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74993" w14:textId="1191029B" w:rsidR="009B7029" w:rsidRPr="006D0273" w:rsidRDefault="009B7029" w:rsidP="009B7029">
      <w:pPr>
        <w:tabs>
          <w:tab w:val="center" w:pos="4677"/>
          <w:tab w:val="right" w:pos="9355"/>
        </w:tabs>
        <w:suppressAutoHyphens/>
        <w:ind w:firstLine="709"/>
        <w:jc w:val="center"/>
        <w:rPr>
          <w:szCs w:val="28"/>
          <w:lang w:val="en-US"/>
        </w:rPr>
      </w:pPr>
      <w:bookmarkStart w:id="0" w:name="_Hlk44646674"/>
    </w:p>
    <w:p w14:paraId="031DA88A" w14:textId="77777777" w:rsidR="0022606F" w:rsidRPr="009B7029" w:rsidRDefault="0022606F" w:rsidP="009B7029">
      <w:pPr>
        <w:tabs>
          <w:tab w:val="center" w:pos="4677"/>
          <w:tab w:val="right" w:pos="9355"/>
        </w:tabs>
        <w:suppressAutoHyphens/>
        <w:ind w:firstLine="709"/>
        <w:jc w:val="center"/>
        <w:rPr>
          <w:szCs w:val="28"/>
        </w:rPr>
      </w:pPr>
    </w:p>
    <w:p w14:paraId="708E74ED" w14:textId="77777777" w:rsidR="009B7029" w:rsidRPr="009B7029" w:rsidRDefault="009B7029" w:rsidP="009B7029">
      <w:pPr>
        <w:tabs>
          <w:tab w:val="center" w:pos="4677"/>
          <w:tab w:val="right" w:pos="9355"/>
        </w:tabs>
        <w:suppressAutoHyphens/>
        <w:ind w:firstLine="709"/>
        <w:jc w:val="center"/>
        <w:rPr>
          <w:szCs w:val="28"/>
        </w:rPr>
      </w:pPr>
    </w:p>
    <w:p w14:paraId="242890ED" w14:textId="77777777" w:rsidR="009B7029" w:rsidRPr="009B7029" w:rsidRDefault="009B7029" w:rsidP="009B7029">
      <w:pPr>
        <w:tabs>
          <w:tab w:val="center" w:pos="4677"/>
          <w:tab w:val="right" w:pos="9355"/>
        </w:tabs>
        <w:suppressAutoHyphens/>
        <w:ind w:firstLine="709"/>
        <w:jc w:val="center"/>
        <w:rPr>
          <w:szCs w:val="28"/>
        </w:rPr>
      </w:pPr>
    </w:p>
    <w:p w14:paraId="434C8C12" w14:textId="77777777" w:rsidR="009B7029" w:rsidRPr="009B7029" w:rsidRDefault="009B7029" w:rsidP="009B7029">
      <w:pPr>
        <w:tabs>
          <w:tab w:val="center" w:pos="4677"/>
          <w:tab w:val="right" w:pos="9355"/>
        </w:tabs>
        <w:suppressAutoHyphens/>
        <w:ind w:firstLine="709"/>
        <w:jc w:val="center"/>
        <w:rPr>
          <w:szCs w:val="28"/>
        </w:rPr>
      </w:pPr>
    </w:p>
    <w:p w14:paraId="6AA65C50" w14:textId="77777777" w:rsidR="009B7029" w:rsidRPr="009B7029" w:rsidRDefault="009B7029" w:rsidP="009B7029">
      <w:pPr>
        <w:tabs>
          <w:tab w:val="center" w:pos="4677"/>
          <w:tab w:val="right" w:pos="9355"/>
        </w:tabs>
        <w:suppressAutoHyphens/>
        <w:ind w:firstLine="709"/>
        <w:jc w:val="center"/>
        <w:rPr>
          <w:szCs w:val="28"/>
        </w:rPr>
      </w:pPr>
    </w:p>
    <w:p w14:paraId="0B3057BC" w14:textId="77777777" w:rsidR="009B7029" w:rsidRPr="009B7029" w:rsidRDefault="009B7029" w:rsidP="009B7029">
      <w:pPr>
        <w:tabs>
          <w:tab w:val="center" w:pos="4677"/>
          <w:tab w:val="right" w:pos="9355"/>
        </w:tabs>
        <w:suppressAutoHyphens/>
        <w:ind w:firstLine="709"/>
        <w:jc w:val="center"/>
        <w:rPr>
          <w:szCs w:val="28"/>
        </w:rPr>
      </w:pPr>
    </w:p>
    <w:p w14:paraId="58A285A3" w14:textId="77777777" w:rsidR="009B7029" w:rsidRPr="009B7029" w:rsidRDefault="009B7029" w:rsidP="009B7029">
      <w:pPr>
        <w:tabs>
          <w:tab w:val="center" w:pos="4677"/>
          <w:tab w:val="right" w:pos="9355"/>
        </w:tabs>
        <w:suppressAutoHyphens/>
        <w:ind w:firstLine="709"/>
        <w:jc w:val="center"/>
        <w:rPr>
          <w:szCs w:val="28"/>
        </w:rPr>
      </w:pPr>
    </w:p>
    <w:p w14:paraId="6DED9CD9" w14:textId="77777777" w:rsidR="009B7029" w:rsidRPr="009B7029" w:rsidRDefault="009B7029" w:rsidP="009B7029">
      <w:pPr>
        <w:tabs>
          <w:tab w:val="center" w:pos="4677"/>
          <w:tab w:val="right" w:pos="9355"/>
        </w:tabs>
        <w:suppressAutoHyphens/>
        <w:ind w:firstLine="709"/>
        <w:jc w:val="center"/>
        <w:rPr>
          <w:szCs w:val="28"/>
        </w:rPr>
      </w:pPr>
    </w:p>
    <w:p w14:paraId="4FA71A7B" w14:textId="77777777" w:rsidR="009B7029" w:rsidRPr="009B7029" w:rsidRDefault="009B7029" w:rsidP="009B7029">
      <w:pPr>
        <w:tabs>
          <w:tab w:val="center" w:pos="4677"/>
          <w:tab w:val="right" w:pos="9355"/>
        </w:tabs>
        <w:suppressAutoHyphens/>
        <w:ind w:firstLine="709"/>
        <w:jc w:val="center"/>
        <w:rPr>
          <w:szCs w:val="28"/>
        </w:rPr>
      </w:pPr>
    </w:p>
    <w:p w14:paraId="58AFBF04" w14:textId="77777777" w:rsidR="009B7029" w:rsidRPr="009B7029" w:rsidRDefault="009B7029" w:rsidP="009B7029">
      <w:pPr>
        <w:tabs>
          <w:tab w:val="center" w:pos="4677"/>
          <w:tab w:val="right" w:pos="9355"/>
        </w:tabs>
        <w:suppressAutoHyphens/>
        <w:ind w:firstLine="709"/>
        <w:jc w:val="center"/>
        <w:rPr>
          <w:szCs w:val="28"/>
        </w:rPr>
      </w:pPr>
    </w:p>
    <w:p w14:paraId="693FF097" w14:textId="77777777" w:rsidR="009B7029" w:rsidRPr="009B7029" w:rsidRDefault="009B7029" w:rsidP="009B7029">
      <w:pPr>
        <w:tabs>
          <w:tab w:val="center" w:pos="4677"/>
          <w:tab w:val="right" w:pos="9355"/>
        </w:tabs>
        <w:suppressAutoHyphens/>
        <w:ind w:firstLine="709"/>
        <w:jc w:val="center"/>
        <w:rPr>
          <w:szCs w:val="28"/>
        </w:rPr>
      </w:pPr>
    </w:p>
    <w:p w14:paraId="54FDBF86" w14:textId="77777777" w:rsidR="009B7029" w:rsidRPr="009B7029" w:rsidRDefault="009B7029" w:rsidP="009B7029">
      <w:pPr>
        <w:tabs>
          <w:tab w:val="center" w:pos="4677"/>
          <w:tab w:val="right" w:pos="9355"/>
        </w:tabs>
        <w:suppressAutoHyphens/>
        <w:ind w:firstLine="709"/>
        <w:jc w:val="center"/>
        <w:rPr>
          <w:szCs w:val="28"/>
        </w:rPr>
      </w:pPr>
    </w:p>
    <w:p w14:paraId="25A95C63" w14:textId="77777777" w:rsidR="009B7029" w:rsidRPr="009B7029" w:rsidRDefault="009B7029" w:rsidP="009B7029">
      <w:pPr>
        <w:widowControl w:val="0"/>
        <w:suppressAutoHyphens/>
        <w:autoSpaceDE w:val="0"/>
        <w:autoSpaceDN w:val="0"/>
        <w:adjustRightInd w:val="0"/>
        <w:ind w:firstLine="709"/>
        <w:jc w:val="center"/>
        <w:rPr>
          <w:rFonts w:eastAsia="Calibri"/>
          <w:szCs w:val="28"/>
        </w:rPr>
      </w:pPr>
    </w:p>
    <w:p w14:paraId="509D9D26" w14:textId="011E1E7E" w:rsidR="005B2D03" w:rsidRDefault="009B7029" w:rsidP="008F0D79">
      <w:pPr>
        <w:tabs>
          <w:tab w:val="center" w:pos="4677"/>
          <w:tab w:val="right" w:pos="9355"/>
        </w:tabs>
        <w:spacing w:after="120"/>
        <w:jc w:val="center"/>
        <w:rPr>
          <w:szCs w:val="28"/>
        </w:rPr>
      </w:pPr>
      <w:r>
        <w:rPr>
          <w:szCs w:val="28"/>
        </w:rPr>
        <w:t>С</w:t>
      </w:r>
      <w:r w:rsidRPr="005B2D03">
        <w:rPr>
          <w:szCs w:val="28"/>
        </w:rPr>
        <w:t xml:space="preserve">хема теплоснабжения </w:t>
      </w:r>
      <w:r w:rsidRPr="005B2D03">
        <w:rPr>
          <w:szCs w:val="28"/>
        </w:rPr>
        <w:br/>
      </w:r>
      <w:r w:rsidR="0022606F">
        <w:rPr>
          <w:szCs w:val="28"/>
        </w:rPr>
        <w:t>Нязепетровского городского</w:t>
      </w:r>
      <w:r w:rsidRPr="005B2D03">
        <w:rPr>
          <w:szCs w:val="28"/>
        </w:rPr>
        <w:t xml:space="preserve"> поселения </w:t>
      </w:r>
      <w:r w:rsidRPr="005B2D03">
        <w:rPr>
          <w:szCs w:val="28"/>
        </w:rPr>
        <w:br/>
      </w:r>
      <w:r w:rsidR="0022606F">
        <w:rPr>
          <w:szCs w:val="28"/>
        </w:rPr>
        <w:t>Нязепетровского</w:t>
      </w:r>
      <w:r w:rsidRPr="005B2D03">
        <w:rPr>
          <w:szCs w:val="28"/>
        </w:rPr>
        <w:t xml:space="preserve"> муниципального района</w:t>
      </w:r>
      <w:r w:rsidRPr="005B2D03">
        <w:rPr>
          <w:szCs w:val="28"/>
        </w:rPr>
        <w:br/>
      </w:r>
      <w:r>
        <w:rPr>
          <w:szCs w:val="28"/>
        </w:rPr>
        <w:t>Ч</w:t>
      </w:r>
      <w:r w:rsidRPr="005B2D03">
        <w:rPr>
          <w:szCs w:val="28"/>
        </w:rPr>
        <w:t>елябинской области</w:t>
      </w:r>
      <w:r w:rsidRPr="005B2D03">
        <w:rPr>
          <w:szCs w:val="28"/>
        </w:rPr>
        <w:br/>
        <w:t xml:space="preserve">на период до </w:t>
      </w:r>
      <w:r w:rsidR="0022606F">
        <w:rPr>
          <w:szCs w:val="28"/>
        </w:rPr>
        <w:t>2040</w:t>
      </w:r>
      <w:r w:rsidRPr="005B2D03">
        <w:rPr>
          <w:szCs w:val="28"/>
        </w:rPr>
        <w:t xml:space="preserve"> года</w:t>
      </w:r>
    </w:p>
    <w:p w14:paraId="176D8317" w14:textId="5F4ACA04" w:rsidR="009B7029" w:rsidRDefault="009B7029" w:rsidP="009B7029">
      <w:pPr>
        <w:tabs>
          <w:tab w:val="center" w:pos="4677"/>
          <w:tab w:val="right" w:pos="9355"/>
        </w:tabs>
        <w:suppressAutoHyphens/>
        <w:ind w:firstLine="709"/>
        <w:jc w:val="center"/>
        <w:rPr>
          <w:szCs w:val="28"/>
        </w:rPr>
      </w:pPr>
    </w:p>
    <w:p w14:paraId="5334F24A" w14:textId="77777777" w:rsidR="009B7029" w:rsidRPr="009B7029" w:rsidRDefault="009B7029" w:rsidP="009B7029">
      <w:pPr>
        <w:tabs>
          <w:tab w:val="center" w:pos="4677"/>
          <w:tab w:val="right" w:pos="9355"/>
        </w:tabs>
        <w:suppressAutoHyphens/>
        <w:ind w:firstLine="709"/>
        <w:jc w:val="center"/>
        <w:rPr>
          <w:szCs w:val="28"/>
        </w:rPr>
      </w:pPr>
    </w:p>
    <w:p w14:paraId="149EDA55" w14:textId="77777777" w:rsidR="005B2D03" w:rsidRPr="005B2D03" w:rsidRDefault="005B2D03" w:rsidP="009B7029">
      <w:pPr>
        <w:widowControl w:val="0"/>
        <w:suppressAutoHyphens/>
        <w:autoSpaceDE w:val="0"/>
        <w:autoSpaceDN w:val="0"/>
        <w:adjustRightInd w:val="0"/>
        <w:ind w:firstLine="709"/>
        <w:jc w:val="center"/>
        <w:rPr>
          <w:rFonts w:eastAsia="Calibri"/>
          <w:szCs w:val="28"/>
        </w:rPr>
      </w:pPr>
      <w:r w:rsidRPr="005B2D03">
        <w:rPr>
          <w:rFonts w:eastAsia="Calibri"/>
          <w:szCs w:val="28"/>
        </w:rPr>
        <w:t>Сведений, составляющих государственную тайну в соответствии с Указом Президента Российской Федерации от 30 ноября 1995года № 1203 «Об утверждении перечня сведений, отнесенных к государственной тайне», не содержится.</w:t>
      </w:r>
    </w:p>
    <w:p w14:paraId="2D2A9BEA" w14:textId="1C7B0414" w:rsidR="005B2D03" w:rsidRPr="009B7029" w:rsidRDefault="005B2D03" w:rsidP="009B7029">
      <w:pPr>
        <w:widowControl w:val="0"/>
        <w:suppressAutoHyphens/>
        <w:autoSpaceDE w:val="0"/>
        <w:autoSpaceDN w:val="0"/>
        <w:adjustRightInd w:val="0"/>
        <w:ind w:firstLine="709"/>
        <w:jc w:val="center"/>
        <w:rPr>
          <w:rFonts w:eastAsia="Calibri"/>
          <w:szCs w:val="28"/>
        </w:rPr>
      </w:pPr>
      <w:r w:rsidRPr="009B7029">
        <w:rPr>
          <w:rFonts w:eastAsia="Calibri"/>
          <w:szCs w:val="28"/>
        </w:rPr>
        <w:t xml:space="preserve">Шифр </w:t>
      </w:r>
      <w:r w:rsidR="0022606F" w:rsidRPr="0022606F">
        <w:rPr>
          <w:rFonts w:eastAsia="Calibri"/>
          <w:szCs w:val="28"/>
        </w:rPr>
        <w:t>E0</w:t>
      </w:r>
      <w:r w:rsidR="00E53EDE">
        <w:rPr>
          <w:rFonts w:eastAsia="Calibri"/>
          <w:szCs w:val="28"/>
          <w:lang w:val="en-US"/>
        </w:rPr>
        <w:t>7</w:t>
      </w:r>
      <w:r w:rsidR="0022606F" w:rsidRPr="0022606F">
        <w:rPr>
          <w:rFonts w:eastAsia="Calibri"/>
          <w:szCs w:val="28"/>
        </w:rPr>
        <w:t>_</w:t>
      </w:r>
      <w:r w:rsidR="00B605D6" w:rsidRPr="00B605D6">
        <w:t xml:space="preserve"> </w:t>
      </w:r>
      <w:r w:rsidR="00B605D6" w:rsidRPr="00B605D6">
        <w:rPr>
          <w:rFonts w:eastAsia="Calibri"/>
          <w:szCs w:val="28"/>
        </w:rPr>
        <w:t>1027401811360</w:t>
      </w:r>
      <w:r w:rsidR="0022606F" w:rsidRPr="0022606F">
        <w:rPr>
          <w:rFonts w:eastAsia="Calibri"/>
          <w:szCs w:val="28"/>
        </w:rPr>
        <w:t>_74_</w:t>
      </w:r>
      <w:r w:rsidR="007629D7">
        <w:rPr>
          <w:rFonts w:eastAsia="Calibri"/>
          <w:szCs w:val="28"/>
        </w:rPr>
        <w:t>1</w:t>
      </w:r>
    </w:p>
    <w:p w14:paraId="56AC255A" w14:textId="192238DB" w:rsidR="005B2D03" w:rsidRPr="005B2D03" w:rsidRDefault="005B2D03" w:rsidP="009B7029">
      <w:pPr>
        <w:widowControl w:val="0"/>
        <w:suppressAutoHyphens/>
        <w:autoSpaceDE w:val="0"/>
        <w:autoSpaceDN w:val="0"/>
        <w:adjustRightInd w:val="0"/>
        <w:ind w:firstLine="709"/>
        <w:jc w:val="center"/>
        <w:rPr>
          <w:rFonts w:eastAsia="Calibri"/>
          <w:szCs w:val="28"/>
        </w:rPr>
      </w:pPr>
      <w:r w:rsidRPr="005B2D03">
        <w:rPr>
          <w:rFonts w:eastAsia="Calibri"/>
          <w:szCs w:val="28"/>
        </w:rPr>
        <w:t>(Актуализация на 202</w:t>
      </w:r>
      <w:r w:rsidR="0031326C" w:rsidRPr="00E53EDE">
        <w:rPr>
          <w:rFonts w:eastAsia="Calibri"/>
          <w:szCs w:val="28"/>
        </w:rPr>
        <w:t>4</w:t>
      </w:r>
      <w:r w:rsidRPr="005B2D03">
        <w:rPr>
          <w:rFonts w:eastAsia="Calibri"/>
          <w:szCs w:val="28"/>
        </w:rPr>
        <w:t xml:space="preserve"> год)</w:t>
      </w:r>
    </w:p>
    <w:p w14:paraId="1F700C32" w14:textId="77777777" w:rsidR="005B2D03" w:rsidRPr="005B2D03" w:rsidRDefault="005B2D03" w:rsidP="005B2D03">
      <w:pPr>
        <w:ind w:firstLine="709"/>
        <w:rPr>
          <w:rFonts w:eastAsia="Calibri"/>
          <w:b/>
          <w:szCs w:val="28"/>
          <w:lang w:eastAsia="en-US"/>
        </w:rPr>
      </w:pPr>
      <w:r w:rsidRPr="005B2D03">
        <w:rPr>
          <w:rFonts w:ascii="Calibri" w:eastAsia="Calibri" w:hAnsi="Calibri"/>
          <w:b/>
          <w:sz w:val="22"/>
          <w:szCs w:val="22"/>
          <w:lang w:eastAsia="en-US"/>
        </w:rPr>
        <w:br w:type="page"/>
      </w:r>
    </w:p>
    <w:p w14:paraId="2890A552" w14:textId="77777777" w:rsidR="005B2D03" w:rsidRPr="00135A26" w:rsidRDefault="005B2D03" w:rsidP="005B2D03">
      <w:pPr>
        <w:widowControl w:val="0"/>
        <w:tabs>
          <w:tab w:val="left" w:pos="993"/>
        </w:tabs>
        <w:autoSpaceDE w:val="0"/>
        <w:autoSpaceDN w:val="0"/>
        <w:adjustRightInd w:val="0"/>
        <w:spacing w:after="120"/>
        <w:ind w:firstLine="709"/>
        <w:contextualSpacing/>
        <w:jc w:val="center"/>
        <w:rPr>
          <w:rFonts w:eastAsia="Calibri"/>
          <w:bCs/>
          <w:szCs w:val="28"/>
          <w:lang w:eastAsia="en-US"/>
        </w:rPr>
      </w:pPr>
      <w:r w:rsidRPr="00135A26">
        <w:rPr>
          <w:rFonts w:eastAsia="Calibri"/>
          <w:bCs/>
          <w:szCs w:val="28"/>
          <w:lang w:eastAsia="en-US"/>
        </w:rPr>
        <w:lastRenderedPageBreak/>
        <w:t>Оглавление</w:t>
      </w:r>
    </w:p>
    <w:bookmarkStart w:id="1" w:name="_Toc4465249"/>
    <w:bookmarkStart w:id="2" w:name="_Toc536140354"/>
    <w:p w14:paraId="30F64199" w14:textId="6F203F8D" w:rsidR="00E53EDE" w:rsidRPr="00E53EDE" w:rsidRDefault="00F77BBD"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eastAsia="Calibri" w:hAnsi="Times New Roman" w:cs="Times New Roman"/>
          <w:sz w:val="28"/>
          <w:szCs w:val="28"/>
        </w:rPr>
        <w:fldChar w:fldCharType="begin"/>
      </w:r>
      <w:r w:rsidRPr="00E53EDE">
        <w:rPr>
          <w:rFonts w:ascii="Times New Roman" w:eastAsia="Calibri" w:hAnsi="Times New Roman" w:cs="Times New Roman"/>
          <w:sz w:val="28"/>
          <w:szCs w:val="28"/>
        </w:rPr>
        <w:instrText xml:space="preserve"> TOC \o "1-1" \t "!Огл;1" </w:instrText>
      </w:r>
      <w:r w:rsidRPr="00E53EDE">
        <w:rPr>
          <w:rFonts w:ascii="Times New Roman" w:eastAsia="Calibri" w:hAnsi="Times New Roman" w:cs="Times New Roman"/>
          <w:sz w:val="28"/>
          <w:szCs w:val="28"/>
        </w:rPr>
        <w:fldChar w:fldCharType="separate"/>
      </w:r>
      <w:r w:rsidR="00E53EDE" w:rsidRPr="00E53EDE">
        <w:rPr>
          <w:rFonts w:ascii="Times New Roman" w:hAnsi="Times New Roman" w:cs="Times New Roman"/>
          <w:noProof/>
          <w:sz w:val="28"/>
          <w:szCs w:val="28"/>
        </w:rPr>
        <w:t>Аннотация</w:t>
      </w:r>
      <w:r w:rsidR="00E53EDE" w:rsidRPr="00E53EDE">
        <w:rPr>
          <w:rFonts w:ascii="Times New Roman" w:hAnsi="Times New Roman" w:cs="Times New Roman"/>
          <w:noProof/>
          <w:sz w:val="28"/>
          <w:szCs w:val="28"/>
        </w:rPr>
        <w:tab/>
      </w:r>
      <w:r w:rsidR="00E53EDE" w:rsidRPr="00E53EDE">
        <w:rPr>
          <w:rFonts w:ascii="Times New Roman" w:hAnsi="Times New Roman" w:cs="Times New Roman"/>
          <w:noProof/>
          <w:sz w:val="28"/>
          <w:szCs w:val="28"/>
        </w:rPr>
        <w:fldChar w:fldCharType="begin"/>
      </w:r>
      <w:r w:rsidR="00E53EDE" w:rsidRPr="00E53EDE">
        <w:rPr>
          <w:rFonts w:ascii="Times New Roman" w:hAnsi="Times New Roman" w:cs="Times New Roman"/>
          <w:noProof/>
          <w:sz w:val="28"/>
          <w:szCs w:val="28"/>
        </w:rPr>
        <w:instrText xml:space="preserve"> PAGEREF _Toc140635172 \h </w:instrText>
      </w:r>
      <w:r w:rsidR="00E53EDE" w:rsidRPr="00E53EDE">
        <w:rPr>
          <w:rFonts w:ascii="Times New Roman" w:hAnsi="Times New Roman" w:cs="Times New Roman"/>
          <w:noProof/>
          <w:sz w:val="28"/>
          <w:szCs w:val="28"/>
        </w:rPr>
      </w:r>
      <w:r w:rsidR="00E53EDE" w:rsidRPr="00E53EDE">
        <w:rPr>
          <w:rFonts w:ascii="Times New Roman" w:hAnsi="Times New Roman" w:cs="Times New Roman"/>
          <w:noProof/>
          <w:sz w:val="28"/>
          <w:szCs w:val="28"/>
        </w:rPr>
        <w:fldChar w:fldCharType="separate"/>
      </w:r>
      <w:r w:rsidR="00E53EDE">
        <w:rPr>
          <w:rFonts w:ascii="Times New Roman" w:hAnsi="Times New Roman" w:cs="Times New Roman"/>
          <w:noProof/>
          <w:sz w:val="28"/>
          <w:szCs w:val="28"/>
        </w:rPr>
        <w:t>26</w:t>
      </w:r>
      <w:r w:rsidR="00E53EDE" w:rsidRPr="00E53EDE">
        <w:rPr>
          <w:rFonts w:ascii="Times New Roman" w:hAnsi="Times New Roman" w:cs="Times New Roman"/>
          <w:noProof/>
          <w:sz w:val="28"/>
          <w:szCs w:val="28"/>
        </w:rPr>
        <w:fldChar w:fldCharType="end"/>
      </w:r>
    </w:p>
    <w:p w14:paraId="723F4E8A" w14:textId="18082B44"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Термины</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_Toc140635173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28</w:t>
      </w:r>
      <w:r w:rsidRPr="00E53EDE">
        <w:rPr>
          <w:rFonts w:ascii="Times New Roman" w:hAnsi="Times New Roman" w:cs="Times New Roman"/>
          <w:noProof/>
          <w:sz w:val="28"/>
          <w:szCs w:val="28"/>
        </w:rPr>
        <w:fldChar w:fldCharType="end"/>
      </w:r>
    </w:p>
    <w:p w14:paraId="01B4FAAC" w14:textId="52F5326D"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Список сокращений.</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_Toc140635174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31</w:t>
      </w:r>
      <w:r w:rsidRPr="00E53EDE">
        <w:rPr>
          <w:rFonts w:ascii="Times New Roman" w:hAnsi="Times New Roman" w:cs="Times New Roman"/>
          <w:noProof/>
          <w:sz w:val="28"/>
          <w:szCs w:val="28"/>
        </w:rPr>
        <w:fldChar w:fldCharType="end"/>
      </w:r>
    </w:p>
    <w:p w14:paraId="170159C0" w14:textId="41258397"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Раздел 1 Показатели существующего и перспективного спроса на тепловую энергию (мощность) и теплоноситель в установленных границах территории городского поселения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_Toc140635175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32</w:t>
      </w:r>
      <w:r w:rsidRPr="00E53EDE">
        <w:rPr>
          <w:rFonts w:ascii="Times New Roman" w:hAnsi="Times New Roman" w:cs="Times New Roman"/>
          <w:noProof/>
          <w:sz w:val="28"/>
          <w:szCs w:val="28"/>
        </w:rPr>
        <w:fldChar w:fldCharType="end"/>
      </w:r>
    </w:p>
    <w:p w14:paraId="29DCD63F" w14:textId="518AFD3D"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1.1. Величины существующей отапливаемой площади строительных фондов и приросты отапливаемой площади строительных фондов</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_Toc140635176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32</w:t>
      </w:r>
      <w:r w:rsidRPr="00E53EDE">
        <w:rPr>
          <w:rFonts w:ascii="Times New Roman" w:hAnsi="Times New Roman" w:cs="Times New Roman"/>
          <w:noProof/>
          <w:sz w:val="28"/>
          <w:szCs w:val="28"/>
        </w:rPr>
        <w:fldChar w:fldCharType="end"/>
      </w:r>
    </w:p>
    <w:p w14:paraId="181401E9" w14:textId="1D42CA2E"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_Toc140635177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32</w:t>
      </w:r>
      <w:r w:rsidRPr="00E53EDE">
        <w:rPr>
          <w:rFonts w:ascii="Times New Roman" w:hAnsi="Times New Roman" w:cs="Times New Roman"/>
          <w:noProof/>
          <w:sz w:val="28"/>
          <w:szCs w:val="28"/>
        </w:rPr>
        <w:fldChar w:fldCharType="end"/>
      </w:r>
    </w:p>
    <w:p w14:paraId="529A0503" w14:textId="5BEF8B98"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_Toc140635178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32</w:t>
      </w:r>
      <w:r w:rsidRPr="00E53EDE">
        <w:rPr>
          <w:rFonts w:ascii="Times New Roman" w:hAnsi="Times New Roman" w:cs="Times New Roman"/>
          <w:noProof/>
          <w:sz w:val="28"/>
          <w:szCs w:val="28"/>
        </w:rPr>
        <w:fldChar w:fldCharType="end"/>
      </w:r>
    </w:p>
    <w:p w14:paraId="79BF14DC" w14:textId="01822FA1"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_Toc140635179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32</w:t>
      </w:r>
      <w:r w:rsidRPr="00E53EDE">
        <w:rPr>
          <w:rFonts w:ascii="Times New Roman" w:hAnsi="Times New Roman" w:cs="Times New Roman"/>
          <w:noProof/>
          <w:sz w:val="28"/>
          <w:szCs w:val="28"/>
        </w:rPr>
        <w:fldChar w:fldCharType="end"/>
      </w:r>
    </w:p>
    <w:p w14:paraId="329034C8" w14:textId="4CC2B869"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Раздел 2 Существующие и перспективные балансы тепловой мощности источников тепловой энергии и тепловой нагрузки потребителей</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_Toc140635180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32</w:t>
      </w:r>
      <w:r w:rsidRPr="00E53EDE">
        <w:rPr>
          <w:rFonts w:ascii="Times New Roman" w:hAnsi="Times New Roman" w:cs="Times New Roman"/>
          <w:noProof/>
          <w:sz w:val="28"/>
          <w:szCs w:val="28"/>
        </w:rPr>
        <w:fldChar w:fldCharType="end"/>
      </w:r>
    </w:p>
    <w:p w14:paraId="6145B60B" w14:textId="0258E39E"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2.1. Описание существующих и перспективных зон действия систем теплоснабжения и источников тепловой энергии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_Toc140635181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32</w:t>
      </w:r>
      <w:r w:rsidRPr="00E53EDE">
        <w:rPr>
          <w:rFonts w:ascii="Times New Roman" w:hAnsi="Times New Roman" w:cs="Times New Roman"/>
          <w:noProof/>
          <w:sz w:val="28"/>
          <w:szCs w:val="28"/>
        </w:rPr>
        <w:fldChar w:fldCharType="end"/>
      </w:r>
    </w:p>
    <w:p w14:paraId="4A65B896" w14:textId="330EF227"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2.2. Описание существующих и перспективных зон действия индивидуальных источников тепловой энергии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_Toc140635182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34</w:t>
      </w:r>
      <w:r w:rsidRPr="00E53EDE">
        <w:rPr>
          <w:rFonts w:ascii="Times New Roman" w:hAnsi="Times New Roman" w:cs="Times New Roman"/>
          <w:noProof/>
          <w:sz w:val="28"/>
          <w:szCs w:val="28"/>
        </w:rPr>
        <w:fldChar w:fldCharType="end"/>
      </w:r>
    </w:p>
    <w:p w14:paraId="3B671E3F" w14:textId="62F7BDED"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_Toc140635183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34</w:t>
      </w:r>
      <w:r w:rsidRPr="00E53EDE">
        <w:rPr>
          <w:rFonts w:ascii="Times New Roman" w:hAnsi="Times New Roman" w:cs="Times New Roman"/>
          <w:noProof/>
          <w:sz w:val="28"/>
          <w:szCs w:val="28"/>
        </w:rPr>
        <w:fldChar w:fldCharType="end"/>
      </w:r>
    </w:p>
    <w:p w14:paraId="7E0022DC" w14:textId="48D08905"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_Toc140635184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34</w:t>
      </w:r>
      <w:r w:rsidRPr="00E53EDE">
        <w:rPr>
          <w:rFonts w:ascii="Times New Roman" w:hAnsi="Times New Roman" w:cs="Times New Roman"/>
          <w:noProof/>
          <w:sz w:val="28"/>
          <w:szCs w:val="28"/>
        </w:rPr>
        <w:fldChar w:fldCharType="end"/>
      </w:r>
    </w:p>
    <w:p w14:paraId="6646592A" w14:textId="4E8463FC"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2.5. Радиус эффективного теплоснабжения, определяемый в соответствии с методическими указаниями по разработке схем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_Toc140635185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34</w:t>
      </w:r>
      <w:r w:rsidRPr="00E53EDE">
        <w:rPr>
          <w:rFonts w:ascii="Times New Roman" w:hAnsi="Times New Roman" w:cs="Times New Roman"/>
          <w:noProof/>
          <w:sz w:val="28"/>
          <w:szCs w:val="28"/>
        </w:rPr>
        <w:fldChar w:fldCharType="end"/>
      </w:r>
    </w:p>
    <w:p w14:paraId="716A6997" w14:textId="3EBEAF2F"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Раздел 3 Существующие и перспективные балансы теплоносителя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_Toc140635187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35</w:t>
      </w:r>
      <w:r w:rsidRPr="00E53EDE">
        <w:rPr>
          <w:rFonts w:ascii="Times New Roman" w:hAnsi="Times New Roman" w:cs="Times New Roman"/>
          <w:noProof/>
          <w:sz w:val="28"/>
          <w:szCs w:val="28"/>
        </w:rPr>
        <w:fldChar w:fldCharType="end"/>
      </w:r>
    </w:p>
    <w:p w14:paraId="1A61B32E" w14:textId="0229124E"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_Toc140635188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35</w:t>
      </w:r>
      <w:r w:rsidRPr="00E53EDE">
        <w:rPr>
          <w:rFonts w:ascii="Times New Roman" w:hAnsi="Times New Roman" w:cs="Times New Roman"/>
          <w:noProof/>
          <w:sz w:val="28"/>
          <w:szCs w:val="28"/>
        </w:rPr>
        <w:fldChar w:fldCharType="end"/>
      </w:r>
    </w:p>
    <w:p w14:paraId="31239FCA" w14:textId="0196F505"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lastRenderedPageBreak/>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_Toc140635189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35</w:t>
      </w:r>
      <w:r w:rsidRPr="00E53EDE">
        <w:rPr>
          <w:rFonts w:ascii="Times New Roman" w:hAnsi="Times New Roman" w:cs="Times New Roman"/>
          <w:noProof/>
          <w:sz w:val="28"/>
          <w:szCs w:val="28"/>
        </w:rPr>
        <w:fldChar w:fldCharType="end"/>
      </w:r>
    </w:p>
    <w:p w14:paraId="3EB5C513" w14:textId="6C5A2892"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Раздел 4 Основные положения мастер-плана развития систем теплоснабжения городского поселения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_Toc140635190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35</w:t>
      </w:r>
      <w:r w:rsidRPr="00E53EDE">
        <w:rPr>
          <w:rFonts w:ascii="Times New Roman" w:hAnsi="Times New Roman" w:cs="Times New Roman"/>
          <w:noProof/>
          <w:sz w:val="28"/>
          <w:szCs w:val="28"/>
        </w:rPr>
        <w:fldChar w:fldCharType="end"/>
      </w:r>
    </w:p>
    <w:p w14:paraId="5E5648AF" w14:textId="1CB7658D"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4.1. Описание сценариев развития теплоснабжения городского поселения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_Toc140635191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35</w:t>
      </w:r>
      <w:r w:rsidRPr="00E53EDE">
        <w:rPr>
          <w:rFonts w:ascii="Times New Roman" w:hAnsi="Times New Roman" w:cs="Times New Roman"/>
          <w:noProof/>
          <w:sz w:val="28"/>
          <w:szCs w:val="28"/>
        </w:rPr>
        <w:fldChar w:fldCharType="end"/>
      </w:r>
    </w:p>
    <w:p w14:paraId="2F2F5929" w14:textId="48E350EA"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4.2. Обоснование выбора приоритетного сценария развития теплоснабжения городского поселения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_Toc140635192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35</w:t>
      </w:r>
      <w:r w:rsidRPr="00E53EDE">
        <w:rPr>
          <w:rFonts w:ascii="Times New Roman" w:hAnsi="Times New Roman" w:cs="Times New Roman"/>
          <w:noProof/>
          <w:sz w:val="28"/>
          <w:szCs w:val="28"/>
        </w:rPr>
        <w:fldChar w:fldCharType="end"/>
      </w:r>
    </w:p>
    <w:p w14:paraId="467C4FD6" w14:textId="54EF4799"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Раздел 5 Предложения по строительству, реконструкции, техническому перевооружению и (или) модернизации источников тепловой энергии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_Toc140635193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36</w:t>
      </w:r>
      <w:r w:rsidRPr="00E53EDE">
        <w:rPr>
          <w:rFonts w:ascii="Times New Roman" w:hAnsi="Times New Roman" w:cs="Times New Roman"/>
          <w:noProof/>
          <w:sz w:val="28"/>
          <w:szCs w:val="28"/>
        </w:rPr>
        <w:fldChar w:fldCharType="end"/>
      </w:r>
    </w:p>
    <w:p w14:paraId="2A0FABB2" w14:textId="184BDB43"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5.1. Предложения по строительству источников тепловой энергии, обеспечивающих перспективную тепловую нагрузку на осваиваемых территориях городского поселения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_Toc140635194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36</w:t>
      </w:r>
      <w:r w:rsidRPr="00E53EDE">
        <w:rPr>
          <w:rFonts w:ascii="Times New Roman" w:hAnsi="Times New Roman" w:cs="Times New Roman"/>
          <w:noProof/>
          <w:sz w:val="28"/>
          <w:szCs w:val="28"/>
        </w:rPr>
        <w:fldChar w:fldCharType="end"/>
      </w:r>
    </w:p>
    <w:p w14:paraId="363A952B" w14:textId="4BAF401D"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_Toc140635195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36</w:t>
      </w:r>
      <w:r w:rsidRPr="00E53EDE">
        <w:rPr>
          <w:rFonts w:ascii="Times New Roman" w:hAnsi="Times New Roman" w:cs="Times New Roman"/>
          <w:noProof/>
          <w:sz w:val="28"/>
          <w:szCs w:val="28"/>
        </w:rPr>
        <w:fldChar w:fldCharType="end"/>
      </w:r>
    </w:p>
    <w:p w14:paraId="4E598FFE" w14:textId="0F06C2E0"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_Toc140635197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36</w:t>
      </w:r>
      <w:r w:rsidRPr="00E53EDE">
        <w:rPr>
          <w:rFonts w:ascii="Times New Roman" w:hAnsi="Times New Roman" w:cs="Times New Roman"/>
          <w:noProof/>
          <w:sz w:val="28"/>
          <w:szCs w:val="28"/>
        </w:rPr>
        <w:fldChar w:fldCharType="end"/>
      </w:r>
    </w:p>
    <w:p w14:paraId="5CF5F2EB" w14:textId="609C82DE"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_Toc140635198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36</w:t>
      </w:r>
      <w:r w:rsidRPr="00E53EDE">
        <w:rPr>
          <w:rFonts w:ascii="Times New Roman" w:hAnsi="Times New Roman" w:cs="Times New Roman"/>
          <w:noProof/>
          <w:sz w:val="28"/>
          <w:szCs w:val="28"/>
        </w:rPr>
        <w:fldChar w:fldCharType="end"/>
      </w:r>
    </w:p>
    <w:p w14:paraId="6274F909" w14:textId="381F45DC"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_Toc140635199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36</w:t>
      </w:r>
      <w:r w:rsidRPr="00E53EDE">
        <w:rPr>
          <w:rFonts w:ascii="Times New Roman" w:hAnsi="Times New Roman" w:cs="Times New Roman"/>
          <w:noProof/>
          <w:sz w:val="28"/>
          <w:szCs w:val="28"/>
        </w:rPr>
        <w:fldChar w:fldCharType="end"/>
      </w:r>
    </w:p>
    <w:p w14:paraId="3C82BC0A" w14:textId="6736BCD3"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_Toc140635200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36</w:t>
      </w:r>
      <w:r w:rsidRPr="00E53EDE">
        <w:rPr>
          <w:rFonts w:ascii="Times New Roman" w:hAnsi="Times New Roman" w:cs="Times New Roman"/>
          <w:noProof/>
          <w:sz w:val="28"/>
          <w:szCs w:val="28"/>
        </w:rPr>
        <w:fldChar w:fldCharType="end"/>
      </w:r>
    </w:p>
    <w:p w14:paraId="7E74A971" w14:textId="4BEB1B4A"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_Toc140635201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36</w:t>
      </w:r>
      <w:r w:rsidRPr="00E53EDE">
        <w:rPr>
          <w:rFonts w:ascii="Times New Roman" w:hAnsi="Times New Roman" w:cs="Times New Roman"/>
          <w:noProof/>
          <w:sz w:val="28"/>
          <w:szCs w:val="28"/>
        </w:rPr>
        <w:fldChar w:fldCharType="end"/>
      </w:r>
    </w:p>
    <w:p w14:paraId="5C953DC6" w14:textId="5360F51F"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_Toc140635202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36</w:t>
      </w:r>
      <w:r w:rsidRPr="00E53EDE">
        <w:rPr>
          <w:rFonts w:ascii="Times New Roman" w:hAnsi="Times New Roman" w:cs="Times New Roman"/>
          <w:noProof/>
          <w:sz w:val="28"/>
          <w:szCs w:val="28"/>
        </w:rPr>
        <w:fldChar w:fldCharType="end"/>
      </w:r>
    </w:p>
    <w:p w14:paraId="646FBA28" w14:textId="604CF6DB"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lastRenderedPageBreak/>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_Toc140635203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37</w:t>
      </w:r>
      <w:r w:rsidRPr="00E53EDE">
        <w:rPr>
          <w:rFonts w:ascii="Times New Roman" w:hAnsi="Times New Roman" w:cs="Times New Roman"/>
          <w:noProof/>
          <w:sz w:val="28"/>
          <w:szCs w:val="28"/>
        </w:rPr>
        <w:fldChar w:fldCharType="end"/>
      </w:r>
    </w:p>
    <w:p w14:paraId="2D457995" w14:textId="3E92AC84"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_Toc140635204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37</w:t>
      </w:r>
      <w:r w:rsidRPr="00E53EDE">
        <w:rPr>
          <w:rFonts w:ascii="Times New Roman" w:hAnsi="Times New Roman" w:cs="Times New Roman"/>
          <w:noProof/>
          <w:sz w:val="28"/>
          <w:szCs w:val="28"/>
        </w:rPr>
        <w:fldChar w:fldCharType="end"/>
      </w:r>
    </w:p>
    <w:p w14:paraId="5D5615EE" w14:textId="08E62AE4"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Раздел 6 Предложения по строительству, реконструкции и (или) модернизации тепловых сетей</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_Toc140635205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37</w:t>
      </w:r>
      <w:r w:rsidRPr="00E53EDE">
        <w:rPr>
          <w:rFonts w:ascii="Times New Roman" w:hAnsi="Times New Roman" w:cs="Times New Roman"/>
          <w:noProof/>
          <w:sz w:val="28"/>
          <w:szCs w:val="28"/>
        </w:rPr>
        <w:fldChar w:fldCharType="end"/>
      </w:r>
    </w:p>
    <w:p w14:paraId="4A942C45" w14:textId="316A0F63"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_Toc140635206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37</w:t>
      </w:r>
      <w:r w:rsidRPr="00E53EDE">
        <w:rPr>
          <w:rFonts w:ascii="Times New Roman" w:hAnsi="Times New Roman" w:cs="Times New Roman"/>
          <w:noProof/>
          <w:sz w:val="28"/>
          <w:szCs w:val="28"/>
        </w:rPr>
        <w:fldChar w:fldCharType="end"/>
      </w:r>
    </w:p>
    <w:p w14:paraId="3173209E" w14:textId="57C9F5D3"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6.2. Предложения по строительству и реконструкции тепловых сетей для обеспечения перспективных приростов тепловой нагрузки в осваиваемых районах городского поселения под жилищную, комплексную или производственную застройку</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_Toc140635207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37</w:t>
      </w:r>
      <w:r w:rsidRPr="00E53EDE">
        <w:rPr>
          <w:rFonts w:ascii="Times New Roman" w:hAnsi="Times New Roman" w:cs="Times New Roman"/>
          <w:noProof/>
          <w:sz w:val="28"/>
          <w:szCs w:val="28"/>
        </w:rPr>
        <w:fldChar w:fldCharType="end"/>
      </w:r>
    </w:p>
    <w:p w14:paraId="28B7272A" w14:textId="655BD606"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_Toc140635208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37</w:t>
      </w:r>
      <w:r w:rsidRPr="00E53EDE">
        <w:rPr>
          <w:rFonts w:ascii="Times New Roman" w:hAnsi="Times New Roman" w:cs="Times New Roman"/>
          <w:noProof/>
          <w:sz w:val="28"/>
          <w:szCs w:val="28"/>
        </w:rPr>
        <w:fldChar w:fldCharType="end"/>
      </w:r>
    </w:p>
    <w:p w14:paraId="156640F7" w14:textId="073205A5"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_Toc140635209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37</w:t>
      </w:r>
      <w:r w:rsidRPr="00E53EDE">
        <w:rPr>
          <w:rFonts w:ascii="Times New Roman" w:hAnsi="Times New Roman" w:cs="Times New Roman"/>
          <w:noProof/>
          <w:sz w:val="28"/>
          <w:szCs w:val="28"/>
        </w:rPr>
        <w:fldChar w:fldCharType="end"/>
      </w:r>
    </w:p>
    <w:p w14:paraId="0ED6FAE2" w14:textId="55CBD5AE"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_Toc140635210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37</w:t>
      </w:r>
      <w:r w:rsidRPr="00E53EDE">
        <w:rPr>
          <w:rFonts w:ascii="Times New Roman" w:hAnsi="Times New Roman" w:cs="Times New Roman"/>
          <w:noProof/>
          <w:sz w:val="28"/>
          <w:szCs w:val="28"/>
        </w:rPr>
        <w:fldChar w:fldCharType="end"/>
      </w:r>
    </w:p>
    <w:p w14:paraId="68635796" w14:textId="03785CBA"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Раздел 7 Предложения по переводу открытых систем теплоснабжения (горячего водоснабжения) в закрытые системы горячего водоснабжения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_Toc140635211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38</w:t>
      </w:r>
      <w:r w:rsidRPr="00E53EDE">
        <w:rPr>
          <w:rFonts w:ascii="Times New Roman" w:hAnsi="Times New Roman" w:cs="Times New Roman"/>
          <w:noProof/>
          <w:sz w:val="28"/>
          <w:szCs w:val="28"/>
        </w:rPr>
        <w:fldChar w:fldCharType="end"/>
      </w:r>
    </w:p>
    <w:p w14:paraId="46240B21" w14:textId="37974635"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_Toc140635212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38</w:t>
      </w:r>
      <w:r w:rsidRPr="00E53EDE">
        <w:rPr>
          <w:rFonts w:ascii="Times New Roman" w:hAnsi="Times New Roman" w:cs="Times New Roman"/>
          <w:noProof/>
          <w:sz w:val="28"/>
          <w:szCs w:val="28"/>
        </w:rPr>
        <w:fldChar w:fldCharType="end"/>
      </w:r>
    </w:p>
    <w:p w14:paraId="6FCBD191" w14:textId="12180EBA"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 xml:space="preserve">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w:t>
      </w:r>
      <w:r w:rsidRPr="00E53EDE">
        <w:rPr>
          <w:rFonts w:ascii="Times New Roman" w:hAnsi="Times New Roman" w:cs="Times New Roman"/>
          <w:noProof/>
          <w:sz w:val="28"/>
          <w:szCs w:val="28"/>
        </w:rPr>
        <w:lastRenderedPageBreak/>
        <w:t>индивидуальных и (или) центральных тепловых пунктов по причине отсутствия у потребителей внутридомовых систем горячего водоснабжения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_Toc140635213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38</w:t>
      </w:r>
      <w:r w:rsidRPr="00E53EDE">
        <w:rPr>
          <w:rFonts w:ascii="Times New Roman" w:hAnsi="Times New Roman" w:cs="Times New Roman"/>
          <w:noProof/>
          <w:sz w:val="28"/>
          <w:szCs w:val="28"/>
        </w:rPr>
        <w:fldChar w:fldCharType="end"/>
      </w:r>
    </w:p>
    <w:p w14:paraId="7933AD0C" w14:textId="69976EDB"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Раздел 8 Перспективные топливные балансы</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_Toc140635214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38</w:t>
      </w:r>
      <w:r w:rsidRPr="00E53EDE">
        <w:rPr>
          <w:rFonts w:ascii="Times New Roman" w:hAnsi="Times New Roman" w:cs="Times New Roman"/>
          <w:noProof/>
          <w:sz w:val="28"/>
          <w:szCs w:val="28"/>
        </w:rPr>
        <w:fldChar w:fldCharType="end"/>
      </w:r>
    </w:p>
    <w:p w14:paraId="4E828B7C" w14:textId="0983C878"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_Toc140635215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38</w:t>
      </w:r>
      <w:r w:rsidRPr="00E53EDE">
        <w:rPr>
          <w:rFonts w:ascii="Times New Roman" w:hAnsi="Times New Roman" w:cs="Times New Roman"/>
          <w:noProof/>
          <w:sz w:val="28"/>
          <w:szCs w:val="28"/>
        </w:rPr>
        <w:fldChar w:fldCharType="end"/>
      </w:r>
    </w:p>
    <w:p w14:paraId="012E0412" w14:textId="001B0A86"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_Toc140635216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38</w:t>
      </w:r>
      <w:r w:rsidRPr="00E53EDE">
        <w:rPr>
          <w:rFonts w:ascii="Times New Roman" w:hAnsi="Times New Roman" w:cs="Times New Roman"/>
          <w:noProof/>
          <w:sz w:val="28"/>
          <w:szCs w:val="28"/>
        </w:rPr>
        <w:fldChar w:fldCharType="end"/>
      </w:r>
    </w:p>
    <w:p w14:paraId="5D5EC8DB" w14:textId="54231F65"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_Toc140635217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38</w:t>
      </w:r>
      <w:r w:rsidRPr="00E53EDE">
        <w:rPr>
          <w:rFonts w:ascii="Times New Roman" w:hAnsi="Times New Roman" w:cs="Times New Roman"/>
          <w:noProof/>
          <w:sz w:val="28"/>
          <w:szCs w:val="28"/>
        </w:rPr>
        <w:fldChar w:fldCharType="end"/>
      </w:r>
    </w:p>
    <w:p w14:paraId="184C5ABF" w14:textId="3C0180DF"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8.4. Преобладающий в городском поселении вид топлива, определяемый по совокупности всех систем теплоснабжения, находящихся в соответствующем городском поселении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_Toc140635218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38</w:t>
      </w:r>
      <w:r w:rsidRPr="00E53EDE">
        <w:rPr>
          <w:rFonts w:ascii="Times New Roman" w:hAnsi="Times New Roman" w:cs="Times New Roman"/>
          <w:noProof/>
          <w:sz w:val="28"/>
          <w:szCs w:val="28"/>
        </w:rPr>
        <w:fldChar w:fldCharType="end"/>
      </w:r>
    </w:p>
    <w:p w14:paraId="44420084" w14:textId="0E241A83"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8.5. Приоритетное направление развития топливного баланса городского поселения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_Toc140635219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38</w:t>
      </w:r>
      <w:r w:rsidRPr="00E53EDE">
        <w:rPr>
          <w:rFonts w:ascii="Times New Roman" w:hAnsi="Times New Roman" w:cs="Times New Roman"/>
          <w:noProof/>
          <w:sz w:val="28"/>
          <w:szCs w:val="28"/>
        </w:rPr>
        <w:fldChar w:fldCharType="end"/>
      </w:r>
    </w:p>
    <w:p w14:paraId="331AAB76" w14:textId="6D498291"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Раздел 9 Инвестиции в строительство, реконструкцию, техническое перевооружение и (или) модернизацию</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_Toc140635220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39</w:t>
      </w:r>
      <w:r w:rsidRPr="00E53EDE">
        <w:rPr>
          <w:rFonts w:ascii="Times New Roman" w:hAnsi="Times New Roman" w:cs="Times New Roman"/>
          <w:noProof/>
          <w:sz w:val="28"/>
          <w:szCs w:val="28"/>
        </w:rPr>
        <w:fldChar w:fldCharType="end"/>
      </w:r>
    </w:p>
    <w:p w14:paraId="213089BD" w14:textId="2B732307"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_Toc140635221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39</w:t>
      </w:r>
      <w:r w:rsidRPr="00E53EDE">
        <w:rPr>
          <w:rFonts w:ascii="Times New Roman" w:hAnsi="Times New Roman" w:cs="Times New Roman"/>
          <w:noProof/>
          <w:sz w:val="28"/>
          <w:szCs w:val="28"/>
        </w:rPr>
        <w:fldChar w:fldCharType="end"/>
      </w:r>
    </w:p>
    <w:p w14:paraId="5E20D028" w14:textId="387B81F1"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_Toc140635222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39</w:t>
      </w:r>
      <w:r w:rsidRPr="00E53EDE">
        <w:rPr>
          <w:rFonts w:ascii="Times New Roman" w:hAnsi="Times New Roman" w:cs="Times New Roman"/>
          <w:noProof/>
          <w:sz w:val="28"/>
          <w:szCs w:val="28"/>
        </w:rPr>
        <w:fldChar w:fldCharType="end"/>
      </w:r>
    </w:p>
    <w:p w14:paraId="2BDE66B9" w14:textId="04BF6948"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_Toc140635223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39</w:t>
      </w:r>
      <w:r w:rsidRPr="00E53EDE">
        <w:rPr>
          <w:rFonts w:ascii="Times New Roman" w:hAnsi="Times New Roman" w:cs="Times New Roman"/>
          <w:noProof/>
          <w:sz w:val="28"/>
          <w:szCs w:val="28"/>
        </w:rPr>
        <w:fldChar w:fldCharType="end"/>
      </w:r>
    </w:p>
    <w:p w14:paraId="0E179908" w14:textId="52ECDCCC"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_Toc140635224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39</w:t>
      </w:r>
      <w:r w:rsidRPr="00E53EDE">
        <w:rPr>
          <w:rFonts w:ascii="Times New Roman" w:hAnsi="Times New Roman" w:cs="Times New Roman"/>
          <w:noProof/>
          <w:sz w:val="28"/>
          <w:szCs w:val="28"/>
        </w:rPr>
        <w:fldChar w:fldCharType="end"/>
      </w:r>
    </w:p>
    <w:p w14:paraId="3A5688DF" w14:textId="09E79AD5"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9.5. Оценка эффективности инвестиций по отдельным предложениям</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_Toc140635225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39</w:t>
      </w:r>
      <w:r w:rsidRPr="00E53EDE">
        <w:rPr>
          <w:rFonts w:ascii="Times New Roman" w:hAnsi="Times New Roman" w:cs="Times New Roman"/>
          <w:noProof/>
          <w:sz w:val="28"/>
          <w:szCs w:val="28"/>
        </w:rPr>
        <w:fldChar w:fldCharType="end"/>
      </w:r>
    </w:p>
    <w:p w14:paraId="24CD98FF" w14:textId="44976543"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9.6.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_Toc140635226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39</w:t>
      </w:r>
      <w:r w:rsidRPr="00E53EDE">
        <w:rPr>
          <w:rFonts w:ascii="Times New Roman" w:hAnsi="Times New Roman" w:cs="Times New Roman"/>
          <w:noProof/>
          <w:sz w:val="28"/>
          <w:szCs w:val="28"/>
        </w:rPr>
        <w:fldChar w:fldCharType="end"/>
      </w:r>
    </w:p>
    <w:p w14:paraId="7E733B23" w14:textId="55E4FDC6"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lastRenderedPageBreak/>
        <w:t>Раздел 10 Решение о присвоении статуса единой теплоснабжающей организации (организациям)</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_Toc140635227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39</w:t>
      </w:r>
      <w:r w:rsidRPr="00E53EDE">
        <w:rPr>
          <w:rFonts w:ascii="Times New Roman" w:hAnsi="Times New Roman" w:cs="Times New Roman"/>
          <w:noProof/>
          <w:sz w:val="28"/>
          <w:szCs w:val="28"/>
        </w:rPr>
        <w:fldChar w:fldCharType="end"/>
      </w:r>
    </w:p>
    <w:p w14:paraId="25B09904" w14:textId="10101DA6"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10.1. Решение об определении единой теплоснабжающей организации (организаций)</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_Toc140635228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39</w:t>
      </w:r>
      <w:r w:rsidRPr="00E53EDE">
        <w:rPr>
          <w:rFonts w:ascii="Times New Roman" w:hAnsi="Times New Roman" w:cs="Times New Roman"/>
          <w:noProof/>
          <w:sz w:val="28"/>
          <w:szCs w:val="28"/>
        </w:rPr>
        <w:fldChar w:fldCharType="end"/>
      </w:r>
    </w:p>
    <w:p w14:paraId="02EAE621" w14:textId="33539811"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10.2. Реестр зон деятельности единой теплоснабжающей организации (организаций)</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_Toc140635229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39</w:t>
      </w:r>
      <w:r w:rsidRPr="00E53EDE">
        <w:rPr>
          <w:rFonts w:ascii="Times New Roman" w:hAnsi="Times New Roman" w:cs="Times New Roman"/>
          <w:noProof/>
          <w:sz w:val="28"/>
          <w:szCs w:val="28"/>
        </w:rPr>
        <w:fldChar w:fldCharType="end"/>
      </w:r>
    </w:p>
    <w:p w14:paraId="088B31E5" w14:textId="23C95AF5"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_Toc140635230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40</w:t>
      </w:r>
      <w:r w:rsidRPr="00E53EDE">
        <w:rPr>
          <w:rFonts w:ascii="Times New Roman" w:hAnsi="Times New Roman" w:cs="Times New Roman"/>
          <w:noProof/>
          <w:sz w:val="28"/>
          <w:szCs w:val="28"/>
        </w:rPr>
        <w:fldChar w:fldCharType="end"/>
      </w:r>
    </w:p>
    <w:p w14:paraId="5F05D09E" w14:textId="3938A245"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10.4. Информация о поданных теплоснабжающими организациями заявках на присвоение статуса единой теплоснабжающей организации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_Toc140635231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40</w:t>
      </w:r>
      <w:r w:rsidRPr="00E53EDE">
        <w:rPr>
          <w:rFonts w:ascii="Times New Roman" w:hAnsi="Times New Roman" w:cs="Times New Roman"/>
          <w:noProof/>
          <w:sz w:val="28"/>
          <w:szCs w:val="28"/>
        </w:rPr>
        <w:fldChar w:fldCharType="end"/>
      </w:r>
    </w:p>
    <w:p w14:paraId="7D213798" w14:textId="7C8E51D1"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поселения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_Toc140635232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41</w:t>
      </w:r>
      <w:r w:rsidRPr="00E53EDE">
        <w:rPr>
          <w:rFonts w:ascii="Times New Roman" w:hAnsi="Times New Roman" w:cs="Times New Roman"/>
          <w:noProof/>
          <w:sz w:val="28"/>
          <w:szCs w:val="28"/>
        </w:rPr>
        <w:fldChar w:fldCharType="end"/>
      </w:r>
    </w:p>
    <w:p w14:paraId="7E5EBCF3" w14:textId="57DA09A7"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Раздел 11 Решения о распределении тепловой нагрузки между источниками тепловой энергии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_Toc140635233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41</w:t>
      </w:r>
      <w:r w:rsidRPr="00E53EDE">
        <w:rPr>
          <w:rFonts w:ascii="Times New Roman" w:hAnsi="Times New Roman" w:cs="Times New Roman"/>
          <w:noProof/>
          <w:sz w:val="28"/>
          <w:szCs w:val="28"/>
        </w:rPr>
        <w:fldChar w:fldCharType="end"/>
      </w:r>
    </w:p>
    <w:p w14:paraId="1383A480" w14:textId="41FB7242"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Раздел 12 Решения по бесхозяйным тепловым сетям</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_Toc140635234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41</w:t>
      </w:r>
      <w:r w:rsidRPr="00E53EDE">
        <w:rPr>
          <w:rFonts w:ascii="Times New Roman" w:hAnsi="Times New Roman" w:cs="Times New Roman"/>
          <w:noProof/>
          <w:sz w:val="28"/>
          <w:szCs w:val="28"/>
        </w:rPr>
        <w:fldChar w:fldCharType="end"/>
      </w:r>
    </w:p>
    <w:p w14:paraId="3C4A7D78" w14:textId="53EAB963"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Раздел 13 Синхронизация схемы теплоснабжения со схемой газоснабжения и газификации субъекта Российской Федерации и (или) городского поселения, схемой и программой развития электроэнергетики, а также со схемой водоснабжения и водоотведения городского поселения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_Toc140635235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41</w:t>
      </w:r>
      <w:r w:rsidRPr="00E53EDE">
        <w:rPr>
          <w:rFonts w:ascii="Times New Roman" w:hAnsi="Times New Roman" w:cs="Times New Roman"/>
          <w:noProof/>
          <w:sz w:val="28"/>
          <w:szCs w:val="28"/>
        </w:rPr>
        <w:fldChar w:fldCharType="end"/>
      </w:r>
    </w:p>
    <w:p w14:paraId="10BC3C90" w14:textId="4736ABF0"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_Toc140635236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41</w:t>
      </w:r>
      <w:r w:rsidRPr="00E53EDE">
        <w:rPr>
          <w:rFonts w:ascii="Times New Roman" w:hAnsi="Times New Roman" w:cs="Times New Roman"/>
          <w:noProof/>
          <w:sz w:val="28"/>
          <w:szCs w:val="28"/>
        </w:rPr>
        <w:fldChar w:fldCharType="end"/>
      </w:r>
    </w:p>
    <w:p w14:paraId="206C1D3B" w14:textId="138E2A27"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13.2. Описание проблем организации газоснабжения источников тепловой энергии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_Toc140635237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42</w:t>
      </w:r>
      <w:r w:rsidRPr="00E53EDE">
        <w:rPr>
          <w:rFonts w:ascii="Times New Roman" w:hAnsi="Times New Roman" w:cs="Times New Roman"/>
          <w:noProof/>
          <w:sz w:val="28"/>
          <w:szCs w:val="28"/>
        </w:rPr>
        <w:fldChar w:fldCharType="end"/>
      </w:r>
    </w:p>
    <w:p w14:paraId="6EAA2DC2" w14:textId="583EB7F0"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_Toc140635238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42</w:t>
      </w:r>
      <w:r w:rsidRPr="00E53EDE">
        <w:rPr>
          <w:rFonts w:ascii="Times New Roman" w:hAnsi="Times New Roman" w:cs="Times New Roman"/>
          <w:noProof/>
          <w:sz w:val="28"/>
          <w:szCs w:val="28"/>
        </w:rPr>
        <w:fldChar w:fldCharType="end"/>
      </w:r>
    </w:p>
    <w:p w14:paraId="11AA56B4" w14:textId="5CCEDBB1"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 xml:space="preserve">13.4. Описание решений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w:t>
      </w:r>
      <w:r w:rsidRPr="00E53EDE">
        <w:rPr>
          <w:rFonts w:ascii="Times New Roman" w:hAnsi="Times New Roman" w:cs="Times New Roman"/>
          <w:noProof/>
          <w:sz w:val="28"/>
          <w:szCs w:val="28"/>
        </w:rPr>
        <w:lastRenderedPageBreak/>
        <w:t>тепловой энергии, в части перспективных балансов тепловой мощности в схемах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_Toc140635239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42</w:t>
      </w:r>
      <w:r w:rsidRPr="00E53EDE">
        <w:rPr>
          <w:rFonts w:ascii="Times New Roman" w:hAnsi="Times New Roman" w:cs="Times New Roman"/>
          <w:noProof/>
          <w:sz w:val="28"/>
          <w:szCs w:val="28"/>
        </w:rPr>
        <w:fldChar w:fldCharType="end"/>
      </w:r>
    </w:p>
    <w:p w14:paraId="4ECCE82B" w14:textId="4F67DF55"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_Toc140635240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42</w:t>
      </w:r>
      <w:r w:rsidRPr="00E53EDE">
        <w:rPr>
          <w:rFonts w:ascii="Times New Roman" w:hAnsi="Times New Roman" w:cs="Times New Roman"/>
          <w:noProof/>
          <w:sz w:val="28"/>
          <w:szCs w:val="28"/>
        </w:rPr>
        <w:fldChar w:fldCharType="end"/>
      </w:r>
    </w:p>
    <w:p w14:paraId="25F39CFA" w14:textId="277EC9D0"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13.6. Описание решений о развитии соответствующей системы водоснабжения в части, относящейся к системам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_Toc140635241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42</w:t>
      </w:r>
      <w:r w:rsidRPr="00E53EDE">
        <w:rPr>
          <w:rFonts w:ascii="Times New Roman" w:hAnsi="Times New Roman" w:cs="Times New Roman"/>
          <w:noProof/>
          <w:sz w:val="28"/>
          <w:szCs w:val="28"/>
        </w:rPr>
        <w:fldChar w:fldCharType="end"/>
      </w:r>
    </w:p>
    <w:p w14:paraId="0DD9F71E" w14:textId="140B82A6"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13.7. Предложения по корректировке, утвержденной (разработке) схемы водоснабжения городского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_Toc140635242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42</w:t>
      </w:r>
      <w:r w:rsidRPr="00E53EDE">
        <w:rPr>
          <w:rFonts w:ascii="Times New Roman" w:hAnsi="Times New Roman" w:cs="Times New Roman"/>
          <w:noProof/>
          <w:sz w:val="28"/>
          <w:szCs w:val="28"/>
        </w:rPr>
        <w:fldChar w:fldCharType="end"/>
      </w:r>
    </w:p>
    <w:p w14:paraId="7DE9FAA2" w14:textId="46CB7623"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Раздел 14 Индикаторы развития систем теплоснабжения городского поселения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_Toc140635243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42</w:t>
      </w:r>
      <w:r w:rsidRPr="00E53EDE">
        <w:rPr>
          <w:rFonts w:ascii="Times New Roman" w:hAnsi="Times New Roman" w:cs="Times New Roman"/>
          <w:noProof/>
          <w:sz w:val="28"/>
          <w:szCs w:val="28"/>
        </w:rPr>
        <w:fldChar w:fldCharType="end"/>
      </w:r>
    </w:p>
    <w:p w14:paraId="144116A9" w14:textId="76507530"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Раздел 15 Ценовые (тарифные) последствия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_Toc140635244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42</w:t>
      </w:r>
      <w:r w:rsidRPr="00E53EDE">
        <w:rPr>
          <w:rFonts w:ascii="Times New Roman" w:hAnsi="Times New Roman" w:cs="Times New Roman"/>
          <w:noProof/>
          <w:sz w:val="28"/>
          <w:szCs w:val="28"/>
        </w:rPr>
        <w:fldChar w:fldCharType="end"/>
      </w:r>
    </w:p>
    <w:p w14:paraId="200F03F9" w14:textId="031AFFB2"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Обосновывающие материалы к схеме теплоснабжения Нязепетровского городского поселения Нязепетровского муниципального района Челябинской области на период до 2040 года</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_Toc140635245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43</w:t>
      </w:r>
      <w:r w:rsidRPr="00E53EDE">
        <w:rPr>
          <w:rFonts w:ascii="Times New Roman" w:hAnsi="Times New Roman" w:cs="Times New Roman"/>
          <w:noProof/>
          <w:sz w:val="28"/>
          <w:szCs w:val="28"/>
        </w:rPr>
        <w:fldChar w:fldCharType="end"/>
      </w:r>
    </w:p>
    <w:p w14:paraId="7B18323B" w14:textId="721216DC"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 Существующее положение в сфере производства, передачи и потребления тепловой энергии для целей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_Toc140635246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43</w:t>
      </w:r>
      <w:r w:rsidRPr="00E53EDE">
        <w:rPr>
          <w:rFonts w:ascii="Times New Roman" w:hAnsi="Times New Roman" w:cs="Times New Roman"/>
          <w:noProof/>
          <w:sz w:val="28"/>
          <w:szCs w:val="28"/>
        </w:rPr>
        <w:fldChar w:fldCharType="end"/>
      </w:r>
    </w:p>
    <w:p w14:paraId="6A4C0C46" w14:textId="1F935791"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Часть 1 Функциональная структура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_Toc140635247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43</w:t>
      </w:r>
      <w:r w:rsidRPr="00E53EDE">
        <w:rPr>
          <w:rFonts w:ascii="Times New Roman" w:hAnsi="Times New Roman" w:cs="Times New Roman"/>
          <w:noProof/>
          <w:sz w:val="28"/>
          <w:szCs w:val="28"/>
        </w:rPr>
        <w:fldChar w:fldCharType="end"/>
      </w:r>
    </w:p>
    <w:p w14:paraId="027FC99A" w14:textId="113427EA"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_Toc140635248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43</w:t>
      </w:r>
      <w:r w:rsidRPr="00E53EDE">
        <w:rPr>
          <w:rFonts w:ascii="Times New Roman" w:hAnsi="Times New Roman" w:cs="Times New Roman"/>
          <w:noProof/>
          <w:sz w:val="28"/>
          <w:szCs w:val="28"/>
        </w:rPr>
        <w:fldChar w:fldCharType="end"/>
      </w:r>
    </w:p>
    <w:p w14:paraId="7B65C932" w14:textId="32150E44"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_Toc140635249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46</w:t>
      </w:r>
      <w:r w:rsidRPr="00E53EDE">
        <w:rPr>
          <w:rFonts w:ascii="Times New Roman" w:hAnsi="Times New Roman" w:cs="Times New Roman"/>
          <w:noProof/>
          <w:sz w:val="28"/>
          <w:szCs w:val="28"/>
        </w:rPr>
        <w:fldChar w:fldCharType="end"/>
      </w:r>
    </w:p>
    <w:p w14:paraId="0AE48279" w14:textId="2D3F0D27"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1.1.3. Описание зон действия источников тепловой энергии, не вошедших в зоны деятельности ЕТО</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_Toc140635250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46</w:t>
      </w:r>
      <w:r w:rsidRPr="00E53EDE">
        <w:rPr>
          <w:rFonts w:ascii="Times New Roman" w:hAnsi="Times New Roman" w:cs="Times New Roman"/>
          <w:noProof/>
          <w:sz w:val="28"/>
          <w:szCs w:val="28"/>
        </w:rPr>
        <w:fldChar w:fldCharType="end"/>
      </w:r>
    </w:p>
    <w:p w14:paraId="795DBE6E" w14:textId="7C278B5D"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1.1.4. Зоны действия производственных котельных</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_Toc140635255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47</w:t>
      </w:r>
      <w:r w:rsidRPr="00E53EDE">
        <w:rPr>
          <w:rFonts w:ascii="Times New Roman" w:hAnsi="Times New Roman" w:cs="Times New Roman"/>
          <w:noProof/>
          <w:sz w:val="28"/>
          <w:szCs w:val="28"/>
        </w:rPr>
        <w:fldChar w:fldCharType="end"/>
      </w:r>
    </w:p>
    <w:p w14:paraId="1C5F76DA" w14:textId="52C50CD1"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1.1.5. Зоны действия индивидуального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_Toc140635256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48</w:t>
      </w:r>
      <w:r w:rsidRPr="00E53EDE">
        <w:rPr>
          <w:rFonts w:ascii="Times New Roman" w:hAnsi="Times New Roman" w:cs="Times New Roman"/>
          <w:noProof/>
          <w:sz w:val="28"/>
          <w:szCs w:val="28"/>
        </w:rPr>
        <w:fldChar w:fldCharType="end"/>
      </w:r>
    </w:p>
    <w:p w14:paraId="155F4A76" w14:textId="719AADD9"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Часть 2 Источники тепловой энергии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_Toc140635257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48</w:t>
      </w:r>
      <w:r w:rsidRPr="00E53EDE">
        <w:rPr>
          <w:rFonts w:ascii="Times New Roman" w:hAnsi="Times New Roman" w:cs="Times New Roman"/>
          <w:noProof/>
          <w:sz w:val="28"/>
          <w:szCs w:val="28"/>
        </w:rPr>
        <w:fldChar w:fldCharType="end"/>
      </w:r>
    </w:p>
    <w:p w14:paraId="03B84C5D" w14:textId="330D5631"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1.2.1. Прочие котельные</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_Toc140635258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48</w:t>
      </w:r>
      <w:r w:rsidRPr="00E53EDE">
        <w:rPr>
          <w:rFonts w:ascii="Times New Roman" w:hAnsi="Times New Roman" w:cs="Times New Roman"/>
          <w:noProof/>
          <w:sz w:val="28"/>
          <w:szCs w:val="28"/>
        </w:rPr>
        <w:fldChar w:fldCharType="end"/>
      </w:r>
    </w:p>
    <w:p w14:paraId="505647CD" w14:textId="05A6FB8F"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lastRenderedPageBreak/>
        <w:t>1.2.1.1. Указание структуры и технических характеристик основного оборудования котельных</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_Toc140635259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48</w:t>
      </w:r>
      <w:r w:rsidRPr="00E53EDE">
        <w:rPr>
          <w:rFonts w:ascii="Times New Roman" w:hAnsi="Times New Roman" w:cs="Times New Roman"/>
          <w:noProof/>
          <w:sz w:val="28"/>
          <w:szCs w:val="28"/>
        </w:rPr>
        <w:fldChar w:fldCharType="end"/>
      </w:r>
    </w:p>
    <w:p w14:paraId="190D7045" w14:textId="05A20274"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1.2.1.2. Параметры установленной тепловой мощности, ограничения тепловой мощности и параметры располагаемой тепловой мощности котельных</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_Toc140635260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48</w:t>
      </w:r>
      <w:r w:rsidRPr="00E53EDE">
        <w:rPr>
          <w:rFonts w:ascii="Times New Roman" w:hAnsi="Times New Roman" w:cs="Times New Roman"/>
          <w:noProof/>
          <w:sz w:val="28"/>
          <w:szCs w:val="28"/>
        </w:rPr>
        <w:fldChar w:fldCharType="end"/>
      </w:r>
    </w:p>
    <w:p w14:paraId="3398D704" w14:textId="701D463E"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1.2.1.3. Объем потребления тепловой энергии (мощности) на собственные и хозяйственные нужды и параметры тепловой мощности нетто котельных</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_Toc140635261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49</w:t>
      </w:r>
      <w:r w:rsidRPr="00E53EDE">
        <w:rPr>
          <w:rFonts w:ascii="Times New Roman" w:hAnsi="Times New Roman" w:cs="Times New Roman"/>
          <w:noProof/>
          <w:sz w:val="28"/>
          <w:szCs w:val="28"/>
        </w:rPr>
        <w:fldChar w:fldCharType="end"/>
      </w:r>
    </w:p>
    <w:p w14:paraId="097D8707" w14:textId="1D71DA22"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1.2.1.4. Срок ввода в эксплуатацию и срок службы котлоагрегатов котельных</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_Toc140635262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53</w:t>
      </w:r>
      <w:r w:rsidRPr="00E53EDE">
        <w:rPr>
          <w:rFonts w:ascii="Times New Roman" w:hAnsi="Times New Roman" w:cs="Times New Roman"/>
          <w:noProof/>
          <w:sz w:val="28"/>
          <w:szCs w:val="28"/>
        </w:rPr>
        <w:fldChar w:fldCharType="end"/>
      </w:r>
    </w:p>
    <w:p w14:paraId="2FB1D177" w14:textId="67E1D6C3"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1.2.1.5. Способы регулирования отпуска тепловой энергии от котельных</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_Toc140635263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53</w:t>
      </w:r>
      <w:r w:rsidRPr="00E53EDE">
        <w:rPr>
          <w:rFonts w:ascii="Times New Roman" w:hAnsi="Times New Roman" w:cs="Times New Roman"/>
          <w:noProof/>
          <w:sz w:val="28"/>
          <w:szCs w:val="28"/>
        </w:rPr>
        <w:fldChar w:fldCharType="end"/>
      </w:r>
    </w:p>
    <w:p w14:paraId="53BD855E" w14:textId="30BA6EBC"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1.2.1.6. Описание схемы выдачи тепловой мощности котельных</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_Toc140635264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54</w:t>
      </w:r>
      <w:r w:rsidRPr="00E53EDE">
        <w:rPr>
          <w:rFonts w:ascii="Times New Roman" w:hAnsi="Times New Roman" w:cs="Times New Roman"/>
          <w:noProof/>
          <w:sz w:val="28"/>
          <w:szCs w:val="28"/>
        </w:rPr>
        <w:fldChar w:fldCharType="end"/>
      </w:r>
    </w:p>
    <w:p w14:paraId="28B23766" w14:textId="036BAAD2"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1.2.1.7. Среднегодовая загрузка оборудования котельных</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_Toc140635265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54</w:t>
      </w:r>
      <w:r w:rsidRPr="00E53EDE">
        <w:rPr>
          <w:rFonts w:ascii="Times New Roman" w:hAnsi="Times New Roman" w:cs="Times New Roman"/>
          <w:noProof/>
          <w:sz w:val="28"/>
          <w:szCs w:val="28"/>
        </w:rPr>
        <w:fldChar w:fldCharType="end"/>
      </w:r>
    </w:p>
    <w:p w14:paraId="58040C22" w14:textId="0812E75D"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1.2.1.8. Способы учета тепловой энергии, теплоносителя, отпущенных в водяные тепловые сети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_Toc140635266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54</w:t>
      </w:r>
      <w:r w:rsidRPr="00E53EDE">
        <w:rPr>
          <w:rFonts w:ascii="Times New Roman" w:hAnsi="Times New Roman" w:cs="Times New Roman"/>
          <w:noProof/>
          <w:sz w:val="28"/>
          <w:szCs w:val="28"/>
        </w:rPr>
        <w:fldChar w:fldCharType="end"/>
      </w:r>
    </w:p>
    <w:p w14:paraId="2ACD0E97" w14:textId="0F1B9233"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1.2.1.9. Характеристика водоподготовки и подпиточных устройств</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_Toc140635268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54</w:t>
      </w:r>
      <w:r w:rsidRPr="00E53EDE">
        <w:rPr>
          <w:rFonts w:ascii="Times New Roman" w:hAnsi="Times New Roman" w:cs="Times New Roman"/>
          <w:noProof/>
          <w:sz w:val="28"/>
          <w:szCs w:val="28"/>
        </w:rPr>
        <w:fldChar w:fldCharType="end"/>
      </w:r>
    </w:p>
    <w:p w14:paraId="0728460D" w14:textId="1F2C6CCB"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1.2.1.10. Статистика отказов и восстановлений отпуска тепловой энергии, теплоносителя в тепловые сети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_Toc140635276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55</w:t>
      </w:r>
      <w:r w:rsidRPr="00E53EDE">
        <w:rPr>
          <w:rFonts w:ascii="Times New Roman" w:hAnsi="Times New Roman" w:cs="Times New Roman"/>
          <w:noProof/>
          <w:sz w:val="28"/>
          <w:szCs w:val="28"/>
        </w:rPr>
        <w:fldChar w:fldCharType="end"/>
      </w:r>
    </w:p>
    <w:p w14:paraId="2F14200A" w14:textId="3A412804"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Отказов источников тепловой энергии не зафиксировано.</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_Toc140635277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55</w:t>
      </w:r>
      <w:r w:rsidRPr="00E53EDE">
        <w:rPr>
          <w:rFonts w:ascii="Times New Roman" w:hAnsi="Times New Roman" w:cs="Times New Roman"/>
          <w:noProof/>
          <w:sz w:val="28"/>
          <w:szCs w:val="28"/>
        </w:rPr>
        <w:fldChar w:fldCharType="end"/>
      </w:r>
    </w:p>
    <w:p w14:paraId="321DE5C4" w14:textId="1EDCB0FD"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1.2.1.11. Сведения о предписаниях, выданных контрольно-надзорными органами, запрещающих дальнейшую эксплуатацию оборудования источников тепловой энергии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_Toc140635278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55</w:t>
      </w:r>
      <w:r w:rsidRPr="00E53EDE">
        <w:rPr>
          <w:rFonts w:ascii="Times New Roman" w:hAnsi="Times New Roman" w:cs="Times New Roman"/>
          <w:noProof/>
          <w:sz w:val="28"/>
          <w:szCs w:val="28"/>
        </w:rPr>
        <w:fldChar w:fldCharType="end"/>
      </w:r>
    </w:p>
    <w:p w14:paraId="40046AA4" w14:textId="7A72D014"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1.2.1.12. Проектный и установленный топливный режим источников тепловой энергии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_Toc140635279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55</w:t>
      </w:r>
      <w:r w:rsidRPr="00E53EDE">
        <w:rPr>
          <w:rFonts w:ascii="Times New Roman" w:hAnsi="Times New Roman" w:cs="Times New Roman"/>
          <w:noProof/>
          <w:sz w:val="28"/>
          <w:szCs w:val="28"/>
        </w:rPr>
        <w:fldChar w:fldCharType="end"/>
      </w:r>
    </w:p>
    <w:p w14:paraId="047BF8A3" w14:textId="68DC7090"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1.2.1.13. Сведения о резервном топливе источников тепловой энергии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_Toc140635280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56</w:t>
      </w:r>
      <w:r w:rsidRPr="00E53EDE">
        <w:rPr>
          <w:rFonts w:ascii="Times New Roman" w:hAnsi="Times New Roman" w:cs="Times New Roman"/>
          <w:noProof/>
          <w:sz w:val="28"/>
          <w:szCs w:val="28"/>
        </w:rPr>
        <w:fldChar w:fldCharType="end"/>
      </w:r>
    </w:p>
    <w:p w14:paraId="22FE3DA3" w14:textId="370B6B93"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1.2.1.14. Описание изменений в перечисленных характеристиках источников тепловой энергии в ретроспективном периоде</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_Toc140635281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56</w:t>
      </w:r>
      <w:r w:rsidRPr="00E53EDE">
        <w:rPr>
          <w:rFonts w:ascii="Times New Roman" w:hAnsi="Times New Roman" w:cs="Times New Roman"/>
          <w:noProof/>
          <w:sz w:val="28"/>
          <w:szCs w:val="28"/>
        </w:rPr>
        <w:fldChar w:fldCharType="end"/>
      </w:r>
    </w:p>
    <w:p w14:paraId="0E8F6771" w14:textId="1BED80ED"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1.2.1.15. Описание эксплуатационных показателей функционирования котельных в поселении, городских округах, городах федерального значения, не отнесенных к ценовым зонам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_Toc140635282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56</w:t>
      </w:r>
      <w:r w:rsidRPr="00E53EDE">
        <w:rPr>
          <w:rFonts w:ascii="Times New Roman" w:hAnsi="Times New Roman" w:cs="Times New Roman"/>
          <w:noProof/>
          <w:sz w:val="28"/>
          <w:szCs w:val="28"/>
        </w:rPr>
        <w:fldChar w:fldCharType="end"/>
      </w:r>
    </w:p>
    <w:p w14:paraId="2E8009A2" w14:textId="6BA47339"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Часть 3 Тепловые сети, сооружения на них</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_Toc140635283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57</w:t>
      </w:r>
      <w:r w:rsidRPr="00E53EDE">
        <w:rPr>
          <w:rFonts w:ascii="Times New Roman" w:hAnsi="Times New Roman" w:cs="Times New Roman"/>
          <w:noProof/>
          <w:sz w:val="28"/>
          <w:szCs w:val="28"/>
        </w:rPr>
        <w:fldChar w:fldCharType="end"/>
      </w:r>
    </w:p>
    <w:p w14:paraId="00FE4C72" w14:textId="5CCF4896"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1.3.1.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_Toc140635284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57</w:t>
      </w:r>
      <w:r w:rsidRPr="00E53EDE">
        <w:rPr>
          <w:rFonts w:ascii="Times New Roman" w:hAnsi="Times New Roman" w:cs="Times New Roman"/>
          <w:noProof/>
          <w:sz w:val="28"/>
          <w:szCs w:val="28"/>
        </w:rPr>
        <w:fldChar w:fldCharType="end"/>
      </w:r>
    </w:p>
    <w:p w14:paraId="36C7548E" w14:textId="57035B62"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1.3.2. Карты (схемы) тепловых сетей в зонах действия источников тепловой энергии в электронной форме и (или) на бумажном носителе</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_Toc140635285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65</w:t>
      </w:r>
      <w:r w:rsidRPr="00E53EDE">
        <w:rPr>
          <w:rFonts w:ascii="Times New Roman" w:hAnsi="Times New Roman" w:cs="Times New Roman"/>
          <w:noProof/>
          <w:sz w:val="28"/>
          <w:szCs w:val="28"/>
        </w:rPr>
        <w:fldChar w:fldCharType="end"/>
      </w:r>
    </w:p>
    <w:p w14:paraId="1803ACB2" w14:textId="3BD89221"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 xml:space="preserve">1.3.3. Параметры тепловых сетей, включая год начала эксплуатации, тип изоляции, тип компенсирующих устройств, тип прокладки, краткую </w:t>
      </w:r>
      <w:r w:rsidRPr="00E53EDE">
        <w:rPr>
          <w:rFonts w:ascii="Times New Roman" w:hAnsi="Times New Roman" w:cs="Times New Roman"/>
          <w:noProof/>
          <w:sz w:val="28"/>
          <w:szCs w:val="28"/>
        </w:rPr>
        <w:lastRenderedPageBreak/>
        <w:t>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_Toc140635286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65</w:t>
      </w:r>
      <w:r w:rsidRPr="00E53EDE">
        <w:rPr>
          <w:rFonts w:ascii="Times New Roman" w:hAnsi="Times New Roman" w:cs="Times New Roman"/>
          <w:noProof/>
          <w:sz w:val="28"/>
          <w:szCs w:val="28"/>
        </w:rPr>
        <w:fldChar w:fldCharType="end"/>
      </w:r>
    </w:p>
    <w:p w14:paraId="6004F730" w14:textId="60C87826"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1.3.4. Описание типов и количества секционирующей и регулирующей арматуры на тепловых сетях</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_Toc140635287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65</w:t>
      </w:r>
      <w:r w:rsidRPr="00E53EDE">
        <w:rPr>
          <w:rFonts w:ascii="Times New Roman" w:hAnsi="Times New Roman" w:cs="Times New Roman"/>
          <w:noProof/>
          <w:sz w:val="28"/>
          <w:szCs w:val="28"/>
        </w:rPr>
        <w:fldChar w:fldCharType="end"/>
      </w:r>
    </w:p>
    <w:p w14:paraId="398BD410" w14:textId="373D45B8"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1.3.5. Описание типов и строительных особенностей тепловых пунктов, тепловых камер и павильонов</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_Toc140635288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65</w:t>
      </w:r>
      <w:r w:rsidRPr="00E53EDE">
        <w:rPr>
          <w:rFonts w:ascii="Times New Roman" w:hAnsi="Times New Roman" w:cs="Times New Roman"/>
          <w:noProof/>
          <w:sz w:val="28"/>
          <w:szCs w:val="28"/>
        </w:rPr>
        <w:fldChar w:fldCharType="end"/>
      </w:r>
    </w:p>
    <w:p w14:paraId="44534BAB" w14:textId="0C6C50F6"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1.3.6. Описание графиков регулирования отпуска тепла в тепловые сети с анализом их обоснованности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_Toc140635289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66</w:t>
      </w:r>
      <w:r w:rsidRPr="00E53EDE">
        <w:rPr>
          <w:rFonts w:ascii="Times New Roman" w:hAnsi="Times New Roman" w:cs="Times New Roman"/>
          <w:noProof/>
          <w:sz w:val="28"/>
          <w:szCs w:val="28"/>
        </w:rPr>
        <w:fldChar w:fldCharType="end"/>
      </w:r>
    </w:p>
    <w:p w14:paraId="4A8AC180" w14:textId="3EB7DB01"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_Toc140635290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66</w:t>
      </w:r>
      <w:r w:rsidRPr="00E53EDE">
        <w:rPr>
          <w:rFonts w:ascii="Times New Roman" w:hAnsi="Times New Roman" w:cs="Times New Roman"/>
          <w:noProof/>
          <w:sz w:val="28"/>
          <w:szCs w:val="28"/>
        </w:rPr>
        <w:fldChar w:fldCharType="end"/>
      </w:r>
    </w:p>
    <w:p w14:paraId="482E384C" w14:textId="3CE8CEC9"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1.3.8. Гидравлические режимы и пьезометрические графики тепловых сетей</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_Toc140635291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66</w:t>
      </w:r>
      <w:r w:rsidRPr="00E53EDE">
        <w:rPr>
          <w:rFonts w:ascii="Times New Roman" w:hAnsi="Times New Roman" w:cs="Times New Roman"/>
          <w:noProof/>
          <w:sz w:val="28"/>
          <w:szCs w:val="28"/>
        </w:rPr>
        <w:fldChar w:fldCharType="end"/>
      </w:r>
    </w:p>
    <w:p w14:paraId="30328B8F" w14:textId="417388D5"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1.3.9. Статистика отказов тепловых сетей (аварийных ситуаций) за последние 5 лет</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_Toc140635292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66</w:t>
      </w:r>
      <w:r w:rsidRPr="00E53EDE">
        <w:rPr>
          <w:rFonts w:ascii="Times New Roman" w:hAnsi="Times New Roman" w:cs="Times New Roman"/>
          <w:noProof/>
          <w:sz w:val="28"/>
          <w:szCs w:val="28"/>
        </w:rPr>
        <w:fldChar w:fldCharType="end"/>
      </w:r>
    </w:p>
    <w:p w14:paraId="3E084C70" w14:textId="472D4995"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_Toc140635300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67</w:t>
      </w:r>
      <w:r w:rsidRPr="00E53EDE">
        <w:rPr>
          <w:rFonts w:ascii="Times New Roman" w:hAnsi="Times New Roman" w:cs="Times New Roman"/>
          <w:noProof/>
          <w:sz w:val="28"/>
          <w:szCs w:val="28"/>
        </w:rPr>
        <w:fldChar w:fldCharType="end"/>
      </w:r>
    </w:p>
    <w:p w14:paraId="5F692713" w14:textId="7AD80635"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1.3.11. Описание процедур диагностики состояния тепловых сетей и планирования капитальных (текущих) ремонтов</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_Toc140635301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67</w:t>
      </w:r>
      <w:r w:rsidRPr="00E53EDE">
        <w:rPr>
          <w:rFonts w:ascii="Times New Roman" w:hAnsi="Times New Roman" w:cs="Times New Roman"/>
          <w:noProof/>
          <w:sz w:val="28"/>
          <w:szCs w:val="28"/>
        </w:rPr>
        <w:fldChar w:fldCharType="end"/>
      </w:r>
    </w:p>
    <w:p w14:paraId="600CDB31" w14:textId="7642EBFE"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_Toc140635302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68</w:t>
      </w:r>
      <w:r w:rsidRPr="00E53EDE">
        <w:rPr>
          <w:rFonts w:ascii="Times New Roman" w:hAnsi="Times New Roman" w:cs="Times New Roman"/>
          <w:noProof/>
          <w:sz w:val="28"/>
          <w:szCs w:val="28"/>
        </w:rPr>
        <w:fldChar w:fldCharType="end"/>
      </w:r>
    </w:p>
    <w:p w14:paraId="6841D817" w14:textId="24B9F3AA"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_Toc140635303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72</w:t>
      </w:r>
      <w:r w:rsidRPr="00E53EDE">
        <w:rPr>
          <w:rFonts w:ascii="Times New Roman" w:hAnsi="Times New Roman" w:cs="Times New Roman"/>
          <w:noProof/>
          <w:sz w:val="28"/>
          <w:szCs w:val="28"/>
        </w:rPr>
        <w:fldChar w:fldCharType="end"/>
      </w:r>
    </w:p>
    <w:p w14:paraId="410BDCC5" w14:textId="0EA71ABF"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_Toc140635304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75</w:t>
      </w:r>
      <w:r w:rsidRPr="00E53EDE">
        <w:rPr>
          <w:rFonts w:ascii="Times New Roman" w:hAnsi="Times New Roman" w:cs="Times New Roman"/>
          <w:noProof/>
          <w:sz w:val="28"/>
          <w:szCs w:val="28"/>
        </w:rPr>
        <w:fldChar w:fldCharType="end"/>
      </w:r>
    </w:p>
    <w:p w14:paraId="7F21596A" w14:textId="608006EE"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1.3.15. Предписания надзорных органов по запрещению дальнейшей эксплуатации участков тепловой сети и результаты их исполнения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_Toc140635305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75</w:t>
      </w:r>
      <w:r w:rsidRPr="00E53EDE">
        <w:rPr>
          <w:rFonts w:ascii="Times New Roman" w:hAnsi="Times New Roman" w:cs="Times New Roman"/>
          <w:noProof/>
          <w:sz w:val="28"/>
          <w:szCs w:val="28"/>
        </w:rPr>
        <w:fldChar w:fldCharType="end"/>
      </w:r>
    </w:p>
    <w:p w14:paraId="3D702E45" w14:textId="74E68740"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1.3.16. Описание наиболее распространенных типов присоединений теплопотребляющих установок потребителей к тепловым сетям</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_Toc140635306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75</w:t>
      </w:r>
      <w:r w:rsidRPr="00E53EDE">
        <w:rPr>
          <w:rFonts w:ascii="Times New Roman" w:hAnsi="Times New Roman" w:cs="Times New Roman"/>
          <w:noProof/>
          <w:sz w:val="28"/>
          <w:szCs w:val="28"/>
        </w:rPr>
        <w:fldChar w:fldCharType="end"/>
      </w:r>
    </w:p>
    <w:p w14:paraId="13ABE329" w14:textId="7EEF7EC0"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lastRenderedPageBreak/>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_Toc140635307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75</w:t>
      </w:r>
      <w:r w:rsidRPr="00E53EDE">
        <w:rPr>
          <w:rFonts w:ascii="Times New Roman" w:hAnsi="Times New Roman" w:cs="Times New Roman"/>
          <w:noProof/>
          <w:sz w:val="28"/>
          <w:szCs w:val="28"/>
        </w:rPr>
        <w:fldChar w:fldCharType="end"/>
      </w:r>
    </w:p>
    <w:p w14:paraId="44366A6B" w14:textId="2904FD74"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_Toc140635308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75</w:t>
      </w:r>
      <w:r w:rsidRPr="00E53EDE">
        <w:rPr>
          <w:rFonts w:ascii="Times New Roman" w:hAnsi="Times New Roman" w:cs="Times New Roman"/>
          <w:noProof/>
          <w:sz w:val="28"/>
          <w:szCs w:val="28"/>
        </w:rPr>
        <w:fldChar w:fldCharType="end"/>
      </w:r>
    </w:p>
    <w:p w14:paraId="769D727E" w14:textId="18C32170"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1.3.19. Уровень автоматизации и обслуживания центральных тепловых пунктов, насосных станций</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_Toc140635309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76</w:t>
      </w:r>
      <w:r w:rsidRPr="00E53EDE">
        <w:rPr>
          <w:rFonts w:ascii="Times New Roman" w:hAnsi="Times New Roman" w:cs="Times New Roman"/>
          <w:noProof/>
          <w:sz w:val="28"/>
          <w:szCs w:val="28"/>
        </w:rPr>
        <w:fldChar w:fldCharType="end"/>
      </w:r>
    </w:p>
    <w:p w14:paraId="113E53FF" w14:textId="73A67EBB"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1.3.20. Сведения о наличии защиты тепловых сетей от превышения давления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_Toc140635310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76</w:t>
      </w:r>
      <w:r w:rsidRPr="00E53EDE">
        <w:rPr>
          <w:rFonts w:ascii="Times New Roman" w:hAnsi="Times New Roman" w:cs="Times New Roman"/>
          <w:noProof/>
          <w:sz w:val="28"/>
          <w:szCs w:val="28"/>
        </w:rPr>
        <w:fldChar w:fldCharType="end"/>
      </w:r>
    </w:p>
    <w:p w14:paraId="1F2919CE" w14:textId="4871657F"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1.3.21. Перечень выявленных бесхозяйных тепловых сетей и обоснование выбора организации, уполномоченной на их эксплуатацию</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_Toc140635311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76</w:t>
      </w:r>
      <w:r w:rsidRPr="00E53EDE">
        <w:rPr>
          <w:rFonts w:ascii="Times New Roman" w:hAnsi="Times New Roman" w:cs="Times New Roman"/>
          <w:noProof/>
          <w:sz w:val="28"/>
          <w:szCs w:val="28"/>
        </w:rPr>
        <w:fldChar w:fldCharType="end"/>
      </w:r>
    </w:p>
    <w:p w14:paraId="7CD490AF" w14:textId="2541ECEF"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1.3.22. Данные энергетических характеристик тепловых сетей (при их наличии)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_Toc140635314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76</w:t>
      </w:r>
      <w:r w:rsidRPr="00E53EDE">
        <w:rPr>
          <w:rFonts w:ascii="Times New Roman" w:hAnsi="Times New Roman" w:cs="Times New Roman"/>
          <w:noProof/>
          <w:sz w:val="28"/>
          <w:szCs w:val="28"/>
        </w:rPr>
        <w:fldChar w:fldCharType="end"/>
      </w:r>
    </w:p>
    <w:p w14:paraId="01BF892E" w14:textId="316DE334"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Часть 4 Зоны действия источников тепловой энергии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_Toc140635315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76</w:t>
      </w:r>
      <w:r w:rsidRPr="00E53EDE">
        <w:rPr>
          <w:rFonts w:ascii="Times New Roman" w:hAnsi="Times New Roman" w:cs="Times New Roman"/>
          <w:noProof/>
          <w:sz w:val="28"/>
          <w:szCs w:val="28"/>
        </w:rPr>
        <w:fldChar w:fldCharType="end"/>
      </w:r>
    </w:p>
    <w:p w14:paraId="2BFE6A13" w14:textId="4D12BB4C"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Часть 5 Тепловые нагрузки потребителей тепловой энергии, групп потребителей тепловой энергии в зонах действия источников тепловой энергии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_Toc140635316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78</w:t>
      </w:r>
      <w:r w:rsidRPr="00E53EDE">
        <w:rPr>
          <w:rFonts w:ascii="Times New Roman" w:hAnsi="Times New Roman" w:cs="Times New Roman"/>
          <w:noProof/>
          <w:sz w:val="28"/>
          <w:szCs w:val="28"/>
        </w:rPr>
        <w:fldChar w:fldCharType="end"/>
      </w:r>
    </w:p>
    <w:p w14:paraId="5A3835DE" w14:textId="69C0BDCF"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_Toc140635317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78</w:t>
      </w:r>
      <w:r w:rsidRPr="00E53EDE">
        <w:rPr>
          <w:rFonts w:ascii="Times New Roman" w:hAnsi="Times New Roman" w:cs="Times New Roman"/>
          <w:noProof/>
          <w:sz w:val="28"/>
          <w:szCs w:val="28"/>
        </w:rPr>
        <w:fldChar w:fldCharType="end"/>
      </w:r>
    </w:p>
    <w:p w14:paraId="397763C2" w14:textId="55CD2418"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1.5.2. Описание значений расчетных тепловых нагрузок на коллекторах источников тепловой энергии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_Toc140635318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80</w:t>
      </w:r>
      <w:r w:rsidRPr="00E53EDE">
        <w:rPr>
          <w:rFonts w:ascii="Times New Roman" w:hAnsi="Times New Roman" w:cs="Times New Roman"/>
          <w:noProof/>
          <w:sz w:val="28"/>
          <w:szCs w:val="28"/>
        </w:rPr>
        <w:fldChar w:fldCharType="end"/>
      </w:r>
    </w:p>
    <w:p w14:paraId="343AE8B6" w14:textId="10CF150D"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_Toc140635319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80</w:t>
      </w:r>
      <w:r w:rsidRPr="00E53EDE">
        <w:rPr>
          <w:rFonts w:ascii="Times New Roman" w:hAnsi="Times New Roman" w:cs="Times New Roman"/>
          <w:noProof/>
          <w:sz w:val="28"/>
          <w:szCs w:val="28"/>
        </w:rPr>
        <w:fldChar w:fldCharType="end"/>
      </w:r>
    </w:p>
    <w:p w14:paraId="52FE62C9" w14:textId="5F761AEB"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_Toc140635320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81</w:t>
      </w:r>
      <w:r w:rsidRPr="00E53EDE">
        <w:rPr>
          <w:rFonts w:ascii="Times New Roman" w:hAnsi="Times New Roman" w:cs="Times New Roman"/>
          <w:noProof/>
          <w:sz w:val="28"/>
          <w:szCs w:val="28"/>
        </w:rPr>
        <w:fldChar w:fldCharType="end"/>
      </w:r>
    </w:p>
    <w:p w14:paraId="04209C9A" w14:textId="2A1CF35C"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1.5.5. Описание существующих нормативов потребления тепловой энергии для населения на отопление и горячее водоснабжение</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_Toc140635321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82</w:t>
      </w:r>
      <w:r w:rsidRPr="00E53EDE">
        <w:rPr>
          <w:rFonts w:ascii="Times New Roman" w:hAnsi="Times New Roman" w:cs="Times New Roman"/>
          <w:noProof/>
          <w:sz w:val="28"/>
          <w:szCs w:val="28"/>
        </w:rPr>
        <w:fldChar w:fldCharType="end"/>
      </w:r>
    </w:p>
    <w:p w14:paraId="722482C7" w14:textId="20C24FEF"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1.5.6. Описание сравнения величины договорной и расчетной тепловой нагрузки по зоне действия каждого источника тепловой энергии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_Toc140635322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83</w:t>
      </w:r>
      <w:r w:rsidRPr="00E53EDE">
        <w:rPr>
          <w:rFonts w:ascii="Times New Roman" w:hAnsi="Times New Roman" w:cs="Times New Roman"/>
          <w:noProof/>
          <w:sz w:val="28"/>
          <w:szCs w:val="28"/>
        </w:rPr>
        <w:fldChar w:fldCharType="end"/>
      </w:r>
    </w:p>
    <w:p w14:paraId="7DBA0D64" w14:textId="4FCE38A4"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Часть 6 Балансы тепловой мощности и тепловой нагрузки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_Toc140635323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83</w:t>
      </w:r>
      <w:r w:rsidRPr="00E53EDE">
        <w:rPr>
          <w:rFonts w:ascii="Times New Roman" w:hAnsi="Times New Roman" w:cs="Times New Roman"/>
          <w:noProof/>
          <w:sz w:val="28"/>
          <w:szCs w:val="28"/>
        </w:rPr>
        <w:fldChar w:fldCharType="end"/>
      </w:r>
    </w:p>
    <w:p w14:paraId="65A0B454" w14:textId="36872726"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_Toc140635324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83</w:t>
      </w:r>
      <w:r w:rsidRPr="00E53EDE">
        <w:rPr>
          <w:rFonts w:ascii="Times New Roman" w:hAnsi="Times New Roman" w:cs="Times New Roman"/>
          <w:noProof/>
          <w:sz w:val="28"/>
          <w:szCs w:val="28"/>
        </w:rPr>
        <w:fldChar w:fldCharType="end"/>
      </w:r>
    </w:p>
    <w:p w14:paraId="6132F638" w14:textId="5E9B5595"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1.6.2 Описание резервов и дефицитов тепловой мощности нетто по каждому источнику тепловой энергии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_Toc140635325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83</w:t>
      </w:r>
      <w:r w:rsidRPr="00E53EDE">
        <w:rPr>
          <w:rFonts w:ascii="Times New Roman" w:hAnsi="Times New Roman" w:cs="Times New Roman"/>
          <w:noProof/>
          <w:sz w:val="28"/>
          <w:szCs w:val="28"/>
        </w:rPr>
        <w:fldChar w:fldCharType="end"/>
      </w:r>
    </w:p>
    <w:p w14:paraId="7B1CBE46" w14:textId="1354EFA0"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lastRenderedPageBreak/>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_Toc140635326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87</w:t>
      </w:r>
      <w:r w:rsidRPr="00E53EDE">
        <w:rPr>
          <w:rFonts w:ascii="Times New Roman" w:hAnsi="Times New Roman" w:cs="Times New Roman"/>
          <w:noProof/>
          <w:sz w:val="28"/>
          <w:szCs w:val="28"/>
        </w:rPr>
        <w:fldChar w:fldCharType="end"/>
      </w:r>
    </w:p>
    <w:p w14:paraId="18BC6DE8" w14:textId="1FE4FBFA"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1.6.4 Описание причины возникновения дефицитов тепловой мощности и последствий влияния дефицитов на качество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_Toc140635327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87</w:t>
      </w:r>
      <w:r w:rsidRPr="00E53EDE">
        <w:rPr>
          <w:rFonts w:ascii="Times New Roman" w:hAnsi="Times New Roman" w:cs="Times New Roman"/>
          <w:noProof/>
          <w:sz w:val="28"/>
          <w:szCs w:val="28"/>
        </w:rPr>
        <w:fldChar w:fldCharType="end"/>
      </w:r>
    </w:p>
    <w:p w14:paraId="0FD1151B" w14:textId="4DEFEFE6"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_Toc140635328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87</w:t>
      </w:r>
      <w:r w:rsidRPr="00E53EDE">
        <w:rPr>
          <w:rFonts w:ascii="Times New Roman" w:hAnsi="Times New Roman" w:cs="Times New Roman"/>
          <w:noProof/>
          <w:sz w:val="28"/>
          <w:szCs w:val="28"/>
        </w:rPr>
        <w:fldChar w:fldCharType="end"/>
      </w:r>
    </w:p>
    <w:p w14:paraId="63236CA5" w14:textId="27954373"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Часть 7 Балансы теплоносителя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_Toc140635329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87</w:t>
      </w:r>
      <w:r w:rsidRPr="00E53EDE">
        <w:rPr>
          <w:rFonts w:ascii="Times New Roman" w:hAnsi="Times New Roman" w:cs="Times New Roman"/>
          <w:noProof/>
          <w:sz w:val="28"/>
          <w:szCs w:val="28"/>
        </w:rPr>
        <w:fldChar w:fldCharType="end"/>
      </w:r>
    </w:p>
    <w:p w14:paraId="610BECDA" w14:textId="2F4EC147"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_Toc140635330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88</w:t>
      </w:r>
      <w:r w:rsidRPr="00E53EDE">
        <w:rPr>
          <w:rFonts w:ascii="Times New Roman" w:hAnsi="Times New Roman" w:cs="Times New Roman"/>
          <w:noProof/>
          <w:sz w:val="28"/>
          <w:szCs w:val="28"/>
        </w:rPr>
        <w:fldChar w:fldCharType="end"/>
      </w:r>
    </w:p>
    <w:p w14:paraId="218A4B27" w14:textId="3862C0F4"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_Toc140635331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89</w:t>
      </w:r>
      <w:r w:rsidRPr="00E53EDE">
        <w:rPr>
          <w:rFonts w:ascii="Times New Roman" w:hAnsi="Times New Roman" w:cs="Times New Roman"/>
          <w:noProof/>
          <w:sz w:val="28"/>
          <w:szCs w:val="28"/>
        </w:rPr>
        <w:fldChar w:fldCharType="end"/>
      </w:r>
    </w:p>
    <w:p w14:paraId="5171D67B" w14:textId="3F50FFC5"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Часть 8 Топливные балансы источников тепловой энергии и система обеспечения топливом</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_Toc140635332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90</w:t>
      </w:r>
      <w:r w:rsidRPr="00E53EDE">
        <w:rPr>
          <w:rFonts w:ascii="Times New Roman" w:hAnsi="Times New Roman" w:cs="Times New Roman"/>
          <w:noProof/>
          <w:sz w:val="28"/>
          <w:szCs w:val="28"/>
        </w:rPr>
        <w:fldChar w:fldCharType="end"/>
      </w:r>
    </w:p>
    <w:p w14:paraId="173E192F" w14:textId="068A6C10"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1.8.1. Описание видов и количества используемого основного топлива для каждого источника тепловой энергии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_Toc140635333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90</w:t>
      </w:r>
      <w:r w:rsidRPr="00E53EDE">
        <w:rPr>
          <w:rFonts w:ascii="Times New Roman" w:hAnsi="Times New Roman" w:cs="Times New Roman"/>
          <w:noProof/>
          <w:sz w:val="28"/>
          <w:szCs w:val="28"/>
        </w:rPr>
        <w:fldChar w:fldCharType="end"/>
      </w:r>
    </w:p>
    <w:p w14:paraId="4458D426" w14:textId="1489D702"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1.8.2. Описание видов резервного и аварийного топлива и возможности их обеспечения в соответствии с нормативными требованиями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_Toc140635334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90</w:t>
      </w:r>
      <w:r w:rsidRPr="00E53EDE">
        <w:rPr>
          <w:rFonts w:ascii="Times New Roman" w:hAnsi="Times New Roman" w:cs="Times New Roman"/>
          <w:noProof/>
          <w:sz w:val="28"/>
          <w:szCs w:val="28"/>
        </w:rPr>
        <w:fldChar w:fldCharType="end"/>
      </w:r>
    </w:p>
    <w:p w14:paraId="1ECF98DD" w14:textId="2AAE20F6"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1.8.3. Описание особенностей характеристик видов топлива в зависимости от мест поставки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_Toc140635335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93</w:t>
      </w:r>
      <w:r w:rsidRPr="00E53EDE">
        <w:rPr>
          <w:rFonts w:ascii="Times New Roman" w:hAnsi="Times New Roman" w:cs="Times New Roman"/>
          <w:noProof/>
          <w:sz w:val="28"/>
          <w:szCs w:val="28"/>
        </w:rPr>
        <w:fldChar w:fldCharType="end"/>
      </w:r>
    </w:p>
    <w:p w14:paraId="1D280EB5" w14:textId="48EE143E"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1.8.4. Описание использования местных видов топлива</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_Toc140635336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93</w:t>
      </w:r>
      <w:r w:rsidRPr="00E53EDE">
        <w:rPr>
          <w:rFonts w:ascii="Times New Roman" w:hAnsi="Times New Roman" w:cs="Times New Roman"/>
          <w:noProof/>
          <w:sz w:val="28"/>
          <w:szCs w:val="28"/>
        </w:rPr>
        <w:fldChar w:fldCharType="end"/>
      </w:r>
    </w:p>
    <w:p w14:paraId="24C906FA" w14:textId="2FD08237"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_Toc140635337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93</w:t>
      </w:r>
      <w:r w:rsidRPr="00E53EDE">
        <w:rPr>
          <w:rFonts w:ascii="Times New Roman" w:hAnsi="Times New Roman" w:cs="Times New Roman"/>
          <w:noProof/>
          <w:sz w:val="28"/>
          <w:szCs w:val="28"/>
        </w:rPr>
        <w:fldChar w:fldCharType="end"/>
      </w:r>
    </w:p>
    <w:p w14:paraId="4F1D7AC3" w14:textId="0BCD3884"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1.8.6.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_Toc140635338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94</w:t>
      </w:r>
      <w:r w:rsidRPr="00E53EDE">
        <w:rPr>
          <w:rFonts w:ascii="Times New Roman" w:hAnsi="Times New Roman" w:cs="Times New Roman"/>
          <w:noProof/>
          <w:sz w:val="28"/>
          <w:szCs w:val="28"/>
        </w:rPr>
        <w:fldChar w:fldCharType="end"/>
      </w:r>
    </w:p>
    <w:p w14:paraId="38FB71CB" w14:textId="5842E202"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1.8.7. Описание приоритетного направления развития топливного баланса поселения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_Toc140635339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94</w:t>
      </w:r>
      <w:r w:rsidRPr="00E53EDE">
        <w:rPr>
          <w:rFonts w:ascii="Times New Roman" w:hAnsi="Times New Roman" w:cs="Times New Roman"/>
          <w:noProof/>
          <w:sz w:val="28"/>
          <w:szCs w:val="28"/>
        </w:rPr>
        <w:fldChar w:fldCharType="end"/>
      </w:r>
    </w:p>
    <w:p w14:paraId="21494241" w14:textId="30E769F3"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lastRenderedPageBreak/>
        <w:t>Часть 9 Надежность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_Toc140635340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94</w:t>
      </w:r>
      <w:r w:rsidRPr="00E53EDE">
        <w:rPr>
          <w:rFonts w:ascii="Times New Roman" w:hAnsi="Times New Roman" w:cs="Times New Roman"/>
          <w:noProof/>
          <w:sz w:val="28"/>
          <w:szCs w:val="28"/>
        </w:rPr>
        <w:fldChar w:fldCharType="end"/>
      </w:r>
    </w:p>
    <w:p w14:paraId="127F725C" w14:textId="5DE71C5E"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1.9.1 Поток отказов (частота отказов) участков тепловых сетях</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_Toc140635341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94</w:t>
      </w:r>
      <w:r w:rsidRPr="00E53EDE">
        <w:rPr>
          <w:rFonts w:ascii="Times New Roman" w:hAnsi="Times New Roman" w:cs="Times New Roman"/>
          <w:noProof/>
          <w:sz w:val="28"/>
          <w:szCs w:val="28"/>
        </w:rPr>
        <w:fldChar w:fldCharType="end"/>
      </w:r>
    </w:p>
    <w:p w14:paraId="3E52F67C" w14:textId="32D2BC5B"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1.9.2 Частота отключений потребителей</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_Toc140635342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95</w:t>
      </w:r>
      <w:r w:rsidRPr="00E53EDE">
        <w:rPr>
          <w:rFonts w:ascii="Times New Roman" w:hAnsi="Times New Roman" w:cs="Times New Roman"/>
          <w:noProof/>
          <w:sz w:val="28"/>
          <w:szCs w:val="28"/>
        </w:rPr>
        <w:fldChar w:fldCharType="end"/>
      </w:r>
    </w:p>
    <w:p w14:paraId="0FC6BC54" w14:textId="2374E5D9"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1.9.3 Поток (частота) и время восстановления теплоснабжения потребителей после отключений</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_Toc140635343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96</w:t>
      </w:r>
      <w:r w:rsidRPr="00E53EDE">
        <w:rPr>
          <w:rFonts w:ascii="Times New Roman" w:hAnsi="Times New Roman" w:cs="Times New Roman"/>
          <w:noProof/>
          <w:sz w:val="28"/>
          <w:szCs w:val="28"/>
        </w:rPr>
        <w:fldChar w:fldCharType="end"/>
      </w:r>
    </w:p>
    <w:p w14:paraId="5633AEB7" w14:textId="32C269F0"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1.9.4 Графические материалы (карты-схемы тепловых сетей и зон ненормативной надежности и безопасности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_Toc140635344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96</w:t>
      </w:r>
      <w:r w:rsidRPr="00E53EDE">
        <w:rPr>
          <w:rFonts w:ascii="Times New Roman" w:hAnsi="Times New Roman" w:cs="Times New Roman"/>
          <w:noProof/>
          <w:sz w:val="28"/>
          <w:szCs w:val="28"/>
        </w:rPr>
        <w:fldChar w:fldCharType="end"/>
      </w:r>
    </w:p>
    <w:p w14:paraId="17C29845" w14:textId="7169D9B3"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_Toc140635345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97</w:t>
      </w:r>
      <w:r w:rsidRPr="00E53EDE">
        <w:rPr>
          <w:rFonts w:ascii="Times New Roman" w:hAnsi="Times New Roman" w:cs="Times New Roman"/>
          <w:noProof/>
          <w:sz w:val="28"/>
          <w:szCs w:val="28"/>
        </w:rPr>
        <w:fldChar w:fldCharType="end"/>
      </w:r>
    </w:p>
    <w:p w14:paraId="1F58573A" w14:textId="77331394"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_Toc140635346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97</w:t>
      </w:r>
      <w:r w:rsidRPr="00E53EDE">
        <w:rPr>
          <w:rFonts w:ascii="Times New Roman" w:hAnsi="Times New Roman" w:cs="Times New Roman"/>
          <w:noProof/>
          <w:sz w:val="28"/>
          <w:szCs w:val="28"/>
        </w:rPr>
        <w:fldChar w:fldCharType="end"/>
      </w:r>
    </w:p>
    <w:p w14:paraId="1B16FC7A" w14:textId="274FB0B6"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1.9.7.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_Toc140635347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97</w:t>
      </w:r>
      <w:r w:rsidRPr="00E53EDE">
        <w:rPr>
          <w:rFonts w:ascii="Times New Roman" w:hAnsi="Times New Roman" w:cs="Times New Roman"/>
          <w:noProof/>
          <w:sz w:val="28"/>
          <w:szCs w:val="28"/>
        </w:rPr>
        <w:fldChar w:fldCharType="end"/>
      </w:r>
    </w:p>
    <w:p w14:paraId="5BE094D5" w14:textId="6A7C39C0"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Часть 10 Технико-экономические показатели теплоснабжающих и теплосетевых организаций</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_Toc140635348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97</w:t>
      </w:r>
      <w:r w:rsidRPr="00E53EDE">
        <w:rPr>
          <w:rFonts w:ascii="Times New Roman" w:hAnsi="Times New Roman" w:cs="Times New Roman"/>
          <w:noProof/>
          <w:sz w:val="28"/>
          <w:szCs w:val="28"/>
        </w:rPr>
        <w:fldChar w:fldCharType="end"/>
      </w:r>
    </w:p>
    <w:p w14:paraId="51BA9847" w14:textId="02A49210"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Часть 11 Цены (тарифы) в сфере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_Toc140635349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100</w:t>
      </w:r>
      <w:r w:rsidRPr="00E53EDE">
        <w:rPr>
          <w:rFonts w:ascii="Times New Roman" w:hAnsi="Times New Roman" w:cs="Times New Roman"/>
          <w:noProof/>
          <w:sz w:val="28"/>
          <w:szCs w:val="28"/>
        </w:rPr>
        <w:fldChar w:fldCharType="end"/>
      </w:r>
    </w:p>
    <w:p w14:paraId="7E70C105" w14:textId="2C8A33BC"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1.11.1. Описание структуры цен (тарифов), установленных на момент разработки схемы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_Toc140635350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100</w:t>
      </w:r>
      <w:r w:rsidRPr="00E53EDE">
        <w:rPr>
          <w:rFonts w:ascii="Times New Roman" w:hAnsi="Times New Roman" w:cs="Times New Roman"/>
          <w:noProof/>
          <w:sz w:val="28"/>
          <w:szCs w:val="28"/>
        </w:rPr>
        <w:fldChar w:fldCharType="end"/>
      </w:r>
    </w:p>
    <w:p w14:paraId="46A9C5DE" w14:textId="19463496"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1.11.2. Описание платы за подключение к системе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_Toc140635351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100</w:t>
      </w:r>
      <w:r w:rsidRPr="00E53EDE">
        <w:rPr>
          <w:rFonts w:ascii="Times New Roman" w:hAnsi="Times New Roman" w:cs="Times New Roman"/>
          <w:noProof/>
          <w:sz w:val="28"/>
          <w:szCs w:val="28"/>
        </w:rPr>
        <w:fldChar w:fldCharType="end"/>
      </w:r>
    </w:p>
    <w:p w14:paraId="7A18A299" w14:textId="2766B190"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1.11.3. Описание платы за услуги по поддержанию резервной тепловой мощности, в том числе для социально значимых категорий потребителей</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_Toc140635352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101</w:t>
      </w:r>
      <w:r w:rsidRPr="00E53EDE">
        <w:rPr>
          <w:rFonts w:ascii="Times New Roman" w:hAnsi="Times New Roman" w:cs="Times New Roman"/>
          <w:noProof/>
          <w:sz w:val="28"/>
          <w:szCs w:val="28"/>
        </w:rPr>
        <w:fldChar w:fldCharType="end"/>
      </w:r>
    </w:p>
    <w:p w14:paraId="1E22B654" w14:textId="5E2607A7"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_Toc140635353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101</w:t>
      </w:r>
      <w:r w:rsidRPr="00E53EDE">
        <w:rPr>
          <w:rFonts w:ascii="Times New Roman" w:hAnsi="Times New Roman" w:cs="Times New Roman"/>
          <w:noProof/>
          <w:sz w:val="28"/>
          <w:szCs w:val="28"/>
        </w:rPr>
        <w:fldChar w:fldCharType="end"/>
      </w:r>
    </w:p>
    <w:p w14:paraId="34B979FA" w14:textId="5430F1F6"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_Toc140635354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101</w:t>
      </w:r>
      <w:r w:rsidRPr="00E53EDE">
        <w:rPr>
          <w:rFonts w:ascii="Times New Roman" w:hAnsi="Times New Roman" w:cs="Times New Roman"/>
          <w:noProof/>
          <w:sz w:val="28"/>
          <w:szCs w:val="28"/>
        </w:rPr>
        <w:fldChar w:fldCharType="end"/>
      </w:r>
    </w:p>
    <w:p w14:paraId="4A892DE8" w14:textId="67E4FFB8"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Часть 12 Описание существующих технических и технологических проблем в системах теплоснабжения поселения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_Toc140635355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101</w:t>
      </w:r>
      <w:r w:rsidRPr="00E53EDE">
        <w:rPr>
          <w:rFonts w:ascii="Times New Roman" w:hAnsi="Times New Roman" w:cs="Times New Roman"/>
          <w:noProof/>
          <w:sz w:val="28"/>
          <w:szCs w:val="28"/>
        </w:rPr>
        <w:fldChar w:fldCharType="end"/>
      </w:r>
    </w:p>
    <w:p w14:paraId="0BB2FF11" w14:textId="5EA26A96"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1.12.1. Описание существующих проблем организации качественного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_Toc140635356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101</w:t>
      </w:r>
      <w:r w:rsidRPr="00E53EDE">
        <w:rPr>
          <w:rFonts w:ascii="Times New Roman" w:hAnsi="Times New Roman" w:cs="Times New Roman"/>
          <w:noProof/>
          <w:sz w:val="28"/>
          <w:szCs w:val="28"/>
        </w:rPr>
        <w:fldChar w:fldCharType="end"/>
      </w:r>
    </w:p>
    <w:p w14:paraId="6CEFE439" w14:textId="04F9E0D8"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lastRenderedPageBreak/>
        <w:t>1.12.2. Описание существующих проблем организации надежного теплоснабжения поселения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_Toc140635357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101</w:t>
      </w:r>
      <w:r w:rsidRPr="00E53EDE">
        <w:rPr>
          <w:rFonts w:ascii="Times New Roman" w:hAnsi="Times New Roman" w:cs="Times New Roman"/>
          <w:noProof/>
          <w:sz w:val="28"/>
          <w:szCs w:val="28"/>
        </w:rPr>
        <w:fldChar w:fldCharType="end"/>
      </w:r>
    </w:p>
    <w:p w14:paraId="5E359EAD" w14:textId="301547C8"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1.12.3. Описание существующих проблем развития систем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_Toc140635361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101</w:t>
      </w:r>
      <w:r w:rsidRPr="00E53EDE">
        <w:rPr>
          <w:rFonts w:ascii="Times New Roman" w:hAnsi="Times New Roman" w:cs="Times New Roman"/>
          <w:noProof/>
          <w:sz w:val="28"/>
          <w:szCs w:val="28"/>
        </w:rPr>
        <w:fldChar w:fldCharType="end"/>
      </w:r>
    </w:p>
    <w:p w14:paraId="4A153AD9" w14:textId="40061055"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1.12.4. Описание существующих проблем надежного и эффективного снабжения топливом действующих систем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_Toc140635362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102</w:t>
      </w:r>
      <w:r w:rsidRPr="00E53EDE">
        <w:rPr>
          <w:rFonts w:ascii="Times New Roman" w:hAnsi="Times New Roman" w:cs="Times New Roman"/>
          <w:noProof/>
          <w:sz w:val="28"/>
          <w:szCs w:val="28"/>
        </w:rPr>
        <w:fldChar w:fldCharType="end"/>
      </w:r>
    </w:p>
    <w:p w14:paraId="2B7F752B" w14:textId="6D253FB4"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1.12.5. Анализ предписаний надзорных органов об устранении нарушений, влияющих на безопасность и надежность системы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_Toc140635363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102</w:t>
      </w:r>
      <w:r w:rsidRPr="00E53EDE">
        <w:rPr>
          <w:rFonts w:ascii="Times New Roman" w:hAnsi="Times New Roman" w:cs="Times New Roman"/>
          <w:noProof/>
          <w:sz w:val="28"/>
          <w:szCs w:val="28"/>
        </w:rPr>
        <w:fldChar w:fldCharType="end"/>
      </w:r>
    </w:p>
    <w:p w14:paraId="53BEC065" w14:textId="1A100897"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Глава 2. Существующее и перспективное потребление тепловой энергии на цели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_Toc140635364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102</w:t>
      </w:r>
      <w:r w:rsidRPr="00E53EDE">
        <w:rPr>
          <w:rFonts w:ascii="Times New Roman" w:hAnsi="Times New Roman" w:cs="Times New Roman"/>
          <w:noProof/>
          <w:sz w:val="28"/>
          <w:szCs w:val="28"/>
        </w:rPr>
        <w:fldChar w:fldCharType="end"/>
      </w:r>
    </w:p>
    <w:p w14:paraId="57E7D15C" w14:textId="7AEAEEC7"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2.1. Данные базового уровня потребления тепла на цели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_Toc140635365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102</w:t>
      </w:r>
      <w:r w:rsidRPr="00E53EDE">
        <w:rPr>
          <w:rFonts w:ascii="Times New Roman" w:hAnsi="Times New Roman" w:cs="Times New Roman"/>
          <w:noProof/>
          <w:sz w:val="28"/>
          <w:szCs w:val="28"/>
        </w:rPr>
        <w:fldChar w:fldCharType="end"/>
      </w:r>
    </w:p>
    <w:p w14:paraId="73579B1F" w14:textId="5C4133A8"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_Toc140635366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102</w:t>
      </w:r>
      <w:r w:rsidRPr="00E53EDE">
        <w:rPr>
          <w:rFonts w:ascii="Times New Roman" w:hAnsi="Times New Roman" w:cs="Times New Roman"/>
          <w:noProof/>
          <w:sz w:val="28"/>
          <w:szCs w:val="28"/>
        </w:rPr>
        <w:fldChar w:fldCharType="end"/>
      </w:r>
    </w:p>
    <w:p w14:paraId="02E6F943" w14:textId="3DC2BE47"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_Toc140635367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106</w:t>
      </w:r>
      <w:r w:rsidRPr="00E53EDE">
        <w:rPr>
          <w:rFonts w:ascii="Times New Roman" w:hAnsi="Times New Roman" w:cs="Times New Roman"/>
          <w:noProof/>
          <w:sz w:val="28"/>
          <w:szCs w:val="28"/>
        </w:rPr>
        <w:fldChar w:fldCharType="end"/>
      </w:r>
    </w:p>
    <w:p w14:paraId="690CB22E" w14:textId="72CAEDA7"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_Toc140635369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106</w:t>
      </w:r>
      <w:r w:rsidRPr="00E53EDE">
        <w:rPr>
          <w:rFonts w:ascii="Times New Roman" w:hAnsi="Times New Roman" w:cs="Times New Roman"/>
          <w:noProof/>
          <w:sz w:val="28"/>
          <w:szCs w:val="28"/>
        </w:rPr>
        <w:fldChar w:fldCharType="end"/>
      </w:r>
    </w:p>
    <w:p w14:paraId="271C87DF" w14:textId="624C3E77"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_Toc140635370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106</w:t>
      </w:r>
      <w:r w:rsidRPr="00E53EDE">
        <w:rPr>
          <w:rFonts w:ascii="Times New Roman" w:hAnsi="Times New Roman" w:cs="Times New Roman"/>
          <w:noProof/>
          <w:sz w:val="28"/>
          <w:szCs w:val="28"/>
        </w:rPr>
        <w:fldChar w:fldCharType="end"/>
      </w:r>
    </w:p>
    <w:p w14:paraId="0C9544D7" w14:textId="3D617EBF"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_Toc140635371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106</w:t>
      </w:r>
      <w:r w:rsidRPr="00E53EDE">
        <w:rPr>
          <w:rFonts w:ascii="Times New Roman" w:hAnsi="Times New Roman" w:cs="Times New Roman"/>
          <w:noProof/>
          <w:sz w:val="28"/>
          <w:szCs w:val="28"/>
        </w:rPr>
        <w:fldChar w:fldCharType="end"/>
      </w:r>
    </w:p>
    <w:p w14:paraId="557EA2E1" w14:textId="4C7AFF17"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Глава 3. Электронная модель системы теплоснабжения поселения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_Toc140635372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106</w:t>
      </w:r>
      <w:r w:rsidRPr="00E53EDE">
        <w:rPr>
          <w:rFonts w:ascii="Times New Roman" w:hAnsi="Times New Roman" w:cs="Times New Roman"/>
          <w:noProof/>
          <w:sz w:val="28"/>
          <w:szCs w:val="28"/>
        </w:rPr>
        <w:fldChar w:fldCharType="end"/>
      </w:r>
    </w:p>
    <w:p w14:paraId="6D151EC6" w14:textId="775C5FFD"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Глава 4. Существующие и перспективные балансы тепловой мощности источников тепловой энергии и тепловой нагрузки потребителей</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_Toc140635395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108</w:t>
      </w:r>
      <w:r w:rsidRPr="00E53EDE">
        <w:rPr>
          <w:rFonts w:ascii="Times New Roman" w:hAnsi="Times New Roman" w:cs="Times New Roman"/>
          <w:noProof/>
          <w:sz w:val="28"/>
          <w:szCs w:val="28"/>
        </w:rPr>
        <w:fldChar w:fldCharType="end"/>
      </w:r>
    </w:p>
    <w:p w14:paraId="5E4A7B47" w14:textId="53CDDC1D"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lastRenderedPageBreak/>
        <w:t>4.1.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_Toc140635396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108</w:t>
      </w:r>
      <w:r w:rsidRPr="00E53EDE">
        <w:rPr>
          <w:rFonts w:ascii="Times New Roman" w:hAnsi="Times New Roman" w:cs="Times New Roman"/>
          <w:noProof/>
          <w:sz w:val="28"/>
          <w:szCs w:val="28"/>
        </w:rPr>
        <w:fldChar w:fldCharType="end"/>
      </w:r>
    </w:p>
    <w:p w14:paraId="6A683B9E" w14:textId="68A64820"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_Toc140635397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108</w:t>
      </w:r>
      <w:r w:rsidRPr="00E53EDE">
        <w:rPr>
          <w:rFonts w:ascii="Times New Roman" w:hAnsi="Times New Roman" w:cs="Times New Roman"/>
          <w:noProof/>
          <w:sz w:val="28"/>
          <w:szCs w:val="28"/>
        </w:rPr>
        <w:fldChar w:fldCharType="end"/>
      </w:r>
    </w:p>
    <w:p w14:paraId="3BC3FAA9" w14:textId="3645EE30"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4.3. Выводы о резервах (дефицитах) существующей системы теплоснабжения при обеспечении перспективной тепловой нагрузки потребителей</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_Toc140635398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109</w:t>
      </w:r>
      <w:r w:rsidRPr="00E53EDE">
        <w:rPr>
          <w:rFonts w:ascii="Times New Roman" w:hAnsi="Times New Roman" w:cs="Times New Roman"/>
          <w:noProof/>
          <w:sz w:val="28"/>
          <w:szCs w:val="28"/>
        </w:rPr>
        <w:fldChar w:fldCharType="end"/>
      </w:r>
    </w:p>
    <w:p w14:paraId="42395351" w14:textId="366F22B4"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Глава 5. Мастер-план развития систем теплоснабжения поселения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_Toc140635400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109</w:t>
      </w:r>
      <w:r w:rsidRPr="00E53EDE">
        <w:rPr>
          <w:rFonts w:ascii="Times New Roman" w:hAnsi="Times New Roman" w:cs="Times New Roman"/>
          <w:noProof/>
          <w:sz w:val="28"/>
          <w:szCs w:val="28"/>
        </w:rPr>
        <w:fldChar w:fldCharType="end"/>
      </w:r>
    </w:p>
    <w:p w14:paraId="2C3E2EC2" w14:textId="098E5E5C"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_Toc140635401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109</w:t>
      </w:r>
      <w:r w:rsidRPr="00E53EDE">
        <w:rPr>
          <w:rFonts w:ascii="Times New Roman" w:hAnsi="Times New Roman" w:cs="Times New Roman"/>
          <w:noProof/>
          <w:sz w:val="28"/>
          <w:szCs w:val="28"/>
        </w:rPr>
        <w:fldChar w:fldCharType="end"/>
      </w:r>
    </w:p>
    <w:p w14:paraId="5208E882" w14:textId="1FA94BA3"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5.2. Технико-экономическое сравнение вариантов перспективного развития систем теплоснабжения поселения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_Toc140635407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121</w:t>
      </w:r>
      <w:r w:rsidRPr="00E53EDE">
        <w:rPr>
          <w:rFonts w:ascii="Times New Roman" w:hAnsi="Times New Roman" w:cs="Times New Roman"/>
          <w:noProof/>
          <w:sz w:val="28"/>
          <w:szCs w:val="28"/>
        </w:rPr>
        <w:fldChar w:fldCharType="end"/>
      </w:r>
    </w:p>
    <w:p w14:paraId="5A2D7EC1" w14:textId="4783BCEA"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_Toc140635409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121</w:t>
      </w:r>
      <w:r w:rsidRPr="00E53EDE">
        <w:rPr>
          <w:rFonts w:ascii="Times New Roman" w:hAnsi="Times New Roman" w:cs="Times New Roman"/>
          <w:noProof/>
          <w:sz w:val="28"/>
          <w:szCs w:val="28"/>
        </w:rPr>
        <w:fldChar w:fldCharType="end"/>
      </w:r>
    </w:p>
    <w:p w14:paraId="4E84DEBD" w14:textId="423EAF04"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_Toc140635413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121</w:t>
      </w:r>
      <w:r w:rsidRPr="00E53EDE">
        <w:rPr>
          <w:rFonts w:ascii="Times New Roman" w:hAnsi="Times New Roman" w:cs="Times New Roman"/>
          <w:noProof/>
          <w:sz w:val="28"/>
          <w:szCs w:val="28"/>
        </w:rPr>
        <w:fldChar w:fldCharType="end"/>
      </w:r>
    </w:p>
    <w:p w14:paraId="5A61DEC9" w14:textId="49859C45"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6.1. Расчетная величина нормативных потерь теплоносителя в тепловых сетях в зонах действия источников тепловой энергии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_Toc140635414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121</w:t>
      </w:r>
      <w:r w:rsidRPr="00E53EDE">
        <w:rPr>
          <w:rFonts w:ascii="Times New Roman" w:hAnsi="Times New Roman" w:cs="Times New Roman"/>
          <w:noProof/>
          <w:sz w:val="28"/>
          <w:szCs w:val="28"/>
        </w:rPr>
        <w:fldChar w:fldCharType="end"/>
      </w:r>
    </w:p>
    <w:p w14:paraId="77ACB4F6" w14:textId="286A63F4"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_Toc140635415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122</w:t>
      </w:r>
      <w:r w:rsidRPr="00E53EDE">
        <w:rPr>
          <w:rFonts w:ascii="Times New Roman" w:hAnsi="Times New Roman" w:cs="Times New Roman"/>
          <w:noProof/>
          <w:sz w:val="28"/>
          <w:szCs w:val="28"/>
        </w:rPr>
        <w:fldChar w:fldCharType="end"/>
      </w:r>
    </w:p>
    <w:p w14:paraId="37A72972" w14:textId="700F7B2C"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6.3. Сведения о наличии баков-аккумуляторов</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_Toc140635416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122</w:t>
      </w:r>
      <w:r w:rsidRPr="00E53EDE">
        <w:rPr>
          <w:rFonts w:ascii="Times New Roman" w:hAnsi="Times New Roman" w:cs="Times New Roman"/>
          <w:noProof/>
          <w:sz w:val="28"/>
          <w:szCs w:val="28"/>
        </w:rPr>
        <w:fldChar w:fldCharType="end"/>
      </w:r>
    </w:p>
    <w:p w14:paraId="22EDB96E" w14:textId="04E77A29"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lastRenderedPageBreak/>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_Toc140635417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122</w:t>
      </w:r>
      <w:r w:rsidRPr="00E53EDE">
        <w:rPr>
          <w:rFonts w:ascii="Times New Roman" w:hAnsi="Times New Roman" w:cs="Times New Roman"/>
          <w:noProof/>
          <w:sz w:val="28"/>
          <w:szCs w:val="28"/>
        </w:rPr>
        <w:fldChar w:fldCharType="end"/>
      </w:r>
    </w:p>
    <w:p w14:paraId="14EF8196" w14:textId="0011047E"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_Toc140635418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122</w:t>
      </w:r>
      <w:r w:rsidRPr="00E53EDE">
        <w:rPr>
          <w:rFonts w:ascii="Times New Roman" w:hAnsi="Times New Roman" w:cs="Times New Roman"/>
          <w:noProof/>
          <w:sz w:val="28"/>
          <w:szCs w:val="28"/>
        </w:rPr>
        <w:fldChar w:fldCharType="end"/>
      </w:r>
    </w:p>
    <w:p w14:paraId="434B1C0D" w14:textId="3E2617A0"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Глава 7. Предложения по строительству, реконструкции, техническому перевооружению и (или) модернизации источников тепловой энергии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_Toc140635419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122</w:t>
      </w:r>
      <w:r w:rsidRPr="00E53EDE">
        <w:rPr>
          <w:rFonts w:ascii="Times New Roman" w:hAnsi="Times New Roman" w:cs="Times New Roman"/>
          <w:noProof/>
          <w:sz w:val="28"/>
          <w:szCs w:val="28"/>
        </w:rPr>
        <w:fldChar w:fldCharType="end"/>
      </w:r>
    </w:p>
    <w:p w14:paraId="33800048" w14:textId="7F55131A"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7.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_Toc140635420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122</w:t>
      </w:r>
      <w:r w:rsidRPr="00E53EDE">
        <w:rPr>
          <w:rFonts w:ascii="Times New Roman" w:hAnsi="Times New Roman" w:cs="Times New Roman"/>
          <w:noProof/>
          <w:sz w:val="28"/>
          <w:szCs w:val="28"/>
        </w:rPr>
        <w:fldChar w:fldCharType="end"/>
      </w:r>
    </w:p>
    <w:p w14:paraId="509790AA" w14:textId="67E8F053"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_Toc140635421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122</w:t>
      </w:r>
      <w:r w:rsidRPr="00E53EDE">
        <w:rPr>
          <w:rFonts w:ascii="Times New Roman" w:hAnsi="Times New Roman" w:cs="Times New Roman"/>
          <w:noProof/>
          <w:sz w:val="28"/>
          <w:szCs w:val="28"/>
        </w:rPr>
        <w:fldChar w:fldCharType="end"/>
      </w:r>
    </w:p>
    <w:p w14:paraId="6195A0AC" w14:textId="54554B0C"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lang w:eastAsia="ru-RU"/>
        </w:rPr>
        <w:t xml:space="preserve">7.1.1 </w:t>
      </w:r>
      <w:r w:rsidRPr="00E53EDE">
        <w:rPr>
          <w:rFonts w:ascii="Times New Roman" w:hAnsi="Times New Roman" w:cs="Times New Roman"/>
          <w:noProof/>
          <w:sz w:val="28"/>
          <w:szCs w:val="28"/>
        </w:rPr>
        <w:t>Определения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_Toc140635422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131</w:t>
      </w:r>
      <w:r w:rsidRPr="00E53EDE">
        <w:rPr>
          <w:rFonts w:ascii="Times New Roman" w:hAnsi="Times New Roman" w:cs="Times New Roman"/>
          <w:noProof/>
          <w:sz w:val="28"/>
          <w:szCs w:val="28"/>
        </w:rPr>
        <w:fldChar w:fldCharType="end"/>
      </w:r>
    </w:p>
    <w:p w14:paraId="4441DB4C" w14:textId="41029FF5"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7.1.2 Основная нормативно-правовая база</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_Toc140635423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132</w:t>
      </w:r>
      <w:r w:rsidRPr="00E53EDE">
        <w:rPr>
          <w:rFonts w:ascii="Times New Roman" w:hAnsi="Times New Roman" w:cs="Times New Roman"/>
          <w:noProof/>
          <w:sz w:val="28"/>
          <w:szCs w:val="28"/>
        </w:rPr>
        <w:fldChar w:fldCharType="end"/>
      </w:r>
    </w:p>
    <w:p w14:paraId="2D86D345" w14:textId="72D818F3"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7.1.3 Условия подключения к централизованным системам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_Toc140635424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132</w:t>
      </w:r>
      <w:r w:rsidRPr="00E53EDE">
        <w:rPr>
          <w:rFonts w:ascii="Times New Roman" w:hAnsi="Times New Roman" w:cs="Times New Roman"/>
          <w:noProof/>
          <w:sz w:val="28"/>
          <w:szCs w:val="28"/>
        </w:rPr>
        <w:fldChar w:fldCharType="end"/>
      </w:r>
    </w:p>
    <w:p w14:paraId="2863BDAF" w14:textId="6C463C0D"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7.1.4 Условия для организации поквартирного теплоснабжения малоэтажных МКД</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_Toc140635425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133</w:t>
      </w:r>
      <w:r w:rsidRPr="00E53EDE">
        <w:rPr>
          <w:rFonts w:ascii="Times New Roman" w:hAnsi="Times New Roman" w:cs="Times New Roman"/>
          <w:noProof/>
          <w:sz w:val="28"/>
          <w:szCs w:val="28"/>
        </w:rPr>
        <w:fldChar w:fldCharType="end"/>
      </w:r>
    </w:p>
    <w:p w14:paraId="15709E38" w14:textId="498DF553"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7.1.5 Условия для организации теплоснабжения МКД от общедомового теплогенератора</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_Toc140635426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135</w:t>
      </w:r>
      <w:r w:rsidRPr="00E53EDE">
        <w:rPr>
          <w:rFonts w:ascii="Times New Roman" w:hAnsi="Times New Roman" w:cs="Times New Roman"/>
          <w:noProof/>
          <w:sz w:val="28"/>
          <w:szCs w:val="28"/>
        </w:rPr>
        <w:fldChar w:fldCharType="end"/>
      </w:r>
    </w:p>
    <w:p w14:paraId="1C72944D" w14:textId="0CD3EC5B"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7.1.6 Условия для организации индивидуального теплоснабжения индивидуальных жилых домов и блокированных жилых домов</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_Toc140635427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136</w:t>
      </w:r>
      <w:r w:rsidRPr="00E53EDE">
        <w:rPr>
          <w:rFonts w:ascii="Times New Roman" w:hAnsi="Times New Roman" w:cs="Times New Roman"/>
          <w:noProof/>
          <w:sz w:val="28"/>
          <w:szCs w:val="28"/>
        </w:rPr>
        <w:fldChar w:fldCharType="end"/>
      </w:r>
    </w:p>
    <w:p w14:paraId="72B00C29" w14:textId="77EBC561"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_Toc140635428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136</w:t>
      </w:r>
      <w:r w:rsidRPr="00E53EDE">
        <w:rPr>
          <w:rFonts w:ascii="Times New Roman" w:hAnsi="Times New Roman" w:cs="Times New Roman"/>
          <w:noProof/>
          <w:sz w:val="28"/>
          <w:szCs w:val="28"/>
        </w:rPr>
        <w:fldChar w:fldCharType="end"/>
      </w:r>
    </w:p>
    <w:p w14:paraId="66CF77F4" w14:textId="3BB5ED63"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 xml:space="preserve">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w:t>
      </w:r>
      <w:r w:rsidRPr="00E53EDE">
        <w:rPr>
          <w:rFonts w:ascii="Times New Roman" w:hAnsi="Times New Roman" w:cs="Times New Roman"/>
          <w:noProof/>
          <w:sz w:val="28"/>
          <w:szCs w:val="28"/>
        </w:rPr>
        <w:lastRenderedPageBreak/>
        <w:t>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_Toc140635429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136</w:t>
      </w:r>
      <w:r w:rsidRPr="00E53EDE">
        <w:rPr>
          <w:rFonts w:ascii="Times New Roman" w:hAnsi="Times New Roman" w:cs="Times New Roman"/>
          <w:noProof/>
          <w:sz w:val="28"/>
          <w:szCs w:val="28"/>
        </w:rPr>
        <w:fldChar w:fldCharType="end"/>
      </w:r>
    </w:p>
    <w:p w14:paraId="4039BD9B" w14:textId="1169A206"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_Toc140635430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136</w:t>
      </w:r>
      <w:r w:rsidRPr="00E53EDE">
        <w:rPr>
          <w:rFonts w:ascii="Times New Roman" w:hAnsi="Times New Roman" w:cs="Times New Roman"/>
          <w:noProof/>
          <w:sz w:val="28"/>
          <w:szCs w:val="28"/>
        </w:rPr>
        <w:fldChar w:fldCharType="end"/>
      </w:r>
    </w:p>
    <w:p w14:paraId="022BC7B7" w14:textId="7D0B8688"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_Toc140635431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136</w:t>
      </w:r>
      <w:r w:rsidRPr="00E53EDE">
        <w:rPr>
          <w:rFonts w:ascii="Times New Roman" w:hAnsi="Times New Roman" w:cs="Times New Roman"/>
          <w:noProof/>
          <w:sz w:val="28"/>
          <w:szCs w:val="28"/>
        </w:rPr>
        <w:fldChar w:fldCharType="end"/>
      </w:r>
    </w:p>
    <w:p w14:paraId="64997A3D" w14:textId="15373EE7"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_Toc140635432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137</w:t>
      </w:r>
      <w:r w:rsidRPr="00E53EDE">
        <w:rPr>
          <w:rFonts w:ascii="Times New Roman" w:hAnsi="Times New Roman" w:cs="Times New Roman"/>
          <w:noProof/>
          <w:sz w:val="28"/>
          <w:szCs w:val="28"/>
        </w:rPr>
        <w:fldChar w:fldCharType="end"/>
      </w:r>
    </w:p>
    <w:p w14:paraId="6EF3704B" w14:textId="33BD37C5"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_Toc140635433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137</w:t>
      </w:r>
      <w:r w:rsidRPr="00E53EDE">
        <w:rPr>
          <w:rFonts w:ascii="Times New Roman" w:hAnsi="Times New Roman" w:cs="Times New Roman"/>
          <w:noProof/>
          <w:sz w:val="28"/>
          <w:szCs w:val="28"/>
        </w:rPr>
        <w:fldChar w:fldCharType="end"/>
      </w:r>
    </w:p>
    <w:p w14:paraId="0C27E0F0" w14:textId="1D9AFB65"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_Toc140635434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137</w:t>
      </w:r>
      <w:r w:rsidRPr="00E53EDE">
        <w:rPr>
          <w:rFonts w:ascii="Times New Roman" w:hAnsi="Times New Roman" w:cs="Times New Roman"/>
          <w:noProof/>
          <w:sz w:val="28"/>
          <w:szCs w:val="28"/>
        </w:rPr>
        <w:fldChar w:fldCharType="end"/>
      </w:r>
    </w:p>
    <w:p w14:paraId="70ED1C0B" w14:textId="08676C77"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_Toc140635435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137</w:t>
      </w:r>
      <w:r w:rsidRPr="00E53EDE">
        <w:rPr>
          <w:rFonts w:ascii="Times New Roman" w:hAnsi="Times New Roman" w:cs="Times New Roman"/>
          <w:noProof/>
          <w:sz w:val="28"/>
          <w:szCs w:val="28"/>
        </w:rPr>
        <w:fldChar w:fldCharType="end"/>
      </w:r>
    </w:p>
    <w:p w14:paraId="5359CF6D" w14:textId="04CF6BE5"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_Toc140635436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137</w:t>
      </w:r>
      <w:r w:rsidRPr="00E53EDE">
        <w:rPr>
          <w:rFonts w:ascii="Times New Roman" w:hAnsi="Times New Roman" w:cs="Times New Roman"/>
          <w:noProof/>
          <w:sz w:val="28"/>
          <w:szCs w:val="28"/>
        </w:rPr>
        <w:fldChar w:fldCharType="end"/>
      </w:r>
    </w:p>
    <w:p w14:paraId="37776523" w14:textId="35BDE7FE"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7.11 Обоснование организации индивидуального теплоснабжения в зонах застройки поселения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_Toc140635437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137</w:t>
      </w:r>
      <w:r w:rsidRPr="00E53EDE">
        <w:rPr>
          <w:rFonts w:ascii="Times New Roman" w:hAnsi="Times New Roman" w:cs="Times New Roman"/>
          <w:noProof/>
          <w:sz w:val="28"/>
          <w:szCs w:val="28"/>
        </w:rPr>
        <w:fldChar w:fldCharType="end"/>
      </w:r>
    </w:p>
    <w:p w14:paraId="7A6FAFB3" w14:textId="47947678"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 xml:space="preserve">7.12 Обоснование перспективных балансов производства и потребления тепловой мощности источников тепловой энергии и теплоносителя и </w:t>
      </w:r>
      <w:r w:rsidRPr="00E53EDE">
        <w:rPr>
          <w:rFonts w:ascii="Times New Roman" w:hAnsi="Times New Roman" w:cs="Times New Roman"/>
          <w:noProof/>
          <w:sz w:val="28"/>
          <w:szCs w:val="28"/>
        </w:rPr>
        <w:lastRenderedPageBreak/>
        <w:t>присоединенной тепловой нагрузки в каждой из систем теплоснабжения поселения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_Toc140635438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138</w:t>
      </w:r>
      <w:r w:rsidRPr="00E53EDE">
        <w:rPr>
          <w:rFonts w:ascii="Times New Roman" w:hAnsi="Times New Roman" w:cs="Times New Roman"/>
          <w:noProof/>
          <w:sz w:val="28"/>
          <w:szCs w:val="28"/>
        </w:rPr>
        <w:fldChar w:fldCharType="end"/>
      </w:r>
    </w:p>
    <w:p w14:paraId="29B46AE0" w14:textId="5FD74F6E"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_Toc140635439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138</w:t>
      </w:r>
      <w:r w:rsidRPr="00E53EDE">
        <w:rPr>
          <w:rFonts w:ascii="Times New Roman" w:hAnsi="Times New Roman" w:cs="Times New Roman"/>
          <w:noProof/>
          <w:sz w:val="28"/>
          <w:szCs w:val="28"/>
        </w:rPr>
        <w:fldChar w:fldCharType="end"/>
      </w:r>
    </w:p>
    <w:p w14:paraId="0974EF2A" w14:textId="7597F4BA"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7.14 Обоснование организации теплоснабжения в производственных зонах на территории поселения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_Toc140635440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138</w:t>
      </w:r>
      <w:r w:rsidRPr="00E53EDE">
        <w:rPr>
          <w:rFonts w:ascii="Times New Roman" w:hAnsi="Times New Roman" w:cs="Times New Roman"/>
          <w:noProof/>
          <w:sz w:val="28"/>
          <w:szCs w:val="28"/>
        </w:rPr>
        <w:fldChar w:fldCharType="end"/>
      </w:r>
    </w:p>
    <w:p w14:paraId="6607E54A" w14:textId="1A594BA0"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7.15 Результаты расчетов радиуса эффективного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_Toc140635441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138</w:t>
      </w:r>
      <w:r w:rsidRPr="00E53EDE">
        <w:rPr>
          <w:rFonts w:ascii="Times New Roman" w:hAnsi="Times New Roman" w:cs="Times New Roman"/>
          <w:noProof/>
          <w:sz w:val="28"/>
          <w:szCs w:val="28"/>
        </w:rPr>
        <w:fldChar w:fldCharType="end"/>
      </w:r>
    </w:p>
    <w:p w14:paraId="57F42937" w14:textId="7E5CD68C"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Глава 8. Предложения по строительству, реконструкции и (или) модернизации тепловых сетей</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_Toc140635442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140</w:t>
      </w:r>
      <w:r w:rsidRPr="00E53EDE">
        <w:rPr>
          <w:rFonts w:ascii="Times New Roman" w:hAnsi="Times New Roman" w:cs="Times New Roman"/>
          <w:noProof/>
          <w:sz w:val="28"/>
          <w:szCs w:val="28"/>
        </w:rPr>
        <w:fldChar w:fldCharType="end"/>
      </w:r>
    </w:p>
    <w:p w14:paraId="4CDDFAF2" w14:textId="6DCD5E13"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_Toc140635443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140</w:t>
      </w:r>
      <w:r w:rsidRPr="00E53EDE">
        <w:rPr>
          <w:rFonts w:ascii="Times New Roman" w:hAnsi="Times New Roman" w:cs="Times New Roman"/>
          <w:noProof/>
          <w:sz w:val="28"/>
          <w:szCs w:val="28"/>
        </w:rPr>
        <w:fldChar w:fldCharType="end"/>
      </w:r>
    </w:p>
    <w:p w14:paraId="7AF0F931" w14:textId="3BB9D9AA"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_Toc140635444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140</w:t>
      </w:r>
      <w:r w:rsidRPr="00E53EDE">
        <w:rPr>
          <w:rFonts w:ascii="Times New Roman" w:hAnsi="Times New Roman" w:cs="Times New Roman"/>
          <w:noProof/>
          <w:sz w:val="28"/>
          <w:szCs w:val="28"/>
        </w:rPr>
        <w:fldChar w:fldCharType="end"/>
      </w:r>
    </w:p>
    <w:p w14:paraId="0994C07E" w14:textId="27EFD95C"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_Toc140635445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140</w:t>
      </w:r>
      <w:r w:rsidRPr="00E53EDE">
        <w:rPr>
          <w:rFonts w:ascii="Times New Roman" w:hAnsi="Times New Roman" w:cs="Times New Roman"/>
          <w:noProof/>
          <w:sz w:val="28"/>
          <w:szCs w:val="28"/>
        </w:rPr>
        <w:fldChar w:fldCharType="end"/>
      </w:r>
    </w:p>
    <w:p w14:paraId="2AA966A2" w14:textId="3DA4B234"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_Toc140635446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140</w:t>
      </w:r>
      <w:r w:rsidRPr="00E53EDE">
        <w:rPr>
          <w:rFonts w:ascii="Times New Roman" w:hAnsi="Times New Roman" w:cs="Times New Roman"/>
          <w:noProof/>
          <w:sz w:val="28"/>
          <w:szCs w:val="28"/>
        </w:rPr>
        <w:fldChar w:fldCharType="end"/>
      </w:r>
    </w:p>
    <w:p w14:paraId="3FD32BEB" w14:textId="4AC34FBF"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8.5. Предложения по строительству тепловых сетей для обеспечения нормативной надежности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_Toc140635447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140</w:t>
      </w:r>
      <w:r w:rsidRPr="00E53EDE">
        <w:rPr>
          <w:rFonts w:ascii="Times New Roman" w:hAnsi="Times New Roman" w:cs="Times New Roman"/>
          <w:noProof/>
          <w:sz w:val="28"/>
          <w:szCs w:val="28"/>
        </w:rPr>
        <w:fldChar w:fldCharType="end"/>
      </w:r>
    </w:p>
    <w:p w14:paraId="2348B2C2" w14:textId="78CDE776"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_Toc140635448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140</w:t>
      </w:r>
      <w:r w:rsidRPr="00E53EDE">
        <w:rPr>
          <w:rFonts w:ascii="Times New Roman" w:hAnsi="Times New Roman" w:cs="Times New Roman"/>
          <w:noProof/>
          <w:sz w:val="28"/>
          <w:szCs w:val="28"/>
        </w:rPr>
        <w:fldChar w:fldCharType="end"/>
      </w:r>
    </w:p>
    <w:p w14:paraId="5FA2D58E" w14:textId="3764CD4F"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8.7. Предложения по реконструкции и (или) модернизации тепловых сетей, подлежащих замене в связи с исчерпанием эксплуатационного ресурса</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_Toc140635450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141</w:t>
      </w:r>
      <w:r w:rsidRPr="00E53EDE">
        <w:rPr>
          <w:rFonts w:ascii="Times New Roman" w:hAnsi="Times New Roman" w:cs="Times New Roman"/>
          <w:noProof/>
          <w:sz w:val="28"/>
          <w:szCs w:val="28"/>
        </w:rPr>
        <w:fldChar w:fldCharType="end"/>
      </w:r>
    </w:p>
    <w:p w14:paraId="04E7838E" w14:textId="75A3F3BF"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8.8. Предложения по строительству, реконструкции и (или) модернизации насосных станций</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_Toc140635451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141</w:t>
      </w:r>
      <w:r w:rsidRPr="00E53EDE">
        <w:rPr>
          <w:rFonts w:ascii="Times New Roman" w:hAnsi="Times New Roman" w:cs="Times New Roman"/>
          <w:noProof/>
          <w:sz w:val="28"/>
          <w:szCs w:val="28"/>
        </w:rPr>
        <w:fldChar w:fldCharType="end"/>
      </w:r>
    </w:p>
    <w:p w14:paraId="40AE7F54" w14:textId="5BE321D7"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Глава 9. Предложения по переводу открытых систем теплоснабжения (горячего водоснабжения) в закрытые системы горячего водоснабжения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_Toc140635452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141</w:t>
      </w:r>
      <w:r w:rsidRPr="00E53EDE">
        <w:rPr>
          <w:rFonts w:ascii="Times New Roman" w:hAnsi="Times New Roman" w:cs="Times New Roman"/>
          <w:noProof/>
          <w:sz w:val="28"/>
          <w:szCs w:val="28"/>
        </w:rPr>
        <w:fldChar w:fldCharType="end"/>
      </w:r>
    </w:p>
    <w:p w14:paraId="0157A1D2" w14:textId="209CB682"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lastRenderedPageBreak/>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_Toc140635453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141</w:t>
      </w:r>
      <w:r w:rsidRPr="00E53EDE">
        <w:rPr>
          <w:rFonts w:ascii="Times New Roman" w:hAnsi="Times New Roman" w:cs="Times New Roman"/>
          <w:noProof/>
          <w:sz w:val="28"/>
          <w:szCs w:val="28"/>
        </w:rPr>
        <w:fldChar w:fldCharType="end"/>
      </w:r>
    </w:p>
    <w:p w14:paraId="19E7A2C6" w14:textId="56D5A760"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9.2. Выбор и обоснование метода регулирования отпуска тепловой энергии от источников тепловой энергии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_Toc140635454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141</w:t>
      </w:r>
      <w:r w:rsidRPr="00E53EDE">
        <w:rPr>
          <w:rFonts w:ascii="Times New Roman" w:hAnsi="Times New Roman" w:cs="Times New Roman"/>
          <w:noProof/>
          <w:sz w:val="28"/>
          <w:szCs w:val="28"/>
        </w:rPr>
        <w:fldChar w:fldCharType="end"/>
      </w:r>
    </w:p>
    <w:p w14:paraId="665C4338" w14:textId="05DA1CCC"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_Toc140635455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141</w:t>
      </w:r>
      <w:r w:rsidRPr="00E53EDE">
        <w:rPr>
          <w:rFonts w:ascii="Times New Roman" w:hAnsi="Times New Roman" w:cs="Times New Roman"/>
          <w:noProof/>
          <w:sz w:val="28"/>
          <w:szCs w:val="28"/>
        </w:rPr>
        <w:fldChar w:fldCharType="end"/>
      </w:r>
    </w:p>
    <w:p w14:paraId="7C8BB702" w14:textId="69D72FB9"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_Toc140635456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141</w:t>
      </w:r>
      <w:r w:rsidRPr="00E53EDE">
        <w:rPr>
          <w:rFonts w:ascii="Times New Roman" w:hAnsi="Times New Roman" w:cs="Times New Roman"/>
          <w:noProof/>
          <w:sz w:val="28"/>
          <w:szCs w:val="28"/>
        </w:rPr>
        <w:fldChar w:fldCharType="end"/>
      </w:r>
    </w:p>
    <w:p w14:paraId="16F8D365" w14:textId="081C8256"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_Toc140635457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142</w:t>
      </w:r>
      <w:r w:rsidRPr="00E53EDE">
        <w:rPr>
          <w:rFonts w:ascii="Times New Roman" w:hAnsi="Times New Roman" w:cs="Times New Roman"/>
          <w:noProof/>
          <w:sz w:val="28"/>
          <w:szCs w:val="28"/>
        </w:rPr>
        <w:fldChar w:fldCharType="end"/>
      </w:r>
    </w:p>
    <w:p w14:paraId="62D29358" w14:textId="27B238EA"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9.6. Предложения по источникам инвестиций</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_Toc140635458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142</w:t>
      </w:r>
      <w:r w:rsidRPr="00E53EDE">
        <w:rPr>
          <w:rFonts w:ascii="Times New Roman" w:hAnsi="Times New Roman" w:cs="Times New Roman"/>
          <w:noProof/>
          <w:sz w:val="28"/>
          <w:szCs w:val="28"/>
        </w:rPr>
        <w:fldChar w:fldCharType="end"/>
      </w:r>
    </w:p>
    <w:p w14:paraId="436B8603" w14:textId="1C86684D"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Глава 10. Перспективные топливные балансы</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_Toc140635459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142</w:t>
      </w:r>
      <w:r w:rsidRPr="00E53EDE">
        <w:rPr>
          <w:rFonts w:ascii="Times New Roman" w:hAnsi="Times New Roman" w:cs="Times New Roman"/>
          <w:noProof/>
          <w:sz w:val="28"/>
          <w:szCs w:val="28"/>
        </w:rPr>
        <w:fldChar w:fldCharType="end"/>
      </w:r>
    </w:p>
    <w:p w14:paraId="0F010246" w14:textId="48A52C45"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_Toc140635460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142</w:t>
      </w:r>
      <w:r w:rsidRPr="00E53EDE">
        <w:rPr>
          <w:rFonts w:ascii="Times New Roman" w:hAnsi="Times New Roman" w:cs="Times New Roman"/>
          <w:noProof/>
          <w:sz w:val="28"/>
          <w:szCs w:val="28"/>
        </w:rPr>
        <w:fldChar w:fldCharType="end"/>
      </w:r>
    </w:p>
    <w:p w14:paraId="34C10176" w14:textId="34B37D43"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10.2. Результаты расчетов по каждому источнику тепловой энергии нормативных запасов топлива</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_Toc140635461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142</w:t>
      </w:r>
      <w:r w:rsidRPr="00E53EDE">
        <w:rPr>
          <w:rFonts w:ascii="Times New Roman" w:hAnsi="Times New Roman" w:cs="Times New Roman"/>
          <w:noProof/>
          <w:sz w:val="28"/>
          <w:szCs w:val="28"/>
        </w:rPr>
        <w:fldChar w:fldCharType="end"/>
      </w:r>
    </w:p>
    <w:p w14:paraId="6B61D106" w14:textId="7E4D7C92"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_Toc140635462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142</w:t>
      </w:r>
      <w:r w:rsidRPr="00E53EDE">
        <w:rPr>
          <w:rFonts w:ascii="Times New Roman" w:hAnsi="Times New Roman" w:cs="Times New Roman"/>
          <w:noProof/>
          <w:sz w:val="28"/>
          <w:szCs w:val="28"/>
        </w:rPr>
        <w:fldChar w:fldCharType="end"/>
      </w:r>
    </w:p>
    <w:p w14:paraId="73695F50" w14:textId="0739B8E5"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_Toc140635464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142</w:t>
      </w:r>
      <w:r w:rsidRPr="00E53EDE">
        <w:rPr>
          <w:rFonts w:ascii="Times New Roman" w:hAnsi="Times New Roman" w:cs="Times New Roman"/>
          <w:noProof/>
          <w:sz w:val="28"/>
          <w:szCs w:val="28"/>
        </w:rPr>
        <w:fldChar w:fldCharType="end"/>
      </w:r>
    </w:p>
    <w:p w14:paraId="2C7A67EA" w14:textId="0804D1E6"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10.5. Преобладающий в поселении вид топлива, определяемый по совокупности всех систем теплоснабжения, находящихся в соответствующем поселении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_Toc140635465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142</w:t>
      </w:r>
      <w:r w:rsidRPr="00E53EDE">
        <w:rPr>
          <w:rFonts w:ascii="Times New Roman" w:hAnsi="Times New Roman" w:cs="Times New Roman"/>
          <w:noProof/>
          <w:sz w:val="28"/>
          <w:szCs w:val="28"/>
        </w:rPr>
        <w:fldChar w:fldCharType="end"/>
      </w:r>
    </w:p>
    <w:p w14:paraId="6EF14C8E" w14:textId="4542F598"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10.6. Приоритетное направление развития топливного баланса поселения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_Toc140635466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142</w:t>
      </w:r>
      <w:r w:rsidRPr="00E53EDE">
        <w:rPr>
          <w:rFonts w:ascii="Times New Roman" w:hAnsi="Times New Roman" w:cs="Times New Roman"/>
          <w:noProof/>
          <w:sz w:val="28"/>
          <w:szCs w:val="28"/>
        </w:rPr>
        <w:fldChar w:fldCharType="end"/>
      </w:r>
    </w:p>
    <w:p w14:paraId="3A12C78A" w14:textId="5D6DDEB4"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Глава 11. Оценка надежности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_Toc140635467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142</w:t>
      </w:r>
      <w:r w:rsidRPr="00E53EDE">
        <w:rPr>
          <w:rFonts w:ascii="Times New Roman" w:hAnsi="Times New Roman" w:cs="Times New Roman"/>
          <w:noProof/>
          <w:sz w:val="28"/>
          <w:szCs w:val="28"/>
        </w:rPr>
        <w:fldChar w:fldCharType="end"/>
      </w:r>
    </w:p>
    <w:p w14:paraId="7D7DDEF5" w14:textId="7FEB315B"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_Toc140635468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143</w:t>
      </w:r>
      <w:r w:rsidRPr="00E53EDE">
        <w:rPr>
          <w:rFonts w:ascii="Times New Roman" w:hAnsi="Times New Roman" w:cs="Times New Roman"/>
          <w:noProof/>
          <w:sz w:val="28"/>
          <w:szCs w:val="28"/>
        </w:rPr>
        <w:fldChar w:fldCharType="end"/>
      </w:r>
    </w:p>
    <w:p w14:paraId="60DF576F" w14:textId="08C417FD"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lastRenderedPageBreak/>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_Toc140635469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143</w:t>
      </w:r>
      <w:r w:rsidRPr="00E53EDE">
        <w:rPr>
          <w:rFonts w:ascii="Times New Roman" w:hAnsi="Times New Roman" w:cs="Times New Roman"/>
          <w:noProof/>
          <w:sz w:val="28"/>
          <w:szCs w:val="28"/>
        </w:rPr>
        <w:fldChar w:fldCharType="end"/>
      </w:r>
    </w:p>
    <w:p w14:paraId="732A3608" w14:textId="500E3C04"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_Toc140635470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143</w:t>
      </w:r>
      <w:r w:rsidRPr="00E53EDE">
        <w:rPr>
          <w:rFonts w:ascii="Times New Roman" w:hAnsi="Times New Roman" w:cs="Times New Roman"/>
          <w:noProof/>
          <w:sz w:val="28"/>
          <w:szCs w:val="28"/>
        </w:rPr>
        <w:fldChar w:fldCharType="end"/>
      </w:r>
    </w:p>
    <w:p w14:paraId="3567C2A6" w14:textId="0F693337"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11.4. Результаты оценки коэффициентов готовности теплопроводов к несению тепловой нагрузки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_Toc140635471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148</w:t>
      </w:r>
      <w:r w:rsidRPr="00E53EDE">
        <w:rPr>
          <w:rFonts w:ascii="Times New Roman" w:hAnsi="Times New Roman" w:cs="Times New Roman"/>
          <w:noProof/>
          <w:sz w:val="28"/>
          <w:szCs w:val="28"/>
        </w:rPr>
        <w:fldChar w:fldCharType="end"/>
      </w:r>
    </w:p>
    <w:p w14:paraId="68A329F4" w14:textId="5F1BEE09"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Глава 12. Обоснование инвестиций в строительство, реконструкцию и техническое перевооружение и (или) модернизацию</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_Toc140635472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153</w:t>
      </w:r>
      <w:r w:rsidRPr="00E53EDE">
        <w:rPr>
          <w:rFonts w:ascii="Times New Roman" w:hAnsi="Times New Roman" w:cs="Times New Roman"/>
          <w:noProof/>
          <w:sz w:val="28"/>
          <w:szCs w:val="28"/>
        </w:rPr>
        <w:fldChar w:fldCharType="end"/>
      </w:r>
    </w:p>
    <w:p w14:paraId="568D52B3" w14:textId="6B9A045F"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_Toc140635473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153</w:t>
      </w:r>
      <w:r w:rsidRPr="00E53EDE">
        <w:rPr>
          <w:rFonts w:ascii="Times New Roman" w:hAnsi="Times New Roman" w:cs="Times New Roman"/>
          <w:noProof/>
          <w:sz w:val="28"/>
          <w:szCs w:val="28"/>
        </w:rPr>
        <w:fldChar w:fldCharType="end"/>
      </w:r>
    </w:p>
    <w:p w14:paraId="06AA8DCC" w14:textId="2A15C267"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_Toc140635474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154</w:t>
      </w:r>
      <w:r w:rsidRPr="00E53EDE">
        <w:rPr>
          <w:rFonts w:ascii="Times New Roman" w:hAnsi="Times New Roman" w:cs="Times New Roman"/>
          <w:noProof/>
          <w:sz w:val="28"/>
          <w:szCs w:val="28"/>
        </w:rPr>
        <w:fldChar w:fldCharType="end"/>
      </w:r>
    </w:p>
    <w:p w14:paraId="413A59B9" w14:textId="00183170"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12.3. Расчеты экономической эффективности инвестиций</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_Toc140635476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154</w:t>
      </w:r>
      <w:r w:rsidRPr="00E53EDE">
        <w:rPr>
          <w:rFonts w:ascii="Times New Roman" w:hAnsi="Times New Roman" w:cs="Times New Roman"/>
          <w:noProof/>
          <w:sz w:val="28"/>
          <w:szCs w:val="28"/>
        </w:rPr>
        <w:fldChar w:fldCharType="end"/>
      </w:r>
    </w:p>
    <w:p w14:paraId="7690DBFB" w14:textId="53260463"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_Toc140635477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156</w:t>
      </w:r>
      <w:r w:rsidRPr="00E53EDE">
        <w:rPr>
          <w:rFonts w:ascii="Times New Roman" w:hAnsi="Times New Roman" w:cs="Times New Roman"/>
          <w:noProof/>
          <w:sz w:val="28"/>
          <w:szCs w:val="28"/>
        </w:rPr>
        <w:fldChar w:fldCharType="end"/>
      </w:r>
    </w:p>
    <w:p w14:paraId="2E541ADB" w14:textId="6837AE07"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12.5. Сведения о мероприятиях по обеспечению надежности теплоснабжения и бесперебойной работы систем теплоснабжения, потенциальных угроз для их работы, оценку потребности в инвестициях, необходимых для устранения данных угроз</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_Toc140635478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156</w:t>
      </w:r>
      <w:r w:rsidRPr="00E53EDE">
        <w:rPr>
          <w:rFonts w:ascii="Times New Roman" w:hAnsi="Times New Roman" w:cs="Times New Roman"/>
          <w:noProof/>
          <w:sz w:val="28"/>
          <w:szCs w:val="28"/>
        </w:rPr>
        <w:fldChar w:fldCharType="end"/>
      </w:r>
    </w:p>
    <w:p w14:paraId="6B9701F9" w14:textId="453C7670"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Глава 13. Индикаторы развития систем теплоснабжения поселения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_Toc140635479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158</w:t>
      </w:r>
      <w:r w:rsidRPr="00E53EDE">
        <w:rPr>
          <w:rFonts w:ascii="Times New Roman" w:hAnsi="Times New Roman" w:cs="Times New Roman"/>
          <w:noProof/>
          <w:sz w:val="28"/>
          <w:szCs w:val="28"/>
        </w:rPr>
        <w:fldChar w:fldCharType="end"/>
      </w:r>
    </w:p>
    <w:p w14:paraId="1B339310" w14:textId="67112F7C"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Глава 14. Ценовые (тарифные) последствия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_Toc140635480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158</w:t>
      </w:r>
      <w:r w:rsidRPr="00E53EDE">
        <w:rPr>
          <w:rFonts w:ascii="Times New Roman" w:hAnsi="Times New Roman" w:cs="Times New Roman"/>
          <w:noProof/>
          <w:sz w:val="28"/>
          <w:szCs w:val="28"/>
        </w:rPr>
        <w:fldChar w:fldCharType="end"/>
      </w:r>
    </w:p>
    <w:p w14:paraId="249D8BFB" w14:textId="51350410"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14.1. Тарифно-балансовые расчетные модели теплоснабжения потребителей по каждой системе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_Toc140635481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158</w:t>
      </w:r>
      <w:r w:rsidRPr="00E53EDE">
        <w:rPr>
          <w:rFonts w:ascii="Times New Roman" w:hAnsi="Times New Roman" w:cs="Times New Roman"/>
          <w:noProof/>
          <w:sz w:val="28"/>
          <w:szCs w:val="28"/>
        </w:rPr>
        <w:fldChar w:fldCharType="end"/>
      </w:r>
    </w:p>
    <w:p w14:paraId="4B0FD461" w14:textId="14F726D8"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14.2. Тарифно-балансовые расчетные модели теплоснабжения потребителей по каждой единой теплоснабжающей организации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_Toc140635482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158</w:t>
      </w:r>
      <w:r w:rsidRPr="00E53EDE">
        <w:rPr>
          <w:rFonts w:ascii="Times New Roman" w:hAnsi="Times New Roman" w:cs="Times New Roman"/>
          <w:noProof/>
          <w:sz w:val="28"/>
          <w:szCs w:val="28"/>
        </w:rPr>
        <w:fldChar w:fldCharType="end"/>
      </w:r>
    </w:p>
    <w:p w14:paraId="39536FEB" w14:textId="73730A19"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_Toc140635483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158</w:t>
      </w:r>
      <w:r w:rsidRPr="00E53EDE">
        <w:rPr>
          <w:rFonts w:ascii="Times New Roman" w:hAnsi="Times New Roman" w:cs="Times New Roman"/>
          <w:noProof/>
          <w:sz w:val="28"/>
          <w:szCs w:val="28"/>
        </w:rPr>
        <w:fldChar w:fldCharType="end"/>
      </w:r>
    </w:p>
    <w:p w14:paraId="50F96CAD" w14:textId="75FCC21C"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Глава 15. Реестр единых теплоснабжающих организаций</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_Toc140635484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158</w:t>
      </w:r>
      <w:r w:rsidRPr="00E53EDE">
        <w:rPr>
          <w:rFonts w:ascii="Times New Roman" w:hAnsi="Times New Roman" w:cs="Times New Roman"/>
          <w:noProof/>
          <w:sz w:val="28"/>
          <w:szCs w:val="28"/>
        </w:rPr>
        <w:fldChar w:fldCharType="end"/>
      </w:r>
    </w:p>
    <w:p w14:paraId="0BCB0EAE" w14:textId="77C5AF74"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lastRenderedPageBreak/>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_Toc140635485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167</w:t>
      </w:r>
      <w:r w:rsidRPr="00E53EDE">
        <w:rPr>
          <w:rFonts w:ascii="Times New Roman" w:hAnsi="Times New Roman" w:cs="Times New Roman"/>
          <w:noProof/>
          <w:sz w:val="28"/>
          <w:szCs w:val="28"/>
        </w:rPr>
        <w:fldChar w:fldCharType="end"/>
      </w:r>
    </w:p>
    <w:p w14:paraId="07FED6EC" w14:textId="032A98F7"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_Toc140635486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167</w:t>
      </w:r>
      <w:r w:rsidRPr="00E53EDE">
        <w:rPr>
          <w:rFonts w:ascii="Times New Roman" w:hAnsi="Times New Roman" w:cs="Times New Roman"/>
          <w:noProof/>
          <w:sz w:val="28"/>
          <w:szCs w:val="28"/>
        </w:rPr>
        <w:fldChar w:fldCharType="end"/>
      </w:r>
    </w:p>
    <w:p w14:paraId="5687C791" w14:textId="31F22D35"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15.3. Основания, в том числе критерии, в соответствии с которыми теплоснабжающая организация определена единой теплоснабжающей организацией</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_Toc140635487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167</w:t>
      </w:r>
      <w:r w:rsidRPr="00E53EDE">
        <w:rPr>
          <w:rFonts w:ascii="Times New Roman" w:hAnsi="Times New Roman" w:cs="Times New Roman"/>
          <w:noProof/>
          <w:sz w:val="28"/>
          <w:szCs w:val="28"/>
        </w:rPr>
        <w:fldChar w:fldCharType="end"/>
      </w:r>
    </w:p>
    <w:p w14:paraId="31FFE97B" w14:textId="1CAE6370"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_Toc140635488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168</w:t>
      </w:r>
      <w:r w:rsidRPr="00E53EDE">
        <w:rPr>
          <w:rFonts w:ascii="Times New Roman" w:hAnsi="Times New Roman" w:cs="Times New Roman"/>
          <w:noProof/>
          <w:sz w:val="28"/>
          <w:szCs w:val="28"/>
        </w:rPr>
        <w:fldChar w:fldCharType="end"/>
      </w:r>
    </w:p>
    <w:p w14:paraId="41ACEB6D" w14:textId="77397828"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15.5. Описание границ зон деятельности единой теплоснабжающей организации (организаций)</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_Toc140635489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168</w:t>
      </w:r>
      <w:r w:rsidRPr="00E53EDE">
        <w:rPr>
          <w:rFonts w:ascii="Times New Roman" w:hAnsi="Times New Roman" w:cs="Times New Roman"/>
          <w:noProof/>
          <w:sz w:val="28"/>
          <w:szCs w:val="28"/>
        </w:rPr>
        <w:fldChar w:fldCharType="end"/>
      </w:r>
    </w:p>
    <w:p w14:paraId="21D082FA" w14:textId="55B3CDDF"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Глава 16. Реестр мероприятий схемы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_Toc140635490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170</w:t>
      </w:r>
      <w:r w:rsidRPr="00E53EDE">
        <w:rPr>
          <w:rFonts w:ascii="Times New Roman" w:hAnsi="Times New Roman" w:cs="Times New Roman"/>
          <w:noProof/>
          <w:sz w:val="28"/>
          <w:szCs w:val="28"/>
        </w:rPr>
        <w:fldChar w:fldCharType="end"/>
      </w:r>
    </w:p>
    <w:p w14:paraId="573D6425" w14:textId="5637133E"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16.1. Перечень мероприятий по строительству, реконструкции, техническому перевооружению и (или) модернизации источников тепловой энергии</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_Toc140635491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170</w:t>
      </w:r>
      <w:r w:rsidRPr="00E53EDE">
        <w:rPr>
          <w:rFonts w:ascii="Times New Roman" w:hAnsi="Times New Roman" w:cs="Times New Roman"/>
          <w:noProof/>
          <w:sz w:val="28"/>
          <w:szCs w:val="28"/>
        </w:rPr>
        <w:fldChar w:fldCharType="end"/>
      </w:r>
    </w:p>
    <w:p w14:paraId="6937C98A" w14:textId="45C51DCC"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_Toc140635492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170</w:t>
      </w:r>
      <w:r w:rsidRPr="00E53EDE">
        <w:rPr>
          <w:rFonts w:ascii="Times New Roman" w:hAnsi="Times New Roman" w:cs="Times New Roman"/>
          <w:noProof/>
          <w:sz w:val="28"/>
          <w:szCs w:val="28"/>
        </w:rPr>
        <w:fldChar w:fldCharType="end"/>
      </w:r>
    </w:p>
    <w:p w14:paraId="1C3B94C4" w14:textId="5E2B12C2"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17. Замечания и предложения к проекту схемы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_Toc140635493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170</w:t>
      </w:r>
      <w:r w:rsidRPr="00E53EDE">
        <w:rPr>
          <w:rFonts w:ascii="Times New Roman" w:hAnsi="Times New Roman" w:cs="Times New Roman"/>
          <w:noProof/>
          <w:sz w:val="28"/>
          <w:szCs w:val="28"/>
        </w:rPr>
        <w:fldChar w:fldCharType="end"/>
      </w:r>
    </w:p>
    <w:p w14:paraId="34C6F0AE" w14:textId="5CA4D107"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17.1. Перечень всех замечаний и предложений, поступивших при разработке, утверждении и разработки схемы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_Toc140635494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170</w:t>
      </w:r>
      <w:r w:rsidRPr="00E53EDE">
        <w:rPr>
          <w:rFonts w:ascii="Times New Roman" w:hAnsi="Times New Roman" w:cs="Times New Roman"/>
          <w:noProof/>
          <w:sz w:val="28"/>
          <w:szCs w:val="28"/>
        </w:rPr>
        <w:fldChar w:fldCharType="end"/>
      </w:r>
    </w:p>
    <w:p w14:paraId="4F0C1602" w14:textId="5B8DD66D"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17.2. Ответы разработчиков проекта схемы теплоснабжения на замечания и предложения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_Toc140635495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170</w:t>
      </w:r>
      <w:r w:rsidRPr="00E53EDE">
        <w:rPr>
          <w:rFonts w:ascii="Times New Roman" w:hAnsi="Times New Roman" w:cs="Times New Roman"/>
          <w:noProof/>
          <w:sz w:val="28"/>
          <w:szCs w:val="28"/>
        </w:rPr>
        <w:fldChar w:fldCharType="end"/>
      </w:r>
    </w:p>
    <w:p w14:paraId="1DB5198E" w14:textId="0DFE2880"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_Toc140635496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170</w:t>
      </w:r>
      <w:r w:rsidRPr="00E53EDE">
        <w:rPr>
          <w:rFonts w:ascii="Times New Roman" w:hAnsi="Times New Roman" w:cs="Times New Roman"/>
          <w:noProof/>
          <w:sz w:val="28"/>
          <w:szCs w:val="28"/>
        </w:rPr>
        <w:fldChar w:fldCharType="end"/>
      </w:r>
    </w:p>
    <w:p w14:paraId="47A2135C" w14:textId="29146F90"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18. Сводный том изменений, выполненных в доработанной и (или) актуализированной схеме теплоснабжения</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_Toc140635497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170</w:t>
      </w:r>
      <w:r w:rsidRPr="00E53EDE">
        <w:rPr>
          <w:rFonts w:ascii="Times New Roman" w:hAnsi="Times New Roman" w:cs="Times New Roman"/>
          <w:noProof/>
          <w:sz w:val="28"/>
          <w:szCs w:val="28"/>
        </w:rPr>
        <w:fldChar w:fldCharType="end"/>
      </w:r>
    </w:p>
    <w:p w14:paraId="2FCD81CC" w14:textId="39379A3D"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Приложение 2 Параметры тепловых сетей</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_Toc140635498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171</w:t>
      </w:r>
      <w:r w:rsidRPr="00E53EDE">
        <w:rPr>
          <w:rFonts w:ascii="Times New Roman" w:hAnsi="Times New Roman" w:cs="Times New Roman"/>
          <w:noProof/>
          <w:sz w:val="28"/>
          <w:szCs w:val="28"/>
        </w:rPr>
        <w:fldChar w:fldCharType="end"/>
      </w:r>
    </w:p>
    <w:p w14:paraId="79F92C9F" w14:textId="15AD7AF3"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Приложение 3. Предложения по строительству, реконструкции, техническому перевооружению и (или) модернизации источников тепловой энергии и тепловых сетей</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_Toc140635499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173</w:t>
      </w:r>
      <w:r w:rsidRPr="00E53EDE">
        <w:rPr>
          <w:rFonts w:ascii="Times New Roman" w:hAnsi="Times New Roman" w:cs="Times New Roman"/>
          <w:noProof/>
          <w:sz w:val="28"/>
          <w:szCs w:val="28"/>
        </w:rPr>
        <w:fldChar w:fldCharType="end"/>
      </w:r>
    </w:p>
    <w:p w14:paraId="6731D4D5" w14:textId="66E63624"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Приложение 4 Оценка вероятности отказа (аварийной ситуации) и безотказной (безаварийной) работы системы теплоснабжения по отношению к потребителям</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_Toc140635500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175</w:t>
      </w:r>
      <w:r w:rsidRPr="00E53EDE">
        <w:rPr>
          <w:rFonts w:ascii="Times New Roman" w:hAnsi="Times New Roman" w:cs="Times New Roman"/>
          <w:noProof/>
          <w:sz w:val="28"/>
          <w:szCs w:val="28"/>
        </w:rPr>
        <w:fldChar w:fldCharType="end"/>
      </w:r>
    </w:p>
    <w:p w14:paraId="7DBEDFFE" w14:textId="3593BC24"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lastRenderedPageBreak/>
        <w:t>Приложение 5. Реестр потребителей</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_Toc140635501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178</w:t>
      </w:r>
      <w:r w:rsidRPr="00E53EDE">
        <w:rPr>
          <w:rFonts w:ascii="Times New Roman" w:hAnsi="Times New Roman" w:cs="Times New Roman"/>
          <w:noProof/>
          <w:sz w:val="28"/>
          <w:szCs w:val="28"/>
        </w:rPr>
        <w:fldChar w:fldCharType="end"/>
      </w:r>
    </w:p>
    <w:p w14:paraId="1EA413B4" w14:textId="0B36FD69" w:rsidR="00E53EDE" w:rsidRPr="00E53EDE" w:rsidRDefault="00E53EDE" w:rsidP="00E53EDE">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E53EDE">
        <w:rPr>
          <w:rFonts w:ascii="Times New Roman" w:hAnsi="Times New Roman" w:cs="Times New Roman"/>
          <w:noProof/>
          <w:sz w:val="28"/>
          <w:szCs w:val="28"/>
        </w:rPr>
        <w:t>Таблица П5.1. Реестр потребителей</w:t>
      </w:r>
      <w:r w:rsidRPr="00E53EDE">
        <w:rPr>
          <w:rFonts w:ascii="Times New Roman" w:hAnsi="Times New Roman" w:cs="Times New Roman"/>
          <w:noProof/>
          <w:sz w:val="28"/>
          <w:szCs w:val="28"/>
        </w:rPr>
        <w:tab/>
      </w:r>
      <w:r w:rsidRPr="00E53EDE">
        <w:rPr>
          <w:rFonts w:ascii="Times New Roman" w:hAnsi="Times New Roman" w:cs="Times New Roman"/>
          <w:noProof/>
          <w:sz w:val="28"/>
          <w:szCs w:val="28"/>
        </w:rPr>
        <w:fldChar w:fldCharType="begin"/>
      </w:r>
      <w:r w:rsidRPr="00E53EDE">
        <w:rPr>
          <w:rFonts w:ascii="Times New Roman" w:hAnsi="Times New Roman" w:cs="Times New Roman"/>
          <w:noProof/>
          <w:sz w:val="28"/>
          <w:szCs w:val="28"/>
        </w:rPr>
        <w:instrText xml:space="preserve"> PAGEREF _Toc140635502 \h </w:instrText>
      </w:r>
      <w:r w:rsidRPr="00E53EDE">
        <w:rPr>
          <w:rFonts w:ascii="Times New Roman" w:hAnsi="Times New Roman" w:cs="Times New Roman"/>
          <w:noProof/>
          <w:sz w:val="28"/>
          <w:szCs w:val="28"/>
        </w:rPr>
      </w:r>
      <w:r w:rsidRPr="00E53EDE">
        <w:rPr>
          <w:rFonts w:ascii="Times New Roman" w:hAnsi="Times New Roman" w:cs="Times New Roman"/>
          <w:noProof/>
          <w:sz w:val="28"/>
          <w:szCs w:val="28"/>
        </w:rPr>
        <w:fldChar w:fldCharType="separate"/>
      </w:r>
      <w:r>
        <w:rPr>
          <w:rFonts w:ascii="Times New Roman" w:hAnsi="Times New Roman" w:cs="Times New Roman"/>
          <w:noProof/>
          <w:sz w:val="28"/>
          <w:szCs w:val="28"/>
        </w:rPr>
        <w:t>178</w:t>
      </w:r>
      <w:r w:rsidRPr="00E53EDE">
        <w:rPr>
          <w:rFonts w:ascii="Times New Roman" w:hAnsi="Times New Roman" w:cs="Times New Roman"/>
          <w:noProof/>
          <w:sz w:val="28"/>
          <w:szCs w:val="28"/>
        </w:rPr>
        <w:fldChar w:fldCharType="end"/>
      </w:r>
    </w:p>
    <w:p w14:paraId="69B73E94" w14:textId="1794A0C2" w:rsidR="00F77BBD" w:rsidRPr="008F0D79" w:rsidRDefault="00F77BBD" w:rsidP="00E53EDE">
      <w:pPr>
        <w:widowControl w:val="0"/>
        <w:autoSpaceDE w:val="0"/>
        <w:autoSpaceDN w:val="0"/>
        <w:adjustRightInd w:val="0"/>
        <w:ind w:firstLine="709"/>
        <w:jc w:val="both"/>
        <w:rPr>
          <w:rFonts w:eastAsia="Calibri"/>
          <w:szCs w:val="28"/>
          <w:lang w:eastAsia="en-US"/>
        </w:rPr>
      </w:pPr>
      <w:r w:rsidRPr="00E53EDE">
        <w:rPr>
          <w:rFonts w:eastAsia="Calibri"/>
          <w:szCs w:val="28"/>
          <w:lang w:eastAsia="en-US"/>
        </w:rPr>
        <w:fldChar w:fldCharType="end"/>
      </w:r>
    </w:p>
    <w:p w14:paraId="388FA252" w14:textId="16D1D856" w:rsidR="00F77BBD" w:rsidRPr="008F0D79" w:rsidRDefault="00F77BBD" w:rsidP="008F0D79">
      <w:pPr>
        <w:widowControl w:val="0"/>
        <w:autoSpaceDE w:val="0"/>
        <w:autoSpaceDN w:val="0"/>
        <w:adjustRightInd w:val="0"/>
        <w:ind w:firstLine="709"/>
        <w:jc w:val="both"/>
        <w:rPr>
          <w:rFonts w:eastAsia="Calibri"/>
          <w:szCs w:val="28"/>
          <w:lang w:eastAsia="en-US"/>
        </w:rPr>
      </w:pPr>
      <w:r w:rsidRPr="008F0D79">
        <w:rPr>
          <w:rFonts w:eastAsia="Calibri"/>
          <w:szCs w:val="28"/>
          <w:lang w:eastAsia="en-US"/>
        </w:rPr>
        <w:t>Список таблиц и рисунков</w:t>
      </w:r>
    </w:p>
    <w:p w14:paraId="3B4114F4" w14:textId="09A307DA" w:rsidR="008F0D79" w:rsidRPr="008F0D79" w:rsidRDefault="00F77BBD" w:rsidP="008F0D79">
      <w:pPr>
        <w:pStyle w:val="11"/>
        <w:tabs>
          <w:tab w:val="right" w:leader="dot" w:pos="9627"/>
        </w:tabs>
        <w:jc w:val="both"/>
        <w:rPr>
          <w:rFonts w:ascii="Times New Roman" w:eastAsiaTheme="minorEastAsia" w:hAnsi="Times New Roman" w:cs="Times New Roman"/>
          <w:noProof/>
          <w:sz w:val="28"/>
          <w:szCs w:val="28"/>
          <w:lang w:eastAsia="ru-RU"/>
        </w:rPr>
      </w:pPr>
      <w:r w:rsidRPr="008F0D79">
        <w:rPr>
          <w:rFonts w:ascii="Times New Roman" w:eastAsia="Calibri" w:hAnsi="Times New Roman" w:cs="Times New Roman"/>
          <w:sz w:val="28"/>
          <w:szCs w:val="28"/>
        </w:rPr>
        <w:fldChar w:fldCharType="begin"/>
      </w:r>
      <w:r w:rsidRPr="008F0D79">
        <w:rPr>
          <w:rFonts w:ascii="Times New Roman" w:eastAsia="Calibri" w:hAnsi="Times New Roman" w:cs="Times New Roman"/>
          <w:sz w:val="28"/>
          <w:szCs w:val="28"/>
        </w:rPr>
        <w:instrText xml:space="preserve"> TOC \o "1-1" \h \z \t "!Табл;1" </w:instrText>
      </w:r>
      <w:r w:rsidRPr="008F0D79">
        <w:rPr>
          <w:rFonts w:ascii="Times New Roman" w:eastAsia="Calibri" w:hAnsi="Times New Roman" w:cs="Times New Roman"/>
          <w:sz w:val="28"/>
          <w:szCs w:val="28"/>
        </w:rPr>
        <w:fldChar w:fldCharType="separate"/>
      </w:r>
      <w:hyperlink w:anchor="_Toc106278556" w:history="1">
        <w:r w:rsidR="008F0D79" w:rsidRPr="008F0D79">
          <w:rPr>
            <w:rStyle w:val="af9"/>
            <w:rFonts w:ascii="Times New Roman" w:hAnsi="Times New Roman" w:cs="Times New Roman"/>
            <w:noProof/>
            <w:sz w:val="28"/>
            <w:szCs w:val="28"/>
          </w:rPr>
          <w:t>Таблица 1.1.1. Приросты отапливаемой площади строительных фондов, тыс. кв.м.</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_Toc106278556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32</w:t>
        </w:r>
        <w:r w:rsidR="008F0D79" w:rsidRPr="008F0D79">
          <w:rPr>
            <w:rFonts w:ascii="Times New Roman" w:hAnsi="Times New Roman" w:cs="Times New Roman"/>
            <w:noProof/>
            <w:webHidden/>
            <w:sz w:val="28"/>
            <w:szCs w:val="28"/>
          </w:rPr>
          <w:fldChar w:fldCharType="end"/>
        </w:r>
      </w:hyperlink>
    </w:p>
    <w:p w14:paraId="4ACD9FA5" w14:textId="63DC45E9"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557" w:history="1">
        <w:r w:rsidR="008F0D79" w:rsidRPr="008F0D79">
          <w:rPr>
            <w:rStyle w:val="af9"/>
            <w:rFonts w:ascii="Times New Roman" w:hAnsi="Times New Roman" w:cs="Times New Roman"/>
            <w:noProof/>
            <w:sz w:val="28"/>
            <w:szCs w:val="28"/>
          </w:rPr>
          <w:t>Таблица 2.1.1. Актуальный перечень теплоснабжающих организаций</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_Toc106278557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33</w:t>
        </w:r>
        <w:r w:rsidR="008F0D79" w:rsidRPr="008F0D79">
          <w:rPr>
            <w:rFonts w:ascii="Times New Roman" w:hAnsi="Times New Roman" w:cs="Times New Roman"/>
            <w:noProof/>
            <w:webHidden/>
            <w:sz w:val="28"/>
            <w:szCs w:val="28"/>
          </w:rPr>
          <w:fldChar w:fldCharType="end"/>
        </w:r>
      </w:hyperlink>
    </w:p>
    <w:p w14:paraId="4D724FF6" w14:textId="0B25E2AD"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558" w:history="1">
        <w:r w:rsidR="008F0D79" w:rsidRPr="008F0D79">
          <w:rPr>
            <w:rStyle w:val="af9"/>
            <w:rFonts w:ascii="Times New Roman" w:hAnsi="Times New Roman" w:cs="Times New Roman"/>
            <w:noProof/>
            <w:sz w:val="28"/>
            <w:szCs w:val="28"/>
          </w:rPr>
          <w:t>Таблица 10.2.1. Зоны деятельности единой теплоснабжающей организации</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_Toc106278558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40</w:t>
        </w:r>
        <w:r w:rsidR="008F0D79" w:rsidRPr="008F0D79">
          <w:rPr>
            <w:rFonts w:ascii="Times New Roman" w:hAnsi="Times New Roman" w:cs="Times New Roman"/>
            <w:noProof/>
            <w:webHidden/>
            <w:sz w:val="28"/>
            <w:szCs w:val="28"/>
          </w:rPr>
          <w:fldChar w:fldCharType="end"/>
        </w:r>
      </w:hyperlink>
    </w:p>
    <w:p w14:paraId="35727419" w14:textId="18EA45D3"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559" w:history="1">
        <w:r w:rsidR="008F0D79" w:rsidRPr="008F0D79">
          <w:rPr>
            <w:rStyle w:val="af9"/>
            <w:rFonts w:ascii="Times New Roman" w:hAnsi="Times New Roman" w:cs="Times New Roman"/>
            <w:noProof/>
            <w:sz w:val="28"/>
            <w:szCs w:val="28"/>
          </w:rPr>
          <w:t>Таблица 10.5.1 Реестр систем теплоснабжения</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_Toc106278559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41</w:t>
        </w:r>
        <w:r w:rsidR="008F0D79" w:rsidRPr="008F0D79">
          <w:rPr>
            <w:rFonts w:ascii="Times New Roman" w:hAnsi="Times New Roman" w:cs="Times New Roman"/>
            <w:noProof/>
            <w:webHidden/>
            <w:sz w:val="28"/>
            <w:szCs w:val="28"/>
          </w:rPr>
          <w:fldChar w:fldCharType="end"/>
        </w:r>
      </w:hyperlink>
    </w:p>
    <w:p w14:paraId="02DCB3DC" w14:textId="5A7491FB"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560" w:history="1">
        <w:r w:rsidR="008F0D79" w:rsidRPr="008F0D79">
          <w:rPr>
            <w:rStyle w:val="af9"/>
            <w:rFonts w:ascii="Times New Roman" w:hAnsi="Times New Roman" w:cs="Times New Roman"/>
            <w:noProof/>
            <w:sz w:val="28"/>
            <w:szCs w:val="28"/>
          </w:rPr>
          <w:t>Рисунок 1.1.1. Зоны действия систем централизованного теплоснабжения</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_Toc106278560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44</w:t>
        </w:r>
        <w:r w:rsidR="008F0D79" w:rsidRPr="008F0D79">
          <w:rPr>
            <w:rFonts w:ascii="Times New Roman" w:hAnsi="Times New Roman" w:cs="Times New Roman"/>
            <w:noProof/>
            <w:webHidden/>
            <w:sz w:val="28"/>
            <w:szCs w:val="28"/>
          </w:rPr>
          <w:fldChar w:fldCharType="end"/>
        </w:r>
      </w:hyperlink>
    </w:p>
    <w:p w14:paraId="67ECAB0D" w14:textId="54FD4B84"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561" w:history="1">
        <w:r w:rsidR="008F0D79" w:rsidRPr="008F0D79">
          <w:rPr>
            <w:rStyle w:val="af9"/>
            <w:rFonts w:ascii="Times New Roman" w:hAnsi="Times New Roman" w:cs="Times New Roman"/>
            <w:noProof/>
            <w:sz w:val="28"/>
            <w:szCs w:val="28"/>
          </w:rPr>
          <w:t>Рисунок 1.1.2. Зоны действия систем централизованного теплоснабжения</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_Toc106278561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44</w:t>
        </w:r>
        <w:r w:rsidR="008F0D79" w:rsidRPr="008F0D79">
          <w:rPr>
            <w:rFonts w:ascii="Times New Roman" w:hAnsi="Times New Roman" w:cs="Times New Roman"/>
            <w:noProof/>
            <w:webHidden/>
            <w:sz w:val="28"/>
            <w:szCs w:val="28"/>
          </w:rPr>
          <w:fldChar w:fldCharType="end"/>
        </w:r>
      </w:hyperlink>
    </w:p>
    <w:p w14:paraId="7D6B1166" w14:textId="1CAFE35E"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562" w:history="1">
        <w:r w:rsidR="008F0D79" w:rsidRPr="008F0D79">
          <w:rPr>
            <w:rStyle w:val="af9"/>
            <w:rFonts w:ascii="Times New Roman" w:hAnsi="Times New Roman" w:cs="Times New Roman"/>
            <w:noProof/>
            <w:sz w:val="28"/>
            <w:szCs w:val="28"/>
          </w:rPr>
          <w:t>Таблица 1.1.1.1. Сводный перечень зон деятельности теплоснабжающих и теплосетевых организаций</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_Toc106278562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45</w:t>
        </w:r>
        <w:r w:rsidR="008F0D79" w:rsidRPr="008F0D79">
          <w:rPr>
            <w:rFonts w:ascii="Times New Roman" w:hAnsi="Times New Roman" w:cs="Times New Roman"/>
            <w:noProof/>
            <w:webHidden/>
            <w:sz w:val="28"/>
            <w:szCs w:val="28"/>
          </w:rPr>
          <w:fldChar w:fldCharType="end"/>
        </w:r>
      </w:hyperlink>
    </w:p>
    <w:p w14:paraId="0F877AAE" w14:textId="00208E1F"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563" w:history="1">
        <w:r w:rsidR="008F0D79" w:rsidRPr="008F0D79">
          <w:rPr>
            <w:rStyle w:val="af9"/>
            <w:rFonts w:ascii="Times New Roman" w:hAnsi="Times New Roman" w:cs="Times New Roman"/>
            <w:noProof/>
            <w:sz w:val="28"/>
            <w:szCs w:val="28"/>
          </w:rPr>
          <w:t>Рисунок 1.1.3. Кадастровое деление Нязепетровского городского поселения</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_Toc106278563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47</w:t>
        </w:r>
        <w:r w:rsidR="008F0D79" w:rsidRPr="008F0D79">
          <w:rPr>
            <w:rFonts w:ascii="Times New Roman" w:hAnsi="Times New Roman" w:cs="Times New Roman"/>
            <w:noProof/>
            <w:webHidden/>
            <w:sz w:val="28"/>
            <w:szCs w:val="28"/>
          </w:rPr>
          <w:fldChar w:fldCharType="end"/>
        </w:r>
      </w:hyperlink>
    </w:p>
    <w:p w14:paraId="5B7A2C2B" w14:textId="457C9ACD"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564" w:history="1">
        <w:r w:rsidR="008F0D79" w:rsidRPr="008F0D79">
          <w:rPr>
            <w:rStyle w:val="af9"/>
            <w:rFonts w:ascii="Times New Roman" w:hAnsi="Times New Roman" w:cs="Times New Roman"/>
            <w:noProof/>
            <w:sz w:val="28"/>
            <w:szCs w:val="28"/>
          </w:rPr>
          <w:t xml:space="preserve">Таблица 1.2.1.2.1. Параметры установленной тепловой мощности, ограничения тепловой мощности и параметры располагаемой тепловой мощности котельных за </w:t>
        </w:r>
        <w:r w:rsidR="009F04DB">
          <w:rPr>
            <w:rStyle w:val="af9"/>
            <w:rFonts w:ascii="Times New Roman" w:hAnsi="Times New Roman" w:cs="Times New Roman"/>
            <w:noProof/>
            <w:sz w:val="28"/>
            <w:szCs w:val="28"/>
          </w:rPr>
          <w:t>2022</w:t>
        </w:r>
        <w:r w:rsidR="008F0D79" w:rsidRPr="008F0D79">
          <w:rPr>
            <w:rStyle w:val="af9"/>
            <w:rFonts w:ascii="Times New Roman" w:hAnsi="Times New Roman" w:cs="Times New Roman"/>
            <w:noProof/>
            <w:sz w:val="28"/>
            <w:szCs w:val="28"/>
          </w:rPr>
          <w:t>год</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_Toc106278564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48</w:t>
        </w:r>
        <w:r w:rsidR="008F0D79" w:rsidRPr="008F0D79">
          <w:rPr>
            <w:rFonts w:ascii="Times New Roman" w:hAnsi="Times New Roman" w:cs="Times New Roman"/>
            <w:noProof/>
            <w:webHidden/>
            <w:sz w:val="28"/>
            <w:szCs w:val="28"/>
          </w:rPr>
          <w:fldChar w:fldCharType="end"/>
        </w:r>
      </w:hyperlink>
    </w:p>
    <w:p w14:paraId="78FD47FB" w14:textId="47BFC778"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565" w:history="1">
        <w:r w:rsidR="008F0D79" w:rsidRPr="008F0D79">
          <w:rPr>
            <w:rStyle w:val="af9"/>
            <w:rFonts w:ascii="Times New Roman" w:hAnsi="Times New Roman" w:cs="Times New Roman"/>
            <w:noProof/>
            <w:sz w:val="28"/>
            <w:szCs w:val="28"/>
          </w:rPr>
          <w:t xml:space="preserve">Таблица 1.2.1.3.1. Объем потребления тепловой энергии (мощности) на собственные и хозяйственные нужды и параметры тепловой мощности нетто котельных на </w:t>
        </w:r>
        <w:r w:rsidR="009F04DB">
          <w:rPr>
            <w:rStyle w:val="af9"/>
            <w:rFonts w:ascii="Times New Roman" w:hAnsi="Times New Roman" w:cs="Times New Roman"/>
            <w:noProof/>
            <w:sz w:val="28"/>
            <w:szCs w:val="28"/>
          </w:rPr>
          <w:t>2022</w:t>
        </w:r>
        <w:r w:rsidR="008F0D79" w:rsidRPr="008F0D79">
          <w:rPr>
            <w:rStyle w:val="af9"/>
            <w:rFonts w:ascii="Times New Roman" w:hAnsi="Times New Roman" w:cs="Times New Roman"/>
            <w:noProof/>
            <w:sz w:val="28"/>
            <w:szCs w:val="28"/>
          </w:rPr>
          <w:t>год</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_Toc106278565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49</w:t>
        </w:r>
        <w:r w:rsidR="008F0D79" w:rsidRPr="008F0D79">
          <w:rPr>
            <w:rFonts w:ascii="Times New Roman" w:hAnsi="Times New Roman" w:cs="Times New Roman"/>
            <w:noProof/>
            <w:webHidden/>
            <w:sz w:val="28"/>
            <w:szCs w:val="28"/>
          </w:rPr>
          <w:fldChar w:fldCharType="end"/>
        </w:r>
      </w:hyperlink>
    </w:p>
    <w:p w14:paraId="27BF6AA3" w14:textId="1EB30583"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566" w:history="1">
        <w:r w:rsidR="008F0D79" w:rsidRPr="008F0D79">
          <w:rPr>
            <w:rStyle w:val="af9"/>
            <w:rFonts w:ascii="Times New Roman" w:hAnsi="Times New Roman" w:cs="Times New Roman"/>
            <w:noProof/>
            <w:sz w:val="28"/>
            <w:szCs w:val="28"/>
          </w:rPr>
          <w:t xml:space="preserve">Таблица 1.2.1.1.1. Структура и технические характеристики основного оборудования котельных на </w:t>
        </w:r>
        <w:r w:rsidR="009F04DB">
          <w:rPr>
            <w:rStyle w:val="af9"/>
            <w:rFonts w:ascii="Times New Roman" w:hAnsi="Times New Roman" w:cs="Times New Roman"/>
            <w:noProof/>
            <w:sz w:val="28"/>
            <w:szCs w:val="28"/>
          </w:rPr>
          <w:t>2022</w:t>
        </w:r>
        <w:r w:rsidR="008F0D79" w:rsidRPr="008F0D79">
          <w:rPr>
            <w:rStyle w:val="af9"/>
            <w:rFonts w:ascii="Times New Roman" w:hAnsi="Times New Roman" w:cs="Times New Roman"/>
            <w:noProof/>
            <w:sz w:val="28"/>
            <w:szCs w:val="28"/>
          </w:rPr>
          <w:t>год</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_Toc106278566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51</w:t>
        </w:r>
        <w:r w:rsidR="008F0D79" w:rsidRPr="008F0D79">
          <w:rPr>
            <w:rFonts w:ascii="Times New Roman" w:hAnsi="Times New Roman" w:cs="Times New Roman"/>
            <w:noProof/>
            <w:webHidden/>
            <w:sz w:val="28"/>
            <w:szCs w:val="28"/>
          </w:rPr>
          <w:fldChar w:fldCharType="end"/>
        </w:r>
      </w:hyperlink>
    </w:p>
    <w:p w14:paraId="756AABD4" w14:textId="6BC653CF"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567" w:history="1">
        <w:r w:rsidR="008F0D79" w:rsidRPr="008F0D79">
          <w:rPr>
            <w:rStyle w:val="af9"/>
            <w:rFonts w:ascii="Times New Roman" w:hAnsi="Times New Roman" w:cs="Times New Roman"/>
            <w:noProof/>
            <w:sz w:val="28"/>
            <w:szCs w:val="28"/>
          </w:rPr>
          <w:t>Таблица 1.2.1.4.1. Срок ввода в эксплуатацию и срок службы котлоагрегатов котельных</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_Toc106278567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53</w:t>
        </w:r>
        <w:r w:rsidR="008F0D79" w:rsidRPr="008F0D79">
          <w:rPr>
            <w:rFonts w:ascii="Times New Roman" w:hAnsi="Times New Roman" w:cs="Times New Roman"/>
            <w:noProof/>
            <w:webHidden/>
            <w:sz w:val="28"/>
            <w:szCs w:val="28"/>
          </w:rPr>
          <w:fldChar w:fldCharType="end"/>
        </w:r>
      </w:hyperlink>
    </w:p>
    <w:p w14:paraId="184EE233" w14:textId="767C20C5"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568" w:history="1">
        <w:r w:rsidR="008F0D79" w:rsidRPr="008F0D79">
          <w:rPr>
            <w:rStyle w:val="af9"/>
            <w:rFonts w:ascii="Times New Roman" w:hAnsi="Times New Roman" w:cs="Times New Roman"/>
            <w:noProof/>
            <w:sz w:val="28"/>
            <w:szCs w:val="28"/>
          </w:rPr>
          <w:t>Таблица 1.2.1.7.1. Среднегодовая загрузка оборудования котельных</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_Toc106278568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54</w:t>
        </w:r>
        <w:r w:rsidR="008F0D79" w:rsidRPr="008F0D79">
          <w:rPr>
            <w:rFonts w:ascii="Times New Roman" w:hAnsi="Times New Roman" w:cs="Times New Roman"/>
            <w:noProof/>
            <w:webHidden/>
            <w:sz w:val="28"/>
            <w:szCs w:val="28"/>
          </w:rPr>
          <w:fldChar w:fldCharType="end"/>
        </w:r>
      </w:hyperlink>
    </w:p>
    <w:p w14:paraId="25486D82" w14:textId="4CB2BECB"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569" w:history="1">
        <w:r w:rsidR="008F0D79" w:rsidRPr="008F0D79">
          <w:rPr>
            <w:rStyle w:val="af9"/>
            <w:rFonts w:ascii="Times New Roman" w:hAnsi="Times New Roman" w:cs="Times New Roman"/>
            <w:noProof/>
            <w:sz w:val="28"/>
            <w:szCs w:val="28"/>
          </w:rPr>
          <w:t>Таблица 1.2.1.12.1. Проектный и установленный топливный режим источников тепловой энергии</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_Toc106278569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55</w:t>
        </w:r>
        <w:r w:rsidR="008F0D79" w:rsidRPr="008F0D79">
          <w:rPr>
            <w:rFonts w:ascii="Times New Roman" w:hAnsi="Times New Roman" w:cs="Times New Roman"/>
            <w:noProof/>
            <w:webHidden/>
            <w:sz w:val="28"/>
            <w:szCs w:val="28"/>
          </w:rPr>
          <w:fldChar w:fldCharType="end"/>
        </w:r>
      </w:hyperlink>
    </w:p>
    <w:p w14:paraId="669DE9CB" w14:textId="61741D30"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570" w:history="1">
        <w:r w:rsidR="008F0D79" w:rsidRPr="008F0D79">
          <w:rPr>
            <w:rStyle w:val="af9"/>
            <w:rFonts w:ascii="Times New Roman" w:hAnsi="Times New Roman" w:cs="Times New Roman"/>
            <w:noProof/>
            <w:sz w:val="28"/>
            <w:szCs w:val="28"/>
          </w:rPr>
          <w:t>Таблица 1.2.1.13.1. Сведения о резервном топливе источников тепловой энергии</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_Toc106278570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56</w:t>
        </w:r>
        <w:r w:rsidR="008F0D79" w:rsidRPr="008F0D79">
          <w:rPr>
            <w:rFonts w:ascii="Times New Roman" w:hAnsi="Times New Roman" w:cs="Times New Roman"/>
            <w:noProof/>
            <w:webHidden/>
            <w:sz w:val="28"/>
            <w:szCs w:val="28"/>
          </w:rPr>
          <w:fldChar w:fldCharType="end"/>
        </w:r>
      </w:hyperlink>
    </w:p>
    <w:p w14:paraId="531EFB38" w14:textId="55EB7D72"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571" w:history="1">
        <w:r w:rsidR="008F0D79" w:rsidRPr="008F0D79">
          <w:rPr>
            <w:rStyle w:val="af9"/>
            <w:rFonts w:ascii="Times New Roman" w:hAnsi="Times New Roman" w:cs="Times New Roman"/>
            <w:noProof/>
            <w:sz w:val="28"/>
            <w:szCs w:val="28"/>
          </w:rPr>
          <w:t>Таблица 1.3.1.1 Общая характеристика тепловых сетей теплосетевой организации АО «Челябоблкоммунэнерго» за 2022 год актуализации схемы теплоснабжения</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_Toc106278571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57</w:t>
        </w:r>
        <w:r w:rsidR="008F0D79" w:rsidRPr="008F0D79">
          <w:rPr>
            <w:rFonts w:ascii="Times New Roman" w:hAnsi="Times New Roman" w:cs="Times New Roman"/>
            <w:noProof/>
            <w:webHidden/>
            <w:sz w:val="28"/>
            <w:szCs w:val="28"/>
          </w:rPr>
          <w:fldChar w:fldCharType="end"/>
        </w:r>
      </w:hyperlink>
    </w:p>
    <w:p w14:paraId="66987174" w14:textId="0F671C9E"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572" w:history="1">
        <w:r w:rsidR="008F0D79" w:rsidRPr="008F0D79">
          <w:rPr>
            <w:rStyle w:val="af9"/>
            <w:rFonts w:ascii="Times New Roman" w:hAnsi="Times New Roman" w:cs="Times New Roman"/>
            <w:noProof/>
            <w:sz w:val="28"/>
            <w:szCs w:val="28"/>
          </w:rPr>
          <w:t>Таблица 1.3.1.2 Общая характеристика тепловых сетей теплосетевой организации ООО «Сервисная компания г. Нязепетровск» за 2022 год актуализации схемы теплоснабжения</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_Toc106278572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57</w:t>
        </w:r>
        <w:r w:rsidR="008F0D79" w:rsidRPr="008F0D79">
          <w:rPr>
            <w:rFonts w:ascii="Times New Roman" w:hAnsi="Times New Roman" w:cs="Times New Roman"/>
            <w:noProof/>
            <w:webHidden/>
            <w:sz w:val="28"/>
            <w:szCs w:val="28"/>
          </w:rPr>
          <w:fldChar w:fldCharType="end"/>
        </w:r>
      </w:hyperlink>
    </w:p>
    <w:p w14:paraId="01454E61" w14:textId="2472D22B"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573" w:history="1">
        <w:r w:rsidR="008F0D79" w:rsidRPr="008F0D79">
          <w:rPr>
            <w:rStyle w:val="af9"/>
            <w:rFonts w:ascii="Times New Roman" w:hAnsi="Times New Roman" w:cs="Times New Roman"/>
            <w:noProof/>
            <w:sz w:val="28"/>
            <w:szCs w:val="28"/>
          </w:rPr>
          <w:t>Таблица 1.3.1.3 Общая характеристика тепловых сетей теплосетевой организации ООО «Теплоснаб» за 2022 год актуализации схемы теплоснабжения</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_Toc106278573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58</w:t>
        </w:r>
        <w:r w:rsidR="008F0D79" w:rsidRPr="008F0D79">
          <w:rPr>
            <w:rFonts w:ascii="Times New Roman" w:hAnsi="Times New Roman" w:cs="Times New Roman"/>
            <w:noProof/>
            <w:webHidden/>
            <w:sz w:val="28"/>
            <w:szCs w:val="28"/>
          </w:rPr>
          <w:fldChar w:fldCharType="end"/>
        </w:r>
      </w:hyperlink>
    </w:p>
    <w:p w14:paraId="5ADC8D8B" w14:textId="4FED6E5F"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574" w:history="1">
        <w:r w:rsidR="008F0D79" w:rsidRPr="008F0D79">
          <w:rPr>
            <w:rStyle w:val="af9"/>
            <w:rFonts w:ascii="Times New Roman" w:hAnsi="Times New Roman" w:cs="Times New Roman"/>
            <w:noProof/>
            <w:sz w:val="28"/>
            <w:szCs w:val="28"/>
          </w:rPr>
          <w:t>Таблица 1.3.1.4 Способы прокладки тепловых сетей теплосетевых организаций за 2022 год актуализации схемы теплоснабжения</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_Toc106278574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59</w:t>
        </w:r>
        <w:r w:rsidR="008F0D79" w:rsidRPr="008F0D79">
          <w:rPr>
            <w:rFonts w:ascii="Times New Roman" w:hAnsi="Times New Roman" w:cs="Times New Roman"/>
            <w:noProof/>
            <w:webHidden/>
            <w:sz w:val="28"/>
            <w:szCs w:val="28"/>
          </w:rPr>
          <w:fldChar w:fldCharType="end"/>
        </w:r>
      </w:hyperlink>
    </w:p>
    <w:p w14:paraId="5A2EF113" w14:textId="7CCC1E63"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575" w:history="1">
        <w:r w:rsidR="008F0D79" w:rsidRPr="008F0D79">
          <w:rPr>
            <w:rStyle w:val="af9"/>
            <w:rFonts w:ascii="Times New Roman" w:hAnsi="Times New Roman" w:cs="Times New Roman"/>
            <w:noProof/>
            <w:sz w:val="28"/>
            <w:szCs w:val="28"/>
          </w:rPr>
          <w:t xml:space="preserve">Таблица 1.2.1.15.1. Эксплуатационные показатели источников тепловой энергии на </w:t>
        </w:r>
        <w:r w:rsidR="009F04DB">
          <w:rPr>
            <w:rStyle w:val="af9"/>
            <w:rFonts w:ascii="Times New Roman" w:hAnsi="Times New Roman" w:cs="Times New Roman"/>
            <w:noProof/>
            <w:sz w:val="28"/>
            <w:szCs w:val="28"/>
          </w:rPr>
          <w:t>2022</w:t>
        </w:r>
        <w:r w:rsidR="008F0D79" w:rsidRPr="008F0D79">
          <w:rPr>
            <w:rStyle w:val="af9"/>
            <w:rFonts w:ascii="Times New Roman" w:hAnsi="Times New Roman" w:cs="Times New Roman"/>
            <w:noProof/>
            <w:sz w:val="28"/>
            <w:szCs w:val="28"/>
          </w:rPr>
          <w:t xml:space="preserve"> год</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_Toc106278575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61</w:t>
        </w:r>
        <w:r w:rsidR="008F0D79" w:rsidRPr="008F0D79">
          <w:rPr>
            <w:rFonts w:ascii="Times New Roman" w:hAnsi="Times New Roman" w:cs="Times New Roman"/>
            <w:noProof/>
            <w:webHidden/>
            <w:sz w:val="28"/>
            <w:szCs w:val="28"/>
          </w:rPr>
          <w:fldChar w:fldCharType="end"/>
        </w:r>
      </w:hyperlink>
    </w:p>
    <w:p w14:paraId="55E35A91" w14:textId="4F9EDA1C"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576" w:history="1">
        <w:r w:rsidR="008F0D79" w:rsidRPr="008F0D79">
          <w:rPr>
            <w:rStyle w:val="af9"/>
            <w:rFonts w:ascii="Times New Roman" w:hAnsi="Times New Roman" w:cs="Times New Roman"/>
            <w:noProof/>
            <w:sz w:val="28"/>
            <w:szCs w:val="28"/>
          </w:rPr>
          <w:t>Таблица 1.3.9.1. Динамика изменения отказов и восстановлений магистральных и распределительных тепловых сетей зоны действия источников тепловой энергии</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_Toc106278576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66</w:t>
        </w:r>
        <w:r w:rsidR="008F0D79" w:rsidRPr="008F0D79">
          <w:rPr>
            <w:rFonts w:ascii="Times New Roman" w:hAnsi="Times New Roman" w:cs="Times New Roman"/>
            <w:noProof/>
            <w:webHidden/>
            <w:sz w:val="28"/>
            <w:szCs w:val="28"/>
          </w:rPr>
          <w:fldChar w:fldCharType="end"/>
        </w:r>
      </w:hyperlink>
    </w:p>
    <w:p w14:paraId="0E163F66" w14:textId="4FF9E871"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577" w:history="1">
        <w:r w:rsidR="008F0D79" w:rsidRPr="008F0D79">
          <w:rPr>
            <w:rStyle w:val="af9"/>
            <w:rFonts w:ascii="Times New Roman" w:hAnsi="Times New Roman" w:cs="Times New Roman"/>
            <w:noProof/>
            <w:sz w:val="28"/>
            <w:szCs w:val="28"/>
          </w:rPr>
          <w:t>Таблица 1.3.13.1. Расчетные нормативы технологических потерь при передачи тепловой энергии на 2022год</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_Toc106278577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74</w:t>
        </w:r>
        <w:r w:rsidR="008F0D79" w:rsidRPr="008F0D79">
          <w:rPr>
            <w:rFonts w:ascii="Times New Roman" w:hAnsi="Times New Roman" w:cs="Times New Roman"/>
            <w:noProof/>
            <w:webHidden/>
            <w:sz w:val="28"/>
            <w:szCs w:val="28"/>
          </w:rPr>
          <w:fldChar w:fldCharType="end"/>
        </w:r>
      </w:hyperlink>
    </w:p>
    <w:p w14:paraId="068AF3EA" w14:textId="7A9CC384"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578" w:history="1">
        <w:r w:rsidR="008F0D79" w:rsidRPr="008F0D79">
          <w:rPr>
            <w:rStyle w:val="af9"/>
            <w:rFonts w:ascii="Times New Roman" w:hAnsi="Times New Roman" w:cs="Times New Roman"/>
            <w:noProof/>
            <w:sz w:val="28"/>
            <w:szCs w:val="28"/>
          </w:rPr>
          <w:t>Таблица 1.3.17.1. Анализ установки коммерческого учета в многоквартирных домах</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_Toc106278578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75</w:t>
        </w:r>
        <w:r w:rsidR="008F0D79" w:rsidRPr="008F0D79">
          <w:rPr>
            <w:rFonts w:ascii="Times New Roman" w:hAnsi="Times New Roman" w:cs="Times New Roman"/>
            <w:noProof/>
            <w:webHidden/>
            <w:sz w:val="28"/>
            <w:szCs w:val="28"/>
          </w:rPr>
          <w:fldChar w:fldCharType="end"/>
        </w:r>
      </w:hyperlink>
    </w:p>
    <w:p w14:paraId="1BBC12E7" w14:textId="1E750E7E"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579" w:history="1">
        <w:r w:rsidR="008F0D79" w:rsidRPr="008F0D79">
          <w:rPr>
            <w:rStyle w:val="af9"/>
            <w:rFonts w:ascii="Times New Roman" w:hAnsi="Times New Roman" w:cs="Times New Roman"/>
            <w:noProof/>
            <w:sz w:val="28"/>
            <w:szCs w:val="28"/>
          </w:rPr>
          <w:t>Таблица 1.4.1 Описание зон действия источников тепловой энергии</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_Toc106278579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77</w:t>
        </w:r>
        <w:r w:rsidR="008F0D79" w:rsidRPr="008F0D79">
          <w:rPr>
            <w:rFonts w:ascii="Times New Roman" w:hAnsi="Times New Roman" w:cs="Times New Roman"/>
            <w:noProof/>
            <w:webHidden/>
            <w:sz w:val="28"/>
            <w:szCs w:val="28"/>
          </w:rPr>
          <w:fldChar w:fldCharType="end"/>
        </w:r>
      </w:hyperlink>
    </w:p>
    <w:p w14:paraId="192DF8EB" w14:textId="235C71E6"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580" w:history="1">
        <w:r w:rsidR="008F0D79" w:rsidRPr="008F0D79">
          <w:rPr>
            <w:rStyle w:val="af9"/>
            <w:rFonts w:ascii="Times New Roman" w:hAnsi="Times New Roman" w:cs="Times New Roman"/>
            <w:noProof/>
            <w:sz w:val="28"/>
            <w:szCs w:val="28"/>
          </w:rPr>
          <w:t>Таблица 1.5.1.1.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Гкал/ч</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_Toc106278580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79</w:t>
        </w:r>
        <w:r w:rsidR="008F0D79" w:rsidRPr="008F0D79">
          <w:rPr>
            <w:rFonts w:ascii="Times New Roman" w:hAnsi="Times New Roman" w:cs="Times New Roman"/>
            <w:noProof/>
            <w:webHidden/>
            <w:sz w:val="28"/>
            <w:szCs w:val="28"/>
          </w:rPr>
          <w:fldChar w:fldCharType="end"/>
        </w:r>
      </w:hyperlink>
    </w:p>
    <w:p w14:paraId="13B31069" w14:textId="14080FCC"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581" w:history="1">
        <w:r w:rsidR="008F0D79" w:rsidRPr="008F0D79">
          <w:rPr>
            <w:rStyle w:val="af9"/>
            <w:rFonts w:ascii="Times New Roman" w:hAnsi="Times New Roman" w:cs="Times New Roman"/>
            <w:noProof/>
            <w:sz w:val="28"/>
            <w:szCs w:val="28"/>
          </w:rPr>
          <w:t>Таблица 1.5.4.1. Описание величины потребления тепловой энергии в расчетных элементах территориального деления за отопительный период и за год в целом, Гкал</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_Toc106278581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81</w:t>
        </w:r>
        <w:r w:rsidR="008F0D79" w:rsidRPr="008F0D79">
          <w:rPr>
            <w:rFonts w:ascii="Times New Roman" w:hAnsi="Times New Roman" w:cs="Times New Roman"/>
            <w:noProof/>
            <w:webHidden/>
            <w:sz w:val="28"/>
            <w:szCs w:val="28"/>
          </w:rPr>
          <w:fldChar w:fldCharType="end"/>
        </w:r>
      </w:hyperlink>
    </w:p>
    <w:p w14:paraId="57895918" w14:textId="68878C39"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582" w:history="1">
        <w:r w:rsidR="008F0D79" w:rsidRPr="008F0D79">
          <w:rPr>
            <w:rStyle w:val="af9"/>
            <w:rFonts w:ascii="Times New Roman" w:hAnsi="Times New Roman" w:cs="Times New Roman"/>
            <w:noProof/>
            <w:sz w:val="28"/>
            <w:szCs w:val="28"/>
          </w:rPr>
          <w:t>Таблица 1.5.6.1 Описание сравнения величины договорной и расчетной тепловой нагрузки по зоне действия каждого источника тепловой энергии, Гкал/ч</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_Toc106278582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83</w:t>
        </w:r>
        <w:r w:rsidR="008F0D79" w:rsidRPr="008F0D79">
          <w:rPr>
            <w:rFonts w:ascii="Times New Roman" w:hAnsi="Times New Roman" w:cs="Times New Roman"/>
            <w:noProof/>
            <w:webHidden/>
            <w:sz w:val="28"/>
            <w:szCs w:val="28"/>
          </w:rPr>
          <w:fldChar w:fldCharType="end"/>
        </w:r>
      </w:hyperlink>
    </w:p>
    <w:p w14:paraId="4B2BDC76" w14:textId="3C3CE27C"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583" w:history="1">
        <w:r w:rsidR="008F0D79" w:rsidRPr="008F0D79">
          <w:rPr>
            <w:rStyle w:val="af9"/>
            <w:rFonts w:ascii="Times New Roman" w:hAnsi="Times New Roman" w:cs="Times New Roman"/>
            <w:noProof/>
            <w:sz w:val="28"/>
            <w:szCs w:val="28"/>
          </w:rPr>
          <w:t>Таблица 1.6.1.1. Тепловой баланс системы теплоснабжения, Гкал/ч</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_Toc106278583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84</w:t>
        </w:r>
        <w:r w:rsidR="008F0D79" w:rsidRPr="008F0D79">
          <w:rPr>
            <w:rFonts w:ascii="Times New Roman" w:hAnsi="Times New Roman" w:cs="Times New Roman"/>
            <w:noProof/>
            <w:webHidden/>
            <w:sz w:val="28"/>
            <w:szCs w:val="28"/>
          </w:rPr>
          <w:fldChar w:fldCharType="end"/>
        </w:r>
      </w:hyperlink>
    </w:p>
    <w:p w14:paraId="6CB58689" w14:textId="5480FFFA"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584" w:history="1">
        <w:r w:rsidR="008F0D79" w:rsidRPr="008F0D79">
          <w:rPr>
            <w:rStyle w:val="af9"/>
            <w:rFonts w:ascii="Times New Roman" w:hAnsi="Times New Roman" w:cs="Times New Roman"/>
            <w:noProof/>
            <w:sz w:val="28"/>
            <w:szCs w:val="28"/>
          </w:rPr>
          <w:t>Таблица 1.6.2.1. Описание резервов и дефицитов тепловой мощности нетто по каждому источнику тепловой энергии, Гкал/ч</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_Toc106278584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87</w:t>
        </w:r>
        <w:r w:rsidR="008F0D79" w:rsidRPr="008F0D79">
          <w:rPr>
            <w:rFonts w:ascii="Times New Roman" w:hAnsi="Times New Roman" w:cs="Times New Roman"/>
            <w:noProof/>
            <w:webHidden/>
            <w:sz w:val="28"/>
            <w:szCs w:val="28"/>
          </w:rPr>
          <w:fldChar w:fldCharType="end"/>
        </w:r>
      </w:hyperlink>
    </w:p>
    <w:p w14:paraId="0AF736A6" w14:textId="6C056E31"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585" w:history="1">
        <w:r w:rsidR="008F0D79" w:rsidRPr="008F0D79">
          <w:rPr>
            <w:rStyle w:val="af9"/>
            <w:rFonts w:ascii="Times New Roman" w:hAnsi="Times New Roman" w:cs="Times New Roman"/>
            <w:noProof/>
            <w:sz w:val="28"/>
            <w:szCs w:val="28"/>
          </w:rPr>
          <w:t>Таблица 1.7.1.1.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_Toc106278585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88</w:t>
        </w:r>
        <w:r w:rsidR="008F0D79" w:rsidRPr="008F0D79">
          <w:rPr>
            <w:rFonts w:ascii="Times New Roman" w:hAnsi="Times New Roman" w:cs="Times New Roman"/>
            <w:noProof/>
            <w:webHidden/>
            <w:sz w:val="28"/>
            <w:szCs w:val="28"/>
          </w:rPr>
          <w:fldChar w:fldCharType="end"/>
        </w:r>
      </w:hyperlink>
    </w:p>
    <w:p w14:paraId="48F841F7" w14:textId="480F5998"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586" w:history="1">
        <w:r w:rsidR="008F0D79" w:rsidRPr="008F0D79">
          <w:rPr>
            <w:rStyle w:val="af9"/>
            <w:rFonts w:ascii="Times New Roman" w:hAnsi="Times New Roman" w:cs="Times New Roman"/>
            <w:noProof/>
            <w:sz w:val="28"/>
            <w:szCs w:val="28"/>
          </w:rPr>
          <w:t>Таблица 1.7.2.1.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_Toc106278586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89</w:t>
        </w:r>
        <w:r w:rsidR="008F0D79" w:rsidRPr="008F0D79">
          <w:rPr>
            <w:rFonts w:ascii="Times New Roman" w:hAnsi="Times New Roman" w:cs="Times New Roman"/>
            <w:noProof/>
            <w:webHidden/>
            <w:sz w:val="28"/>
            <w:szCs w:val="28"/>
          </w:rPr>
          <w:fldChar w:fldCharType="end"/>
        </w:r>
      </w:hyperlink>
    </w:p>
    <w:p w14:paraId="77077B64" w14:textId="0C68E657"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587" w:history="1">
        <w:r w:rsidR="008F0D79" w:rsidRPr="008F0D79">
          <w:rPr>
            <w:rStyle w:val="af9"/>
            <w:rFonts w:ascii="Times New Roman" w:hAnsi="Times New Roman" w:cs="Times New Roman"/>
            <w:noProof/>
            <w:sz w:val="28"/>
            <w:szCs w:val="28"/>
          </w:rPr>
          <w:t xml:space="preserve">Таблица 1.8.1.1. Описание видов и количества используемого основного топлива для каждого источника тепловой энергии за </w:t>
        </w:r>
        <w:r w:rsidR="009F04DB">
          <w:rPr>
            <w:rStyle w:val="af9"/>
            <w:rFonts w:ascii="Times New Roman" w:hAnsi="Times New Roman" w:cs="Times New Roman"/>
            <w:noProof/>
            <w:sz w:val="28"/>
            <w:szCs w:val="28"/>
          </w:rPr>
          <w:t>2022</w:t>
        </w:r>
        <w:r w:rsidR="008F0D79" w:rsidRPr="008F0D79">
          <w:rPr>
            <w:rStyle w:val="af9"/>
            <w:rFonts w:ascii="Times New Roman" w:hAnsi="Times New Roman" w:cs="Times New Roman"/>
            <w:noProof/>
            <w:sz w:val="28"/>
            <w:szCs w:val="28"/>
          </w:rPr>
          <w:t>год</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_Toc106278587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91</w:t>
        </w:r>
        <w:r w:rsidR="008F0D79" w:rsidRPr="008F0D79">
          <w:rPr>
            <w:rFonts w:ascii="Times New Roman" w:hAnsi="Times New Roman" w:cs="Times New Roman"/>
            <w:noProof/>
            <w:webHidden/>
            <w:sz w:val="28"/>
            <w:szCs w:val="28"/>
          </w:rPr>
          <w:fldChar w:fldCharType="end"/>
        </w:r>
      </w:hyperlink>
    </w:p>
    <w:p w14:paraId="7515A349" w14:textId="00517D06"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588" w:history="1">
        <w:r w:rsidR="008F0D79" w:rsidRPr="008F0D79">
          <w:rPr>
            <w:rStyle w:val="af9"/>
            <w:rFonts w:ascii="Times New Roman" w:hAnsi="Times New Roman" w:cs="Times New Roman"/>
            <w:noProof/>
            <w:sz w:val="28"/>
            <w:szCs w:val="28"/>
          </w:rPr>
          <w:t>Таблица 1.8.1.2. Топливный баланс систем теплоснабжения поселения</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_Toc106278588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92</w:t>
        </w:r>
        <w:r w:rsidR="008F0D79" w:rsidRPr="008F0D79">
          <w:rPr>
            <w:rFonts w:ascii="Times New Roman" w:hAnsi="Times New Roman" w:cs="Times New Roman"/>
            <w:noProof/>
            <w:webHidden/>
            <w:sz w:val="28"/>
            <w:szCs w:val="28"/>
          </w:rPr>
          <w:fldChar w:fldCharType="end"/>
        </w:r>
      </w:hyperlink>
    </w:p>
    <w:p w14:paraId="5A262061" w14:textId="78DD1C9A"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589" w:history="1">
        <w:r w:rsidR="008F0D79" w:rsidRPr="008F0D79">
          <w:rPr>
            <w:rStyle w:val="af9"/>
            <w:rFonts w:ascii="Times New Roman" w:hAnsi="Times New Roman" w:cs="Times New Roman"/>
            <w:noProof/>
            <w:sz w:val="28"/>
            <w:szCs w:val="28"/>
          </w:rPr>
          <w:t>Таблица 1.8.5.1.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_Toc106278589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93</w:t>
        </w:r>
        <w:r w:rsidR="008F0D79" w:rsidRPr="008F0D79">
          <w:rPr>
            <w:rFonts w:ascii="Times New Roman" w:hAnsi="Times New Roman" w:cs="Times New Roman"/>
            <w:noProof/>
            <w:webHidden/>
            <w:sz w:val="28"/>
            <w:szCs w:val="28"/>
          </w:rPr>
          <w:fldChar w:fldCharType="end"/>
        </w:r>
      </w:hyperlink>
    </w:p>
    <w:p w14:paraId="03B502A2" w14:textId="1764C351"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590" w:history="1">
        <w:r w:rsidR="008F0D79" w:rsidRPr="008F0D79">
          <w:rPr>
            <w:rStyle w:val="af9"/>
            <w:rFonts w:ascii="Times New Roman" w:hAnsi="Times New Roman" w:cs="Times New Roman"/>
            <w:noProof/>
            <w:sz w:val="28"/>
            <w:szCs w:val="28"/>
          </w:rPr>
          <w:t>Таблица 1.8.6.1. Описание преобладающего в городском поселении вида топлива, определяемого по совокупности всех систем теплоснабжения, находящихся в соответствующем поселении</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_Toc106278590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94</w:t>
        </w:r>
        <w:r w:rsidR="008F0D79" w:rsidRPr="008F0D79">
          <w:rPr>
            <w:rFonts w:ascii="Times New Roman" w:hAnsi="Times New Roman" w:cs="Times New Roman"/>
            <w:noProof/>
            <w:webHidden/>
            <w:sz w:val="28"/>
            <w:szCs w:val="28"/>
          </w:rPr>
          <w:fldChar w:fldCharType="end"/>
        </w:r>
      </w:hyperlink>
    </w:p>
    <w:p w14:paraId="5232A8B6" w14:textId="576D62D3"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591" w:history="1">
        <w:r w:rsidR="008F0D79" w:rsidRPr="008F0D79">
          <w:rPr>
            <w:rStyle w:val="af9"/>
            <w:rFonts w:ascii="Times New Roman" w:hAnsi="Times New Roman" w:cs="Times New Roman"/>
            <w:noProof/>
            <w:sz w:val="28"/>
            <w:szCs w:val="28"/>
          </w:rPr>
          <w:t>Таблица 1.9.1.1 Сведения об отказах на тепловых сетях, в разрезе источников тепловой энергии</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_Toc106278591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94</w:t>
        </w:r>
        <w:r w:rsidR="008F0D79" w:rsidRPr="008F0D79">
          <w:rPr>
            <w:rFonts w:ascii="Times New Roman" w:hAnsi="Times New Roman" w:cs="Times New Roman"/>
            <w:noProof/>
            <w:webHidden/>
            <w:sz w:val="28"/>
            <w:szCs w:val="28"/>
          </w:rPr>
          <w:fldChar w:fldCharType="end"/>
        </w:r>
      </w:hyperlink>
    </w:p>
    <w:p w14:paraId="7C7F403B" w14:textId="1ECBC9BE"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592" w:history="1">
        <w:r w:rsidR="008F0D79" w:rsidRPr="008F0D79">
          <w:rPr>
            <w:rStyle w:val="af9"/>
            <w:rFonts w:ascii="Times New Roman" w:hAnsi="Times New Roman" w:cs="Times New Roman"/>
            <w:noProof/>
            <w:sz w:val="28"/>
            <w:szCs w:val="28"/>
          </w:rPr>
          <w:t>Таблица 1.9.1.2. Динамика изменения прекращения подачи тепловой энергии от источника тепловой энергии в разрезе источников тепловой энергии</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_Toc106278592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95</w:t>
        </w:r>
        <w:r w:rsidR="008F0D79" w:rsidRPr="008F0D79">
          <w:rPr>
            <w:rFonts w:ascii="Times New Roman" w:hAnsi="Times New Roman" w:cs="Times New Roman"/>
            <w:noProof/>
            <w:webHidden/>
            <w:sz w:val="28"/>
            <w:szCs w:val="28"/>
          </w:rPr>
          <w:fldChar w:fldCharType="end"/>
        </w:r>
      </w:hyperlink>
    </w:p>
    <w:p w14:paraId="38D009C6" w14:textId="694011E6"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593" w:history="1">
        <w:r w:rsidR="008F0D79" w:rsidRPr="008F0D79">
          <w:rPr>
            <w:rStyle w:val="af9"/>
            <w:rFonts w:ascii="Times New Roman" w:hAnsi="Times New Roman" w:cs="Times New Roman"/>
            <w:noProof/>
            <w:sz w:val="28"/>
            <w:szCs w:val="28"/>
          </w:rPr>
          <w:t>Таблица 1.9.1.3. Динамика изменения отказов и восстановлений магистральных тепловых сетей зоны действия источников тепловой энергии</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_Toc106278593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95</w:t>
        </w:r>
        <w:r w:rsidR="008F0D79" w:rsidRPr="008F0D79">
          <w:rPr>
            <w:rFonts w:ascii="Times New Roman" w:hAnsi="Times New Roman" w:cs="Times New Roman"/>
            <w:noProof/>
            <w:webHidden/>
            <w:sz w:val="28"/>
            <w:szCs w:val="28"/>
          </w:rPr>
          <w:fldChar w:fldCharType="end"/>
        </w:r>
      </w:hyperlink>
    </w:p>
    <w:p w14:paraId="2013D1F7" w14:textId="21460C4B"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594" w:history="1">
        <w:r w:rsidR="008F0D79" w:rsidRPr="008F0D79">
          <w:rPr>
            <w:rStyle w:val="af9"/>
            <w:rFonts w:ascii="Times New Roman" w:hAnsi="Times New Roman" w:cs="Times New Roman"/>
            <w:noProof/>
            <w:sz w:val="28"/>
            <w:szCs w:val="28"/>
          </w:rPr>
          <w:t>Таблица 1.9.1.4. Показатели повреждаемости системы теплоснабжения в зоне деятельности теплоснабжающей организации</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_Toc106278594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95</w:t>
        </w:r>
        <w:r w:rsidR="008F0D79" w:rsidRPr="008F0D79">
          <w:rPr>
            <w:rFonts w:ascii="Times New Roman" w:hAnsi="Times New Roman" w:cs="Times New Roman"/>
            <w:noProof/>
            <w:webHidden/>
            <w:sz w:val="28"/>
            <w:szCs w:val="28"/>
          </w:rPr>
          <w:fldChar w:fldCharType="end"/>
        </w:r>
      </w:hyperlink>
    </w:p>
    <w:p w14:paraId="336AACD3" w14:textId="1347EB04"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595" w:history="1">
        <w:r w:rsidR="008F0D79" w:rsidRPr="008F0D79">
          <w:rPr>
            <w:rStyle w:val="af9"/>
            <w:rFonts w:ascii="Times New Roman" w:hAnsi="Times New Roman" w:cs="Times New Roman"/>
            <w:noProof/>
            <w:sz w:val="28"/>
            <w:szCs w:val="28"/>
          </w:rPr>
          <w:t>Таблица 1.9.3.1. Показатели восстановления в системе теплоснабжения в зоне деятельности теплоснабжающей организации</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_Toc106278595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96</w:t>
        </w:r>
        <w:r w:rsidR="008F0D79" w:rsidRPr="008F0D79">
          <w:rPr>
            <w:rFonts w:ascii="Times New Roman" w:hAnsi="Times New Roman" w:cs="Times New Roman"/>
            <w:noProof/>
            <w:webHidden/>
            <w:sz w:val="28"/>
            <w:szCs w:val="28"/>
          </w:rPr>
          <w:fldChar w:fldCharType="end"/>
        </w:r>
      </w:hyperlink>
    </w:p>
    <w:p w14:paraId="1E74E80E" w14:textId="1C610B70"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596" w:history="1">
        <w:r w:rsidR="008F0D79" w:rsidRPr="008F0D79">
          <w:rPr>
            <w:rStyle w:val="af9"/>
            <w:rFonts w:ascii="Times New Roman" w:hAnsi="Times New Roman" w:cs="Times New Roman"/>
            <w:noProof/>
            <w:sz w:val="28"/>
            <w:szCs w:val="28"/>
          </w:rPr>
          <w:t>Таблица 1.10.1. Технико-экономические показатели АО "Челябоблкоммунэнерго", кроме кот. ул. Колина, 96</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_Toc106278596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98</w:t>
        </w:r>
        <w:r w:rsidR="008F0D79" w:rsidRPr="008F0D79">
          <w:rPr>
            <w:rFonts w:ascii="Times New Roman" w:hAnsi="Times New Roman" w:cs="Times New Roman"/>
            <w:noProof/>
            <w:webHidden/>
            <w:sz w:val="28"/>
            <w:szCs w:val="28"/>
          </w:rPr>
          <w:fldChar w:fldCharType="end"/>
        </w:r>
      </w:hyperlink>
    </w:p>
    <w:p w14:paraId="05F72CEB" w14:textId="03EC8E35"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597" w:history="1">
        <w:r w:rsidR="008F0D79" w:rsidRPr="008F0D79">
          <w:rPr>
            <w:rStyle w:val="af9"/>
            <w:rFonts w:ascii="Times New Roman" w:hAnsi="Times New Roman" w:cs="Times New Roman"/>
            <w:noProof/>
            <w:sz w:val="28"/>
            <w:szCs w:val="28"/>
          </w:rPr>
          <w:t>Таблица 1.10.2. Технико-экономические показатели ООО «Сервисная компания г. Нязепетровск»</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_Toc106278597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98</w:t>
        </w:r>
        <w:r w:rsidR="008F0D79" w:rsidRPr="008F0D79">
          <w:rPr>
            <w:rFonts w:ascii="Times New Roman" w:hAnsi="Times New Roman" w:cs="Times New Roman"/>
            <w:noProof/>
            <w:webHidden/>
            <w:sz w:val="28"/>
            <w:szCs w:val="28"/>
          </w:rPr>
          <w:fldChar w:fldCharType="end"/>
        </w:r>
      </w:hyperlink>
    </w:p>
    <w:p w14:paraId="7682DFF3" w14:textId="66E7C4A0"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598" w:history="1">
        <w:r w:rsidR="008F0D79" w:rsidRPr="008F0D79">
          <w:rPr>
            <w:rStyle w:val="af9"/>
            <w:rFonts w:ascii="Times New Roman" w:hAnsi="Times New Roman" w:cs="Times New Roman"/>
            <w:noProof/>
            <w:sz w:val="28"/>
            <w:szCs w:val="28"/>
          </w:rPr>
          <w:t>Таблица 1.10.3. Технико-экономические показатели ООО «Теплоснаб», котельная РММ</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_Toc106278598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99</w:t>
        </w:r>
        <w:r w:rsidR="008F0D79" w:rsidRPr="008F0D79">
          <w:rPr>
            <w:rFonts w:ascii="Times New Roman" w:hAnsi="Times New Roman" w:cs="Times New Roman"/>
            <w:noProof/>
            <w:webHidden/>
            <w:sz w:val="28"/>
            <w:szCs w:val="28"/>
          </w:rPr>
          <w:fldChar w:fldCharType="end"/>
        </w:r>
      </w:hyperlink>
    </w:p>
    <w:p w14:paraId="15D67068" w14:textId="481D3491"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599" w:history="1">
        <w:r w:rsidR="008F0D79" w:rsidRPr="008F0D79">
          <w:rPr>
            <w:rStyle w:val="af9"/>
            <w:rFonts w:ascii="Times New Roman" w:hAnsi="Times New Roman" w:cs="Times New Roman"/>
            <w:noProof/>
            <w:sz w:val="28"/>
            <w:szCs w:val="28"/>
          </w:rPr>
          <w:t>Таблица 1.11.1.1. Средние тарифы на отпущенную тепловую энергию (без НДС), руб./Гкал</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_Toc106278599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100</w:t>
        </w:r>
        <w:r w:rsidR="008F0D79" w:rsidRPr="008F0D79">
          <w:rPr>
            <w:rFonts w:ascii="Times New Roman" w:hAnsi="Times New Roman" w:cs="Times New Roman"/>
            <w:noProof/>
            <w:webHidden/>
            <w:sz w:val="28"/>
            <w:szCs w:val="28"/>
          </w:rPr>
          <w:fldChar w:fldCharType="end"/>
        </w:r>
      </w:hyperlink>
    </w:p>
    <w:p w14:paraId="5EA2F476" w14:textId="4098D022"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600" w:history="1">
        <w:r w:rsidR="008F0D79" w:rsidRPr="008F0D79">
          <w:rPr>
            <w:rStyle w:val="af9"/>
            <w:rFonts w:ascii="Times New Roman" w:hAnsi="Times New Roman" w:cs="Times New Roman"/>
            <w:noProof/>
            <w:sz w:val="28"/>
            <w:szCs w:val="28"/>
          </w:rPr>
          <w:t>Таблица 1.11.2.1. Плата за подключение к системе теплоснабжения</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_Toc106278600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100</w:t>
        </w:r>
        <w:r w:rsidR="008F0D79" w:rsidRPr="008F0D79">
          <w:rPr>
            <w:rFonts w:ascii="Times New Roman" w:hAnsi="Times New Roman" w:cs="Times New Roman"/>
            <w:noProof/>
            <w:webHidden/>
            <w:sz w:val="28"/>
            <w:szCs w:val="28"/>
          </w:rPr>
          <w:fldChar w:fldCharType="end"/>
        </w:r>
      </w:hyperlink>
    </w:p>
    <w:p w14:paraId="2C8932ED" w14:textId="3FAF4264"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601" w:history="1">
        <w:r w:rsidR="008F0D79" w:rsidRPr="008F0D79">
          <w:rPr>
            <w:rStyle w:val="af9"/>
            <w:rFonts w:ascii="Times New Roman" w:hAnsi="Times New Roman" w:cs="Times New Roman"/>
            <w:noProof/>
            <w:sz w:val="28"/>
            <w:szCs w:val="28"/>
          </w:rPr>
          <w:t xml:space="preserve">Таблица 2.1.1. Объем потребления тепловой энергии потребителями систем теплоснабжения в городском поселении за </w:t>
        </w:r>
        <w:r w:rsidR="009F04DB">
          <w:rPr>
            <w:rStyle w:val="af9"/>
            <w:rFonts w:ascii="Times New Roman" w:hAnsi="Times New Roman" w:cs="Times New Roman"/>
            <w:noProof/>
            <w:sz w:val="28"/>
            <w:szCs w:val="28"/>
          </w:rPr>
          <w:t>2022</w:t>
        </w:r>
        <w:r w:rsidR="008F0D79" w:rsidRPr="008F0D79">
          <w:rPr>
            <w:rStyle w:val="af9"/>
            <w:rFonts w:ascii="Times New Roman" w:hAnsi="Times New Roman" w:cs="Times New Roman"/>
            <w:noProof/>
            <w:sz w:val="28"/>
            <w:szCs w:val="28"/>
          </w:rPr>
          <w:t>год, тыс. Гкал</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_Toc106278601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103</w:t>
        </w:r>
        <w:r w:rsidR="008F0D79" w:rsidRPr="008F0D79">
          <w:rPr>
            <w:rFonts w:ascii="Times New Roman" w:hAnsi="Times New Roman" w:cs="Times New Roman"/>
            <w:noProof/>
            <w:webHidden/>
            <w:sz w:val="28"/>
            <w:szCs w:val="28"/>
          </w:rPr>
          <w:fldChar w:fldCharType="end"/>
        </w:r>
      </w:hyperlink>
    </w:p>
    <w:p w14:paraId="267382B2" w14:textId="5594730A"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602" w:history="1">
        <w:r w:rsidR="008F0D79" w:rsidRPr="008F0D79">
          <w:rPr>
            <w:rStyle w:val="af9"/>
            <w:rFonts w:ascii="Times New Roman" w:hAnsi="Times New Roman" w:cs="Times New Roman"/>
            <w:noProof/>
            <w:sz w:val="28"/>
            <w:szCs w:val="28"/>
          </w:rPr>
          <w:t>Таблица 2.2.1. Прогнозы приростов площади строительных фондов, сгруппированные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_Toc106278602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103</w:t>
        </w:r>
        <w:r w:rsidR="008F0D79" w:rsidRPr="008F0D79">
          <w:rPr>
            <w:rFonts w:ascii="Times New Roman" w:hAnsi="Times New Roman" w:cs="Times New Roman"/>
            <w:noProof/>
            <w:webHidden/>
            <w:sz w:val="28"/>
            <w:szCs w:val="28"/>
          </w:rPr>
          <w:fldChar w:fldCharType="end"/>
        </w:r>
      </w:hyperlink>
    </w:p>
    <w:p w14:paraId="38699CEA" w14:textId="1E212866"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603" w:history="1">
        <w:r w:rsidR="008F0D79" w:rsidRPr="008F0D79">
          <w:rPr>
            <w:rStyle w:val="af9"/>
            <w:rFonts w:ascii="Times New Roman" w:hAnsi="Times New Roman" w:cs="Times New Roman"/>
            <w:noProof/>
            <w:sz w:val="28"/>
            <w:szCs w:val="28"/>
          </w:rPr>
          <w:t>Таблица 2.2.2. Прогнозы приростов площади строительных фондов, сгруппированные по расчетным элементам территориального деления</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_Toc106278603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104</w:t>
        </w:r>
        <w:r w:rsidR="008F0D79" w:rsidRPr="008F0D79">
          <w:rPr>
            <w:rFonts w:ascii="Times New Roman" w:hAnsi="Times New Roman" w:cs="Times New Roman"/>
            <w:noProof/>
            <w:webHidden/>
            <w:sz w:val="28"/>
            <w:szCs w:val="28"/>
          </w:rPr>
          <w:fldChar w:fldCharType="end"/>
        </w:r>
      </w:hyperlink>
    </w:p>
    <w:p w14:paraId="46B583F7" w14:textId="30600927"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604" w:history="1">
        <w:r w:rsidR="008F0D79" w:rsidRPr="008F0D79">
          <w:rPr>
            <w:rStyle w:val="af9"/>
            <w:rFonts w:ascii="Times New Roman" w:hAnsi="Times New Roman" w:cs="Times New Roman"/>
            <w:noProof/>
            <w:sz w:val="28"/>
            <w:szCs w:val="28"/>
          </w:rPr>
          <w:t xml:space="preserve">Таблица 2.4.1. Прогнозы приростов объемов потребления тепловой энергии (мощности) и теплоносителя с разделением по видам теплопотребления в </w:t>
        </w:r>
        <w:r w:rsidR="008F0D79" w:rsidRPr="008F0D79">
          <w:rPr>
            <w:rStyle w:val="af9"/>
            <w:rFonts w:ascii="Times New Roman" w:hAnsi="Times New Roman" w:cs="Times New Roman"/>
            <w:noProof/>
            <w:sz w:val="28"/>
            <w:szCs w:val="28"/>
          </w:rPr>
          <w:lastRenderedPageBreak/>
          <w:t>каждом расчетном элементе территориального деления и в зоне действия существующих источников тепловой энергии на каждом этапе</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_Toc106278604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110</w:t>
        </w:r>
        <w:r w:rsidR="008F0D79" w:rsidRPr="008F0D79">
          <w:rPr>
            <w:rFonts w:ascii="Times New Roman" w:hAnsi="Times New Roman" w:cs="Times New Roman"/>
            <w:noProof/>
            <w:webHidden/>
            <w:sz w:val="28"/>
            <w:szCs w:val="28"/>
          </w:rPr>
          <w:fldChar w:fldCharType="end"/>
        </w:r>
      </w:hyperlink>
    </w:p>
    <w:p w14:paraId="3C947518" w14:textId="6ED6A59A"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605" w:history="1">
        <w:r w:rsidR="008F0D79" w:rsidRPr="008F0D79">
          <w:rPr>
            <w:rStyle w:val="af9"/>
            <w:rFonts w:ascii="Times New Roman" w:hAnsi="Times New Roman" w:cs="Times New Roman"/>
            <w:noProof/>
            <w:sz w:val="28"/>
            <w:szCs w:val="28"/>
          </w:rPr>
          <w:t>Таблица 2.5.1.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_Toc106278605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113</w:t>
        </w:r>
        <w:r w:rsidR="008F0D79" w:rsidRPr="008F0D79">
          <w:rPr>
            <w:rFonts w:ascii="Times New Roman" w:hAnsi="Times New Roman" w:cs="Times New Roman"/>
            <w:noProof/>
            <w:webHidden/>
            <w:sz w:val="28"/>
            <w:szCs w:val="28"/>
          </w:rPr>
          <w:fldChar w:fldCharType="end"/>
        </w:r>
      </w:hyperlink>
    </w:p>
    <w:p w14:paraId="265CF5CF" w14:textId="2552DBCE"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606" w:history="1">
        <w:r w:rsidR="008F0D79" w:rsidRPr="008F0D79">
          <w:rPr>
            <w:rStyle w:val="af9"/>
            <w:rFonts w:ascii="Times New Roman" w:hAnsi="Times New Roman" w:cs="Times New Roman"/>
            <w:noProof/>
            <w:sz w:val="28"/>
            <w:szCs w:val="28"/>
          </w:rPr>
          <w:t>Таблица 4.1.1. Баланс тепловой мощности источников тепловой энергии</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_Toc106278606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116</w:t>
        </w:r>
        <w:r w:rsidR="008F0D79" w:rsidRPr="008F0D79">
          <w:rPr>
            <w:rFonts w:ascii="Times New Roman" w:hAnsi="Times New Roman" w:cs="Times New Roman"/>
            <w:noProof/>
            <w:webHidden/>
            <w:sz w:val="28"/>
            <w:szCs w:val="28"/>
          </w:rPr>
          <w:fldChar w:fldCharType="end"/>
        </w:r>
      </w:hyperlink>
    </w:p>
    <w:p w14:paraId="574EC2BD" w14:textId="3536D4C8"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607" w:history="1">
        <w:r w:rsidR="008F0D79" w:rsidRPr="008F0D79">
          <w:rPr>
            <w:rStyle w:val="af9"/>
            <w:rFonts w:ascii="Times New Roman" w:hAnsi="Times New Roman" w:cs="Times New Roman"/>
            <w:noProof/>
            <w:sz w:val="28"/>
            <w:szCs w:val="28"/>
            <w:lang w:eastAsia="ru-RU"/>
          </w:rPr>
          <w:t xml:space="preserve">Таблица 6.4.1. </w:t>
        </w:r>
        <w:r w:rsidR="008F0D79" w:rsidRPr="008F0D79">
          <w:rPr>
            <w:rStyle w:val="af9"/>
            <w:rFonts w:ascii="Times New Roman" w:hAnsi="Times New Roman" w:cs="Times New Roman"/>
            <w:noProof/>
            <w:sz w:val="28"/>
            <w:szCs w:val="28"/>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_Toc106278607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124</w:t>
        </w:r>
        <w:r w:rsidR="008F0D79" w:rsidRPr="008F0D79">
          <w:rPr>
            <w:rFonts w:ascii="Times New Roman" w:hAnsi="Times New Roman" w:cs="Times New Roman"/>
            <w:noProof/>
            <w:webHidden/>
            <w:sz w:val="28"/>
            <w:szCs w:val="28"/>
          </w:rPr>
          <w:fldChar w:fldCharType="end"/>
        </w:r>
      </w:hyperlink>
    </w:p>
    <w:p w14:paraId="0391C3E0" w14:textId="16C5D16E"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608" w:history="1">
        <w:r w:rsidR="008F0D79" w:rsidRPr="008F0D79">
          <w:rPr>
            <w:rStyle w:val="af9"/>
            <w:rFonts w:ascii="Times New Roman" w:hAnsi="Times New Roman" w:cs="Times New Roman"/>
            <w:noProof/>
            <w:sz w:val="28"/>
            <w:szCs w:val="28"/>
            <w:lang w:eastAsia="ru-RU"/>
          </w:rPr>
          <w:t xml:space="preserve">Таблица 6.5.1. </w:t>
        </w:r>
        <w:r w:rsidR="008F0D79" w:rsidRPr="008F0D79">
          <w:rPr>
            <w:rStyle w:val="af9"/>
            <w:rFonts w:ascii="Times New Roman" w:hAnsi="Times New Roman" w:cs="Times New Roman"/>
            <w:noProof/>
            <w:sz w:val="28"/>
            <w:szCs w:val="28"/>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_Toc106278608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126</w:t>
        </w:r>
        <w:r w:rsidR="008F0D79" w:rsidRPr="008F0D79">
          <w:rPr>
            <w:rFonts w:ascii="Times New Roman" w:hAnsi="Times New Roman" w:cs="Times New Roman"/>
            <w:noProof/>
            <w:webHidden/>
            <w:sz w:val="28"/>
            <w:szCs w:val="28"/>
          </w:rPr>
          <w:fldChar w:fldCharType="end"/>
        </w:r>
      </w:hyperlink>
    </w:p>
    <w:p w14:paraId="0A141B7B" w14:textId="56A1D1E6"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609" w:history="1">
        <w:r w:rsidR="008F0D79" w:rsidRPr="008F0D79">
          <w:rPr>
            <w:rStyle w:val="af9"/>
            <w:rFonts w:ascii="Times New Roman" w:hAnsi="Times New Roman" w:cs="Times New Roman"/>
            <w:noProof/>
            <w:sz w:val="28"/>
            <w:szCs w:val="28"/>
          </w:rPr>
          <w:t>Таблица 7.15.1. Расчет существующего радиуса эффективного теплоснабжения</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_Toc106278609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139</w:t>
        </w:r>
        <w:r w:rsidR="008F0D79" w:rsidRPr="008F0D79">
          <w:rPr>
            <w:rFonts w:ascii="Times New Roman" w:hAnsi="Times New Roman" w:cs="Times New Roman"/>
            <w:noProof/>
            <w:webHidden/>
            <w:sz w:val="28"/>
            <w:szCs w:val="28"/>
          </w:rPr>
          <w:fldChar w:fldCharType="end"/>
        </w:r>
      </w:hyperlink>
    </w:p>
    <w:p w14:paraId="406EEC84" w14:textId="5B2C1797"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610" w:history="1">
        <w:r w:rsidR="008F0D79" w:rsidRPr="008F0D79">
          <w:rPr>
            <w:rStyle w:val="af9"/>
            <w:rFonts w:ascii="Times New Roman" w:hAnsi="Times New Roman" w:cs="Times New Roman"/>
            <w:noProof/>
            <w:sz w:val="28"/>
            <w:szCs w:val="28"/>
          </w:rPr>
          <w:t>Таблица 10.1.1. Прогнозные значения выработки тепловой энергии источниками тепловой энергии (котельными)</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_Toc106278610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144</w:t>
        </w:r>
        <w:r w:rsidR="008F0D79" w:rsidRPr="008F0D79">
          <w:rPr>
            <w:rFonts w:ascii="Times New Roman" w:hAnsi="Times New Roman" w:cs="Times New Roman"/>
            <w:noProof/>
            <w:webHidden/>
            <w:sz w:val="28"/>
            <w:szCs w:val="28"/>
          </w:rPr>
          <w:fldChar w:fldCharType="end"/>
        </w:r>
      </w:hyperlink>
    </w:p>
    <w:p w14:paraId="7A744B95" w14:textId="64F3CB99"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611" w:history="1">
        <w:r w:rsidR="008F0D79" w:rsidRPr="008F0D79">
          <w:rPr>
            <w:rStyle w:val="af9"/>
            <w:rFonts w:ascii="Times New Roman" w:hAnsi="Times New Roman" w:cs="Times New Roman"/>
            <w:noProof/>
            <w:sz w:val="28"/>
            <w:szCs w:val="28"/>
          </w:rPr>
          <w:t>Таблица 10.1.2. Удельный расход условного топлива на выработку тепловой энергии источниками тепловой энергии (котельными)</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_Toc106278611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145</w:t>
        </w:r>
        <w:r w:rsidR="008F0D79" w:rsidRPr="008F0D79">
          <w:rPr>
            <w:rFonts w:ascii="Times New Roman" w:hAnsi="Times New Roman" w:cs="Times New Roman"/>
            <w:noProof/>
            <w:webHidden/>
            <w:sz w:val="28"/>
            <w:szCs w:val="28"/>
          </w:rPr>
          <w:fldChar w:fldCharType="end"/>
        </w:r>
      </w:hyperlink>
    </w:p>
    <w:p w14:paraId="5A8485D8" w14:textId="1188E2AF"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612" w:history="1">
        <w:r w:rsidR="008F0D79" w:rsidRPr="008F0D79">
          <w:rPr>
            <w:rStyle w:val="af9"/>
            <w:rFonts w:ascii="Times New Roman" w:hAnsi="Times New Roman" w:cs="Times New Roman"/>
            <w:noProof/>
            <w:sz w:val="28"/>
            <w:szCs w:val="28"/>
          </w:rPr>
          <w:t>Таблица 10.1.3. Расход условного топлива на выработку тепловой энергии источниками тепловой энергии (котельными)</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_Toc106278612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146</w:t>
        </w:r>
        <w:r w:rsidR="008F0D79" w:rsidRPr="008F0D79">
          <w:rPr>
            <w:rFonts w:ascii="Times New Roman" w:hAnsi="Times New Roman" w:cs="Times New Roman"/>
            <w:noProof/>
            <w:webHidden/>
            <w:sz w:val="28"/>
            <w:szCs w:val="28"/>
          </w:rPr>
          <w:fldChar w:fldCharType="end"/>
        </w:r>
      </w:hyperlink>
    </w:p>
    <w:p w14:paraId="290F8CE8" w14:textId="62BA5705"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613" w:history="1">
        <w:r w:rsidR="008F0D79" w:rsidRPr="008F0D79">
          <w:rPr>
            <w:rStyle w:val="af9"/>
            <w:rFonts w:ascii="Times New Roman" w:hAnsi="Times New Roman" w:cs="Times New Roman"/>
            <w:noProof/>
            <w:sz w:val="28"/>
            <w:szCs w:val="28"/>
          </w:rPr>
          <w:t>Таблица 10.1.4. Прогнозные значения расходов натурального топлива на выработку тепловой энергии источниками тепловой энергии (котельными)</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_Toc106278613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146</w:t>
        </w:r>
        <w:r w:rsidR="008F0D79" w:rsidRPr="008F0D79">
          <w:rPr>
            <w:rFonts w:ascii="Times New Roman" w:hAnsi="Times New Roman" w:cs="Times New Roman"/>
            <w:noProof/>
            <w:webHidden/>
            <w:sz w:val="28"/>
            <w:szCs w:val="28"/>
          </w:rPr>
          <w:fldChar w:fldCharType="end"/>
        </w:r>
      </w:hyperlink>
    </w:p>
    <w:p w14:paraId="549D672A" w14:textId="453E07D3"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614" w:history="1">
        <w:r w:rsidR="008F0D79" w:rsidRPr="008F0D79">
          <w:rPr>
            <w:rStyle w:val="af9"/>
            <w:rFonts w:ascii="Times New Roman" w:hAnsi="Times New Roman" w:cs="Times New Roman"/>
            <w:noProof/>
            <w:sz w:val="28"/>
            <w:szCs w:val="28"/>
          </w:rPr>
          <w:t>Таблица 10.4.1. 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_Toc106278614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146</w:t>
        </w:r>
        <w:r w:rsidR="008F0D79" w:rsidRPr="008F0D79">
          <w:rPr>
            <w:rFonts w:ascii="Times New Roman" w:hAnsi="Times New Roman" w:cs="Times New Roman"/>
            <w:noProof/>
            <w:webHidden/>
            <w:sz w:val="28"/>
            <w:szCs w:val="28"/>
          </w:rPr>
          <w:fldChar w:fldCharType="end"/>
        </w:r>
      </w:hyperlink>
    </w:p>
    <w:p w14:paraId="358B89A7" w14:textId="202D44A9"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615" w:history="1">
        <w:r w:rsidR="008F0D79" w:rsidRPr="008F0D79">
          <w:rPr>
            <w:rStyle w:val="af9"/>
            <w:rFonts w:ascii="Times New Roman" w:hAnsi="Times New Roman" w:cs="Times New Roman"/>
            <w:noProof/>
            <w:sz w:val="28"/>
            <w:szCs w:val="28"/>
          </w:rPr>
          <w:t>Таблица 10.5.1. Преобладающий в поселении вид топлива, определяемый по совокупности всех систем теплоснабжения, находящихся в соответствующем городском поселении</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_Toc106278615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147</w:t>
        </w:r>
        <w:r w:rsidR="008F0D79" w:rsidRPr="008F0D79">
          <w:rPr>
            <w:rFonts w:ascii="Times New Roman" w:hAnsi="Times New Roman" w:cs="Times New Roman"/>
            <w:noProof/>
            <w:webHidden/>
            <w:sz w:val="28"/>
            <w:szCs w:val="28"/>
          </w:rPr>
          <w:fldChar w:fldCharType="end"/>
        </w:r>
      </w:hyperlink>
    </w:p>
    <w:p w14:paraId="452CABE0" w14:textId="01870753"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616" w:history="1">
        <w:r w:rsidR="008F0D79" w:rsidRPr="008F0D79">
          <w:rPr>
            <w:rStyle w:val="af9"/>
            <w:rFonts w:ascii="Times New Roman" w:hAnsi="Times New Roman" w:cs="Times New Roman"/>
            <w:noProof/>
            <w:sz w:val="28"/>
            <w:szCs w:val="28"/>
          </w:rPr>
          <w:t>Таблица 11.3.1.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_Toc106278616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148</w:t>
        </w:r>
        <w:r w:rsidR="008F0D79" w:rsidRPr="008F0D79">
          <w:rPr>
            <w:rFonts w:ascii="Times New Roman" w:hAnsi="Times New Roman" w:cs="Times New Roman"/>
            <w:noProof/>
            <w:webHidden/>
            <w:sz w:val="28"/>
            <w:szCs w:val="28"/>
          </w:rPr>
          <w:fldChar w:fldCharType="end"/>
        </w:r>
      </w:hyperlink>
    </w:p>
    <w:p w14:paraId="5DCA92E7" w14:textId="3A72C6CF"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617" w:history="1">
        <w:r w:rsidR="008F0D79" w:rsidRPr="008F0D79">
          <w:rPr>
            <w:rStyle w:val="af9"/>
            <w:rFonts w:ascii="Times New Roman" w:hAnsi="Times New Roman" w:cs="Times New Roman"/>
            <w:noProof/>
            <w:sz w:val="28"/>
            <w:szCs w:val="28"/>
          </w:rPr>
          <w:t>Таблица 11.4.1. Значения коэффициентов</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_Toc106278617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149</w:t>
        </w:r>
        <w:r w:rsidR="008F0D79" w:rsidRPr="008F0D79">
          <w:rPr>
            <w:rFonts w:ascii="Times New Roman" w:hAnsi="Times New Roman" w:cs="Times New Roman"/>
            <w:noProof/>
            <w:webHidden/>
            <w:sz w:val="28"/>
            <w:szCs w:val="28"/>
          </w:rPr>
          <w:fldChar w:fldCharType="end"/>
        </w:r>
      </w:hyperlink>
    </w:p>
    <w:p w14:paraId="3F72A2A7" w14:textId="0EDFC3EA"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618" w:history="1">
        <w:r w:rsidR="008F0D79" w:rsidRPr="008F0D79">
          <w:rPr>
            <w:rStyle w:val="af9"/>
            <w:rFonts w:ascii="Times New Roman" w:hAnsi="Times New Roman" w:cs="Times New Roman"/>
            <w:noProof/>
            <w:sz w:val="28"/>
            <w:szCs w:val="28"/>
          </w:rPr>
          <w:t>Таблица 11.4.2. Расстояния между тепловыми камерами в метрах и место их расположения</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_Toc106278618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149</w:t>
        </w:r>
        <w:r w:rsidR="008F0D79" w:rsidRPr="008F0D79">
          <w:rPr>
            <w:rFonts w:ascii="Times New Roman" w:hAnsi="Times New Roman" w:cs="Times New Roman"/>
            <w:noProof/>
            <w:webHidden/>
            <w:sz w:val="28"/>
            <w:szCs w:val="28"/>
          </w:rPr>
          <w:fldChar w:fldCharType="end"/>
        </w:r>
      </w:hyperlink>
    </w:p>
    <w:p w14:paraId="2BD6A860" w14:textId="1997168A"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619" w:history="1">
        <w:r w:rsidR="008F0D79" w:rsidRPr="008F0D79">
          <w:rPr>
            <w:rStyle w:val="af9"/>
            <w:rFonts w:ascii="Times New Roman" w:hAnsi="Times New Roman" w:cs="Times New Roman"/>
            <w:noProof/>
            <w:sz w:val="28"/>
            <w:szCs w:val="28"/>
          </w:rPr>
          <w:t>Таблица 12.1.1. Расчет цен в соответствии с укрупненными нормативами цен строительства</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_Toc106278619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153</w:t>
        </w:r>
        <w:r w:rsidR="008F0D79" w:rsidRPr="008F0D79">
          <w:rPr>
            <w:rFonts w:ascii="Times New Roman" w:hAnsi="Times New Roman" w:cs="Times New Roman"/>
            <w:noProof/>
            <w:webHidden/>
            <w:sz w:val="28"/>
            <w:szCs w:val="28"/>
          </w:rPr>
          <w:fldChar w:fldCharType="end"/>
        </w:r>
      </w:hyperlink>
    </w:p>
    <w:p w14:paraId="65063E31" w14:textId="1CA42156"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620" w:history="1">
        <w:r w:rsidR="008F0D79" w:rsidRPr="008F0D79">
          <w:rPr>
            <w:rStyle w:val="af9"/>
            <w:rFonts w:ascii="Times New Roman" w:hAnsi="Times New Roman" w:cs="Times New Roman"/>
            <w:noProof/>
            <w:sz w:val="28"/>
            <w:szCs w:val="28"/>
          </w:rPr>
          <w:t>Таблица 12.3.1. Экономическая эффективность инвестиций оценена на основании простого срока окупаемости проекта, который определяется, как соотношение затрат на выполнение мероприятия и ожидаемого экономического эффекта в стоимостном выражении</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_Toc106278620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155</w:t>
        </w:r>
        <w:r w:rsidR="008F0D79" w:rsidRPr="008F0D79">
          <w:rPr>
            <w:rFonts w:ascii="Times New Roman" w:hAnsi="Times New Roman" w:cs="Times New Roman"/>
            <w:noProof/>
            <w:webHidden/>
            <w:sz w:val="28"/>
            <w:szCs w:val="28"/>
          </w:rPr>
          <w:fldChar w:fldCharType="end"/>
        </w:r>
      </w:hyperlink>
    </w:p>
    <w:p w14:paraId="3B8CDD67" w14:textId="5DDE775B"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621" w:history="1">
        <w:r w:rsidR="008F0D79" w:rsidRPr="008F0D79">
          <w:rPr>
            <w:rStyle w:val="af9"/>
            <w:rFonts w:ascii="Times New Roman" w:hAnsi="Times New Roman" w:cs="Times New Roman"/>
            <w:noProof/>
            <w:sz w:val="28"/>
            <w:szCs w:val="28"/>
          </w:rPr>
          <w:t>Таблица 13.1. Индикаторы, характеризующие динамику функционирования источников тепловой энергии в разрезе источников тепловой энергии, ТСО и в целом по городскому поселению</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_Toc106278621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159</w:t>
        </w:r>
        <w:r w:rsidR="008F0D79" w:rsidRPr="008F0D79">
          <w:rPr>
            <w:rFonts w:ascii="Times New Roman" w:hAnsi="Times New Roman" w:cs="Times New Roman"/>
            <w:noProof/>
            <w:webHidden/>
            <w:sz w:val="28"/>
            <w:szCs w:val="28"/>
          </w:rPr>
          <w:fldChar w:fldCharType="end"/>
        </w:r>
      </w:hyperlink>
    </w:p>
    <w:p w14:paraId="26169F12" w14:textId="4D578318"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622" w:history="1">
        <w:r w:rsidR="008F0D79" w:rsidRPr="008F0D79">
          <w:rPr>
            <w:rStyle w:val="af9"/>
            <w:rFonts w:ascii="Times New Roman" w:hAnsi="Times New Roman" w:cs="Times New Roman"/>
            <w:noProof/>
            <w:sz w:val="28"/>
            <w:szCs w:val="28"/>
          </w:rPr>
          <w:t>Таблица 15.1.1 Реестр систем теплоснабжения</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_Toc106278622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167</w:t>
        </w:r>
        <w:r w:rsidR="008F0D79" w:rsidRPr="008F0D79">
          <w:rPr>
            <w:rFonts w:ascii="Times New Roman" w:hAnsi="Times New Roman" w:cs="Times New Roman"/>
            <w:noProof/>
            <w:webHidden/>
            <w:sz w:val="28"/>
            <w:szCs w:val="28"/>
          </w:rPr>
          <w:fldChar w:fldCharType="end"/>
        </w:r>
      </w:hyperlink>
    </w:p>
    <w:p w14:paraId="4CE14989" w14:textId="24F83D5A"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623" w:history="1">
        <w:r w:rsidR="008F0D79" w:rsidRPr="008F0D79">
          <w:rPr>
            <w:rStyle w:val="af9"/>
            <w:rFonts w:ascii="Times New Roman" w:hAnsi="Times New Roman" w:cs="Times New Roman"/>
            <w:noProof/>
            <w:sz w:val="28"/>
            <w:szCs w:val="28"/>
          </w:rPr>
          <w:t>Таблица 15.5.1. Зоны деятельности единой теплоснабжающей организации</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_Toc106278623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168</w:t>
        </w:r>
        <w:r w:rsidR="008F0D79" w:rsidRPr="008F0D79">
          <w:rPr>
            <w:rFonts w:ascii="Times New Roman" w:hAnsi="Times New Roman" w:cs="Times New Roman"/>
            <w:noProof/>
            <w:webHidden/>
            <w:sz w:val="28"/>
            <w:szCs w:val="28"/>
          </w:rPr>
          <w:fldChar w:fldCharType="end"/>
        </w:r>
      </w:hyperlink>
    </w:p>
    <w:p w14:paraId="79CED7FF" w14:textId="40D2F0F6"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624" w:history="1">
        <w:r w:rsidR="008F0D79" w:rsidRPr="008F0D79">
          <w:rPr>
            <w:rStyle w:val="af9"/>
            <w:rFonts w:ascii="Times New Roman" w:hAnsi="Times New Roman" w:cs="Times New Roman"/>
            <w:noProof/>
            <w:sz w:val="28"/>
            <w:szCs w:val="28"/>
          </w:rPr>
          <w:t>Таблица П.2.1.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_Toc106278624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171</w:t>
        </w:r>
        <w:r w:rsidR="008F0D79" w:rsidRPr="008F0D79">
          <w:rPr>
            <w:rFonts w:ascii="Times New Roman" w:hAnsi="Times New Roman" w:cs="Times New Roman"/>
            <w:noProof/>
            <w:webHidden/>
            <w:sz w:val="28"/>
            <w:szCs w:val="28"/>
          </w:rPr>
          <w:fldChar w:fldCharType="end"/>
        </w:r>
      </w:hyperlink>
    </w:p>
    <w:p w14:paraId="0F413991" w14:textId="0BD0F00B"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625" w:history="1">
        <w:r w:rsidR="008F0D79" w:rsidRPr="008F0D79">
          <w:rPr>
            <w:rStyle w:val="af9"/>
            <w:rFonts w:ascii="Times New Roman" w:hAnsi="Times New Roman" w:cs="Times New Roman"/>
            <w:noProof/>
            <w:sz w:val="28"/>
            <w:szCs w:val="28"/>
          </w:rPr>
          <w:t>Таблица П3.1. Капитальные вложения в реализацию мероприятий по новому строительству, реконструкции и (или) модернизации источников тепловой энергии и тепловых сетей, тыс. руб.</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_Toc106278625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173</w:t>
        </w:r>
        <w:r w:rsidR="008F0D79" w:rsidRPr="008F0D79">
          <w:rPr>
            <w:rFonts w:ascii="Times New Roman" w:hAnsi="Times New Roman" w:cs="Times New Roman"/>
            <w:noProof/>
            <w:webHidden/>
            <w:sz w:val="28"/>
            <w:szCs w:val="28"/>
          </w:rPr>
          <w:fldChar w:fldCharType="end"/>
        </w:r>
      </w:hyperlink>
    </w:p>
    <w:p w14:paraId="544A20C1" w14:textId="76057E5A" w:rsidR="008F0D79" w:rsidRPr="008F0D79" w:rsidRDefault="00000000" w:rsidP="008F0D79">
      <w:pPr>
        <w:pStyle w:val="11"/>
        <w:tabs>
          <w:tab w:val="right" w:leader="dot" w:pos="9627"/>
        </w:tabs>
        <w:jc w:val="both"/>
        <w:rPr>
          <w:rFonts w:ascii="Times New Roman" w:eastAsiaTheme="minorEastAsia" w:hAnsi="Times New Roman" w:cs="Times New Roman"/>
          <w:noProof/>
          <w:sz w:val="28"/>
          <w:szCs w:val="28"/>
          <w:lang w:eastAsia="ru-RU"/>
        </w:rPr>
      </w:pPr>
      <w:hyperlink w:anchor="_Toc106278626" w:history="1">
        <w:r w:rsidR="008F0D79" w:rsidRPr="008F0D79">
          <w:rPr>
            <w:rStyle w:val="af9"/>
            <w:rFonts w:ascii="Times New Roman" w:hAnsi="Times New Roman" w:cs="Times New Roman"/>
            <w:noProof/>
            <w:sz w:val="28"/>
            <w:szCs w:val="28"/>
          </w:rPr>
          <w:t>Таблица П4.1. Оценка вероятности отказа (аварийной ситуации) и безотказной (безаварийной) работы системы теплоснабжения по отношению к потребителям</w:t>
        </w:r>
        <w:r w:rsidR="008F0D79" w:rsidRPr="008F0D79">
          <w:rPr>
            <w:rFonts w:ascii="Times New Roman" w:hAnsi="Times New Roman" w:cs="Times New Roman"/>
            <w:noProof/>
            <w:webHidden/>
            <w:sz w:val="28"/>
            <w:szCs w:val="28"/>
          </w:rPr>
          <w:tab/>
        </w:r>
        <w:r w:rsidR="008F0D79" w:rsidRPr="008F0D79">
          <w:rPr>
            <w:rFonts w:ascii="Times New Roman" w:hAnsi="Times New Roman" w:cs="Times New Roman"/>
            <w:noProof/>
            <w:webHidden/>
            <w:sz w:val="28"/>
            <w:szCs w:val="28"/>
          </w:rPr>
          <w:fldChar w:fldCharType="begin"/>
        </w:r>
        <w:r w:rsidR="008F0D79" w:rsidRPr="008F0D79">
          <w:rPr>
            <w:rFonts w:ascii="Times New Roman" w:hAnsi="Times New Roman" w:cs="Times New Roman"/>
            <w:noProof/>
            <w:webHidden/>
            <w:sz w:val="28"/>
            <w:szCs w:val="28"/>
          </w:rPr>
          <w:instrText xml:space="preserve"> PAGEREF _Toc106278626 \h </w:instrText>
        </w:r>
        <w:r w:rsidR="008F0D79" w:rsidRPr="008F0D79">
          <w:rPr>
            <w:rFonts w:ascii="Times New Roman" w:hAnsi="Times New Roman" w:cs="Times New Roman"/>
            <w:noProof/>
            <w:webHidden/>
            <w:sz w:val="28"/>
            <w:szCs w:val="28"/>
          </w:rPr>
        </w:r>
        <w:r w:rsidR="008F0D79" w:rsidRPr="008F0D79">
          <w:rPr>
            <w:rFonts w:ascii="Times New Roman" w:hAnsi="Times New Roman" w:cs="Times New Roman"/>
            <w:noProof/>
            <w:webHidden/>
            <w:sz w:val="28"/>
            <w:szCs w:val="28"/>
          </w:rPr>
          <w:fldChar w:fldCharType="separate"/>
        </w:r>
        <w:r w:rsidR="00E53EDE">
          <w:rPr>
            <w:rFonts w:ascii="Times New Roman" w:hAnsi="Times New Roman" w:cs="Times New Roman"/>
            <w:noProof/>
            <w:webHidden/>
            <w:sz w:val="28"/>
            <w:szCs w:val="28"/>
          </w:rPr>
          <w:t>175</w:t>
        </w:r>
        <w:r w:rsidR="008F0D79" w:rsidRPr="008F0D79">
          <w:rPr>
            <w:rFonts w:ascii="Times New Roman" w:hAnsi="Times New Roman" w:cs="Times New Roman"/>
            <w:noProof/>
            <w:webHidden/>
            <w:sz w:val="28"/>
            <w:szCs w:val="28"/>
          </w:rPr>
          <w:fldChar w:fldCharType="end"/>
        </w:r>
      </w:hyperlink>
    </w:p>
    <w:p w14:paraId="39771FFF" w14:textId="6BF3058E" w:rsidR="00C47A5E" w:rsidRPr="00C47A5E" w:rsidRDefault="00F77BBD" w:rsidP="00C47A5E">
      <w:pPr>
        <w:pStyle w:val="11"/>
        <w:tabs>
          <w:tab w:val="right" w:leader="dot" w:pos="9627"/>
        </w:tabs>
        <w:jc w:val="both"/>
        <w:rPr>
          <w:rFonts w:ascii="Times New Roman" w:eastAsiaTheme="minorEastAsia" w:hAnsi="Times New Roman" w:cs="Times New Roman"/>
          <w:noProof/>
          <w:sz w:val="28"/>
          <w:szCs w:val="28"/>
          <w:lang w:eastAsia="ru-RU"/>
        </w:rPr>
      </w:pPr>
      <w:r w:rsidRPr="008F0D79">
        <w:rPr>
          <w:rFonts w:eastAsia="Calibri"/>
          <w:szCs w:val="28"/>
        </w:rPr>
        <w:fldChar w:fldCharType="end"/>
      </w:r>
      <w:r w:rsidR="00C47A5E" w:rsidRPr="00C47A5E">
        <w:rPr>
          <w:rFonts w:ascii="Times New Roman" w:hAnsi="Times New Roman" w:cs="Times New Roman"/>
          <w:noProof/>
          <w:sz w:val="28"/>
          <w:szCs w:val="28"/>
        </w:rPr>
        <w:t>Таблица П5.1. Реестр потребителей</w:t>
      </w:r>
      <w:r w:rsidR="00C47A5E" w:rsidRPr="00C47A5E">
        <w:rPr>
          <w:rFonts w:ascii="Times New Roman" w:hAnsi="Times New Roman" w:cs="Times New Roman"/>
          <w:noProof/>
          <w:sz w:val="28"/>
          <w:szCs w:val="28"/>
        </w:rPr>
        <w:tab/>
      </w:r>
      <w:r w:rsidR="00C47A5E" w:rsidRPr="00C47A5E">
        <w:rPr>
          <w:rFonts w:ascii="Times New Roman" w:hAnsi="Times New Roman" w:cs="Times New Roman"/>
          <w:noProof/>
          <w:sz w:val="28"/>
          <w:szCs w:val="28"/>
        </w:rPr>
        <w:fldChar w:fldCharType="begin"/>
      </w:r>
      <w:r w:rsidR="00C47A5E" w:rsidRPr="00C47A5E">
        <w:rPr>
          <w:rFonts w:ascii="Times New Roman" w:hAnsi="Times New Roman" w:cs="Times New Roman"/>
          <w:noProof/>
          <w:sz w:val="28"/>
          <w:szCs w:val="28"/>
        </w:rPr>
        <w:instrText xml:space="preserve"> PAGEREF _Toc107398012 \h </w:instrText>
      </w:r>
      <w:r w:rsidR="00C47A5E" w:rsidRPr="00C47A5E">
        <w:rPr>
          <w:rFonts w:ascii="Times New Roman" w:hAnsi="Times New Roman" w:cs="Times New Roman"/>
          <w:noProof/>
          <w:sz w:val="28"/>
          <w:szCs w:val="28"/>
        </w:rPr>
      </w:r>
      <w:r w:rsidR="00C47A5E" w:rsidRPr="00C47A5E">
        <w:rPr>
          <w:rFonts w:ascii="Times New Roman" w:hAnsi="Times New Roman" w:cs="Times New Roman"/>
          <w:noProof/>
          <w:sz w:val="28"/>
          <w:szCs w:val="28"/>
        </w:rPr>
        <w:fldChar w:fldCharType="separate"/>
      </w:r>
      <w:r w:rsidR="006D0273">
        <w:rPr>
          <w:rFonts w:ascii="Times New Roman" w:hAnsi="Times New Roman" w:cs="Times New Roman"/>
          <w:noProof/>
          <w:sz w:val="28"/>
          <w:szCs w:val="28"/>
        </w:rPr>
        <w:t>174</w:t>
      </w:r>
      <w:r w:rsidR="00C47A5E" w:rsidRPr="00C47A5E">
        <w:rPr>
          <w:rFonts w:ascii="Times New Roman" w:hAnsi="Times New Roman" w:cs="Times New Roman"/>
          <w:noProof/>
          <w:sz w:val="28"/>
          <w:szCs w:val="28"/>
        </w:rPr>
        <w:fldChar w:fldCharType="end"/>
      </w:r>
    </w:p>
    <w:p w14:paraId="17EC9666" w14:textId="2A135041" w:rsidR="005B2D03" w:rsidRPr="005B2D03" w:rsidRDefault="005B2D03" w:rsidP="008F0D79">
      <w:pPr>
        <w:widowControl w:val="0"/>
        <w:autoSpaceDE w:val="0"/>
        <w:autoSpaceDN w:val="0"/>
        <w:adjustRightInd w:val="0"/>
        <w:ind w:firstLine="709"/>
        <w:jc w:val="both"/>
        <w:rPr>
          <w:rFonts w:eastAsia="Calibri"/>
          <w:b/>
          <w:szCs w:val="28"/>
          <w:lang w:eastAsia="en-US"/>
        </w:rPr>
      </w:pPr>
      <w:r w:rsidRPr="005B2D03">
        <w:rPr>
          <w:rFonts w:ascii="Calibri" w:eastAsia="Calibri" w:hAnsi="Calibri"/>
          <w:sz w:val="22"/>
          <w:szCs w:val="22"/>
          <w:lang w:eastAsia="en-US"/>
        </w:rPr>
        <w:br w:type="page"/>
      </w:r>
    </w:p>
    <w:p w14:paraId="4DB57EAC" w14:textId="77777777" w:rsidR="005B2D03" w:rsidRPr="008B005E" w:rsidRDefault="005B2D03" w:rsidP="00B53CA5">
      <w:pPr>
        <w:pStyle w:val="affff0"/>
        <w:rPr>
          <w:b/>
          <w:color w:val="000000"/>
        </w:rPr>
      </w:pPr>
      <w:bookmarkStart w:id="3" w:name="_Toc75916861"/>
      <w:bookmarkStart w:id="4" w:name="_Toc101974729"/>
      <w:bookmarkStart w:id="5" w:name="_Toc140635172"/>
      <w:r w:rsidRPr="008B005E">
        <w:lastRenderedPageBreak/>
        <w:t>Аннотация</w:t>
      </w:r>
      <w:bookmarkEnd w:id="1"/>
      <w:bookmarkEnd w:id="3"/>
      <w:bookmarkEnd w:id="4"/>
      <w:bookmarkEnd w:id="5"/>
    </w:p>
    <w:p w14:paraId="46C95AC9" w14:textId="7D0677B3" w:rsidR="005B2D03" w:rsidRPr="008B005E" w:rsidRDefault="005B2D03" w:rsidP="00B53CA5">
      <w:pPr>
        <w:pStyle w:val="afffe"/>
        <w:rPr>
          <w:lang w:eastAsia="en-US"/>
        </w:rPr>
      </w:pPr>
      <w:r w:rsidRPr="008B005E">
        <w:rPr>
          <w:lang w:eastAsia="en-US"/>
        </w:rPr>
        <w:t xml:space="preserve">В состав схемы теплоснабжения </w:t>
      </w:r>
      <w:r w:rsidR="0022606F" w:rsidRPr="008B005E">
        <w:rPr>
          <w:lang w:eastAsia="en-US"/>
        </w:rPr>
        <w:t>Нязепетровского городского</w:t>
      </w:r>
      <w:r w:rsidRPr="008B005E">
        <w:rPr>
          <w:lang w:eastAsia="en-US"/>
        </w:rPr>
        <w:t xml:space="preserve"> поселения </w:t>
      </w:r>
      <w:r w:rsidR="0022606F" w:rsidRPr="008B005E">
        <w:rPr>
          <w:lang w:eastAsia="en-US"/>
        </w:rPr>
        <w:t>Нязепетровского</w:t>
      </w:r>
      <w:r w:rsidRPr="008B005E">
        <w:rPr>
          <w:lang w:eastAsia="en-US"/>
        </w:rPr>
        <w:t xml:space="preserve"> муниципального района Челябинской области (далее – </w:t>
      </w:r>
      <w:r w:rsidR="002C2FDE">
        <w:rPr>
          <w:lang w:eastAsia="en-US"/>
        </w:rPr>
        <w:t>городское</w:t>
      </w:r>
      <w:r w:rsidRPr="008B005E">
        <w:rPr>
          <w:lang w:eastAsia="en-US"/>
        </w:rPr>
        <w:t xml:space="preserve"> поселение) входят утверждаемая часть, обосновывающие материалы с </w:t>
      </w:r>
      <w:r w:rsidR="002A6072">
        <w:rPr>
          <w:lang w:eastAsia="en-US"/>
        </w:rPr>
        <w:t>5</w:t>
      </w:r>
      <w:r w:rsidRPr="008B005E">
        <w:rPr>
          <w:lang w:eastAsia="en-US"/>
        </w:rPr>
        <w:t xml:space="preserve"> приложениями.</w:t>
      </w:r>
    </w:p>
    <w:p w14:paraId="35ACA3BE" w14:textId="636FD31C" w:rsidR="005B2D03" w:rsidRPr="008B005E" w:rsidRDefault="005B2D03" w:rsidP="00B53CA5">
      <w:pPr>
        <w:pStyle w:val="afffe"/>
        <w:rPr>
          <w:lang w:eastAsia="en-US"/>
        </w:rPr>
      </w:pPr>
      <w:r w:rsidRPr="008B005E">
        <w:rPr>
          <w:lang w:eastAsia="en-US"/>
        </w:rPr>
        <w:t xml:space="preserve">Схема теплоснабжения </w:t>
      </w:r>
      <w:r w:rsidR="0022606F" w:rsidRPr="008B005E">
        <w:rPr>
          <w:lang w:eastAsia="en-US"/>
        </w:rPr>
        <w:t>городского</w:t>
      </w:r>
      <w:r w:rsidRPr="008B005E">
        <w:rPr>
          <w:lang w:eastAsia="en-US"/>
        </w:rPr>
        <w:t xml:space="preserve"> поселения выполнена во исполнение требований Федерального Закона от 27 июля 2010года №190-Ф3 «О теплоснабжении», устанавливающего статус схемы теплоснабжения, как документа, разрабатываемого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14:paraId="3B1277E1" w14:textId="77777777" w:rsidR="005B2D03" w:rsidRPr="005B2D03" w:rsidRDefault="005B2D03" w:rsidP="00B53CA5">
      <w:pPr>
        <w:pStyle w:val="afffe"/>
        <w:rPr>
          <w:lang w:eastAsia="en-US"/>
        </w:rPr>
      </w:pPr>
      <w:r w:rsidRPr="008B005E">
        <w:rPr>
          <w:lang w:eastAsia="en-US"/>
        </w:rPr>
        <w:t>Основной нормативно-правовой базой для актуализации схемы теплоснабжения являются следующие документы:</w:t>
      </w:r>
    </w:p>
    <w:p w14:paraId="4E8DD3FF" w14:textId="77777777" w:rsidR="005B2D03" w:rsidRPr="005B2D03" w:rsidRDefault="005B2D03" w:rsidP="00B53CA5">
      <w:pPr>
        <w:pStyle w:val="a0"/>
      </w:pPr>
      <w:r w:rsidRPr="005B2D03">
        <w:t>Федеральный закон от 27 июля 2010г. № 190-ФЗ «О теплоснабжении»;</w:t>
      </w:r>
    </w:p>
    <w:p w14:paraId="320AAEA3" w14:textId="77777777" w:rsidR="005B2D03" w:rsidRPr="005B2D03" w:rsidRDefault="005B2D03" w:rsidP="00B53CA5">
      <w:pPr>
        <w:pStyle w:val="a0"/>
      </w:pPr>
      <w:r w:rsidRPr="005B2D03">
        <w:t>Постановление Правительства РФ от 22 февраля 2012г. № 154 «О требованиях к схемам теплоснабжения, порядку их разработки и утверждения».</w:t>
      </w:r>
    </w:p>
    <w:p w14:paraId="5EDA6440" w14:textId="77777777" w:rsidR="005B2D03" w:rsidRPr="005B2D03" w:rsidRDefault="005B2D03" w:rsidP="00B53CA5">
      <w:pPr>
        <w:pStyle w:val="afffe"/>
        <w:rPr>
          <w:lang w:eastAsia="en-US"/>
        </w:rPr>
      </w:pPr>
      <w:r w:rsidRPr="005B2D03">
        <w:rPr>
          <w:lang w:eastAsia="en-US"/>
        </w:rPr>
        <w:t>Основные принципы разработки схемы теплоснабжения:</w:t>
      </w:r>
    </w:p>
    <w:p w14:paraId="7B44DE90" w14:textId="77777777" w:rsidR="005B2D03" w:rsidRPr="005B2D03" w:rsidRDefault="005B2D03" w:rsidP="00B53CA5">
      <w:pPr>
        <w:pStyle w:val="afffe"/>
        <w:rPr>
          <w:lang w:eastAsia="en-US"/>
        </w:rPr>
      </w:pPr>
      <w:r w:rsidRPr="005B2D03">
        <w:rPr>
          <w:lang w:eastAsia="en-US"/>
        </w:rPr>
        <w:t>а) обеспечение безопасности и надежности теплоснабжения потребителей в соответствии с требованиями технических регламентов;</w:t>
      </w:r>
    </w:p>
    <w:p w14:paraId="1C1B290F" w14:textId="77777777" w:rsidR="005B2D03" w:rsidRPr="005B2D03" w:rsidRDefault="005B2D03" w:rsidP="00B53CA5">
      <w:pPr>
        <w:pStyle w:val="afffe"/>
        <w:rPr>
          <w:lang w:eastAsia="en-US"/>
        </w:rPr>
      </w:pPr>
      <w:r w:rsidRPr="005B2D03">
        <w:rPr>
          <w:lang w:eastAsia="en-US"/>
        </w:rPr>
        <w:t>б)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5902E9E8" w14:textId="77777777" w:rsidR="005B2D03" w:rsidRPr="005B2D03" w:rsidRDefault="005B2D03" w:rsidP="00B53CA5">
      <w:pPr>
        <w:pStyle w:val="afffe"/>
        <w:rPr>
          <w:lang w:eastAsia="en-US"/>
        </w:rPr>
      </w:pPr>
      <w:r w:rsidRPr="005B2D03">
        <w:rPr>
          <w:lang w:eastAsia="en-US"/>
        </w:rPr>
        <w:t>в) 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14:paraId="5FD451BB" w14:textId="77777777" w:rsidR="005B2D03" w:rsidRPr="005B2D03" w:rsidRDefault="005B2D03" w:rsidP="00B53CA5">
      <w:pPr>
        <w:pStyle w:val="afffe"/>
        <w:rPr>
          <w:lang w:eastAsia="en-US"/>
        </w:rPr>
      </w:pPr>
      <w:r w:rsidRPr="005B2D03">
        <w:rPr>
          <w:lang w:eastAsia="en-US"/>
        </w:rPr>
        <w:t>г) соблюдение баланса экономических интересов теплоснабжающих организаций и интересов потребителей;</w:t>
      </w:r>
    </w:p>
    <w:p w14:paraId="6F5054B6" w14:textId="77777777" w:rsidR="005B2D03" w:rsidRPr="005B2D03" w:rsidRDefault="005B2D03" w:rsidP="00B53CA5">
      <w:pPr>
        <w:pStyle w:val="afffe"/>
        <w:rPr>
          <w:lang w:eastAsia="en-US"/>
        </w:rPr>
      </w:pPr>
      <w:r w:rsidRPr="005B2D03">
        <w:rPr>
          <w:lang w:eastAsia="en-US"/>
        </w:rPr>
        <w:t>д) минимизация затрат на теплоснабжение в расчете на единицу потребляемой тепловой энергии для потребителя в долгосрочной перспективе;</w:t>
      </w:r>
    </w:p>
    <w:p w14:paraId="77CECBE4" w14:textId="77777777" w:rsidR="005B2D03" w:rsidRPr="005B2D03" w:rsidRDefault="005B2D03" w:rsidP="00B53CA5">
      <w:pPr>
        <w:pStyle w:val="afffe"/>
        <w:rPr>
          <w:lang w:eastAsia="en-US"/>
        </w:rPr>
      </w:pPr>
      <w:r w:rsidRPr="005B2D03">
        <w:rPr>
          <w:lang w:eastAsia="en-US"/>
        </w:rPr>
        <w:t>е) обеспечение недискриминационных и стабильных условий осуществления предпринимательской деятельности в сфере теплоснабжения;</w:t>
      </w:r>
    </w:p>
    <w:p w14:paraId="5370DABF" w14:textId="77777777" w:rsidR="005B2D03" w:rsidRPr="005B2D03" w:rsidRDefault="005B2D03" w:rsidP="00B53CA5">
      <w:pPr>
        <w:pStyle w:val="afffe"/>
        <w:rPr>
          <w:lang w:eastAsia="en-US"/>
        </w:rPr>
      </w:pPr>
      <w:r w:rsidRPr="005B2D03">
        <w:rPr>
          <w:lang w:eastAsia="en-US"/>
        </w:rPr>
        <w:t>ж) согласование схем теплоснабжения с иными программами развития сетей инженерно-технического обеспечения.</w:t>
      </w:r>
    </w:p>
    <w:p w14:paraId="2B84A109" w14:textId="68ACE138" w:rsidR="005B2D03" w:rsidRPr="005B2D03" w:rsidRDefault="005B2D03" w:rsidP="000F2CC2">
      <w:pPr>
        <w:pStyle w:val="afffe"/>
        <w:rPr>
          <w:lang w:eastAsia="en-US"/>
        </w:rPr>
      </w:pPr>
      <w:r w:rsidRPr="005B2D03">
        <w:rPr>
          <w:lang w:eastAsia="en-US"/>
        </w:rPr>
        <w:t xml:space="preserve">При актуализации схемы теплоснабжения использовались исходные данные, предоставленные теплоснабжающими организациями </w:t>
      </w:r>
      <w:r w:rsidR="002C2FDE" w:rsidRPr="002C2FDE">
        <w:rPr>
          <w:lang w:eastAsia="en-US"/>
        </w:rPr>
        <w:t>АО «Челябоблкоммунэнерго»</w:t>
      </w:r>
      <w:r w:rsidR="002C2FDE">
        <w:rPr>
          <w:lang w:eastAsia="en-US"/>
        </w:rPr>
        <w:t xml:space="preserve">, </w:t>
      </w:r>
      <w:r w:rsidR="002C2FDE" w:rsidRPr="002C2FDE">
        <w:rPr>
          <w:lang w:eastAsia="en-US"/>
        </w:rPr>
        <w:t>ООО «Сервисная компания г. Нязепетровск»</w:t>
      </w:r>
      <w:r w:rsidR="002C2FDE">
        <w:rPr>
          <w:lang w:eastAsia="en-US"/>
        </w:rPr>
        <w:t xml:space="preserve">, </w:t>
      </w:r>
      <w:r w:rsidR="002C2FDE" w:rsidRPr="002C2FDE">
        <w:rPr>
          <w:lang w:eastAsia="en-US"/>
        </w:rPr>
        <w:t>ООО «Теплоснаб»</w:t>
      </w:r>
      <w:r w:rsidRPr="005B2D03">
        <w:rPr>
          <w:lang w:eastAsia="en-US"/>
        </w:rPr>
        <w:t>, в том числе следующие документы и источники</w:t>
      </w:r>
      <w:r w:rsidR="00DB6064">
        <w:rPr>
          <w:lang w:eastAsia="en-US"/>
        </w:rPr>
        <w:t xml:space="preserve"> информации</w:t>
      </w:r>
      <w:r w:rsidRPr="005B2D03">
        <w:rPr>
          <w:lang w:eastAsia="en-US"/>
        </w:rPr>
        <w:t>:</w:t>
      </w:r>
    </w:p>
    <w:p w14:paraId="1A22B355" w14:textId="08B3D395" w:rsidR="005B2D03" w:rsidRPr="005B2D03" w:rsidRDefault="005B2D03" w:rsidP="000F2CC2">
      <w:pPr>
        <w:pStyle w:val="a0"/>
      </w:pPr>
      <w:r w:rsidRPr="005B2D03">
        <w:t xml:space="preserve">Генеральный план </w:t>
      </w:r>
      <w:r w:rsidR="0022606F">
        <w:t>городского</w:t>
      </w:r>
      <w:r w:rsidRPr="005B2D03">
        <w:t xml:space="preserve"> поселения;</w:t>
      </w:r>
    </w:p>
    <w:p w14:paraId="40468E48" w14:textId="77777777" w:rsidR="005B2D03" w:rsidRPr="005B2D03" w:rsidRDefault="005B2D03" w:rsidP="000F2CC2">
      <w:pPr>
        <w:pStyle w:val="a0"/>
      </w:pPr>
      <w:r w:rsidRPr="005B2D03">
        <w:t>Температурные графики, схемы сетей теплоснабжения, технологические схемы источников тепловой энергии, сведения по основному оборудованию, данные по присоединенной тепловой нагрузке и т.п.;</w:t>
      </w:r>
    </w:p>
    <w:p w14:paraId="6DCD4827" w14:textId="77777777" w:rsidR="005B2D03" w:rsidRPr="005B2D03" w:rsidRDefault="005B2D03" w:rsidP="000F2CC2">
      <w:pPr>
        <w:pStyle w:val="a0"/>
      </w:pPr>
      <w:r w:rsidRPr="005B2D03">
        <w:lastRenderedPageBreak/>
        <w:t>Показатели хозяйственной и финансовой деятельности теплоснабжающих организаций;</w:t>
      </w:r>
    </w:p>
    <w:p w14:paraId="775604DD" w14:textId="77777777" w:rsidR="005B2D03" w:rsidRPr="005B2D03" w:rsidRDefault="005B2D03" w:rsidP="000F2CC2">
      <w:pPr>
        <w:pStyle w:val="a0"/>
      </w:pPr>
      <w:r w:rsidRPr="005B2D03">
        <w:t>Статистическая отчетность теплоснабжающих организаций о выработке и отпуске тепловой энергии и использовании ТЭР в натуральном выражении;</w:t>
      </w:r>
    </w:p>
    <w:p w14:paraId="3A058680" w14:textId="77777777" w:rsidR="005B2D03" w:rsidRPr="005B2D03" w:rsidRDefault="005B2D03" w:rsidP="00B53CA5">
      <w:pPr>
        <w:pStyle w:val="afffe"/>
        <w:rPr>
          <w:lang w:eastAsia="en-US"/>
        </w:rPr>
      </w:pPr>
      <w:r w:rsidRPr="005B2D03">
        <w:rPr>
          <w:lang w:eastAsia="en-US"/>
        </w:rPr>
        <w:t>Данные с официального сайта Министерства тарифного регулирования и энергетики Челябинской области.</w:t>
      </w:r>
    </w:p>
    <w:p w14:paraId="0105ABDA" w14:textId="2E4CA894" w:rsidR="005B2D03" w:rsidRPr="005B2D03" w:rsidRDefault="005B2D03" w:rsidP="00B53CA5">
      <w:pPr>
        <w:pStyle w:val="afffe"/>
        <w:rPr>
          <w:lang w:eastAsia="en-US"/>
        </w:rPr>
      </w:pPr>
      <w:r w:rsidRPr="005B2D03">
        <w:rPr>
          <w:lang w:eastAsia="en-US"/>
        </w:rPr>
        <w:t xml:space="preserve">Схема теплоснабжения включает мероприятия по созданию, модернизации, реконструкции и развитию централизованных систем теплоснабжения, повышению надежности функционирования этих систем и обеспечивающие комфортные и безопасные условия для проживания людей на территории </w:t>
      </w:r>
      <w:r w:rsidR="0022606F">
        <w:rPr>
          <w:lang w:eastAsia="en-US"/>
        </w:rPr>
        <w:t>городского</w:t>
      </w:r>
      <w:r w:rsidRPr="005B2D03">
        <w:rPr>
          <w:lang w:eastAsia="en-US"/>
        </w:rPr>
        <w:t xml:space="preserve"> поселения.</w:t>
      </w:r>
    </w:p>
    <w:p w14:paraId="519E8B62" w14:textId="77777777" w:rsidR="005B2D03" w:rsidRPr="005B2D03" w:rsidRDefault="005B2D03" w:rsidP="00B53CA5">
      <w:pPr>
        <w:pStyle w:val="afffe"/>
        <w:rPr>
          <w:lang w:eastAsia="en-US"/>
        </w:rPr>
      </w:pPr>
      <w:r w:rsidRPr="005B2D03">
        <w:rPr>
          <w:lang w:eastAsia="en-US"/>
        </w:rPr>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с учётом опыта внедрения предлагаемых мероприятий.</w:t>
      </w:r>
    </w:p>
    <w:p w14:paraId="4B8B1838" w14:textId="77777777" w:rsidR="002C2FDE" w:rsidRDefault="002C2FDE">
      <w:pPr>
        <w:spacing w:after="160" w:line="259" w:lineRule="auto"/>
        <w:rPr>
          <w:rFonts w:eastAsia="Calibri"/>
          <w:szCs w:val="28"/>
          <w:lang w:eastAsia="en-US"/>
        </w:rPr>
      </w:pPr>
      <w:bookmarkStart w:id="6" w:name="_Toc4465250"/>
      <w:bookmarkStart w:id="7" w:name="_Toc75916862"/>
      <w:bookmarkStart w:id="8" w:name="_Toc101974730"/>
      <w:r>
        <w:br w:type="page"/>
      </w:r>
    </w:p>
    <w:p w14:paraId="61B6F260" w14:textId="4B49067F" w:rsidR="005B2D03" w:rsidRPr="005B2D03" w:rsidRDefault="005B2D03" w:rsidP="00B53CA5">
      <w:pPr>
        <w:pStyle w:val="affff0"/>
      </w:pPr>
      <w:bookmarkStart w:id="9" w:name="_Toc140635173"/>
      <w:r w:rsidRPr="005B2D03">
        <w:lastRenderedPageBreak/>
        <w:t>Термины</w:t>
      </w:r>
      <w:bookmarkEnd w:id="6"/>
      <w:bookmarkEnd w:id="7"/>
      <w:bookmarkEnd w:id="8"/>
      <w:bookmarkEnd w:id="9"/>
    </w:p>
    <w:p w14:paraId="427D3147" w14:textId="77777777" w:rsidR="005B2D03" w:rsidRPr="005B2D03" w:rsidRDefault="005B2D03" w:rsidP="00B53CA5">
      <w:pPr>
        <w:pStyle w:val="afffe"/>
        <w:rPr>
          <w:lang w:eastAsia="en-US"/>
        </w:rPr>
      </w:pPr>
      <w:r w:rsidRPr="005B2D03">
        <w:rPr>
          <w:lang w:eastAsia="en-US"/>
        </w:rPr>
        <w:t xml:space="preserve">В настоящем документе используются следующие термины и сокращения: </w:t>
      </w:r>
    </w:p>
    <w:p w14:paraId="57D859EB" w14:textId="77777777" w:rsidR="005B2D03" w:rsidRPr="005B2D03" w:rsidRDefault="005B2D03" w:rsidP="00B53CA5">
      <w:pPr>
        <w:pStyle w:val="afffe"/>
        <w:rPr>
          <w:lang w:eastAsia="en-US"/>
        </w:rPr>
      </w:pPr>
      <w:r w:rsidRPr="005B2D03">
        <w:rPr>
          <w:lang w:eastAsia="en-US"/>
        </w:rPr>
        <w:t>Энергетический ресурс – носитель энергии, энергия которого используется или может быть использована при осуществлении хозяйственной и иной деятельности, а также вид энергии (атомная, тепловая, электрическая, электромагнитная энергия или другой вид энергии).</w:t>
      </w:r>
    </w:p>
    <w:p w14:paraId="21FE6025" w14:textId="77777777" w:rsidR="005B2D03" w:rsidRPr="005B2D03" w:rsidRDefault="005B2D03" w:rsidP="00B53CA5">
      <w:pPr>
        <w:pStyle w:val="afffe"/>
        <w:rPr>
          <w:lang w:eastAsia="en-US"/>
        </w:rPr>
      </w:pPr>
      <w:r w:rsidRPr="005B2D03">
        <w:rPr>
          <w:lang w:eastAsia="en-US"/>
        </w:rPr>
        <w:t xml:space="preserve">Энергосбережение –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 </w:t>
      </w:r>
    </w:p>
    <w:p w14:paraId="36BB21C4" w14:textId="77777777" w:rsidR="005B2D03" w:rsidRPr="005B2D03" w:rsidRDefault="005B2D03" w:rsidP="00B53CA5">
      <w:pPr>
        <w:pStyle w:val="afffe"/>
        <w:rPr>
          <w:lang w:eastAsia="en-US"/>
        </w:rPr>
      </w:pPr>
      <w:r w:rsidRPr="005B2D03">
        <w:rPr>
          <w:lang w:eastAsia="en-US"/>
        </w:rPr>
        <w:t>Энергетическая эффективность – характеристики, отражающие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 юридическому лицу, индивидуальному предпринимателю.</w:t>
      </w:r>
    </w:p>
    <w:p w14:paraId="440B2A21" w14:textId="77777777" w:rsidR="005B2D03" w:rsidRPr="005B2D03" w:rsidRDefault="005B2D03" w:rsidP="00B53CA5">
      <w:pPr>
        <w:pStyle w:val="afffe"/>
        <w:rPr>
          <w:lang w:eastAsia="en-US"/>
        </w:rPr>
      </w:pPr>
      <w:r w:rsidRPr="005B2D03">
        <w:rPr>
          <w:lang w:eastAsia="en-US"/>
        </w:rPr>
        <w:t>Техническое состояние – совокупность параметров, качественных признаков и пределов их допустимых значений, установленных технической, эксплуатационной и другой нормативной документацией.</w:t>
      </w:r>
    </w:p>
    <w:p w14:paraId="7B5C0A3A" w14:textId="77777777" w:rsidR="005B2D03" w:rsidRPr="005B2D03" w:rsidRDefault="005B2D03" w:rsidP="00B53CA5">
      <w:pPr>
        <w:pStyle w:val="afffe"/>
        <w:rPr>
          <w:lang w:eastAsia="en-US"/>
        </w:rPr>
      </w:pPr>
      <w:r w:rsidRPr="005B2D03">
        <w:rPr>
          <w:lang w:eastAsia="en-US"/>
        </w:rPr>
        <w:t>Испытания – экспериментальное определение качественных и/или количественных характеристик параметров энергооборудования при влиянии на него факторов, регламентированных действующими нормативными документами.</w:t>
      </w:r>
    </w:p>
    <w:p w14:paraId="150155E6" w14:textId="67A66A8C" w:rsidR="005B2D03" w:rsidRPr="005B2D03" w:rsidRDefault="005B2D03" w:rsidP="00B53CA5">
      <w:pPr>
        <w:pStyle w:val="afffe"/>
        <w:rPr>
          <w:lang w:eastAsia="en-US"/>
        </w:rPr>
      </w:pPr>
      <w:r w:rsidRPr="005B2D03">
        <w:rPr>
          <w:lang w:eastAsia="en-US"/>
        </w:rPr>
        <w:t xml:space="preserve">Зона действия системы теплоснабжения - территория </w:t>
      </w:r>
      <w:r w:rsidR="0022606F">
        <w:rPr>
          <w:lang w:eastAsia="en-US"/>
        </w:rPr>
        <w:t>городского</w:t>
      </w:r>
      <w:r w:rsidRPr="005B2D03">
        <w:rPr>
          <w:lang w:eastAsia="en-US"/>
        </w:rPr>
        <w:t xml:space="preserve"> поселения, </w:t>
      </w:r>
      <w:r w:rsidR="0022606F">
        <w:rPr>
          <w:lang w:eastAsia="en-US"/>
        </w:rPr>
        <w:t>городского</w:t>
      </w:r>
      <w:r w:rsidRPr="005B2D03">
        <w:rPr>
          <w:lang w:eastAsia="en-US"/>
        </w:rPr>
        <w:t xml:space="preserve"> поселения,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6F4911B9" w14:textId="7D9A4646" w:rsidR="005B2D03" w:rsidRPr="005B2D03" w:rsidRDefault="005B2D03" w:rsidP="00B53CA5">
      <w:pPr>
        <w:pStyle w:val="afffe"/>
        <w:rPr>
          <w:lang w:eastAsia="en-US"/>
        </w:rPr>
      </w:pPr>
      <w:r w:rsidRPr="005B2D03">
        <w:rPr>
          <w:lang w:eastAsia="en-US"/>
        </w:rPr>
        <w:t xml:space="preserve">Зона действия источника тепловой энергии - территория </w:t>
      </w:r>
      <w:r w:rsidR="0022606F">
        <w:rPr>
          <w:lang w:eastAsia="en-US"/>
        </w:rPr>
        <w:t>городского</w:t>
      </w:r>
      <w:r w:rsidRPr="005B2D03">
        <w:rPr>
          <w:lang w:eastAsia="en-US"/>
        </w:rPr>
        <w:t xml:space="preserve"> поселения, </w:t>
      </w:r>
      <w:r w:rsidR="0022606F">
        <w:rPr>
          <w:lang w:eastAsia="en-US"/>
        </w:rPr>
        <w:t>городского</w:t>
      </w:r>
      <w:r w:rsidRPr="005B2D03">
        <w:rPr>
          <w:lang w:eastAsia="en-US"/>
        </w:rPr>
        <w:t xml:space="preserve"> поселения,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p w14:paraId="6139D6BF" w14:textId="77777777" w:rsidR="005B2D03" w:rsidRPr="005B2D03" w:rsidRDefault="005B2D03" w:rsidP="00B53CA5">
      <w:pPr>
        <w:pStyle w:val="afffe"/>
        <w:rPr>
          <w:lang w:eastAsia="en-US"/>
        </w:rPr>
      </w:pPr>
      <w:r w:rsidRPr="005B2D03">
        <w:rPr>
          <w:lang w:eastAsia="en-US"/>
        </w:rPr>
        <w:t>Установленная мощность источника тепловой энергии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14:paraId="02F05700" w14:textId="77777777" w:rsidR="005B2D03" w:rsidRPr="005B2D03" w:rsidRDefault="005B2D03" w:rsidP="00B53CA5">
      <w:pPr>
        <w:pStyle w:val="afffe"/>
        <w:rPr>
          <w:lang w:eastAsia="en-US"/>
        </w:rPr>
      </w:pPr>
      <w:r w:rsidRPr="005B2D03">
        <w:rPr>
          <w:lang w:eastAsia="en-US"/>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594646E8" w14:textId="77777777" w:rsidR="005B2D03" w:rsidRPr="005B2D03" w:rsidRDefault="005B2D03" w:rsidP="00B53CA5">
      <w:pPr>
        <w:pStyle w:val="afffe"/>
        <w:rPr>
          <w:lang w:eastAsia="en-US"/>
        </w:rPr>
      </w:pPr>
      <w:r w:rsidRPr="005B2D03">
        <w:rPr>
          <w:lang w:eastAsia="en-US"/>
        </w:rPr>
        <w:t xml:space="preserve">Реконструкция — процесс изменения устаревших объектов, с целью придания свойств новых в будущем.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Реконструкция линейных объектов </w:t>
      </w:r>
      <w:r w:rsidRPr="005B2D03">
        <w:rPr>
          <w:lang w:eastAsia="en-US"/>
        </w:rPr>
        <w:lastRenderedPageBreak/>
        <w:t>(водопроводов, канализации)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(пропускной способности и других) или при котором требуется изменение границ полос отвода и (или) охранных зон таких объектов.</w:t>
      </w:r>
    </w:p>
    <w:p w14:paraId="781B1D0E" w14:textId="77777777" w:rsidR="005B2D03" w:rsidRPr="005B2D03" w:rsidRDefault="005B2D03" w:rsidP="00B53CA5">
      <w:pPr>
        <w:pStyle w:val="afffe"/>
        <w:rPr>
          <w:lang w:eastAsia="en-US"/>
        </w:rPr>
      </w:pPr>
      <w:r w:rsidRPr="005B2D03">
        <w:rPr>
          <w:lang w:eastAsia="en-US"/>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14:paraId="43368CB6" w14:textId="77777777" w:rsidR="005B2D03" w:rsidRPr="005B2D03" w:rsidRDefault="005B2D03" w:rsidP="00B53CA5">
      <w:pPr>
        <w:pStyle w:val="afffe"/>
        <w:rPr>
          <w:lang w:eastAsia="en-US"/>
        </w:rPr>
      </w:pPr>
      <w:r w:rsidRPr="005B2D03">
        <w:rPr>
          <w:lang w:eastAsia="en-US"/>
        </w:rPr>
        <w:t>Модернизация (техническое перевооружение) - обновление объекта, приведение его в соответствие с новыми требованиями и нормами, техническими условиями, показателями качества.</w:t>
      </w:r>
    </w:p>
    <w:p w14:paraId="1EC0E7E1" w14:textId="77777777" w:rsidR="005B2D03" w:rsidRPr="005B2D03" w:rsidRDefault="005B2D03" w:rsidP="00B53CA5">
      <w:pPr>
        <w:pStyle w:val="afffe"/>
        <w:rPr>
          <w:lang w:eastAsia="en-US"/>
        </w:rPr>
      </w:pPr>
      <w:r w:rsidRPr="005B2D03">
        <w:rPr>
          <w:lang w:eastAsia="en-US"/>
        </w:rPr>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698C5A55" w14:textId="4CC5B275" w:rsidR="005B2D03" w:rsidRPr="005B2D03" w:rsidRDefault="005B2D03" w:rsidP="00B53CA5">
      <w:pPr>
        <w:pStyle w:val="afffe"/>
        <w:rPr>
          <w:lang w:eastAsia="en-US"/>
        </w:rPr>
      </w:pPr>
      <w:r w:rsidRPr="005B2D03">
        <w:rPr>
          <w:lang w:eastAsia="en-US"/>
        </w:rPr>
        <w:t xml:space="preserve">Элемент территориального деления - территория </w:t>
      </w:r>
      <w:r w:rsidR="0022606F">
        <w:rPr>
          <w:lang w:eastAsia="en-US"/>
        </w:rPr>
        <w:t>городского</w:t>
      </w:r>
      <w:r w:rsidRPr="005B2D03">
        <w:rPr>
          <w:lang w:eastAsia="en-US"/>
        </w:rPr>
        <w:t xml:space="preserve"> поселения, </w:t>
      </w:r>
      <w:r w:rsidR="0022606F">
        <w:rPr>
          <w:lang w:eastAsia="en-US"/>
        </w:rPr>
        <w:t>городского</w:t>
      </w:r>
      <w:r w:rsidRPr="005B2D03">
        <w:rPr>
          <w:lang w:eastAsia="en-US"/>
        </w:rPr>
        <w:t xml:space="preserve"> поселения, города федерального значения или ее часть, установленная по границам административно-территориальных единиц;</w:t>
      </w:r>
    </w:p>
    <w:p w14:paraId="4872668A" w14:textId="5A484B20" w:rsidR="005B2D03" w:rsidRPr="005B2D03" w:rsidRDefault="005B2D03" w:rsidP="00B53CA5">
      <w:pPr>
        <w:pStyle w:val="afffe"/>
        <w:rPr>
          <w:lang w:eastAsia="en-US"/>
        </w:rPr>
      </w:pPr>
      <w:r w:rsidRPr="005B2D03">
        <w:rPr>
          <w:lang w:eastAsia="en-US"/>
        </w:rPr>
        <w:t xml:space="preserve">Расчетный элемент территориального деления - территория </w:t>
      </w:r>
      <w:r w:rsidR="0022606F">
        <w:rPr>
          <w:lang w:eastAsia="en-US"/>
        </w:rPr>
        <w:t>городского</w:t>
      </w:r>
      <w:r w:rsidRPr="005B2D03">
        <w:rPr>
          <w:lang w:eastAsia="en-US"/>
        </w:rPr>
        <w:t xml:space="preserve"> поселения, </w:t>
      </w:r>
      <w:r w:rsidR="0022606F">
        <w:rPr>
          <w:lang w:eastAsia="en-US"/>
        </w:rPr>
        <w:t>городского</w:t>
      </w:r>
      <w:r w:rsidRPr="005B2D03">
        <w:rPr>
          <w:lang w:eastAsia="en-US"/>
        </w:rPr>
        <w:t xml:space="preserve"> поселения,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p w14:paraId="67D4990B" w14:textId="77777777" w:rsidR="005B2D03" w:rsidRPr="005B2D03" w:rsidRDefault="005B2D03" w:rsidP="00B53CA5">
      <w:pPr>
        <w:pStyle w:val="afffe"/>
        <w:rPr>
          <w:lang w:eastAsia="en-US"/>
        </w:rPr>
      </w:pPr>
      <w:r w:rsidRPr="005B2D03">
        <w:rPr>
          <w:lang w:eastAsia="en-US"/>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2001DD3" w14:textId="77777777" w:rsidR="005B2D03" w:rsidRPr="005B2D03" w:rsidRDefault="005B2D03" w:rsidP="00B53CA5">
      <w:pPr>
        <w:pStyle w:val="afffe"/>
        <w:rPr>
          <w:lang w:eastAsia="en-US"/>
        </w:rPr>
      </w:pPr>
      <w:r w:rsidRPr="005B2D03">
        <w:rPr>
          <w:lang w:eastAsia="en-US"/>
        </w:rPr>
        <w:t>Коэффициент использования теплоты топлива – показатель энергетической эффективности каждой зоны действия источника тепловой энергии, доля теплоты, содержащейся в топливе, полезно используемой на выработку тепловой энергии (электроэнергии) в котельной (на электростанции).</w:t>
      </w:r>
    </w:p>
    <w:p w14:paraId="398517E5" w14:textId="77777777" w:rsidR="005B2D03" w:rsidRPr="005B2D03" w:rsidRDefault="005B2D03" w:rsidP="00B53CA5">
      <w:pPr>
        <w:pStyle w:val="afffe"/>
        <w:rPr>
          <w:lang w:eastAsia="en-US"/>
        </w:rPr>
      </w:pPr>
      <w:r w:rsidRPr="005B2D03">
        <w:rPr>
          <w:lang w:eastAsia="en-US"/>
        </w:rPr>
        <w:t>Материальная характеристика тепловой сети - сумма произведений наружных диаметров трубопроводов участков тепловой сети на их длину.</w:t>
      </w:r>
    </w:p>
    <w:p w14:paraId="41F289C7" w14:textId="77777777" w:rsidR="005B2D03" w:rsidRPr="005B2D03" w:rsidRDefault="005B2D03" w:rsidP="00B53CA5">
      <w:pPr>
        <w:pStyle w:val="afffe"/>
        <w:rPr>
          <w:lang w:eastAsia="en-US"/>
        </w:rPr>
      </w:pPr>
      <w:r w:rsidRPr="005B2D03">
        <w:rPr>
          <w:lang w:eastAsia="en-US"/>
        </w:rPr>
        <w:t>Удельная материальная характеристика тепловой сети - отношение материальной характеристики тепловой сети к тепловой нагрузке потребителей, присоединенных к этой тепловой сети.</w:t>
      </w:r>
    </w:p>
    <w:p w14:paraId="109C6C1D" w14:textId="77777777" w:rsidR="005B2D03" w:rsidRPr="005B2D03" w:rsidRDefault="005B2D03" w:rsidP="00B53CA5">
      <w:pPr>
        <w:pStyle w:val="afffe"/>
        <w:rPr>
          <w:lang w:eastAsia="en-US"/>
        </w:rPr>
      </w:pPr>
      <w:bookmarkStart w:id="10" w:name="sub_1210"/>
      <w:r w:rsidRPr="005B2D03">
        <w:rPr>
          <w:lang w:eastAsia="en-US"/>
        </w:rPr>
        <w:t>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5BEC5FB0" w14:textId="1B685C14" w:rsidR="005B2D03" w:rsidRPr="005B2D03" w:rsidRDefault="005B2D03" w:rsidP="00B53CA5">
      <w:pPr>
        <w:pStyle w:val="afffe"/>
        <w:rPr>
          <w:lang w:eastAsia="en-US"/>
        </w:rPr>
      </w:pPr>
      <w:bookmarkStart w:id="11" w:name="sub_1211"/>
      <w:bookmarkEnd w:id="10"/>
      <w:r w:rsidRPr="005B2D03">
        <w:rPr>
          <w:lang w:eastAsia="en-US"/>
        </w:rPr>
        <w:t xml:space="preserve">Базовый период - год, предшествующий году разработки и утверждения первичной схемы теплоснабжения </w:t>
      </w:r>
      <w:r w:rsidR="0022606F">
        <w:rPr>
          <w:lang w:eastAsia="en-US"/>
        </w:rPr>
        <w:t>городского</w:t>
      </w:r>
      <w:r w:rsidRPr="005B2D03">
        <w:rPr>
          <w:lang w:eastAsia="en-US"/>
        </w:rPr>
        <w:t xml:space="preserve"> поселения, </w:t>
      </w:r>
      <w:r w:rsidR="0022606F">
        <w:rPr>
          <w:lang w:eastAsia="en-US"/>
        </w:rPr>
        <w:t>городского</w:t>
      </w:r>
      <w:r w:rsidRPr="005B2D03">
        <w:rPr>
          <w:lang w:eastAsia="en-US"/>
        </w:rPr>
        <w:t xml:space="preserve"> поселения, города федерального значения.</w:t>
      </w:r>
    </w:p>
    <w:p w14:paraId="161FC3E6" w14:textId="7A91181D" w:rsidR="005B2D03" w:rsidRPr="005B2D03" w:rsidRDefault="005B2D03" w:rsidP="00B53CA5">
      <w:pPr>
        <w:pStyle w:val="afffe"/>
        <w:rPr>
          <w:lang w:eastAsia="en-US"/>
        </w:rPr>
      </w:pPr>
      <w:bookmarkStart w:id="12" w:name="sub_1212"/>
      <w:bookmarkEnd w:id="11"/>
      <w:r w:rsidRPr="005B2D03">
        <w:rPr>
          <w:lang w:eastAsia="en-US"/>
        </w:rPr>
        <w:t xml:space="preserve">Базовый период актуализации - год, предшествующий году, в котором </w:t>
      </w:r>
      <w:r w:rsidRPr="005B2D03">
        <w:rPr>
          <w:lang w:eastAsia="en-US"/>
        </w:rPr>
        <w:lastRenderedPageBreak/>
        <w:t xml:space="preserve">подлежит утверждению актуализированная схема теплоснабжения </w:t>
      </w:r>
      <w:r w:rsidR="0022606F">
        <w:rPr>
          <w:lang w:eastAsia="en-US"/>
        </w:rPr>
        <w:t>городского</w:t>
      </w:r>
      <w:r w:rsidRPr="005B2D03">
        <w:rPr>
          <w:lang w:eastAsia="en-US"/>
        </w:rPr>
        <w:t xml:space="preserve"> поселения, </w:t>
      </w:r>
      <w:r w:rsidR="0022606F">
        <w:rPr>
          <w:lang w:eastAsia="en-US"/>
        </w:rPr>
        <w:t>городского</w:t>
      </w:r>
      <w:r w:rsidRPr="005B2D03">
        <w:rPr>
          <w:lang w:eastAsia="en-US"/>
        </w:rPr>
        <w:t xml:space="preserve"> поселения, города федерального значения.</w:t>
      </w:r>
    </w:p>
    <w:p w14:paraId="5BAB03AD" w14:textId="65B783D7" w:rsidR="005B2D03" w:rsidRPr="005B2D03" w:rsidRDefault="005B2D03" w:rsidP="00B53CA5">
      <w:pPr>
        <w:pStyle w:val="afffe"/>
        <w:rPr>
          <w:lang w:eastAsia="en-US"/>
        </w:rPr>
      </w:pPr>
      <w:bookmarkStart w:id="13" w:name="sub_1213"/>
      <w:bookmarkEnd w:id="12"/>
      <w:r w:rsidRPr="005B2D03">
        <w:rPr>
          <w:lang w:eastAsia="en-US"/>
        </w:rPr>
        <w:t xml:space="preserve">Мастер-план развития систем теплоснабжения </w:t>
      </w:r>
      <w:r w:rsidR="0022606F">
        <w:rPr>
          <w:lang w:eastAsia="en-US"/>
        </w:rPr>
        <w:t>городского</w:t>
      </w:r>
      <w:r w:rsidRPr="005B2D03">
        <w:rPr>
          <w:lang w:eastAsia="en-US"/>
        </w:rPr>
        <w:t xml:space="preserve"> поселения, </w:t>
      </w:r>
      <w:r w:rsidR="0022606F">
        <w:rPr>
          <w:lang w:eastAsia="en-US"/>
        </w:rPr>
        <w:t>городского</w:t>
      </w:r>
      <w:r w:rsidRPr="005B2D03">
        <w:rPr>
          <w:lang w:eastAsia="en-US"/>
        </w:rPr>
        <w:t xml:space="preserve"> поселения, города федерального значения - раздел схемы теплоснабжения (актуализированной схемы теплоснабжения), содержащий описание сценариев развития теплоснабжения </w:t>
      </w:r>
      <w:r w:rsidR="0022606F">
        <w:rPr>
          <w:lang w:eastAsia="en-US"/>
        </w:rPr>
        <w:t>городского</w:t>
      </w:r>
      <w:r w:rsidRPr="005B2D03">
        <w:rPr>
          <w:lang w:eastAsia="en-US"/>
        </w:rPr>
        <w:t xml:space="preserve"> поселения, </w:t>
      </w:r>
      <w:r w:rsidR="0022606F">
        <w:rPr>
          <w:lang w:eastAsia="en-US"/>
        </w:rPr>
        <w:t>городского</w:t>
      </w:r>
      <w:r w:rsidRPr="005B2D03">
        <w:rPr>
          <w:lang w:eastAsia="en-US"/>
        </w:rPr>
        <w:t xml:space="preserve"> поселения, города федерального значения и обоснование выбора приоритетного сценария развития теплоснабжения </w:t>
      </w:r>
      <w:r w:rsidR="0022606F">
        <w:rPr>
          <w:lang w:eastAsia="en-US"/>
        </w:rPr>
        <w:t>городского</w:t>
      </w:r>
      <w:r w:rsidRPr="005B2D03">
        <w:rPr>
          <w:lang w:eastAsia="en-US"/>
        </w:rPr>
        <w:t xml:space="preserve"> поселения, </w:t>
      </w:r>
      <w:r w:rsidR="0022606F">
        <w:rPr>
          <w:lang w:eastAsia="en-US"/>
        </w:rPr>
        <w:t>городского</w:t>
      </w:r>
      <w:r w:rsidRPr="005B2D03">
        <w:rPr>
          <w:lang w:eastAsia="en-US"/>
        </w:rPr>
        <w:t xml:space="preserve"> поселения, города федерального значения.</w:t>
      </w:r>
    </w:p>
    <w:p w14:paraId="4AB8FBBC" w14:textId="77777777" w:rsidR="005B2D03" w:rsidRPr="005B2D03" w:rsidRDefault="005B2D03" w:rsidP="00B53CA5">
      <w:pPr>
        <w:pStyle w:val="afffe"/>
        <w:rPr>
          <w:lang w:eastAsia="en-US"/>
        </w:rPr>
      </w:pPr>
      <w:bookmarkStart w:id="14" w:name="sub_1214"/>
      <w:bookmarkEnd w:id="13"/>
      <w:r w:rsidRPr="005B2D03">
        <w:rPr>
          <w:lang w:eastAsia="en-US"/>
        </w:rPr>
        <w:t>Энергетические характеристики тепловых сетей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p w14:paraId="359E26C0" w14:textId="77777777" w:rsidR="005B2D03" w:rsidRPr="005B2D03" w:rsidRDefault="005B2D03" w:rsidP="00B53CA5">
      <w:pPr>
        <w:pStyle w:val="afffe"/>
        <w:rPr>
          <w:lang w:eastAsia="en-US"/>
        </w:rPr>
      </w:pPr>
      <w:bookmarkStart w:id="15" w:name="sub_1215"/>
      <w:bookmarkEnd w:id="14"/>
      <w:r w:rsidRPr="005B2D03">
        <w:rPr>
          <w:lang w:eastAsia="en-US"/>
        </w:rPr>
        <w:t>Топливный баланс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bookmarkEnd w:id="15"/>
    <w:p w14:paraId="5B94B158" w14:textId="669BB758" w:rsidR="005B2D03" w:rsidRDefault="005B2D03" w:rsidP="00B53CA5">
      <w:pPr>
        <w:pStyle w:val="afffe"/>
        <w:rPr>
          <w:lang w:eastAsia="en-US"/>
        </w:rPr>
      </w:pPr>
      <w:r w:rsidRPr="005B2D03">
        <w:rPr>
          <w:lang w:eastAsia="en-US"/>
        </w:rPr>
        <w:t>Коэффициент использования установленной тепловой мощности — равен отношению среднеарифметической тепловой мощности к установленной тепловой мощности котельной за определённый интервал времени.</w:t>
      </w:r>
    </w:p>
    <w:p w14:paraId="00972A24" w14:textId="77777777" w:rsidR="002C2FDE" w:rsidRDefault="002C2FDE">
      <w:pPr>
        <w:spacing w:after="160" w:line="259" w:lineRule="auto"/>
        <w:rPr>
          <w:rFonts w:eastAsia="Calibri"/>
          <w:szCs w:val="28"/>
          <w:lang w:eastAsia="en-US"/>
        </w:rPr>
      </w:pPr>
      <w:r>
        <w:br w:type="page"/>
      </w:r>
    </w:p>
    <w:p w14:paraId="7ED5A82C" w14:textId="322CED44" w:rsidR="00921832" w:rsidRPr="005B2D03" w:rsidRDefault="00921832" w:rsidP="00B53CA5">
      <w:pPr>
        <w:pStyle w:val="affff0"/>
      </w:pPr>
      <w:bookmarkStart w:id="16" w:name="_Toc140635174"/>
      <w:r>
        <w:lastRenderedPageBreak/>
        <w:t>Список сокращений.</w:t>
      </w:r>
      <w:bookmarkEnd w:id="16"/>
    </w:p>
    <w:p w14:paraId="7889CD8D" w14:textId="77777777" w:rsidR="001B73A0" w:rsidRDefault="001B73A0" w:rsidP="00B53CA5">
      <w:pPr>
        <w:pStyle w:val="afffe"/>
      </w:pPr>
      <w:bookmarkStart w:id="17" w:name="_Toc4465251"/>
      <w:r>
        <w:t>ВБР – вероятность безотказной работы</w:t>
      </w:r>
    </w:p>
    <w:p w14:paraId="599FA091" w14:textId="77777777" w:rsidR="001B73A0" w:rsidRDefault="001B73A0" w:rsidP="00B53CA5">
      <w:pPr>
        <w:pStyle w:val="afffe"/>
      </w:pPr>
      <w:r>
        <w:t>ВПУ – водоподготовительная установка</w:t>
      </w:r>
    </w:p>
    <w:p w14:paraId="5BDFCEBD" w14:textId="77777777" w:rsidR="001B73A0" w:rsidRDefault="001B73A0" w:rsidP="00B53CA5">
      <w:pPr>
        <w:pStyle w:val="afffe"/>
      </w:pPr>
      <w:r>
        <w:t>ГВС – горячее водоснабжение</w:t>
      </w:r>
    </w:p>
    <w:p w14:paraId="340B105D" w14:textId="77777777" w:rsidR="001B73A0" w:rsidRDefault="001B73A0" w:rsidP="00B53CA5">
      <w:pPr>
        <w:pStyle w:val="afffe"/>
      </w:pPr>
      <w:r>
        <w:t>ЕТО – единая теплоснабжающая организация</w:t>
      </w:r>
    </w:p>
    <w:p w14:paraId="277F8240" w14:textId="77777777" w:rsidR="001B73A0" w:rsidRDefault="001B73A0" w:rsidP="00B53CA5">
      <w:pPr>
        <w:pStyle w:val="afffe"/>
      </w:pPr>
      <w:r>
        <w:t>КПД – коэффициент полезного действия</w:t>
      </w:r>
    </w:p>
    <w:p w14:paraId="61B48925" w14:textId="77777777" w:rsidR="001B73A0" w:rsidRDefault="001B73A0" w:rsidP="00B53CA5">
      <w:pPr>
        <w:pStyle w:val="afffe"/>
      </w:pPr>
      <w:r>
        <w:t>МКД – многоквартирный дом</w:t>
      </w:r>
    </w:p>
    <w:p w14:paraId="65FE3D9C" w14:textId="77777777" w:rsidR="001B73A0" w:rsidRDefault="001B73A0" w:rsidP="00B53CA5">
      <w:pPr>
        <w:pStyle w:val="afffe"/>
      </w:pPr>
      <w:r>
        <w:t>НДС – налог на добавленную стоимость</w:t>
      </w:r>
    </w:p>
    <w:p w14:paraId="658E7C76" w14:textId="77777777" w:rsidR="001B73A0" w:rsidRDefault="001B73A0" w:rsidP="00B53CA5">
      <w:pPr>
        <w:pStyle w:val="afffe"/>
      </w:pPr>
      <w:r>
        <w:t>НТД - Нормативно-техническая документация</w:t>
      </w:r>
    </w:p>
    <w:p w14:paraId="26499F33" w14:textId="77777777" w:rsidR="001B73A0" w:rsidRDefault="001B73A0" w:rsidP="00B53CA5">
      <w:pPr>
        <w:pStyle w:val="afffe"/>
      </w:pPr>
      <w:r>
        <w:t>НЦС – норматив цены строительства</w:t>
      </w:r>
    </w:p>
    <w:p w14:paraId="716D2351" w14:textId="77777777" w:rsidR="001B73A0" w:rsidRDefault="001B73A0" w:rsidP="00B53CA5">
      <w:pPr>
        <w:pStyle w:val="afffe"/>
      </w:pPr>
      <w:r>
        <w:t>ООО – общество с ограниченной ответственностью</w:t>
      </w:r>
    </w:p>
    <w:p w14:paraId="02F0D8AF" w14:textId="77777777" w:rsidR="001B73A0" w:rsidRDefault="001B73A0" w:rsidP="00B53CA5">
      <w:pPr>
        <w:pStyle w:val="afffe"/>
      </w:pPr>
      <w:r>
        <w:t>ПУ – прибор учета</w:t>
      </w:r>
    </w:p>
    <w:p w14:paraId="6CB56798" w14:textId="77777777" w:rsidR="001B73A0" w:rsidRDefault="001B73A0" w:rsidP="00B53CA5">
      <w:pPr>
        <w:pStyle w:val="afffe"/>
      </w:pPr>
      <w:r>
        <w:t>ППР - планово-предупредительный ремонт</w:t>
      </w:r>
    </w:p>
    <w:p w14:paraId="06543101" w14:textId="77777777" w:rsidR="001B73A0" w:rsidRDefault="001B73A0" w:rsidP="00B53CA5">
      <w:pPr>
        <w:pStyle w:val="afffe"/>
      </w:pPr>
      <w:r>
        <w:t>РОУ – редукционно-охладительная установка</w:t>
      </w:r>
    </w:p>
    <w:p w14:paraId="66E8A470" w14:textId="77777777" w:rsidR="001B73A0" w:rsidRDefault="001B73A0" w:rsidP="00B53CA5">
      <w:pPr>
        <w:pStyle w:val="afffe"/>
      </w:pPr>
      <w:r>
        <w:t xml:space="preserve">СНиП - </w:t>
      </w:r>
      <w:r w:rsidRPr="00EA39A1">
        <w:t>Строительные нормы и правила</w:t>
      </w:r>
    </w:p>
    <w:p w14:paraId="05F95BEB" w14:textId="77777777" w:rsidR="001B73A0" w:rsidRDefault="001B73A0" w:rsidP="00B53CA5">
      <w:pPr>
        <w:pStyle w:val="afffe"/>
      </w:pPr>
      <w:r>
        <w:t>СП – свод правил</w:t>
      </w:r>
    </w:p>
    <w:p w14:paraId="4A480A2E" w14:textId="77777777" w:rsidR="001B73A0" w:rsidRDefault="001B73A0" w:rsidP="00B53CA5">
      <w:pPr>
        <w:pStyle w:val="afffe"/>
      </w:pPr>
      <w:r>
        <w:t>ТК- тепловая камера</w:t>
      </w:r>
    </w:p>
    <w:p w14:paraId="48BB6F50" w14:textId="77777777" w:rsidR="001B73A0" w:rsidRDefault="001B73A0" w:rsidP="00B53CA5">
      <w:pPr>
        <w:pStyle w:val="afffe"/>
      </w:pPr>
      <w:r>
        <w:t>ТСО – теплоснабжающая организация</w:t>
      </w:r>
    </w:p>
    <w:p w14:paraId="59AA196B" w14:textId="77777777" w:rsidR="001B73A0" w:rsidRDefault="001B73A0" w:rsidP="00B53CA5">
      <w:pPr>
        <w:pStyle w:val="afffe"/>
      </w:pPr>
      <w:r>
        <w:t>ул. – улица</w:t>
      </w:r>
    </w:p>
    <w:p w14:paraId="6D9DF10A" w14:textId="77777777" w:rsidR="001B73A0" w:rsidRDefault="001B73A0" w:rsidP="00B53CA5">
      <w:pPr>
        <w:pStyle w:val="afffe"/>
      </w:pPr>
      <w:r>
        <w:t>УРУТ – удельный расход условного топлива</w:t>
      </w:r>
    </w:p>
    <w:p w14:paraId="5F34FE4C" w14:textId="77777777" w:rsidR="001B73A0" w:rsidRDefault="001B73A0" w:rsidP="00B53CA5">
      <w:pPr>
        <w:pStyle w:val="afffe"/>
      </w:pPr>
      <w:r>
        <w:t>УТМ – установка тепловой мощности</w:t>
      </w:r>
    </w:p>
    <w:p w14:paraId="0F0C9895" w14:textId="77777777" w:rsidR="001B73A0" w:rsidRDefault="001B73A0" w:rsidP="00B53CA5">
      <w:pPr>
        <w:pStyle w:val="afffe"/>
      </w:pPr>
      <w:r>
        <w:t>ЦТП – центральный тепловой пункт</w:t>
      </w:r>
    </w:p>
    <w:p w14:paraId="71463FFA" w14:textId="77777777" w:rsidR="001B73A0" w:rsidRDefault="001B73A0" w:rsidP="00B53CA5">
      <w:pPr>
        <w:pStyle w:val="afffe"/>
      </w:pPr>
      <w:r>
        <w:t>СТ. – станция</w:t>
      </w:r>
    </w:p>
    <w:p w14:paraId="2F114E56" w14:textId="77777777" w:rsidR="001B73A0" w:rsidRDefault="001B73A0" w:rsidP="00B53CA5">
      <w:pPr>
        <w:pStyle w:val="afffe"/>
      </w:pPr>
      <w:r>
        <w:t>ед. – единица</w:t>
      </w:r>
    </w:p>
    <w:p w14:paraId="45F6FE1A" w14:textId="77777777" w:rsidR="001B73A0" w:rsidRDefault="001B73A0" w:rsidP="00B53CA5">
      <w:pPr>
        <w:pStyle w:val="afffe"/>
      </w:pPr>
      <w:r>
        <w:t xml:space="preserve">Гкал - </w:t>
      </w:r>
      <w:r w:rsidRPr="00E822F2">
        <w:t>гигакалория</w:t>
      </w:r>
    </w:p>
    <w:p w14:paraId="2F7F0283" w14:textId="77777777" w:rsidR="001B73A0" w:rsidRDefault="001B73A0" w:rsidP="00B53CA5">
      <w:pPr>
        <w:pStyle w:val="afffe"/>
      </w:pPr>
      <w:r>
        <w:t xml:space="preserve">Гкал/ч - </w:t>
      </w:r>
      <w:r w:rsidRPr="00E822F2">
        <w:t>гигакалория в час</w:t>
      </w:r>
    </w:p>
    <w:p w14:paraId="369037FA" w14:textId="77777777" w:rsidR="001B73A0" w:rsidRDefault="001B73A0" w:rsidP="00B53CA5">
      <w:pPr>
        <w:pStyle w:val="afffe"/>
      </w:pPr>
      <w:r>
        <w:t>°С – градус Цельсия</w:t>
      </w:r>
    </w:p>
    <w:p w14:paraId="55C04A3C" w14:textId="77777777" w:rsidR="001B73A0" w:rsidRDefault="001B73A0" w:rsidP="00B53CA5">
      <w:pPr>
        <w:pStyle w:val="afffe"/>
      </w:pPr>
      <w:r>
        <w:t>м в. ст. – миллиметр водяного столба</w:t>
      </w:r>
    </w:p>
    <w:p w14:paraId="4CECC686" w14:textId="77777777" w:rsidR="001B73A0" w:rsidRDefault="001B73A0" w:rsidP="00B53CA5">
      <w:pPr>
        <w:pStyle w:val="afffe"/>
      </w:pPr>
      <w:r>
        <w:t>кг у.т./ Гкал – килограмм условного топлива на гигакалорию</w:t>
      </w:r>
    </w:p>
    <w:p w14:paraId="3288DDA5" w14:textId="77777777" w:rsidR="001B73A0" w:rsidRDefault="001B73A0" w:rsidP="00B53CA5">
      <w:pPr>
        <w:pStyle w:val="afffe"/>
      </w:pPr>
      <w:r>
        <w:t>м – метр</w:t>
      </w:r>
    </w:p>
    <w:p w14:paraId="47ABCA0C" w14:textId="77777777" w:rsidR="001B73A0" w:rsidRDefault="001B73A0" w:rsidP="00B53CA5">
      <w:pPr>
        <w:pStyle w:val="afffe"/>
      </w:pPr>
      <w:r>
        <w:t>мм - миллиметр</w:t>
      </w:r>
    </w:p>
    <w:p w14:paraId="247316A9" w14:textId="77777777" w:rsidR="001B73A0" w:rsidRDefault="001B73A0" w:rsidP="00B53CA5">
      <w:pPr>
        <w:pStyle w:val="afffe"/>
      </w:pPr>
      <w:r>
        <w:t>МВт – мегаватт</w:t>
      </w:r>
    </w:p>
    <w:p w14:paraId="6E39253D" w14:textId="77777777" w:rsidR="001B73A0" w:rsidRDefault="001B73A0" w:rsidP="00B53CA5">
      <w:pPr>
        <w:pStyle w:val="afffe"/>
      </w:pPr>
      <w:r>
        <w:t>кв.м. – квадратный метр</w:t>
      </w:r>
    </w:p>
    <w:p w14:paraId="0D65B3E2" w14:textId="77777777" w:rsidR="001B73A0" w:rsidRDefault="001B73A0" w:rsidP="00B53CA5">
      <w:pPr>
        <w:pStyle w:val="afffe"/>
      </w:pPr>
      <w:r>
        <w:t>т.у.т – тонна условного топлива</w:t>
      </w:r>
    </w:p>
    <w:p w14:paraId="11B2A34C" w14:textId="77777777" w:rsidR="001B73A0" w:rsidRDefault="001B73A0" w:rsidP="00B53CA5">
      <w:pPr>
        <w:pStyle w:val="afffe"/>
      </w:pPr>
      <w:r>
        <w:t>тонн/ч – тонн в час</w:t>
      </w:r>
    </w:p>
    <w:p w14:paraId="0D2F44F3" w14:textId="77777777" w:rsidR="001B73A0" w:rsidRDefault="001B73A0" w:rsidP="00B53CA5">
      <w:pPr>
        <w:pStyle w:val="afffe"/>
      </w:pPr>
      <w:r>
        <w:t>ч – час</w:t>
      </w:r>
    </w:p>
    <w:p w14:paraId="6974C371" w14:textId="77777777" w:rsidR="001B73A0" w:rsidRDefault="001B73A0" w:rsidP="00B53CA5">
      <w:pPr>
        <w:pStyle w:val="afffe"/>
      </w:pPr>
      <w:r>
        <w:t>тыс.куб.м. – тысяч кубических метров</w:t>
      </w:r>
    </w:p>
    <w:p w14:paraId="3F7AA37D" w14:textId="77777777" w:rsidR="001B73A0" w:rsidRDefault="001B73A0" w:rsidP="00B53CA5">
      <w:pPr>
        <w:pStyle w:val="afffe"/>
      </w:pPr>
      <w:r>
        <w:t>тыс. тут - тысяч тонн условного топлива</w:t>
      </w:r>
    </w:p>
    <w:p w14:paraId="5EDEB94A" w14:textId="77777777" w:rsidR="001B73A0" w:rsidRDefault="001B73A0" w:rsidP="00B53CA5">
      <w:pPr>
        <w:pStyle w:val="afffe"/>
      </w:pPr>
      <w:r>
        <w:t>куб. м./ч – кубических метров в час</w:t>
      </w:r>
    </w:p>
    <w:p w14:paraId="217745A5" w14:textId="77777777" w:rsidR="001B73A0" w:rsidRDefault="001B73A0" w:rsidP="00B53CA5">
      <w:pPr>
        <w:pStyle w:val="afffe"/>
      </w:pPr>
      <w:r>
        <w:t>кВт - киловатт</w:t>
      </w:r>
    </w:p>
    <w:p w14:paraId="77B784C8" w14:textId="77777777" w:rsidR="001B73A0" w:rsidRDefault="001B73A0" w:rsidP="00B53CA5">
      <w:pPr>
        <w:pStyle w:val="afffe"/>
      </w:pPr>
      <w:r>
        <w:t>кВт-ч/Гкал – киловатт в час на гигакалорию</w:t>
      </w:r>
    </w:p>
    <w:p w14:paraId="566DF58D" w14:textId="77777777" w:rsidR="001B73A0" w:rsidRDefault="001B73A0" w:rsidP="00B53CA5">
      <w:pPr>
        <w:pStyle w:val="afffe"/>
      </w:pPr>
      <w:r>
        <w:t>кгс/кв.см – килограмм-сила на квадратный сантиметр</w:t>
      </w:r>
    </w:p>
    <w:p w14:paraId="73FA5F2B" w14:textId="5371F6AA" w:rsidR="001B73A0" w:rsidRDefault="001B73A0" w:rsidP="00B53CA5">
      <w:pPr>
        <w:pStyle w:val="afffe"/>
        <w:rPr>
          <w:rFonts w:ascii="Calibri" w:hAnsi="Calibri"/>
          <w:sz w:val="22"/>
          <w:szCs w:val="22"/>
        </w:rPr>
      </w:pPr>
      <w:r>
        <w:t>ккал/куб.м. – килокалория на кубический метр</w:t>
      </w:r>
    </w:p>
    <w:p w14:paraId="131D3E6E" w14:textId="462A20CD" w:rsidR="005B2D03" w:rsidRPr="005B2D03" w:rsidRDefault="005B2D03" w:rsidP="00B53CA5">
      <w:pPr>
        <w:pStyle w:val="affff0"/>
      </w:pPr>
      <w:bookmarkStart w:id="18" w:name="_Toc75916863"/>
      <w:bookmarkStart w:id="19" w:name="_Toc101974731"/>
      <w:bookmarkStart w:id="20" w:name="_Toc140635175"/>
      <w:bookmarkEnd w:id="17"/>
      <w:r w:rsidRPr="005B2D03">
        <w:lastRenderedPageBreak/>
        <w:t xml:space="preserve">Раздел 1 Показатели существующего и перспективного спроса на тепловую энергию (мощность) и теплоноситель в установленных границах территории </w:t>
      </w:r>
      <w:r w:rsidR="0022606F">
        <w:t>городского</w:t>
      </w:r>
      <w:r w:rsidRPr="005B2D03">
        <w:t xml:space="preserve"> поселения</w:t>
      </w:r>
      <w:bookmarkEnd w:id="2"/>
      <w:bookmarkEnd w:id="18"/>
      <w:bookmarkEnd w:id="19"/>
      <w:bookmarkEnd w:id="20"/>
    </w:p>
    <w:p w14:paraId="63F0AC72" w14:textId="77777777" w:rsidR="005B2D03" w:rsidRPr="005B2D03" w:rsidRDefault="005B2D03" w:rsidP="00B53CA5">
      <w:pPr>
        <w:pStyle w:val="affff0"/>
      </w:pPr>
      <w:bookmarkStart w:id="21" w:name="_Toc536140355"/>
      <w:bookmarkStart w:id="22" w:name="_Toc75916864"/>
      <w:bookmarkStart w:id="23" w:name="_Toc101974732"/>
      <w:bookmarkStart w:id="24" w:name="_Toc140635176"/>
      <w:r w:rsidRPr="005B2D03">
        <w:t>1.1. Величины существующей отапливаемой площади строительных фондов и приросты отапливаемой площади строительных фондов</w:t>
      </w:r>
      <w:bookmarkEnd w:id="21"/>
      <w:bookmarkEnd w:id="22"/>
      <w:bookmarkEnd w:id="23"/>
      <w:bookmarkEnd w:id="24"/>
    </w:p>
    <w:p w14:paraId="23146AE1" w14:textId="51E335EB" w:rsidR="005B2D03" w:rsidRDefault="005B2D03" w:rsidP="000F2CC2">
      <w:pPr>
        <w:pStyle w:val="afffe"/>
        <w:rPr>
          <w:lang w:eastAsia="en-US"/>
        </w:rPr>
      </w:pPr>
      <w:bookmarkStart w:id="25" w:name="_Toc536140356"/>
      <w:r w:rsidRPr="005B2D03">
        <w:rPr>
          <w:lang w:eastAsia="en-US"/>
        </w:rPr>
        <w:t xml:space="preserve">По состоянию на 2022год в </w:t>
      </w:r>
      <w:r w:rsidR="00B70D5F">
        <w:rPr>
          <w:lang w:eastAsia="en-US"/>
        </w:rPr>
        <w:t>городском</w:t>
      </w:r>
      <w:r w:rsidRPr="005B2D03">
        <w:rPr>
          <w:lang w:eastAsia="en-US"/>
        </w:rPr>
        <w:t xml:space="preserve"> поселении централизованное теплоснабжение потребителей осуществляет </w:t>
      </w:r>
      <w:r w:rsidR="002C2FDE">
        <w:rPr>
          <w:lang w:eastAsia="en-US"/>
        </w:rPr>
        <w:t>3</w:t>
      </w:r>
      <w:r w:rsidRPr="005B2D03">
        <w:rPr>
          <w:lang w:eastAsia="en-US"/>
        </w:rPr>
        <w:t xml:space="preserve"> теплоснабжающие организации (</w:t>
      </w:r>
      <w:r w:rsidR="002C2FDE" w:rsidRPr="002C2FDE">
        <w:rPr>
          <w:lang w:eastAsia="en-US"/>
        </w:rPr>
        <w:t>АО «Челябоблкоммунэнерго»</w:t>
      </w:r>
      <w:r w:rsidR="002C2FDE">
        <w:rPr>
          <w:lang w:eastAsia="en-US"/>
        </w:rPr>
        <w:t xml:space="preserve">, </w:t>
      </w:r>
      <w:r w:rsidR="002C2FDE" w:rsidRPr="002C2FDE">
        <w:rPr>
          <w:lang w:eastAsia="en-US"/>
        </w:rPr>
        <w:t>ООО «Сервисная компания г. Нязепетровск»</w:t>
      </w:r>
      <w:r w:rsidR="002C2FDE">
        <w:rPr>
          <w:lang w:eastAsia="en-US"/>
        </w:rPr>
        <w:t xml:space="preserve">, </w:t>
      </w:r>
      <w:r w:rsidR="002C2FDE" w:rsidRPr="002C2FDE">
        <w:rPr>
          <w:lang w:eastAsia="en-US"/>
        </w:rPr>
        <w:t>ООО «Теплоснаб»</w:t>
      </w:r>
      <w:r w:rsidRPr="005B2D03">
        <w:rPr>
          <w:lang w:eastAsia="en-US"/>
        </w:rPr>
        <w:t xml:space="preserve">), которые эксплуатируют </w:t>
      </w:r>
      <w:r w:rsidR="002C2FDE">
        <w:rPr>
          <w:lang w:eastAsia="en-US"/>
        </w:rPr>
        <w:t>6</w:t>
      </w:r>
      <w:r w:rsidRPr="005B2D03">
        <w:rPr>
          <w:lang w:eastAsia="en-US"/>
        </w:rPr>
        <w:t xml:space="preserve"> источник</w:t>
      </w:r>
      <w:r w:rsidR="002C2FDE">
        <w:rPr>
          <w:lang w:eastAsia="en-US"/>
        </w:rPr>
        <w:t>ов</w:t>
      </w:r>
      <w:r w:rsidRPr="005B2D03">
        <w:rPr>
          <w:lang w:eastAsia="en-US"/>
        </w:rPr>
        <w:t xml:space="preserve"> тепловой энергии на территории </w:t>
      </w:r>
      <w:r w:rsidR="0022606F">
        <w:rPr>
          <w:lang w:eastAsia="en-US"/>
        </w:rPr>
        <w:t>городского</w:t>
      </w:r>
      <w:r w:rsidRPr="005B2D03">
        <w:rPr>
          <w:lang w:eastAsia="en-US"/>
        </w:rPr>
        <w:t xml:space="preserve"> поселения.</w:t>
      </w:r>
    </w:p>
    <w:p w14:paraId="61550EEE" w14:textId="77777777" w:rsidR="005B2D03" w:rsidRPr="00DB6064" w:rsidRDefault="005B2D03" w:rsidP="00B53CA5">
      <w:pPr>
        <w:pStyle w:val="afffe"/>
        <w:rPr>
          <w:lang w:eastAsia="en-US"/>
        </w:rPr>
      </w:pPr>
      <w:r w:rsidRPr="005B2D03">
        <w:rPr>
          <w:lang w:eastAsia="en-US"/>
        </w:rPr>
        <w:t xml:space="preserve">Приросты отапливаемой площади строительных фондов представлены в </w:t>
      </w:r>
      <w:r w:rsidRPr="00DB6064">
        <w:rPr>
          <w:lang w:eastAsia="en-US"/>
        </w:rPr>
        <w:t>таблице 1.1.1</w:t>
      </w:r>
    </w:p>
    <w:p w14:paraId="172AAE75" w14:textId="77777777" w:rsidR="005B2D03" w:rsidRPr="00DB6064" w:rsidRDefault="005B2D03" w:rsidP="00B53CA5">
      <w:pPr>
        <w:pStyle w:val="afffc"/>
      </w:pPr>
      <w:bookmarkStart w:id="26" w:name="_Toc30427296"/>
      <w:bookmarkStart w:id="27" w:name="_Toc101974806"/>
      <w:bookmarkStart w:id="28" w:name="_Toc106278556"/>
      <w:r w:rsidRPr="00DB6064">
        <w:t xml:space="preserve">Таблица 1.1.1. </w:t>
      </w:r>
      <w:bookmarkEnd w:id="26"/>
      <w:r w:rsidRPr="00DB6064">
        <w:t>Приросты отапливаемой площади строительных фондов, тыс. кв.м.</w:t>
      </w:r>
      <w:bookmarkEnd w:id="27"/>
      <w:bookmarkEnd w:id="28"/>
    </w:p>
    <w:tbl>
      <w:tblPr>
        <w:tblW w:w="9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5530"/>
        <w:gridCol w:w="1517"/>
        <w:gridCol w:w="1579"/>
      </w:tblGrid>
      <w:tr w:rsidR="005B2D03" w:rsidRPr="00DB6064" w14:paraId="19EA87FF" w14:textId="77777777" w:rsidTr="002C2FDE">
        <w:trPr>
          <w:trHeight w:val="20"/>
        </w:trPr>
        <w:tc>
          <w:tcPr>
            <w:tcW w:w="702" w:type="dxa"/>
            <w:shd w:val="clear" w:color="auto" w:fill="auto"/>
            <w:vAlign w:val="center"/>
          </w:tcPr>
          <w:p w14:paraId="5B738ADB" w14:textId="77777777" w:rsidR="005B2D03" w:rsidRPr="008F0D79" w:rsidRDefault="005B2D03" w:rsidP="002C2FDE">
            <w:pPr>
              <w:jc w:val="center"/>
              <w:rPr>
                <w:rFonts w:eastAsia="Calibri"/>
                <w:szCs w:val="28"/>
              </w:rPr>
            </w:pPr>
            <w:r w:rsidRPr="008F0D79">
              <w:rPr>
                <w:rFonts w:eastAsia="Calibri"/>
                <w:szCs w:val="28"/>
              </w:rPr>
              <w:t>№ пп</w:t>
            </w:r>
          </w:p>
        </w:tc>
        <w:tc>
          <w:tcPr>
            <w:tcW w:w="5530" w:type="dxa"/>
            <w:shd w:val="clear" w:color="auto" w:fill="auto"/>
            <w:vAlign w:val="center"/>
          </w:tcPr>
          <w:p w14:paraId="7AA2D0EA" w14:textId="77777777" w:rsidR="005B2D03" w:rsidRPr="008F0D79" w:rsidRDefault="005B2D03" w:rsidP="002C2FDE">
            <w:pPr>
              <w:jc w:val="center"/>
              <w:rPr>
                <w:rFonts w:eastAsia="Calibri"/>
                <w:szCs w:val="28"/>
              </w:rPr>
            </w:pPr>
            <w:r w:rsidRPr="008F0D79">
              <w:rPr>
                <w:rFonts w:eastAsia="Calibri"/>
                <w:szCs w:val="28"/>
              </w:rPr>
              <w:t>Наименование населенного пункта</w:t>
            </w:r>
          </w:p>
        </w:tc>
        <w:tc>
          <w:tcPr>
            <w:tcW w:w="1517" w:type="dxa"/>
            <w:vAlign w:val="center"/>
          </w:tcPr>
          <w:p w14:paraId="5335ADA6" w14:textId="12571047" w:rsidR="005B2D03" w:rsidRPr="008F0D79" w:rsidRDefault="005B2D03" w:rsidP="002C2FDE">
            <w:pPr>
              <w:jc w:val="center"/>
              <w:rPr>
                <w:rFonts w:eastAsia="Calibri"/>
                <w:szCs w:val="28"/>
              </w:rPr>
            </w:pPr>
            <w:r w:rsidRPr="008F0D79">
              <w:rPr>
                <w:rFonts w:eastAsia="Calibri"/>
                <w:szCs w:val="28"/>
              </w:rPr>
              <w:t>202</w:t>
            </w:r>
            <w:r w:rsidR="002A6072">
              <w:rPr>
                <w:rFonts w:eastAsia="Calibri"/>
                <w:szCs w:val="28"/>
              </w:rPr>
              <w:t>3</w:t>
            </w:r>
            <w:r w:rsidRPr="008F0D79">
              <w:rPr>
                <w:rFonts w:eastAsia="Calibri"/>
                <w:szCs w:val="28"/>
              </w:rPr>
              <w:t>-202</w:t>
            </w:r>
            <w:r w:rsidR="002A6072">
              <w:rPr>
                <w:rFonts w:eastAsia="Calibri"/>
                <w:szCs w:val="28"/>
              </w:rPr>
              <w:t>7</w:t>
            </w:r>
            <w:r w:rsidRPr="008F0D79">
              <w:rPr>
                <w:rFonts w:eastAsia="Calibri"/>
                <w:szCs w:val="28"/>
              </w:rPr>
              <w:t xml:space="preserve"> годы</w:t>
            </w:r>
          </w:p>
        </w:tc>
        <w:tc>
          <w:tcPr>
            <w:tcW w:w="1579" w:type="dxa"/>
            <w:vAlign w:val="center"/>
          </w:tcPr>
          <w:p w14:paraId="4D5390E5" w14:textId="07DDC5C6" w:rsidR="005B2D03" w:rsidRPr="008F0D79" w:rsidRDefault="005B2D03" w:rsidP="002C2FDE">
            <w:pPr>
              <w:jc w:val="center"/>
              <w:rPr>
                <w:rFonts w:eastAsia="Calibri"/>
                <w:szCs w:val="28"/>
              </w:rPr>
            </w:pPr>
            <w:r w:rsidRPr="008F0D79">
              <w:rPr>
                <w:rFonts w:eastAsia="Calibri"/>
                <w:szCs w:val="28"/>
              </w:rPr>
              <w:t>202</w:t>
            </w:r>
            <w:r w:rsidR="002A6072">
              <w:rPr>
                <w:rFonts w:eastAsia="Calibri"/>
                <w:szCs w:val="28"/>
              </w:rPr>
              <w:t>8</w:t>
            </w:r>
            <w:r w:rsidRPr="008F0D79">
              <w:rPr>
                <w:rFonts w:eastAsia="Calibri"/>
                <w:szCs w:val="28"/>
              </w:rPr>
              <w:t>-</w:t>
            </w:r>
            <w:r w:rsidR="0022606F" w:rsidRPr="008F0D79">
              <w:rPr>
                <w:rFonts w:eastAsia="Calibri"/>
                <w:szCs w:val="28"/>
              </w:rPr>
              <w:t>2040</w:t>
            </w:r>
            <w:r w:rsidRPr="008F0D79">
              <w:rPr>
                <w:rFonts w:eastAsia="Calibri"/>
                <w:szCs w:val="28"/>
              </w:rPr>
              <w:t xml:space="preserve"> годы</w:t>
            </w:r>
          </w:p>
        </w:tc>
      </w:tr>
      <w:tr w:rsidR="006D0273" w:rsidRPr="00DB6064" w14:paraId="2254F23A" w14:textId="77777777" w:rsidTr="008661A6">
        <w:trPr>
          <w:trHeight w:val="20"/>
        </w:trPr>
        <w:tc>
          <w:tcPr>
            <w:tcW w:w="702" w:type="dxa"/>
            <w:shd w:val="clear" w:color="auto" w:fill="auto"/>
            <w:hideMark/>
          </w:tcPr>
          <w:p w14:paraId="556FFD34" w14:textId="77777777" w:rsidR="006D0273" w:rsidRPr="008F0D79" w:rsidRDefault="006D0273" w:rsidP="006D0273">
            <w:pPr>
              <w:rPr>
                <w:rFonts w:eastAsia="Calibri"/>
                <w:szCs w:val="28"/>
              </w:rPr>
            </w:pPr>
            <w:r w:rsidRPr="008F0D79">
              <w:rPr>
                <w:rFonts w:eastAsia="Calibri"/>
                <w:szCs w:val="28"/>
              </w:rPr>
              <w:t>1</w:t>
            </w:r>
          </w:p>
        </w:tc>
        <w:tc>
          <w:tcPr>
            <w:tcW w:w="5530" w:type="dxa"/>
            <w:shd w:val="clear" w:color="auto" w:fill="auto"/>
            <w:hideMark/>
          </w:tcPr>
          <w:p w14:paraId="44519D3D" w14:textId="2E388325" w:rsidR="006D0273" w:rsidRPr="008F0D79" w:rsidRDefault="006D0273" w:rsidP="006D0273">
            <w:pPr>
              <w:rPr>
                <w:rFonts w:eastAsia="Calibri"/>
                <w:szCs w:val="28"/>
              </w:rPr>
            </w:pPr>
            <w:r w:rsidRPr="008F0D79">
              <w:rPr>
                <w:rFonts w:eastAsia="Calibri"/>
                <w:szCs w:val="28"/>
              </w:rPr>
              <w:t>Нязепетровское городское поселение</w:t>
            </w:r>
          </w:p>
        </w:tc>
        <w:tc>
          <w:tcPr>
            <w:tcW w:w="1517" w:type="dxa"/>
          </w:tcPr>
          <w:p w14:paraId="0A0A15D7" w14:textId="76967A3B" w:rsidR="006D0273" w:rsidRPr="006D0273" w:rsidRDefault="006D0273" w:rsidP="006D0273">
            <w:pPr>
              <w:jc w:val="right"/>
              <w:rPr>
                <w:rFonts w:eastAsia="Calibri"/>
                <w:szCs w:val="28"/>
                <w:lang w:val="en-US"/>
              </w:rPr>
            </w:pPr>
            <w:r w:rsidRPr="00DD6C31">
              <w:rPr>
                <w:rFonts w:eastAsia="Calibri"/>
                <w:szCs w:val="28"/>
                <w:lang w:val="en-US"/>
              </w:rPr>
              <w:t>0.00</w:t>
            </w:r>
          </w:p>
        </w:tc>
        <w:tc>
          <w:tcPr>
            <w:tcW w:w="1579" w:type="dxa"/>
          </w:tcPr>
          <w:p w14:paraId="3FF48311" w14:textId="406B2108" w:rsidR="006D0273" w:rsidRPr="008F0D79" w:rsidRDefault="006D0273" w:rsidP="006D0273">
            <w:pPr>
              <w:jc w:val="right"/>
              <w:rPr>
                <w:rFonts w:eastAsia="Calibri"/>
                <w:szCs w:val="28"/>
              </w:rPr>
            </w:pPr>
            <w:r w:rsidRPr="00DD6C31">
              <w:rPr>
                <w:rFonts w:eastAsia="Calibri"/>
                <w:szCs w:val="28"/>
                <w:lang w:val="en-US"/>
              </w:rPr>
              <w:t>0.00</w:t>
            </w:r>
          </w:p>
        </w:tc>
      </w:tr>
      <w:tr w:rsidR="006D0273" w:rsidRPr="00DB6064" w14:paraId="530B7F2E" w14:textId="77777777" w:rsidTr="008661A6">
        <w:trPr>
          <w:trHeight w:val="20"/>
        </w:trPr>
        <w:tc>
          <w:tcPr>
            <w:tcW w:w="702" w:type="dxa"/>
            <w:shd w:val="clear" w:color="auto" w:fill="auto"/>
          </w:tcPr>
          <w:p w14:paraId="2FDD66C0" w14:textId="77777777" w:rsidR="006D0273" w:rsidRPr="008F0D79" w:rsidRDefault="006D0273" w:rsidP="006D0273">
            <w:pPr>
              <w:rPr>
                <w:rFonts w:eastAsia="Calibri"/>
                <w:szCs w:val="28"/>
              </w:rPr>
            </w:pPr>
            <w:r w:rsidRPr="008F0D79">
              <w:rPr>
                <w:rFonts w:eastAsia="Calibri"/>
                <w:szCs w:val="28"/>
              </w:rPr>
              <w:t>1.1</w:t>
            </w:r>
          </w:p>
        </w:tc>
        <w:tc>
          <w:tcPr>
            <w:tcW w:w="5530" w:type="dxa"/>
            <w:shd w:val="clear" w:color="auto" w:fill="auto"/>
          </w:tcPr>
          <w:p w14:paraId="5BBB98C2" w14:textId="77777777" w:rsidR="006D0273" w:rsidRPr="008F0D79" w:rsidRDefault="006D0273" w:rsidP="006D0273">
            <w:pPr>
              <w:rPr>
                <w:rFonts w:eastAsia="Calibri"/>
                <w:szCs w:val="28"/>
              </w:rPr>
            </w:pPr>
            <w:r w:rsidRPr="008F0D79">
              <w:rPr>
                <w:rFonts w:eastAsia="Calibri"/>
                <w:szCs w:val="28"/>
              </w:rPr>
              <w:t>Многоквартирные дома</w:t>
            </w:r>
          </w:p>
        </w:tc>
        <w:tc>
          <w:tcPr>
            <w:tcW w:w="1517" w:type="dxa"/>
          </w:tcPr>
          <w:p w14:paraId="46E02F7B" w14:textId="05DC1C74" w:rsidR="006D0273" w:rsidRPr="008F0D79" w:rsidRDefault="006D0273" w:rsidP="006D0273">
            <w:pPr>
              <w:jc w:val="right"/>
              <w:rPr>
                <w:rFonts w:eastAsia="Calibri"/>
                <w:szCs w:val="28"/>
              </w:rPr>
            </w:pPr>
            <w:r w:rsidRPr="00DD6C31">
              <w:rPr>
                <w:rFonts w:eastAsia="Calibri"/>
                <w:szCs w:val="28"/>
                <w:lang w:val="en-US"/>
              </w:rPr>
              <w:t>0.00</w:t>
            </w:r>
          </w:p>
        </w:tc>
        <w:tc>
          <w:tcPr>
            <w:tcW w:w="1579" w:type="dxa"/>
          </w:tcPr>
          <w:p w14:paraId="218A55D5" w14:textId="68DF0CBE" w:rsidR="006D0273" w:rsidRPr="008F0D79" w:rsidRDefault="006D0273" w:rsidP="006D0273">
            <w:pPr>
              <w:jc w:val="right"/>
              <w:rPr>
                <w:rFonts w:eastAsia="Calibri"/>
                <w:szCs w:val="28"/>
              </w:rPr>
            </w:pPr>
            <w:r w:rsidRPr="00DD6C31">
              <w:rPr>
                <w:rFonts w:eastAsia="Calibri"/>
                <w:szCs w:val="28"/>
                <w:lang w:val="en-US"/>
              </w:rPr>
              <w:t>0.00</w:t>
            </w:r>
          </w:p>
        </w:tc>
      </w:tr>
      <w:tr w:rsidR="006D0273" w:rsidRPr="00DB6064" w14:paraId="2727CCBF" w14:textId="77777777" w:rsidTr="008661A6">
        <w:trPr>
          <w:trHeight w:val="20"/>
        </w:trPr>
        <w:tc>
          <w:tcPr>
            <w:tcW w:w="702" w:type="dxa"/>
            <w:shd w:val="clear" w:color="auto" w:fill="auto"/>
          </w:tcPr>
          <w:p w14:paraId="7B1AE764" w14:textId="77777777" w:rsidR="006D0273" w:rsidRPr="008F0D79" w:rsidRDefault="006D0273" w:rsidP="006D0273">
            <w:pPr>
              <w:rPr>
                <w:rFonts w:eastAsia="Calibri"/>
                <w:szCs w:val="28"/>
              </w:rPr>
            </w:pPr>
            <w:r w:rsidRPr="008F0D79">
              <w:rPr>
                <w:rFonts w:eastAsia="Calibri"/>
                <w:szCs w:val="28"/>
              </w:rPr>
              <w:t>1.2.</w:t>
            </w:r>
          </w:p>
        </w:tc>
        <w:tc>
          <w:tcPr>
            <w:tcW w:w="5530" w:type="dxa"/>
            <w:shd w:val="clear" w:color="auto" w:fill="auto"/>
          </w:tcPr>
          <w:p w14:paraId="522BE5CE" w14:textId="77777777" w:rsidR="006D0273" w:rsidRPr="008F0D79" w:rsidRDefault="006D0273" w:rsidP="006D0273">
            <w:pPr>
              <w:rPr>
                <w:rFonts w:eastAsia="Calibri"/>
                <w:szCs w:val="28"/>
              </w:rPr>
            </w:pPr>
            <w:r w:rsidRPr="008F0D79">
              <w:rPr>
                <w:rFonts w:eastAsia="Calibri"/>
                <w:szCs w:val="28"/>
              </w:rPr>
              <w:t>Индивидуальные жилые дома</w:t>
            </w:r>
          </w:p>
        </w:tc>
        <w:tc>
          <w:tcPr>
            <w:tcW w:w="1517" w:type="dxa"/>
          </w:tcPr>
          <w:p w14:paraId="791C010D" w14:textId="683C3AB9" w:rsidR="006D0273" w:rsidRPr="008F0D79" w:rsidRDefault="006D0273" w:rsidP="006D0273">
            <w:pPr>
              <w:jc w:val="right"/>
              <w:rPr>
                <w:rFonts w:eastAsia="Calibri"/>
                <w:szCs w:val="28"/>
              </w:rPr>
            </w:pPr>
            <w:r w:rsidRPr="00DD6C31">
              <w:rPr>
                <w:rFonts w:eastAsia="Calibri"/>
                <w:szCs w:val="28"/>
                <w:lang w:val="en-US"/>
              </w:rPr>
              <w:t>0.00</w:t>
            </w:r>
          </w:p>
        </w:tc>
        <w:tc>
          <w:tcPr>
            <w:tcW w:w="1579" w:type="dxa"/>
          </w:tcPr>
          <w:p w14:paraId="42613B2C" w14:textId="4FF8B0E3" w:rsidR="006D0273" w:rsidRPr="008F0D79" w:rsidRDefault="006D0273" w:rsidP="006D0273">
            <w:pPr>
              <w:jc w:val="right"/>
              <w:rPr>
                <w:rFonts w:eastAsia="Calibri"/>
                <w:szCs w:val="28"/>
              </w:rPr>
            </w:pPr>
            <w:r w:rsidRPr="00DD6C31">
              <w:rPr>
                <w:rFonts w:eastAsia="Calibri"/>
                <w:szCs w:val="28"/>
                <w:lang w:val="en-US"/>
              </w:rPr>
              <w:t>0.00</w:t>
            </w:r>
          </w:p>
        </w:tc>
      </w:tr>
      <w:tr w:rsidR="006D0273" w:rsidRPr="00DB6064" w14:paraId="7DBE017D" w14:textId="77777777" w:rsidTr="008661A6">
        <w:trPr>
          <w:trHeight w:val="70"/>
        </w:trPr>
        <w:tc>
          <w:tcPr>
            <w:tcW w:w="702" w:type="dxa"/>
            <w:shd w:val="clear" w:color="auto" w:fill="auto"/>
          </w:tcPr>
          <w:p w14:paraId="3CE672FC" w14:textId="77777777" w:rsidR="006D0273" w:rsidRPr="008F0D79" w:rsidRDefault="006D0273" w:rsidP="006D0273">
            <w:pPr>
              <w:rPr>
                <w:rFonts w:eastAsia="Calibri"/>
                <w:szCs w:val="28"/>
              </w:rPr>
            </w:pPr>
            <w:r w:rsidRPr="008F0D79">
              <w:rPr>
                <w:rFonts w:eastAsia="Calibri"/>
                <w:szCs w:val="28"/>
              </w:rPr>
              <w:t>1.3.</w:t>
            </w:r>
          </w:p>
        </w:tc>
        <w:tc>
          <w:tcPr>
            <w:tcW w:w="5530" w:type="dxa"/>
            <w:shd w:val="clear" w:color="auto" w:fill="auto"/>
          </w:tcPr>
          <w:p w14:paraId="6FD5FED7" w14:textId="77777777" w:rsidR="006D0273" w:rsidRPr="008F0D79" w:rsidRDefault="006D0273" w:rsidP="006D0273">
            <w:pPr>
              <w:rPr>
                <w:rFonts w:eastAsia="Calibri"/>
                <w:szCs w:val="28"/>
              </w:rPr>
            </w:pPr>
            <w:r w:rsidRPr="008F0D79">
              <w:rPr>
                <w:rFonts w:eastAsia="Calibri"/>
                <w:szCs w:val="28"/>
              </w:rPr>
              <w:t>Общественные здания</w:t>
            </w:r>
          </w:p>
        </w:tc>
        <w:tc>
          <w:tcPr>
            <w:tcW w:w="1517" w:type="dxa"/>
          </w:tcPr>
          <w:p w14:paraId="7F9E8160" w14:textId="69A5A7F7" w:rsidR="006D0273" w:rsidRPr="008F0D79" w:rsidRDefault="006D0273" w:rsidP="006D0273">
            <w:pPr>
              <w:jc w:val="right"/>
              <w:rPr>
                <w:rFonts w:eastAsia="Calibri"/>
                <w:szCs w:val="28"/>
              </w:rPr>
            </w:pPr>
            <w:r w:rsidRPr="00DD6C31">
              <w:rPr>
                <w:rFonts w:eastAsia="Calibri"/>
                <w:szCs w:val="28"/>
                <w:lang w:val="en-US"/>
              </w:rPr>
              <w:t>0.00</w:t>
            </w:r>
          </w:p>
        </w:tc>
        <w:tc>
          <w:tcPr>
            <w:tcW w:w="1579" w:type="dxa"/>
          </w:tcPr>
          <w:p w14:paraId="7ED64911" w14:textId="12A6C278" w:rsidR="006D0273" w:rsidRPr="008F0D79" w:rsidRDefault="006D0273" w:rsidP="006D0273">
            <w:pPr>
              <w:jc w:val="right"/>
              <w:rPr>
                <w:rFonts w:eastAsia="Calibri"/>
                <w:szCs w:val="28"/>
              </w:rPr>
            </w:pPr>
            <w:r w:rsidRPr="00DD6C31">
              <w:rPr>
                <w:rFonts w:eastAsia="Calibri"/>
                <w:szCs w:val="28"/>
                <w:lang w:val="en-US"/>
              </w:rPr>
              <w:t>0.00</w:t>
            </w:r>
          </w:p>
        </w:tc>
      </w:tr>
      <w:tr w:rsidR="006D0273" w:rsidRPr="00DB6064" w14:paraId="4F8A50F9" w14:textId="77777777" w:rsidTr="008661A6">
        <w:trPr>
          <w:trHeight w:val="20"/>
        </w:trPr>
        <w:tc>
          <w:tcPr>
            <w:tcW w:w="702" w:type="dxa"/>
            <w:shd w:val="clear" w:color="auto" w:fill="auto"/>
          </w:tcPr>
          <w:p w14:paraId="7D4C2366" w14:textId="77777777" w:rsidR="006D0273" w:rsidRPr="008F0D79" w:rsidRDefault="006D0273" w:rsidP="006D0273">
            <w:pPr>
              <w:rPr>
                <w:rFonts w:eastAsia="Calibri"/>
                <w:szCs w:val="28"/>
              </w:rPr>
            </w:pPr>
            <w:r w:rsidRPr="008F0D79">
              <w:rPr>
                <w:rFonts w:eastAsia="Calibri"/>
                <w:szCs w:val="28"/>
              </w:rPr>
              <w:t>1.4.</w:t>
            </w:r>
          </w:p>
        </w:tc>
        <w:tc>
          <w:tcPr>
            <w:tcW w:w="5530" w:type="dxa"/>
            <w:shd w:val="clear" w:color="auto" w:fill="auto"/>
          </w:tcPr>
          <w:p w14:paraId="6CF6FE28" w14:textId="77777777" w:rsidR="006D0273" w:rsidRPr="008F0D79" w:rsidRDefault="006D0273" w:rsidP="006D0273">
            <w:pPr>
              <w:rPr>
                <w:rFonts w:eastAsia="Calibri"/>
                <w:szCs w:val="28"/>
              </w:rPr>
            </w:pPr>
            <w:r w:rsidRPr="008F0D79">
              <w:rPr>
                <w:rFonts w:eastAsia="Calibri"/>
                <w:szCs w:val="28"/>
              </w:rPr>
              <w:t>Производственные здания</w:t>
            </w:r>
          </w:p>
        </w:tc>
        <w:tc>
          <w:tcPr>
            <w:tcW w:w="1517" w:type="dxa"/>
          </w:tcPr>
          <w:p w14:paraId="5A813958" w14:textId="1329A9FE" w:rsidR="006D0273" w:rsidRPr="008F0D79" w:rsidRDefault="006D0273" w:rsidP="006D0273">
            <w:pPr>
              <w:jc w:val="right"/>
              <w:rPr>
                <w:rFonts w:eastAsia="Calibri"/>
                <w:szCs w:val="28"/>
              </w:rPr>
            </w:pPr>
            <w:r w:rsidRPr="00DD6C31">
              <w:rPr>
                <w:rFonts w:eastAsia="Calibri"/>
                <w:szCs w:val="28"/>
                <w:lang w:val="en-US"/>
              </w:rPr>
              <w:t>0.00</w:t>
            </w:r>
          </w:p>
        </w:tc>
        <w:tc>
          <w:tcPr>
            <w:tcW w:w="1579" w:type="dxa"/>
          </w:tcPr>
          <w:p w14:paraId="2A81C5B4" w14:textId="227F2C72" w:rsidR="006D0273" w:rsidRPr="008F0D79" w:rsidRDefault="006D0273" w:rsidP="006D0273">
            <w:pPr>
              <w:jc w:val="right"/>
              <w:rPr>
                <w:rFonts w:eastAsia="Calibri"/>
                <w:szCs w:val="28"/>
              </w:rPr>
            </w:pPr>
            <w:r w:rsidRPr="00DD6C31">
              <w:rPr>
                <w:rFonts w:eastAsia="Calibri"/>
                <w:szCs w:val="28"/>
                <w:lang w:val="en-US"/>
              </w:rPr>
              <w:t>0.00</w:t>
            </w:r>
          </w:p>
        </w:tc>
      </w:tr>
    </w:tbl>
    <w:p w14:paraId="2FD1804D" w14:textId="77777777" w:rsidR="005B2D03" w:rsidRPr="00DB6064" w:rsidRDefault="005B2D03" w:rsidP="00B53CA5">
      <w:pPr>
        <w:pStyle w:val="affff0"/>
      </w:pPr>
      <w:bookmarkStart w:id="29" w:name="_Toc75916865"/>
      <w:bookmarkStart w:id="30" w:name="_Toc101974733"/>
      <w:bookmarkStart w:id="31" w:name="_Toc140635177"/>
      <w:r w:rsidRPr="00DB6064">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25"/>
      <w:bookmarkEnd w:id="29"/>
      <w:bookmarkEnd w:id="30"/>
      <w:bookmarkEnd w:id="31"/>
    </w:p>
    <w:p w14:paraId="1333C4A5" w14:textId="77777777" w:rsidR="005B2D03" w:rsidRPr="00DB6064" w:rsidRDefault="005B2D03" w:rsidP="00B53CA5">
      <w:pPr>
        <w:pStyle w:val="afffe"/>
      </w:pPr>
      <w:bookmarkStart w:id="32" w:name="_Toc536140357"/>
      <w:r w:rsidRPr="00DB6064">
        <w:t xml:space="preserve">Существующие объемы потребления тепловой энергии (мощности) и теплоносителя </w:t>
      </w:r>
      <w:r w:rsidRPr="00DB6064">
        <w:rPr>
          <w:lang w:eastAsia="en-US"/>
        </w:rPr>
        <w:t>представлены</w:t>
      </w:r>
      <w:r w:rsidRPr="00DB6064">
        <w:t xml:space="preserve"> в таблице 4.4.1 Обосновывающих материалов к Схеме теплоснабжения.</w:t>
      </w:r>
    </w:p>
    <w:p w14:paraId="440BAA09" w14:textId="77777777" w:rsidR="005B2D03" w:rsidRPr="00DB6064" w:rsidRDefault="005B2D03" w:rsidP="00B53CA5">
      <w:pPr>
        <w:pStyle w:val="affff0"/>
      </w:pPr>
      <w:bookmarkStart w:id="33" w:name="_Toc75916866"/>
      <w:bookmarkStart w:id="34" w:name="_Toc101974734"/>
      <w:bookmarkStart w:id="35" w:name="_Toc140635178"/>
      <w:r w:rsidRPr="00DB6064">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32"/>
      <w:bookmarkEnd w:id="33"/>
      <w:bookmarkEnd w:id="34"/>
      <w:bookmarkEnd w:id="35"/>
    </w:p>
    <w:p w14:paraId="0E86E8AC" w14:textId="77777777" w:rsidR="005B2D03" w:rsidRPr="00DB6064" w:rsidRDefault="005B2D03" w:rsidP="00B53CA5">
      <w:pPr>
        <w:pStyle w:val="afffe"/>
      </w:pPr>
      <w:r w:rsidRPr="00DB6064">
        <w:t>Объекты, расположенные в производственных зонах использующие централизованные системы теплоснабжения, отсутствуют и в соответствии с Генеральным планированием не планируются.</w:t>
      </w:r>
    </w:p>
    <w:p w14:paraId="6898DA4F" w14:textId="77777777" w:rsidR="005B2D03" w:rsidRPr="00DB6064" w:rsidRDefault="005B2D03" w:rsidP="00B53CA5">
      <w:pPr>
        <w:pStyle w:val="affff0"/>
      </w:pPr>
      <w:bookmarkStart w:id="36" w:name="_Toc75916867"/>
      <w:bookmarkStart w:id="37" w:name="_Toc101974735"/>
      <w:bookmarkStart w:id="38" w:name="_Toc140635179"/>
      <w:r w:rsidRPr="00DB6064">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bookmarkEnd w:id="36"/>
      <w:bookmarkEnd w:id="37"/>
      <w:bookmarkEnd w:id="38"/>
    </w:p>
    <w:p w14:paraId="4AFC0202" w14:textId="77777777" w:rsidR="005B2D03" w:rsidRPr="00DB6064" w:rsidRDefault="005B2D03" w:rsidP="00B53CA5">
      <w:pPr>
        <w:pStyle w:val="afffe"/>
      </w:pPr>
      <w:r w:rsidRPr="00DB6064">
        <w:t>Существующие и перспективные величины средневзвешенной плотности тепловой нагрузки в каждом расчетном элементе территориального деления представлены в таблице 14.1.</w:t>
      </w:r>
    </w:p>
    <w:p w14:paraId="40E5E37D" w14:textId="77777777" w:rsidR="005B2D03" w:rsidRPr="00DB6064" w:rsidRDefault="005B2D03" w:rsidP="00B53CA5">
      <w:pPr>
        <w:pStyle w:val="affff0"/>
      </w:pPr>
      <w:bookmarkStart w:id="39" w:name="_Toc536140358"/>
      <w:bookmarkStart w:id="40" w:name="_Toc75916868"/>
      <w:bookmarkStart w:id="41" w:name="_Toc101974736"/>
      <w:bookmarkStart w:id="42" w:name="_Toc140635180"/>
      <w:r w:rsidRPr="00DB6064">
        <w:t>Раздел 2 Существующие и перспективные балансы тепловой мощности источников тепловой энергии и тепловой нагрузки потребителей</w:t>
      </w:r>
      <w:bookmarkEnd w:id="39"/>
      <w:bookmarkEnd w:id="40"/>
      <w:bookmarkEnd w:id="41"/>
      <w:bookmarkEnd w:id="42"/>
    </w:p>
    <w:p w14:paraId="4E55074E" w14:textId="77777777" w:rsidR="005B2D03" w:rsidRPr="00DB6064" w:rsidRDefault="005B2D03" w:rsidP="00B53CA5">
      <w:pPr>
        <w:pStyle w:val="affff0"/>
      </w:pPr>
      <w:bookmarkStart w:id="43" w:name="_Toc536140359"/>
      <w:bookmarkStart w:id="44" w:name="_Toc75916869"/>
      <w:bookmarkStart w:id="45" w:name="_Toc101974737"/>
      <w:bookmarkStart w:id="46" w:name="_Toc140635181"/>
      <w:r w:rsidRPr="00DB6064">
        <w:t xml:space="preserve">2.1. Описание существующих и перспективных </w:t>
      </w:r>
      <w:bookmarkStart w:id="47" w:name="_Hlk35396064"/>
      <w:r w:rsidRPr="00DB6064">
        <w:t>зон действия систем теплоснабжения и источников тепловой энергии</w:t>
      </w:r>
      <w:bookmarkEnd w:id="43"/>
      <w:bookmarkEnd w:id="44"/>
      <w:bookmarkEnd w:id="45"/>
      <w:bookmarkEnd w:id="46"/>
    </w:p>
    <w:p w14:paraId="2F060D75" w14:textId="77777777" w:rsidR="005B2D03" w:rsidRPr="00DB6064" w:rsidRDefault="005B2D03" w:rsidP="00B53CA5">
      <w:pPr>
        <w:pStyle w:val="afffe"/>
      </w:pPr>
      <w:bookmarkStart w:id="48" w:name="_Toc536140360"/>
      <w:bookmarkEnd w:id="47"/>
      <w:r w:rsidRPr="00DB6064">
        <w:t xml:space="preserve">В таблице 2.1.1. приводится актуальный перечень теплоснабжающих </w:t>
      </w:r>
      <w:r w:rsidRPr="00DB6064">
        <w:lastRenderedPageBreak/>
        <w:t>организаций, учтенных в текущей актуализации.</w:t>
      </w:r>
    </w:p>
    <w:p w14:paraId="163F1E58" w14:textId="77777777" w:rsidR="005B2D03" w:rsidRPr="00DB6064" w:rsidRDefault="005B2D03" w:rsidP="00B53CA5">
      <w:pPr>
        <w:pStyle w:val="afffc"/>
      </w:pPr>
      <w:bookmarkStart w:id="49" w:name="_Toc14406401"/>
      <w:bookmarkStart w:id="50" w:name="_Toc101974807"/>
      <w:bookmarkStart w:id="51" w:name="_Toc106278557"/>
      <w:r w:rsidRPr="00DB6064">
        <w:t xml:space="preserve">Таблица 2.1.1. Актуальный перечень </w:t>
      </w:r>
      <w:bookmarkEnd w:id="49"/>
      <w:r w:rsidRPr="00DB6064">
        <w:t>теплоснабжающих организаций</w:t>
      </w:r>
      <w:bookmarkEnd w:id="50"/>
      <w:bookmarkEnd w:id="51"/>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060"/>
        <w:gridCol w:w="1342"/>
        <w:gridCol w:w="1843"/>
        <w:gridCol w:w="1559"/>
        <w:gridCol w:w="1134"/>
        <w:gridCol w:w="1276"/>
      </w:tblGrid>
      <w:tr w:rsidR="002C2FDE" w:rsidRPr="0022606F" w14:paraId="37BEB892" w14:textId="77777777" w:rsidTr="00752E52">
        <w:trPr>
          <w:trHeight w:val="666"/>
          <w:tblHeader/>
        </w:trPr>
        <w:tc>
          <w:tcPr>
            <w:tcW w:w="562" w:type="dxa"/>
            <w:vMerge w:val="restart"/>
            <w:shd w:val="clear" w:color="auto" w:fill="auto"/>
            <w:vAlign w:val="center"/>
            <w:hideMark/>
          </w:tcPr>
          <w:p w14:paraId="3A0C89D6" w14:textId="77777777" w:rsidR="002C2FDE" w:rsidRPr="0022606F" w:rsidRDefault="002C2FDE" w:rsidP="00752E52">
            <w:pPr>
              <w:jc w:val="center"/>
              <w:rPr>
                <w:color w:val="000000"/>
                <w:szCs w:val="28"/>
              </w:rPr>
            </w:pPr>
            <w:r w:rsidRPr="0022606F">
              <w:rPr>
                <w:color w:val="000000"/>
                <w:szCs w:val="28"/>
              </w:rPr>
              <w:t>№ пп</w:t>
            </w:r>
          </w:p>
        </w:tc>
        <w:tc>
          <w:tcPr>
            <w:tcW w:w="2060" w:type="dxa"/>
            <w:vMerge w:val="restart"/>
            <w:shd w:val="clear" w:color="auto" w:fill="auto"/>
            <w:vAlign w:val="center"/>
            <w:hideMark/>
          </w:tcPr>
          <w:p w14:paraId="0E109A42" w14:textId="77777777" w:rsidR="002C2FDE" w:rsidRPr="0022606F" w:rsidRDefault="002C2FDE" w:rsidP="00752E52">
            <w:pPr>
              <w:jc w:val="center"/>
              <w:rPr>
                <w:color w:val="000000"/>
                <w:szCs w:val="28"/>
              </w:rPr>
            </w:pPr>
            <w:r w:rsidRPr="0022606F">
              <w:rPr>
                <w:color w:val="000000"/>
                <w:szCs w:val="28"/>
              </w:rPr>
              <w:t>Наименование и адрес источника тепловой энергии</w:t>
            </w:r>
          </w:p>
        </w:tc>
        <w:tc>
          <w:tcPr>
            <w:tcW w:w="1342" w:type="dxa"/>
            <w:vMerge w:val="restart"/>
            <w:shd w:val="clear" w:color="auto" w:fill="auto"/>
            <w:vAlign w:val="center"/>
            <w:hideMark/>
          </w:tcPr>
          <w:p w14:paraId="2DFA7C57" w14:textId="77777777" w:rsidR="002C2FDE" w:rsidRPr="0022606F" w:rsidRDefault="002C2FDE" w:rsidP="00752E52">
            <w:pPr>
              <w:jc w:val="center"/>
              <w:rPr>
                <w:color w:val="000000"/>
                <w:szCs w:val="28"/>
              </w:rPr>
            </w:pPr>
            <w:r w:rsidRPr="0022606F">
              <w:rPr>
                <w:color w:val="000000"/>
                <w:szCs w:val="28"/>
              </w:rPr>
              <w:t>Населенный пункт</w:t>
            </w:r>
          </w:p>
        </w:tc>
        <w:tc>
          <w:tcPr>
            <w:tcW w:w="3402" w:type="dxa"/>
            <w:gridSpan w:val="2"/>
            <w:shd w:val="clear" w:color="auto" w:fill="auto"/>
            <w:vAlign w:val="center"/>
            <w:hideMark/>
          </w:tcPr>
          <w:p w14:paraId="7D80EF71" w14:textId="77777777" w:rsidR="002C2FDE" w:rsidRPr="0022606F" w:rsidRDefault="002C2FDE" w:rsidP="00752E52">
            <w:pPr>
              <w:jc w:val="center"/>
              <w:rPr>
                <w:color w:val="000000"/>
                <w:szCs w:val="28"/>
              </w:rPr>
            </w:pPr>
            <w:r w:rsidRPr="0022606F">
              <w:rPr>
                <w:color w:val="000000"/>
                <w:szCs w:val="28"/>
              </w:rPr>
              <w:t>Наименование теплоснабжающей организации</w:t>
            </w:r>
          </w:p>
        </w:tc>
        <w:tc>
          <w:tcPr>
            <w:tcW w:w="1134" w:type="dxa"/>
            <w:vMerge w:val="restart"/>
            <w:shd w:val="clear" w:color="auto" w:fill="auto"/>
            <w:vAlign w:val="center"/>
            <w:hideMark/>
          </w:tcPr>
          <w:p w14:paraId="566EBA16" w14:textId="77777777" w:rsidR="002C2FDE" w:rsidRPr="0022606F" w:rsidRDefault="002C2FDE" w:rsidP="00752E52">
            <w:pPr>
              <w:jc w:val="center"/>
              <w:rPr>
                <w:color w:val="000000"/>
                <w:szCs w:val="28"/>
              </w:rPr>
            </w:pPr>
            <w:r w:rsidRPr="0022606F">
              <w:rPr>
                <w:color w:val="000000"/>
                <w:szCs w:val="28"/>
              </w:rPr>
              <w:t>Статус ЕТО</w:t>
            </w:r>
          </w:p>
        </w:tc>
        <w:tc>
          <w:tcPr>
            <w:tcW w:w="1276" w:type="dxa"/>
            <w:vMerge w:val="restart"/>
          </w:tcPr>
          <w:p w14:paraId="70E5B787" w14:textId="77777777" w:rsidR="002C2FDE" w:rsidRPr="0022606F" w:rsidRDefault="002C2FDE" w:rsidP="00752E52">
            <w:pPr>
              <w:jc w:val="center"/>
              <w:rPr>
                <w:color w:val="000000"/>
                <w:szCs w:val="28"/>
              </w:rPr>
            </w:pPr>
            <w:r>
              <w:rPr>
                <w:color w:val="000000"/>
                <w:szCs w:val="28"/>
              </w:rPr>
              <w:t>Номер технологической зоны</w:t>
            </w:r>
          </w:p>
        </w:tc>
      </w:tr>
      <w:tr w:rsidR="002C2FDE" w:rsidRPr="0022606F" w14:paraId="771A074A" w14:textId="77777777" w:rsidTr="00752E52">
        <w:trPr>
          <w:trHeight w:val="20"/>
          <w:tblHeader/>
        </w:trPr>
        <w:tc>
          <w:tcPr>
            <w:tcW w:w="562" w:type="dxa"/>
            <w:vMerge/>
            <w:shd w:val="clear" w:color="auto" w:fill="auto"/>
            <w:vAlign w:val="center"/>
          </w:tcPr>
          <w:p w14:paraId="2ABB7CB3" w14:textId="77777777" w:rsidR="002C2FDE" w:rsidRPr="0022606F" w:rsidRDefault="002C2FDE" w:rsidP="00752E52">
            <w:pPr>
              <w:jc w:val="center"/>
              <w:rPr>
                <w:color w:val="000000"/>
                <w:szCs w:val="28"/>
              </w:rPr>
            </w:pPr>
          </w:p>
        </w:tc>
        <w:tc>
          <w:tcPr>
            <w:tcW w:w="2060" w:type="dxa"/>
            <w:vMerge/>
            <w:shd w:val="clear" w:color="auto" w:fill="auto"/>
            <w:vAlign w:val="center"/>
          </w:tcPr>
          <w:p w14:paraId="75ABB9B0" w14:textId="77777777" w:rsidR="002C2FDE" w:rsidRPr="0022606F" w:rsidRDefault="002C2FDE" w:rsidP="00752E52">
            <w:pPr>
              <w:jc w:val="center"/>
              <w:rPr>
                <w:color w:val="000000"/>
                <w:szCs w:val="28"/>
              </w:rPr>
            </w:pPr>
          </w:p>
        </w:tc>
        <w:tc>
          <w:tcPr>
            <w:tcW w:w="1342" w:type="dxa"/>
            <w:vMerge/>
            <w:shd w:val="clear" w:color="auto" w:fill="auto"/>
            <w:vAlign w:val="center"/>
          </w:tcPr>
          <w:p w14:paraId="57FF8CE6" w14:textId="77777777" w:rsidR="002C2FDE" w:rsidRPr="0022606F" w:rsidRDefault="002C2FDE" w:rsidP="00752E52">
            <w:pPr>
              <w:jc w:val="center"/>
              <w:rPr>
                <w:color w:val="000000"/>
                <w:szCs w:val="28"/>
              </w:rPr>
            </w:pPr>
          </w:p>
        </w:tc>
        <w:tc>
          <w:tcPr>
            <w:tcW w:w="1843" w:type="dxa"/>
            <w:shd w:val="clear" w:color="auto" w:fill="auto"/>
            <w:vAlign w:val="center"/>
          </w:tcPr>
          <w:p w14:paraId="01CD260E" w14:textId="77777777" w:rsidR="002C2FDE" w:rsidRPr="0022606F" w:rsidRDefault="002C2FDE" w:rsidP="00752E52">
            <w:pPr>
              <w:jc w:val="center"/>
              <w:rPr>
                <w:color w:val="000000"/>
                <w:szCs w:val="28"/>
              </w:rPr>
            </w:pPr>
            <w:r w:rsidRPr="0022606F">
              <w:rPr>
                <w:color w:val="000000"/>
                <w:szCs w:val="28"/>
              </w:rPr>
              <w:t>Источник тепловой энергии</w:t>
            </w:r>
          </w:p>
        </w:tc>
        <w:tc>
          <w:tcPr>
            <w:tcW w:w="1559" w:type="dxa"/>
            <w:vAlign w:val="center"/>
          </w:tcPr>
          <w:p w14:paraId="36399A0A" w14:textId="77777777" w:rsidR="002C2FDE" w:rsidRPr="0022606F" w:rsidRDefault="002C2FDE" w:rsidP="00752E52">
            <w:pPr>
              <w:jc w:val="center"/>
              <w:rPr>
                <w:color w:val="000000"/>
                <w:szCs w:val="28"/>
              </w:rPr>
            </w:pPr>
            <w:r w:rsidRPr="0022606F">
              <w:rPr>
                <w:color w:val="000000"/>
                <w:szCs w:val="28"/>
              </w:rPr>
              <w:t>Тепловые сети</w:t>
            </w:r>
          </w:p>
        </w:tc>
        <w:tc>
          <w:tcPr>
            <w:tcW w:w="1134" w:type="dxa"/>
            <w:vMerge/>
            <w:shd w:val="clear" w:color="auto" w:fill="auto"/>
            <w:vAlign w:val="center"/>
          </w:tcPr>
          <w:p w14:paraId="5AD738E4" w14:textId="77777777" w:rsidR="002C2FDE" w:rsidRPr="0022606F" w:rsidRDefault="002C2FDE" w:rsidP="00752E52">
            <w:pPr>
              <w:jc w:val="center"/>
              <w:rPr>
                <w:color w:val="000000"/>
                <w:szCs w:val="28"/>
              </w:rPr>
            </w:pPr>
          </w:p>
        </w:tc>
        <w:tc>
          <w:tcPr>
            <w:tcW w:w="1276" w:type="dxa"/>
            <w:vMerge/>
          </w:tcPr>
          <w:p w14:paraId="0DAE69B5" w14:textId="77777777" w:rsidR="002C2FDE" w:rsidRPr="0022606F" w:rsidRDefault="002C2FDE" w:rsidP="00752E52">
            <w:pPr>
              <w:jc w:val="center"/>
              <w:rPr>
                <w:color w:val="000000"/>
                <w:szCs w:val="28"/>
              </w:rPr>
            </w:pPr>
          </w:p>
        </w:tc>
      </w:tr>
      <w:tr w:rsidR="002C2FDE" w:rsidRPr="0022606F" w14:paraId="71796819" w14:textId="77777777" w:rsidTr="00752E52">
        <w:trPr>
          <w:trHeight w:val="20"/>
        </w:trPr>
        <w:tc>
          <w:tcPr>
            <w:tcW w:w="562" w:type="dxa"/>
            <w:shd w:val="clear" w:color="auto" w:fill="auto"/>
            <w:hideMark/>
          </w:tcPr>
          <w:p w14:paraId="3C96871D" w14:textId="77777777" w:rsidR="002C2FDE" w:rsidRPr="0022606F" w:rsidRDefault="002C2FDE" w:rsidP="00752E52">
            <w:pPr>
              <w:rPr>
                <w:color w:val="000000"/>
                <w:szCs w:val="28"/>
              </w:rPr>
            </w:pPr>
            <w:r w:rsidRPr="0022606F">
              <w:rPr>
                <w:color w:val="000000"/>
                <w:szCs w:val="28"/>
              </w:rPr>
              <w:t>1</w:t>
            </w:r>
          </w:p>
        </w:tc>
        <w:tc>
          <w:tcPr>
            <w:tcW w:w="2060" w:type="dxa"/>
            <w:shd w:val="clear" w:color="auto" w:fill="auto"/>
            <w:hideMark/>
          </w:tcPr>
          <w:p w14:paraId="75CA264B" w14:textId="4BDDCFB5" w:rsidR="002C2FDE" w:rsidRPr="0022606F" w:rsidRDefault="002C2FDE" w:rsidP="00752E52">
            <w:pPr>
              <w:rPr>
                <w:color w:val="000000"/>
                <w:szCs w:val="28"/>
              </w:rPr>
            </w:pPr>
            <w:r w:rsidRPr="0022606F">
              <w:rPr>
                <w:color w:val="000000"/>
                <w:szCs w:val="28"/>
              </w:rPr>
              <w:t xml:space="preserve">Котельная </w:t>
            </w:r>
            <w:r w:rsidR="00397196">
              <w:rPr>
                <w:color w:val="000000"/>
                <w:szCs w:val="28"/>
              </w:rPr>
              <w:t>«Центральная», ул. Зотова, 61а</w:t>
            </w:r>
          </w:p>
        </w:tc>
        <w:tc>
          <w:tcPr>
            <w:tcW w:w="1342" w:type="dxa"/>
            <w:shd w:val="clear" w:color="auto" w:fill="auto"/>
            <w:hideMark/>
          </w:tcPr>
          <w:p w14:paraId="672C0561" w14:textId="77777777" w:rsidR="002C2FDE" w:rsidRPr="0022606F" w:rsidRDefault="002C2FDE" w:rsidP="00752E52">
            <w:pPr>
              <w:rPr>
                <w:color w:val="000000"/>
                <w:szCs w:val="28"/>
              </w:rPr>
            </w:pPr>
            <w:r w:rsidRPr="0022606F">
              <w:rPr>
                <w:color w:val="000000"/>
                <w:szCs w:val="28"/>
              </w:rPr>
              <w:t>г. Нязепетровск</w:t>
            </w:r>
          </w:p>
        </w:tc>
        <w:tc>
          <w:tcPr>
            <w:tcW w:w="3402" w:type="dxa"/>
            <w:gridSpan w:val="2"/>
            <w:shd w:val="clear" w:color="auto" w:fill="auto"/>
            <w:vAlign w:val="center"/>
          </w:tcPr>
          <w:p w14:paraId="1ED73714" w14:textId="77777777" w:rsidR="002C2FDE" w:rsidRPr="0022606F" w:rsidRDefault="002C2FDE" w:rsidP="00752E52">
            <w:pPr>
              <w:jc w:val="center"/>
              <w:rPr>
                <w:color w:val="000000"/>
                <w:szCs w:val="28"/>
              </w:rPr>
            </w:pPr>
            <w:r w:rsidRPr="0022606F">
              <w:rPr>
                <w:color w:val="000000"/>
                <w:szCs w:val="28"/>
              </w:rPr>
              <w:t>АО «Челябоблкоммунэнерго»</w:t>
            </w:r>
          </w:p>
        </w:tc>
        <w:tc>
          <w:tcPr>
            <w:tcW w:w="1134" w:type="dxa"/>
            <w:shd w:val="clear" w:color="auto" w:fill="auto"/>
            <w:hideMark/>
          </w:tcPr>
          <w:p w14:paraId="4168AFC4" w14:textId="77777777" w:rsidR="002C2FDE" w:rsidRPr="0022606F" w:rsidRDefault="002C2FDE" w:rsidP="00752E52">
            <w:pPr>
              <w:jc w:val="center"/>
              <w:rPr>
                <w:color w:val="000000"/>
                <w:szCs w:val="28"/>
              </w:rPr>
            </w:pPr>
            <w:r w:rsidRPr="0022606F">
              <w:rPr>
                <w:color w:val="000000"/>
                <w:szCs w:val="28"/>
              </w:rPr>
              <w:t>Утвержден</w:t>
            </w:r>
            <w:r w:rsidRPr="0022606F">
              <w:rPr>
                <w:color w:val="000000"/>
                <w:szCs w:val="28"/>
                <w:vertAlign w:val="superscript"/>
              </w:rPr>
              <w:footnoteReference w:id="1"/>
            </w:r>
          </w:p>
        </w:tc>
        <w:tc>
          <w:tcPr>
            <w:tcW w:w="1276" w:type="dxa"/>
          </w:tcPr>
          <w:p w14:paraId="682BC034" w14:textId="77777777" w:rsidR="002C2FDE" w:rsidRPr="0022606F" w:rsidRDefault="002C2FDE" w:rsidP="00752E52">
            <w:pPr>
              <w:jc w:val="center"/>
              <w:rPr>
                <w:color w:val="000000"/>
                <w:szCs w:val="28"/>
              </w:rPr>
            </w:pPr>
            <w:r>
              <w:rPr>
                <w:color w:val="000000"/>
                <w:szCs w:val="28"/>
              </w:rPr>
              <w:t>1</w:t>
            </w:r>
          </w:p>
        </w:tc>
      </w:tr>
      <w:tr w:rsidR="002C2FDE" w:rsidRPr="0022606F" w14:paraId="69A2CE31" w14:textId="77777777" w:rsidTr="00752E52">
        <w:trPr>
          <w:trHeight w:val="20"/>
        </w:trPr>
        <w:tc>
          <w:tcPr>
            <w:tcW w:w="562" w:type="dxa"/>
            <w:shd w:val="clear" w:color="auto" w:fill="auto"/>
            <w:hideMark/>
          </w:tcPr>
          <w:p w14:paraId="599B85C9" w14:textId="77777777" w:rsidR="002C2FDE" w:rsidRPr="0022606F" w:rsidRDefault="002C2FDE" w:rsidP="00752E52">
            <w:pPr>
              <w:rPr>
                <w:color w:val="000000"/>
                <w:szCs w:val="28"/>
              </w:rPr>
            </w:pPr>
            <w:r w:rsidRPr="0022606F">
              <w:rPr>
                <w:color w:val="000000"/>
                <w:szCs w:val="28"/>
              </w:rPr>
              <w:t>2</w:t>
            </w:r>
          </w:p>
        </w:tc>
        <w:tc>
          <w:tcPr>
            <w:tcW w:w="2060" w:type="dxa"/>
            <w:shd w:val="clear" w:color="auto" w:fill="auto"/>
            <w:hideMark/>
          </w:tcPr>
          <w:p w14:paraId="3E684FDA" w14:textId="77777777" w:rsidR="002C2FDE" w:rsidRPr="0022606F" w:rsidRDefault="002C2FDE" w:rsidP="00752E52">
            <w:pPr>
              <w:rPr>
                <w:color w:val="000000"/>
                <w:szCs w:val="28"/>
              </w:rPr>
            </w:pPr>
            <w:r w:rsidRPr="0022606F">
              <w:rPr>
                <w:color w:val="000000"/>
                <w:szCs w:val="28"/>
              </w:rPr>
              <w:t>Котельная МКОУ СОШ №3, ул. Колина, 96</w:t>
            </w:r>
          </w:p>
        </w:tc>
        <w:tc>
          <w:tcPr>
            <w:tcW w:w="1342" w:type="dxa"/>
            <w:shd w:val="clear" w:color="auto" w:fill="auto"/>
            <w:hideMark/>
          </w:tcPr>
          <w:p w14:paraId="42CC443F" w14:textId="77777777" w:rsidR="002C2FDE" w:rsidRPr="0022606F" w:rsidRDefault="002C2FDE" w:rsidP="00752E52">
            <w:pPr>
              <w:rPr>
                <w:color w:val="000000"/>
                <w:szCs w:val="28"/>
              </w:rPr>
            </w:pPr>
            <w:r w:rsidRPr="0022606F">
              <w:rPr>
                <w:color w:val="000000"/>
                <w:szCs w:val="28"/>
              </w:rPr>
              <w:t>г. Нязепетровск</w:t>
            </w:r>
          </w:p>
        </w:tc>
        <w:tc>
          <w:tcPr>
            <w:tcW w:w="3402" w:type="dxa"/>
            <w:gridSpan w:val="2"/>
            <w:shd w:val="clear" w:color="auto" w:fill="auto"/>
            <w:vAlign w:val="center"/>
          </w:tcPr>
          <w:p w14:paraId="31630DDD" w14:textId="77777777" w:rsidR="002C2FDE" w:rsidRPr="0022606F" w:rsidRDefault="002C2FDE" w:rsidP="00752E52">
            <w:pPr>
              <w:jc w:val="center"/>
              <w:rPr>
                <w:color w:val="000000"/>
                <w:szCs w:val="28"/>
              </w:rPr>
            </w:pPr>
            <w:r w:rsidRPr="0022606F">
              <w:rPr>
                <w:color w:val="000000"/>
                <w:szCs w:val="28"/>
              </w:rPr>
              <w:t>АО «Челябоблкоммунэнерго»</w:t>
            </w:r>
          </w:p>
        </w:tc>
        <w:tc>
          <w:tcPr>
            <w:tcW w:w="1134" w:type="dxa"/>
            <w:shd w:val="clear" w:color="auto" w:fill="auto"/>
            <w:hideMark/>
          </w:tcPr>
          <w:p w14:paraId="40179D1E" w14:textId="77777777" w:rsidR="002C2FDE" w:rsidRPr="0022606F" w:rsidRDefault="002C2FDE" w:rsidP="00752E52">
            <w:pPr>
              <w:jc w:val="center"/>
              <w:rPr>
                <w:color w:val="000000"/>
                <w:szCs w:val="28"/>
              </w:rPr>
            </w:pPr>
            <w:r w:rsidRPr="0022606F">
              <w:rPr>
                <w:color w:val="000000"/>
                <w:szCs w:val="28"/>
              </w:rPr>
              <w:t>Утвержден</w:t>
            </w:r>
          </w:p>
        </w:tc>
        <w:tc>
          <w:tcPr>
            <w:tcW w:w="1276" w:type="dxa"/>
          </w:tcPr>
          <w:p w14:paraId="64F36CD3" w14:textId="77777777" w:rsidR="002C2FDE" w:rsidRPr="0022606F" w:rsidRDefault="002C2FDE" w:rsidP="00752E52">
            <w:pPr>
              <w:jc w:val="center"/>
              <w:rPr>
                <w:color w:val="000000"/>
                <w:szCs w:val="28"/>
              </w:rPr>
            </w:pPr>
            <w:r>
              <w:rPr>
                <w:color w:val="000000"/>
                <w:szCs w:val="28"/>
              </w:rPr>
              <w:t>2</w:t>
            </w:r>
          </w:p>
        </w:tc>
      </w:tr>
      <w:tr w:rsidR="002C2FDE" w:rsidRPr="0022606F" w14:paraId="38FC8E5E" w14:textId="77777777" w:rsidTr="00752E52">
        <w:trPr>
          <w:trHeight w:val="20"/>
        </w:trPr>
        <w:tc>
          <w:tcPr>
            <w:tcW w:w="562" w:type="dxa"/>
            <w:shd w:val="clear" w:color="auto" w:fill="auto"/>
            <w:hideMark/>
          </w:tcPr>
          <w:p w14:paraId="25CD0B17" w14:textId="77777777" w:rsidR="002C2FDE" w:rsidRPr="0022606F" w:rsidRDefault="002C2FDE" w:rsidP="00752E52">
            <w:pPr>
              <w:rPr>
                <w:color w:val="000000"/>
                <w:szCs w:val="28"/>
              </w:rPr>
            </w:pPr>
            <w:r w:rsidRPr="0022606F">
              <w:rPr>
                <w:color w:val="000000"/>
                <w:szCs w:val="28"/>
              </w:rPr>
              <w:t>3</w:t>
            </w:r>
          </w:p>
        </w:tc>
        <w:tc>
          <w:tcPr>
            <w:tcW w:w="2060" w:type="dxa"/>
            <w:shd w:val="clear" w:color="auto" w:fill="auto"/>
            <w:hideMark/>
          </w:tcPr>
          <w:p w14:paraId="462F2A4D" w14:textId="74BE8258" w:rsidR="002C2FDE" w:rsidRPr="0022606F" w:rsidRDefault="00397196" w:rsidP="00752E52">
            <w:pPr>
              <w:rPr>
                <w:color w:val="000000"/>
                <w:szCs w:val="28"/>
              </w:rPr>
            </w:pPr>
            <w:r>
              <w:rPr>
                <w:color w:val="000000"/>
                <w:szCs w:val="28"/>
              </w:rPr>
              <w:t>Котельная «Котельная банно-прачечного комплекса», ул. Ленина, 14б</w:t>
            </w:r>
          </w:p>
        </w:tc>
        <w:tc>
          <w:tcPr>
            <w:tcW w:w="1342" w:type="dxa"/>
            <w:shd w:val="clear" w:color="auto" w:fill="auto"/>
            <w:hideMark/>
          </w:tcPr>
          <w:p w14:paraId="1A76A79D" w14:textId="77777777" w:rsidR="002C2FDE" w:rsidRPr="0022606F" w:rsidRDefault="002C2FDE" w:rsidP="00752E52">
            <w:pPr>
              <w:rPr>
                <w:color w:val="000000"/>
                <w:szCs w:val="28"/>
              </w:rPr>
            </w:pPr>
            <w:r w:rsidRPr="0022606F">
              <w:rPr>
                <w:color w:val="000000"/>
                <w:szCs w:val="28"/>
              </w:rPr>
              <w:t>г. Нязепетровск</w:t>
            </w:r>
          </w:p>
        </w:tc>
        <w:tc>
          <w:tcPr>
            <w:tcW w:w="3402" w:type="dxa"/>
            <w:gridSpan w:val="2"/>
            <w:shd w:val="clear" w:color="auto" w:fill="auto"/>
            <w:vAlign w:val="center"/>
          </w:tcPr>
          <w:p w14:paraId="5508EB21" w14:textId="77777777" w:rsidR="002C2FDE" w:rsidRPr="0022606F" w:rsidRDefault="002C2FDE" w:rsidP="00752E52">
            <w:pPr>
              <w:jc w:val="center"/>
              <w:rPr>
                <w:color w:val="000000"/>
                <w:szCs w:val="28"/>
              </w:rPr>
            </w:pPr>
            <w:r w:rsidRPr="0022606F">
              <w:rPr>
                <w:color w:val="000000"/>
                <w:szCs w:val="28"/>
              </w:rPr>
              <w:t>АО «Челябоблкоммунэнерго»</w:t>
            </w:r>
          </w:p>
        </w:tc>
        <w:tc>
          <w:tcPr>
            <w:tcW w:w="1134" w:type="dxa"/>
            <w:shd w:val="clear" w:color="auto" w:fill="auto"/>
            <w:hideMark/>
          </w:tcPr>
          <w:p w14:paraId="52313A90" w14:textId="77777777" w:rsidR="002C2FDE" w:rsidRPr="0022606F" w:rsidRDefault="002C2FDE" w:rsidP="00752E52">
            <w:pPr>
              <w:jc w:val="center"/>
              <w:rPr>
                <w:color w:val="000000"/>
                <w:szCs w:val="28"/>
              </w:rPr>
            </w:pPr>
            <w:r w:rsidRPr="0022606F">
              <w:rPr>
                <w:color w:val="000000"/>
                <w:szCs w:val="28"/>
              </w:rPr>
              <w:t>Утвержден</w:t>
            </w:r>
          </w:p>
        </w:tc>
        <w:tc>
          <w:tcPr>
            <w:tcW w:w="1276" w:type="dxa"/>
          </w:tcPr>
          <w:p w14:paraId="45A07D87" w14:textId="77777777" w:rsidR="002C2FDE" w:rsidRPr="0022606F" w:rsidRDefault="002C2FDE" w:rsidP="00752E52">
            <w:pPr>
              <w:jc w:val="center"/>
              <w:rPr>
                <w:color w:val="000000"/>
                <w:szCs w:val="28"/>
              </w:rPr>
            </w:pPr>
            <w:r>
              <w:rPr>
                <w:color w:val="000000"/>
                <w:szCs w:val="28"/>
              </w:rPr>
              <w:t>3</w:t>
            </w:r>
          </w:p>
        </w:tc>
      </w:tr>
      <w:tr w:rsidR="002C2FDE" w:rsidRPr="0022606F" w14:paraId="15F7DA08" w14:textId="77777777" w:rsidTr="00752E52">
        <w:trPr>
          <w:trHeight w:val="20"/>
        </w:trPr>
        <w:tc>
          <w:tcPr>
            <w:tcW w:w="562" w:type="dxa"/>
            <w:shd w:val="clear" w:color="auto" w:fill="auto"/>
            <w:hideMark/>
          </w:tcPr>
          <w:p w14:paraId="4BEE7C52" w14:textId="77777777" w:rsidR="002C2FDE" w:rsidRPr="0022606F" w:rsidRDefault="002C2FDE" w:rsidP="00752E52">
            <w:pPr>
              <w:rPr>
                <w:color w:val="000000"/>
                <w:szCs w:val="28"/>
              </w:rPr>
            </w:pPr>
            <w:r w:rsidRPr="0022606F">
              <w:rPr>
                <w:color w:val="000000"/>
                <w:szCs w:val="28"/>
              </w:rPr>
              <w:t>4</w:t>
            </w:r>
          </w:p>
        </w:tc>
        <w:tc>
          <w:tcPr>
            <w:tcW w:w="2060" w:type="dxa"/>
            <w:shd w:val="clear" w:color="auto" w:fill="auto"/>
            <w:hideMark/>
          </w:tcPr>
          <w:p w14:paraId="17243D45" w14:textId="77777777" w:rsidR="002C2FDE" w:rsidRPr="0022606F" w:rsidRDefault="002C2FDE" w:rsidP="00752E52">
            <w:pPr>
              <w:rPr>
                <w:color w:val="000000"/>
                <w:szCs w:val="28"/>
              </w:rPr>
            </w:pPr>
            <w:r w:rsidRPr="0022606F">
              <w:rPr>
                <w:color w:val="000000"/>
                <w:szCs w:val="28"/>
              </w:rPr>
              <w:t>БМК Железнодорожного р-на, ул. Чернышевского</w:t>
            </w:r>
          </w:p>
        </w:tc>
        <w:tc>
          <w:tcPr>
            <w:tcW w:w="1342" w:type="dxa"/>
            <w:shd w:val="clear" w:color="auto" w:fill="auto"/>
            <w:hideMark/>
          </w:tcPr>
          <w:p w14:paraId="644F2D9F" w14:textId="77777777" w:rsidR="002C2FDE" w:rsidRPr="0022606F" w:rsidRDefault="002C2FDE" w:rsidP="00752E52">
            <w:pPr>
              <w:rPr>
                <w:color w:val="000000"/>
                <w:szCs w:val="28"/>
              </w:rPr>
            </w:pPr>
            <w:r w:rsidRPr="0022606F">
              <w:rPr>
                <w:color w:val="000000"/>
                <w:szCs w:val="28"/>
              </w:rPr>
              <w:t>г. Нязепетровск</w:t>
            </w:r>
          </w:p>
        </w:tc>
        <w:tc>
          <w:tcPr>
            <w:tcW w:w="3402" w:type="dxa"/>
            <w:gridSpan w:val="2"/>
            <w:shd w:val="clear" w:color="auto" w:fill="auto"/>
            <w:vAlign w:val="center"/>
          </w:tcPr>
          <w:p w14:paraId="4C961762" w14:textId="77777777" w:rsidR="002C2FDE" w:rsidRPr="0022606F" w:rsidRDefault="002C2FDE" w:rsidP="00752E52">
            <w:pPr>
              <w:jc w:val="center"/>
              <w:rPr>
                <w:color w:val="000000"/>
                <w:szCs w:val="28"/>
              </w:rPr>
            </w:pPr>
            <w:r w:rsidRPr="0022606F">
              <w:rPr>
                <w:color w:val="000000"/>
                <w:szCs w:val="28"/>
              </w:rPr>
              <w:t>ООО «Сервисная компания г. Нязепетровск»</w:t>
            </w:r>
          </w:p>
        </w:tc>
        <w:tc>
          <w:tcPr>
            <w:tcW w:w="1134" w:type="dxa"/>
            <w:shd w:val="clear" w:color="auto" w:fill="auto"/>
            <w:hideMark/>
          </w:tcPr>
          <w:p w14:paraId="350BF6A6" w14:textId="77777777" w:rsidR="002C2FDE" w:rsidRPr="0022606F" w:rsidRDefault="002C2FDE" w:rsidP="00752E52">
            <w:pPr>
              <w:jc w:val="center"/>
              <w:rPr>
                <w:color w:val="000000"/>
                <w:szCs w:val="28"/>
              </w:rPr>
            </w:pPr>
            <w:r w:rsidRPr="0022606F">
              <w:rPr>
                <w:color w:val="000000"/>
                <w:szCs w:val="28"/>
              </w:rPr>
              <w:t>Не утвержден</w:t>
            </w:r>
          </w:p>
        </w:tc>
        <w:tc>
          <w:tcPr>
            <w:tcW w:w="1276" w:type="dxa"/>
          </w:tcPr>
          <w:p w14:paraId="2702154C" w14:textId="77777777" w:rsidR="002C2FDE" w:rsidRPr="0022606F" w:rsidRDefault="002C2FDE" w:rsidP="00752E52">
            <w:pPr>
              <w:jc w:val="center"/>
              <w:rPr>
                <w:color w:val="000000"/>
                <w:szCs w:val="28"/>
              </w:rPr>
            </w:pPr>
            <w:r>
              <w:rPr>
                <w:color w:val="000000"/>
                <w:szCs w:val="28"/>
              </w:rPr>
              <w:t>4</w:t>
            </w:r>
          </w:p>
        </w:tc>
      </w:tr>
      <w:tr w:rsidR="002C2FDE" w:rsidRPr="0022606F" w14:paraId="7CCE0F86" w14:textId="77777777" w:rsidTr="00752E52">
        <w:trPr>
          <w:trHeight w:val="20"/>
        </w:trPr>
        <w:tc>
          <w:tcPr>
            <w:tcW w:w="562" w:type="dxa"/>
            <w:shd w:val="clear" w:color="auto" w:fill="auto"/>
            <w:hideMark/>
          </w:tcPr>
          <w:p w14:paraId="60741B14" w14:textId="77777777" w:rsidR="002C2FDE" w:rsidRPr="0022606F" w:rsidRDefault="002C2FDE" w:rsidP="00752E52">
            <w:pPr>
              <w:rPr>
                <w:color w:val="000000"/>
                <w:szCs w:val="28"/>
              </w:rPr>
            </w:pPr>
            <w:r w:rsidRPr="0022606F">
              <w:rPr>
                <w:color w:val="000000"/>
                <w:szCs w:val="28"/>
              </w:rPr>
              <w:t>5</w:t>
            </w:r>
          </w:p>
        </w:tc>
        <w:tc>
          <w:tcPr>
            <w:tcW w:w="2060" w:type="dxa"/>
            <w:shd w:val="clear" w:color="auto" w:fill="auto"/>
            <w:hideMark/>
          </w:tcPr>
          <w:p w14:paraId="613FB49E" w14:textId="77777777" w:rsidR="002C2FDE" w:rsidRPr="0022606F" w:rsidRDefault="002C2FDE" w:rsidP="00752E52">
            <w:pPr>
              <w:rPr>
                <w:color w:val="000000"/>
                <w:szCs w:val="28"/>
              </w:rPr>
            </w:pPr>
            <w:r w:rsidRPr="0022606F">
              <w:rPr>
                <w:color w:val="000000"/>
                <w:szCs w:val="28"/>
              </w:rPr>
              <w:t>Котельная РММ, ул. Кооперативная, 3а</w:t>
            </w:r>
          </w:p>
        </w:tc>
        <w:tc>
          <w:tcPr>
            <w:tcW w:w="1342" w:type="dxa"/>
            <w:shd w:val="clear" w:color="auto" w:fill="auto"/>
            <w:hideMark/>
          </w:tcPr>
          <w:p w14:paraId="6400EFE2" w14:textId="77777777" w:rsidR="002C2FDE" w:rsidRPr="0022606F" w:rsidRDefault="002C2FDE" w:rsidP="00752E52">
            <w:pPr>
              <w:rPr>
                <w:color w:val="000000"/>
                <w:szCs w:val="28"/>
              </w:rPr>
            </w:pPr>
            <w:r w:rsidRPr="0022606F">
              <w:rPr>
                <w:color w:val="000000"/>
                <w:szCs w:val="28"/>
              </w:rPr>
              <w:t>г. Нязепетровск</w:t>
            </w:r>
          </w:p>
        </w:tc>
        <w:tc>
          <w:tcPr>
            <w:tcW w:w="3402" w:type="dxa"/>
            <w:gridSpan w:val="2"/>
            <w:shd w:val="clear" w:color="auto" w:fill="auto"/>
            <w:vAlign w:val="center"/>
          </w:tcPr>
          <w:p w14:paraId="12FF8CD1" w14:textId="77777777" w:rsidR="002C2FDE" w:rsidRPr="0022606F" w:rsidRDefault="002C2FDE" w:rsidP="00752E52">
            <w:pPr>
              <w:jc w:val="center"/>
              <w:rPr>
                <w:color w:val="000000"/>
                <w:szCs w:val="28"/>
              </w:rPr>
            </w:pPr>
            <w:r w:rsidRPr="0022606F">
              <w:rPr>
                <w:color w:val="000000"/>
                <w:szCs w:val="28"/>
              </w:rPr>
              <w:t>ООО «Теплоснаб»</w:t>
            </w:r>
          </w:p>
        </w:tc>
        <w:tc>
          <w:tcPr>
            <w:tcW w:w="1134" w:type="dxa"/>
            <w:shd w:val="clear" w:color="auto" w:fill="auto"/>
            <w:hideMark/>
          </w:tcPr>
          <w:p w14:paraId="70C9EDFD" w14:textId="77777777" w:rsidR="002C2FDE" w:rsidRPr="0022606F" w:rsidRDefault="002C2FDE" w:rsidP="00752E52">
            <w:pPr>
              <w:jc w:val="center"/>
              <w:rPr>
                <w:color w:val="000000"/>
                <w:szCs w:val="28"/>
              </w:rPr>
            </w:pPr>
            <w:r w:rsidRPr="0022606F">
              <w:rPr>
                <w:color w:val="000000"/>
                <w:szCs w:val="28"/>
              </w:rPr>
              <w:t>Не утвержден</w:t>
            </w:r>
          </w:p>
        </w:tc>
        <w:tc>
          <w:tcPr>
            <w:tcW w:w="1276" w:type="dxa"/>
          </w:tcPr>
          <w:p w14:paraId="0DBBE85E" w14:textId="77777777" w:rsidR="002C2FDE" w:rsidRPr="0022606F" w:rsidRDefault="002C2FDE" w:rsidP="00752E52">
            <w:pPr>
              <w:jc w:val="center"/>
              <w:rPr>
                <w:color w:val="000000"/>
                <w:szCs w:val="28"/>
              </w:rPr>
            </w:pPr>
            <w:r>
              <w:rPr>
                <w:color w:val="000000"/>
                <w:szCs w:val="28"/>
              </w:rPr>
              <w:t>5</w:t>
            </w:r>
          </w:p>
        </w:tc>
      </w:tr>
      <w:tr w:rsidR="002C2FDE" w:rsidRPr="0022606F" w14:paraId="67A40563" w14:textId="77777777" w:rsidTr="00752E52">
        <w:trPr>
          <w:trHeight w:val="20"/>
        </w:trPr>
        <w:tc>
          <w:tcPr>
            <w:tcW w:w="562" w:type="dxa"/>
            <w:shd w:val="clear" w:color="auto" w:fill="auto"/>
            <w:hideMark/>
          </w:tcPr>
          <w:p w14:paraId="08367C6C" w14:textId="77777777" w:rsidR="002C2FDE" w:rsidRPr="0022606F" w:rsidRDefault="002C2FDE" w:rsidP="00752E52">
            <w:pPr>
              <w:rPr>
                <w:color w:val="000000"/>
                <w:szCs w:val="28"/>
              </w:rPr>
            </w:pPr>
            <w:r w:rsidRPr="0022606F">
              <w:rPr>
                <w:color w:val="000000"/>
                <w:szCs w:val="28"/>
              </w:rPr>
              <w:t>6</w:t>
            </w:r>
          </w:p>
        </w:tc>
        <w:tc>
          <w:tcPr>
            <w:tcW w:w="2060" w:type="dxa"/>
            <w:shd w:val="clear" w:color="auto" w:fill="auto"/>
            <w:hideMark/>
          </w:tcPr>
          <w:p w14:paraId="2D4FEEB6" w14:textId="77777777" w:rsidR="002C2FDE" w:rsidRPr="0022606F" w:rsidRDefault="002C2FDE" w:rsidP="00752E52">
            <w:pPr>
              <w:rPr>
                <w:color w:val="000000"/>
                <w:szCs w:val="28"/>
              </w:rPr>
            </w:pPr>
            <w:r w:rsidRPr="0022606F">
              <w:rPr>
                <w:color w:val="000000"/>
                <w:szCs w:val="28"/>
              </w:rPr>
              <w:t>Котельная МКОУ СОШ №2, ул. Бархатовой, 15</w:t>
            </w:r>
          </w:p>
        </w:tc>
        <w:tc>
          <w:tcPr>
            <w:tcW w:w="1342" w:type="dxa"/>
            <w:shd w:val="clear" w:color="auto" w:fill="auto"/>
            <w:hideMark/>
          </w:tcPr>
          <w:p w14:paraId="6E858DC9" w14:textId="77777777" w:rsidR="002C2FDE" w:rsidRPr="0022606F" w:rsidRDefault="002C2FDE" w:rsidP="00752E52">
            <w:pPr>
              <w:rPr>
                <w:color w:val="000000"/>
                <w:szCs w:val="28"/>
              </w:rPr>
            </w:pPr>
            <w:r w:rsidRPr="0022606F">
              <w:rPr>
                <w:color w:val="000000"/>
                <w:szCs w:val="28"/>
              </w:rPr>
              <w:t>г. Нязепетровск</w:t>
            </w:r>
          </w:p>
        </w:tc>
        <w:tc>
          <w:tcPr>
            <w:tcW w:w="3402" w:type="dxa"/>
            <w:gridSpan w:val="2"/>
            <w:shd w:val="clear" w:color="auto" w:fill="auto"/>
            <w:vAlign w:val="center"/>
          </w:tcPr>
          <w:p w14:paraId="149D57C6" w14:textId="77777777" w:rsidR="002C2FDE" w:rsidRPr="0022606F" w:rsidRDefault="002C2FDE" w:rsidP="00752E52">
            <w:pPr>
              <w:jc w:val="center"/>
              <w:rPr>
                <w:color w:val="000000"/>
                <w:szCs w:val="28"/>
              </w:rPr>
            </w:pPr>
            <w:r w:rsidRPr="0022606F">
              <w:rPr>
                <w:color w:val="000000"/>
                <w:szCs w:val="28"/>
              </w:rPr>
              <w:t>ООО «Теплоснаб»</w:t>
            </w:r>
          </w:p>
        </w:tc>
        <w:tc>
          <w:tcPr>
            <w:tcW w:w="1134" w:type="dxa"/>
            <w:shd w:val="clear" w:color="auto" w:fill="auto"/>
            <w:hideMark/>
          </w:tcPr>
          <w:p w14:paraId="733D153A" w14:textId="77777777" w:rsidR="002C2FDE" w:rsidRPr="0022606F" w:rsidRDefault="002C2FDE" w:rsidP="00752E52">
            <w:pPr>
              <w:jc w:val="center"/>
              <w:rPr>
                <w:color w:val="000000"/>
                <w:szCs w:val="28"/>
              </w:rPr>
            </w:pPr>
            <w:r w:rsidRPr="0022606F">
              <w:rPr>
                <w:color w:val="000000"/>
                <w:szCs w:val="28"/>
              </w:rPr>
              <w:t>Не утвержден</w:t>
            </w:r>
          </w:p>
        </w:tc>
        <w:tc>
          <w:tcPr>
            <w:tcW w:w="1276" w:type="dxa"/>
          </w:tcPr>
          <w:p w14:paraId="09644B28" w14:textId="77777777" w:rsidR="002C2FDE" w:rsidRPr="0022606F" w:rsidRDefault="002C2FDE" w:rsidP="00752E52">
            <w:pPr>
              <w:jc w:val="center"/>
              <w:rPr>
                <w:color w:val="000000"/>
                <w:szCs w:val="28"/>
              </w:rPr>
            </w:pPr>
            <w:r>
              <w:rPr>
                <w:color w:val="000000"/>
                <w:szCs w:val="28"/>
              </w:rPr>
              <w:t>6</w:t>
            </w:r>
          </w:p>
        </w:tc>
      </w:tr>
    </w:tbl>
    <w:p w14:paraId="24E64ACC" w14:textId="397B6224" w:rsidR="002C2FDE" w:rsidRDefault="002C2FDE" w:rsidP="002C2FDE">
      <w:pPr>
        <w:pStyle w:val="afffe"/>
      </w:pPr>
      <w:r w:rsidRPr="0022606F">
        <w:t>По состоянию на 2022 год в городском поселении централизованное теплоснабжение потребителей осуществляет 3 теплоснабжающие организации (АО «Челябоблкоммунэнерго», ООО «Сервисная компания г. Нязепетровск», ООО «Теплоснаб»), которые эксплуатируют 6 источников тепловой энергии на территории города Нязепетровск.</w:t>
      </w:r>
    </w:p>
    <w:p w14:paraId="4D70E49B" w14:textId="406E9F4E" w:rsidR="0020783F" w:rsidRPr="0020783F" w:rsidRDefault="0020783F" w:rsidP="002C2FDE">
      <w:pPr>
        <w:pStyle w:val="afffe"/>
      </w:pPr>
      <w:r>
        <w:t xml:space="preserve">Собственником источника тепловой энергии </w:t>
      </w:r>
      <w:r w:rsidRPr="0022606F">
        <w:rPr>
          <w:color w:val="000000"/>
        </w:rPr>
        <w:t>БМК Железнодорожного р-на, ул. Чернышевского</w:t>
      </w:r>
      <w:r>
        <w:rPr>
          <w:color w:val="000000"/>
        </w:rPr>
        <w:t xml:space="preserve"> является ООО «Минигидро». Источник тепловой энергии передан по договору аренды </w:t>
      </w:r>
      <w:r w:rsidRPr="0020783F">
        <w:rPr>
          <w:color w:val="000000"/>
        </w:rPr>
        <w:t>ООО «Сервисная компания г. Нязепетровск»</w:t>
      </w:r>
      <w:r>
        <w:rPr>
          <w:color w:val="000000"/>
        </w:rPr>
        <w:t xml:space="preserve">, которая в свою очередь заключила контракт на эксплуатацию источника тепловой </w:t>
      </w:r>
      <w:r>
        <w:rPr>
          <w:color w:val="000000"/>
        </w:rPr>
        <w:lastRenderedPageBreak/>
        <w:t xml:space="preserve">энергии с ЗАО «РИЦ АиЛТ». </w:t>
      </w:r>
    </w:p>
    <w:p w14:paraId="2F23D2C4" w14:textId="77777777" w:rsidR="002C2FDE" w:rsidRDefault="002C2FDE" w:rsidP="002C2FDE">
      <w:pPr>
        <w:pStyle w:val="afffe"/>
      </w:pPr>
      <w:r>
        <w:t>1 технологическая зона</w:t>
      </w:r>
    </w:p>
    <w:p w14:paraId="0C597C87" w14:textId="77777777" w:rsidR="002C2FDE" w:rsidRPr="0022606F" w:rsidRDefault="002C2FDE" w:rsidP="002C2FDE">
      <w:pPr>
        <w:pStyle w:val="afffe"/>
      </w:pPr>
      <w:r w:rsidRPr="0022606F">
        <w:t>Зона действия котельной «Центральная» определена улицами Патракова, Мира, Свердлова, Щербакова, Коммунаров, Розы Люксембург, Карлы Либкнехта, Вайнера.</w:t>
      </w:r>
    </w:p>
    <w:p w14:paraId="600AF9EB" w14:textId="77777777" w:rsidR="002C2FDE" w:rsidRDefault="002C2FDE" w:rsidP="002C2FDE">
      <w:pPr>
        <w:pStyle w:val="afffe"/>
      </w:pPr>
      <w:r>
        <w:t>2 технологическая зона</w:t>
      </w:r>
    </w:p>
    <w:p w14:paraId="20229306" w14:textId="6329BFFC" w:rsidR="002C2FDE" w:rsidRPr="0022606F" w:rsidRDefault="002C2FDE" w:rsidP="002C2FDE">
      <w:pPr>
        <w:pStyle w:val="afffe"/>
      </w:pPr>
      <w:r w:rsidRPr="0022606F">
        <w:t xml:space="preserve">Зона действия котельной </w:t>
      </w:r>
      <w:r w:rsidR="00397196">
        <w:t>«Котельная банно-прачечного комплекса»</w:t>
      </w:r>
      <w:r w:rsidRPr="0022606F">
        <w:t xml:space="preserve"> определена улицами Свердлова, Ленина, Пушкина, Гагарина, Советская, Комсомольская, Карла Маркса, Коминтерна, Карла Либкнехта.</w:t>
      </w:r>
    </w:p>
    <w:p w14:paraId="696F212C" w14:textId="77777777" w:rsidR="002C2FDE" w:rsidRDefault="002C2FDE" w:rsidP="002C2FDE">
      <w:pPr>
        <w:pStyle w:val="afffe"/>
      </w:pPr>
      <w:r>
        <w:t>3 технологическая зона</w:t>
      </w:r>
    </w:p>
    <w:p w14:paraId="67588693" w14:textId="77777777" w:rsidR="002C2FDE" w:rsidRPr="0022606F" w:rsidRDefault="002C2FDE" w:rsidP="002C2FDE">
      <w:pPr>
        <w:pStyle w:val="afffe"/>
      </w:pPr>
      <w:r w:rsidRPr="0022606F">
        <w:t>Зона действия котельной МКОУ СОШ№3 определена улицами Колина, Испанских Рабочих, Первомайской и переулком Текина.</w:t>
      </w:r>
    </w:p>
    <w:p w14:paraId="4A2F9D54" w14:textId="77777777" w:rsidR="002C2FDE" w:rsidRDefault="002C2FDE" w:rsidP="002C2FDE">
      <w:pPr>
        <w:pStyle w:val="afffe"/>
      </w:pPr>
      <w:r>
        <w:t>4 технологическая зона</w:t>
      </w:r>
    </w:p>
    <w:p w14:paraId="1FB376E2" w14:textId="77777777" w:rsidR="002C2FDE" w:rsidRPr="0022606F" w:rsidRDefault="002C2FDE" w:rsidP="002C2FDE">
      <w:pPr>
        <w:pStyle w:val="afffe"/>
      </w:pPr>
      <w:r w:rsidRPr="0022606F">
        <w:t>Зона действия котельной МКОУ СОШ№2 определена улицами Кирова, Демьяна Бедного, Бархатовой.</w:t>
      </w:r>
    </w:p>
    <w:p w14:paraId="08A85BB1" w14:textId="77777777" w:rsidR="002C2FDE" w:rsidRDefault="002C2FDE" w:rsidP="002C2FDE">
      <w:pPr>
        <w:pStyle w:val="afffe"/>
        <w:rPr>
          <w:lang w:eastAsia="en-US"/>
        </w:rPr>
      </w:pPr>
      <w:r>
        <w:rPr>
          <w:lang w:eastAsia="en-US"/>
        </w:rPr>
        <w:t>5</w:t>
      </w:r>
      <w:r w:rsidRPr="00862E76">
        <w:rPr>
          <w:lang w:eastAsia="en-US"/>
        </w:rPr>
        <w:t xml:space="preserve"> технологическая зона</w:t>
      </w:r>
    </w:p>
    <w:p w14:paraId="3DD23BD0" w14:textId="77777777" w:rsidR="002C2FDE" w:rsidRPr="0022606F" w:rsidRDefault="002C2FDE" w:rsidP="002C2FDE">
      <w:pPr>
        <w:pStyle w:val="afffe"/>
        <w:rPr>
          <w:lang w:eastAsia="en-US"/>
        </w:rPr>
      </w:pPr>
      <w:r w:rsidRPr="0022606F">
        <w:rPr>
          <w:lang w:eastAsia="en-US"/>
        </w:rPr>
        <w:t xml:space="preserve">Зона действия котельной РММ определена улицей Кооперативная. </w:t>
      </w:r>
    </w:p>
    <w:p w14:paraId="454D8257" w14:textId="77777777" w:rsidR="002C2FDE" w:rsidRDefault="002C2FDE" w:rsidP="002C2FDE">
      <w:pPr>
        <w:pStyle w:val="afffe"/>
        <w:rPr>
          <w:lang w:eastAsia="en-US"/>
        </w:rPr>
      </w:pPr>
      <w:r>
        <w:t>6 технологическая зона</w:t>
      </w:r>
    </w:p>
    <w:p w14:paraId="498E0D09" w14:textId="77777777" w:rsidR="002C2FDE" w:rsidRPr="0022606F" w:rsidRDefault="002C2FDE" w:rsidP="002C2FDE">
      <w:pPr>
        <w:pStyle w:val="afffe"/>
        <w:rPr>
          <w:lang w:eastAsia="en-US"/>
        </w:rPr>
      </w:pPr>
      <w:r w:rsidRPr="0022606F">
        <w:rPr>
          <w:lang w:eastAsia="en-US"/>
        </w:rPr>
        <w:t>Зона действия БМК Железнодорожного района определена улицами Кутузова, Чернышевского, Клубная, Чайковского, Южная, Ползунова, Сергея Лазо, Кутасова, Патриса Лумумбы.</w:t>
      </w:r>
    </w:p>
    <w:p w14:paraId="3E98131F" w14:textId="77777777" w:rsidR="00DB6064" w:rsidRPr="00DB6064" w:rsidRDefault="00DB6064" w:rsidP="00DB6064">
      <w:pPr>
        <w:pStyle w:val="affff0"/>
      </w:pPr>
      <w:bookmarkStart w:id="52" w:name="_Toc75916870"/>
      <w:bookmarkStart w:id="53" w:name="_Toc101974738"/>
      <w:bookmarkStart w:id="54" w:name="_Toc140635182"/>
      <w:r w:rsidRPr="00DB6064">
        <w:t>2.2. Описание существующих и перспективных зон действия индивидуальных источников тепловой энергии</w:t>
      </w:r>
      <w:bookmarkEnd w:id="52"/>
      <w:bookmarkEnd w:id="53"/>
      <w:bookmarkEnd w:id="54"/>
    </w:p>
    <w:p w14:paraId="6B225FCE" w14:textId="60E5311D" w:rsidR="00DB6064" w:rsidRPr="00DB6064" w:rsidRDefault="00DB6064" w:rsidP="00DB6064">
      <w:pPr>
        <w:pStyle w:val="afffe"/>
      </w:pPr>
      <w:r w:rsidRPr="00DB6064">
        <w:t xml:space="preserve">Зоны действия индивидуального теплоснабжения расположены на территории </w:t>
      </w:r>
      <w:r w:rsidR="0022606F">
        <w:t>городского</w:t>
      </w:r>
      <w:r w:rsidRPr="00DB6064">
        <w:t xml:space="preserve"> поселения, где преобладает одноэтажная застройка.</w:t>
      </w:r>
    </w:p>
    <w:p w14:paraId="20C24FFC" w14:textId="77777777" w:rsidR="00DB6064" w:rsidRPr="00DB6064" w:rsidRDefault="00DB6064" w:rsidP="00DB6064">
      <w:pPr>
        <w:pStyle w:val="afffe"/>
      </w:pPr>
      <w:r w:rsidRPr="00DB6064">
        <w:t>Зоны действия источников индивидуального теплоснабжения, работающих на газообразном или твердом топливе, включают индивидуальные жилые домовладения и прочие объекты малоэтажного строительства, расположенные за пределами зон центрального теплоснабжения.</w:t>
      </w:r>
    </w:p>
    <w:p w14:paraId="5E8448B5" w14:textId="77777777" w:rsidR="00DB6064" w:rsidRPr="00DB6064" w:rsidRDefault="00DB6064" w:rsidP="00DB6064">
      <w:pPr>
        <w:pStyle w:val="affff0"/>
      </w:pPr>
      <w:bookmarkStart w:id="55" w:name="_Toc536140361"/>
      <w:bookmarkStart w:id="56" w:name="_Toc75916871"/>
      <w:bookmarkStart w:id="57" w:name="_Toc101974739"/>
      <w:bookmarkStart w:id="58" w:name="_Toc140635183"/>
      <w:r w:rsidRPr="00DB6064">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55"/>
      <w:bookmarkEnd w:id="56"/>
      <w:bookmarkEnd w:id="57"/>
      <w:bookmarkEnd w:id="58"/>
    </w:p>
    <w:p w14:paraId="1812C57B" w14:textId="67EC5BCF" w:rsidR="00DB6064" w:rsidRPr="00DB6064" w:rsidRDefault="00DB6064" w:rsidP="00DB6064">
      <w:pPr>
        <w:pStyle w:val="afffe"/>
      </w:pPr>
      <w:r w:rsidRPr="00DB6064">
        <w:t>Существующие и перспективные балансы тепловой нагрузки представлены в таблице 4.4.1 Обосновывающих материалов к Схеме теплоснабжения.</w:t>
      </w:r>
    </w:p>
    <w:p w14:paraId="71A5606A" w14:textId="77777777" w:rsidR="005B2D03" w:rsidRPr="00192DCF" w:rsidRDefault="005B2D03" w:rsidP="00B53CA5">
      <w:pPr>
        <w:pStyle w:val="affff0"/>
      </w:pPr>
      <w:bookmarkStart w:id="59" w:name="_Toc536140362"/>
      <w:bookmarkStart w:id="60" w:name="_Toc75916872"/>
      <w:bookmarkStart w:id="61" w:name="_Toc101974740"/>
      <w:bookmarkStart w:id="62" w:name="_Toc140635184"/>
      <w:bookmarkEnd w:id="48"/>
      <w:r w:rsidRPr="00DB6064">
        <w:t xml:space="preserve">2.4. Перспективные балансы тепловой мощности источников тепловой </w:t>
      </w:r>
      <w:r w:rsidRPr="00192DCF">
        <w:t>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59"/>
      <w:bookmarkEnd w:id="60"/>
      <w:bookmarkEnd w:id="61"/>
      <w:bookmarkEnd w:id="62"/>
    </w:p>
    <w:p w14:paraId="7070B0BA" w14:textId="59D4EA48" w:rsidR="005B2D03" w:rsidRPr="00192DCF" w:rsidRDefault="005B2D03" w:rsidP="00B53CA5">
      <w:pPr>
        <w:pStyle w:val="afffe"/>
      </w:pPr>
      <w:r w:rsidRPr="00192DCF">
        <w:t xml:space="preserve">Зоны действия источников тепловой энергии расположены в границах одного </w:t>
      </w:r>
      <w:r w:rsidR="0022606F">
        <w:t>городского</w:t>
      </w:r>
      <w:r w:rsidRPr="00192DCF">
        <w:t xml:space="preserve"> поселения.</w:t>
      </w:r>
    </w:p>
    <w:p w14:paraId="2E38B0E7" w14:textId="77777777" w:rsidR="005B2D03" w:rsidRPr="00192DCF" w:rsidRDefault="005B2D03" w:rsidP="00B53CA5">
      <w:pPr>
        <w:pStyle w:val="affff0"/>
      </w:pPr>
      <w:bookmarkStart w:id="63" w:name="_Toc536140363"/>
      <w:bookmarkStart w:id="64" w:name="_Toc75916873"/>
      <w:bookmarkStart w:id="65" w:name="_Toc101974741"/>
      <w:bookmarkStart w:id="66" w:name="_Toc140635185"/>
      <w:r w:rsidRPr="00192DCF">
        <w:t xml:space="preserve">2.5. </w:t>
      </w:r>
      <w:bookmarkEnd w:id="63"/>
      <w:r w:rsidRPr="00192DCF">
        <w:t>Радиус эффективного теплоснабжения, определяемый в соответствии с методическими указаниями по разработке схем теплоснабжения</w:t>
      </w:r>
      <w:bookmarkEnd w:id="64"/>
      <w:bookmarkEnd w:id="65"/>
      <w:bookmarkEnd w:id="66"/>
    </w:p>
    <w:p w14:paraId="4FE765F5" w14:textId="719B696C" w:rsidR="005B2D03" w:rsidRPr="00192DCF" w:rsidRDefault="00092469" w:rsidP="00B53CA5">
      <w:pPr>
        <w:pStyle w:val="afffe"/>
      </w:pPr>
      <w:r w:rsidRPr="00192DCF">
        <w:t>Согласно определению</w:t>
      </w:r>
      <w:r w:rsidR="005B2D03" w:rsidRPr="00192DCF">
        <w:t xml:space="preserve">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 июля 2010года «О теплоснабжении» если система теплоснабжения образована на базе единственного </w:t>
      </w:r>
      <w:r w:rsidR="005B2D03" w:rsidRPr="00192DCF">
        <w:lastRenderedPageBreak/>
        <w:t>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w:t>
      </w:r>
      <w:bookmarkStart w:id="67" w:name="_Toc536140364"/>
    </w:p>
    <w:p w14:paraId="7B3F5240" w14:textId="77777777" w:rsidR="005B2D03" w:rsidRPr="00192DCF" w:rsidRDefault="005B2D03" w:rsidP="00B53CA5">
      <w:pPr>
        <w:pStyle w:val="afffe"/>
      </w:pPr>
      <w:r w:rsidRPr="00192DCF">
        <w:t>Для определения радиуса эффективного теплоснабжения должно быть рассчитано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2864BDD9" w14:textId="69C0FFB6" w:rsidR="002A6072" w:rsidRDefault="002A6072" w:rsidP="00B53CA5">
      <w:pPr>
        <w:pStyle w:val="affff0"/>
      </w:pPr>
      <w:bookmarkStart w:id="68" w:name="_Toc75916874"/>
      <w:bookmarkStart w:id="69" w:name="_Toc101974742"/>
      <w:bookmarkStart w:id="70" w:name="_Toc140635186"/>
      <w:r>
        <w:t>Радиус эффективного теплоснабжения рассчитан в главе 7 Обосновывающих материалов.</w:t>
      </w:r>
      <w:bookmarkEnd w:id="70"/>
    </w:p>
    <w:p w14:paraId="7C804D98" w14:textId="61F8FF3D" w:rsidR="005B2D03" w:rsidRPr="00192DCF" w:rsidRDefault="005B2D03" w:rsidP="00B53CA5">
      <w:pPr>
        <w:pStyle w:val="affff0"/>
      </w:pPr>
      <w:bookmarkStart w:id="71" w:name="_Toc140635187"/>
      <w:r w:rsidRPr="00192DCF">
        <w:t>Раздел 3 Существующие и перспективные балансы теплоносителя</w:t>
      </w:r>
      <w:bookmarkEnd w:id="67"/>
      <w:bookmarkEnd w:id="68"/>
      <w:bookmarkEnd w:id="69"/>
      <w:bookmarkEnd w:id="71"/>
    </w:p>
    <w:p w14:paraId="612DC118" w14:textId="77777777" w:rsidR="005B2D03" w:rsidRPr="00192DCF" w:rsidRDefault="005B2D03" w:rsidP="00B53CA5">
      <w:pPr>
        <w:pStyle w:val="affff0"/>
      </w:pPr>
      <w:bookmarkStart w:id="72" w:name="_Toc536140365"/>
      <w:bookmarkStart w:id="73" w:name="_Toc75916875"/>
      <w:bookmarkStart w:id="74" w:name="_Toc101974743"/>
      <w:bookmarkStart w:id="75" w:name="_Toc140635188"/>
      <w:r w:rsidRPr="00192DCF">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72"/>
      <w:bookmarkEnd w:id="73"/>
      <w:bookmarkEnd w:id="74"/>
      <w:bookmarkEnd w:id="75"/>
    </w:p>
    <w:p w14:paraId="33559FBE" w14:textId="77777777" w:rsidR="005B2D03" w:rsidRPr="00192DCF" w:rsidRDefault="005B2D03" w:rsidP="00B53CA5">
      <w:pPr>
        <w:pStyle w:val="afffe"/>
        <w:rPr>
          <w:rFonts w:ascii="Calibri" w:hAnsi="Calibri"/>
          <w:sz w:val="22"/>
          <w:szCs w:val="22"/>
          <w:lang w:eastAsia="en-US"/>
        </w:rPr>
      </w:pPr>
      <w:bookmarkStart w:id="76" w:name="_Toc536140366"/>
      <w:bookmarkStart w:id="77" w:name="_Toc536140367"/>
      <w:r w:rsidRPr="00192DCF">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представлены в таблице 6.5.1 Обосновывающих материалов к Схеме теплоснабжения.</w:t>
      </w:r>
    </w:p>
    <w:p w14:paraId="76DE16AF" w14:textId="77777777" w:rsidR="005B2D03" w:rsidRPr="00192DCF" w:rsidRDefault="005B2D03" w:rsidP="00B53CA5">
      <w:pPr>
        <w:pStyle w:val="affff0"/>
      </w:pPr>
      <w:bookmarkStart w:id="78" w:name="_Toc75916876"/>
      <w:bookmarkStart w:id="79" w:name="_Toc101974744"/>
      <w:bookmarkStart w:id="80" w:name="_Toc140635189"/>
      <w:r w:rsidRPr="004E2FD4">
        <w:t>3.2. Существующие</w:t>
      </w:r>
      <w:r w:rsidRPr="00192DCF">
        <w:t xml:space="preserve">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76"/>
      <w:bookmarkEnd w:id="78"/>
      <w:bookmarkEnd w:id="79"/>
      <w:bookmarkEnd w:id="80"/>
    </w:p>
    <w:p w14:paraId="41192F89" w14:textId="77777777" w:rsidR="005B2D03" w:rsidRPr="00192DCF" w:rsidRDefault="005B2D03" w:rsidP="00B53CA5">
      <w:pPr>
        <w:pStyle w:val="afffe"/>
      </w:pPr>
      <w:r w:rsidRPr="00192DCF">
        <w:t>Превышение расчетных объемов подпитки считается аварийным расходом воды и производится поиск утечек.</w:t>
      </w:r>
    </w:p>
    <w:p w14:paraId="7E416D43" w14:textId="4627DF71" w:rsidR="005B2D03" w:rsidRPr="00192DCF" w:rsidRDefault="005B2D03" w:rsidP="00B53CA5">
      <w:pPr>
        <w:pStyle w:val="affff0"/>
      </w:pPr>
      <w:bookmarkStart w:id="81" w:name="_Toc75916877"/>
      <w:bookmarkStart w:id="82" w:name="_Toc101974745"/>
      <w:bookmarkStart w:id="83" w:name="_Toc140635190"/>
      <w:r w:rsidRPr="00192DCF">
        <w:t xml:space="preserve">Раздел 4 Основные положения мастер-плана развития систем теплоснабжения </w:t>
      </w:r>
      <w:r w:rsidR="0022606F">
        <w:t>городского</w:t>
      </w:r>
      <w:r w:rsidRPr="00192DCF">
        <w:t xml:space="preserve"> поселения</w:t>
      </w:r>
      <w:bookmarkEnd w:id="77"/>
      <w:bookmarkEnd w:id="81"/>
      <w:bookmarkEnd w:id="82"/>
      <w:bookmarkEnd w:id="83"/>
    </w:p>
    <w:p w14:paraId="2F09A305" w14:textId="49875A22" w:rsidR="005B2D03" w:rsidRPr="00192DCF" w:rsidRDefault="005B2D03" w:rsidP="00B53CA5">
      <w:pPr>
        <w:pStyle w:val="affff0"/>
      </w:pPr>
      <w:bookmarkStart w:id="84" w:name="_Toc536140368"/>
      <w:bookmarkStart w:id="85" w:name="_Toc75916878"/>
      <w:bookmarkStart w:id="86" w:name="_Toc101974746"/>
      <w:bookmarkStart w:id="87" w:name="_Toc140635191"/>
      <w:r w:rsidRPr="00192DCF">
        <w:t xml:space="preserve">4.1. Описание сценариев развития теплоснабжения </w:t>
      </w:r>
      <w:r w:rsidR="0022606F">
        <w:t>городского</w:t>
      </w:r>
      <w:r w:rsidRPr="00192DCF">
        <w:t xml:space="preserve"> поселения</w:t>
      </w:r>
      <w:bookmarkEnd w:id="84"/>
      <w:bookmarkEnd w:id="85"/>
      <w:bookmarkEnd w:id="86"/>
      <w:bookmarkEnd w:id="87"/>
    </w:p>
    <w:p w14:paraId="7A5ACB6F" w14:textId="77777777" w:rsidR="002C2FDE" w:rsidRPr="002F2605" w:rsidRDefault="002C2FDE" w:rsidP="008F0D79">
      <w:pPr>
        <w:pStyle w:val="afffe"/>
      </w:pPr>
      <w:bookmarkStart w:id="88" w:name="_Toc536140369"/>
      <w:bookmarkStart w:id="89" w:name="_Toc75916879"/>
      <w:bookmarkStart w:id="90" w:name="_Toc101974747"/>
      <w:r w:rsidRPr="002F2605">
        <w:t>Вариант №1</w:t>
      </w:r>
    </w:p>
    <w:p w14:paraId="083B4B80" w14:textId="77777777" w:rsidR="002C2FDE" w:rsidRPr="002F2605" w:rsidRDefault="002C2FDE" w:rsidP="008F0D79">
      <w:pPr>
        <w:pStyle w:val="afffe"/>
      </w:pPr>
      <w:r w:rsidRPr="002F2605">
        <w:t>Данным вариантом рассматривается исполнение инвестиционной программы, утвержденной для АО «Челябоблкоммунэнерго». Выполнение текущего ремонта сетей и поддержание оборудование прочих источников теплоснабжения в рабочем состоянии.</w:t>
      </w:r>
    </w:p>
    <w:p w14:paraId="65CC2FCF" w14:textId="77777777" w:rsidR="002C2FDE" w:rsidRPr="002F2605" w:rsidRDefault="002C2FDE" w:rsidP="008F0D79">
      <w:pPr>
        <w:pStyle w:val="afffe"/>
      </w:pPr>
      <w:r w:rsidRPr="002F2605">
        <w:t>Вариант №2</w:t>
      </w:r>
    </w:p>
    <w:p w14:paraId="65530EE2" w14:textId="77777777" w:rsidR="002C2FDE" w:rsidRPr="002F2605" w:rsidRDefault="002C2FDE" w:rsidP="008F0D79">
      <w:pPr>
        <w:pStyle w:val="afffe"/>
      </w:pPr>
      <w:r w:rsidRPr="002F2605">
        <w:t>Данным вариантом рассматривается исполнение инвестиционной программы, утвержденной для АО «Челябоблкоммунэнерго».</w:t>
      </w:r>
    </w:p>
    <w:p w14:paraId="20D4C3CE" w14:textId="037BFF3F" w:rsidR="002C2FDE" w:rsidRDefault="002C2FDE" w:rsidP="008F0D79">
      <w:pPr>
        <w:pStyle w:val="afffe"/>
      </w:pPr>
      <w:r w:rsidRPr="002F2605">
        <w:t>На источниках тепловой энергии «Котельная РММ», «Котельная МКОУ СОШ №2» произвести замену котлового оборудования, а также реконструкцию тепловых сетей. От БМК Железнодорожного района произвести реконструкцию тепловых сетей</w:t>
      </w:r>
    </w:p>
    <w:p w14:paraId="764ABB59" w14:textId="0777FA94" w:rsidR="005B2D03" w:rsidRPr="00192DCF" w:rsidRDefault="005B2D03" w:rsidP="00B53CA5">
      <w:pPr>
        <w:pStyle w:val="affff0"/>
      </w:pPr>
      <w:bookmarkStart w:id="91" w:name="_Toc140635192"/>
      <w:r w:rsidRPr="00192DCF">
        <w:t xml:space="preserve">4.2. Обоснование выбора приоритетного сценария развития теплоснабжения </w:t>
      </w:r>
      <w:r w:rsidR="0022606F">
        <w:t>городского</w:t>
      </w:r>
      <w:r w:rsidRPr="00192DCF">
        <w:t xml:space="preserve"> поселения</w:t>
      </w:r>
      <w:bookmarkEnd w:id="88"/>
      <w:bookmarkEnd w:id="89"/>
      <w:bookmarkEnd w:id="90"/>
      <w:bookmarkEnd w:id="91"/>
    </w:p>
    <w:p w14:paraId="4BF999D6" w14:textId="77777777" w:rsidR="00192DCF" w:rsidRPr="00192DCF" w:rsidRDefault="00192DCF" w:rsidP="00192DCF">
      <w:pPr>
        <w:widowControl w:val="0"/>
        <w:tabs>
          <w:tab w:val="left" w:pos="993"/>
        </w:tabs>
        <w:autoSpaceDE w:val="0"/>
        <w:autoSpaceDN w:val="0"/>
        <w:adjustRightInd w:val="0"/>
        <w:ind w:firstLine="709"/>
        <w:contextualSpacing/>
        <w:jc w:val="both"/>
        <w:rPr>
          <w:rFonts w:eastAsia="Calibri"/>
          <w:szCs w:val="28"/>
        </w:rPr>
      </w:pPr>
      <w:bookmarkStart w:id="92" w:name="_Toc536140370"/>
      <w:bookmarkStart w:id="93" w:name="_Toc75916880"/>
      <w:bookmarkStart w:id="94" w:name="_Toc101974748"/>
      <w:r w:rsidRPr="00192DCF">
        <w:rPr>
          <w:rFonts w:eastAsia="Calibri"/>
          <w:szCs w:val="28"/>
        </w:rPr>
        <w:t xml:space="preserve">Технико-экономическое сравнение вариантов перспективного развития систем теплоснабжения выполняется путём сопоставления капитальных и </w:t>
      </w:r>
      <w:r w:rsidRPr="00192DCF">
        <w:rPr>
          <w:rFonts w:eastAsia="Calibri"/>
          <w:szCs w:val="28"/>
        </w:rPr>
        <w:lastRenderedPageBreak/>
        <w:t>эксплуатационных затрат по каждому предложенному варианту.</w:t>
      </w:r>
    </w:p>
    <w:p w14:paraId="418F73FE" w14:textId="77777777" w:rsidR="00192DCF" w:rsidRPr="00192DCF" w:rsidRDefault="00192DCF" w:rsidP="00192DCF">
      <w:pPr>
        <w:ind w:firstLine="709"/>
        <w:jc w:val="both"/>
        <w:rPr>
          <w:rFonts w:eastAsia="Calibri"/>
          <w:szCs w:val="28"/>
          <w:lang w:eastAsia="en-US"/>
        </w:rPr>
      </w:pPr>
      <w:r w:rsidRPr="00192DCF">
        <w:rPr>
          <w:rFonts w:eastAsia="Calibri"/>
          <w:szCs w:val="28"/>
          <w:lang w:eastAsia="en-US"/>
        </w:rPr>
        <w:t>При технико-экономическом сравнении вариантов развития систем теплоснабжения, второй план развития систем теплоснабжения является эффективным и менее затратным.</w:t>
      </w:r>
    </w:p>
    <w:p w14:paraId="27EA0118" w14:textId="4D63B945" w:rsidR="005B2D03" w:rsidRPr="00192DCF" w:rsidRDefault="005B2D03" w:rsidP="00B53CA5">
      <w:pPr>
        <w:pStyle w:val="affff0"/>
      </w:pPr>
      <w:bookmarkStart w:id="95" w:name="_Toc140635193"/>
      <w:r w:rsidRPr="00192DCF">
        <w:t xml:space="preserve">Раздел 5 </w:t>
      </w:r>
      <w:bookmarkEnd w:id="92"/>
      <w:r w:rsidRPr="00192DCF">
        <w:t>Предложения по строительству, реконструкции, техническому перевооружению и (или) модернизации источников тепловой энергии</w:t>
      </w:r>
      <w:bookmarkEnd w:id="93"/>
      <w:bookmarkEnd w:id="94"/>
      <w:bookmarkEnd w:id="95"/>
    </w:p>
    <w:p w14:paraId="5738C85D" w14:textId="16039162" w:rsidR="005B2D03" w:rsidRPr="00192DCF" w:rsidRDefault="005B2D03" w:rsidP="00B53CA5">
      <w:pPr>
        <w:pStyle w:val="affff0"/>
      </w:pPr>
      <w:bookmarkStart w:id="96" w:name="_Toc536140371"/>
      <w:bookmarkStart w:id="97" w:name="_Toc75916881"/>
      <w:bookmarkStart w:id="98" w:name="_Toc101974749"/>
      <w:bookmarkStart w:id="99" w:name="_Toc140635194"/>
      <w:r w:rsidRPr="00192DCF">
        <w:t xml:space="preserve">5.1. </w:t>
      </w:r>
      <w:bookmarkStart w:id="100" w:name="_Hlk39111886"/>
      <w:r w:rsidRPr="00192DCF">
        <w:t xml:space="preserve">Предложения по строительству источников тепловой энергии, обеспечивающих перспективную тепловую нагрузку на осваиваемых территориях </w:t>
      </w:r>
      <w:r w:rsidR="0022606F">
        <w:t>городского</w:t>
      </w:r>
      <w:r w:rsidRPr="00192DCF">
        <w:t xml:space="preserve"> поселения</w:t>
      </w:r>
      <w:bookmarkEnd w:id="96"/>
      <w:bookmarkEnd w:id="97"/>
      <w:bookmarkEnd w:id="98"/>
      <w:bookmarkEnd w:id="99"/>
      <w:bookmarkEnd w:id="100"/>
    </w:p>
    <w:p w14:paraId="386B7F0A" w14:textId="77777777" w:rsidR="005B2D03" w:rsidRPr="00192DCF" w:rsidRDefault="005B2D03" w:rsidP="00B53CA5">
      <w:pPr>
        <w:pStyle w:val="afffe"/>
      </w:pPr>
      <w:bookmarkStart w:id="101" w:name="_Toc536140372"/>
      <w:r w:rsidRPr="00192DCF">
        <w:t>Не предусматривается</w:t>
      </w:r>
    </w:p>
    <w:p w14:paraId="0EF561A7" w14:textId="77777777" w:rsidR="005B2D03" w:rsidRPr="00192DCF" w:rsidRDefault="005B2D03" w:rsidP="00B53CA5">
      <w:pPr>
        <w:pStyle w:val="affff0"/>
      </w:pPr>
      <w:bookmarkStart w:id="102" w:name="_Toc75916882"/>
      <w:bookmarkStart w:id="103" w:name="_Toc101974750"/>
      <w:bookmarkStart w:id="104" w:name="_Toc140635195"/>
      <w:r w:rsidRPr="00192DCF">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01"/>
      <w:bookmarkEnd w:id="102"/>
      <w:bookmarkEnd w:id="103"/>
      <w:bookmarkEnd w:id="104"/>
    </w:p>
    <w:p w14:paraId="4D657ECB" w14:textId="7F8E036E" w:rsidR="00192DCF" w:rsidRPr="00192DCF" w:rsidRDefault="00192DCF" w:rsidP="00B53CA5">
      <w:pPr>
        <w:pStyle w:val="affff0"/>
      </w:pPr>
      <w:bookmarkStart w:id="105" w:name="_Toc107397728"/>
      <w:bookmarkStart w:id="106" w:name="_Toc536140373"/>
      <w:bookmarkStart w:id="107" w:name="_Toc75916883"/>
      <w:bookmarkStart w:id="108" w:name="_Toc101974751"/>
      <w:bookmarkStart w:id="109" w:name="_Toc140635196"/>
      <w:r w:rsidRPr="00192DCF">
        <w:t xml:space="preserve">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представлены в </w:t>
      </w:r>
      <w:r w:rsidR="00A55E0A">
        <w:t xml:space="preserve">Приложении 3 </w:t>
      </w:r>
      <w:r w:rsidRPr="00192DCF">
        <w:t>Обосновывающих материалов.</w:t>
      </w:r>
      <w:bookmarkEnd w:id="105"/>
      <w:bookmarkEnd w:id="109"/>
    </w:p>
    <w:p w14:paraId="56478805" w14:textId="10A963C7" w:rsidR="005B2D03" w:rsidRPr="00192DCF" w:rsidRDefault="005B2D03" w:rsidP="00B53CA5">
      <w:pPr>
        <w:pStyle w:val="affff0"/>
      </w:pPr>
      <w:bookmarkStart w:id="110" w:name="_Toc140635197"/>
      <w:r w:rsidRPr="00192DCF">
        <w:t xml:space="preserve">5.3. </w:t>
      </w:r>
      <w:bookmarkStart w:id="111" w:name="_Hlk35396801"/>
      <w:bookmarkEnd w:id="106"/>
      <w:r w:rsidRPr="00192DCF">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07"/>
      <w:bookmarkEnd w:id="108"/>
      <w:bookmarkEnd w:id="110"/>
      <w:bookmarkEnd w:id="111"/>
    </w:p>
    <w:p w14:paraId="113A0973" w14:textId="0DE346DF" w:rsidR="005B2D03" w:rsidRPr="00192DCF" w:rsidRDefault="005B2D03" w:rsidP="00B53CA5">
      <w:pPr>
        <w:pStyle w:val="afffe"/>
      </w:pPr>
      <w:bookmarkStart w:id="112" w:name="_Toc536140374"/>
      <w:r w:rsidRPr="00192DCF">
        <w:t xml:space="preserve">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представлены в </w:t>
      </w:r>
      <w:r w:rsidR="00A55E0A">
        <w:t xml:space="preserve">Приложении 3 </w:t>
      </w:r>
      <w:r w:rsidRPr="00192DCF">
        <w:t>Обосновывающих материалов.</w:t>
      </w:r>
    </w:p>
    <w:p w14:paraId="7A894E40" w14:textId="77777777" w:rsidR="005B2D03" w:rsidRPr="00192DCF" w:rsidRDefault="005B2D03" w:rsidP="00B53CA5">
      <w:pPr>
        <w:pStyle w:val="affff0"/>
      </w:pPr>
      <w:bookmarkStart w:id="113" w:name="_Toc75916884"/>
      <w:bookmarkStart w:id="114" w:name="_Toc101974752"/>
      <w:bookmarkStart w:id="115" w:name="_Toc140635198"/>
      <w:r w:rsidRPr="00192DCF">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12"/>
      <w:bookmarkEnd w:id="113"/>
      <w:bookmarkEnd w:id="114"/>
      <w:bookmarkEnd w:id="115"/>
    </w:p>
    <w:p w14:paraId="008BE66A" w14:textId="782E8B9B" w:rsidR="005B2D03" w:rsidRPr="00192DCF" w:rsidRDefault="005B2D03" w:rsidP="00B53CA5">
      <w:pPr>
        <w:pStyle w:val="afffe"/>
      </w:pPr>
      <w:r w:rsidRPr="00192DCF">
        <w:t>Источники тепловой энергии работают отдельно.</w:t>
      </w:r>
    </w:p>
    <w:p w14:paraId="1213190C" w14:textId="77777777" w:rsidR="005B2D03" w:rsidRPr="00192DCF" w:rsidRDefault="005B2D03" w:rsidP="00B53CA5">
      <w:pPr>
        <w:pStyle w:val="affff0"/>
      </w:pPr>
      <w:bookmarkStart w:id="116" w:name="_Toc536140375"/>
      <w:bookmarkStart w:id="117" w:name="_Toc75916885"/>
      <w:bookmarkStart w:id="118" w:name="_Toc101974753"/>
      <w:bookmarkStart w:id="119" w:name="_Toc140635199"/>
      <w:r w:rsidRPr="00192DCF">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16"/>
      <w:bookmarkEnd w:id="117"/>
      <w:bookmarkEnd w:id="118"/>
      <w:bookmarkEnd w:id="119"/>
    </w:p>
    <w:p w14:paraId="01B49F1B" w14:textId="77777777" w:rsidR="005B2D03" w:rsidRPr="00192DCF" w:rsidRDefault="005B2D03" w:rsidP="00B53CA5">
      <w:pPr>
        <w:pStyle w:val="afffe"/>
      </w:pPr>
      <w:bookmarkStart w:id="120" w:name="_Toc536140376"/>
      <w:r w:rsidRPr="00192DCF">
        <w:t>Не предусматривается</w:t>
      </w:r>
    </w:p>
    <w:p w14:paraId="09488134" w14:textId="77777777" w:rsidR="005B2D03" w:rsidRPr="00192DCF" w:rsidRDefault="005B2D03" w:rsidP="00B53CA5">
      <w:pPr>
        <w:pStyle w:val="affff0"/>
      </w:pPr>
      <w:bookmarkStart w:id="121" w:name="_Toc75916886"/>
      <w:bookmarkStart w:id="122" w:name="_Toc101974754"/>
      <w:bookmarkStart w:id="123" w:name="_Toc140635200"/>
      <w:r w:rsidRPr="00192DCF">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20"/>
      <w:bookmarkEnd w:id="121"/>
      <w:bookmarkEnd w:id="122"/>
      <w:bookmarkEnd w:id="123"/>
    </w:p>
    <w:p w14:paraId="3D914E12" w14:textId="77777777" w:rsidR="005B2D03" w:rsidRPr="00192DCF" w:rsidRDefault="005B2D03" w:rsidP="00B53CA5">
      <w:pPr>
        <w:pStyle w:val="afffe"/>
      </w:pPr>
      <w:bookmarkStart w:id="124" w:name="_Toc536140377"/>
      <w:r w:rsidRPr="00192DCF">
        <w:t>Не предусматривается</w:t>
      </w:r>
    </w:p>
    <w:p w14:paraId="0A6CD4C6" w14:textId="77777777" w:rsidR="005B2D03" w:rsidRPr="00192DCF" w:rsidRDefault="005B2D03" w:rsidP="00B53CA5">
      <w:pPr>
        <w:pStyle w:val="affff0"/>
      </w:pPr>
      <w:bookmarkStart w:id="125" w:name="_Toc75916887"/>
      <w:bookmarkStart w:id="126" w:name="_Toc101974755"/>
      <w:bookmarkStart w:id="127" w:name="_Toc140635201"/>
      <w:r w:rsidRPr="00192DCF">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24"/>
      <w:bookmarkEnd w:id="125"/>
      <w:bookmarkEnd w:id="126"/>
      <w:bookmarkEnd w:id="127"/>
    </w:p>
    <w:p w14:paraId="0C2B6069" w14:textId="77777777" w:rsidR="005B2D03" w:rsidRPr="00192DCF" w:rsidRDefault="005B2D03" w:rsidP="00B53CA5">
      <w:pPr>
        <w:pStyle w:val="afffe"/>
      </w:pPr>
      <w:bookmarkStart w:id="128" w:name="_Toc536140378"/>
      <w:r w:rsidRPr="00192DCF">
        <w:t>Не предусматривается</w:t>
      </w:r>
    </w:p>
    <w:p w14:paraId="771E63A0" w14:textId="77777777" w:rsidR="005B2D03" w:rsidRPr="00192DCF" w:rsidRDefault="005B2D03" w:rsidP="00B53CA5">
      <w:pPr>
        <w:pStyle w:val="affff0"/>
      </w:pPr>
      <w:bookmarkStart w:id="129" w:name="_Toc75916888"/>
      <w:bookmarkStart w:id="130" w:name="_Toc101974756"/>
      <w:bookmarkStart w:id="131" w:name="_Toc140635202"/>
      <w:r w:rsidRPr="00192DCF">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28"/>
      <w:bookmarkEnd w:id="129"/>
      <w:bookmarkEnd w:id="130"/>
      <w:bookmarkEnd w:id="131"/>
    </w:p>
    <w:p w14:paraId="2E899408" w14:textId="77777777" w:rsidR="008F0D79" w:rsidRPr="001613DF" w:rsidRDefault="008F0D79" w:rsidP="008F0D79">
      <w:pPr>
        <w:pStyle w:val="afffe"/>
      </w:pPr>
      <w:bookmarkStart w:id="132" w:name="_Toc536140379"/>
      <w:r w:rsidRPr="001613DF">
        <w:lastRenderedPageBreak/>
        <w:t>Температурны</w:t>
      </w:r>
      <w:r>
        <w:t xml:space="preserve">е </w:t>
      </w:r>
      <w:r w:rsidRPr="001613DF">
        <w:t>график</w:t>
      </w:r>
      <w:r>
        <w:t>и</w:t>
      </w:r>
      <w:r w:rsidRPr="001613DF">
        <w:t xml:space="preserve"> от котельн</w:t>
      </w:r>
      <w:r>
        <w:t>ых</w:t>
      </w:r>
      <w:r w:rsidRPr="001613DF">
        <w:t xml:space="preserve"> </w:t>
      </w:r>
      <w:r>
        <w:rPr>
          <w:color w:val="000000"/>
        </w:rPr>
        <w:t xml:space="preserve">в отопительный </w:t>
      </w:r>
      <w:r w:rsidRPr="00846CAE">
        <w:rPr>
          <w:color w:val="000000"/>
        </w:rPr>
        <w:t>период</w:t>
      </w:r>
      <w:r w:rsidRPr="00846CAE">
        <w:t xml:space="preserve"> 95/70</w:t>
      </w:r>
      <w:r w:rsidRPr="00846CAE">
        <w:rPr>
          <w:vertAlign w:val="superscript"/>
        </w:rPr>
        <w:t>о</w:t>
      </w:r>
      <w:r w:rsidRPr="00846CAE">
        <w:t>С</w:t>
      </w:r>
      <w:r>
        <w:t>.</w:t>
      </w:r>
    </w:p>
    <w:p w14:paraId="77B3BDFB" w14:textId="77777777" w:rsidR="005B2D03" w:rsidRPr="00192DCF" w:rsidRDefault="005B2D03" w:rsidP="00B53CA5">
      <w:pPr>
        <w:pStyle w:val="afffe"/>
      </w:pPr>
      <w:r w:rsidRPr="00192DCF">
        <w:t>Необходимость изменения отсутствует.</w:t>
      </w:r>
    </w:p>
    <w:p w14:paraId="458C4663" w14:textId="77777777" w:rsidR="005B2D03" w:rsidRPr="00192DCF" w:rsidRDefault="005B2D03" w:rsidP="00B53CA5">
      <w:pPr>
        <w:pStyle w:val="affff0"/>
      </w:pPr>
      <w:bookmarkStart w:id="133" w:name="_Toc75916889"/>
      <w:bookmarkStart w:id="134" w:name="_Toc101974757"/>
      <w:bookmarkStart w:id="135" w:name="_Toc140635203"/>
      <w:r w:rsidRPr="00192DCF">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32"/>
      <w:bookmarkEnd w:id="133"/>
      <w:bookmarkEnd w:id="134"/>
      <w:bookmarkEnd w:id="135"/>
    </w:p>
    <w:p w14:paraId="317515B6" w14:textId="77777777" w:rsidR="005B2D03" w:rsidRPr="00192DCF" w:rsidRDefault="005B2D03" w:rsidP="00B53CA5">
      <w:pPr>
        <w:pStyle w:val="afffe"/>
      </w:pPr>
      <w:bookmarkStart w:id="136" w:name="_Toc536140380"/>
      <w:r w:rsidRPr="00192DCF">
        <w:t>Предложения по перспективной установленной тепловой мощности каждого источника тепловой энергии представлены в таблицах 2.3.1.</w:t>
      </w:r>
    </w:p>
    <w:p w14:paraId="73CEC779" w14:textId="77777777" w:rsidR="005B2D03" w:rsidRPr="00192DCF" w:rsidRDefault="005B2D03" w:rsidP="00B53CA5">
      <w:pPr>
        <w:pStyle w:val="affff0"/>
      </w:pPr>
      <w:bookmarkStart w:id="137" w:name="_Toc75916890"/>
      <w:bookmarkStart w:id="138" w:name="_Toc101974758"/>
      <w:bookmarkStart w:id="139" w:name="_Toc140635204"/>
      <w:r w:rsidRPr="00192DCF">
        <w:t xml:space="preserve">5.10. </w:t>
      </w:r>
      <w:bookmarkStart w:id="140" w:name="_Hlk57697777"/>
      <w:r w:rsidRPr="00192DCF">
        <w:t>Предложения по вводу новых и реконструкции существующих источников тепловой энергии</w:t>
      </w:r>
      <w:bookmarkEnd w:id="140"/>
      <w:r w:rsidRPr="00192DCF">
        <w:t xml:space="preserve"> </w:t>
      </w:r>
      <w:bookmarkStart w:id="141" w:name="_Hlk57697753"/>
      <w:r w:rsidRPr="00192DCF">
        <w:t>с использованием возобновляемых источников энергии, а также местных видов топлива</w:t>
      </w:r>
      <w:bookmarkEnd w:id="136"/>
      <w:bookmarkEnd w:id="137"/>
      <w:bookmarkEnd w:id="138"/>
      <w:bookmarkEnd w:id="139"/>
      <w:bookmarkEnd w:id="141"/>
    </w:p>
    <w:p w14:paraId="5EC75D6C" w14:textId="77777777" w:rsidR="005B2D03" w:rsidRPr="00192DCF" w:rsidRDefault="005B2D03" w:rsidP="00B53CA5">
      <w:pPr>
        <w:pStyle w:val="afffe"/>
      </w:pPr>
      <w:bookmarkStart w:id="142" w:name="_Toc536140381"/>
      <w:r w:rsidRPr="00192DCF">
        <w:t>Не предусматривается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2157EACD" w14:textId="77777777" w:rsidR="005B2D03" w:rsidRPr="00192DCF" w:rsidRDefault="005B2D03" w:rsidP="00B53CA5">
      <w:pPr>
        <w:pStyle w:val="affff0"/>
      </w:pPr>
      <w:bookmarkStart w:id="143" w:name="_Toc75916891"/>
      <w:bookmarkStart w:id="144" w:name="_Toc101974759"/>
      <w:bookmarkStart w:id="145" w:name="_Toc140635205"/>
      <w:r w:rsidRPr="00192DCF">
        <w:t xml:space="preserve">Раздел 6 </w:t>
      </w:r>
      <w:bookmarkEnd w:id="142"/>
      <w:r w:rsidRPr="00192DCF">
        <w:t>Предложения по строительству, реконструкции и (или) модернизации тепловых сетей</w:t>
      </w:r>
      <w:bookmarkEnd w:id="143"/>
      <w:bookmarkEnd w:id="144"/>
      <w:bookmarkEnd w:id="145"/>
    </w:p>
    <w:p w14:paraId="44D789E6" w14:textId="77777777" w:rsidR="005B2D03" w:rsidRPr="00192DCF" w:rsidRDefault="005B2D03" w:rsidP="00B53CA5">
      <w:pPr>
        <w:pStyle w:val="affff0"/>
      </w:pPr>
      <w:bookmarkStart w:id="146" w:name="_Toc536140382"/>
      <w:bookmarkStart w:id="147" w:name="_Toc75916892"/>
      <w:bookmarkStart w:id="148" w:name="_Toc101974760"/>
      <w:bookmarkStart w:id="149" w:name="_Toc140635206"/>
      <w:r w:rsidRPr="00192DCF">
        <w:t xml:space="preserve">6.1. Предложения </w:t>
      </w:r>
      <w:bookmarkEnd w:id="146"/>
      <w:r w:rsidRPr="00192DCF">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47"/>
      <w:bookmarkEnd w:id="148"/>
      <w:bookmarkEnd w:id="149"/>
    </w:p>
    <w:p w14:paraId="1BD204B7" w14:textId="77777777" w:rsidR="005B2D03" w:rsidRPr="00192DCF" w:rsidRDefault="005B2D03" w:rsidP="00B53CA5">
      <w:pPr>
        <w:pStyle w:val="afffe"/>
      </w:pPr>
      <w:bookmarkStart w:id="150" w:name="_Toc536140383"/>
      <w:r w:rsidRPr="00192DCF">
        <w:t>Не предусматривается</w:t>
      </w:r>
    </w:p>
    <w:p w14:paraId="630B90E2" w14:textId="1D49CF8E" w:rsidR="005B2D03" w:rsidRPr="00192DCF" w:rsidRDefault="005B2D03" w:rsidP="00B53CA5">
      <w:pPr>
        <w:pStyle w:val="affff0"/>
      </w:pPr>
      <w:bookmarkStart w:id="151" w:name="_Toc75916893"/>
      <w:bookmarkStart w:id="152" w:name="_Toc101974761"/>
      <w:bookmarkStart w:id="153" w:name="_Toc140635207"/>
      <w:r w:rsidRPr="00192DCF">
        <w:t xml:space="preserve">6.2. Предложения по строительству и реконструкции тепловых сетей для обеспечения перспективных приростов тепловой нагрузки в осваиваемых районах </w:t>
      </w:r>
      <w:r w:rsidR="0022606F">
        <w:t>городского</w:t>
      </w:r>
      <w:r w:rsidRPr="00192DCF">
        <w:t xml:space="preserve"> поселения под жилищную, комплексную или производственную застройку</w:t>
      </w:r>
      <w:bookmarkEnd w:id="150"/>
      <w:bookmarkEnd w:id="151"/>
      <w:bookmarkEnd w:id="152"/>
      <w:bookmarkEnd w:id="153"/>
    </w:p>
    <w:p w14:paraId="7C772E8E" w14:textId="43F4146E" w:rsidR="00192DCF" w:rsidRDefault="00192DCF" w:rsidP="00B53CA5">
      <w:pPr>
        <w:pStyle w:val="afffe"/>
        <w:rPr>
          <w:highlight w:val="yellow"/>
        </w:rPr>
      </w:pPr>
      <w:bookmarkStart w:id="154" w:name="_Hlk44646393"/>
      <w:bookmarkStart w:id="155" w:name="_Toc536140384"/>
      <w:r w:rsidRPr="00192DCF">
        <w:t xml:space="preserve">Предложения по строительству и реконструкции тепловых сетей для обеспечения перспективных приростов тепловой нагрузки в осваиваемых районах </w:t>
      </w:r>
      <w:r w:rsidR="0022606F">
        <w:t>городского</w:t>
      </w:r>
      <w:r w:rsidRPr="00192DCF">
        <w:t xml:space="preserve"> поселения под жилищную, комплексную или производственную застройку</w:t>
      </w:r>
      <w:r>
        <w:t xml:space="preserve"> </w:t>
      </w:r>
      <w:r w:rsidRPr="00192DCF">
        <w:t xml:space="preserve">представлены в </w:t>
      </w:r>
      <w:r w:rsidR="00A55E0A">
        <w:t xml:space="preserve">Приложении 3 </w:t>
      </w:r>
      <w:r w:rsidRPr="00192DCF">
        <w:t>Обосновывающих материалов</w:t>
      </w:r>
    </w:p>
    <w:p w14:paraId="29ABA3B9" w14:textId="77777777" w:rsidR="005B2D03" w:rsidRPr="00192DCF" w:rsidRDefault="005B2D03" w:rsidP="00B53CA5">
      <w:pPr>
        <w:pStyle w:val="affff0"/>
      </w:pPr>
      <w:bookmarkStart w:id="156" w:name="_Toc75916894"/>
      <w:bookmarkStart w:id="157" w:name="_Toc101974762"/>
      <w:bookmarkStart w:id="158" w:name="_Toc140635208"/>
      <w:bookmarkEnd w:id="154"/>
      <w:r w:rsidRPr="00192DCF">
        <w:t xml:space="preserve">6.3. Предложения </w:t>
      </w:r>
      <w:bookmarkEnd w:id="155"/>
      <w:r w:rsidRPr="00192DCF">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56"/>
      <w:bookmarkEnd w:id="157"/>
      <w:bookmarkEnd w:id="158"/>
    </w:p>
    <w:p w14:paraId="38B4AF13" w14:textId="77777777" w:rsidR="005B2D03" w:rsidRPr="00192DCF" w:rsidRDefault="005B2D03" w:rsidP="00B53CA5">
      <w:pPr>
        <w:pStyle w:val="afffe"/>
      </w:pPr>
      <w:bookmarkStart w:id="159" w:name="_Toc536140385"/>
      <w:r w:rsidRPr="00192DCF">
        <w:t>Не предусматривается</w:t>
      </w:r>
    </w:p>
    <w:p w14:paraId="06AD2E98" w14:textId="77777777" w:rsidR="005B2D03" w:rsidRPr="00192DCF" w:rsidRDefault="005B2D03" w:rsidP="00B53CA5">
      <w:pPr>
        <w:pStyle w:val="affff0"/>
      </w:pPr>
      <w:bookmarkStart w:id="160" w:name="_Toc75916895"/>
      <w:bookmarkStart w:id="161" w:name="_Toc101974763"/>
      <w:bookmarkStart w:id="162" w:name="_Toc140635209"/>
      <w:r w:rsidRPr="00192DCF">
        <w:t xml:space="preserve">6.4. </w:t>
      </w:r>
      <w:bookmarkEnd w:id="159"/>
      <w:r w:rsidRPr="00192DCF">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60"/>
      <w:bookmarkEnd w:id="161"/>
      <w:bookmarkEnd w:id="162"/>
    </w:p>
    <w:p w14:paraId="3CE123A8" w14:textId="77777777" w:rsidR="005B2D03" w:rsidRPr="00192DCF" w:rsidRDefault="005B2D03" w:rsidP="00B53CA5">
      <w:pPr>
        <w:pStyle w:val="afffe"/>
      </w:pPr>
      <w:bookmarkStart w:id="163" w:name="_Toc536140386"/>
      <w:r w:rsidRPr="00192DCF">
        <w:t>Не предусматривается</w:t>
      </w:r>
    </w:p>
    <w:p w14:paraId="2421C4D7" w14:textId="77777777" w:rsidR="005B2D03" w:rsidRPr="00D206E9" w:rsidRDefault="005B2D03" w:rsidP="00B53CA5">
      <w:pPr>
        <w:pStyle w:val="affff0"/>
      </w:pPr>
      <w:bookmarkStart w:id="164" w:name="_Toc75916896"/>
      <w:bookmarkStart w:id="165" w:name="_Toc101974764"/>
      <w:bookmarkStart w:id="166" w:name="_Toc140635210"/>
      <w:r w:rsidRPr="00192DCF">
        <w:t xml:space="preserve">6.5. Предложения </w:t>
      </w:r>
      <w:bookmarkEnd w:id="163"/>
      <w:r w:rsidRPr="00192DCF">
        <w:t xml:space="preserve">по строительству, реконструкции и (или) модернизации </w:t>
      </w:r>
      <w:r w:rsidRPr="00D206E9">
        <w:t>тепловых сетей для обеспечения нормативной надежности теплоснабжения потребителей</w:t>
      </w:r>
      <w:bookmarkEnd w:id="164"/>
      <w:bookmarkEnd w:id="165"/>
      <w:bookmarkEnd w:id="166"/>
    </w:p>
    <w:p w14:paraId="3E8939A8" w14:textId="4E67B598" w:rsidR="005B2D03" w:rsidRPr="00D206E9" w:rsidRDefault="005B2D03" w:rsidP="00B53CA5">
      <w:pPr>
        <w:pStyle w:val="afffe"/>
      </w:pPr>
      <w:bookmarkStart w:id="167" w:name="_Hlk5748298"/>
      <w:bookmarkStart w:id="168" w:name="_Toc536140387"/>
      <w:r w:rsidRPr="00D206E9">
        <w:t xml:space="preserve">Предложения по строительству тепловых сетей для обеспечения нормативной надежности теплоснабжения рассмотрены в </w:t>
      </w:r>
      <w:r w:rsidR="00A55E0A">
        <w:t xml:space="preserve">Приложении 3 </w:t>
      </w:r>
      <w:r w:rsidRPr="00D206E9">
        <w:t>Обосновывающих материалов.</w:t>
      </w:r>
    </w:p>
    <w:p w14:paraId="3175BBCC" w14:textId="77777777" w:rsidR="005B2D03" w:rsidRPr="00D206E9" w:rsidRDefault="005B2D03" w:rsidP="00B53CA5">
      <w:pPr>
        <w:pStyle w:val="affff0"/>
      </w:pPr>
      <w:bookmarkStart w:id="169" w:name="_Toc75916897"/>
      <w:bookmarkStart w:id="170" w:name="_Toc101974765"/>
      <w:bookmarkStart w:id="171" w:name="_Toc140635211"/>
      <w:bookmarkEnd w:id="167"/>
      <w:r w:rsidRPr="00D206E9">
        <w:lastRenderedPageBreak/>
        <w:t>Раздел 7 Предложения по переводу открытых систем теплоснабжения (горячего водоснабжения) в закрытые системы горячего водоснабжения</w:t>
      </w:r>
      <w:bookmarkEnd w:id="168"/>
      <w:bookmarkEnd w:id="169"/>
      <w:bookmarkEnd w:id="170"/>
      <w:bookmarkEnd w:id="171"/>
    </w:p>
    <w:p w14:paraId="0CB24BD1" w14:textId="77777777" w:rsidR="005B2D03" w:rsidRPr="00D206E9" w:rsidRDefault="005B2D03" w:rsidP="00B53CA5">
      <w:pPr>
        <w:pStyle w:val="affff0"/>
      </w:pPr>
      <w:bookmarkStart w:id="172" w:name="_Toc536140388"/>
      <w:bookmarkStart w:id="173" w:name="_Toc75916898"/>
      <w:bookmarkStart w:id="174" w:name="_Toc101974766"/>
      <w:bookmarkStart w:id="175" w:name="_Toc140635212"/>
      <w:r w:rsidRPr="00D206E9">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72"/>
      <w:bookmarkEnd w:id="173"/>
      <w:bookmarkEnd w:id="174"/>
      <w:bookmarkEnd w:id="175"/>
    </w:p>
    <w:p w14:paraId="2F134813" w14:textId="6A16FF3D" w:rsidR="005B2D03" w:rsidRPr="00D206E9" w:rsidRDefault="005B2D03" w:rsidP="00B53CA5">
      <w:pPr>
        <w:pStyle w:val="afffe"/>
      </w:pPr>
      <w:r w:rsidRPr="00D206E9">
        <w:t xml:space="preserve">На территории </w:t>
      </w:r>
      <w:r w:rsidR="0022606F">
        <w:t>городского</w:t>
      </w:r>
      <w:r w:rsidRPr="00D206E9">
        <w:t xml:space="preserve"> поселения закрытая система теплоснабжения.</w:t>
      </w:r>
    </w:p>
    <w:p w14:paraId="11C0CEC2" w14:textId="77777777" w:rsidR="005B2D03" w:rsidRPr="00D206E9" w:rsidRDefault="005B2D03" w:rsidP="00B53CA5">
      <w:pPr>
        <w:pStyle w:val="affff0"/>
      </w:pPr>
      <w:bookmarkStart w:id="176" w:name="_Toc536140389"/>
      <w:bookmarkStart w:id="177" w:name="_Toc75916899"/>
      <w:bookmarkStart w:id="178" w:name="_Toc101974767"/>
      <w:bookmarkStart w:id="179" w:name="_Toc140635213"/>
      <w:r w:rsidRPr="00D206E9">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76"/>
      <w:bookmarkEnd w:id="177"/>
      <w:bookmarkEnd w:id="178"/>
      <w:bookmarkEnd w:id="179"/>
    </w:p>
    <w:p w14:paraId="2CC89164" w14:textId="42FA2A84" w:rsidR="005B2D03" w:rsidRPr="00D206E9" w:rsidRDefault="005B2D03" w:rsidP="00B53CA5">
      <w:pPr>
        <w:pStyle w:val="afffe"/>
        <w:rPr>
          <w:lang w:eastAsia="en-US"/>
        </w:rPr>
      </w:pPr>
      <w:r w:rsidRPr="00D206E9">
        <w:rPr>
          <w:lang w:eastAsia="en-US"/>
        </w:rPr>
        <w:t xml:space="preserve">На территории </w:t>
      </w:r>
      <w:r w:rsidR="0022606F">
        <w:rPr>
          <w:lang w:eastAsia="en-US"/>
        </w:rPr>
        <w:t>городского</w:t>
      </w:r>
      <w:r w:rsidRPr="00D206E9">
        <w:rPr>
          <w:lang w:eastAsia="en-US"/>
        </w:rPr>
        <w:t xml:space="preserve"> поселения закрытая система теплоснабжения.</w:t>
      </w:r>
    </w:p>
    <w:p w14:paraId="257E638D" w14:textId="77777777" w:rsidR="005B2D03" w:rsidRPr="00D206E9" w:rsidRDefault="005B2D03" w:rsidP="00B53CA5">
      <w:pPr>
        <w:pStyle w:val="affff0"/>
      </w:pPr>
      <w:bookmarkStart w:id="180" w:name="_Toc536140390"/>
      <w:bookmarkStart w:id="181" w:name="_Toc75916900"/>
      <w:bookmarkStart w:id="182" w:name="_Toc101974768"/>
      <w:bookmarkStart w:id="183" w:name="_Toc140635214"/>
      <w:r w:rsidRPr="00D206E9">
        <w:t>Раздел 8 Перспективные топливные балансы</w:t>
      </w:r>
      <w:bookmarkEnd w:id="180"/>
      <w:bookmarkEnd w:id="181"/>
      <w:bookmarkEnd w:id="182"/>
      <w:bookmarkEnd w:id="183"/>
    </w:p>
    <w:p w14:paraId="7CBDD0DD" w14:textId="77777777" w:rsidR="005B2D03" w:rsidRPr="00D206E9" w:rsidRDefault="005B2D03" w:rsidP="00B53CA5">
      <w:pPr>
        <w:pStyle w:val="affff0"/>
      </w:pPr>
      <w:bookmarkStart w:id="184" w:name="_Toc536140391"/>
      <w:bookmarkStart w:id="185" w:name="_Toc75916901"/>
      <w:bookmarkStart w:id="186" w:name="_Toc101974769"/>
      <w:bookmarkStart w:id="187" w:name="_Toc140635215"/>
      <w:r w:rsidRPr="00D206E9">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84"/>
      <w:bookmarkEnd w:id="185"/>
      <w:bookmarkEnd w:id="186"/>
      <w:bookmarkEnd w:id="187"/>
    </w:p>
    <w:p w14:paraId="1902BAC7" w14:textId="77777777" w:rsidR="005B2D03" w:rsidRPr="00D206E9" w:rsidRDefault="005B2D03" w:rsidP="00B53CA5">
      <w:pPr>
        <w:pStyle w:val="afffe"/>
        <w:rPr>
          <w:lang w:eastAsia="en-US"/>
        </w:rPr>
      </w:pPr>
      <w:r w:rsidRPr="00D206E9">
        <w:rPr>
          <w:lang w:eastAsia="en-US"/>
        </w:rPr>
        <w:t>Перспективный топливный баланс для каждого источника тепловой энергии по видам основного, резервного и аварийного топлива на каждом этапе представлен в таблицах 10.1.1.-10.1.4 Обосновывающих материалов.</w:t>
      </w:r>
    </w:p>
    <w:p w14:paraId="18C42DF3" w14:textId="77777777" w:rsidR="005B2D03" w:rsidRPr="00D206E9" w:rsidRDefault="005B2D03" w:rsidP="00B53CA5">
      <w:pPr>
        <w:pStyle w:val="affff0"/>
      </w:pPr>
      <w:bookmarkStart w:id="188" w:name="_Toc536140392"/>
      <w:bookmarkStart w:id="189" w:name="_Toc75916902"/>
      <w:bookmarkStart w:id="190" w:name="_Toc101974770"/>
      <w:bookmarkStart w:id="191" w:name="_Toc6365141"/>
      <w:bookmarkStart w:id="192" w:name="_Toc140635216"/>
      <w:r w:rsidRPr="00D206E9">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88"/>
      <w:bookmarkEnd w:id="189"/>
      <w:bookmarkEnd w:id="190"/>
      <w:bookmarkEnd w:id="192"/>
    </w:p>
    <w:p w14:paraId="39238BF5" w14:textId="77777777" w:rsidR="005B2D03" w:rsidRPr="00D206E9" w:rsidRDefault="005B2D03" w:rsidP="00B53CA5">
      <w:pPr>
        <w:pStyle w:val="afffe"/>
        <w:rPr>
          <w:lang w:eastAsia="en-US"/>
        </w:rPr>
      </w:pPr>
      <w:r w:rsidRPr="00D206E9">
        <w:rPr>
          <w:lang w:eastAsia="en-US"/>
        </w:rPr>
        <w:t>Основным видом топлива является природный газ.</w:t>
      </w:r>
    </w:p>
    <w:p w14:paraId="23BD1730" w14:textId="77777777" w:rsidR="005B2D03" w:rsidRPr="00D206E9" w:rsidRDefault="005B2D03" w:rsidP="00B53CA5">
      <w:pPr>
        <w:pStyle w:val="affff0"/>
      </w:pPr>
      <w:bookmarkStart w:id="193" w:name="_Toc75916903"/>
      <w:bookmarkStart w:id="194" w:name="_Toc101974771"/>
      <w:bookmarkStart w:id="195" w:name="_Toc140635217"/>
      <w:r w:rsidRPr="00D206E9">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193"/>
      <w:bookmarkEnd w:id="194"/>
      <w:bookmarkEnd w:id="195"/>
    </w:p>
    <w:p w14:paraId="282F5678" w14:textId="665A300A" w:rsidR="005B2D03" w:rsidRPr="00D206E9" w:rsidRDefault="005B2D03" w:rsidP="00B53CA5">
      <w:pPr>
        <w:pStyle w:val="afffe"/>
        <w:rPr>
          <w:lang w:eastAsia="en-US"/>
        </w:rPr>
      </w:pPr>
      <w:bookmarkStart w:id="196" w:name="_Toc75916904"/>
      <w:bookmarkStart w:id="197" w:name="_Toc536140395"/>
      <w:bookmarkEnd w:id="191"/>
      <w:r w:rsidRPr="00D206E9">
        <w:rPr>
          <w:lang w:eastAsia="en-US"/>
        </w:rPr>
        <w:t xml:space="preserve">Природный газ на </w:t>
      </w:r>
      <w:r w:rsidR="00D206E9" w:rsidRPr="00D206E9">
        <w:rPr>
          <w:lang w:eastAsia="en-US"/>
        </w:rPr>
        <w:t>источники тепловой энергии</w:t>
      </w:r>
      <w:r w:rsidRPr="00D206E9">
        <w:rPr>
          <w:lang w:eastAsia="en-US"/>
        </w:rPr>
        <w:t xml:space="preserve"> поступает от ГРС.</w:t>
      </w:r>
    </w:p>
    <w:p w14:paraId="3B14FEC1" w14:textId="6D837B75" w:rsidR="005B2D03" w:rsidRPr="00D206E9" w:rsidRDefault="005B2D03" w:rsidP="00B53CA5">
      <w:pPr>
        <w:pStyle w:val="afffe"/>
        <w:rPr>
          <w:lang w:eastAsia="en-US"/>
        </w:rPr>
      </w:pPr>
      <w:r w:rsidRPr="00D206E9">
        <w:rPr>
          <w:lang w:eastAsia="en-US"/>
        </w:rPr>
        <w:t xml:space="preserve">Основное топливо источников </w:t>
      </w:r>
      <w:r w:rsidR="0022606F">
        <w:rPr>
          <w:lang w:eastAsia="en-US"/>
        </w:rPr>
        <w:t>городского</w:t>
      </w:r>
      <w:r w:rsidRPr="00D206E9">
        <w:rPr>
          <w:lang w:eastAsia="en-US"/>
        </w:rPr>
        <w:t xml:space="preserve"> поселения – природный газ.</w:t>
      </w:r>
    </w:p>
    <w:p w14:paraId="2F7DFEB1" w14:textId="2CF1CDE5" w:rsidR="005B2D03" w:rsidRPr="00D206E9" w:rsidRDefault="005B2D03" w:rsidP="00B53CA5">
      <w:pPr>
        <w:pStyle w:val="afffe"/>
        <w:rPr>
          <w:lang w:eastAsia="en-US"/>
        </w:rPr>
      </w:pPr>
      <w:r w:rsidRPr="00D206E9">
        <w:rPr>
          <w:lang w:eastAsia="en-US"/>
        </w:rPr>
        <w:t>Физико-химические показатели природного газа, используемого для производства тепловой энергии:</w:t>
      </w:r>
    </w:p>
    <w:p w14:paraId="0FA09835" w14:textId="77777777" w:rsidR="005B2D03" w:rsidRPr="00D206E9" w:rsidRDefault="005B2D03" w:rsidP="00B53CA5">
      <w:pPr>
        <w:pStyle w:val="a0"/>
      </w:pPr>
      <w:r w:rsidRPr="00D206E9">
        <w:rPr>
          <w:lang w:val="en-US"/>
        </w:rPr>
        <w:t>C</w:t>
      </w:r>
      <w:r w:rsidRPr="00D206E9">
        <w:t>Н4 – 97,64%;</w:t>
      </w:r>
    </w:p>
    <w:p w14:paraId="1EFBDCCF" w14:textId="77777777" w:rsidR="005B2D03" w:rsidRPr="00D206E9" w:rsidRDefault="005B2D03" w:rsidP="00B53CA5">
      <w:pPr>
        <w:pStyle w:val="a0"/>
      </w:pPr>
      <w:r w:rsidRPr="00D206E9">
        <w:t>С2Н6 - 0,1%;</w:t>
      </w:r>
    </w:p>
    <w:p w14:paraId="3F52A37A" w14:textId="77777777" w:rsidR="005B2D03" w:rsidRPr="00D206E9" w:rsidRDefault="005B2D03" w:rsidP="00B53CA5">
      <w:pPr>
        <w:pStyle w:val="a0"/>
      </w:pPr>
      <w:r w:rsidRPr="00D206E9">
        <w:t>С3Н8 - 0,01%;</w:t>
      </w:r>
    </w:p>
    <w:p w14:paraId="60565496" w14:textId="77777777" w:rsidR="005B2D03" w:rsidRPr="00D206E9" w:rsidRDefault="005B2D03" w:rsidP="00B53CA5">
      <w:pPr>
        <w:pStyle w:val="a0"/>
      </w:pPr>
      <w:r w:rsidRPr="00D206E9">
        <w:t>СО2 – 0,3%;</w:t>
      </w:r>
    </w:p>
    <w:p w14:paraId="6AF7F374" w14:textId="77777777" w:rsidR="005B2D03" w:rsidRPr="00D206E9" w:rsidRDefault="005B2D03" w:rsidP="00B53CA5">
      <w:pPr>
        <w:pStyle w:val="a0"/>
      </w:pPr>
      <w:r w:rsidRPr="00D206E9">
        <w:t>Н2S – отсутствует;</w:t>
      </w:r>
    </w:p>
    <w:p w14:paraId="454397BC" w14:textId="77777777" w:rsidR="005B2D03" w:rsidRPr="00D206E9" w:rsidRDefault="005B2D03" w:rsidP="00B53CA5">
      <w:pPr>
        <w:pStyle w:val="a0"/>
      </w:pPr>
      <w:r w:rsidRPr="00D206E9">
        <w:t>N2+редкие газы – 1,95%;</w:t>
      </w:r>
    </w:p>
    <w:p w14:paraId="4D20E508" w14:textId="77777777" w:rsidR="005B2D03" w:rsidRPr="00D206E9" w:rsidRDefault="005B2D03" w:rsidP="00B53CA5">
      <w:pPr>
        <w:pStyle w:val="a0"/>
      </w:pPr>
      <w:r w:rsidRPr="00D206E9">
        <w:t>Плотность – 0,73 кг/куб. м. (при нормальных условиях).</w:t>
      </w:r>
    </w:p>
    <w:p w14:paraId="334FC087" w14:textId="6D1772D0" w:rsidR="005B2D03" w:rsidRPr="00D206E9" w:rsidRDefault="005B2D03" w:rsidP="00B53CA5">
      <w:pPr>
        <w:pStyle w:val="affff0"/>
      </w:pPr>
      <w:bookmarkStart w:id="198" w:name="_Toc101974772"/>
      <w:bookmarkStart w:id="199" w:name="_Toc140635218"/>
      <w:r w:rsidRPr="00D206E9">
        <w:t xml:space="preserve">8.4. Преобладающий в </w:t>
      </w:r>
      <w:r w:rsidR="00B70D5F">
        <w:t>городском</w:t>
      </w:r>
      <w:r w:rsidRPr="00D206E9">
        <w:t xml:space="preserve"> поселении вид топлива, определяемый по совокупности всех систем теплоснабжения, находящихся в соответствующем </w:t>
      </w:r>
      <w:r w:rsidR="00B70D5F">
        <w:t>городском</w:t>
      </w:r>
      <w:r w:rsidRPr="00D206E9">
        <w:t xml:space="preserve"> поселении</w:t>
      </w:r>
      <w:bookmarkEnd w:id="196"/>
      <w:bookmarkEnd w:id="198"/>
      <w:bookmarkEnd w:id="199"/>
    </w:p>
    <w:p w14:paraId="1599D735" w14:textId="087BA7F5" w:rsidR="005B2D03" w:rsidRPr="00D206E9" w:rsidRDefault="005B2D03" w:rsidP="00B53CA5">
      <w:pPr>
        <w:pStyle w:val="afffe"/>
        <w:rPr>
          <w:lang w:eastAsia="en-US"/>
        </w:rPr>
      </w:pPr>
      <w:r w:rsidRPr="00D206E9">
        <w:rPr>
          <w:lang w:eastAsia="en-US"/>
        </w:rPr>
        <w:t xml:space="preserve">Преобладающий в </w:t>
      </w:r>
      <w:r w:rsidR="00B70D5F">
        <w:rPr>
          <w:lang w:eastAsia="en-US"/>
        </w:rPr>
        <w:t>городском</w:t>
      </w:r>
      <w:r w:rsidRPr="00D206E9">
        <w:rPr>
          <w:lang w:eastAsia="en-US"/>
        </w:rPr>
        <w:t xml:space="preserve"> поселении вид топлива – природный газ.</w:t>
      </w:r>
    </w:p>
    <w:p w14:paraId="49E1CFC4" w14:textId="4C32BDD9" w:rsidR="005B2D03" w:rsidRPr="00D206E9" w:rsidRDefault="005B2D03" w:rsidP="00B53CA5">
      <w:pPr>
        <w:pStyle w:val="affff0"/>
      </w:pPr>
      <w:bookmarkStart w:id="200" w:name="_Toc75916905"/>
      <w:bookmarkStart w:id="201" w:name="_Toc101974773"/>
      <w:bookmarkStart w:id="202" w:name="_Toc140635219"/>
      <w:r w:rsidRPr="00D206E9">
        <w:t xml:space="preserve">8.5. Приоритетное направление развития топливного баланса </w:t>
      </w:r>
      <w:r w:rsidR="0022606F">
        <w:t>городского</w:t>
      </w:r>
      <w:r w:rsidRPr="00D206E9">
        <w:t xml:space="preserve"> поселения</w:t>
      </w:r>
      <w:bookmarkEnd w:id="200"/>
      <w:bookmarkEnd w:id="201"/>
      <w:bookmarkEnd w:id="202"/>
    </w:p>
    <w:p w14:paraId="76EC5EED" w14:textId="049030AB" w:rsidR="005B2D03" w:rsidRPr="00D206E9" w:rsidRDefault="005B2D03" w:rsidP="00B53CA5">
      <w:pPr>
        <w:pStyle w:val="afffe"/>
        <w:rPr>
          <w:lang w:eastAsia="en-US"/>
        </w:rPr>
      </w:pPr>
      <w:r w:rsidRPr="00D206E9">
        <w:rPr>
          <w:lang w:eastAsia="en-US"/>
        </w:rPr>
        <w:lastRenderedPageBreak/>
        <w:t xml:space="preserve">Развитие топливного баланса </w:t>
      </w:r>
      <w:r w:rsidR="0022606F">
        <w:rPr>
          <w:lang w:eastAsia="en-US"/>
        </w:rPr>
        <w:t>городского</w:t>
      </w:r>
      <w:r w:rsidRPr="00D206E9">
        <w:rPr>
          <w:lang w:eastAsia="en-US"/>
        </w:rPr>
        <w:t xml:space="preserve"> поселения не предусматривается.</w:t>
      </w:r>
    </w:p>
    <w:p w14:paraId="6502AA4C" w14:textId="77777777" w:rsidR="005B2D03" w:rsidRPr="00D206E9" w:rsidRDefault="005B2D03" w:rsidP="00B53CA5">
      <w:pPr>
        <w:pStyle w:val="affff0"/>
      </w:pPr>
      <w:bookmarkStart w:id="203" w:name="_Toc536140393"/>
      <w:bookmarkStart w:id="204" w:name="_Toc75916906"/>
      <w:bookmarkStart w:id="205" w:name="_Toc101974774"/>
      <w:bookmarkStart w:id="206" w:name="_Toc140635220"/>
      <w:r w:rsidRPr="00D206E9">
        <w:t xml:space="preserve">Раздел 9 </w:t>
      </w:r>
      <w:bookmarkEnd w:id="203"/>
      <w:r w:rsidRPr="00D206E9">
        <w:t>Инвестиции в строительство, реконструкцию, техническое перевооружение и (или) модернизацию</w:t>
      </w:r>
      <w:bookmarkEnd w:id="204"/>
      <w:bookmarkEnd w:id="205"/>
      <w:bookmarkEnd w:id="206"/>
    </w:p>
    <w:p w14:paraId="324C1DB8" w14:textId="77777777" w:rsidR="005B2D03" w:rsidRPr="00D206E9" w:rsidRDefault="005B2D03" w:rsidP="00B53CA5">
      <w:pPr>
        <w:pStyle w:val="affff0"/>
      </w:pPr>
      <w:bookmarkStart w:id="207" w:name="_Toc536140394"/>
      <w:bookmarkStart w:id="208" w:name="_Toc75916907"/>
      <w:bookmarkStart w:id="209" w:name="_Toc101974775"/>
      <w:bookmarkStart w:id="210" w:name="_Toc140635221"/>
      <w:r w:rsidRPr="00D206E9">
        <w:t xml:space="preserve">9.1. Предложения </w:t>
      </w:r>
      <w:bookmarkEnd w:id="207"/>
      <w:r w:rsidRPr="00D206E9">
        <w:t>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208"/>
      <w:bookmarkEnd w:id="209"/>
      <w:bookmarkEnd w:id="210"/>
    </w:p>
    <w:p w14:paraId="2D1CFC34" w14:textId="77777777" w:rsidR="005B2D03" w:rsidRPr="00D206E9" w:rsidRDefault="005B2D03" w:rsidP="00B53CA5">
      <w:pPr>
        <w:pStyle w:val="afffe"/>
        <w:rPr>
          <w:lang w:eastAsia="en-US"/>
        </w:rPr>
      </w:pPr>
      <w:r w:rsidRPr="00D206E9">
        <w:rPr>
          <w:lang w:eastAsia="en-US"/>
        </w:rPr>
        <w:t>Не предусматривается.</w:t>
      </w:r>
    </w:p>
    <w:p w14:paraId="4C0420FF" w14:textId="77777777" w:rsidR="005B2D03" w:rsidRPr="00D206E9" w:rsidRDefault="005B2D03" w:rsidP="00B53CA5">
      <w:pPr>
        <w:pStyle w:val="affff0"/>
      </w:pPr>
      <w:bookmarkStart w:id="211" w:name="_Toc75916908"/>
      <w:bookmarkStart w:id="212" w:name="_Toc101974776"/>
      <w:bookmarkStart w:id="213" w:name="_Toc140635222"/>
      <w:r w:rsidRPr="00D206E9">
        <w:t xml:space="preserve">9.2. Предложения </w:t>
      </w:r>
      <w:bookmarkEnd w:id="197"/>
      <w:r w:rsidRPr="00D206E9">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211"/>
      <w:bookmarkEnd w:id="212"/>
      <w:bookmarkEnd w:id="213"/>
    </w:p>
    <w:p w14:paraId="5572A2C3" w14:textId="32FF797E" w:rsidR="005B2D03" w:rsidRPr="00D206E9" w:rsidRDefault="005B2D03" w:rsidP="00B53CA5">
      <w:pPr>
        <w:pStyle w:val="afffe"/>
        <w:rPr>
          <w:lang w:eastAsia="en-US"/>
        </w:rPr>
      </w:pPr>
      <w:r w:rsidRPr="00D206E9">
        <w:rPr>
          <w:lang w:eastAsia="en-US"/>
        </w:rPr>
        <w:t xml:space="preserve">Предложения по величине необходимых инвестиций в строительство, реконструкцию и техническое перевооружение тепловых сетей на каждом этапе представлены в </w:t>
      </w:r>
      <w:r w:rsidR="00A55E0A">
        <w:rPr>
          <w:lang w:eastAsia="en-US"/>
        </w:rPr>
        <w:t xml:space="preserve">Приложении 3 </w:t>
      </w:r>
      <w:r w:rsidRPr="00D206E9">
        <w:rPr>
          <w:lang w:eastAsia="en-US"/>
        </w:rPr>
        <w:t>Обосновывающих материалов.</w:t>
      </w:r>
    </w:p>
    <w:p w14:paraId="29DB01A9" w14:textId="77777777" w:rsidR="005B2D03" w:rsidRPr="00D206E9" w:rsidRDefault="005B2D03" w:rsidP="00B53CA5">
      <w:pPr>
        <w:pStyle w:val="affff0"/>
      </w:pPr>
      <w:bookmarkStart w:id="214" w:name="_Toc536140396"/>
      <w:bookmarkStart w:id="215" w:name="_Toc75916909"/>
      <w:bookmarkStart w:id="216" w:name="_Toc101974777"/>
      <w:bookmarkStart w:id="217" w:name="_Toc140635223"/>
      <w:r w:rsidRPr="00D206E9">
        <w:t xml:space="preserve">9.3. Предложения </w:t>
      </w:r>
      <w:bookmarkEnd w:id="214"/>
      <w:r w:rsidRPr="00D206E9">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215"/>
      <w:bookmarkEnd w:id="216"/>
      <w:bookmarkEnd w:id="217"/>
    </w:p>
    <w:p w14:paraId="51DB7CAC" w14:textId="77777777" w:rsidR="005B2D03" w:rsidRPr="00D206E9" w:rsidRDefault="005B2D03" w:rsidP="00B53CA5">
      <w:pPr>
        <w:pStyle w:val="afffe"/>
        <w:rPr>
          <w:lang w:eastAsia="en-US"/>
        </w:rPr>
      </w:pPr>
      <w:bookmarkStart w:id="218" w:name="_Toc536140397"/>
      <w:r w:rsidRPr="00D206E9">
        <w:rPr>
          <w:lang w:eastAsia="en-US"/>
        </w:rPr>
        <w:t>Не предусматривается.</w:t>
      </w:r>
    </w:p>
    <w:p w14:paraId="6C4AA8E0" w14:textId="77777777" w:rsidR="005B2D03" w:rsidRPr="00D206E9" w:rsidRDefault="005B2D03" w:rsidP="00B53CA5">
      <w:pPr>
        <w:pStyle w:val="affff0"/>
      </w:pPr>
      <w:bookmarkStart w:id="219" w:name="_Toc75916910"/>
      <w:bookmarkStart w:id="220" w:name="_Toc101974778"/>
      <w:bookmarkStart w:id="221" w:name="_Toc140635224"/>
      <w:r w:rsidRPr="00D206E9">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218"/>
      <w:bookmarkEnd w:id="219"/>
      <w:bookmarkEnd w:id="220"/>
      <w:bookmarkEnd w:id="221"/>
    </w:p>
    <w:p w14:paraId="073D83C7" w14:textId="77777777" w:rsidR="005B2D03" w:rsidRPr="00D206E9" w:rsidRDefault="005B2D03" w:rsidP="00B53CA5">
      <w:pPr>
        <w:pStyle w:val="afffe"/>
      </w:pPr>
      <w:bookmarkStart w:id="222" w:name="_Toc536140398"/>
      <w:r w:rsidRPr="00D206E9">
        <w:t>Не предусматривается.</w:t>
      </w:r>
    </w:p>
    <w:p w14:paraId="5DF51A12" w14:textId="77777777" w:rsidR="005B2D03" w:rsidRPr="00D206E9" w:rsidRDefault="005B2D03" w:rsidP="00B53CA5">
      <w:pPr>
        <w:pStyle w:val="affff0"/>
      </w:pPr>
      <w:bookmarkStart w:id="223" w:name="_Toc75916911"/>
      <w:bookmarkStart w:id="224" w:name="_Toc101974779"/>
      <w:bookmarkStart w:id="225" w:name="_Toc140635225"/>
      <w:r w:rsidRPr="00D206E9">
        <w:t>9.5. Оценка эффективности инвестиций по отдельным предложениям</w:t>
      </w:r>
      <w:bookmarkEnd w:id="222"/>
      <w:bookmarkEnd w:id="223"/>
      <w:bookmarkEnd w:id="224"/>
      <w:bookmarkEnd w:id="225"/>
    </w:p>
    <w:p w14:paraId="1EF607E5" w14:textId="77777777" w:rsidR="005B2D03" w:rsidRPr="00D206E9" w:rsidRDefault="005B2D03" w:rsidP="00B53CA5">
      <w:pPr>
        <w:pStyle w:val="afffe"/>
      </w:pPr>
      <w:r w:rsidRPr="00D206E9">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14:paraId="5F99B07C" w14:textId="77777777" w:rsidR="005B2D03" w:rsidRPr="00D206E9" w:rsidRDefault="005B2D03" w:rsidP="00B53CA5">
      <w:pPr>
        <w:pStyle w:val="afffe"/>
      </w:pPr>
      <w:r w:rsidRPr="00D206E9">
        <w:t xml:space="preserve">Следует отметить, что реализация мероприятий по реконструкции тепловых сетей, направленных на повышение надежности теплоснабжения, имеет целью не повышение эффективности работы систем теплоснабжения, а поддержание ее в рабочем состоянии. Данная группа проектов имеет низкий экономический эффект (относительно капитальных затрат на ее реализацию) и является социально-значимой. </w:t>
      </w:r>
    </w:p>
    <w:p w14:paraId="26146C26" w14:textId="77777777" w:rsidR="005B2D03" w:rsidRPr="00D206E9" w:rsidRDefault="005B2D03" w:rsidP="00B53CA5">
      <w:pPr>
        <w:pStyle w:val="affff0"/>
      </w:pPr>
      <w:bookmarkStart w:id="226" w:name="_Toc75916912"/>
      <w:bookmarkStart w:id="227" w:name="_Toc101974780"/>
      <w:bookmarkStart w:id="228" w:name="_Toc140635226"/>
      <w:r w:rsidRPr="00D206E9">
        <w:t>9.6.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226"/>
      <w:bookmarkEnd w:id="227"/>
      <w:bookmarkEnd w:id="228"/>
    </w:p>
    <w:p w14:paraId="7885C53E" w14:textId="77777777" w:rsidR="005B2D03" w:rsidRPr="00D206E9" w:rsidRDefault="005B2D03" w:rsidP="00B53CA5">
      <w:pPr>
        <w:pStyle w:val="afffe"/>
      </w:pPr>
      <w:r w:rsidRPr="00D206E9">
        <w:t>Данные не предоставлены.</w:t>
      </w:r>
    </w:p>
    <w:p w14:paraId="3EECDAC1" w14:textId="77777777" w:rsidR="005B2D03" w:rsidRPr="00D206E9" w:rsidRDefault="005B2D03" w:rsidP="00B53CA5">
      <w:pPr>
        <w:pStyle w:val="affff0"/>
      </w:pPr>
      <w:bookmarkStart w:id="229" w:name="_Toc536140399"/>
      <w:bookmarkStart w:id="230" w:name="_Toc75916913"/>
      <w:bookmarkStart w:id="231" w:name="_Toc101974781"/>
      <w:bookmarkStart w:id="232" w:name="_Toc140635227"/>
      <w:r w:rsidRPr="00D206E9">
        <w:t xml:space="preserve">Раздел 10 </w:t>
      </w:r>
      <w:bookmarkEnd w:id="229"/>
      <w:r w:rsidRPr="00D206E9">
        <w:t>Решение о присвоении статуса единой теплоснабжающей организации (организациям)</w:t>
      </w:r>
      <w:bookmarkEnd w:id="230"/>
      <w:bookmarkEnd w:id="231"/>
      <w:bookmarkEnd w:id="232"/>
    </w:p>
    <w:p w14:paraId="1F90E213" w14:textId="77777777" w:rsidR="005B2D03" w:rsidRPr="00D206E9" w:rsidRDefault="005B2D03" w:rsidP="00B53CA5">
      <w:pPr>
        <w:pStyle w:val="affff0"/>
      </w:pPr>
      <w:bookmarkStart w:id="233" w:name="_Toc536140400"/>
      <w:bookmarkStart w:id="234" w:name="_Toc75916914"/>
      <w:bookmarkStart w:id="235" w:name="_Toc101974782"/>
      <w:bookmarkStart w:id="236" w:name="_Toc140635228"/>
      <w:r w:rsidRPr="00D206E9">
        <w:t xml:space="preserve">10.1. </w:t>
      </w:r>
      <w:bookmarkEnd w:id="233"/>
      <w:r w:rsidRPr="00D206E9">
        <w:t>Решение об определении единой теплоснабжающей организации (организаций)</w:t>
      </w:r>
      <w:bookmarkEnd w:id="234"/>
      <w:bookmarkEnd w:id="235"/>
      <w:bookmarkEnd w:id="236"/>
    </w:p>
    <w:p w14:paraId="143DC314" w14:textId="35A1CB35" w:rsidR="005B2D03" w:rsidRPr="00D206E9" w:rsidRDefault="005B2D03" w:rsidP="00B53CA5">
      <w:pPr>
        <w:pStyle w:val="afffe"/>
      </w:pPr>
      <w:bookmarkStart w:id="237" w:name="_Toc536140401"/>
      <w:r w:rsidRPr="00D206E9">
        <w:t xml:space="preserve">Статус ЕТО установлен для </w:t>
      </w:r>
      <w:r w:rsidR="008F0D79" w:rsidRPr="008F0D79">
        <w:t>АО «Челябоблкоммунэнерго»</w:t>
      </w:r>
      <w:r w:rsidRPr="00D206E9">
        <w:t>.</w:t>
      </w:r>
    </w:p>
    <w:p w14:paraId="20719761" w14:textId="77777777" w:rsidR="005B2D03" w:rsidRPr="00D206E9" w:rsidRDefault="005B2D03" w:rsidP="00B53CA5">
      <w:pPr>
        <w:pStyle w:val="affff0"/>
      </w:pPr>
      <w:bookmarkStart w:id="238" w:name="_Toc75916915"/>
      <w:bookmarkStart w:id="239" w:name="_Toc101974783"/>
      <w:bookmarkStart w:id="240" w:name="_Toc140635229"/>
      <w:r w:rsidRPr="00D206E9">
        <w:t>10.2. Реестр зон деятельности единой теплоснабжающей организации (организаций)</w:t>
      </w:r>
      <w:bookmarkEnd w:id="237"/>
      <w:bookmarkEnd w:id="238"/>
      <w:bookmarkEnd w:id="239"/>
      <w:bookmarkEnd w:id="240"/>
    </w:p>
    <w:p w14:paraId="7A303FAF" w14:textId="6EC46740" w:rsidR="008F0D79" w:rsidRPr="001E32A8" w:rsidRDefault="008F0D79" w:rsidP="008F0D79">
      <w:pPr>
        <w:pStyle w:val="afffe"/>
      </w:pPr>
      <w:bookmarkStart w:id="241" w:name="_Toc536140402"/>
      <w:bookmarkStart w:id="242" w:name="_Toc75916916"/>
      <w:bookmarkStart w:id="243" w:name="_Toc101974784"/>
      <w:r w:rsidRPr="001E32A8">
        <w:lastRenderedPageBreak/>
        <w:t xml:space="preserve">Зоны деятельности единой теплоснабжающей организации представлена в таблице </w:t>
      </w:r>
      <w:r>
        <w:t>10</w:t>
      </w:r>
      <w:r w:rsidRPr="001E32A8">
        <w:t>.</w:t>
      </w:r>
      <w:r>
        <w:t>2</w:t>
      </w:r>
      <w:r w:rsidRPr="001E32A8">
        <w:t>.1.</w:t>
      </w:r>
    </w:p>
    <w:p w14:paraId="28081AAE" w14:textId="7FA05FD8" w:rsidR="008F0D79" w:rsidRPr="001E32A8" w:rsidRDefault="008F0D79" w:rsidP="008F0D79">
      <w:pPr>
        <w:pStyle w:val="afffc"/>
      </w:pPr>
      <w:bookmarkStart w:id="244" w:name="_Toc106278558"/>
      <w:r w:rsidRPr="001E32A8">
        <w:t>Таблица 1</w:t>
      </w:r>
      <w:r>
        <w:t>0</w:t>
      </w:r>
      <w:r w:rsidRPr="001E32A8">
        <w:t>.</w:t>
      </w:r>
      <w:r>
        <w:t>2</w:t>
      </w:r>
      <w:r w:rsidRPr="001E32A8">
        <w:t>.1. Зоны деятельности единой теплоснабжающей организации</w:t>
      </w:r>
      <w:bookmarkEnd w:id="244"/>
    </w:p>
    <w:tbl>
      <w:tblPr>
        <w:tblW w:w="9776" w:type="dxa"/>
        <w:tblLook w:val="04A0" w:firstRow="1" w:lastRow="0" w:firstColumn="1" w:lastColumn="0" w:noHBand="0" w:noVBand="1"/>
      </w:tblPr>
      <w:tblGrid>
        <w:gridCol w:w="2689"/>
        <w:gridCol w:w="2960"/>
        <w:gridCol w:w="4127"/>
      </w:tblGrid>
      <w:tr w:rsidR="008F0D79" w:rsidRPr="001E32A8" w14:paraId="12C3E7B4" w14:textId="77777777" w:rsidTr="008F0D79">
        <w:trPr>
          <w:trHeight w:val="20"/>
          <w:tblHeader/>
        </w:trPr>
        <w:tc>
          <w:tcPr>
            <w:tcW w:w="26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F453A9" w14:textId="77777777" w:rsidR="008F0D79" w:rsidRPr="001E32A8" w:rsidRDefault="008F0D79" w:rsidP="00752E52">
            <w:pPr>
              <w:jc w:val="center"/>
              <w:rPr>
                <w:color w:val="000000"/>
                <w:szCs w:val="28"/>
              </w:rPr>
            </w:pPr>
            <w:r w:rsidRPr="001E32A8">
              <w:rPr>
                <w:bCs/>
                <w:color w:val="000000"/>
                <w:szCs w:val="28"/>
              </w:rPr>
              <w:t>Наименование организации, наделенной статусом единой теплоснабжающей организации</w:t>
            </w:r>
          </w:p>
        </w:tc>
        <w:tc>
          <w:tcPr>
            <w:tcW w:w="7087" w:type="dxa"/>
            <w:gridSpan w:val="2"/>
            <w:tcBorders>
              <w:top w:val="single" w:sz="4" w:space="0" w:color="auto"/>
              <w:left w:val="nil"/>
              <w:bottom w:val="single" w:sz="4" w:space="0" w:color="auto"/>
              <w:right w:val="single" w:sz="4" w:space="0" w:color="auto"/>
            </w:tcBorders>
            <w:shd w:val="clear" w:color="auto" w:fill="auto"/>
            <w:vAlign w:val="center"/>
            <w:hideMark/>
          </w:tcPr>
          <w:p w14:paraId="0D3A5B0E" w14:textId="77777777" w:rsidR="008F0D79" w:rsidRPr="001E32A8" w:rsidRDefault="008F0D79" w:rsidP="00752E52">
            <w:pPr>
              <w:jc w:val="center"/>
              <w:rPr>
                <w:color w:val="000000"/>
                <w:szCs w:val="28"/>
              </w:rPr>
            </w:pPr>
            <w:r w:rsidRPr="001E32A8">
              <w:rPr>
                <w:color w:val="000000"/>
                <w:szCs w:val="28"/>
              </w:rPr>
              <w:t>Зона деятельности единой теплоснабжающей организации</w:t>
            </w:r>
          </w:p>
        </w:tc>
      </w:tr>
      <w:tr w:rsidR="008F0D79" w:rsidRPr="001E32A8" w14:paraId="2B59D48A" w14:textId="77777777" w:rsidTr="008F0D79">
        <w:trPr>
          <w:trHeight w:val="20"/>
          <w:tblHeader/>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009CA00A" w14:textId="77777777" w:rsidR="008F0D79" w:rsidRPr="001E32A8" w:rsidRDefault="008F0D79" w:rsidP="00752E52">
            <w:pPr>
              <w:rPr>
                <w:color w:val="000000"/>
                <w:szCs w:val="28"/>
              </w:rPr>
            </w:pPr>
          </w:p>
        </w:tc>
        <w:tc>
          <w:tcPr>
            <w:tcW w:w="2960" w:type="dxa"/>
            <w:tcBorders>
              <w:top w:val="nil"/>
              <w:left w:val="nil"/>
              <w:bottom w:val="single" w:sz="4" w:space="0" w:color="auto"/>
              <w:right w:val="single" w:sz="4" w:space="0" w:color="auto"/>
            </w:tcBorders>
            <w:shd w:val="clear" w:color="auto" w:fill="auto"/>
            <w:vAlign w:val="center"/>
            <w:hideMark/>
          </w:tcPr>
          <w:p w14:paraId="13B4433A" w14:textId="77777777" w:rsidR="008F0D79" w:rsidRPr="001E32A8" w:rsidRDefault="008F0D79" w:rsidP="00752E52">
            <w:pPr>
              <w:jc w:val="center"/>
              <w:rPr>
                <w:color w:val="000000"/>
                <w:szCs w:val="28"/>
              </w:rPr>
            </w:pPr>
            <w:r w:rsidRPr="001E32A8">
              <w:rPr>
                <w:bCs/>
                <w:color w:val="000000"/>
                <w:szCs w:val="28"/>
              </w:rPr>
              <w:t>Наименование улицы</w:t>
            </w:r>
          </w:p>
        </w:tc>
        <w:tc>
          <w:tcPr>
            <w:tcW w:w="4127" w:type="dxa"/>
            <w:tcBorders>
              <w:top w:val="nil"/>
              <w:left w:val="nil"/>
              <w:bottom w:val="single" w:sz="4" w:space="0" w:color="auto"/>
              <w:right w:val="single" w:sz="4" w:space="0" w:color="auto"/>
            </w:tcBorders>
            <w:shd w:val="clear" w:color="auto" w:fill="auto"/>
            <w:vAlign w:val="center"/>
            <w:hideMark/>
          </w:tcPr>
          <w:p w14:paraId="0583C644" w14:textId="77777777" w:rsidR="008F0D79" w:rsidRPr="001E32A8" w:rsidRDefault="008F0D79" w:rsidP="00752E52">
            <w:pPr>
              <w:jc w:val="center"/>
              <w:rPr>
                <w:color w:val="000000"/>
                <w:szCs w:val="28"/>
              </w:rPr>
            </w:pPr>
            <w:r w:rsidRPr="001E32A8">
              <w:rPr>
                <w:bCs/>
                <w:color w:val="000000"/>
                <w:szCs w:val="28"/>
              </w:rPr>
              <w:t>Номера домов</w:t>
            </w:r>
          </w:p>
        </w:tc>
      </w:tr>
      <w:tr w:rsidR="008F0D79" w:rsidRPr="001E32A8" w14:paraId="25C3E86A" w14:textId="77777777" w:rsidTr="008F0D79">
        <w:trPr>
          <w:trHeight w:val="20"/>
        </w:trPr>
        <w:tc>
          <w:tcPr>
            <w:tcW w:w="2689" w:type="dxa"/>
            <w:vMerge w:val="restart"/>
            <w:tcBorders>
              <w:top w:val="nil"/>
              <w:left w:val="single" w:sz="4" w:space="0" w:color="auto"/>
              <w:bottom w:val="single" w:sz="4" w:space="0" w:color="auto"/>
              <w:right w:val="single" w:sz="4" w:space="0" w:color="auto"/>
            </w:tcBorders>
            <w:shd w:val="clear" w:color="auto" w:fill="auto"/>
            <w:vAlign w:val="center"/>
            <w:hideMark/>
          </w:tcPr>
          <w:p w14:paraId="303B8C4F" w14:textId="77777777" w:rsidR="008F0D79" w:rsidRPr="001E32A8" w:rsidRDefault="008F0D79" w:rsidP="00752E52">
            <w:pPr>
              <w:jc w:val="center"/>
              <w:rPr>
                <w:color w:val="000000"/>
                <w:szCs w:val="28"/>
              </w:rPr>
            </w:pPr>
            <w:r w:rsidRPr="001E32A8">
              <w:rPr>
                <w:bCs/>
                <w:color w:val="000000"/>
                <w:szCs w:val="28"/>
              </w:rPr>
              <w:t>АО «Челябоблкоммунэнерго»</w:t>
            </w:r>
          </w:p>
        </w:tc>
        <w:tc>
          <w:tcPr>
            <w:tcW w:w="2960" w:type="dxa"/>
            <w:tcBorders>
              <w:top w:val="nil"/>
              <w:left w:val="nil"/>
              <w:bottom w:val="single" w:sz="4" w:space="0" w:color="auto"/>
              <w:right w:val="single" w:sz="4" w:space="0" w:color="auto"/>
            </w:tcBorders>
            <w:shd w:val="clear" w:color="auto" w:fill="auto"/>
            <w:vAlign w:val="center"/>
            <w:hideMark/>
          </w:tcPr>
          <w:p w14:paraId="7782908B" w14:textId="77777777" w:rsidR="008F0D79" w:rsidRPr="001E32A8" w:rsidRDefault="008F0D79" w:rsidP="00752E52">
            <w:pPr>
              <w:rPr>
                <w:color w:val="000000"/>
                <w:szCs w:val="28"/>
              </w:rPr>
            </w:pPr>
            <w:r w:rsidRPr="001E32A8">
              <w:rPr>
                <w:bCs/>
                <w:color w:val="000000"/>
                <w:szCs w:val="28"/>
              </w:rPr>
              <w:t>ул. Бычкова</w:t>
            </w:r>
          </w:p>
        </w:tc>
        <w:tc>
          <w:tcPr>
            <w:tcW w:w="4127" w:type="dxa"/>
            <w:tcBorders>
              <w:top w:val="nil"/>
              <w:left w:val="nil"/>
              <w:bottom w:val="single" w:sz="4" w:space="0" w:color="auto"/>
              <w:right w:val="single" w:sz="4" w:space="0" w:color="auto"/>
            </w:tcBorders>
            <w:shd w:val="clear" w:color="auto" w:fill="auto"/>
            <w:hideMark/>
          </w:tcPr>
          <w:p w14:paraId="66F024E2" w14:textId="77777777" w:rsidR="008F0D79" w:rsidRPr="001E32A8" w:rsidRDefault="008F0D79" w:rsidP="00752E52">
            <w:pPr>
              <w:rPr>
                <w:color w:val="000000"/>
                <w:szCs w:val="28"/>
              </w:rPr>
            </w:pPr>
            <w:r w:rsidRPr="001E32A8">
              <w:rPr>
                <w:bCs/>
                <w:color w:val="000000"/>
                <w:szCs w:val="28"/>
              </w:rPr>
              <w:t>2</w:t>
            </w:r>
          </w:p>
        </w:tc>
      </w:tr>
      <w:tr w:rsidR="008F0D79" w:rsidRPr="001E32A8" w14:paraId="219B75AC" w14:textId="77777777" w:rsidTr="008F0D79">
        <w:trPr>
          <w:trHeight w:val="20"/>
        </w:trPr>
        <w:tc>
          <w:tcPr>
            <w:tcW w:w="2689" w:type="dxa"/>
            <w:vMerge/>
            <w:tcBorders>
              <w:top w:val="nil"/>
              <w:left w:val="single" w:sz="4" w:space="0" w:color="auto"/>
              <w:bottom w:val="single" w:sz="4" w:space="0" w:color="auto"/>
              <w:right w:val="single" w:sz="4" w:space="0" w:color="auto"/>
            </w:tcBorders>
            <w:vAlign w:val="center"/>
            <w:hideMark/>
          </w:tcPr>
          <w:p w14:paraId="67B7FD14" w14:textId="77777777" w:rsidR="008F0D79" w:rsidRPr="001E32A8" w:rsidRDefault="008F0D79" w:rsidP="00752E52">
            <w:pPr>
              <w:rPr>
                <w:color w:val="000000"/>
                <w:szCs w:val="28"/>
              </w:rPr>
            </w:pPr>
          </w:p>
        </w:tc>
        <w:tc>
          <w:tcPr>
            <w:tcW w:w="2960" w:type="dxa"/>
            <w:tcBorders>
              <w:top w:val="nil"/>
              <w:left w:val="nil"/>
              <w:bottom w:val="single" w:sz="4" w:space="0" w:color="auto"/>
              <w:right w:val="single" w:sz="4" w:space="0" w:color="auto"/>
            </w:tcBorders>
            <w:shd w:val="clear" w:color="auto" w:fill="auto"/>
            <w:vAlign w:val="center"/>
            <w:hideMark/>
          </w:tcPr>
          <w:p w14:paraId="1874C88D" w14:textId="77777777" w:rsidR="008F0D79" w:rsidRPr="001E32A8" w:rsidRDefault="008F0D79" w:rsidP="00752E52">
            <w:pPr>
              <w:rPr>
                <w:color w:val="000000"/>
                <w:szCs w:val="28"/>
              </w:rPr>
            </w:pPr>
            <w:r w:rsidRPr="001E32A8">
              <w:rPr>
                <w:bCs/>
                <w:color w:val="000000"/>
                <w:szCs w:val="28"/>
              </w:rPr>
              <w:t>ул. Вайнера</w:t>
            </w:r>
          </w:p>
        </w:tc>
        <w:tc>
          <w:tcPr>
            <w:tcW w:w="4127" w:type="dxa"/>
            <w:tcBorders>
              <w:top w:val="nil"/>
              <w:left w:val="nil"/>
              <w:bottom w:val="single" w:sz="4" w:space="0" w:color="auto"/>
              <w:right w:val="single" w:sz="4" w:space="0" w:color="auto"/>
            </w:tcBorders>
            <w:shd w:val="clear" w:color="auto" w:fill="auto"/>
            <w:hideMark/>
          </w:tcPr>
          <w:p w14:paraId="533E8C5C" w14:textId="77777777" w:rsidR="008F0D79" w:rsidRPr="001E32A8" w:rsidRDefault="008F0D79" w:rsidP="00752E52">
            <w:pPr>
              <w:rPr>
                <w:color w:val="000000"/>
                <w:szCs w:val="28"/>
              </w:rPr>
            </w:pPr>
            <w:r w:rsidRPr="001E32A8">
              <w:rPr>
                <w:bCs/>
                <w:color w:val="000000"/>
                <w:szCs w:val="28"/>
              </w:rPr>
              <w:t xml:space="preserve">22, 24, 24а,45, 47 </w:t>
            </w:r>
          </w:p>
        </w:tc>
      </w:tr>
      <w:tr w:rsidR="008F0D79" w:rsidRPr="001E32A8" w14:paraId="21EF7A2B" w14:textId="77777777" w:rsidTr="008F0D79">
        <w:trPr>
          <w:trHeight w:val="20"/>
        </w:trPr>
        <w:tc>
          <w:tcPr>
            <w:tcW w:w="2689" w:type="dxa"/>
            <w:vMerge/>
            <w:tcBorders>
              <w:top w:val="nil"/>
              <w:left w:val="single" w:sz="4" w:space="0" w:color="auto"/>
              <w:bottom w:val="single" w:sz="4" w:space="0" w:color="auto"/>
              <w:right w:val="single" w:sz="4" w:space="0" w:color="auto"/>
            </w:tcBorders>
            <w:vAlign w:val="center"/>
            <w:hideMark/>
          </w:tcPr>
          <w:p w14:paraId="63FE0F90" w14:textId="77777777" w:rsidR="008F0D79" w:rsidRPr="001E32A8" w:rsidRDefault="008F0D79" w:rsidP="00752E52">
            <w:pPr>
              <w:rPr>
                <w:color w:val="000000"/>
                <w:szCs w:val="28"/>
              </w:rPr>
            </w:pPr>
          </w:p>
        </w:tc>
        <w:tc>
          <w:tcPr>
            <w:tcW w:w="2960" w:type="dxa"/>
            <w:tcBorders>
              <w:top w:val="nil"/>
              <w:left w:val="nil"/>
              <w:bottom w:val="single" w:sz="4" w:space="0" w:color="auto"/>
              <w:right w:val="single" w:sz="4" w:space="0" w:color="auto"/>
            </w:tcBorders>
            <w:shd w:val="clear" w:color="auto" w:fill="auto"/>
            <w:vAlign w:val="center"/>
            <w:hideMark/>
          </w:tcPr>
          <w:p w14:paraId="24A7FD7A" w14:textId="77777777" w:rsidR="008F0D79" w:rsidRPr="001E32A8" w:rsidRDefault="008F0D79" w:rsidP="00752E52">
            <w:pPr>
              <w:rPr>
                <w:color w:val="000000"/>
                <w:szCs w:val="28"/>
              </w:rPr>
            </w:pPr>
            <w:r w:rsidRPr="001E32A8">
              <w:rPr>
                <w:bCs/>
                <w:color w:val="000000"/>
                <w:szCs w:val="28"/>
              </w:rPr>
              <w:t>ул. Гагарина</w:t>
            </w:r>
          </w:p>
        </w:tc>
        <w:tc>
          <w:tcPr>
            <w:tcW w:w="4127" w:type="dxa"/>
            <w:tcBorders>
              <w:top w:val="nil"/>
              <w:left w:val="nil"/>
              <w:bottom w:val="single" w:sz="4" w:space="0" w:color="auto"/>
              <w:right w:val="single" w:sz="4" w:space="0" w:color="auto"/>
            </w:tcBorders>
            <w:shd w:val="clear" w:color="auto" w:fill="auto"/>
            <w:hideMark/>
          </w:tcPr>
          <w:p w14:paraId="5BB3F5F4" w14:textId="77777777" w:rsidR="008F0D79" w:rsidRPr="001E32A8" w:rsidRDefault="008F0D79" w:rsidP="00752E52">
            <w:pPr>
              <w:rPr>
                <w:color w:val="000000"/>
                <w:szCs w:val="28"/>
              </w:rPr>
            </w:pPr>
            <w:r w:rsidRPr="001E32A8">
              <w:rPr>
                <w:bCs/>
                <w:color w:val="000000"/>
                <w:szCs w:val="28"/>
              </w:rPr>
              <w:t>1</w:t>
            </w:r>
          </w:p>
        </w:tc>
      </w:tr>
      <w:tr w:rsidR="008F0D79" w:rsidRPr="001E32A8" w14:paraId="71114F4F" w14:textId="77777777" w:rsidTr="008F0D79">
        <w:trPr>
          <w:trHeight w:val="20"/>
        </w:trPr>
        <w:tc>
          <w:tcPr>
            <w:tcW w:w="2689" w:type="dxa"/>
            <w:vMerge/>
            <w:tcBorders>
              <w:top w:val="nil"/>
              <w:left w:val="single" w:sz="4" w:space="0" w:color="auto"/>
              <w:bottom w:val="single" w:sz="4" w:space="0" w:color="auto"/>
              <w:right w:val="single" w:sz="4" w:space="0" w:color="auto"/>
            </w:tcBorders>
            <w:vAlign w:val="center"/>
            <w:hideMark/>
          </w:tcPr>
          <w:p w14:paraId="7B2E8601" w14:textId="77777777" w:rsidR="008F0D79" w:rsidRPr="001E32A8" w:rsidRDefault="008F0D79" w:rsidP="00752E52">
            <w:pPr>
              <w:rPr>
                <w:color w:val="000000"/>
                <w:szCs w:val="28"/>
              </w:rPr>
            </w:pPr>
          </w:p>
        </w:tc>
        <w:tc>
          <w:tcPr>
            <w:tcW w:w="2960" w:type="dxa"/>
            <w:tcBorders>
              <w:top w:val="nil"/>
              <w:left w:val="nil"/>
              <w:bottom w:val="single" w:sz="4" w:space="0" w:color="auto"/>
              <w:right w:val="single" w:sz="4" w:space="0" w:color="auto"/>
            </w:tcBorders>
            <w:shd w:val="clear" w:color="auto" w:fill="auto"/>
            <w:vAlign w:val="center"/>
            <w:hideMark/>
          </w:tcPr>
          <w:p w14:paraId="42D7D205" w14:textId="77777777" w:rsidR="008F0D79" w:rsidRPr="001E32A8" w:rsidRDefault="008F0D79" w:rsidP="00752E52">
            <w:pPr>
              <w:rPr>
                <w:color w:val="000000"/>
                <w:szCs w:val="28"/>
              </w:rPr>
            </w:pPr>
            <w:r w:rsidRPr="001E32A8">
              <w:rPr>
                <w:bCs/>
                <w:color w:val="000000"/>
                <w:szCs w:val="28"/>
              </w:rPr>
              <w:t>ул. Зотова</w:t>
            </w:r>
          </w:p>
        </w:tc>
        <w:tc>
          <w:tcPr>
            <w:tcW w:w="4127" w:type="dxa"/>
            <w:tcBorders>
              <w:top w:val="nil"/>
              <w:left w:val="nil"/>
              <w:bottom w:val="single" w:sz="4" w:space="0" w:color="auto"/>
              <w:right w:val="single" w:sz="4" w:space="0" w:color="auto"/>
            </w:tcBorders>
            <w:shd w:val="clear" w:color="auto" w:fill="auto"/>
            <w:hideMark/>
          </w:tcPr>
          <w:p w14:paraId="6CA0D4D1" w14:textId="77777777" w:rsidR="008F0D79" w:rsidRPr="001E32A8" w:rsidRDefault="008F0D79" w:rsidP="00752E52">
            <w:pPr>
              <w:rPr>
                <w:color w:val="000000"/>
                <w:szCs w:val="28"/>
              </w:rPr>
            </w:pPr>
            <w:r w:rsidRPr="001E32A8">
              <w:rPr>
                <w:bCs/>
                <w:color w:val="000000"/>
                <w:szCs w:val="28"/>
              </w:rPr>
              <w:t>23, 59</w:t>
            </w:r>
          </w:p>
        </w:tc>
      </w:tr>
      <w:tr w:rsidR="008F0D79" w:rsidRPr="001E32A8" w14:paraId="68DCC1F3" w14:textId="77777777" w:rsidTr="008F0D79">
        <w:trPr>
          <w:trHeight w:val="20"/>
        </w:trPr>
        <w:tc>
          <w:tcPr>
            <w:tcW w:w="2689" w:type="dxa"/>
            <w:vMerge/>
            <w:tcBorders>
              <w:top w:val="nil"/>
              <w:left w:val="single" w:sz="4" w:space="0" w:color="auto"/>
              <w:bottom w:val="single" w:sz="4" w:space="0" w:color="auto"/>
              <w:right w:val="single" w:sz="4" w:space="0" w:color="auto"/>
            </w:tcBorders>
            <w:vAlign w:val="center"/>
            <w:hideMark/>
          </w:tcPr>
          <w:p w14:paraId="401C6D6E" w14:textId="77777777" w:rsidR="008F0D79" w:rsidRPr="001E32A8" w:rsidRDefault="008F0D79" w:rsidP="00752E52">
            <w:pPr>
              <w:rPr>
                <w:color w:val="000000"/>
                <w:szCs w:val="28"/>
              </w:rPr>
            </w:pPr>
          </w:p>
        </w:tc>
        <w:tc>
          <w:tcPr>
            <w:tcW w:w="2960" w:type="dxa"/>
            <w:tcBorders>
              <w:top w:val="nil"/>
              <w:left w:val="nil"/>
              <w:bottom w:val="single" w:sz="4" w:space="0" w:color="auto"/>
              <w:right w:val="single" w:sz="4" w:space="0" w:color="auto"/>
            </w:tcBorders>
            <w:shd w:val="clear" w:color="auto" w:fill="auto"/>
            <w:vAlign w:val="center"/>
            <w:hideMark/>
          </w:tcPr>
          <w:p w14:paraId="1D9EE5D0" w14:textId="77777777" w:rsidR="008F0D79" w:rsidRPr="001E32A8" w:rsidRDefault="008F0D79" w:rsidP="00752E52">
            <w:pPr>
              <w:rPr>
                <w:color w:val="000000"/>
                <w:szCs w:val="28"/>
              </w:rPr>
            </w:pPr>
            <w:r w:rsidRPr="001E32A8">
              <w:rPr>
                <w:bCs/>
                <w:color w:val="000000"/>
                <w:szCs w:val="28"/>
              </w:rPr>
              <w:t>ул. Калинина</w:t>
            </w:r>
          </w:p>
        </w:tc>
        <w:tc>
          <w:tcPr>
            <w:tcW w:w="4127" w:type="dxa"/>
            <w:tcBorders>
              <w:top w:val="nil"/>
              <w:left w:val="nil"/>
              <w:bottom w:val="single" w:sz="4" w:space="0" w:color="auto"/>
              <w:right w:val="single" w:sz="4" w:space="0" w:color="auto"/>
            </w:tcBorders>
            <w:shd w:val="clear" w:color="auto" w:fill="auto"/>
            <w:hideMark/>
          </w:tcPr>
          <w:p w14:paraId="73E30FA9" w14:textId="77777777" w:rsidR="008F0D79" w:rsidRPr="001E32A8" w:rsidRDefault="008F0D79" w:rsidP="00752E52">
            <w:pPr>
              <w:rPr>
                <w:color w:val="000000"/>
                <w:szCs w:val="28"/>
              </w:rPr>
            </w:pPr>
            <w:r w:rsidRPr="001E32A8">
              <w:rPr>
                <w:bCs/>
                <w:color w:val="000000"/>
                <w:szCs w:val="28"/>
              </w:rPr>
              <w:t>15</w:t>
            </w:r>
          </w:p>
        </w:tc>
      </w:tr>
      <w:tr w:rsidR="008F0D79" w:rsidRPr="001E32A8" w14:paraId="707227EE" w14:textId="77777777" w:rsidTr="008F0D79">
        <w:trPr>
          <w:trHeight w:val="20"/>
        </w:trPr>
        <w:tc>
          <w:tcPr>
            <w:tcW w:w="2689" w:type="dxa"/>
            <w:vMerge/>
            <w:tcBorders>
              <w:top w:val="nil"/>
              <w:left w:val="single" w:sz="4" w:space="0" w:color="auto"/>
              <w:bottom w:val="single" w:sz="4" w:space="0" w:color="auto"/>
              <w:right w:val="single" w:sz="4" w:space="0" w:color="auto"/>
            </w:tcBorders>
            <w:vAlign w:val="center"/>
            <w:hideMark/>
          </w:tcPr>
          <w:p w14:paraId="78097558" w14:textId="77777777" w:rsidR="008F0D79" w:rsidRPr="001E32A8" w:rsidRDefault="008F0D79" w:rsidP="00752E52">
            <w:pPr>
              <w:rPr>
                <w:color w:val="000000"/>
                <w:szCs w:val="28"/>
              </w:rPr>
            </w:pPr>
          </w:p>
        </w:tc>
        <w:tc>
          <w:tcPr>
            <w:tcW w:w="2960" w:type="dxa"/>
            <w:tcBorders>
              <w:top w:val="nil"/>
              <w:left w:val="nil"/>
              <w:bottom w:val="single" w:sz="4" w:space="0" w:color="auto"/>
              <w:right w:val="single" w:sz="4" w:space="0" w:color="auto"/>
            </w:tcBorders>
            <w:shd w:val="clear" w:color="auto" w:fill="auto"/>
            <w:vAlign w:val="center"/>
            <w:hideMark/>
          </w:tcPr>
          <w:p w14:paraId="1DE7AAA8" w14:textId="77777777" w:rsidR="008F0D79" w:rsidRPr="001E32A8" w:rsidRDefault="008F0D79" w:rsidP="00752E52">
            <w:pPr>
              <w:rPr>
                <w:color w:val="000000"/>
                <w:szCs w:val="28"/>
              </w:rPr>
            </w:pPr>
            <w:r w:rsidRPr="001E32A8">
              <w:rPr>
                <w:bCs/>
                <w:color w:val="000000"/>
                <w:szCs w:val="28"/>
              </w:rPr>
              <w:t>ул. Колина</w:t>
            </w:r>
          </w:p>
        </w:tc>
        <w:tc>
          <w:tcPr>
            <w:tcW w:w="4127" w:type="dxa"/>
            <w:tcBorders>
              <w:top w:val="nil"/>
              <w:left w:val="nil"/>
              <w:bottom w:val="single" w:sz="4" w:space="0" w:color="auto"/>
              <w:right w:val="single" w:sz="4" w:space="0" w:color="auto"/>
            </w:tcBorders>
            <w:shd w:val="clear" w:color="auto" w:fill="auto"/>
            <w:hideMark/>
          </w:tcPr>
          <w:p w14:paraId="5B8AA1E8" w14:textId="77777777" w:rsidR="008F0D79" w:rsidRPr="001E32A8" w:rsidRDefault="008F0D79" w:rsidP="00752E52">
            <w:pPr>
              <w:rPr>
                <w:color w:val="000000"/>
                <w:szCs w:val="28"/>
              </w:rPr>
            </w:pPr>
            <w:r w:rsidRPr="001E32A8">
              <w:rPr>
                <w:bCs/>
                <w:color w:val="000000"/>
                <w:szCs w:val="28"/>
              </w:rPr>
              <w:t>96</w:t>
            </w:r>
          </w:p>
        </w:tc>
      </w:tr>
      <w:tr w:rsidR="008F0D79" w:rsidRPr="001E32A8" w14:paraId="0D7C3200" w14:textId="77777777" w:rsidTr="008F0D79">
        <w:trPr>
          <w:trHeight w:val="20"/>
        </w:trPr>
        <w:tc>
          <w:tcPr>
            <w:tcW w:w="2689" w:type="dxa"/>
            <w:vMerge/>
            <w:tcBorders>
              <w:top w:val="nil"/>
              <w:left w:val="single" w:sz="4" w:space="0" w:color="auto"/>
              <w:bottom w:val="single" w:sz="4" w:space="0" w:color="auto"/>
              <w:right w:val="single" w:sz="4" w:space="0" w:color="auto"/>
            </w:tcBorders>
            <w:vAlign w:val="center"/>
            <w:hideMark/>
          </w:tcPr>
          <w:p w14:paraId="6672CFD1" w14:textId="77777777" w:rsidR="008F0D79" w:rsidRPr="001E32A8" w:rsidRDefault="008F0D79" w:rsidP="00752E52">
            <w:pPr>
              <w:rPr>
                <w:color w:val="000000"/>
                <w:szCs w:val="28"/>
              </w:rPr>
            </w:pPr>
          </w:p>
        </w:tc>
        <w:tc>
          <w:tcPr>
            <w:tcW w:w="2960" w:type="dxa"/>
            <w:tcBorders>
              <w:top w:val="nil"/>
              <w:left w:val="nil"/>
              <w:bottom w:val="single" w:sz="4" w:space="0" w:color="auto"/>
              <w:right w:val="single" w:sz="4" w:space="0" w:color="auto"/>
            </w:tcBorders>
            <w:shd w:val="clear" w:color="auto" w:fill="auto"/>
            <w:vAlign w:val="center"/>
            <w:hideMark/>
          </w:tcPr>
          <w:p w14:paraId="5D9B7697" w14:textId="77777777" w:rsidR="008F0D79" w:rsidRPr="001E32A8" w:rsidRDefault="008F0D79" w:rsidP="00752E52">
            <w:pPr>
              <w:rPr>
                <w:color w:val="000000"/>
                <w:szCs w:val="28"/>
              </w:rPr>
            </w:pPr>
            <w:r w:rsidRPr="001E32A8">
              <w:rPr>
                <w:bCs/>
                <w:color w:val="000000"/>
                <w:szCs w:val="28"/>
              </w:rPr>
              <w:t>ул. Коммунаров</w:t>
            </w:r>
          </w:p>
        </w:tc>
        <w:tc>
          <w:tcPr>
            <w:tcW w:w="4127" w:type="dxa"/>
            <w:tcBorders>
              <w:top w:val="nil"/>
              <w:left w:val="nil"/>
              <w:bottom w:val="single" w:sz="4" w:space="0" w:color="auto"/>
              <w:right w:val="single" w:sz="4" w:space="0" w:color="auto"/>
            </w:tcBorders>
            <w:shd w:val="clear" w:color="auto" w:fill="auto"/>
            <w:hideMark/>
          </w:tcPr>
          <w:p w14:paraId="30216DC0" w14:textId="77777777" w:rsidR="008F0D79" w:rsidRPr="001E32A8" w:rsidRDefault="008F0D79" w:rsidP="00752E52">
            <w:pPr>
              <w:rPr>
                <w:color w:val="000000"/>
                <w:szCs w:val="28"/>
              </w:rPr>
            </w:pPr>
            <w:r w:rsidRPr="001E32A8">
              <w:rPr>
                <w:bCs/>
                <w:color w:val="000000"/>
                <w:szCs w:val="28"/>
              </w:rPr>
              <w:t>8, 10, 19</w:t>
            </w:r>
          </w:p>
        </w:tc>
      </w:tr>
      <w:tr w:rsidR="008F0D79" w:rsidRPr="001E32A8" w14:paraId="5C9C1A5F" w14:textId="77777777" w:rsidTr="008F0D79">
        <w:trPr>
          <w:trHeight w:val="20"/>
        </w:trPr>
        <w:tc>
          <w:tcPr>
            <w:tcW w:w="2689" w:type="dxa"/>
            <w:vMerge/>
            <w:tcBorders>
              <w:top w:val="nil"/>
              <w:left w:val="single" w:sz="4" w:space="0" w:color="auto"/>
              <w:bottom w:val="single" w:sz="4" w:space="0" w:color="auto"/>
              <w:right w:val="single" w:sz="4" w:space="0" w:color="auto"/>
            </w:tcBorders>
            <w:vAlign w:val="center"/>
            <w:hideMark/>
          </w:tcPr>
          <w:p w14:paraId="7096D5E8" w14:textId="77777777" w:rsidR="008F0D79" w:rsidRPr="001E32A8" w:rsidRDefault="008F0D79" w:rsidP="00752E52">
            <w:pPr>
              <w:rPr>
                <w:color w:val="000000"/>
                <w:szCs w:val="28"/>
              </w:rPr>
            </w:pPr>
          </w:p>
        </w:tc>
        <w:tc>
          <w:tcPr>
            <w:tcW w:w="2960" w:type="dxa"/>
            <w:tcBorders>
              <w:top w:val="nil"/>
              <w:left w:val="nil"/>
              <w:bottom w:val="single" w:sz="4" w:space="0" w:color="auto"/>
              <w:right w:val="single" w:sz="4" w:space="0" w:color="auto"/>
            </w:tcBorders>
            <w:shd w:val="clear" w:color="auto" w:fill="auto"/>
            <w:vAlign w:val="center"/>
            <w:hideMark/>
          </w:tcPr>
          <w:p w14:paraId="6599100D" w14:textId="77777777" w:rsidR="008F0D79" w:rsidRPr="001E32A8" w:rsidRDefault="008F0D79" w:rsidP="00752E52">
            <w:pPr>
              <w:rPr>
                <w:color w:val="000000"/>
                <w:szCs w:val="28"/>
              </w:rPr>
            </w:pPr>
            <w:r w:rsidRPr="001E32A8">
              <w:rPr>
                <w:bCs/>
                <w:color w:val="000000"/>
                <w:szCs w:val="28"/>
              </w:rPr>
              <w:t>ул. Коминтерна</w:t>
            </w:r>
          </w:p>
        </w:tc>
        <w:tc>
          <w:tcPr>
            <w:tcW w:w="4127" w:type="dxa"/>
            <w:tcBorders>
              <w:top w:val="nil"/>
              <w:left w:val="nil"/>
              <w:bottom w:val="single" w:sz="4" w:space="0" w:color="auto"/>
              <w:right w:val="single" w:sz="4" w:space="0" w:color="auto"/>
            </w:tcBorders>
            <w:shd w:val="clear" w:color="auto" w:fill="auto"/>
            <w:hideMark/>
          </w:tcPr>
          <w:p w14:paraId="3C09BCC8" w14:textId="77777777" w:rsidR="008F0D79" w:rsidRPr="001E32A8" w:rsidRDefault="008F0D79" w:rsidP="00752E52">
            <w:pPr>
              <w:rPr>
                <w:color w:val="000000"/>
                <w:szCs w:val="28"/>
              </w:rPr>
            </w:pPr>
            <w:r w:rsidRPr="001E32A8">
              <w:rPr>
                <w:bCs/>
                <w:color w:val="000000"/>
                <w:szCs w:val="28"/>
              </w:rPr>
              <w:t>1а</w:t>
            </w:r>
          </w:p>
        </w:tc>
      </w:tr>
      <w:tr w:rsidR="008F0D79" w:rsidRPr="001E32A8" w14:paraId="16E5C7D5" w14:textId="77777777" w:rsidTr="008F0D79">
        <w:trPr>
          <w:trHeight w:val="20"/>
        </w:trPr>
        <w:tc>
          <w:tcPr>
            <w:tcW w:w="2689" w:type="dxa"/>
            <w:vMerge/>
            <w:tcBorders>
              <w:top w:val="nil"/>
              <w:left w:val="single" w:sz="4" w:space="0" w:color="auto"/>
              <w:bottom w:val="single" w:sz="4" w:space="0" w:color="auto"/>
              <w:right w:val="single" w:sz="4" w:space="0" w:color="auto"/>
            </w:tcBorders>
            <w:vAlign w:val="center"/>
            <w:hideMark/>
          </w:tcPr>
          <w:p w14:paraId="6BACA6EB" w14:textId="77777777" w:rsidR="008F0D79" w:rsidRPr="001E32A8" w:rsidRDefault="008F0D79" w:rsidP="00752E52">
            <w:pPr>
              <w:rPr>
                <w:color w:val="000000"/>
                <w:szCs w:val="28"/>
              </w:rPr>
            </w:pPr>
          </w:p>
        </w:tc>
        <w:tc>
          <w:tcPr>
            <w:tcW w:w="2960" w:type="dxa"/>
            <w:tcBorders>
              <w:top w:val="nil"/>
              <w:left w:val="nil"/>
              <w:bottom w:val="single" w:sz="4" w:space="0" w:color="auto"/>
              <w:right w:val="single" w:sz="4" w:space="0" w:color="auto"/>
            </w:tcBorders>
            <w:shd w:val="clear" w:color="auto" w:fill="auto"/>
            <w:vAlign w:val="center"/>
            <w:hideMark/>
          </w:tcPr>
          <w:p w14:paraId="598C819A" w14:textId="77777777" w:rsidR="008F0D79" w:rsidRPr="001E32A8" w:rsidRDefault="008F0D79" w:rsidP="00752E52">
            <w:pPr>
              <w:rPr>
                <w:color w:val="000000"/>
                <w:szCs w:val="28"/>
              </w:rPr>
            </w:pPr>
            <w:r w:rsidRPr="001E32A8">
              <w:rPr>
                <w:bCs/>
                <w:color w:val="000000"/>
                <w:szCs w:val="28"/>
              </w:rPr>
              <w:t>ул. Комсомольская</w:t>
            </w:r>
          </w:p>
        </w:tc>
        <w:tc>
          <w:tcPr>
            <w:tcW w:w="4127" w:type="dxa"/>
            <w:tcBorders>
              <w:top w:val="nil"/>
              <w:left w:val="nil"/>
              <w:bottom w:val="single" w:sz="4" w:space="0" w:color="auto"/>
              <w:right w:val="single" w:sz="4" w:space="0" w:color="auto"/>
            </w:tcBorders>
            <w:shd w:val="clear" w:color="auto" w:fill="auto"/>
            <w:hideMark/>
          </w:tcPr>
          <w:p w14:paraId="7E54D113" w14:textId="5D91CB90" w:rsidR="008F0D79" w:rsidRPr="001E32A8" w:rsidRDefault="008F0D79" w:rsidP="00752E52">
            <w:pPr>
              <w:rPr>
                <w:color w:val="000000"/>
                <w:szCs w:val="28"/>
              </w:rPr>
            </w:pPr>
            <w:r w:rsidRPr="001E32A8">
              <w:rPr>
                <w:bCs/>
                <w:color w:val="000000"/>
                <w:szCs w:val="28"/>
              </w:rPr>
              <w:t>1, 3, 12, 14</w:t>
            </w:r>
          </w:p>
        </w:tc>
      </w:tr>
      <w:tr w:rsidR="008F0D79" w:rsidRPr="001E32A8" w14:paraId="3C8BE1A2" w14:textId="77777777" w:rsidTr="008F0D79">
        <w:trPr>
          <w:trHeight w:val="20"/>
        </w:trPr>
        <w:tc>
          <w:tcPr>
            <w:tcW w:w="2689" w:type="dxa"/>
            <w:vMerge/>
            <w:tcBorders>
              <w:top w:val="nil"/>
              <w:left w:val="single" w:sz="4" w:space="0" w:color="auto"/>
              <w:bottom w:val="single" w:sz="4" w:space="0" w:color="auto"/>
              <w:right w:val="single" w:sz="4" w:space="0" w:color="auto"/>
            </w:tcBorders>
            <w:vAlign w:val="center"/>
            <w:hideMark/>
          </w:tcPr>
          <w:p w14:paraId="082FE8A9" w14:textId="77777777" w:rsidR="008F0D79" w:rsidRPr="001E32A8" w:rsidRDefault="008F0D79" w:rsidP="00752E52">
            <w:pPr>
              <w:rPr>
                <w:color w:val="000000"/>
                <w:szCs w:val="28"/>
              </w:rPr>
            </w:pPr>
          </w:p>
        </w:tc>
        <w:tc>
          <w:tcPr>
            <w:tcW w:w="2960" w:type="dxa"/>
            <w:tcBorders>
              <w:top w:val="nil"/>
              <w:left w:val="nil"/>
              <w:bottom w:val="single" w:sz="4" w:space="0" w:color="auto"/>
              <w:right w:val="single" w:sz="4" w:space="0" w:color="auto"/>
            </w:tcBorders>
            <w:shd w:val="clear" w:color="auto" w:fill="auto"/>
            <w:vAlign w:val="center"/>
            <w:hideMark/>
          </w:tcPr>
          <w:p w14:paraId="30FD4A4D" w14:textId="77777777" w:rsidR="008F0D79" w:rsidRPr="001E32A8" w:rsidRDefault="008F0D79" w:rsidP="00752E52">
            <w:pPr>
              <w:rPr>
                <w:color w:val="000000"/>
                <w:szCs w:val="28"/>
              </w:rPr>
            </w:pPr>
            <w:r w:rsidRPr="001E32A8">
              <w:rPr>
                <w:bCs/>
                <w:color w:val="000000"/>
                <w:szCs w:val="28"/>
              </w:rPr>
              <w:t>ул. К. Либкнехта</w:t>
            </w:r>
          </w:p>
        </w:tc>
        <w:tc>
          <w:tcPr>
            <w:tcW w:w="4127" w:type="dxa"/>
            <w:tcBorders>
              <w:top w:val="nil"/>
              <w:left w:val="nil"/>
              <w:bottom w:val="single" w:sz="4" w:space="0" w:color="auto"/>
              <w:right w:val="single" w:sz="4" w:space="0" w:color="auto"/>
            </w:tcBorders>
            <w:shd w:val="clear" w:color="auto" w:fill="auto"/>
            <w:hideMark/>
          </w:tcPr>
          <w:p w14:paraId="00183A94" w14:textId="77777777" w:rsidR="008F0D79" w:rsidRPr="001E32A8" w:rsidRDefault="008F0D79" w:rsidP="00752E52">
            <w:pPr>
              <w:rPr>
                <w:color w:val="000000"/>
                <w:szCs w:val="28"/>
              </w:rPr>
            </w:pPr>
            <w:r w:rsidRPr="001E32A8">
              <w:rPr>
                <w:bCs/>
                <w:color w:val="000000"/>
                <w:szCs w:val="28"/>
              </w:rPr>
              <w:t>3, 6, 7, 7а, 8, 9, 10, 12, 13, 14, 16, 18, 20, 22, 24, 26</w:t>
            </w:r>
          </w:p>
        </w:tc>
      </w:tr>
      <w:tr w:rsidR="008F0D79" w:rsidRPr="001E32A8" w14:paraId="049D6AB5" w14:textId="77777777" w:rsidTr="008F0D79">
        <w:trPr>
          <w:trHeight w:val="20"/>
        </w:trPr>
        <w:tc>
          <w:tcPr>
            <w:tcW w:w="2689" w:type="dxa"/>
            <w:vMerge/>
            <w:tcBorders>
              <w:top w:val="nil"/>
              <w:left w:val="single" w:sz="4" w:space="0" w:color="auto"/>
              <w:bottom w:val="single" w:sz="4" w:space="0" w:color="auto"/>
              <w:right w:val="single" w:sz="4" w:space="0" w:color="auto"/>
            </w:tcBorders>
            <w:vAlign w:val="center"/>
            <w:hideMark/>
          </w:tcPr>
          <w:p w14:paraId="5D5BE196" w14:textId="77777777" w:rsidR="008F0D79" w:rsidRPr="001E32A8" w:rsidRDefault="008F0D79" w:rsidP="00752E52">
            <w:pPr>
              <w:rPr>
                <w:color w:val="000000"/>
                <w:szCs w:val="28"/>
              </w:rPr>
            </w:pPr>
          </w:p>
        </w:tc>
        <w:tc>
          <w:tcPr>
            <w:tcW w:w="2960" w:type="dxa"/>
            <w:tcBorders>
              <w:top w:val="nil"/>
              <w:left w:val="nil"/>
              <w:bottom w:val="single" w:sz="4" w:space="0" w:color="auto"/>
              <w:right w:val="single" w:sz="4" w:space="0" w:color="auto"/>
            </w:tcBorders>
            <w:shd w:val="clear" w:color="auto" w:fill="auto"/>
            <w:vAlign w:val="center"/>
            <w:hideMark/>
          </w:tcPr>
          <w:p w14:paraId="28EA27E3" w14:textId="77777777" w:rsidR="008F0D79" w:rsidRPr="001E32A8" w:rsidRDefault="008F0D79" w:rsidP="00752E52">
            <w:pPr>
              <w:rPr>
                <w:color w:val="000000"/>
                <w:szCs w:val="28"/>
              </w:rPr>
            </w:pPr>
            <w:r w:rsidRPr="001E32A8">
              <w:rPr>
                <w:bCs/>
                <w:color w:val="000000"/>
                <w:szCs w:val="28"/>
              </w:rPr>
              <w:t>ул. К. Маркса</w:t>
            </w:r>
          </w:p>
        </w:tc>
        <w:tc>
          <w:tcPr>
            <w:tcW w:w="4127" w:type="dxa"/>
            <w:tcBorders>
              <w:top w:val="nil"/>
              <w:left w:val="nil"/>
              <w:bottom w:val="single" w:sz="4" w:space="0" w:color="auto"/>
              <w:right w:val="single" w:sz="4" w:space="0" w:color="auto"/>
            </w:tcBorders>
            <w:shd w:val="clear" w:color="auto" w:fill="auto"/>
            <w:hideMark/>
          </w:tcPr>
          <w:p w14:paraId="3A08F4A0" w14:textId="77777777" w:rsidR="008F0D79" w:rsidRPr="001E32A8" w:rsidRDefault="008F0D79" w:rsidP="00752E52">
            <w:pPr>
              <w:rPr>
                <w:color w:val="000000"/>
                <w:szCs w:val="28"/>
              </w:rPr>
            </w:pPr>
            <w:r w:rsidRPr="001E32A8">
              <w:rPr>
                <w:bCs/>
                <w:color w:val="000000"/>
                <w:szCs w:val="28"/>
              </w:rPr>
              <w:t>1, 1а, 2, 3, 3в, 3г, 4, 6а, 9, 11, 13, 16,18,20,32,32а</w:t>
            </w:r>
          </w:p>
        </w:tc>
      </w:tr>
      <w:tr w:rsidR="008F0D79" w:rsidRPr="001E32A8" w14:paraId="4D52B80A" w14:textId="77777777" w:rsidTr="008F0D79">
        <w:trPr>
          <w:trHeight w:val="20"/>
        </w:trPr>
        <w:tc>
          <w:tcPr>
            <w:tcW w:w="2689" w:type="dxa"/>
            <w:vMerge/>
            <w:tcBorders>
              <w:top w:val="nil"/>
              <w:left w:val="single" w:sz="4" w:space="0" w:color="auto"/>
              <w:bottom w:val="single" w:sz="4" w:space="0" w:color="auto"/>
              <w:right w:val="single" w:sz="4" w:space="0" w:color="auto"/>
            </w:tcBorders>
            <w:vAlign w:val="center"/>
            <w:hideMark/>
          </w:tcPr>
          <w:p w14:paraId="2613474B" w14:textId="77777777" w:rsidR="008F0D79" w:rsidRPr="001E32A8" w:rsidRDefault="008F0D79" w:rsidP="00752E52">
            <w:pPr>
              <w:rPr>
                <w:color w:val="000000"/>
                <w:szCs w:val="28"/>
              </w:rPr>
            </w:pPr>
          </w:p>
        </w:tc>
        <w:tc>
          <w:tcPr>
            <w:tcW w:w="2960" w:type="dxa"/>
            <w:tcBorders>
              <w:top w:val="nil"/>
              <w:left w:val="nil"/>
              <w:bottom w:val="single" w:sz="4" w:space="0" w:color="auto"/>
              <w:right w:val="single" w:sz="4" w:space="0" w:color="auto"/>
            </w:tcBorders>
            <w:shd w:val="clear" w:color="auto" w:fill="auto"/>
            <w:vAlign w:val="center"/>
            <w:hideMark/>
          </w:tcPr>
          <w:p w14:paraId="4CA2E229" w14:textId="77777777" w:rsidR="008F0D79" w:rsidRPr="001E32A8" w:rsidRDefault="008F0D79" w:rsidP="00752E52">
            <w:pPr>
              <w:rPr>
                <w:color w:val="000000"/>
                <w:szCs w:val="28"/>
              </w:rPr>
            </w:pPr>
            <w:r w:rsidRPr="001E32A8">
              <w:rPr>
                <w:bCs/>
                <w:color w:val="000000"/>
                <w:szCs w:val="28"/>
              </w:rPr>
              <w:t>ул. Ленина</w:t>
            </w:r>
          </w:p>
        </w:tc>
        <w:tc>
          <w:tcPr>
            <w:tcW w:w="4127" w:type="dxa"/>
            <w:tcBorders>
              <w:top w:val="nil"/>
              <w:left w:val="nil"/>
              <w:bottom w:val="single" w:sz="4" w:space="0" w:color="auto"/>
              <w:right w:val="single" w:sz="4" w:space="0" w:color="auto"/>
            </w:tcBorders>
            <w:shd w:val="clear" w:color="auto" w:fill="auto"/>
            <w:hideMark/>
          </w:tcPr>
          <w:p w14:paraId="1FCB1789" w14:textId="34EDBE47" w:rsidR="008F0D79" w:rsidRPr="001E32A8" w:rsidRDefault="008F0D79" w:rsidP="00752E52">
            <w:pPr>
              <w:rPr>
                <w:color w:val="000000"/>
                <w:szCs w:val="28"/>
              </w:rPr>
            </w:pPr>
            <w:r w:rsidRPr="001E32A8">
              <w:rPr>
                <w:bCs/>
                <w:color w:val="000000"/>
                <w:szCs w:val="28"/>
              </w:rPr>
              <w:t xml:space="preserve">2, 4, </w:t>
            </w:r>
            <w:r w:rsidR="00155FB5">
              <w:rPr>
                <w:bCs/>
                <w:color w:val="000000"/>
                <w:szCs w:val="28"/>
              </w:rPr>
              <w:t xml:space="preserve">9, </w:t>
            </w:r>
            <w:r w:rsidRPr="001E32A8">
              <w:rPr>
                <w:bCs/>
                <w:color w:val="000000"/>
                <w:szCs w:val="28"/>
              </w:rPr>
              <w:t>14, 16, 22, 31, 35</w:t>
            </w:r>
          </w:p>
        </w:tc>
      </w:tr>
      <w:tr w:rsidR="008F0D79" w:rsidRPr="001E32A8" w14:paraId="77EFBC8C" w14:textId="77777777" w:rsidTr="008F0D79">
        <w:trPr>
          <w:trHeight w:val="20"/>
        </w:trPr>
        <w:tc>
          <w:tcPr>
            <w:tcW w:w="2689" w:type="dxa"/>
            <w:vMerge/>
            <w:tcBorders>
              <w:top w:val="nil"/>
              <w:left w:val="single" w:sz="4" w:space="0" w:color="auto"/>
              <w:bottom w:val="single" w:sz="4" w:space="0" w:color="auto"/>
              <w:right w:val="single" w:sz="4" w:space="0" w:color="auto"/>
            </w:tcBorders>
            <w:vAlign w:val="center"/>
            <w:hideMark/>
          </w:tcPr>
          <w:p w14:paraId="796B263B" w14:textId="77777777" w:rsidR="008F0D79" w:rsidRPr="001E32A8" w:rsidRDefault="008F0D79" w:rsidP="00752E52">
            <w:pPr>
              <w:rPr>
                <w:color w:val="000000"/>
                <w:szCs w:val="28"/>
              </w:rPr>
            </w:pPr>
          </w:p>
        </w:tc>
        <w:tc>
          <w:tcPr>
            <w:tcW w:w="2960" w:type="dxa"/>
            <w:tcBorders>
              <w:top w:val="nil"/>
              <w:left w:val="nil"/>
              <w:bottom w:val="single" w:sz="4" w:space="0" w:color="auto"/>
              <w:right w:val="single" w:sz="4" w:space="0" w:color="auto"/>
            </w:tcBorders>
            <w:shd w:val="clear" w:color="auto" w:fill="auto"/>
            <w:vAlign w:val="center"/>
            <w:hideMark/>
          </w:tcPr>
          <w:p w14:paraId="1EA69408" w14:textId="77777777" w:rsidR="008F0D79" w:rsidRPr="001E32A8" w:rsidRDefault="008F0D79" w:rsidP="00752E52">
            <w:pPr>
              <w:rPr>
                <w:color w:val="000000"/>
                <w:szCs w:val="28"/>
              </w:rPr>
            </w:pPr>
            <w:r w:rsidRPr="001E32A8">
              <w:rPr>
                <w:bCs/>
                <w:color w:val="000000"/>
                <w:szCs w:val="28"/>
              </w:rPr>
              <w:t xml:space="preserve">ул. Мира </w:t>
            </w:r>
          </w:p>
        </w:tc>
        <w:tc>
          <w:tcPr>
            <w:tcW w:w="4127" w:type="dxa"/>
            <w:tcBorders>
              <w:top w:val="nil"/>
              <w:left w:val="nil"/>
              <w:bottom w:val="single" w:sz="4" w:space="0" w:color="auto"/>
              <w:right w:val="single" w:sz="4" w:space="0" w:color="auto"/>
            </w:tcBorders>
            <w:shd w:val="clear" w:color="auto" w:fill="auto"/>
            <w:hideMark/>
          </w:tcPr>
          <w:p w14:paraId="7789AE46" w14:textId="77777777" w:rsidR="008F0D79" w:rsidRPr="001E32A8" w:rsidRDefault="008F0D79" w:rsidP="00752E52">
            <w:pPr>
              <w:rPr>
                <w:color w:val="000000"/>
                <w:szCs w:val="28"/>
              </w:rPr>
            </w:pPr>
            <w:r w:rsidRPr="001E32A8">
              <w:rPr>
                <w:bCs/>
                <w:color w:val="000000"/>
                <w:szCs w:val="28"/>
              </w:rPr>
              <w:t>1, 2, 3, 4, 5, 6, 7, 7а, 8, 9, 11, 13, 15, 17, 21, 23, 25, 31, 33, 37</w:t>
            </w:r>
          </w:p>
        </w:tc>
      </w:tr>
      <w:tr w:rsidR="008F0D79" w:rsidRPr="001E32A8" w14:paraId="7B2F4B4F" w14:textId="77777777" w:rsidTr="008F0D79">
        <w:trPr>
          <w:trHeight w:val="20"/>
        </w:trPr>
        <w:tc>
          <w:tcPr>
            <w:tcW w:w="2689" w:type="dxa"/>
            <w:vMerge/>
            <w:tcBorders>
              <w:top w:val="nil"/>
              <w:left w:val="single" w:sz="4" w:space="0" w:color="auto"/>
              <w:bottom w:val="single" w:sz="4" w:space="0" w:color="auto"/>
              <w:right w:val="single" w:sz="4" w:space="0" w:color="auto"/>
            </w:tcBorders>
            <w:vAlign w:val="center"/>
            <w:hideMark/>
          </w:tcPr>
          <w:p w14:paraId="43213049" w14:textId="77777777" w:rsidR="008F0D79" w:rsidRPr="001E32A8" w:rsidRDefault="008F0D79" w:rsidP="00752E52">
            <w:pPr>
              <w:rPr>
                <w:color w:val="000000"/>
                <w:szCs w:val="28"/>
              </w:rPr>
            </w:pPr>
          </w:p>
        </w:tc>
        <w:tc>
          <w:tcPr>
            <w:tcW w:w="2960" w:type="dxa"/>
            <w:tcBorders>
              <w:top w:val="nil"/>
              <w:left w:val="nil"/>
              <w:bottom w:val="single" w:sz="4" w:space="0" w:color="auto"/>
              <w:right w:val="single" w:sz="4" w:space="0" w:color="auto"/>
            </w:tcBorders>
            <w:shd w:val="clear" w:color="auto" w:fill="auto"/>
            <w:vAlign w:val="center"/>
            <w:hideMark/>
          </w:tcPr>
          <w:p w14:paraId="6B4629DF" w14:textId="77777777" w:rsidR="008F0D79" w:rsidRPr="001E32A8" w:rsidRDefault="008F0D79" w:rsidP="00752E52">
            <w:pPr>
              <w:rPr>
                <w:color w:val="000000"/>
                <w:szCs w:val="28"/>
              </w:rPr>
            </w:pPr>
            <w:r w:rsidRPr="001E32A8">
              <w:rPr>
                <w:bCs/>
                <w:color w:val="000000"/>
                <w:szCs w:val="28"/>
              </w:rPr>
              <w:t>ул. Патракова</w:t>
            </w:r>
          </w:p>
        </w:tc>
        <w:tc>
          <w:tcPr>
            <w:tcW w:w="4127" w:type="dxa"/>
            <w:tcBorders>
              <w:top w:val="nil"/>
              <w:left w:val="nil"/>
              <w:bottom w:val="single" w:sz="4" w:space="0" w:color="auto"/>
              <w:right w:val="single" w:sz="4" w:space="0" w:color="auto"/>
            </w:tcBorders>
            <w:shd w:val="clear" w:color="auto" w:fill="auto"/>
            <w:hideMark/>
          </w:tcPr>
          <w:p w14:paraId="7DC1498B" w14:textId="77777777" w:rsidR="008F0D79" w:rsidRPr="001E32A8" w:rsidRDefault="008F0D79" w:rsidP="00752E52">
            <w:pPr>
              <w:rPr>
                <w:color w:val="000000"/>
                <w:szCs w:val="28"/>
              </w:rPr>
            </w:pPr>
            <w:r w:rsidRPr="001E32A8">
              <w:rPr>
                <w:bCs/>
                <w:color w:val="000000"/>
                <w:szCs w:val="28"/>
              </w:rPr>
              <w:t>60</w:t>
            </w:r>
          </w:p>
        </w:tc>
      </w:tr>
      <w:tr w:rsidR="008F0D79" w:rsidRPr="001E32A8" w14:paraId="0FE4C216" w14:textId="77777777" w:rsidTr="008F0D79">
        <w:trPr>
          <w:trHeight w:val="20"/>
        </w:trPr>
        <w:tc>
          <w:tcPr>
            <w:tcW w:w="2689" w:type="dxa"/>
            <w:vMerge/>
            <w:tcBorders>
              <w:top w:val="nil"/>
              <w:left w:val="single" w:sz="4" w:space="0" w:color="auto"/>
              <w:bottom w:val="single" w:sz="4" w:space="0" w:color="auto"/>
              <w:right w:val="single" w:sz="4" w:space="0" w:color="auto"/>
            </w:tcBorders>
            <w:vAlign w:val="center"/>
            <w:hideMark/>
          </w:tcPr>
          <w:p w14:paraId="6069129A" w14:textId="77777777" w:rsidR="008F0D79" w:rsidRPr="001E32A8" w:rsidRDefault="008F0D79" w:rsidP="00752E52">
            <w:pPr>
              <w:rPr>
                <w:color w:val="000000"/>
                <w:szCs w:val="28"/>
              </w:rPr>
            </w:pPr>
          </w:p>
        </w:tc>
        <w:tc>
          <w:tcPr>
            <w:tcW w:w="2960" w:type="dxa"/>
            <w:tcBorders>
              <w:top w:val="nil"/>
              <w:left w:val="nil"/>
              <w:bottom w:val="single" w:sz="4" w:space="0" w:color="auto"/>
              <w:right w:val="single" w:sz="4" w:space="0" w:color="auto"/>
            </w:tcBorders>
            <w:shd w:val="clear" w:color="auto" w:fill="auto"/>
            <w:vAlign w:val="center"/>
            <w:hideMark/>
          </w:tcPr>
          <w:p w14:paraId="39FB965B" w14:textId="77777777" w:rsidR="008F0D79" w:rsidRPr="001E32A8" w:rsidRDefault="008F0D79" w:rsidP="00752E52">
            <w:pPr>
              <w:rPr>
                <w:color w:val="000000"/>
                <w:szCs w:val="28"/>
              </w:rPr>
            </w:pPr>
            <w:r w:rsidRPr="001E32A8">
              <w:rPr>
                <w:bCs/>
                <w:color w:val="000000"/>
                <w:szCs w:val="28"/>
              </w:rPr>
              <w:t>ул. Пушкина</w:t>
            </w:r>
          </w:p>
        </w:tc>
        <w:tc>
          <w:tcPr>
            <w:tcW w:w="4127" w:type="dxa"/>
            <w:tcBorders>
              <w:top w:val="nil"/>
              <w:left w:val="nil"/>
              <w:bottom w:val="single" w:sz="4" w:space="0" w:color="auto"/>
              <w:right w:val="single" w:sz="4" w:space="0" w:color="auto"/>
            </w:tcBorders>
            <w:shd w:val="clear" w:color="auto" w:fill="auto"/>
            <w:hideMark/>
          </w:tcPr>
          <w:p w14:paraId="03C3F6EE" w14:textId="77777777" w:rsidR="008F0D79" w:rsidRPr="001E32A8" w:rsidRDefault="008F0D79" w:rsidP="00752E52">
            <w:pPr>
              <w:rPr>
                <w:color w:val="000000"/>
                <w:szCs w:val="28"/>
              </w:rPr>
            </w:pPr>
            <w:r w:rsidRPr="001E32A8">
              <w:rPr>
                <w:bCs/>
                <w:color w:val="000000"/>
                <w:szCs w:val="28"/>
              </w:rPr>
              <w:t>1, 2, 3, 5, 5а</w:t>
            </w:r>
          </w:p>
        </w:tc>
      </w:tr>
      <w:tr w:rsidR="008F0D79" w:rsidRPr="001E32A8" w14:paraId="373449E5" w14:textId="77777777" w:rsidTr="008F0D79">
        <w:trPr>
          <w:trHeight w:val="20"/>
        </w:trPr>
        <w:tc>
          <w:tcPr>
            <w:tcW w:w="2689" w:type="dxa"/>
            <w:vMerge/>
            <w:tcBorders>
              <w:top w:val="nil"/>
              <w:left w:val="single" w:sz="4" w:space="0" w:color="auto"/>
              <w:bottom w:val="single" w:sz="4" w:space="0" w:color="auto"/>
              <w:right w:val="single" w:sz="4" w:space="0" w:color="auto"/>
            </w:tcBorders>
            <w:vAlign w:val="center"/>
            <w:hideMark/>
          </w:tcPr>
          <w:p w14:paraId="55F66D41" w14:textId="77777777" w:rsidR="008F0D79" w:rsidRPr="001E32A8" w:rsidRDefault="008F0D79" w:rsidP="00752E52">
            <w:pPr>
              <w:rPr>
                <w:color w:val="000000"/>
                <w:szCs w:val="28"/>
              </w:rPr>
            </w:pPr>
          </w:p>
        </w:tc>
        <w:tc>
          <w:tcPr>
            <w:tcW w:w="2960" w:type="dxa"/>
            <w:tcBorders>
              <w:top w:val="nil"/>
              <w:left w:val="nil"/>
              <w:bottom w:val="single" w:sz="4" w:space="0" w:color="auto"/>
              <w:right w:val="single" w:sz="4" w:space="0" w:color="auto"/>
            </w:tcBorders>
            <w:shd w:val="clear" w:color="auto" w:fill="auto"/>
            <w:vAlign w:val="center"/>
            <w:hideMark/>
          </w:tcPr>
          <w:p w14:paraId="69CA3758" w14:textId="77777777" w:rsidR="008F0D79" w:rsidRPr="001E32A8" w:rsidRDefault="008F0D79" w:rsidP="00752E52">
            <w:pPr>
              <w:rPr>
                <w:color w:val="000000"/>
                <w:szCs w:val="28"/>
              </w:rPr>
            </w:pPr>
            <w:r w:rsidRPr="001E32A8">
              <w:rPr>
                <w:bCs/>
                <w:color w:val="000000"/>
                <w:szCs w:val="28"/>
              </w:rPr>
              <w:t>ул. Р. Люксембург</w:t>
            </w:r>
          </w:p>
        </w:tc>
        <w:tc>
          <w:tcPr>
            <w:tcW w:w="4127" w:type="dxa"/>
            <w:tcBorders>
              <w:top w:val="nil"/>
              <w:left w:val="nil"/>
              <w:bottom w:val="single" w:sz="4" w:space="0" w:color="auto"/>
              <w:right w:val="single" w:sz="4" w:space="0" w:color="auto"/>
            </w:tcBorders>
            <w:shd w:val="clear" w:color="auto" w:fill="auto"/>
            <w:hideMark/>
          </w:tcPr>
          <w:p w14:paraId="0DBA17EB" w14:textId="77777777" w:rsidR="008F0D79" w:rsidRPr="001E32A8" w:rsidRDefault="008F0D79" w:rsidP="00752E52">
            <w:pPr>
              <w:rPr>
                <w:color w:val="000000"/>
                <w:szCs w:val="28"/>
              </w:rPr>
            </w:pPr>
            <w:r w:rsidRPr="001E32A8">
              <w:rPr>
                <w:bCs/>
                <w:color w:val="000000"/>
                <w:szCs w:val="28"/>
              </w:rPr>
              <w:t>1, 2, 3, 4, 5, 6, 7, 8, 9, 11, 13</w:t>
            </w:r>
          </w:p>
        </w:tc>
      </w:tr>
      <w:tr w:rsidR="008F0D79" w:rsidRPr="001E32A8" w14:paraId="1FABF1A8" w14:textId="77777777" w:rsidTr="008F0D79">
        <w:trPr>
          <w:trHeight w:val="20"/>
        </w:trPr>
        <w:tc>
          <w:tcPr>
            <w:tcW w:w="2689" w:type="dxa"/>
            <w:vMerge/>
            <w:tcBorders>
              <w:top w:val="nil"/>
              <w:left w:val="single" w:sz="4" w:space="0" w:color="auto"/>
              <w:bottom w:val="single" w:sz="4" w:space="0" w:color="auto"/>
              <w:right w:val="single" w:sz="4" w:space="0" w:color="auto"/>
            </w:tcBorders>
            <w:vAlign w:val="center"/>
            <w:hideMark/>
          </w:tcPr>
          <w:p w14:paraId="6C03A085" w14:textId="77777777" w:rsidR="008F0D79" w:rsidRPr="001E32A8" w:rsidRDefault="008F0D79" w:rsidP="00752E52">
            <w:pPr>
              <w:rPr>
                <w:color w:val="000000"/>
                <w:szCs w:val="28"/>
              </w:rPr>
            </w:pPr>
          </w:p>
        </w:tc>
        <w:tc>
          <w:tcPr>
            <w:tcW w:w="2960" w:type="dxa"/>
            <w:tcBorders>
              <w:top w:val="nil"/>
              <w:left w:val="nil"/>
              <w:bottom w:val="single" w:sz="4" w:space="0" w:color="auto"/>
              <w:right w:val="single" w:sz="4" w:space="0" w:color="auto"/>
            </w:tcBorders>
            <w:shd w:val="clear" w:color="auto" w:fill="auto"/>
            <w:vAlign w:val="center"/>
            <w:hideMark/>
          </w:tcPr>
          <w:p w14:paraId="6231EF59" w14:textId="77777777" w:rsidR="008F0D79" w:rsidRPr="001E32A8" w:rsidRDefault="008F0D79" w:rsidP="00752E52">
            <w:pPr>
              <w:rPr>
                <w:color w:val="000000"/>
                <w:szCs w:val="28"/>
              </w:rPr>
            </w:pPr>
            <w:r w:rsidRPr="001E32A8">
              <w:rPr>
                <w:bCs/>
                <w:color w:val="000000"/>
                <w:szCs w:val="28"/>
              </w:rPr>
              <w:t>ул. Свердлова</w:t>
            </w:r>
          </w:p>
        </w:tc>
        <w:tc>
          <w:tcPr>
            <w:tcW w:w="4127" w:type="dxa"/>
            <w:tcBorders>
              <w:top w:val="nil"/>
              <w:left w:val="nil"/>
              <w:bottom w:val="single" w:sz="4" w:space="0" w:color="auto"/>
              <w:right w:val="single" w:sz="4" w:space="0" w:color="auto"/>
            </w:tcBorders>
            <w:shd w:val="clear" w:color="auto" w:fill="auto"/>
            <w:hideMark/>
          </w:tcPr>
          <w:p w14:paraId="30B80BDD" w14:textId="77777777" w:rsidR="008F0D79" w:rsidRPr="001E32A8" w:rsidRDefault="008F0D79" w:rsidP="00752E52">
            <w:pPr>
              <w:rPr>
                <w:color w:val="000000"/>
                <w:szCs w:val="28"/>
              </w:rPr>
            </w:pPr>
            <w:r w:rsidRPr="001E32A8">
              <w:rPr>
                <w:bCs/>
                <w:color w:val="000000"/>
                <w:szCs w:val="28"/>
              </w:rPr>
              <w:t>1, 3, 5,</w:t>
            </w:r>
            <w:r w:rsidRPr="001E32A8">
              <w:rPr>
                <w:color w:val="000000"/>
                <w:szCs w:val="28"/>
              </w:rPr>
              <w:t>5а, 7, 9, 9а, 15а, 17, 21, 23, 25, 74а, 76, 94, 114</w:t>
            </w:r>
          </w:p>
        </w:tc>
      </w:tr>
      <w:tr w:rsidR="008F0D79" w:rsidRPr="001E32A8" w14:paraId="3C4985E3" w14:textId="77777777" w:rsidTr="008F0D79">
        <w:trPr>
          <w:trHeight w:val="20"/>
        </w:trPr>
        <w:tc>
          <w:tcPr>
            <w:tcW w:w="2689" w:type="dxa"/>
            <w:vMerge/>
            <w:tcBorders>
              <w:top w:val="nil"/>
              <w:left w:val="single" w:sz="4" w:space="0" w:color="auto"/>
              <w:bottom w:val="single" w:sz="4" w:space="0" w:color="auto"/>
              <w:right w:val="single" w:sz="4" w:space="0" w:color="auto"/>
            </w:tcBorders>
            <w:vAlign w:val="center"/>
            <w:hideMark/>
          </w:tcPr>
          <w:p w14:paraId="226281BD" w14:textId="77777777" w:rsidR="008F0D79" w:rsidRPr="001E32A8" w:rsidRDefault="008F0D79" w:rsidP="00752E52">
            <w:pPr>
              <w:rPr>
                <w:color w:val="000000"/>
                <w:szCs w:val="28"/>
              </w:rPr>
            </w:pPr>
          </w:p>
        </w:tc>
        <w:tc>
          <w:tcPr>
            <w:tcW w:w="2960" w:type="dxa"/>
            <w:tcBorders>
              <w:top w:val="nil"/>
              <w:left w:val="nil"/>
              <w:bottom w:val="single" w:sz="4" w:space="0" w:color="auto"/>
              <w:right w:val="single" w:sz="4" w:space="0" w:color="auto"/>
            </w:tcBorders>
            <w:shd w:val="clear" w:color="auto" w:fill="auto"/>
            <w:vAlign w:val="center"/>
            <w:hideMark/>
          </w:tcPr>
          <w:p w14:paraId="381802FB" w14:textId="77777777" w:rsidR="008F0D79" w:rsidRPr="001E32A8" w:rsidRDefault="008F0D79" w:rsidP="00752E52">
            <w:pPr>
              <w:rPr>
                <w:color w:val="000000"/>
                <w:szCs w:val="28"/>
              </w:rPr>
            </w:pPr>
            <w:r w:rsidRPr="001E32A8">
              <w:rPr>
                <w:bCs/>
                <w:color w:val="000000"/>
                <w:szCs w:val="28"/>
              </w:rPr>
              <w:t>ул. Советская</w:t>
            </w:r>
          </w:p>
        </w:tc>
        <w:tc>
          <w:tcPr>
            <w:tcW w:w="4127" w:type="dxa"/>
            <w:tcBorders>
              <w:top w:val="nil"/>
              <w:left w:val="nil"/>
              <w:bottom w:val="single" w:sz="4" w:space="0" w:color="auto"/>
              <w:right w:val="single" w:sz="4" w:space="0" w:color="auto"/>
            </w:tcBorders>
            <w:shd w:val="clear" w:color="auto" w:fill="auto"/>
            <w:hideMark/>
          </w:tcPr>
          <w:p w14:paraId="0C37306D" w14:textId="77777777" w:rsidR="008F0D79" w:rsidRPr="001E32A8" w:rsidRDefault="008F0D79" w:rsidP="00752E52">
            <w:pPr>
              <w:rPr>
                <w:color w:val="000000"/>
                <w:szCs w:val="28"/>
              </w:rPr>
            </w:pPr>
            <w:r w:rsidRPr="001E32A8">
              <w:rPr>
                <w:bCs/>
                <w:color w:val="000000"/>
                <w:szCs w:val="28"/>
              </w:rPr>
              <w:t>3,4,6,7, 8</w:t>
            </w:r>
          </w:p>
        </w:tc>
      </w:tr>
      <w:tr w:rsidR="008F0D79" w:rsidRPr="001E32A8" w14:paraId="4956A84F" w14:textId="77777777" w:rsidTr="008F0D79">
        <w:trPr>
          <w:trHeight w:val="20"/>
        </w:trPr>
        <w:tc>
          <w:tcPr>
            <w:tcW w:w="2689" w:type="dxa"/>
            <w:vMerge/>
            <w:tcBorders>
              <w:top w:val="nil"/>
              <w:left w:val="single" w:sz="4" w:space="0" w:color="auto"/>
              <w:bottom w:val="single" w:sz="4" w:space="0" w:color="auto"/>
              <w:right w:val="single" w:sz="4" w:space="0" w:color="auto"/>
            </w:tcBorders>
            <w:vAlign w:val="center"/>
            <w:hideMark/>
          </w:tcPr>
          <w:p w14:paraId="6BA22975" w14:textId="77777777" w:rsidR="008F0D79" w:rsidRPr="001E32A8" w:rsidRDefault="008F0D79" w:rsidP="00752E52">
            <w:pPr>
              <w:rPr>
                <w:color w:val="000000"/>
                <w:szCs w:val="28"/>
              </w:rPr>
            </w:pPr>
          </w:p>
        </w:tc>
        <w:tc>
          <w:tcPr>
            <w:tcW w:w="2960" w:type="dxa"/>
            <w:tcBorders>
              <w:top w:val="nil"/>
              <w:left w:val="nil"/>
              <w:bottom w:val="single" w:sz="4" w:space="0" w:color="auto"/>
              <w:right w:val="single" w:sz="4" w:space="0" w:color="auto"/>
            </w:tcBorders>
            <w:shd w:val="clear" w:color="auto" w:fill="auto"/>
            <w:vAlign w:val="center"/>
            <w:hideMark/>
          </w:tcPr>
          <w:p w14:paraId="471D5F18" w14:textId="77777777" w:rsidR="008F0D79" w:rsidRPr="001E32A8" w:rsidRDefault="008F0D79" w:rsidP="00752E52">
            <w:pPr>
              <w:rPr>
                <w:color w:val="000000"/>
                <w:szCs w:val="28"/>
              </w:rPr>
            </w:pPr>
            <w:r w:rsidRPr="001E32A8">
              <w:rPr>
                <w:bCs/>
                <w:color w:val="000000"/>
                <w:szCs w:val="28"/>
              </w:rPr>
              <w:t>ул. Щербакова</w:t>
            </w:r>
          </w:p>
        </w:tc>
        <w:tc>
          <w:tcPr>
            <w:tcW w:w="4127" w:type="dxa"/>
            <w:tcBorders>
              <w:top w:val="nil"/>
              <w:left w:val="nil"/>
              <w:bottom w:val="single" w:sz="4" w:space="0" w:color="auto"/>
              <w:right w:val="single" w:sz="4" w:space="0" w:color="auto"/>
            </w:tcBorders>
            <w:shd w:val="clear" w:color="auto" w:fill="auto"/>
            <w:hideMark/>
          </w:tcPr>
          <w:p w14:paraId="4CD603A5" w14:textId="77777777" w:rsidR="008F0D79" w:rsidRPr="001E32A8" w:rsidRDefault="008F0D79" w:rsidP="00752E52">
            <w:pPr>
              <w:rPr>
                <w:color w:val="000000"/>
                <w:szCs w:val="28"/>
              </w:rPr>
            </w:pPr>
            <w:r w:rsidRPr="001E32A8">
              <w:rPr>
                <w:bCs/>
                <w:color w:val="000000"/>
                <w:szCs w:val="28"/>
              </w:rPr>
              <w:t>2, 3, 4, 5, 7, 11, 13</w:t>
            </w:r>
          </w:p>
        </w:tc>
      </w:tr>
    </w:tbl>
    <w:p w14:paraId="73DC6136" w14:textId="6F24F392" w:rsidR="005B2D03" w:rsidRPr="00D206E9" w:rsidRDefault="005B2D03" w:rsidP="00B53CA5">
      <w:pPr>
        <w:pStyle w:val="affff0"/>
      </w:pPr>
      <w:bookmarkStart w:id="245" w:name="_Toc140635230"/>
      <w:r w:rsidRPr="00D206E9">
        <w:t xml:space="preserve">10.3. </w:t>
      </w:r>
      <w:bookmarkEnd w:id="241"/>
      <w:r w:rsidRPr="00D206E9">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42"/>
      <w:bookmarkEnd w:id="243"/>
      <w:bookmarkEnd w:id="245"/>
    </w:p>
    <w:p w14:paraId="688A51F9" w14:textId="77777777" w:rsidR="005B2D03" w:rsidRPr="00D206E9" w:rsidRDefault="005B2D03" w:rsidP="00B53CA5">
      <w:pPr>
        <w:pStyle w:val="afffe"/>
        <w:rPr>
          <w:lang w:eastAsia="en-US"/>
        </w:rPr>
      </w:pPr>
      <w:bookmarkStart w:id="246" w:name="_Toc536140403"/>
      <w:bookmarkStart w:id="247" w:name="_Toc75916917"/>
      <w:r w:rsidRPr="00D206E9">
        <w:rPr>
          <w:lang w:eastAsia="en-US"/>
        </w:rPr>
        <w:t>Согласно п. 7 Правил организации теплоснабжения устанавливаются следующие критерии определения ЕТО:</w:t>
      </w:r>
    </w:p>
    <w:p w14:paraId="1D77A9E1" w14:textId="77777777" w:rsidR="005B2D03" w:rsidRPr="00D206E9" w:rsidRDefault="005B2D03" w:rsidP="00B53CA5">
      <w:pPr>
        <w:pStyle w:val="a0"/>
      </w:pPr>
      <w:r w:rsidRPr="00D206E9">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14:paraId="12BCF036" w14:textId="77777777" w:rsidR="005B2D03" w:rsidRPr="00D206E9" w:rsidRDefault="005B2D03" w:rsidP="00B53CA5">
      <w:pPr>
        <w:pStyle w:val="a0"/>
      </w:pPr>
      <w:r w:rsidRPr="00D206E9">
        <w:t>размер собственного капитала;</w:t>
      </w:r>
    </w:p>
    <w:p w14:paraId="7558086D" w14:textId="77777777" w:rsidR="005B2D03" w:rsidRPr="00D206E9" w:rsidRDefault="005B2D03" w:rsidP="00B53CA5">
      <w:pPr>
        <w:pStyle w:val="a0"/>
      </w:pPr>
      <w:r w:rsidRPr="00D206E9">
        <w:t xml:space="preserve">способность в лучшей мере обеспечить надежность теплоснабжения в соответствующей системе теплоснабжения </w:t>
      </w:r>
    </w:p>
    <w:p w14:paraId="4D48425F" w14:textId="77777777" w:rsidR="005B2D03" w:rsidRPr="00D206E9" w:rsidRDefault="005B2D03" w:rsidP="00B53CA5">
      <w:pPr>
        <w:pStyle w:val="affff0"/>
      </w:pPr>
      <w:bookmarkStart w:id="248" w:name="_Toc101974785"/>
      <w:bookmarkStart w:id="249" w:name="_Toc140635231"/>
      <w:r w:rsidRPr="00D206E9">
        <w:t>10.4. Информация о поданных теплоснабжающими организациями заявках на присвоение статуса единой теплоснабжающей организации</w:t>
      </w:r>
      <w:bookmarkEnd w:id="246"/>
      <w:bookmarkEnd w:id="247"/>
      <w:bookmarkEnd w:id="248"/>
      <w:bookmarkEnd w:id="249"/>
    </w:p>
    <w:p w14:paraId="68270B41" w14:textId="77777777" w:rsidR="005B2D03" w:rsidRPr="00D206E9" w:rsidRDefault="005B2D03" w:rsidP="00B53CA5">
      <w:pPr>
        <w:pStyle w:val="afffe"/>
      </w:pPr>
      <w:bookmarkStart w:id="250" w:name="_Hlk44646283"/>
      <w:bookmarkStart w:id="251" w:name="_Toc536140404"/>
      <w:r w:rsidRPr="00D206E9">
        <w:lastRenderedPageBreak/>
        <w:t>Заявки не подавались.</w:t>
      </w:r>
    </w:p>
    <w:p w14:paraId="3CE7A729" w14:textId="7EE28EF4" w:rsidR="005B2D03" w:rsidRPr="00D206E9" w:rsidRDefault="005B2D03" w:rsidP="00B53CA5">
      <w:pPr>
        <w:pStyle w:val="affff0"/>
      </w:pPr>
      <w:bookmarkStart w:id="252" w:name="_Toc75916918"/>
      <w:bookmarkStart w:id="253" w:name="_Toc101974786"/>
      <w:bookmarkStart w:id="254" w:name="_Toc140635232"/>
      <w:bookmarkEnd w:id="250"/>
      <w:r w:rsidRPr="00D206E9">
        <w:t xml:space="preserve">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22606F">
        <w:t>городского</w:t>
      </w:r>
      <w:r w:rsidRPr="00D206E9">
        <w:t xml:space="preserve"> поселения</w:t>
      </w:r>
      <w:bookmarkEnd w:id="251"/>
      <w:bookmarkEnd w:id="252"/>
      <w:bookmarkEnd w:id="253"/>
      <w:bookmarkEnd w:id="254"/>
    </w:p>
    <w:p w14:paraId="1E04B4FA" w14:textId="296EBF03" w:rsidR="005B2D03" w:rsidRPr="00D206E9" w:rsidRDefault="005B2D03" w:rsidP="005B2D03">
      <w:pPr>
        <w:suppressAutoHyphens/>
        <w:spacing w:after="120"/>
        <w:ind w:firstLine="709"/>
        <w:contextualSpacing/>
        <w:jc w:val="both"/>
        <w:rPr>
          <w:szCs w:val="28"/>
        </w:rPr>
      </w:pPr>
      <w:bookmarkStart w:id="255" w:name="_Toc536140405"/>
      <w:r w:rsidRPr="00D206E9">
        <w:rPr>
          <w:szCs w:val="28"/>
        </w:rPr>
        <w:t xml:space="preserve">В таблице 10.5.1 представлен реестр систем теплоснабжения, содержащий </w:t>
      </w:r>
      <w:r w:rsidRPr="00D206E9">
        <w:rPr>
          <w:rStyle w:val="affff"/>
        </w:rPr>
        <w:t>перечень теплоснабжающих организаций, действующих в каждой системе теплосна</w:t>
      </w:r>
      <w:r w:rsidRPr="00D206E9">
        <w:rPr>
          <w:szCs w:val="28"/>
        </w:rPr>
        <w:t xml:space="preserve">бжения, расположенных в границах </w:t>
      </w:r>
      <w:r w:rsidR="0022606F">
        <w:rPr>
          <w:szCs w:val="28"/>
        </w:rPr>
        <w:t>городского</w:t>
      </w:r>
      <w:r w:rsidRPr="00D206E9">
        <w:rPr>
          <w:szCs w:val="28"/>
        </w:rPr>
        <w:t xml:space="preserve"> поселения.</w:t>
      </w:r>
    </w:p>
    <w:p w14:paraId="359F8F92" w14:textId="77777777" w:rsidR="005B2D03" w:rsidRPr="00D206E9" w:rsidRDefault="005B2D03" w:rsidP="00B53CA5">
      <w:pPr>
        <w:pStyle w:val="afffc"/>
      </w:pPr>
      <w:bookmarkStart w:id="256" w:name="_Toc101974810"/>
      <w:bookmarkStart w:id="257" w:name="_Toc106278559"/>
      <w:r w:rsidRPr="00D206E9">
        <w:t>Таблица 10.5.1 Реестр систем теплоснабжения</w:t>
      </w:r>
      <w:bookmarkEnd w:id="256"/>
      <w:bookmarkEnd w:id="257"/>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111"/>
        <w:gridCol w:w="1843"/>
        <w:gridCol w:w="1843"/>
        <w:gridCol w:w="1418"/>
      </w:tblGrid>
      <w:tr w:rsidR="008F0D79" w:rsidRPr="00EF3442" w14:paraId="05EB8717" w14:textId="77777777" w:rsidTr="008F0D79">
        <w:trPr>
          <w:trHeight w:val="666"/>
          <w:tblHeader/>
        </w:trPr>
        <w:tc>
          <w:tcPr>
            <w:tcW w:w="562" w:type="dxa"/>
            <w:vMerge w:val="restart"/>
            <w:shd w:val="clear" w:color="auto" w:fill="auto"/>
            <w:vAlign w:val="center"/>
            <w:hideMark/>
          </w:tcPr>
          <w:p w14:paraId="23A05880" w14:textId="77777777" w:rsidR="008F0D79" w:rsidRPr="00EF3442" w:rsidRDefault="008F0D79" w:rsidP="00752E52">
            <w:pPr>
              <w:jc w:val="center"/>
              <w:rPr>
                <w:color w:val="000000"/>
                <w:szCs w:val="28"/>
              </w:rPr>
            </w:pPr>
            <w:bookmarkStart w:id="258" w:name="_Toc75916919"/>
            <w:bookmarkStart w:id="259" w:name="_Toc101974787"/>
            <w:r w:rsidRPr="00EF3442">
              <w:rPr>
                <w:color w:val="000000"/>
                <w:szCs w:val="28"/>
              </w:rPr>
              <w:t>№ пп</w:t>
            </w:r>
          </w:p>
        </w:tc>
        <w:tc>
          <w:tcPr>
            <w:tcW w:w="4111" w:type="dxa"/>
            <w:vMerge w:val="restart"/>
            <w:shd w:val="clear" w:color="auto" w:fill="auto"/>
            <w:vAlign w:val="center"/>
            <w:hideMark/>
          </w:tcPr>
          <w:p w14:paraId="596FF52C" w14:textId="77777777" w:rsidR="008F0D79" w:rsidRPr="00EF3442" w:rsidRDefault="008F0D79" w:rsidP="00752E52">
            <w:pPr>
              <w:jc w:val="center"/>
              <w:rPr>
                <w:color w:val="000000"/>
                <w:szCs w:val="28"/>
              </w:rPr>
            </w:pPr>
            <w:r w:rsidRPr="00EF3442">
              <w:rPr>
                <w:color w:val="000000"/>
                <w:szCs w:val="28"/>
              </w:rPr>
              <w:t>Наименование и адрес источника тепловой энергии</w:t>
            </w:r>
          </w:p>
        </w:tc>
        <w:tc>
          <w:tcPr>
            <w:tcW w:w="1843" w:type="dxa"/>
            <w:vMerge w:val="restart"/>
            <w:shd w:val="clear" w:color="auto" w:fill="auto"/>
            <w:vAlign w:val="center"/>
            <w:hideMark/>
          </w:tcPr>
          <w:p w14:paraId="371D8E8C" w14:textId="77777777" w:rsidR="008F0D79" w:rsidRPr="00EF3442" w:rsidRDefault="008F0D79" w:rsidP="00752E52">
            <w:pPr>
              <w:jc w:val="center"/>
              <w:rPr>
                <w:color w:val="000000"/>
                <w:szCs w:val="28"/>
              </w:rPr>
            </w:pPr>
            <w:r w:rsidRPr="00EF3442">
              <w:rPr>
                <w:color w:val="000000"/>
                <w:szCs w:val="28"/>
              </w:rPr>
              <w:t>Населенный пункт</w:t>
            </w:r>
          </w:p>
        </w:tc>
        <w:tc>
          <w:tcPr>
            <w:tcW w:w="3261" w:type="dxa"/>
            <w:gridSpan w:val="2"/>
            <w:shd w:val="clear" w:color="auto" w:fill="auto"/>
            <w:vAlign w:val="center"/>
            <w:hideMark/>
          </w:tcPr>
          <w:p w14:paraId="03F26A7A" w14:textId="77777777" w:rsidR="008F0D79" w:rsidRPr="00EF3442" w:rsidRDefault="008F0D79" w:rsidP="00752E52">
            <w:pPr>
              <w:jc w:val="center"/>
              <w:rPr>
                <w:color w:val="000000"/>
                <w:szCs w:val="28"/>
              </w:rPr>
            </w:pPr>
            <w:r w:rsidRPr="00EF3442">
              <w:rPr>
                <w:color w:val="000000"/>
                <w:szCs w:val="28"/>
              </w:rPr>
              <w:t>Наименование теплоснабжающей организации</w:t>
            </w:r>
          </w:p>
        </w:tc>
      </w:tr>
      <w:tr w:rsidR="008F0D79" w:rsidRPr="00EF3442" w14:paraId="1F112453" w14:textId="77777777" w:rsidTr="008F0D79">
        <w:trPr>
          <w:trHeight w:val="20"/>
          <w:tblHeader/>
        </w:trPr>
        <w:tc>
          <w:tcPr>
            <w:tcW w:w="562" w:type="dxa"/>
            <w:vMerge/>
            <w:shd w:val="clear" w:color="auto" w:fill="auto"/>
            <w:vAlign w:val="center"/>
          </w:tcPr>
          <w:p w14:paraId="37AA3CBF" w14:textId="77777777" w:rsidR="008F0D79" w:rsidRPr="00EF3442" w:rsidRDefault="008F0D79" w:rsidP="00752E52">
            <w:pPr>
              <w:jc w:val="center"/>
              <w:rPr>
                <w:color w:val="000000"/>
                <w:szCs w:val="28"/>
              </w:rPr>
            </w:pPr>
          </w:p>
        </w:tc>
        <w:tc>
          <w:tcPr>
            <w:tcW w:w="4111" w:type="dxa"/>
            <w:vMerge/>
            <w:shd w:val="clear" w:color="auto" w:fill="auto"/>
            <w:vAlign w:val="center"/>
          </w:tcPr>
          <w:p w14:paraId="18E9387E" w14:textId="77777777" w:rsidR="008F0D79" w:rsidRPr="00EF3442" w:rsidRDefault="008F0D79" w:rsidP="00752E52">
            <w:pPr>
              <w:jc w:val="center"/>
              <w:rPr>
                <w:color w:val="000000"/>
                <w:szCs w:val="28"/>
              </w:rPr>
            </w:pPr>
          </w:p>
        </w:tc>
        <w:tc>
          <w:tcPr>
            <w:tcW w:w="1843" w:type="dxa"/>
            <w:vMerge/>
            <w:shd w:val="clear" w:color="auto" w:fill="auto"/>
            <w:vAlign w:val="center"/>
          </w:tcPr>
          <w:p w14:paraId="4628E9BA" w14:textId="77777777" w:rsidR="008F0D79" w:rsidRPr="00EF3442" w:rsidRDefault="008F0D79" w:rsidP="00752E52">
            <w:pPr>
              <w:jc w:val="center"/>
              <w:rPr>
                <w:color w:val="000000"/>
                <w:szCs w:val="28"/>
              </w:rPr>
            </w:pPr>
          </w:p>
        </w:tc>
        <w:tc>
          <w:tcPr>
            <w:tcW w:w="1843" w:type="dxa"/>
            <w:shd w:val="clear" w:color="auto" w:fill="auto"/>
            <w:vAlign w:val="center"/>
          </w:tcPr>
          <w:p w14:paraId="2A9B6800" w14:textId="77777777" w:rsidR="008F0D79" w:rsidRPr="00EF3442" w:rsidRDefault="008F0D79" w:rsidP="00752E52">
            <w:pPr>
              <w:jc w:val="center"/>
              <w:rPr>
                <w:color w:val="000000"/>
                <w:szCs w:val="28"/>
              </w:rPr>
            </w:pPr>
            <w:r w:rsidRPr="00EF3442">
              <w:rPr>
                <w:color w:val="000000"/>
                <w:szCs w:val="28"/>
              </w:rPr>
              <w:t>Источник тепловой энергии</w:t>
            </w:r>
          </w:p>
        </w:tc>
        <w:tc>
          <w:tcPr>
            <w:tcW w:w="1418" w:type="dxa"/>
            <w:vAlign w:val="center"/>
          </w:tcPr>
          <w:p w14:paraId="26F1A344" w14:textId="77777777" w:rsidR="008F0D79" w:rsidRPr="00EF3442" w:rsidRDefault="008F0D79" w:rsidP="00752E52">
            <w:pPr>
              <w:jc w:val="center"/>
              <w:rPr>
                <w:color w:val="000000"/>
                <w:szCs w:val="28"/>
              </w:rPr>
            </w:pPr>
            <w:r w:rsidRPr="00EF3442">
              <w:rPr>
                <w:color w:val="000000"/>
                <w:szCs w:val="28"/>
              </w:rPr>
              <w:t>Тепловые сети</w:t>
            </w:r>
          </w:p>
        </w:tc>
      </w:tr>
      <w:tr w:rsidR="008F0D79" w:rsidRPr="00EF3442" w14:paraId="466E3337" w14:textId="77777777" w:rsidTr="008F0D79">
        <w:trPr>
          <w:trHeight w:val="20"/>
        </w:trPr>
        <w:tc>
          <w:tcPr>
            <w:tcW w:w="562" w:type="dxa"/>
            <w:shd w:val="clear" w:color="auto" w:fill="auto"/>
            <w:hideMark/>
          </w:tcPr>
          <w:p w14:paraId="6FAB359A" w14:textId="77777777" w:rsidR="008F0D79" w:rsidRPr="00EF3442" w:rsidRDefault="008F0D79" w:rsidP="00752E52">
            <w:pPr>
              <w:rPr>
                <w:color w:val="000000"/>
                <w:szCs w:val="28"/>
              </w:rPr>
            </w:pPr>
            <w:r w:rsidRPr="00EF3442">
              <w:rPr>
                <w:color w:val="000000"/>
                <w:szCs w:val="28"/>
              </w:rPr>
              <w:t>1</w:t>
            </w:r>
          </w:p>
        </w:tc>
        <w:tc>
          <w:tcPr>
            <w:tcW w:w="4111" w:type="dxa"/>
            <w:shd w:val="clear" w:color="auto" w:fill="auto"/>
            <w:hideMark/>
          </w:tcPr>
          <w:p w14:paraId="163450A8" w14:textId="1C0686BF" w:rsidR="008F0D79" w:rsidRPr="00EF3442" w:rsidRDefault="008F0D79" w:rsidP="00752E52">
            <w:pPr>
              <w:rPr>
                <w:color w:val="000000"/>
                <w:szCs w:val="28"/>
              </w:rPr>
            </w:pPr>
            <w:r w:rsidRPr="00EF3442">
              <w:rPr>
                <w:color w:val="000000"/>
                <w:szCs w:val="28"/>
              </w:rPr>
              <w:t xml:space="preserve">Котельная </w:t>
            </w:r>
            <w:r w:rsidR="00397196">
              <w:rPr>
                <w:color w:val="000000"/>
                <w:szCs w:val="28"/>
              </w:rPr>
              <w:t>«Центральная», ул. Зотова, 61а</w:t>
            </w:r>
          </w:p>
        </w:tc>
        <w:tc>
          <w:tcPr>
            <w:tcW w:w="1843" w:type="dxa"/>
            <w:shd w:val="clear" w:color="auto" w:fill="auto"/>
            <w:hideMark/>
          </w:tcPr>
          <w:p w14:paraId="7006EC4F" w14:textId="77777777" w:rsidR="008F0D79" w:rsidRPr="00EF3442" w:rsidRDefault="008F0D79" w:rsidP="00752E52">
            <w:pPr>
              <w:rPr>
                <w:color w:val="000000"/>
                <w:szCs w:val="28"/>
              </w:rPr>
            </w:pPr>
            <w:r w:rsidRPr="00EF3442">
              <w:rPr>
                <w:color w:val="000000"/>
                <w:szCs w:val="28"/>
              </w:rPr>
              <w:t>г. Нязепетровск</w:t>
            </w:r>
          </w:p>
        </w:tc>
        <w:tc>
          <w:tcPr>
            <w:tcW w:w="3261" w:type="dxa"/>
            <w:gridSpan w:val="2"/>
            <w:shd w:val="clear" w:color="auto" w:fill="auto"/>
            <w:vAlign w:val="center"/>
          </w:tcPr>
          <w:p w14:paraId="54A48424" w14:textId="77777777" w:rsidR="008F0D79" w:rsidRPr="00EF3442" w:rsidRDefault="008F0D79" w:rsidP="00752E52">
            <w:pPr>
              <w:jc w:val="center"/>
              <w:rPr>
                <w:color w:val="000000"/>
                <w:szCs w:val="28"/>
              </w:rPr>
            </w:pPr>
            <w:r w:rsidRPr="00EF3442">
              <w:rPr>
                <w:color w:val="000000"/>
                <w:szCs w:val="28"/>
              </w:rPr>
              <w:t>АО «Челябоблкоммунэнерго»</w:t>
            </w:r>
          </w:p>
        </w:tc>
      </w:tr>
      <w:tr w:rsidR="008F0D79" w:rsidRPr="00EF3442" w14:paraId="6718B830" w14:textId="77777777" w:rsidTr="008F0D79">
        <w:trPr>
          <w:trHeight w:val="20"/>
        </w:trPr>
        <w:tc>
          <w:tcPr>
            <w:tcW w:w="562" w:type="dxa"/>
            <w:shd w:val="clear" w:color="auto" w:fill="auto"/>
            <w:hideMark/>
          </w:tcPr>
          <w:p w14:paraId="0CAFB287" w14:textId="77777777" w:rsidR="008F0D79" w:rsidRPr="00EF3442" w:rsidRDefault="008F0D79" w:rsidP="00752E52">
            <w:pPr>
              <w:rPr>
                <w:color w:val="000000"/>
                <w:szCs w:val="28"/>
              </w:rPr>
            </w:pPr>
            <w:r w:rsidRPr="00EF3442">
              <w:rPr>
                <w:color w:val="000000"/>
                <w:szCs w:val="28"/>
              </w:rPr>
              <w:t>2</w:t>
            </w:r>
          </w:p>
        </w:tc>
        <w:tc>
          <w:tcPr>
            <w:tcW w:w="4111" w:type="dxa"/>
            <w:shd w:val="clear" w:color="auto" w:fill="auto"/>
            <w:hideMark/>
          </w:tcPr>
          <w:p w14:paraId="4B60ADF3" w14:textId="77777777" w:rsidR="008F0D79" w:rsidRPr="00EF3442" w:rsidRDefault="008F0D79" w:rsidP="00752E52">
            <w:pPr>
              <w:rPr>
                <w:color w:val="000000"/>
                <w:szCs w:val="28"/>
              </w:rPr>
            </w:pPr>
            <w:r w:rsidRPr="00EF3442">
              <w:rPr>
                <w:color w:val="000000"/>
                <w:szCs w:val="28"/>
              </w:rPr>
              <w:t>Котельная МКОУ СОШ №3, ул. Колина, 96</w:t>
            </w:r>
          </w:p>
        </w:tc>
        <w:tc>
          <w:tcPr>
            <w:tcW w:w="1843" w:type="dxa"/>
            <w:shd w:val="clear" w:color="auto" w:fill="auto"/>
            <w:hideMark/>
          </w:tcPr>
          <w:p w14:paraId="56FE1300" w14:textId="77777777" w:rsidR="008F0D79" w:rsidRPr="00EF3442" w:rsidRDefault="008F0D79" w:rsidP="00752E52">
            <w:pPr>
              <w:rPr>
                <w:color w:val="000000"/>
                <w:szCs w:val="28"/>
              </w:rPr>
            </w:pPr>
            <w:r w:rsidRPr="00EF3442">
              <w:rPr>
                <w:color w:val="000000"/>
                <w:szCs w:val="28"/>
              </w:rPr>
              <w:t>г. Нязепетровск</w:t>
            </w:r>
          </w:p>
        </w:tc>
        <w:tc>
          <w:tcPr>
            <w:tcW w:w="3261" w:type="dxa"/>
            <w:gridSpan w:val="2"/>
            <w:shd w:val="clear" w:color="auto" w:fill="auto"/>
            <w:vAlign w:val="center"/>
          </w:tcPr>
          <w:p w14:paraId="6C2BCB07" w14:textId="77777777" w:rsidR="008F0D79" w:rsidRPr="00EF3442" w:rsidRDefault="008F0D79" w:rsidP="00752E52">
            <w:pPr>
              <w:jc w:val="center"/>
              <w:rPr>
                <w:color w:val="000000"/>
                <w:szCs w:val="28"/>
              </w:rPr>
            </w:pPr>
            <w:r w:rsidRPr="00EF3442">
              <w:rPr>
                <w:color w:val="000000"/>
                <w:szCs w:val="28"/>
              </w:rPr>
              <w:t>АО «Челябоблкоммунэнерго»</w:t>
            </w:r>
          </w:p>
        </w:tc>
      </w:tr>
      <w:tr w:rsidR="008F0D79" w:rsidRPr="00EF3442" w14:paraId="3CC250FD" w14:textId="77777777" w:rsidTr="008F0D79">
        <w:trPr>
          <w:trHeight w:val="20"/>
        </w:trPr>
        <w:tc>
          <w:tcPr>
            <w:tcW w:w="562" w:type="dxa"/>
            <w:shd w:val="clear" w:color="auto" w:fill="auto"/>
            <w:hideMark/>
          </w:tcPr>
          <w:p w14:paraId="3A5EF1F7" w14:textId="77777777" w:rsidR="008F0D79" w:rsidRPr="00EF3442" w:rsidRDefault="008F0D79" w:rsidP="00752E52">
            <w:pPr>
              <w:rPr>
                <w:color w:val="000000"/>
                <w:szCs w:val="28"/>
              </w:rPr>
            </w:pPr>
            <w:r w:rsidRPr="00EF3442">
              <w:rPr>
                <w:color w:val="000000"/>
                <w:szCs w:val="28"/>
              </w:rPr>
              <w:t>3</w:t>
            </w:r>
          </w:p>
        </w:tc>
        <w:tc>
          <w:tcPr>
            <w:tcW w:w="4111" w:type="dxa"/>
            <w:shd w:val="clear" w:color="auto" w:fill="auto"/>
            <w:hideMark/>
          </w:tcPr>
          <w:p w14:paraId="6775531D" w14:textId="706CE924" w:rsidR="008F0D79" w:rsidRPr="00EF3442" w:rsidRDefault="00397196" w:rsidP="00752E52">
            <w:pPr>
              <w:rPr>
                <w:color w:val="000000"/>
                <w:szCs w:val="28"/>
              </w:rPr>
            </w:pPr>
            <w:r>
              <w:rPr>
                <w:color w:val="000000"/>
                <w:szCs w:val="28"/>
              </w:rPr>
              <w:t>Котельная «Котельная банно-прачечного комплекса», ул. Ленина, 14б</w:t>
            </w:r>
          </w:p>
        </w:tc>
        <w:tc>
          <w:tcPr>
            <w:tcW w:w="1843" w:type="dxa"/>
            <w:shd w:val="clear" w:color="auto" w:fill="auto"/>
            <w:hideMark/>
          </w:tcPr>
          <w:p w14:paraId="1B027D31" w14:textId="77777777" w:rsidR="008F0D79" w:rsidRPr="00EF3442" w:rsidRDefault="008F0D79" w:rsidP="00752E52">
            <w:pPr>
              <w:rPr>
                <w:color w:val="000000"/>
                <w:szCs w:val="28"/>
              </w:rPr>
            </w:pPr>
            <w:r w:rsidRPr="00EF3442">
              <w:rPr>
                <w:color w:val="000000"/>
                <w:szCs w:val="28"/>
              </w:rPr>
              <w:t>г. Нязепетровск</w:t>
            </w:r>
          </w:p>
        </w:tc>
        <w:tc>
          <w:tcPr>
            <w:tcW w:w="3261" w:type="dxa"/>
            <w:gridSpan w:val="2"/>
            <w:shd w:val="clear" w:color="auto" w:fill="auto"/>
            <w:vAlign w:val="center"/>
          </w:tcPr>
          <w:p w14:paraId="49898BBB" w14:textId="77777777" w:rsidR="008F0D79" w:rsidRPr="00EF3442" w:rsidRDefault="008F0D79" w:rsidP="00752E52">
            <w:pPr>
              <w:jc w:val="center"/>
              <w:rPr>
                <w:color w:val="000000"/>
                <w:szCs w:val="28"/>
              </w:rPr>
            </w:pPr>
            <w:r w:rsidRPr="00EF3442">
              <w:rPr>
                <w:color w:val="000000"/>
                <w:szCs w:val="28"/>
              </w:rPr>
              <w:t>АО «Челябоблкоммунэнерго»</w:t>
            </w:r>
          </w:p>
        </w:tc>
      </w:tr>
      <w:tr w:rsidR="008F0D79" w:rsidRPr="00EF3442" w14:paraId="01FB0387" w14:textId="77777777" w:rsidTr="008F0D79">
        <w:trPr>
          <w:trHeight w:val="20"/>
        </w:trPr>
        <w:tc>
          <w:tcPr>
            <w:tcW w:w="562" w:type="dxa"/>
            <w:shd w:val="clear" w:color="auto" w:fill="auto"/>
            <w:hideMark/>
          </w:tcPr>
          <w:p w14:paraId="05A9BB67" w14:textId="77777777" w:rsidR="008F0D79" w:rsidRPr="00EF3442" w:rsidRDefault="008F0D79" w:rsidP="00752E52">
            <w:pPr>
              <w:rPr>
                <w:color w:val="000000"/>
                <w:szCs w:val="28"/>
              </w:rPr>
            </w:pPr>
            <w:r w:rsidRPr="00EF3442">
              <w:rPr>
                <w:color w:val="000000"/>
                <w:szCs w:val="28"/>
              </w:rPr>
              <w:t>4</w:t>
            </w:r>
          </w:p>
        </w:tc>
        <w:tc>
          <w:tcPr>
            <w:tcW w:w="4111" w:type="dxa"/>
            <w:shd w:val="clear" w:color="auto" w:fill="auto"/>
            <w:hideMark/>
          </w:tcPr>
          <w:p w14:paraId="5B870874" w14:textId="77777777" w:rsidR="008F0D79" w:rsidRPr="00EF3442" w:rsidRDefault="008F0D79" w:rsidP="00752E52">
            <w:pPr>
              <w:rPr>
                <w:color w:val="000000"/>
                <w:szCs w:val="28"/>
              </w:rPr>
            </w:pPr>
            <w:r w:rsidRPr="00EF3442">
              <w:rPr>
                <w:color w:val="000000"/>
                <w:szCs w:val="28"/>
              </w:rPr>
              <w:t>БМК Железнодорожного р-на, ул. Чернышевского</w:t>
            </w:r>
          </w:p>
        </w:tc>
        <w:tc>
          <w:tcPr>
            <w:tcW w:w="1843" w:type="dxa"/>
            <w:shd w:val="clear" w:color="auto" w:fill="auto"/>
            <w:hideMark/>
          </w:tcPr>
          <w:p w14:paraId="665C2028" w14:textId="77777777" w:rsidR="008F0D79" w:rsidRPr="00EF3442" w:rsidRDefault="008F0D79" w:rsidP="00752E52">
            <w:pPr>
              <w:rPr>
                <w:color w:val="000000"/>
                <w:szCs w:val="28"/>
              </w:rPr>
            </w:pPr>
            <w:r w:rsidRPr="00EF3442">
              <w:rPr>
                <w:color w:val="000000"/>
                <w:szCs w:val="28"/>
              </w:rPr>
              <w:t>г. Нязепетровск</w:t>
            </w:r>
          </w:p>
        </w:tc>
        <w:tc>
          <w:tcPr>
            <w:tcW w:w="3261" w:type="dxa"/>
            <w:gridSpan w:val="2"/>
            <w:shd w:val="clear" w:color="auto" w:fill="auto"/>
            <w:vAlign w:val="center"/>
          </w:tcPr>
          <w:p w14:paraId="774A8C73" w14:textId="77777777" w:rsidR="008F0D79" w:rsidRPr="00EF3442" w:rsidRDefault="008F0D79" w:rsidP="00752E52">
            <w:pPr>
              <w:jc w:val="center"/>
              <w:rPr>
                <w:color w:val="000000"/>
                <w:szCs w:val="28"/>
              </w:rPr>
            </w:pPr>
            <w:r w:rsidRPr="00EF3442">
              <w:rPr>
                <w:color w:val="000000"/>
                <w:szCs w:val="28"/>
              </w:rPr>
              <w:t>ООО «Сервисная компания г. Нязепетровск»</w:t>
            </w:r>
          </w:p>
        </w:tc>
      </w:tr>
      <w:tr w:rsidR="008F0D79" w:rsidRPr="00EF3442" w14:paraId="36ACCE2A" w14:textId="77777777" w:rsidTr="008F0D79">
        <w:trPr>
          <w:trHeight w:val="20"/>
        </w:trPr>
        <w:tc>
          <w:tcPr>
            <w:tcW w:w="562" w:type="dxa"/>
            <w:shd w:val="clear" w:color="auto" w:fill="auto"/>
            <w:hideMark/>
          </w:tcPr>
          <w:p w14:paraId="15C30D50" w14:textId="77777777" w:rsidR="008F0D79" w:rsidRPr="00EF3442" w:rsidRDefault="008F0D79" w:rsidP="00752E52">
            <w:pPr>
              <w:rPr>
                <w:color w:val="000000"/>
                <w:szCs w:val="28"/>
              </w:rPr>
            </w:pPr>
            <w:r w:rsidRPr="00EF3442">
              <w:rPr>
                <w:color w:val="000000"/>
                <w:szCs w:val="28"/>
              </w:rPr>
              <w:t>5</w:t>
            </w:r>
          </w:p>
        </w:tc>
        <w:tc>
          <w:tcPr>
            <w:tcW w:w="4111" w:type="dxa"/>
            <w:shd w:val="clear" w:color="auto" w:fill="auto"/>
            <w:hideMark/>
          </w:tcPr>
          <w:p w14:paraId="76E2838A" w14:textId="77777777" w:rsidR="008F0D79" w:rsidRPr="00EF3442" w:rsidRDefault="008F0D79" w:rsidP="00752E52">
            <w:pPr>
              <w:rPr>
                <w:color w:val="000000"/>
                <w:szCs w:val="28"/>
              </w:rPr>
            </w:pPr>
            <w:r w:rsidRPr="00EF3442">
              <w:rPr>
                <w:color w:val="000000"/>
                <w:szCs w:val="28"/>
              </w:rPr>
              <w:t>Котельная РММ, ул. Кооперативная, 3а</w:t>
            </w:r>
          </w:p>
        </w:tc>
        <w:tc>
          <w:tcPr>
            <w:tcW w:w="1843" w:type="dxa"/>
            <w:shd w:val="clear" w:color="auto" w:fill="auto"/>
            <w:hideMark/>
          </w:tcPr>
          <w:p w14:paraId="6ADD2EEE" w14:textId="77777777" w:rsidR="008F0D79" w:rsidRPr="00EF3442" w:rsidRDefault="008F0D79" w:rsidP="00752E52">
            <w:pPr>
              <w:rPr>
                <w:color w:val="000000"/>
                <w:szCs w:val="28"/>
              </w:rPr>
            </w:pPr>
            <w:r w:rsidRPr="00EF3442">
              <w:rPr>
                <w:color w:val="000000"/>
                <w:szCs w:val="28"/>
              </w:rPr>
              <w:t>г. Нязепетровск</w:t>
            </w:r>
          </w:p>
        </w:tc>
        <w:tc>
          <w:tcPr>
            <w:tcW w:w="3261" w:type="dxa"/>
            <w:gridSpan w:val="2"/>
            <w:shd w:val="clear" w:color="auto" w:fill="auto"/>
            <w:vAlign w:val="center"/>
          </w:tcPr>
          <w:p w14:paraId="425E4C95" w14:textId="77777777" w:rsidR="008F0D79" w:rsidRPr="00EF3442" w:rsidRDefault="008F0D79" w:rsidP="00752E52">
            <w:pPr>
              <w:jc w:val="center"/>
              <w:rPr>
                <w:color w:val="000000"/>
                <w:szCs w:val="28"/>
              </w:rPr>
            </w:pPr>
            <w:r w:rsidRPr="00EF3442">
              <w:rPr>
                <w:color w:val="000000"/>
                <w:szCs w:val="28"/>
              </w:rPr>
              <w:t>ООО «Теплоснаб»</w:t>
            </w:r>
          </w:p>
        </w:tc>
      </w:tr>
      <w:tr w:rsidR="008F0D79" w:rsidRPr="00EF3442" w14:paraId="7493B25B" w14:textId="77777777" w:rsidTr="008F0D79">
        <w:trPr>
          <w:trHeight w:val="20"/>
        </w:trPr>
        <w:tc>
          <w:tcPr>
            <w:tcW w:w="562" w:type="dxa"/>
            <w:shd w:val="clear" w:color="auto" w:fill="auto"/>
            <w:hideMark/>
          </w:tcPr>
          <w:p w14:paraId="1E6DF987" w14:textId="77777777" w:rsidR="008F0D79" w:rsidRPr="00EF3442" w:rsidRDefault="008F0D79" w:rsidP="00752E52">
            <w:pPr>
              <w:rPr>
                <w:color w:val="000000"/>
                <w:szCs w:val="28"/>
              </w:rPr>
            </w:pPr>
            <w:r w:rsidRPr="00EF3442">
              <w:rPr>
                <w:color w:val="000000"/>
                <w:szCs w:val="28"/>
              </w:rPr>
              <w:t>6</w:t>
            </w:r>
          </w:p>
        </w:tc>
        <w:tc>
          <w:tcPr>
            <w:tcW w:w="4111" w:type="dxa"/>
            <w:shd w:val="clear" w:color="auto" w:fill="auto"/>
            <w:hideMark/>
          </w:tcPr>
          <w:p w14:paraId="7C0A6277" w14:textId="77777777" w:rsidR="008F0D79" w:rsidRPr="00EF3442" w:rsidRDefault="008F0D79" w:rsidP="00752E52">
            <w:pPr>
              <w:rPr>
                <w:color w:val="000000"/>
                <w:szCs w:val="28"/>
              </w:rPr>
            </w:pPr>
            <w:r w:rsidRPr="00EF3442">
              <w:rPr>
                <w:color w:val="000000"/>
                <w:szCs w:val="28"/>
              </w:rPr>
              <w:t>Котельная МКОУ СОШ №2, ул. Бархатовой, 15</w:t>
            </w:r>
          </w:p>
        </w:tc>
        <w:tc>
          <w:tcPr>
            <w:tcW w:w="1843" w:type="dxa"/>
            <w:shd w:val="clear" w:color="auto" w:fill="auto"/>
            <w:hideMark/>
          </w:tcPr>
          <w:p w14:paraId="357078CD" w14:textId="77777777" w:rsidR="008F0D79" w:rsidRPr="00EF3442" w:rsidRDefault="008F0D79" w:rsidP="00752E52">
            <w:pPr>
              <w:rPr>
                <w:color w:val="000000"/>
                <w:szCs w:val="28"/>
              </w:rPr>
            </w:pPr>
            <w:r w:rsidRPr="00EF3442">
              <w:rPr>
                <w:color w:val="000000"/>
                <w:szCs w:val="28"/>
              </w:rPr>
              <w:t>г. Нязепетровск</w:t>
            </w:r>
          </w:p>
        </w:tc>
        <w:tc>
          <w:tcPr>
            <w:tcW w:w="3261" w:type="dxa"/>
            <w:gridSpan w:val="2"/>
            <w:shd w:val="clear" w:color="auto" w:fill="auto"/>
            <w:vAlign w:val="center"/>
          </w:tcPr>
          <w:p w14:paraId="36D716D5" w14:textId="77777777" w:rsidR="008F0D79" w:rsidRPr="00EF3442" w:rsidRDefault="008F0D79" w:rsidP="00752E52">
            <w:pPr>
              <w:jc w:val="center"/>
              <w:rPr>
                <w:color w:val="000000"/>
                <w:szCs w:val="28"/>
              </w:rPr>
            </w:pPr>
            <w:r w:rsidRPr="00EF3442">
              <w:rPr>
                <w:color w:val="000000"/>
                <w:szCs w:val="28"/>
              </w:rPr>
              <w:t>ООО «Теплоснаб»</w:t>
            </w:r>
          </w:p>
        </w:tc>
      </w:tr>
    </w:tbl>
    <w:p w14:paraId="6DF12A7C" w14:textId="7F4C2D86" w:rsidR="005B2D03" w:rsidRPr="00D206E9" w:rsidRDefault="005B2D03" w:rsidP="00B53CA5">
      <w:pPr>
        <w:pStyle w:val="affff0"/>
      </w:pPr>
      <w:bookmarkStart w:id="260" w:name="_Toc140635233"/>
      <w:r w:rsidRPr="00D206E9">
        <w:t>Раздел 11 Решения о распределении тепловой нагрузки между источниками тепловой энергии</w:t>
      </w:r>
      <w:bookmarkEnd w:id="255"/>
      <w:bookmarkEnd w:id="258"/>
      <w:bookmarkEnd w:id="259"/>
      <w:bookmarkEnd w:id="260"/>
    </w:p>
    <w:p w14:paraId="57F7BEF9" w14:textId="77777777" w:rsidR="005B2D03" w:rsidRPr="00D206E9" w:rsidRDefault="005B2D03" w:rsidP="00B53CA5">
      <w:pPr>
        <w:pStyle w:val="afffe"/>
      </w:pPr>
      <w:r w:rsidRPr="00D206E9">
        <w:t>Перераспределение существующей тепловой нагрузки между источниками тепловой энергии не требуется.</w:t>
      </w:r>
    </w:p>
    <w:p w14:paraId="56662DE6" w14:textId="77777777" w:rsidR="005B2D03" w:rsidRPr="00D206E9" w:rsidRDefault="005B2D03" w:rsidP="00B53CA5">
      <w:pPr>
        <w:pStyle w:val="affff0"/>
      </w:pPr>
      <w:bookmarkStart w:id="261" w:name="_Toc536140406"/>
      <w:bookmarkStart w:id="262" w:name="_Toc75916920"/>
      <w:bookmarkStart w:id="263" w:name="_Toc101974788"/>
      <w:bookmarkStart w:id="264" w:name="_Toc140635234"/>
      <w:r w:rsidRPr="00D206E9">
        <w:t>Раздел 12 Решения по бесхозяйным тепловым сетям</w:t>
      </w:r>
      <w:bookmarkEnd w:id="261"/>
      <w:bookmarkEnd w:id="262"/>
      <w:bookmarkEnd w:id="263"/>
      <w:bookmarkEnd w:id="264"/>
    </w:p>
    <w:p w14:paraId="32280FFD" w14:textId="4E7D1C85" w:rsidR="00D206E9" w:rsidRPr="00A54650" w:rsidRDefault="008F0D79" w:rsidP="00D206E9">
      <w:pPr>
        <w:ind w:firstLine="709"/>
        <w:jc w:val="both"/>
        <w:rPr>
          <w:rFonts w:eastAsia="Calibri"/>
          <w:szCs w:val="28"/>
          <w:lang w:eastAsia="en-US"/>
        </w:rPr>
      </w:pPr>
      <w:bookmarkStart w:id="265" w:name="_Toc536140407"/>
      <w:bookmarkStart w:id="266" w:name="_Toc75916921"/>
      <w:bookmarkStart w:id="267" w:name="_Toc101974789"/>
      <w:r>
        <w:rPr>
          <w:rFonts w:eastAsia="Calibri"/>
          <w:szCs w:val="28"/>
        </w:rPr>
        <w:t>Бесхозяйные тепловые сети не выявлены.</w:t>
      </w:r>
    </w:p>
    <w:p w14:paraId="599F580B" w14:textId="791F1A61" w:rsidR="005B2D03" w:rsidRPr="00D206E9" w:rsidRDefault="005B2D03" w:rsidP="00B53CA5">
      <w:pPr>
        <w:pStyle w:val="affff0"/>
      </w:pPr>
      <w:bookmarkStart w:id="268" w:name="_Toc140635235"/>
      <w:r w:rsidRPr="00D206E9">
        <w:t xml:space="preserve">Раздел 13 Синхронизация схемы теплоснабжения со схемой газоснабжения и газификации субъекта Российской Федерации и (или) </w:t>
      </w:r>
      <w:r w:rsidR="0022606F">
        <w:t>городского</w:t>
      </w:r>
      <w:r w:rsidRPr="00D206E9">
        <w:t xml:space="preserve"> поселения, схемой и программой развития электроэнергетики, а также со схемой водоснабжения и водоотведения </w:t>
      </w:r>
      <w:r w:rsidR="0022606F">
        <w:t>городского</w:t>
      </w:r>
      <w:r w:rsidRPr="00D206E9">
        <w:t xml:space="preserve"> поселения</w:t>
      </w:r>
      <w:bookmarkEnd w:id="265"/>
      <w:bookmarkEnd w:id="266"/>
      <w:bookmarkEnd w:id="267"/>
      <w:bookmarkEnd w:id="268"/>
    </w:p>
    <w:p w14:paraId="51018698" w14:textId="77777777" w:rsidR="005B2D03" w:rsidRPr="00D206E9" w:rsidRDefault="005B2D03" w:rsidP="00B53CA5">
      <w:pPr>
        <w:pStyle w:val="affff0"/>
      </w:pPr>
      <w:bookmarkStart w:id="269" w:name="_Toc536140408"/>
      <w:bookmarkStart w:id="270" w:name="_Toc75916922"/>
      <w:bookmarkStart w:id="271" w:name="_Toc101974790"/>
      <w:bookmarkStart w:id="272" w:name="_Toc140635236"/>
      <w:r w:rsidRPr="00D206E9">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69"/>
      <w:bookmarkEnd w:id="270"/>
      <w:bookmarkEnd w:id="271"/>
      <w:bookmarkEnd w:id="272"/>
    </w:p>
    <w:p w14:paraId="429564F0" w14:textId="77777777" w:rsidR="005B2D03" w:rsidRPr="00D206E9" w:rsidRDefault="005B2D03" w:rsidP="00B53CA5">
      <w:pPr>
        <w:pStyle w:val="afffe"/>
      </w:pPr>
      <w:r w:rsidRPr="00D206E9">
        <w:t>Необходимость внесения изменений в региональную схему газоснабжения отсутствует.</w:t>
      </w:r>
    </w:p>
    <w:p w14:paraId="784E1E5B" w14:textId="77777777" w:rsidR="005B2D03" w:rsidRPr="00D206E9" w:rsidRDefault="005B2D03" w:rsidP="00B53CA5">
      <w:pPr>
        <w:pStyle w:val="affff0"/>
      </w:pPr>
      <w:bookmarkStart w:id="273" w:name="_Toc536140409"/>
      <w:bookmarkStart w:id="274" w:name="_Toc75916923"/>
      <w:bookmarkStart w:id="275" w:name="_Toc101974791"/>
      <w:bookmarkStart w:id="276" w:name="_Toc140635237"/>
      <w:r w:rsidRPr="00D206E9">
        <w:lastRenderedPageBreak/>
        <w:t>13.2. Описание проблем организации газоснабжения источников тепловой энергии</w:t>
      </w:r>
      <w:bookmarkEnd w:id="273"/>
      <w:bookmarkEnd w:id="274"/>
      <w:bookmarkEnd w:id="275"/>
      <w:bookmarkEnd w:id="276"/>
    </w:p>
    <w:p w14:paraId="67EF7AB9" w14:textId="77777777" w:rsidR="005B2D03" w:rsidRPr="00D206E9" w:rsidRDefault="005B2D03" w:rsidP="00B53CA5">
      <w:pPr>
        <w:pStyle w:val="afffe"/>
      </w:pPr>
      <w:r w:rsidRPr="00D206E9">
        <w:t xml:space="preserve">Организация газоснабжения источников тепловой энергии полностью соответствует нормативным требования, проблемы –отсутствуют. </w:t>
      </w:r>
    </w:p>
    <w:p w14:paraId="6943FA2C" w14:textId="77777777" w:rsidR="005B2D03" w:rsidRPr="00D206E9" w:rsidRDefault="005B2D03" w:rsidP="00B53CA5">
      <w:pPr>
        <w:pStyle w:val="affff0"/>
      </w:pPr>
      <w:bookmarkStart w:id="277" w:name="_Toc536140410"/>
      <w:bookmarkStart w:id="278" w:name="_Toc75916924"/>
      <w:bookmarkStart w:id="279" w:name="_Toc101974792"/>
      <w:bookmarkStart w:id="280" w:name="_Toc140635238"/>
      <w:r w:rsidRPr="00D206E9">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77"/>
      <w:bookmarkEnd w:id="278"/>
      <w:bookmarkEnd w:id="279"/>
      <w:bookmarkEnd w:id="280"/>
    </w:p>
    <w:p w14:paraId="6FE16A8F" w14:textId="77777777" w:rsidR="005B2D03" w:rsidRPr="00D206E9" w:rsidRDefault="005B2D03" w:rsidP="00B53CA5">
      <w:pPr>
        <w:pStyle w:val="afffe"/>
      </w:pPr>
      <w:bookmarkStart w:id="281" w:name="_Toc536140411"/>
      <w:r w:rsidRPr="00D206E9">
        <w:t>Отсутствует необходимость внесения изменений в региональную схему газоснабжения.</w:t>
      </w:r>
    </w:p>
    <w:p w14:paraId="35C1E477" w14:textId="77777777" w:rsidR="005B2D03" w:rsidRPr="00D206E9" w:rsidRDefault="005B2D03" w:rsidP="00B53CA5">
      <w:pPr>
        <w:pStyle w:val="affff0"/>
      </w:pPr>
      <w:bookmarkStart w:id="282" w:name="_Toc75916925"/>
      <w:bookmarkStart w:id="283" w:name="_Toc101974793"/>
      <w:bookmarkStart w:id="284" w:name="_Toc140635239"/>
      <w:r w:rsidRPr="00D206E9">
        <w:t xml:space="preserve">13.4. Описание решений о </w:t>
      </w:r>
      <w:bookmarkStart w:id="285" w:name="_Hlk57698268"/>
      <w:r w:rsidRPr="00D206E9">
        <w:t>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81"/>
      <w:bookmarkEnd w:id="282"/>
      <w:bookmarkEnd w:id="283"/>
      <w:bookmarkEnd w:id="284"/>
    </w:p>
    <w:bookmarkEnd w:id="285"/>
    <w:p w14:paraId="6A666E16" w14:textId="7EAAA009" w:rsidR="005B2D03" w:rsidRPr="00D206E9" w:rsidRDefault="005B2D03" w:rsidP="00B53CA5">
      <w:pPr>
        <w:pStyle w:val="afffe"/>
      </w:pPr>
      <w:r w:rsidRPr="00D206E9">
        <w:t xml:space="preserve">На территории </w:t>
      </w:r>
      <w:r w:rsidR="0022606F">
        <w:t>городского</w:t>
      </w:r>
      <w:r w:rsidRPr="00D206E9">
        <w:t xml:space="preserve"> поселения не планируется строительство, реконструкция, техническое перевооружение, вывод из эксплуатации и генерирующих объектов.</w:t>
      </w:r>
    </w:p>
    <w:p w14:paraId="769A3F6B" w14:textId="77777777" w:rsidR="005B2D03" w:rsidRPr="00D206E9" w:rsidRDefault="005B2D03" w:rsidP="00B53CA5">
      <w:pPr>
        <w:pStyle w:val="affff0"/>
      </w:pPr>
      <w:bookmarkStart w:id="286" w:name="_Toc536140412"/>
      <w:bookmarkStart w:id="287" w:name="_Toc75916926"/>
      <w:bookmarkStart w:id="288" w:name="_Toc101974794"/>
      <w:bookmarkStart w:id="289" w:name="_Toc140635240"/>
      <w:r w:rsidRPr="00D206E9">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bookmarkEnd w:id="286"/>
      <w:bookmarkEnd w:id="287"/>
      <w:bookmarkEnd w:id="288"/>
      <w:bookmarkEnd w:id="289"/>
    </w:p>
    <w:p w14:paraId="167FEEA0" w14:textId="5B5E1764" w:rsidR="005B2D03" w:rsidRPr="00D206E9" w:rsidRDefault="005B2D03" w:rsidP="00B53CA5">
      <w:pPr>
        <w:pStyle w:val="afffe"/>
      </w:pPr>
      <w:r w:rsidRPr="00D206E9">
        <w:t xml:space="preserve">На территории </w:t>
      </w:r>
      <w:r w:rsidR="0022606F">
        <w:t>городского</w:t>
      </w:r>
      <w:r w:rsidRPr="00D206E9">
        <w:t xml:space="preserve"> поселения не планируется строительство генерирующих объектов.</w:t>
      </w:r>
    </w:p>
    <w:p w14:paraId="44F22241" w14:textId="77777777" w:rsidR="005B2D03" w:rsidRPr="00D206E9" w:rsidRDefault="005B2D03" w:rsidP="00B53CA5">
      <w:pPr>
        <w:pStyle w:val="affff0"/>
      </w:pPr>
      <w:bookmarkStart w:id="290" w:name="_Toc536140413"/>
      <w:bookmarkStart w:id="291" w:name="_Toc75916927"/>
      <w:bookmarkStart w:id="292" w:name="_Toc101974795"/>
      <w:bookmarkStart w:id="293" w:name="_Toc140635241"/>
      <w:r w:rsidRPr="00D206E9">
        <w:t>13.6. Описание решений о развитии соответствующей системы водоснабжения в части, относящейся к системам теплоснабжения</w:t>
      </w:r>
      <w:bookmarkEnd w:id="290"/>
      <w:bookmarkEnd w:id="291"/>
      <w:bookmarkEnd w:id="292"/>
      <w:bookmarkEnd w:id="293"/>
    </w:p>
    <w:p w14:paraId="1818DEF3" w14:textId="77777777" w:rsidR="005B2D03" w:rsidRPr="00D206E9" w:rsidRDefault="005B2D03" w:rsidP="00B53CA5">
      <w:pPr>
        <w:pStyle w:val="afffe"/>
      </w:pPr>
      <w:r w:rsidRPr="00D206E9">
        <w:t>Указанные решения не предусмотрены.</w:t>
      </w:r>
    </w:p>
    <w:p w14:paraId="0D2DC0C2" w14:textId="75A36FB3" w:rsidR="005B2D03" w:rsidRPr="00D206E9" w:rsidRDefault="005B2D03" w:rsidP="00B53CA5">
      <w:pPr>
        <w:pStyle w:val="affff0"/>
      </w:pPr>
      <w:bookmarkStart w:id="294" w:name="_Toc536140414"/>
      <w:bookmarkStart w:id="295" w:name="_Toc75916928"/>
      <w:bookmarkStart w:id="296" w:name="_Toc101974796"/>
      <w:bookmarkStart w:id="297" w:name="_Toc140635242"/>
      <w:r w:rsidRPr="00D206E9">
        <w:t xml:space="preserve">13.7. Предложения по корректировке, утвержденной (разработке) схемы водоснабжения </w:t>
      </w:r>
      <w:r w:rsidR="0022606F">
        <w:t>городского</w:t>
      </w:r>
      <w:r w:rsidRPr="00D206E9">
        <w:t xml:space="preserve">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94"/>
      <w:bookmarkEnd w:id="295"/>
      <w:bookmarkEnd w:id="296"/>
      <w:bookmarkEnd w:id="297"/>
    </w:p>
    <w:p w14:paraId="2F4899F6" w14:textId="77777777" w:rsidR="005B2D03" w:rsidRPr="00D206E9" w:rsidRDefault="005B2D03" w:rsidP="00B53CA5">
      <w:pPr>
        <w:pStyle w:val="afffe"/>
      </w:pPr>
      <w:r w:rsidRPr="00D206E9">
        <w:t>Указанные решения не предусмотрены.</w:t>
      </w:r>
    </w:p>
    <w:p w14:paraId="0F4730C9" w14:textId="38ABBC9D" w:rsidR="005B2D03" w:rsidRPr="00D206E9" w:rsidRDefault="005B2D03" w:rsidP="00B53CA5">
      <w:pPr>
        <w:pStyle w:val="affff0"/>
      </w:pPr>
      <w:bookmarkStart w:id="298" w:name="_Toc536140415"/>
      <w:bookmarkStart w:id="299" w:name="_Toc75916929"/>
      <w:bookmarkStart w:id="300" w:name="_Toc101974797"/>
      <w:bookmarkStart w:id="301" w:name="_Toc140635243"/>
      <w:r w:rsidRPr="00D206E9">
        <w:t xml:space="preserve">Раздел 14 Индикаторы развития систем теплоснабжения </w:t>
      </w:r>
      <w:r w:rsidR="0022606F">
        <w:t>городского</w:t>
      </w:r>
      <w:r w:rsidRPr="00D206E9">
        <w:t xml:space="preserve"> поселения</w:t>
      </w:r>
      <w:bookmarkEnd w:id="298"/>
      <w:bookmarkEnd w:id="299"/>
      <w:bookmarkEnd w:id="300"/>
      <w:bookmarkEnd w:id="301"/>
    </w:p>
    <w:p w14:paraId="39274E42" w14:textId="68735420" w:rsidR="005B2D03" w:rsidRPr="00D206E9" w:rsidRDefault="005B2D03" w:rsidP="00B53CA5">
      <w:pPr>
        <w:pStyle w:val="afffe"/>
      </w:pPr>
      <w:r w:rsidRPr="00D206E9">
        <w:t xml:space="preserve">Индикаторы развития систем теплоснабжения </w:t>
      </w:r>
      <w:r w:rsidR="0022606F">
        <w:t>городского</w:t>
      </w:r>
      <w:r w:rsidRPr="00D206E9">
        <w:t xml:space="preserve"> поселения представлены в таблице 13.1 в Обосновывающих материалах к Схеме теплоснабжения</w:t>
      </w:r>
    </w:p>
    <w:p w14:paraId="33F21F81" w14:textId="77777777" w:rsidR="005B2D03" w:rsidRPr="00D206E9" w:rsidRDefault="005B2D03" w:rsidP="00B53CA5">
      <w:pPr>
        <w:pStyle w:val="affff0"/>
      </w:pPr>
      <w:bookmarkStart w:id="302" w:name="_Toc75916930"/>
      <w:bookmarkStart w:id="303" w:name="_Toc101974798"/>
      <w:bookmarkStart w:id="304" w:name="_Toc6365143"/>
      <w:bookmarkStart w:id="305" w:name="_Toc140635244"/>
      <w:r w:rsidRPr="00D206E9">
        <w:t>Раздел 15 Ценовые (тарифные) последствия</w:t>
      </w:r>
      <w:bookmarkEnd w:id="302"/>
      <w:bookmarkEnd w:id="303"/>
      <w:bookmarkEnd w:id="305"/>
    </w:p>
    <w:p w14:paraId="6AAF766C" w14:textId="158D0C11" w:rsidR="005B2D03" w:rsidRPr="005B2D03" w:rsidRDefault="005B2D03" w:rsidP="00B53CA5">
      <w:pPr>
        <w:pStyle w:val="afffe"/>
      </w:pPr>
      <w:r w:rsidRPr="00D206E9">
        <w:t xml:space="preserve">Ценовые (тарифные) последствия </w:t>
      </w:r>
      <w:bookmarkEnd w:id="304"/>
      <w:r w:rsidR="002A6072">
        <w:t>представлены в Главе 12 Обосновывающих материалов</w:t>
      </w:r>
      <w:r w:rsidR="00D206E9" w:rsidRPr="00D206E9">
        <w:t>.</w:t>
      </w:r>
    </w:p>
    <w:p w14:paraId="0C67AD55" w14:textId="7FD725F0" w:rsidR="00990F16" w:rsidRPr="001B73A0" w:rsidRDefault="00990F16" w:rsidP="006145CF">
      <w:pPr>
        <w:pStyle w:val="affff0"/>
        <w:rPr>
          <w:rFonts w:eastAsiaTheme="minorHAnsi"/>
        </w:rPr>
      </w:pPr>
      <w:bookmarkStart w:id="306" w:name="_Toc140635245"/>
      <w:r w:rsidRPr="001B73A0">
        <w:rPr>
          <w:rFonts w:eastAsiaTheme="minorHAnsi"/>
        </w:rPr>
        <w:lastRenderedPageBreak/>
        <w:t>О</w:t>
      </w:r>
      <w:r w:rsidR="00CC7649" w:rsidRPr="001B73A0">
        <w:rPr>
          <w:rFonts w:eastAsiaTheme="minorHAnsi"/>
        </w:rPr>
        <w:t>босновывающие материалы</w:t>
      </w:r>
      <w:r w:rsidR="00CC7649" w:rsidRPr="001B73A0">
        <w:t xml:space="preserve"> </w:t>
      </w:r>
      <w:r w:rsidR="00CC7649" w:rsidRPr="00BD3831">
        <w:t xml:space="preserve">к схеме теплоснабжения </w:t>
      </w:r>
      <w:bookmarkStart w:id="307" w:name="_Hlk70396603"/>
      <w:r w:rsidR="0022606F">
        <w:t>Нязепетровского городского</w:t>
      </w:r>
      <w:r w:rsidR="00CC7649" w:rsidRPr="00BD3831">
        <w:t xml:space="preserve"> поселения </w:t>
      </w:r>
      <w:r w:rsidR="0022606F">
        <w:t>Нязепетровского</w:t>
      </w:r>
      <w:r w:rsidR="00CC7649" w:rsidRPr="00BD3831">
        <w:t xml:space="preserve"> муниципального района</w:t>
      </w:r>
      <w:r w:rsidR="00CC7649" w:rsidRPr="001B73A0">
        <w:t xml:space="preserve"> </w:t>
      </w:r>
      <w:r w:rsidR="00CC7649">
        <w:t>Ч</w:t>
      </w:r>
      <w:r w:rsidR="00CC7649" w:rsidRPr="00BD3831">
        <w:t>елябинской области</w:t>
      </w:r>
      <w:r w:rsidR="00CC7649">
        <w:t xml:space="preserve"> </w:t>
      </w:r>
      <w:r w:rsidR="00CC7649" w:rsidRPr="00BD3831">
        <w:t xml:space="preserve">на период до </w:t>
      </w:r>
      <w:r w:rsidR="0022606F">
        <w:t>2040</w:t>
      </w:r>
      <w:r w:rsidR="00CC7649" w:rsidRPr="00BD3831">
        <w:t xml:space="preserve"> года</w:t>
      </w:r>
      <w:bookmarkEnd w:id="306"/>
      <w:bookmarkEnd w:id="307"/>
    </w:p>
    <w:p w14:paraId="70C8754D" w14:textId="77777777" w:rsidR="00E1044C" w:rsidRPr="00BD3831" w:rsidRDefault="00E1044C" w:rsidP="006145CF">
      <w:pPr>
        <w:pStyle w:val="affff0"/>
      </w:pPr>
      <w:bookmarkStart w:id="308" w:name="_Toc101972624"/>
      <w:bookmarkStart w:id="309" w:name="_Toc140635246"/>
      <w:bookmarkEnd w:id="0"/>
      <w:r w:rsidRPr="00BD3831">
        <w:t>1. Существующее положение в сфере производства, передачи и потребления тепловой энергии для целей теплоснабжения</w:t>
      </w:r>
      <w:bookmarkEnd w:id="308"/>
      <w:bookmarkEnd w:id="309"/>
    </w:p>
    <w:p w14:paraId="5549039B" w14:textId="77777777" w:rsidR="00E1044C" w:rsidRPr="00BD3831" w:rsidRDefault="00E1044C" w:rsidP="006145CF">
      <w:pPr>
        <w:pStyle w:val="affff0"/>
      </w:pPr>
      <w:bookmarkStart w:id="310" w:name="_Toc101972625"/>
      <w:bookmarkStart w:id="311" w:name="_Toc140635247"/>
      <w:r w:rsidRPr="00BD3831">
        <w:t>Часть 1 Функциональная структура теплоснабжения</w:t>
      </w:r>
      <w:bookmarkEnd w:id="310"/>
      <w:bookmarkEnd w:id="311"/>
    </w:p>
    <w:p w14:paraId="6D1C3C3B" w14:textId="77777777" w:rsidR="005A4FF7" w:rsidRPr="00BD3831" w:rsidRDefault="005A4FF7" w:rsidP="006145CF">
      <w:pPr>
        <w:pStyle w:val="affff0"/>
      </w:pPr>
      <w:bookmarkStart w:id="312" w:name="_Toc101972626"/>
      <w:bookmarkStart w:id="313" w:name="_Toc140635248"/>
      <w:r w:rsidRPr="00BD3831">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bookmarkEnd w:id="312"/>
      <w:bookmarkEnd w:id="313"/>
    </w:p>
    <w:p w14:paraId="72DDCAEE" w14:textId="65738AEC" w:rsidR="005A4FF7" w:rsidRPr="00BD3831" w:rsidRDefault="005A4FF7" w:rsidP="006145CF">
      <w:pPr>
        <w:pStyle w:val="afffe"/>
      </w:pPr>
      <w:r w:rsidRPr="00BD3831">
        <w:t>В зон</w:t>
      </w:r>
      <w:r w:rsidR="00C120AD" w:rsidRPr="00BD3831">
        <w:t>ы</w:t>
      </w:r>
      <w:r w:rsidRPr="00BD3831">
        <w:t xml:space="preserve"> эксплуатационной ответственности</w:t>
      </w:r>
      <w:r w:rsidR="00C9056E" w:rsidRPr="00BD3831">
        <w:t xml:space="preserve"> теплоснабжающ</w:t>
      </w:r>
      <w:r w:rsidR="00C120AD" w:rsidRPr="00BD3831">
        <w:t>их</w:t>
      </w:r>
      <w:r w:rsidR="00C9056E" w:rsidRPr="00BD3831">
        <w:t xml:space="preserve"> и теплосетев</w:t>
      </w:r>
      <w:r w:rsidR="00C120AD" w:rsidRPr="00BD3831">
        <w:t>ых</w:t>
      </w:r>
      <w:r w:rsidR="00C9056E" w:rsidRPr="00BD3831">
        <w:t xml:space="preserve"> организаци</w:t>
      </w:r>
      <w:r w:rsidR="00C120AD" w:rsidRPr="00BD3831">
        <w:t>й</w:t>
      </w:r>
      <w:r w:rsidR="00C9056E" w:rsidRPr="00BD3831">
        <w:t xml:space="preserve"> на территории </w:t>
      </w:r>
      <w:r w:rsidR="0022606F">
        <w:t>городского</w:t>
      </w:r>
      <w:r w:rsidR="00C9056E" w:rsidRPr="00BD3831">
        <w:t xml:space="preserve"> поселения</w:t>
      </w:r>
      <w:r w:rsidRPr="00BD3831">
        <w:t xml:space="preserve"> входит </w:t>
      </w:r>
      <w:r w:rsidR="0018666C">
        <w:t>два</w:t>
      </w:r>
      <w:r w:rsidRPr="00BD3831">
        <w:t xml:space="preserve"> источник</w:t>
      </w:r>
      <w:r w:rsidR="00C120AD" w:rsidRPr="00BD3831">
        <w:t>а</w:t>
      </w:r>
      <w:r w:rsidRPr="00BD3831">
        <w:t xml:space="preserve"> тепловой энергии</w:t>
      </w:r>
      <w:r w:rsidR="00C9056E" w:rsidRPr="00BD3831">
        <w:t>.</w:t>
      </w:r>
    </w:p>
    <w:p w14:paraId="4F6474A1" w14:textId="667D49DD" w:rsidR="0022606F" w:rsidRPr="0022606F" w:rsidRDefault="0022606F" w:rsidP="0022606F">
      <w:pPr>
        <w:pStyle w:val="afffe"/>
      </w:pPr>
      <w:bookmarkStart w:id="314" w:name="_Hlk82642429"/>
      <w:r w:rsidRPr="0022606F">
        <w:t>По состоянию на 202</w:t>
      </w:r>
      <w:r w:rsidR="0031326C" w:rsidRPr="0031326C">
        <w:t>3</w:t>
      </w:r>
      <w:r w:rsidRPr="0022606F">
        <w:t xml:space="preserve"> год в городском поселении централизованное теплоснабжение потребителей осуществляет 3 теплоснабжающие организации (АО «Челябоблкоммунэнерго», ООО «Сервисная компания г. Нязепетровск», ООО «Теплоснаб»), которые эксплуатируют 6 источников тепловой энергии на территории города Нязепетровск.</w:t>
      </w:r>
    </w:p>
    <w:p w14:paraId="01B3FC58" w14:textId="6E27C0AF" w:rsidR="0022606F" w:rsidRPr="0022606F" w:rsidRDefault="0022606F" w:rsidP="0022606F">
      <w:pPr>
        <w:pStyle w:val="afffe"/>
      </w:pPr>
      <w:bookmarkStart w:id="315" w:name="_Hlk44645419"/>
      <w:bookmarkEnd w:id="314"/>
      <w:r w:rsidRPr="0022606F">
        <w:t>На рисунке 1.1.1.-1.1.2 представлены зоны действия систем централизованного теплоснабжения</w:t>
      </w:r>
    </w:p>
    <w:p w14:paraId="508C7467" w14:textId="39D70644" w:rsidR="009F04DB" w:rsidRPr="0022606F" w:rsidRDefault="009F04DB" w:rsidP="0022606F">
      <w:pPr>
        <w:pStyle w:val="afffe"/>
        <w:ind w:firstLine="0"/>
        <w:jc w:val="center"/>
      </w:pPr>
      <w:r>
        <w:rPr>
          <w:noProof/>
        </w:rPr>
        <w:drawing>
          <wp:inline distT="0" distB="0" distL="0" distR="0" wp14:anchorId="2E9C7537" wp14:editId="7EC07F0D">
            <wp:extent cx="6115685" cy="5272405"/>
            <wp:effectExtent l="0" t="0" r="0" b="4445"/>
            <wp:docPr id="3759687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685" cy="5272405"/>
                    </a:xfrm>
                    <a:prstGeom prst="rect">
                      <a:avLst/>
                    </a:prstGeom>
                    <a:noFill/>
                    <a:ln>
                      <a:noFill/>
                    </a:ln>
                  </pic:spPr>
                </pic:pic>
              </a:graphicData>
            </a:graphic>
          </wp:inline>
        </w:drawing>
      </w:r>
    </w:p>
    <w:p w14:paraId="2EA00D47" w14:textId="77777777" w:rsidR="0022606F" w:rsidRPr="0022606F" w:rsidRDefault="0022606F" w:rsidP="0022606F">
      <w:pPr>
        <w:pStyle w:val="afffc"/>
      </w:pPr>
      <w:bookmarkStart w:id="316" w:name="_Toc106278560"/>
      <w:bookmarkStart w:id="317" w:name="_Hlk39112899"/>
      <w:r w:rsidRPr="0022606F">
        <w:lastRenderedPageBreak/>
        <w:t>Рисунок 1.1.1. Зоны действия систем централизованного теплоснабжения</w:t>
      </w:r>
      <w:bookmarkEnd w:id="316"/>
    </w:p>
    <w:bookmarkEnd w:id="317"/>
    <w:p w14:paraId="3994E6C4" w14:textId="28A8E9DA" w:rsidR="00862E76" w:rsidRDefault="00862E76" w:rsidP="0022606F">
      <w:pPr>
        <w:pStyle w:val="afffe"/>
      </w:pPr>
      <w:r>
        <w:t>1 технологическая зона</w:t>
      </w:r>
    </w:p>
    <w:p w14:paraId="4D2A2207" w14:textId="4686B9DB" w:rsidR="0022606F" w:rsidRPr="0022606F" w:rsidRDefault="0022606F" w:rsidP="0022606F">
      <w:pPr>
        <w:pStyle w:val="afffe"/>
      </w:pPr>
      <w:r w:rsidRPr="0022606F">
        <w:t>Зона действия котельной «Центральная» определена улицами Патракова, Мира, Свердлова, Щербакова, Коммунаров, Розы Люксембург, Карлы Либкнехта, Вайнера.</w:t>
      </w:r>
    </w:p>
    <w:p w14:paraId="4AED267A" w14:textId="113EFE08" w:rsidR="00862E76" w:rsidRDefault="00862E76" w:rsidP="0022606F">
      <w:pPr>
        <w:pStyle w:val="afffe"/>
      </w:pPr>
      <w:r>
        <w:t>2 технологическая зона</w:t>
      </w:r>
    </w:p>
    <w:p w14:paraId="64683A16" w14:textId="407755A1" w:rsidR="0022606F" w:rsidRPr="0022606F" w:rsidRDefault="0022606F" w:rsidP="0022606F">
      <w:pPr>
        <w:pStyle w:val="afffe"/>
      </w:pPr>
      <w:r w:rsidRPr="0022606F">
        <w:t xml:space="preserve">Зона действия котельной </w:t>
      </w:r>
      <w:r w:rsidR="00397196">
        <w:t>«Котельная банно-прачечного комплекса»</w:t>
      </w:r>
      <w:r w:rsidRPr="0022606F">
        <w:t xml:space="preserve"> определена улицами Свердлова, Ленина, Пушкина, Гагарина, Советская, Комсомольская, Карла Маркса, Коминтерна, Карла Либкнехта.</w:t>
      </w:r>
    </w:p>
    <w:p w14:paraId="0ED70B4D" w14:textId="72CCE911" w:rsidR="00862E76" w:rsidRDefault="00862E76" w:rsidP="0022606F">
      <w:pPr>
        <w:pStyle w:val="afffe"/>
      </w:pPr>
      <w:r>
        <w:t>3 технологическая зона</w:t>
      </w:r>
    </w:p>
    <w:p w14:paraId="0D894C24" w14:textId="38A436CC" w:rsidR="0022606F" w:rsidRPr="0022606F" w:rsidRDefault="0022606F" w:rsidP="0022606F">
      <w:pPr>
        <w:pStyle w:val="afffe"/>
      </w:pPr>
      <w:r w:rsidRPr="0022606F">
        <w:t>Зона действия котельной МКОУ СОШ№3 определена улицами Колина, Испанских Рабочих, Первомайской и переулком Текина.</w:t>
      </w:r>
    </w:p>
    <w:p w14:paraId="015FBD55" w14:textId="1BAF2563" w:rsidR="00862E76" w:rsidRDefault="00862E76" w:rsidP="0022606F">
      <w:pPr>
        <w:pStyle w:val="afffe"/>
      </w:pPr>
      <w:r>
        <w:t>4 технологическая зона</w:t>
      </w:r>
    </w:p>
    <w:p w14:paraId="673AB500" w14:textId="3A163799" w:rsidR="0022606F" w:rsidRPr="0022606F" w:rsidRDefault="0022606F" w:rsidP="0022606F">
      <w:pPr>
        <w:pStyle w:val="afffe"/>
      </w:pPr>
      <w:r w:rsidRPr="0022606F">
        <w:t>Зона действия котельной МКОУ СОШ№2 определена улицами Кирова, Демьяна Бедного, Бархатовой.</w:t>
      </w:r>
    </w:p>
    <w:p w14:paraId="523EBC7B" w14:textId="2D0A557B" w:rsidR="0022606F" w:rsidRPr="0022606F" w:rsidRDefault="00E53EDE" w:rsidP="0022606F">
      <w:pPr>
        <w:pStyle w:val="afffe"/>
      </w:pPr>
      <w:r>
        <w:rPr>
          <w:noProof/>
        </w:rPr>
        <w:drawing>
          <wp:inline distT="0" distB="0" distL="0" distR="0" wp14:anchorId="11B6F89D" wp14:editId="77F1DA98">
            <wp:extent cx="4975761" cy="4831102"/>
            <wp:effectExtent l="0" t="0" r="0" b="7620"/>
            <wp:docPr id="5663739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9297" cy="4834536"/>
                    </a:xfrm>
                    <a:prstGeom prst="rect">
                      <a:avLst/>
                    </a:prstGeom>
                    <a:noFill/>
                    <a:ln>
                      <a:noFill/>
                    </a:ln>
                  </pic:spPr>
                </pic:pic>
              </a:graphicData>
            </a:graphic>
          </wp:inline>
        </w:drawing>
      </w:r>
    </w:p>
    <w:p w14:paraId="44359397" w14:textId="77777777" w:rsidR="0022606F" w:rsidRPr="0022606F" w:rsidRDefault="0022606F" w:rsidP="0022606F">
      <w:pPr>
        <w:pStyle w:val="afffc"/>
      </w:pPr>
      <w:bookmarkStart w:id="318" w:name="_Toc106278561"/>
      <w:r w:rsidRPr="0022606F">
        <w:t>Рисунок 1.1.2. Зоны действия систем централизованного теплоснабжения</w:t>
      </w:r>
      <w:bookmarkEnd w:id="318"/>
    </w:p>
    <w:p w14:paraId="27536CEE" w14:textId="0F0D8D28" w:rsidR="00862E76" w:rsidRDefault="00862E76" w:rsidP="0022606F">
      <w:pPr>
        <w:pStyle w:val="afffe"/>
        <w:rPr>
          <w:lang w:eastAsia="en-US"/>
        </w:rPr>
      </w:pPr>
      <w:r>
        <w:rPr>
          <w:lang w:eastAsia="en-US"/>
        </w:rPr>
        <w:t>5</w:t>
      </w:r>
      <w:r w:rsidRPr="00862E76">
        <w:rPr>
          <w:lang w:eastAsia="en-US"/>
        </w:rPr>
        <w:t xml:space="preserve"> технологическая зона</w:t>
      </w:r>
    </w:p>
    <w:p w14:paraId="566BE4D7" w14:textId="6E57548C" w:rsidR="0022606F" w:rsidRPr="0022606F" w:rsidRDefault="0022606F" w:rsidP="0022606F">
      <w:pPr>
        <w:pStyle w:val="afffe"/>
        <w:rPr>
          <w:lang w:eastAsia="en-US"/>
        </w:rPr>
      </w:pPr>
      <w:r w:rsidRPr="0022606F">
        <w:rPr>
          <w:lang w:eastAsia="en-US"/>
        </w:rPr>
        <w:t xml:space="preserve">Зона действия котельной РММ определена улицей Кооперативная. </w:t>
      </w:r>
    </w:p>
    <w:p w14:paraId="3E5F2D9F" w14:textId="13349C5A" w:rsidR="00862E76" w:rsidRDefault="00862E76" w:rsidP="0022606F">
      <w:pPr>
        <w:pStyle w:val="afffe"/>
        <w:rPr>
          <w:lang w:eastAsia="en-US"/>
        </w:rPr>
      </w:pPr>
      <w:r>
        <w:t>6 технологическая зона</w:t>
      </w:r>
    </w:p>
    <w:p w14:paraId="0436F5E8" w14:textId="15ECF427" w:rsidR="0022606F" w:rsidRPr="0022606F" w:rsidRDefault="0022606F" w:rsidP="0022606F">
      <w:pPr>
        <w:pStyle w:val="afffe"/>
        <w:rPr>
          <w:lang w:eastAsia="en-US"/>
        </w:rPr>
      </w:pPr>
      <w:r w:rsidRPr="0022606F">
        <w:rPr>
          <w:lang w:eastAsia="en-US"/>
        </w:rPr>
        <w:t xml:space="preserve">Зона действия БМК Железнодорожного района определена улицами Кутузова, Чернышевского, Клубная, Чайковского, Южная, Ползунова, Сергея Лазо, </w:t>
      </w:r>
      <w:r w:rsidRPr="0022606F">
        <w:rPr>
          <w:lang w:eastAsia="en-US"/>
        </w:rPr>
        <w:lastRenderedPageBreak/>
        <w:t>Кутасова, Патриса Лумумбы.</w:t>
      </w:r>
    </w:p>
    <w:p w14:paraId="71ABB6A6" w14:textId="77777777" w:rsidR="00862E76" w:rsidRDefault="00862E76" w:rsidP="00862E76">
      <w:pPr>
        <w:pStyle w:val="afffe"/>
      </w:pPr>
      <w:bookmarkStart w:id="319" w:name="_Toc101972913"/>
      <w:bookmarkEnd w:id="315"/>
      <w:r w:rsidRPr="00BD3831">
        <w:t>В таблице 1.1.1.1. представлен сводный перечень зон деятельности теплоснабжающих и теплосетевых организаций.</w:t>
      </w:r>
    </w:p>
    <w:p w14:paraId="553F5694" w14:textId="645EE071" w:rsidR="00C9056E" w:rsidRPr="00BD3831" w:rsidRDefault="00C9056E" w:rsidP="006145CF">
      <w:pPr>
        <w:pStyle w:val="afffc"/>
      </w:pPr>
      <w:bookmarkStart w:id="320" w:name="_Toc106278562"/>
      <w:r w:rsidRPr="00BD3831">
        <w:t>Таблица 1.1.1.1. Сводный перечень зон деятельности теплоснабжающих и теплосетевых организаций</w:t>
      </w:r>
      <w:bookmarkEnd w:id="319"/>
      <w:bookmarkEnd w:id="320"/>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060"/>
        <w:gridCol w:w="1342"/>
        <w:gridCol w:w="1843"/>
        <w:gridCol w:w="1559"/>
        <w:gridCol w:w="1134"/>
        <w:gridCol w:w="1276"/>
      </w:tblGrid>
      <w:tr w:rsidR="00862E76" w:rsidRPr="0022606F" w14:paraId="57A07573" w14:textId="3D6AE88B" w:rsidTr="00862E76">
        <w:trPr>
          <w:trHeight w:val="666"/>
          <w:tblHeader/>
        </w:trPr>
        <w:tc>
          <w:tcPr>
            <w:tcW w:w="562" w:type="dxa"/>
            <w:vMerge w:val="restart"/>
            <w:shd w:val="clear" w:color="auto" w:fill="auto"/>
            <w:vAlign w:val="center"/>
            <w:hideMark/>
          </w:tcPr>
          <w:p w14:paraId="6E7113E2" w14:textId="77777777" w:rsidR="00862E76" w:rsidRPr="0022606F" w:rsidRDefault="00862E76" w:rsidP="0022606F">
            <w:pPr>
              <w:jc w:val="center"/>
              <w:rPr>
                <w:color w:val="000000"/>
                <w:szCs w:val="28"/>
              </w:rPr>
            </w:pPr>
            <w:bookmarkStart w:id="321" w:name="_Hlk39039445"/>
            <w:r w:rsidRPr="0022606F">
              <w:rPr>
                <w:color w:val="000000"/>
                <w:szCs w:val="28"/>
              </w:rPr>
              <w:t>№ пп</w:t>
            </w:r>
          </w:p>
        </w:tc>
        <w:tc>
          <w:tcPr>
            <w:tcW w:w="2060" w:type="dxa"/>
            <w:vMerge w:val="restart"/>
            <w:shd w:val="clear" w:color="auto" w:fill="auto"/>
            <w:vAlign w:val="center"/>
            <w:hideMark/>
          </w:tcPr>
          <w:p w14:paraId="0314C469" w14:textId="77777777" w:rsidR="00862E76" w:rsidRPr="0022606F" w:rsidRDefault="00862E76" w:rsidP="0022606F">
            <w:pPr>
              <w:jc w:val="center"/>
              <w:rPr>
                <w:color w:val="000000"/>
                <w:szCs w:val="28"/>
              </w:rPr>
            </w:pPr>
            <w:r w:rsidRPr="0022606F">
              <w:rPr>
                <w:color w:val="000000"/>
                <w:szCs w:val="28"/>
              </w:rPr>
              <w:t>Наименование и адрес источника тепловой энергии</w:t>
            </w:r>
          </w:p>
        </w:tc>
        <w:tc>
          <w:tcPr>
            <w:tcW w:w="1342" w:type="dxa"/>
            <w:vMerge w:val="restart"/>
            <w:shd w:val="clear" w:color="auto" w:fill="auto"/>
            <w:vAlign w:val="center"/>
            <w:hideMark/>
          </w:tcPr>
          <w:p w14:paraId="4EBF94A2" w14:textId="77777777" w:rsidR="00862E76" w:rsidRPr="0022606F" w:rsidRDefault="00862E76" w:rsidP="0022606F">
            <w:pPr>
              <w:jc w:val="center"/>
              <w:rPr>
                <w:color w:val="000000"/>
                <w:szCs w:val="28"/>
              </w:rPr>
            </w:pPr>
            <w:r w:rsidRPr="0022606F">
              <w:rPr>
                <w:color w:val="000000"/>
                <w:szCs w:val="28"/>
              </w:rPr>
              <w:t>Населенный пункт</w:t>
            </w:r>
          </w:p>
        </w:tc>
        <w:tc>
          <w:tcPr>
            <w:tcW w:w="3402" w:type="dxa"/>
            <w:gridSpan w:val="2"/>
            <w:shd w:val="clear" w:color="auto" w:fill="auto"/>
            <w:vAlign w:val="center"/>
            <w:hideMark/>
          </w:tcPr>
          <w:p w14:paraId="26B5F64E" w14:textId="77777777" w:rsidR="00862E76" w:rsidRPr="0022606F" w:rsidRDefault="00862E76" w:rsidP="0022606F">
            <w:pPr>
              <w:jc w:val="center"/>
              <w:rPr>
                <w:color w:val="000000"/>
                <w:szCs w:val="28"/>
              </w:rPr>
            </w:pPr>
            <w:r w:rsidRPr="0022606F">
              <w:rPr>
                <w:color w:val="000000"/>
                <w:szCs w:val="28"/>
              </w:rPr>
              <w:t>Наименование теплоснабжающей организации</w:t>
            </w:r>
          </w:p>
        </w:tc>
        <w:tc>
          <w:tcPr>
            <w:tcW w:w="1134" w:type="dxa"/>
            <w:vMerge w:val="restart"/>
            <w:shd w:val="clear" w:color="auto" w:fill="auto"/>
            <w:vAlign w:val="center"/>
            <w:hideMark/>
          </w:tcPr>
          <w:p w14:paraId="2DB6C496" w14:textId="77777777" w:rsidR="00862E76" w:rsidRPr="0022606F" w:rsidRDefault="00862E76" w:rsidP="0022606F">
            <w:pPr>
              <w:jc w:val="center"/>
              <w:rPr>
                <w:color w:val="000000"/>
                <w:szCs w:val="28"/>
              </w:rPr>
            </w:pPr>
            <w:r w:rsidRPr="0022606F">
              <w:rPr>
                <w:color w:val="000000"/>
                <w:szCs w:val="28"/>
              </w:rPr>
              <w:t>Статус ЕТО</w:t>
            </w:r>
          </w:p>
        </w:tc>
        <w:tc>
          <w:tcPr>
            <w:tcW w:w="1276" w:type="dxa"/>
            <w:vMerge w:val="restart"/>
          </w:tcPr>
          <w:p w14:paraId="4967FDD4" w14:textId="2FDDD6F6" w:rsidR="00862E76" w:rsidRPr="0022606F" w:rsidRDefault="00862E76" w:rsidP="0022606F">
            <w:pPr>
              <w:jc w:val="center"/>
              <w:rPr>
                <w:color w:val="000000"/>
                <w:szCs w:val="28"/>
              </w:rPr>
            </w:pPr>
            <w:r>
              <w:rPr>
                <w:color w:val="000000"/>
                <w:szCs w:val="28"/>
              </w:rPr>
              <w:t>Номер технологической зоны</w:t>
            </w:r>
          </w:p>
        </w:tc>
      </w:tr>
      <w:tr w:rsidR="00862E76" w:rsidRPr="0022606F" w14:paraId="783F5EC1" w14:textId="358185FB" w:rsidTr="00862E76">
        <w:trPr>
          <w:trHeight w:val="20"/>
          <w:tblHeader/>
        </w:trPr>
        <w:tc>
          <w:tcPr>
            <w:tcW w:w="562" w:type="dxa"/>
            <w:vMerge/>
            <w:shd w:val="clear" w:color="auto" w:fill="auto"/>
            <w:vAlign w:val="center"/>
          </w:tcPr>
          <w:p w14:paraId="41C69724" w14:textId="77777777" w:rsidR="00862E76" w:rsidRPr="0022606F" w:rsidRDefault="00862E76" w:rsidP="0022606F">
            <w:pPr>
              <w:jc w:val="center"/>
              <w:rPr>
                <w:color w:val="000000"/>
                <w:szCs w:val="28"/>
              </w:rPr>
            </w:pPr>
          </w:p>
        </w:tc>
        <w:tc>
          <w:tcPr>
            <w:tcW w:w="2060" w:type="dxa"/>
            <w:vMerge/>
            <w:shd w:val="clear" w:color="auto" w:fill="auto"/>
            <w:vAlign w:val="center"/>
          </w:tcPr>
          <w:p w14:paraId="7AA11C29" w14:textId="77777777" w:rsidR="00862E76" w:rsidRPr="0022606F" w:rsidRDefault="00862E76" w:rsidP="0022606F">
            <w:pPr>
              <w:jc w:val="center"/>
              <w:rPr>
                <w:color w:val="000000"/>
                <w:szCs w:val="28"/>
              </w:rPr>
            </w:pPr>
          </w:p>
        </w:tc>
        <w:tc>
          <w:tcPr>
            <w:tcW w:w="1342" w:type="dxa"/>
            <w:vMerge/>
            <w:shd w:val="clear" w:color="auto" w:fill="auto"/>
            <w:vAlign w:val="center"/>
          </w:tcPr>
          <w:p w14:paraId="11C25A2B" w14:textId="77777777" w:rsidR="00862E76" w:rsidRPr="0022606F" w:rsidRDefault="00862E76" w:rsidP="0022606F">
            <w:pPr>
              <w:jc w:val="center"/>
              <w:rPr>
                <w:color w:val="000000"/>
                <w:szCs w:val="28"/>
              </w:rPr>
            </w:pPr>
          </w:p>
        </w:tc>
        <w:tc>
          <w:tcPr>
            <w:tcW w:w="1843" w:type="dxa"/>
            <w:shd w:val="clear" w:color="auto" w:fill="auto"/>
            <w:vAlign w:val="center"/>
          </w:tcPr>
          <w:p w14:paraId="6809CE1A" w14:textId="77777777" w:rsidR="00862E76" w:rsidRPr="0022606F" w:rsidRDefault="00862E76" w:rsidP="0022606F">
            <w:pPr>
              <w:jc w:val="center"/>
              <w:rPr>
                <w:color w:val="000000"/>
                <w:szCs w:val="28"/>
              </w:rPr>
            </w:pPr>
            <w:r w:rsidRPr="0022606F">
              <w:rPr>
                <w:color w:val="000000"/>
                <w:szCs w:val="28"/>
              </w:rPr>
              <w:t>Источник тепловой энергии</w:t>
            </w:r>
          </w:p>
        </w:tc>
        <w:tc>
          <w:tcPr>
            <w:tcW w:w="1559" w:type="dxa"/>
            <w:vAlign w:val="center"/>
          </w:tcPr>
          <w:p w14:paraId="5B34BB46" w14:textId="77777777" w:rsidR="00862E76" w:rsidRPr="0022606F" w:rsidRDefault="00862E76" w:rsidP="0022606F">
            <w:pPr>
              <w:jc w:val="center"/>
              <w:rPr>
                <w:color w:val="000000"/>
                <w:szCs w:val="28"/>
              </w:rPr>
            </w:pPr>
            <w:r w:rsidRPr="0022606F">
              <w:rPr>
                <w:color w:val="000000"/>
                <w:szCs w:val="28"/>
              </w:rPr>
              <w:t>Тепловые сети</w:t>
            </w:r>
          </w:p>
        </w:tc>
        <w:tc>
          <w:tcPr>
            <w:tcW w:w="1134" w:type="dxa"/>
            <w:vMerge/>
            <w:shd w:val="clear" w:color="auto" w:fill="auto"/>
            <w:vAlign w:val="center"/>
          </w:tcPr>
          <w:p w14:paraId="110141A0" w14:textId="77777777" w:rsidR="00862E76" w:rsidRPr="0022606F" w:rsidRDefault="00862E76" w:rsidP="0022606F">
            <w:pPr>
              <w:jc w:val="center"/>
              <w:rPr>
                <w:color w:val="000000"/>
                <w:szCs w:val="28"/>
              </w:rPr>
            </w:pPr>
          </w:p>
        </w:tc>
        <w:tc>
          <w:tcPr>
            <w:tcW w:w="1276" w:type="dxa"/>
            <w:vMerge/>
          </w:tcPr>
          <w:p w14:paraId="44FDD177" w14:textId="77777777" w:rsidR="00862E76" w:rsidRPr="0022606F" w:rsidRDefault="00862E76" w:rsidP="0022606F">
            <w:pPr>
              <w:jc w:val="center"/>
              <w:rPr>
                <w:color w:val="000000"/>
                <w:szCs w:val="28"/>
              </w:rPr>
            </w:pPr>
          </w:p>
        </w:tc>
      </w:tr>
      <w:tr w:rsidR="00862E76" w:rsidRPr="0022606F" w14:paraId="2C0F3234" w14:textId="58598F8E" w:rsidTr="00862E76">
        <w:trPr>
          <w:trHeight w:val="20"/>
        </w:trPr>
        <w:tc>
          <w:tcPr>
            <w:tcW w:w="562" w:type="dxa"/>
            <w:shd w:val="clear" w:color="auto" w:fill="auto"/>
            <w:hideMark/>
          </w:tcPr>
          <w:p w14:paraId="322304D4" w14:textId="77777777" w:rsidR="00862E76" w:rsidRPr="0022606F" w:rsidRDefault="00862E76" w:rsidP="0022606F">
            <w:pPr>
              <w:rPr>
                <w:color w:val="000000"/>
                <w:szCs w:val="28"/>
              </w:rPr>
            </w:pPr>
            <w:r w:rsidRPr="0022606F">
              <w:rPr>
                <w:color w:val="000000"/>
                <w:szCs w:val="28"/>
              </w:rPr>
              <w:t>1</w:t>
            </w:r>
          </w:p>
        </w:tc>
        <w:tc>
          <w:tcPr>
            <w:tcW w:w="2060" w:type="dxa"/>
            <w:shd w:val="clear" w:color="auto" w:fill="auto"/>
            <w:hideMark/>
          </w:tcPr>
          <w:p w14:paraId="047D1675" w14:textId="23C7C76C" w:rsidR="00862E76" w:rsidRPr="0022606F" w:rsidRDefault="00862E76" w:rsidP="0022606F">
            <w:pPr>
              <w:rPr>
                <w:color w:val="000000"/>
                <w:szCs w:val="28"/>
              </w:rPr>
            </w:pPr>
            <w:r w:rsidRPr="0022606F">
              <w:rPr>
                <w:color w:val="000000"/>
                <w:szCs w:val="28"/>
              </w:rPr>
              <w:t xml:space="preserve">Котельная </w:t>
            </w:r>
            <w:r w:rsidR="00397196">
              <w:rPr>
                <w:color w:val="000000"/>
                <w:szCs w:val="28"/>
              </w:rPr>
              <w:t>«Центральная», ул. Зотова, 61а</w:t>
            </w:r>
          </w:p>
        </w:tc>
        <w:tc>
          <w:tcPr>
            <w:tcW w:w="1342" w:type="dxa"/>
            <w:shd w:val="clear" w:color="auto" w:fill="auto"/>
            <w:hideMark/>
          </w:tcPr>
          <w:p w14:paraId="4DD32706" w14:textId="77777777" w:rsidR="00862E76" w:rsidRPr="0022606F" w:rsidRDefault="00862E76" w:rsidP="0022606F">
            <w:pPr>
              <w:rPr>
                <w:color w:val="000000"/>
                <w:szCs w:val="28"/>
              </w:rPr>
            </w:pPr>
            <w:r w:rsidRPr="0022606F">
              <w:rPr>
                <w:color w:val="000000"/>
                <w:szCs w:val="28"/>
              </w:rPr>
              <w:t>г. Нязепетровск</w:t>
            </w:r>
          </w:p>
        </w:tc>
        <w:tc>
          <w:tcPr>
            <w:tcW w:w="3402" w:type="dxa"/>
            <w:gridSpan w:val="2"/>
            <w:shd w:val="clear" w:color="auto" w:fill="auto"/>
            <w:vAlign w:val="center"/>
          </w:tcPr>
          <w:p w14:paraId="388CE493" w14:textId="77777777" w:rsidR="00862E76" w:rsidRPr="0022606F" w:rsidRDefault="00862E76" w:rsidP="0022606F">
            <w:pPr>
              <w:jc w:val="center"/>
              <w:rPr>
                <w:color w:val="000000"/>
                <w:szCs w:val="28"/>
              </w:rPr>
            </w:pPr>
            <w:r w:rsidRPr="0022606F">
              <w:rPr>
                <w:color w:val="000000"/>
                <w:szCs w:val="28"/>
              </w:rPr>
              <w:t>АО «Челябоблкоммунэнерго»</w:t>
            </w:r>
          </w:p>
        </w:tc>
        <w:tc>
          <w:tcPr>
            <w:tcW w:w="1134" w:type="dxa"/>
            <w:shd w:val="clear" w:color="auto" w:fill="auto"/>
            <w:hideMark/>
          </w:tcPr>
          <w:p w14:paraId="1029BB9D" w14:textId="77777777" w:rsidR="00862E76" w:rsidRPr="0022606F" w:rsidRDefault="00862E76" w:rsidP="0022606F">
            <w:pPr>
              <w:jc w:val="center"/>
              <w:rPr>
                <w:color w:val="000000"/>
                <w:szCs w:val="28"/>
              </w:rPr>
            </w:pPr>
            <w:r w:rsidRPr="0022606F">
              <w:rPr>
                <w:color w:val="000000"/>
                <w:szCs w:val="28"/>
              </w:rPr>
              <w:t>Утвержден</w:t>
            </w:r>
            <w:r w:rsidRPr="0022606F">
              <w:rPr>
                <w:color w:val="000000"/>
                <w:szCs w:val="28"/>
                <w:vertAlign w:val="superscript"/>
              </w:rPr>
              <w:footnoteReference w:id="2"/>
            </w:r>
          </w:p>
        </w:tc>
        <w:tc>
          <w:tcPr>
            <w:tcW w:w="1276" w:type="dxa"/>
          </w:tcPr>
          <w:p w14:paraId="7EE525CE" w14:textId="6C8C5D3A" w:rsidR="00862E76" w:rsidRPr="0022606F" w:rsidRDefault="00862E76" w:rsidP="0022606F">
            <w:pPr>
              <w:jc w:val="center"/>
              <w:rPr>
                <w:color w:val="000000"/>
                <w:szCs w:val="28"/>
              </w:rPr>
            </w:pPr>
            <w:r>
              <w:rPr>
                <w:color w:val="000000"/>
                <w:szCs w:val="28"/>
              </w:rPr>
              <w:t>1</w:t>
            </w:r>
          </w:p>
        </w:tc>
      </w:tr>
      <w:tr w:rsidR="00862E76" w:rsidRPr="0022606F" w14:paraId="057E981C" w14:textId="37E84D44" w:rsidTr="00862E76">
        <w:trPr>
          <w:trHeight w:val="20"/>
        </w:trPr>
        <w:tc>
          <w:tcPr>
            <w:tcW w:w="562" w:type="dxa"/>
            <w:shd w:val="clear" w:color="auto" w:fill="auto"/>
            <w:hideMark/>
          </w:tcPr>
          <w:p w14:paraId="5E05C942" w14:textId="77777777" w:rsidR="00862E76" w:rsidRPr="0022606F" w:rsidRDefault="00862E76" w:rsidP="0022606F">
            <w:pPr>
              <w:rPr>
                <w:color w:val="000000"/>
                <w:szCs w:val="28"/>
              </w:rPr>
            </w:pPr>
            <w:r w:rsidRPr="0022606F">
              <w:rPr>
                <w:color w:val="000000"/>
                <w:szCs w:val="28"/>
              </w:rPr>
              <w:t>2</w:t>
            </w:r>
          </w:p>
        </w:tc>
        <w:tc>
          <w:tcPr>
            <w:tcW w:w="2060" w:type="dxa"/>
            <w:shd w:val="clear" w:color="auto" w:fill="auto"/>
            <w:hideMark/>
          </w:tcPr>
          <w:p w14:paraId="1F06D70C" w14:textId="77777777" w:rsidR="00862E76" w:rsidRPr="0022606F" w:rsidRDefault="00862E76" w:rsidP="0022606F">
            <w:pPr>
              <w:rPr>
                <w:color w:val="000000"/>
                <w:szCs w:val="28"/>
              </w:rPr>
            </w:pPr>
            <w:r w:rsidRPr="0022606F">
              <w:rPr>
                <w:color w:val="000000"/>
                <w:szCs w:val="28"/>
              </w:rPr>
              <w:t>Котельная МКОУ СОШ №3, ул. Колина, 96</w:t>
            </w:r>
          </w:p>
        </w:tc>
        <w:tc>
          <w:tcPr>
            <w:tcW w:w="1342" w:type="dxa"/>
            <w:shd w:val="clear" w:color="auto" w:fill="auto"/>
            <w:hideMark/>
          </w:tcPr>
          <w:p w14:paraId="6474BAAE" w14:textId="77777777" w:rsidR="00862E76" w:rsidRPr="0022606F" w:rsidRDefault="00862E76" w:rsidP="0022606F">
            <w:pPr>
              <w:rPr>
                <w:color w:val="000000"/>
                <w:szCs w:val="28"/>
              </w:rPr>
            </w:pPr>
            <w:r w:rsidRPr="0022606F">
              <w:rPr>
                <w:color w:val="000000"/>
                <w:szCs w:val="28"/>
              </w:rPr>
              <w:t>г. Нязепетровск</w:t>
            </w:r>
          </w:p>
        </w:tc>
        <w:tc>
          <w:tcPr>
            <w:tcW w:w="3402" w:type="dxa"/>
            <w:gridSpan w:val="2"/>
            <w:shd w:val="clear" w:color="auto" w:fill="auto"/>
            <w:vAlign w:val="center"/>
          </w:tcPr>
          <w:p w14:paraId="6D2A7E73" w14:textId="77777777" w:rsidR="00862E76" w:rsidRPr="0022606F" w:rsidRDefault="00862E76" w:rsidP="0022606F">
            <w:pPr>
              <w:jc w:val="center"/>
              <w:rPr>
                <w:color w:val="000000"/>
                <w:szCs w:val="28"/>
              </w:rPr>
            </w:pPr>
            <w:r w:rsidRPr="0022606F">
              <w:rPr>
                <w:color w:val="000000"/>
                <w:szCs w:val="28"/>
              </w:rPr>
              <w:t>АО «Челябоблкоммунэнерго»</w:t>
            </w:r>
          </w:p>
        </w:tc>
        <w:tc>
          <w:tcPr>
            <w:tcW w:w="1134" w:type="dxa"/>
            <w:shd w:val="clear" w:color="auto" w:fill="auto"/>
            <w:hideMark/>
          </w:tcPr>
          <w:p w14:paraId="1241E86F" w14:textId="77777777" w:rsidR="00862E76" w:rsidRPr="0022606F" w:rsidRDefault="00862E76" w:rsidP="0022606F">
            <w:pPr>
              <w:jc w:val="center"/>
              <w:rPr>
                <w:color w:val="000000"/>
                <w:szCs w:val="28"/>
              </w:rPr>
            </w:pPr>
            <w:r w:rsidRPr="0022606F">
              <w:rPr>
                <w:color w:val="000000"/>
                <w:szCs w:val="28"/>
              </w:rPr>
              <w:t>Утвержден</w:t>
            </w:r>
          </w:p>
        </w:tc>
        <w:tc>
          <w:tcPr>
            <w:tcW w:w="1276" w:type="dxa"/>
          </w:tcPr>
          <w:p w14:paraId="65E9063D" w14:textId="5FE16D4F" w:rsidR="00862E76" w:rsidRPr="0022606F" w:rsidRDefault="00862E76" w:rsidP="0022606F">
            <w:pPr>
              <w:jc w:val="center"/>
              <w:rPr>
                <w:color w:val="000000"/>
                <w:szCs w:val="28"/>
              </w:rPr>
            </w:pPr>
            <w:r>
              <w:rPr>
                <w:color w:val="000000"/>
                <w:szCs w:val="28"/>
              </w:rPr>
              <w:t>2</w:t>
            </w:r>
          </w:p>
        </w:tc>
      </w:tr>
      <w:tr w:rsidR="00862E76" w:rsidRPr="0022606F" w14:paraId="62BEF5AD" w14:textId="37A13883" w:rsidTr="00862E76">
        <w:trPr>
          <w:trHeight w:val="20"/>
        </w:trPr>
        <w:tc>
          <w:tcPr>
            <w:tcW w:w="562" w:type="dxa"/>
            <w:shd w:val="clear" w:color="auto" w:fill="auto"/>
            <w:hideMark/>
          </w:tcPr>
          <w:p w14:paraId="649E1CF9" w14:textId="77777777" w:rsidR="00862E76" w:rsidRPr="0022606F" w:rsidRDefault="00862E76" w:rsidP="0022606F">
            <w:pPr>
              <w:rPr>
                <w:color w:val="000000"/>
                <w:szCs w:val="28"/>
              </w:rPr>
            </w:pPr>
            <w:r w:rsidRPr="0022606F">
              <w:rPr>
                <w:color w:val="000000"/>
                <w:szCs w:val="28"/>
              </w:rPr>
              <w:t>3</w:t>
            </w:r>
          </w:p>
        </w:tc>
        <w:tc>
          <w:tcPr>
            <w:tcW w:w="2060" w:type="dxa"/>
            <w:shd w:val="clear" w:color="auto" w:fill="auto"/>
            <w:hideMark/>
          </w:tcPr>
          <w:p w14:paraId="20CA5C25" w14:textId="72BD7A9D" w:rsidR="00862E76" w:rsidRPr="0022606F" w:rsidRDefault="00397196" w:rsidP="0022606F">
            <w:pPr>
              <w:rPr>
                <w:color w:val="000000"/>
                <w:szCs w:val="28"/>
              </w:rPr>
            </w:pPr>
            <w:r>
              <w:rPr>
                <w:color w:val="000000"/>
                <w:szCs w:val="28"/>
              </w:rPr>
              <w:t>Котельная «Котельная банно-прачечного комплекса», ул. Ленина, 14б</w:t>
            </w:r>
          </w:p>
        </w:tc>
        <w:tc>
          <w:tcPr>
            <w:tcW w:w="1342" w:type="dxa"/>
            <w:shd w:val="clear" w:color="auto" w:fill="auto"/>
            <w:hideMark/>
          </w:tcPr>
          <w:p w14:paraId="0E3DA932" w14:textId="77777777" w:rsidR="00862E76" w:rsidRPr="0022606F" w:rsidRDefault="00862E76" w:rsidP="0022606F">
            <w:pPr>
              <w:rPr>
                <w:color w:val="000000"/>
                <w:szCs w:val="28"/>
              </w:rPr>
            </w:pPr>
            <w:r w:rsidRPr="0022606F">
              <w:rPr>
                <w:color w:val="000000"/>
                <w:szCs w:val="28"/>
              </w:rPr>
              <w:t>г. Нязепетровск</w:t>
            </w:r>
          </w:p>
        </w:tc>
        <w:tc>
          <w:tcPr>
            <w:tcW w:w="3402" w:type="dxa"/>
            <w:gridSpan w:val="2"/>
            <w:shd w:val="clear" w:color="auto" w:fill="auto"/>
            <w:vAlign w:val="center"/>
          </w:tcPr>
          <w:p w14:paraId="6E90AE04" w14:textId="77777777" w:rsidR="00862E76" w:rsidRPr="0022606F" w:rsidRDefault="00862E76" w:rsidP="0022606F">
            <w:pPr>
              <w:jc w:val="center"/>
              <w:rPr>
                <w:color w:val="000000"/>
                <w:szCs w:val="28"/>
              </w:rPr>
            </w:pPr>
            <w:r w:rsidRPr="0022606F">
              <w:rPr>
                <w:color w:val="000000"/>
                <w:szCs w:val="28"/>
              </w:rPr>
              <w:t>АО «Челябоблкоммунэнерго»</w:t>
            </w:r>
          </w:p>
        </w:tc>
        <w:tc>
          <w:tcPr>
            <w:tcW w:w="1134" w:type="dxa"/>
            <w:shd w:val="clear" w:color="auto" w:fill="auto"/>
            <w:hideMark/>
          </w:tcPr>
          <w:p w14:paraId="3F70BAE7" w14:textId="77777777" w:rsidR="00862E76" w:rsidRPr="0022606F" w:rsidRDefault="00862E76" w:rsidP="0022606F">
            <w:pPr>
              <w:jc w:val="center"/>
              <w:rPr>
                <w:color w:val="000000"/>
                <w:szCs w:val="28"/>
              </w:rPr>
            </w:pPr>
            <w:r w:rsidRPr="0022606F">
              <w:rPr>
                <w:color w:val="000000"/>
                <w:szCs w:val="28"/>
              </w:rPr>
              <w:t>Утвержден</w:t>
            </w:r>
          </w:p>
        </w:tc>
        <w:tc>
          <w:tcPr>
            <w:tcW w:w="1276" w:type="dxa"/>
          </w:tcPr>
          <w:p w14:paraId="3F01D813" w14:textId="662B579F" w:rsidR="00862E76" w:rsidRPr="0022606F" w:rsidRDefault="00862E76" w:rsidP="0022606F">
            <w:pPr>
              <w:jc w:val="center"/>
              <w:rPr>
                <w:color w:val="000000"/>
                <w:szCs w:val="28"/>
              </w:rPr>
            </w:pPr>
            <w:r>
              <w:rPr>
                <w:color w:val="000000"/>
                <w:szCs w:val="28"/>
              </w:rPr>
              <w:t>3</w:t>
            </w:r>
          </w:p>
        </w:tc>
      </w:tr>
      <w:tr w:rsidR="00862E76" w:rsidRPr="0022606F" w14:paraId="587972F2" w14:textId="44CB2C9D" w:rsidTr="00862E76">
        <w:trPr>
          <w:trHeight w:val="20"/>
        </w:trPr>
        <w:tc>
          <w:tcPr>
            <w:tcW w:w="562" w:type="dxa"/>
            <w:shd w:val="clear" w:color="auto" w:fill="auto"/>
            <w:hideMark/>
          </w:tcPr>
          <w:p w14:paraId="52E3CBCF" w14:textId="77777777" w:rsidR="00862E76" w:rsidRPr="0022606F" w:rsidRDefault="00862E76" w:rsidP="0022606F">
            <w:pPr>
              <w:rPr>
                <w:color w:val="000000"/>
                <w:szCs w:val="28"/>
              </w:rPr>
            </w:pPr>
            <w:r w:rsidRPr="0022606F">
              <w:rPr>
                <w:color w:val="000000"/>
                <w:szCs w:val="28"/>
              </w:rPr>
              <w:t>4</w:t>
            </w:r>
          </w:p>
        </w:tc>
        <w:tc>
          <w:tcPr>
            <w:tcW w:w="2060" w:type="dxa"/>
            <w:shd w:val="clear" w:color="auto" w:fill="auto"/>
            <w:hideMark/>
          </w:tcPr>
          <w:p w14:paraId="080E9580" w14:textId="77777777" w:rsidR="00862E76" w:rsidRPr="0022606F" w:rsidRDefault="00862E76" w:rsidP="0022606F">
            <w:pPr>
              <w:rPr>
                <w:color w:val="000000"/>
                <w:szCs w:val="28"/>
              </w:rPr>
            </w:pPr>
            <w:r w:rsidRPr="0022606F">
              <w:rPr>
                <w:color w:val="000000"/>
                <w:szCs w:val="28"/>
              </w:rPr>
              <w:t>БМК Железнодорожного р-на, ул. Чернышевского</w:t>
            </w:r>
          </w:p>
        </w:tc>
        <w:tc>
          <w:tcPr>
            <w:tcW w:w="1342" w:type="dxa"/>
            <w:shd w:val="clear" w:color="auto" w:fill="auto"/>
            <w:hideMark/>
          </w:tcPr>
          <w:p w14:paraId="328A060D" w14:textId="77777777" w:rsidR="00862E76" w:rsidRPr="0022606F" w:rsidRDefault="00862E76" w:rsidP="0022606F">
            <w:pPr>
              <w:rPr>
                <w:color w:val="000000"/>
                <w:szCs w:val="28"/>
              </w:rPr>
            </w:pPr>
            <w:r w:rsidRPr="0022606F">
              <w:rPr>
                <w:color w:val="000000"/>
                <w:szCs w:val="28"/>
              </w:rPr>
              <w:t>г. Нязепетровск</w:t>
            </w:r>
          </w:p>
        </w:tc>
        <w:tc>
          <w:tcPr>
            <w:tcW w:w="3402" w:type="dxa"/>
            <w:gridSpan w:val="2"/>
            <w:shd w:val="clear" w:color="auto" w:fill="auto"/>
            <w:vAlign w:val="center"/>
          </w:tcPr>
          <w:p w14:paraId="7416DD30" w14:textId="77777777" w:rsidR="00862E76" w:rsidRPr="0022606F" w:rsidRDefault="00862E76" w:rsidP="0022606F">
            <w:pPr>
              <w:jc w:val="center"/>
              <w:rPr>
                <w:color w:val="000000"/>
                <w:szCs w:val="28"/>
              </w:rPr>
            </w:pPr>
            <w:r w:rsidRPr="0022606F">
              <w:rPr>
                <w:color w:val="000000"/>
                <w:szCs w:val="28"/>
              </w:rPr>
              <w:t>ООО «Сервисная компания г. Нязепетровск»</w:t>
            </w:r>
          </w:p>
        </w:tc>
        <w:tc>
          <w:tcPr>
            <w:tcW w:w="1134" w:type="dxa"/>
            <w:shd w:val="clear" w:color="auto" w:fill="auto"/>
            <w:hideMark/>
          </w:tcPr>
          <w:p w14:paraId="2C306AAE" w14:textId="77777777" w:rsidR="00862E76" w:rsidRPr="0022606F" w:rsidRDefault="00862E76" w:rsidP="0022606F">
            <w:pPr>
              <w:jc w:val="center"/>
              <w:rPr>
                <w:color w:val="000000"/>
                <w:szCs w:val="28"/>
              </w:rPr>
            </w:pPr>
            <w:r w:rsidRPr="0022606F">
              <w:rPr>
                <w:color w:val="000000"/>
                <w:szCs w:val="28"/>
              </w:rPr>
              <w:t>Не утвержден</w:t>
            </w:r>
          </w:p>
        </w:tc>
        <w:tc>
          <w:tcPr>
            <w:tcW w:w="1276" w:type="dxa"/>
          </w:tcPr>
          <w:p w14:paraId="417B6976" w14:textId="27CD6C7E" w:rsidR="00862E76" w:rsidRPr="0022606F" w:rsidRDefault="00862E76" w:rsidP="0022606F">
            <w:pPr>
              <w:jc w:val="center"/>
              <w:rPr>
                <w:color w:val="000000"/>
                <w:szCs w:val="28"/>
              </w:rPr>
            </w:pPr>
            <w:r>
              <w:rPr>
                <w:color w:val="000000"/>
                <w:szCs w:val="28"/>
              </w:rPr>
              <w:t>4</w:t>
            </w:r>
          </w:p>
        </w:tc>
      </w:tr>
      <w:tr w:rsidR="00862E76" w:rsidRPr="0022606F" w14:paraId="07E1788D" w14:textId="3689B952" w:rsidTr="00862E76">
        <w:trPr>
          <w:trHeight w:val="20"/>
        </w:trPr>
        <w:tc>
          <w:tcPr>
            <w:tcW w:w="562" w:type="dxa"/>
            <w:shd w:val="clear" w:color="auto" w:fill="auto"/>
            <w:hideMark/>
          </w:tcPr>
          <w:p w14:paraId="463B90AB" w14:textId="77777777" w:rsidR="00862E76" w:rsidRPr="0022606F" w:rsidRDefault="00862E76" w:rsidP="0022606F">
            <w:pPr>
              <w:rPr>
                <w:color w:val="000000"/>
                <w:szCs w:val="28"/>
              </w:rPr>
            </w:pPr>
            <w:r w:rsidRPr="0022606F">
              <w:rPr>
                <w:color w:val="000000"/>
                <w:szCs w:val="28"/>
              </w:rPr>
              <w:t>5</w:t>
            </w:r>
          </w:p>
        </w:tc>
        <w:tc>
          <w:tcPr>
            <w:tcW w:w="2060" w:type="dxa"/>
            <w:shd w:val="clear" w:color="auto" w:fill="auto"/>
            <w:hideMark/>
          </w:tcPr>
          <w:p w14:paraId="7629D964" w14:textId="77777777" w:rsidR="00862E76" w:rsidRPr="0022606F" w:rsidRDefault="00862E76" w:rsidP="0022606F">
            <w:pPr>
              <w:rPr>
                <w:color w:val="000000"/>
                <w:szCs w:val="28"/>
              </w:rPr>
            </w:pPr>
            <w:r w:rsidRPr="0022606F">
              <w:rPr>
                <w:color w:val="000000"/>
                <w:szCs w:val="28"/>
              </w:rPr>
              <w:t>Котельная РММ, ул. Кооперативная, 3а</w:t>
            </w:r>
          </w:p>
        </w:tc>
        <w:tc>
          <w:tcPr>
            <w:tcW w:w="1342" w:type="dxa"/>
            <w:shd w:val="clear" w:color="auto" w:fill="auto"/>
            <w:hideMark/>
          </w:tcPr>
          <w:p w14:paraId="3E85D966" w14:textId="77777777" w:rsidR="00862E76" w:rsidRPr="0022606F" w:rsidRDefault="00862E76" w:rsidP="0022606F">
            <w:pPr>
              <w:rPr>
                <w:color w:val="000000"/>
                <w:szCs w:val="28"/>
              </w:rPr>
            </w:pPr>
            <w:r w:rsidRPr="0022606F">
              <w:rPr>
                <w:color w:val="000000"/>
                <w:szCs w:val="28"/>
              </w:rPr>
              <w:t>г. Нязепетровск</w:t>
            </w:r>
          </w:p>
        </w:tc>
        <w:tc>
          <w:tcPr>
            <w:tcW w:w="3402" w:type="dxa"/>
            <w:gridSpan w:val="2"/>
            <w:shd w:val="clear" w:color="auto" w:fill="auto"/>
            <w:vAlign w:val="center"/>
          </w:tcPr>
          <w:p w14:paraId="2FF1F280" w14:textId="77777777" w:rsidR="00862E76" w:rsidRPr="0022606F" w:rsidRDefault="00862E76" w:rsidP="0022606F">
            <w:pPr>
              <w:jc w:val="center"/>
              <w:rPr>
                <w:color w:val="000000"/>
                <w:szCs w:val="28"/>
              </w:rPr>
            </w:pPr>
            <w:r w:rsidRPr="0022606F">
              <w:rPr>
                <w:color w:val="000000"/>
                <w:szCs w:val="28"/>
              </w:rPr>
              <w:t>ООО «Теплоснаб»</w:t>
            </w:r>
          </w:p>
        </w:tc>
        <w:tc>
          <w:tcPr>
            <w:tcW w:w="1134" w:type="dxa"/>
            <w:shd w:val="clear" w:color="auto" w:fill="auto"/>
            <w:hideMark/>
          </w:tcPr>
          <w:p w14:paraId="6FF0E72C" w14:textId="77777777" w:rsidR="00862E76" w:rsidRPr="0022606F" w:rsidRDefault="00862E76" w:rsidP="0022606F">
            <w:pPr>
              <w:jc w:val="center"/>
              <w:rPr>
                <w:color w:val="000000"/>
                <w:szCs w:val="28"/>
              </w:rPr>
            </w:pPr>
            <w:r w:rsidRPr="0022606F">
              <w:rPr>
                <w:color w:val="000000"/>
                <w:szCs w:val="28"/>
              </w:rPr>
              <w:t>Не утвержден</w:t>
            </w:r>
          </w:p>
        </w:tc>
        <w:tc>
          <w:tcPr>
            <w:tcW w:w="1276" w:type="dxa"/>
          </w:tcPr>
          <w:p w14:paraId="5C975661" w14:textId="0EC7EFAC" w:rsidR="00862E76" w:rsidRPr="0022606F" w:rsidRDefault="00862E76" w:rsidP="0022606F">
            <w:pPr>
              <w:jc w:val="center"/>
              <w:rPr>
                <w:color w:val="000000"/>
                <w:szCs w:val="28"/>
              </w:rPr>
            </w:pPr>
            <w:r>
              <w:rPr>
                <w:color w:val="000000"/>
                <w:szCs w:val="28"/>
              </w:rPr>
              <w:t>5</w:t>
            </w:r>
          </w:p>
        </w:tc>
      </w:tr>
      <w:tr w:rsidR="00862E76" w:rsidRPr="0022606F" w14:paraId="164384E9" w14:textId="34D9AE0A" w:rsidTr="00862E76">
        <w:trPr>
          <w:trHeight w:val="20"/>
        </w:trPr>
        <w:tc>
          <w:tcPr>
            <w:tcW w:w="562" w:type="dxa"/>
            <w:shd w:val="clear" w:color="auto" w:fill="auto"/>
            <w:hideMark/>
          </w:tcPr>
          <w:p w14:paraId="6FDA6C8C" w14:textId="77777777" w:rsidR="00862E76" w:rsidRPr="0022606F" w:rsidRDefault="00862E76" w:rsidP="0022606F">
            <w:pPr>
              <w:rPr>
                <w:color w:val="000000"/>
                <w:szCs w:val="28"/>
              </w:rPr>
            </w:pPr>
            <w:r w:rsidRPr="0022606F">
              <w:rPr>
                <w:color w:val="000000"/>
                <w:szCs w:val="28"/>
              </w:rPr>
              <w:t>6</w:t>
            </w:r>
          </w:p>
        </w:tc>
        <w:tc>
          <w:tcPr>
            <w:tcW w:w="2060" w:type="dxa"/>
            <w:shd w:val="clear" w:color="auto" w:fill="auto"/>
            <w:hideMark/>
          </w:tcPr>
          <w:p w14:paraId="298320F6" w14:textId="77777777" w:rsidR="00862E76" w:rsidRPr="0022606F" w:rsidRDefault="00862E76" w:rsidP="0022606F">
            <w:pPr>
              <w:rPr>
                <w:color w:val="000000"/>
                <w:szCs w:val="28"/>
              </w:rPr>
            </w:pPr>
            <w:r w:rsidRPr="0022606F">
              <w:rPr>
                <w:color w:val="000000"/>
                <w:szCs w:val="28"/>
              </w:rPr>
              <w:t>Котельная МКОУ СОШ №2, ул. Бархатовой, 15</w:t>
            </w:r>
          </w:p>
        </w:tc>
        <w:tc>
          <w:tcPr>
            <w:tcW w:w="1342" w:type="dxa"/>
            <w:shd w:val="clear" w:color="auto" w:fill="auto"/>
            <w:hideMark/>
          </w:tcPr>
          <w:p w14:paraId="269438A3" w14:textId="77777777" w:rsidR="00862E76" w:rsidRPr="0022606F" w:rsidRDefault="00862E76" w:rsidP="0022606F">
            <w:pPr>
              <w:rPr>
                <w:color w:val="000000"/>
                <w:szCs w:val="28"/>
              </w:rPr>
            </w:pPr>
            <w:r w:rsidRPr="0022606F">
              <w:rPr>
                <w:color w:val="000000"/>
                <w:szCs w:val="28"/>
              </w:rPr>
              <w:t>г. Нязепетровск</w:t>
            </w:r>
          </w:p>
        </w:tc>
        <w:tc>
          <w:tcPr>
            <w:tcW w:w="3402" w:type="dxa"/>
            <w:gridSpan w:val="2"/>
            <w:shd w:val="clear" w:color="auto" w:fill="auto"/>
            <w:vAlign w:val="center"/>
          </w:tcPr>
          <w:p w14:paraId="1F4D92B1" w14:textId="77777777" w:rsidR="00862E76" w:rsidRPr="0022606F" w:rsidRDefault="00862E76" w:rsidP="0022606F">
            <w:pPr>
              <w:jc w:val="center"/>
              <w:rPr>
                <w:color w:val="000000"/>
                <w:szCs w:val="28"/>
              </w:rPr>
            </w:pPr>
            <w:r w:rsidRPr="0022606F">
              <w:rPr>
                <w:color w:val="000000"/>
                <w:szCs w:val="28"/>
              </w:rPr>
              <w:t>ООО «Теплоснаб»</w:t>
            </w:r>
          </w:p>
        </w:tc>
        <w:tc>
          <w:tcPr>
            <w:tcW w:w="1134" w:type="dxa"/>
            <w:shd w:val="clear" w:color="auto" w:fill="auto"/>
            <w:hideMark/>
          </w:tcPr>
          <w:p w14:paraId="7E016318" w14:textId="77777777" w:rsidR="00862E76" w:rsidRPr="0022606F" w:rsidRDefault="00862E76" w:rsidP="0022606F">
            <w:pPr>
              <w:jc w:val="center"/>
              <w:rPr>
                <w:color w:val="000000"/>
                <w:szCs w:val="28"/>
              </w:rPr>
            </w:pPr>
            <w:r w:rsidRPr="0022606F">
              <w:rPr>
                <w:color w:val="000000"/>
                <w:szCs w:val="28"/>
              </w:rPr>
              <w:t>Не утвержден</w:t>
            </w:r>
          </w:p>
        </w:tc>
        <w:tc>
          <w:tcPr>
            <w:tcW w:w="1276" w:type="dxa"/>
          </w:tcPr>
          <w:p w14:paraId="1DF69791" w14:textId="2742616B" w:rsidR="00862E76" w:rsidRPr="0022606F" w:rsidRDefault="00862E76" w:rsidP="0022606F">
            <w:pPr>
              <w:jc w:val="center"/>
              <w:rPr>
                <w:color w:val="000000"/>
                <w:szCs w:val="28"/>
              </w:rPr>
            </w:pPr>
            <w:r>
              <w:rPr>
                <w:color w:val="000000"/>
                <w:szCs w:val="28"/>
              </w:rPr>
              <w:t>6</w:t>
            </w:r>
          </w:p>
        </w:tc>
      </w:tr>
    </w:tbl>
    <w:bookmarkEnd w:id="321"/>
    <w:p w14:paraId="2C9C7208" w14:textId="50989AE6" w:rsidR="006D0273" w:rsidRPr="0020783F" w:rsidRDefault="006D0273" w:rsidP="006D0273">
      <w:pPr>
        <w:pStyle w:val="afffe"/>
      </w:pPr>
      <w:r>
        <w:t xml:space="preserve">Собственником источника тепловой энергии </w:t>
      </w:r>
      <w:r w:rsidRPr="0022606F">
        <w:rPr>
          <w:color w:val="000000"/>
        </w:rPr>
        <w:t>БМК Железнодорожного р-на, ул. Чернышевского</w:t>
      </w:r>
      <w:r>
        <w:rPr>
          <w:color w:val="000000"/>
        </w:rPr>
        <w:t xml:space="preserve"> является ООО «Мингидро». Источник тепловой энергии передан по договору аренды </w:t>
      </w:r>
      <w:r w:rsidRPr="0020783F">
        <w:rPr>
          <w:color w:val="000000"/>
        </w:rPr>
        <w:t>ООО «Сервисная компания г. Нязепетровск»</w:t>
      </w:r>
      <w:r>
        <w:rPr>
          <w:color w:val="000000"/>
        </w:rPr>
        <w:t xml:space="preserve">, которая в свою очередь заключила контракт на эксплуатацию источника тепловой энергии с ЗАО «РИЦ АиЛТ». </w:t>
      </w:r>
    </w:p>
    <w:p w14:paraId="3BF56603" w14:textId="7930EFFF" w:rsidR="0022606F" w:rsidRPr="0022606F" w:rsidRDefault="0022606F" w:rsidP="0022606F">
      <w:pPr>
        <w:pStyle w:val="afffe"/>
      </w:pPr>
      <w:r w:rsidRPr="0022606F">
        <w:rPr>
          <w:lang w:eastAsia="en-US"/>
        </w:rPr>
        <w:lastRenderedPageBreak/>
        <w:t xml:space="preserve">В </w:t>
      </w:r>
      <w:r w:rsidRPr="0022606F">
        <w:t>соответствии с законодательством</w:t>
      </w:r>
      <w:r w:rsidRPr="0022606F">
        <w:rPr>
          <w:vertAlign w:val="superscript"/>
        </w:rPr>
        <w:footnoteReference w:id="3"/>
      </w:r>
      <w:r w:rsidRPr="0022606F">
        <w:rPr>
          <w:vertAlign w:val="superscript"/>
        </w:rPr>
        <w:t xml:space="preserve"> </w:t>
      </w:r>
      <w:r w:rsidRPr="0022606F">
        <w:t>АО «Челябоблкоммунэнерго» утвержден статус единой теплоснабжающей организации (далее - ЕТО), которая объединяет функции производства, передачи и сбыта тепловой энергии в границах зон своей деятельности.</w:t>
      </w:r>
    </w:p>
    <w:p w14:paraId="50574A25" w14:textId="77777777" w:rsidR="0022606F" w:rsidRPr="0022606F" w:rsidRDefault="0022606F" w:rsidP="0022606F">
      <w:pPr>
        <w:pStyle w:val="afffe"/>
      </w:pPr>
      <w:r w:rsidRPr="0022606F">
        <w:t>Поставка тепловой энергии осуществляется в соответствии с заключаемыми договорами энергоснабжения. Договорные отношения в системе централизованного теплоснабжения в городском поселении выстроены следующим образом:</w:t>
      </w:r>
    </w:p>
    <w:p w14:paraId="3FC44B1A" w14:textId="77777777" w:rsidR="0022606F" w:rsidRPr="0022606F" w:rsidRDefault="0022606F" w:rsidP="0022606F">
      <w:pPr>
        <w:pStyle w:val="afffe"/>
      </w:pPr>
      <w:r w:rsidRPr="0022606F">
        <w:t>1. Договоры теплоснабжения с потребителями заключают соответствующие ЕТО, то есть потребители, находящиеся в границах зоны деятельности ЕТО независимо от точки подключения и источника теплоснабжения, заключают договоры с ЕТО. При этом условия договора должны соответствовать техническим условиям.</w:t>
      </w:r>
    </w:p>
    <w:p w14:paraId="6882003B" w14:textId="77777777" w:rsidR="0022606F" w:rsidRPr="0022606F" w:rsidRDefault="0022606F" w:rsidP="0022606F">
      <w:pPr>
        <w:pStyle w:val="afffe"/>
      </w:pPr>
      <w:r w:rsidRPr="0022606F">
        <w:t>2. ЕТО заключает договоры поставки тепловой энергии (мощности) и (или) теплоносителя на объемы тепловой нагрузки, распределенной в соответствии со схемой теплоснабжения с иным теплоснабжающим организациям, осуществляющими свою деятельность в границах зоны ЕТО.</w:t>
      </w:r>
    </w:p>
    <w:p w14:paraId="3F0C03D1" w14:textId="3D6BC4AD" w:rsidR="008C0394" w:rsidRPr="008C0394" w:rsidRDefault="008C0394" w:rsidP="006145CF">
      <w:pPr>
        <w:pStyle w:val="afffe"/>
      </w:pPr>
      <w:r w:rsidRPr="008C0394">
        <w:t xml:space="preserve">В качестве сетки расчетных элементов территориального деления, используемых в качестве территориальной единицы представления информации, принята сетка кадастрового деления территории </w:t>
      </w:r>
      <w:r w:rsidR="0022606F">
        <w:t>Нязепетровского городского</w:t>
      </w:r>
      <w:r w:rsidRPr="008C0394">
        <w:t xml:space="preserve"> поселения.</w:t>
      </w:r>
    </w:p>
    <w:p w14:paraId="366FBEE2" w14:textId="7C046A01" w:rsidR="00D3106E" w:rsidRPr="00E04E57" w:rsidRDefault="00387A07" w:rsidP="006145CF">
      <w:pPr>
        <w:pStyle w:val="afffe"/>
      </w:pPr>
      <w:r w:rsidRPr="008C0394">
        <w:t xml:space="preserve">При проведении кадастрового зонирования территории </w:t>
      </w:r>
      <w:r w:rsidR="0022606F">
        <w:t>городского</w:t>
      </w:r>
      <w:r w:rsidR="00363E0F" w:rsidRPr="008C0394">
        <w:t xml:space="preserve"> поселения</w:t>
      </w:r>
      <w:r w:rsidRPr="00387A07">
        <w:t xml:space="preserve"> выделяются структурно-территориальные единицы - кадастровые зоны и кадастровые кварталы.</w:t>
      </w:r>
    </w:p>
    <w:p w14:paraId="7DB8BB51" w14:textId="35B81793" w:rsidR="00387A07" w:rsidRPr="00387A07" w:rsidRDefault="00387A07" w:rsidP="006145CF">
      <w:pPr>
        <w:pStyle w:val="afffe"/>
      </w:pPr>
      <w:r w:rsidRPr="00387A07">
        <w:t>Кадастровые кварталы выделяются в границах кварталов существующей застройки, красных линий, а также территорий, ограниченных дорогами, просеками, реками и другими естественными границами.</w:t>
      </w:r>
    </w:p>
    <w:p w14:paraId="32F6FBDA" w14:textId="6BD31E8A" w:rsidR="00387A07" w:rsidRPr="00190692" w:rsidRDefault="00387A07" w:rsidP="006145CF">
      <w:pPr>
        <w:pStyle w:val="afffe"/>
      </w:pPr>
      <w:r w:rsidRPr="00190692">
        <w:t xml:space="preserve">Кадастровый номер </w:t>
      </w:r>
      <w:r w:rsidR="0022606F" w:rsidRPr="0022606F">
        <w:t>74:16:130</w:t>
      </w:r>
      <w:r w:rsidR="00894D5F" w:rsidRPr="00190692">
        <w:t>*</w:t>
      </w:r>
      <w:r w:rsidRPr="00190692">
        <w:rPr>
          <w:vertAlign w:val="superscript"/>
        </w:rPr>
        <w:footnoteReference w:id="4"/>
      </w:r>
      <w:r w:rsidRPr="00190692">
        <w:t xml:space="preserve"> (74 – </w:t>
      </w:r>
      <w:r w:rsidR="00AA4AAF" w:rsidRPr="00190692">
        <w:t>Челябинская область</w:t>
      </w:r>
      <w:r w:rsidRPr="00190692">
        <w:t xml:space="preserve">, </w:t>
      </w:r>
      <w:r w:rsidR="00DD1051" w:rsidRPr="00190692">
        <w:t>1</w:t>
      </w:r>
      <w:r w:rsidR="0022606F">
        <w:t>6</w:t>
      </w:r>
      <w:r w:rsidRPr="00190692">
        <w:t xml:space="preserve"> – </w:t>
      </w:r>
      <w:r w:rsidR="0022606F">
        <w:t>Нязепетровский</w:t>
      </w:r>
      <w:r w:rsidR="005519D2" w:rsidRPr="00190692">
        <w:t xml:space="preserve"> </w:t>
      </w:r>
      <w:r w:rsidR="00AA4AAF" w:rsidRPr="00190692">
        <w:t>район</w:t>
      </w:r>
      <w:r w:rsidR="00894D5F" w:rsidRPr="00190692">
        <w:t xml:space="preserve">, </w:t>
      </w:r>
      <w:r w:rsidR="0022606F">
        <w:t>130</w:t>
      </w:r>
      <w:r w:rsidR="00894D5F" w:rsidRPr="00190692">
        <w:t xml:space="preserve">* - </w:t>
      </w:r>
      <w:r w:rsidR="0022606F">
        <w:t>Нязепетровское городское</w:t>
      </w:r>
      <w:r w:rsidR="00DD1051" w:rsidRPr="00190692">
        <w:t xml:space="preserve"> поселение</w:t>
      </w:r>
      <w:r w:rsidRPr="00190692">
        <w:t>), изображено на рисунке 1.1.3.</w:t>
      </w:r>
    </w:p>
    <w:p w14:paraId="7F2DEF65" w14:textId="423E167F" w:rsidR="008C0394" w:rsidRPr="00C305E2" w:rsidRDefault="008C0394" w:rsidP="006145CF">
      <w:pPr>
        <w:pStyle w:val="affff0"/>
      </w:pPr>
      <w:bookmarkStart w:id="322" w:name="_Toc101972627"/>
      <w:bookmarkStart w:id="323" w:name="_Toc140635249"/>
      <w:r w:rsidRPr="00190692">
        <w:t>1.1.2.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bookmarkEnd w:id="322"/>
      <w:bookmarkEnd w:id="323"/>
    </w:p>
    <w:p w14:paraId="3A099AC1" w14:textId="08351B9B" w:rsidR="00190692" w:rsidRDefault="00190692" w:rsidP="00190692">
      <w:pPr>
        <w:pStyle w:val="afffe"/>
      </w:pPr>
      <w:r w:rsidRPr="00190692">
        <w:t>Теплосетевая и теплоснабжающая организация на территории поселения одна</w:t>
      </w:r>
      <w:r>
        <w:t>, которая осуществляет производство тепловой энергии и транспортировку тепловой энергии потребителям</w:t>
      </w:r>
      <w:r w:rsidRPr="00190692">
        <w:t>.</w:t>
      </w:r>
    </w:p>
    <w:p w14:paraId="7B04866F" w14:textId="77777777" w:rsidR="00190692" w:rsidRPr="008C4695" w:rsidRDefault="00190692" w:rsidP="00190692">
      <w:pPr>
        <w:pStyle w:val="affff0"/>
      </w:pPr>
      <w:bookmarkStart w:id="324" w:name="_Toc101972628"/>
      <w:bookmarkStart w:id="325" w:name="_Toc140635250"/>
      <w:r w:rsidRPr="00190692">
        <w:t>1.1.3. Описание зон действия источников тепловой энергии, не вошедших в зоны деятельности ЕТО</w:t>
      </w:r>
      <w:bookmarkEnd w:id="324"/>
      <w:bookmarkEnd w:id="325"/>
    </w:p>
    <w:p w14:paraId="646625D1" w14:textId="3EA70971" w:rsidR="00862E76" w:rsidRDefault="00862E76" w:rsidP="00190692">
      <w:pPr>
        <w:pStyle w:val="affff0"/>
        <w:rPr>
          <w:lang w:eastAsia="ru-RU"/>
        </w:rPr>
      </w:pPr>
      <w:bookmarkStart w:id="326" w:name="_Toc106278328"/>
      <w:bookmarkStart w:id="327" w:name="_Toc107397783"/>
      <w:bookmarkStart w:id="328" w:name="_Toc101972629"/>
      <w:bookmarkStart w:id="329" w:name="_Toc140635251"/>
      <w:r>
        <w:rPr>
          <w:lang w:eastAsia="ru-RU"/>
        </w:rPr>
        <w:lastRenderedPageBreak/>
        <w:t xml:space="preserve">Зоны трех источников тепловой энергии не входят в зону </w:t>
      </w:r>
      <w:r w:rsidRPr="00862E76">
        <w:rPr>
          <w:lang w:eastAsia="ru-RU"/>
        </w:rPr>
        <w:t>деятельности</w:t>
      </w:r>
      <w:r>
        <w:rPr>
          <w:lang w:eastAsia="ru-RU"/>
        </w:rPr>
        <w:t xml:space="preserve"> ЕТО:</w:t>
      </w:r>
      <w:bookmarkEnd w:id="326"/>
      <w:bookmarkEnd w:id="327"/>
      <w:bookmarkEnd w:id="329"/>
    </w:p>
    <w:p w14:paraId="100E2ACF" w14:textId="77777777" w:rsidR="00862E76" w:rsidRDefault="00862E76" w:rsidP="00862E76">
      <w:pPr>
        <w:pStyle w:val="affff0"/>
        <w:rPr>
          <w:lang w:eastAsia="ru-RU"/>
        </w:rPr>
      </w:pPr>
      <w:bookmarkStart w:id="330" w:name="_Toc106278329"/>
      <w:bookmarkStart w:id="331" w:name="_Toc107397784"/>
      <w:bookmarkStart w:id="332" w:name="_Toc140635252"/>
      <w:r>
        <w:rPr>
          <w:lang w:eastAsia="ru-RU"/>
        </w:rPr>
        <w:t>Зона действия котельной МКОУ СОШ№2 определена улицами Кирова, Демьяна Бедного, Бархатовой.</w:t>
      </w:r>
      <w:bookmarkEnd w:id="330"/>
      <w:bookmarkEnd w:id="331"/>
      <w:bookmarkEnd w:id="332"/>
    </w:p>
    <w:p w14:paraId="0A8CFC2D" w14:textId="77777777" w:rsidR="00862E76" w:rsidRDefault="00862E76" w:rsidP="00862E76">
      <w:pPr>
        <w:pStyle w:val="affff0"/>
        <w:rPr>
          <w:lang w:eastAsia="ru-RU"/>
        </w:rPr>
      </w:pPr>
      <w:bookmarkStart w:id="333" w:name="_Toc106278330"/>
      <w:bookmarkStart w:id="334" w:name="_Toc107397785"/>
      <w:bookmarkStart w:id="335" w:name="_Toc140635253"/>
      <w:r>
        <w:rPr>
          <w:lang w:eastAsia="ru-RU"/>
        </w:rPr>
        <w:t>Зона действия котельной РММ определена улицей Кооперативная.</w:t>
      </w:r>
      <w:bookmarkEnd w:id="333"/>
      <w:bookmarkEnd w:id="334"/>
      <w:bookmarkEnd w:id="335"/>
      <w:r>
        <w:rPr>
          <w:lang w:eastAsia="ru-RU"/>
        </w:rPr>
        <w:t xml:space="preserve"> </w:t>
      </w:r>
    </w:p>
    <w:p w14:paraId="66B63C57" w14:textId="5DB30DEE" w:rsidR="00862E76" w:rsidRDefault="00862E76" w:rsidP="00862E76">
      <w:pPr>
        <w:pStyle w:val="affff0"/>
        <w:rPr>
          <w:lang w:eastAsia="ru-RU"/>
        </w:rPr>
      </w:pPr>
      <w:bookmarkStart w:id="336" w:name="_Toc106278331"/>
      <w:bookmarkStart w:id="337" w:name="_Toc107397786"/>
      <w:bookmarkStart w:id="338" w:name="_Toc140635254"/>
      <w:r>
        <w:rPr>
          <w:lang w:eastAsia="ru-RU"/>
        </w:rPr>
        <w:t>Зона действия БМК Железнодорожного района определена улицами Кутузова, Чернышевского, Клубная, Чайковского, Южная, Ползунова, Сергея Лазо, Кутасова, Патриса Лумумбы.</w:t>
      </w:r>
      <w:bookmarkEnd w:id="336"/>
      <w:bookmarkEnd w:id="337"/>
      <w:bookmarkEnd w:id="338"/>
    </w:p>
    <w:p w14:paraId="6F30A097" w14:textId="77777777" w:rsidR="00B93218" w:rsidRPr="00190692" w:rsidRDefault="00B93218" w:rsidP="00B93218">
      <w:pPr>
        <w:pStyle w:val="afffe"/>
        <w:ind w:firstLine="0"/>
      </w:pPr>
      <w:r>
        <w:rPr>
          <w:noProof/>
        </w:rPr>
        <w:drawing>
          <wp:inline distT="0" distB="0" distL="0" distR="0" wp14:anchorId="525143EC" wp14:editId="12A796E5">
            <wp:extent cx="6113780" cy="6411595"/>
            <wp:effectExtent l="0" t="0" r="127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3780" cy="6411595"/>
                    </a:xfrm>
                    <a:prstGeom prst="rect">
                      <a:avLst/>
                    </a:prstGeom>
                    <a:noFill/>
                    <a:ln>
                      <a:noFill/>
                    </a:ln>
                  </pic:spPr>
                </pic:pic>
              </a:graphicData>
            </a:graphic>
          </wp:inline>
        </w:drawing>
      </w:r>
    </w:p>
    <w:p w14:paraId="378DB478" w14:textId="77777777" w:rsidR="00B93218" w:rsidRPr="00190692" w:rsidRDefault="00B93218" w:rsidP="00B93218">
      <w:pPr>
        <w:pStyle w:val="afffc"/>
      </w:pPr>
      <w:bookmarkStart w:id="339" w:name="_Toc101972915"/>
      <w:bookmarkStart w:id="340" w:name="_Toc106278563"/>
      <w:r w:rsidRPr="00190692">
        <w:t xml:space="preserve">Рисунок 1.1.3. Кадастровое деление </w:t>
      </w:r>
      <w:r>
        <w:t>Нязепетровского городского</w:t>
      </w:r>
      <w:r w:rsidRPr="00190692">
        <w:t xml:space="preserve"> поселения</w:t>
      </w:r>
      <w:bookmarkEnd w:id="339"/>
      <w:bookmarkEnd w:id="340"/>
    </w:p>
    <w:p w14:paraId="434692F6" w14:textId="2A54C2F7" w:rsidR="00190692" w:rsidRPr="008C4695" w:rsidRDefault="00190692" w:rsidP="00190692">
      <w:pPr>
        <w:pStyle w:val="affff0"/>
      </w:pPr>
      <w:bookmarkStart w:id="341" w:name="_Toc140635255"/>
      <w:r w:rsidRPr="008C4695">
        <w:t>1.1.4. Зоны действия производственных котельных</w:t>
      </w:r>
      <w:bookmarkEnd w:id="328"/>
      <w:bookmarkEnd w:id="341"/>
    </w:p>
    <w:p w14:paraId="0580C183" w14:textId="1B26CA56" w:rsidR="00190692" w:rsidRPr="008C4695" w:rsidRDefault="00190692" w:rsidP="00190692">
      <w:pPr>
        <w:pStyle w:val="afffe"/>
      </w:pPr>
      <w:r w:rsidRPr="008C4695">
        <w:t xml:space="preserve">Производственные котельные на территории </w:t>
      </w:r>
      <w:r w:rsidR="0022606F">
        <w:t>городского</w:t>
      </w:r>
      <w:r w:rsidRPr="008C4695">
        <w:t xml:space="preserve"> поселения отсутствуют.</w:t>
      </w:r>
    </w:p>
    <w:p w14:paraId="5082AA72" w14:textId="77777777" w:rsidR="00190692" w:rsidRPr="008C4695" w:rsidRDefault="00190692" w:rsidP="00190692">
      <w:pPr>
        <w:pStyle w:val="affff0"/>
      </w:pPr>
      <w:bookmarkStart w:id="342" w:name="_Toc101972630"/>
      <w:bookmarkStart w:id="343" w:name="_Toc140635256"/>
      <w:r w:rsidRPr="008C4695">
        <w:lastRenderedPageBreak/>
        <w:t>1.1.5. Зоны действия индивидуального теплоснабжения</w:t>
      </w:r>
      <w:bookmarkEnd w:id="342"/>
      <w:bookmarkEnd w:id="343"/>
    </w:p>
    <w:p w14:paraId="7870BDE8" w14:textId="6EDAA823" w:rsidR="00190692" w:rsidRDefault="00190692" w:rsidP="00190692">
      <w:pPr>
        <w:pStyle w:val="afffe"/>
      </w:pPr>
      <w:bookmarkStart w:id="344" w:name="_Hlk35395369"/>
      <w:r w:rsidRPr="008C4695">
        <w:t>Зоны действия</w:t>
      </w:r>
      <w:r w:rsidRPr="00BD3831">
        <w:t xml:space="preserve"> индивидуального теплоснабжения расположены на территории </w:t>
      </w:r>
      <w:r w:rsidR="0022606F">
        <w:t>городского</w:t>
      </w:r>
      <w:r w:rsidRPr="00BD3831">
        <w:t xml:space="preserve"> поселения, где преобладает одноэтажная застройка.</w:t>
      </w:r>
      <w:r>
        <w:t xml:space="preserve"> </w:t>
      </w:r>
      <w:r w:rsidRPr="00BD3831">
        <w:t xml:space="preserve">Зоны действия источников индивидуального теплоснабжения, </w:t>
      </w:r>
      <w:r w:rsidRPr="00C305E2">
        <w:t>работающих на твердом и жидком топливе, включают индивидуальные жилые домовладения и прочие объекты малоэтажного строительства, расположены за пределами зон центрального теплоснабжения</w:t>
      </w:r>
      <w:bookmarkEnd w:id="344"/>
      <w:r w:rsidRPr="00C305E2">
        <w:t>.</w:t>
      </w:r>
    </w:p>
    <w:p w14:paraId="41A24A12" w14:textId="1341F1B7" w:rsidR="00E1044C" w:rsidRPr="00C305E2" w:rsidRDefault="00E1044C" w:rsidP="006145CF">
      <w:pPr>
        <w:pStyle w:val="affff0"/>
      </w:pPr>
      <w:bookmarkStart w:id="345" w:name="_Toc101972631"/>
      <w:bookmarkStart w:id="346" w:name="_Toc140635257"/>
      <w:r w:rsidRPr="00C305E2">
        <w:t>Часть 2 Источники тепловой энергии</w:t>
      </w:r>
      <w:bookmarkEnd w:id="345"/>
      <w:bookmarkEnd w:id="346"/>
    </w:p>
    <w:p w14:paraId="20F4E27B" w14:textId="5B8E0508" w:rsidR="00247BA3" w:rsidRPr="004B714A" w:rsidRDefault="00DD1051" w:rsidP="006145CF">
      <w:pPr>
        <w:pStyle w:val="affff0"/>
      </w:pPr>
      <w:bookmarkStart w:id="347" w:name="_Toc101972632"/>
      <w:bookmarkStart w:id="348" w:name="_Toc140635258"/>
      <w:r>
        <w:t>1.2.1.</w:t>
      </w:r>
      <w:r w:rsidR="00247BA3" w:rsidRPr="004B714A">
        <w:t xml:space="preserve"> Прочие котельные</w:t>
      </w:r>
      <w:bookmarkEnd w:id="347"/>
      <w:bookmarkEnd w:id="348"/>
    </w:p>
    <w:p w14:paraId="6DA14141" w14:textId="1D15D127" w:rsidR="00247BA3" w:rsidRDefault="00DD1051" w:rsidP="006145CF">
      <w:pPr>
        <w:pStyle w:val="affff0"/>
      </w:pPr>
      <w:bookmarkStart w:id="349" w:name="_Toc101972633"/>
      <w:bookmarkStart w:id="350" w:name="_Toc140635259"/>
      <w:r>
        <w:t>1.2.1.</w:t>
      </w:r>
      <w:r w:rsidR="00247BA3">
        <w:t>1. У</w:t>
      </w:r>
      <w:r w:rsidR="00247BA3" w:rsidRPr="00315375">
        <w:t>казание структуры и технических характеристик основного оборудования котельных</w:t>
      </w:r>
      <w:bookmarkEnd w:id="349"/>
      <w:bookmarkEnd w:id="350"/>
    </w:p>
    <w:p w14:paraId="5E5139C5" w14:textId="180E7989" w:rsidR="00247BA3" w:rsidRPr="000D32E3" w:rsidRDefault="00247BA3" w:rsidP="006145CF">
      <w:pPr>
        <w:pStyle w:val="afffe"/>
      </w:pPr>
      <w:r w:rsidRPr="000D32E3">
        <w:t>Указание структуры и технических характеристик основного оборудования котельных</w:t>
      </w:r>
      <w:r w:rsidR="002A0EFA" w:rsidRPr="000D32E3">
        <w:rPr>
          <w:rFonts w:eastAsia="Times New Roman"/>
          <w:szCs w:val="24"/>
        </w:rPr>
        <w:t xml:space="preserve"> </w:t>
      </w:r>
      <w:r w:rsidR="002A0EFA" w:rsidRPr="000D32E3">
        <w:t xml:space="preserve">на </w:t>
      </w:r>
      <w:r w:rsidR="009F04DB">
        <w:t>2022</w:t>
      </w:r>
      <w:r w:rsidR="002A0EFA" w:rsidRPr="000D32E3">
        <w:t>год</w:t>
      </w:r>
      <w:r w:rsidRPr="000D32E3">
        <w:t xml:space="preserve">, в соответствии с таблицей П10.1 приложения №10 Методических указаний, представлено в таблице </w:t>
      </w:r>
      <w:r w:rsidR="00DD1051" w:rsidRPr="000D32E3">
        <w:t>1.2.1.</w:t>
      </w:r>
      <w:r w:rsidR="006145CF" w:rsidRPr="000D32E3">
        <w:t>1</w:t>
      </w:r>
      <w:r w:rsidRPr="000D32E3">
        <w:t>.1.</w:t>
      </w:r>
    </w:p>
    <w:p w14:paraId="6D222EC7" w14:textId="1CD1FFE0" w:rsidR="00247BA3" w:rsidRPr="000D32E3" w:rsidRDefault="00DD1051" w:rsidP="006145CF">
      <w:pPr>
        <w:pStyle w:val="affff0"/>
      </w:pPr>
      <w:bookmarkStart w:id="351" w:name="_Toc101972634"/>
      <w:bookmarkStart w:id="352" w:name="_Toc140635260"/>
      <w:r w:rsidRPr="000D32E3">
        <w:t>1.2.1.</w:t>
      </w:r>
      <w:r w:rsidR="00247BA3" w:rsidRPr="000D32E3">
        <w:t>2. Параметры установленной тепловой мощности, ограничения тепловой мощности и параметры располагаемой тепловой мощности котельных</w:t>
      </w:r>
      <w:bookmarkEnd w:id="351"/>
      <w:bookmarkEnd w:id="352"/>
    </w:p>
    <w:p w14:paraId="129F5B1C" w14:textId="4190B08C" w:rsidR="00DD1051" w:rsidRDefault="00247BA3" w:rsidP="00B71E79">
      <w:pPr>
        <w:pStyle w:val="a7"/>
      </w:pPr>
      <w:r w:rsidRPr="000D32E3">
        <w:t xml:space="preserve">Параметры установленной тепловой мощности, ограничения тепловой мощности и </w:t>
      </w:r>
      <w:r w:rsidRPr="000D32E3">
        <w:rPr>
          <w:rStyle w:val="affff"/>
        </w:rPr>
        <w:t>параметры располагаемой тепловой мощности котельных, в соответствии с таблицей П10</w:t>
      </w:r>
      <w:r w:rsidRPr="000D32E3">
        <w:t>.2 приложения №10 Методических</w:t>
      </w:r>
      <w:r w:rsidRPr="00315375">
        <w:t xml:space="preserve"> указани</w:t>
      </w:r>
      <w:r>
        <w:t>й</w:t>
      </w:r>
      <w:r w:rsidR="002A0EFA">
        <w:t xml:space="preserve"> за </w:t>
      </w:r>
      <w:r w:rsidR="009F04DB">
        <w:t>2022</w:t>
      </w:r>
      <w:r w:rsidR="002A0EFA">
        <w:t>год</w:t>
      </w:r>
      <w:r>
        <w:t xml:space="preserve">, представлены в таблице </w:t>
      </w:r>
      <w:r w:rsidR="00DD1051">
        <w:t>1.2.1.</w:t>
      </w:r>
      <w:r>
        <w:t>2.1.</w:t>
      </w:r>
    </w:p>
    <w:p w14:paraId="3B6068E8" w14:textId="16F2AA08" w:rsidR="00247BA3" w:rsidRDefault="00247BA3" w:rsidP="006145CF">
      <w:pPr>
        <w:pStyle w:val="afffc"/>
      </w:pPr>
      <w:bookmarkStart w:id="353" w:name="_Toc101972916"/>
      <w:bookmarkStart w:id="354" w:name="_Toc106278564"/>
      <w:r>
        <w:t xml:space="preserve">Таблица </w:t>
      </w:r>
      <w:r w:rsidR="00DD1051">
        <w:t>1.2.1.</w:t>
      </w:r>
      <w:r>
        <w:t>2.1</w:t>
      </w:r>
      <w:r w:rsidRPr="004B714A">
        <w:t xml:space="preserve">. </w:t>
      </w:r>
      <w:r>
        <w:t>П</w:t>
      </w:r>
      <w:r w:rsidRPr="00315375">
        <w:t>араметры установленной тепловой мощности, ограничения тепловой мощности и параметры располагаемой тепловой мощности котельных</w:t>
      </w:r>
      <w:bookmarkEnd w:id="353"/>
      <w:r w:rsidR="002A0EFA">
        <w:t xml:space="preserve"> за </w:t>
      </w:r>
      <w:r w:rsidR="009F04DB">
        <w:t>2022</w:t>
      </w:r>
      <w:r w:rsidR="002A0EFA">
        <w:t>год</w:t>
      </w:r>
      <w:bookmarkEnd w:id="354"/>
    </w:p>
    <w:tbl>
      <w:tblPr>
        <w:tblW w:w="9918" w:type="dxa"/>
        <w:tblLook w:val="04A0" w:firstRow="1" w:lastRow="0" w:firstColumn="1" w:lastColumn="0" w:noHBand="0" w:noVBand="1"/>
      </w:tblPr>
      <w:tblGrid>
        <w:gridCol w:w="704"/>
        <w:gridCol w:w="2552"/>
        <w:gridCol w:w="1337"/>
        <w:gridCol w:w="6"/>
        <w:gridCol w:w="1412"/>
        <w:gridCol w:w="6"/>
        <w:gridCol w:w="1269"/>
        <w:gridCol w:w="6"/>
        <w:gridCol w:w="1492"/>
        <w:gridCol w:w="1134"/>
      </w:tblGrid>
      <w:tr w:rsidR="00065028" w:rsidRPr="00065028" w14:paraId="4B127DA8" w14:textId="77777777" w:rsidTr="00AD727A">
        <w:trPr>
          <w:trHeight w:val="1875"/>
          <w:tblHeader/>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56F9A67F" w14:textId="77777777" w:rsidR="00065028" w:rsidRPr="00065028" w:rsidRDefault="00065028" w:rsidP="00065028">
            <w:pPr>
              <w:rPr>
                <w:color w:val="000000"/>
                <w:szCs w:val="28"/>
              </w:rPr>
            </w:pPr>
            <w:bookmarkStart w:id="355" w:name="_Toc101972635"/>
            <w:r w:rsidRPr="00065028">
              <w:rPr>
                <w:color w:val="000000"/>
                <w:szCs w:val="28"/>
              </w:rPr>
              <w:t>№ пп</w:t>
            </w:r>
          </w:p>
        </w:tc>
        <w:tc>
          <w:tcPr>
            <w:tcW w:w="2552" w:type="dxa"/>
            <w:tcBorders>
              <w:top w:val="single" w:sz="4" w:space="0" w:color="auto"/>
              <w:left w:val="nil"/>
              <w:bottom w:val="single" w:sz="4" w:space="0" w:color="auto"/>
              <w:right w:val="single" w:sz="4" w:space="0" w:color="auto"/>
            </w:tcBorders>
            <w:shd w:val="clear" w:color="auto" w:fill="auto"/>
            <w:hideMark/>
          </w:tcPr>
          <w:p w14:paraId="42754269" w14:textId="77777777" w:rsidR="00065028" w:rsidRPr="00065028" w:rsidRDefault="00065028" w:rsidP="00065028">
            <w:pPr>
              <w:jc w:val="center"/>
              <w:rPr>
                <w:color w:val="000000"/>
                <w:szCs w:val="28"/>
              </w:rPr>
            </w:pPr>
            <w:r w:rsidRPr="00065028">
              <w:rPr>
                <w:color w:val="000000"/>
                <w:szCs w:val="28"/>
              </w:rPr>
              <w:t>Наименование и адрес источника тепловой энергии</w:t>
            </w:r>
          </w:p>
        </w:tc>
        <w:tc>
          <w:tcPr>
            <w:tcW w:w="1343" w:type="dxa"/>
            <w:gridSpan w:val="2"/>
            <w:tcBorders>
              <w:top w:val="single" w:sz="4" w:space="0" w:color="auto"/>
              <w:left w:val="nil"/>
              <w:bottom w:val="single" w:sz="4" w:space="0" w:color="auto"/>
              <w:right w:val="single" w:sz="4" w:space="0" w:color="auto"/>
            </w:tcBorders>
            <w:shd w:val="clear" w:color="auto" w:fill="auto"/>
            <w:hideMark/>
          </w:tcPr>
          <w:p w14:paraId="27817BAE" w14:textId="77777777" w:rsidR="00065028" w:rsidRPr="00065028" w:rsidRDefault="00065028" w:rsidP="00065028">
            <w:pPr>
              <w:jc w:val="center"/>
              <w:rPr>
                <w:color w:val="000000"/>
                <w:szCs w:val="28"/>
              </w:rPr>
            </w:pPr>
            <w:r w:rsidRPr="00065028">
              <w:rPr>
                <w:color w:val="000000"/>
                <w:szCs w:val="28"/>
              </w:rPr>
              <w:t>Тепловая мощность котлов установленная</w:t>
            </w:r>
          </w:p>
        </w:tc>
        <w:tc>
          <w:tcPr>
            <w:tcW w:w="1418" w:type="dxa"/>
            <w:gridSpan w:val="2"/>
            <w:tcBorders>
              <w:top w:val="single" w:sz="4" w:space="0" w:color="auto"/>
              <w:left w:val="nil"/>
              <w:bottom w:val="single" w:sz="4" w:space="0" w:color="auto"/>
              <w:right w:val="single" w:sz="4" w:space="0" w:color="auto"/>
            </w:tcBorders>
            <w:shd w:val="clear" w:color="auto" w:fill="auto"/>
            <w:hideMark/>
          </w:tcPr>
          <w:p w14:paraId="2D728B44" w14:textId="77777777" w:rsidR="00065028" w:rsidRPr="00065028" w:rsidRDefault="00065028" w:rsidP="00065028">
            <w:pPr>
              <w:jc w:val="center"/>
              <w:rPr>
                <w:color w:val="000000"/>
                <w:szCs w:val="28"/>
              </w:rPr>
            </w:pPr>
            <w:r w:rsidRPr="00065028">
              <w:rPr>
                <w:color w:val="000000"/>
                <w:szCs w:val="28"/>
              </w:rPr>
              <w:t>Ограничения установленной тепловой мощности</w:t>
            </w:r>
          </w:p>
        </w:tc>
        <w:tc>
          <w:tcPr>
            <w:tcW w:w="1275" w:type="dxa"/>
            <w:gridSpan w:val="2"/>
            <w:tcBorders>
              <w:top w:val="single" w:sz="4" w:space="0" w:color="auto"/>
              <w:left w:val="nil"/>
              <w:bottom w:val="single" w:sz="4" w:space="0" w:color="auto"/>
              <w:right w:val="single" w:sz="4" w:space="0" w:color="auto"/>
            </w:tcBorders>
            <w:shd w:val="clear" w:color="auto" w:fill="auto"/>
            <w:hideMark/>
          </w:tcPr>
          <w:p w14:paraId="1E558D5E" w14:textId="77777777" w:rsidR="00065028" w:rsidRPr="00065028" w:rsidRDefault="00065028" w:rsidP="00065028">
            <w:pPr>
              <w:jc w:val="center"/>
              <w:rPr>
                <w:color w:val="000000"/>
                <w:szCs w:val="28"/>
              </w:rPr>
            </w:pPr>
            <w:r w:rsidRPr="00065028">
              <w:rPr>
                <w:color w:val="000000"/>
                <w:szCs w:val="28"/>
              </w:rPr>
              <w:t>Тепловая мощность котлов располагаемая</w:t>
            </w:r>
          </w:p>
        </w:tc>
        <w:tc>
          <w:tcPr>
            <w:tcW w:w="1492" w:type="dxa"/>
            <w:tcBorders>
              <w:top w:val="single" w:sz="4" w:space="0" w:color="auto"/>
              <w:left w:val="nil"/>
              <w:bottom w:val="single" w:sz="4" w:space="0" w:color="auto"/>
              <w:right w:val="single" w:sz="4" w:space="0" w:color="auto"/>
            </w:tcBorders>
            <w:shd w:val="clear" w:color="auto" w:fill="auto"/>
            <w:hideMark/>
          </w:tcPr>
          <w:p w14:paraId="531D0492" w14:textId="77777777" w:rsidR="00065028" w:rsidRPr="00065028" w:rsidRDefault="00065028" w:rsidP="00065028">
            <w:pPr>
              <w:jc w:val="center"/>
              <w:rPr>
                <w:color w:val="000000"/>
                <w:szCs w:val="28"/>
              </w:rPr>
            </w:pPr>
            <w:r w:rsidRPr="00065028">
              <w:rPr>
                <w:color w:val="000000"/>
                <w:szCs w:val="28"/>
              </w:rPr>
              <w:t>Затраты тепловой мощности на собственные нужды</w:t>
            </w:r>
          </w:p>
        </w:tc>
        <w:tc>
          <w:tcPr>
            <w:tcW w:w="1134" w:type="dxa"/>
            <w:tcBorders>
              <w:top w:val="single" w:sz="4" w:space="0" w:color="auto"/>
              <w:left w:val="nil"/>
              <w:bottom w:val="single" w:sz="4" w:space="0" w:color="auto"/>
              <w:right w:val="single" w:sz="4" w:space="0" w:color="auto"/>
            </w:tcBorders>
            <w:shd w:val="clear" w:color="auto" w:fill="auto"/>
            <w:hideMark/>
          </w:tcPr>
          <w:p w14:paraId="1B454270" w14:textId="77777777" w:rsidR="00065028" w:rsidRPr="00065028" w:rsidRDefault="00065028" w:rsidP="00065028">
            <w:pPr>
              <w:jc w:val="center"/>
              <w:rPr>
                <w:color w:val="000000"/>
                <w:szCs w:val="28"/>
              </w:rPr>
            </w:pPr>
            <w:r w:rsidRPr="00065028">
              <w:rPr>
                <w:color w:val="000000"/>
                <w:szCs w:val="28"/>
              </w:rPr>
              <w:t>Тепловая мощность котельной нетто</w:t>
            </w:r>
          </w:p>
        </w:tc>
      </w:tr>
      <w:tr w:rsidR="00EA186A" w:rsidRPr="00065028" w14:paraId="673E489F" w14:textId="77777777" w:rsidTr="00AD727A">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1F6B6E00" w14:textId="77777777" w:rsidR="00EA186A" w:rsidRPr="00065028" w:rsidRDefault="00EA186A" w:rsidP="00EA186A">
            <w:pPr>
              <w:rPr>
                <w:color w:val="000000"/>
                <w:szCs w:val="28"/>
              </w:rPr>
            </w:pPr>
            <w:r w:rsidRPr="00065028">
              <w:rPr>
                <w:color w:val="000000"/>
                <w:szCs w:val="28"/>
              </w:rPr>
              <w:t>1</w:t>
            </w:r>
          </w:p>
        </w:tc>
        <w:tc>
          <w:tcPr>
            <w:tcW w:w="2552" w:type="dxa"/>
            <w:tcBorders>
              <w:top w:val="nil"/>
              <w:left w:val="nil"/>
              <w:bottom w:val="single" w:sz="4" w:space="0" w:color="auto"/>
              <w:right w:val="single" w:sz="4" w:space="0" w:color="auto"/>
            </w:tcBorders>
            <w:shd w:val="clear" w:color="auto" w:fill="auto"/>
            <w:hideMark/>
          </w:tcPr>
          <w:p w14:paraId="7767B2EA" w14:textId="6D5722A9" w:rsidR="00EA186A" w:rsidRPr="00065028" w:rsidRDefault="00EA186A" w:rsidP="00EA186A">
            <w:pPr>
              <w:rPr>
                <w:color w:val="000000"/>
                <w:szCs w:val="28"/>
              </w:rPr>
            </w:pPr>
            <w:r w:rsidRPr="00065028">
              <w:rPr>
                <w:color w:val="000000"/>
                <w:szCs w:val="28"/>
              </w:rPr>
              <w:t xml:space="preserve">Котельная </w:t>
            </w:r>
            <w:r>
              <w:rPr>
                <w:color w:val="000000"/>
                <w:szCs w:val="28"/>
              </w:rPr>
              <w:t>«Центральная», ул. Зотова, 61а</w:t>
            </w:r>
          </w:p>
        </w:tc>
        <w:tc>
          <w:tcPr>
            <w:tcW w:w="1343" w:type="dxa"/>
            <w:gridSpan w:val="2"/>
            <w:tcBorders>
              <w:top w:val="nil"/>
              <w:left w:val="nil"/>
              <w:bottom w:val="single" w:sz="4" w:space="0" w:color="auto"/>
              <w:right w:val="single" w:sz="4" w:space="0" w:color="auto"/>
            </w:tcBorders>
            <w:shd w:val="clear" w:color="auto" w:fill="auto"/>
            <w:vAlign w:val="bottom"/>
            <w:hideMark/>
          </w:tcPr>
          <w:p w14:paraId="6047AEB2" w14:textId="54865F15" w:rsidR="00EA186A" w:rsidRPr="00065028" w:rsidRDefault="00EA186A" w:rsidP="00EA186A">
            <w:pPr>
              <w:jc w:val="right"/>
              <w:rPr>
                <w:color w:val="000000"/>
                <w:szCs w:val="28"/>
              </w:rPr>
            </w:pPr>
            <w:r>
              <w:rPr>
                <w:color w:val="000000"/>
                <w:szCs w:val="28"/>
              </w:rPr>
              <w:t>15.180</w:t>
            </w:r>
          </w:p>
        </w:tc>
        <w:tc>
          <w:tcPr>
            <w:tcW w:w="1418" w:type="dxa"/>
            <w:gridSpan w:val="2"/>
            <w:tcBorders>
              <w:top w:val="nil"/>
              <w:left w:val="nil"/>
              <w:bottom w:val="single" w:sz="4" w:space="0" w:color="auto"/>
              <w:right w:val="single" w:sz="4" w:space="0" w:color="auto"/>
            </w:tcBorders>
            <w:shd w:val="clear" w:color="auto" w:fill="auto"/>
            <w:vAlign w:val="bottom"/>
            <w:hideMark/>
          </w:tcPr>
          <w:p w14:paraId="3905CDE3" w14:textId="45D02036" w:rsidR="00EA186A" w:rsidRPr="00065028" w:rsidRDefault="00EA186A" w:rsidP="00EA186A">
            <w:pPr>
              <w:jc w:val="right"/>
              <w:rPr>
                <w:color w:val="000000"/>
                <w:szCs w:val="28"/>
              </w:rPr>
            </w:pPr>
            <w:r>
              <w:rPr>
                <w:color w:val="000000"/>
                <w:szCs w:val="28"/>
              </w:rPr>
              <w:t>-</w:t>
            </w:r>
          </w:p>
        </w:tc>
        <w:tc>
          <w:tcPr>
            <w:tcW w:w="1275" w:type="dxa"/>
            <w:gridSpan w:val="2"/>
            <w:tcBorders>
              <w:top w:val="nil"/>
              <w:left w:val="nil"/>
              <w:bottom w:val="single" w:sz="4" w:space="0" w:color="auto"/>
              <w:right w:val="single" w:sz="4" w:space="0" w:color="auto"/>
            </w:tcBorders>
            <w:shd w:val="clear" w:color="auto" w:fill="auto"/>
            <w:vAlign w:val="bottom"/>
            <w:hideMark/>
          </w:tcPr>
          <w:p w14:paraId="2EB85488" w14:textId="62EE252D" w:rsidR="00EA186A" w:rsidRPr="00065028" w:rsidRDefault="00EA186A" w:rsidP="00EA186A">
            <w:pPr>
              <w:jc w:val="right"/>
              <w:rPr>
                <w:color w:val="000000"/>
                <w:szCs w:val="28"/>
              </w:rPr>
            </w:pPr>
            <w:r>
              <w:rPr>
                <w:color w:val="000000"/>
                <w:szCs w:val="28"/>
              </w:rPr>
              <w:t>15.180</w:t>
            </w:r>
          </w:p>
        </w:tc>
        <w:tc>
          <w:tcPr>
            <w:tcW w:w="1492" w:type="dxa"/>
            <w:tcBorders>
              <w:top w:val="nil"/>
              <w:left w:val="nil"/>
              <w:bottom w:val="single" w:sz="4" w:space="0" w:color="auto"/>
              <w:right w:val="single" w:sz="4" w:space="0" w:color="auto"/>
            </w:tcBorders>
            <w:shd w:val="clear" w:color="auto" w:fill="auto"/>
            <w:vAlign w:val="bottom"/>
            <w:hideMark/>
          </w:tcPr>
          <w:p w14:paraId="708FC1CA" w14:textId="7849CBD7" w:rsidR="00EA186A" w:rsidRPr="00065028" w:rsidRDefault="00EA186A" w:rsidP="00EA186A">
            <w:pPr>
              <w:jc w:val="right"/>
              <w:rPr>
                <w:color w:val="000000"/>
                <w:szCs w:val="28"/>
              </w:rPr>
            </w:pPr>
            <w:r>
              <w:rPr>
                <w:color w:val="000000"/>
                <w:szCs w:val="28"/>
              </w:rPr>
              <w:t>0.070</w:t>
            </w:r>
          </w:p>
        </w:tc>
        <w:tc>
          <w:tcPr>
            <w:tcW w:w="1134" w:type="dxa"/>
            <w:tcBorders>
              <w:top w:val="nil"/>
              <w:left w:val="nil"/>
              <w:bottom w:val="single" w:sz="4" w:space="0" w:color="auto"/>
              <w:right w:val="single" w:sz="4" w:space="0" w:color="auto"/>
            </w:tcBorders>
            <w:shd w:val="clear" w:color="auto" w:fill="auto"/>
            <w:vAlign w:val="bottom"/>
            <w:hideMark/>
          </w:tcPr>
          <w:p w14:paraId="560A6129" w14:textId="123DE81B" w:rsidR="00EA186A" w:rsidRPr="00065028" w:rsidRDefault="00EA186A" w:rsidP="00EA186A">
            <w:pPr>
              <w:jc w:val="right"/>
              <w:rPr>
                <w:color w:val="000000"/>
                <w:szCs w:val="28"/>
              </w:rPr>
            </w:pPr>
            <w:r>
              <w:rPr>
                <w:color w:val="000000"/>
                <w:szCs w:val="28"/>
              </w:rPr>
              <w:t>15.110</w:t>
            </w:r>
          </w:p>
        </w:tc>
      </w:tr>
      <w:tr w:rsidR="00EA186A" w:rsidRPr="00065028" w14:paraId="455B5AE3" w14:textId="77777777" w:rsidTr="00AD727A">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5B74D6B9" w14:textId="77777777" w:rsidR="00EA186A" w:rsidRPr="00065028" w:rsidRDefault="00EA186A" w:rsidP="00EA186A">
            <w:pPr>
              <w:rPr>
                <w:color w:val="000000"/>
                <w:szCs w:val="28"/>
              </w:rPr>
            </w:pPr>
            <w:r w:rsidRPr="00065028">
              <w:rPr>
                <w:color w:val="000000"/>
                <w:szCs w:val="28"/>
              </w:rPr>
              <w:t>2</w:t>
            </w:r>
          </w:p>
        </w:tc>
        <w:tc>
          <w:tcPr>
            <w:tcW w:w="2552" w:type="dxa"/>
            <w:tcBorders>
              <w:top w:val="nil"/>
              <w:left w:val="nil"/>
              <w:bottom w:val="single" w:sz="4" w:space="0" w:color="auto"/>
              <w:right w:val="single" w:sz="4" w:space="0" w:color="auto"/>
            </w:tcBorders>
            <w:shd w:val="clear" w:color="auto" w:fill="auto"/>
            <w:hideMark/>
          </w:tcPr>
          <w:p w14:paraId="2C5E64AE" w14:textId="77777777" w:rsidR="00EA186A" w:rsidRPr="00065028" w:rsidRDefault="00EA186A" w:rsidP="00EA186A">
            <w:pPr>
              <w:rPr>
                <w:color w:val="000000"/>
                <w:szCs w:val="28"/>
              </w:rPr>
            </w:pPr>
            <w:r w:rsidRPr="00065028">
              <w:rPr>
                <w:color w:val="000000"/>
                <w:szCs w:val="28"/>
              </w:rPr>
              <w:t>Котельная МКОУ СОШ №3, ул. Колина, 96</w:t>
            </w:r>
          </w:p>
        </w:tc>
        <w:tc>
          <w:tcPr>
            <w:tcW w:w="1343" w:type="dxa"/>
            <w:gridSpan w:val="2"/>
            <w:tcBorders>
              <w:top w:val="nil"/>
              <w:left w:val="nil"/>
              <w:bottom w:val="single" w:sz="4" w:space="0" w:color="auto"/>
              <w:right w:val="single" w:sz="4" w:space="0" w:color="auto"/>
            </w:tcBorders>
            <w:shd w:val="clear" w:color="auto" w:fill="auto"/>
            <w:vAlign w:val="bottom"/>
            <w:hideMark/>
          </w:tcPr>
          <w:p w14:paraId="3C492926" w14:textId="0BA0EABD" w:rsidR="00EA186A" w:rsidRPr="00065028" w:rsidRDefault="00EA186A" w:rsidP="00EA186A">
            <w:pPr>
              <w:jc w:val="right"/>
              <w:rPr>
                <w:color w:val="000000"/>
                <w:szCs w:val="28"/>
              </w:rPr>
            </w:pPr>
            <w:r>
              <w:rPr>
                <w:color w:val="000000"/>
                <w:szCs w:val="28"/>
              </w:rPr>
              <w:t>0.280</w:t>
            </w:r>
          </w:p>
        </w:tc>
        <w:tc>
          <w:tcPr>
            <w:tcW w:w="1418" w:type="dxa"/>
            <w:gridSpan w:val="2"/>
            <w:tcBorders>
              <w:top w:val="nil"/>
              <w:left w:val="nil"/>
              <w:bottom w:val="single" w:sz="4" w:space="0" w:color="auto"/>
              <w:right w:val="single" w:sz="4" w:space="0" w:color="auto"/>
            </w:tcBorders>
            <w:shd w:val="clear" w:color="auto" w:fill="auto"/>
            <w:vAlign w:val="bottom"/>
            <w:hideMark/>
          </w:tcPr>
          <w:p w14:paraId="5DBC6AA6" w14:textId="13AC3BC1" w:rsidR="00EA186A" w:rsidRPr="00065028" w:rsidRDefault="00EA186A" w:rsidP="00EA186A">
            <w:pPr>
              <w:jc w:val="right"/>
              <w:rPr>
                <w:color w:val="000000"/>
                <w:szCs w:val="28"/>
              </w:rPr>
            </w:pPr>
            <w:r>
              <w:rPr>
                <w:color w:val="000000"/>
                <w:szCs w:val="28"/>
              </w:rPr>
              <w:t>-</w:t>
            </w:r>
          </w:p>
        </w:tc>
        <w:tc>
          <w:tcPr>
            <w:tcW w:w="1275" w:type="dxa"/>
            <w:gridSpan w:val="2"/>
            <w:tcBorders>
              <w:top w:val="nil"/>
              <w:left w:val="nil"/>
              <w:bottom w:val="single" w:sz="4" w:space="0" w:color="auto"/>
              <w:right w:val="single" w:sz="4" w:space="0" w:color="auto"/>
            </w:tcBorders>
            <w:shd w:val="clear" w:color="auto" w:fill="auto"/>
            <w:vAlign w:val="bottom"/>
            <w:hideMark/>
          </w:tcPr>
          <w:p w14:paraId="205445F6" w14:textId="44639703" w:rsidR="00EA186A" w:rsidRPr="00065028" w:rsidRDefault="00EA186A" w:rsidP="00EA186A">
            <w:pPr>
              <w:jc w:val="right"/>
              <w:rPr>
                <w:color w:val="000000"/>
                <w:szCs w:val="28"/>
              </w:rPr>
            </w:pPr>
            <w:r>
              <w:rPr>
                <w:color w:val="000000"/>
                <w:szCs w:val="28"/>
              </w:rPr>
              <w:t>0.280</w:t>
            </w:r>
          </w:p>
        </w:tc>
        <w:tc>
          <w:tcPr>
            <w:tcW w:w="1492" w:type="dxa"/>
            <w:tcBorders>
              <w:top w:val="nil"/>
              <w:left w:val="nil"/>
              <w:bottom w:val="single" w:sz="4" w:space="0" w:color="auto"/>
              <w:right w:val="single" w:sz="4" w:space="0" w:color="auto"/>
            </w:tcBorders>
            <w:shd w:val="clear" w:color="auto" w:fill="auto"/>
            <w:vAlign w:val="bottom"/>
            <w:hideMark/>
          </w:tcPr>
          <w:p w14:paraId="5C0CB82C" w14:textId="4A1665D7" w:rsidR="00EA186A" w:rsidRPr="00065028" w:rsidRDefault="00EA186A" w:rsidP="00EA186A">
            <w:pPr>
              <w:jc w:val="right"/>
              <w:rPr>
                <w:color w:val="000000"/>
                <w:szCs w:val="28"/>
              </w:rPr>
            </w:pPr>
            <w:r>
              <w:rPr>
                <w:color w:val="000000"/>
                <w:szCs w:val="28"/>
              </w:rPr>
              <w:t>0.001</w:t>
            </w:r>
          </w:p>
        </w:tc>
        <w:tc>
          <w:tcPr>
            <w:tcW w:w="1134" w:type="dxa"/>
            <w:tcBorders>
              <w:top w:val="nil"/>
              <w:left w:val="nil"/>
              <w:bottom w:val="single" w:sz="4" w:space="0" w:color="auto"/>
              <w:right w:val="single" w:sz="4" w:space="0" w:color="auto"/>
            </w:tcBorders>
            <w:shd w:val="clear" w:color="auto" w:fill="auto"/>
            <w:vAlign w:val="bottom"/>
            <w:hideMark/>
          </w:tcPr>
          <w:p w14:paraId="6F024699" w14:textId="39BE1547" w:rsidR="00EA186A" w:rsidRPr="00065028" w:rsidRDefault="00EA186A" w:rsidP="00EA186A">
            <w:pPr>
              <w:jc w:val="right"/>
              <w:rPr>
                <w:color w:val="000000"/>
                <w:szCs w:val="28"/>
              </w:rPr>
            </w:pPr>
            <w:r>
              <w:rPr>
                <w:color w:val="000000"/>
                <w:szCs w:val="28"/>
              </w:rPr>
              <w:t>0.279</w:t>
            </w:r>
          </w:p>
        </w:tc>
      </w:tr>
      <w:tr w:rsidR="00EA186A" w:rsidRPr="00065028" w14:paraId="0F27D4B5" w14:textId="77777777" w:rsidTr="00AD727A">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5CBA8151" w14:textId="77777777" w:rsidR="00EA186A" w:rsidRPr="00065028" w:rsidRDefault="00EA186A" w:rsidP="00EA186A">
            <w:pPr>
              <w:rPr>
                <w:color w:val="000000"/>
                <w:szCs w:val="28"/>
              </w:rPr>
            </w:pPr>
            <w:r w:rsidRPr="00065028">
              <w:rPr>
                <w:color w:val="000000"/>
                <w:szCs w:val="28"/>
              </w:rPr>
              <w:t>3</w:t>
            </w:r>
          </w:p>
        </w:tc>
        <w:tc>
          <w:tcPr>
            <w:tcW w:w="2552" w:type="dxa"/>
            <w:tcBorders>
              <w:top w:val="nil"/>
              <w:left w:val="nil"/>
              <w:bottom w:val="single" w:sz="4" w:space="0" w:color="auto"/>
              <w:right w:val="single" w:sz="4" w:space="0" w:color="auto"/>
            </w:tcBorders>
            <w:shd w:val="clear" w:color="auto" w:fill="auto"/>
            <w:hideMark/>
          </w:tcPr>
          <w:p w14:paraId="79FFEBDF" w14:textId="7847767F" w:rsidR="00EA186A" w:rsidRPr="00065028" w:rsidRDefault="00EA186A" w:rsidP="00EA186A">
            <w:pPr>
              <w:rPr>
                <w:color w:val="000000"/>
                <w:szCs w:val="28"/>
              </w:rPr>
            </w:pPr>
            <w:r>
              <w:rPr>
                <w:color w:val="000000"/>
                <w:szCs w:val="28"/>
              </w:rPr>
              <w:t>Котельная «Котельная банно-прачечного комплекса», ул. Ленина, 14б</w:t>
            </w:r>
          </w:p>
        </w:tc>
        <w:tc>
          <w:tcPr>
            <w:tcW w:w="1343" w:type="dxa"/>
            <w:gridSpan w:val="2"/>
            <w:tcBorders>
              <w:top w:val="nil"/>
              <w:left w:val="nil"/>
              <w:bottom w:val="single" w:sz="4" w:space="0" w:color="auto"/>
              <w:right w:val="single" w:sz="4" w:space="0" w:color="auto"/>
            </w:tcBorders>
            <w:shd w:val="clear" w:color="auto" w:fill="auto"/>
            <w:vAlign w:val="bottom"/>
            <w:hideMark/>
          </w:tcPr>
          <w:p w14:paraId="6A08B5FB" w14:textId="44575168" w:rsidR="00EA186A" w:rsidRPr="00065028" w:rsidRDefault="00EA186A" w:rsidP="00EA186A">
            <w:pPr>
              <w:jc w:val="right"/>
              <w:rPr>
                <w:color w:val="000000"/>
                <w:szCs w:val="28"/>
              </w:rPr>
            </w:pPr>
            <w:r>
              <w:rPr>
                <w:color w:val="000000"/>
                <w:szCs w:val="28"/>
              </w:rPr>
              <w:t>8.000</w:t>
            </w:r>
          </w:p>
        </w:tc>
        <w:tc>
          <w:tcPr>
            <w:tcW w:w="1418" w:type="dxa"/>
            <w:gridSpan w:val="2"/>
            <w:tcBorders>
              <w:top w:val="nil"/>
              <w:left w:val="nil"/>
              <w:bottom w:val="single" w:sz="4" w:space="0" w:color="auto"/>
              <w:right w:val="single" w:sz="4" w:space="0" w:color="auto"/>
            </w:tcBorders>
            <w:shd w:val="clear" w:color="auto" w:fill="auto"/>
            <w:vAlign w:val="bottom"/>
            <w:hideMark/>
          </w:tcPr>
          <w:p w14:paraId="6B3A54A5" w14:textId="396BA729" w:rsidR="00EA186A" w:rsidRPr="00065028" w:rsidRDefault="00EA186A" w:rsidP="00EA186A">
            <w:pPr>
              <w:jc w:val="right"/>
              <w:rPr>
                <w:color w:val="000000"/>
                <w:szCs w:val="28"/>
              </w:rPr>
            </w:pPr>
            <w:r>
              <w:rPr>
                <w:color w:val="000000"/>
                <w:szCs w:val="28"/>
              </w:rPr>
              <w:t>-</w:t>
            </w:r>
          </w:p>
        </w:tc>
        <w:tc>
          <w:tcPr>
            <w:tcW w:w="1275" w:type="dxa"/>
            <w:gridSpan w:val="2"/>
            <w:tcBorders>
              <w:top w:val="nil"/>
              <w:left w:val="nil"/>
              <w:bottom w:val="single" w:sz="4" w:space="0" w:color="auto"/>
              <w:right w:val="single" w:sz="4" w:space="0" w:color="auto"/>
            </w:tcBorders>
            <w:shd w:val="clear" w:color="auto" w:fill="auto"/>
            <w:vAlign w:val="bottom"/>
            <w:hideMark/>
          </w:tcPr>
          <w:p w14:paraId="37CE1E73" w14:textId="6BC820A3" w:rsidR="00EA186A" w:rsidRPr="00065028" w:rsidRDefault="00EA186A" w:rsidP="00EA186A">
            <w:pPr>
              <w:jc w:val="right"/>
              <w:rPr>
                <w:color w:val="000000"/>
                <w:szCs w:val="28"/>
              </w:rPr>
            </w:pPr>
            <w:r>
              <w:rPr>
                <w:color w:val="000000"/>
                <w:szCs w:val="28"/>
              </w:rPr>
              <w:t>8.000</w:t>
            </w:r>
          </w:p>
        </w:tc>
        <w:tc>
          <w:tcPr>
            <w:tcW w:w="1492" w:type="dxa"/>
            <w:tcBorders>
              <w:top w:val="nil"/>
              <w:left w:val="nil"/>
              <w:bottom w:val="single" w:sz="4" w:space="0" w:color="auto"/>
              <w:right w:val="single" w:sz="4" w:space="0" w:color="auto"/>
            </w:tcBorders>
            <w:shd w:val="clear" w:color="auto" w:fill="auto"/>
            <w:vAlign w:val="bottom"/>
            <w:hideMark/>
          </w:tcPr>
          <w:p w14:paraId="7972F9D1" w14:textId="45F50FFF" w:rsidR="00EA186A" w:rsidRPr="00065028" w:rsidRDefault="00EA186A" w:rsidP="00EA186A">
            <w:pPr>
              <w:jc w:val="right"/>
              <w:rPr>
                <w:color w:val="000000"/>
                <w:szCs w:val="28"/>
              </w:rPr>
            </w:pPr>
            <w:r>
              <w:rPr>
                <w:color w:val="000000"/>
                <w:szCs w:val="28"/>
              </w:rPr>
              <w:t>0.046</w:t>
            </w:r>
          </w:p>
        </w:tc>
        <w:tc>
          <w:tcPr>
            <w:tcW w:w="1134" w:type="dxa"/>
            <w:tcBorders>
              <w:top w:val="nil"/>
              <w:left w:val="nil"/>
              <w:bottom w:val="single" w:sz="4" w:space="0" w:color="auto"/>
              <w:right w:val="single" w:sz="4" w:space="0" w:color="auto"/>
            </w:tcBorders>
            <w:shd w:val="clear" w:color="auto" w:fill="auto"/>
            <w:vAlign w:val="bottom"/>
            <w:hideMark/>
          </w:tcPr>
          <w:p w14:paraId="4AE6B12C" w14:textId="1C792622" w:rsidR="00EA186A" w:rsidRPr="00065028" w:rsidRDefault="00EA186A" w:rsidP="00EA186A">
            <w:pPr>
              <w:jc w:val="right"/>
              <w:rPr>
                <w:color w:val="000000"/>
                <w:szCs w:val="28"/>
              </w:rPr>
            </w:pPr>
            <w:r>
              <w:rPr>
                <w:color w:val="000000"/>
                <w:szCs w:val="28"/>
              </w:rPr>
              <w:t>7.954</w:t>
            </w:r>
          </w:p>
        </w:tc>
      </w:tr>
      <w:tr w:rsidR="00EA186A" w:rsidRPr="00065028" w14:paraId="2D5FCBF6" w14:textId="77777777" w:rsidTr="00AD727A">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0617D091" w14:textId="77777777" w:rsidR="00EA186A" w:rsidRPr="00065028" w:rsidRDefault="00EA186A" w:rsidP="00EA186A">
            <w:pPr>
              <w:rPr>
                <w:color w:val="000000"/>
                <w:szCs w:val="28"/>
              </w:rPr>
            </w:pPr>
            <w:r w:rsidRPr="00065028">
              <w:rPr>
                <w:color w:val="000000"/>
                <w:szCs w:val="28"/>
              </w:rPr>
              <w:t>4</w:t>
            </w:r>
          </w:p>
        </w:tc>
        <w:tc>
          <w:tcPr>
            <w:tcW w:w="2552" w:type="dxa"/>
            <w:tcBorders>
              <w:top w:val="nil"/>
              <w:left w:val="nil"/>
              <w:bottom w:val="single" w:sz="4" w:space="0" w:color="auto"/>
              <w:right w:val="single" w:sz="4" w:space="0" w:color="auto"/>
            </w:tcBorders>
            <w:shd w:val="clear" w:color="auto" w:fill="auto"/>
            <w:hideMark/>
          </w:tcPr>
          <w:p w14:paraId="5AA8EF9D" w14:textId="77777777" w:rsidR="00EA186A" w:rsidRPr="00065028" w:rsidRDefault="00EA186A" w:rsidP="00EA186A">
            <w:pPr>
              <w:rPr>
                <w:color w:val="000000"/>
                <w:szCs w:val="28"/>
              </w:rPr>
            </w:pPr>
            <w:r w:rsidRPr="00065028">
              <w:rPr>
                <w:color w:val="000000"/>
                <w:szCs w:val="28"/>
              </w:rPr>
              <w:t>БМК Железнодорожного р-на, ул. Чернышевского</w:t>
            </w:r>
          </w:p>
        </w:tc>
        <w:tc>
          <w:tcPr>
            <w:tcW w:w="1343" w:type="dxa"/>
            <w:gridSpan w:val="2"/>
            <w:tcBorders>
              <w:top w:val="nil"/>
              <w:left w:val="nil"/>
              <w:bottom w:val="single" w:sz="4" w:space="0" w:color="auto"/>
              <w:right w:val="single" w:sz="4" w:space="0" w:color="auto"/>
            </w:tcBorders>
            <w:shd w:val="clear" w:color="auto" w:fill="auto"/>
            <w:vAlign w:val="bottom"/>
            <w:hideMark/>
          </w:tcPr>
          <w:p w14:paraId="1DFD48EE" w14:textId="3ABE6E04" w:rsidR="00EA186A" w:rsidRPr="00065028" w:rsidRDefault="00EA186A" w:rsidP="00EA186A">
            <w:pPr>
              <w:jc w:val="right"/>
              <w:rPr>
                <w:color w:val="000000"/>
                <w:szCs w:val="28"/>
              </w:rPr>
            </w:pPr>
            <w:r>
              <w:rPr>
                <w:color w:val="000000"/>
                <w:szCs w:val="28"/>
              </w:rPr>
              <w:t>3.240</w:t>
            </w:r>
          </w:p>
        </w:tc>
        <w:tc>
          <w:tcPr>
            <w:tcW w:w="1418" w:type="dxa"/>
            <w:gridSpan w:val="2"/>
            <w:tcBorders>
              <w:top w:val="nil"/>
              <w:left w:val="nil"/>
              <w:bottom w:val="single" w:sz="4" w:space="0" w:color="auto"/>
              <w:right w:val="single" w:sz="4" w:space="0" w:color="auto"/>
            </w:tcBorders>
            <w:shd w:val="clear" w:color="auto" w:fill="auto"/>
            <w:vAlign w:val="bottom"/>
            <w:hideMark/>
          </w:tcPr>
          <w:p w14:paraId="18E3A5B5" w14:textId="36543918" w:rsidR="00EA186A" w:rsidRPr="00065028" w:rsidRDefault="00EA186A" w:rsidP="00EA186A">
            <w:pPr>
              <w:jc w:val="right"/>
              <w:rPr>
                <w:color w:val="000000"/>
                <w:szCs w:val="28"/>
              </w:rPr>
            </w:pPr>
            <w:r>
              <w:rPr>
                <w:color w:val="000000"/>
                <w:szCs w:val="28"/>
              </w:rPr>
              <w:t>-</w:t>
            </w:r>
          </w:p>
        </w:tc>
        <w:tc>
          <w:tcPr>
            <w:tcW w:w="1275" w:type="dxa"/>
            <w:gridSpan w:val="2"/>
            <w:tcBorders>
              <w:top w:val="nil"/>
              <w:left w:val="nil"/>
              <w:bottom w:val="single" w:sz="4" w:space="0" w:color="auto"/>
              <w:right w:val="single" w:sz="4" w:space="0" w:color="auto"/>
            </w:tcBorders>
            <w:shd w:val="clear" w:color="auto" w:fill="auto"/>
            <w:vAlign w:val="bottom"/>
            <w:hideMark/>
          </w:tcPr>
          <w:p w14:paraId="7058E306" w14:textId="3A2159F4" w:rsidR="00EA186A" w:rsidRPr="00065028" w:rsidRDefault="00EA186A" w:rsidP="00EA186A">
            <w:pPr>
              <w:jc w:val="right"/>
              <w:rPr>
                <w:color w:val="000000"/>
                <w:szCs w:val="28"/>
              </w:rPr>
            </w:pPr>
            <w:r>
              <w:rPr>
                <w:color w:val="000000"/>
                <w:szCs w:val="28"/>
              </w:rPr>
              <w:t>3.240</w:t>
            </w:r>
          </w:p>
        </w:tc>
        <w:tc>
          <w:tcPr>
            <w:tcW w:w="1492" w:type="dxa"/>
            <w:tcBorders>
              <w:top w:val="nil"/>
              <w:left w:val="nil"/>
              <w:bottom w:val="single" w:sz="4" w:space="0" w:color="auto"/>
              <w:right w:val="single" w:sz="4" w:space="0" w:color="auto"/>
            </w:tcBorders>
            <w:shd w:val="clear" w:color="auto" w:fill="auto"/>
            <w:vAlign w:val="bottom"/>
            <w:hideMark/>
          </w:tcPr>
          <w:p w14:paraId="1D0A47F4" w14:textId="7D730F2D" w:rsidR="00EA186A" w:rsidRPr="00065028" w:rsidRDefault="00EA186A" w:rsidP="00EA186A">
            <w:pPr>
              <w:jc w:val="right"/>
              <w:rPr>
                <w:color w:val="000000"/>
                <w:szCs w:val="28"/>
              </w:rPr>
            </w:pPr>
            <w:r>
              <w:rPr>
                <w:color w:val="000000"/>
                <w:szCs w:val="28"/>
              </w:rPr>
              <w:t>0.015</w:t>
            </w:r>
          </w:p>
        </w:tc>
        <w:tc>
          <w:tcPr>
            <w:tcW w:w="1134" w:type="dxa"/>
            <w:tcBorders>
              <w:top w:val="nil"/>
              <w:left w:val="nil"/>
              <w:bottom w:val="single" w:sz="4" w:space="0" w:color="auto"/>
              <w:right w:val="single" w:sz="4" w:space="0" w:color="auto"/>
            </w:tcBorders>
            <w:shd w:val="clear" w:color="auto" w:fill="auto"/>
            <w:vAlign w:val="bottom"/>
            <w:hideMark/>
          </w:tcPr>
          <w:p w14:paraId="2E772F56" w14:textId="033EF0B7" w:rsidR="00EA186A" w:rsidRPr="00065028" w:rsidRDefault="00EA186A" w:rsidP="00EA186A">
            <w:pPr>
              <w:jc w:val="right"/>
              <w:rPr>
                <w:color w:val="000000"/>
                <w:szCs w:val="28"/>
              </w:rPr>
            </w:pPr>
            <w:r>
              <w:rPr>
                <w:color w:val="000000"/>
                <w:szCs w:val="28"/>
              </w:rPr>
              <w:t>3.225</w:t>
            </w:r>
          </w:p>
        </w:tc>
      </w:tr>
      <w:tr w:rsidR="00EA186A" w:rsidRPr="00065028" w14:paraId="753BBA7D" w14:textId="77777777" w:rsidTr="00AD727A">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4F206E6A" w14:textId="77777777" w:rsidR="00EA186A" w:rsidRPr="00065028" w:rsidRDefault="00EA186A" w:rsidP="00EA186A">
            <w:pPr>
              <w:rPr>
                <w:color w:val="000000"/>
                <w:szCs w:val="28"/>
              </w:rPr>
            </w:pPr>
            <w:r w:rsidRPr="00065028">
              <w:rPr>
                <w:color w:val="000000"/>
                <w:szCs w:val="28"/>
              </w:rPr>
              <w:lastRenderedPageBreak/>
              <w:t>5</w:t>
            </w:r>
          </w:p>
        </w:tc>
        <w:tc>
          <w:tcPr>
            <w:tcW w:w="2552" w:type="dxa"/>
            <w:tcBorders>
              <w:top w:val="nil"/>
              <w:left w:val="nil"/>
              <w:bottom w:val="single" w:sz="4" w:space="0" w:color="auto"/>
              <w:right w:val="single" w:sz="4" w:space="0" w:color="auto"/>
            </w:tcBorders>
            <w:shd w:val="clear" w:color="auto" w:fill="auto"/>
            <w:hideMark/>
          </w:tcPr>
          <w:p w14:paraId="2A38AE61" w14:textId="7C815E7C" w:rsidR="00EA186A" w:rsidRPr="00065028" w:rsidRDefault="00EA186A" w:rsidP="00EA186A">
            <w:pPr>
              <w:rPr>
                <w:color w:val="000000"/>
                <w:szCs w:val="28"/>
              </w:rPr>
            </w:pPr>
            <w:r w:rsidRPr="00065028">
              <w:rPr>
                <w:color w:val="000000"/>
                <w:szCs w:val="28"/>
              </w:rPr>
              <w:t xml:space="preserve">Котельная РММ, ул. </w:t>
            </w:r>
            <w:r>
              <w:rPr>
                <w:color w:val="000000"/>
                <w:szCs w:val="28"/>
              </w:rPr>
              <w:t>Кооперативная</w:t>
            </w:r>
            <w:r w:rsidRPr="00065028">
              <w:rPr>
                <w:color w:val="000000"/>
                <w:szCs w:val="28"/>
              </w:rPr>
              <w:t>, 3а</w:t>
            </w:r>
          </w:p>
        </w:tc>
        <w:tc>
          <w:tcPr>
            <w:tcW w:w="1343" w:type="dxa"/>
            <w:gridSpan w:val="2"/>
            <w:tcBorders>
              <w:top w:val="nil"/>
              <w:left w:val="nil"/>
              <w:bottom w:val="single" w:sz="4" w:space="0" w:color="auto"/>
              <w:right w:val="single" w:sz="4" w:space="0" w:color="auto"/>
            </w:tcBorders>
            <w:shd w:val="clear" w:color="auto" w:fill="auto"/>
            <w:vAlign w:val="bottom"/>
            <w:hideMark/>
          </w:tcPr>
          <w:p w14:paraId="5B8678DB" w14:textId="7E10BD2C" w:rsidR="00EA186A" w:rsidRPr="00065028" w:rsidRDefault="00EA186A" w:rsidP="00EA186A">
            <w:pPr>
              <w:jc w:val="right"/>
              <w:rPr>
                <w:color w:val="000000"/>
                <w:szCs w:val="28"/>
              </w:rPr>
            </w:pPr>
            <w:r>
              <w:rPr>
                <w:color w:val="000000"/>
                <w:szCs w:val="28"/>
              </w:rPr>
              <w:t>0.516</w:t>
            </w:r>
          </w:p>
        </w:tc>
        <w:tc>
          <w:tcPr>
            <w:tcW w:w="1418" w:type="dxa"/>
            <w:gridSpan w:val="2"/>
            <w:tcBorders>
              <w:top w:val="nil"/>
              <w:left w:val="nil"/>
              <w:bottom w:val="single" w:sz="4" w:space="0" w:color="auto"/>
              <w:right w:val="single" w:sz="4" w:space="0" w:color="auto"/>
            </w:tcBorders>
            <w:shd w:val="clear" w:color="auto" w:fill="auto"/>
            <w:vAlign w:val="bottom"/>
            <w:hideMark/>
          </w:tcPr>
          <w:p w14:paraId="50D75D8C" w14:textId="300B873E" w:rsidR="00EA186A" w:rsidRPr="00065028" w:rsidRDefault="00EA186A" w:rsidP="00EA186A">
            <w:pPr>
              <w:jc w:val="right"/>
              <w:rPr>
                <w:color w:val="000000"/>
                <w:szCs w:val="28"/>
              </w:rPr>
            </w:pPr>
            <w:r>
              <w:rPr>
                <w:color w:val="000000"/>
                <w:szCs w:val="28"/>
              </w:rPr>
              <w:t>-</w:t>
            </w:r>
          </w:p>
        </w:tc>
        <w:tc>
          <w:tcPr>
            <w:tcW w:w="1275" w:type="dxa"/>
            <w:gridSpan w:val="2"/>
            <w:tcBorders>
              <w:top w:val="nil"/>
              <w:left w:val="nil"/>
              <w:bottom w:val="single" w:sz="4" w:space="0" w:color="auto"/>
              <w:right w:val="single" w:sz="4" w:space="0" w:color="auto"/>
            </w:tcBorders>
            <w:shd w:val="clear" w:color="auto" w:fill="auto"/>
            <w:vAlign w:val="bottom"/>
            <w:hideMark/>
          </w:tcPr>
          <w:p w14:paraId="712CA497" w14:textId="2DF9CE32" w:rsidR="00EA186A" w:rsidRPr="00065028" w:rsidRDefault="00EA186A" w:rsidP="00EA186A">
            <w:pPr>
              <w:jc w:val="right"/>
              <w:rPr>
                <w:color w:val="000000"/>
                <w:szCs w:val="28"/>
              </w:rPr>
            </w:pPr>
            <w:r>
              <w:rPr>
                <w:color w:val="000000"/>
                <w:szCs w:val="28"/>
              </w:rPr>
              <w:t>0.516</w:t>
            </w:r>
          </w:p>
        </w:tc>
        <w:tc>
          <w:tcPr>
            <w:tcW w:w="1492" w:type="dxa"/>
            <w:tcBorders>
              <w:top w:val="nil"/>
              <w:left w:val="nil"/>
              <w:bottom w:val="single" w:sz="4" w:space="0" w:color="auto"/>
              <w:right w:val="single" w:sz="4" w:space="0" w:color="auto"/>
            </w:tcBorders>
            <w:shd w:val="clear" w:color="auto" w:fill="auto"/>
            <w:vAlign w:val="bottom"/>
            <w:hideMark/>
          </w:tcPr>
          <w:p w14:paraId="58B321CD" w14:textId="2B137811" w:rsidR="00EA186A" w:rsidRPr="00065028" w:rsidRDefault="00EA186A" w:rsidP="00EA186A">
            <w:pPr>
              <w:jc w:val="right"/>
              <w:rPr>
                <w:color w:val="000000"/>
                <w:szCs w:val="28"/>
              </w:rPr>
            </w:pPr>
            <w:r>
              <w:rPr>
                <w:color w:val="000000"/>
                <w:szCs w:val="28"/>
              </w:rPr>
              <w:t>0.005</w:t>
            </w:r>
          </w:p>
        </w:tc>
        <w:tc>
          <w:tcPr>
            <w:tcW w:w="1134" w:type="dxa"/>
            <w:tcBorders>
              <w:top w:val="nil"/>
              <w:left w:val="nil"/>
              <w:bottom w:val="single" w:sz="4" w:space="0" w:color="auto"/>
              <w:right w:val="single" w:sz="4" w:space="0" w:color="auto"/>
            </w:tcBorders>
            <w:shd w:val="clear" w:color="auto" w:fill="auto"/>
            <w:vAlign w:val="bottom"/>
            <w:hideMark/>
          </w:tcPr>
          <w:p w14:paraId="6B249381" w14:textId="721817B8" w:rsidR="00EA186A" w:rsidRPr="00065028" w:rsidRDefault="00EA186A" w:rsidP="00EA186A">
            <w:pPr>
              <w:jc w:val="right"/>
              <w:rPr>
                <w:color w:val="000000"/>
                <w:szCs w:val="28"/>
              </w:rPr>
            </w:pPr>
            <w:r>
              <w:rPr>
                <w:color w:val="000000"/>
                <w:szCs w:val="28"/>
              </w:rPr>
              <w:t>0.511</w:t>
            </w:r>
          </w:p>
        </w:tc>
      </w:tr>
      <w:tr w:rsidR="00EA186A" w:rsidRPr="00065028" w14:paraId="11C8A35D" w14:textId="77777777" w:rsidTr="00AD727A">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0F6E4CB7" w14:textId="77777777" w:rsidR="00EA186A" w:rsidRPr="00065028" w:rsidRDefault="00EA186A" w:rsidP="00EA186A">
            <w:pPr>
              <w:rPr>
                <w:color w:val="000000"/>
                <w:szCs w:val="28"/>
              </w:rPr>
            </w:pPr>
            <w:r w:rsidRPr="00065028">
              <w:rPr>
                <w:color w:val="000000"/>
                <w:szCs w:val="28"/>
              </w:rPr>
              <w:t>6</w:t>
            </w:r>
          </w:p>
        </w:tc>
        <w:tc>
          <w:tcPr>
            <w:tcW w:w="2552" w:type="dxa"/>
            <w:tcBorders>
              <w:top w:val="nil"/>
              <w:left w:val="nil"/>
              <w:bottom w:val="single" w:sz="4" w:space="0" w:color="auto"/>
              <w:right w:val="single" w:sz="4" w:space="0" w:color="auto"/>
            </w:tcBorders>
            <w:shd w:val="clear" w:color="auto" w:fill="auto"/>
            <w:hideMark/>
          </w:tcPr>
          <w:p w14:paraId="1581D356" w14:textId="77777777" w:rsidR="00EA186A" w:rsidRPr="00065028" w:rsidRDefault="00EA186A" w:rsidP="00EA186A">
            <w:pPr>
              <w:rPr>
                <w:color w:val="000000"/>
                <w:szCs w:val="28"/>
              </w:rPr>
            </w:pPr>
            <w:r w:rsidRPr="00065028">
              <w:rPr>
                <w:color w:val="000000"/>
                <w:szCs w:val="28"/>
              </w:rPr>
              <w:t>Котельная МКОУ СОШ №2, ул. Бархатовой, 15</w:t>
            </w:r>
          </w:p>
        </w:tc>
        <w:tc>
          <w:tcPr>
            <w:tcW w:w="1343" w:type="dxa"/>
            <w:gridSpan w:val="2"/>
            <w:tcBorders>
              <w:top w:val="nil"/>
              <w:left w:val="nil"/>
              <w:bottom w:val="single" w:sz="4" w:space="0" w:color="auto"/>
              <w:right w:val="single" w:sz="4" w:space="0" w:color="auto"/>
            </w:tcBorders>
            <w:shd w:val="clear" w:color="auto" w:fill="auto"/>
            <w:vAlign w:val="bottom"/>
            <w:hideMark/>
          </w:tcPr>
          <w:p w14:paraId="30954F54" w14:textId="0272577E" w:rsidR="00EA186A" w:rsidRPr="00065028" w:rsidRDefault="00EA186A" w:rsidP="00EA186A">
            <w:pPr>
              <w:jc w:val="right"/>
              <w:rPr>
                <w:color w:val="000000"/>
                <w:szCs w:val="28"/>
              </w:rPr>
            </w:pPr>
            <w:r>
              <w:rPr>
                <w:color w:val="000000"/>
                <w:szCs w:val="28"/>
              </w:rPr>
              <w:t>0.516</w:t>
            </w:r>
          </w:p>
        </w:tc>
        <w:tc>
          <w:tcPr>
            <w:tcW w:w="1418" w:type="dxa"/>
            <w:gridSpan w:val="2"/>
            <w:tcBorders>
              <w:top w:val="nil"/>
              <w:left w:val="nil"/>
              <w:bottom w:val="single" w:sz="4" w:space="0" w:color="auto"/>
              <w:right w:val="single" w:sz="4" w:space="0" w:color="auto"/>
            </w:tcBorders>
            <w:shd w:val="clear" w:color="auto" w:fill="auto"/>
            <w:vAlign w:val="bottom"/>
            <w:hideMark/>
          </w:tcPr>
          <w:p w14:paraId="6B110F1F" w14:textId="62D48E43" w:rsidR="00EA186A" w:rsidRPr="00065028" w:rsidRDefault="00EA186A" w:rsidP="00EA186A">
            <w:pPr>
              <w:jc w:val="right"/>
              <w:rPr>
                <w:color w:val="000000"/>
                <w:szCs w:val="28"/>
              </w:rPr>
            </w:pPr>
            <w:r>
              <w:rPr>
                <w:color w:val="000000"/>
                <w:szCs w:val="28"/>
              </w:rPr>
              <w:t>-</w:t>
            </w:r>
          </w:p>
        </w:tc>
        <w:tc>
          <w:tcPr>
            <w:tcW w:w="1275" w:type="dxa"/>
            <w:gridSpan w:val="2"/>
            <w:tcBorders>
              <w:top w:val="nil"/>
              <w:left w:val="nil"/>
              <w:bottom w:val="single" w:sz="4" w:space="0" w:color="auto"/>
              <w:right w:val="single" w:sz="4" w:space="0" w:color="auto"/>
            </w:tcBorders>
            <w:shd w:val="clear" w:color="auto" w:fill="auto"/>
            <w:vAlign w:val="bottom"/>
            <w:hideMark/>
          </w:tcPr>
          <w:p w14:paraId="087E0EA7" w14:textId="51C1F3B1" w:rsidR="00EA186A" w:rsidRPr="00065028" w:rsidRDefault="00EA186A" w:rsidP="00EA186A">
            <w:pPr>
              <w:jc w:val="right"/>
              <w:rPr>
                <w:color w:val="000000"/>
                <w:szCs w:val="28"/>
              </w:rPr>
            </w:pPr>
            <w:r>
              <w:rPr>
                <w:color w:val="000000"/>
                <w:szCs w:val="28"/>
              </w:rPr>
              <w:t>0.516</w:t>
            </w:r>
          </w:p>
        </w:tc>
        <w:tc>
          <w:tcPr>
            <w:tcW w:w="1492" w:type="dxa"/>
            <w:tcBorders>
              <w:top w:val="nil"/>
              <w:left w:val="nil"/>
              <w:bottom w:val="single" w:sz="4" w:space="0" w:color="auto"/>
              <w:right w:val="single" w:sz="4" w:space="0" w:color="auto"/>
            </w:tcBorders>
            <w:shd w:val="clear" w:color="auto" w:fill="auto"/>
            <w:vAlign w:val="bottom"/>
            <w:hideMark/>
          </w:tcPr>
          <w:p w14:paraId="6704CFD8" w14:textId="7E29AEF0" w:rsidR="00EA186A" w:rsidRPr="00065028" w:rsidRDefault="00EA186A" w:rsidP="00EA186A">
            <w:pPr>
              <w:jc w:val="right"/>
              <w:rPr>
                <w:color w:val="000000"/>
                <w:szCs w:val="28"/>
              </w:rPr>
            </w:pPr>
            <w:r>
              <w:rPr>
                <w:color w:val="000000"/>
                <w:szCs w:val="28"/>
              </w:rPr>
              <w:t>0.010</w:t>
            </w:r>
          </w:p>
        </w:tc>
        <w:tc>
          <w:tcPr>
            <w:tcW w:w="1134" w:type="dxa"/>
            <w:tcBorders>
              <w:top w:val="nil"/>
              <w:left w:val="nil"/>
              <w:bottom w:val="single" w:sz="4" w:space="0" w:color="auto"/>
              <w:right w:val="single" w:sz="4" w:space="0" w:color="auto"/>
            </w:tcBorders>
            <w:shd w:val="clear" w:color="auto" w:fill="auto"/>
            <w:vAlign w:val="bottom"/>
            <w:hideMark/>
          </w:tcPr>
          <w:p w14:paraId="3EA66DA2" w14:textId="666EAAB2" w:rsidR="00EA186A" w:rsidRPr="00065028" w:rsidRDefault="00EA186A" w:rsidP="00EA186A">
            <w:pPr>
              <w:jc w:val="right"/>
              <w:rPr>
                <w:color w:val="000000"/>
                <w:szCs w:val="28"/>
              </w:rPr>
            </w:pPr>
            <w:r>
              <w:rPr>
                <w:color w:val="000000"/>
                <w:szCs w:val="28"/>
              </w:rPr>
              <w:t>0.506</w:t>
            </w:r>
          </w:p>
        </w:tc>
      </w:tr>
      <w:tr w:rsidR="00EA186A" w:rsidRPr="00065028" w14:paraId="15683524" w14:textId="77777777" w:rsidTr="00AD727A">
        <w:trPr>
          <w:trHeight w:val="300"/>
        </w:trPr>
        <w:tc>
          <w:tcPr>
            <w:tcW w:w="32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2FF383" w14:textId="77777777" w:rsidR="00EA186A" w:rsidRPr="00065028" w:rsidRDefault="00EA186A" w:rsidP="00EA186A">
            <w:pPr>
              <w:rPr>
                <w:color w:val="000000"/>
                <w:szCs w:val="28"/>
              </w:rPr>
            </w:pPr>
            <w:r w:rsidRPr="00065028">
              <w:rPr>
                <w:color w:val="000000"/>
                <w:szCs w:val="28"/>
              </w:rPr>
              <w:t>Итого:</w:t>
            </w:r>
          </w:p>
        </w:tc>
        <w:tc>
          <w:tcPr>
            <w:tcW w:w="1337" w:type="dxa"/>
            <w:tcBorders>
              <w:top w:val="nil"/>
              <w:left w:val="nil"/>
              <w:bottom w:val="single" w:sz="4" w:space="0" w:color="auto"/>
              <w:right w:val="single" w:sz="4" w:space="0" w:color="auto"/>
            </w:tcBorders>
            <w:shd w:val="clear" w:color="auto" w:fill="auto"/>
            <w:vAlign w:val="bottom"/>
            <w:hideMark/>
          </w:tcPr>
          <w:p w14:paraId="1F9DC26E" w14:textId="2C44D538" w:rsidR="00EA186A" w:rsidRPr="00065028" w:rsidRDefault="00EA186A" w:rsidP="00EA186A">
            <w:pPr>
              <w:jc w:val="right"/>
              <w:rPr>
                <w:color w:val="000000"/>
                <w:szCs w:val="28"/>
              </w:rPr>
            </w:pPr>
            <w:r>
              <w:rPr>
                <w:color w:val="000000"/>
                <w:szCs w:val="28"/>
              </w:rPr>
              <w:t>27.732</w:t>
            </w:r>
          </w:p>
        </w:tc>
        <w:tc>
          <w:tcPr>
            <w:tcW w:w="1418" w:type="dxa"/>
            <w:gridSpan w:val="2"/>
            <w:tcBorders>
              <w:top w:val="nil"/>
              <w:left w:val="nil"/>
              <w:bottom w:val="single" w:sz="4" w:space="0" w:color="auto"/>
              <w:right w:val="single" w:sz="4" w:space="0" w:color="auto"/>
            </w:tcBorders>
            <w:shd w:val="clear" w:color="auto" w:fill="auto"/>
            <w:vAlign w:val="bottom"/>
            <w:hideMark/>
          </w:tcPr>
          <w:p w14:paraId="0238C7A3" w14:textId="13A289E9" w:rsidR="00EA186A" w:rsidRPr="00065028" w:rsidRDefault="00EA186A" w:rsidP="00EA186A">
            <w:pPr>
              <w:jc w:val="right"/>
              <w:rPr>
                <w:color w:val="000000"/>
                <w:szCs w:val="28"/>
              </w:rPr>
            </w:pPr>
            <w:r>
              <w:rPr>
                <w:color w:val="000000"/>
                <w:szCs w:val="28"/>
              </w:rPr>
              <w:t>-</w:t>
            </w:r>
          </w:p>
        </w:tc>
        <w:tc>
          <w:tcPr>
            <w:tcW w:w="1275" w:type="dxa"/>
            <w:gridSpan w:val="2"/>
            <w:tcBorders>
              <w:top w:val="nil"/>
              <w:left w:val="nil"/>
              <w:bottom w:val="single" w:sz="4" w:space="0" w:color="auto"/>
              <w:right w:val="single" w:sz="4" w:space="0" w:color="auto"/>
            </w:tcBorders>
            <w:shd w:val="clear" w:color="auto" w:fill="auto"/>
            <w:vAlign w:val="bottom"/>
            <w:hideMark/>
          </w:tcPr>
          <w:p w14:paraId="574F6B3D" w14:textId="2D9FED6B" w:rsidR="00EA186A" w:rsidRPr="00065028" w:rsidRDefault="00EA186A" w:rsidP="00EA186A">
            <w:pPr>
              <w:jc w:val="right"/>
              <w:rPr>
                <w:color w:val="000000"/>
                <w:szCs w:val="28"/>
              </w:rPr>
            </w:pPr>
            <w:r>
              <w:rPr>
                <w:color w:val="000000"/>
                <w:szCs w:val="28"/>
              </w:rPr>
              <w:t>27.732</w:t>
            </w:r>
          </w:p>
        </w:tc>
        <w:tc>
          <w:tcPr>
            <w:tcW w:w="1498" w:type="dxa"/>
            <w:gridSpan w:val="2"/>
            <w:tcBorders>
              <w:top w:val="nil"/>
              <w:left w:val="nil"/>
              <w:bottom w:val="single" w:sz="4" w:space="0" w:color="auto"/>
              <w:right w:val="single" w:sz="4" w:space="0" w:color="auto"/>
            </w:tcBorders>
            <w:shd w:val="clear" w:color="auto" w:fill="auto"/>
            <w:vAlign w:val="bottom"/>
            <w:hideMark/>
          </w:tcPr>
          <w:p w14:paraId="1CD1F7C1" w14:textId="7332A404" w:rsidR="00EA186A" w:rsidRPr="00065028" w:rsidRDefault="00EA186A" w:rsidP="00EA186A">
            <w:pPr>
              <w:jc w:val="right"/>
              <w:rPr>
                <w:color w:val="000000"/>
                <w:szCs w:val="28"/>
              </w:rPr>
            </w:pPr>
            <w:r>
              <w:rPr>
                <w:color w:val="000000"/>
                <w:szCs w:val="28"/>
              </w:rPr>
              <w:t>0.147</w:t>
            </w:r>
          </w:p>
        </w:tc>
        <w:tc>
          <w:tcPr>
            <w:tcW w:w="1134" w:type="dxa"/>
            <w:tcBorders>
              <w:top w:val="nil"/>
              <w:left w:val="nil"/>
              <w:bottom w:val="single" w:sz="4" w:space="0" w:color="auto"/>
              <w:right w:val="single" w:sz="4" w:space="0" w:color="auto"/>
            </w:tcBorders>
            <w:shd w:val="clear" w:color="auto" w:fill="auto"/>
            <w:vAlign w:val="bottom"/>
            <w:hideMark/>
          </w:tcPr>
          <w:p w14:paraId="3E1A6382" w14:textId="216A8868" w:rsidR="00EA186A" w:rsidRPr="00065028" w:rsidRDefault="00EA186A" w:rsidP="00EA186A">
            <w:pPr>
              <w:jc w:val="right"/>
              <w:rPr>
                <w:color w:val="000000"/>
                <w:szCs w:val="28"/>
              </w:rPr>
            </w:pPr>
            <w:r>
              <w:rPr>
                <w:color w:val="000000"/>
                <w:szCs w:val="28"/>
              </w:rPr>
              <w:t>27.585</w:t>
            </w:r>
          </w:p>
        </w:tc>
      </w:tr>
    </w:tbl>
    <w:p w14:paraId="6070639F" w14:textId="0954B8CF" w:rsidR="001613DF" w:rsidRDefault="00DD1051" w:rsidP="006145CF">
      <w:pPr>
        <w:pStyle w:val="affff0"/>
      </w:pPr>
      <w:bookmarkStart w:id="356" w:name="_Toc140635261"/>
      <w:r>
        <w:t>1.2.1.</w:t>
      </w:r>
      <w:r w:rsidR="001613DF">
        <w:t>3.</w:t>
      </w:r>
      <w:r w:rsidR="001613DF" w:rsidRPr="004B714A">
        <w:t xml:space="preserve"> </w:t>
      </w:r>
      <w:r w:rsidR="001613DF">
        <w:t>О</w:t>
      </w:r>
      <w:r w:rsidR="001613DF" w:rsidRPr="00315375">
        <w:t>бъем потребления тепловой энергии (мощности) на собственные и хозяйственные нужды и параметры тепловой мощности нетто котельных</w:t>
      </w:r>
      <w:bookmarkEnd w:id="355"/>
      <w:bookmarkEnd w:id="356"/>
    </w:p>
    <w:p w14:paraId="1FAE1584" w14:textId="72465891" w:rsidR="006145CF" w:rsidRDefault="001613DF" w:rsidP="006145CF">
      <w:pPr>
        <w:pStyle w:val="afffe"/>
      </w:pPr>
      <w:r>
        <w:t>О</w:t>
      </w:r>
      <w:r w:rsidRPr="00315375">
        <w:t xml:space="preserve">бъем потребления тепловой энергии (мощности) на собственные и хозяйственные нужды и параметры тепловой мощности нетто котельных в соответствии с таблицей П10.3 приложения </w:t>
      </w:r>
      <w:r>
        <w:t>№</w:t>
      </w:r>
      <w:r w:rsidRPr="00315375">
        <w:t>10 Методически</w:t>
      </w:r>
      <w:r>
        <w:t>х</w:t>
      </w:r>
      <w:r w:rsidRPr="00315375">
        <w:t xml:space="preserve"> указани</w:t>
      </w:r>
      <w:r>
        <w:t xml:space="preserve">й представлен в таблице </w:t>
      </w:r>
      <w:r w:rsidR="00DD1051">
        <w:t>1.2.1.</w:t>
      </w:r>
      <w:r>
        <w:t>3.1.</w:t>
      </w:r>
    </w:p>
    <w:p w14:paraId="2242FC42" w14:textId="592B3CFF" w:rsidR="00AD727A" w:rsidRDefault="00AD727A" w:rsidP="00AD727A">
      <w:pPr>
        <w:pStyle w:val="afffc"/>
      </w:pPr>
      <w:bookmarkStart w:id="357" w:name="_Toc101972917"/>
      <w:bookmarkStart w:id="358" w:name="_Toc106278565"/>
      <w:r>
        <w:t>Таблица 1.2.1.3.1</w:t>
      </w:r>
      <w:r w:rsidRPr="004B714A">
        <w:t xml:space="preserve">. </w:t>
      </w:r>
      <w:r>
        <w:t>О</w:t>
      </w:r>
      <w:r w:rsidRPr="00315375">
        <w:t>бъем потребления тепловой энергии (мощности) на собственные и хозяйственные нужды и параметры тепловой мощности нетто котельных</w:t>
      </w:r>
      <w:r>
        <w:t xml:space="preserve"> на </w:t>
      </w:r>
      <w:r w:rsidR="009F04DB">
        <w:t>2022</w:t>
      </w:r>
      <w:r>
        <w:t>год</w:t>
      </w:r>
      <w:bookmarkEnd w:id="357"/>
      <w:bookmarkEnd w:id="358"/>
    </w:p>
    <w:tbl>
      <w:tblPr>
        <w:tblW w:w="9918" w:type="dxa"/>
        <w:tblLook w:val="04A0" w:firstRow="1" w:lastRow="0" w:firstColumn="1" w:lastColumn="0" w:noHBand="0" w:noVBand="1"/>
      </w:tblPr>
      <w:tblGrid>
        <w:gridCol w:w="562"/>
        <w:gridCol w:w="2076"/>
        <w:gridCol w:w="1416"/>
        <w:gridCol w:w="1364"/>
        <w:gridCol w:w="1532"/>
        <w:gridCol w:w="1694"/>
        <w:gridCol w:w="1274"/>
      </w:tblGrid>
      <w:tr w:rsidR="00AD727A" w:rsidRPr="00065028" w14:paraId="347021C3" w14:textId="77777777" w:rsidTr="00EA186A">
        <w:trPr>
          <w:trHeight w:val="2250"/>
          <w:tblHead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7ED43CD9" w14:textId="77777777" w:rsidR="00AD727A" w:rsidRPr="00065028" w:rsidRDefault="00AD727A" w:rsidP="00752E52">
            <w:pPr>
              <w:rPr>
                <w:color w:val="000000"/>
                <w:szCs w:val="28"/>
              </w:rPr>
            </w:pPr>
            <w:r w:rsidRPr="00065028">
              <w:rPr>
                <w:color w:val="000000"/>
                <w:szCs w:val="28"/>
              </w:rPr>
              <w:t>№ пп</w:t>
            </w:r>
          </w:p>
        </w:tc>
        <w:tc>
          <w:tcPr>
            <w:tcW w:w="2076" w:type="dxa"/>
            <w:tcBorders>
              <w:top w:val="single" w:sz="4" w:space="0" w:color="auto"/>
              <w:left w:val="nil"/>
              <w:bottom w:val="single" w:sz="4" w:space="0" w:color="auto"/>
              <w:right w:val="single" w:sz="4" w:space="0" w:color="auto"/>
            </w:tcBorders>
            <w:shd w:val="clear" w:color="auto" w:fill="auto"/>
            <w:hideMark/>
          </w:tcPr>
          <w:p w14:paraId="2F2F5EF9" w14:textId="77777777" w:rsidR="00AD727A" w:rsidRPr="00065028" w:rsidRDefault="00AD727A" w:rsidP="00752E52">
            <w:pPr>
              <w:jc w:val="center"/>
              <w:rPr>
                <w:color w:val="000000"/>
                <w:szCs w:val="28"/>
              </w:rPr>
            </w:pPr>
            <w:r w:rsidRPr="00065028">
              <w:rPr>
                <w:color w:val="000000"/>
                <w:szCs w:val="28"/>
              </w:rPr>
              <w:t>Наименование и адрес источника тепловой энергии</w:t>
            </w:r>
          </w:p>
        </w:tc>
        <w:tc>
          <w:tcPr>
            <w:tcW w:w="1416" w:type="dxa"/>
            <w:tcBorders>
              <w:top w:val="single" w:sz="4" w:space="0" w:color="auto"/>
              <w:left w:val="nil"/>
              <w:bottom w:val="single" w:sz="4" w:space="0" w:color="auto"/>
              <w:right w:val="single" w:sz="4" w:space="0" w:color="auto"/>
            </w:tcBorders>
            <w:shd w:val="clear" w:color="auto" w:fill="auto"/>
            <w:hideMark/>
          </w:tcPr>
          <w:p w14:paraId="475B3FF6" w14:textId="77777777" w:rsidR="00AD727A" w:rsidRPr="00065028" w:rsidRDefault="00AD727A" w:rsidP="00752E52">
            <w:pPr>
              <w:jc w:val="center"/>
              <w:rPr>
                <w:color w:val="000000"/>
                <w:szCs w:val="28"/>
              </w:rPr>
            </w:pPr>
            <w:r w:rsidRPr="00065028">
              <w:rPr>
                <w:color w:val="000000"/>
                <w:szCs w:val="28"/>
              </w:rPr>
              <w:t>Выработка тепловой энергии котлоагрегатами, Гкал</w:t>
            </w:r>
          </w:p>
        </w:tc>
        <w:tc>
          <w:tcPr>
            <w:tcW w:w="1364" w:type="dxa"/>
            <w:tcBorders>
              <w:top w:val="single" w:sz="4" w:space="0" w:color="auto"/>
              <w:left w:val="nil"/>
              <w:bottom w:val="single" w:sz="4" w:space="0" w:color="auto"/>
              <w:right w:val="single" w:sz="4" w:space="0" w:color="auto"/>
            </w:tcBorders>
            <w:shd w:val="clear" w:color="auto" w:fill="auto"/>
            <w:hideMark/>
          </w:tcPr>
          <w:p w14:paraId="12B1A17A" w14:textId="77777777" w:rsidR="00AD727A" w:rsidRPr="00065028" w:rsidRDefault="00AD727A" w:rsidP="00752E52">
            <w:pPr>
              <w:jc w:val="center"/>
              <w:rPr>
                <w:color w:val="000000"/>
                <w:szCs w:val="28"/>
              </w:rPr>
            </w:pPr>
            <w:r w:rsidRPr="00065028">
              <w:rPr>
                <w:color w:val="000000"/>
                <w:szCs w:val="28"/>
              </w:rPr>
              <w:t>Затраты тепловой энергии на собственные нужды, Гкал</w:t>
            </w:r>
          </w:p>
        </w:tc>
        <w:tc>
          <w:tcPr>
            <w:tcW w:w="1532" w:type="dxa"/>
            <w:tcBorders>
              <w:top w:val="single" w:sz="4" w:space="0" w:color="auto"/>
              <w:left w:val="nil"/>
              <w:bottom w:val="single" w:sz="4" w:space="0" w:color="auto"/>
              <w:right w:val="single" w:sz="4" w:space="0" w:color="auto"/>
            </w:tcBorders>
            <w:shd w:val="clear" w:color="auto" w:fill="auto"/>
            <w:hideMark/>
          </w:tcPr>
          <w:p w14:paraId="438C8862" w14:textId="77777777" w:rsidR="00AD727A" w:rsidRPr="00065028" w:rsidRDefault="00AD727A" w:rsidP="00752E52">
            <w:pPr>
              <w:jc w:val="center"/>
              <w:rPr>
                <w:color w:val="000000"/>
                <w:szCs w:val="28"/>
              </w:rPr>
            </w:pPr>
            <w:r w:rsidRPr="00065028">
              <w:rPr>
                <w:color w:val="000000"/>
                <w:szCs w:val="28"/>
              </w:rPr>
              <w:t>Отпуск тепловой энергии с коллекторов источника тепловой энергии, Гкал</w:t>
            </w:r>
          </w:p>
        </w:tc>
        <w:tc>
          <w:tcPr>
            <w:tcW w:w="1694" w:type="dxa"/>
            <w:tcBorders>
              <w:top w:val="single" w:sz="4" w:space="0" w:color="auto"/>
              <w:left w:val="nil"/>
              <w:bottom w:val="single" w:sz="4" w:space="0" w:color="auto"/>
              <w:right w:val="single" w:sz="4" w:space="0" w:color="auto"/>
            </w:tcBorders>
            <w:shd w:val="clear" w:color="auto" w:fill="auto"/>
            <w:hideMark/>
          </w:tcPr>
          <w:p w14:paraId="0158E0E3" w14:textId="77777777" w:rsidR="00AD727A" w:rsidRPr="00065028" w:rsidRDefault="00AD727A" w:rsidP="00752E52">
            <w:pPr>
              <w:jc w:val="center"/>
              <w:rPr>
                <w:color w:val="000000"/>
                <w:szCs w:val="28"/>
              </w:rPr>
            </w:pPr>
            <w:r w:rsidRPr="00065028">
              <w:rPr>
                <w:color w:val="000000"/>
                <w:szCs w:val="28"/>
              </w:rPr>
              <w:t>Вид топлива</w:t>
            </w:r>
          </w:p>
        </w:tc>
        <w:tc>
          <w:tcPr>
            <w:tcW w:w="1274" w:type="dxa"/>
            <w:tcBorders>
              <w:top w:val="single" w:sz="4" w:space="0" w:color="auto"/>
              <w:left w:val="nil"/>
              <w:bottom w:val="single" w:sz="4" w:space="0" w:color="auto"/>
              <w:right w:val="single" w:sz="4" w:space="0" w:color="auto"/>
            </w:tcBorders>
            <w:shd w:val="clear" w:color="auto" w:fill="auto"/>
            <w:hideMark/>
          </w:tcPr>
          <w:p w14:paraId="49B80A4E" w14:textId="77777777" w:rsidR="00AD727A" w:rsidRPr="00065028" w:rsidRDefault="00AD727A" w:rsidP="00752E52">
            <w:pPr>
              <w:jc w:val="center"/>
              <w:rPr>
                <w:color w:val="000000"/>
                <w:szCs w:val="28"/>
              </w:rPr>
            </w:pPr>
            <w:r w:rsidRPr="00065028">
              <w:rPr>
                <w:color w:val="000000"/>
                <w:szCs w:val="28"/>
              </w:rPr>
              <w:t>Расход топлива, т у. т</w:t>
            </w:r>
          </w:p>
        </w:tc>
      </w:tr>
      <w:tr w:rsidR="00EA186A" w:rsidRPr="00065028" w14:paraId="7E6F180F" w14:textId="77777777" w:rsidTr="00EA186A">
        <w:trPr>
          <w:trHeight w:val="750"/>
        </w:trPr>
        <w:tc>
          <w:tcPr>
            <w:tcW w:w="562" w:type="dxa"/>
            <w:tcBorders>
              <w:top w:val="nil"/>
              <w:left w:val="single" w:sz="4" w:space="0" w:color="auto"/>
              <w:bottom w:val="single" w:sz="4" w:space="0" w:color="auto"/>
              <w:right w:val="single" w:sz="4" w:space="0" w:color="auto"/>
            </w:tcBorders>
            <w:shd w:val="clear" w:color="auto" w:fill="auto"/>
            <w:noWrap/>
            <w:hideMark/>
          </w:tcPr>
          <w:p w14:paraId="4CCC0976" w14:textId="77777777" w:rsidR="00EA186A" w:rsidRPr="00065028" w:rsidRDefault="00EA186A" w:rsidP="00EA186A">
            <w:pPr>
              <w:rPr>
                <w:color w:val="000000"/>
                <w:szCs w:val="28"/>
              </w:rPr>
            </w:pPr>
            <w:r w:rsidRPr="00065028">
              <w:rPr>
                <w:color w:val="000000"/>
                <w:szCs w:val="28"/>
              </w:rPr>
              <w:t>1</w:t>
            </w:r>
          </w:p>
        </w:tc>
        <w:tc>
          <w:tcPr>
            <w:tcW w:w="2076" w:type="dxa"/>
            <w:tcBorders>
              <w:top w:val="nil"/>
              <w:left w:val="nil"/>
              <w:bottom w:val="single" w:sz="4" w:space="0" w:color="auto"/>
              <w:right w:val="single" w:sz="4" w:space="0" w:color="auto"/>
            </w:tcBorders>
            <w:shd w:val="clear" w:color="auto" w:fill="auto"/>
            <w:hideMark/>
          </w:tcPr>
          <w:p w14:paraId="4A93C29E" w14:textId="7114830B" w:rsidR="00EA186A" w:rsidRPr="00065028" w:rsidRDefault="00EA186A" w:rsidP="00EA186A">
            <w:pPr>
              <w:rPr>
                <w:color w:val="000000"/>
                <w:szCs w:val="28"/>
              </w:rPr>
            </w:pPr>
            <w:r w:rsidRPr="00065028">
              <w:rPr>
                <w:color w:val="000000"/>
                <w:szCs w:val="28"/>
              </w:rPr>
              <w:t xml:space="preserve">Котельная </w:t>
            </w:r>
            <w:r>
              <w:rPr>
                <w:color w:val="000000"/>
                <w:szCs w:val="28"/>
              </w:rPr>
              <w:t>«Центральная», ул. Зотова, 61а</w:t>
            </w:r>
          </w:p>
        </w:tc>
        <w:tc>
          <w:tcPr>
            <w:tcW w:w="1416" w:type="dxa"/>
            <w:tcBorders>
              <w:top w:val="nil"/>
              <w:left w:val="nil"/>
              <w:bottom w:val="single" w:sz="4" w:space="0" w:color="auto"/>
              <w:right w:val="single" w:sz="4" w:space="0" w:color="auto"/>
            </w:tcBorders>
            <w:shd w:val="clear" w:color="auto" w:fill="auto"/>
            <w:vAlign w:val="bottom"/>
            <w:hideMark/>
          </w:tcPr>
          <w:p w14:paraId="219DFD91" w14:textId="5E1ECD57" w:rsidR="00EA186A" w:rsidRPr="00065028" w:rsidRDefault="00EA186A" w:rsidP="00EA186A">
            <w:pPr>
              <w:jc w:val="right"/>
              <w:rPr>
                <w:color w:val="000000"/>
                <w:szCs w:val="28"/>
              </w:rPr>
            </w:pPr>
            <w:r>
              <w:rPr>
                <w:color w:val="000000"/>
                <w:szCs w:val="28"/>
              </w:rPr>
              <w:t>17842.000</w:t>
            </w:r>
          </w:p>
        </w:tc>
        <w:tc>
          <w:tcPr>
            <w:tcW w:w="1364" w:type="dxa"/>
            <w:tcBorders>
              <w:top w:val="nil"/>
              <w:left w:val="nil"/>
              <w:bottom w:val="single" w:sz="4" w:space="0" w:color="auto"/>
              <w:right w:val="single" w:sz="4" w:space="0" w:color="auto"/>
            </w:tcBorders>
            <w:shd w:val="clear" w:color="auto" w:fill="auto"/>
            <w:vAlign w:val="bottom"/>
            <w:hideMark/>
          </w:tcPr>
          <w:p w14:paraId="4515792B" w14:textId="62A548BD" w:rsidR="00EA186A" w:rsidRPr="00065028" w:rsidRDefault="00EA186A" w:rsidP="00EA186A">
            <w:pPr>
              <w:jc w:val="right"/>
              <w:rPr>
                <w:color w:val="000000"/>
                <w:szCs w:val="28"/>
              </w:rPr>
            </w:pPr>
            <w:r>
              <w:rPr>
                <w:color w:val="000000"/>
                <w:szCs w:val="28"/>
              </w:rPr>
              <w:t>371.000</w:t>
            </w:r>
          </w:p>
        </w:tc>
        <w:tc>
          <w:tcPr>
            <w:tcW w:w="1532" w:type="dxa"/>
            <w:tcBorders>
              <w:top w:val="nil"/>
              <w:left w:val="nil"/>
              <w:bottom w:val="single" w:sz="4" w:space="0" w:color="auto"/>
              <w:right w:val="single" w:sz="4" w:space="0" w:color="auto"/>
            </w:tcBorders>
            <w:shd w:val="clear" w:color="auto" w:fill="auto"/>
            <w:vAlign w:val="bottom"/>
            <w:hideMark/>
          </w:tcPr>
          <w:p w14:paraId="63D64A20" w14:textId="49CF2A0C" w:rsidR="00EA186A" w:rsidRPr="00065028" w:rsidRDefault="00EA186A" w:rsidP="00EA186A">
            <w:pPr>
              <w:jc w:val="right"/>
              <w:rPr>
                <w:color w:val="000000"/>
                <w:szCs w:val="28"/>
              </w:rPr>
            </w:pPr>
            <w:r>
              <w:rPr>
                <w:color w:val="000000"/>
                <w:szCs w:val="28"/>
              </w:rPr>
              <w:t>17471.000</w:t>
            </w:r>
          </w:p>
        </w:tc>
        <w:tc>
          <w:tcPr>
            <w:tcW w:w="1694" w:type="dxa"/>
            <w:tcBorders>
              <w:top w:val="nil"/>
              <w:left w:val="nil"/>
              <w:bottom w:val="single" w:sz="4" w:space="0" w:color="auto"/>
              <w:right w:val="single" w:sz="4" w:space="0" w:color="auto"/>
            </w:tcBorders>
            <w:shd w:val="clear" w:color="auto" w:fill="auto"/>
            <w:vAlign w:val="bottom"/>
            <w:hideMark/>
          </w:tcPr>
          <w:p w14:paraId="2EE68FDB" w14:textId="595E2B0F" w:rsidR="00EA186A" w:rsidRPr="00065028" w:rsidRDefault="00EA186A" w:rsidP="00EA186A">
            <w:pPr>
              <w:jc w:val="right"/>
              <w:rPr>
                <w:color w:val="000000"/>
                <w:szCs w:val="28"/>
              </w:rPr>
            </w:pPr>
            <w:r>
              <w:rPr>
                <w:color w:val="000000"/>
                <w:szCs w:val="28"/>
              </w:rPr>
              <w:t>Природный газ</w:t>
            </w:r>
          </w:p>
        </w:tc>
        <w:tc>
          <w:tcPr>
            <w:tcW w:w="1274" w:type="dxa"/>
            <w:tcBorders>
              <w:top w:val="nil"/>
              <w:left w:val="nil"/>
              <w:bottom w:val="single" w:sz="4" w:space="0" w:color="auto"/>
              <w:right w:val="single" w:sz="4" w:space="0" w:color="auto"/>
            </w:tcBorders>
            <w:shd w:val="clear" w:color="auto" w:fill="auto"/>
            <w:vAlign w:val="bottom"/>
            <w:hideMark/>
          </w:tcPr>
          <w:p w14:paraId="5E29A36B" w14:textId="737CFA9A" w:rsidR="00EA186A" w:rsidRPr="00065028" w:rsidRDefault="00EA186A" w:rsidP="00EA186A">
            <w:pPr>
              <w:jc w:val="right"/>
              <w:rPr>
                <w:color w:val="000000"/>
                <w:szCs w:val="28"/>
              </w:rPr>
            </w:pPr>
            <w:r>
              <w:rPr>
                <w:color w:val="000000"/>
                <w:szCs w:val="28"/>
              </w:rPr>
              <w:t>2899.034</w:t>
            </w:r>
          </w:p>
        </w:tc>
      </w:tr>
      <w:tr w:rsidR="00EA186A" w:rsidRPr="00065028" w14:paraId="11E8A035" w14:textId="77777777" w:rsidTr="00EA186A">
        <w:trPr>
          <w:trHeight w:val="405"/>
        </w:trPr>
        <w:tc>
          <w:tcPr>
            <w:tcW w:w="562" w:type="dxa"/>
            <w:tcBorders>
              <w:top w:val="nil"/>
              <w:left w:val="single" w:sz="4" w:space="0" w:color="auto"/>
              <w:bottom w:val="single" w:sz="4" w:space="0" w:color="auto"/>
              <w:right w:val="single" w:sz="4" w:space="0" w:color="auto"/>
            </w:tcBorders>
            <w:shd w:val="clear" w:color="auto" w:fill="auto"/>
            <w:noWrap/>
            <w:hideMark/>
          </w:tcPr>
          <w:p w14:paraId="06FAEFA3" w14:textId="77777777" w:rsidR="00EA186A" w:rsidRPr="00065028" w:rsidRDefault="00EA186A" w:rsidP="00EA186A">
            <w:pPr>
              <w:rPr>
                <w:color w:val="000000"/>
                <w:szCs w:val="28"/>
              </w:rPr>
            </w:pPr>
            <w:r w:rsidRPr="00065028">
              <w:rPr>
                <w:color w:val="000000"/>
                <w:szCs w:val="28"/>
              </w:rPr>
              <w:t>2</w:t>
            </w:r>
          </w:p>
        </w:tc>
        <w:tc>
          <w:tcPr>
            <w:tcW w:w="2076" w:type="dxa"/>
            <w:tcBorders>
              <w:top w:val="nil"/>
              <w:left w:val="nil"/>
              <w:bottom w:val="single" w:sz="4" w:space="0" w:color="auto"/>
              <w:right w:val="single" w:sz="4" w:space="0" w:color="auto"/>
            </w:tcBorders>
            <w:shd w:val="clear" w:color="auto" w:fill="auto"/>
            <w:hideMark/>
          </w:tcPr>
          <w:p w14:paraId="63C8012D" w14:textId="77777777" w:rsidR="00EA186A" w:rsidRPr="00065028" w:rsidRDefault="00EA186A" w:rsidP="00EA186A">
            <w:pPr>
              <w:rPr>
                <w:color w:val="000000"/>
                <w:szCs w:val="28"/>
              </w:rPr>
            </w:pPr>
            <w:r w:rsidRPr="00065028">
              <w:rPr>
                <w:color w:val="000000"/>
                <w:szCs w:val="28"/>
              </w:rPr>
              <w:t>Котельная МКОУ СОШ №3, ул. Колина, 96</w:t>
            </w:r>
          </w:p>
        </w:tc>
        <w:tc>
          <w:tcPr>
            <w:tcW w:w="1416" w:type="dxa"/>
            <w:tcBorders>
              <w:top w:val="nil"/>
              <w:left w:val="nil"/>
              <w:bottom w:val="single" w:sz="4" w:space="0" w:color="auto"/>
              <w:right w:val="single" w:sz="4" w:space="0" w:color="auto"/>
            </w:tcBorders>
            <w:shd w:val="clear" w:color="auto" w:fill="auto"/>
            <w:vAlign w:val="bottom"/>
            <w:hideMark/>
          </w:tcPr>
          <w:p w14:paraId="0AE207B3" w14:textId="4A1D0E73" w:rsidR="00EA186A" w:rsidRPr="00065028" w:rsidRDefault="00EA186A" w:rsidP="00EA186A">
            <w:pPr>
              <w:jc w:val="right"/>
              <w:rPr>
                <w:color w:val="000000"/>
                <w:szCs w:val="28"/>
              </w:rPr>
            </w:pPr>
            <w:r>
              <w:rPr>
                <w:color w:val="000000"/>
                <w:szCs w:val="28"/>
              </w:rPr>
              <w:t>388.000</w:t>
            </w:r>
          </w:p>
        </w:tc>
        <w:tc>
          <w:tcPr>
            <w:tcW w:w="1364" w:type="dxa"/>
            <w:tcBorders>
              <w:top w:val="nil"/>
              <w:left w:val="nil"/>
              <w:bottom w:val="single" w:sz="4" w:space="0" w:color="auto"/>
              <w:right w:val="single" w:sz="4" w:space="0" w:color="auto"/>
            </w:tcBorders>
            <w:shd w:val="clear" w:color="auto" w:fill="auto"/>
            <w:vAlign w:val="bottom"/>
            <w:hideMark/>
          </w:tcPr>
          <w:p w14:paraId="1C4E042B" w14:textId="7FFD5919" w:rsidR="00EA186A" w:rsidRPr="00065028" w:rsidRDefault="00EA186A" w:rsidP="00EA186A">
            <w:pPr>
              <w:jc w:val="right"/>
              <w:rPr>
                <w:color w:val="000000"/>
                <w:szCs w:val="28"/>
              </w:rPr>
            </w:pPr>
            <w:r>
              <w:rPr>
                <w:color w:val="000000"/>
                <w:szCs w:val="28"/>
              </w:rPr>
              <w:t>9.000</w:t>
            </w:r>
          </w:p>
        </w:tc>
        <w:tc>
          <w:tcPr>
            <w:tcW w:w="1532" w:type="dxa"/>
            <w:tcBorders>
              <w:top w:val="nil"/>
              <w:left w:val="nil"/>
              <w:bottom w:val="single" w:sz="4" w:space="0" w:color="auto"/>
              <w:right w:val="single" w:sz="4" w:space="0" w:color="auto"/>
            </w:tcBorders>
            <w:shd w:val="clear" w:color="auto" w:fill="auto"/>
            <w:vAlign w:val="bottom"/>
            <w:hideMark/>
          </w:tcPr>
          <w:p w14:paraId="7802AA8D" w14:textId="58EE0B4F" w:rsidR="00EA186A" w:rsidRPr="00065028" w:rsidRDefault="00EA186A" w:rsidP="00EA186A">
            <w:pPr>
              <w:jc w:val="right"/>
              <w:rPr>
                <w:color w:val="000000"/>
                <w:szCs w:val="28"/>
              </w:rPr>
            </w:pPr>
            <w:r>
              <w:rPr>
                <w:color w:val="000000"/>
                <w:szCs w:val="28"/>
              </w:rPr>
              <w:t>379.000</w:t>
            </w:r>
          </w:p>
        </w:tc>
        <w:tc>
          <w:tcPr>
            <w:tcW w:w="1694" w:type="dxa"/>
            <w:tcBorders>
              <w:top w:val="nil"/>
              <w:left w:val="nil"/>
              <w:bottom w:val="single" w:sz="4" w:space="0" w:color="auto"/>
              <w:right w:val="single" w:sz="4" w:space="0" w:color="auto"/>
            </w:tcBorders>
            <w:shd w:val="clear" w:color="auto" w:fill="auto"/>
            <w:vAlign w:val="bottom"/>
            <w:hideMark/>
          </w:tcPr>
          <w:p w14:paraId="1955E7A0" w14:textId="6233BED5" w:rsidR="00EA186A" w:rsidRPr="00065028" w:rsidRDefault="00EA186A" w:rsidP="00EA186A">
            <w:pPr>
              <w:jc w:val="right"/>
              <w:rPr>
                <w:color w:val="000000"/>
                <w:szCs w:val="28"/>
              </w:rPr>
            </w:pPr>
            <w:r>
              <w:rPr>
                <w:color w:val="000000"/>
                <w:szCs w:val="28"/>
              </w:rPr>
              <w:t>Природный газ</w:t>
            </w:r>
          </w:p>
        </w:tc>
        <w:tc>
          <w:tcPr>
            <w:tcW w:w="1274" w:type="dxa"/>
            <w:tcBorders>
              <w:top w:val="nil"/>
              <w:left w:val="nil"/>
              <w:bottom w:val="single" w:sz="4" w:space="0" w:color="auto"/>
              <w:right w:val="single" w:sz="4" w:space="0" w:color="auto"/>
            </w:tcBorders>
            <w:shd w:val="clear" w:color="auto" w:fill="auto"/>
            <w:vAlign w:val="bottom"/>
            <w:hideMark/>
          </w:tcPr>
          <w:p w14:paraId="0FA3971B" w14:textId="2F5D5671" w:rsidR="00EA186A" w:rsidRPr="00065028" w:rsidRDefault="00EA186A" w:rsidP="00EA186A">
            <w:pPr>
              <w:jc w:val="right"/>
              <w:rPr>
                <w:color w:val="000000"/>
                <w:szCs w:val="28"/>
              </w:rPr>
            </w:pPr>
            <w:r>
              <w:rPr>
                <w:color w:val="000000"/>
                <w:szCs w:val="28"/>
              </w:rPr>
              <w:t>62.102</w:t>
            </w:r>
          </w:p>
        </w:tc>
      </w:tr>
      <w:tr w:rsidR="00EA186A" w:rsidRPr="00065028" w14:paraId="30FE5643" w14:textId="77777777" w:rsidTr="00EA186A">
        <w:trPr>
          <w:trHeight w:val="405"/>
        </w:trPr>
        <w:tc>
          <w:tcPr>
            <w:tcW w:w="562" w:type="dxa"/>
            <w:tcBorders>
              <w:top w:val="nil"/>
              <w:left w:val="single" w:sz="4" w:space="0" w:color="auto"/>
              <w:bottom w:val="single" w:sz="4" w:space="0" w:color="auto"/>
              <w:right w:val="single" w:sz="4" w:space="0" w:color="auto"/>
            </w:tcBorders>
            <w:shd w:val="clear" w:color="auto" w:fill="auto"/>
            <w:noWrap/>
            <w:hideMark/>
          </w:tcPr>
          <w:p w14:paraId="2456C9FA" w14:textId="77777777" w:rsidR="00EA186A" w:rsidRPr="00065028" w:rsidRDefault="00EA186A" w:rsidP="00EA186A">
            <w:pPr>
              <w:rPr>
                <w:color w:val="000000"/>
                <w:szCs w:val="28"/>
              </w:rPr>
            </w:pPr>
            <w:r w:rsidRPr="00065028">
              <w:rPr>
                <w:color w:val="000000"/>
                <w:szCs w:val="28"/>
              </w:rPr>
              <w:t>3</w:t>
            </w:r>
          </w:p>
        </w:tc>
        <w:tc>
          <w:tcPr>
            <w:tcW w:w="2076" w:type="dxa"/>
            <w:tcBorders>
              <w:top w:val="nil"/>
              <w:left w:val="nil"/>
              <w:bottom w:val="single" w:sz="4" w:space="0" w:color="auto"/>
              <w:right w:val="single" w:sz="4" w:space="0" w:color="auto"/>
            </w:tcBorders>
            <w:shd w:val="clear" w:color="auto" w:fill="auto"/>
            <w:hideMark/>
          </w:tcPr>
          <w:p w14:paraId="308F428E" w14:textId="1AE1BC0F" w:rsidR="00EA186A" w:rsidRPr="00065028" w:rsidRDefault="00EA186A" w:rsidP="00EA186A">
            <w:pPr>
              <w:rPr>
                <w:color w:val="000000"/>
                <w:szCs w:val="28"/>
              </w:rPr>
            </w:pPr>
            <w:r>
              <w:rPr>
                <w:color w:val="000000"/>
                <w:szCs w:val="28"/>
              </w:rPr>
              <w:t xml:space="preserve">Котельная «Котельная банно-прачечного </w:t>
            </w:r>
            <w:r>
              <w:rPr>
                <w:color w:val="000000"/>
                <w:szCs w:val="28"/>
              </w:rPr>
              <w:lastRenderedPageBreak/>
              <w:t>комплекса», ул. Ленина, 14б</w:t>
            </w:r>
          </w:p>
        </w:tc>
        <w:tc>
          <w:tcPr>
            <w:tcW w:w="1416" w:type="dxa"/>
            <w:tcBorders>
              <w:top w:val="nil"/>
              <w:left w:val="nil"/>
              <w:bottom w:val="single" w:sz="4" w:space="0" w:color="auto"/>
              <w:right w:val="single" w:sz="4" w:space="0" w:color="auto"/>
            </w:tcBorders>
            <w:shd w:val="clear" w:color="auto" w:fill="auto"/>
            <w:vAlign w:val="bottom"/>
            <w:hideMark/>
          </w:tcPr>
          <w:p w14:paraId="02F9070C" w14:textId="1EB46156" w:rsidR="00EA186A" w:rsidRPr="00065028" w:rsidRDefault="00EA186A" w:rsidP="00EA186A">
            <w:pPr>
              <w:jc w:val="right"/>
              <w:rPr>
                <w:color w:val="000000"/>
                <w:szCs w:val="28"/>
              </w:rPr>
            </w:pPr>
            <w:r>
              <w:rPr>
                <w:color w:val="000000"/>
                <w:szCs w:val="28"/>
              </w:rPr>
              <w:lastRenderedPageBreak/>
              <w:t>10186.000</w:t>
            </w:r>
          </w:p>
        </w:tc>
        <w:tc>
          <w:tcPr>
            <w:tcW w:w="1364" w:type="dxa"/>
            <w:tcBorders>
              <w:top w:val="nil"/>
              <w:left w:val="nil"/>
              <w:bottom w:val="single" w:sz="4" w:space="0" w:color="auto"/>
              <w:right w:val="single" w:sz="4" w:space="0" w:color="auto"/>
            </w:tcBorders>
            <w:shd w:val="clear" w:color="auto" w:fill="auto"/>
            <w:vAlign w:val="bottom"/>
            <w:hideMark/>
          </w:tcPr>
          <w:p w14:paraId="26901973" w14:textId="6908A814" w:rsidR="00EA186A" w:rsidRPr="00065028" w:rsidRDefault="00EA186A" w:rsidP="00EA186A">
            <w:pPr>
              <w:jc w:val="right"/>
              <w:rPr>
                <w:color w:val="000000"/>
                <w:szCs w:val="28"/>
              </w:rPr>
            </w:pPr>
            <w:r>
              <w:rPr>
                <w:color w:val="000000"/>
                <w:szCs w:val="28"/>
              </w:rPr>
              <w:t>207.000</w:t>
            </w:r>
          </w:p>
        </w:tc>
        <w:tc>
          <w:tcPr>
            <w:tcW w:w="1532" w:type="dxa"/>
            <w:tcBorders>
              <w:top w:val="nil"/>
              <w:left w:val="nil"/>
              <w:bottom w:val="single" w:sz="4" w:space="0" w:color="auto"/>
              <w:right w:val="single" w:sz="4" w:space="0" w:color="auto"/>
            </w:tcBorders>
            <w:shd w:val="clear" w:color="auto" w:fill="auto"/>
            <w:vAlign w:val="bottom"/>
            <w:hideMark/>
          </w:tcPr>
          <w:p w14:paraId="012D0C34" w14:textId="010CF5C2" w:rsidR="00EA186A" w:rsidRPr="00065028" w:rsidRDefault="00EA186A" w:rsidP="00EA186A">
            <w:pPr>
              <w:jc w:val="right"/>
              <w:rPr>
                <w:color w:val="000000"/>
                <w:szCs w:val="28"/>
              </w:rPr>
            </w:pPr>
            <w:r>
              <w:rPr>
                <w:color w:val="000000"/>
                <w:szCs w:val="28"/>
              </w:rPr>
              <w:t>9979.000</w:t>
            </w:r>
          </w:p>
        </w:tc>
        <w:tc>
          <w:tcPr>
            <w:tcW w:w="1694" w:type="dxa"/>
            <w:tcBorders>
              <w:top w:val="nil"/>
              <w:left w:val="nil"/>
              <w:bottom w:val="single" w:sz="4" w:space="0" w:color="auto"/>
              <w:right w:val="single" w:sz="4" w:space="0" w:color="auto"/>
            </w:tcBorders>
            <w:shd w:val="clear" w:color="auto" w:fill="auto"/>
            <w:vAlign w:val="bottom"/>
            <w:hideMark/>
          </w:tcPr>
          <w:p w14:paraId="3839CC95" w14:textId="58ACB2B7" w:rsidR="00EA186A" w:rsidRPr="00065028" w:rsidRDefault="00EA186A" w:rsidP="00EA186A">
            <w:pPr>
              <w:jc w:val="right"/>
              <w:rPr>
                <w:color w:val="000000"/>
                <w:szCs w:val="28"/>
              </w:rPr>
            </w:pPr>
            <w:r>
              <w:rPr>
                <w:color w:val="000000"/>
                <w:szCs w:val="28"/>
              </w:rPr>
              <w:t>Природный газ</w:t>
            </w:r>
          </w:p>
        </w:tc>
        <w:tc>
          <w:tcPr>
            <w:tcW w:w="1274" w:type="dxa"/>
            <w:tcBorders>
              <w:top w:val="nil"/>
              <w:left w:val="nil"/>
              <w:bottom w:val="single" w:sz="4" w:space="0" w:color="auto"/>
              <w:right w:val="single" w:sz="4" w:space="0" w:color="auto"/>
            </w:tcBorders>
            <w:shd w:val="clear" w:color="auto" w:fill="auto"/>
            <w:vAlign w:val="bottom"/>
            <w:hideMark/>
          </w:tcPr>
          <w:p w14:paraId="1C6A319F" w14:textId="5F5434A4" w:rsidR="00EA186A" w:rsidRPr="00065028" w:rsidRDefault="00EA186A" w:rsidP="00EA186A">
            <w:pPr>
              <w:jc w:val="right"/>
              <w:rPr>
                <w:color w:val="000000"/>
                <w:szCs w:val="28"/>
              </w:rPr>
            </w:pPr>
            <w:r>
              <w:rPr>
                <w:color w:val="000000"/>
                <w:szCs w:val="28"/>
              </w:rPr>
              <w:t>1587.871</w:t>
            </w:r>
          </w:p>
        </w:tc>
      </w:tr>
      <w:tr w:rsidR="00EA186A" w:rsidRPr="00065028" w14:paraId="13127368" w14:textId="77777777" w:rsidTr="00EA186A">
        <w:trPr>
          <w:trHeight w:val="405"/>
        </w:trPr>
        <w:tc>
          <w:tcPr>
            <w:tcW w:w="562" w:type="dxa"/>
            <w:tcBorders>
              <w:top w:val="nil"/>
              <w:left w:val="single" w:sz="4" w:space="0" w:color="auto"/>
              <w:bottom w:val="single" w:sz="4" w:space="0" w:color="auto"/>
              <w:right w:val="single" w:sz="4" w:space="0" w:color="auto"/>
            </w:tcBorders>
            <w:shd w:val="clear" w:color="auto" w:fill="auto"/>
            <w:noWrap/>
            <w:hideMark/>
          </w:tcPr>
          <w:p w14:paraId="28401658" w14:textId="77777777" w:rsidR="00EA186A" w:rsidRPr="00065028" w:rsidRDefault="00EA186A" w:rsidP="00EA186A">
            <w:pPr>
              <w:rPr>
                <w:color w:val="000000"/>
                <w:szCs w:val="28"/>
              </w:rPr>
            </w:pPr>
            <w:r w:rsidRPr="00065028">
              <w:rPr>
                <w:color w:val="000000"/>
                <w:szCs w:val="28"/>
              </w:rPr>
              <w:t>4</w:t>
            </w:r>
          </w:p>
        </w:tc>
        <w:tc>
          <w:tcPr>
            <w:tcW w:w="2076" w:type="dxa"/>
            <w:tcBorders>
              <w:top w:val="nil"/>
              <w:left w:val="nil"/>
              <w:bottom w:val="single" w:sz="4" w:space="0" w:color="auto"/>
              <w:right w:val="single" w:sz="4" w:space="0" w:color="auto"/>
            </w:tcBorders>
            <w:shd w:val="clear" w:color="auto" w:fill="auto"/>
            <w:hideMark/>
          </w:tcPr>
          <w:p w14:paraId="3DA5E4D1" w14:textId="77777777" w:rsidR="00EA186A" w:rsidRPr="00065028" w:rsidRDefault="00EA186A" w:rsidP="00EA186A">
            <w:pPr>
              <w:rPr>
                <w:color w:val="000000"/>
                <w:szCs w:val="28"/>
              </w:rPr>
            </w:pPr>
            <w:r w:rsidRPr="00065028">
              <w:rPr>
                <w:color w:val="000000"/>
                <w:szCs w:val="28"/>
              </w:rPr>
              <w:t>БМК Железнодорожного р-на, ул. Чернышевского</w:t>
            </w:r>
          </w:p>
        </w:tc>
        <w:tc>
          <w:tcPr>
            <w:tcW w:w="1416" w:type="dxa"/>
            <w:tcBorders>
              <w:top w:val="nil"/>
              <w:left w:val="nil"/>
              <w:bottom w:val="single" w:sz="4" w:space="0" w:color="auto"/>
              <w:right w:val="single" w:sz="4" w:space="0" w:color="auto"/>
            </w:tcBorders>
            <w:shd w:val="clear" w:color="auto" w:fill="auto"/>
            <w:vAlign w:val="bottom"/>
            <w:hideMark/>
          </w:tcPr>
          <w:p w14:paraId="2047FE45" w14:textId="58F09EAD" w:rsidR="00EA186A" w:rsidRPr="00065028" w:rsidRDefault="00EA186A" w:rsidP="00EA186A">
            <w:pPr>
              <w:jc w:val="right"/>
              <w:rPr>
                <w:color w:val="000000"/>
                <w:szCs w:val="28"/>
              </w:rPr>
            </w:pPr>
            <w:r>
              <w:rPr>
                <w:color w:val="000000"/>
                <w:szCs w:val="28"/>
              </w:rPr>
              <w:t>7318.560</w:t>
            </w:r>
          </w:p>
        </w:tc>
        <w:tc>
          <w:tcPr>
            <w:tcW w:w="1364" w:type="dxa"/>
            <w:tcBorders>
              <w:top w:val="nil"/>
              <w:left w:val="nil"/>
              <w:bottom w:val="single" w:sz="4" w:space="0" w:color="auto"/>
              <w:right w:val="single" w:sz="4" w:space="0" w:color="auto"/>
            </w:tcBorders>
            <w:shd w:val="clear" w:color="auto" w:fill="auto"/>
            <w:vAlign w:val="bottom"/>
            <w:hideMark/>
          </w:tcPr>
          <w:p w14:paraId="04F25677" w14:textId="15726AC4" w:rsidR="00EA186A" w:rsidRPr="00065028" w:rsidRDefault="00EA186A" w:rsidP="00EA186A">
            <w:pPr>
              <w:jc w:val="right"/>
              <w:rPr>
                <w:color w:val="000000"/>
                <w:szCs w:val="28"/>
              </w:rPr>
            </w:pPr>
            <w:r>
              <w:rPr>
                <w:color w:val="000000"/>
                <w:szCs w:val="28"/>
              </w:rPr>
              <w:t>99.200</w:t>
            </w:r>
          </w:p>
        </w:tc>
        <w:tc>
          <w:tcPr>
            <w:tcW w:w="1532" w:type="dxa"/>
            <w:tcBorders>
              <w:top w:val="nil"/>
              <w:left w:val="nil"/>
              <w:bottom w:val="single" w:sz="4" w:space="0" w:color="auto"/>
              <w:right w:val="single" w:sz="4" w:space="0" w:color="auto"/>
            </w:tcBorders>
            <w:shd w:val="clear" w:color="auto" w:fill="auto"/>
            <w:vAlign w:val="bottom"/>
            <w:hideMark/>
          </w:tcPr>
          <w:p w14:paraId="5FEBCBF3" w14:textId="20CA7F80" w:rsidR="00EA186A" w:rsidRPr="00065028" w:rsidRDefault="00EA186A" w:rsidP="00EA186A">
            <w:pPr>
              <w:jc w:val="right"/>
              <w:rPr>
                <w:color w:val="000000"/>
                <w:szCs w:val="28"/>
              </w:rPr>
            </w:pPr>
            <w:r>
              <w:rPr>
                <w:color w:val="000000"/>
                <w:szCs w:val="28"/>
              </w:rPr>
              <w:t>7219.360</w:t>
            </w:r>
          </w:p>
        </w:tc>
        <w:tc>
          <w:tcPr>
            <w:tcW w:w="1694" w:type="dxa"/>
            <w:tcBorders>
              <w:top w:val="nil"/>
              <w:left w:val="nil"/>
              <w:bottom w:val="single" w:sz="4" w:space="0" w:color="auto"/>
              <w:right w:val="single" w:sz="4" w:space="0" w:color="auto"/>
            </w:tcBorders>
            <w:shd w:val="clear" w:color="auto" w:fill="auto"/>
            <w:vAlign w:val="bottom"/>
            <w:hideMark/>
          </w:tcPr>
          <w:p w14:paraId="73FC165F" w14:textId="347453E3" w:rsidR="00EA186A" w:rsidRPr="00065028" w:rsidRDefault="00EA186A" w:rsidP="00EA186A">
            <w:pPr>
              <w:jc w:val="right"/>
              <w:rPr>
                <w:color w:val="000000"/>
                <w:szCs w:val="28"/>
              </w:rPr>
            </w:pPr>
            <w:r>
              <w:rPr>
                <w:color w:val="000000"/>
                <w:szCs w:val="28"/>
              </w:rPr>
              <w:t>Природный газ</w:t>
            </w:r>
          </w:p>
        </w:tc>
        <w:tc>
          <w:tcPr>
            <w:tcW w:w="1274" w:type="dxa"/>
            <w:tcBorders>
              <w:top w:val="nil"/>
              <w:left w:val="nil"/>
              <w:bottom w:val="single" w:sz="4" w:space="0" w:color="auto"/>
              <w:right w:val="single" w:sz="4" w:space="0" w:color="auto"/>
            </w:tcBorders>
            <w:shd w:val="clear" w:color="auto" w:fill="auto"/>
            <w:vAlign w:val="bottom"/>
            <w:hideMark/>
          </w:tcPr>
          <w:p w14:paraId="28F32656" w14:textId="696B0426" w:rsidR="00EA186A" w:rsidRPr="00065028" w:rsidRDefault="00EA186A" w:rsidP="00EA186A">
            <w:pPr>
              <w:jc w:val="right"/>
              <w:rPr>
                <w:color w:val="000000"/>
                <w:szCs w:val="28"/>
              </w:rPr>
            </w:pPr>
            <w:r>
              <w:rPr>
                <w:color w:val="000000"/>
                <w:szCs w:val="28"/>
              </w:rPr>
              <w:t>1212.832</w:t>
            </w:r>
          </w:p>
        </w:tc>
      </w:tr>
      <w:tr w:rsidR="00EA186A" w:rsidRPr="00065028" w14:paraId="64AF4C84" w14:textId="77777777" w:rsidTr="00EA186A">
        <w:trPr>
          <w:trHeight w:val="405"/>
        </w:trPr>
        <w:tc>
          <w:tcPr>
            <w:tcW w:w="562" w:type="dxa"/>
            <w:tcBorders>
              <w:top w:val="nil"/>
              <w:left w:val="single" w:sz="4" w:space="0" w:color="auto"/>
              <w:bottom w:val="single" w:sz="4" w:space="0" w:color="auto"/>
              <w:right w:val="single" w:sz="4" w:space="0" w:color="auto"/>
            </w:tcBorders>
            <w:shd w:val="clear" w:color="auto" w:fill="auto"/>
            <w:noWrap/>
            <w:hideMark/>
          </w:tcPr>
          <w:p w14:paraId="45E21F2B" w14:textId="77777777" w:rsidR="00EA186A" w:rsidRPr="00065028" w:rsidRDefault="00EA186A" w:rsidP="00EA186A">
            <w:pPr>
              <w:rPr>
                <w:color w:val="000000"/>
                <w:szCs w:val="28"/>
              </w:rPr>
            </w:pPr>
            <w:r w:rsidRPr="00065028">
              <w:rPr>
                <w:color w:val="000000"/>
                <w:szCs w:val="28"/>
              </w:rPr>
              <w:t>5</w:t>
            </w:r>
          </w:p>
        </w:tc>
        <w:tc>
          <w:tcPr>
            <w:tcW w:w="2076" w:type="dxa"/>
            <w:tcBorders>
              <w:top w:val="nil"/>
              <w:left w:val="nil"/>
              <w:bottom w:val="single" w:sz="4" w:space="0" w:color="auto"/>
              <w:right w:val="single" w:sz="4" w:space="0" w:color="auto"/>
            </w:tcBorders>
            <w:shd w:val="clear" w:color="auto" w:fill="auto"/>
            <w:hideMark/>
          </w:tcPr>
          <w:p w14:paraId="0ED28BEA" w14:textId="77777777" w:rsidR="00EA186A" w:rsidRPr="00065028" w:rsidRDefault="00EA186A" w:rsidP="00EA186A">
            <w:pPr>
              <w:rPr>
                <w:color w:val="000000"/>
                <w:szCs w:val="28"/>
              </w:rPr>
            </w:pPr>
            <w:r w:rsidRPr="00065028">
              <w:rPr>
                <w:color w:val="000000"/>
                <w:szCs w:val="28"/>
              </w:rPr>
              <w:t xml:space="preserve">Котельная РММ, ул. </w:t>
            </w:r>
            <w:r>
              <w:rPr>
                <w:color w:val="000000"/>
                <w:szCs w:val="28"/>
              </w:rPr>
              <w:t>Кооперативная</w:t>
            </w:r>
            <w:r w:rsidRPr="00065028">
              <w:rPr>
                <w:color w:val="000000"/>
                <w:szCs w:val="28"/>
              </w:rPr>
              <w:t>, 3а</w:t>
            </w:r>
          </w:p>
        </w:tc>
        <w:tc>
          <w:tcPr>
            <w:tcW w:w="1416" w:type="dxa"/>
            <w:tcBorders>
              <w:top w:val="nil"/>
              <w:left w:val="nil"/>
              <w:bottom w:val="single" w:sz="4" w:space="0" w:color="auto"/>
              <w:right w:val="single" w:sz="4" w:space="0" w:color="auto"/>
            </w:tcBorders>
            <w:shd w:val="clear" w:color="auto" w:fill="auto"/>
            <w:vAlign w:val="bottom"/>
            <w:hideMark/>
          </w:tcPr>
          <w:p w14:paraId="3E4E5AF0" w14:textId="7929F8CF" w:rsidR="00EA186A" w:rsidRPr="00065028" w:rsidRDefault="00EA186A" w:rsidP="00EA186A">
            <w:pPr>
              <w:jc w:val="right"/>
              <w:rPr>
                <w:color w:val="000000"/>
                <w:szCs w:val="28"/>
              </w:rPr>
            </w:pPr>
            <w:r>
              <w:rPr>
                <w:color w:val="000000"/>
                <w:szCs w:val="28"/>
              </w:rPr>
              <w:t>403.380</w:t>
            </w:r>
          </w:p>
        </w:tc>
        <w:tc>
          <w:tcPr>
            <w:tcW w:w="1364" w:type="dxa"/>
            <w:tcBorders>
              <w:top w:val="nil"/>
              <w:left w:val="nil"/>
              <w:bottom w:val="single" w:sz="4" w:space="0" w:color="auto"/>
              <w:right w:val="single" w:sz="4" w:space="0" w:color="auto"/>
            </w:tcBorders>
            <w:shd w:val="clear" w:color="auto" w:fill="auto"/>
            <w:vAlign w:val="bottom"/>
            <w:hideMark/>
          </w:tcPr>
          <w:p w14:paraId="5F03753D" w14:textId="2A9E7640" w:rsidR="00EA186A" w:rsidRPr="00065028" w:rsidRDefault="00EA186A" w:rsidP="00EA186A">
            <w:pPr>
              <w:jc w:val="right"/>
              <w:rPr>
                <w:color w:val="000000"/>
                <w:szCs w:val="28"/>
              </w:rPr>
            </w:pPr>
            <w:r>
              <w:rPr>
                <w:color w:val="000000"/>
                <w:szCs w:val="28"/>
              </w:rPr>
              <w:t>14.910</w:t>
            </w:r>
          </w:p>
        </w:tc>
        <w:tc>
          <w:tcPr>
            <w:tcW w:w="1532" w:type="dxa"/>
            <w:tcBorders>
              <w:top w:val="nil"/>
              <w:left w:val="nil"/>
              <w:bottom w:val="single" w:sz="4" w:space="0" w:color="auto"/>
              <w:right w:val="single" w:sz="4" w:space="0" w:color="auto"/>
            </w:tcBorders>
            <w:shd w:val="clear" w:color="auto" w:fill="auto"/>
            <w:vAlign w:val="bottom"/>
            <w:hideMark/>
          </w:tcPr>
          <w:p w14:paraId="22B58D03" w14:textId="4260EFBB" w:rsidR="00EA186A" w:rsidRPr="00065028" w:rsidRDefault="00EA186A" w:rsidP="00EA186A">
            <w:pPr>
              <w:jc w:val="right"/>
              <w:rPr>
                <w:color w:val="000000"/>
                <w:szCs w:val="28"/>
              </w:rPr>
            </w:pPr>
            <w:r>
              <w:rPr>
                <w:color w:val="000000"/>
                <w:szCs w:val="28"/>
              </w:rPr>
              <w:t>388.470</w:t>
            </w:r>
          </w:p>
        </w:tc>
        <w:tc>
          <w:tcPr>
            <w:tcW w:w="1694" w:type="dxa"/>
            <w:tcBorders>
              <w:top w:val="nil"/>
              <w:left w:val="nil"/>
              <w:bottom w:val="single" w:sz="4" w:space="0" w:color="auto"/>
              <w:right w:val="single" w:sz="4" w:space="0" w:color="auto"/>
            </w:tcBorders>
            <w:shd w:val="clear" w:color="auto" w:fill="auto"/>
            <w:vAlign w:val="bottom"/>
            <w:hideMark/>
          </w:tcPr>
          <w:p w14:paraId="29EF7C7D" w14:textId="06D4E853" w:rsidR="00EA186A" w:rsidRPr="00065028" w:rsidRDefault="00EA186A" w:rsidP="00EA186A">
            <w:pPr>
              <w:jc w:val="right"/>
              <w:rPr>
                <w:color w:val="000000"/>
                <w:szCs w:val="28"/>
              </w:rPr>
            </w:pPr>
            <w:r>
              <w:rPr>
                <w:color w:val="000000"/>
                <w:szCs w:val="28"/>
              </w:rPr>
              <w:t>Уголь/дрова</w:t>
            </w:r>
          </w:p>
        </w:tc>
        <w:tc>
          <w:tcPr>
            <w:tcW w:w="1274" w:type="dxa"/>
            <w:tcBorders>
              <w:top w:val="nil"/>
              <w:left w:val="nil"/>
              <w:bottom w:val="single" w:sz="4" w:space="0" w:color="auto"/>
              <w:right w:val="single" w:sz="4" w:space="0" w:color="auto"/>
            </w:tcBorders>
            <w:shd w:val="clear" w:color="auto" w:fill="auto"/>
            <w:vAlign w:val="bottom"/>
            <w:hideMark/>
          </w:tcPr>
          <w:p w14:paraId="63879D6D" w14:textId="53DF262B" w:rsidR="00EA186A" w:rsidRPr="00065028" w:rsidRDefault="00EA186A" w:rsidP="00EA186A">
            <w:pPr>
              <w:jc w:val="right"/>
              <w:rPr>
                <w:color w:val="000000"/>
                <w:szCs w:val="28"/>
              </w:rPr>
            </w:pPr>
            <w:r>
              <w:rPr>
                <w:color w:val="000000"/>
                <w:szCs w:val="28"/>
              </w:rPr>
              <w:t>85.930</w:t>
            </w:r>
          </w:p>
        </w:tc>
      </w:tr>
      <w:tr w:rsidR="00EA186A" w:rsidRPr="00065028" w14:paraId="480C54AE" w14:textId="77777777" w:rsidTr="00EA186A">
        <w:trPr>
          <w:trHeight w:val="405"/>
        </w:trPr>
        <w:tc>
          <w:tcPr>
            <w:tcW w:w="562" w:type="dxa"/>
            <w:tcBorders>
              <w:top w:val="nil"/>
              <w:left w:val="single" w:sz="4" w:space="0" w:color="auto"/>
              <w:bottom w:val="single" w:sz="4" w:space="0" w:color="auto"/>
              <w:right w:val="single" w:sz="4" w:space="0" w:color="auto"/>
            </w:tcBorders>
            <w:shd w:val="clear" w:color="auto" w:fill="auto"/>
            <w:noWrap/>
            <w:hideMark/>
          </w:tcPr>
          <w:p w14:paraId="34174FB3" w14:textId="77777777" w:rsidR="00EA186A" w:rsidRPr="00065028" w:rsidRDefault="00EA186A" w:rsidP="00EA186A">
            <w:pPr>
              <w:rPr>
                <w:color w:val="000000"/>
                <w:szCs w:val="28"/>
              </w:rPr>
            </w:pPr>
            <w:r w:rsidRPr="00065028">
              <w:rPr>
                <w:color w:val="000000"/>
                <w:szCs w:val="28"/>
              </w:rPr>
              <w:t>6</w:t>
            </w:r>
          </w:p>
        </w:tc>
        <w:tc>
          <w:tcPr>
            <w:tcW w:w="2076" w:type="dxa"/>
            <w:tcBorders>
              <w:top w:val="nil"/>
              <w:left w:val="nil"/>
              <w:bottom w:val="single" w:sz="4" w:space="0" w:color="auto"/>
              <w:right w:val="single" w:sz="4" w:space="0" w:color="auto"/>
            </w:tcBorders>
            <w:shd w:val="clear" w:color="auto" w:fill="auto"/>
            <w:hideMark/>
          </w:tcPr>
          <w:p w14:paraId="7D596781" w14:textId="77777777" w:rsidR="00EA186A" w:rsidRPr="00065028" w:rsidRDefault="00EA186A" w:rsidP="00EA186A">
            <w:pPr>
              <w:rPr>
                <w:color w:val="000000"/>
                <w:szCs w:val="28"/>
              </w:rPr>
            </w:pPr>
            <w:r w:rsidRPr="00065028">
              <w:rPr>
                <w:color w:val="000000"/>
                <w:szCs w:val="28"/>
              </w:rPr>
              <w:t>Котельная МКОУ СОШ №2, ул. Бархатовой, 15</w:t>
            </w:r>
          </w:p>
        </w:tc>
        <w:tc>
          <w:tcPr>
            <w:tcW w:w="1416" w:type="dxa"/>
            <w:tcBorders>
              <w:top w:val="nil"/>
              <w:left w:val="nil"/>
              <w:bottom w:val="single" w:sz="4" w:space="0" w:color="auto"/>
              <w:right w:val="single" w:sz="4" w:space="0" w:color="auto"/>
            </w:tcBorders>
            <w:shd w:val="clear" w:color="auto" w:fill="auto"/>
            <w:vAlign w:val="bottom"/>
            <w:hideMark/>
          </w:tcPr>
          <w:p w14:paraId="69E4CC20" w14:textId="40B3BEFB" w:rsidR="00EA186A" w:rsidRPr="00065028" w:rsidRDefault="00EA186A" w:rsidP="00EA186A">
            <w:pPr>
              <w:jc w:val="right"/>
              <w:rPr>
                <w:color w:val="000000"/>
                <w:szCs w:val="28"/>
              </w:rPr>
            </w:pPr>
            <w:r>
              <w:rPr>
                <w:color w:val="000000"/>
                <w:szCs w:val="28"/>
              </w:rPr>
              <w:t>851.220</w:t>
            </w:r>
          </w:p>
        </w:tc>
        <w:tc>
          <w:tcPr>
            <w:tcW w:w="1364" w:type="dxa"/>
            <w:tcBorders>
              <w:top w:val="nil"/>
              <w:left w:val="nil"/>
              <w:bottom w:val="single" w:sz="4" w:space="0" w:color="auto"/>
              <w:right w:val="single" w:sz="4" w:space="0" w:color="auto"/>
            </w:tcBorders>
            <w:shd w:val="clear" w:color="auto" w:fill="auto"/>
            <w:vAlign w:val="bottom"/>
            <w:hideMark/>
          </w:tcPr>
          <w:p w14:paraId="0977E908" w14:textId="3B790C1A" w:rsidR="00EA186A" w:rsidRPr="00065028" w:rsidRDefault="00EA186A" w:rsidP="00EA186A">
            <w:pPr>
              <w:jc w:val="right"/>
              <w:rPr>
                <w:color w:val="000000"/>
                <w:szCs w:val="28"/>
              </w:rPr>
            </w:pPr>
            <w:r>
              <w:rPr>
                <w:color w:val="000000"/>
                <w:szCs w:val="28"/>
              </w:rPr>
              <w:t>31.450</w:t>
            </w:r>
          </w:p>
        </w:tc>
        <w:tc>
          <w:tcPr>
            <w:tcW w:w="1532" w:type="dxa"/>
            <w:tcBorders>
              <w:top w:val="nil"/>
              <w:left w:val="nil"/>
              <w:bottom w:val="single" w:sz="4" w:space="0" w:color="auto"/>
              <w:right w:val="single" w:sz="4" w:space="0" w:color="auto"/>
            </w:tcBorders>
            <w:shd w:val="clear" w:color="auto" w:fill="auto"/>
            <w:vAlign w:val="bottom"/>
            <w:hideMark/>
          </w:tcPr>
          <w:p w14:paraId="58337F9E" w14:textId="72591B13" w:rsidR="00EA186A" w:rsidRPr="00065028" w:rsidRDefault="00EA186A" w:rsidP="00EA186A">
            <w:pPr>
              <w:jc w:val="right"/>
              <w:rPr>
                <w:color w:val="000000"/>
                <w:szCs w:val="28"/>
              </w:rPr>
            </w:pPr>
            <w:r>
              <w:rPr>
                <w:color w:val="000000"/>
                <w:szCs w:val="28"/>
              </w:rPr>
              <w:t>819.770</w:t>
            </w:r>
          </w:p>
        </w:tc>
        <w:tc>
          <w:tcPr>
            <w:tcW w:w="1694" w:type="dxa"/>
            <w:tcBorders>
              <w:top w:val="nil"/>
              <w:left w:val="nil"/>
              <w:bottom w:val="single" w:sz="4" w:space="0" w:color="auto"/>
              <w:right w:val="single" w:sz="4" w:space="0" w:color="auto"/>
            </w:tcBorders>
            <w:shd w:val="clear" w:color="auto" w:fill="auto"/>
            <w:vAlign w:val="bottom"/>
            <w:hideMark/>
          </w:tcPr>
          <w:p w14:paraId="4AB3B494" w14:textId="7DBD5EB2" w:rsidR="00EA186A" w:rsidRPr="00065028" w:rsidRDefault="00EA186A" w:rsidP="00EA186A">
            <w:pPr>
              <w:jc w:val="right"/>
              <w:rPr>
                <w:color w:val="000000"/>
                <w:szCs w:val="28"/>
              </w:rPr>
            </w:pPr>
            <w:r>
              <w:rPr>
                <w:color w:val="000000"/>
                <w:szCs w:val="28"/>
              </w:rPr>
              <w:t>Уголь/дрова</w:t>
            </w:r>
          </w:p>
        </w:tc>
        <w:tc>
          <w:tcPr>
            <w:tcW w:w="1274" w:type="dxa"/>
            <w:tcBorders>
              <w:top w:val="nil"/>
              <w:left w:val="nil"/>
              <w:bottom w:val="single" w:sz="4" w:space="0" w:color="auto"/>
              <w:right w:val="single" w:sz="4" w:space="0" w:color="auto"/>
            </w:tcBorders>
            <w:shd w:val="clear" w:color="auto" w:fill="auto"/>
            <w:vAlign w:val="bottom"/>
            <w:hideMark/>
          </w:tcPr>
          <w:p w14:paraId="6B2365FC" w14:textId="05D584BE" w:rsidR="00EA186A" w:rsidRPr="00065028" w:rsidRDefault="00EA186A" w:rsidP="00EA186A">
            <w:pPr>
              <w:jc w:val="right"/>
              <w:rPr>
                <w:color w:val="000000"/>
                <w:szCs w:val="28"/>
              </w:rPr>
            </w:pPr>
            <w:r>
              <w:rPr>
                <w:color w:val="000000"/>
                <w:szCs w:val="28"/>
              </w:rPr>
              <w:t>181.340</w:t>
            </w:r>
          </w:p>
        </w:tc>
      </w:tr>
      <w:tr w:rsidR="00EA186A" w:rsidRPr="00065028" w14:paraId="37DCA639" w14:textId="77777777" w:rsidTr="00EA186A">
        <w:trPr>
          <w:trHeight w:val="405"/>
        </w:trPr>
        <w:tc>
          <w:tcPr>
            <w:tcW w:w="26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1972DA" w14:textId="77777777" w:rsidR="00EA186A" w:rsidRPr="00065028" w:rsidRDefault="00EA186A" w:rsidP="00EA186A">
            <w:pPr>
              <w:rPr>
                <w:color w:val="000000"/>
                <w:szCs w:val="28"/>
              </w:rPr>
            </w:pPr>
            <w:r w:rsidRPr="00065028">
              <w:rPr>
                <w:color w:val="000000"/>
                <w:szCs w:val="28"/>
              </w:rPr>
              <w:t>Итого:</w:t>
            </w:r>
          </w:p>
        </w:tc>
        <w:tc>
          <w:tcPr>
            <w:tcW w:w="1416" w:type="dxa"/>
            <w:tcBorders>
              <w:top w:val="nil"/>
              <w:left w:val="nil"/>
              <w:bottom w:val="single" w:sz="4" w:space="0" w:color="auto"/>
              <w:right w:val="single" w:sz="4" w:space="0" w:color="auto"/>
            </w:tcBorders>
            <w:shd w:val="clear" w:color="auto" w:fill="auto"/>
            <w:vAlign w:val="bottom"/>
            <w:hideMark/>
          </w:tcPr>
          <w:p w14:paraId="1757CE4B" w14:textId="3397D829" w:rsidR="00EA186A" w:rsidRPr="00065028" w:rsidRDefault="00EA186A" w:rsidP="00EA186A">
            <w:pPr>
              <w:jc w:val="right"/>
              <w:rPr>
                <w:color w:val="000000"/>
                <w:szCs w:val="28"/>
              </w:rPr>
            </w:pPr>
            <w:r>
              <w:rPr>
                <w:color w:val="000000"/>
                <w:szCs w:val="28"/>
              </w:rPr>
              <w:t>36989.160</w:t>
            </w:r>
          </w:p>
        </w:tc>
        <w:tc>
          <w:tcPr>
            <w:tcW w:w="1364" w:type="dxa"/>
            <w:tcBorders>
              <w:top w:val="nil"/>
              <w:left w:val="nil"/>
              <w:bottom w:val="single" w:sz="4" w:space="0" w:color="auto"/>
              <w:right w:val="single" w:sz="4" w:space="0" w:color="auto"/>
            </w:tcBorders>
            <w:shd w:val="clear" w:color="auto" w:fill="auto"/>
            <w:vAlign w:val="bottom"/>
            <w:hideMark/>
          </w:tcPr>
          <w:p w14:paraId="1E91D676" w14:textId="05B92FE4" w:rsidR="00EA186A" w:rsidRPr="00065028" w:rsidRDefault="00EA186A" w:rsidP="00EA186A">
            <w:pPr>
              <w:jc w:val="right"/>
              <w:rPr>
                <w:color w:val="000000"/>
                <w:szCs w:val="28"/>
              </w:rPr>
            </w:pPr>
            <w:r>
              <w:rPr>
                <w:color w:val="000000"/>
                <w:szCs w:val="28"/>
              </w:rPr>
              <w:t>732.560</w:t>
            </w:r>
          </w:p>
        </w:tc>
        <w:tc>
          <w:tcPr>
            <w:tcW w:w="1532" w:type="dxa"/>
            <w:tcBorders>
              <w:top w:val="nil"/>
              <w:left w:val="nil"/>
              <w:bottom w:val="single" w:sz="4" w:space="0" w:color="auto"/>
              <w:right w:val="single" w:sz="4" w:space="0" w:color="auto"/>
            </w:tcBorders>
            <w:shd w:val="clear" w:color="auto" w:fill="auto"/>
            <w:vAlign w:val="bottom"/>
            <w:hideMark/>
          </w:tcPr>
          <w:p w14:paraId="5BDD1DB8" w14:textId="347A2E0C" w:rsidR="00EA186A" w:rsidRPr="00065028" w:rsidRDefault="00EA186A" w:rsidP="00EA186A">
            <w:pPr>
              <w:jc w:val="right"/>
              <w:rPr>
                <w:color w:val="000000"/>
                <w:szCs w:val="28"/>
              </w:rPr>
            </w:pPr>
            <w:r>
              <w:rPr>
                <w:color w:val="000000"/>
                <w:szCs w:val="28"/>
              </w:rPr>
              <w:t>36256.600</w:t>
            </w:r>
          </w:p>
        </w:tc>
        <w:tc>
          <w:tcPr>
            <w:tcW w:w="1694" w:type="dxa"/>
            <w:tcBorders>
              <w:top w:val="nil"/>
              <w:left w:val="nil"/>
              <w:bottom w:val="single" w:sz="4" w:space="0" w:color="auto"/>
              <w:right w:val="single" w:sz="4" w:space="0" w:color="auto"/>
            </w:tcBorders>
            <w:shd w:val="clear" w:color="auto" w:fill="auto"/>
            <w:vAlign w:val="center"/>
            <w:hideMark/>
          </w:tcPr>
          <w:p w14:paraId="4CCA062B" w14:textId="549BB175" w:rsidR="00EA186A" w:rsidRPr="00065028" w:rsidRDefault="00EA186A" w:rsidP="00EA186A">
            <w:pPr>
              <w:jc w:val="center"/>
              <w:rPr>
                <w:color w:val="000000"/>
                <w:szCs w:val="28"/>
              </w:rPr>
            </w:pPr>
            <w:r>
              <w:rPr>
                <w:color w:val="000000"/>
                <w:szCs w:val="28"/>
              </w:rPr>
              <w:t>-</w:t>
            </w:r>
          </w:p>
        </w:tc>
        <w:tc>
          <w:tcPr>
            <w:tcW w:w="1274" w:type="dxa"/>
            <w:tcBorders>
              <w:top w:val="nil"/>
              <w:left w:val="nil"/>
              <w:bottom w:val="single" w:sz="4" w:space="0" w:color="auto"/>
              <w:right w:val="single" w:sz="4" w:space="0" w:color="auto"/>
            </w:tcBorders>
            <w:shd w:val="clear" w:color="auto" w:fill="auto"/>
            <w:vAlign w:val="center"/>
            <w:hideMark/>
          </w:tcPr>
          <w:p w14:paraId="7D5B6FCA" w14:textId="6A6BE8AB" w:rsidR="00EA186A" w:rsidRPr="00065028" w:rsidRDefault="00EA186A" w:rsidP="00EA186A">
            <w:pPr>
              <w:jc w:val="right"/>
              <w:rPr>
                <w:color w:val="000000"/>
                <w:szCs w:val="28"/>
              </w:rPr>
            </w:pPr>
            <w:r>
              <w:rPr>
                <w:color w:val="000000"/>
                <w:szCs w:val="28"/>
              </w:rPr>
              <w:t>6029.109</w:t>
            </w:r>
          </w:p>
        </w:tc>
      </w:tr>
    </w:tbl>
    <w:p w14:paraId="1275145D" w14:textId="65CDB538" w:rsidR="000D32E3" w:rsidRDefault="000D32E3" w:rsidP="006145CF">
      <w:pPr>
        <w:pStyle w:val="afffe"/>
        <w:sectPr w:rsidR="000D32E3" w:rsidSect="009B7029">
          <w:headerReference w:type="default" r:id="rId11"/>
          <w:pgSz w:w="11906" w:h="16838"/>
          <w:pgMar w:top="1134" w:right="851" w:bottom="1134" w:left="1418" w:header="709" w:footer="709" w:gutter="0"/>
          <w:cols w:space="708"/>
          <w:docGrid w:linePitch="360"/>
        </w:sectPr>
      </w:pPr>
    </w:p>
    <w:p w14:paraId="3D10EB52" w14:textId="61BB634B" w:rsidR="006145CF" w:rsidRDefault="006145CF" w:rsidP="006145CF">
      <w:pPr>
        <w:pStyle w:val="afffc"/>
      </w:pPr>
      <w:bookmarkStart w:id="359" w:name="_Toc101972919"/>
      <w:bookmarkStart w:id="360" w:name="_Toc106278566"/>
      <w:r>
        <w:lastRenderedPageBreak/>
        <w:t>Таблица 1.2.1.1.1.</w:t>
      </w:r>
      <w:r w:rsidRPr="004B714A">
        <w:t xml:space="preserve"> </w:t>
      </w:r>
      <w:r>
        <w:t>С</w:t>
      </w:r>
      <w:r w:rsidRPr="00315375">
        <w:t>труктур</w:t>
      </w:r>
      <w:r>
        <w:t xml:space="preserve">а </w:t>
      </w:r>
      <w:r w:rsidRPr="00315375">
        <w:t>и технически</w:t>
      </w:r>
      <w:r>
        <w:t>е</w:t>
      </w:r>
      <w:r w:rsidRPr="00315375">
        <w:t xml:space="preserve"> характеристик</w:t>
      </w:r>
      <w:r>
        <w:t>и</w:t>
      </w:r>
      <w:r w:rsidRPr="00315375">
        <w:t xml:space="preserve"> основного оборудования котельных</w:t>
      </w:r>
      <w:bookmarkEnd w:id="359"/>
      <w:r w:rsidR="002A0EFA">
        <w:t xml:space="preserve"> на </w:t>
      </w:r>
      <w:r w:rsidR="009F04DB">
        <w:t>2022</w:t>
      </w:r>
      <w:r w:rsidR="002A0EFA">
        <w:t>год</w:t>
      </w:r>
      <w:bookmarkEnd w:id="360"/>
    </w:p>
    <w:tbl>
      <w:tblPr>
        <w:tblW w:w="15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729"/>
        <w:gridCol w:w="1780"/>
        <w:gridCol w:w="876"/>
        <w:gridCol w:w="1470"/>
        <w:gridCol w:w="1178"/>
        <w:gridCol w:w="1202"/>
        <w:gridCol w:w="884"/>
        <w:gridCol w:w="1991"/>
        <w:gridCol w:w="2182"/>
        <w:gridCol w:w="1476"/>
      </w:tblGrid>
      <w:tr w:rsidR="00B93218" w:rsidRPr="00B93218" w14:paraId="6B8BC92C" w14:textId="77777777" w:rsidTr="00B93218">
        <w:trPr>
          <w:trHeight w:val="20"/>
          <w:tblHeader/>
        </w:trPr>
        <w:tc>
          <w:tcPr>
            <w:tcW w:w="534" w:type="dxa"/>
            <w:shd w:val="clear" w:color="auto" w:fill="auto"/>
            <w:vAlign w:val="center"/>
            <w:hideMark/>
          </w:tcPr>
          <w:p w14:paraId="7A6AF00A" w14:textId="77777777" w:rsidR="00B93218" w:rsidRPr="00B93218" w:rsidRDefault="00B93218" w:rsidP="00B93218">
            <w:pPr>
              <w:jc w:val="center"/>
              <w:rPr>
                <w:szCs w:val="28"/>
              </w:rPr>
            </w:pPr>
            <w:bookmarkStart w:id="361" w:name="_Hlk82642993"/>
            <w:r w:rsidRPr="00B93218">
              <w:rPr>
                <w:szCs w:val="28"/>
              </w:rPr>
              <w:t>№ пп</w:t>
            </w:r>
          </w:p>
        </w:tc>
        <w:tc>
          <w:tcPr>
            <w:tcW w:w="1729" w:type="dxa"/>
            <w:shd w:val="clear" w:color="auto" w:fill="auto"/>
            <w:vAlign w:val="center"/>
            <w:hideMark/>
          </w:tcPr>
          <w:p w14:paraId="7387AF28" w14:textId="77777777" w:rsidR="00B93218" w:rsidRPr="00B93218" w:rsidRDefault="00B93218" w:rsidP="00B93218">
            <w:pPr>
              <w:jc w:val="center"/>
              <w:rPr>
                <w:szCs w:val="28"/>
              </w:rPr>
            </w:pPr>
            <w:r w:rsidRPr="00B93218">
              <w:rPr>
                <w:szCs w:val="28"/>
              </w:rPr>
              <w:t>Наименование и адрес источника тепловой энергии</w:t>
            </w:r>
          </w:p>
        </w:tc>
        <w:tc>
          <w:tcPr>
            <w:tcW w:w="1780" w:type="dxa"/>
            <w:shd w:val="clear" w:color="auto" w:fill="auto"/>
            <w:vAlign w:val="center"/>
            <w:hideMark/>
          </w:tcPr>
          <w:p w14:paraId="375797BB" w14:textId="77777777" w:rsidR="00B93218" w:rsidRPr="00B93218" w:rsidRDefault="00B93218" w:rsidP="00B93218">
            <w:pPr>
              <w:jc w:val="center"/>
              <w:rPr>
                <w:szCs w:val="28"/>
              </w:rPr>
            </w:pPr>
            <w:r w:rsidRPr="00B93218">
              <w:rPr>
                <w:szCs w:val="28"/>
              </w:rPr>
              <w:t>Тип котла</w:t>
            </w:r>
          </w:p>
        </w:tc>
        <w:tc>
          <w:tcPr>
            <w:tcW w:w="876" w:type="dxa"/>
            <w:shd w:val="clear" w:color="auto" w:fill="auto"/>
            <w:vAlign w:val="center"/>
            <w:hideMark/>
          </w:tcPr>
          <w:p w14:paraId="3664A0B3" w14:textId="77777777" w:rsidR="00B93218" w:rsidRPr="00B93218" w:rsidRDefault="00B93218" w:rsidP="00B93218">
            <w:pPr>
              <w:jc w:val="center"/>
              <w:rPr>
                <w:szCs w:val="28"/>
              </w:rPr>
            </w:pPr>
            <w:r w:rsidRPr="00B93218">
              <w:rPr>
                <w:szCs w:val="28"/>
              </w:rPr>
              <w:t>Кол-во котлов</w:t>
            </w:r>
          </w:p>
        </w:tc>
        <w:tc>
          <w:tcPr>
            <w:tcW w:w="1470" w:type="dxa"/>
            <w:shd w:val="clear" w:color="auto" w:fill="auto"/>
            <w:vAlign w:val="center"/>
            <w:hideMark/>
          </w:tcPr>
          <w:p w14:paraId="4D75BC9B" w14:textId="77777777" w:rsidR="00B93218" w:rsidRPr="00B93218" w:rsidRDefault="00B93218" w:rsidP="00B93218">
            <w:pPr>
              <w:jc w:val="center"/>
              <w:rPr>
                <w:szCs w:val="28"/>
              </w:rPr>
            </w:pPr>
            <w:r w:rsidRPr="00B93218">
              <w:rPr>
                <w:szCs w:val="28"/>
              </w:rPr>
              <w:t>Год установки котла/дата последнего ремонта</w:t>
            </w:r>
          </w:p>
        </w:tc>
        <w:tc>
          <w:tcPr>
            <w:tcW w:w="1178" w:type="dxa"/>
            <w:shd w:val="clear" w:color="auto" w:fill="auto"/>
            <w:vAlign w:val="center"/>
            <w:hideMark/>
          </w:tcPr>
          <w:p w14:paraId="38D16E62" w14:textId="77777777" w:rsidR="00B93218" w:rsidRPr="00B93218" w:rsidRDefault="00B93218" w:rsidP="00B93218">
            <w:pPr>
              <w:jc w:val="center"/>
              <w:rPr>
                <w:szCs w:val="28"/>
              </w:rPr>
            </w:pPr>
            <w:r w:rsidRPr="00B93218">
              <w:rPr>
                <w:szCs w:val="28"/>
              </w:rPr>
              <w:t>Мощность котла, Гкал/ч</w:t>
            </w:r>
          </w:p>
        </w:tc>
        <w:tc>
          <w:tcPr>
            <w:tcW w:w="1202" w:type="dxa"/>
            <w:shd w:val="clear" w:color="auto" w:fill="auto"/>
            <w:vAlign w:val="center"/>
            <w:hideMark/>
          </w:tcPr>
          <w:p w14:paraId="55848AE7" w14:textId="77777777" w:rsidR="00B93218" w:rsidRPr="00B93218" w:rsidRDefault="00B93218" w:rsidP="00B93218">
            <w:pPr>
              <w:jc w:val="center"/>
              <w:rPr>
                <w:szCs w:val="28"/>
              </w:rPr>
            </w:pPr>
            <w:r w:rsidRPr="00B93218">
              <w:rPr>
                <w:szCs w:val="28"/>
              </w:rPr>
              <w:t>Мощность котельной, Гкал/ч</w:t>
            </w:r>
          </w:p>
        </w:tc>
        <w:tc>
          <w:tcPr>
            <w:tcW w:w="884" w:type="dxa"/>
            <w:shd w:val="clear" w:color="auto" w:fill="auto"/>
            <w:vAlign w:val="center"/>
            <w:hideMark/>
          </w:tcPr>
          <w:p w14:paraId="58D1AFEF" w14:textId="77777777" w:rsidR="00B93218" w:rsidRPr="00B93218" w:rsidRDefault="00B93218" w:rsidP="00B93218">
            <w:pPr>
              <w:jc w:val="center"/>
              <w:rPr>
                <w:szCs w:val="28"/>
              </w:rPr>
            </w:pPr>
            <w:r w:rsidRPr="00B93218">
              <w:rPr>
                <w:szCs w:val="28"/>
              </w:rPr>
              <w:t>КПД котлов, %</w:t>
            </w:r>
          </w:p>
        </w:tc>
        <w:tc>
          <w:tcPr>
            <w:tcW w:w="1991" w:type="dxa"/>
            <w:shd w:val="clear" w:color="auto" w:fill="auto"/>
            <w:vAlign w:val="center"/>
            <w:hideMark/>
          </w:tcPr>
          <w:p w14:paraId="7F5752DD" w14:textId="77777777" w:rsidR="00B93218" w:rsidRPr="00B93218" w:rsidRDefault="00B93218" w:rsidP="00B93218">
            <w:pPr>
              <w:jc w:val="center"/>
              <w:rPr>
                <w:szCs w:val="28"/>
              </w:rPr>
            </w:pPr>
            <w:r w:rsidRPr="00B93218">
              <w:rPr>
                <w:szCs w:val="28"/>
              </w:rPr>
              <w:t>УРУТ котлов,кгу.т./Гкал</w:t>
            </w:r>
          </w:p>
        </w:tc>
        <w:tc>
          <w:tcPr>
            <w:tcW w:w="2182" w:type="dxa"/>
            <w:shd w:val="clear" w:color="auto" w:fill="auto"/>
            <w:vAlign w:val="center"/>
            <w:hideMark/>
          </w:tcPr>
          <w:p w14:paraId="5412EFD4" w14:textId="77777777" w:rsidR="00B93218" w:rsidRPr="00B93218" w:rsidRDefault="00B93218" w:rsidP="00B93218">
            <w:pPr>
              <w:jc w:val="center"/>
              <w:rPr>
                <w:szCs w:val="28"/>
              </w:rPr>
            </w:pPr>
            <w:r w:rsidRPr="00B93218">
              <w:rPr>
                <w:szCs w:val="28"/>
              </w:rPr>
              <w:t>УРУТ котельной,кгу.т./Гкал</w:t>
            </w:r>
          </w:p>
        </w:tc>
        <w:tc>
          <w:tcPr>
            <w:tcW w:w="1476" w:type="dxa"/>
            <w:shd w:val="clear" w:color="auto" w:fill="auto"/>
            <w:vAlign w:val="center"/>
            <w:hideMark/>
          </w:tcPr>
          <w:p w14:paraId="7587887B" w14:textId="77777777" w:rsidR="00B93218" w:rsidRPr="00B93218" w:rsidRDefault="00B93218" w:rsidP="00B93218">
            <w:pPr>
              <w:jc w:val="center"/>
              <w:rPr>
                <w:szCs w:val="28"/>
              </w:rPr>
            </w:pPr>
            <w:r w:rsidRPr="00B93218">
              <w:rPr>
                <w:szCs w:val="28"/>
              </w:rPr>
              <w:t>Дата обследования котлов</w:t>
            </w:r>
          </w:p>
        </w:tc>
      </w:tr>
      <w:tr w:rsidR="00B93218" w:rsidRPr="00B93218" w14:paraId="724D2A2F" w14:textId="77777777" w:rsidTr="00B93218">
        <w:trPr>
          <w:trHeight w:val="20"/>
        </w:trPr>
        <w:tc>
          <w:tcPr>
            <w:tcW w:w="15302" w:type="dxa"/>
            <w:gridSpan w:val="11"/>
            <w:shd w:val="clear" w:color="auto" w:fill="auto"/>
            <w:noWrap/>
            <w:vAlign w:val="center"/>
            <w:hideMark/>
          </w:tcPr>
          <w:p w14:paraId="6CB18BCD" w14:textId="77777777" w:rsidR="00B93218" w:rsidRPr="00B93218" w:rsidRDefault="00B93218" w:rsidP="00B93218">
            <w:pPr>
              <w:jc w:val="center"/>
              <w:rPr>
                <w:szCs w:val="28"/>
              </w:rPr>
            </w:pPr>
            <w:r w:rsidRPr="00B93218">
              <w:rPr>
                <w:szCs w:val="28"/>
              </w:rPr>
              <w:t>Основное топливо - Природный газ</w:t>
            </w:r>
          </w:p>
        </w:tc>
      </w:tr>
      <w:tr w:rsidR="00B93218" w:rsidRPr="00B93218" w14:paraId="7B03E671" w14:textId="77777777" w:rsidTr="00B93218">
        <w:trPr>
          <w:trHeight w:val="20"/>
        </w:trPr>
        <w:tc>
          <w:tcPr>
            <w:tcW w:w="534" w:type="dxa"/>
            <w:vMerge w:val="restart"/>
            <w:shd w:val="clear" w:color="auto" w:fill="auto"/>
            <w:noWrap/>
            <w:hideMark/>
          </w:tcPr>
          <w:p w14:paraId="155850E0" w14:textId="77777777" w:rsidR="00B93218" w:rsidRPr="00B93218" w:rsidRDefault="00B93218" w:rsidP="00B93218">
            <w:pPr>
              <w:rPr>
                <w:szCs w:val="28"/>
              </w:rPr>
            </w:pPr>
            <w:r w:rsidRPr="00B93218">
              <w:rPr>
                <w:szCs w:val="28"/>
              </w:rPr>
              <w:t>1</w:t>
            </w:r>
          </w:p>
        </w:tc>
        <w:tc>
          <w:tcPr>
            <w:tcW w:w="1729" w:type="dxa"/>
            <w:vMerge w:val="restart"/>
            <w:shd w:val="clear" w:color="auto" w:fill="auto"/>
            <w:noWrap/>
            <w:hideMark/>
          </w:tcPr>
          <w:p w14:paraId="78236854" w14:textId="45F6A99F" w:rsidR="00B93218" w:rsidRPr="00B93218" w:rsidRDefault="00B93218" w:rsidP="00B93218">
            <w:pPr>
              <w:rPr>
                <w:szCs w:val="28"/>
              </w:rPr>
            </w:pPr>
            <w:r w:rsidRPr="00B93218">
              <w:rPr>
                <w:szCs w:val="28"/>
              </w:rPr>
              <w:t xml:space="preserve">Котельная </w:t>
            </w:r>
            <w:r w:rsidR="00397196">
              <w:rPr>
                <w:szCs w:val="28"/>
              </w:rPr>
              <w:t>«Центральная», ул. Зотова, 61а</w:t>
            </w:r>
          </w:p>
        </w:tc>
        <w:tc>
          <w:tcPr>
            <w:tcW w:w="1780" w:type="dxa"/>
            <w:shd w:val="clear" w:color="auto" w:fill="auto"/>
            <w:noWrap/>
            <w:hideMark/>
          </w:tcPr>
          <w:p w14:paraId="01665F3F" w14:textId="77777777" w:rsidR="00B93218" w:rsidRPr="00B93218" w:rsidRDefault="00B93218" w:rsidP="00B93218">
            <w:pPr>
              <w:rPr>
                <w:color w:val="000000"/>
                <w:szCs w:val="28"/>
              </w:rPr>
            </w:pPr>
            <w:r w:rsidRPr="00B93218">
              <w:rPr>
                <w:color w:val="000000"/>
                <w:szCs w:val="28"/>
              </w:rPr>
              <w:t>КВ 2,95</w:t>
            </w:r>
          </w:p>
        </w:tc>
        <w:tc>
          <w:tcPr>
            <w:tcW w:w="876" w:type="dxa"/>
            <w:shd w:val="clear" w:color="auto" w:fill="auto"/>
            <w:noWrap/>
            <w:vAlign w:val="bottom"/>
            <w:hideMark/>
          </w:tcPr>
          <w:p w14:paraId="4F60A9C2" w14:textId="77777777" w:rsidR="00B93218" w:rsidRPr="00B93218" w:rsidRDefault="00B93218" w:rsidP="00B93218">
            <w:pPr>
              <w:jc w:val="right"/>
              <w:rPr>
                <w:color w:val="000000"/>
                <w:szCs w:val="28"/>
              </w:rPr>
            </w:pPr>
            <w:r w:rsidRPr="00B93218">
              <w:rPr>
                <w:color w:val="000000"/>
                <w:szCs w:val="28"/>
              </w:rPr>
              <w:t>1</w:t>
            </w:r>
          </w:p>
        </w:tc>
        <w:tc>
          <w:tcPr>
            <w:tcW w:w="1470" w:type="dxa"/>
            <w:shd w:val="clear" w:color="auto" w:fill="auto"/>
            <w:noWrap/>
            <w:vAlign w:val="bottom"/>
            <w:hideMark/>
          </w:tcPr>
          <w:p w14:paraId="4A5D6852" w14:textId="77777777" w:rsidR="00B93218" w:rsidRPr="00B93218" w:rsidRDefault="00B93218" w:rsidP="00B93218">
            <w:pPr>
              <w:jc w:val="right"/>
              <w:rPr>
                <w:color w:val="000000"/>
                <w:szCs w:val="28"/>
              </w:rPr>
            </w:pPr>
            <w:r w:rsidRPr="00B93218">
              <w:rPr>
                <w:color w:val="000000"/>
                <w:szCs w:val="28"/>
              </w:rPr>
              <w:t>2015</w:t>
            </w:r>
          </w:p>
        </w:tc>
        <w:tc>
          <w:tcPr>
            <w:tcW w:w="1178" w:type="dxa"/>
            <w:shd w:val="clear" w:color="auto" w:fill="auto"/>
            <w:noWrap/>
            <w:vAlign w:val="bottom"/>
            <w:hideMark/>
          </w:tcPr>
          <w:p w14:paraId="7C77E5DB" w14:textId="725FB641" w:rsidR="00B93218" w:rsidRPr="00B93218" w:rsidRDefault="00B93218" w:rsidP="00B93218">
            <w:pPr>
              <w:jc w:val="right"/>
              <w:rPr>
                <w:color w:val="000000"/>
                <w:szCs w:val="28"/>
              </w:rPr>
            </w:pPr>
            <w:r w:rsidRPr="00B93218">
              <w:rPr>
                <w:color w:val="000000"/>
                <w:szCs w:val="28"/>
              </w:rPr>
              <w:t>2.</w:t>
            </w:r>
            <w:r w:rsidR="00F95BB6">
              <w:rPr>
                <w:color w:val="000000"/>
                <w:szCs w:val="28"/>
              </w:rPr>
              <w:t>53</w:t>
            </w:r>
          </w:p>
        </w:tc>
        <w:tc>
          <w:tcPr>
            <w:tcW w:w="1202" w:type="dxa"/>
            <w:vMerge w:val="restart"/>
            <w:shd w:val="clear" w:color="auto" w:fill="auto"/>
            <w:noWrap/>
            <w:vAlign w:val="bottom"/>
            <w:hideMark/>
          </w:tcPr>
          <w:p w14:paraId="1EB9FB1F" w14:textId="7A9FD81A" w:rsidR="00B93218" w:rsidRPr="00B93218" w:rsidRDefault="00F95BB6" w:rsidP="00B93218">
            <w:pPr>
              <w:jc w:val="right"/>
              <w:rPr>
                <w:color w:val="000000"/>
                <w:szCs w:val="28"/>
              </w:rPr>
            </w:pPr>
            <w:r>
              <w:rPr>
                <w:color w:val="000000"/>
                <w:szCs w:val="28"/>
              </w:rPr>
              <w:t>15.180</w:t>
            </w:r>
          </w:p>
        </w:tc>
        <w:tc>
          <w:tcPr>
            <w:tcW w:w="884" w:type="dxa"/>
            <w:shd w:val="clear" w:color="auto" w:fill="auto"/>
            <w:noWrap/>
            <w:vAlign w:val="bottom"/>
            <w:hideMark/>
          </w:tcPr>
          <w:p w14:paraId="5FE391C7" w14:textId="77777777" w:rsidR="00B93218" w:rsidRPr="00B93218" w:rsidRDefault="00B93218" w:rsidP="00B93218">
            <w:pPr>
              <w:jc w:val="right"/>
              <w:rPr>
                <w:color w:val="000000"/>
                <w:szCs w:val="28"/>
              </w:rPr>
            </w:pPr>
            <w:r w:rsidRPr="00B93218">
              <w:rPr>
                <w:color w:val="000000"/>
                <w:szCs w:val="28"/>
              </w:rPr>
              <w:t>86.67</w:t>
            </w:r>
          </w:p>
        </w:tc>
        <w:tc>
          <w:tcPr>
            <w:tcW w:w="1991" w:type="dxa"/>
            <w:shd w:val="clear" w:color="auto" w:fill="auto"/>
            <w:noWrap/>
            <w:vAlign w:val="bottom"/>
            <w:hideMark/>
          </w:tcPr>
          <w:p w14:paraId="385C5E01" w14:textId="77777777" w:rsidR="00B93218" w:rsidRPr="00B93218" w:rsidRDefault="00B93218" w:rsidP="00B93218">
            <w:pPr>
              <w:jc w:val="right"/>
              <w:rPr>
                <w:color w:val="000000"/>
                <w:szCs w:val="28"/>
              </w:rPr>
            </w:pPr>
            <w:r w:rsidRPr="00B93218">
              <w:rPr>
                <w:color w:val="000000"/>
                <w:szCs w:val="28"/>
              </w:rPr>
              <w:t>164.84</w:t>
            </w:r>
          </w:p>
        </w:tc>
        <w:tc>
          <w:tcPr>
            <w:tcW w:w="2182" w:type="dxa"/>
            <w:vMerge w:val="restart"/>
            <w:shd w:val="clear" w:color="auto" w:fill="auto"/>
            <w:noWrap/>
            <w:vAlign w:val="bottom"/>
            <w:hideMark/>
          </w:tcPr>
          <w:p w14:paraId="4A8F169E" w14:textId="77777777" w:rsidR="00B93218" w:rsidRPr="00B93218" w:rsidRDefault="00B93218" w:rsidP="00B93218">
            <w:pPr>
              <w:jc w:val="right"/>
              <w:rPr>
                <w:color w:val="000000"/>
                <w:szCs w:val="28"/>
              </w:rPr>
            </w:pPr>
            <w:r w:rsidRPr="00B93218">
              <w:rPr>
                <w:color w:val="000000"/>
                <w:szCs w:val="28"/>
              </w:rPr>
              <w:t>165.02</w:t>
            </w:r>
          </w:p>
        </w:tc>
        <w:tc>
          <w:tcPr>
            <w:tcW w:w="1476" w:type="dxa"/>
            <w:vMerge w:val="restart"/>
            <w:shd w:val="clear" w:color="auto" w:fill="auto"/>
            <w:noWrap/>
            <w:vAlign w:val="bottom"/>
            <w:hideMark/>
          </w:tcPr>
          <w:p w14:paraId="6E638576" w14:textId="1BE95881" w:rsidR="00B93218" w:rsidRPr="00B93218" w:rsidRDefault="00B93218" w:rsidP="00B93218">
            <w:pPr>
              <w:jc w:val="right"/>
              <w:rPr>
                <w:color w:val="000000"/>
                <w:szCs w:val="28"/>
              </w:rPr>
            </w:pPr>
            <w:r>
              <w:rPr>
                <w:color w:val="000000"/>
                <w:szCs w:val="28"/>
              </w:rPr>
              <w:t>2022</w:t>
            </w:r>
          </w:p>
        </w:tc>
      </w:tr>
      <w:tr w:rsidR="00F95BB6" w:rsidRPr="00B93218" w14:paraId="484D0A46" w14:textId="77777777" w:rsidTr="00945B0D">
        <w:trPr>
          <w:trHeight w:val="20"/>
        </w:trPr>
        <w:tc>
          <w:tcPr>
            <w:tcW w:w="534" w:type="dxa"/>
            <w:vMerge/>
            <w:vAlign w:val="center"/>
            <w:hideMark/>
          </w:tcPr>
          <w:p w14:paraId="5FAC7084" w14:textId="77777777" w:rsidR="00F95BB6" w:rsidRPr="00B93218" w:rsidRDefault="00F95BB6" w:rsidP="00F95BB6">
            <w:pPr>
              <w:rPr>
                <w:szCs w:val="28"/>
              </w:rPr>
            </w:pPr>
          </w:p>
        </w:tc>
        <w:tc>
          <w:tcPr>
            <w:tcW w:w="1729" w:type="dxa"/>
            <w:vMerge/>
            <w:vAlign w:val="center"/>
            <w:hideMark/>
          </w:tcPr>
          <w:p w14:paraId="75654E58" w14:textId="77777777" w:rsidR="00F95BB6" w:rsidRPr="00B93218" w:rsidRDefault="00F95BB6" w:rsidP="00F95BB6">
            <w:pPr>
              <w:rPr>
                <w:szCs w:val="28"/>
              </w:rPr>
            </w:pPr>
          </w:p>
        </w:tc>
        <w:tc>
          <w:tcPr>
            <w:tcW w:w="1780" w:type="dxa"/>
            <w:shd w:val="clear" w:color="auto" w:fill="auto"/>
            <w:noWrap/>
            <w:hideMark/>
          </w:tcPr>
          <w:p w14:paraId="4A7B705E" w14:textId="77777777" w:rsidR="00F95BB6" w:rsidRPr="00B93218" w:rsidRDefault="00F95BB6" w:rsidP="00F95BB6">
            <w:pPr>
              <w:rPr>
                <w:color w:val="000000"/>
                <w:szCs w:val="28"/>
              </w:rPr>
            </w:pPr>
            <w:r w:rsidRPr="00B93218">
              <w:rPr>
                <w:color w:val="000000"/>
                <w:szCs w:val="28"/>
              </w:rPr>
              <w:t>КВ 2,95</w:t>
            </w:r>
          </w:p>
        </w:tc>
        <w:tc>
          <w:tcPr>
            <w:tcW w:w="876" w:type="dxa"/>
            <w:shd w:val="clear" w:color="auto" w:fill="auto"/>
            <w:noWrap/>
            <w:vAlign w:val="bottom"/>
            <w:hideMark/>
          </w:tcPr>
          <w:p w14:paraId="7C929D49" w14:textId="77777777" w:rsidR="00F95BB6" w:rsidRPr="00B93218" w:rsidRDefault="00F95BB6" w:rsidP="00F95BB6">
            <w:pPr>
              <w:jc w:val="right"/>
              <w:rPr>
                <w:color w:val="000000"/>
                <w:szCs w:val="28"/>
              </w:rPr>
            </w:pPr>
            <w:r w:rsidRPr="00B93218">
              <w:rPr>
                <w:color w:val="000000"/>
                <w:szCs w:val="28"/>
              </w:rPr>
              <w:t>1</w:t>
            </w:r>
          </w:p>
        </w:tc>
        <w:tc>
          <w:tcPr>
            <w:tcW w:w="1470" w:type="dxa"/>
            <w:shd w:val="clear" w:color="auto" w:fill="auto"/>
            <w:noWrap/>
            <w:vAlign w:val="bottom"/>
            <w:hideMark/>
          </w:tcPr>
          <w:p w14:paraId="1FA9033D" w14:textId="77777777" w:rsidR="00F95BB6" w:rsidRPr="00B93218" w:rsidRDefault="00F95BB6" w:rsidP="00F95BB6">
            <w:pPr>
              <w:jc w:val="right"/>
              <w:rPr>
                <w:color w:val="000000"/>
                <w:szCs w:val="28"/>
              </w:rPr>
            </w:pPr>
            <w:r w:rsidRPr="00B93218">
              <w:rPr>
                <w:color w:val="000000"/>
                <w:szCs w:val="28"/>
              </w:rPr>
              <w:t>2004</w:t>
            </w:r>
          </w:p>
        </w:tc>
        <w:tc>
          <w:tcPr>
            <w:tcW w:w="1178" w:type="dxa"/>
            <w:shd w:val="clear" w:color="auto" w:fill="auto"/>
            <w:noWrap/>
            <w:hideMark/>
          </w:tcPr>
          <w:p w14:paraId="31EE0F9B" w14:textId="05570120" w:rsidR="00F95BB6" w:rsidRPr="00B93218" w:rsidRDefault="00F95BB6" w:rsidP="00F95BB6">
            <w:pPr>
              <w:jc w:val="right"/>
              <w:rPr>
                <w:color w:val="000000"/>
                <w:szCs w:val="28"/>
              </w:rPr>
            </w:pPr>
            <w:r w:rsidRPr="0020409C">
              <w:rPr>
                <w:color w:val="000000"/>
                <w:szCs w:val="28"/>
              </w:rPr>
              <w:t>2.53</w:t>
            </w:r>
          </w:p>
        </w:tc>
        <w:tc>
          <w:tcPr>
            <w:tcW w:w="1202" w:type="dxa"/>
            <w:vMerge/>
            <w:vAlign w:val="center"/>
            <w:hideMark/>
          </w:tcPr>
          <w:p w14:paraId="14D97BFC" w14:textId="77777777" w:rsidR="00F95BB6" w:rsidRPr="00B93218" w:rsidRDefault="00F95BB6" w:rsidP="00F95BB6">
            <w:pPr>
              <w:rPr>
                <w:color w:val="000000"/>
                <w:szCs w:val="28"/>
              </w:rPr>
            </w:pPr>
          </w:p>
        </w:tc>
        <w:tc>
          <w:tcPr>
            <w:tcW w:w="884" w:type="dxa"/>
            <w:shd w:val="clear" w:color="auto" w:fill="auto"/>
            <w:noWrap/>
            <w:vAlign w:val="bottom"/>
            <w:hideMark/>
          </w:tcPr>
          <w:p w14:paraId="767641BE" w14:textId="77777777" w:rsidR="00F95BB6" w:rsidRPr="00B93218" w:rsidRDefault="00F95BB6" w:rsidP="00F95BB6">
            <w:pPr>
              <w:jc w:val="right"/>
              <w:rPr>
                <w:color w:val="000000"/>
                <w:szCs w:val="28"/>
              </w:rPr>
            </w:pPr>
            <w:r w:rsidRPr="00B93218">
              <w:rPr>
                <w:color w:val="000000"/>
                <w:szCs w:val="28"/>
              </w:rPr>
              <w:t>86.61</w:t>
            </w:r>
          </w:p>
        </w:tc>
        <w:tc>
          <w:tcPr>
            <w:tcW w:w="1991" w:type="dxa"/>
            <w:shd w:val="clear" w:color="auto" w:fill="auto"/>
            <w:noWrap/>
            <w:vAlign w:val="bottom"/>
            <w:hideMark/>
          </w:tcPr>
          <w:p w14:paraId="31C51601" w14:textId="77777777" w:rsidR="00F95BB6" w:rsidRPr="00B93218" w:rsidRDefault="00F95BB6" w:rsidP="00F95BB6">
            <w:pPr>
              <w:jc w:val="right"/>
              <w:rPr>
                <w:color w:val="000000"/>
                <w:szCs w:val="28"/>
              </w:rPr>
            </w:pPr>
            <w:r w:rsidRPr="00B93218">
              <w:rPr>
                <w:color w:val="000000"/>
                <w:szCs w:val="28"/>
              </w:rPr>
              <w:t>164.95</w:t>
            </w:r>
          </w:p>
        </w:tc>
        <w:tc>
          <w:tcPr>
            <w:tcW w:w="2182" w:type="dxa"/>
            <w:vMerge/>
            <w:vAlign w:val="bottom"/>
            <w:hideMark/>
          </w:tcPr>
          <w:p w14:paraId="70E9E121" w14:textId="77777777" w:rsidR="00F95BB6" w:rsidRPr="00B93218" w:rsidRDefault="00F95BB6" w:rsidP="00F95BB6">
            <w:pPr>
              <w:jc w:val="right"/>
              <w:rPr>
                <w:color w:val="000000"/>
                <w:szCs w:val="28"/>
              </w:rPr>
            </w:pPr>
          </w:p>
        </w:tc>
        <w:tc>
          <w:tcPr>
            <w:tcW w:w="1476" w:type="dxa"/>
            <w:vMerge/>
            <w:vAlign w:val="center"/>
            <w:hideMark/>
          </w:tcPr>
          <w:p w14:paraId="576E94BD" w14:textId="77777777" w:rsidR="00F95BB6" w:rsidRPr="00B93218" w:rsidRDefault="00F95BB6" w:rsidP="00F95BB6">
            <w:pPr>
              <w:rPr>
                <w:color w:val="000000"/>
                <w:szCs w:val="28"/>
              </w:rPr>
            </w:pPr>
          </w:p>
        </w:tc>
      </w:tr>
      <w:tr w:rsidR="00F95BB6" w:rsidRPr="00B93218" w14:paraId="467D906C" w14:textId="77777777" w:rsidTr="00945B0D">
        <w:trPr>
          <w:trHeight w:val="20"/>
        </w:trPr>
        <w:tc>
          <w:tcPr>
            <w:tcW w:w="534" w:type="dxa"/>
            <w:vMerge/>
            <w:vAlign w:val="center"/>
            <w:hideMark/>
          </w:tcPr>
          <w:p w14:paraId="4E9003AF" w14:textId="77777777" w:rsidR="00F95BB6" w:rsidRPr="00B93218" w:rsidRDefault="00F95BB6" w:rsidP="00F95BB6">
            <w:pPr>
              <w:rPr>
                <w:szCs w:val="28"/>
              </w:rPr>
            </w:pPr>
          </w:p>
        </w:tc>
        <w:tc>
          <w:tcPr>
            <w:tcW w:w="1729" w:type="dxa"/>
            <w:vMerge/>
            <w:vAlign w:val="center"/>
            <w:hideMark/>
          </w:tcPr>
          <w:p w14:paraId="05EA2BC4" w14:textId="77777777" w:rsidR="00F95BB6" w:rsidRPr="00B93218" w:rsidRDefault="00F95BB6" w:rsidP="00F95BB6">
            <w:pPr>
              <w:rPr>
                <w:szCs w:val="28"/>
              </w:rPr>
            </w:pPr>
          </w:p>
        </w:tc>
        <w:tc>
          <w:tcPr>
            <w:tcW w:w="1780" w:type="dxa"/>
            <w:shd w:val="clear" w:color="auto" w:fill="auto"/>
            <w:noWrap/>
            <w:hideMark/>
          </w:tcPr>
          <w:p w14:paraId="039DB3DB" w14:textId="77777777" w:rsidR="00F95BB6" w:rsidRPr="00B93218" w:rsidRDefault="00F95BB6" w:rsidP="00F95BB6">
            <w:pPr>
              <w:rPr>
                <w:color w:val="000000"/>
                <w:szCs w:val="28"/>
              </w:rPr>
            </w:pPr>
            <w:r w:rsidRPr="00B93218">
              <w:rPr>
                <w:color w:val="000000"/>
                <w:szCs w:val="28"/>
              </w:rPr>
              <w:t>КВ 2,95</w:t>
            </w:r>
          </w:p>
        </w:tc>
        <w:tc>
          <w:tcPr>
            <w:tcW w:w="876" w:type="dxa"/>
            <w:shd w:val="clear" w:color="auto" w:fill="auto"/>
            <w:noWrap/>
            <w:vAlign w:val="bottom"/>
            <w:hideMark/>
          </w:tcPr>
          <w:p w14:paraId="54098E22" w14:textId="77777777" w:rsidR="00F95BB6" w:rsidRPr="00B93218" w:rsidRDefault="00F95BB6" w:rsidP="00F95BB6">
            <w:pPr>
              <w:jc w:val="right"/>
              <w:rPr>
                <w:color w:val="000000"/>
                <w:szCs w:val="28"/>
              </w:rPr>
            </w:pPr>
            <w:r w:rsidRPr="00B93218">
              <w:rPr>
                <w:color w:val="000000"/>
                <w:szCs w:val="28"/>
              </w:rPr>
              <w:t>1</w:t>
            </w:r>
          </w:p>
        </w:tc>
        <w:tc>
          <w:tcPr>
            <w:tcW w:w="1470" w:type="dxa"/>
            <w:shd w:val="clear" w:color="auto" w:fill="auto"/>
            <w:noWrap/>
            <w:vAlign w:val="bottom"/>
            <w:hideMark/>
          </w:tcPr>
          <w:p w14:paraId="0D9E8353" w14:textId="77777777" w:rsidR="00F95BB6" w:rsidRPr="00B93218" w:rsidRDefault="00F95BB6" w:rsidP="00F95BB6">
            <w:pPr>
              <w:jc w:val="right"/>
              <w:rPr>
                <w:color w:val="000000"/>
                <w:szCs w:val="28"/>
              </w:rPr>
            </w:pPr>
            <w:r w:rsidRPr="00B93218">
              <w:rPr>
                <w:color w:val="000000"/>
                <w:szCs w:val="28"/>
              </w:rPr>
              <w:t>2004</w:t>
            </w:r>
          </w:p>
        </w:tc>
        <w:tc>
          <w:tcPr>
            <w:tcW w:w="1178" w:type="dxa"/>
            <w:shd w:val="clear" w:color="auto" w:fill="auto"/>
            <w:noWrap/>
            <w:hideMark/>
          </w:tcPr>
          <w:p w14:paraId="1520B9E2" w14:textId="3427B091" w:rsidR="00F95BB6" w:rsidRPr="00B93218" w:rsidRDefault="00F95BB6" w:rsidP="00F95BB6">
            <w:pPr>
              <w:jc w:val="right"/>
              <w:rPr>
                <w:color w:val="000000"/>
                <w:szCs w:val="28"/>
              </w:rPr>
            </w:pPr>
            <w:r w:rsidRPr="0020409C">
              <w:rPr>
                <w:color w:val="000000"/>
                <w:szCs w:val="28"/>
              </w:rPr>
              <w:t>2.53</w:t>
            </w:r>
          </w:p>
        </w:tc>
        <w:tc>
          <w:tcPr>
            <w:tcW w:w="1202" w:type="dxa"/>
            <w:vMerge/>
            <w:vAlign w:val="center"/>
            <w:hideMark/>
          </w:tcPr>
          <w:p w14:paraId="2387C575" w14:textId="77777777" w:rsidR="00F95BB6" w:rsidRPr="00B93218" w:rsidRDefault="00F95BB6" w:rsidP="00F95BB6">
            <w:pPr>
              <w:rPr>
                <w:color w:val="000000"/>
                <w:szCs w:val="28"/>
              </w:rPr>
            </w:pPr>
          </w:p>
        </w:tc>
        <w:tc>
          <w:tcPr>
            <w:tcW w:w="884" w:type="dxa"/>
            <w:shd w:val="clear" w:color="auto" w:fill="auto"/>
            <w:noWrap/>
            <w:vAlign w:val="bottom"/>
            <w:hideMark/>
          </w:tcPr>
          <w:p w14:paraId="2AAECF61" w14:textId="77777777" w:rsidR="00F95BB6" w:rsidRPr="00B93218" w:rsidRDefault="00F95BB6" w:rsidP="00F95BB6">
            <w:pPr>
              <w:jc w:val="right"/>
              <w:rPr>
                <w:color w:val="000000"/>
                <w:szCs w:val="28"/>
              </w:rPr>
            </w:pPr>
            <w:r w:rsidRPr="00B93218">
              <w:rPr>
                <w:color w:val="000000"/>
                <w:szCs w:val="28"/>
              </w:rPr>
              <w:t>86.96</w:t>
            </w:r>
          </w:p>
        </w:tc>
        <w:tc>
          <w:tcPr>
            <w:tcW w:w="1991" w:type="dxa"/>
            <w:shd w:val="clear" w:color="auto" w:fill="auto"/>
            <w:noWrap/>
            <w:vAlign w:val="bottom"/>
            <w:hideMark/>
          </w:tcPr>
          <w:p w14:paraId="0F5686B8" w14:textId="77777777" w:rsidR="00F95BB6" w:rsidRPr="00B93218" w:rsidRDefault="00F95BB6" w:rsidP="00F95BB6">
            <w:pPr>
              <w:jc w:val="right"/>
              <w:rPr>
                <w:color w:val="000000"/>
                <w:szCs w:val="28"/>
              </w:rPr>
            </w:pPr>
            <w:r w:rsidRPr="00B93218">
              <w:rPr>
                <w:color w:val="000000"/>
                <w:szCs w:val="28"/>
              </w:rPr>
              <w:t>164.27</w:t>
            </w:r>
          </w:p>
        </w:tc>
        <w:tc>
          <w:tcPr>
            <w:tcW w:w="2182" w:type="dxa"/>
            <w:vMerge/>
            <w:vAlign w:val="bottom"/>
            <w:hideMark/>
          </w:tcPr>
          <w:p w14:paraId="057B0974" w14:textId="77777777" w:rsidR="00F95BB6" w:rsidRPr="00B93218" w:rsidRDefault="00F95BB6" w:rsidP="00F95BB6">
            <w:pPr>
              <w:jc w:val="right"/>
              <w:rPr>
                <w:color w:val="000000"/>
                <w:szCs w:val="28"/>
              </w:rPr>
            </w:pPr>
          </w:p>
        </w:tc>
        <w:tc>
          <w:tcPr>
            <w:tcW w:w="1476" w:type="dxa"/>
            <w:vMerge/>
            <w:vAlign w:val="center"/>
            <w:hideMark/>
          </w:tcPr>
          <w:p w14:paraId="5C265AFD" w14:textId="77777777" w:rsidR="00F95BB6" w:rsidRPr="00B93218" w:rsidRDefault="00F95BB6" w:rsidP="00F95BB6">
            <w:pPr>
              <w:rPr>
                <w:color w:val="000000"/>
                <w:szCs w:val="28"/>
              </w:rPr>
            </w:pPr>
          </w:p>
        </w:tc>
      </w:tr>
      <w:tr w:rsidR="00F95BB6" w:rsidRPr="00B93218" w14:paraId="17A28CB3" w14:textId="77777777" w:rsidTr="00945B0D">
        <w:trPr>
          <w:trHeight w:val="20"/>
        </w:trPr>
        <w:tc>
          <w:tcPr>
            <w:tcW w:w="534" w:type="dxa"/>
            <w:vMerge/>
            <w:vAlign w:val="center"/>
            <w:hideMark/>
          </w:tcPr>
          <w:p w14:paraId="5A1A6A61" w14:textId="77777777" w:rsidR="00F95BB6" w:rsidRPr="00B93218" w:rsidRDefault="00F95BB6" w:rsidP="00F95BB6">
            <w:pPr>
              <w:rPr>
                <w:szCs w:val="28"/>
              </w:rPr>
            </w:pPr>
          </w:p>
        </w:tc>
        <w:tc>
          <w:tcPr>
            <w:tcW w:w="1729" w:type="dxa"/>
            <w:vMerge/>
            <w:vAlign w:val="center"/>
            <w:hideMark/>
          </w:tcPr>
          <w:p w14:paraId="427001B3" w14:textId="77777777" w:rsidR="00F95BB6" w:rsidRPr="00B93218" w:rsidRDefault="00F95BB6" w:rsidP="00F95BB6">
            <w:pPr>
              <w:rPr>
                <w:szCs w:val="28"/>
              </w:rPr>
            </w:pPr>
          </w:p>
        </w:tc>
        <w:tc>
          <w:tcPr>
            <w:tcW w:w="1780" w:type="dxa"/>
            <w:shd w:val="clear" w:color="auto" w:fill="auto"/>
            <w:noWrap/>
            <w:hideMark/>
          </w:tcPr>
          <w:p w14:paraId="5DFE1089" w14:textId="77777777" w:rsidR="00F95BB6" w:rsidRPr="00B93218" w:rsidRDefault="00F95BB6" w:rsidP="00F95BB6">
            <w:pPr>
              <w:rPr>
                <w:color w:val="000000"/>
                <w:szCs w:val="28"/>
              </w:rPr>
            </w:pPr>
            <w:r w:rsidRPr="00B93218">
              <w:rPr>
                <w:color w:val="000000"/>
                <w:szCs w:val="28"/>
              </w:rPr>
              <w:t>КВ 2,95</w:t>
            </w:r>
          </w:p>
        </w:tc>
        <w:tc>
          <w:tcPr>
            <w:tcW w:w="876" w:type="dxa"/>
            <w:shd w:val="clear" w:color="auto" w:fill="auto"/>
            <w:noWrap/>
            <w:vAlign w:val="bottom"/>
            <w:hideMark/>
          </w:tcPr>
          <w:p w14:paraId="76CD2FCF" w14:textId="77777777" w:rsidR="00F95BB6" w:rsidRPr="00B93218" w:rsidRDefault="00F95BB6" w:rsidP="00F95BB6">
            <w:pPr>
              <w:jc w:val="right"/>
              <w:rPr>
                <w:color w:val="000000"/>
                <w:szCs w:val="28"/>
              </w:rPr>
            </w:pPr>
            <w:r w:rsidRPr="00B93218">
              <w:rPr>
                <w:color w:val="000000"/>
                <w:szCs w:val="28"/>
              </w:rPr>
              <w:t>1</w:t>
            </w:r>
          </w:p>
        </w:tc>
        <w:tc>
          <w:tcPr>
            <w:tcW w:w="1470" w:type="dxa"/>
            <w:shd w:val="clear" w:color="auto" w:fill="auto"/>
            <w:noWrap/>
            <w:vAlign w:val="bottom"/>
            <w:hideMark/>
          </w:tcPr>
          <w:p w14:paraId="38B00273" w14:textId="77777777" w:rsidR="00F95BB6" w:rsidRPr="00B93218" w:rsidRDefault="00F95BB6" w:rsidP="00F95BB6">
            <w:pPr>
              <w:jc w:val="right"/>
              <w:rPr>
                <w:color w:val="000000"/>
                <w:szCs w:val="28"/>
              </w:rPr>
            </w:pPr>
            <w:r w:rsidRPr="00B93218">
              <w:rPr>
                <w:color w:val="000000"/>
                <w:szCs w:val="28"/>
              </w:rPr>
              <w:t>2004</w:t>
            </w:r>
          </w:p>
        </w:tc>
        <w:tc>
          <w:tcPr>
            <w:tcW w:w="1178" w:type="dxa"/>
            <w:shd w:val="clear" w:color="auto" w:fill="auto"/>
            <w:noWrap/>
            <w:hideMark/>
          </w:tcPr>
          <w:p w14:paraId="535ABF22" w14:textId="29B302C3" w:rsidR="00F95BB6" w:rsidRPr="00B93218" w:rsidRDefault="00F95BB6" w:rsidP="00F95BB6">
            <w:pPr>
              <w:jc w:val="right"/>
              <w:rPr>
                <w:color w:val="000000"/>
                <w:szCs w:val="28"/>
              </w:rPr>
            </w:pPr>
            <w:r w:rsidRPr="0020409C">
              <w:rPr>
                <w:color w:val="000000"/>
                <w:szCs w:val="28"/>
              </w:rPr>
              <w:t>2.53</w:t>
            </w:r>
          </w:p>
        </w:tc>
        <w:tc>
          <w:tcPr>
            <w:tcW w:w="1202" w:type="dxa"/>
            <w:vMerge/>
            <w:vAlign w:val="center"/>
            <w:hideMark/>
          </w:tcPr>
          <w:p w14:paraId="5B634E85" w14:textId="77777777" w:rsidR="00F95BB6" w:rsidRPr="00B93218" w:rsidRDefault="00F95BB6" w:rsidP="00F95BB6">
            <w:pPr>
              <w:rPr>
                <w:color w:val="000000"/>
                <w:szCs w:val="28"/>
              </w:rPr>
            </w:pPr>
          </w:p>
        </w:tc>
        <w:tc>
          <w:tcPr>
            <w:tcW w:w="884" w:type="dxa"/>
            <w:shd w:val="clear" w:color="auto" w:fill="auto"/>
            <w:noWrap/>
            <w:vAlign w:val="bottom"/>
            <w:hideMark/>
          </w:tcPr>
          <w:p w14:paraId="0BC835FC" w14:textId="77777777" w:rsidR="00F95BB6" w:rsidRPr="00B93218" w:rsidRDefault="00F95BB6" w:rsidP="00F95BB6">
            <w:pPr>
              <w:jc w:val="right"/>
              <w:rPr>
                <w:color w:val="000000"/>
                <w:szCs w:val="28"/>
              </w:rPr>
            </w:pPr>
            <w:r w:rsidRPr="00B93218">
              <w:rPr>
                <w:color w:val="000000"/>
                <w:szCs w:val="28"/>
              </w:rPr>
              <w:t>86.16</w:t>
            </w:r>
          </w:p>
        </w:tc>
        <w:tc>
          <w:tcPr>
            <w:tcW w:w="1991" w:type="dxa"/>
            <w:shd w:val="clear" w:color="auto" w:fill="auto"/>
            <w:noWrap/>
            <w:vAlign w:val="bottom"/>
            <w:hideMark/>
          </w:tcPr>
          <w:p w14:paraId="1ACBCD14" w14:textId="77777777" w:rsidR="00F95BB6" w:rsidRPr="00B93218" w:rsidRDefault="00F95BB6" w:rsidP="00F95BB6">
            <w:pPr>
              <w:jc w:val="right"/>
              <w:rPr>
                <w:color w:val="000000"/>
                <w:szCs w:val="28"/>
              </w:rPr>
            </w:pPr>
            <w:r w:rsidRPr="00B93218">
              <w:rPr>
                <w:color w:val="000000"/>
                <w:szCs w:val="28"/>
              </w:rPr>
              <w:t>165.80</w:t>
            </w:r>
          </w:p>
        </w:tc>
        <w:tc>
          <w:tcPr>
            <w:tcW w:w="2182" w:type="dxa"/>
            <w:vMerge/>
            <w:vAlign w:val="bottom"/>
            <w:hideMark/>
          </w:tcPr>
          <w:p w14:paraId="17874B84" w14:textId="77777777" w:rsidR="00F95BB6" w:rsidRPr="00B93218" w:rsidRDefault="00F95BB6" w:rsidP="00F95BB6">
            <w:pPr>
              <w:jc w:val="right"/>
              <w:rPr>
                <w:color w:val="000000"/>
                <w:szCs w:val="28"/>
              </w:rPr>
            </w:pPr>
          </w:p>
        </w:tc>
        <w:tc>
          <w:tcPr>
            <w:tcW w:w="1476" w:type="dxa"/>
            <w:vMerge/>
            <w:vAlign w:val="center"/>
            <w:hideMark/>
          </w:tcPr>
          <w:p w14:paraId="3C68B2DD" w14:textId="77777777" w:rsidR="00F95BB6" w:rsidRPr="00B93218" w:rsidRDefault="00F95BB6" w:rsidP="00F95BB6">
            <w:pPr>
              <w:rPr>
                <w:color w:val="000000"/>
                <w:szCs w:val="28"/>
              </w:rPr>
            </w:pPr>
          </w:p>
        </w:tc>
      </w:tr>
      <w:tr w:rsidR="00F95BB6" w:rsidRPr="00B93218" w14:paraId="15F875AA" w14:textId="77777777" w:rsidTr="00945B0D">
        <w:trPr>
          <w:trHeight w:val="20"/>
        </w:trPr>
        <w:tc>
          <w:tcPr>
            <w:tcW w:w="534" w:type="dxa"/>
            <w:vMerge/>
            <w:vAlign w:val="center"/>
            <w:hideMark/>
          </w:tcPr>
          <w:p w14:paraId="51FC5C49" w14:textId="77777777" w:rsidR="00F95BB6" w:rsidRPr="00B93218" w:rsidRDefault="00F95BB6" w:rsidP="00F95BB6">
            <w:pPr>
              <w:rPr>
                <w:szCs w:val="28"/>
              </w:rPr>
            </w:pPr>
          </w:p>
        </w:tc>
        <w:tc>
          <w:tcPr>
            <w:tcW w:w="1729" w:type="dxa"/>
            <w:vMerge/>
            <w:vAlign w:val="center"/>
            <w:hideMark/>
          </w:tcPr>
          <w:p w14:paraId="596D2B45" w14:textId="77777777" w:rsidR="00F95BB6" w:rsidRPr="00B93218" w:rsidRDefault="00F95BB6" w:rsidP="00F95BB6">
            <w:pPr>
              <w:rPr>
                <w:szCs w:val="28"/>
              </w:rPr>
            </w:pPr>
          </w:p>
        </w:tc>
        <w:tc>
          <w:tcPr>
            <w:tcW w:w="1780" w:type="dxa"/>
            <w:shd w:val="clear" w:color="auto" w:fill="auto"/>
            <w:noWrap/>
            <w:hideMark/>
          </w:tcPr>
          <w:p w14:paraId="4C21CC3C" w14:textId="77777777" w:rsidR="00F95BB6" w:rsidRPr="00B93218" w:rsidRDefault="00F95BB6" w:rsidP="00F95BB6">
            <w:pPr>
              <w:rPr>
                <w:color w:val="000000"/>
                <w:szCs w:val="28"/>
              </w:rPr>
            </w:pPr>
            <w:r w:rsidRPr="00B93218">
              <w:rPr>
                <w:color w:val="000000"/>
                <w:szCs w:val="28"/>
              </w:rPr>
              <w:t>КВ 2,95</w:t>
            </w:r>
          </w:p>
        </w:tc>
        <w:tc>
          <w:tcPr>
            <w:tcW w:w="876" w:type="dxa"/>
            <w:shd w:val="clear" w:color="auto" w:fill="auto"/>
            <w:noWrap/>
            <w:vAlign w:val="bottom"/>
            <w:hideMark/>
          </w:tcPr>
          <w:p w14:paraId="47A4EF4A" w14:textId="77777777" w:rsidR="00F95BB6" w:rsidRPr="00B93218" w:rsidRDefault="00F95BB6" w:rsidP="00F95BB6">
            <w:pPr>
              <w:jc w:val="right"/>
              <w:rPr>
                <w:color w:val="000000"/>
                <w:szCs w:val="28"/>
              </w:rPr>
            </w:pPr>
            <w:r w:rsidRPr="00B93218">
              <w:rPr>
                <w:color w:val="000000"/>
                <w:szCs w:val="28"/>
              </w:rPr>
              <w:t>1</w:t>
            </w:r>
          </w:p>
        </w:tc>
        <w:tc>
          <w:tcPr>
            <w:tcW w:w="1470" w:type="dxa"/>
            <w:shd w:val="clear" w:color="auto" w:fill="auto"/>
            <w:noWrap/>
            <w:vAlign w:val="bottom"/>
            <w:hideMark/>
          </w:tcPr>
          <w:p w14:paraId="1D7CCD64" w14:textId="77777777" w:rsidR="00F95BB6" w:rsidRPr="00B93218" w:rsidRDefault="00F95BB6" w:rsidP="00F95BB6">
            <w:pPr>
              <w:jc w:val="right"/>
              <w:rPr>
                <w:color w:val="000000"/>
                <w:szCs w:val="28"/>
              </w:rPr>
            </w:pPr>
            <w:r w:rsidRPr="00B93218">
              <w:rPr>
                <w:color w:val="000000"/>
                <w:szCs w:val="28"/>
              </w:rPr>
              <w:t>2003</w:t>
            </w:r>
          </w:p>
        </w:tc>
        <w:tc>
          <w:tcPr>
            <w:tcW w:w="1178" w:type="dxa"/>
            <w:shd w:val="clear" w:color="auto" w:fill="auto"/>
            <w:noWrap/>
            <w:hideMark/>
          </w:tcPr>
          <w:p w14:paraId="57E03132" w14:textId="1BF402F4" w:rsidR="00F95BB6" w:rsidRPr="00B93218" w:rsidRDefault="00F95BB6" w:rsidP="00F95BB6">
            <w:pPr>
              <w:jc w:val="right"/>
              <w:rPr>
                <w:color w:val="000000"/>
                <w:szCs w:val="28"/>
              </w:rPr>
            </w:pPr>
            <w:r w:rsidRPr="0020409C">
              <w:rPr>
                <w:color w:val="000000"/>
                <w:szCs w:val="28"/>
              </w:rPr>
              <w:t>2.53</w:t>
            </w:r>
          </w:p>
        </w:tc>
        <w:tc>
          <w:tcPr>
            <w:tcW w:w="1202" w:type="dxa"/>
            <w:vMerge/>
            <w:vAlign w:val="center"/>
            <w:hideMark/>
          </w:tcPr>
          <w:p w14:paraId="4ECC2A06" w14:textId="77777777" w:rsidR="00F95BB6" w:rsidRPr="00B93218" w:rsidRDefault="00F95BB6" w:rsidP="00F95BB6">
            <w:pPr>
              <w:rPr>
                <w:color w:val="000000"/>
                <w:szCs w:val="28"/>
              </w:rPr>
            </w:pPr>
          </w:p>
        </w:tc>
        <w:tc>
          <w:tcPr>
            <w:tcW w:w="884" w:type="dxa"/>
            <w:shd w:val="clear" w:color="auto" w:fill="auto"/>
            <w:noWrap/>
            <w:vAlign w:val="bottom"/>
            <w:hideMark/>
          </w:tcPr>
          <w:p w14:paraId="09750060" w14:textId="77777777" w:rsidR="00F95BB6" w:rsidRPr="00B93218" w:rsidRDefault="00F95BB6" w:rsidP="00F95BB6">
            <w:pPr>
              <w:jc w:val="right"/>
              <w:rPr>
                <w:color w:val="000000"/>
                <w:szCs w:val="28"/>
              </w:rPr>
            </w:pPr>
            <w:r w:rsidRPr="00B93218">
              <w:rPr>
                <w:color w:val="000000"/>
                <w:szCs w:val="28"/>
              </w:rPr>
              <w:t>86.59</w:t>
            </w:r>
          </w:p>
        </w:tc>
        <w:tc>
          <w:tcPr>
            <w:tcW w:w="1991" w:type="dxa"/>
            <w:shd w:val="clear" w:color="auto" w:fill="auto"/>
            <w:noWrap/>
            <w:vAlign w:val="bottom"/>
            <w:hideMark/>
          </w:tcPr>
          <w:p w14:paraId="689C0E55" w14:textId="77777777" w:rsidR="00F95BB6" w:rsidRPr="00B93218" w:rsidRDefault="00F95BB6" w:rsidP="00F95BB6">
            <w:pPr>
              <w:jc w:val="right"/>
              <w:rPr>
                <w:color w:val="000000"/>
                <w:szCs w:val="28"/>
              </w:rPr>
            </w:pPr>
            <w:r w:rsidRPr="00B93218">
              <w:rPr>
                <w:color w:val="000000"/>
                <w:szCs w:val="28"/>
              </w:rPr>
              <w:t>164.98</w:t>
            </w:r>
          </w:p>
        </w:tc>
        <w:tc>
          <w:tcPr>
            <w:tcW w:w="2182" w:type="dxa"/>
            <w:vMerge/>
            <w:vAlign w:val="bottom"/>
            <w:hideMark/>
          </w:tcPr>
          <w:p w14:paraId="45DEBA34" w14:textId="77777777" w:rsidR="00F95BB6" w:rsidRPr="00B93218" w:rsidRDefault="00F95BB6" w:rsidP="00F95BB6">
            <w:pPr>
              <w:jc w:val="right"/>
              <w:rPr>
                <w:color w:val="000000"/>
                <w:szCs w:val="28"/>
              </w:rPr>
            </w:pPr>
          </w:p>
        </w:tc>
        <w:tc>
          <w:tcPr>
            <w:tcW w:w="1476" w:type="dxa"/>
            <w:vMerge/>
            <w:vAlign w:val="center"/>
            <w:hideMark/>
          </w:tcPr>
          <w:p w14:paraId="0C9A493E" w14:textId="77777777" w:rsidR="00F95BB6" w:rsidRPr="00B93218" w:rsidRDefault="00F95BB6" w:rsidP="00F95BB6">
            <w:pPr>
              <w:rPr>
                <w:color w:val="000000"/>
                <w:szCs w:val="28"/>
              </w:rPr>
            </w:pPr>
          </w:p>
        </w:tc>
      </w:tr>
      <w:tr w:rsidR="00F95BB6" w:rsidRPr="00B93218" w14:paraId="5A79C56C" w14:textId="77777777" w:rsidTr="00945B0D">
        <w:trPr>
          <w:trHeight w:val="20"/>
        </w:trPr>
        <w:tc>
          <w:tcPr>
            <w:tcW w:w="534" w:type="dxa"/>
            <w:vMerge/>
            <w:vAlign w:val="center"/>
            <w:hideMark/>
          </w:tcPr>
          <w:p w14:paraId="77C6BFB0" w14:textId="77777777" w:rsidR="00F95BB6" w:rsidRPr="00B93218" w:rsidRDefault="00F95BB6" w:rsidP="00F95BB6">
            <w:pPr>
              <w:rPr>
                <w:szCs w:val="28"/>
              </w:rPr>
            </w:pPr>
          </w:p>
        </w:tc>
        <w:tc>
          <w:tcPr>
            <w:tcW w:w="1729" w:type="dxa"/>
            <w:vMerge/>
            <w:vAlign w:val="center"/>
            <w:hideMark/>
          </w:tcPr>
          <w:p w14:paraId="1EB4C757" w14:textId="77777777" w:rsidR="00F95BB6" w:rsidRPr="00B93218" w:rsidRDefault="00F95BB6" w:rsidP="00F95BB6">
            <w:pPr>
              <w:rPr>
                <w:szCs w:val="28"/>
              </w:rPr>
            </w:pPr>
          </w:p>
        </w:tc>
        <w:tc>
          <w:tcPr>
            <w:tcW w:w="1780" w:type="dxa"/>
            <w:shd w:val="clear" w:color="auto" w:fill="auto"/>
            <w:noWrap/>
            <w:hideMark/>
          </w:tcPr>
          <w:p w14:paraId="18500696" w14:textId="77777777" w:rsidR="00F95BB6" w:rsidRPr="00B93218" w:rsidRDefault="00F95BB6" w:rsidP="00F95BB6">
            <w:pPr>
              <w:rPr>
                <w:color w:val="000000"/>
                <w:szCs w:val="28"/>
              </w:rPr>
            </w:pPr>
            <w:r w:rsidRPr="00B93218">
              <w:rPr>
                <w:color w:val="000000"/>
                <w:szCs w:val="28"/>
              </w:rPr>
              <w:t>КВ 2,95</w:t>
            </w:r>
          </w:p>
        </w:tc>
        <w:tc>
          <w:tcPr>
            <w:tcW w:w="876" w:type="dxa"/>
            <w:shd w:val="clear" w:color="auto" w:fill="auto"/>
            <w:noWrap/>
            <w:vAlign w:val="bottom"/>
            <w:hideMark/>
          </w:tcPr>
          <w:p w14:paraId="511961E3" w14:textId="77777777" w:rsidR="00F95BB6" w:rsidRPr="00B93218" w:rsidRDefault="00F95BB6" w:rsidP="00F95BB6">
            <w:pPr>
              <w:jc w:val="right"/>
              <w:rPr>
                <w:color w:val="000000"/>
                <w:szCs w:val="28"/>
              </w:rPr>
            </w:pPr>
            <w:r w:rsidRPr="00B93218">
              <w:rPr>
                <w:color w:val="000000"/>
                <w:szCs w:val="28"/>
              </w:rPr>
              <w:t>1</w:t>
            </w:r>
          </w:p>
        </w:tc>
        <w:tc>
          <w:tcPr>
            <w:tcW w:w="1470" w:type="dxa"/>
            <w:shd w:val="clear" w:color="auto" w:fill="auto"/>
            <w:noWrap/>
            <w:vAlign w:val="bottom"/>
            <w:hideMark/>
          </w:tcPr>
          <w:p w14:paraId="55CD208C" w14:textId="77777777" w:rsidR="00F95BB6" w:rsidRPr="00B93218" w:rsidRDefault="00F95BB6" w:rsidP="00F95BB6">
            <w:pPr>
              <w:jc w:val="right"/>
              <w:rPr>
                <w:color w:val="000000"/>
                <w:szCs w:val="28"/>
              </w:rPr>
            </w:pPr>
            <w:r w:rsidRPr="00B93218">
              <w:rPr>
                <w:color w:val="000000"/>
                <w:szCs w:val="28"/>
              </w:rPr>
              <w:t>1998</w:t>
            </w:r>
          </w:p>
        </w:tc>
        <w:tc>
          <w:tcPr>
            <w:tcW w:w="1178" w:type="dxa"/>
            <w:shd w:val="clear" w:color="auto" w:fill="auto"/>
            <w:noWrap/>
            <w:hideMark/>
          </w:tcPr>
          <w:p w14:paraId="396687F5" w14:textId="662F27C1" w:rsidR="00F95BB6" w:rsidRPr="00B93218" w:rsidRDefault="00F95BB6" w:rsidP="00F95BB6">
            <w:pPr>
              <w:jc w:val="right"/>
              <w:rPr>
                <w:color w:val="000000"/>
                <w:szCs w:val="28"/>
              </w:rPr>
            </w:pPr>
            <w:r w:rsidRPr="0020409C">
              <w:rPr>
                <w:color w:val="000000"/>
                <w:szCs w:val="28"/>
              </w:rPr>
              <w:t>2.53</w:t>
            </w:r>
          </w:p>
        </w:tc>
        <w:tc>
          <w:tcPr>
            <w:tcW w:w="1202" w:type="dxa"/>
            <w:vMerge/>
            <w:vAlign w:val="center"/>
            <w:hideMark/>
          </w:tcPr>
          <w:p w14:paraId="2D7A8777" w14:textId="77777777" w:rsidR="00F95BB6" w:rsidRPr="00B93218" w:rsidRDefault="00F95BB6" w:rsidP="00F95BB6">
            <w:pPr>
              <w:rPr>
                <w:color w:val="000000"/>
                <w:szCs w:val="28"/>
              </w:rPr>
            </w:pPr>
          </w:p>
        </w:tc>
        <w:tc>
          <w:tcPr>
            <w:tcW w:w="884" w:type="dxa"/>
            <w:shd w:val="clear" w:color="auto" w:fill="auto"/>
            <w:noWrap/>
            <w:vAlign w:val="bottom"/>
            <w:hideMark/>
          </w:tcPr>
          <w:p w14:paraId="50ABA251" w14:textId="77777777" w:rsidR="00F95BB6" w:rsidRPr="00B93218" w:rsidRDefault="00F95BB6" w:rsidP="00F95BB6">
            <w:pPr>
              <w:jc w:val="right"/>
              <w:rPr>
                <w:color w:val="000000"/>
                <w:szCs w:val="28"/>
              </w:rPr>
            </w:pPr>
            <w:r w:rsidRPr="00B93218">
              <w:rPr>
                <w:color w:val="000000"/>
                <w:szCs w:val="28"/>
              </w:rPr>
              <w:t>86.43</w:t>
            </w:r>
          </w:p>
        </w:tc>
        <w:tc>
          <w:tcPr>
            <w:tcW w:w="1991" w:type="dxa"/>
            <w:shd w:val="clear" w:color="auto" w:fill="auto"/>
            <w:noWrap/>
            <w:vAlign w:val="bottom"/>
            <w:hideMark/>
          </w:tcPr>
          <w:p w14:paraId="637EDF35" w14:textId="77777777" w:rsidR="00F95BB6" w:rsidRPr="00B93218" w:rsidRDefault="00F95BB6" w:rsidP="00F95BB6">
            <w:pPr>
              <w:jc w:val="right"/>
              <w:rPr>
                <w:color w:val="000000"/>
                <w:szCs w:val="28"/>
              </w:rPr>
            </w:pPr>
            <w:r w:rsidRPr="00B93218">
              <w:rPr>
                <w:color w:val="000000"/>
                <w:szCs w:val="28"/>
              </w:rPr>
              <w:t>165.30</w:t>
            </w:r>
          </w:p>
        </w:tc>
        <w:tc>
          <w:tcPr>
            <w:tcW w:w="2182" w:type="dxa"/>
            <w:vMerge/>
            <w:vAlign w:val="bottom"/>
            <w:hideMark/>
          </w:tcPr>
          <w:p w14:paraId="1545CFAB" w14:textId="77777777" w:rsidR="00F95BB6" w:rsidRPr="00B93218" w:rsidRDefault="00F95BB6" w:rsidP="00F95BB6">
            <w:pPr>
              <w:jc w:val="right"/>
              <w:rPr>
                <w:color w:val="000000"/>
                <w:szCs w:val="28"/>
              </w:rPr>
            </w:pPr>
          </w:p>
        </w:tc>
        <w:tc>
          <w:tcPr>
            <w:tcW w:w="1476" w:type="dxa"/>
            <w:vMerge/>
            <w:vAlign w:val="center"/>
            <w:hideMark/>
          </w:tcPr>
          <w:p w14:paraId="323C9DAD" w14:textId="77777777" w:rsidR="00F95BB6" w:rsidRPr="00B93218" w:rsidRDefault="00F95BB6" w:rsidP="00F95BB6">
            <w:pPr>
              <w:rPr>
                <w:color w:val="000000"/>
                <w:szCs w:val="28"/>
              </w:rPr>
            </w:pPr>
          </w:p>
        </w:tc>
      </w:tr>
      <w:tr w:rsidR="00B93218" w:rsidRPr="00B93218" w14:paraId="3E4708D2" w14:textId="77777777" w:rsidTr="00B93218">
        <w:trPr>
          <w:trHeight w:val="20"/>
        </w:trPr>
        <w:tc>
          <w:tcPr>
            <w:tcW w:w="534" w:type="dxa"/>
            <w:vMerge w:val="restart"/>
            <w:shd w:val="clear" w:color="auto" w:fill="auto"/>
            <w:noWrap/>
            <w:hideMark/>
          </w:tcPr>
          <w:p w14:paraId="0C979655" w14:textId="77777777" w:rsidR="00B93218" w:rsidRPr="00B93218" w:rsidRDefault="00B93218" w:rsidP="00B93218">
            <w:pPr>
              <w:rPr>
                <w:szCs w:val="28"/>
              </w:rPr>
            </w:pPr>
            <w:r w:rsidRPr="00B93218">
              <w:rPr>
                <w:szCs w:val="28"/>
              </w:rPr>
              <w:t>2</w:t>
            </w:r>
          </w:p>
        </w:tc>
        <w:tc>
          <w:tcPr>
            <w:tcW w:w="1729" w:type="dxa"/>
            <w:vMerge w:val="restart"/>
            <w:shd w:val="clear" w:color="auto" w:fill="auto"/>
            <w:noWrap/>
            <w:hideMark/>
          </w:tcPr>
          <w:p w14:paraId="2E6EE30B" w14:textId="77777777" w:rsidR="00B93218" w:rsidRPr="00B93218" w:rsidRDefault="00B93218" w:rsidP="00B93218">
            <w:pPr>
              <w:rPr>
                <w:szCs w:val="28"/>
              </w:rPr>
            </w:pPr>
            <w:r w:rsidRPr="00B93218">
              <w:rPr>
                <w:szCs w:val="28"/>
              </w:rPr>
              <w:t>Котельная МКОУ СОШ №3, ул. Колина, 96</w:t>
            </w:r>
          </w:p>
        </w:tc>
        <w:tc>
          <w:tcPr>
            <w:tcW w:w="1780" w:type="dxa"/>
            <w:shd w:val="clear" w:color="auto" w:fill="auto"/>
            <w:noWrap/>
            <w:hideMark/>
          </w:tcPr>
          <w:p w14:paraId="6F08DE42" w14:textId="77777777" w:rsidR="00B93218" w:rsidRPr="00B93218" w:rsidRDefault="00B93218" w:rsidP="00B93218">
            <w:pPr>
              <w:rPr>
                <w:color w:val="000000"/>
                <w:szCs w:val="28"/>
              </w:rPr>
            </w:pPr>
            <w:r w:rsidRPr="00B93218">
              <w:rPr>
                <w:color w:val="000000"/>
                <w:szCs w:val="28"/>
              </w:rPr>
              <w:t>ИШМА-80</w:t>
            </w:r>
          </w:p>
        </w:tc>
        <w:tc>
          <w:tcPr>
            <w:tcW w:w="876" w:type="dxa"/>
            <w:shd w:val="clear" w:color="auto" w:fill="auto"/>
            <w:noWrap/>
            <w:vAlign w:val="bottom"/>
            <w:hideMark/>
          </w:tcPr>
          <w:p w14:paraId="42436BD5" w14:textId="77777777" w:rsidR="00B93218" w:rsidRPr="00B93218" w:rsidRDefault="00B93218" w:rsidP="00B93218">
            <w:pPr>
              <w:jc w:val="right"/>
              <w:rPr>
                <w:color w:val="000000"/>
                <w:szCs w:val="28"/>
              </w:rPr>
            </w:pPr>
            <w:r w:rsidRPr="00B93218">
              <w:rPr>
                <w:color w:val="000000"/>
                <w:szCs w:val="28"/>
              </w:rPr>
              <w:t>1</w:t>
            </w:r>
          </w:p>
        </w:tc>
        <w:tc>
          <w:tcPr>
            <w:tcW w:w="1470" w:type="dxa"/>
            <w:shd w:val="clear" w:color="auto" w:fill="auto"/>
            <w:noWrap/>
            <w:vAlign w:val="bottom"/>
            <w:hideMark/>
          </w:tcPr>
          <w:p w14:paraId="2F8CACE9" w14:textId="77777777" w:rsidR="00B93218" w:rsidRPr="00B93218" w:rsidRDefault="00B93218" w:rsidP="00B93218">
            <w:pPr>
              <w:jc w:val="right"/>
              <w:rPr>
                <w:color w:val="000000"/>
                <w:szCs w:val="28"/>
              </w:rPr>
            </w:pPr>
            <w:r w:rsidRPr="00B93218">
              <w:rPr>
                <w:color w:val="000000"/>
                <w:szCs w:val="28"/>
              </w:rPr>
              <w:t>2007</w:t>
            </w:r>
          </w:p>
        </w:tc>
        <w:tc>
          <w:tcPr>
            <w:tcW w:w="1178" w:type="dxa"/>
            <w:shd w:val="clear" w:color="auto" w:fill="auto"/>
            <w:noWrap/>
            <w:vAlign w:val="bottom"/>
            <w:hideMark/>
          </w:tcPr>
          <w:p w14:paraId="42D23B04" w14:textId="77777777" w:rsidR="00B93218" w:rsidRPr="00B93218" w:rsidRDefault="00B93218" w:rsidP="00B93218">
            <w:pPr>
              <w:jc w:val="right"/>
              <w:rPr>
                <w:color w:val="000000"/>
                <w:szCs w:val="28"/>
              </w:rPr>
            </w:pPr>
            <w:r w:rsidRPr="00B93218">
              <w:rPr>
                <w:color w:val="000000"/>
                <w:szCs w:val="28"/>
              </w:rPr>
              <w:t>0.070</w:t>
            </w:r>
          </w:p>
        </w:tc>
        <w:tc>
          <w:tcPr>
            <w:tcW w:w="1202" w:type="dxa"/>
            <w:vMerge w:val="restart"/>
            <w:shd w:val="clear" w:color="auto" w:fill="auto"/>
            <w:noWrap/>
            <w:vAlign w:val="bottom"/>
            <w:hideMark/>
          </w:tcPr>
          <w:p w14:paraId="162ED02A" w14:textId="77777777" w:rsidR="00B93218" w:rsidRPr="00B93218" w:rsidRDefault="00B93218" w:rsidP="00B93218">
            <w:pPr>
              <w:jc w:val="right"/>
              <w:rPr>
                <w:color w:val="000000"/>
                <w:szCs w:val="28"/>
              </w:rPr>
            </w:pPr>
            <w:r w:rsidRPr="00B93218">
              <w:rPr>
                <w:color w:val="000000"/>
                <w:szCs w:val="28"/>
              </w:rPr>
              <w:t>0.280</w:t>
            </w:r>
          </w:p>
        </w:tc>
        <w:tc>
          <w:tcPr>
            <w:tcW w:w="884" w:type="dxa"/>
            <w:shd w:val="clear" w:color="auto" w:fill="auto"/>
            <w:noWrap/>
            <w:vAlign w:val="bottom"/>
            <w:hideMark/>
          </w:tcPr>
          <w:p w14:paraId="1CF48838" w14:textId="77777777" w:rsidR="00B93218" w:rsidRPr="00B93218" w:rsidRDefault="00B93218" w:rsidP="00B93218">
            <w:pPr>
              <w:jc w:val="right"/>
              <w:rPr>
                <w:color w:val="000000"/>
                <w:szCs w:val="28"/>
              </w:rPr>
            </w:pPr>
            <w:r w:rsidRPr="00B93218">
              <w:rPr>
                <w:color w:val="000000"/>
                <w:szCs w:val="28"/>
              </w:rPr>
              <w:t>86.84</w:t>
            </w:r>
          </w:p>
        </w:tc>
        <w:tc>
          <w:tcPr>
            <w:tcW w:w="1991" w:type="dxa"/>
            <w:shd w:val="clear" w:color="auto" w:fill="auto"/>
            <w:noWrap/>
            <w:hideMark/>
          </w:tcPr>
          <w:p w14:paraId="6C1A7F38" w14:textId="77777777" w:rsidR="00B93218" w:rsidRPr="00B93218" w:rsidRDefault="00B93218" w:rsidP="00B93218">
            <w:pPr>
              <w:jc w:val="right"/>
              <w:rPr>
                <w:szCs w:val="28"/>
              </w:rPr>
            </w:pPr>
            <w:r w:rsidRPr="00B93218">
              <w:rPr>
                <w:szCs w:val="28"/>
              </w:rPr>
              <w:t>164.51</w:t>
            </w:r>
          </w:p>
        </w:tc>
        <w:tc>
          <w:tcPr>
            <w:tcW w:w="2182" w:type="dxa"/>
            <w:vMerge w:val="restart"/>
            <w:shd w:val="clear" w:color="auto" w:fill="auto"/>
            <w:noWrap/>
            <w:vAlign w:val="bottom"/>
            <w:hideMark/>
          </w:tcPr>
          <w:p w14:paraId="4F8F6DFF" w14:textId="77777777" w:rsidR="00B93218" w:rsidRPr="00B93218" w:rsidRDefault="00B93218" w:rsidP="00B93218">
            <w:pPr>
              <w:jc w:val="right"/>
              <w:rPr>
                <w:szCs w:val="28"/>
              </w:rPr>
            </w:pPr>
            <w:r w:rsidRPr="00B93218">
              <w:rPr>
                <w:szCs w:val="28"/>
              </w:rPr>
              <w:t>165.15</w:t>
            </w:r>
          </w:p>
        </w:tc>
        <w:tc>
          <w:tcPr>
            <w:tcW w:w="1476" w:type="dxa"/>
            <w:vMerge w:val="restart"/>
            <w:shd w:val="clear" w:color="auto" w:fill="auto"/>
            <w:noWrap/>
            <w:vAlign w:val="bottom"/>
            <w:hideMark/>
          </w:tcPr>
          <w:p w14:paraId="4C7BA3C8" w14:textId="18BD0154" w:rsidR="00B93218" w:rsidRPr="00B93218" w:rsidRDefault="00B93218" w:rsidP="00B93218">
            <w:pPr>
              <w:jc w:val="right"/>
              <w:rPr>
                <w:szCs w:val="28"/>
              </w:rPr>
            </w:pPr>
            <w:r>
              <w:rPr>
                <w:color w:val="000000"/>
                <w:szCs w:val="28"/>
              </w:rPr>
              <w:t>2022</w:t>
            </w:r>
          </w:p>
        </w:tc>
      </w:tr>
      <w:tr w:rsidR="00B93218" w:rsidRPr="00B93218" w14:paraId="7EB7E3DD" w14:textId="77777777" w:rsidTr="00B93218">
        <w:trPr>
          <w:trHeight w:val="20"/>
        </w:trPr>
        <w:tc>
          <w:tcPr>
            <w:tcW w:w="534" w:type="dxa"/>
            <w:vMerge/>
            <w:vAlign w:val="center"/>
            <w:hideMark/>
          </w:tcPr>
          <w:p w14:paraId="462A3FF9" w14:textId="77777777" w:rsidR="00B93218" w:rsidRPr="00B93218" w:rsidRDefault="00B93218" w:rsidP="00B93218">
            <w:pPr>
              <w:rPr>
                <w:szCs w:val="28"/>
              </w:rPr>
            </w:pPr>
          </w:p>
        </w:tc>
        <w:tc>
          <w:tcPr>
            <w:tcW w:w="1729" w:type="dxa"/>
            <w:vMerge/>
            <w:vAlign w:val="center"/>
            <w:hideMark/>
          </w:tcPr>
          <w:p w14:paraId="5DE50B92" w14:textId="77777777" w:rsidR="00B93218" w:rsidRPr="00B93218" w:rsidRDefault="00B93218" w:rsidP="00B93218">
            <w:pPr>
              <w:rPr>
                <w:szCs w:val="28"/>
              </w:rPr>
            </w:pPr>
          </w:p>
        </w:tc>
        <w:tc>
          <w:tcPr>
            <w:tcW w:w="1780" w:type="dxa"/>
            <w:shd w:val="clear" w:color="auto" w:fill="auto"/>
            <w:noWrap/>
            <w:hideMark/>
          </w:tcPr>
          <w:p w14:paraId="36F9D142" w14:textId="77777777" w:rsidR="00B93218" w:rsidRPr="00B93218" w:rsidRDefault="00B93218" w:rsidP="00B93218">
            <w:pPr>
              <w:rPr>
                <w:color w:val="000000"/>
                <w:szCs w:val="28"/>
              </w:rPr>
            </w:pPr>
            <w:r w:rsidRPr="00B93218">
              <w:rPr>
                <w:color w:val="000000"/>
                <w:szCs w:val="28"/>
              </w:rPr>
              <w:t>ИШМА-80</w:t>
            </w:r>
          </w:p>
        </w:tc>
        <w:tc>
          <w:tcPr>
            <w:tcW w:w="876" w:type="dxa"/>
            <w:shd w:val="clear" w:color="auto" w:fill="auto"/>
            <w:noWrap/>
            <w:vAlign w:val="bottom"/>
            <w:hideMark/>
          </w:tcPr>
          <w:p w14:paraId="28DD9610" w14:textId="77777777" w:rsidR="00B93218" w:rsidRPr="00B93218" w:rsidRDefault="00B93218" w:rsidP="00B93218">
            <w:pPr>
              <w:jc w:val="right"/>
              <w:rPr>
                <w:color w:val="000000"/>
                <w:szCs w:val="28"/>
              </w:rPr>
            </w:pPr>
            <w:r w:rsidRPr="00B93218">
              <w:rPr>
                <w:color w:val="000000"/>
                <w:szCs w:val="28"/>
              </w:rPr>
              <w:t>1</w:t>
            </w:r>
          </w:p>
        </w:tc>
        <w:tc>
          <w:tcPr>
            <w:tcW w:w="1470" w:type="dxa"/>
            <w:shd w:val="clear" w:color="auto" w:fill="auto"/>
            <w:noWrap/>
            <w:vAlign w:val="bottom"/>
            <w:hideMark/>
          </w:tcPr>
          <w:p w14:paraId="57D2A96B" w14:textId="77777777" w:rsidR="00B93218" w:rsidRPr="00B93218" w:rsidRDefault="00B93218" w:rsidP="00B93218">
            <w:pPr>
              <w:jc w:val="right"/>
              <w:rPr>
                <w:color w:val="000000"/>
                <w:szCs w:val="28"/>
              </w:rPr>
            </w:pPr>
            <w:r w:rsidRPr="00B93218">
              <w:rPr>
                <w:color w:val="000000"/>
                <w:szCs w:val="28"/>
              </w:rPr>
              <w:t>2007</w:t>
            </w:r>
          </w:p>
        </w:tc>
        <w:tc>
          <w:tcPr>
            <w:tcW w:w="1178" w:type="dxa"/>
            <w:shd w:val="clear" w:color="auto" w:fill="auto"/>
            <w:noWrap/>
            <w:vAlign w:val="bottom"/>
            <w:hideMark/>
          </w:tcPr>
          <w:p w14:paraId="47BA6442" w14:textId="77777777" w:rsidR="00B93218" w:rsidRPr="00B93218" w:rsidRDefault="00B93218" w:rsidP="00B93218">
            <w:pPr>
              <w:jc w:val="right"/>
              <w:rPr>
                <w:color w:val="000000"/>
                <w:szCs w:val="28"/>
              </w:rPr>
            </w:pPr>
            <w:r w:rsidRPr="00B93218">
              <w:rPr>
                <w:color w:val="000000"/>
                <w:szCs w:val="28"/>
              </w:rPr>
              <w:t>0.070</w:t>
            </w:r>
          </w:p>
        </w:tc>
        <w:tc>
          <w:tcPr>
            <w:tcW w:w="1202" w:type="dxa"/>
            <w:vMerge/>
            <w:vAlign w:val="center"/>
            <w:hideMark/>
          </w:tcPr>
          <w:p w14:paraId="54A51184" w14:textId="77777777" w:rsidR="00B93218" w:rsidRPr="00B93218" w:rsidRDefault="00B93218" w:rsidP="00B93218">
            <w:pPr>
              <w:rPr>
                <w:color w:val="000000"/>
                <w:szCs w:val="28"/>
              </w:rPr>
            </w:pPr>
          </w:p>
        </w:tc>
        <w:tc>
          <w:tcPr>
            <w:tcW w:w="884" w:type="dxa"/>
            <w:shd w:val="clear" w:color="auto" w:fill="auto"/>
            <w:noWrap/>
            <w:vAlign w:val="bottom"/>
            <w:hideMark/>
          </w:tcPr>
          <w:p w14:paraId="5B9DD11D" w14:textId="77777777" w:rsidR="00B93218" w:rsidRPr="00B93218" w:rsidRDefault="00B93218" w:rsidP="00B93218">
            <w:pPr>
              <w:jc w:val="right"/>
              <w:rPr>
                <w:color w:val="000000"/>
                <w:szCs w:val="28"/>
              </w:rPr>
            </w:pPr>
            <w:r w:rsidRPr="00B93218">
              <w:rPr>
                <w:color w:val="000000"/>
                <w:szCs w:val="28"/>
              </w:rPr>
              <w:t>85.70</w:t>
            </w:r>
          </w:p>
        </w:tc>
        <w:tc>
          <w:tcPr>
            <w:tcW w:w="1991" w:type="dxa"/>
            <w:shd w:val="clear" w:color="auto" w:fill="auto"/>
            <w:noWrap/>
            <w:hideMark/>
          </w:tcPr>
          <w:p w14:paraId="506C2F68" w14:textId="77777777" w:rsidR="00B93218" w:rsidRPr="00B93218" w:rsidRDefault="00B93218" w:rsidP="00B93218">
            <w:pPr>
              <w:jc w:val="right"/>
              <w:rPr>
                <w:szCs w:val="28"/>
              </w:rPr>
            </w:pPr>
            <w:r w:rsidRPr="00B93218">
              <w:rPr>
                <w:szCs w:val="28"/>
              </w:rPr>
              <w:t>166.70</w:t>
            </w:r>
          </w:p>
        </w:tc>
        <w:tc>
          <w:tcPr>
            <w:tcW w:w="2182" w:type="dxa"/>
            <w:vMerge/>
            <w:vAlign w:val="bottom"/>
            <w:hideMark/>
          </w:tcPr>
          <w:p w14:paraId="61639BDF" w14:textId="77777777" w:rsidR="00B93218" w:rsidRPr="00B93218" w:rsidRDefault="00B93218" w:rsidP="00B93218">
            <w:pPr>
              <w:jc w:val="right"/>
              <w:rPr>
                <w:szCs w:val="28"/>
              </w:rPr>
            </w:pPr>
          </w:p>
        </w:tc>
        <w:tc>
          <w:tcPr>
            <w:tcW w:w="1476" w:type="dxa"/>
            <w:vMerge/>
            <w:vAlign w:val="bottom"/>
            <w:hideMark/>
          </w:tcPr>
          <w:p w14:paraId="455F93DA" w14:textId="77777777" w:rsidR="00B93218" w:rsidRPr="00B93218" w:rsidRDefault="00B93218" w:rsidP="00B93218">
            <w:pPr>
              <w:jc w:val="right"/>
              <w:rPr>
                <w:szCs w:val="28"/>
              </w:rPr>
            </w:pPr>
          </w:p>
        </w:tc>
      </w:tr>
      <w:tr w:rsidR="00B93218" w:rsidRPr="00B93218" w14:paraId="217688CC" w14:textId="77777777" w:rsidTr="00B93218">
        <w:trPr>
          <w:trHeight w:val="20"/>
        </w:trPr>
        <w:tc>
          <w:tcPr>
            <w:tcW w:w="534" w:type="dxa"/>
            <w:vMerge/>
            <w:vAlign w:val="center"/>
            <w:hideMark/>
          </w:tcPr>
          <w:p w14:paraId="6FAD9509" w14:textId="77777777" w:rsidR="00B93218" w:rsidRPr="00B93218" w:rsidRDefault="00B93218" w:rsidP="00B93218">
            <w:pPr>
              <w:rPr>
                <w:szCs w:val="28"/>
              </w:rPr>
            </w:pPr>
          </w:p>
        </w:tc>
        <w:tc>
          <w:tcPr>
            <w:tcW w:w="1729" w:type="dxa"/>
            <w:vMerge/>
            <w:vAlign w:val="center"/>
            <w:hideMark/>
          </w:tcPr>
          <w:p w14:paraId="713B6EEE" w14:textId="77777777" w:rsidR="00B93218" w:rsidRPr="00B93218" w:rsidRDefault="00B93218" w:rsidP="00B93218">
            <w:pPr>
              <w:rPr>
                <w:szCs w:val="28"/>
              </w:rPr>
            </w:pPr>
          </w:p>
        </w:tc>
        <w:tc>
          <w:tcPr>
            <w:tcW w:w="1780" w:type="dxa"/>
            <w:shd w:val="clear" w:color="auto" w:fill="auto"/>
            <w:noWrap/>
            <w:hideMark/>
          </w:tcPr>
          <w:p w14:paraId="101B99A0" w14:textId="77777777" w:rsidR="00B93218" w:rsidRPr="00B93218" w:rsidRDefault="00B93218" w:rsidP="00B93218">
            <w:pPr>
              <w:rPr>
                <w:color w:val="000000"/>
                <w:szCs w:val="28"/>
              </w:rPr>
            </w:pPr>
            <w:r w:rsidRPr="00B93218">
              <w:rPr>
                <w:color w:val="000000"/>
                <w:szCs w:val="28"/>
              </w:rPr>
              <w:t>ИШМА-80</w:t>
            </w:r>
          </w:p>
        </w:tc>
        <w:tc>
          <w:tcPr>
            <w:tcW w:w="876" w:type="dxa"/>
            <w:shd w:val="clear" w:color="auto" w:fill="auto"/>
            <w:noWrap/>
            <w:vAlign w:val="bottom"/>
            <w:hideMark/>
          </w:tcPr>
          <w:p w14:paraId="0DE137AA" w14:textId="77777777" w:rsidR="00B93218" w:rsidRPr="00B93218" w:rsidRDefault="00B93218" w:rsidP="00B93218">
            <w:pPr>
              <w:jc w:val="right"/>
              <w:rPr>
                <w:color w:val="000000"/>
                <w:szCs w:val="28"/>
              </w:rPr>
            </w:pPr>
            <w:r w:rsidRPr="00B93218">
              <w:rPr>
                <w:color w:val="000000"/>
                <w:szCs w:val="28"/>
              </w:rPr>
              <w:t>1</w:t>
            </w:r>
          </w:p>
        </w:tc>
        <w:tc>
          <w:tcPr>
            <w:tcW w:w="1470" w:type="dxa"/>
            <w:shd w:val="clear" w:color="auto" w:fill="auto"/>
            <w:noWrap/>
            <w:vAlign w:val="bottom"/>
            <w:hideMark/>
          </w:tcPr>
          <w:p w14:paraId="14213280" w14:textId="77777777" w:rsidR="00B93218" w:rsidRPr="00B93218" w:rsidRDefault="00B93218" w:rsidP="00B93218">
            <w:pPr>
              <w:jc w:val="right"/>
              <w:rPr>
                <w:color w:val="000000"/>
                <w:szCs w:val="28"/>
              </w:rPr>
            </w:pPr>
            <w:r w:rsidRPr="00B93218">
              <w:rPr>
                <w:color w:val="000000"/>
                <w:szCs w:val="28"/>
              </w:rPr>
              <w:t>2007</w:t>
            </w:r>
          </w:p>
        </w:tc>
        <w:tc>
          <w:tcPr>
            <w:tcW w:w="1178" w:type="dxa"/>
            <w:shd w:val="clear" w:color="auto" w:fill="auto"/>
            <w:noWrap/>
            <w:vAlign w:val="bottom"/>
            <w:hideMark/>
          </w:tcPr>
          <w:p w14:paraId="589B25C0" w14:textId="77777777" w:rsidR="00B93218" w:rsidRPr="00B93218" w:rsidRDefault="00B93218" w:rsidP="00B93218">
            <w:pPr>
              <w:jc w:val="right"/>
              <w:rPr>
                <w:color w:val="000000"/>
                <w:szCs w:val="28"/>
              </w:rPr>
            </w:pPr>
            <w:r w:rsidRPr="00B93218">
              <w:rPr>
                <w:color w:val="000000"/>
                <w:szCs w:val="28"/>
              </w:rPr>
              <w:t>0.070</w:t>
            </w:r>
          </w:p>
        </w:tc>
        <w:tc>
          <w:tcPr>
            <w:tcW w:w="1202" w:type="dxa"/>
            <w:vMerge/>
            <w:vAlign w:val="center"/>
            <w:hideMark/>
          </w:tcPr>
          <w:p w14:paraId="53041B01" w14:textId="77777777" w:rsidR="00B93218" w:rsidRPr="00B93218" w:rsidRDefault="00B93218" w:rsidP="00B93218">
            <w:pPr>
              <w:rPr>
                <w:color w:val="000000"/>
                <w:szCs w:val="28"/>
              </w:rPr>
            </w:pPr>
          </w:p>
        </w:tc>
        <w:tc>
          <w:tcPr>
            <w:tcW w:w="884" w:type="dxa"/>
            <w:shd w:val="clear" w:color="auto" w:fill="auto"/>
            <w:noWrap/>
            <w:vAlign w:val="bottom"/>
            <w:hideMark/>
          </w:tcPr>
          <w:p w14:paraId="5F8CD08D" w14:textId="77777777" w:rsidR="00B93218" w:rsidRPr="00B93218" w:rsidRDefault="00B93218" w:rsidP="00B93218">
            <w:pPr>
              <w:jc w:val="right"/>
              <w:rPr>
                <w:color w:val="000000"/>
                <w:szCs w:val="28"/>
              </w:rPr>
            </w:pPr>
            <w:r w:rsidRPr="00B93218">
              <w:rPr>
                <w:color w:val="000000"/>
                <w:szCs w:val="28"/>
              </w:rPr>
              <w:t>86.27</w:t>
            </w:r>
          </w:p>
        </w:tc>
        <w:tc>
          <w:tcPr>
            <w:tcW w:w="1991" w:type="dxa"/>
            <w:shd w:val="clear" w:color="auto" w:fill="auto"/>
            <w:noWrap/>
            <w:hideMark/>
          </w:tcPr>
          <w:p w14:paraId="38298D3C" w14:textId="77777777" w:rsidR="00B93218" w:rsidRPr="00B93218" w:rsidRDefault="00B93218" w:rsidP="00B93218">
            <w:pPr>
              <w:jc w:val="right"/>
              <w:rPr>
                <w:szCs w:val="28"/>
              </w:rPr>
            </w:pPr>
            <w:r w:rsidRPr="00B93218">
              <w:rPr>
                <w:szCs w:val="28"/>
              </w:rPr>
              <w:t>165.60</w:t>
            </w:r>
          </w:p>
        </w:tc>
        <w:tc>
          <w:tcPr>
            <w:tcW w:w="2182" w:type="dxa"/>
            <w:vMerge/>
            <w:vAlign w:val="bottom"/>
            <w:hideMark/>
          </w:tcPr>
          <w:p w14:paraId="2D1C12BC" w14:textId="77777777" w:rsidR="00B93218" w:rsidRPr="00B93218" w:rsidRDefault="00B93218" w:rsidP="00B93218">
            <w:pPr>
              <w:jc w:val="right"/>
              <w:rPr>
                <w:szCs w:val="28"/>
              </w:rPr>
            </w:pPr>
          </w:p>
        </w:tc>
        <w:tc>
          <w:tcPr>
            <w:tcW w:w="1476" w:type="dxa"/>
            <w:vMerge/>
            <w:vAlign w:val="bottom"/>
            <w:hideMark/>
          </w:tcPr>
          <w:p w14:paraId="29078B44" w14:textId="77777777" w:rsidR="00B93218" w:rsidRPr="00B93218" w:rsidRDefault="00B93218" w:rsidP="00B93218">
            <w:pPr>
              <w:jc w:val="right"/>
              <w:rPr>
                <w:szCs w:val="28"/>
              </w:rPr>
            </w:pPr>
          </w:p>
        </w:tc>
      </w:tr>
      <w:tr w:rsidR="00B93218" w:rsidRPr="00B93218" w14:paraId="7B3F2845" w14:textId="77777777" w:rsidTr="00B93218">
        <w:trPr>
          <w:trHeight w:val="20"/>
        </w:trPr>
        <w:tc>
          <w:tcPr>
            <w:tcW w:w="534" w:type="dxa"/>
            <w:vMerge/>
            <w:vAlign w:val="center"/>
            <w:hideMark/>
          </w:tcPr>
          <w:p w14:paraId="5B6AAC76" w14:textId="77777777" w:rsidR="00B93218" w:rsidRPr="00B93218" w:rsidRDefault="00B93218" w:rsidP="00B93218">
            <w:pPr>
              <w:rPr>
                <w:szCs w:val="28"/>
              </w:rPr>
            </w:pPr>
          </w:p>
        </w:tc>
        <w:tc>
          <w:tcPr>
            <w:tcW w:w="1729" w:type="dxa"/>
            <w:vMerge/>
            <w:vAlign w:val="center"/>
            <w:hideMark/>
          </w:tcPr>
          <w:p w14:paraId="2667071B" w14:textId="77777777" w:rsidR="00B93218" w:rsidRPr="00B93218" w:rsidRDefault="00B93218" w:rsidP="00B93218">
            <w:pPr>
              <w:rPr>
                <w:szCs w:val="28"/>
              </w:rPr>
            </w:pPr>
          </w:p>
        </w:tc>
        <w:tc>
          <w:tcPr>
            <w:tcW w:w="1780" w:type="dxa"/>
            <w:shd w:val="clear" w:color="auto" w:fill="auto"/>
            <w:noWrap/>
            <w:hideMark/>
          </w:tcPr>
          <w:p w14:paraId="59886149" w14:textId="77777777" w:rsidR="00B93218" w:rsidRPr="00B93218" w:rsidRDefault="00B93218" w:rsidP="00B93218">
            <w:pPr>
              <w:rPr>
                <w:color w:val="000000"/>
                <w:szCs w:val="28"/>
              </w:rPr>
            </w:pPr>
            <w:r w:rsidRPr="00B93218">
              <w:rPr>
                <w:color w:val="000000"/>
                <w:szCs w:val="28"/>
              </w:rPr>
              <w:t>ИШМА-80</w:t>
            </w:r>
          </w:p>
        </w:tc>
        <w:tc>
          <w:tcPr>
            <w:tcW w:w="876" w:type="dxa"/>
            <w:shd w:val="clear" w:color="auto" w:fill="auto"/>
            <w:noWrap/>
            <w:vAlign w:val="bottom"/>
            <w:hideMark/>
          </w:tcPr>
          <w:p w14:paraId="60091C7D" w14:textId="77777777" w:rsidR="00B93218" w:rsidRPr="00B93218" w:rsidRDefault="00B93218" w:rsidP="00B93218">
            <w:pPr>
              <w:jc w:val="right"/>
              <w:rPr>
                <w:color w:val="000000"/>
                <w:szCs w:val="28"/>
              </w:rPr>
            </w:pPr>
            <w:r w:rsidRPr="00B93218">
              <w:rPr>
                <w:color w:val="000000"/>
                <w:szCs w:val="28"/>
              </w:rPr>
              <w:t>1</w:t>
            </w:r>
          </w:p>
        </w:tc>
        <w:tc>
          <w:tcPr>
            <w:tcW w:w="1470" w:type="dxa"/>
            <w:shd w:val="clear" w:color="auto" w:fill="auto"/>
            <w:noWrap/>
            <w:vAlign w:val="bottom"/>
            <w:hideMark/>
          </w:tcPr>
          <w:p w14:paraId="5896C19F" w14:textId="77777777" w:rsidR="00B93218" w:rsidRPr="00B93218" w:rsidRDefault="00B93218" w:rsidP="00B93218">
            <w:pPr>
              <w:jc w:val="right"/>
              <w:rPr>
                <w:color w:val="000000"/>
                <w:szCs w:val="28"/>
              </w:rPr>
            </w:pPr>
            <w:r w:rsidRPr="00B93218">
              <w:rPr>
                <w:color w:val="000000"/>
                <w:szCs w:val="28"/>
              </w:rPr>
              <w:t>2007</w:t>
            </w:r>
          </w:p>
        </w:tc>
        <w:tc>
          <w:tcPr>
            <w:tcW w:w="1178" w:type="dxa"/>
            <w:shd w:val="clear" w:color="auto" w:fill="auto"/>
            <w:noWrap/>
            <w:vAlign w:val="bottom"/>
            <w:hideMark/>
          </w:tcPr>
          <w:p w14:paraId="2A8EE547" w14:textId="77777777" w:rsidR="00B93218" w:rsidRPr="00B93218" w:rsidRDefault="00B93218" w:rsidP="00B93218">
            <w:pPr>
              <w:jc w:val="right"/>
              <w:rPr>
                <w:color w:val="000000"/>
                <w:szCs w:val="28"/>
              </w:rPr>
            </w:pPr>
            <w:r w:rsidRPr="00B93218">
              <w:rPr>
                <w:color w:val="000000"/>
                <w:szCs w:val="28"/>
              </w:rPr>
              <w:t>0.070</w:t>
            </w:r>
          </w:p>
        </w:tc>
        <w:tc>
          <w:tcPr>
            <w:tcW w:w="1202" w:type="dxa"/>
            <w:vMerge/>
            <w:vAlign w:val="center"/>
            <w:hideMark/>
          </w:tcPr>
          <w:p w14:paraId="46FE9994" w14:textId="77777777" w:rsidR="00B93218" w:rsidRPr="00B93218" w:rsidRDefault="00B93218" w:rsidP="00B93218">
            <w:pPr>
              <w:rPr>
                <w:color w:val="000000"/>
                <w:szCs w:val="28"/>
              </w:rPr>
            </w:pPr>
          </w:p>
        </w:tc>
        <w:tc>
          <w:tcPr>
            <w:tcW w:w="884" w:type="dxa"/>
            <w:shd w:val="clear" w:color="auto" w:fill="auto"/>
            <w:noWrap/>
            <w:vAlign w:val="bottom"/>
            <w:hideMark/>
          </w:tcPr>
          <w:p w14:paraId="305692DE" w14:textId="77777777" w:rsidR="00B93218" w:rsidRPr="00B93218" w:rsidRDefault="00B93218" w:rsidP="00B93218">
            <w:pPr>
              <w:jc w:val="right"/>
              <w:rPr>
                <w:color w:val="000000"/>
                <w:szCs w:val="28"/>
              </w:rPr>
            </w:pPr>
            <w:r w:rsidRPr="00B93218">
              <w:rPr>
                <w:color w:val="000000"/>
                <w:szCs w:val="28"/>
              </w:rPr>
              <w:t>87.22</w:t>
            </w:r>
          </w:p>
        </w:tc>
        <w:tc>
          <w:tcPr>
            <w:tcW w:w="1991" w:type="dxa"/>
            <w:shd w:val="clear" w:color="auto" w:fill="auto"/>
            <w:noWrap/>
            <w:hideMark/>
          </w:tcPr>
          <w:p w14:paraId="044D08CC" w14:textId="77777777" w:rsidR="00B93218" w:rsidRPr="00B93218" w:rsidRDefault="00B93218" w:rsidP="00B93218">
            <w:pPr>
              <w:jc w:val="right"/>
              <w:rPr>
                <w:szCs w:val="28"/>
              </w:rPr>
            </w:pPr>
            <w:r w:rsidRPr="00B93218">
              <w:rPr>
                <w:szCs w:val="28"/>
              </w:rPr>
              <w:t>163.79</w:t>
            </w:r>
          </w:p>
        </w:tc>
        <w:tc>
          <w:tcPr>
            <w:tcW w:w="2182" w:type="dxa"/>
            <w:vMerge/>
            <w:vAlign w:val="bottom"/>
            <w:hideMark/>
          </w:tcPr>
          <w:p w14:paraId="1A572BCA" w14:textId="77777777" w:rsidR="00B93218" w:rsidRPr="00B93218" w:rsidRDefault="00B93218" w:rsidP="00B93218">
            <w:pPr>
              <w:jc w:val="right"/>
              <w:rPr>
                <w:szCs w:val="28"/>
              </w:rPr>
            </w:pPr>
          </w:p>
        </w:tc>
        <w:tc>
          <w:tcPr>
            <w:tcW w:w="1476" w:type="dxa"/>
            <w:vMerge/>
            <w:vAlign w:val="bottom"/>
            <w:hideMark/>
          </w:tcPr>
          <w:p w14:paraId="1D37A845" w14:textId="77777777" w:rsidR="00B93218" w:rsidRPr="00B93218" w:rsidRDefault="00B93218" w:rsidP="00B93218">
            <w:pPr>
              <w:jc w:val="right"/>
              <w:rPr>
                <w:szCs w:val="28"/>
              </w:rPr>
            </w:pPr>
          </w:p>
        </w:tc>
      </w:tr>
      <w:tr w:rsidR="00B93218" w:rsidRPr="00B93218" w14:paraId="4B541D47" w14:textId="77777777" w:rsidTr="00B93218">
        <w:trPr>
          <w:trHeight w:val="20"/>
        </w:trPr>
        <w:tc>
          <w:tcPr>
            <w:tcW w:w="534" w:type="dxa"/>
            <w:vMerge w:val="restart"/>
            <w:shd w:val="clear" w:color="auto" w:fill="auto"/>
            <w:noWrap/>
            <w:hideMark/>
          </w:tcPr>
          <w:p w14:paraId="40F8CAAA" w14:textId="77777777" w:rsidR="00B93218" w:rsidRPr="00B93218" w:rsidRDefault="00B93218" w:rsidP="00B93218">
            <w:pPr>
              <w:rPr>
                <w:szCs w:val="28"/>
              </w:rPr>
            </w:pPr>
            <w:r w:rsidRPr="00B93218">
              <w:rPr>
                <w:szCs w:val="28"/>
              </w:rPr>
              <w:t>3</w:t>
            </w:r>
          </w:p>
        </w:tc>
        <w:tc>
          <w:tcPr>
            <w:tcW w:w="1729" w:type="dxa"/>
            <w:vMerge w:val="restart"/>
            <w:shd w:val="clear" w:color="auto" w:fill="auto"/>
            <w:noWrap/>
            <w:hideMark/>
          </w:tcPr>
          <w:p w14:paraId="2383AF4E" w14:textId="41298FAB" w:rsidR="00B93218" w:rsidRPr="00B93218" w:rsidRDefault="00397196" w:rsidP="00B93218">
            <w:pPr>
              <w:rPr>
                <w:szCs w:val="28"/>
              </w:rPr>
            </w:pPr>
            <w:r>
              <w:rPr>
                <w:szCs w:val="28"/>
              </w:rPr>
              <w:t>Котельная «Котельная банно-прачечного комплекса», ул. Ленина, 14б</w:t>
            </w:r>
          </w:p>
        </w:tc>
        <w:tc>
          <w:tcPr>
            <w:tcW w:w="1780" w:type="dxa"/>
            <w:shd w:val="clear" w:color="auto" w:fill="auto"/>
            <w:noWrap/>
            <w:hideMark/>
          </w:tcPr>
          <w:p w14:paraId="0DE90B1F" w14:textId="77777777" w:rsidR="00B93218" w:rsidRPr="00B93218" w:rsidRDefault="00B93218" w:rsidP="00B93218">
            <w:pPr>
              <w:rPr>
                <w:color w:val="000000"/>
                <w:szCs w:val="28"/>
              </w:rPr>
            </w:pPr>
            <w:r w:rsidRPr="00B93218">
              <w:rPr>
                <w:color w:val="000000"/>
                <w:szCs w:val="28"/>
              </w:rPr>
              <w:t>КВ-ГМ-2,32-95Н</w:t>
            </w:r>
          </w:p>
        </w:tc>
        <w:tc>
          <w:tcPr>
            <w:tcW w:w="876" w:type="dxa"/>
            <w:shd w:val="clear" w:color="auto" w:fill="auto"/>
            <w:noWrap/>
            <w:vAlign w:val="bottom"/>
            <w:hideMark/>
          </w:tcPr>
          <w:p w14:paraId="405C5830" w14:textId="77777777" w:rsidR="00B93218" w:rsidRPr="00B93218" w:rsidRDefault="00B93218" w:rsidP="00B93218">
            <w:pPr>
              <w:jc w:val="right"/>
              <w:rPr>
                <w:color w:val="000000"/>
                <w:szCs w:val="28"/>
              </w:rPr>
            </w:pPr>
            <w:r w:rsidRPr="00B93218">
              <w:rPr>
                <w:color w:val="000000"/>
                <w:szCs w:val="28"/>
              </w:rPr>
              <w:t>1</w:t>
            </w:r>
          </w:p>
        </w:tc>
        <w:tc>
          <w:tcPr>
            <w:tcW w:w="1470" w:type="dxa"/>
            <w:shd w:val="clear" w:color="auto" w:fill="auto"/>
            <w:noWrap/>
            <w:vAlign w:val="bottom"/>
            <w:hideMark/>
          </w:tcPr>
          <w:p w14:paraId="31AFFE8F" w14:textId="77777777" w:rsidR="00B93218" w:rsidRPr="00B93218" w:rsidRDefault="00B93218" w:rsidP="00B93218">
            <w:pPr>
              <w:jc w:val="right"/>
              <w:rPr>
                <w:color w:val="000000"/>
                <w:szCs w:val="28"/>
              </w:rPr>
            </w:pPr>
            <w:r w:rsidRPr="00B93218">
              <w:rPr>
                <w:color w:val="000000"/>
                <w:szCs w:val="28"/>
              </w:rPr>
              <w:t>2010</w:t>
            </w:r>
          </w:p>
        </w:tc>
        <w:tc>
          <w:tcPr>
            <w:tcW w:w="1178" w:type="dxa"/>
            <w:shd w:val="clear" w:color="auto" w:fill="auto"/>
            <w:noWrap/>
            <w:vAlign w:val="bottom"/>
            <w:hideMark/>
          </w:tcPr>
          <w:p w14:paraId="47C5749D" w14:textId="77777777" w:rsidR="00B93218" w:rsidRPr="00B93218" w:rsidRDefault="00B93218" w:rsidP="00B93218">
            <w:pPr>
              <w:jc w:val="right"/>
              <w:rPr>
                <w:color w:val="000000"/>
                <w:szCs w:val="28"/>
              </w:rPr>
            </w:pPr>
            <w:r w:rsidRPr="00B93218">
              <w:rPr>
                <w:color w:val="000000"/>
                <w:szCs w:val="28"/>
              </w:rPr>
              <w:t>2.000</w:t>
            </w:r>
          </w:p>
        </w:tc>
        <w:tc>
          <w:tcPr>
            <w:tcW w:w="1202" w:type="dxa"/>
            <w:vMerge w:val="restart"/>
            <w:shd w:val="clear" w:color="auto" w:fill="auto"/>
            <w:noWrap/>
            <w:vAlign w:val="bottom"/>
            <w:hideMark/>
          </w:tcPr>
          <w:p w14:paraId="7D177B81" w14:textId="77777777" w:rsidR="00B93218" w:rsidRPr="00B93218" w:rsidRDefault="00B93218" w:rsidP="00B93218">
            <w:pPr>
              <w:jc w:val="right"/>
              <w:rPr>
                <w:color w:val="000000"/>
                <w:szCs w:val="28"/>
              </w:rPr>
            </w:pPr>
            <w:r w:rsidRPr="00B93218">
              <w:rPr>
                <w:color w:val="000000"/>
                <w:szCs w:val="28"/>
              </w:rPr>
              <w:t>8.000</w:t>
            </w:r>
          </w:p>
        </w:tc>
        <w:tc>
          <w:tcPr>
            <w:tcW w:w="884" w:type="dxa"/>
            <w:shd w:val="clear" w:color="auto" w:fill="auto"/>
            <w:noWrap/>
            <w:vAlign w:val="bottom"/>
            <w:hideMark/>
          </w:tcPr>
          <w:p w14:paraId="08EA0737" w14:textId="77777777" w:rsidR="00B93218" w:rsidRPr="00B93218" w:rsidRDefault="00B93218" w:rsidP="00B93218">
            <w:pPr>
              <w:jc w:val="right"/>
              <w:rPr>
                <w:color w:val="000000"/>
                <w:szCs w:val="28"/>
              </w:rPr>
            </w:pPr>
            <w:r w:rsidRPr="00B93218">
              <w:rPr>
                <w:color w:val="000000"/>
                <w:szCs w:val="28"/>
              </w:rPr>
              <w:t>86.71</w:t>
            </w:r>
          </w:p>
        </w:tc>
        <w:tc>
          <w:tcPr>
            <w:tcW w:w="1991" w:type="dxa"/>
            <w:shd w:val="clear" w:color="auto" w:fill="auto"/>
            <w:noWrap/>
            <w:hideMark/>
          </w:tcPr>
          <w:p w14:paraId="15238C7E" w14:textId="77777777" w:rsidR="00B93218" w:rsidRPr="00B93218" w:rsidRDefault="00B93218" w:rsidP="00B93218">
            <w:pPr>
              <w:jc w:val="right"/>
              <w:rPr>
                <w:szCs w:val="28"/>
              </w:rPr>
            </w:pPr>
            <w:r w:rsidRPr="00B93218">
              <w:rPr>
                <w:szCs w:val="28"/>
              </w:rPr>
              <w:t>164.75</w:t>
            </w:r>
          </w:p>
        </w:tc>
        <w:tc>
          <w:tcPr>
            <w:tcW w:w="2182" w:type="dxa"/>
            <w:vMerge w:val="restart"/>
            <w:shd w:val="clear" w:color="auto" w:fill="auto"/>
            <w:noWrap/>
            <w:vAlign w:val="bottom"/>
            <w:hideMark/>
          </w:tcPr>
          <w:p w14:paraId="0FD18A81" w14:textId="77777777" w:rsidR="00B93218" w:rsidRPr="00B93218" w:rsidRDefault="00B93218" w:rsidP="00B93218">
            <w:pPr>
              <w:jc w:val="right"/>
              <w:rPr>
                <w:szCs w:val="28"/>
              </w:rPr>
            </w:pPr>
            <w:r w:rsidRPr="00B93218">
              <w:rPr>
                <w:szCs w:val="28"/>
              </w:rPr>
              <w:t>164.95</w:t>
            </w:r>
          </w:p>
        </w:tc>
        <w:tc>
          <w:tcPr>
            <w:tcW w:w="1476" w:type="dxa"/>
            <w:vMerge w:val="restart"/>
            <w:shd w:val="clear" w:color="auto" w:fill="auto"/>
            <w:noWrap/>
            <w:vAlign w:val="bottom"/>
            <w:hideMark/>
          </w:tcPr>
          <w:p w14:paraId="74BB2A56" w14:textId="6A5264D2" w:rsidR="00B93218" w:rsidRPr="00B93218" w:rsidRDefault="00B93218" w:rsidP="00B93218">
            <w:pPr>
              <w:jc w:val="right"/>
              <w:rPr>
                <w:szCs w:val="28"/>
              </w:rPr>
            </w:pPr>
            <w:r>
              <w:rPr>
                <w:color w:val="000000"/>
                <w:szCs w:val="28"/>
              </w:rPr>
              <w:t>2022</w:t>
            </w:r>
          </w:p>
        </w:tc>
      </w:tr>
      <w:tr w:rsidR="00B93218" w:rsidRPr="00B93218" w14:paraId="3FB90272" w14:textId="77777777" w:rsidTr="00B93218">
        <w:trPr>
          <w:trHeight w:val="20"/>
        </w:trPr>
        <w:tc>
          <w:tcPr>
            <w:tcW w:w="534" w:type="dxa"/>
            <w:vMerge/>
            <w:vAlign w:val="center"/>
            <w:hideMark/>
          </w:tcPr>
          <w:p w14:paraId="74F40654" w14:textId="77777777" w:rsidR="00B93218" w:rsidRPr="00B93218" w:rsidRDefault="00B93218" w:rsidP="00B93218">
            <w:pPr>
              <w:rPr>
                <w:szCs w:val="28"/>
              </w:rPr>
            </w:pPr>
          </w:p>
        </w:tc>
        <w:tc>
          <w:tcPr>
            <w:tcW w:w="1729" w:type="dxa"/>
            <w:vMerge/>
            <w:vAlign w:val="center"/>
            <w:hideMark/>
          </w:tcPr>
          <w:p w14:paraId="50A3C70A" w14:textId="77777777" w:rsidR="00B93218" w:rsidRPr="00B93218" w:rsidRDefault="00B93218" w:rsidP="00B93218">
            <w:pPr>
              <w:rPr>
                <w:szCs w:val="28"/>
              </w:rPr>
            </w:pPr>
          </w:p>
        </w:tc>
        <w:tc>
          <w:tcPr>
            <w:tcW w:w="1780" w:type="dxa"/>
            <w:shd w:val="clear" w:color="auto" w:fill="auto"/>
            <w:noWrap/>
            <w:hideMark/>
          </w:tcPr>
          <w:p w14:paraId="3617B4A8" w14:textId="77777777" w:rsidR="00B93218" w:rsidRPr="00B93218" w:rsidRDefault="00B93218" w:rsidP="00B93218">
            <w:pPr>
              <w:rPr>
                <w:color w:val="000000"/>
                <w:szCs w:val="28"/>
              </w:rPr>
            </w:pPr>
            <w:r w:rsidRPr="00B93218">
              <w:rPr>
                <w:color w:val="000000"/>
                <w:szCs w:val="28"/>
              </w:rPr>
              <w:t>КВ-ГМ-2,32-95Н</w:t>
            </w:r>
          </w:p>
        </w:tc>
        <w:tc>
          <w:tcPr>
            <w:tcW w:w="876" w:type="dxa"/>
            <w:shd w:val="clear" w:color="auto" w:fill="auto"/>
            <w:noWrap/>
            <w:vAlign w:val="bottom"/>
            <w:hideMark/>
          </w:tcPr>
          <w:p w14:paraId="467A6BB2" w14:textId="77777777" w:rsidR="00B93218" w:rsidRPr="00B93218" w:rsidRDefault="00B93218" w:rsidP="00B93218">
            <w:pPr>
              <w:jc w:val="right"/>
              <w:rPr>
                <w:color w:val="000000"/>
                <w:szCs w:val="28"/>
              </w:rPr>
            </w:pPr>
            <w:r w:rsidRPr="00B93218">
              <w:rPr>
                <w:color w:val="000000"/>
                <w:szCs w:val="28"/>
              </w:rPr>
              <w:t>1</w:t>
            </w:r>
          </w:p>
        </w:tc>
        <w:tc>
          <w:tcPr>
            <w:tcW w:w="1470" w:type="dxa"/>
            <w:shd w:val="clear" w:color="auto" w:fill="auto"/>
            <w:noWrap/>
            <w:vAlign w:val="bottom"/>
            <w:hideMark/>
          </w:tcPr>
          <w:p w14:paraId="61825D42" w14:textId="77777777" w:rsidR="00B93218" w:rsidRPr="00B93218" w:rsidRDefault="00B93218" w:rsidP="00B93218">
            <w:pPr>
              <w:jc w:val="right"/>
              <w:rPr>
                <w:color w:val="000000"/>
                <w:szCs w:val="28"/>
              </w:rPr>
            </w:pPr>
            <w:r w:rsidRPr="00B93218">
              <w:rPr>
                <w:color w:val="000000"/>
                <w:szCs w:val="28"/>
              </w:rPr>
              <w:t>2010</w:t>
            </w:r>
          </w:p>
        </w:tc>
        <w:tc>
          <w:tcPr>
            <w:tcW w:w="1178" w:type="dxa"/>
            <w:shd w:val="clear" w:color="auto" w:fill="auto"/>
            <w:noWrap/>
            <w:vAlign w:val="bottom"/>
            <w:hideMark/>
          </w:tcPr>
          <w:p w14:paraId="6140A5C2" w14:textId="77777777" w:rsidR="00B93218" w:rsidRPr="00B93218" w:rsidRDefault="00B93218" w:rsidP="00B93218">
            <w:pPr>
              <w:jc w:val="right"/>
              <w:rPr>
                <w:color w:val="000000"/>
                <w:szCs w:val="28"/>
              </w:rPr>
            </w:pPr>
            <w:r w:rsidRPr="00B93218">
              <w:rPr>
                <w:color w:val="000000"/>
                <w:szCs w:val="28"/>
              </w:rPr>
              <w:t>2.000</w:t>
            </w:r>
          </w:p>
        </w:tc>
        <w:tc>
          <w:tcPr>
            <w:tcW w:w="1202" w:type="dxa"/>
            <w:vMerge/>
            <w:vAlign w:val="center"/>
            <w:hideMark/>
          </w:tcPr>
          <w:p w14:paraId="0823FC31" w14:textId="77777777" w:rsidR="00B93218" w:rsidRPr="00B93218" w:rsidRDefault="00B93218" w:rsidP="00B93218">
            <w:pPr>
              <w:rPr>
                <w:color w:val="000000"/>
                <w:szCs w:val="28"/>
              </w:rPr>
            </w:pPr>
          </w:p>
        </w:tc>
        <w:tc>
          <w:tcPr>
            <w:tcW w:w="884" w:type="dxa"/>
            <w:shd w:val="clear" w:color="auto" w:fill="auto"/>
            <w:noWrap/>
            <w:vAlign w:val="bottom"/>
            <w:hideMark/>
          </w:tcPr>
          <w:p w14:paraId="678E88D0" w14:textId="77777777" w:rsidR="00B93218" w:rsidRPr="00B93218" w:rsidRDefault="00B93218" w:rsidP="00B93218">
            <w:pPr>
              <w:jc w:val="right"/>
              <w:rPr>
                <w:color w:val="000000"/>
                <w:szCs w:val="28"/>
              </w:rPr>
            </w:pPr>
            <w:r w:rsidRPr="00B93218">
              <w:rPr>
                <w:color w:val="000000"/>
                <w:szCs w:val="28"/>
              </w:rPr>
              <w:t>86.76</w:t>
            </w:r>
          </w:p>
        </w:tc>
        <w:tc>
          <w:tcPr>
            <w:tcW w:w="1991" w:type="dxa"/>
            <w:shd w:val="clear" w:color="auto" w:fill="auto"/>
            <w:noWrap/>
            <w:hideMark/>
          </w:tcPr>
          <w:p w14:paraId="6223896C" w14:textId="77777777" w:rsidR="00B93218" w:rsidRPr="00B93218" w:rsidRDefault="00B93218" w:rsidP="00B93218">
            <w:pPr>
              <w:jc w:val="right"/>
              <w:rPr>
                <w:szCs w:val="28"/>
              </w:rPr>
            </w:pPr>
            <w:r w:rsidRPr="00B93218">
              <w:rPr>
                <w:szCs w:val="28"/>
              </w:rPr>
              <w:t>164.66</w:t>
            </w:r>
          </w:p>
        </w:tc>
        <w:tc>
          <w:tcPr>
            <w:tcW w:w="2182" w:type="dxa"/>
            <w:vMerge/>
            <w:vAlign w:val="bottom"/>
            <w:hideMark/>
          </w:tcPr>
          <w:p w14:paraId="085BE9BA" w14:textId="77777777" w:rsidR="00B93218" w:rsidRPr="00B93218" w:rsidRDefault="00B93218" w:rsidP="00B93218">
            <w:pPr>
              <w:jc w:val="right"/>
              <w:rPr>
                <w:szCs w:val="28"/>
              </w:rPr>
            </w:pPr>
          </w:p>
        </w:tc>
        <w:tc>
          <w:tcPr>
            <w:tcW w:w="1476" w:type="dxa"/>
            <w:vMerge/>
            <w:vAlign w:val="center"/>
            <w:hideMark/>
          </w:tcPr>
          <w:p w14:paraId="492230DA" w14:textId="77777777" w:rsidR="00B93218" w:rsidRPr="00B93218" w:rsidRDefault="00B93218" w:rsidP="00B93218">
            <w:pPr>
              <w:rPr>
                <w:szCs w:val="28"/>
              </w:rPr>
            </w:pPr>
          </w:p>
        </w:tc>
      </w:tr>
      <w:tr w:rsidR="00B93218" w:rsidRPr="00B93218" w14:paraId="5B05779A" w14:textId="77777777" w:rsidTr="00B93218">
        <w:trPr>
          <w:trHeight w:val="20"/>
        </w:trPr>
        <w:tc>
          <w:tcPr>
            <w:tcW w:w="534" w:type="dxa"/>
            <w:vMerge/>
            <w:vAlign w:val="center"/>
            <w:hideMark/>
          </w:tcPr>
          <w:p w14:paraId="379FB4CB" w14:textId="77777777" w:rsidR="00B93218" w:rsidRPr="00B93218" w:rsidRDefault="00B93218" w:rsidP="00B93218">
            <w:pPr>
              <w:rPr>
                <w:szCs w:val="28"/>
              </w:rPr>
            </w:pPr>
          </w:p>
        </w:tc>
        <w:tc>
          <w:tcPr>
            <w:tcW w:w="1729" w:type="dxa"/>
            <w:vMerge/>
            <w:vAlign w:val="center"/>
            <w:hideMark/>
          </w:tcPr>
          <w:p w14:paraId="04E7A05F" w14:textId="77777777" w:rsidR="00B93218" w:rsidRPr="00B93218" w:rsidRDefault="00B93218" w:rsidP="00B93218">
            <w:pPr>
              <w:rPr>
                <w:szCs w:val="28"/>
              </w:rPr>
            </w:pPr>
          </w:p>
        </w:tc>
        <w:tc>
          <w:tcPr>
            <w:tcW w:w="1780" w:type="dxa"/>
            <w:shd w:val="clear" w:color="auto" w:fill="auto"/>
            <w:noWrap/>
            <w:hideMark/>
          </w:tcPr>
          <w:p w14:paraId="45002112" w14:textId="77777777" w:rsidR="00B93218" w:rsidRPr="00B93218" w:rsidRDefault="00B93218" w:rsidP="00B93218">
            <w:pPr>
              <w:rPr>
                <w:color w:val="000000"/>
                <w:szCs w:val="28"/>
              </w:rPr>
            </w:pPr>
            <w:r w:rsidRPr="00B93218">
              <w:rPr>
                <w:color w:val="000000"/>
                <w:szCs w:val="28"/>
              </w:rPr>
              <w:t>КВ-ГМ-2,32-95Н</w:t>
            </w:r>
          </w:p>
        </w:tc>
        <w:tc>
          <w:tcPr>
            <w:tcW w:w="876" w:type="dxa"/>
            <w:shd w:val="clear" w:color="auto" w:fill="auto"/>
            <w:noWrap/>
            <w:vAlign w:val="bottom"/>
            <w:hideMark/>
          </w:tcPr>
          <w:p w14:paraId="31019119" w14:textId="77777777" w:rsidR="00B93218" w:rsidRPr="00B93218" w:rsidRDefault="00B93218" w:rsidP="00B93218">
            <w:pPr>
              <w:jc w:val="right"/>
              <w:rPr>
                <w:color w:val="000000"/>
                <w:szCs w:val="28"/>
              </w:rPr>
            </w:pPr>
            <w:r w:rsidRPr="00B93218">
              <w:rPr>
                <w:color w:val="000000"/>
                <w:szCs w:val="28"/>
              </w:rPr>
              <w:t>1</w:t>
            </w:r>
          </w:p>
        </w:tc>
        <w:tc>
          <w:tcPr>
            <w:tcW w:w="1470" w:type="dxa"/>
            <w:shd w:val="clear" w:color="auto" w:fill="auto"/>
            <w:noWrap/>
            <w:vAlign w:val="bottom"/>
            <w:hideMark/>
          </w:tcPr>
          <w:p w14:paraId="24283297" w14:textId="77777777" w:rsidR="00B93218" w:rsidRPr="00B93218" w:rsidRDefault="00B93218" w:rsidP="00B93218">
            <w:pPr>
              <w:jc w:val="right"/>
              <w:rPr>
                <w:color w:val="000000"/>
                <w:szCs w:val="28"/>
              </w:rPr>
            </w:pPr>
            <w:r w:rsidRPr="00B93218">
              <w:rPr>
                <w:color w:val="000000"/>
                <w:szCs w:val="28"/>
              </w:rPr>
              <w:t>2010</w:t>
            </w:r>
          </w:p>
        </w:tc>
        <w:tc>
          <w:tcPr>
            <w:tcW w:w="1178" w:type="dxa"/>
            <w:shd w:val="clear" w:color="auto" w:fill="auto"/>
            <w:noWrap/>
            <w:vAlign w:val="bottom"/>
            <w:hideMark/>
          </w:tcPr>
          <w:p w14:paraId="3529A1C6" w14:textId="77777777" w:rsidR="00B93218" w:rsidRPr="00B93218" w:rsidRDefault="00B93218" w:rsidP="00B93218">
            <w:pPr>
              <w:jc w:val="right"/>
              <w:rPr>
                <w:color w:val="000000"/>
                <w:szCs w:val="28"/>
              </w:rPr>
            </w:pPr>
            <w:r w:rsidRPr="00B93218">
              <w:rPr>
                <w:color w:val="000000"/>
                <w:szCs w:val="28"/>
              </w:rPr>
              <w:t>2.000</w:t>
            </w:r>
          </w:p>
        </w:tc>
        <w:tc>
          <w:tcPr>
            <w:tcW w:w="1202" w:type="dxa"/>
            <w:vMerge/>
            <w:vAlign w:val="center"/>
            <w:hideMark/>
          </w:tcPr>
          <w:p w14:paraId="192FF762" w14:textId="77777777" w:rsidR="00B93218" w:rsidRPr="00B93218" w:rsidRDefault="00B93218" w:rsidP="00B93218">
            <w:pPr>
              <w:rPr>
                <w:color w:val="000000"/>
                <w:szCs w:val="28"/>
              </w:rPr>
            </w:pPr>
          </w:p>
        </w:tc>
        <w:tc>
          <w:tcPr>
            <w:tcW w:w="884" w:type="dxa"/>
            <w:shd w:val="clear" w:color="auto" w:fill="auto"/>
            <w:noWrap/>
            <w:vAlign w:val="bottom"/>
            <w:hideMark/>
          </w:tcPr>
          <w:p w14:paraId="603224E5" w14:textId="77777777" w:rsidR="00B93218" w:rsidRPr="00B93218" w:rsidRDefault="00B93218" w:rsidP="00B93218">
            <w:pPr>
              <w:jc w:val="right"/>
              <w:rPr>
                <w:color w:val="000000"/>
                <w:szCs w:val="28"/>
              </w:rPr>
            </w:pPr>
            <w:r w:rsidRPr="00B93218">
              <w:rPr>
                <w:color w:val="000000"/>
                <w:szCs w:val="28"/>
              </w:rPr>
              <w:t>86.59</w:t>
            </w:r>
          </w:p>
        </w:tc>
        <w:tc>
          <w:tcPr>
            <w:tcW w:w="1991" w:type="dxa"/>
            <w:shd w:val="clear" w:color="auto" w:fill="auto"/>
            <w:noWrap/>
            <w:hideMark/>
          </w:tcPr>
          <w:p w14:paraId="7EBE4B2A" w14:textId="77777777" w:rsidR="00B93218" w:rsidRPr="00B93218" w:rsidRDefault="00B93218" w:rsidP="00B93218">
            <w:pPr>
              <w:jc w:val="right"/>
              <w:rPr>
                <w:szCs w:val="28"/>
              </w:rPr>
            </w:pPr>
            <w:r w:rsidRPr="00B93218">
              <w:rPr>
                <w:szCs w:val="28"/>
              </w:rPr>
              <w:t>164.98</w:t>
            </w:r>
          </w:p>
        </w:tc>
        <w:tc>
          <w:tcPr>
            <w:tcW w:w="2182" w:type="dxa"/>
            <w:vMerge/>
            <w:vAlign w:val="bottom"/>
            <w:hideMark/>
          </w:tcPr>
          <w:p w14:paraId="655692A0" w14:textId="77777777" w:rsidR="00B93218" w:rsidRPr="00B93218" w:rsidRDefault="00B93218" w:rsidP="00B93218">
            <w:pPr>
              <w:jc w:val="right"/>
              <w:rPr>
                <w:szCs w:val="28"/>
              </w:rPr>
            </w:pPr>
          </w:p>
        </w:tc>
        <w:tc>
          <w:tcPr>
            <w:tcW w:w="1476" w:type="dxa"/>
            <w:vMerge/>
            <w:vAlign w:val="center"/>
            <w:hideMark/>
          </w:tcPr>
          <w:p w14:paraId="4543F471" w14:textId="77777777" w:rsidR="00B93218" w:rsidRPr="00B93218" w:rsidRDefault="00B93218" w:rsidP="00B93218">
            <w:pPr>
              <w:rPr>
                <w:szCs w:val="28"/>
              </w:rPr>
            </w:pPr>
          </w:p>
        </w:tc>
      </w:tr>
      <w:tr w:rsidR="00B93218" w:rsidRPr="00B93218" w14:paraId="341E2C60" w14:textId="77777777" w:rsidTr="00B93218">
        <w:trPr>
          <w:trHeight w:val="20"/>
        </w:trPr>
        <w:tc>
          <w:tcPr>
            <w:tcW w:w="534" w:type="dxa"/>
            <w:vMerge/>
            <w:vAlign w:val="center"/>
            <w:hideMark/>
          </w:tcPr>
          <w:p w14:paraId="7BCA4601" w14:textId="77777777" w:rsidR="00B93218" w:rsidRPr="00B93218" w:rsidRDefault="00B93218" w:rsidP="00B93218">
            <w:pPr>
              <w:rPr>
                <w:szCs w:val="28"/>
              </w:rPr>
            </w:pPr>
          </w:p>
        </w:tc>
        <w:tc>
          <w:tcPr>
            <w:tcW w:w="1729" w:type="dxa"/>
            <w:vMerge/>
            <w:vAlign w:val="center"/>
            <w:hideMark/>
          </w:tcPr>
          <w:p w14:paraId="19EC8642" w14:textId="77777777" w:rsidR="00B93218" w:rsidRPr="00B93218" w:rsidRDefault="00B93218" w:rsidP="00B93218">
            <w:pPr>
              <w:rPr>
                <w:szCs w:val="28"/>
              </w:rPr>
            </w:pPr>
          </w:p>
        </w:tc>
        <w:tc>
          <w:tcPr>
            <w:tcW w:w="1780" w:type="dxa"/>
            <w:shd w:val="clear" w:color="auto" w:fill="auto"/>
            <w:noWrap/>
            <w:hideMark/>
          </w:tcPr>
          <w:p w14:paraId="21E7490D" w14:textId="77777777" w:rsidR="00B93218" w:rsidRPr="00B93218" w:rsidRDefault="00B93218" w:rsidP="00B93218">
            <w:pPr>
              <w:rPr>
                <w:color w:val="000000"/>
                <w:szCs w:val="28"/>
              </w:rPr>
            </w:pPr>
            <w:r w:rsidRPr="00B93218">
              <w:rPr>
                <w:color w:val="000000"/>
                <w:szCs w:val="28"/>
              </w:rPr>
              <w:t>КВ-ГМ-2,32-95Н</w:t>
            </w:r>
          </w:p>
        </w:tc>
        <w:tc>
          <w:tcPr>
            <w:tcW w:w="876" w:type="dxa"/>
            <w:shd w:val="clear" w:color="auto" w:fill="auto"/>
            <w:noWrap/>
            <w:vAlign w:val="bottom"/>
            <w:hideMark/>
          </w:tcPr>
          <w:p w14:paraId="40EA3E9B" w14:textId="77777777" w:rsidR="00B93218" w:rsidRPr="00B93218" w:rsidRDefault="00B93218" w:rsidP="00B93218">
            <w:pPr>
              <w:jc w:val="right"/>
              <w:rPr>
                <w:szCs w:val="28"/>
              </w:rPr>
            </w:pPr>
            <w:r w:rsidRPr="00B93218">
              <w:rPr>
                <w:szCs w:val="28"/>
              </w:rPr>
              <w:t>1</w:t>
            </w:r>
          </w:p>
        </w:tc>
        <w:tc>
          <w:tcPr>
            <w:tcW w:w="1470" w:type="dxa"/>
            <w:shd w:val="clear" w:color="auto" w:fill="auto"/>
            <w:noWrap/>
            <w:vAlign w:val="bottom"/>
            <w:hideMark/>
          </w:tcPr>
          <w:p w14:paraId="757093B3" w14:textId="77777777" w:rsidR="00B93218" w:rsidRPr="00B93218" w:rsidRDefault="00B93218" w:rsidP="00B93218">
            <w:pPr>
              <w:jc w:val="right"/>
              <w:rPr>
                <w:color w:val="000000"/>
                <w:szCs w:val="28"/>
              </w:rPr>
            </w:pPr>
            <w:r w:rsidRPr="00B93218">
              <w:rPr>
                <w:color w:val="000000"/>
                <w:szCs w:val="28"/>
              </w:rPr>
              <w:t>2010</w:t>
            </w:r>
          </w:p>
        </w:tc>
        <w:tc>
          <w:tcPr>
            <w:tcW w:w="1178" w:type="dxa"/>
            <w:shd w:val="clear" w:color="auto" w:fill="auto"/>
            <w:noWrap/>
            <w:vAlign w:val="bottom"/>
            <w:hideMark/>
          </w:tcPr>
          <w:p w14:paraId="7ADF4098" w14:textId="77777777" w:rsidR="00B93218" w:rsidRPr="00B93218" w:rsidRDefault="00B93218" w:rsidP="00B93218">
            <w:pPr>
              <w:jc w:val="right"/>
              <w:rPr>
                <w:szCs w:val="28"/>
              </w:rPr>
            </w:pPr>
            <w:r w:rsidRPr="00B93218">
              <w:rPr>
                <w:szCs w:val="28"/>
              </w:rPr>
              <w:t>2.000</w:t>
            </w:r>
          </w:p>
        </w:tc>
        <w:tc>
          <w:tcPr>
            <w:tcW w:w="1202" w:type="dxa"/>
            <w:vMerge/>
            <w:vAlign w:val="center"/>
            <w:hideMark/>
          </w:tcPr>
          <w:p w14:paraId="61BE101C" w14:textId="77777777" w:rsidR="00B93218" w:rsidRPr="00B93218" w:rsidRDefault="00B93218" w:rsidP="00B93218">
            <w:pPr>
              <w:rPr>
                <w:color w:val="000000"/>
                <w:szCs w:val="28"/>
              </w:rPr>
            </w:pPr>
          </w:p>
        </w:tc>
        <w:tc>
          <w:tcPr>
            <w:tcW w:w="884" w:type="dxa"/>
            <w:shd w:val="clear" w:color="auto" w:fill="auto"/>
            <w:noWrap/>
            <w:vAlign w:val="bottom"/>
            <w:hideMark/>
          </w:tcPr>
          <w:p w14:paraId="537CFCFA" w14:textId="77777777" w:rsidR="00B93218" w:rsidRPr="00B93218" w:rsidRDefault="00B93218" w:rsidP="00B93218">
            <w:pPr>
              <w:jc w:val="right"/>
              <w:rPr>
                <w:szCs w:val="28"/>
              </w:rPr>
            </w:pPr>
            <w:r w:rsidRPr="00B93218">
              <w:rPr>
                <w:szCs w:val="28"/>
              </w:rPr>
              <w:t>86.38</w:t>
            </w:r>
          </w:p>
        </w:tc>
        <w:tc>
          <w:tcPr>
            <w:tcW w:w="1991" w:type="dxa"/>
            <w:shd w:val="clear" w:color="auto" w:fill="auto"/>
            <w:noWrap/>
            <w:hideMark/>
          </w:tcPr>
          <w:p w14:paraId="7D01F7DB" w14:textId="77777777" w:rsidR="00B93218" w:rsidRPr="00B93218" w:rsidRDefault="00B93218" w:rsidP="00B93218">
            <w:pPr>
              <w:jc w:val="right"/>
              <w:rPr>
                <w:szCs w:val="28"/>
              </w:rPr>
            </w:pPr>
            <w:r w:rsidRPr="00B93218">
              <w:rPr>
                <w:szCs w:val="28"/>
              </w:rPr>
              <w:t>165.39</w:t>
            </w:r>
          </w:p>
        </w:tc>
        <w:tc>
          <w:tcPr>
            <w:tcW w:w="2182" w:type="dxa"/>
            <w:vMerge/>
            <w:vAlign w:val="bottom"/>
            <w:hideMark/>
          </w:tcPr>
          <w:p w14:paraId="4F8E821F" w14:textId="77777777" w:rsidR="00B93218" w:rsidRPr="00B93218" w:rsidRDefault="00B93218" w:rsidP="00B93218">
            <w:pPr>
              <w:jc w:val="right"/>
              <w:rPr>
                <w:szCs w:val="28"/>
              </w:rPr>
            </w:pPr>
          </w:p>
        </w:tc>
        <w:tc>
          <w:tcPr>
            <w:tcW w:w="1476" w:type="dxa"/>
            <w:vMerge/>
            <w:vAlign w:val="center"/>
            <w:hideMark/>
          </w:tcPr>
          <w:p w14:paraId="2922B8F4" w14:textId="77777777" w:rsidR="00B93218" w:rsidRPr="00B93218" w:rsidRDefault="00B93218" w:rsidP="00B93218">
            <w:pPr>
              <w:rPr>
                <w:szCs w:val="28"/>
              </w:rPr>
            </w:pPr>
          </w:p>
        </w:tc>
      </w:tr>
      <w:tr w:rsidR="00B93218" w:rsidRPr="00B93218" w14:paraId="088B33CD" w14:textId="77777777" w:rsidTr="00B93218">
        <w:trPr>
          <w:trHeight w:val="20"/>
        </w:trPr>
        <w:tc>
          <w:tcPr>
            <w:tcW w:w="534" w:type="dxa"/>
            <w:vAlign w:val="center"/>
          </w:tcPr>
          <w:p w14:paraId="04994083" w14:textId="77777777" w:rsidR="00B93218" w:rsidRPr="00B93218" w:rsidRDefault="00B93218" w:rsidP="00B93218">
            <w:pPr>
              <w:rPr>
                <w:szCs w:val="28"/>
              </w:rPr>
            </w:pPr>
            <w:r w:rsidRPr="00B93218">
              <w:rPr>
                <w:szCs w:val="28"/>
              </w:rPr>
              <w:lastRenderedPageBreak/>
              <w:t>4</w:t>
            </w:r>
          </w:p>
        </w:tc>
        <w:tc>
          <w:tcPr>
            <w:tcW w:w="1729" w:type="dxa"/>
          </w:tcPr>
          <w:p w14:paraId="064C88B5" w14:textId="77777777" w:rsidR="00B93218" w:rsidRPr="00B93218" w:rsidRDefault="00B93218" w:rsidP="00B93218">
            <w:pPr>
              <w:rPr>
                <w:szCs w:val="28"/>
              </w:rPr>
            </w:pPr>
            <w:r w:rsidRPr="00B93218">
              <w:rPr>
                <w:szCs w:val="28"/>
              </w:rPr>
              <w:t>БМК Железнодорожного р-на, ул. Чернышевского</w:t>
            </w:r>
          </w:p>
        </w:tc>
        <w:tc>
          <w:tcPr>
            <w:tcW w:w="1780" w:type="dxa"/>
            <w:shd w:val="clear" w:color="auto" w:fill="auto"/>
            <w:noWrap/>
            <w:vAlign w:val="center"/>
          </w:tcPr>
          <w:p w14:paraId="41253430" w14:textId="77777777" w:rsidR="00B93218" w:rsidRPr="00B93218" w:rsidRDefault="00B93218" w:rsidP="00B93218">
            <w:pPr>
              <w:rPr>
                <w:color w:val="000000"/>
                <w:szCs w:val="28"/>
              </w:rPr>
            </w:pPr>
            <w:r w:rsidRPr="00B93218">
              <w:rPr>
                <w:color w:val="000000"/>
                <w:szCs w:val="28"/>
              </w:rPr>
              <w:t>SuperRac 1860</w:t>
            </w:r>
          </w:p>
        </w:tc>
        <w:tc>
          <w:tcPr>
            <w:tcW w:w="876" w:type="dxa"/>
            <w:shd w:val="clear" w:color="auto" w:fill="auto"/>
            <w:noWrap/>
            <w:vAlign w:val="bottom"/>
          </w:tcPr>
          <w:p w14:paraId="4B4FE443" w14:textId="77777777" w:rsidR="00B93218" w:rsidRPr="00B93218" w:rsidRDefault="00B93218" w:rsidP="00B93218">
            <w:pPr>
              <w:jc w:val="right"/>
              <w:rPr>
                <w:szCs w:val="28"/>
              </w:rPr>
            </w:pPr>
            <w:r w:rsidRPr="00B93218">
              <w:rPr>
                <w:szCs w:val="28"/>
              </w:rPr>
              <w:t>2</w:t>
            </w:r>
          </w:p>
        </w:tc>
        <w:tc>
          <w:tcPr>
            <w:tcW w:w="1470" w:type="dxa"/>
            <w:shd w:val="clear" w:color="auto" w:fill="auto"/>
            <w:noWrap/>
            <w:vAlign w:val="bottom"/>
          </w:tcPr>
          <w:p w14:paraId="52F4BB7A" w14:textId="00967D95" w:rsidR="00B93218" w:rsidRPr="00B93218" w:rsidRDefault="00B93218" w:rsidP="00B93218">
            <w:pPr>
              <w:jc w:val="right"/>
              <w:rPr>
                <w:color w:val="000000"/>
                <w:szCs w:val="28"/>
              </w:rPr>
            </w:pPr>
            <w:r w:rsidRPr="00B93218">
              <w:rPr>
                <w:color w:val="000000"/>
                <w:szCs w:val="28"/>
              </w:rPr>
              <w:t>201</w:t>
            </w:r>
            <w:r w:rsidR="006E38EA">
              <w:rPr>
                <w:color w:val="000000"/>
                <w:szCs w:val="28"/>
              </w:rPr>
              <w:t>6</w:t>
            </w:r>
          </w:p>
        </w:tc>
        <w:tc>
          <w:tcPr>
            <w:tcW w:w="1178" w:type="dxa"/>
            <w:shd w:val="clear" w:color="auto" w:fill="auto"/>
            <w:noWrap/>
            <w:vAlign w:val="bottom"/>
          </w:tcPr>
          <w:p w14:paraId="11C908B2" w14:textId="77777777" w:rsidR="00B93218" w:rsidRPr="00B93218" w:rsidRDefault="00B93218" w:rsidP="00B93218">
            <w:pPr>
              <w:jc w:val="right"/>
              <w:rPr>
                <w:szCs w:val="28"/>
              </w:rPr>
            </w:pPr>
            <w:r w:rsidRPr="00B93218">
              <w:rPr>
                <w:szCs w:val="28"/>
              </w:rPr>
              <w:t>1.620</w:t>
            </w:r>
          </w:p>
        </w:tc>
        <w:tc>
          <w:tcPr>
            <w:tcW w:w="1202" w:type="dxa"/>
            <w:vAlign w:val="bottom"/>
          </w:tcPr>
          <w:p w14:paraId="685F522E" w14:textId="77777777" w:rsidR="00B93218" w:rsidRPr="00B93218" w:rsidRDefault="00B93218" w:rsidP="00B93218">
            <w:pPr>
              <w:jc w:val="right"/>
              <w:rPr>
                <w:color w:val="000000"/>
                <w:szCs w:val="28"/>
              </w:rPr>
            </w:pPr>
            <w:r w:rsidRPr="00B93218">
              <w:rPr>
                <w:color w:val="000000"/>
                <w:szCs w:val="28"/>
              </w:rPr>
              <w:t>3.240</w:t>
            </w:r>
          </w:p>
        </w:tc>
        <w:tc>
          <w:tcPr>
            <w:tcW w:w="884" w:type="dxa"/>
            <w:shd w:val="clear" w:color="auto" w:fill="auto"/>
            <w:noWrap/>
            <w:vAlign w:val="bottom"/>
          </w:tcPr>
          <w:p w14:paraId="2BE08D6C" w14:textId="77777777" w:rsidR="00B93218" w:rsidRPr="00B93218" w:rsidRDefault="00B93218" w:rsidP="00B93218">
            <w:pPr>
              <w:jc w:val="right"/>
              <w:rPr>
                <w:szCs w:val="28"/>
              </w:rPr>
            </w:pPr>
            <w:r w:rsidRPr="00B93218">
              <w:rPr>
                <w:szCs w:val="28"/>
              </w:rPr>
              <w:t>92.00</w:t>
            </w:r>
          </w:p>
        </w:tc>
        <w:tc>
          <w:tcPr>
            <w:tcW w:w="1991" w:type="dxa"/>
            <w:shd w:val="clear" w:color="auto" w:fill="auto"/>
            <w:noWrap/>
            <w:vAlign w:val="bottom"/>
          </w:tcPr>
          <w:p w14:paraId="609E327D" w14:textId="77777777" w:rsidR="00B93218" w:rsidRPr="00B93218" w:rsidRDefault="00B93218" w:rsidP="00B93218">
            <w:pPr>
              <w:jc w:val="right"/>
              <w:rPr>
                <w:szCs w:val="28"/>
              </w:rPr>
            </w:pPr>
            <w:r w:rsidRPr="00B93218">
              <w:rPr>
                <w:szCs w:val="28"/>
              </w:rPr>
              <w:t>165.72</w:t>
            </w:r>
          </w:p>
        </w:tc>
        <w:tc>
          <w:tcPr>
            <w:tcW w:w="2182" w:type="dxa"/>
            <w:vAlign w:val="bottom"/>
          </w:tcPr>
          <w:p w14:paraId="3003BF7A" w14:textId="77777777" w:rsidR="00B93218" w:rsidRPr="00B93218" w:rsidRDefault="00B93218" w:rsidP="00B93218">
            <w:pPr>
              <w:jc w:val="right"/>
              <w:rPr>
                <w:szCs w:val="28"/>
              </w:rPr>
            </w:pPr>
            <w:r w:rsidRPr="00B93218">
              <w:rPr>
                <w:szCs w:val="28"/>
              </w:rPr>
              <w:t>165.72</w:t>
            </w:r>
          </w:p>
        </w:tc>
        <w:tc>
          <w:tcPr>
            <w:tcW w:w="1476" w:type="dxa"/>
            <w:vAlign w:val="bottom"/>
          </w:tcPr>
          <w:p w14:paraId="1AD56B89" w14:textId="708CBCC4" w:rsidR="00B93218" w:rsidRPr="00B93218" w:rsidRDefault="00B93218" w:rsidP="00B93218">
            <w:pPr>
              <w:jc w:val="right"/>
              <w:rPr>
                <w:szCs w:val="28"/>
              </w:rPr>
            </w:pPr>
            <w:r>
              <w:rPr>
                <w:color w:val="000000"/>
                <w:szCs w:val="28"/>
              </w:rPr>
              <w:t>2022</w:t>
            </w:r>
          </w:p>
        </w:tc>
      </w:tr>
      <w:tr w:rsidR="00B93218" w:rsidRPr="00B93218" w14:paraId="7138B80D" w14:textId="77777777" w:rsidTr="00B93218">
        <w:trPr>
          <w:trHeight w:val="20"/>
        </w:trPr>
        <w:tc>
          <w:tcPr>
            <w:tcW w:w="15302" w:type="dxa"/>
            <w:gridSpan w:val="11"/>
            <w:vAlign w:val="center"/>
          </w:tcPr>
          <w:p w14:paraId="5F4EE875" w14:textId="77777777" w:rsidR="00B93218" w:rsidRPr="00B93218" w:rsidRDefault="00B93218" w:rsidP="00B93218">
            <w:pPr>
              <w:rPr>
                <w:szCs w:val="28"/>
              </w:rPr>
            </w:pPr>
            <w:r w:rsidRPr="00B93218">
              <w:rPr>
                <w:szCs w:val="28"/>
              </w:rPr>
              <w:t>Основное топливо - Уголь</w:t>
            </w:r>
          </w:p>
        </w:tc>
      </w:tr>
      <w:tr w:rsidR="00B93218" w:rsidRPr="00B93218" w14:paraId="76113A0D" w14:textId="77777777" w:rsidTr="00B93218">
        <w:trPr>
          <w:trHeight w:val="20"/>
        </w:trPr>
        <w:tc>
          <w:tcPr>
            <w:tcW w:w="534" w:type="dxa"/>
            <w:vAlign w:val="center"/>
          </w:tcPr>
          <w:p w14:paraId="27F9CBFA" w14:textId="77777777" w:rsidR="00B93218" w:rsidRPr="00B93218" w:rsidRDefault="00B93218" w:rsidP="00B93218">
            <w:pPr>
              <w:rPr>
                <w:szCs w:val="28"/>
              </w:rPr>
            </w:pPr>
            <w:r w:rsidRPr="00B93218">
              <w:rPr>
                <w:szCs w:val="28"/>
              </w:rPr>
              <w:t>5</w:t>
            </w:r>
          </w:p>
        </w:tc>
        <w:tc>
          <w:tcPr>
            <w:tcW w:w="1729" w:type="dxa"/>
            <w:vAlign w:val="bottom"/>
          </w:tcPr>
          <w:p w14:paraId="3512F609" w14:textId="77777777" w:rsidR="00B93218" w:rsidRPr="00B93218" w:rsidRDefault="00B93218" w:rsidP="00B93218">
            <w:pPr>
              <w:rPr>
                <w:szCs w:val="28"/>
              </w:rPr>
            </w:pPr>
            <w:r w:rsidRPr="00B93218">
              <w:rPr>
                <w:szCs w:val="28"/>
              </w:rPr>
              <w:t>Котельная РММ, ул. Кооперативная, 3а</w:t>
            </w:r>
          </w:p>
        </w:tc>
        <w:tc>
          <w:tcPr>
            <w:tcW w:w="1780" w:type="dxa"/>
            <w:shd w:val="clear" w:color="auto" w:fill="auto"/>
            <w:noWrap/>
            <w:vAlign w:val="bottom"/>
          </w:tcPr>
          <w:p w14:paraId="3375844C" w14:textId="77777777" w:rsidR="00B93218" w:rsidRPr="00B93218" w:rsidRDefault="00B93218" w:rsidP="00B93218">
            <w:pPr>
              <w:rPr>
                <w:color w:val="000000"/>
                <w:szCs w:val="28"/>
              </w:rPr>
            </w:pPr>
            <w:r w:rsidRPr="00B93218">
              <w:rPr>
                <w:szCs w:val="28"/>
              </w:rPr>
              <w:t>КВСрд-0,3</w:t>
            </w:r>
          </w:p>
        </w:tc>
        <w:tc>
          <w:tcPr>
            <w:tcW w:w="876" w:type="dxa"/>
            <w:shd w:val="clear" w:color="auto" w:fill="auto"/>
            <w:noWrap/>
            <w:vAlign w:val="bottom"/>
          </w:tcPr>
          <w:p w14:paraId="3E6126F5" w14:textId="77777777" w:rsidR="00B93218" w:rsidRPr="00B93218" w:rsidRDefault="00B93218" w:rsidP="00B93218">
            <w:pPr>
              <w:jc w:val="right"/>
              <w:rPr>
                <w:szCs w:val="28"/>
              </w:rPr>
            </w:pPr>
            <w:r w:rsidRPr="00B93218">
              <w:rPr>
                <w:szCs w:val="28"/>
              </w:rPr>
              <w:t>2</w:t>
            </w:r>
          </w:p>
        </w:tc>
        <w:tc>
          <w:tcPr>
            <w:tcW w:w="1470" w:type="dxa"/>
            <w:shd w:val="clear" w:color="auto" w:fill="auto"/>
            <w:noWrap/>
            <w:vAlign w:val="bottom"/>
          </w:tcPr>
          <w:p w14:paraId="30206C8E" w14:textId="77777777" w:rsidR="00B93218" w:rsidRPr="00B93218" w:rsidRDefault="00B93218" w:rsidP="00B93218">
            <w:pPr>
              <w:jc w:val="right"/>
              <w:rPr>
                <w:color w:val="000000"/>
                <w:szCs w:val="28"/>
              </w:rPr>
            </w:pPr>
            <w:r w:rsidRPr="00B93218">
              <w:rPr>
                <w:color w:val="000000"/>
                <w:szCs w:val="28"/>
              </w:rPr>
              <w:t>2011</w:t>
            </w:r>
          </w:p>
        </w:tc>
        <w:tc>
          <w:tcPr>
            <w:tcW w:w="1178" w:type="dxa"/>
            <w:shd w:val="clear" w:color="auto" w:fill="auto"/>
            <w:noWrap/>
            <w:vAlign w:val="bottom"/>
          </w:tcPr>
          <w:p w14:paraId="66F15E79" w14:textId="77777777" w:rsidR="00B93218" w:rsidRPr="00B93218" w:rsidRDefault="00B93218" w:rsidP="00B93218">
            <w:pPr>
              <w:jc w:val="right"/>
              <w:rPr>
                <w:szCs w:val="28"/>
              </w:rPr>
            </w:pPr>
            <w:r w:rsidRPr="00B93218">
              <w:rPr>
                <w:color w:val="000000"/>
                <w:szCs w:val="28"/>
              </w:rPr>
              <w:t>0.257</w:t>
            </w:r>
          </w:p>
        </w:tc>
        <w:tc>
          <w:tcPr>
            <w:tcW w:w="1202" w:type="dxa"/>
            <w:vAlign w:val="bottom"/>
          </w:tcPr>
          <w:p w14:paraId="54C22E75" w14:textId="77777777" w:rsidR="00B93218" w:rsidRPr="00B93218" w:rsidRDefault="00B93218" w:rsidP="00B93218">
            <w:pPr>
              <w:jc w:val="right"/>
              <w:rPr>
                <w:color w:val="000000"/>
                <w:szCs w:val="28"/>
              </w:rPr>
            </w:pPr>
            <w:r w:rsidRPr="00B93218">
              <w:rPr>
                <w:color w:val="000000"/>
                <w:szCs w:val="28"/>
              </w:rPr>
              <w:t>0.514</w:t>
            </w:r>
          </w:p>
        </w:tc>
        <w:tc>
          <w:tcPr>
            <w:tcW w:w="884" w:type="dxa"/>
            <w:shd w:val="clear" w:color="auto" w:fill="auto"/>
            <w:noWrap/>
            <w:vAlign w:val="bottom"/>
          </w:tcPr>
          <w:p w14:paraId="387D2AED" w14:textId="77777777" w:rsidR="00B93218" w:rsidRPr="00B93218" w:rsidRDefault="00B93218" w:rsidP="00B93218">
            <w:pPr>
              <w:jc w:val="right"/>
              <w:rPr>
                <w:szCs w:val="28"/>
              </w:rPr>
            </w:pPr>
            <w:r w:rsidRPr="00B93218">
              <w:rPr>
                <w:color w:val="000000"/>
                <w:szCs w:val="28"/>
              </w:rPr>
              <w:t>85.00</w:t>
            </w:r>
          </w:p>
        </w:tc>
        <w:tc>
          <w:tcPr>
            <w:tcW w:w="1991" w:type="dxa"/>
            <w:shd w:val="clear" w:color="auto" w:fill="auto"/>
            <w:noWrap/>
            <w:vAlign w:val="bottom"/>
          </w:tcPr>
          <w:p w14:paraId="34E49992" w14:textId="77777777" w:rsidR="00B93218" w:rsidRPr="00B93218" w:rsidRDefault="00B93218" w:rsidP="00B93218">
            <w:pPr>
              <w:jc w:val="right"/>
              <w:rPr>
                <w:szCs w:val="28"/>
              </w:rPr>
            </w:pPr>
            <w:r w:rsidRPr="00B93218">
              <w:rPr>
                <w:color w:val="000000"/>
                <w:szCs w:val="28"/>
              </w:rPr>
              <w:t>213.04</w:t>
            </w:r>
          </w:p>
        </w:tc>
        <w:tc>
          <w:tcPr>
            <w:tcW w:w="2182" w:type="dxa"/>
            <w:vAlign w:val="bottom"/>
          </w:tcPr>
          <w:p w14:paraId="40E436DA" w14:textId="77777777" w:rsidR="00B93218" w:rsidRPr="00B93218" w:rsidRDefault="00B93218" w:rsidP="00B93218">
            <w:pPr>
              <w:jc w:val="right"/>
              <w:rPr>
                <w:szCs w:val="28"/>
              </w:rPr>
            </w:pPr>
            <w:r w:rsidRPr="00B93218">
              <w:rPr>
                <w:color w:val="000000"/>
                <w:szCs w:val="28"/>
              </w:rPr>
              <w:t>213.04</w:t>
            </w:r>
          </w:p>
        </w:tc>
        <w:tc>
          <w:tcPr>
            <w:tcW w:w="1476" w:type="dxa"/>
            <w:vAlign w:val="bottom"/>
          </w:tcPr>
          <w:p w14:paraId="0E19279C" w14:textId="33F633E3" w:rsidR="00B93218" w:rsidRPr="00B93218" w:rsidRDefault="00B93218" w:rsidP="00B93218">
            <w:pPr>
              <w:jc w:val="right"/>
              <w:rPr>
                <w:szCs w:val="28"/>
              </w:rPr>
            </w:pPr>
            <w:r>
              <w:rPr>
                <w:color w:val="000000"/>
                <w:szCs w:val="28"/>
              </w:rPr>
              <w:t>2022</w:t>
            </w:r>
          </w:p>
        </w:tc>
      </w:tr>
      <w:tr w:rsidR="00B93218" w:rsidRPr="00B93218" w14:paraId="1CDAF5EE" w14:textId="77777777" w:rsidTr="00B93218">
        <w:trPr>
          <w:trHeight w:val="20"/>
        </w:trPr>
        <w:tc>
          <w:tcPr>
            <w:tcW w:w="534" w:type="dxa"/>
            <w:vAlign w:val="center"/>
          </w:tcPr>
          <w:p w14:paraId="0DECEF46" w14:textId="77777777" w:rsidR="00B93218" w:rsidRPr="00B93218" w:rsidRDefault="00B93218" w:rsidP="00B93218">
            <w:pPr>
              <w:rPr>
                <w:szCs w:val="28"/>
              </w:rPr>
            </w:pPr>
            <w:r w:rsidRPr="00B93218">
              <w:rPr>
                <w:szCs w:val="28"/>
              </w:rPr>
              <w:t>6</w:t>
            </w:r>
          </w:p>
        </w:tc>
        <w:tc>
          <w:tcPr>
            <w:tcW w:w="1729" w:type="dxa"/>
            <w:vAlign w:val="bottom"/>
          </w:tcPr>
          <w:p w14:paraId="55A40F4B" w14:textId="77777777" w:rsidR="00B93218" w:rsidRPr="00B93218" w:rsidRDefault="00B93218" w:rsidP="00B93218">
            <w:pPr>
              <w:rPr>
                <w:szCs w:val="28"/>
              </w:rPr>
            </w:pPr>
            <w:r w:rsidRPr="00B93218">
              <w:rPr>
                <w:szCs w:val="28"/>
              </w:rPr>
              <w:t>Котельная МКОУ СОШ №2, ул. Бархатовой, 15</w:t>
            </w:r>
          </w:p>
        </w:tc>
        <w:tc>
          <w:tcPr>
            <w:tcW w:w="1780" w:type="dxa"/>
            <w:shd w:val="clear" w:color="auto" w:fill="auto"/>
            <w:noWrap/>
            <w:vAlign w:val="bottom"/>
          </w:tcPr>
          <w:p w14:paraId="11EB994C" w14:textId="77777777" w:rsidR="00B93218" w:rsidRPr="00B93218" w:rsidRDefault="00B93218" w:rsidP="00B93218">
            <w:pPr>
              <w:rPr>
                <w:color w:val="000000"/>
                <w:szCs w:val="28"/>
              </w:rPr>
            </w:pPr>
            <w:r w:rsidRPr="00B93218">
              <w:rPr>
                <w:szCs w:val="28"/>
              </w:rPr>
              <w:t>КВСрд-0,3</w:t>
            </w:r>
          </w:p>
        </w:tc>
        <w:tc>
          <w:tcPr>
            <w:tcW w:w="876" w:type="dxa"/>
            <w:shd w:val="clear" w:color="auto" w:fill="auto"/>
            <w:noWrap/>
            <w:vAlign w:val="bottom"/>
          </w:tcPr>
          <w:p w14:paraId="1664C56A" w14:textId="77777777" w:rsidR="00B93218" w:rsidRPr="00B93218" w:rsidRDefault="00B93218" w:rsidP="00B93218">
            <w:pPr>
              <w:jc w:val="right"/>
              <w:rPr>
                <w:szCs w:val="28"/>
              </w:rPr>
            </w:pPr>
            <w:r w:rsidRPr="00B93218">
              <w:rPr>
                <w:szCs w:val="28"/>
              </w:rPr>
              <w:t>2</w:t>
            </w:r>
          </w:p>
        </w:tc>
        <w:tc>
          <w:tcPr>
            <w:tcW w:w="1470" w:type="dxa"/>
            <w:shd w:val="clear" w:color="auto" w:fill="auto"/>
            <w:noWrap/>
            <w:vAlign w:val="bottom"/>
          </w:tcPr>
          <w:p w14:paraId="32F62DF4" w14:textId="77777777" w:rsidR="00B93218" w:rsidRPr="00B93218" w:rsidRDefault="00B93218" w:rsidP="00B93218">
            <w:pPr>
              <w:jc w:val="right"/>
              <w:rPr>
                <w:color w:val="000000"/>
                <w:szCs w:val="28"/>
              </w:rPr>
            </w:pPr>
            <w:r w:rsidRPr="00B93218">
              <w:rPr>
                <w:color w:val="000000"/>
                <w:szCs w:val="28"/>
              </w:rPr>
              <w:t>2011</w:t>
            </w:r>
          </w:p>
        </w:tc>
        <w:tc>
          <w:tcPr>
            <w:tcW w:w="1178" w:type="dxa"/>
            <w:shd w:val="clear" w:color="auto" w:fill="auto"/>
            <w:noWrap/>
            <w:vAlign w:val="bottom"/>
          </w:tcPr>
          <w:p w14:paraId="294DB731" w14:textId="77777777" w:rsidR="00B93218" w:rsidRPr="00B93218" w:rsidRDefault="00B93218" w:rsidP="00B93218">
            <w:pPr>
              <w:jc w:val="right"/>
              <w:rPr>
                <w:szCs w:val="28"/>
              </w:rPr>
            </w:pPr>
            <w:r w:rsidRPr="00B93218">
              <w:rPr>
                <w:color w:val="000000"/>
                <w:szCs w:val="28"/>
              </w:rPr>
              <w:t>0.257</w:t>
            </w:r>
          </w:p>
        </w:tc>
        <w:tc>
          <w:tcPr>
            <w:tcW w:w="1202" w:type="dxa"/>
            <w:vAlign w:val="bottom"/>
          </w:tcPr>
          <w:p w14:paraId="2579AC91" w14:textId="77777777" w:rsidR="00B93218" w:rsidRPr="00B93218" w:rsidRDefault="00B93218" w:rsidP="00B93218">
            <w:pPr>
              <w:jc w:val="right"/>
              <w:rPr>
                <w:color w:val="000000"/>
                <w:szCs w:val="28"/>
              </w:rPr>
            </w:pPr>
            <w:r w:rsidRPr="00B93218">
              <w:rPr>
                <w:color w:val="000000"/>
                <w:szCs w:val="28"/>
              </w:rPr>
              <w:t>0.514</w:t>
            </w:r>
          </w:p>
        </w:tc>
        <w:tc>
          <w:tcPr>
            <w:tcW w:w="884" w:type="dxa"/>
            <w:shd w:val="clear" w:color="auto" w:fill="auto"/>
            <w:noWrap/>
            <w:vAlign w:val="bottom"/>
          </w:tcPr>
          <w:p w14:paraId="47DE0161" w14:textId="77777777" w:rsidR="00B93218" w:rsidRPr="00B93218" w:rsidRDefault="00B93218" w:rsidP="00B93218">
            <w:pPr>
              <w:jc w:val="right"/>
              <w:rPr>
                <w:szCs w:val="28"/>
              </w:rPr>
            </w:pPr>
            <w:r w:rsidRPr="00B93218">
              <w:rPr>
                <w:color w:val="000000"/>
                <w:szCs w:val="28"/>
              </w:rPr>
              <w:t>85.00</w:t>
            </w:r>
          </w:p>
        </w:tc>
        <w:tc>
          <w:tcPr>
            <w:tcW w:w="1991" w:type="dxa"/>
            <w:shd w:val="clear" w:color="auto" w:fill="auto"/>
            <w:noWrap/>
            <w:vAlign w:val="bottom"/>
          </w:tcPr>
          <w:p w14:paraId="2AE7C3C0" w14:textId="77777777" w:rsidR="00B93218" w:rsidRPr="00B93218" w:rsidRDefault="00B93218" w:rsidP="00B93218">
            <w:pPr>
              <w:jc w:val="right"/>
              <w:rPr>
                <w:szCs w:val="28"/>
              </w:rPr>
            </w:pPr>
            <w:r w:rsidRPr="00B93218">
              <w:rPr>
                <w:color w:val="000000"/>
                <w:szCs w:val="28"/>
              </w:rPr>
              <w:t>213.04</w:t>
            </w:r>
          </w:p>
        </w:tc>
        <w:tc>
          <w:tcPr>
            <w:tcW w:w="2182" w:type="dxa"/>
            <w:vAlign w:val="bottom"/>
          </w:tcPr>
          <w:p w14:paraId="184D6A9A" w14:textId="77777777" w:rsidR="00B93218" w:rsidRPr="00B93218" w:rsidRDefault="00B93218" w:rsidP="00B93218">
            <w:pPr>
              <w:jc w:val="right"/>
              <w:rPr>
                <w:szCs w:val="28"/>
              </w:rPr>
            </w:pPr>
            <w:r w:rsidRPr="00B93218">
              <w:rPr>
                <w:color w:val="000000"/>
                <w:szCs w:val="28"/>
              </w:rPr>
              <w:t>213.04</w:t>
            </w:r>
          </w:p>
        </w:tc>
        <w:tc>
          <w:tcPr>
            <w:tcW w:w="1476" w:type="dxa"/>
            <w:vAlign w:val="bottom"/>
          </w:tcPr>
          <w:p w14:paraId="6CFF6538" w14:textId="0E36056F" w:rsidR="00B93218" w:rsidRPr="00B93218" w:rsidRDefault="00B93218" w:rsidP="00B93218">
            <w:pPr>
              <w:jc w:val="right"/>
              <w:rPr>
                <w:szCs w:val="28"/>
              </w:rPr>
            </w:pPr>
            <w:r>
              <w:rPr>
                <w:color w:val="000000"/>
                <w:szCs w:val="28"/>
              </w:rPr>
              <w:t>2022</w:t>
            </w:r>
          </w:p>
        </w:tc>
      </w:tr>
      <w:bookmarkEnd w:id="361"/>
    </w:tbl>
    <w:p w14:paraId="796544E5" w14:textId="56A530C1" w:rsidR="00B93218" w:rsidRDefault="00B93218" w:rsidP="006145CF">
      <w:pPr>
        <w:pStyle w:val="afffe"/>
        <w:sectPr w:rsidR="00B93218" w:rsidSect="006145CF">
          <w:pgSz w:w="16838" w:h="11906" w:orient="landscape"/>
          <w:pgMar w:top="1418" w:right="1134" w:bottom="964" w:left="1134" w:header="709" w:footer="709" w:gutter="0"/>
          <w:cols w:space="708"/>
          <w:docGrid w:linePitch="360"/>
        </w:sectPr>
      </w:pPr>
    </w:p>
    <w:p w14:paraId="41A1DB2F" w14:textId="47EC5CDB" w:rsidR="00247BA3" w:rsidRPr="001613DF" w:rsidRDefault="00DD1051" w:rsidP="006145CF">
      <w:pPr>
        <w:pStyle w:val="affff0"/>
      </w:pPr>
      <w:bookmarkStart w:id="362" w:name="_Toc101972636"/>
      <w:bookmarkStart w:id="363" w:name="_Toc140635262"/>
      <w:r>
        <w:lastRenderedPageBreak/>
        <w:t>1.2.1.</w:t>
      </w:r>
      <w:r w:rsidR="00247BA3" w:rsidRPr="001613DF">
        <w:t>4. Срок ввода в эксплуатацию и срок службы котлоагрегатов котельных</w:t>
      </w:r>
      <w:bookmarkEnd w:id="362"/>
      <w:bookmarkEnd w:id="363"/>
    </w:p>
    <w:p w14:paraId="7962843F" w14:textId="74DCD156" w:rsidR="00247BA3" w:rsidRDefault="00247BA3" w:rsidP="006145CF">
      <w:pPr>
        <w:pStyle w:val="afffe"/>
      </w:pPr>
      <w:r w:rsidRPr="001613DF">
        <w:t xml:space="preserve">Срок ввода в эксплуатацию и срок службы котлоагрегатов котельных представлен в таблице </w:t>
      </w:r>
      <w:r w:rsidR="00DD1051">
        <w:t>1.2.1.</w:t>
      </w:r>
      <w:r w:rsidRPr="001613DF">
        <w:t>4.1.</w:t>
      </w:r>
    </w:p>
    <w:p w14:paraId="5657B35F" w14:textId="777A8AD1" w:rsidR="00190692" w:rsidRDefault="00190692" w:rsidP="00190692">
      <w:pPr>
        <w:pStyle w:val="afffc"/>
      </w:pPr>
      <w:bookmarkStart w:id="364" w:name="_Toc106278567"/>
      <w:r>
        <w:t xml:space="preserve">Таблица 1.2.1.4.1. </w:t>
      </w:r>
      <w:r w:rsidRPr="001613DF">
        <w:t>Срок ввода в эксплуатацию и срок службы котлоагрегатов котельных</w:t>
      </w:r>
      <w:bookmarkEnd w:id="364"/>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296"/>
        <w:gridCol w:w="1780"/>
        <w:gridCol w:w="876"/>
        <w:gridCol w:w="2306"/>
        <w:gridCol w:w="2126"/>
      </w:tblGrid>
      <w:tr w:rsidR="008B005E" w:rsidRPr="00B93218" w14:paraId="13D4D1AF" w14:textId="5A48E73F" w:rsidTr="008B005E">
        <w:trPr>
          <w:trHeight w:val="20"/>
          <w:tblHeader/>
        </w:trPr>
        <w:tc>
          <w:tcPr>
            <w:tcW w:w="534" w:type="dxa"/>
            <w:shd w:val="clear" w:color="auto" w:fill="auto"/>
            <w:vAlign w:val="center"/>
            <w:hideMark/>
          </w:tcPr>
          <w:p w14:paraId="6572CE70" w14:textId="77777777" w:rsidR="008B005E" w:rsidRPr="00B93218" w:rsidRDefault="008B005E" w:rsidP="00752E52">
            <w:pPr>
              <w:jc w:val="center"/>
              <w:rPr>
                <w:szCs w:val="28"/>
              </w:rPr>
            </w:pPr>
            <w:bookmarkStart w:id="365" w:name="_Toc101972637"/>
            <w:r w:rsidRPr="00B93218">
              <w:rPr>
                <w:szCs w:val="28"/>
              </w:rPr>
              <w:t>№ пп</w:t>
            </w:r>
          </w:p>
        </w:tc>
        <w:tc>
          <w:tcPr>
            <w:tcW w:w="2296" w:type="dxa"/>
            <w:shd w:val="clear" w:color="auto" w:fill="auto"/>
            <w:vAlign w:val="center"/>
            <w:hideMark/>
          </w:tcPr>
          <w:p w14:paraId="00668545" w14:textId="77777777" w:rsidR="008B005E" w:rsidRPr="00B93218" w:rsidRDefault="008B005E" w:rsidP="00752E52">
            <w:pPr>
              <w:jc w:val="center"/>
              <w:rPr>
                <w:szCs w:val="28"/>
              </w:rPr>
            </w:pPr>
            <w:r w:rsidRPr="00B93218">
              <w:rPr>
                <w:szCs w:val="28"/>
              </w:rPr>
              <w:t>Наименование и адрес источника тепловой энергии</w:t>
            </w:r>
          </w:p>
        </w:tc>
        <w:tc>
          <w:tcPr>
            <w:tcW w:w="1780" w:type="dxa"/>
            <w:shd w:val="clear" w:color="auto" w:fill="auto"/>
            <w:vAlign w:val="center"/>
            <w:hideMark/>
          </w:tcPr>
          <w:p w14:paraId="78134EBA" w14:textId="77777777" w:rsidR="008B005E" w:rsidRPr="00B93218" w:rsidRDefault="008B005E" w:rsidP="00752E52">
            <w:pPr>
              <w:jc w:val="center"/>
              <w:rPr>
                <w:szCs w:val="28"/>
              </w:rPr>
            </w:pPr>
            <w:r w:rsidRPr="00B93218">
              <w:rPr>
                <w:szCs w:val="28"/>
              </w:rPr>
              <w:t>Тип котла</w:t>
            </w:r>
          </w:p>
        </w:tc>
        <w:tc>
          <w:tcPr>
            <w:tcW w:w="876" w:type="dxa"/>
            <w:shd w:val="clear" w:color="auto" w:fill="auto"/>
            <w:vAlign w:val="center"/>
            <w:hideMark/>
          </w:tcPr>
          <w:p w14:paraId="17C02B49" w14:textId="77777777" w:rsidR="008B005E" w:rsidRPr="00B93218" w:rsidRDefault="008B005E" w:rsidP="00752E52">
            <w:pPr>
              <w:jc w:val="center"/>
              <w:rPr>
                <w:szCs w:val="28"/>
              </w:rPr>
            </w:pPr>
            <w:r w:rsidRPr="00B93218">
              <w:rPr>
                <w:szCs w:val="28"/>
              </w:rPr>
              <w:t>Кол-во котлов</w:t>
            </w:r>
          </w:p>
        </w:tc>
        <w:tc>
          <w:tcPr>
            <w:tcW w:w="2306" w:type="dxa"/>
            <w:shd w:val="clear" w:color="auto" w:fill="auto"/>
            <w:vAlign w:val="center"/>
            <w:hideMark/>
          </w:tcPr>
          <w:p w14:paraId="42495F2B" w14:textId="77777777" w:rsidR="008B005E" w:rsidRPr="00B93218" w:rsidRDefault="008B005E" w:rsidP="00752E52">
            <w:pPr>
              <w:jc w:val="center"/>
              <w:rPr>
                <w:szCs w:val="28"/>
              </w:rPr>
            </w:pPr>
            <w:r w:rsidRPr="00B93218">
              <w:rPr>
                <w:szCs w:val="28"/>
              </w:rPr>
              <w:t>Год установки котла/дата последнего ремонта</w:t>
            </w:r>
          </w:p>
        </w:tc>
        <w:tc>
          <w:tcPr>
            <w:tcW w:w="2126" w:type="dxa"/>
          </w:tcPr>
          <w:p w14:paraId="39DC32A5" w14:textId="7810B324" w:rsidR="008B005E" w:rsidRPr="00B93218" w:rsidRDefault="008B005E" w:rsidP="00752E52">
            <w:pPr>
              <w:jc w:val="center"/>
              <w:rPr>
                <w:szCs w:val="28"/>
              </w:rPr>
            </w:pPr>
            <w:r>
              <w:rPr>
                <w:szCs w:val="28"/>
              </w:rPr>
              <w:t>Год достижения окончания срока использования</w:t>
            </w:r>
          </w:p>
        </w:tc>
      </w:tr>
      <w:tr w:rsidR="008B005E" w:rsidRPr="00B93218" w14:paraId="62358ED2" w14:textId="4F8FBB88" w:rsidTr="00E800AF">
        <w:trPr>
          <w:trHeight w:val="20"/>
        </w:trPr>
        <w:tc>
          <w:tcPr>
            <w:tcW w:w="9918" w:type="dxa"/>
            <w:gridSpan w:val="6"/>
            <w:shd w:val="clear" w:color="auto" w:fill="auto"/>
            <w:noWrap/>
            <w:vAlign w:val="center"/>
            <w:hideMark/>
          </w:tcPr>
          <w:p w14:paraId="581A3735" w14:textId="5FC5F5AF" w:rsidR="008B005E" w:rsidRPr="00B93218" w:rsidRDefault="008B005E" w:rsidP="00752E52">
            <w:pPr>
              <w:jc w:val="center"/>
              <w:rPr>
                <w:szCs w:val="28"/>
              </w:rPr>
            </w:pPr>
            <w:r w:rsidRPr="00B93218">
              <w:rPr>
                <w:szCs w:val="28"/>
              </w:rPr>
              <w:t>Основное топливо - Природный газ</w:t>
            </w:r>
          </w:p>
        </w:tc>
      </w:tr>
      <w:tr w:rsidR="008B005E" w:rsidRPr="00B93218" w14:paraId="1DB4C605" w14:textId="00C4CE30" w:rsidTr="008B005E">
        <w:trPr>
          <w:trHeight w:val="20"/>
        </w:trPr>
        <w:tc>
          <w:tcPr>
            <w:tcW w:w="534" w:type="dxa"/>
            <w:vMerge w:val="restart"/>
            <w:shd w:val="clear" w:color="auto" w:fill="auto"/>
            <w:noWrap/>
            <w:hideMark/>
          </w:tcPr>
          <w:p w14:paraId="3BB4ECA0" w14:textId="77777777" w:rsidR="008B005E" w:rsidRPr="00B93218" w:rsidRDefault="008B005E" w:rsidP="008B005E">
            <w:pPr>
              <w:rPr>
                <w:szCs w:val="28"/>
              </w:rPr>
            </w:pPr>
            <w:r w:rsidRPr="00B93218">
              <w:rPr>
                <w:szCs w:val="28"/>
              </w:rPr>
              <w:t>1</w:t>
            </w:r>
          </w:p>
        </w:tc>
        <w:tc>
          <w:tcPr>
            <w:tcW w:w="2296" w:type="dxa"/>
            <w:vMerge w:val="restart"/>
            <w:shd w:val="clear" w:color="auto" w:fill="auto"/>
            <w:noWrap/>
            <w:hideMark/>
          </w:tcPr>
          <w:p w14:paraId="26E683E7" w14:textId="53F58289" w:rsidR="008B005E" w:rsidRPr="00B93218" w:rsidRDefault="008B005E" w:rsidP="008B005E">
            <w:pPr>
              <w:rPr>
                <w:szCs w:val="28"/>
              </w:rPr>
            </w:pPr>
            <w:r w:rsidRPr="00B93218">
              <w:rPr>
                <w:szCs w:val="28"/>
              </w:rPr>
              <w:t xml:space="preserve">Котельная </w:t>
            </w:r>
            <w:r w:rsidR="00397196">
              <w:rPr>
                <w:szCs w:val="28"/>
              </w:rPr>
              <w:t>«Центральная», ул. Зотова, 61а</w:t>
            </w:r>
          </w:p>
        </w:tc>
        <w:tc>
          <w:tcPr>
            <w:tcW w:w="1780" w:type="dxa"/>
            <w:shd w:val="clear" w:color="auto" w:fill="auto"/>
            <w:noWrap/>
            <w:hideMark/>
          </w:tcPr>
          <w:p w14:paraId="745EFD39" w14:textId="77777777" w:rsidR="008B005E" w:rsidRPr="00B93218" w:rsidRDefault="008B005E" w:rsidP="008B005E">
            <w:pPr>
              <w:rPr>
                <w:color w:val="000000"/>
                <w:szCs w:val="28"/>
              </w:rPr>
            </w:pPr>
            <w:r w:rsidRPr="00B93218">
              <w:rPr>
                <w:color w:val="000000"/>
                <w:szCs w:val="28"/>
              </w:rPr>
              <w:t>КВ 2,95</w:t>
            </w:r>
          </w:p>
        </w:tc>
        <w:tc>
          <w:tcPr>
            <w:tcW w:w="876" w:type="dxa"/>
            <w:shd w:val="clear" w:color="auto" w:fill="auto"/>
            <w:noWrap/>
            <w:vAlign w:val="bottom"/>
            <w:hideMark/>
          </w:tcPr>
          <w:p w14:paraId="7B255868" w14:textId="77777777" w:rsidR="008B005E" w:rsidRPr="00B93218" w:rsidRDefault="008B005E" w:rsidP="008B005E">
            <w:pPr>
              <w:jc w:val="right"/>
              <w:rPr>
                <w:color w:val="000000"/>
                <w:szCs w:val="28"/>
              </w:rPr>
            </w:pPr>
            <w:r w:rsidRPr="00B93218">
              <w:rPr>
                <w:color w:val="000000"/>
                <w:szCs w:val="28"/>
              </w:rPr>
              <w:t>1</w:t>
            </w:r>
          </w:p>
        </w:tc>
        <w:tc>
          <w:tcPr>
            <w:tcW w:w="2306" w:type="dxa"/>
            <w:shd w:val="clear" w:color="auto" w:fill="auto"/>
            <w:noWrap/>
            <w:vAlign w:val="bottom"/>
            <w:hideMark/>
          </w:tcPr>
          <w:p w14:paraId="62BD92C7" w14:textId="77777777" w:rsidR="008B005E" w:rsidRPr="00B93218" w:rsidRDefault="008B005E" w:rsidP="008B005E">
            <w:pPr>
              <w:jc w:val="right"/>
              <w:rPr>
                <w:color w:val="000000"/>
                <w:szCs w:val="28"/>
              </w:rPr>
            </w:pPr>
            <w:r w:rsidRPr="00B93218">
              <w:rPr>
                <w:color w:val="000000"/>
                <w:szCs w:val="28"/>
              </w:rPr>
              <w:t>2015</w:t>
            </w:r>
          </w:p>
        </w:tc>
        <w:tc>
          <w:tcPr>
            <w:tcW w:w="2126" w:type="dxa"/>
            <w:tcBorders>
              <w:top w:val="nil"/>
              <w:left w:val="nil"/>
              <w:bottom w:val="single" w:sz="8" w:space="0" w:color="auto"/>
              <w:right w:val="single" w:sz="8" w:space="0" w:color="auto"/>
            </w:tcBorders>
            <w:shd w:val="clear" w:color="auto" w:fill="auto"/>
            <w:vAlign w:val="center"/>
          </w:tcPr>
          <w:p w14:paraId="1926CA6D" w14:textId="763D997F" w:rsidR="008B005E" w:rsidRPr="00B93218" w:rsidRDefault="008B005E" w:rsidP="008B005E">
            <w:pPr>
              <w:jc w:val="right"/>
              <w:rPr>
                <w:color w:val="000000"/>
                <w:szCs w:val="28"/>
              </w:rPr>
            </w:pPr>
            <w:r>
              <w:rPr>
                <w:color w:val="000000"/>
                <w:szCs w:val="28"/>
              </w:rPr>
              <w:t>2030</w:t>
            </w:r>
          </w:p>
        </w:tc>
      </w:tr>
      <w:tr w:rsidR="008B005E" w:rsidRPr="00B93218" w14:paraId="0B4D9250" w14:textId="003079EA" w:rsidTr="008B005E">
        <w:trPr>
          <w:trHeight w:val="20"/>
        </w:trPr>
        <w:tc>
          <w:tcPr>
            <w:tcW w:w="534" w:type="dxa"/>
            <w:vMerge/>
            <w:vAlign w:val="center"/>
            <w:hideMark/>
          </w:tcPr>
          <w:p w14:paraId="3B1D6C9B" w14:textId="77777777" w:rsidR="008B005E" w:rsidRPr="00B93218" w:rsidRDefault="008B005E" w:rsidP="008B005E">
            <w:pPr>
              <w:rPr>
                <w:szCs w:val="28"/>
              </w:rPr>
            </w:pPr>
          </w:p>
        </w:tc>
        <w:tc>
          <w:tcPr>
            <w:tcW w:w="2296" w:type="dxa"/>
            <w:vMerge/>
            <w:vAlign w:val="center"/>
            <w:hideMark/>
          </w:tcPr>
          <w:p w14:paraId="72DC5863" w14:textId="77777777" w:rsidR="008B005E" w:rsidRPr="00B93218" w:rsidRDefault="008B005E" w:rsidP="008B005E">
            <w:pPr>
              <w:rPr>
                <w:szCs w:val="28"/>
              </w:rPr>
            </w:pPr>
          </w:p>
        </w:tc>
        <w:tc>
          <w:tcPr>
            <w:tcW w:w="1780" w:type="dxa"/>
            <w:shd w:val="clear" w:color="auto" w:fill="auto"/>
            <w:noWrap/>
            <w:hideMark/>
          </w:tcPr>
          <w:p w14:paraId="0A37C541" w14:textId="77777777" w:rsidR="008B005E" w:rsidRPr="00B93218" w:rsidRDefault="008B005E" w:rsidP="008B005E">
            <w:pPr>
              <w:rPr>
                <w:color w:val="000000"/>
                <w:szCs w:val="28"/>
              </w:rPr>
            </w:pPr>
            <w:r w:rsidRPr="00B93218">
              <w:rPr>
                <w:color w:val="000000"/>
                <w:szCs w:val="28"/>
              </w:rPr>
              <w:t>КВ 2,95</w:t>
            </w:r>
          </w:p>
        </w:tc>
        <w:tc>
          <w:tcPr>
            <w:tcW w:w="876" w:type="dxa"/>
            <w:shd w:val="clear" w:color="auto" w:fill="auto"/>
            <w:noWrap/>
            <w:vAlign w:val="bottom"/>
            <w:hideMark/>
          </w:tcPr>
          <w:p w14:paraId="189708AF" w14:textId="77777777" w:rsidR="008B005E" w:rsidRPr="00B93218" w:rsidRDefault="008B005E" w:rsidP="008B005E">
            <w:pPr>
              <w:jc w:val="right"/>
              <w:rPr>
                <w:color w:val="000000"/>
                <w:szCs w:val="28"/>
              </w:rPr>
            </w:pPr>
            <w:r w:rsidRPr="00B93218">
              <w:rPr>
                <w:color w:val="000000"/>
                <w:szCs w:val="28"/>
              </w:rPr>
              <w:t>1</w:t>
            </w:r>
          </w:p>
        </w:tc>
        <w:tc>
          <w:tcPr>
            <w:tcW w:w="2306" w:type="dxa"/>
            <w:shd w:val="clear" w:color="auto" w:fill="auto"/>
            <w:noWrap/>
            <w:vAlign w:val="bottom"/>
            <w:hideMark/>
          </w:tcPr>
          <w:p w14:paraId="7534F2A5" w14:textId="77777777" w:rsidR="008B005E" w:rsidRPr="00B93218" w:rsidRDefault="008B005E" w:rsidP="008B005E">
            <w:pPr>
              <w:jc w:val="right"/>
              <w:rPr>
                <w:color w:val="000000"/>
                <w:szCs w:val="28"/>
              </w:rPr>
            </w:pPr>
            <w:r w:rsidRPr="00B93218">
              <w:rPr>
                <w:color w:val="000000"/>
                <w:szCs w:val="28"/>
              </w:rPr>
              <w:t>2004</w:t>
            </w:r>
          </w:p>
        </w:tc>
        <w:tc>
          <w:tcPr>
            <w:tcW w:w="2126" w:type="dxa"/>
            <w:tcBorders>
              <w:top w:val="nil"/>
              <w:left w:val="nil"/>
              <w:bottom w:val="single" w:sz="8" w:space="0" w:color="auto"/>
              <w:right w:val="single" w:sz="8" w:space="0" w:color="auto"/>
            </w:tcBorders>
            <w:shd w:val="clear" w:color="auto" w:fill="auto"/>
            <w:vAlign w:val="center"/>
          </w:tcPr>
          <w:p w14:paraId="5EC1BB78" w14:textId="343695B3" w:rsidR="008B005E" w:rsidRPr="00B93218" w:rsidRDefault="008B005E" w:rsidP="008B005E">
            <w:pPr>
              <w:jc w:val="right"/>
              <w:rPr>
                <w:color w:val="000000"/>
                <w:szCs w:val="28"/>
              </w:rPr>
            </w:pPr>
            <w:r>
              <w:rPr>
                <w:color w:val="000000"/>
                <w:szCs w:val="28"/>
              </w:rPr>
              <w:t>2019</w:t>
            </w:r>
          </w:p>
        </w:tc>
      </w:tr>
      <w:tr w:rsidR="008B005E" w:rsidRPr="00B93218" w14:paraId="7A1ABE01" w14:textId="4941C84B" w:rsidTr="008B005E">
        <w:trPr>
          <w:trHeight w:val="20"/>
        </w:trPr>
        <w:tc>
          <w:tcPr>
            <w:tcW w:w="534" w:type="dxa"/>
            <w:vMerge/>
            <w:vAlign w:val="center"/>
            <w:hideMark/>
          </w:tcPr>
          <w:p w14:paraId="39F2CFF8" w14:textId="77777777" w:rsidR="008B005E" w:rsidRPr="00B93218" w:rsidRDefault="008B005E" w:rsidP="008B005E">
            <w:pPr>
              <w:rPr>
                <w:szCs w:val="28"/>
              </w:rPr>
            </w:pPr>
          </w:p>
        </w:tc>
        <w:tc>
          <w:tcPr>
            <w:tcW w:w="2296" w:type="dxa"/>
            <w:vMerge/>
            <w:vAlign w:val="center"/>
            <w:hideMark/>
          </w:tcPr>
          <w:p w14:paraId="33212CD2" w14:textId="77777777" w:rsidR="008B005E" w:rsidRPr="00B93218" w:rsidRDefault="008B005E" w:rsidP="008B005E">
            <w:pPr>
              <w:rPr>
                <w:szCs w:val="28"/>
              </w:rPr>
            </w:pPr>
          </w:p>
        </w:tc>
        <w:tc>
          <w:tcPr>
            <w:tcW w:w="1780" w:type="dxa"/>
            <w:shd w:val="clear" w:color="auto" w:fill="auto"/>
            <w:noWrap/>
            <w:hideMark/>
          </w:tcPr>
          <w:p w14:paraId="1AC131F5" w14:textId="77777777" w:rsidR="008B005E" w:rsidRPr="00B93218" w:rsidRDefault="008B005E" w:rsidP="008B005E">
            <w:pPr>
              <w:rPr>
                <w:color w:val="000000"/>
                <w:szCs w:val="28"/>
              </w:rPr>
            </w:pPr>
            <w:r w:rsidRPr="00B93218">
              <w:rPr>
                <w:color w:val="000000"/>
                <w:szCs w:val="28"/>
              </w:rPr>
              <w:t>КВ 2,95</w:t>
            </w:r>
          </w:p>
        </w:tc>
        <w:tc>
          <w:tcPr>
            <w:tcW w:w="876" w:type="dxa"/>
            <w:shd w:val="clear" w:color="auto" w:fill="auto"/>
            <w:noWrap/>
            <w:vAlign w:val="bottom"/>
            <w:hideMark/>
          </w:tcPr>
          <w:p w14:paraId="00A64A4A" w14:textId="77777777" w:rsidR="008B005E" w:rsidRPr="00B93218" w:rsidRDefault="008B005E" w:rsidP="008B005E">
            <w:pPr>
              <w:jc w:val="right"/>
              <w:rPr>
                <w:color w:val="000000"/>
                <w:szCs w:val="28"/>
              </w:rPr>
            </w:pPr>
            <w:r w:rsidRPr="00B93218">
              <w:rPr>
                <w:color w:val="000000"/>
                <w:szCs w:val="28"/>
              </w:rPr>
              <w:t>1</w:t>
            </w:r>
          </w:p>
        </w:tc>
        <w:tc>
          <w:tcPr>
            <w:tcW w:w="2306" w:type="dxa"/>
            <w:shd w:val="clear" w:color="auto" w:fill="auto"/>
            <w:noWrap/>
            <w:vAlign w:val="bottom"/>
            <w:hideMark/>
          </w:tcPr>
          <w:p w14:paraId="067CBAE6" w14:textId="77777777" w:rsidR="008B005E" w:rsidRPr="00B93218" w:rsidRDefault="008B005E" w:rsidP="008B005E">
            <w:pPr>
              <w:jc w:val="right"/>
              <w:rPr>
                <w:color w:val="000000"/>
                <w:szCs w:val="28"/>
              </w:rPr>
            </w:pPr>
            <w:r w:rsidRPr="00B93218">
              <w:rPr>
                <w:color w:val="000000"/>
                <w:szCs w:val="28"/>
              </w:rPr>
              <w:t>2004</w:t>
            </w:r>
          </w:p>
        </w:tc>
        <w:tc>
          <w:tcPr>
            <w:tcW w:w="2126" w:type="dxa"/>
            <w:tcBorders>
              <w:top w:val="nil"/>
              <w:left w:val="nil"/>
              <w:bottom w:val="single" w:sz="8" w:space="0" w:color="auto"/>
              <w:right w:val="single" w:sz="8" w:space="0" w:color="auto"/>
            </w:tcBorders>
            <w:shd w:val="clear" w:color="auto" w:fill="auto"/>
            <w:vAlign w:val="center"/>
          </w:tcPr>
          <w:p w14:paraId="7BADBFAE" w14:textId="2D19B18C" w:rsidR="008B005E" w:rsidRPr="00B93218" w:rsidRDefault="008B005E" w:rsidP="008B005E">
            <w:pPr>
              <w:jc w:val="right"/>
              <w:rPr>
                <w:color w:val="000000"/>
                <w:szCs w:val="28"/>
              </w:rPr>
            </w:pPr>
            <w:r>
              <w:rPr>
                <w:color w:val="000000"/>
                <w:szCs w:val="28"/>
              </w:rPr>
              <w:t>2019</w:t>
            </w:r>
          </w:p>
        </w:tc>
      </w:tr>
      <w:tr w:rsidR="008B005E" w:rsidRPr="00B93218" w14:paraId="3805E4DE" w14:textId="539F7FA1" w:rsidTr="008B005E">
        <w:trPr>
          <w:trHeight w:val="20"/>
        </w:trPr>
        <w:tc>
          <w:tcPr>
            <w:tcW w:w="534" w:type="dxa"/>
            <w:vMerge/>
            <w:vAlign w:val="center"/>
            <w:hideMark/>
          </w:tcPr>
          <w:p w14:paraId="6EF81764" w14:textId="77777777" w:rsidR="008B005E" w:rsidRPr="00B93218" w:rsidRDefault="008B005E" w:rsidP="008B005E">
            <w:pPr>
              <w:rPr>
                <w:szCs w:val="28"/>
              </w:rPr>
            </w:pPr>
          </w:p>
        </w:tc>
        <w:tc>
          <w:tcPr>
            <w:tcW w:w="2296" w:type="dxa"/>
            <w:vMerge/>
            <w:vAlign w:val="center"/>
            <w:hideMark/>
          </w:tcPr>
          <w:p w14:paraId="3EA64EFD" w14:textId="77777777" w:rsidR="008B005E" w:rsidRPr="00B93218" w:rsidRDefault="008B005E" w:rsidP="008B005E">
            <w:pPr>
              <w:rPr>
                <w:szCs w:val="28"/>
              </w:rPr>
            </w:pPr>
          </w:p>
        </w:tc>
        <w:tc>
          <w:tcPr>
            <w:tcW w:w="1780" w:type="dxa"/>
            <w:shd w:val="clear" w:color="auto" w:fill="auto"/>
            <w:noWrap/>
            <w:hideMark/>
          </w:tcPr>
          <w:p w14:paraId="0D311CE6" w14:textId="77777777" w:rsidR="008B005E" w:rsidRPr="00B93218" w:rsidRDefault="008B005E" w:rsidP="008B005E">
            <w:pPr>
              <w:rPr>
                <w:color w:val="000000"/>
                <w:szCs w:val="28"/>
              </w:rPr>
            </w:pPr>
            <w:r w:rsidRPr="00B93218">
              <w:rPr>
                <w:color w:val="000000"/>
                <w:szCs w:val="28"/>
              </w:rPr>
              <w:t>КВ 2,95</w:t>
            </w:r>
          </w:p>
        </w:tc>
        <w:tc>
          <w:tcPr>
            <w:tcW w:w="876" w:type="dxa"/>
            <w:shd w:val="clear" w:color="auto" w:fill="auto"/>
            <w:noWrap/>
            <w:vAlign w:val="bottom"/>
            <w:hideMark/>
          </w:tcPr>
          <w:p w14:paraId="302E66FE" w14:textId="77777777" w:rsidR="008B005E" w:rsidRPr="00B93218" w:rsidRDefault="008B005E" w:rsidP="008B005E">
            <w:pPr>
              <w:jc w:val="right"/>
              <w:rPr>
                <w:color w:val="000000"/>
                <w:szCs w:val="28"/>
              </w:rPr>
            </w:pPr>
            <w:r w:rsidRPr="00B93218">
              <w:rPr>
                <w:color w:val="000000"/>
                <w:szCs w:val="28"/>
              </w:rPr>
              <w:t>1</w:t>
            </w:r>
          </w:p>
        </w:tc>
        <w:tc>
          <w:tcPr>
            <w:tcW w:w="2306" w:type="dxa"/>
            <w:shd w:val="clear" w:color="auto" w:fill="auto"/>
            <w:noWrap/>
            <w:vAlign w:val="bottom"/>
            <w:hideMark/>
          </w:tcPr>
          <w:p w14:paraId="7F31E407" w14:textId="77777777" w:rsidR="008B005E" w:rsidRPr="00B93218" w:rsidRDefault="008B005E" w:rsidP="008B005E">
            <w:pPr>
              <w:jc w:val="right"/>
              <w:rPr>
                <w:color w:val="000000"/>
                <w:szCs w:val="28"/>
              </w:rPr>
            </w:pPr>
            <w:r w:rsidRPr="00B93218">
              <w:rPr>
                <w:color w:val="000000"/>
                <w:szCs w:val="28"/>
              </w:rPr>
              <w:t>2004</w:t>
            </w:r>
          </w:p>
        </w:tc>
        <w:tc>
          <w:tcPr>
            <w:tcW w:w="2126" w:type="dxa"/>
            <w:tcBorders>
              <w:top w:val="nil"/>
              <w:left w:val="nil"/>
              <w:bottom w:val="single" w:sz="8" w:space="0" w:color="auto"/>
              <w:right w:val="single" w:sz="8" w:space="0" w:color="auto"/>
            </w:tcBorders>
            <w:shd w:val="clear" w:color="auto" w:fill="auto"/>
            <w:vAlign w:val="center"/>
          </w:tcPr>
          <w:p w14:paraId="28F0226D" w14:textId="4DBD0034" w:rsidR="008B005E" w:rsidRPr="00B93218" w:rsidRDefault="008B005E" w:rsidP="008B005E">
            <w:pPr>
              <w:jc w:val="right"/>
              <w:rPr>
                <w:color w:val="000000"/>
                <w:szCs w:val="28"/>
              </w:rPr>
            </w:pPr>
            <w:r>
              <w:rPr>
                <w:color w:val="000000"/>
                <w:szCs w:val="28"/>
              </w:rPr>
              <w:t>2019</w:t>
            </w:r>
          </w:p>
        </w:tc>
      </w:tr>
      <w:tr w:rsidR="008B005E" w:rsidRPr="00B93218" w14:paraId="647DF934" w14:textId="1F656865" w:rsidTr="008B005E">
        <w:trPr>
          <w:trHeight w:val="20"/>
        </w:trPr>
        <w:tc>
          <w:tcPr>
            <w:tcW w:w="534" w:type="dxa"/>
            <w:vMerge/>
            <w:vAlign w:val="center"/>
            <w:hideMark/>
          </w:tcPr>
          <w:p w14:paraId="5529EA18" w14:textId="77777777" w:rsidR="008B005E" w:rsidRPr="00B93218" w:rsidRDefault="008B005E" w:rsidP="008B005E">
            <w:pPr>
              <w:rPr>
                <w:szCs w:val="28"/>
              </w:rPr>
            </w:pPr>
          </w:p>
        </w:tc>
        <w:tc>
          <w:tcPr>
            <w:tcW w:w="2296" w:type="dxa"/>
            <w:vMerge/>
            <w:vAlign w:val="center"/>
            <w:hideMark/>
          </w:tcPr>
          <w:p w14:paraId="44068591" w14:textId="77777777" w:rsidR="008B005E" w:rsidRPr="00B93218" w:rsidRDefault="008B005E" w:rsidP="008B005E">
            <w:pPr>
              <w:rPr>
                <w:szCs w:val="28"/>
              </w:rPr>
            </w:pPr>
          </w:p>
        </w:tc>
        <w:tc>
          <w:tcPr>
            <w:tcW w:w="1780" w:type="dxa"/>
            <w:shd w:val="clear" w:color="auto" w:fill="auto"/>
            <w:noWrap/>
            <w:hideMark/>
          </w:tcPr>
          <w:p w14:paraId="493EE644" w14:textId="77777777" w:rsidR="008B005E" w:rsidRPr="00B93218" w:rsidRDefault="008B005E" w:rsidP="008B005E">
            <w:pPr>
              <w:rPr>
                <w:color w:val="000000"/>
                <w:szCs w:val="28"/>
              </w:rPr>
            </w:pPr>
            <w:r w:rsidRPr="00B93218">
              <w:rPr>
                <w:color w:val="000000"/>
                <w:szCs w:val="28"/>
              </w:rPr>
              <w:t>КВ 2,95</w:t>
            </w:r>
          </w:p>
        </w:tc>
        <w:tc>
          <w:tcPr>
            <w:tcW w:w="876" w:type="dxa"/>
            <w:shd w:val="clear" w:color="auto" w:fill="auto"/>
            <w:noWrap/>
            <w:vAlign w:val="bottom"/>
            <w:hideMark/>
          </w:tcPr>
          <w:p w14:paraId="0D148956" w14:textId="77777777" w:rsidR="008B005E" w:rsidRPr="00B93218" w:rsidRDefault="008B005E" w:rsidP="008B005E">
            <w:pPr>
              <w:jc w:val="right"/>
              <w:rPr>
                <w:color w:val="000000"/>
                <w:szCs w:val="28"/>
              </w:rPr>
            </w:pPr>
            <w:r w:rsidRPr="00B93218">
              <w:rPr>
                <w:color w:val="000000"/>
                <w:szCs w:val="28"/>
              </w:rPr>
              <w:t>1</w:t>
            </w:r>
          </w:p>
        </w:tc>
        <w:tc>
          <w:tcPr>
            <w:tcW w:w="2306" w:type="dxa"/>
            <w:shd w:val="clear" w:color="auto" w:fill="auto"/>
            <w:noWrap/>
            <w:vAlign w:val="bottom"/>
            <w:hideMark/>
          </w:tcPr>
          <w:p w14:paraId="67E5586B" w14:textId="77777777" w:rsidR="008B005E" w:rsidRPr="00B93218" w:rsidRDefault="008B005E" w:rsidP="008B005E">
            <w:pPr>
              <w:jc w:val="right"/>
              <w:rPr>
                <w:color w:val="000000"/>
                <w:szCs w:val="28"/>
              </w:rPr>
            </w:pPr>
            <w:r w:rsidRPr="00B93218">
              <w:rPr>
                <w:color w:val="000000"/>
                <w:szCs w:val="28"/>
              </w:rPr>
              <w:t>2003</w:t>
            </w:r>
          </w:p>
        </w:tc>
        <w:tc>
          <w:tcPr>
            <w:tcW w:w="2126" w:type="dxa"/>
            <w:tcBorders>
              <w:top w:val="nil"/>
              <w:left w:val="nil"/>
              <w:bottom w:val="single" w:sz="8" w:space="0" w:color="auto"/>
              <w:right w:val="single" w:sz="8" w:space="0" w:color="auto"/>
            </w:tcBorders>
            <w:shd w:val="clear" w:color="auto" w:fill="auto"/>
            <w:vAlign w:val="center"/>
          </w:tcPr>
          <w:p w14:paraId="1062B865" w14:textId="66BDBB81" w:rsidR="008B005E" w:rsidRPr="00B93218" w:rsidRDefault="008B005E" w:rsidP="008B005E">
            <w:pPr>
              <w:jc w:val="right"/>
              <w:rPr>
                <w:color w:val="000000"/>
                <w:szCs w:val="28"/>
              </w:rPr>
            </w:pPr>
            <w:r>
              <w:rPr>
                <w:color w:val="000000"/>
                <w:szCs w:val="28"/>
              </w:rPr>
              <w:t>2018</w:t>
            </w:r>
          </w:p>
        </w:tc>
      </w:tr>
      <w:tr w:rsidR="008B005E" w:rsidRPr="00B93218" w14:paraId="145CC2E3" w14:textId="3648BC08" w:rsidTr="008B005E">
        <w:trPr>
          <w:trHeight w:val="20"/>
        </w:trPr>
        <w:tc>
          <w:tcPr>
            <w:tcW w:w="534" w:type="dxa"/>
            <w:vMerge/>
            <w:vAlign w:val="center"/>
            <w:hideMark/>
          </w:tcPr>
          <w:p w14:paraId="4FCE3527" w14:textId="77777777" w:rsidR="008B005E" w:rsidRPr="00B93218" w:rsidRDefault="008B005E" w:rsidP="008B005E">
            <w:pPr>
              <w:rPr>
                <w:szCs w:val="28"/>
              </w:rPr>
            </w:pPr>
          </w:p>
        </w:tc>
        <w:tc>
          <w:tcPr>
            <w:tcW w:w="2296" w:type="dxa"/>
            <w:vMerge/>
            <w:vAlign w:val="center"/>
            <w:hideMark/>
          </w:tcPr>
          <w:p w14:paraId="34D9FD46" w14:textId="77777777" w:rsidR="008B005E" w:rsidRPr="00B93218" w:rsidRDefault="008B005E" w:rsidP="008B005E">
            <w:pPr>
              <w:rPr>
                <w:szCs w:val="28"/>
              </w:rPr>
            </w:pPr>
          </w:p>
        </w:tc>
        <w:tc>
          <w:tcPr>
            <w:tcW w:w="1780" w:type="dxa"/>
            <w:shd w:val="clear" w:color="auto" w:fill="auto"/>
            <w:noWrap/>
            <w:hideMark/>
          </w:tcPr>
          <w:p w14:paraId="29D633AF" w14:textId="77777777" w:rsidR="008B005E" w:rsidRPr="00B93218" w:rsidRDefault="008B005E" w:rsidP="008B005E">
            <w:pPr>
              <w:rPr>
                <w:color w:val="000000"/>
                <w:szCs w:val="28"/>
              </w:rPr>
            </w:pPr>
            <w:r w:rsidRPr="00B93218">
              <w:rPr>
                <w:color w:val="000000"/>
                <w:szCs w:val="28"/>
              </w:rPr>
              <w:t>КВ 2,95</w:t>
            </w:r>
          </w:p>
        </w:tc>
        <w:tc>
          <w:tcPr>
            <w:tcW w:w="876" w:type="dxa"/>
            <w:shd w:val="clear" w:color="auto" w:fill="auto"/>
            <w:noWrap/>
            <w:vAlign w:val="bottom"/>
            <w:hideMark/>
          </w:tcPr>
          <w:p w14:paraId="19897E78" w14:textId="77777777" w:rsidR="008B005E" w:rsidRPr="00B93218" w:rsidRDefault="008B005E" w:rsidP="008B005E">
            <w:pPr>
              <w:jc w:val="right"/>
              <w:rPr>
                <w:color w:val="000000"/>
                <w:szCs w:val="28"/>
              </w:rPr>
            </w:pPr>
            <w:r w:rsidRPr="00B93218">
              <w:rPr>
                <w:color w:val="000000"/>
                <w:szCs w:val="28"/>
              </w:rPr>
              <w:t>1</w:t>
            </w:r>
          </w:p>
        </w:tc>
        <w:tc>
          <w:tcPr>
            <w:tcW w:w="2306" w:type="dxa"/>
            <w:shd w:val="clear" w:color="auto" w:fill="auto"/>
            <w:noWrap/>
            <w:vAlign w:val="bottom"/>
            <w:hideMark/>
          </w:tcPr>
          <w:p w14:paraId="4AC5766B" w14:textId="77777777" w:rsidR="008B005E" w:rsidRPr="00B93218" w:rsidRDefault="008B005E" w:rsidP="008B005E">
            <w:pPr>
              <w:jc w:val="right"/>
              <w:rPr>
                <w:color w:val="000000"/>
                <w:szCs w:val="28"/>
              </w:rPr>
            </w:pPr>
            <w:r w:rsidRPr="00B93218">
              <w:rPr>
                <w:color w:val="000000"/>
                <w:szCs w:val="28"/>
              </w:rPr>
              <w:t>1998</w:t>
            </w:r>
          </w:p>
        </w:tc>
        <w:tc>
          <w:tcPr>
            <w:tcW w:w="2126" w:type="dxa"/>
            <w:tcBorders>
              <w:top w:val="nil"/>
              <w:left w:val="nil"/>
              <w:bottom w:val="single" w:sz="8" w:space="0" w:color="auto"/>
              <w:right w:val="single" w:sz="8" w:space="0" w:color="auto"/>
            </w:tcBorders>
            <w:shd w:val="clear" w:color="auto" w:fill="auto"/>
            <w:vAlign w:val="center"/>
          </w:tcPr>
          <w:p w14:paraId="1F62415F" w14:textId="17CF444B" w:rsidR="008B005E" w:rsidRPr="00B93218" w:rsidRDefault="008B005E" w:rsidP="008B005E">
            <w:pPr>
              <w:jc w:val="right"/>
              <w:rPr>
                <w:color w:val="000000"/>
                <w:szCs w:val="28"/>
              </w:rPr>
            </w:pPr>
            <w:r>
              <w:rPr>
                <w:color w:val="000000"/>
                <w:szCs w:val="28"/>
              </w:rPr>
              <w:t>2013</w:t>
            </w:r>
          </w:p>
        </w:tc>
      </w:tr>
      <w:tr w:rsidR="008B005E" w:rsidRPr="00B93218" w14:paraId="1D5D7E80" w14:textId="17729169" w:rsidTr="008B005E">
        <w:trPr>
          <w:trHeight w:val="20"/>
        </w:trPr>
        <w:tc>
          <w:tcPr>
            <w:tcW w:w="534" w:type="dxa"/>
            <w:vMerge w:val="restart"/>
            <w:shd w:val="clear" w:color="auto" w:fill="auto"/>
            <w:noWrap/>
            <w:hideMark/>
          </w:tcPr>
          <w:p w14:paraId="45AD340A" w14:textId="77777777" w:rsidR="008B005E" w:rsidRPr="00B93218" w:rsidRDefault="008B005E" w:rsidP="008B005E">
            <w:pPr>
              <w:rPr>
                <w:szCs w:val="28"/>
              </w:rPr>
            </w:pPr>
            <w:r w:rsidRPr="00B93218">
              <w:rPr>
                <w:szCs w:val="28"/>
              </w:rPr>
              <w:t>2</w:t>
            </w:r>
          </w:p>
        </w:tc>
        <w:tc>
          <w:tcPr>
            <w:tcW w:w="2296" w:type="dxa"/>
            <w:vMerge w:val="restart"/>
            <w:shd w:val="clear" w:color="auto" w:fill="auto"/>
            <w:noWrap/>
            <w:hideMark/>
          </w:tcPr>
          <w:p w14:paraId="20B2389B" w14:textId="77777777" w:rsidR="008B005E" w:rsidRPr="00B93218" w:rsidRDefault="008B005E" w:rsidP="008B005E">
            <w:pPr>
              <w:rPr>
                <w:szCs w:val="28"/>
              </w:rPr>
            </w:pPr>
            <w:r w:rsidRPr="00B93218">
              <w:rPr>
                <w:szCs w:val="28"/>
              </w:rPr>
              <w:t>Котельная МКОУ СОШ №3, ул. Колина, 96</w:t>
            </w:r>
          </w:p>
        </w:tc>
        <w:tc>
          <w:tcPr>
            <w:tcW w:w="1780" w:type="dxa"/>
            <w:shd w:val="clear" w:color="auto" w:fill="auto"/>
            <w:noWrap/>
            <w:hideMark/>
          </w:tcPr>
          <w:p w14:paraId="70324508" w14:textId="77777777" w:rsidR="008B005E" w:rsidRPr="00B93218" w:rsidRDefault="008B005E" w:rsidP="008B005E">
            <w:pPr>
              <w:rPr>
                <w:color w:val="000000"/>
                <w:szCs w:val="28"/>
              </w:rPr>
            </w:pPr>
            <w:r w:rsidRPr="00B93218">
              <w:rPr>
                <w:color w:val="000000"/>
                <w:szCs w:val="28"/>
              </w:rPr>
              <w:t>ИШМА-80</w:t>
            </w:r>
          </w:p>
        </w:tc>
        <w:tc>
          <w:tcPr>
            <w:tcW w:w="876" w:type="dxa"/>
            <w:shd w:val="clear" w:color="auto" w:fill="auto"/>
            <w:noWrap/>
            <w:vAlign w:val="bottom"/>
            <w:hideMark/>
          </w:tcPr>
          <w:p w14:paraId="538F42FC" w14:textId="77777777" w:rsidR="008B005E" w:rsidRPr="00B93218" w:rsidRDefault="008B005E" w:rsidP="008B005E">
            <w:pPr>
              <w:jc w:val="right"/>
              <w:rPr>
                <w:color w:val="000000"/>
                <w:szCs w:val="28"/>
              </w:rPr>
            </w:pPr>
            <w:r w:rsidRPr="00B93218">
              <w:rPr>
                <w:color w:val="000000"/>
                <w:szCs w:val="28"/>
              </w:rPr>
              <w:t>1</w:t>
            </w:r>
          </w:p>
        </w:tc>
        <w:tc>
          <w:tcPr>
            <w:tcW w:w="2306" w:type="dxa"/>
            <w:shd w:val="clear" w:color="auto" w:fill="auto"/>
            <w:noWrap/>
            <w:vAlign w:val="bottom"/>
            <w:hideMark/>
          </w:tcPr>
          <w:p w14:paraId="3A0999C9" w14:textId="77777777" w:rsidR="008B005E" w:rsidRPr="00B93218" w:rsidRDefault="008B005E" w:rsidP="008B005E">
            <w:pPr>
              <w:jc w:val="right"/>
              <w:rPr>
                <w:color w:val="000000"/>
                <w:szCs w:val="28"/>
              </w:rPr>
            </w:pPr>
            <w:r w:rsidRPr="00B93218">
              <w:rPr>
                <w:color w:val="000000"/>
                <w:szCs w:val="28"/>
              </w:rPr>
              <w:t>2007</w:t>
            </w:r>
          </w:p>
        </w:tc>
        <w:tc>
          <w:tcPr>
            <w:tcW w:w="2126" w:type="dxa"/>
            <w:tcBorders>
              <w:top w:val="nil"/>
              <w:left w:val="nil"/>
              <w:bottom w:val="single" w:sz="8" w:space="0" w:color="auto"/>
              <w:right w:val="single" w:sz="8" w:space="0" w:color="auto"/>
            </w:tcBorders>
            <w:shd w:val="clear" w:color="auto" w:fill="auto"/>
            <w:vAlign w:val="center"/>
          </w:tcPr>
          <w:p w14:paraId="21412FF4" w14:textId="057BB177" w:rsidR="008B005E" w:rsidRPr="00B93218" w:rsidRDefault="008B005E" w:rsidP="008B005E">
            <w:pPr>
              <w:jc w:val="right"/>
              <w:rPr>
                <w:color w:val="000000"/>
                <w:szCs w:val="28"/>
              </w:rPr>
            </w:pPr>
            <w:r>
              <w:rPr>
                <w:color w:val="000000"/>
                <w:szCs w:val="28"/>
              </w:rPr>
              <w:t>2022</w:t>
            </w:r>
          </w:p>
        </w:tc>
      </w:tr>
      <w:tr w:rsidR="008B005E" w:rsidRPr="00B93218" w14:paraId="00E6C312" w14:textId="5CD97011" w:rsidTr="008B005E">
        <w:trPr>
          <w:trHeight w:val="20"/>
        </w:trPr>
        <w:tc>
          <w:tcPr>
            <w:tcW w:w="534" w:type="dxa"/>
            <w:vMerge/>
            <w:vAlign w:val="center"/>
            <w:hideMark/>
          </w:tcPr>
          <w:p w14:paraId="26CABD1B" w14:textId="77777777" w:rsidR="008B005E" w:rsidRPr="00B93218" w:rsidRDefault="008B005E" w:rsidP="008B005E">
            <w:pPr>
              <w:rPr>
                <w:szCs w:val="28"/>
              </w:rPr>
            </w:pPr>
          </w:p>
        </w:tc>
        <w:tc>
          <w:tcPr>
            <w:tcW w:w="2296" w:type="dxa"/>
            <w:vMerge/>
            <w:vAlign w:val="center"/>
            <w:hideMark/>
          </w:tcPr>
          <w:p w14:paraId="4AC58F06" w14:textId="77777777" w:rsidR="008B005E" w:rsidRPr="00B93218" w:rsidRDefault="008B005E" w:rsidP="008B005E">
            <w:pPr>
              <w:rPr>
                <w:szCs w:val="28"/>
              </w:rPr>
            </w:pPr>
          </w:p>
        </w:tc>
        <w:tc>
          <w:tcPr>
            <w:tcW w:w="1780" w:type="dxa"/>
            <w:shd w:val="clear" w:color="auto" w:fill="auto"/>
            <w:noWrap/>
            <w:hideMark/>
          </w:tcPr>
          <w:p w14:paraId="180CA755" w14:textId="77777777" w:rsidR="008B005E" w:rsidRPr="00B93218" w:rsidRDefault="008B005E" w:rsidP="008B005E">
            <w:pPr>
              <w:rPr>
                <w:color w:val="000000"/>
                <w:szCs w:val="28"/>
              </w:rPr>
            </w:pPr>
            <w:r w:rsidRPr="00B93218">
              <w:rPr>
                <w:color w:val="000000"/>
                <w:szCs w:val="28"/>
              </w:rPr>
              <w:t>ИШМА-80</w:t>
            </w:r>
          </w:p>
        </w:tc>
        <w:tc>
          <w:tcPr>
            <w:tcW w:w="876" w:type="dxa"/>
            <w:shd w:val="clear" w:color="auto" w:fill="auto"/>
            <w:noWrap/>
            <w:vAlign w:val="bottom"/>
            <w:hideMark/>
          </w:tcPr>
          <w:p w14:paraId="387C2CAA" w14:textId="77777777" w:rsidR="008B005E" w:rsidRPr="00B93218" w:rsidRDefault="008B005E" w:rsidP="008B005E">
            <w:pPr>
              <w:jc w:val="right"/>
              <w:rPr>
                <w:color w:val="000000"/>
                <w:szCs w:val="28"/>
              </w:rPr>
            </w:pPr>
            <w:r w:rsidRPr="00B93218">
              <w:rPr>
                <w:color w:val="000000"/>
                <w:szCs w:val="28"/>
              </w:rPr>
              <w:t>1</w:t>
            </w:r>
          </w:p>
        </w:tc>
        <w:tc>
          <w:tcPr>
            <w:tcW w:w="2306" w:type="dxa"/>
            <w:shd w:val="clear" w:color="auto" w:fill="auto"/>
            <w:noWrap/>
            <w:vAlign w:val="bottom"/>
            <w:hideMark/>
          </w:tcPr>
          <w:p w14:paraId="0ECA45DC" w14:textId="77777777" w:rsidR="008B005E" w:rsidRPr="00B93218" w:rsidRDefault="008B005E" w:rsidP="008B005E">
            <w:pPr>
              <w:jc w:val="right"/>
              <w:rPr>
                <w:color w:val="000000"/>
                <w:szCs w:val="28"/>
              </w:rPr>
            </w:pPr>
            <w:r w:rsidRPr="00B93218">
              <w:rPr>
                <w:color w:val="000000"/>
                <w:szCs w:val="28"/>
              </w:rPr>
              <w:t>2007</w:t>
            </w:r>
          </w:p>
        </w:tc>
        <w:tc>
          <w:tcPr>
            <w:tcW w:w="2126" w:type="dxa"/>
            <w:tcBorders>
              <w:top w:val="nil"/>
              <w:left w:val="nil"/>
              <w:bottom w:val="single" w:sz="8" w:space="0" w:color="auto"/>
              <w:right w:val="single" w:sz="8" w:space="0" w:color="auto"/>
            </w:tcBorders>
            <w:shd w:val="clear" w:color="auto" w:fill="auto"/>
            <w:vAlign w:val="center"/>
          </w:tcPr>
          <w:p w14:paraId="1CAD2082" w14:textId="7553C8E4" w:rsidR="008B005E" w:rsidRPr="00B93218" w:rsidRDefault="008B005E" w:rsidP="008B005E">
            <w:pPr>
              <w:jc w:val="right"/>
              <w:rPr>
                <w:color w:val="000000"/>
                <w:szCs w:val="28"/>
              </w:rPr>
            </w:pPr>
            <w:r>
              <w:rPr>
                <w:color w:val="000000"/>
                <w:szCs w:val="28"/>
              </w:rPr>
              <w:t>2022</w:t>
            </w:r>
          </w:p>
        </w:tc>
      </w:tr>
      <w:tr w:rsidR="008B005E" w:rsidRPr="00B93218" w14:paraId="20086807" w14:textId="38C4D705" w:rsidTr="008B005E">
        <w:trPr>
          <w:trHeight w:val="20"/>
        </w:trPr>
        <w:tc>
          <w:tcPr>
            <w:tcW w:w="534" w:type="dxa"/>
            <w:vMerge/>
            <w:vAlign w:val="center"/>
            <w:hideMark/>
          </w:tcPr>
          <w:p w14:paraId="2FD63B38" w14:textId="77777777" w:rsidR="008B005E" w:rsidRPr="00B93218" w:rsidRDefault="008B005E" w:rsidP="008B005E">
            <w:pPr>
              <w:rPr>
                <w:szCs w:val="28"/>
              </w:rPr>
            </w:pPr>
          </w:p>
        </w:tc>
        <w:tc>
          <w:tcPr>
            <w:tcW w:w="2296" w:type="dxa"/>
            <w:vMerge/>
            <w:vAlign w:val="center"/>
            <w:hideMark/>
          </w:tcPr>
          <w:p w14:paraId="48AA973B" w14:textId="77777777" w:rsidR="008B005E" w:rsidRPr="00B93218" w:rsidRDefault="008B005E" w:rsidP="008B005E">
            <w:pPr>
              <w:rPr>
                <w:szCs w:val="28"/>
              </w:rPr>
            </w:pPr>
          </w:p>
        </w:tc>
        <w:tc>
          <w:tcPr>
            <w:tcW w:w="1780" w:type="dxa"/>
            <w:shd w:val="clear" w:color="auto" w:fill="auto"/>
            <w:noWrap/>
            <w:hideMark/>
          </w:tcPr>
          <w:p w14:paraId="53788724" w14:textId="77777777" w:rsidR="008B005E" w:rsidRPr="00B93218" w:rsidRDefault="008B005E" w:rsidP="008B005E">
            <w:pPr>
              <w:rPr>
                <w:color w:val="000000"/>
                <w:szCs w:val="28"/>
              </w:rPr>
            </w:pPr>
            <w:r w:rsidRPr="00B93218">
              <w:rPr>
                <w:color w:val="000000"/>
                <w:szCs w:val="28"/>
              </w:rPr>
              <w:t>ИШМА-80</w:t>
            </w:r>
          </w:p>
        </w:tc>
        <w:tc>
          <w:tcPr>
            <w:tcW w:w="876" w:type="dxa"/>
            <w:shd w:val="clear" w:color="auto" w:fill="auto"/>
            <w:noWrap/>
            <w:vAlign w:val="bottom"/>
            <w:hideMark/>
          </w:tcPr>
          <w:p w14:paraId="51E543FF" w14:textId="77777777" w:rsidR="008B005E" w:rsidRPr="00B93218" w:rsidRDefault="008B005E" w:rsidP="008B005E">
            <w:pPr>
              <w:jc w:val="right"/>
              <w:rPr>
                <w:color w:val="000000"/>
                <w:szCs w:val="28"/>
              </w:rPr>
            </w:pPr>
            <w:r w:rsidRPr="00B93218">
              <w:rPr>
                <w:color w:val="000000"/>
                <w:szCs w:val="28"/>
              </w:rPr>
              <w:t>1</w:t>
            </w:r>
          </w:p>
        </w:tc>
        <w:tc>
          <w:tcPr>
            <w:tcW w:w="2306" w:type="dxa"/>
            <w:shd w:val="clear" w:color="auto" w:fill="auto"/>
            <w:noWrap/>
            <w:vAlign w:val="bottom"/>
            <w:hideMark/>
          </w:tcPr>
          <w:p w14:paraId="636E7842" w14:textId="77777777" w:rsidR="008B005E" w:rsidRPr="00B93218" w:rsidRDefault="008B005E" w:rsidP="008B005E">
            <w:pPr>
              <w:jc w:val="right"/>
              <w:rPr>
                <w:color w:val="000000"/>
                <w:szCs w:val="28"/>
              </w:rPr>
            </w:pPr>
            <w:r w:rsidRPr="00B93218">
              <w:rPr>
                <w:color w:val="000000"/>
                <w:szCs w:val="28"/>
              </w:rPr>
              <w:t>2007</w:t>
            </w:r>
          </w:p>
        </w:tc>
        <w:tc>
          <w:tcPr>
            <w:tcW w:w="2126" w:type="dxa"/>
            <w:tcBorders>
              <w:top w:val="nil"/>
              <w:left w:val="nil"/>
              <w:bottom w:val="single" w:sz="8" w:space="0" w:color="auto"/>
              <w:right w:val="single" w:sz="8" w:space="0" w:color="auto"/>
            </w:tcBorders>
            <w:shd w:val="clear" w:color="auto" w:fill="auto"/>
            <w:vAlign w:val="center"/>
          </w:tcPr>
          <w:p w14:paraId="7279B2B4" w14:textId="2A4EC88B" w:rsidR="008B005E" w:rsidRPr="00B93218" w:rsidRDefault="008B005E" w:rsidP="008B005E">
            <w:pPr>
              <w:jc w:val="right"/>
              <w:rPr>
                <w:color w:val="000000"/>
                <w:szCs w:val="28"/>
              </w:rPr>
            </w:pPr>
            <w:r>
              <w:rPr>
                <w:color w:val="000000"/>
                <w:szCs w:val="28"/>
              </w:rPr>
              <w:t>2022</w:t>
            </w:r>
          </w:p>
        </w:tc>
      </w:tr>
      <w:tr w:rsidR="008B005E" w:rsidRPr="00B93218" w14:paraId="76EB0914" w14:textId="41C9A611" w:rsidTr="008B005E">
        <w:trPr>
          <w:trHeight w:val="20"/>
        </w:trPr>
        <w:tc>
          <w:tcPr>
            <w:tcW w:w="534" w:type="dxa"/>
            <w:vMerge/>
            <w:vAlign w:val="center"/>
            <w:hideMark/>
          </w:tcPr>
          <w:p w14:paraId="7D8B852B" w14:textId="77777777" w:rsidR="008B005E" w:rsidRPr="00B93218" w:rsidRDefault="008B005E" w:rsidP="008B005E">
            <w:pPr>
              <w:rPr>
                <w:szCs w:val="28"/>
              </w:rPr>
            </w:pPr>
          </w:p>
        </w:tc>
        <w:tc>
          <w:tcPr>
            <w:tcW w:w="2296" w:type="dxa"/>
            <w:vMerge/>
            <w:vAlign w:val="center"/>
            <w:hideMark/>
          </w:tcPr>
          <w:p w14:paraId="6C80BE66" w14:textId="77777777" w:rsidR="008B005E" w:rsidRPr="00B93218" w:rsidRDefault="008B005E" w:rsidP="008B005E">
            <w:pPr>
              <w:rPr>
                <w:szCs w:val="28"/>
              </w:rPr>
            </w:pPr>
          </w:p>
        </w:tc>
        <w:tc>
          <w:tcPr>
            <w:tcW w:w="1780" w:type="dxa"/>
            <w:shd w:val="clear" w:color="auto" w:fill="auto"/>
            <w:noWrap/>
            <w:hideMark/>
          </w:tcPr>
          <w:p w14:paraId="221551F5" w14:textId="77777777" w:rsidR="008B005E" w:rsidRPr="00B93218" w:rsidRDefault="008B005E" w:rsidP="008B005E">
            <w:pPr>
              <w:rPr>
                <w:color w:val="000000"/>
                <w:szCs w:val="28"/>
              </w:rPr>
            </w:pPr>
            <w:r w:rsidRPr="00B93218">
              <w:rPr>
                <w:color w:val="000000"/>
                <w:szCs w:val="28"/>
              </w:rPr>
              <w:t>ИШМА-80</w:t>
            </w:r>
          </w:p>
        </w:tc>
        <w:tc>
          <w:tcPr>
            <w:tcW w:w="876" w:type="dxa"/>
            <w:shd w:val="clear" w:color="auto" w:fill="auto"/>
            <w:noWrap/>
            <w:vAlign w:val="bottom"/>
            <w:hideMark/>
          </w:tcPr>
          <w:p w14:paraId="26F5E412" w14:textId="77777777" w:rsidR="008B005E" w:rsidRPr="00B93218" w:rsidRDefault="008B005E" w:rsidP="008B005E">
            <w:pPr>
              <w:jc w:val="right"/>
              <w:rPr>
                <w:color w:val="000000"/>
                <w:szCs w:val="28"/>
              </w:rPr>
            </w:pPr>
            <w:r w:rsidRPr="00B93218">
              <w:rPr>
                <w:color w:val="000000"/>
                <w:szCs w:val="28"/>
              </w:rPr>
              <w:t>1</w:t>
            </w:r>
          </w:p>
        </w:tc>
        <w:tc>
          <w:tcPr>
            <w:tcW w:w="2306" w:type="dxa"/>
            <w:shd w:val="clear" w:color="auto" w:fill="auto"/>
            <w:noWrap/>
            <w:vAlign w:val="bottom"/>
            <w:hideMark/>
          </w:tcPr>
          <w:p w14:paraId="423B45A1" w14:textId="77777777" w:rsidR="008B005E" w:rsidRPr="00B93218" w:rsidRDefault="008B005E" w:rsidP="008B005E">
            <w:pPr>
              <w:jc w:val="right"/>
              <w:rPr>
                <w:color w:val="000000"/>
                <w:szCs w:val="28"/>
              </w:rPr>
            </w:pPr>
            <w:r w:rsidRPr="00B93218">
              <w:rPr>
                <w:color w:val="000000"/>
                <w:szCs w:val="28"/>
              </w:rPr>
              <w:t>2007</w:t>
            </w:r>
          </w:p>
        </w:tc>
        <w:tc>
          <w:tcPr>
            <w:tcW w:w="2126" w:type="dxa"/>
            <w:tcBorders>
              <w:top w:val="nil"/>
              <w:left w:val="nil"/>
              <w:bottom w:val="single" w:sz="8" w:space="0" w:color="auto"/>
              <w:right w:val="single" w:sz="8" w:space="0" w:color="auto"/>
            </w:tcBorders>
            <w:shd w:val="clear" w:color="auto" w:fill="auto"/>
            <w:vAlign w:val="center"/>
          </w:tcPr>
          <w:p w14:paraId="6FF4AB9F" w14:textId="2B703DC3" w:rsidR="008B005E" w:rsidRPr="00B93218" w:rsidRDefault="008B005E" w:rsidP="008B005E">
            <w:pPr>
              <w:jc w:val="right"/>
              <w:rPr>
                <w:color w:val="000000"/>
                <w:szCs w:val="28"/>
              </w:rPr>
            </w:pPr>
            <w:r>
              <w:rPr>
                <w:color w:val="000000"/>
                <w:szCs w:val="28"/>
              </w:rPr>
              <w:t>2022</w:t>
            </w:r>
          </w:p>
        </w:tc>
      </w:tr>
      <w:tr w:rsidR="008B005E" w:rsidRPr="00B93218" w14:paraId="2830DED1" w14:textId="1868DD9D" w:rsidTr="008B005E">
        <w:trPr>
          <w:trHeight w:val="20"/>
        </w:trPr>
        <w:tc>
          <w:tcPr>
            <w:tcW w:w="534" w:type="dxa"/>
            <w:vMerge w:val="restart"/>
            <w:shd w:val="clear" w:color="auto" w:fill="auto"/>
            <w:noWrap/>
            <w:hideMark/>
          </w:tcPr>
          <w:p w14:paraId="31C82B12" w14:textId="77777777" w:rsidR="008B005E" w:rsidRPr="00B93218" w:rsidRDefault="008B005E" w:rsidP="008B005E">
            <w:pPr>
              <w:rPr>
                <w:szCs w:val="28"/>
              </w:rPr>
            </w:pPr>
            <w:r w:rsidRPr="00B93218">
              <w:rPr>
                <w:szCs w:val="28"/>
              </w:rPr>
              <w:t>3</w:t>
            </w:r>
          </w:p>
        </w:tc>
        <w:tc>
          <w:tcPr>
            <w:tcW w:w="2296" w:type="dxa"/>
            <w:vMerge w:val="restart"/>
            <w:shd w:val="clear" w:color="auto" w:fill="auto"/>
            <w:noWrap/>
            <w:hideMark/>
          </w:tcPr>
          <w:p w14:paraId="67290D1B" w14:textId="028B7C5A" w:rsidR="008B005E" w:rsidRPr="00B93218" w:rsidRDefault="00397196" w:rsidP="008B005E">
            <w:pPr>
              <w:rPr>
                <w:szCs w:val="28"/>
              </w:rPr>
            </w:pPr>
            <w:r>
              <w:rPr>
                <w:szCs w:val="28"/>
              </w:rPr>
              <w:t>Котельная «Котельная банно-прачечного комплекса», ул. Ленина, 14б</w:t>
            </w:r>
          </w:p>
        </w:tc>
        <w:tc>
          <w:tcPr>
            <w:tcW w:w="1780" w:type="dxa"/>
            <w:shd w:val="clear" w:color="auto" w:fill="auto"/>
            <w:noWrap/>
            <w:hideMark/>
          </w:tcPr>
          <w:p w14:paraId="2CE8AE29" w14:textId="77777777" w:rsidR="008B005E" w:rsidRPr="00B93218" w:rsidRDefault="008B005E" w:rsidP="008B005E">
            <w:pPr>
              <w:rPr>
                <w:color w:val="000000"/>
                <w:szCs w:val="28"/>
              </w:rPr>
            </w:pPr>
            <w:r w:rsidRPr="00B93218">
              <w:rPr>
                <w:color w:val="000000"/>
                <w:szCs w:val="28"/>
              </w:rPr>
              <w:t>КВ-ГМ-2,32-95Н</w:t>
            </w:r>
          </w:p>
        </w:tc>
        <w:tc>
          <w:tcPr>
            <w:tcW w:w="876" w:type="dxa"/>
            <w:shd w:val="clear" w:color="auto" w:fill="auto"/>
            <w:noWrap/>
            <w:vAlign w:val="bottom"/>
            <w:hideMark/>
          </w:tcPr>
          <w:p w14:paraId="756E1D34" w14:textId="77777777" w:rsidR="008B005E" w:rsidRPr="00B93218" w:rsidRDefault="008B005E" w:rsidP="008B005E">
            <w:pPr>
              <w:jc w:val="right"/>
              <w:rPr>
                <w:color w:val="000000"/>
                <w:szCs w:val="28"/>
              </w:rPr>
            </w:pPr>
            <w:r w:rsidRPr="00B93218">
              <w:rPr>
                <w:color w:val="000000"/>
                <w:szCs w:val="28"/>
              </w:rPr>
              <w:t>1</w:t>
            </w:r>
          </w:p>
        </w:tc>
        <w:tc>
          <w:tcPr>
            <w:tcW w:w="2306" w:type="dxa"/>
            <w:shd w:val="clear" w:color="auto" w:fill="auto"/>
            <w:noWrap/>
            <w:vAlign w:val="bottom"/>
            <w:hideMark/>
          </w:tcPr>
          <w:p w14:paraId="1C634A94" w14:textId="77777777" w:rsidR="008B005E" w:rsidRPr="00B93218" w:rsidRDefault="008B005E" w:rsidP="008B005E">
            <w:pPr>
              <w:jc w:val="right"/>
              <w:rPr>
                <w:color w:val="000000"/>
                <w:szCs w:val="28"/>
              </w:rPr>
            </w:pPr>
            <w:r w:rsidRPr="00B93218">
              <w:rPr>
                <w:color w:val="000000"/>
                <w:szCs w:val="28"/>
              </w:rPr>
              <w:t>2010</w:t>
            </w:r>
          </w:p>
        </w:tc>
        <w:tc>
          <w:tcPr>
            <w:tcW w:w="2126" w:type="dxa"/>
            <w:tcBorders>
              <w:top w:val="nil"/>
              <w:left w:val="nil"/>
              <w:bottom w:val="single" w:sz="8" w:space="0" w:color="auto"/>
              <w:right w:val="single" w:sz="8" w:space="0" w:color="auto"/>
            </w:tcBorders>
            <w:shd w:val="clear" w:color="auto" w:fill="auto"/>
            <w:vAlign w:val="center"/>
          </w:tcPr>
          <w:p w14:paraId="0A0A846A" w14:textId="0BFE1D56" w:rsidR="008B005E" w:rsidRPr="00B93218" w:rsidRDefault="008B005E" w:rsidP="008B005E">
            <w:pPr>
              <w:jc w:val="right"/>
              <w:rPr>
                <w:color w:val="000000"/>
                <w:szCs w:val="28"/>
              </w:rPr>
            </w:pPr>
            <w:r>
              <w:rPr>
                <w:color w:val="000000"/>
                <w:szCs w:val="28"/>
              </w:rPr>
              <w:t>2025</w:t>
            </w:r>
          </w:p>
        </w:tc>
      </w:tr>
      <w:tr w:rsidR="008B005E" w:rsidRPr="00B93218" w14:paraId="7F8F026A" w14:textId="508688B6" w:rsidTr="008B005E">
        <w:trPr>
          <w:trHeight w:val="20"/>
        </w:trPr>
        <w:tc>
          <w:tcPr>
            <w:tcW w:w="534" w:type="dxa"/>
            <w:vMerge/>
            <w:vAlign w:val="center"/>
            <w:hideMark/>
          </w:tcPr>
          <w:p w14:paraId="75E0C39A" w14:textId="77777777" w:rsidR="008B005E" w:rsidRPr="00B93218" w:rsidRDefault="008B005E" w:rsidP="008B005E">
            <w:pPr>
              <w:rPr>
                <w:szCs w:val="28"/>
              </w:rPr>
            </w:pPr>
          </w:p>
        </w:tc>
        <w:tc>
          <w:tcPr>
            <w:tcW w:w="2296" w:type="dxa"/>
            <w:vMerge/>
            <w:vAlign w:val="center"/>
            <w:hideMark/>
          </w:tcPr>
          <w:p w14:paraId="4ABCD651" w14:textId="77777777" w:rsidR="008B005E" w:rsidRPr="00B93218" w:rsidRDefault="008B005E" w:rsidP="008B005E">
            <w:pPr>
              <w:rPr>
                <w:szCs w:val="28"/>
              </w:rPr>
            </w:pPr>
          </w:p>
        </w:tc>
        <w:tc>
          <w:tcPr>
            <w:tcW w:w="1780" w:type="dxa"/>
            <w:shd w:val="clear" w:color="auto" w:fill="auto"/>
            <w:noWrap/>
            <w:hideMark/>
          </w:tcPr>
          <w:p w14:paraId="4976C681" w14:textId="77777777" w:rsidR="008B005E" w:rsidRPr="00B93218" w:rsidRDefault="008B005E" w:rsidP="008B005E">
            <w:pPr>
              <w:rPr>
                <w:color w:val="000000"/>
                <w:szCs w:val="28"/>
              </w:rPr>
            </w:pPr>
            <w:r w:rsidRPr="00B93218">
              <w:rPr>
                <w:color w:val="000000"/>
                <w:szCs w:val="28"/>
              </w:rPr>
              <w:t>КВ-ГМ-2,32-95Н</w:t>
            </w:r>
          </w:p>
        </w:tc>
        <w:tc>
          <w:tcPr>
            <w:tcW w:w="876" w:type="dxa"/>
            <w:shd w:val="clear" w:color="auto" w:fill="auto"/>
            <w:noWrap/>
            <w:vAlign w:val="bottom"/>
            <w:hideMark/>
          </w:tcPr>
          <w:p w14:paraId="6CAA1DF9" w14:textId="77777777" w:rsidR="008B005E" w:rsidRPr="00B93218" w:rsidRDefault="008B005E" w:rsidP="008B005E">
            <w:pPr>
              <w:jc w:val="right"/>
              <w:rPr>
                <w:color w:val="000000"/>
                <w:szCs w:val="28"/>
              </w:rPr>
            </w:pPr>
            <w:r w:rsidRPr="00B93218">
              <w:rPr>
                <w:color w:val="000000"/>
                <w:szCs w:val="28"/>
              </w:rPr>
              <w:t>1</w:t>
            </w:r>
          </w:p>
        </w:tc>
        <w:tc>
          <w:tcPr>
            <w:tcW w:w="2306" w:type="dxa"/>
            <w:shd w:val="clear" w:color="auto" w:fill="auto"/>
            <w:noWrap/>
            <w:vAlign w:val="bottom"/>
            <w:hideMark/>
          </w:tcPr>
          <w:p w14:paraId="554CD4DD" w14:textId="77777777" w:rsidR="008B005E" w:rsidRPr="00B93218" w:rsidRDefault="008B005E" w:rsidP="008B005E">
            <w:pPr>
              <w:jc w:val="right"/>
              <w:rPr>
                <w:color w:val="000000"/>
                <w:szCs w:val="28"/>
              </w:rPr>
            </w:pPr>
            <w:r w:rsidRPr="00B93218">
              <w:rPr>
                <w:color w:val="000000"/>
                <w:szCs w:val="28"/>
              </w:rPr>
              <w:t>2010</w:t>
            </w:r>
          </w:p>
        </w:tc>
        <w:tc>
          <w:tcPr>
            <w:tcW w:w="2126" w:type="dxa"/>
            <w:tcBorders>
              <w:top w:val="nil"/>
              <w:left w:val="nil"/>
              <w:bottom w:val="single" w:sz="8" w:space="0" w:color="auto"/>
              <w:right w:val="single" w:sz="8" w:space="0" w:color="auto"/>
            </w:tcBorders>
            <w:shd w:val="clear" w:color="auto" w:fill="auto"/>
            <w:vAlign w:val="center"/>
          </w:tcPr>
          <w:p w14:paraId="54377C6B" w14:textId="2EB82843" w:rsidR="008B005E" w:rsidRPr="00B93218" w:rsidRDefault="008B005E" w:rsidP="008B005E">
            <w:pPr>
              <w:jc w:val="right"/>
              <w:rPr>
                <w:color w:val="000000"/>
                <w:szCs w:val="28"/>
              </w:rPr>
            </w:pPr>
            <w:r>
              <w:rPr>
                <w:color w:val="000000"/>
                <w:szCs w:val="28"/>
              </w:rPr>
              <w:t>2025</w:t>
            </w:r>
          </w:p>
        </w:tc>
      </w:tr>
      <w:tr w:rsidR="008B005E" w:rsidRPr="00B93218" w14:paraId="16E416BD" w14:textId="6FACE797" w:rsidTr="008B005E">
        <w:trPr>
          <w:trHeight w:val="20"/>
        </w:trPr>
        <w:tc>
          <w:tcPr>
            <w:tcW w:w="534" w:type="dxa"/>
            <w:vMerge/>
            <w:vAlign w:val="center"/>
            <w:hideMark/>
          </w:tcPr>
          <w:p w14:paraId="2C5C9E6F" w14:textId="77777777" w:rsidR="008B005E" w:rsidRPr="00B93218" w:rsidRDefault="008B005E" w:rsidP="008B005E">
            <w:pPr>
              <w:rPr>
                <w:szCs w:val="28"/>
              </w:rPr>
            </w:pPr>
          </w:p>
        </w:tc>
        <w:tc>
          <w:tcPr>
            <w:tcW w:w="2296" w:type="dxa"/>
            <w:vMerge/>
            <w:vAlign w:val="center"/>
            <w:hideMark/>
          </w:tcPr>
          <w:p w14:paraId="7836E0F6" w14:textId="77777777" w:rsidR="008B005E" w:rsidRPr="00B93218" w:rsidRDefault="008B005E" w:rsidP="008B005E">
            <w:pPr>
              <w:rPr>
                <w:szCs w:val="28"/>
              </w:rPr>
            </w:pPr>
          </w:p>
        </w:tc>
        <w:tc>
          <w:tcPr>
            <w:tcW w:w="1780" w:type="dxa"/>
            <w:shd w:val="clear" w:color="auto" w:fill="auto"/>
            <w:noWrap/>
            <w:hideMark/>
          </w:tcPr>
          <w:p w14:paraId="6C6138FF" w14:textId="77777777" w:rsidR="008B005E" w:rsidRPr="00B93218" w:rsidRDefault="008B005E" w:rsidP="008B005E">
            <w:pPr>
              <w:rPr>
                <w:color w:val="000000"/>
                <w:szCs w:val="28"/>
              </w:rPr>
            </w:pPr>
            <w:r w:rsidRPr="00B93218">
              <w:rPr>
                <w:color w:val="000000"/>
                <w:szCs w:val="28"/>
              </w:rPr>
              <w:t>КВ-ГМ-2,32-95Н</w:t>
            </w:r>
          </w:p>
        </w:tc>
        <w:tc>
          <w:tcPr>
            <w:tcW w:w="876" w:type="dxa"/>
            <w:shd w:val="clear" w:color="auto" w:fill="auto"/>
            <w:noWrap/>
            <w:vAlign w:val="bottom"/>
            <w:hideMark/>
          </w:tcPr>
          <w:p w14:paraId="68D483BF" w14:textId="77777777" w:rsidR="008B005E" w:rsidRPr="00B93218" w:rsidRDefault="008B005E" w:rsidP="008B005E">
            <w:pPr>
              <w:jc w:val="right"/>
              <w:rPr>
                <w:color w:val="000000"/>
                <w:szCs w:val="28"/>
              </w:rPr>
            </w:pPr>
            <w:r w:rsidRPr="00B93218">
              <w:rPr>
                <w:color w:val="000000"/>
                <w:szCs w:val="28"/>
              </w:rPr>
              <w:t>1</w:t>
            </w:r>
          </w:p>
        </w:tc>
        <w:tc>
          <w:tcPr>
            <w:tcW w:w="2306" w:type="dxa"/>
            <w:shd w:val="clear" w:color="auto" w:fill="auto"/>
            <w:noWrap/>
            <w:vAlign w:val="bottom"/>
            <w:hideMark/>
          </w:tcPr>
          <w:p w14:paraId="3BCF32FE" w14:textId="77777777" w:rsidR="008B005E" w:rsidRPr="00B93218" w:rsidRDefault="008B005E" w:rsidP="008B005E">
            <w:pPr>
              <w:jc w:val="right"/>
              <w:rPr>
                <w:color w:val="000000"/>
                <w:szCs w:val="28"/>
              </w:rPr>
            </w:pPr>
            <w:r w:rsidRPr="00B93218">
              <w:rPr>
                <w:color w:val="000000"/>
                <w:szCs w:val="28"/>
              </w:rPr>
              <w:t>2010</w:t>
            </w:r>
          </w:p>
        </w:tc>
        <w:tc>
          <w:tcPr>
            <w:tcW w:w="2126" w:type="dxa"/>
            <w:tcBorders>
              <w:top w:val="nil"/>
              <w:left w:val="nil"/>
              <w:bottom w:val="single" w:sz="8" w:space="0" w:color="auto"/>
              <w:right w:val="single" w:sz="8" w:space="0" w:color="auto"/>
            </w:tcBorders>
            <w:shd w:val="clear" w:color="auto" w:fill="auto"/>
            <w:vAlign w:val="center"/>
          </w:tcPr>
          <w:p w14:paraId="573D7A13" w14:textId="69ED58C5" w:rsidR="008B005E" w:rsidRPr="00B93218" w:rsidRDefault="008B005E" w:rsidP="008B005E">
            <w:pPr>
              <w:jc w:val="right"/>
              <w:rPr>
                <w:color w:val="000000"/>
                <w:szCs w:val="28"/>
              </w:rPr>
            </w:pPr>
            <w:r>
              <w:rPr>
                <w:color w:val="000000"/>
                <w:szCs w:val="28"/>
              </w:rPr>
              <w:t>2025</w:t>
            </w:r>
          </w:p>
        </w:tc>
      </w:tr>
      <w:tr w:rsidR="008B005E" w:rsidRPr="00B93218" w14:paraId="1B57D47C" w14:textId="6C810C3B" w:rsidTr="008B005E">
        <w:trPr>
          <w:trHeight w:val="20"/>
        </w:trPr>
        <w:tc>
          <w:tcPr>
            <w:tcW w:w="534" w:type="dxa"/>
            <w:vMerge/>
            <w:vAlign w:val="center"/>
            <w:hideMark/>
          </w:tcPr>
          <w:p w14:paraId="474909AE" w14:textId="77777777" w:rsidR="008B005E" w:rsidRPr="00B93218" w:rsidRDefault="008B005E" w:rsidP="008B005E">
            <w:pPr>
              <w:rPr>
                <w:szCs w:val="28"/>
              </w:rPr>
            </w:pPr>
          </w:p>
        </w:tc>
        <w:tc>
          <w:tcPr>
            <w:tcW w:w="2296" w:type="dxa"/>
            <w:vMerge/>
            <w:vAlign w:val="center"/>
            <w:hideMark/>
          </w:tcPr>
          <w:p w14:paraId="58053AD1" w14:textId="77777777" w:rsidR="008B005E" w:rsidRPr="00B93218" w:rsidRDefault="008B005E" w:rsidP="008B005E">
            <w:pPr>
              <w:rPr>
                <w:szCs w:val="28"/>
              </w:rPr>
            </w:pPr>
          </w:p>
        </w:tc>
        <w:tc>
          <w:tcPr>
            <w:tcW w:w="1780" w:type="dxa"/>
            <w:shd w:val="clear" w:color="auto" w:fill="auto"/>
            <w:noWrap/>
            <w:hideMark/>
          </w:tcPr>
          <w:p w14:paraId="5BAE3F43" w14:textId="77777777" w:rsidR="008B005E" w:rsidRPr="00B93218" w:rsidRDefault="008B005E" w:rsidP="008B005E">
            <w:pPr>
              <w:rPr>
                <w:color w:val="000000"/>
                <w:szCs w:val="28"/>
              </w:rPr>
            </w:pPr>
            <w:r w:rsidRPr="00B93218">
              <w:rPr>
                <w:color w:val="000000"/>
                <w:szCs w:val="28"/>
              </w:rPr>
              <w:t>КВ-ГМ-2,32-95Н</w:t>
            </w:r>
          </w:p>
        </w:tc>
        <w:tc>
          <w:tcPr>
            <w:tcW w:w="876" w:type="dxa"/>
            <w:shd w:val="clear" w:color="auto" w:fill="auto"/>
            <w:noWrap/>
            <w:vAlign w:val="bottom"/>
            <w:hideMark/>
          </w:tcPr>
          <w:p w14:paraId="46BDD74A" w14:textId="77777777" w:rsidR="008B005E" w:rsidRPr="00B93218" w:rsidRDefault="008B005E" w:rsidP="008B005E">
            <w:pPr>
              <w:jc w:val="right"/>
              <w:rPr>
                <w:szCs w:val="28"/>
              </w:rPr>
            </w:pPr>
            <w:r w:rsidRPr="00B93218">
              <w:rPr>
                <w:szCs w:val="28"/>
              </w:rPr>
              <w:t>1</w:t>
            </w:r>
          </w:p>
        </w:tc>
        <w:tc>
          <w:tcPr>
            <w:tcW w:w="2306" w:type="dxa"/>
            <w:shd w:val="clear" w:color="auto" w:fill="auto"/>
            <w:noWrap/>
            <w:vAlign w:val="bottom"/>
            <w:hideMark/>
          </w:tcPr>
          <w:p w14:paraId="7BF90593" w14:textId="77777777" w:rsidR="008B005E" w:rsidRPr="00B93218" w:rsidRDefault="008B005E" w:rsidP="008B005E">
            <w:pPr>
              <w:jc w:val="right"/>
              <w:rPr>
                <w:color w:val="000000"/>
                <w:szCs w:val="28"/>
              </w:rPr>
            </w:pPr>
            <w:r w:rsidRPr="00B93218">
              <w:rPr>
                <w:color w:val="000000"/>
                <w:szCs w:val="28"/>
              </w:rPr>
              <w:t>2010</w:t>
            </w:r>
          </w:p>
        </w:tc>
        <w:tc>
          <w:tcPr>
            <w:tcW w:w="2126" w:type="dxa"/>
            <w:tcBorders>
              <w:top w:val="nil"/>
              <w:left w:val="nil"/>
              <w:bottom w:val="single" w:sz="8" w:space="0" w:color="auto"/>
              <w:right w:val="single" w:sz="8" w:space="0" w:color="auto"/>
            </w:tcBorders>
            <w:shd w:val="clear" w:color="auto" w:fill="auto"/>
            <w:vAlign w:val="center"/>
          </w:tcPr>
          <w:p w14:paraId="2DBF31C4" w14:textId="517373E1" w:rsidR="008B005E" w:rsidRPr="00B93218" w:rsidRDefault="008B005E" w:rsidP="008B005E">
            <w:pPr>
              <w:jc w:val="right"/>
              <w:rPr>
                <w:color w:val="000000"/>
                <w:szCs w:val="28"/>
              </w:rPr>
            </w:pPr>
            <w:r>
              <w:rPr>
                <w:color w:val="000000"/>
                <w:szCs w:val="28"/>
              </w:rPr>
              <w:t>2025</w:t>
            </w:r>
          </w:p>
        </w:tc>
      </w:tr>
      <w:tr w:rsidR="008B005E" w:rsidRPr="00B93218" w14:paraId="5276D6E3" w14:textId="1AE4E946" w:rsidTr="008B005E">
        <w:trPr>
          <w:trHeight w:val="20"/>
        </w:trPr>
        <w:tc>
          <w:tcPr>
            <w:tcW w:w="534" w:type="dxa"/>
            <w:vAlign w:val="center"/>
          </w:tcPr>
          <w:p w14:paraId="137F6B19" w14:textId="77777777" w:rsidR="008B005E" w:rsidRPr="00B93218" w:rsidRDefault="008B005E" w:rsidP="008B005E">
            <w:pPr>
              <w:rPr>
                <w:szCs w:val="28"/>
              </w:rPr>
            </w:pPr>
            <w:r w:rsidRPr="00B93218">
              <w:rPr>
                <w:szCs w:val="28"/>
              </w:rPr>
              <w:t>4</w:t>
            </w:r>
          </w:p>
        </w:tc>
        <w:tc>
          <w:tcPr>
            <w:tcW w:w="2296" w:type="dxa"/>
          </w:tcPr>
          <w:p w14:paraId="1A3C4D97" w14:textId="77777777" w:rsidR="008B005E" w:rsidRPr="00B93218" w:rsidRDefault="008B005E" w:rsidP="008B005E">
            <w:pPr>
              <w:rPr>
                <w:szCs w:val="28"/>
              </w:rPr>
            </w:pPr>
            <w:r w:rsidRPr="00B93218">
              <w:rPr>
                <w:szCs w:val="28"/>
              </w:rPr>
              <w:t>БМК Железнодорожного р-на, ул. Чернышевского</w:t>
            </w:r>
          </w:p>
        </w:tc>
        <w:tc>
          <w:tcPr>
            <w:tcW w:w="1780" w:type="dxa"/>
            <w:shd w:val="clear" w:color="auto" w:fill="auto"/>
            <w:noWrap/>
            <w:vAlign w:val="center"/>
          </w:tcPr>
          <w:p w14:paraId="1679537A" w14:textId="77777777" w:rsidR="008B005E" w:rsidRPr="00B93218" w:rsidRDefault="008B005E" w:rsidP="008B005E">
            <w:pPr>
              <w:rPr>
                <w:color w:val="000000"/>
                <w:szCs w:val="28"/>
              </w:rPr>
            </w:pPr>
            <w:r w:rsidRPr="00B93218">
              <w:rPr>
                <w:color w:val="000000"/>
                <w:szCs w:val="28"/>
              </w:rPr>
              <w:t>SuperRac 1860</w:t>
            </w:r>
          </w:p>
        </w:tc>
        <w:tc>
          <w:tcPr>
            <w:tcW w:w="876" w:type="dxa"/>
            <w:shd w:val="clear" w:color="auto" w:fill="auto"/>
            <w:noWrap/>
            <w:vAlign w:val="bottom"/>
          </w:tcPr>
          <w:p w14:paraId="47843CF2" w14:textId="77777777" w:rsidR="008B005E" w:rsidRPr="00B93218" w:rsidRDefault="008B005E" w:rsidP="008B005E">
            <w:pPr>
              <w:jc w:val="right"/>
              <w:rPr>
                <w:szCs w:val="28"/>
              </w:rPr>
            </w:pPr>
            <w:r w:rsidRPr="00B93218">
              <w:rPr>
                <w:szCs w:val="28"/>
              </w:rPr>
              <w:t>2</w:t>
            </w:r>
          </w:p>
        </w:tc>
        <w:tc>
          <w:tcPr>
            <w:tcW w:w="2306" w:type="dxa"/>
            <w:shd w:val="clear" w:color="auto" w:fill="auto"/>
            <w:noWrap/>
            <w:vAlign w:val="bottom"/>
          </w:tcPr>
          <w:p w14:paraId="3722F0A6" w14:textId="77777777" w:rsidR="008B005E" w:rsidRPr="00B93218" w:rsidRDefault="008B005E" w:rsidP="008B005E">
            <w:pPr>
              <w:jc w:val="right"/>
              <w:rPr>
                <w:color w:val="000000"/>
                <w:szCs w:val="28"/>
              </w:rPr>
            </w:pPr>
            <w:r w:rsidRPr="00B93218">
              <w:rPr>
                <w:color w:val="000000"/>
                <w:szCs w:val="28"/>
              </w:rPr>
              <w:t>201</w:t>
            </w:r>
            <w:r>
              <w:rPr>
                <w:color w:val="000000"/>
                <w:szCs w:val="28"/>
              </w:rPr>
              <w:t>6</w:t>
            </w:r>
          </w:p>
        </w:tc>
        <w:tc>
          <w:tcPr>
            <w:tcW w:w="2126" w:type="dxa"/>
            <w:tcBorders>
              <w:top w:val="nil"/>
              <w:left w:val="nil"/>
              <w:bottom w:val="single" w:sz="8" w:space="0" w:color="auto"/>
              <w:right w:val="single" w:sz="8" w:space="0" w:color="auto"/>
            </w:tcBorders>
            <w:shd w:val="clear" w:color="auto" w:fill="auto"/>
            <w:vAlign w:val="center"/>
          </w:tcPr>
          <w:p w14:paraId="5AD5D754" w14:textId="5531514F" w:rsidR="008B005E" w:rsidRPr="00B93218" w:rsidRDefault="008B005E" w:rsidP="008B005E">
            <w:pPr>
              <w:jc w:val="right"/>
              <w:rPr>
                <w:color w:val="000000"/>
                <w:szCs w:val="28"/>
              </w:rPr>
            </w:pPr>
            <w:r>
              <w:rPr>
                <w:color w:val="000000"/>
                <w:szCs w:val="28"/>
              </w:rPr>
              <w:t>2031</w:t>
            </w:r>
          </w:p>
        </w:tc>
      </w:tr>
      <w:tr w:rsidR="008B005E" w:rsidRPr="00B93218" w14:paraId="15FA6707" w14:textId="58B2947F" w:rsidTr="00D12AA0">
        <w:trPr>
          <w:trHeight w:val="20"/>
        </w:trPr>
        <w:tc>
          <w:tcPr>
            <w:tcW w:w="9918" w:type="dxa"/>
            <w:gridSpan w:val="6"/>
            <w:vAlign w:val="center"/>
          </w:tcPr>
          <w:p w14:paraId="55F7A3F4" w14:textId="7B718A05" w:rsidR="008B005E" w:rsidRPr="00B93218" w:rsidRDefault="008B005E" w:rsidP="008B005E">
            <w:pPr>
              <w:rPr>
                <w:szCs w:val="28"/>
              </w:rPr>
            </w:pPr>
            <w:r w:rsidRPr="00B93218">
              <w:rPr>
                <w:szCs w:val="28"/>
              </w:rPr>
              <w:t>Основное топливо - Уголь</w:t>
            </w:r>
          </w:p>
        </w:tc>
      </w:tr>
      <w:tr w:rsidR="008B005E" w:rsidRPr="00B93218" w14:paraId="7B43F58A" w14:textId="18599CFD" w:rsidTr="008B005E">
        <w:trPr>
          <w:trHeight w:val="20"/>
        </w:trPr>
        <w:tc>
          <w:tcPr>
            <w:tcW w:w="534" w:type="dxa"/>
            <w:vAlign w:val="center"/>
          </w:tcPr>
          <w:p w14:paraId="424F3236" w14:textId="77777777" w:rsidR="008B005E" w:rsidRPr="00B93218" w:rsidRDefault="008B005E" w:rsidP="008B005E">
            <w:pPr>
              <w:rPr>
                <w:szCs w:val="28"/>
              </w:rPr>
            </w:pPr>
            <w:r w:rsidRPr="00B93218">
              <w:rPr>
                <w:szCs w:val="28"/>
              </w:rPr>
              <w:t>5</w:t>
            </w:r>
          </w:p>
        </w:tc>
        <w:tc>
          <w:tcPr>
            <w:tcW w:w="2296" w:type="dxa"/>
            <w:vAlign w:val="bottom"/>
          </w:tcPr>
          <w:p w14:paraId="73462412" w14:textId="77777777" w:rsidR="008B005E" w:rsidRPr="00B93218" w:rsidRDefault="008B005E" w:rsidP="008B005E">
            <w:pPr>
              <w:rPr>
                <w:szCs w:val="28"/>
              </w:rPr>
            </w:pPr>
            <w:r w:rsidRPr="00B93218">
              <w:rPr>
                <w:szCs w:val="28"/>
              </w:rPr>
              <w:t>Котельная РММ, ул. Кооперативная, 3а</w:t>
            </w:r>
          </w:p>
        </w:tc>
        <w:tc>
          <w:tcPr>
            <w:tcW w:w="1780" w:type="dxa"/>
            <w:shd w:val="clear" w:color="auto" w:fill="auto"/>
            <w:noWrap/>
            <w:vAlign w:val="bottom"/>
          </w:tcPr>
          <w:p w14:paraId="64E2BA4D" w14:textId="77777777" w:rsidR="008B005E" w:rsidRPr="00B93218" w:rsidRDefault="008B005E" w:rsidP="008B005E">
            <w:pPr>
              <w:rPr>
                <w:color w:val="000000"/>
                <w:szCs w:val="28"/>
              </w:rPr>
            </w:pPr>
            <w:r w:rsidRPr="00B93218">
              <w:rPr>
                <w:szCs w:val="28"/>
              </w:rPr>
              <w:t>КВСрд-0,3</w:t>
            </w:r>
          </w:p>
        </w:tc>
        <w:tc>
          <w:tcPr>
            <w:tcW w:w="876" w:type="dxa"/>
            <w:shd w:val="clear" w:color="auto" w:fill="auto"/>
            <w:noWrap/>
            <w:vAlign w:val="bottom"/>
          </w:tcPr>
          <w:p w14:paraId="69120E3C" w14:textId="77777777" w:rsidR="008B005E" w:rsidRPr="00B93218" w:rsidRDefault="008B005E" w:rsidP="008B005E">
            <w:pPr>
              <w:jc w:val="right"/>
              <w:rPr>
                <w:szCs w:val="28"/>
              </w:rPr>
            </w:pPr>
            <w:r w:rsidRPr="00B93218">
              <w:rPr>
                <w:szCs w:val="28"/>
              </w:rPr>
              <w:t>2</w:t>
            </w:r>
          </w:p>
        </w:tc>
        <w:tc>
          <w:tcPr>
            <w:tcW w:w="2306" w:type="dxa"/>
            <w:shd w:val="clear" w:color="auto" w:fill="auto"/>
            <w:noWrap/>
            <w:vAlign w:val="bottom"/>
          </w:tcPr>
          <w:p w14:paraId="74B91412" w14:textId="77777777" w:rsidR="008B005E" w:rsidRPr="00B93218" w:rsidRDefault="008B005E" w:rsidP="008B005E">
            <w:pPr>
              <w:jc w:val="right"/>
              <w:rPr>
                <w:color w:val="000000"/>
                <w:szCs w:val="28"/>
              </w:rPr>
            </w:pPr>
            <w:r w:rsidRPr="00B93218">
              <w:rPr>
                <w:color w:val="000000"/>
                <w:szCs w:val="28"/>
              </w:rPr>
              <w:t>2011</w:t>
            </w:r>
          </w:p>
        </w:tc>
        <w:tc>
          <w:tcPr>
            <w:tcW w:w="2126" w:type="dxa"/>
            <w:tcBorders>
              <w:top w:val="nil"/>
              <w:left w:val="nil"/>
              <w:bottom w:val="single" w:sz="8" w:space="0" w:color="auto"/>
              <w:right w:val="single" w:sz="8" w:space="0" w:color="auto"/>
            </w:tcBorders>
            <w:shd w:val="clear" w:color="auto" w:fill="auto"/>
            <w:vAlign w:val="center"/>
          </w:tcPr>
          <w:p w14:paraId="40E8451E" w14:textId="600923FB" w:rsidR="008B005E" w:rsidRPr="00B93218" w:rsidRDefault="008B005E" w:rsidP="008B005E">
            <w:pPr>
              <w:jc w:val="right"/>
              <w:rPr>
                <w:color w:val="000000"/>
                <w:szCs w:val="28"/>
              </w:rPr>
            </w:pPr>
            <w:r>
              <w:rPr>
                <w:color w:val="000000"/>
                <w:szCs w:val="28"/>
              </w:rPr>
              <w:t>2026</w:t>
            </w:r>
          </w:p>
        </w:tc>
      </w:tr>
      <w:tr w:rsidR="008B005E" w:rsidRPr="00B93218" w14:paraId="27ADE8CF" w14:textId="29B05403" w:rsidTr="008B005E">
        <w:trPr>
          <w:trHeight w:val="20"/>
        </w:trPr>
        <w:tc>
          <w:tcPr>
            <w:tcW w:w="534" w:type="dxa"/>
            <w:vAlign w:val="center"/>
          </w:tcPr>
          <w:p w14:paraId="792FAAD6" w14:textId="77777777" w:rsidR="008B005E" w:rsidRPr="00B93218" w:rsidRDefault="008B005E" w:rsidP="008B005E">
            <w:pPr>
              <w:rPr>
                <w:szCs w:val="28"/>
              </w:rPr>
            </w:pPr>
            <w:r w:rsidRPr="00B93218">
              <w:rPr>
                <w:szCs w:val="28"/>
              </w:rPr>
              <w:t>6</w:t>
            </w:r>
          </w:p>
        </w:tc>
        <w:tc>
          <w:tcPr>
            <w:tcW w:w="2296" w:type="dxa"/>
            <w:vAlign w:val="bottom"/>
          </w:tcPr>
          <w:p w14:paraId="34B9CFC0" w14:textId="77777777" w:rsidR="008B005E" w:rsidRPr="00B93218" w:rsidRDefault="008B005E" w:rsidP="008B005E">
            <w:pPr>
              <w:rPr>
                <w:szCs w:val="28"/>
              </w:rPr>
            </w:pPr>
            <w:r w:rsidRPr="00B93218">
              <w:rPr>
                <w:szCs w:val="28"/>
              </w:rPr>
              <w:t>Котельная МКОУ СОШ №2, ул. Бархатовой, 15</w:t>
            </w:r>
          </w:p>
        </w:tc>
        <w:tc>
          <w:tcPr>
            <w:tcW w:w="1780" w:type="dxa"/>
            <w:shd w:val="clear" w:color="auto" w:fill="auto"/>
            <w:noWrap/>
            <w:vAlign w:val="bottom"/>
          </w:tcPr>
          <w:p w14:paraId="5763C3E7" w14:textId="77777777" w:rsidR="008B005E" w:rsidRPr="00B93218" w:rsidRDefault="008B005E" w:rsidP="008B005E">
            <w:pPr>
              <w:rPr>
                <w:color w:val="000000"/>
                <w:szCs w:val="28"/>
              </w:rPr>
            </w:pPr>
            <w:r w:rsidRPr="00B93218">
              <w:rPr>
                <w:szCs w:val="28"/>
              </w:rPr>
              <w:t>КВСрд-0,3</w:t>
            </w:r>
          </w:p>
        </w:tc>
        <w:tc>
          <w:tcPr>
            <w:tcW w:w="876" w:type="dxa"/>
            <w:shd w:val="clear" w:color="auto" w:fill="auto"/>
            <w:noWrap/>
            <w:vAlign w:val="bottom"/>
          </w:tcPr>
          <w:p w14:paraId="295F55E0" w14:textId="77777777" w:rsidR="008B005E" w:rsidRPr="00B93218" w:rsidRDefault="008B005E" w:rsidP="008B005E">
            <w:pPr>
              <w:jc w:val="right"/>
              <w:rPr>
                <w:szCs w:val="28"/>
              </w:rPr>
            </w:pPr>
            <w:r w:rsidRPr="00B93218">
              <w:rPr>
                <w:szCs w:val="28"/>
              </w:rPr>
              <w:t>2</w:t>
            </w:r>
          </w:p>
        </w:tc>
        <w:tc>
          <w:tcPr>
            <w:tcW w:w="2306" w:type="dxa"/>
            <w:shd w:val="clear" w:color="auto" w:fill="auto"/>
            <w:noWrap/>
            <w:vAlign w:val="bottom"/>
          </w:tcPr>
          <w:p w14:paraId="496E4DDD" w14:textId="77777777" w:rsidR="008B005E" w:rsidRPr="00B93218" w:rsidRDefault="008B005E" w:rsidP="008B005E">
            <w:pPr>
              <w:jc w:val="right"/>
              <w:rPr>
                <w:color w:val="000000"/>
                <w:szCs w:val="28"/>
              </w:rPr>
            </w:pPr>
            <w:r w:rsidRPr="00B93218">
              <w:rPr>
                <w:color w:val="000000"/>
                <w:szCs w:val="28"/>
              </w:rPr>
              <w:t>2011</w:t>
            </w:r>
          </w:p>
        </w:tc>
        <w:tc>
          <w:tcPr>
            <w:tcW w:w="2126" w:type="dxa"/>
            <w:tcBorders>
              <w:top w:val="nil"/>
              <w:left w:val="nil"/>
              <w:bottom w:val="single" w:sz="8" w:space="0" w:color="auto"/>
              <w:right w:val="single" w:sz="8" w:space="0" w:color="auto"/>
            </w:tcBorders>
            <w:shd w:val="clear" w:color="auto" w:fill="auto"/>
            <w:vAlign w:val="center"/>
          </w:tcPr>
          <w:p w14:paraId="6C93AED6" w14:textId="59B63DAE" w:rsidR="008B005E" w:rsidRPr="00B93218" w:rsidRDefault="008B005E" w:rsidP="008B005E">
            <w:pPr>
              <w:jc w:val="right"/>
              <w:rPr>
                <w:color w:val="000000"/>
                <w:szCs w:val="28"/>
              </w:rPr>
            </w:pPr>
            <w:r>
              <w:rPr>
                <w:color w:val="000000"/>
                <w:szCs w:val="28"/>
              </w:rPr>
              <w:t>2026</w:t>
            </w:r>
          </w:p>
        </w:tc>
      </w:tr>
    </w:tbl>
    <w:p w14:paraId="53784D7C" w14:textId="3CDCC6B4" w:rsidR="00247BA3" w:rsidRPr="001613DF" w:rsidRDefault="00DD1051" w:rsidP="006145CF">
      <w:pPr>
        <w:pStyle w:val="affff0"/>
      </w:pPr>
      <w:bookmarkStart w:id="366" w:name="_Toc140635263"/>
      <w:r>
        <w:t>1.2.1.</w:t>
      </w:r>
      <w:r w:rsidR="00247BA3" w:rsidRPr="001613DF">
        <w:t>5. Способы регулирования отпуска тепловой энергии от котельных</w:t>
      </w:r>
      <w:bookmarkEnd w:id="365"/>
      <w:bookmarkEnd w:id="366"/>
    </w:p>
    <w:p w14:paraId="5A65F77E" w14:textId="778D2FD0" w:rsidR="00E05080" w:rsidRPr="00E05080" w:rsidRDefault="00247BA3" w:rsidP="00E05080">
      <w:pPr>
        <w:pStyle w:val="afffe"/>
        <w:spacing w:after="120"/>
      </w:pPr>
      <w:r w:rsidRPr="001613DF">
        <w:t xml:space="preserve">Регулирование отпуска тепловой энергии осуществляется централизовано. </w:t>
      </w:r>
      <w:r w:rsidR="00E05080" w:rsidRPr="00E05080">
        <w:t>Регулирование отпуска тепловой энергии производится качественным способом.</w:t>
      </w:r>
      <w:r w:rsidR="00E05080">
        <w:t xml:space="preserve"> Режим работы круглогодичный.</w:t>
      </w:r>
    </w:p>
    <w:p w14:paraId="49417DC4" w14:textId="44296B7D" w:rsidR="00247BA3" w:rsidRPr="001613DF" w:rsidRDefault="00247BA3" w:rsidP="006145CF">
      <w:pPr>
        <w:pStyle w:val="afffe"/>
      </w:pPr>
      <w:r w:rsidRPr="001613DF">
        <w:lastRenderedPageBreak/>
        <w:t>Температурны</w:t>
      </w:r>
      <w:r w:rsidR="00065028">
        <w:t xml:space="preserve">е </w:t>
      </w:r>
      <w:r w:rsidRPr="001613DF">
        <w:t>график</w:t>
      </w:r>
      <w:r w:rsidR="00065028">
        <w:t>и</w:t>
      </w:r>
      <w:r w:rsidRPr="001613DF">
        <w:t xml:space="preserve"> от котельн</w:t>
      </w:r>
      <w:r w:rsidR="00065028">
        <w:t>ых</w:t>
      </w:r>
      <w:r w:rsidRPr="001613DF">
        <w:t xml:space="preserve"> </w:t>
      </w:r>
      <w:r w:rsidR="00E05080">
        <w:rPr>
          <w:color w:val="000000"/>
        </w:rPr>
        <w:t xml:space="preserve">в отопительный </w:t>
      </w:r>
      <w:r w:rsidR="00E05080" w:rsidRPr="00846CAE">
        <w:rPr>
          <w:color w:val="000000"/>
        </w:rPr>
        <w:t>период</w:t>
      </w:r>
      <w:r w:rsidRPr="00846CAE">
        <w:t xml:space="preserve"> </w:t>
      </w:r>
      <w:r w:rsidR="0030307B" w:rsidRPr="00846CAE">
        <w:t>95</w:t>
      </w:r>
      <w:r w:rsidRPr="00846CAE">
        <w:t>/</w:t>
      </w:r>
      <w:r w:rsidR="0030307B" w:rsidRPr="00846CAE">
        <w:t>7</w:t>
      </w:r>
      <w:r w:rsidRPr="00846CAE">
        <w:t>0</w:t>
      </w:r>
      <w:r w:rsidRPr="00846CAE">
        <w:rPr>
          <w:vertAlign w:val="superscript"/>
        </w:rPr>
        <w:t>о</w:t>
      </w:r>
      <w:r w:rsidRPr="00846CAE">
        <w:t>С</w:t>
      </w:r>
      <w:r w:rsidR="00065028">
        <w:t>.</w:t>
      </w:r>
    </w:p>
    <w:p w14:paraId="70829B5F" w14:textId="2A9FE62B" w:rsidR="00247BA3" w:rsidRPr="00693C4D" w:rsidRDefault="00DD1051" w:rsidP="006145CF">
      <w:pPr>
        <w:pStyle w:val="affff0"/>
      </w:pPr>
      <w:bookmarkStart w:id="367" w:name="_Toc101972638"/>
      <w:bookmarkStart w:id="368" w:name="_Toc140635264"/>
      <w:r w:rsidRPr="00693C4D">
        <w:t>1.2.1.</w:t>
      </w:r>
      <w:r w:rsidR="00247BA3" w:rsidRPr="00693C4D">
        <w:t>6. Описание схемы выдачи тепловой мощности котельных</w:t>
      </w:r>
      <w:bookmarkEnd w:id="367"/>
      <w:bookmarkEnd w:id="368"/>
    </w:p>
    <w:p w14:paraId="5D8F7D2D" w14:textId="77777777" w:rsidR="00247BA3" w:rsidRPr="00693C4D" w:rsidRDefault="00247BA3" w:rsidP="006145CF">
      <w:pPr>
        <w:pStyle w:val="afffe"/>
      </w:pPr>
      <w:r w:rsidRPr="00693C4D">
        <w:t>Графическое отображение схемы выдачи тепловой мощности котельных не представлено разработчику по опросному листу от теплоснабжающих организаций.</w:t>
      </w:r>
    </w:p>
    <w:p w14:paraId="4C45E2C3" w14:textId="5B73A0E3" w:rsidR="007C7857" w:rsidRPr="001613DF" w:rsidRDefault="007C7857" w:rsidP="006145CF">
      <w:pPr>
        <w:pStyle w:val="affff0"/>
      </w:pPr>
      <w:bookmarkStart w:id="369" w:name="_Toc101972639"/>
      <w:bookmarkStart w:id="370" w:name="_Toc140635265"/>
      <w:r w:rsidRPr="00693C4D">
        <w:t>1.2.1.7. Среднегодовая</w:t>
      </w:r>
      <w:r w:rsidRPr="001613DF">
        <w:t xml:space="preserve"> загрузка оборудования котельных</w:t>
      </w:r>
      <w:bookmarkEnd w:id="369"/>
      <w:bookmarkEnd w:id="370"/>
    </w:p>
    <w:p w14:paraId="30193E37" w14:textId="77777777" w:rsidR="007C7857" w:rsidRDefault="007C7857" w:rsidP="006145CF">
      <w:pPr>
        <w:pStyle w:val="afffe"/>
      </w:pPr>
      <w:r w:rsidRPr="001613DF">
        <w:t>Среднегодовая загрузка</w:t>
      </w:r>
      <w:r w:rsidRPr="00315375">
        <w:t xml:space="preserve"> оборудования котельных в соответствии с таблицей П10.4 приложения </w:t>
      </w:r>
      <w:r>
        <w:t xml:space="preserve">№10 </w:t>
      </w:r>
      <w:r w:rsidRPr="00315375">
        <w:t>Методически</w:t>
      </w:r>
      <w:r>
        <w:t>х</w:t>
      </w:r>
      <w:r w:rsidRPr="00315375">
        <w:t xml:space="preserve"> указани</w:t>
      </w:r>
      <w:r>
        <w:t>й представлена в таблице 1.2.1.7.1.</w:t>
      </w:r>
    </w:p>
    <w:p w14:paraId="5374829F" w14:textId="781421D8" w:rsidR="007C7857" w:rsidRDefault="007C7857" w:rsidP="006145CF">
      <w:pPr>
        <w:pStyle w:val="afffc"/>
      </w:pPr>
      <w:bookmarkStart w:id="371" w:name="_Toc101972918"/>
      <w:bookmarkStart w:id="372" w:name="_Toc106278568"/>
      <w:r>
        <w:t>Таблица 1.2.1.7.1. С</w:t>
      </w:r>
      <w:r w:rsidRPr="00315375">
        <w:t>реднегодовая загрузка оборудования котельных</w:t>
      </w:r>
      <w:bookmarkEnd w:id="371"/>
      <w:bookmarkEnd w:id="372"/>
    </w:p>
    <w:tbl>
      <w:tblPr>
        <w:tblW w:w="9918" w:type="dxa"/>
        <w:tblLook w:val="04A0" w:firstRow="1" w:lastRow="0" w:firstColumn="1" w:lastColumn="0" w:noHBand="0" w:noVBand="1"/>
      </w:tblPr>
      <w:tblGrid>
        <w:gridCol w:w="1269"/>
        <w:gridCol w:w="3404"/>
        <w:gridCol w:w="1418"/>
        <w:gridCol w:w="2201"/>
        <w:gridCol w:w="1626"/>
      </w:tblGrid>
      <w:tr w:rsidR="00065028" w:rsidRPr="00065028" w14:paraId="3B3B19B5" w14:textId="77777777" w:rsidTr="00065028">
        <w:trPr>
          <w:trHeight w:val="20"/>
          <w:tblHeader/>
        </w:trPr>
        <w:tc>
          <w:tcPr>
            <w:tcW w:w="126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F8EE788" w14:textId="77777777" w:rsidR="00065028" w:rsidRPr="00065028" w:rsidRDefault="00065028" w:rsidP="00065028">
            <w:pPr>
              <w:jc w:val="center"/>
              <w:rPr>
                <w:color w:val="000000"/>
                <w:szCs w:val="28"/>
              </w:rPr>
            </w:pPr>
            <w:bookmarkStart w:id="373" w:name="_Toc101972640"/>
            <w:r w:rsidRPr="00065028">
              <w:rPr>
                <w:color w:val="000000"/>
                <w:szCs w:val="28"/>
              </w:rPr>
              <w:t>№ источника тепловой энергии</w:t>
            </w:r>
          </w:p>
        </w:tc>
        <w:tc>
          <w:tcPr>
            <w:tcW w:w="340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85522E0" w14:textId="77777777" w:rsidR="00065028" w:rsidRPr="00065028" w:rsidRDefault="00065028" w:rsidP="00065028">
            <w:pPr>
              <w:jc w:val="center"/>
              <w:rPr>
                <w:color w:val="000000"/>
                <w:szCs w:val="28"/>
              </w:rPr>
            </w:pPr>
            <w:r w:rsidRPr="00065028">
              <w:rPr>
                <w:color w:val="000000"/>
                <w:szCs w:val="28"/>
              </w:rPr>
              <w:t>Наименование и адрес источника тепловой энергии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527B662" w14:textId="77777777" w:rsidR="00065028" w:rsidRPr="00065028" w:rsidRDefault="00065028" w:rsidP="00065028">
            <w:pPr>
              <w:jc w:val="center"/>
              <w:rPr>
                <w:color w:val="000000"/>
                <w:szCs w:val="28"/>
              </w:rPr>
            </w:pPr>
            <w:r w:rsidRPr="00065028">
              <w:rPr>
                <w:color w:val="000000"/>
                <w:szCs w:val="28"/>
              </w:rPr>
              <w:t>Установленная тепловая мощность, Гкал/ч</w:t>
            </w:r>
          </w:p>
        </w:tc>
        <w:tc>
          <w:tcPr>
            <w:tcW w:w="3827" w:type="dxa"/>
            <w:gridSpan w:val="2"/>
            <w:tcBorders>
              <w:top w:val="single" w:sz="4" w:space="0" w:color="auto"/>
              <w:left w:val="nil"/>
              <w:bottom w:val="single" w:sz="4" w:space="0" w:color="auto"/>
              <w:right w:val="single" w:sz="4" w:space="0" w:color="auto"/>
            </w:tcBorders>
            <w:shd w:val="clear" w:color="auto" w:fill="auto"/>
            <w:hideMark/>
          </w:tcPr>
          <w:p w14:paraId="2F8C7A43" w14:textId="7082B264" w:rsidR="00065028" w:rsidRPr="00065028" w:rsidRDefault="009F04DB" w:rsidP="00065028">
            <w:pPr>
              <w:jc w:val="center"/>
              <w:rPr>
                <w:color w:val="000000"/>
                <w:szCs w:val="28"/>
              </w:rPr>
            </w:pPr>
            <w:r>
              <w:rPr>
                <w:color w:val="000000"/>
                <w:szCs w:val="28"/>
              </w:rPr>
              <w:t>2022</w:t>
            </w:r>
            <w:r w:rsidR="00065028" w:rsidRPr="00065028">
              <w:rPr>
                <w:color w:val="000000"/>
                <w:szCs w:val="28"/>
              </w:rPr>
              <w:t xml:space="preserve"> год</w:t>
            </w:r>
          </w:p>
        </w:tc>
      </w:tr>
      <w:tr w:rsidR="00065028" w:rsidRPr="00065028" w14:paraId="2BB9780C" w14:textId="77777777" w:rsidTr="00065028">
        <w:trPr>
          <w:trHeight w:val="20"/>
          <w:tblHeader/>
        </w:trPr>
        <w:tc>
          <w:tcPr>
            <w:tcW w:w="1269" w:type="dxa"/>
            <w:vMerge/>
            <w:tcBorders>
              <w:top w:val="single" w:sz="4" w:space="0" w:color="auto"/>
              <w:left w:val="single" w:sz="4" w:space="0" w:color="auto"/>
              <w:bottom w:val="single" w:sz="4" w:space="0" w:color="auto"/>
              <w:right w:val="single" w:sz="4" w:space="0" w:color="auto"/>
            </w:tcBorders>
            <w:vAlign w:val="center"/>
            <w:hideMark/>
          </w:tcPr>
          <w:p w14:paraId="65560586" w14:textId="77777777" w:rsidR="00065028" w:rsidRPr="00065028" w:rsidRDefault="00065028" w:rsidP="00065028">
            <w:pPr>
              <w:rPr>
                <w:color w:val="000000"/>
                <w:szCs w:val="28"/>
              </w:rPr>
            </w:pPr>
          </w:p>
        </w:tc>
        <w:tc>
          <w:tcPr>
            <w:tcW w:w="3404" w:type="dxa"/>
            <w:vMerge/>
            <w:tcBorders>
              <w:top w:val="single" w:sz="4" w:space="0" w:color="auto"/>
              <w:left w:val="single" w:sz="4" w:space="0" w:color="auto"/>
              <w:bottom w:val="single" w:sz="4" w:space="0" w:color="auto"/>
              <w:right w:val="single" w:sz="4" w:space="0" w:color="auto"/>
            </w:tcBorders>
            <w:vAlign w:val="center"/>
            <w:hideMark/>
          </w:tcPr>
          <w:p w14:paraId="301EDE8A" w14:textId="77777777" w:rsidR="00065028" w:rsidRPr="00065028" w:rsidRDefault="00065028" w:rsidP="00065028">
            <w:pPr>
              <w:rPr>
                <w:color w:val="000000"/>
                <w:szCs w:val="2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B4C2D73" w14:textId="77777777" w:rsidR="00065028" w:rsidRPr="00065028" w:rsidRDefault="00065028" w:rsidP="00065028">
            <w:pPr>
              <w:rPr>
                <w:color w:val="000000"/>
                <w:szCs w:val="28"/>
              </w:rPr>
            </w:pPr>
          </w:p>
        </w:tc>
        <w:tc>
          <w:tcPr>
            <w:tcW w:w="2201" w:type="dxa"/>
            <w:tcBorders>
              <w:top w:val="nil"/>
              <w:left w:val="nil"/>
              <w:bottom w:val="single" w:sz="4" w:space="0" w:color="auto"/>
              <w:right w:val="single" w:sz="4" w:space="0" w:color="auto"/>
            </w:tcBorders>
            <w:shd w:val="clear" w:color="auto" w:fill="auto"/>
            <w:hideMark/>
          </w:tcPr>
          <w:p w14:paraId="24785C09" w14:textId="77777777" w:rsidR="00065028" w:rsidRPr="00065028" w:rsidRDefault="00065028" w:rsidP="00065028">
            <w:pPr>
              <w:jc w:val="center"/>
              <w:rPr>
                <w:color w:val="000000"/>
                <w:szCs w:val="28"/>
              </w:rPr>
            </w:pPr>
            <w:r w:rsidRPr="00065028">
              <w:rPr>
                <w:color w:val="000000"/>
                <w:szCs w:val="28"/>
              </w:rPr>
              <w:t>Выработка тепловой энергии, Гкал</w:t>
            </w:r>
          </w:p>
        </w:tc>
        <w:tc>
          <w:tcPr>
            <w:tcW w:w="1626" w:type="dxa"/>
            <w:tcBorders>
              <w:top w:val="nil"/>
              <w:left w:val="nil"/>
              <w:bottom w:val="single" w:sz="4" w:space="0" w:color="auto"/>
              <w:right w:val="single" w:sz="4" w:space="0" w:color="auto"/>
            </w:tcBorders>
            <w:shd w:val="clear" w:color="auto" w:fill="auto"/>
            <w:hideMark/>
          </w:tcPr>
          <w:p w14:paraId="386F9525" w14:textId="77777777" w:rsidR="00065028" w:rsidRPr="00065028" w:rsidRDefault="00065028" w:rsidP="00065028">
            <w:pPr>
              <w:jc w:val="center"/>
              <w:rPr>
                <w:color w:val="000000"/>
                <w:szCs w:val="28"/>
              </w:rPr>
            </w:pPr>
            <w:r w:rsidRPr="00065028">
              <w:rPr>
                <w:color w:val="000000"/>
                <w:szCs w:val="28"/>
              </w:rPr>
              <w:t>Число часов использования УТМ, ч.</w:t>
            </w:r>
          </w:p>
        </w:tc>
      </w:tr>
      <w:tr w:rsidR="00EA186A" w:rsidRPr="00065028" w14:paraId="780D07ED" w14:textId="77777777" w:rsidTr="00065028">
        <w:trPr>
          <w:trHeight w:val="20"/>
        </w:trPr>
        <w:tc>
          <w:tcPr>
            <w:tcW w:w="1269" w:type="dxa"/>
            <w:tcBorders>
              <w:top w:val="nil"/>
              <w:left w:val="single" w:sz="4" w:space="0" w:color="auto"/>
              <w:bottom w:val="single" w:sz="4" w:space="0" w:color="auto"/>
              <w:right w:val="single" w:sz="4" w:space="0" w:color="auto"/>
            </w:tcBorders>
            <w:shd w:val="clear" w:color="auto" w:fill="auto"/>
            <w:noWrap/>
            <w:hideMark/>
          </w:tcPr>
          <w:p w14:paraId="053F2267" w14:textId="77777777" w:rsidR="00EA186A" w:rsidRPr="00065028" w:rsidRDefault="00EA186A" w:rsidP="00EA186A">
            <w:pPr>
              <w:rPr>
                <w:color w:val="000000"/>
                <w:szCs w:val="28"/>
              </w:rPr>
            </w:pPr>
            <w:r w:rsidRPr="00065028">
              <w:rPr>
                <w:color w:val="000000"/>
                <w:szCs w:val="28"/>
              </w:rPr>
              <w:t>1</w:t>
            </w:r>
          </w:p>
        </w:tc>
        <w:tc>
          <w:tcPr>
            <w:tcW w:w="3404" w:type="dxa"/>
            <w:tcBorders>
              <w:top w:val="nil"/>
              <w:left w:val="nil"/>
              <w:bottom w:val="single" w:sz="4" w:space="0" w:color="auto"/>
              <w:right w:val="single" w:sz="4" w:space="0" w:color="auto"/>
            </w:tcBorders>
            <w:shd w:val="clear" w:color="auto" w:fill="auto"/>
            <w:hideMark/>
          </w:tcPr>
          <w:p w14:paraId="62178C2D" w14:textId="2865C2E7" w:rsidR="00EA186A" w:rsidRPr="00065028" w:rsidRDefault="00EA186A" w:rsidP="00EA186A">
            <w:pPr>
              <w:rPr>
                <w:color w:val="000000"/>
                <w:szCs w:val="28"/>
              </w:rPr>
            </w:pPr>
            <w:r w:rsidRPr="00065028">
              <w:rPr>
                <w:color w:val="000000"/>
                <w:szCs w:val="28"/>
              </w:rPr>
              <w:t xml:space="preserve">Котельная </w:t>
            </w:r>
            <w:r>
              <w:rPr>
                <w:color w:val="000000"/>
                <w:szCs w:val="28"/>
              </w:rPr>
              <w:t>«Центральная», ул. Зотова, 61а</w:t>
            </w:r>
          </w:p>
        </w:tc>
        <w:tc>
          <w:tcPr>
            <w:tcW w:w="1418" w:type="dxa"/>
            <w:tcBorders>
              <w:top w:val="nil"/>
              <w:left w:val="nil"/>
              <w:bottom w:val="single" w:sz="4" w:space="0" w:color="auto"/>
              <w:right w:val="single" w:sz="4" w:space="0" w:color="auto"/>
            </w:tcBorders>
            <w:shd w:val="clear" w:color="auto" w:fill="auto"/>
            <w:vAlign w:val="bottom"/>
            <w:hideMark/>
          </w:tcPr>
          <w:p w14:paraId="3C69947B" w14:textId="268B22B2" w:rsidR="00EA186A" w:rsidRPr="00065028" w:rsidRDefault="00EA186A" w:rsidP="00EA186A">
            <w:pPr>
              <w:jc w:val="right"/>
              <w:rPr>
                <w:color w:val="000000"/>
                <w:szCs w:val="28"/>
              </w:rPr>
            </w:pPr>
            <w:r>
              <w:rPr>
                <w:color w:val="000000"/>
                <w:szCs w:val="28"/>
              </w:rPr>
              <w:t>15.180</w:t>
            </w:r>
          </w:p>
        </w:tc>
        <w:tc>
          <w:tcPr>
            <w:tcW w:w="2201" w:type="dxa"/>
            <w:tcBorders>
              <w:top w:val="nil"/>
              <w:left w:val="nil"/>
              <w:bottom w:val="single" w:sz="4" w:space="0" w:color="auto"/>
              <w:right w:val="single" w:sz="4" w:space="0" w:color="auto"/>
            </w:tcBorders>
            <w:shd w:val="clear" w:color="auto" w:fill="auto"/>
            <w:vAlign w:val="bottom"/>
            <w:hideMark/>
          </w:tcPr>
          <w:p w14:paraId="39720F5F" w14:textId="2EF40F55" w:rsidR="00EA186A" w:rsidRPr="00065028" w:rsidRDefault="00EA186A" w:rsidP="00EA186A">
            <w:pPr>
              <w:jc w:val="right"/>
              <w:rPr>
                <w:color w:val="000000"/>
                <w:szCs w:val="28"/>
              </w:rPr>
            </w:pPr>
            <w:r>
              <w:rPr>
                <w:color w:val="000000"/>
                <w:szCs w:val="28"/>
              </w:rPr>
              <w:t>17842.000</w:t>
            </w:r>
          </w:p>
        </w:tc>
        <w:tc>
          <w:tcPr>
            <w:tcW w:w="1626" w:type="dxa"/>
            <w:tcBorders>
              <w:top w:val="nil"/>
              <w:left w:val="nil"/>
              <w:bottom w:val="single" w:sz="4" w:space="0" w:color="auto"/>
              <w:right w:val="single" w:sz="4" w:space="0" w:color="auto"/>
            </w:tcBorders>
            <w:shd w:val="clear" w:color="auto" w:fill="auto"/>
            <w:vAlign w:val="bottom"/>
            <w:hideMark/>
          </w:tcPr>
          <w:p w14:paraId="67C47D6F" w14:textId="77777777" w:rsidR="00EA186A" w:rsidRPr="00065028" w:rsidRDefault="00EA186A" w:rsidP="00EA186A">
            <w:pPr>
              <w:jc w:val="right"/>
              <w:rPr>
                <w:color w:val="000000"/>
                <w:szCs w:val="28"/>
              </w:rPr>
            </w:pPr>
            <w:r w:rsidRPr="00065028">
              <w:rPr>
                <w:color w:val="000000"/>
                <w:szCs w:val="28"/>
              </w:rPr>
              <w:t>-</w:t>
            </w:r>
          </w:p>
        </w:tc>
      </w:tr>
      <w:tr w:rsidR="00EA186A" w:rsidRPr="00065028" w14:paraId="08F77FC2" w14:textId="77777777" w:rsidTr="00065028">
        <w:trPr>
          <w:trHeight w:val="20"/>
        </w:trPr>
        <w:tc>
          <w:tcPr>
            <w:tcW w:w="1269" w:type="dxa"/>
            <w:tcBorders>
              <w:top w:val="nil"/>
              <w:left w:val="single" w:sz="4" w:space="0" w:color="auto"/>
              <w:bottom w:val="single" w:sz="4" w:space="0" w:color="auto"/>
              <w:right w:val="single" w:sz="4" w:space="0" w:color="auto"/>
            </w:tcBorders>
            <w:shd w:val="clear" w:color="auto" w:fill="auto"/>
            <w:noWrap/>
            <w:hideMark/>
          </w:tcPr>
          <w:p w14:paraId="26F611ED" w14:textId="77777777" w:rsidR="00EA186A" w:rsidRPr="00065028" w:rsidRDefault="00EA186A" w:rsidP="00EA186A">
            <w:pPr>
              <w:rPr>
                <w:color w:val="000000"/>
                <w:szCs w:val="28"/>
              </w:rPr>
            </w:pPr>
            <w:r w:rsidRPr="00065028">
              <w:rPr>
                <w:color w:val="000000"/>
                <w:szCs w:val="28"/>
              </w:rPr>
              <w:t>2</w:t>
            </w:r>
          </w:p>
        </w:tc>
        <w:tc>
          <w:tcPr>
            <w:tcW w:w="3404" w:type="dxa"/>
            <w:tcBorders>
              <w:top w:val="nil"/>
              <w:left w:val="nil"/>
              <w:bottom w:val="single" w:sz="4" w:space="0" w:color="auto"/>
              <w:right w:val="single" w:sz="4" w:space="0" w:color="auto"/>
            </w:tcBorders>
            <w:shd w:val="clear" w:color="auto" w:fill="auto"/>
            <w:hideMark/>
          </w:tcPr>
          <w:p w14:paraId="491A6A45" w14:textId="77777777" w:rsidR="00EA186A" w:rsidRPr="00065028" w:rsidRDefault="00EA186A" w:rsidP="00EA186A">
            <w:pPr>
              <w:rPr>
                <w:color w:val="000000"/>
                <w:szCs w:val="28"/>
              </w:rPr>
            </w:pPr>
            <w:r w:rsidRPr="00065028">
              <w:rPr>
                <w:color w:val="000000"/>
                <w:szCs w:val="28"/>
              </w:rPr>
              <w:t>Котельная МКОУ СОШ №3, ул. Колина, 96</w:t>
            </w:r>
          </w:p>
        </w:tc>
        <w:tc>
          <w:tcPr>
            <w:tcW w:w="1418" w:type="dxa"/>
            <w:tcBorders>
              <w:top w:val="nil"/>
              <w:left w:val="nil"/>
              <w:bottom w:val="single" w:sz="4" w:space="0" w:color="auto"/>
              <w:right w:val="single" w:sz="4" w:space="0" w:color="auto"/>
            </w:tcBorders>
            <w:shd w:val="clear" w:color="auto" w:fill="auto"/>
            <w:vAlign w:val="bottom"/>
            <w:hideMark/>
          </w:tcPr>
          <w:p w14:paraId="156BA340" w14:textId="795A1854" w:rsidR="00EA186A" w:rsidRPr="00065028" w:rsidRDefault="00EA186A" w:rsidP="00EA186A">
            <w:pPr>
              <w:jc w:val="right"/>
              <w:rPr>
                <w:color w:val="000000"/>
                <w:szCs w:val="28"/>
              </w:rPr>
            </w:pPr>
            <w:r>
              <w:rPr>
                <w:color w:val="000000"/>
                <w:szCs w:val="28"/>
              </w:rPr>
              <w:t>0.280</w:t>
            </w:r>
          </w:p>
        </w:tc>
        <w:tc>
          <w:tcPr>
            <w:tcW w:w="2201" w:type="dxa"/>
            <w:tcBorders>
              <w:top w:val="nil"/>
              <w:left w:val="nil"/>
              <w:bottom w:val="single" w:sz="4" w:space="0" w:color="auto"/>
              <w:right w:val="single" w:sz="4" w:space="0" w:color="auto"/>
            </w:tcBorders>
            <w:shd w:val="clear" w:color="auto" w:fill="auto"/>
            <w:vAlign w:val="bottom"/>
            <w:hideMark/>
          </w:tcPr>
          <w:p w14:paraId="5D627AFB" w14:textId="7274C2DD" w:rsidR="00EA186A" w:rsidRPr="00065028" w:rsidRDefault="00EA186A" w:rsidP="00EA186A">
            <w:pPr>
              <w:jc w:val="right"/>
              <w:rPr>
                <w:color w:val="000000"/>
                <w:szCs w:val="28"/>
              </w:rPr>
            </w:pPr>
            <w:r>
              <w:rPr>
                <w:color w:val="000000"/>
                <w:szCs w:val="28"/>
              </w:rPr>
              <w:t>388.000</w:t>
            </w:r>
          </w:p>
        </w:tc>
        <w:tc>
          <w:tcPr>
            <w:tcW w:w="1626" w:type="dxa"/>
            <w:tcBorders>
              <w:top w:val="nil"/>
              <w:left w:val="nil"/>
              <w:bottom w:val="single" w:sz="4" w:space="0" w:color="auto"/>
              <w:right w:val="single" w:sz="4" w:space="0" w:color="auto"/>
            </w:tcBorders>
            <w:shd w:val="clear" w:color="auto" w:fill="auto"/>
            <w:vAlign w:val="bottom"/>
            <w:hideMark/>
          </w:tcPr>
          <w:p w14:paraId="2614D9E2" w14:textId="77777777" w:rsidR="00EA186A" w:rsidRPr="00065028" w:rsidRDefault="00EA186A" w:rsidP="00EA186A">
            <w:pPr>
              <w:jc w:val="right"/>
              <w:rPr>
                <w:color w:val="000000"/>
                <w:szCs w:val="28"/>
              </w:rPr>
            </w:pPr>
            <w:r w:rsidRPr="00065028">
              <w:rPr>
                <w:color w:val="000000"/>
                <w:szCs w:val="28"/>
              </w:rPr>
              <w:t>-</w:t>
            </w:r>
          </w:p>
        </w:tc>
      </w:tr>
      <w:tr w:rsidR="00EA186A" w:rsidRPr="00065028" w14:paraId="55748098" w14:textId="77777777" w:rsidTr="00065028">
        <w:trPr>
          <w:trHeight w:val="20"/>
        </w:trPr>
        <w:tc>
          <w:tcPr>
            <w:tcW w:w="1269" w:type="dxa"/>
            <w:tcBorders>
              <w:top w:val="nil"/>
              <w:left w:val="single" w:sz="4" w:space="0" w:color="auto"/>
              <w:bottom w:val="single" w:sz="4" w:space="0" w:color="auto"/>
              <w:right w:val="single" w:sz="4" w:space="0" w:color="auto"/>
            </w:tcBorders>
            <w:shd w:val="clear" w:color="auto" w:fill="auto"/>
            <w:noWrap/>
            <w:hideMark/>
          </w:tcPr>
          <w:p w14:paraId="19ECE1FD" w14:textId="77777777" w:rsidR="00EA186A" w:rsidRPr="00065028" w:rsidRDefault="00EA186A" w:rsidP="00EA186A">
            <w:pPr>
              <w:rPr>
                <w:color w:val="000000"/>
                <w:szCs w:val="28"/>
              </w:rPr>
            </w:pPr>
            <w:r w:rsidRPr="00065028">
              <w:rPr>
                <w:color w:val="000000"/>
                <w:szCs w:val="28"/>
              </w:rPr>
              <w:t>3</w:t>
            </w:r>
          </w:p>
        </w:tc>
        <w:tc>
          <w:tcPr>
            <w:tcW w:w="3404" w:type="dxa"/>
            <w:tcBorders>
              <w:top w:val="nil"/>
              <w:left w:val="nil"/>
              <w:bottom w:val="single" w:sz="4" w:space="0" w:color="auto"/>
              <w:right w:val="single" w:sz="4" w:space="0" w:color="auto"/>
            </w:tcBorders>
            <w:shd w:val="clear" w:color="auto" w:fill="auto"/>
            <w:hideMark/>
          </w:tcPr>
          <w:p w14:paraId="2FA65657" w14:textId="4D78C80C" w:rsidR="00EA186A" w:rsidRPr="00065028" w:rsidRDefault="00EA186A" w:rsidP="00EA186A">
            <w:pPr>
              <w:rPr>
                <w:color w:val="000000"/>
                <w:szCs w:val="28"/>
              </w:rPr>
            </w:pPr>
            <w:r>
              <w:rPr>
                <w:color w:val="000000"/>
                <w:szCs w:val="28"/>
              </w:rPr>
              <w:t>Котельная «Котельная банно-прачечного комплекса», ул. Ленина, 14б</w:t>
            </w:r>
          </w:p>
        </w:tc>
        <w:tc>
          <w:tcPr>
            <w:tcW w:w="1418" w:type="dxa"/>
            <w:tcBorders>
              <w:top w:val="nil"/>
              <w:left w:val="nil"/>
              <w:bottom w:val="single" w:sz="4" w:space="0" w:color="auto"/>
              <w:right w:val="single" w:sz="4" w:space="0" w:color="auto"/>
            </w:tcBorders>
            <w:shd w:val="clear" w:color="auto" w:fill="auto"/>
            <w:vAlign w:val="bottom"/>
            <w:hideMark/>
          </w:tcPr>
          <w:p w14:paraId="1B4B209F" w14:textId="227CE242" w:rsidR="00EA186A" w:rsidRPr="00065028" w:rsidRDefault="00EA186A" w:rsidP="00EA186A">
            <w:pPr>
              <w:jc w:val="right"/>
              <w:rPr>
                <w:color w:val="000000"/>
                <w:szCs w:val="28"/>
              </w:rPr>
            </w:pPr>
            <w:r>
              <w:rPr>
                <w:color w:val="000000"/>
                <w:szCs w:val="28"/>
              </w:rPr>
              <w:t>8.000</w:t>
            </w:r>
          </w:p>
        </w:tc>
        <w:tc>
          <w:tcPr>
            <w:tcW w:w="2201" w:type="dxa"/>
            <w:tcBorders>
              <w:top w:val="nil"/>
              <w:left w:val="nil"/>
              <w:bottom w:val="single" w:sz="4" w:space="0" w:color="auto"/>
              <w:right w:val="single" w:sz="4" w:space="0" w:color="auto"/>
            </w:tcBorders>
            <w:shd w:val="clear" w:color="auto" w:fill="auto"/>
            <w:vAlign w:val="bottom"/>
            <w:hideMark/>
          </w:tcPr>
          <w:p w14:paraId="2C2F4583" w14:textId="36B4E67D" w:rsidR="00EA186A" w:rsidRPr="00065028" w:rsidRDefault="00EA186A" w:rsidP="00EA186A">
            <w:pPr>
              <w:jc w:val="right"/>
              <w:rPr>
                <w:color w:val="000000"/>
                <w:szCs w:val="28"/>
              </w:rPr>
            </w:pPr>
            <w:r>
              <w:rPr>
                <w:color w:val="000000"/>
                <w:szCs w:val="28"/>
              </w:rPr>
              <w:t>10186.000</w:t>
            </w:r>
          </w:p>
        </w:tc>
        <w:tc>
          <w:tcPr>
            <w:tcW w:w="1626" w:type="dxa"/>
            <w:tcBorders>
              <w:top w:val="nil"/>
              <w:left w:val="nil"/>
              <w:bottom w:val="single" w:sz="4" w:space="0" w:color="auto"/>
              <w:right w:val="single" w:sz="4" w:space="0" w:color="auto"/>
            </w:tcBorders>
            <w:shd w:val="clear" w:color="auto" w:fill="auto"/>
            <w:vAlign w:val="bottom"/>
            <w:hideMark/>
          </w:tcPr>
          <w:p w14:paraId="2C8A6C96" w14:textId="77777777" w:rsidR="00EA186A" w:rsidRPr="00065028" w:rsidRDefault="00EA186A" w:rsidP="00EA186A">
            <w:pPr>
              <w:jc w:val="right"/>
              <w:rPr>
                <w:color w:val="000000"/>
                <w:szCs w:val="28"/>
              </w:rPr>
            </w:pPr>
            <w:r w:rsidRPr="00065028">
              <w:rPr>
                <w:color w:val="000000"/>
                <w:szCs w:val="28"/>
              </w:rPr>
              <w:t> </w:t>
            </w:r>
          </w:p>
        </w:tc>
      </w:tr>
      <w:tr w:rsidR="00EA186A" w:rsidRPr="00065028" w14:paraId="7DE9E04F" w14:textId="77777777" w:rsidTr="00065028">
        <w:trPr>
          <w:trHeight w:val="20"/>
        </w:trPr>
        <w:tc>
          <w:tcPr>
            <w:tcW w:w="1269" w:type="dxa"/>
            <w:tcBorders>
              <w:top w:val="nil"/>
              <w:left w:val="single" w:sz="4" w:space="0" w:color="auto"/>
              <w:bottom w:val="single" w:sz="4" w:space="0" w:color="auto"/>
              <w:right w:val="single" w:sz="4" w:space="0" w:color="auto"/>
            </w:tcBorders>
            <w:shd w:val="clear" w:color="auto" w:fill="auto"/>
            <w:noWrap/>
            <w:hideMark/>
          </w:tcPr>
          <w:p w14:paraId="717639B5" w14:textId="77777777" w:rsidR="00EA186A" w:rsidRPr="00065028" w:rsidRDefault="00EA186A" w:rsidP="00EA186A">
            <w:pPr>
              <w:rPr>
                <w:color w:val="000000"/>
                <w:szCs w:val="28"/>
              </w:rPr>
            </w:pPr>
            <w:r w:rsidRPr="00065028">
              <w:rPr>
                <w:color w:val="000000"/>
                <w:szCs w:val="28"/>
              </w:rPr>
              <w:t>4</w:t>
            </w:r>
          </w:p>
        </w:tc>
        <w:tc>
          <w:tcPr>
            <w:tcW w:w="3404" w:type="dxa"/>
            <w:tcBorders>
              <w:top w:val="nil"/>
              <w:left w:val="nil"/>
              <w:bottom w:val="single" w:sz="4" w:space="0" w:color="auto"/>
              <w:right w:val="single" w:sz="4" w:space="0" w:color="auto"/>
            </w:tcBorders>
            <w:shd w:val="clear" w:color="auto" w:fill="auto"/>
            <w:hideMark/>
          </w:tcPr>
          <w:p w14:paraId="5F90C392" w14:textId="77777777" w:rsidR="00EA186A" w:rsidRPr="00065028" w:rsidRDefault="00EA186A" w:rsidP="00EA186A">
            <w:pPr>
              <w:rPr>
                <w:color w:val="000000"/>
                <w:szCs w:val="28"/>
              </w:rPr>
            </w:pPr>
            <w:r w:rsidRPr="00065028">
              <w:rPr>
                <w:color w:val="000000"/>
                <w:szCs w:val="28"/>
              </w:rPr>
              <w:t>БМК Железнодорожного р-на, ул. Чернышевского</w:t>
            </w:r>
          </w:p>
        </w:tc>
        <w:tc>
          <w:tcPr>
            <w:tcW w:w="1418" w:type="dxa"/>
            <w:tcBorders>
              <w:top w:val="nil"/>
              <w:left w:val="nil"/>
              <w:bottom w:val="single" w:sz="4" w:space="0" w:color="auto"/>
              <w:right w:val="single" w:sz="4" w:space="0" w:color="auto"/>
            </w:tcBorders>
            <w:shd w:val="clear" w:color="auto" w:fill="auto"/>
            <w:vAlign w:val="bottom"/>
            <w:hideMark/>
          </w:tcPr>
          <w:p w14:paraId="4FABAAC1" w14:textId="3EE09E50" w:rsidR="00EA186A" w:rsidRPr="00065028" w:rsidRDefault="00EA186A" w:rsidP="00EA186A">
            <w:pPr>
              <w:jc w:val="right"/>
              <w:rPr>
                <w:color w:val="000000"/>
                <w:szCs w:val="28"/>
              </w:rPr>
            </w:pPr>
            <w:r>
              <w:rPr>
                <w:color w:val="000000"/>
                <w:szCs w:val="28"/>
              </w:rPr>
              <w:t>3.240</w:t>
            </w:r>
          </w:p>
        </w:tc>
        <w:tc>
          <w:tcPr>
            <w:tcW w:w="2201" w:type="dxa"/>
            <w:tcBorders>
              <w:top w:val="nil"/>
              <w:left w:val="nil"/>
              <w:bottom w:val="single" w:sz="4" w:space="0" w:color="auto"/>
              <w:right w:val="single" w:sz="4" w:space="0" w:color="auto"/>
            </w:tcBorders>
            <w:shd w:val="clear" w:color="auto" w:fill="auto"/>
            <w:vAlign w:val="bottom"/>
            <w:hideMark/>
          </w:tcPr>
          <w:p w14:paraId="07C28B7A" w14:textId="39514C33" w:rsidR="00EA186A" w:rsidRPr="00065028" w:rsidRDefault="00EA186A" w:rsidP="00EA186A">
            <w:pPr>
              <w:jc w:val="right"/>
              <w:rPr>
                <w:color w:val="000000"/>
                <w:szCs w:val="28"/>
              </w:rPr>
            </w:pPr>
            <w:r>
              <w:rPr>
                <w:color w:val="000000"/>
                <w:szCs w:val="28"/>
              </w:rPr>
              <w:t>7318.560</w:t>
            </w:r>
          </w:p>
        </w:tc>
        <w:tc>
          <w:tcPr>
            <w:tcW w:w="1626" w:type="dxa"/>
            <w:tcBorders>
              <w:top w:val="nil"/>
              <w:left w:val="nil"/>
              <w:bottom w:val="single" w:sz="4" w:space="0" w:color="auto"/>
              <w:right w:val="single" w:sz="4" w:space="0" w:color="auto"/>
            </w:tcBorders>
            <w:shd w:val="clear" w:color="auto" w:fill="auto"/>
            <w:vAlign w:val="bottom"/>
            <w:hideMark/>
          </w:tcPr>
          <w:p w14:paraId="4D6D873C" w14:textId="77777777" w:rsidR="00EA186A" w:rsidRPr="00065028" w:rsidRDefault="00EA186A" w:rsidP="00EA186A">
            <w:pPr>
              <w:jc w:val="right"/>
              <w:rPr>
                <w:color w:val="000000"/>
                <w:szCs w:val="28"/>
              </w:rPr>
            </w:pPr>
            <w:r w:rsidRPr="00065028">
              <w:rPr>
                <w:color w:val="000000"/>
                <w:szCs w:val="28"/>
              </w:rPr>
              <w:t> </w:t>
            </w:r>
          </w:p>
        </w:tc>
      </w:tr>
      <w:tr w:rsidR="00EA186A" w:rsidRPr="00065028" w14:paraId="419B2CBF" w14:textId="77777777" w:rsidTr="00065028">
        <w:trPr>
          <w:trHeight w:val="20"/>
        </w:trPr>
        <w:tc>
          <w:tcPr>
            <w:tcW w:w="1269" w:type="dxa"/>
            <w:tcBorders>
              <w:top w:val="nil"/>
              <w:left w:val="single" w:sz="4" w:space="0" w:color="auto"/>
              <w:bottom w:val="single" w:sz="4" w:space="0" w:color="auto"/>
              <w:right w:val="single" w:sz="4" w:space="0" w:color="auto"/>
            </w:tcBorders>
            <w:shd w:val="clear" w:color="auto" w:fill="auto"/>
            <w:noWrap/>
            <w:hideMark/>
          </w:tcPr>
          <w:p w14:paraId="104F3CE6" w14:textId="77777777" w:rsidR="00EA186A" w:rsidRPr="00065028" w:rsidRDefault="00EA186A" w:rsidP="00EA186A">
            <w:pPr>
              <w:rPr>
                <w:color w:val="000000"/>
                <w:szCs w:val="28"/>
              </w:rPr>
            </w:pPr>
            <w:r w:rsidRPr="00065028">
              <w:rPr>
                <w:color w:val="000000"/>
                <w:szCs w:val="28"/>
              </w:rPr>
              <w:t>5</w:t>
            </w:r>
          </w:p>
        </w:tc>
        <w:tc>
          <w:tcPr>
            <w:tcW w:w="3404" w:type="dxa"/>
            <w:tcBorders>
              <w:top w:val="nil"/>
              <w:left w:val="nil"/>
              <w:bottom w:val="single" w:sz="4" w:space="0" w:color="auto"/>
              <w:right w:val="single" w:sz="4" w:space="0" w:color="auto"/>
            </w:tcBorders>
            <w:shd w:val="clear" w:color="auto" w:fill="auto"/>
            <w:hideMark/>
          </w:tcPr>
          <w:p w14:paraId="4AE00351" w14:textId="31478E05" w:rsidR="00EA186A" w:rsidRPr="00065028" w:rsidRDefault="00EA186A" w:rsidP="00EA186A">
            <w:pPr>
              <w:rPr>
                <w:color w:val="000000"/>
                <w:szCs w:val="28"/>
              </w:rPr>
            </w:pPr>
            <w:r w:rsidRPr="00065028">
              <w:rPr>
                <w:color w:val="000000"/>
                <w:szCs w:val="28"/>
              </w:rPr>
              <w:t>Котельная РММ, ул. Кооперативная, 3а</w:t>
            </w:r>
          </w:p>
        </w:tc>
        <w:tc>
          <w:tcPr>
            <w:tcW w:w="1418" w:type="dxa"/>
            <w:tcBorders>
              <w:top w:val="nil"/>
              <w:left w:val="nil"/>
              <w:bottom w:val="single" w:sz="4" w:space="0" w:color="auto"/>
              <w:right w:val="single" w:sz="4" w:space="0" w:color="auto"/>
            </w:tcBorders>
            <w:shd w:val="clear" w:color="auto" w:fill="auto"/>
            <w:vAlign w:val="bottom"/>
            <w:hideMark/>
          </w:tcPr>
          <w:p w14:paraId="0EEC2A5F" w14:textId="375F2C3E" w:rsidR="00EA186A" w:rsidRPr="00065028" w:rsidRDefault="00EA186A" w:rsidP="00EA186A">
            <w:pPr>
              <w:jc w:val="right"/>
              <w:rPr>
                <w:color w:val="000000"/>
                <w:szCs w:val="28"/>
              </w:rPr>
            </w:pPr>
            <w:r>
              <w:rPr>
                <w:color w:val="000000"/>
                <w:szCs w:val="28"/>
              </w:rPr>
              <w:t>0.516</w:t>
            </w:r>
          </w:p>
        </w:tc>
        <w:tc>
          <w:tcPr>
            <w:tcW w:w="2201" w:type="dxa"/>
            <w:tcBorders>
              <w:top w:val="nil"/>
              <w:left w:val="nil"/>
              <w:bottom w:val="single" w:sz="4" w:space="0" w:color="auto"/>
              <w:right w:val="single" w:sz="4" w:space="0" w:color="auto"/>
            </w:tcBorders>
            <w:shd w:val="clear" w:color="auto" w:fill="auto"/>
            <w:vAlign w:val="bottom"/>
            <w:hideMark/>
          </w:tcPr>
          <w:p w14:paraId="1522403A" w14:textId="4B09F499" w:rsidR="00EA186A" w:rsidRPr="00065028" w:rsidRDefault="00EA186A" w:rsidP="00EA186A">
            <w:pPr>
              <w:jc w:val="right"/>
              <w:rPr>
                <w:color w:val="000000"/>
                <w:szCs w:val="28"/>
              </w:rPr>
            </w:pPr>
            <w:r>
              <w:rPr>
                <w:color w:val="000000"/>
                <w:szCs w:val="28"/>
              </w:rPr>
              <w:t>403.380</w:t>
            </w:r>
          </w:p>
        </w:tc>
        <w:tc>
          <w:tcPr>
            <w:tcW w:w="1626" w:type="dxa"/>
            <w:tcBorders>
              <w:top w:val="nil"/>
              <w:left w:val="nil"/>
              <w:bottom w:val="single" w:sz="4" w:space="0" w:color="auto"/>
              <w:right w:val="single" w:sz="4" w:space="0" w:color="auto"/>
            </w:tcBorders>
            <w:shd w:val="clear" w:color="auto" w:fill="auto"/>
            <w:vAlign w:val="bottom"/>
            <w:hideMark/>
          </w:tcPr>
          <w:p w14:paraId="5E06B002" w14:textId="77777777" w:rsidR="00EA186A" w:rsidRPr="00065028" w:rsidRDefault="00EA186A" w:rsidP="00EA186A">
            <w:pPr>
              <w:jc w:val="right"/>
              <w:rPr>
                <w:color w:val="000000"/>
                <w:szCs w:val="28"/>
              </w:rPr>
            </w:pPr>
            <w:r w:rsidRPr="00065028">
              <w:rPr>
                <w:color w:val="000000"/>
                <w:szCs w:val="28"/>
              </w:rPr>
              <w:t> </w:t>
            </w:r>
          </w:p>
        </w:tc>
      </w:tr>
      <w:tr w:rsidR="00EA186A" w:rsidRPr="00065028" w14:paraId="2EED8A67" w14:textId="77777777" w:rsidTr="00065028">
        <w:trPr>
          <w:trHeight w:val="20"/>
        </w:trPr>
        <w:tc>
          <w:tcPr>
            <w:tcW w:w="1269" w:type="dxa"/>
            <w:tcBorders>
              <w:top w:val="nil"/>
              <w:left w:val="single" w:sz="4" w:space="0" w:color="auto"/>
              <w:bottom w:val="single" w:sz="4" w:space="0" w:color="auto"/>
              <w:right w:val="single" w:sz="4" w:space="0" w:color="auto"/>
            </w:tcBorders>
            <w:shd w:val="clear" w:color="auto" w:fill="auto"/>
            <w:noWrap/>
            <w:hideMark/>
          </w:tcPr>
          <w:p w14:paraId="79106410" w14:textId="77777777" w:rsidR="00EA186A" w:rsidRPr="00065028" w:rsidRDefault="00EA186A" w:rsidP="00EA186A">
            <w:pPr>
              <w:rPr>
                <w:color w:val="000000"/>
                <w:szCs w:val="28"/>
              </w:rPr>
            </w:pPr>
            <w:r w:rsidRPr="00065028">
              <w:rPr>
                <w:color w:val="000000"/>
                <w:szCs w:val="28"/>
              </w:rPr>
              <w:t>6</w:t>
            </w:r>
          </w:p>
        </w:tc>
        <w:tc>
          <w:tcPr>
            <w:tcW w:w="3404" w:type="dxa"/>
            <w:tcBorders>
              <w:top w:val="nil"/>
              <w:left w:val="nil"/>
              <w:bottom w:val="single" w:sz="4" w:space="0" w:color="auto"/>
              <w:right w:val="single" w:sz="4" w:space="0" w:color="auto"/>
            </w:tcBorders>
            <w:shd w:val="clear" w:color="auto" w:fill="auto"/>
            <w:hideMark/>
          </w:tcPr>
          <w:p w14:paraId="04DBC15D" w14:textId="77777777" w:rsidR="00EA186A" w:rsidRPr="00065028" w:rsidRDefault="00EA186A" w:rsidP="00EA186A">
            <w:pPr>
              <w:rPr>
                <w:color w:val="000000"/>
                <w:szCs w:val="28"/>
              </w:rPr>
            </w:pPr>
            <w:r w:rsidRPr="00065028">
              <w:rPr>
                <w:color w:val="000000"/>
                <w:szCs w:val="28"/>
              </w:rPr>
              <w:t>Котельная МКОУ СОШ №2, ул. Бархатовой, 15</w:t>
            </w:r>
          </w:p>
        </w:tc>
        <w:tc>
          <w:tcPr>
            <w:tcW w:w="1418" w:type="dxa"/>
            <w:tcBorders>
              <w:top w:val="nil"/>
              <w:left w:val="nil"/>
              <w:bottom w:val="single" w:sz="4" w:space="0" w:color="auto"/>
              <w:right w:val="single" w:sz="4" w:space="0" w:color="auto"/>
            </w:tcBorders>
            <w:shd w:val="clear" w:color="auto" w:fill="auto"/>
            <w:vAlign w:val="bottom"/>
            <w:hideMark/>
          </w:tcPr>
          <w:p w14:paraId="7D95B086" w14:textId="15F42769" w:rsidR="00EA186A" w:rsidRPr="00065028" w:rsidRDefault="00EA186A" w:rsidP="00EA186A">
            <w:pPr>
              <w:jc w:val="right"/>
              <w:rPr>
                <w:color w:val="000000"/>
                <w:szCs w:val="28"/>
              </w:rPr>
            </w:pPr>
            <w:r>
              <w:rPr>
                <w:color w:val="000000"/>
                <w:szCs w:val="28"/>
              </w:rPr>
              <w:t>0.516</w:t>
            </w:r>
          </w:p>
        </w:tc>
        <w:tc>
          <w:tcPr>
            <w:tcW w:w="2201" w:type="dxa"/>
            <w:tcBorders>
              <w:top w:val="nil"/>
              <w:left w:val="nil"/>
              <w:bottom w:val="single" w:sz="4" w:space="0" w:color="auto"/>
              <w:right w:val="single" w:sz="4" w:space="0" w:color="auto"/>
            </w:tcBorders>
            <w:shd w:val="clear" w:color="auto" w:fill="auto"/>
            <w:vAlign w:val="bottom"/>
            <w:hideMark/>
          </w:tcPr>
          <w:p w14:paraId="72A1F72B" w14:textId="44B288F3" w:rsidR="00EA186A" w:rsidRPr="00065028" w:rsidRDefault="00EA186A" w:rsidP="00EA186A">
            <w:pPr>
              <w:jc w:val="right"/>
              <w:rPr>
                <w:color w:val="000000"/>
                <w:szCs w:val="28"/>
              </w:rPr>
            </w:pPr>
            <w:r>
              <w:rPr>
                <w:color w:val="000000"/>
                <w:szCs w:val="28"/>
              </w:rPr>
              <w:t>851.220</w:t>
            </w:r>
          </w:p>
        </w:tc>
        <w:tc>
          <w:tcPr>
            <w:tcW w:w="1626" w:type="dxa"/>
            <w:tcBorders>
              <w:top w:val="nil"/>
              <w:left w:val="nil"/>
              <w:bottom w:val="single" w:sz="4" w:space="0" w:color="auto"/>
              <w:right w:val="single" w:sz="4" w:space="0" w:color="auto"/>
            </w:tcBorders>
            <w:shd w:val="clear" w:color="auto" w:fill="auto"/>
            <w:vAlign w:val="bottom"/>
            <w:hideMark/>
          </w:tcPr>
          <w:p w14:paraId="4A941B71" w14:textId="77777777" w:rsidR="00EA186A" w:rsidRPr="00065028" w:rsidRDefault="00EA186A" w:rsidP="00EA186A">
            <w:pPr>
              <w:jc w:val="right"/>
              <w:rPr>
                <w:color w:val="000000"/>
                <w:szCs w:val="28"/>
              </w:rPr>
            </w:pPr>
            <w:r w:rsidRPr="00065028">
              <w:rPr>
                <w:color w:val="000000"/>
                <w:szCs w:val="28"/>
              </w:rPr>
              <w:t> </w:t>
            </w:r>
          </w:p>
        </w:tc>
      </w:tr>
      <w:tr w:rsidR="00EA186A" w:rsidRPr="00065028" w14:paraId="03EDF801" w14:textId="77777777" w:rsidTr="00065028">
        <w:trPr>
          <w:trHeight w:val="20"/>
        </w:trPr>
        <w:tc>
          <w:tcPr>
            <w:tcW w:w="4673" w:type="dxa"/>
            <w:gridSpan w:val="2"/>
            <w:tcBorders>
              <w:top w:val="single" w:sz="4" w:space="0" w:color="auto"/>
              <w:left w:val="single" w:sz="4" w:space="0" w:color="auto"/>
              <w:bottom w:val="single" w:sz="4" w:space="0" w:color="auto"/>
              <w:right w:val="single" w:sz="4" w:space="0" w:color="auto"/>
            </w:tcBorders>
            <w:shd w:val="clear" w:color="auto" w:fill="auto"/>
            <w:hideMark/>
          </w:tcPr>
          <w:p w14:paraId="69E36EC7" w14:textId="77777777" w:rsidR="00EA186A" w:rsidRPr="00065028" w:rsidRDefault="00EA186A" w:rsidP="00EA186A">
            <w:pPr>
              <w:rPr>
                <w:color w:val="000000"/>
                <w:szCs w:val="28"/>
              </w:rPr>
            </w:pPr>
            <w:r w:rsidRPr="00065028">
              <w:rPr>
                <w:color w:val="000000"/>
                <w:szCs w:val="28"/>
              </w:rPr>
              <w:t>Итого:</w:t>
            </w:r>
          </w:p>
        </w:tc>
        <w:tc>
          <w:tcPr>
            <w:tcW w:w="1418" w:type="dxa"/>
            <w:tcBorders>
              <w:top w:val="nil"/>
              <w:left w:val="nil"/>
              <w:bottom w:val="single" w:sz="4" w:space="0" w:color="auto"/>
              <w:right w:val="single" w:sz="4" w:space="0" w:color="auto"/>
            </w:tcBorders>
            <w:shd w:val="clear" w:color="auto" w:fill="auto"/>
            <w:vAlign w:val="center"/>
            <w:hideMark/>
          </w:tcPr>
          <w:p w14:paraId="551DAE92" w14:textId="27FD7925" w:rsidR="00EA186A" w:rsidRPr="00065028" w:rsidRDefault="00EA186A" w:rsidP="00EA186A">
            <w:pPr>
              <w:jc w:val="right"/>
              <w:rPr>
                <w:color w:val="000000"/>
                <w:szCs w:val="28"/>
              </w:rPr>
            </w:pPr>
            <w:r>
              <w:rPr>
                <w:color w:val="000000"/>
                <w:szCs w:val="28"/>
              </w:rPr>
              <w:t>27.732</w:t>
            </w:r>
          </w:p>
        </w:tc>
        <w:tc>
          <w:tcPr>
            <w:tcW w:w="2201" w:type="dxa"/>
            <w:tcBorders>
              <w:top w:val="nil"/>
              <w:left w:val="nil"/>
              <w:bottom w:val="single" w:sz="4" w:space="0" w:color="auto"/>
              <w:right w:val="single" w:sz="4" w:space="0" w:color="auto"/>
            </w:tcBorders>
            <w:shd w:val="clear" w:color="auto" w:fill="auto"/>
            <w:vAlign w:val="center"/>
            <w:hideMark/>
          </w:tcPr>
          <w:p w14:paraId="6EBEEE8E" w14:textId="7A42D7A7" w:rsidR="00EA186A" w:rsidRPr="00065028" w:rsidRDefault="00EA186A" w:rsidP="00EA186A">
            <w:pPr>
              <w:jc w:val="right"/>
              <w:rPr>
                <w:color w:val="000000"/>
                <w:szCs w:val="28"/>
              </w:rPr>
            </w:pPr>
            <w:r>
              <w:rPr>
                <w:color w:val="000000"/>
                <w:szCs w:val="28"/>
              </w:rPr>
              <w:t>36989.160</w:t>
            </w:r>
          </w:p>
        </w:tc>
        <w:tc>
          <w:tcPr>
            <w:tcW w:w="1626" w:type="dxa"/>
            <w:tcBorders>
              <w:top w:val="nil"/>
              <w:left w:val="nil"/>
              <w:bottom w:val="single" w:sz="4" w:space="0" w:color="auto"/>
              <w:right w:val="single" w:sz="4" w:space="0" w:color="auto"/>
            </w:tcBorders>
            <w:shd w:val="clear" w:color="auto" w:fill="auto"/>
            <w:vAlign w:val="center"/>
            <w:hideMark/>
          </w:tcPr>
          <w:p w14:paraId="2DD29D6C" w14:textId="77777777" w:rsidR="00EA186A" w:rsidRPr="00065028" w:rsidRDefault="00EA186A" w:rsidP="00EA186A">
            <w:pPr>
              <w:jc w:val="right"/>
              <w:rPr>
                <w:color w:val="000000"/>
                <w:szCs w:val="28"/>
              </w:rPr>
            </w:pPr>
            <w:r w:rsidRPr="00065028">
              <w:rPr>
                <w:color w:val="000000"/>
                <w:szCs w:val="28"/>
              </w:rPr>
              <w:t>-</w:t>
            </w:r>
          </w:p>
        </w:tc>
      </w:tr>
    </w:tbl>
    <w:p w14:paraId="26C1BEE5" w14:textId="040D64AB" w:rsidR="001613DF" w:rsidRDefault="00DD1051" w:rsidP="006145CF">
      <w:pPr>
        <w:pStyle w:val="affff0"/>
      </w:pPr>
      <w:bookmarkStart w:id="374" w:name="_Toc140635266"/>
      <w:r>
        <w:t>1.2.1.</w:t>
      </w:r>
      <w:r w:rsidR="001613DF">
        <w:t>8. С</w:t>
      </w:r>
      <w:r w:rsidR="001613DF" w:rsidRPr="00315375">
        <w:t>пособы учета тепловой энергии, теплоносителя, отпущенных в водяные тепловые сети</w:t>
      </w:r>
      <w:bookmarkEnd w:id="373"/>
      <w:bookmarkEnd w:id="374"/>
    </w:p>
    <w:p w14:paraId="2DA18007" w14:textId="5368EF7F" w:rsidR="00065028" w:rsidRDefault="00065028" w:rsidP="006145CF">
      <w:pPr>
        <w:pStyle w:val="affff0"/>
      </w:pPr>
      <w:bookmarkStart w:id="375" w:name="_Toc101972641"/>
      <w:bookmarkStart w:id="376" w:name="_Toc140635267"/>
      <w:r w:rsidRPr="00065028">
        <w:t>Коммерческий учет тепловой энергии на источниках тепловой энергии отсутствует.</w:t>
      </w:r>
      <w:bookmarkEnd w:id="376"/>
    </w:p>
    <w:p w14:paraId="30032A9D" w14:textId="529B5F3D" w:rsidR="001613DF" w:rsidRDefault="00DD1051" w:rsidP="006145CF">
      <w:pPr>
        <w:pStyle w:val="affff0"/>
      </w:pPr>
      <w:bookmarkStart w:id="377" w:name="_Toc140635268"/>
      <w:r>
        <w:t>1.2.1.</w:t>
      </w:r>
      <w:r w:rsidR="001613DF">
        <w:t>9. Х</w:t>
      </w:r>
      <w:r w:rsidR="001613DF" w:rsidRPr="00315375">
        <w:t>арактеристика водоподготовки и подпиточных устройств</w:t>
      </w:r>
      <w:bookmarkEnd w:id="375"/>
      <w:bookmarkEnd w:id="377"/>
    </w:p>
    <w:p w14:paraId="0F473824" w14:textId="77777777" w:rsidR="00065028" w:rsidRDefault="00065028" w:rsidP="00065028">
      <w:pPr>
        <w:pStyle w:val="affff0"/>
        <w:rPr>
          <w:lang w:eastAsia="ru-RU"/>
        </w:rPr>
      </w:pPr>
      <w:bookmarkStart w:id="378" w:name="_Toc106278346"/>
      <w:bookmarkStart w:id="379" w:name="_Toc107397801"/>
      <w:bookmarkStart w:id="380" w:name="_Toc101972642"/>
      <w:bookmarkStart w:id="381" w:name="_Toc140635269"/>
      <w:r>
        <w:rPr>
          <w:lang w:eastAsia="ru-RU"/>
        </w:rPr>
        <w:t>Котельная «Центральная»</w:t>
      </w:r>
      <w:bookmarkEnd w:id="378"/>
      <w:bookmarkEnd w:id="379"/>
      <w:bookmarkEnd w:id="381"/>
    </w:p>
    <w:p w14:paraId="3A4183D0" w14:textId="77777777" w:rsidR="00065028" w:rsidRDefault="00065028" w:rsidP="00065028">
      <w:pPr>
        <w:pStyle w:val="affff0"/>
        <w:rPr>
          <w:lang w:eastAsia="ru-RU"/>
        </w:rPr>
      </w:pPr>
      <w:bookmarkStart w:id="382" w:name="_Toc106278347"/>
      <w:bookmarkStart w:id="383" w:name="_Toc107397802"/>
      <w:bookmarkStart w:id="384" w:name="_Toc140635270"/>
      <w:r>
        <w:rPr>
          <w:lang w:eastAsia="ru-RU"/>
        </w:rPr>
        <w:t>Источником воды является городской водопровод.</w:t>
      </w:r>
      <w:bookmarkEnd w:id="382"/>
      <w:bookmarkEnd w:id="383"/>
      <w:bookmarkEnd w:id="384"/>
    </w:p>
    <w:p w14:paraId="7E6A8804" w14:textId="768F90D3" w:rsidR="00065028" w:rsidRDefault="00065028" w:rsidP="00065028">
      <w:pPr>
        <w:pStyle w:val="affff0"/>
        <w:rPr>
          <w:lang w:eastAsia="ru-RU"/>
        </w:rPr>
      </w:pPr>
      <w:bookmarkStart w:id="385" w:name="_Toc106278348"/>
      <w:bookmarkStart w:id="386" w:name="_Toc107397803"/>
      <w:bookmarkStart w:id="387" w:name="_Toc140635271"/>
      <w:r>
        <w:rPr>
          <w:lang w:eastAsia="ru-RU"/>
        </w:rPr>
        <w:t>Деаэрация производится с применением сульфата натрия. Механическая очистка воды производится в грязевике. Для предотвращения отложения минеральных солей на поверхности технологического оборудования и трубопроводов используется ингибитор отложений минеральных солей ИОМС 2,0-4,0, предназначенный для введения в качестве комплексообразующего реагента в систему теплоснабжения Расход подпиточной воды составляет 0,94куб.м/час.</w:t>
      </w:r>
      <w:bookmarkEnd w:id="385"/>
      <w:bookmarkEnd w:id="386"/>
      <w:bookmarkEnd w:id="387"/>
    </w:p>
    <w:p w14:paraId="57F11044" w14:textId="1E6641A8" w:rsidR="00065028" w:rsidRDefault="00065028" w:rsidP="00065028">
      <w:pPr>
        <w:pStyle w:val="affff0"/>
        <w:rPr>
          <w:lang w:eastAsia="ru-RU"/>
        </w:rPr>
      </w:pPr>
      <w:bookmarkStart w:id="388" w:name="_Toc106278349"/>
      <w:bookmarkStart w:id="389" w:name="_Toc107397804"/>
      <w:bookmarkStart w:id="390" w:name="_Toc140635272"/>
      <w:r>
        <w:rPr>
          <w:lang w:eastAsia="ru-RU"/>
        </w:rPr>
        <w:t xml:space="preserve">Котельная </w:t>
      </w:r>
      <w:r w:rsidR="00397196">
        <w:rPr>
          <w:lang w:eastAsia="ru-RU"/>
        </w:rPr>
        <w:t>«Котельная банно-прачечного комплекса»</w:t>
      </w:r>
      <w:bookmarkEnd w:id="388"/>
      <w:bookmarkEnd w:id="389"/>
      <w:bookmarkEnd w:id="390"/>
    </w:p>
    <w:p w14:paraId="5609E2A2" w14:textId="77777777" w:rsidR="00065028" w:rsidRDefault="00065028" w:rsidP="00065028">
      <w:pPr>
        <w:pStyle w:val="affff0"/>
        <w:rPr>
          <w:lang w:eastAsia="ru-RU"/>
        </w:rPr>
      </w:pPr>
      <w:bookmarkStart w:id="391" w:name="_Toc106278350"/>
      <w:bookmarkStart w:id="392" w:name="_Toc107397805"/>
      <w:bookmarkStart w:id="393" w:name="_Toc140635273"/>
      <w:r>
        <w:rPr>
          <w:lang w:eastAsia="ru-RU"/>
        </w:rPr>
        <w:t>Источником воды является городской водопровод.</w:t>
      </w:r>
      <w:bookmarkEnd w:id="391"/>
      <w:bookmarkEnd w:id="392"/>
      <w:bookmarkEnd w:id="393"/>
      <w:r>
        <w:rPr>
          <w:lang w:eastAsia="ru-RU"/>
        </w:rPr>
        <w:t xml:space="preserve"> </w:t>
      </w:r>
    </w:p>
    <w:p w14:paraId="54484A33" w14:textId="6AA3D5E4" w:rsidR="00065028" w:rsidRDefault="00065028" w:rsidP="00065028">
      <w:pPr>
        <w:pStyle w:val="affff0"/>
        <w:rPr>
          <w:lang w:eastAsia="ru-RU"/>
        </w:rPr>
      </w:pPr>
      <w:bookmarkStart w:id="394" w:name="_Toc106278351"/>
      <w:bookmarkStart w:id="395" w:name="_Toc107397806"/>
      <w:bookmarkStart w:id="396" w:name="_Toc140635274"/>
      <w:r>
        <w:rPr>
          <w:lang w:eastAsia="ru-RU"/>
        </w:rPr>
        <w:lastRenderedPageBreak/>
        <w:t>Деаэрация производится с применением сульфата натрия. Механическая очистка воды за счет грязевика. Для предотвращения отложения минеральных солей на поверхности технологического оборудования и трубопроводов используется ингибитор отложений минеральных солей ИОМС 2,0-4,0, предназначенный для введения в качестве комплексообразующего реагента в систему теплоснабжения Расход подпиточной воды составляет 0,36куб.м/час.</w:t>
      </w:r>
      <w:bookmarkEnd w:id="394"/>
      <w:bookmarkEnd w:id="395"/>
      <w:bookmarkEnd w:id="396"/>
    </w:p>
    <w:p w14:paraId="304315B5" w14:textId="4F526080" w:rsidR="00065028" w:rsidRDefault="00065028" w:rsidP="00065028">
      <w:pPr>
        <w:pStyle w:val="affff0"/>
        <w:rPr>
          <w:lang w:eastAsia="ru-RU"/>
        </w:rPr>
      </w:pPr>
      <w:bookmarkStart w:id="397" w:name="_Toc106278352"/>
      <w:bookmarkStart w:id="398" w:name="_Toc107397807"/>
      <w:bookmarkStart w:id="399" w:name="_Toc140635275"/>
      <w:r>
        <w:rPr>
          <w:lang w:eastAsia="ru-RU"/>
        </w:rPr>
        <w:t>На остальных источниках тепловой энергии отсутствует водоподготовка.</w:t>
      </w:r>
      <w:bookmarkEnd w:id="397"/>
      <w:bookmarkEnd w:id="398"/>
      <w:bookmarkEnd w:id="399"/>
    </w:p>
    <w:p w14:paraId="387A2735" w14:textId="015EE350" w:rsidR="001613DF" w:rsidRDefault="00DD1051" w:rsidP="006145CF">
      <w:pPr>
        <w:pStyle w:val="affff0"/>
      </w:pPr>
      <w:bookmarkStart w:id="400" w:name="_Toc140635276"/>
      <w:r>
        <w:t>1.2.1.</w:t>
      </w:r>
      <w:r w:rsidR="001613DF">
        <w:t>10. С</w:t>
      </w:r>
      <w:r w:rsidR="001613DF" w:rsidRPr="00315375">
        <w:t>татистика отказов и восстановлений отпуска тепловой энергии, теплоносителя в тепловые сети</w:t>
      </w:r>
      <w:bookmarkEnd w:id="380"/>
      <w:bookmarkEnd w:id="400"/>
    </w:p>
    <w:p w14:paraId="77152E3A" w14:textId="41053F6C" w:rsidR="00065028" w:rsidRDefault="00065028" w:rsidP="006145CF">
      <w:pPr>
        <w:pStyle w:val="affff0"/>
      </w:pPr>
      <w:bookmarkStart w:id="401" w:name="_Toc106278354"/>
      <w:bookmarkStart w:id="402" w:name="_Toc101972643"/>
      <w:bookmarkStart w:id="403" w:name="sub_11106"/>
      <w:bookmarkStart w:id="404" w:name="_Toc140635277"/>
      <w:r>
        <w:t>Отказов источников тепловой энергии не зафиксировано.</w:t>
      </w:r>
      <w:bookmarkEnd w:id="401"/>
      <w:bookmarkEnd w:id="404"/>
    </w:p>
    <w:p w14:paraId="3FD9C90E" w14:textId="7BB8AEC1" w:rsidR="00F30F61" w:rsidRDefault="00F30F61" w:rsidP="006145CF">
      <w:pPr>
        <w:pStyle w:val="affff0"/>
      </w:pPr>
      <w:bookmarkStart w:id="405" w:name="_Toc140635278"/>
      <w:r>
        <w:t>1.2.1.11. С</w:t>
      </w:r>
      <w:r w:rsidRPr="00315375">
        <w:t xml:space="preserve">ведения о предписаниях, выданных контрольно-надзорными органами, запрещающих дальнейшую эксплуатацию оборудования </w:t>
      </w:r>
      <w:r w:rsidRPr="00BE060E">
        <w:t>источников тепловой энергии</w:t>
      </w:r>
      <w:bookmarkEnd w:id="402"/>
      <w:bookmarkEnd w:id="405"/>
    </w:p>
    <w:p w14:paraId="2102E798" w14:textId="77777777" w:rsidR="00F30F61" w:rsidRPr="00315375" w:rsidRDefault="00F30F61" w:rsidP="006145CF">
      <w:pPr>
        <w:pStyle w:val="afffe"/>
      </w:pPr>
      <w:r w:rsidRPr="002B7943">
        <w:t>Предписания контрольно-надзорны</w:t>
      </w:r>
      <w:r>
        <w:t>х</w:t>
      </w:r>
      <w:r w:rsidRPr="002B7943">
        <w:t xml:space="preserve"> орган</w:t>
      </w:r>
      <w:r>
        <w:t>ов</w:t>
      </w:r>
      <w:r w:rsidRPr="002B7943">
        <w:t>, запрещающи</w:t>
      </w:r>
      <w:r>
        <w:t>е</w:t>
      </w:r>
      <w:r w:rsidRPr="002B7943">
        <w:t xml:space="preserve"> дальнейшую эксплуатацию оборудования котельных</w:t>
      </w:r>
      <w:r>
        <w:t>,</w:t>
      </w:r>
      <w:r w:rsidRPr="002B7943">
        <w:t xml:space="preserve"> не выдавались.</w:t>
      </w:r>
    </w:p>
    <w:p w14:paraId="077B6CF7" w14:textId="77777777" w:rsidR="00F30F61" w:rsidRPr="00BE060E" w:rsidRDefault="00F30F61" w:rsidP="006145CF">
      <w:pPr>
        <w:pStyle w:val="affff0"/>
      </w:pPr>
      <w:bookmarkStart w:id="406" w:name="_Toc101972644"/>
      <w:bookmarkStart w:id="407" w:name="_Toc140635279"/>
      <w:r>
        <w:t>1.2.1.12. П</w:t>
      </w:r>
      <w:r w:rsidRPr="00315375">
        <w:t>роектный и установленный топливный режим</w:t>
      </w:r>
      <w:r>
        <w:t xml:space="preserve"> источников тепловой энергии</w:t>
      </w:r>
      <w:bookmarkEnd w:id="406"/>
      <w:bookmarkEnd w:id="407"/>
    </w:p>
    <w:p w14:paraId="57C5B452" w14:textId="77777777" w:rsidR="00693C4D" w:rsidRDefault="00F30F61" w:rsidP="00693C4D">
      <w:pPr>
        <w:pStyle w:val="afffe"/>
      </w:pPr>
      <w:r>
        <w:t>П</w:t>
      </w:r>
      <w:r w:rsidRPr="00315375">
        <w:t xml:space="preserve">роектный и установленный топливный режим </w:t>
      </w:r>
      <w:r w:rsidRPr="00BE060E">
        <w:t>источников тепловой энергии</w:t>
      </w:r>
      <w:r w:rsidRPr="00315375">
        <w:t xml:space="preserve"> в соответствии с </w:t>
      </w:r>
      <w:hyperlink w:anchor="sub_11107" w:history="1">
        <w:r w:rsidRPr="00315375">
          <w:t>таблицей П10.7</w:t>
        </w:r>
      </w:hyperlink>
      <w:r w:rsidRPr="00315375">
        <w:t xml:space="preserve"> приложения </w:t>
      </w:r>
      <w:r>
        <w:t>№</w:t>
      </w:r>
      <w:r w:rsidRPr="00315375">
        <w:t>10 Методически</w:t>
      </w:r>
      <w:r>
        <w:t>х</w:t>
      </w:r>
      <w:r w:rsidRPr="00315375">
        <w:t xml:space="preserve"> указани</w:t>
      </w:r>
      <w:r>
        <w:t>й представлен в таблице 1.2.1.12.1.</w:t>
      </w:r>
      <w:bookmarkStart w:id="408" w:name="_Toc101972922"/>
      <w:bookmarkEnd w:id="403"/>
    </w:p>
    <w:p w14:paraId="517486AA" w14:textId="2EF3BDD1" w:rsidR="002B7943" w:rsidRDefault="002B7943" w:rsidP="00693C4D">
      <w:pPr>
        <w:pStyle w:val="afffc"/>
      </w:pPr>
      <w:bookmarkStart w:id="409" w:name="_Toc106278569"/>
      <w:r>
        <w:t xml:space="preserve">Таблица </w:t>
      </w:r>
      <w:r w:rsidR="00DD1051">
        <w:t>1.2.1.</w:t>
      </w:r>
      <w:r>
        <w:t>12.1. П</w:t>
      </w:r>
      <w:r w:rsidRPr="00315375">
        <w:t xml:space="preserve">роектный и установленный топливный режим </w:t>
      </w:r>
      <w:r w:rsidR="00BE060E" w:rsidRPr="00BE060E">
        <w:t>источников тепловой энергии</w:t>
      </w:r>
      <w:bookmarkEnd w:id="408"/>
      <w:bookmarkEnd w:id="409"/>
    </w:p>
    <w:tbl>
      <w:tblPr>
        <w:tblW w:w="9878" w:type="dxa"/>
        <w:tblLook w:val="04A0" w:firstRow="1" w:lastRow="0" w:firstColumn="1" w:lastColumn="0" w:noHBand="0" w:noVBand="1"/>
      </w:tblPr>
      <w:tblGrid>
        <w:gridCol w:w="1248"/>
        <w:gridCol w:w="2716"/>
        <w:gridCol w:w="1276"/>
        <w:gridCol w:w="2238"/>
        <w:gridCol w:w="2400"/>
      </w:tblGrid>
      <w:tr w:rsidR="00065028" w:rsidRPr="00065028" w14:paraId="355671EB" w14:textId="77777777" w:rsidTr="00AD727A">
        <w:trPr>
          <w:trHeight w:val="20"/>
          <w:tblHeader/>
        </w:trPr>
        <w:tc>
          <w:tcPr>
            <w:tcW w:w="12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54A728E" w14:textId="77777777" w:rsidR="00065028" w:rsidRPr="00065028" w:rsidRDefault="00065028" w:rsidP="00065028">
            <w:pPr>
              <w:rPr>
                <w:color w:val="000000"/>
                <w:szCs w:val="28"/>
              </w:rPr>
            </w:pPr>
            <w:bookmarkStart w:id="410" w:name="_Toc101972645"/>
            <w:r w:rsidRPr="00065028">
              <w:rPr>
                <w:color w:val="000000"/>
                <w:szCs w:val="28"/>
              </w:rPr>
              <w:t>№ источника ТЭ</w:t>
            </w:r>
          </w:p>
        </w:tc>
        <w:tc>
          <w:tcPr>
            <w:tcW w:w="271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4198702" w14:textId="77777777" w:rsidR="00065028" w:rsidRPr="00065028" w:rsidRDefault="00065028" w:rsidP="00065028">
            <w:pPr>
              <w:jc w:val="center"/>
              <w:rPr>
                <w:color w:val="000000"/>
                <w:szCs w:val="28"/>
              </w:rPr>
            </w:pPr>
            <w:r w:rsidRPr="00065028">
              <w:rPr>
                <w:color w:val="000000"/>
                <w:szCs w:val="28"/>
              </w:rPr>
              <w:t>Наименование и адрес источника тепловой энергии</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25D0DE7" w14:textId="77777777" w:rsidR="00065028" w:rsidRPr="00065028" w:rsidRDefault="00065028" w:rsidP="00065028">
            <w:pPr>
              <w:jc w:val="center"/>
              <w:rPr>
                <w:color w:val="000000"/>
                <w:szCs w:val="28"/>
              </w:rPr>
            </w:pPr>
            <w:r w:rsidRPr="00065028">
              <w:rPr>
                <w:color w:val="000000"/>
                <w:szCs w:val="28"/>
              </w:rPr>
              <w:t>Вид топлива</w:t>
            </w:r>
          </w:p>
        </w:tc>
        <w:tc>
          <w:tcPr>
            <w:tcW w:w="2238" w:type="dxa"/>
            <w:tcBorders>
              <w:top w:val="single" w:sz="4" w:space="0" w:color="auto"/>
              <w:left w:val="nil"/>
              <w:bottom w:val="single" w:sz="4" w:space="0" w:color="auto"/>
              <w:right w:val="single" w:sz="4" w:space="0" w:color="auto"/>
            </w:tcBorders>
            <w:shd w:val="clear" w:color="auto" w:fill="auto"/>
            <w:hideMark/>
          </w:tcPr>
          <w:p w14:paraId="46EB16E8" w14:textId="77777777" w:rsidR="00065028" w:rsidRPr="00065028" w:rsidRDefault="00065028" w:rsidP="00065028">
            <w:pPr>
              <w:jc w:val="center"/>
              <w:rPr>
                <w:color w:val="000000"/>
                <w:szCs w:val="28"/>
              </w:rPr>
            </w:pPr>
            <w:r w:rsidRPr="00065028">
              <w:rPr>
                <w:color w:val="000000"/>
                <w:szCs w:val="28"/>
              </w:rPr>
              <w:t>Средняя теплотворная способность топлива, ккал/кг</w:t>
            </w:r>
          </w:p>
        </w:tc>
        <w:tc>
          <w:tcPr>
            <w:tcW w:w="2400" w:type="dxa"/>
            <w:tcBorders>
              <w:top w:val="single" w:sz="4" w:space="0" w:color="auto"/>
              <w:left w:val="nil"/>
              <w:bottom w:val="single" w:sz="4" w:space="0" w:color="auto"/>
              <w:right w:val="single" w:sz="4" w:space="0" w:color="auto"/>
            </w:tcBorders>
            <w:shd w:val="clear" w:color="auto" w:fill="auto"/>
            <w:hideMark/>
          </w:tcPr>
          <w:p w14:paraId="43DAA0C5" w14:textId="77777777" w:rsidR="00065028" w:rsidRPr="00065028" w:rsidRDefault="00065028" w:rsidP="00065028">
            <w:pPr>
              <w:jc w:val="center"/>
              <w:rPr>
                <w:color w:val="000000"/>
                <w:szCs w:val="28"/>
              </w:rPr>
            </w:pPr>
            <w:r w:rsidRPr="00065028">
              <w:rPr>
                <w:color w:val="000000"/>
                <w:szCs w:val="28"/>
              </w:rPr>
              <w:t>Расход условного топлива, т у. т.</w:t>
            </w:r>
          </w:p>
        </w:tc>
      </w:tr>
      <w:tr w:rsidR="00065028" w:rsidRPr="00065028" w14:paraId="2F3ADD9A" w14:textId="77777777" w:rsidTr="00AD727A">
        <w:trPr>
          <w:trHeight w:val="20"/>
          <w:tblHeader/>
        </w:trPr>
        <w:tc>
          <w:tcPr>
            <w:tcW w:w="1248" w:type="dxa"/>
            <w:vMerge/>
            <w:tcBorders>
              <w:top w:val="single" w:sz="4" w:space="0" w:color="auto"/>
              <w:left w:val="single" w:sz="4" w:space="0" w:color="auto"/>
              <w:bottom w:val="single" w:sz="4" w:space="0" w:color="auto"/>
              <w:right w:val="single" w:sz="4" w:space="0" w:color="auto"/>
            </w:tcBorders>
            <w:vAlign w:val="center"/>
            <w:hideMark/>
          </w:tcPr>
          <w:p w14:paraId="505D21BB" w14:textId="77777777" w:rsidR="00065028" w:rsidRPr="00065028" w:rsidRDefault="00065028" w:rsidP="00065028">
            <w:pPr>
              <w:rPr>
                <w:color w:val="000000"/>
                <w:szCs w:val="28"/>
              </w:rPr>
            </w:pPr>
          </w:p>
        </w:tc>
        <w:tc>
          <w:tcPr>
            <w:tcW w:w="2716" w:type="dxa"/>
            <w:vMerge/>
            <w:tcBorders>
              <w:top w:val="single" w:sz="4" w:space="0" w:color="auto"/>
              <w:left w:val="single" w:sz="4" w:space="0" w:color="auto"/>
              <w:bottom w:val="single" w:sz="4" w:space="0" w:color="auto"/>
              <w:right w:val="single" w:sz="4" w:space="0" w:color="auto"/>
            </w:tcBorders>
            <w:vAlign w:val="center"/>
            <w:hideMark/>
          </w:tcPr>
          <w:p w14:paraId="1FE3E937" w14:textId="77777777" w:rsidR="00065028" w:rsidRPr="00065028" w:rsidRDefault="00065028" w:rsidP="00065028">
            <w:pPr>
              <w:rPr>
                <w:color w:val="000000"/>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5769423" w14:textId="77777777" w:rsidR="00065028" w:rsidRPr="00065028" w:rsidRDefault="00065028" w:rsidP="00065028">
            <w:pPr>
              <w:rPr>
                <w:color w:val="000000"/>
                <w:szCs w:val="28"/>
              </w:rPr>
            </w:pPr>
          </w:p>
        </w:tc>
        <w:tc>
          <w:tcPr>
            <w:tcW w:w="2238" w:type="dxa"/>
            <w:tcBorders>
              <w:top w:val="nil"/>
              <w:left w:val="nil"/>
              <w:bottom w:val="single" w:sz="4" w:space="0" w:color="auto"/>
              <w:right w:val="single" w:sz="4" w:space="0" w:color="auto"/>
            </w:tcBorders>
            <w:shd w:val="clear" w:color="auto" w:fill="auto"/>
            <w:hideMark/>
          </w:tcPr>
          <w:p w14:paraId="311DBC30" w14:textId="21D7230E" w:rsidR="00065028" w:rsidRPr="00065028" w:rsidRDefault="009F04DB" w:rsidP="00065028">
            <w:pPr>
              <w:jc w:val="center"/>
              <w:rPr>
                <w:color w:val="000000"/>
                <w:szCs w:val="28"/>
              </w:rPr>
            </w:pPr>
            <w:r>
              <w:rPr>
                <w:color w:val="000000"/>
                <w:szCs w:val="28"/>
              </w:rPr>
              <w:t>2022</w:t>
            </w:r>
            <w:r w:rsidR="00065028" w:rsidRPr="00065028">
              <w:rPr>
                <w:color w:val="000000"/>
                <w:szCs w:val="28"/>
              </w:rPr>
              <w:t xml:space="preserve"> год</w:t>
            </w:r>
          </w:p>
        </w:tc>
        <w:tc>
          <w:tcPr>
            <w:tcW w:w="2400" w:type="dxa"/>
            <w:tcBorders>
              <w:top w:val="nil"/>
              <w:left w:val="nil"/>
              <w:bottom w:val="single" w:sz="4" w:space="0" w:color="auto"/>
              <w:right w:val="single" w:sz="4" w:space="0" w:color="auto"/>
            </w:tcBorders>
            <w:shd w:val="clear" w:color="auto" w:fill="auto"/>
            <w:hideMark/>
          </w:tcPr>
          <w:p w14:paraId="5CC93D20" w14:textId="2A6B84DC" w:rsidR="00065028" w:rsidRPr="00065028" w:rsidRDefault="009F04DB" w:rsidP="00065028">
            <w:pPr>
              <w:jc w:val="center"/>
              <w:rPr>
                <w:color w:val="000000"/>
                <w:szCs w:val="28"/>
              </w:rPr>
            </w:pPr>
            <w:r>
              <w:rPr>
                <w:color w:val="000000"/>
                <w:szCs w:val="28"/>
              </w:rPr>
              <w:t>2022</w:t>
            </w:r>
            <w:r w:rsidR="00065028" w:rsidRPr="00065028">
              <w:rPr>
                <w:color w:val="000000"/>
                <w:szCs w:val="28"/>
              </w:rPr>
              <w:t xml:space="preserve"> год</w:t>
            </w:r>
          </w:p>
        </w:tc>
      </w:tr>
      <w:tr w:rsidR="00EA186A" w:rsidRPr="00065028" w14:paraId="7B53EC12" w14:textId="77777777" w:rsidTr="00065028">
        <w:trPr>
          <w:trHeight w:val="20"/>
        </w:trPr>
        <w:tc>
          <w:tcPr>
            <w:tcW w:w="1248" w:type="dxa"/>
            <w:tcBorders>
              <w:top w:val="nil"/>
              <w:left w:val="single" w:sz="4" w:space="0" w:color="auto"/>
              <w:bottom w:val="single" w:sz="4" w:space="0" w:color="auto"/>
              <w:right w:val="single" w:sz="4" w:space="0" w:color="auto"/>
            </w:tcBorders>
            <w:shd w:val="clear" w:color="auto" w:fill="auto"/>
            <w:noWrap/>
            <w:hideMark/>
          </w:tcPr>
          <w:p w14:paraId="005422C8" w14:textId="77777777" w:rsidR="00EA186A" w:rsidRPr="00065028" w:rsidRDefault="00EA186A" w:rsidP="00EA186A">
            <w:pPr>
              <w:rPr>
                <w:color w:val="000000"/>
                <w:szCs w:val="28"/>
              </w:rPr>
            </w:pPr>
            <w:r w:rsidRPr="00065028">
              <w:rPr>
                <w:color w:val="000000"/>
                <w:szCs w:val="28"/>
              </w:rPr>
              <w:t>1</w:t>
            </w:r>
          </w:p>
        </w:tc>
        <w:tc>
          <w:tcPr>
            <w:tcW w:w="2716" w:type="dxa"/>
            <w:tcBorders>
              <w:top w:val="nil"/>
              <w:left w:val="nil"/>
              <w:bottom w:val="single" w:sz="4" w:space="0" w:color="auto"/>
              <w:right w:val="single" w:sz="4" w:space="0" w:color="auto"/>
            </w:tcBorders>
            <w:shd w:val="clear" w:color="auto" w:fill="auto"/>
            <w:hideMark/>
          </w:tcPr>
          <w:p w14:paraId="36C71139" w14:textId="0D2209B5" w:rsidR="00EA186A" w:rsidRPr="00065028" w:rsidRDefault="00EA186A" w:rsidP="00EA186A">
            <w:pPr>
              <w:rPr>
                <w:color w:val="000000"/>
                <w:szCs w:val="28"/>
              </w:rPr>
            </w:pPr>
            <w:r w:rsidRPr="00065028">
              <w:rPr>
                <w:color w:val="000000"/>
                <w:szCs w:val="28"/>
              </w:rPr>
              <w:t xml:space="preserve">Котельная </w:t>
            </w:r>
            <w:r>
              <w:rPr>
                <w:color w:val="000000"/>
                <w:szCs w:val="28"/>
              </w:rPr>
              <w:t>«Центральная», ул. Зотова, 61а</w:t>
            </w:r>
          </w:p>
        </w:tc>
        <w:tc>
          <w:tcPr>
            <w:tcW w:w="1276" w:type="dxa"/>
            <w:tcBorders>
              <w:top w:val="nil"/>
              <w:left w:val="nil"/>
              <w:bottom w:val="single" w:sz="4" w:space="0" w:color="auto"/>
              <w:right w:val="single" w:sz="4" w:space="0" w:color="auto"/>
            </w:tcBorders>
            <w:shd w:val="clear" w:color="auto" w:fill="auto"/>
            <w:vAlign w:val="center"/>
            <w:hideMark/>
          </w:tcPr>
          <w:p w14:paraId="0DEC84E3" w14:textId="77777777" w:rsidR="00EA186A" w:rsidRPr="00065028" w:rsidRDefault="00EA186A" w:rsidP="00EA186A">
            <w:pPr>
              <w:jc w:val="center"/>
              <w:rPr>
                <w:color w:val="000000"/>
                <w:szCs w:val="28"/>
              </w:rPr>
            </w:pPr>
            <w:r w:rsidRPr="00065028">
              <w:rPr>
                <w:color w:val="000000"/>
                <w:szCs w:val="28"/>
              </w:rPr>
              <w:t>Природный газ</w:t>
            </w:r>
          </w:p>
        </w:tc>
        <w:tc>
          <w:tcPr>
            <w:tcW w:w="2238" w:type="dxa"/>
            <w:tcBorders>
              <w:top w:val="nil"/>
              <w:left w:val="nil"/>
              <w:bottom w:val="single" w:sz="4" w:space="0" w:color="auto"/>
              <w:right w:val="single" w:sz="4" w:space="0" w:color="auto"/>
            </w:tcBorders>
            <w:shd w:val="clear" w:color="auto" w:fill="auto"/>
            <w:vAlign w:val="bottom"/>
            <w:hideMark/>
          </w:tcPr>
          <w:p w14:paraId="45B2BDC6" w14:textId="03D38F5F" w:rsidR="00EA186A" w:rsidRPr="00065028" w:rsidRDefault="00EA186A" w:rsidP="00EA186A">
            <w:pPr>
              <w:jc w:val="right"/>
              <w:rPr>
                <w:color w:val="000000"/>
                <w:szCs w:val="28"/>
              </w:rPr>
            </w:pPr>
            <w:r>
              <w:rPr>
                <w:color w:val="000000"/>
                <w:szCs w:val="28"/>
              </w:rPr>
              <w:t>8084.000</w:t>
            </w:r>
          </w:p>
        </w:tc>
        <w:tc>
          <w:tcPr>
            <w:tcW w:w="2400" w:type="dxa"/>
            <w:tcBorders>
              <w:top w:val="nil"/>
              <w:left w:val="nil"/>
              <w:bottom w:val="single" w:sz="4" w:space="0" w:color="auto"/>
              <w:right w:val="single" w:sz="4" w:space="0" w:color="auto"/>
            </w:tcBorders>
            <w:shd w:val="clear" w:color="auto" w:fill="auto"/>
            <w:vAlign w:val="bottom"/>
            <w:hideMark/>
          </w:tcPr>
          <w:p w14:paraId="75272F71" w14:textId="56B66EFC" w:rsidR="00EA186A" w:rsidRPr="00065028" w:rsidRDefault="00EA186A" w:rsidP="00EA186A">
            <w:pPr>
              <w:jc w:val="right"/>
              <w:rPr>
                <w:color w:val="000000"/>
                <w:szCs w:val="28"/>
              </w:rPr>
            </w:pPr>
            <w:r>
              <w:rPr>
                <w:color w:val="000000"/>
                <w:szCs w:val="28"/>
              </w:rPr>
              <w:t>2899.034</w:t>
            </w:r>
          </w:p>
        </w:tc>
      </w:tr>
      <w:tr w:rsidR="00EA186A" w:rsidRPr="00065028" w14:paraId="6FA9FD26" w14:textId="77777777" w:rsidTr="00065028">
        <w:trPr>
          <w:trHeight w:val="20"/>
        </w:trPr>
        <w:tc>
          <w:tcPr>
            <w:tcW w:w="1248" w:type="dxa"/>
            <w:tcBorders>
              <w:top w:val="nil"/>
              <w:left w:val="single" w:sz="4" w:space="0" w:color="auto"/>
              <w:bottom w:val="single" w:sz="4" w:space="0" w:color="auto"/>
              <w:right w:val="single" w:sz="4" w:space="0" w:color="auto"/>
            </w:tcBorders>
            <w:shd w:val="clear" w:color="auto" w:fill="auto"/>
            <w:noWrap/>
            <w:hideMark/>
          </w:tcPr>
          <w:p w14:paraId="5D946FA4" w14:textId="77777777" w:rsidR="00EA186A" w:rsidRPr="00065028" w:rsidRDefault="00EA186A" w:rsidP="00EA186A">
            <w:pPr>
              <w:rPr>
                <w:color w:val="000000"/>
                <w:szCs w:val="28"/>
              </w:rPr>
            </w:pPr>
            <w:r w:rsidRPr="00065028">
              <w:rPr>
                <w:color w:val="000000"/>
                <w:szCs w:val="28"/>
              </w:rPr>
              <w:t>2</w:t>
            </w:r>
          </w:p>
        </w:tc>
        <w:tc>
          <w:tcPr>
            <w:tcW w:w="2716" w:type="dxa"/>
            <w:tcBorders>
              <w:top w:val="nil"/>
              <w:left w:val="nil"/>
              <w:bottom w:val="single" w:sz="4" w:space="0" w:color="auto"/>
              <w:right w:val="single" w:sz="4" w:space="0" w:color="auto"/>
            </w:tcBorders>
            <w:shd w:val="clear" w:color="auto" w:fill="auto"/>
            <w:hideMark/>
          </w:tcPr>
          <w:p w14:paraId="228BBF38" w14:textId="77777777" w:rsidR="00EA186A" w:rsidRPr="00065028" w:rsidRDefault="00EA186A" w:rsidP="00EA186A">
            <w:pPr>
              <w:rPr>
                <w:color w:val="000000"/>
                <w:szCs w:val="28"/>
              </w:rPr>
            </w:pPr>
            <w:r w:rsidRPr="00065028">
              <w:rPr>
                <w:color w:val="000000"/>
                <w:szCs w:val="28"/>
              </w:rPr>
              <w:t>Котельная МКОУ СОШ №3, ул. Колина, 96</w:t>
            </w:r>
          </w:p>
        </w:tc>
        <w:tc>
          <w:tcPr>
            <w:tcW w:w="1276" w:type="dxa"/>
            <w:tcBorders>
              <w:top w:val="nil"/>
              <w:left w:val="nil"/>
              <w:bottom w:val="single" w:sz="4" w:space="0" w:color="auto"/>
              <w:right w:val="single" w:sz="4" w:space="0" w:color="auto"/>
            </w:tcBorders>
            <w:shd w:val="clear" w:color="auto" w:fill="auto"/>
            <w:vAlign w:val="center"/>
            <w:hideMark/>
          </w:tcPr>
          <w:p w14:paraId="66339C9C" w14:textId="77777777" w:rsidR="00EA186A" w:rsidRPr="00065028" w:rsidRDefault="00EA186A" w:rsidP="00EA186A">
            <w:pPr>
              <w:jc w:val="center"/>
              <w:rPr>
                <w:color w:val="000000"/>
                <w:szCs w:val="28"/>
              </w:rPr>
            </w:pPr>
            <w:r w:rsidRPr="00065028">
              <w:rPr>
                <w:color w:val="000000"/>
                <w:szCs w:val="28"/>
              </w:rPr>
              <w:t>Природный газ</w:t>
            </w:r>
          </w:p>
        </w:tc>
        <w:tc>
          <w:tcPr>
            <w:tcW w:w="2238" w:type="dxa"/>
            <w:tcBorders>
              <w:top w:val="nil"/>
              <w:left w:val="nil"/>
              <w:bottom w:val="single" w:sz="4" w:space="0" w:color="auto"/>
              <w:right w:val="single" w:sz="4" w:space="0" w:color="auto"/>
            </w:tcBorders>
            <w:shd w:val="clear" w:color="auto" w:fill="auto"/>
            <w:vAlign w:val="bottom"/>
            <w:hideMark/>
          </w:tcPr>
          <w:p w14:paraId="650C01A2" w14:textId="592D4CE2" w:rsidR="00EA186A" w:rsidRPr="00065028" w:rsidRDefault="00EA186A" w:rsidP="00EA186A">
            <w:pPr>
              <w:jc w:val="right"/>
              <w:rPr>
                <w:color w:val="000000"/>
                <w:szCs w:val="28"/>
              </w:rPr>
            </w:pPr>
            <w:r>
              <w:rPr>
                <w:color w:val="000000"/>
                <w:szCs w:val="28"/>
              </w:rPr>
              <w:t>8084.000</w:t>
            </w:r>
          </w:p>
        </w:tc>
        <w:tc>
          <w:tcPr>
            <w:tcW w:w="2400" w:type="dxa"/>
            <w:tcBorders>
              <w:top w:val="nil"/>
              <w:left w:val="nil"/>
              <w:bottom w:val="single" w:sz="4" w:space="0" w:color="auto"/>
              <w:right w:val="single" w:sz="4" w:space="0" w:color="auto"/>
            </w:tcBorders>
            <w:shd w:val="clear" w:color="auto" w:fill="auto"/>
            <w:vAlign w:val="bottom"/>
            <w:hideMark/>
          </w:tcPr>
          <w:p w14:paraId="18A79273" w14:textId="13B83975" w:rsidR="00EA186A" w:rsidRPr="00065028" w:rsidRDefault="00EA186A" w:rsidP="00EA186A">
            <w:pPr>
              <w:jc w:val="right"/>
              <w:rPr>
                <w:color w:val="000000"/>
                <w:szCs w:val="28"/>
              </w:rPr>
            </w:pPr>
            <w:r>
              <w:rPr>
                <w:color w:val="000000"/>
                <w:szCs w:val="28"/>
              </w:rPr>
              <w:t>62.102</w:t>
            </w:r>
          </w:p>
        </w:tc>
      </w:tr>
      <w:tr w:rsidR="00EA186A" w:rsidRPr="00065028" w14:paraId="0631C63D" w14:textId="77777777" w:rsidTr="00065028">
        <w:trPr>
          <w:trHeight w:val="20"/>
        </w:trPr>
        <w:tc>
          <w:tcPr>
            <w:tcW w:w="1248" w:type="dxa"/>
            <w:tcBorders>
              <w:top w:val="nil"/>
              <w:left w:val="single" w:sz="4" w:space="0" w:color="auto"/>
              <w:bottom w:val="single" w:sz="4" w:space="0" w:color="auto"/>
              <w:right w:val="single" w:sz="4" w:space="0" w:color="auto"/>
            </w:tcBorders>
            <w:shd w:val="clear" w:color="auto" w:fill="auto"/>
            <w:noWrap/>
            <w:hideMark/>
          </w:tcPr>
          <w:p w14:paraId="67617D8F" w14:textId="77777777" w:rsidR="00EA186A" w:rsidRPr="00065028" w:rsidRDefault="00EA186A" w:rsidP="00EA186A">
            <w:pPr>
              <w:rPr>
                <w:color w:val="000000"/>
                <w:szCs w:val="28"/>
              </w:rPr>
            </w:pPr>
            <w:r w:rsidRPr="00065028">
              <w:rPr>
                <w:color w:val="000000"/>
                <w:szCs w:val="28"/>
              </w:rPr>
              <w:t>3</w:t>
            </w:r>
          </w:p>
        </w:tc>
        <w:tc>
          <w:tcPr>
            <w:tcW w:w="2716" w:type="dxa"/>
            <w:tcBorders>
              <w:top w:val="nil"/>
              <w:left w:val="nil"/>
              <w:bottom w:val="single" w:sz="4" w:space="0" w:color="auto"/>
              <w:right w:val="single" w:sz="4" w:space="0" w:color="auto"/>
            </w:tcBorders>
            <w:shd w:val="clear" w:color="auto" w:fill="auto"/>
            <w:hideMark/>
          </w:tcPr>
          <w:p w14:paraId="221AC060" w14:textId="7AF76D74" w:rsidR="00EA186A" w:rsidRPr="00065028" w:rsidRDefault="00EA186A" w:rsidP="00EA186A">
            <w:pPr>
              <w:rPr>
                <w:color w:val="000000"/>
                <w:szCs w:val="28"/>
              </w:rPr>
            </w:pPr>
            <w:r>
              <w:rPr>
                <w:color w:val="000000"/>
                <w:szCs w:val="28"/>
              </w:rPr>
              <w:t>Котельная «Котельная банно-прачечного комплекса», ул. Ленина, 14б</w:t>
            </w:r>
          </w:p>
        </w:tc>
        <w:tc>
          <w:tcPr>
            <w:tcW w:w="1276" w:type="dxa"/>
            <w:tcBorders>
              <w:top w:val="nil"/>
              <w:left w:val="nil"/>
              <w:bottom w:val="single" w:sz="4" w:space="0" w:color="auto"/>
              <w:right w:val="single" w:sz="4" w:space="0" w:color="auto"/>
            </w:tcBorders>
            <w:shd w:val="clear" w:color="auto" w:fill="auto"/>
            <w:vAlign w:val="center"/>
            <w:hideMark/>
          </w:tcPr>
          <w:p w14:paraId="7752EC27" w14:textId="77777777" w:rsidR="00EA186A" w:rsidRPr="00065028" w:rsidRDefault="00EA186A" w:rsidP="00EA186A">
            <w:pPr>
              <w:jc w:val="center"/>
              <w:rPr>
                <w:color w:val="000000"/>
                <w:szCs w:val="28"/>
              </w:rPr>
            </w:pPr>
            <w:r w:rsidRPr="00065028">
              <w:rPr>
                <w:color w:val="000000"/>
                <w:szCs w:val="28"/>
              </w:rPr>
              <w:t>Природный газ</w:t>
            </w:r>
          </w:p>
        </w:tc>
        <w:tc>
          <w:tcPr>
            <w:tcW w:w="2238" w:type="dxa"/>
            <w:tcBorders>
              <w:top w:val="nil"/>
              <w:left w:val="nil"/>
              <w:bottom w:val="single" w:sz="4" w:space="0" w:color="auto"/>
              <w:right w:val="single" w:sz="4" w:space="0" w:color="auto"/>
            </w:tcBorders>
            <w:shd w:val="clear" w:color="auto" w:fill="auto"/>
            <w:vAlign w:val="bottom"/>
            <w:hideMark/>
          </w:tcPr>
          <w:p w14:paraId="433A86BC" w14:textId="7A89523C" w:rsidR="00EA186A" w:rsidRPr="00065028" w:rsidRDefault="00EA186A" w:rsidP="00EA186A">
            <w:pPr>
              <w:jc w:val="right"/>
              <w:rPr>
                <w:color w:val="000000"/>
                <w:szCs w:val="28"/>
              </w:rPr>
            </w:pPr>
            <w:r>
              <w:rPr>
                <w:color w:val="000000"/>
                <w:szCs w:val="28"/>
              </w:rPr>
              <w:t>8084.000</w:t>
            </w:r>
          </w:p>
        </w:tc>
        <w:tc>
          <w:tcPr>
            <w:tcW w:w="2400" w:type="dxa"/>
            <w:tcBorders>
              <w:top w:val="nil"/>
              <w:left w:val="nil"/>
              <w:bottom w:val="single" w:sz="4" w:space="0" w:color="auto"/>
              <w:right w:val="single" w:sz="4" w:space="0" w:color="auto"/>
            </w:tcBorders>
            <w:shd w:val="clear" w:color="auto" w:fill="auto"/>
            <w:vAlign w:val="bottom"/>
            <w:hideMark/>
          </w:tcPr>
          <w:p w14:paraId="374FA9CC" w14:textId="7AAF1E9A" w:rsidR="00EA186A" w:rsidRPr="00065028" w:rsidRDefault="00EA186A" w:rsidP="00EA186A">
            <w:pPr>
              <w:jc w:val="right"/>
              <w:rPr>
                <w:color w:val="000000"/>
                <w:szCs w:val="28"/>
              </w:rPr>
            </w:pPr>
            <w:r>
              <w:rPr>
                <w:color w:val="000000"/>
                <w:szCs w:val="28"/>
              </w:rPr>
              <w:t>1587.871</w:t>
            </w:r>
          </w:p>
        </w:tc>
      </w:tr>
      <w:tr w:rsidR="00EA186A" w:rsidRPr="00065028" w14:paraId="321D89E4" w14:textId="77777777" w:rsidTr="00065028">
        <w:trPr>
          <w:trHeight w:val="20"/>
        </w:trPr>
        <w:tc>
          <w:tcPr>
            <w:tcW w:w="1248" w:type="dxa"/>
            <w:tcBorders>
              <w:top w:val="nil"/>
              <w:left w:val="single" w:sz="4" w:space="0" w:color="auto"/>
              <w:bottom w:val="single" w:sz="4" w:space="0" w:color="auto"/>
              <w:right w:val="single" w:sz="4" w:space="0" w:color="auto"/>
            </w:tcBorders>
            <w:shd w:val="clear" w:color="auto" w:fill="auto"/>
            <w:noWrap/>
            <w:hideMark/>
          </w:tcPr>
          <w:p w14:paraId="3E8EBE71" w14:textId="77777777" w:rsidR="00EA186A" w:rsidRPr="00065028" w:rsidRDefault="00EA186A" w:rsidP="00EA186A">
            <w:pPr>
              <w:rPr>
                <w:color w:val="000000"/>
                <w:szCs w:val="28"/>
              </w:rPr>
            </w:pPr>
            <w:r w:rsidRPr="00065028">
              <w:rPr>
                <w:color w:val="000000"/>
                <w:szCs w:val="28"/>
              </w:rPr>
              <w:t>4</w:t>
            </w:r>
          </w:p>
        </w:tc>
        <w:tc>
          <w:tcPr>
            <w:tcW w:w="2716" w:type="dxa"/>
            <w:tcBorders>
              <w:top w:val="nil"/>
              <w:left w:val="nil"/>
              <w:bottom w:val="single" w:sz="4" w:space="0" w:color="auto"/>
              <w:right w:val="single" w:sz="4" w:space="0" w:color="auto"/>
            </w:tcBorders>
            <w:shd w:val="clear" w:color="auto" w:fill="auto"/>
            <w:hideMark/>
          </w:tcPr>
          <w:p w14:paraId="052CDC4E" w14:textId="77777777" w:rsidR="00EA186A" w:rsidRPr="00065028" w:rsidRDefault="00EA186A" w:rsidP="00EA186A">
            <w:pPr>
              <w:rPr>
                <w:color w:val="000000"/>
                <w:szCs w:val="28"/>
              </w:rPr>
            </w:pPr>
            <w:r w:rsidRPr="00065028">
              <w:rPr>
                <w:color w:val="000000"/>
                <w:szCs w:val="28"/>
              </w:rPr>
              <w:t>БМК Железнодорожного р-на, ул. Чернышевского</w:t>
            </w:r>
          </w:p>
        </w:tc>
        <w:tc>
          <w:tcPr>
            <w:tcW w:w="1276" w:type="dxa"/>
            <w:tcBorders>
              <w:top w:val="nil"/>
              <w:left w:val="nil"/>
              <w:bottom w:val="single" w:sz="4" w:space="0" w:color="auto"/>
              <w:right w:val="single" w:sz="4" w:space="0" w:color="auto"/>
            </w:tcBorders>
            <w:shd w:val="clear" w:color="auto" w:fill="auto"/>
            <w:vAlign w:val="center"/>
            <w:hideMark/>
          </w:tcPr>
          <w:p w14:paraId="250C5B5A" w14:textId="77777777" w:rsidR="00EA186A" w:rsidRPr="00065028" w:rsidRDefault="00EA186A" w:rsidP="00EA186A">
            <w:pPr>
              <w:jc w:val="center"/>
              <w:rPr>
                <w:color w:val="000000"/>
                <w:szCs w:val="28"/>
              </w:rPr>
            </w:pPr>
            <w:r w:rsidRPr="00065028">
              <w:rPr>
                <w:color w:val="000000"/>
                <w:szCs w:val="28"/>
              </w:rPr>
              <w:t>Природный газ</w:t>
            </w:r>
          </w:p>
        </w:tc>
        <w:tc>
          <w:tcPr>
            <w:tcW w:w="2238" w:type="dxa"/>
            <w:tcBorders>
              <w:top w:val="nil"/>
              <w:left w:val="nil"/>
              <w:bottom w:val="single" w:sz="4" w:space="0" w:color="auto"/>
              <w:right w:val="single" w:sz="4" w:space="0" w:color="auto"/>
            </w:tcBorders>
            <w:shd w:val="clear" w:color="auto" w:fill="auto"/>
            <w:vAlign w:val="bottom"/>
            <w:hideMark/>
          </w:tcPr>
          <w:p w14:paraId="66195C51" w14:textId="52AA6B6B" w:rsidR="00EA186A" w:rsidRPr="00065028" w:rsidRDefault="00EA186A" w:rsidP="00EA186A">
            <w:pPr>
              <w:jc w:val="right"/>
              <w:rPr>
                <w:color w:val="000000"/>
                <w:szCs w:val="28"/>
              </w:rPr>
            </w:pPr>
            <w:r>
              <w:rPr>
                <w:color w:val="000000"/>
                <w:szCs w:val="28"/>
              </w:rPr>
              <w:t>8000.000</w:t>
            </w:r>
          </w:p>
        </w:tc>
        <w:tc>
          <w:tcPr>
            <w:tcW w:w="2400" w:type="dxa"/>
            <w:tcBorders>
              <w:top w:val="nil"/>
              <w:left w:val="nil"/>
              <w:bottom w:val="single" w:sz="4" w:space="0" w:color="auto"/>
              <w:right w:val="single" w:sz="4" w:space="0" w:color="auto"/>
            </w:tcBorders>
            <w:shd w:val="clear" w:color="auto" w:fill="auto"/>
            <w:vAlign w:val="bottom"/>
            <w:hideMark/>
          </w:tcPr>
          <w:p w14:paraId="75F77A58" w14:textId="4C1ED35E" w:rsidR="00EA186A" w:rsidRPr="00065028" w:rsidRDefault="00EA186A" w:rsidP="00EA186A">
            <w:pPr>
              <w:jc w:val="right"/>
              <w:rPr>
                <w:color w:val="000000"/>
                <w:szCs w:val="28"/>
              </w:rPr>
            </w:pPr>
            <w:r>
              <w:rPr>
                <w:color w:val="000000"/>
                <w:szCs w:val="28"/>
              </w:rPr>
              <w:t>1212.832</w:t>
            </w:r>
          </w:p>
        </w:tc>
      </w:tr>
      <w:tr w:rsidR="00EA186A" w:rsidRPr="00065028" w14:paraId="517A5443" w14:textId="77777777" w:rsidTr="00065028">
        <w:trPr>
          <w:trHeight w:val="20"/>
        </w:trPr>
        <w:tc>
          <w:tcPr>
            <w:tcW w:w="1248" w:type="dxa"/>
            <w:tcBorders>
              <w:top w:val="nil"/>
              <w:left w:val="single" w:sz="4" w:space="0" w:color="auto"/>
              <w:bottom w:val="single" w:sz="4" w:space="0" w:color="auto"/>
              <w:right w:val="single" w:sz="4" w:space="0" w:color="auto"/>
            </w:tcBorders>
            <w:shd w:val="clear" w:color="auto" w:fill="auto"/>
            <w:noWrap/>
            <w:hideMark/>
          </w:tcPr>
          <w:p w14:paraId="323FB67D" w14:textId="77777777" w:rsidR="00EA186A" w:rsidRPr="00065028" w:rsidRDefault="00EA186A" w:rsidP="00EA186A">
            <w:pPr>
              <w:rPr>
                <w:color w:val="000000"/>
                <w:szCs w:val="28"/>
              </w:rPr>
            </w:pPr>
            <w:r w:rsidRPr="00065028">
              <w:rPr>
                <w:color w:val="000000"/>
                <w:szCs w:val="28"/>
              </w:rPr>
              <w:t>5</w:t>
            </w:r>
          </w:p>
        </w:tc>
        <w:tc>
          <w:tcPr>
            <w:tcW w:w="2716" w:type="dxa"/>
            <w:tcBorders>
              <w:top w:val="nil"/>
              <w:left w:val="nil"/>
              <w:bottom w:val="single" w:sz="4" w:space="0" w:color="auto"/>
              <w:right w:val="single" w:sz="4" w:space="0" w:color="auto"/>
            </w:tcBorders>
            <w:shd w:val="clear" w:color="auto" w:fill="auto"/>
            <w:hideMark/>
          </w:tcPr>
          <w:p w14:paraId="514897E6" w14:textId="6881F86C" w:rsidR="00EA186A" w:rsidRPr="00065028" w:rsidRDefault="00EA186A" w:rsidP="00EA186A">
            <w:pPr>
              <w:rPr>
                <w:color w:val="000000"/>
                <w:szCs w:val="28"/>
              </w:rPr>
            </w:pPr>
            <w:r w:rsidRPr="00065028">
              <w:rPr>
                <w:color w:val="000000"/>
                <w:szCs w:val="28"/>
              </w:rPr>
              <w:t>Котельная РММ, ул. Кооперативная, 3а</w:t>
            </w:r>
          </w:p>
        </w:tc>
        <w:tc>
          <w:tcPr>
            <w:tcW w:w="1276" w:type="dxa"/>
            <w:tcBorders>
              <w:top w:val="nil"/>
              <w:left w:val="nil"/>
              <w:bottom w:val="single" w:sz="4" w:space="0" w:color="auto"/>
              <w:right w:val="single" w:sz="4" w:space="0" w:color="auto"/>
            </w:tcBorders>
            <w:shd w:val="clear" w:color="auto" w:fill="auto"/>
            <w:vAlign w:val="center"/>
            <w:hideMark/>
          </w:tcPr>
          <w:p w14:paraId="68F83F20" w14:textId="77777777" w:rsidR="00EA186A" w:rsidRPr="00065028" w:rsidRDefault="00EA186A" w:rsidP="00EA186A">
            <w:pPr>
              <w:jc w:val="center"/>
              <w:rPr>
                <w:color w:val="000000"/>
                <w:szCs w:val="28"/>
              </w:rPr>
            </w:pPr>
            <w:r w:rsidRPr="00065028">
              <w:rPr>
                <w:color w:val="000000"/>
                <w:szCs w:val="28"/>
              </w:rPr>
              <w:t>Уголь</w:t>
            </w:r>
          </w:p>
        </w:tc>
        <w:tc>
          <w:tcPr>
            <w:tcW w:w="2238" w:type="dxa"/>
            <w:tcBorders>
              <w:top w:val="nil"/>
              <w:left w:val="nil"/>
              <w:bottom w:val="single" w:sz="4" w:space="0" w:color="auto"/>
              <w:right w:val="single" w:sz="4" w:space="0" w:color="auto"/>
            </w:tcBorders>
            <w:shd w:val="clear" w:color="auto" w:fill="auto"/>
            <w:vAlign w:val="bottom"/>
            <w:hideMark/>
          </w:tcPr>
          <w:p w14:paraId="169A9009" w14:textId="65568641" w:rsidR="00EA186A" w:rsidRPr="00065028" w:rsidRDefault="00EA186A" w:rsidP="00EA186A">
            <w:pPr>
              <w:jc w:val="right"/>
              <w:rPr>
                <w:color w:val="000000"/>
                <w:szCs w:val="28"/>
              </w:rPr>
            </w:pPr>
            <w:r>
              <w:rPr>
                <w:color w:val="000000"/>
                <w:szCs w:val="28"/>
              </w:rPr>
              <w:t>4620 / 1862</w:t>
            </w:r>
          </w:p>
        </w:tc>
        <w:tc>
          <w:tcPr>
            <w:tcW w:w="2400" w:type="dxa"/>
            <w:tcBorders>
              <w:top w:val="nil"/>
              <w:left w:val="nil"/>
              <w:bottom w:val="single" w:sz="4" w:space="0" w:color="auto"/>
              <w:right w:val="single" w:sz="4" w:space="0" w:color="auto"/>
            </w:tcBorders>
            <w:shd w:val="clear" w:color="auto" w:fill="auto"/>
            <w:vAlign w:val="bottom"/>
            <w:hideMark/>
          </w:tcPr>
          <w:p w14:paraId="429461D7" w14:textId="3B9122AC" w:rsidR="00EA186A" w:rsidRPr="00065028" w:rsidRDefault="00EA186A" w:rsidP="00EA186A">
            <w:pPr>
              <w:jc w:val="right"/>
              <w:rPr>
                <w:color w:val="000000"/>
                <w:szCs w:val="28"/>
              </w:rPr>
            </w:pPr>
            <w:r>
              <w:rPr>
                <w:color w:val="000000"/>
                <w:szCs w:val="28"/>
              </w:rPr>
              <w:t>85.930</w:t>
            </w:r>
          </w:p>
        </w:tc>
      </w:tr>
      <w:tr w:rsidR="00EA186A" w:rsidRPr="00065028" w14:paraId="7F64A8D7" w14:textId="77777777" w:rsidTr="00065028">
        <w:trPr>
          <w:trHeight w:val="20"/>
        </w:trPr>
        <w:tc>
          <w:tcPr>
            <w:tcW w:w="1248" w:type="dxa"/>
            <w:tcBorders>
              <w:top w:val="nil"/>
              <w:left w:val="single" w:sz="4" w:space="0" w:color="auto"/>
              <w:bottom w:val="single" w:sz="4" w:space="0" w:color="auto"/>
              <w:right w:val="single" w:sz="4" w:space="0" w:color="auto"/>
            </w:tcBorders>
            <w:shd w:val="clear" w:color="auto" w:fill="auto"/>
            <w:noWrap/>
            <w:hideMark/>
          </w:tcPr>
          <w:p w14:paraId="5CFF8267" w14:textId="77777777" w:rsidR="00EA186A" w:rsidRPr="00065028" w:rsidRDefault="00EA186A" w:rsidP="00EA186A">
            <w:pPr>
              <w:rPr>
                <w:color w:val="000000"/>
                <w:szCs w:val="28"/>
              </w:rPr>
            </w:pPr>
            <w:r w:rsidRPr="00065028">
              <w:rPr>
                <w:color w:val="000000"/>
                <w:szCs w:val="28"/>
              </w:rPr>
              <w:lastRenderedPageBreak/>
              <w:t>6</w:t>
            </w:r>
          </w:p>
        </w:tc>
        <w:tc>
          <w:tcPr>
            <w:tcW w:w="2716" w:type="dxa"/>
            <w:tcBorders>
              <w:top w:val="nil"/>
              <w:left w:val="nil"/>
              <w:bottom w:val="single" w:sz="4" w:space="0" w:color="auto"/>
              <w:right w:val="single" w:sz="4" w:space="0" w:color="auto"/>
            </w:tcBorders>
            <w:shd w:val="clear" w:color="auto" w:fill="auto"/>
            <w:hideMark/>
          </w:tcPr>
          <w:p w14:paraId="513A911E" w14:textId="77777777" w:rsidR="00EA186A" w:rsidRPr="00065028" w:rsidRDefault="00EA186A" w:rsidP="00EA186A">
            <w:pPr>
              <w:rPr>
                <w:color w:val="000000"/>
                <w:szCs w:val="28"/>
              </w:rPr>
            </w:pPr>
            <w:r w:rsidRPr="00065028">
              <w:rPr>
                <w:color w:val="000000"/>
                <w:szCs w:val="28"/>
              </w:rPr>
              <w:t>Котельная МКОУ СОШ №2, ул. Бархатовой, 15</w:t>
            </w:r>
          </w:p>
        </w:tc>
        <w:tc>
          <w:tcPr>
            <w:tcW w:w="1276" w:type="dxa"/>
            <w:tcBorders>
              <w:top w:val="nil"/>
              <w:left w:val="nil"/>
              <w:bottom w:val="single" w:sz="4" w:space="0" w:color="auto"/>
              <w:right w:val="single" w:sz="4" w:space="0" w:color="auto"/>
            </w:tcBorders>
            <w:shd w:val="clear" w:color="auto" w:fill="auto"/>
            <w:vAlign w:val="center"/>
            <w:hideMark/>
          </w:tcPr>
          <w:p w14:paraId="4EDE14B9" w14:textId="77777777" w:rsidR="00EA186A" w:rsidRPr="00065028" w:rsidRDefault="00EA186A" w:rsidP="00EA186A">
            <w:pPr>
              <w:jc w:val="center"/>
              <w:rPr>
                <w:color w:val="000000"/>
                <w:szCs w:val="28"/>
              </w:rPr>
            </w:pPr>
            <w:r w:rsidRPr="00065028">
              <w:rPr>
                <w:color w:val="000000"/>
                <w:szCs w:val="28"/>
              </w:rPr>
              <w:t>Уголь</w:t>
            </w:r>
          </w:p>
        </w:tc>
        <w:tc>
          <w:tcPr>
            <w:tcW w:w="2238" w:type="dxa"/>
            <w:tcBorders>
              <w:top w:val="nil"/>
              <w:left w:val="nil"/>
              <w:bottom w:val="single" w:sz="4" w:space="0" w:color="auto"/>
              <w:right w:val="single" w:sz="4" w:space="0" w:color="auto"/>
            </w:tcBorders>
            <w:shd w:val="clear" w:color="auto" w:fill="auto"/>
            <w:vAlign w:val="bottom"/>
            <w:hideMark/>
          </w:tcPr>
          <w:p w14:paraId="38CDDB78" w14:textId="7ACCEC65" w:rsidR="00EA186A" w:rsidRPr="00065028" w:rsidRDefault="00EA186A" w:rsidP="00EA186A">
            <w:pPr>
              <w:jc w:val="right"/>
              <w:rPr>
                <w:color w:val="000000"/>
                <w:szCs w:val="28"/>
              </w:rPr>
            </w:pPr>
            <w:r>
              <w:rPr>
                <w:color w:val="000000"/>
                <w:szCs w:val="28"/>
              </w:rPr>
              <w:t>4620 / 1862</w:t>
            </w:r>
          </w:p>
        </w:tc>
        <w:tc>
          <w:tcPr>
            <w:tcW w:w="2400" w:type="dxa"/>
            <w:tcBorders>
              <w:top w:val="nil"/>
              <w:left w:val="nil"/>
              <w:bottom w:val="single" w:sz="4" w:space="0" w:color="auto"/>
              <w:right w:val="single" w:sz="4" w:space="0" w:color="auto"/>
            </w:tcBorders>
            <w:shd w:val="clear" w:color="auto" w:fill="auto"/>
            <w:vAlign w:val="bottom"/>
            <w:hideMark/>
          </w:tcPr>
          <w:p w14:paraId="4C695167" w14:textId="671F70C5" w:rsidR="00EA186A" w:rsidRPr="00065028" w:rsidRDefault="00EA186A" w:rsidP="00EA186A">
            <w:pPr>
              <w:jc w:val="right"/>
              <w:rPr>
                <w:color w:val="000000"/>
                <w:szCs w:val="28"/>
              </w:rPr>
            </w:pPr>
            <w:r>
              <w:rPr>
                <w:color w:val="000000"/>
                <w:szCs w:val="28"/>
              </w:rPr>
              <w:t>181.340</w:t>
            </w:r>
          </w:p>
        </w:tc>
      </w:tr>
      <w:tr w:rsidR="00065028" w:rsidRPr="00065028" w14:paraId="4A18B00E" w14:textId="77777777" w:rsidTr="00065028">
        <w:trPr>
          <w:trHeight w:val="20"/>
        </w:trPr>
        <w:tc>
          <w:tcPr>
            <w:tcW w:w="3964" w:type="dxa"/>
            <w:gridSpan w:val="2"/>
            <w:tcBorders>
              <w:top w:val="single" w:sz="4" w:space="0" w:color="auto"/>
              <w:left w:val="single" w:sz="4" w:space="0" w:color="auto"/>
              <w:bottom w:val="single" w:sz="4" w:space="0" w:color="auto"/>
              <w:right w:val="single" w:sz="4" w:space="0" w:color="auto"/>
            </w:tcBorders>
            <w:shd w:val="clear" w:color="auto" w:fill="auto"/>
            <w:hideMark/>
          </w:tcPr>
          <w:p w14:paraId="53AE4ACC" w14:textId="77777777" w:rsidR="00065028" w:rsidRPr="00065028" w:rsidRDefault="00065028" w:rsidP="00065028">
            <w:pPr>
              <w:rPr>
                <w:color w:val="000000"/>
                <w:szCs w:val="28"/>
              </w:rPr>
            </w:pPr>
            <w:r w:rsidRPr="00065028">
              <w:rPr>
                <w:color w:val="000000"/>
                <w:szCs w:val="28"/>
              </w:rPr>
              <w:t>Всего природный газ</w:t>
            </w:r>
          </w:p>
        </w:tc>
        <w:tc>
          <w:tcPr>
            <w:tcW w:w="1276" w:type="dxa"/>
            <w:tcBorders>
              <w:top w:val="nil"/>
              <w:left w:val="nil"/>
              <w:bottom w:val="single" w:sz="4" w:space="0" w:color="auto"/>
              <w:right w:val="single" w:sz="4" w:space="0" w:color="auto"/>
            </w:tcBorders>
            <w:shd w:val="clear" w:color="auto" w:fill="auto"/>
            <w:vAlign w:val="center"/>
            <w:hideMark/>
          </w:tcPr>
          <w:p w14:paraId="60785657" w14:textId="77777777" w:rsidR="00065028" w:rsidRPr="00065028" w:rsidRDefault="00065028" w:rsidP="00065028">
            <w:pPr>
              <w:jc w:val="center"/>
              <w:rPr>
                <w:color w:val="000000"/>
                <w:szCs w:val="28"/>
              </w:rPr>
            </w:pPr>
            <w:r w:rsidRPr="00065028">
              <w:rPr>
                <w:color w:val="000000"/>
                <w:szCs w:val="28"/>
              </w:rPr>
              <w:t> </w:t>
            </w:r>
          </w:p>
        </w:tc>
        <w:tc>
          <w:tcPr>
            <w:tcW w:w="2238" w:type="dxa"/>
            <w:tcBorders>
              <w:top w:val="nil"/>
              <w:left w:val="nil"/>
              <w:bottom w:val="single" w:sz="4" w:space="0" w:color="auto"/>
              <w:right w:val="single" w:sz="4" w:space="0" w:color="auto"/>
            </w:tcBorders>
            <w:shd w:val="clear" w:color="auto" w:fill="auto"/>
            <w:vAlign w:val="bottom"/>
            <w:hideMark/>
          </w:tcPr>
          <w:p w14:paraId="03952678" w14:textId="77777777" w:rsidR="00065028" w:rsidRPr="00065028" w:rsidRDefault="00065028" w:rsidP="00065028">
            <w:pPr>
              <w:jc w:val="right"/>
              <w:rPr>
                <w:color w:val="000000"/>
                <w:szCs w:val="28"/>
              </w:rPr>
            </w:pPr>
            <w:r w:rsidRPr="00065028">
              <w:rPr>
                <w:color w:val="000000"/>
                <w:szCs w:val="28"/>
              </w:rPr>
              <w:t>-</w:t>
            </w:r>
          </w:p>
        </w:tc>
        <w:tc>
          <w:tcPr>
            <w:tcW w:w="2400" w:type="dxa"/>
            <w:tcBorders>
              <w:top w:val="nil"/>
              <w:left w:val="nil"/>
              <w:bottom w:val="single" w:sz="4" w:space="0" w:color="auto"/>
              <w:right w:val="single" w:sz="4" w:space="0" w:color="auto"/>
            </w:tcBorders>
            <w:shd w:val="clear" w:color="auto" w:fill="auto"/>
            <w:vAlign w:val="bottom"/>
            <w:hideMark/>
          </w:tcPr>
          <w:p w14:paraId="0BF17B6D" w14:textId="34F0AD4C" w:rsidR="00065028" w:rsidRPr="00065028" w:rsidRDefault="00EA186A" w:rsidP="00EA186A">
            <w:pPr>
              <w:jc w:val="right"/>
              <w:rPr>
                <w:color w:val="000000"/>
                <w:szCs w:val="28"/>
              </w:rPr>
            </w:pPr>
            <w:r>
              <w:rPr>
                <w:color w:val="000000"/>
                <w:szCs w:val="28"/>
              </w:rPr>
              <w:t>5761.839</w:t>
            </w:r>
          </w:p>
        </w:tc>
      </w:tr>
      <w:tr w:rsidR="00EA186A" w:rsidRPr="00065028" w14:paraId="4A985B9B" w14:textId="77777777" w:rsidTr="00065028">
        <w:trPr>
          <w:trHeight w:val="20"/>
        </w:trPr>
        <w:tc>
          <w:tcPr>
            <w:tcW w:w="3964" w:type="dxa"/>
            <w:gridSpan w:val="2"/>
            <w:tcBorders>
              <w:top w:val="single" w:sz="4" w:space="0" w:color="auto"/>
              <w:left w:val="single" w:sz="4" w:space="0" w:color="auto"/>
              <w:bottom w:val="single" w:sz="4" w:space="0" w:color="auto"/>
              <w:right w:val="single" w:sz="4" w:space="0" w:color="auto"/>
            </w:tcBorders>
            <w:shd w:val="clear" w:color="auto" w:fill="auto"/>
            <w:hideMark/>
          </w:tcPr>
          <w:p w14:paraId="3026F06A" w14:textId="77777777" w:rsidR="00EA186A" w:rsidRPr="00065028" w:rsidRDefault="00EA186A" w:rsidP="00EA186A">
            <w:pPr>
              <w:rPr>
                <w:color w:val="000000"/>
                <w:szCs w:val="28"/>
              </w:rPr>
            </w:pPr>
            <w:r w:rsidRPr="00065028">
              <w:rPr>
                <w:color w:val="000000"/>
                <w:szCs w:val="28"/>
              </w:rPr>
              <w:t>Всего уголь</w:t>
            </w:r>
          </w:p>
        </w:tc>
        <w:tc>
          <w:tcPr>
            <w:tcW w:w="1276" w:type="dxa"/>
            <w:tcBorders>
              <w:top w:val="nil"/>
              <w:left w:val="nil"/>
              <w:bottom w:val="single" w:sz="4" w:space="0" w:color="auto"/>
              <w:right w:val="single" w:sz="4" w:space="0" w:color="auto"/>
            </w:tcBorders>
            <w:shd w:val="clear" w:color="auto" w:fill="auto"/>
            <w:noWrap/>
            <w:vAlign w:val="bottom"/>
            <w:hideMark/>
          </w:tcPr>
          <w:p w14:paraId="60E1D87D" w14:textId="77777777" w:rsidR="00EA186A" w:rsidRPr="00065028" w:rsidRDefault="00EA186A" w:rsidP="00EA186A">
            <w:pPr>
              <w:rPr>
                <w:rFonts w:ascii="Calibri" w:hAnsi="Calibri" w:cs="Calibri"/>
                <w:color w:val="000000"/>
                <w:szCs w:val="28"/>
              </w:rPr>
            </w:pPr>
            <w:r w:rsidRPr="00065028">
              <w:rPr>
                <w:rFonts w:ascii="Calibri" w:hAnsi="Calibri" w:cs="Calibri"/>
                <w:color w:val="000000"/>
                <w:szCs w:val="28"/>
              </w:rPr>
              <w:t> </w:t>
            </w:r>
          </w:p>
        </w:tc>
        <w:tc>
          <w:tcPr>
            <w:tcW w:w="2238" w:type="dxa"/>
            <w:tcBorders>
              <w:top w:val="nil"/>
              <w:left w:val="nil"/>
              <w:bottom w:val="single" w:sz="4" w:space="0" w:color="auto"/>
              <w:right w:val="single" w:sz="4" w:space="0" w:color="auto"/>
            </w:tcBorders>
            <w:shd w:val="clear" w:color="auto" w:fill="auto"/>
            <w:vAlign w:val="bottom"/>
            <w:hideMark/>
          </w:tcPr>
          <w:p w14:paraId="533B2646" w14:textId="77777777" w:rsidR="00EA186A" w:rsidRPr="00065028" w:rsidRDefault="00EA186A" w:rsidP="00EA186A">
            <w:pPr>
              <w:jc w:val="right"/>
              <w:rPr>
                <w:color w:val="000000"/>
                <w:szCs w:val="28"/>
              </w:rPr>
            </w:pPr>
            <w:r w:rsidRPr="00065028">
              <w:rPr>
                <w:color w:val="000000"/>
                <w:szCs w:val="28"/>
              </w:rPr>
              <w:t>-</w:t>
            </w:r>
          </w:p>
        </w:tc>
        <w:tc>
          <w:tcPr>
            <w:tcW w:w="2400" w:type="dxa"/>
            <w:tcBorders>
              <w:top w:val="nil"/>
              <w:left w:val="nil"/>
              <w:bottom w:val="single" w:sz="4" w:space="0" w:color="auto"/>
              <w:right w:val="single" w:sz="4" w:space="0" w:color="auto"/>
            </w:tcBorders>
            <w:shd w:val="clear" w:color="auto" w:fill="auto"/>
            <w:vAlign w:val="bottom"/>
            <w:hideMark/>
          </w:tcPr>
          <w:p w14:paraId="1F3836BB" w14:textId="2A02E035" w:rsidR="00EA186A" w:rsidRPr="00065028" w:rsidRDefault="00EA186A" w:rsidP="00EA186A">
            <w:pPr>
              <w:jc w:val="right"/>
              <w:rPr>
                <w:color w:val="000000"/>
                <w:szCs w:val="28"/>
              </w:rPr>
            </w:pPr>
            <w:r>
              <w:rPr>
                <w:color w:val="000000"/>
                <w:szCs w:val="28"/>
              </w:rPr>
              <w:t>267.270</w:t>
            </w:r>
          </w:p>
        </w:tc>
      </w:tr>
      <w:tr w:rsidR="00EA186A" w:rsidRPr="00065028" w14:paraId="61118B27" w14:textId="77777777" w:rsidTr="00065028">
        <w:trPr>
          <w:trHeight w:val="20"/>
        </w:trPr>
        <w:tc>
          <w:tcPr>
            <w:tcW w:w="3964" w:type="dxa"/>
            <w:gridSpan w:val="2"/>
            <w:tcBorders>
              <w:top w:val="single" w:sz="4" w:space="0" w:color="auto"/>
              <w:left w:val="single" w:sz="4" w:space="0" w:color="auto"/>
              <w:bottom w:val="single" w:sz="4" w:space="0" w:color="auto"/>
              <w:right w:val="single" w:sz="4" w:space="0" w:color="auto"/>
            </w:tcBorders>
            <w:shd w:val="clear" w:color="auto" w:fill="auto"/>
            <w:hideMark/>
          </w:tcPr>
          <w:p w14:paraId="3DD2CA05" w14:textId="77777777" w:rsidR="00EA186A" w:rsidRPr="00065028" w:rsidRDefault="00EA186A" w:rsidP="00EA186A">
            <w:pPr>
              <w:rPr>
                <w:color w:val="000000"/>
                <w:szCs w:val="28"/>
              </w:rPr>
            </w:pPr>
            <w:r w:rsidRPr="00065028">
              <w:rPr>
                <w:color w:val="000000"/>
                <w:szCs w:val="28"/>
              </w:rPr>
              <w:t>Итого</w:t>
            </w:r>
          </w:p>
        </w:tc>
        <w:tc>
          <w:tcPr>
            <w:tcW w:w="1276" w:type="dxa"/>
            <w:tcBorders>
              <w:top w:val="nil"/>
              <w:left w:val="nil"/>
              <w:bottom w:val="single" w:sz="4" w:space="0" w:color="auto"/>
              <w:right w:val="single" w:sz="4" w:space="0" w:color="auto"/>
            </w:tcBorders>
            <w:shd w:val="clear" w:color="auto" w:fill="auto"/>
            <w:vAlign w:val="center"/>
            <w:hideMark/>
          </w:tcPr>
          <w:p w14:paraId="5A9CFD9A" w14:textId="77777777" w:rsidR="00EA186A" w:rsidRPr="00065028" w:rsidRDefault="00EA186A" w:rsidP="00EA186A">
            <w:pPr>
              <w:jc w:val="both"/>
              <w:rPr>
                <w:color w:val="000000"/>
                <w:szCs w:val="28"/>
              </w:rPr>
            </w:pPr>
            <w:r w:rsidRPr="00065028">
              <w:rPr>
                <w:color w:val="000000"/>
                <w:szCs w:val="28"/>
              </w:rPr>
              <w:t> </w:t>
            </w:r>
          </w:p>
        </w:tc>
        <w:tc>
          <w:tcPr>
            <w:tcW w:w="2238" w:type="dxa"/>
            <w:tcBorders>
              <w:top w:val="nil"/>
              <w:left w:val="nil"/>
              <w:bottom w:val="single" w:sz="4" w:space="0" w:color="auto"/>
              <w:right w:val="single" w:sz="4" w:space="0" w:color="auto"/>
            </w:tcBorders>
            <w:shd w:val="clear" w:color="auto" w:fill="auto"/>
            <w:vAlign w:val="bottom"/>
            <w:hideMark/>
          </w:tcPr>
          <w:p w14:paraId="53B9EA57" w14:textId="77777777" w:rsidR="00EA186A" w:rsidRPr="00065028" w:rsidRDefault="00EA186A" w:rsidP="00EA186A">
            <w:pPr>
              <w:jc w:val="right"/>
              <w:rPr>
                <w:color w:val="000000"/>
                <w:szCs w:val="28"/>
              </w:rPr>
            </w:pPr>
            <w:r w:rsidRPr="00065028">
              <w:rPr>
                <w:color w:val="000000"/>
                <w:szCs w:val="28"/>
              </w:rPr>
              <w:t> </w:t>
            </w:r>
          </w:p>
        </w:tc>
        <w:tc>
          <w:tcPr>
            <w:tcW w:w="2400" w:type="dxa"/>
            <w:tcBorders>
              <w:top w:val="nil"/>
              <w:left w:val="nil"/>
              <w:bottom w:val="single" w:sz="4" w:space="0" w:color="auto"/>
              <w:right w:val="single" w:sz="4" w:space="0" w:color="auto"/>
            </w:tcBorders>
            <w:shd w:val="clear" w:color="auto" w:fill="auto"/>
            <w:vAlign w:val="bottom"/>
            <w:hideMark/>
          </w:tcPr>
          <w:p w14:paraId="1E5FECF1" w14:textId="3F68772C" w:rsidR="00EA186A" w:rsidRPr="00065028" w:rsidRDefault="00EA186A" w:rsidP="00EA186A">
            <w:pPr>
              <w:jc w:val="right"/>
              <w:rPr>
                <w:color w:val="000000"/>
                <w:szCs w:val="28"/>
              </w:rPr>
            </w:pPr>
            <w:r>
              <w:rPr>
                <w:color w:val="000000"/>
                <w:szCs w:val="28"/>
              </w:rPr>
              <w:t>6029.109</w:t>
            </w:r>
          </w:p>
        </w:tc>
      </w:tr>
    </w:tbl>
    <w:p w14:paraId="1F87C35E" w14:textId="7CB3F24C" w:rsidR="004B714A" w:rsidRDefault="00DD1051" w:rsidP="006145CF">
      <w:pPr>
        <w:pStyle w:val="affff0"/>
      </w:pPr>
      <w:bookmarkStart w:id="411" w:name="_Toc140635280"/>
      <w:r>
        <w:t>1.2.1.</w:t>
      </w:r>
      <w:r w:rsidR="004B714A">
        <w:t>13. С</w:t>
      </w:r>
      <w:r w:rsidR="004B714A" w:rsidRPr="00315375">
        <w:t xml:space="preserve">ведения о резервном топливе </w:t>
      </w:r>
      <w:r w:rsidR="00BE060E" w:rsidRPr="00BE060E">
        <w:t>источников тепловой энергии</w:t>
      </w:r>
      <w:bookmarkEnd w:id="410"/>
      <w:bookmarkEnd w:id="411"/>
    </w:p>
    <w:p w14:paraId="7A069BDD" w14:textId="08A2F184" w:rsidR="00315375" w:rsidRPr="003F58D2" w:rsidRDefault="004B714A" w:rsidP="006145CF">
      <w:pPr>
        <w:pStyle w:val="afffe"/>
      </w:pPr>
      <w:r>
        <w:t>С</w:t>
      </w:r>
      <w:r w:rsidR="00315375" w:rsidRPr="00315375">
        <w:t xml:space="preserve">ведения о резервном топливе </w:t>
      </w:r>
      <w:r w:rsidR="00BE060E" w:rsidRPr="00BE060E">
        <w:t>источников тепловой энергии</w:t>
      </w:r>
      <w:r>
        <w:t xml:space="preserve"> представлено в таблице </w:t>
      </w:r>
      <w:r w:rsidR="00DD1051">
        <w:t>1.2.1.</w:t>
      </w:r>
      <w:r>
        <w:t>13.</w:t>
      </w:r>
      <w:r w:rsidR="003F58D2" w:rsidRPr="003F58D2">
        <w:t>1.</w:t>
      </w:r>
    </w:p>
    <w:p w14:paraId="682117E8" w14:textId="6158AA1F" w:rsidR="003F58D2" w:rsidRDefault="003F58D2" w:rsidP="006145CF">
      <w:pPr>
        <w:pStyle w:val="afffc"/>
      </w:pPr>
      <w:bookmarkStart w:id="412" w:name="_Toc101972923"/>
      <w:bookmarkStart w:id="413" w:name="_Toc106278570"/>
      <w:r>
        <w:t xml:space="preserve">Таблица </w:t>
      </w:r>
      <w:r w:rsidR="00DD1051">
        <w:t>1.2.1.</w:t>
      </w:r>
      <w:r>
        <w:t>13.</w:t>
      </w:r>
      <w:r w:rsidRPr="003F58D2">
        <w:t>1.</w:t>
      </w:r>
      <w:r>
        <w:t xml:space="preserve"> С</w:t>
      </w:r>
      <w:r w:rsidRPr="00315375">
        <w:t xml:space="preserve">ведения о резервном топливе </w:t>
      </w:r>
      <w:r w:rsidR="00BE060E" w:rsidRPr="00BE060E">
        <w:t>источников тепловой энергии</w:t>
      </w:r>
      <w:bookmarkEnd w:id="412"/>
      <w:bookmarkEnd w:id="413"/>
    </w:p>
    <w:tbl>
      <w:tblPr>
        <w:tblW w:w="9848" w:type="dxa"/>
        <w:tblLook w:val="04A0" w:firstRow="1" w:lastRow="0" w:firstColumn="1" w:lastColumn="0" w:noHBand="0" w:noVBand="1"/>
      </w:tblPr>
      <w:tblGrid>
        <w:gridCol w:w="846"/>
        <w:gridCol w:w="3260"/>
        <w:gridCol w:w="1629"/>
        <w:gridCol w:w="2247"/>
        <w:gridCol w:w="1866"/>
      </w:tblGrid>
      <w:tr w:rsidR="00EB2EC2" w:rsidRPr="00EB2EC2" w14:paraId="1417E656" w14:textId="77777777" w:rsidTr="00EB2EC2">
        <w:trPr>
          <w:trHeight w:val="20"/>
          <w:tblHeader/>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2B87C57" w14:textId="77777777" w:rsidR="00EB2EC2" w:rsidRPr="00EB2EC2" w:rsidRDefault="00EB2EC2" w:rsidP="00EB2EC2">
            <w:pPr>
              <w:jc w:val="center"/>
              <w:rPr>
                <w:color w:val="000000"/>
                <w:szCs w:val="28"/>
              </w:rPr>
            </w:pPr>
            <w:bookmarkStart w:id="414" w:name="_Toc101972646"/>
            <w:r w:rsidRPr="00EB2EC2">
              <w:rPr>
                <w:color w:val="000000"/>
                <w:szCs w:val="28"/>
              </w:rPr>
              <w:t>№ источника ТЭ</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A86FB22" w14:textId="77777777" w:rsidR="00EB2EC2" w:rsidRPr="00EB2EC2" w:rsidRDefault="00EB2EC2" w:rsidP="00EB2EC2">
            <w:pPr>
              <w:jc w:val="center"/>
              <w:rPr>
                <w:color w:val="000000"/>
                <w:szCs w:val="28"/>
              </w:rPr>
            </w:pPr>
            <w:r w:rsidRPr="00EB2EC2">
              <w:rPr>
                <w:color w:val="000000"/>
                <w:szCs w:val="28"/>
              </w:rPr>
              <w:t>Наименование и адрес источника тепловой энергии</w:t>
            </w:r>
          </w:p>
        </w:tc>
        <w:tc>
          <w:tcPr>
            <w:tcW w:w="162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75D25E9" w14:textId="77777777" w:rsidR="00EB2EC2" w:rsidRPr="00EB2EC2" w:rsidRDefault="00EB2EC2" w:rsidP="00EB2EC2">
            <w:pPr>
              <w:jc w:val="center"/>
              <w:rPr>
                <w:color w:val="000000"/>
                <w:szCs w:val="28"/>
              </w:rPr>
            </w:pPr>
            <w:r w:rsidRPr="00EB2EC2">
              <w:rPr>
                <w:color w:val="000000"/>
                <w:szCs w:val="28"/>
              </w:rPr>
              <w:t>Вид топлива</w:t>
            </w:r>
          </w:p>
        </w:tc>
        <w:tc>
          <w:tcPr>
            <w:tcW w:w="2247" w:type="dxa"/>
            <w:tcBorders>
              <w:top w:val="single" w:sz="4" w:space="0" w:color="auto"/>
              <w:left w:val="nil"/>
              <w:bottom w:val="single" w:sz="4" w:space="0" w:color="auto"/>
              <w:right w:val="single" w:sz="4" w:space="0" w:color="auto"/>
            </w:tcBorders>
            <w:shd w:val="clear" w:color="auto" w:fill="auto"/>
            <w:hideMark/>
          </w:tcPr>
          <w:p w14:paraId="7B843E52" w14:textId="77777777" w:rsidR="00EB2EC2" w:rsidRPr="00EB2EC2" w:rsidRDefault="00EB2EC2" w:rsidP="00EB2EC2">
            <w:pPr>
              <w:jc w:val="center"/>
              <w:rPr>
                <w:color w:val="000000"/>
                <w:szCs w:val="28"/>
              </w:rPr>
            </w:pPr>
            <w:r w:rsidRPr="00EB2EC2">
              <w:rPr>
                <w:color w:val="000000"/>
                <w:szCs w:val="28"/>
              </w:rPr>
              <w:t>Средняя теплотворная способность топлива, ккал/кг</w:t>
            </w:r>
          </w:p>
        </w:tc>
        <w:tc>
          <w:tcPr>
            <w:tcW w:w="1866" w:type="dxa"/>
            <w:tcBorders>
              <w:top w:val="single" w:sz="4" w:space="0" w:color="auto"/>
              <w:left w:val="nil"/>
              <w:bottom w:val="single" w:sz="4" w:space="0" w:color="auto"/>
              <w:right w:val="single" w:sz="4" w:space="0" w:color="auto"/>
            </w:tcBorders>
            <w:shd w:val="clear" w:color="auto" w:fill="auto"/>
            <w:hideMark/>
          </w:tcPr>
          <w:p w14:paraId="1B57D876" w14:textId="77777777" w:rsidR="00EB2EC2" w:rsidRPr="00EB2EC2" w:rsidRDefault="00EB2EC2" w:rsidP="00EB2EC2">
            <w:pPr>
              <w:jc w:val="center"/>
              <w:rPr>
                <w:color w:val="000000"/>
                <w:szCs w:val="28"/>
              </w:rPr>
            </w:pPr>
            <w:r w:rsidRPr="00EB2EC2">
              <w:rPr>
                <w:color w:val="000000"/>
                <w:szCs w:val="28"/>
              </w:rPr>
              <w:t>Расход условного топлива, т у. т.</w:t>
            </w:r>
          </w:p>
        </w:tc>
      </w:tr>
      <w:tr w:rsidR="00EB2EC2" w:rsidRPr="00EB2EC2" w14:paraId="038B43D6" w14:textId="77777777" w:rsidTr="00EB2EC2">
        <w:trPr>
          <w:trHeight w:val="20"/>
          <w:tblHead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3EC1EF2" w14:textId="77777777" w:rsidR="00EB2EC2" w:rsidRPr="00EB2EC2" w:rsidRDefault="00EB2EC2" w:rsidP="00EB2EC2">
            <w:pPr>
              <w:rPr>
                <w:color w:val="000000"/>
                <w:szCs w:val="28"/>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14:paraId="446C2279" w14:textId="77777777" w:rsidR="00EB2EC2" w:rsidRPr="00EB2EC2" w:rsidRDefault="00EB2EC2" w:rsidP="00EB2EC2">
            <w:pPr>
              <w:rPr>
                <w:color w:val="000000"/>
                <w:szCs w:val="28"/>
              </w:rPr>
            </w:pP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03735FD7" w14:textId="77777777" w:rsidR="00EB2EC2" w:rsidRPr="00EB2EC2" w:rsidRDefault="00EB2EC2" w:rsidP="00EB2EC2">
            <w:pPr>
              <w:rPr>
                <w:color w:val="000000"/>
                <w:szCs w:val="28"/>
              </w:rPr>
            </w:pPr>
          </w:p>
        </w:tc>
        <w:tc>
          <w:tcPr>
            <w:tcW w:w="2247" w:type="dxa"/>
            <w:tcBorders>
              <w:top w:val="nil"/>
              <w:left w:val="nil"/>
              <w:bottom w:val="single" w:sz="4" w:space="0" w:color="auto"/>
              <w:right w:val="single" w:sz="4" w:space="0" w:color="auto"/>
            </w:tcBorders>
            <w:shd w:val="clear" w:color="auto" w:fill="auto"/>
            <w:hideMark/>
          </w:tcPr>
          <w:p w14:paraId="7C307373" w14:textId="0D7A57FF" w:rsidR="00EB2EC2" w:rsidRPr="00EB2EC2" w:rsidRDefault="009F04DB" w:rsidP="00EB2EC2">
            <w:pPr>
              <w:jc w:val="center"/>
              <w:rPr>
                <w:color w:val="000000"/>
                <w:szCs w:val="28"/>
              </w:rPr>
            </w:pPr>
            <w:r>
              <w:rPr>
                <w:color w:val="000000"/>
                <w:szCs w:val="28"/>
              </w:rPr>
              <w:t>2022</w:t>
            </w:r>
            <w:r w:rsidR="00EB2EC2" w:rsidRPr="00EB2EC2">
              <w:rPr>
                <w:color w:val="000000"/>
                <w:szCs w:val="28"/>
              </w:rPr>
              <w:t>год</w:t>
            </w:r>
          </w:p>
        </w:tc>
        <w:tc>
          <w:tcPr>
            <w:tcW w:w="1866" w:type="dxa"/>
            <w:tcBorders>
              <w:top w:val="nil"/>
              <w:left w:val="nil"/>
              <w:bottom w:val="single" w:sz="4" w:space="0" w:color="auto"/>
              <w:right w:val="single" w:sz="4" w:space="0" w:color="auto"/>
            </w:tcBorders>
            <w:shd w:val="clear" w:color="auto" w:fill="auto"/>
            <w:hideMark/>
          </w:tcPr>
          <w:p w14:paraId="69C9F364" w14:textId="5EE2952F" w:rsidR="00EB2EC2" w:rsidRPr="00EB2EC2" w:rsidRDefault="009F04DB" w:rsidP="00EB2EC2">
            <w:pPr>
              <w:jc w:val="center"/>
              <w:rPr>
                <w:color w:val="000000"/>
                <w:szCs w:val="28"/>
              </w:rPr>
            </w:pPr>
            <w:r>
              <w:rPr>
                <w:color w:val="000000"/>
                <w:szCs w:val="28"/>
              </w:rPr>
              <w:t>2022</w:t>
            </w:r>
            <w:r w:rsidR="00EB2EC2" w:rsidRPr="00EB2EC2">
              <w:rPr>
                <w:color w:val="000000"/>
                <w:szCs w:val="28"/>
              </w:rPr>
              <w:t>год</w:t>
            </w:r>
          </w:p>
        </w:tc>
      </w:tr>
      <w:tr w:rsidR="00EB2EC2" w:rsidRPr="00EB2EC2" w14:paraId="0D462126" w14:textId="77777777" w:rsidTr="00EB2EC2">
        <w:trPr>
          <w:trHeight w:val="20"/>
        </w:trPr>
        <w:tc>
          <w:tcPr>
            <w:tcW w:w="846" w:type="dxa"/>
            <w:tcBorders>
              <w:top w:val="nil"/>
              <w:left w:val="single" w:sz="4" w:space="0" w:color="auto"/>
              <w:bottom w:val="single" w:sz="4" w:space="0" w:color="auto"/>
              <w:right w:val="single" w:sz="4" w:space="0" w:color="auto"/>
            </w:tcBorders>
            <w:shd w:val="clear" w:color="auto" w:fill="auto"/>
            <w:noWrap/>
            <w:hideMark/>
          </w:tcPr>
          <w:p w14:paraId="10B60990" w14:textId="77777777" w:rsidR="00EB2EC2" w:rsidRPr="00EB2EC2" w:rsidRDefault="00EB2EC2" w:rsidP="00EB2EC2">
            <w:pPr>
              <w:rPr>
                <w:color w:val="000000"/>
                <w:szCs w:val="28"/>
              </w:rPr>
            </w:pPr>
            <w:r w:rsidRPr="00EB2EC2">
              <w:rPr>
                <w:color w:val="000000"/>
                <w:szCs w:val="28"/>
              </w:rPr>
              <w:t>1</w:t>
            </w:r>
          </w:p>
        </w:tc>
        <w:tc>
          <w:tcPr>
            <w:tcW w:w="3260" w:type="dxa"/>
            <w:tcBorders>
              <w:top w:val="nil"/>
              <w:left w:val="nil"/>
              <w:bottom w:val="single" w:sz="4" w:space="0" w:color="auto"/>
              <w:right w:val="single" w:sz="4" w:space="0" w:color="auto"/>
            </w:tcBorders>
            <w:shd w:val="clear" w:color="auto" w:fill="auto"/>
            <w:hideMark/>
          </w:tcPr>
          <w:p w14:paraId="3299A238" w14:textId="59E88F40" w:rsidR="00EB2EC2" w:rsidRPr="00EB2EC2" w:rsidRDefault="00EB2EC2" w:rsidP="00EB2EC2">
            <w:pPr>
              <w:rPr>
                <w:color w:val="000000"/>
                <w:szCs w:val="28"/>
              </w:rPr>
            </w:pPr>
            <w:r w:rsidRPr="00EB2EC2">
              <w:rPr>
                <w:color w:val="000000"/>
                <w:szCs w:val="28"/>
              </w:rPr>
              <w:t xml:space="preserve">Котельная </w:t>
            </w:r>
            <w:r w:rsidR="00397196">
              <w:rPr>
                <w:color w:val="000000"/>
                <w:szCs w:val="28"/>
              </w:rPr>
              <w:t>«Центральная», ул. Зотова, 61а</w:t>
            </w:r>
          </w:p>
        </w:tc>
        <w:tc>
          <w:tcPr>
            <w:tcW w:w="1629" w:type="dxa"/>
            <w:tcBorders>
              <w:top w:val="nil"/>
              <w:left w:val="nil"/>
              <w:bottom w:val="single" w:sz="4" w:space="0" w:color="auto"/>
              <w:right w:val="single" w:sz="4" w:space="0" w:color="auto"/>
            </w:tcBorders>
            <w:shd w:val="clear" w:color="auto" w:fill="auto"/>
            <w:vAlign w:val="center"/>
            <w:hideMark/>
          </w:tcPr>
          <w:p w14:paraId="4AF10E11" w14:textId="77777777" w:rsidR="00EB2EC2" w:rsidRPr="00EB2EC2" w:rsidRDefault="00EB2EC2" w:rsidP="00EB2EC2">
            <w:pPr>
              <w:jc w:val="center"/>
              <w:rPr>
                <w:color w:val="000000"/>
                <w:szCs w:val="28"/>
              </w:rPr>
            </w:pPr>
            <w:r w:rsidRPr="00EB2EC2">
              <w:rPr>
                <w:color w:val="000000"/>
                <w:szCs w:val="28"/>
              </w:rPr>
              <w:t>Дизельное топливо</w:t>
            </w:r>
          </w:p>
        </w:tc>
        <w:tc>
          <w:tcPr>
            <w:tcW w:w="2247" w:type="dxa"/>
            <w:tcBorders>
              <w:top w:val="nil"/>
              <w:left w:val="nil"/>
              <w:bottom w:val="single" w:sz="4" w:space="0" w:color="auto"/>
              <w:right w:val="single" w:sz="4" w:space="0" w:color="auto"/>
            </w:tcBorders>
            <w:shd w:val="clear" w:color="auto" w:fill="auto"/>
            <w:vAlign w:val="bottom"/>
            <w:hideMark/>
          </w:tcPr>
          <w:p w14:paraId="1CB58635" w14:textId="77777777" w:rsidR="00EB2EC2" w:rsidRPr="00EB2EC2" w:rsidRDefault="00EB2EC2" w:rsidP="00EB2EC2">
            <w:pPr>
              <w:jc w:val="right"/>
              <w:rPr>
                <w:color w:val="000000"/>
                <w:szCs w:val="28"/>
              </w:rPr>
            </w:pPr>
            <w:r w:rsidRPr="00EB2EC2">
              <w:rPr>
                <w:color w:val="000000"/>
                <w:szCs w:val="28"/>
              </w:rPr>
              <w:t>10300.000</w:t>
            </w:r>
          </w:p>
        </w:tc>
        <w:tc>
          <w:tcPr>
            <w:tcW w:w="1866" w:type="dxa"/>
            <w:tcBorders>
              <w:top w:val="nil"/>
              <w:left w:val="nil"/>
              <w:bottom w:val="single" w:sz="4" w:space="0" w:color="auto"/>
              <w:right w:val="single" w:sz="4" w:space="0" w:color="auto"/>
            </w:tcBorders>
            <w:shd w:val="clear" w:color="auto" w:fill="auto"/>
            <w:vAlign w:val="bottom"/>
            <w:hideMark/>
          </w:tcPr>
          <w:p w14:paraId="7AEA6589" w14:textId="77777777" w:rsidR="00EB2EC2" w:rsidRPr="00EB2EC2" w:rsidRDefault="00EB2EC2" w:rsidP="00EB2EC2">
            <w:pPr>
              <w:jc w:val="right"/>
              <w:rPr>
                <w:color w:val="000000"/>
                <w:szCs w:val="28"/>
              </w:rPr>
            </w:pPr>
            <w:r w:rsidRPr="00EB2EC2">
              <w:rPr>
                <w:color w:val="000000"/>
                <w:szCs w:val="28"/>
              </w:rPr>
              <w:t>-</w:t>
            </w:r>
          </w:p>
        </w:tc>
      </w:tr>
      <w:tr w:rsidR="00EB2EC2" w:rsidRPr="00EB2EC2" w14:paraId="5E3EC430" w14:textId="77777777" w:rsidTr="00EB2EC2">
        <w:trPr>
          <w:trHeight w:val="20"/>
        </w:trPr>
        <w:tc>
          <w:tcPr>
            <w:tcW w:w="846" w:type="dxa"/>
            <w:tcBorders>
              <w:top w:val="nil"/>
              <w:left w:val="single" w:sz="4" w:space="0" w:color="auto"/>
              <w:bottom w:val="single" w:sz="4" w:space="0" w:color="auto"/>
              <w:right w:val="single" w:sz="4" w:space="0" w:color="auto"/>
            </w:tcBorders>
            <w:shd w:val="clear" w:color="auto" w:fill="auto"/>
            <w:noWrap/>
            <w:hideMark/>
          </w:tcPr>
          <w:p w14:paraId="56726354" w14:textId="77777777" w:rsidR="00EB2EC2" w:rsidRPr="00EB2EC2" w:rsidRDefault="00EB2EC2" w:rsidP="00EB2EC2">
            <w:pPr>
              <w:rPr>
                <w:color w:val="000000"/>
                <w:szCs w:val="28"/>
              </w:rPr>
            </w:pPr>
            <w:r w:rsidRPr="00EB2EC2">
              <w:rPr>
                <w:color w:val="000000"/>
                <w:szCs w:val="28"/>
              </w:rPr>
              <w:t>2</w:t>
            </w:r>
          </w:p>
        </w:tc>
        <w:tc>
          <w:tcPr>
            <w:tcW w:w="3260" w:type="dxa"/>
            <w:tcBorders>
              <w:top w:val="nil"/>
              <w:left w:val="nil"/>
              <w:bottom w:val="single" w:sz="4" w:space="0" w:color="auto"/>
              <w:right w:val="single" w:sz="4" w:space="0" w:color="auto"/>
            </w:tcBorders>
            <w:shd w:val="clear" w:color="auto" w:fill="auto"/>
            <w:hideMark/>
          </w:tcPr>
          <w:p w14:paraId="7D597404" w14:textId="77777777" w:rsidR="00EB2EC2" w:rsidRPr="00EB2EC2" w:rsidRDefault="00EB2EC2" w:rsidP="00EB2EC2">
            <w:pPr>
              <w:rPr>
                <w:color w:val="000000"/>
                <w:szCs w:val="28"/>
              </w:rPr>
            </w:pPr>
            <w:r w:rsidRPr="00EB2EC2">
              <w:rPr>
                <w:color w:val="000000"/>
                <w:szCs w:val="28"/>
              </w:rPr>
              <w:t>Котельная МКОУ СОШ №3, ул. Колина, 96</w:t>
            </w:r>
          </w:p>
        </w:tc>
        <w:tc>
          <w:tcPr>
            <w:tcW w:w="1629" w:type="dxa"/>
            <w:tcBorders>
              <w:top w:val="nil"/>
              <w:left w:val="nil"/>
              <w:bottom w:val="single" w:sz="4" w:space="0" w:color="auto"/>
              <w:right w:val="single" w:sz="4" w:space="0" w:color="auto"/>
            </w:tcBorders>
            <w:shd w:val="clear" w:color="auto" w:fill="auto"/>
            <w:vAlign w:val="center"/>
            <w:hideMark/>
          </w:tcPr>
          <w:p w14:paraId="6BC4A9DF" w14:textId="77777777" w:rsidR="00EB2EC2" w:rsidRPr="00EB2EC2" w:rsidRDefault="00EB2EC2" w:rsidP="00EB2EC2">
            <w:pPr>
              <w:jc w:val="center"/>
              <w:rPr>
                <w:color w:val="000000"/>
                <w:szCs w:val="28"/>
              </w:rPr>
            </w:pPr>
            <w:r w:rsidRPr="00EB2EC2">
              <w:rPr>
                <w:color w:val="000000"/>
                <w:szCs w:val="28"/>
              </w:rPr>
              <w:t>нет</w:t>
            </w:r>
          </w:p>
        </w:tc>
        <w:tc>
          <w:tcPr>
            <w:tcW w:w="2247" w:type="dxa"/>
            <w:tcBorders>
              <w:top w:val="nil"/>
              <w:left w:val="nil"/>
              <w:bottom w:val="single" w:sz="4" w:space="0" w:color="auto"/>
              <w:right w:val="single" w:sz="4" w:space="0" w:color="auto"/>
            </w:tcBorders>
            <w:shd w:val="clear" w:color="auto" w:fill="auto"/>
            <w:vAlign w:val="bottom"/>
            <w:hideMark/>
          </w:tcPr>
          <w:p w14:paraId="72B5C9EB" w14:textId="792641DA" w:rsidR="00EB2EC2" w:rsidRPr="00EB2EC2" w:rsidRDefault="00EB2EC2" w:rsidP="00EB2EC2">
            <w:pPr>
              <w:jc w:val="right"/>
              <w:rPr>
                <w:color w:val="000000"/>
                <w:szCs w:val="28"/>
              </w:rPr>
            </w:pPr>
            <w:r>
              <w:rPr>
                <w:color w:val="000000"/>
                <w:szCs w:val="28"/>
              </w:rPr>
              <w:t>-</w:t>
            </w:r>
          </w:p>
        </w:tc>
        <w:tc>
          <w:tcPr>
            <w:tcW w:w="1866" w:type="dxa"/>
            <w:tcBorders>
              <w:top w:val="nil"/>
              <w:left w:val="nil"/>
              <w:bottom w:val="single" w:sz="4" w:space="0" w:color="auto"/>
              <w:right w:val="single" w:sz="4" w:space="0" w:color="auto"/>
            </w:tcBorders>
            <w:shd w:val="clear" w:color="auto" w:fill="auto"/>
            <w:vAlign w:val="bottom"/>
            <w:hideMark/>
          </w:tcPr>
          <w:p w14:paraId="43102A97" w14:textId="77777777" w:rsidR="00EB2EC2" w:rsidRPr="00EB2EC2" w:rsidRDefault="00EB2EC2" w:rsidP="00EB2EC2">
            <w:pPr>
              <w:jc w:val="right"/>
              <w:rPr>
                <w:color w:val="000000"/>
                <w:szCs w:val="28"/>
              </w:rPr>
            </w:pPr>
            <w:r w:rsidRPr="00EB2EC2">
              <w:rPr>
                <w:color w:val="000000"/>
                <w:szCs w:val="28"/>
              </w:rPr>
              <w:t>-</w:t>
            </w:r>
          </w:p>
        </w:tc>
      </w:tr>
      <w:tr w:rsidR="00EB2EC2" w:rsidRPr="00EB2EC2" w14:paraId="4DD92513" w14:textId="77777777" w:rsidTr="00EB2EC2">
        <w:trPr>
          <w:trHeight w:val="20"/>
        </w:trPr>
        <w:tc>
          <w:tcPr>
            <w:tcW w:w="846" w:type="dxa"/>
            <w:tcBorders>
              <w:top w:val="nil"/>
              <w:left w:val="single" w:sz="4" w:space="0" w:color="auto"/>
              <w:bottom w:val="single" w:sz="4" w:space="0" w:color="auto"/>
              <w:right w:val="single" w:sz="4" w:space="0" w:color="auto"/>
            </w:tcBorders>
            <w:shd w:val="clear" w:color="auto" w:fill="auto"/>
            <w:noWrap/>
            <w:hideMark/>
          </w:tcPr>
          <w:p w14:paraId="28F93D68" w14:textId="77777777" w:rsidR="00EB2EC2" w:rsidRPr="00EB2EC2" w:rsidRDefault="00EB2EC2" w:rsidP="00EB2EC2">
            <w:pPr>
              <w:rPr>
                <w:color w:val="000000"/>
                <w:szCs w:val="28"/>
              </w:rPr>
            </w:pPr>
            <w:r w:rsidRPr="00EB2EC2">
              <w:rPr>
                <w:color w:val="000000"/>
                <w:szCs w:val="28"/>
              </w:rPr>
              <w:t>3</w:t>
            </w:r>
          </w:p>
        </w:tc>
        <w:tc>
          <w:tcPr>
            <w:tcW w:w="3260" w:type="dxa"/>
            <w:tcBorders>
              <w:top w:val="nil"/>
              <w:left w:val="nil"/>
              <w:bottom w:val="single" w:sz="4" w:space="0" w:color="auto"/>
              <w:right w:val="single" w:sz="4" w:space="0" w:color="auto"/>
            </w:tcBorders>
            <w:shd w:val="clear" w:color="auto" w:fill="auto"/>
            <w:hideMark/>
          </w:tcPr>
          <w:p w14:paraId="7CB57BB2" w14:textId="4B3DE2F4" w:rsidR="00EB2EC2" w:rsidRPr="00EB2EC2" w:rsidRDefault="00397196" w:rsidP="00EB2EC2">
            <w:pPr>
              <w:rPr>
                <w:color w:val="000000"/>
                <w:szCs w:val="28"/>
              </w:rPr>
            </w:pPr>
            <w:r>
              <w:rPr>
                <w:color w:val="000000"/>
                <w:szCs w:val="28"/>
              </w:rPr>
              <w:t>Котельная «Котельная банно-прачечного комплекса», ул. Ленина, 14б</w:t>
            </w:r>
          </w:p>
        </w:tc>
        <w:tc>
          <w:tcPr>
            <w:tcW w:w="1629" w:type="dxa"/>
            <w:tcBorders>
              <w:top w:val="nil"/>
              <w:left w:val="nil"/>
              <w:bottom w:val="single" w:sz="4" w:space="0" w:color="auto"/>
              <w:right w:val="single" w:sz="4" w:space="0" w:color="auto"/>
            </w:tcBorders>
            <w:shd w:val="clear" w:color="auto" w:fill="auto"/>
            <w:vAlign w:val="center"/>
            <w:hideMark/>
          </w:tcPr>
          <w:p w14:paraId="59574F5A" w14:textId="77777777" w:rsidR="00EB2EC2" w:rsidRPr="00EB2EC2" w:rsidRDefault="00EB2EC2" w:rsidP="00EB2EC2">
            <w:pPr>
              <w:jc w:val="center"/>
              <w:rPr>
                <w:color w:val="000000"/>
                <w:szCs w:val="28"/>
              </w:rPr>
            </w:pPr>
            <w:r w:rsidRPr="00EB2EC2">
              <w:rPr>
                <w:color w:val="000000"/>
                <w:szCs w:val="28"/>
              </w:rPr>
              <w:t>Диз. топливо</w:t>
            </w:r>
          </w:p>
        </w:tc>
        <w:tc>
          <w:tcPr>
            <w:tcW w:w="2247" w:type="dxa"/>
            <w:tcBorders>
              <w:top w:val="nil"/>
              <w:left w:val="nil"/>
              <w:bottom w:val="single" w:sz="4" w:space="0" w:color="auto"/>
              <w:right w:val="single" w:sz="4" w:space="0" w:color="auto"/>
            </w:tcBorders>
            <w:shd w:val="clear" w:color="auto" w:fill="auto"/>
            <w:vAlign w:val="bottom"/>
            <w:hideMark/>
          </w:tcPr>
          <w:p w14:paraId="058C1AEC" w14:textId="59E2863A" w:rsidR="00EB2EC2" w:rsidRPr="00EB2EC2" w:rsidRDefault="00EB2EC2" w:rsidP="00EB2EC2">
            <w:pPr>
              <w:jc w:val="right"/>
              <w:rPr>
                <w:color w:val="000000"/>
                <w:szCs w:val="28"/>
              </w:rPr>
            </w:pPr>
            <w:r w:rsidRPr="00EB2EC2">
              <w:rPr>
                <w:color w:val="000000"/>
                <w:szCs w:val="28"/>
              </w:rPr>
              <w:t>10300.000</w:t>
            </w:r>
          </w:p>
        </w:tc>
        <w:tc>
          <w:tcPr>
            <w:tcW w:w="1866" w:type="dxa"/>
            <w:tcBorders>
              <w:top w:val="nil"/>
              <w:left w:val="nil"/>
              <w:bottom w:val="single" w:sz="4" w:space="0" w:color="auto"/>
              <w:right w:val="single" w:sz="4" w:space="0" w:color="auto"/>
            </w:tcBorders>
            <w:shd w:val="clear" w:color="auto" w:fill="auto"/>
            <w:vAlign w:val="bottom"/>
            <w:hideMark/>
          </w:tcPr>
          <w:p w14:paraId="6AF1806F" w14:textId="77777777" w:rsidR="00EB2EC2" w:rsidRPr="00EB2EC2" w:rsidRDefault="00EB2EC2" w:rsidP="00EB2EC2">
            <w:pPr>
              <w:jc w:val="right"/>
              <w:rPr>
                <w:color w:val="000000"/>
                <w:szCs w:val="28"/>
              </w:rPr>
            </w:pPr>
            <w:r w:rsidRPr="00EB2EC2">
              <w:rPr>
                <w:color w:val="000000"/>
                <w:szCs w:val="28"/>
              </w:rPr>
              <w:t>-</w:t>
            </w:r>
          </w:p>
        </w:tc>
      </w:tr>
      <w:tr w:rsidR="00EB2EC2" w:rsidRPr="00EB2EC2" w14:paraId="575FDF96" w14:textId="77777777" w:rsidTr="00EB2EC2">
        <w:trPr>
          <w:trHeight w:val="20"/>
        </w:trPr>
        <w:tc>
          <w:tcPr>
            <w:tcW w:w="846" w:type="dxa"/>
            <w:tcBorders>
              <w:top w:val="nil"/>
              <w:left w:val="single" w:sz="4" w:space="0" w:color="auto"/>
              <w:bottom w:val="single" w:sz="4" w:space="0" w:color="auto"/>
              <w:right w:val="single" w:sz="4" w:space="0" w:color="auto"/>
            </w:tcBorders>
            <w:shd w:val="clear" w:color="auto" w:fill="auto"/>
            <w:noWrap/>
            <w:hideMark/>
          </w:tcPr>
          <w:p w14:paraId="1E702265" w14:textId="77777777" w:rsidR="00EB2EC2" w:rsidRPr="00EB2EC2" w:rsidRDefault="00EB2EC2" w:rsidP="00EB2EC2">
            <w:pPr>
              <w:rPr>
                <w:color w:val="000000"/>
                <w:szCs w:val="28"/>
              </w:rPr>
            </w:pPr>
            <w:r w:rsidRPr="00EB2EC2">
              <w:rPr>
                <w:color w:val="000000"/>
                <w:szCs w:val="28"/>
              </w:rPr>
              <w:t>4</w:t>
            </w:r>
          </w:p>
        </w:tc>
        <w:tc>
          <w:tcPr>
            <w:tcW w:w="3260" w:type="dxa"/>
            <w:tcBorders>
              <w:top w:val="nil"/>
              <w:left w:val="nil"/>
              <w:bottom w:val="single" w:sz="4" w:space="0" w:color="auto"/>
              <w:right w:val="single" w:sz="4" w:space="0" w:color="auto"/>
            </w:tcBorders>
            <w:shd w:val="clear" w:color="auto" w:fill="auto"/>
            <w:hideMark/>
          </w:tcPr>
          <w:p w14:paraId="4EE44406" w14:textId="77777777" w:rsidR="00EB2EC2" w:rsidRPr="00EB2EC2" w:rsidRDefault="00EB2EC2" w:rsidP="00EB2EC2">
            <w:pPr>
              <w:rPr>
                <w:color w:val="000000"/>
                <w:szCs w:val="28"/>
              </w:rPr>
            </w:pPr>
            <w:r w:rsidRPr="00EB2EC2">
              <w:rPr>
                <w:color w:val="000000"/>
                <w:szCs w:val="28"/>
              </w:rPr>
              <w:t>БМК Железнодорожного р-на, ул. Чернышевского</w:t>
            </w:r>
          </w:p>
        </w:tc>
        <w:tc>
          <w:tcPr>
            <w:tcW w:w="1629" w:type="dxa"/>
            <w:tcBorders>
              <w:top w:val="nil"/>
              <w:left w:val="nil"/>
              <w:bottom w:val="single" w:sz="4" w:space="0" w:color="auto"/>
              <w:right w:val="single" w:sz="4" w:space="0" w:color="auto"/>
            </w:tcBorders>
            <w:shd w:val="clear" w:color="auto" w:fill="auto"/>
            <w:vAlign w:val="center"/>
            <w:hideMark/>
          </w:tcPr>
          <w:p w14:paraId="26127106" w14:textId="77777777" w:rsidR="00EB2EC2" w:rsidRPr="00EB2EC2" w:rsidRDefault="00EB2EC2" w:rsidP="00EB2EC2">
            <w:pPr>
              <w:jc w:val="center"/>
              <w:rPr>
                <w:color w:val="000000"/>
                <w:szCs w:val="28"/>
              </w:rPr>
            </w:pPr>
            <w:r w:rsidRPr="00EB2EC2">
              <w:rPr>
                <w:color w:val="000000"/>
                <w:szCs w:val="28"/>
              </w:rPr>
              <w:t>Диз. топливо</w:t>
            </w:r>
          </w:p>
        </w:tc>
        <w:tc>
          <w:tcPr>
            <w:tcW w:w="2247" w:type="dxa"/>
            <w:tcBorders>
              <w:top w:val="nil"/>
              <w:left w:val="nil"/>
              <w:bottom w:val="single" w:sz="4" w:space="0" w:color="auto"/>
              <w:right w:val="single" w:sz="4" w:space="0" w:color="auto"/>
            </w:tcBorders>
            <w:shd w:val="clear" w:color="auto" w:fill="auto"/>
            <w:vAlign w:val="bottom"/>
            <w:hideMark/>
          </w:tcPr>
          <w:p w14:paraId="2C86BAAA" w14:textId="6E5F1347" w:rsidR="00EB2EC2" w:rsidRPr="00EB2EC2" w:rsidRDefault="00EB2EC2" w:rsidP="00EB2EC2">
            <w:pPr>
              <w:jc w:val="right"/>
              <w:rPr>
                <w:color w:val="000000"/>
                <w:szCs w:val="28"/>
              </w:rPr>
            </w:pPr>
            <w:r w:rsidRPr="00EB2EC2">
              <w:rPr>
                <w:color w:val="000000"/>
                <w:szCs w:val="28"/>
              </w:rPr>
              <w:t>10300.000</w:t>
            </w:r>
          </w:p>
        </w:tc>
        <w:tc>
          <w:tcPr>
            <w:tcW w:w="1866" w:type="dxa"/>
            <w:tcBorders>
              <w:top w:val="nil"/>
              <w:left w:val="nil"/>
              <w:bottom w:val="single" w:sz="4" w:space="0" w:color="auto"/>
              <w:right w:val="single" w:sz="4" w:space="0" w:color="auto"/>
            </w:tcBorders>
            <w:shd w:val="clear" w:color="auto" w:fill="auto"/>
            <w:vAlign w:val="bottom"/>
            <w:hideMark/>
          </w:tcPr>
          <w:p w14:paraId="47B3CA2C" w14:textId="77777777" w:rsidR="00EB2EC2" w:rsidRPr="00EB2EC2" w:rsidRDefault="00EB2EC2" w:rsidP="00EB2EC2">
            <w:pPr>
              <w:jc w:val="right"/>
              <w:rPr>
                <w:color w:val="000000"/>
                <w:szCs w:val="28"/>
              </w:rPr>
            </w:pPr>
            <w:r w:rsidRPr="00EB2EC2">
              <w:rPr>
                <w:color w:val="000000"/>
                <w:szCs w:val="28"/>
              </w:rPr>
              <w:t>-</w:t>
            </w:r>
          </w:p>
        </w:tc>
      </w:tr>
      <w:tr w:rsidR="00EB2EC2" w:rsidRPr="00EB2EC2" w14:paraId="2AE969FE" w14:textId="77777777" w:rsidTr="00EB2EC2">
        <w:trPr>
          <w:trHeight w:val="20"/>
        </w:trPr>
        <w:tc>
          <w:tcPr>
            <w:tcW w:w="846" w:type="dxa"/>
            <w:tcBorders>
              <w:top w:val="nil"/>
              <w:left w:val="single" w:sz="4" w:space="0" w:color="auto"/>
              <w:bottom w:val="single" w:sz="4" w:space="0" w:color="auto"/>
              <w:right w:val="single" w:sz="4" w:space="0" w:color="auto"/>
            </w:tcBorders>
            <w:shd w:val="clear" w:color="auto" w:fill="auto"/>
            <w:noWrap/>
            <w:hideMark/>
          </w:tcPr>
          <w:p w14:paraId="14116306" w14:textId="77777777" w:rsidR="00EB2EC2" w:rsidRPr="00EB2EC2" w:rsidRDefault="00EB2EC2" w:rsidP="00EB2EC2">
            <w:pPr>
              <w:rPr>
                <w:color w:val="000000"/>
                <w:szCs w:val="28"/>
              </w:rPr>
            </w:pPr>
            <w:r w:rsidRPr="00EB2EC2">
              <w:rPr>
                <w:color w:val="000000"/>
                <w:szCs w:val="28"/>
              </w:rPr>
              <w:t>5</w:t>
            </w:r>
          </w:p>
        </w:tc>
        <w:tc>
          <w:tcPr>
            <w:tcW w:w="3260" w:type="dxa"/>
            <w:tcBorders>
              <w:top w:val="nil"/>
              <w:left w:val="nil"/>
              <w:bottom w:val="single" w:sz="4" w:space="0" w:color="auto"/>
              <w:right w:val="single" w:sz="4" w:space="0" w:color="auto"/>
            </w:tcBorders>
            <w:shd w:val="clear" w:color="auto" w:fill="auto"/>
            <w:hideMark/>
          </w:tcPr>
          <w:p w14:paraId="7A10955F" w14:textId="584628B9" w:rsidR="00EB2EC2" w:rsidRPr="00EB2EC2" w:rsidRDefault="00EB2EC2" w:rsidP="00EB2EC2">
            <w:pPr>
              <w:rPr>
                <w:color w:val="000000"/>
                <w:szCs w:val="28"/>
              </w:rPr>
            </w:pPr>
            <w:r w:rsidRPr="00EB2EC2">
              <w:rPr>
                <w:color w:val="000000"/>
                <w:szCs w:val="28"/>
              </w:rPr>
              <w:t>Котельная РММ, ул. Кооперативная, 3а</w:t>
            </w:r>
          </w:p>
        </w:tc>
        <w:tc>
          <w:tcPr>
            <w:tcW w:w="1629" w:type="dxa"/>
            <w:tcBorders>
              <w:top w:val="nil"/>
              <w:left w:val="nil"/>
              <w:bottom w:val="single" w:sz="4" w:space="0" w:color="auto"/>
              <w:right w:val="single" w:sz="4" w:space="0" w:color="auto"/>
            </w:tcBorders>
            <w:shd w:val="clear" w:color="auto" w:fill="auto"/>
            <w:vAlign w:val="center"/>
            <w:hideMark/>
          </w:tcPr>
          <w:p w14:paraId="693F668E" w14:textId="549369F2" w:rsidR="00EB2EC2" w:rsidRPr="00EB2EC2" w:rsidRDefault="00EB2EC2" w:rsidP="00EB2EC2">
            <w:pPr>
              <w:jc w:val="center"/>
              <w:rPr>
                <w:color w:val="000000"/>
                <w:szCs w:val="28"/>
              </w:rPr>
            </w:pPr>
            <w:r w:rsidRPr="00EB2EC2">
              <w:rPr>
                <w:color w:val="000000"/>
                <w:szCs w:val="28"/>
              </w:rPr>
              <w:t> </w:t>
            </w:r>
            <w:r>
              <w:rPr>
                <w:color w:val="000000"/>
                <w:szCs w:val="28"/>
              </w:rPr>
              <w:t>Дрова</w:t>
            </w:r>
          </w:p>
        </w:tc>
        <w:tc>
          <w:tcPr>
            <w:tcW w:w="2247" w:type="dxa"/>
            <w:tcBorders>
              <w:top w:val="nil"/>
              <w:left w:val="nil"/>
              <w:bottom w:val="single" w:sz="4" w:space="0" w:color="auto"/>
              <w:right w:val="single" w:sz="4" w:space="0" w:color="auto"/>
            </w:tcBorders>
            <w:shd w:val="clear" w:color="auto" w:fill="auto"/>
            <w:vAlign w:val="bottom"/>
            <w:hideMark/>
          </w:tcPr>
          <w:p w14:paraId="404E37F8" w14:textId="35C8FF10" w:rsidR="00EB2EC2" w:rsidRPr="00EB2EC2" w:rsidRDefault="00EB2EC2" w:rsidP="00EB2EC2">
            <w:pPr>
              <w:jc w:val="right"/>
              <w:rPr>
                <w:color w:val="000000"/>
                <w:szCs w:val="28"/>
              </w:rPr>
            </w:pPr>
            <w:r>
              <w:rPr>
                <w:color w:val="000000"/>
                <w:szCs w:val="28"/>
              </w:rPr>
              <w:t>4200.000</w:t>
            </w:r>
            <w:r w:rsidRPr="00EB2EC2">
              <w:rPr>
                <w:color w:val="000000"/>
                <w:szCs w:val="28"/>
              </w:rPr>
              <w:t> </w:t>
            </w:r>
          </w:p>
        </w:tc>
        <w:tc>
          <w:tcPr>
            <w:tcW w:w="1866" w:type="dxa"/>
            <w:tcBorders>
              <w:top w:val="nil"/>
              <w:left w:val="nil"/>
              <w:bottom w:val="single" w:sz="4" w:space="0" w:color="auto"/>
              <w:right w:val="single" w:sz="4" w:space="0" w:color="auto"/>
            </w:tcBorders>
            <w:shd w:val="clear" w:color="auto" w:fill="auto"/>
            <w:vAlign w:val="bottom"/>
            <w:hideMark/>
          </w:tcPr>
          <w:p w14:paraId="13C5EB88" w14:textId="248B9257" w:rsidR="00EB2EC2" w:rsidRPr="00EB2EC2" w:rsidRDefault="00B51635" w:rsidP="00EB2EC2">
            <w:pPr>
              <w:jc w:val="right"/>
              <w:rPr>
                <w:color w:val="000000"/>
                <w:szCs w:val="28"/>
              </w:rPr>
            </w:pPr>
            <w:r>
              <w:rPr>
                <w:color w:val="000000"/>
                <w:szCs w:val="28"/>
              </w:rPr>
              <w:t>-</w:t>
            </w:r>
            <w:r w:rsidR="00EB2EC2" w:rsidRPr="00EB2EC2">
              <w:rPr>
                <w:color w:val="000000"/>
                <w:szCs w:val="28"/>
              </w:rPr>
              <w:t> </w:t>
            </w:r>
          </w:p>
        </w:tc>
      </w:tr>
      <w:tr w:rsidR="00B51635" w:rsidRPr="00EB2EC2" w14:paraId="6080C4CC" w14:textId="77777777" w:rsidTr="00EB2EC2">
        <w:trPr>
          <w:trHeight w:val="20"/>
        </w:trPr>
        <w:tc>
          <w:tcPr>
            <w:tcW w:w="846" w:type="dxa"/>
            <w:tcBorders>
              <w:top w:val="nil"/>
              <w:left w:val="single" w:sz="4" w:space="0" w:color="auto"/>
              <w:bottom w:val="single" w:sz="4" w:space="0" w:color="auto"/>
              <w:right w:val="single" w:sz="4" w:space="0" w:color="auto"/>
            </w:tcBorders>
            <w:shd w:val="clear" w:color="auto" w:fill="auto"/>
            <w:noWrap/>
            <w:hideMark/>
          </w:tcPr>
          <w:p w14:paraId="579407D8" w14:textId="77777777" w:rsidR="00B51635" w:rsidRPr="00EB2EC2" w:rsidRDefault="00B51635" w:rsidP="00B51635">
            <w:pPr>
              <w:rPr>
                <w:color w:val="000000"/>
                <w:szCs w:val="28"/>
              </w:rPr>
            </w:pPr>
            <w:r w:rsidRPr="00EB2EC2">
              <w:rPr>
                <w:color w:val="000000"/>
                <w:szCs w:val="28"/>
              </w:rPr>
              <w:t>6</w:t>
            </w:r>
          </w:p>
        </w:tc>
        <w:tc>
          <w:tcPr>
            <w:tcW w:w="3260" w:type="dxa"/>
            <w:tcBorders>
              <w:top w:val="nil"/>
              <w:left w:val="nil"/>
              <w:bottom w:val="single" w:sz="4" w:space="0" w:color="auto"/>
              <w:right w:val="single" w:sz="4" w:space="0" w:color="auto"/>
            </w:tcBorders>
            <w:shd w:val="clear" w:color="auto" w:fill="auto"/>
            <w:hideMark/>
          </w:tcPr>
          <w:p w14:paraId="64FDC9C0" w14:textId="77777777" w:rsidR="00B51635" w:rsidRPr="00EB2EC2" w:rsidRDefault="00B51635" w:rsidP="00B51635">
            <w:pPr>
              <w:rPr>
                <w:color w:val="000000"/>
                <w:szCs w:val="28"/>
              </w:rPr>
            </w:pPr>
            <w:r w:rsidRPr="00EB2EC2">
              <w:rPr>
                <w:color w:val="000000"/>
                <w:szCs w:val="28"/>
              </w:rPr>
              <w:t>Котельная МКОУ СОШ №2, ул. Бархатовой, 15</w:t>
            </w:r>
          </w:p>
        </w:tc>
        <w:tc>
          <w:tcPr>
            <w:tcW w:w="1629" w:type="dxa"/>
            <w:tcBorders>
              <w:top w:val="nil"/>
              <w:left w:val="nil"/>
              <w:bottom w:val="single" w:sz="4" w:space="0" w:color="auto"/>
              <w:right w:val="single" w:sz="4" w:space="0" w:color="auto"/>
            </w:tcBorders>
            <w:shd w:val="clear" w:color="auto" w:fill="auto"/>
            <w:vAlign w:val="center"/>
            <w:hideMark/>
          </w:tcPr>
          <w:p w14:paraId="7731B43F" w14:textId="2FCCCF7E" w:rsidR="00B51635" w:rsidRPr="00EB2EC2" w:rsidRDefault="00B51635" w:rsidP="00B51635">
            <w:pPr>
              <w:jc w:val="center"/>
              <w:rPr>
                <w:color w:val="000000"/>
                <w:szCs w:val="28"/>
              </w:rPr>
            </w:pPr>
            <w:r w:rsidRPr="00EB2EC2">
              <w:rPr>
                <w:color w:val="000000"/>
                <w:szCs w:val="28"/>
              </w:rPr>
              <w:t> </w:t>
            </w:r>
            <w:r>
              <w:rPr>
                <w:color w:val="000000"/>
                <w:szCs w:val="28"/>
              </w:rPr>
              <w:t>Дрова</w:t>
            </w:r>
          </w:p>
        </w:tc>
        <w:tc>
          <w:tcPr>
            <w:tcW w:w="2247" w:type="dxa"/>
            <w:tcBorders>
              <w:top w:val="nil"/>
              <w:left w:val="nil"/>
              <w:bottom w:val="single" w:sz="4" w:space="0" w:color="auto"/>
              <w:right w:val="single" w:sz="4" w:space="0" w:color="auto"/>
            </w:tcBorders>
            <w:shd w:val="clear" w:color="auto" w:fill="auto"/>
            <w:vAlign w:val="bottom"/>
            <w:hideMark/>
          </w:tcPr>
          <w:p w14:paraId="48DCCB7F" w14:textId="455D0A0D" w:rsidR="00B51635" w:rsidRPr="00EB2EC2" w:rsidRDefault="00B51635" w:rsidP="00B51635">
            <w:pPr>
              <w:jc w:val="right"/>
              <w:rPr>
                <w:color w:val="000000"/>
                <w:szCs w:val="28"/>
              </w:rPr>
            </w:pPr>
            <w:r>
              <w:rPr>
                <w:color w:val="000000"/>
                <w:szCs w:val="28"/>
              </w:rPr>
              <w:t>4200.000</w:t>
            </w:r>
            <w:r w:rsidRPr="00EB2EC2">
              <w:rPr>
                <w:color w:val="000000"/>
                <w:szCs w:val="28"/>
              </w:rPr>
              <w:t> </w:t>
            </w:r>
          </w:p>
        </w:tc>
        <w:tc>
          <w:tcPr>
            <w:tcW w:w="1866" w:type="dxa"/>
            <w:tcBorders>
              <w:top w:val="nil"/>
              <w:left w:val="nil"/>
              <w:bottom w:val="single" w:sz="4" w:space="0" w:color="auto"/>
              <w:right w:val="single" w:sz="4" w:space="0" w:color="auto"/>
            </w:tcBorders>
            <w:shd w:val="clear" w:color="auto" w:fill="auto"/>
            <w:vAlign w:val="bottom"/>
            <w:hideMark/>
          </w:tcPr>
          <w:p w14:paraId="5977B5A8" w14:textId="3E8CB83C" w:rsidR="00B51635" w:rsidRPr="00EB2EC2" w:rsidRDefault="00B51635" w:rsidP="00B51635">
            <w:pPr>
              <w:jc w:val="right"/>
              <w:rPr>
                <w:color w:val="000000"/>
                <w:szCs w:val="28"/>
              </w:rPr>
            </w:pPr>
            <w:r>
              <w:rPr>
                <w:color w:val="000000"/>
                <w:szCs w:val="28"/>
              </w:rPr>
              <w:t>-</w:t>
            </w:r>
            <w:r w:rsidRPr="00EB2EC2">
              <w:rPr>
                <w:color w:val="000000"/>
                <w:szCs w:val="28"/>
              </w:rPr>
              <w:t> </w:t>
            </w:r>
          </w:p>
        </w:tc>
      </w:tr>
      <w:tr w:rsidR="00EB2EC2" w:rsidRPr="00EB2EC2" w14:paraId="7D9D4086" w14:textId="77777777" w:rsidTr="00EB2EC2">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70AACFC" w14:textId="77777777" w:rsidR="00EB2EC2" w:rsidRPr="00EB2EC2" w:rsidRDefault="00EB2EC2" w:rsidP="00EB2EC2">
            <w:pPr>
              <w:rPr>
                <w:color w:val="000000"/>
                <w:szCs w:val="28"/>
              </w:rPr>
            </w:pPr>
            <w:r w:rsidRPr="00EB2EC2">
              <w:rPr>
                <w:color w:val="000000"/>
                <w:szCs w:val="28"/>
              </w:rPr>
              <w:t> </w:t>
            </w:r>
          </w:p>
        </w:tc>
        <w:tc>
          <w:tcPr>
            <w:tcW w:w="3260" w:type="dxa"/>
            <w:tcBorders>
              <w:top w:val="nil"/>
              <w:left w:val="nil"/>
              <w:bottom w:val="single" w:sz="4" w:space="0" w:color="auto"/>
              <w:right w:val="single" w:sz="4" w:space="0" w:color="auto"/>
            </w:tcBorders>
            <w:shd w:val="clear" w:color="auto" w:fill="auto"/>
            <w:hideMark/>
          </w:tcPr>
          <w:p w14:paraId="7F9B2871" w14:textId="77777777" w:rsidR="00EB2EC2" w:rsidRPr="00EB2EC2" w:rsidRDefault="00EB2EC2" w:rsidP="00EB2EC2">
            <w:pPr>
              <w:rPr>
                <w:color w:val="000000"/>
                <w:szCs w:val="28"/>
              </w:rPr>
            </w:pPr>
            <w:r w:rsidRPr="00EB2EC2">
              <w:rPr>
                <w:color w:val="000000"/>
                <w:szCs w:val="28"/>
              </w:rPr>
              <w:t>Итого</w:t>
            </w:r>
          </w:p>
        </w:tc>
        <w:tc>
          <w:tcPr>
            <w:tcW w:w="1629" w:type="dxa"/>
            <w:tcBorders>
              <w:top w:val="nil"/>
              <w:left w:val="nil"/>
              <w:bottom w:val="single" w:sz="4" w:space="0" w:color="auto"/>
              <w:right w:val="single" w:sz="4" w:space="0" w:color="auto"/>
            </w:tcBorders>
            <w:shd w:val="clear" w:color="auto" w:fill="auto"/>
            <w:vAlign w:val="center"/>
            <w:hideMark/>
          </w:tcPr>
          <w:p w14:paraId="7E6B82A4" w14:textId="77777777" w:rsidR="00EB2EC2" w:rsidRPr="00EB2EC2" w:rsidRDefault="00EB2EC2" w:rsidP="00EB2EC2">
            <w:pPr>
              <w:jc w:val="center"/>
              <w:rPr>
                <w:color w:val="000000"/>
                <w:szCs w:val="28"/>
              </w:rPr>
            </w:pPr>
            <w:r w:rsidRPr="00EB2EC2">
              <w:rPr>
                <w:color w:val="000000"/>
                <w:szCs w:val="28"/>
              </w:rPr>
              <w:t> </w:t>
            </w:r>
          </w:p>
        </w:tc>
        <w:tc>
          <w:tcPr>
            <w:tcW w:w="2247" w:type="dxa"/>
            <w:tcBorders>
              <w:top w:val="nil"/>
              <w:left w:val="nil"/>
              <w:bottom w:val="single" w:sz="4" w:space="0" w:color="auto"/>
              <w:right w:val="single" w:sz="4" w:space="0" w:color="auto"/>
            </w:tcBorders>
            <w:shd w:val="clear" w:color="auto" w:fill="auto"/>
            <w:vAlign w:val="bottom"/>
            <w:hideMark/>
          </w:tcPr>
          <w:p w14:paraId="7D7FB6B3" w14:textId="77777777" w:rsidR="00EB2EC2" w:rsidRPr="00EB2EC2" w:rsidRDefault="00EB2EC2" w:rsidP="00EB2EC2">
            <w:pPr>
              <w:jc w:val="right"/>
              <w:rPr>
                <w:color w:val="000000"/>
                <w:szCs w:val="28"/>
              </w:rPr>
            </w:pPr>
            <w:r w:rsidRPr="00EB2EC2">
              <w:rPr>
                <w:color w:val="000000"/>
                <w:szCs w:val="28"/>
              </w:rPr>
              <w:t>-</w:t>
            </w:r>
          </w:p>
        </w:tc>
        <w:tc>
          <w:tcPr>
            <w:tcW w:w="1866" w:type="dxa"/>
            <w:tcBorders>
              <w:top w:val="nil"/>
              <w:left w:val="nil"/>
              <w:bottom w:val="single" w:sz="4" w:space="0" w:color="auto"/>
              <w:right w:val="single" w:sz="4" w:space="0" w:color="auto"/>
            </w:tcBorders>
            <w:shd w:val="clear" w:color="auto" w:fill="auto"/>
            <w:vAlign w:val="bottom"/>
            <w:hideMark/>
          </w:tcPr>
          <w:p w14:paraId="2790EB3D" w14:textId="355B98CA" w:rsidR="00EB2EC2" w:rsidRPr="00EB2EC2" w:rsidRDefault="00B51635" w:rsidP="00EB2EC2">
            <w:pPr>
              <w:jc w:val="right"/>
              <w:rPr>
                <w:color w:val="000000"/>
                <w:szCs w:val="28"/>
              </w:rPr>
            </w:pPr>
            <w:r>
              <w:rPr>
                <w:color w:val="000000"/>
                <w:szCs w:val="28"/>
              </w:rPr>
              <w:t>0.00</w:t>
            </w:r>
          </w:p>
        </w:tc>
      </w:tr>
    </w:tbl>
    <w:p w14:paraId="6A96659E" w14:textId="76A69794" w:rsidR="00315375" w:rsidRPr="00930F5F" w:rsidRDefault="00DD1051" w:rsidP="006145CF">
      <w:pPr>
        <w:pStyle w:val="affff0"/>
      </w:pPr>
      <w:bookmarkStart w:id="415" w:name="_Toc140635281"/>
      <w:r>
        <w:t>1.2.1.</w:t>
      </w:r>
      <w:r w:rsidR="004B714A">
        <w:t>14. О</w:t>
      </w:r>
      <w:r w:rsidR="00315375" w:rsidRPr="00315375">
        <w:t xml:space="preserve">писание изменений в перечисленных характеристиках </w:t>
      </w:r>
      <w:r w:rsidR="00BE060E" w:rsidRPr="00BE060E">
        <w:t xml:space="preserve">источников </w:t>
      </w:r>
      <w:r w:rsidR="00BE060E" w:rsidRPr="00930F5F">
        <w:t>тепловой энергии</w:t>
      </w:r>
      <w:r w:rsidR="00315375" w:rsidRPr="00930F5F">
        <w:t xml:space="preserve"> в ретроспективном периоде</w:t>
      </w:r>
      <w:bookmarkEnd w:id="414"/>
      <w:bookmarkEnd w:id="415"/>
    </w:p>
    <w:p w14:paraId="153A596E" w14:textId="7130627A" w:rsidR="00315375" w:rsidRPr="00930F5F" w:rsidRDefault="004B714A" w:rsidP="006145CF">
      <w:pPr>
        <w:pStyle w:val="afffe"/>
      </w:pPr>
      <w:r w:rsidRPr="00930F5F">
        <w:t xml:space="preserve">Изменения в перечисленных характеристиках </w:t>
      </w:r>
      <w:r w:rsidR="00BE060E" w:rsidRPr="00930F5F">
        <w:t>источников тепловой энергии</w:t>
      </w:r>
      <w:r w:rsidRPr="00930F5F">
        <w:t xml:space="preserve"> в ретроспективном периоде не наблюдалось.</w:t>
      </w:r>
    </w:p>
    <w:p w14:paraId="0C46E5EB" w14:textId="31718914" w:rsidR="006B6F51" w:rsidRPr="00BD3831" w:rsidRDefault="00DD1051" w:rsidP="006145CF">
      <w:pPr>
        <w:pStyle w:val="affff0"/>
      </w:pPr>
      <w:bookmarkStart w:id="416" w:name="_Toc101972647"/>
      <w:bookmarkStart w:id="417" w:name="_Toc140635282"/>
      <w:r w:rsidRPr="00930F5F">
        <w:t>1.2.1.</w:t>
      </w:r>
      <w:r w:rsidR="006B6F51" w:rsidRPr="00930F5F">
        <w:t xml:space="preserve">15. </w:t>
      </w:r>
      <w:r w:rsidR="00BB034E" w:rsidRPr="00930F5F">
        <w:t>Описание эксплуатационных</w:t>
      </w:r>
      <w:r w:rsidR="00BB034E" w:rsidRPr="00BB034E">
        <w:t xml:space="preserve"> показателей функционирования котельных в поселении, городских округах, городах федерального значения, не отнесенных к ценовым зонам теплоснабжения</w:t>
      </w:r>
      <w:bookmarkEnd w:id="416"/>
      <w:bookmarkEnd w:id="417"/>
    </w:p>
    <w:p w14:paraId="635E189A" w14:textId="635F0BBC" w:rsidR="006B6F51" w:rsidRPr="00F2308E" w:rsidRDefault="00BB034E" w:rsidP="006145CF">
      <w:pPr>
        <w:pStyle w:val="afffe"/>
      </w:pPr>
      <w:bookmarkStart w:id="418" w:name="_Hlk31836339"/>
      <w:r w:rsidRPr="00BB034E">
        <w:t xml:space="preserve">Описание эксплуатационных показателей функционирования </w:t>
      </w:r>
      <w:r w:rsidR="00BE060E" w:rsidRPr="00BE060E">
        <w:t>источников тепловой энергии</w:t>
      </w:r>
      <w:r w:rsidRPr="00BB034E">
        <w:t xml:space="preserve"> в поселении, не отнесенных к ценовым зонам теплоснабжения, в </w:t>
      </w:r>
      <w:r w:rsidRPr="00F2308E">
        <w:lastRenderedPageBreak/>
        <w:t>соответствии с таблицей П10.8 приложения №10 Методических указаний</w:t>
      </w:r>
      <w:r w:rsidR="006B6F51" w:rsidRPr="00F2308E">
        <w:t xml:space="preserve">, </w:t>
      </w:r>
      <w:bookmarkEnd w:id="418"/>
      <w:r w:rsidR="006B6F51" w:rsidRPr="00F2308E">
        <w:t xml:space="preserve">представлены в таблице </w:t>
      </w:r>
      <w:r w:rsidR="00DD1051" w:rsidRPr="00F2308E">
        <w:t>1.2.1.</w:t>
      </w:r>
      <w:r w:rsidR="006B6F51" w:rsidRPr="00F2308E">
        <w:t>15.1.</w:t>
      </w:r>
    </w:p>
    <w:p w14:paraId="571E7791" w14:textId="4B01853B" w:rsidR="00353813" w:rsidRPr="00F2308E" w:rsidRDefault="00353813" w:rsidP="006145CF">
      <w:pPr>
        <w:pStyle w:val="affff0"/>
      </w:pPr>
      <w:bookmarkStart w:id="419" w:name="_Toc101972648"/>
      <w:bookmarkStart w:id="420" w:name="_Toc140635283"/>
      <w:r w:rsidRPr="00F2308E">
        <w:t>Часть 3 Тепловые сети, сооружения на них</w:t>
      </w:r>
      <w:bookmarkEnd w:id="419"/>
      <w:bookmarkEnd w:id="420"/>
    </w:p>
    <w:p w14:paraId="46DDD1FD" w14:textId="4F0DBD80" w:rsidR="00353813" w:rsidRPr="00F2308E" w:rsidRDefault="00353813" w:rsidP="006145CF">
      <w:pPr>
        <w:pStyle w:val="affff0"/>
      </w:pPr>
      <w:bookmarkStart w:id="421" w:name="_Toc101972649"/>
      <w:bookmarkStart w:id="422" w:name="_Toc140635284"/>
      <w:r w:rsidRPr="00F2308E">
        <w:t>1.3.1.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bookmarkEnd w:id="421"/>
      <w:bookmarkEnd w:id="422"/>
    </w:p>
    <w:p w14:paraId="0DB7B877" w14:textId="5D4D2052" w:rsidR="004209B9" w:rsidRPr="00F2308E" w:rsidRDefault="00353813" w:rsidP="006145CF">
      <w:pPr>
        <w:pStyle w:val="afffe"/>
      </w:pPr>
      <w:r w:rsidRPr="00F2308E">
        <w:t>В таблице 1.3.1.1 представлена общая характеристика тепловых сетей</w:t>
      </w:r>
      <w:r w:rsidR="007325C1" w:rsidRPr="00F2308E">
        <w:t xml:space="preserve"> теплосетевой организации </w:t>
      </w:r>
      <w:r w:rsidR="00A55E0A" w:rsidRPr="00F2308E">
        <w:rPr>
          <w:rFonts w:eastAsiaTheme="minorHAnsi"/>
          <w:lang w:eastAsia="en-US"/>
        </w:rPr>
        <w:t>АО «Челябоблкоммунэнерго</w:t>
      </w:r>
      <w:r w:rsidRPr="00F2308E">
        <w:t xml:space="preserve"> за 202</w:t>
      </w:r>
      <w:r w:rsidR="004209B9" w:rsidRPr="00F2308E">
        <w:t>2</w:t>
      </w:r>
      <w:r w:rsidRPr="00F2308E">
        <w:t xml:space="preserve"> год </w:t>
      </w:r>
      <w:r w:rsidR="004209B9" w:rsidRPr="00F2308E">
        <w:t>актуализации</w:t>
      </w:r>
      <w:r w:rsidRPr="00F2308E">
        <w:t xml:space="preserve"> схемы теплоснабжения.</w:t>
      </w:r>
    </w:p>
    <w:p w14:paraId="65650583" w14:textId="047A2795" w:rsidR="00AE0854" w:rsidRPr="00F2308E" w:rsidRDefault="00AE0854" w:rsidP="006145CF">
      <w:pPr>
        <w:pStyle w:val="afffc"/>
      </w:pPr>
      <w:bookmarkStart w:id="423" w:name="_Toc101972924"/>
      <w:bookmarkStart w:id="424" w:name="_Toc106278571"/>
      <w:r w:rsidRPr="00F2308E">
        <w:t xml:space="preserve">Таблица 1.3.1.1 Общая характеристика </w:t>
      </w:r>
      <w:r w:rsidR="007325C1" w:rsidRPr="00F2308E">
        <w:t xml:space="preserve">тепловых сетей теплосетевой организации </w:t>
      </w:r>
      <w:r w:rsidR="00A55E0A" w:rsidRPr="00F2308E">
        <w:rPr>
          <w:rFonts w:eastAsiaTheme="minorHAnsi"/>
        </w:rPr>
        <w:t>АО «Челябоблкоммунэнерго»</w:t>
      </w:r>
      <w:r w:rsidR="00801F7A" w:rsidRPr="00F2308E">
        <w:rPr>
          <w:rFonts w:eastAsiaTheme="minorHAnsi"/>
        </w:rPr>
        <w:t xml:space="preserve"> </w:t>
      </w:r>
      <w:r w:rsidRPr="00F2308E">
        <w:t>за 2022 год актуализации схемы теплоснабжения</w:t>
      </w:r>
      <w:bookmarkEnd w:id="423"/>
      <w:bookmarkEnd w:id="424"/>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544"/>
        <w:gridCol w:w="1575"/>
        <w:gridCol w:w="1291"/>
        <w:gridCol w:w="1260"/>
        <w:gridCol w:w="1134"/>
        <w:gridCol w:w="1701"/>
      </w:tblGrid>
      <w:tr w:rsidR="00260387" w:rsidRPr="00F2308E" w14:paraId="2793249C" w14:textId="77777777" w:rsidTr="00DA4E55">
        <w:trPr>
          <w:trHeight w:val="255"/>
        </w:trPr>
        <w:tc>
          <w:tcPr>
            <w:tcW w:w="1555" w:type="dxa"/>
            <w:vMerge w:val="restart"/>
            <w:shd w:val="clear" w:color="auto" w:fill="auto"/>
            <w:noWrap/>
            <w:hideMark/>
          </w:tcPr>
          <w:p w14:paraId="6A9B5B4C" w14:textId="4D813C22" w:rsidR="00260387" w:rsidRPr="00260387" w:rsidRDefault="00260387" w:rsidP="00260387">
            <w:pPr>
              <w:jc w:val="center"/>
              <w:rPr>
                <w:szCs w:val="28"/>
              </w:rPr>
            </w:pPr>
            <w:bookmarkStart w:id="425" w:name="_Toc101972925"/>
            <w:r w:rsidRPr="00F2308E">
              <w:rPr>
                <w:color w:val="000000"/>
                <w:szCs w:val="28"/>
              </w:rPr>
              <w:t xml:space="preserve">Условный диаметр, </w:t>
            </w:r>
            <w:r w:rsidR="00DA4E55">
              <w:rPr>
                <w:color w:val="000000"/>
                <w:szCs w:val="28"/>
              </w:rPr>
              <w:t>м</w:t>
            </w:r>
            <w:r w:rsidRPr="00F2308E">
              <w:rPr>
                <w:color w:val="000000"/>
                <w:szCs w:val="28"/>
              </w:rPr>
              <w:t>м</w:t>
            </w:r>
          </w:p>
        </w:tc>
        <w:tc>
          <w:tcPr>
            <w:tcW w:w="3119" w:type="dxa"/>
            <w:gridSpan w:val="2"/>
            <w:shd w:val="clear" w:color="auto" w:fill="auto"/>
            <w:noWrap/>
            <w:hideMark/>
          </w:tcPr>
          <w:p w14:paraId="5B007CF6" w14:textId="0558ED9C" w:rsidR="00260387" w:rsidRPr="00260387" w:rsidRDefault="00260387" w:rsidP="00260387">
            <w:pPr>
              <w:jc w:val="center"/>
              <w:rPr>
                <w:color w:val="000000"/>
                <w:szCs w:val="28"/>
              </w:rPr>
            </w:pPr>
            <w:r w:rsidRPr="00F2308E">
              <w:rPr>
                <w:color w:val="000000"/>
                <w:szCs w:val="28"/>
              </w:rPr>
              <w:t xml:space="preserve">Котельная </w:t>
            </w:r>
            <w:r w:rsidR="00397196">
              <w:rPr>
                <w:color w:val="000000"/>
                <w:szCs w:val="28"/>
              </w:rPr>
              <w:t>«Центральная», ул. Зотова, 61а</w:t>
            </w:r>
          </w:p>
        </w:tc>
        <w:tc>
          <w:tcPr>
            <w:tcW w:w="2551" w:type="dxa"/>
            <w:gridSpan w:val="2"/>
            <w:shd w:val="clear" w:color="auto" w:fill="auto"/>
            <w:noWrap/>
            <w:hideMark/>
          </w:tcPr>
          <w:p w14:paraId="306F5799" w14:textId="0890B952" w:rsidR="00260387" w:rsidRPr="00260387" w:rsidRDefault="00260387" w:rsidP="00260387">
            <w:pPr>
              <w:jc w:val="center"/>
              <w:rPr>
                <w:color w:val="000000"/>
                <w:szCs w:val="28"/>
              </w:rPr>
            </w:pPr>
            <w:r w:rsidRPr="00F2308E">
              <w:rPr>
                <w:color w:val="000000"/>
                <w:szCs w:val="28"/>
              </w:rPr>
              <w:t>Котельная МКОУ СОШ №3, ул. Колина, 96</w:t>
            </w:r>
          </w:p>
        </w:tc>
        <w:tc>
          <w:tcPr>
            <w:tcW w:w="2835" w:type="dxa"/>
            <w:gridSpan w:val="2"/>
            <w:shd w:val="clear" w:color="auto" w:fill="auto"/>
            <w:noWrap/>
            <w:hideMark/>
          </w:tcPr>
          <w:p w14:paraId="6A9D1748" w14:textId="05F9EB4B" w:rsidR="00260387" w:rsidRPr="00260387" w:rsidRDefault="00397196" w:rsidP="00260387">
            <w:pPr>
              <w:jc w:val="center"/>
              <w:rPr>
                <w:color w:val="000000"/>
                <w:szCs w:val="28"/>
              </w:rPr>
            </w:pPr>
            <w:r>
              <w:rPr>
                <w:color w:val="000000"/>
                <w:szCs w:val="28"/>
              </w:rPr>
              <w:t>Котельная «Котельная банно-прачечного комплекса», ул. Ленина, 14б</w:t>
            </w:r>
          </w:p>
        </w:tc>
      </w:tr>
      <w:tr w:rsidR="00260387" w:rsidRPr="00F2308E" w14:paraId="2678C92E" w14:textId="77777777" w:rsidTr="00DA4E55">
        <w:trPr>
          <w:trHeight w:val="255"/>
        </w:trPr>
        <w:tc>
          <w:tcPr>
            <w:tcW w:w="1555" w:type="dxa"/>
            <w:vMerge/>
            <w:shd w:val="clear" w:color="auto" w:fill="auto"/>
            <w:noWrap/>
            <w:hideMark/>
          </w:tcPr>
          <w:p w14:paraId="52F04D63" w14:textId="33E98608" w:rsidR="00260387" w:rsidRPr="00260387" w:rsidRDefault="00260387" w:rsidP="00260387">
            <w:pPr>
              <w:jc w:val="center"/>
              <w:rPr>
                <w:color w:val="000000"/>
                <w:szCs w:val="28"/>
              </w:rPr>
            </w:pPr>
          </w:p>
        </w:tc>
        <w:tc>
          <w:tcPr>
            <w:tcW w:w="1544" w:type="dxa"/>
            <w:shd w:val="clear" w:color="auto" w:fill="auto"/>
            <w:noWrap/>
            <w:hideMark/>
          </w:tcPr>
          <w:p w14:paraId="67D5AB33" w14:textId="0C853B08" w:rsidR="00260387" w:rsidRPr="00260387" w:rsidRDefault="00260387" w:rsidP="00260387">
            <w:pPr>
              <w:jc w:val="center"/>
              <w:rPr>
                <w:color w:val="000000"/>
                <w:szCs w:val="28"/>
              </w:rPr>
            </w:pPr>
            <w:r w:rsidRPr="00260387">
              <w:rPr>
                <w:color w:val="000000"/>
                <w:szCs w:val="28"/>
              </w:rPr>
              <w:t>Протяженность в двухтрубном исчислении, м</w:t>
            </w:r>
          </w:p>
        </w:tc>
        <w:tc>
          <w:tcPr>
            <w:tcW w:w="1575" w:type="dxa"/>
            <w:shd w:val="clear" w:color="auto" w:fill="auto"/>
            <w:noWrap/>
            <w:hideMark/>
          </w:tcPr>
          <w:p w14:paraId="0B15B45F" w14:textId="741609DC" w:rsidR="00260387" w:rsidRPr="00260387" w:rsidRDefault="00260387" w:rsidP="00260387">
            <w:pPr>
              <w:jc w:val="center"/>
              <w:rPr>
                <w:color w:val="000000"/>
                <w:szCs w:val="28"/>
              </w:rPr>
            </w:pPr>
            <w:r w:rsidRPr="00260387">
              <w:rPr>
                <w:color w:val="000000"/>
                <w:szCs w:val="28"/>
              </w:rPr>
              <w:t>Материальная характеристика, кв. м.</w:t>
            </w:r>
          </w:p>
        </w:tc>
        <w:tc>
          <w:tcPr>
            <w:tcW w:w="1291" w:type="dxa"/>
            <w:shd w:val="clear" w:color="auto" w:fill="auto"/>
            <w:noWrap/>
            <w:hideMark/>
          </w:tcPr>
          <w:p w14:paraId="5AB5691E" w14:textId="6753BF69" w:rsidR="00260387" w:rsidRPr="00260387" w:rsidRDefault="00260387" w:rsidP="00260387">
            <w:pPr>
              <w:jc w:val="center"/>
              <w:rPr>
                <w:color w:val="000000"/>
                <w:szCs w:val="28"/>
              </w:rPr>
            </w:pPr>
            <w:r w:rsidRPr="00260387">
              <w:rPr>
                <w:color w:val="000000"/>
                <w:szCs w:val="28"/>
              </w:rPr>
              <w:t>Протяженность в двухтрубном исчислении, м</w:t>
            </w:r>
          </w:p>
        </w:tc>
        <w:tc>
          <w:tcPr>
            <w:tcW w:w="1260" w:type="dxa"/>
            <w:shd w:val="clear" w:color="auto" w:fill="auto"/>
            <w:noWrap/>
            <w:hideMark/>
          </w:tcPr>
          <w:p w14:paraId="7C8E7E1C" w14:textId="47D8E847" w:rsidR="00260387" w:rsidRPr="00260387" w:rsidRDefault="00260387" w:rsidP="00260387">
            <w:pPr>
              <w:jc w:val="center"/>
              <w:rPr>
                <w:color w:val="000000"/>
                <w:szCs w:val="28"/>
              </w:rPr>
            </w:pPr>
            <w:r w:rsidRPr="00260387">
              <w:rPr>
                <w:color w:val="000000"/>
                <w:szCs w:val="28"/>
              </w:rPr>
              <w:t>Материальная характеристика, кв. м.</w:t>
            </w:r>
          </w:p>
        </w:tc>
        <w:tc>
          <w:tcPr>
            <w:tcW w:w="1134" w:type="dxa"/>
            <w:shd w:val="clear" w:color="auto" w:fill="auto"/>
            <w:noWrap/>
            <w:hideMark/>
          </w:tcPr>
          <w:p w14:paraId="0188ECB1" w14:textId="6206D408" w:rsidR="00260387" w:rsidRPr="00260387" w:rsidRDefault="00260387" w:rsidP="00260387">
            <w:pPr>
              <w:jc w:val="center"/>
              <w:rPr>
                <w:color w:val="000000"/>
                <w:szCs w:val="28"/>
              </w:rPr>
            </w:pPr>
            <w:r w:rsidRPr="00260387">
              <w:rPr>
                <w:color w:val="000000"/>
                <w:szCs w:val="28"/>
              </w:rPr>
              <w:t>Протяженность в двухтрубном исчислении, м</w:t>
            </w:r>
          </w:p>
        </w:tc>
        <w:tc>
          <w:tcPr>
            <w:tcW w:w="1701" w:type="dxa"/>
            <w:shd w:val="clear" w:color="auto" w:fill="auto"/>
            <w:noWrap/>
            <w:hideMark/>
          </w:tcPr>
          <w:p w14:paraId="7CECE0CB" w14:textId="37478EE2" w:rsidR="00260387" w:rsidRPr="00260387" w:rsidRDefault="00260387" w:rsidP="00260387">
            <w:pPr>
              <w:jc w:val="center"/>
              <w:rPr>
                <w:color w:val="000000"/>
                <w:szCs w:val="28"/>
              </w:rPr>
            </w:pPr>
            <w:r w:rsidRPr="00260387">
              <w:rPr>
                <w:color w:val="000000"/>
                <w:szCs w:val="28"/>
              </w:rPr>
              <w:t>Материальная характеристика, кв. м.</w:t>
            </w:r>
          </w:p>
        </w:tc>
      </w:tr>
      <w:tr w:rsidR="00866F33" w:rsidRPr="00F2308E" w14:paraId="13A47317" w14:textId="77777777" w:rsidTr="00DA4E55">
        <w:trPr>
          <w:trHeight w:val="255"/>
        </w:trPr>
        <w:tc>
          <w:tcPr>
            <w:tcW w:w="1555" w:type="dxa"/>
            <w:shd w:val="clear" w:color="auto" w:fill="auto"/>
            <w:noWrap/>
            <w:vAlign w:val="bottom"/>
            <w:hideMark/>
          </w:tcPr>
          <w:p w14:paraId="19A7A78E" w14:textId="77777777" w:rsidR="00866F33" w:rsidRPr="00260387" w:rsidRDefault="00866F33" w:rsidP="00866F33">
            <w:pPr>
              <w:rPr>
                <w:szCs w:val="28"/>
              </w:rPr>
            </w:pPr>
            <w:r w:rsidRPr="00260387">
              <w:rPr>
                <w:szCs w:val="28"/>
              </w:rPr>
              <w:t>50</w:t>
            </w:r>
          </w:p>
        </w:tc>
        <w:tc>
          <w:tcPr>
            <w:tcW w:w="1544" w:type="dxa"/>
            <w:shd w:val="clear" w:color="auto" w:fill="auto"/>
            <w:noWrap/>
            <w:vAlign w:val="center"/>
            <w:hideMark/>
          </w:tcPr>
          <w:p w14:paraId="4FD3BEF0" w14:textId="3A9942D2" w:rsidR="00866F33" w:rsidRPr="00260387" w:rsidRDefault="00866F33" w:rsidP="00866F33">
            <w:pPr>
              <w:jc w:val="right"/>
              <w:rPr>
                <w:szCs w:val="28"/>
              </w:rPr>
            </w:pPr>
            <w:r>
              <w:rPr>
                <w:color w:val="000000"/>
                <w:szCs w:val="28"/>
              </w:rPr>
              <w:t>31.10</w:t>
            </w:r>
          </w:p>
        </w:tc>
        <w:tc>
          <w:tcPr>
            <w:tcW w:w="1575" w:type="dxa"/>
            <w:shd w:val="clear" w:color="auto" w:fill="auto"/>
            <w:noWrap/>
            <w:vAlign w:val="center"/>
            <w:hideMark/>
          </w:tcPr>
          <w:p w14:paraId="0950DA8D" w14:textId="738BE97C" w:rsidR="00866F33" w:rsidRPr="00260387" w:rsidRDefault="00866F33" w:rsidP="00866F33">
            <w:pPr>
              <w:jc w:val="right"/>
              <w:rPr>
                <w:szCs w:val="28"/>
              </w:rPr>
            </w:pPr>
            <w:r>
              <w:rPr>
                <w:color w:val="000000"/>
                <w:szCs w:val="28"/>
              </w:rPr>
              <w:t>3.11</w:t>
            </w:r>
          </w:p>
        </w:tc>
        <w:tc>
          <w:tcPr>
            <w:tcW w:w="1291" w:type="dxa"/>
            <w:shd w:val="clear" w:color="auto" w:fill="auto"/>
            <w:noWrap/>
            <w:vAlign w:val="center"/>
            <w:hideMark/>
          </w:tcPr>
          <w:p w14:paraId="7DDD1322" w14:textId="016CB0EA" w:rsidR="00866F33" w:rsidRPr="00260387" w:rsidRDefault="00866F33" w:rsidP="00866F33">
            <w:pPr>
              <w:jc w:val="right"/>
              <w:rPr>
                <w:szCs w:val="28"/>
              </w:rPr>
            </w:pPr>
            <w:r>
              <w:rPr>
                <w:color w:val="000000"/>
                <w:szCs w:val="28"/>
              </w:rPr>
              <w:t>136.00</w:t>
            </w:r>
          </w:p>
        </w:tc>
        <w:tc>
          <w:tcPr>
            <w:tcW w:w="1260" w:type="dxa"/>
            <w:shd w:val="clear" w:color="auto" w:fill="auto"/>
            <w:noWrap/>
            <w:vAlign w:val="center"/>
            <w:hideMark/>
          </w:tcPr>
          <w:p w14:paraId="2533FD3C" w14:textId="3DA4388F" w:rsidR="00866F33" w:rsidRPr="00260387" w:rsidRDefault="00866F33" w:rsidP="00866F33">
            <w:pPr>
              <w:jc w:val="right"/>
              <w:rPr>
                <w:szCs w:val="28"/>
              </w:rPr>
            </w:pPr>
            <w:r>
              <w:rPr>
                <w:color w:val="000000"/>
                <w:szCs w:val="28"/>
              </w:rPr>
              <w:t>13.60</w:t>
            </w:r>
          </w:p>
        </w:tc>
        <w:tc>
          <w:tcPr>
            <w:tcW w:w="1134" w:type="dxa"/>
            <w:shd w:val="clear" w:color="auto" w:fill="auto"/>
            <w:noWrap/>
            <w:vAlign w:val="bottom"/>
            <w:hideMark/>
          </w:tcPr>
          <w:p w14:paraId="5686A044" w14:textId="601A9765" w:rsidR="00866F33" w:rsidRPr="00260387" w:rsidRDefault="00866F33" w:rsidP="00866F33">
            <w:pPr>
              <w:jc w:val="right"/>
              <w:rPr>
                <w:szCs w:val="28"/>
              </w:rPr>
            </w:pPr>
            <w:r>
              <w:rPr>
                <w:rFonts w:ascii="Calibri" w:hAnsi="Calibri" w:cs="Calibri"/>
                <w:color w:val="000000"/>
                <w:sz w:val="22"/>
                <w:szCs w:val="22"/>
              </w:rPr>
              <w:t> </w:t>
            </w:r>
          </w:p>
        </w:tc>
        <w:tc>
          <w:tcPr>
            <w:tcW w:w="1701" w:type="dxa"/>
            <w:shd w:val="clear" w:color="auto" w:fill="auto"/>
            <w:noWrap/>
            <w:vAlign w:val="center"/>
            <w:hideMark/>
          </w:tcPr>
          <w:p w14:paraId="05BF36C2" w14:textId="77777777" w:rsidR="00866F33" w:rsidRPr="00260387" w:rsidRDefault="00866F33" w:rsidP="00866F33">
            <w:pPr>
              <w:rPr>
                <w:szCs w:val="28"/>
              </w:rPr>
            </w:pPr>
          </w:p>
        </w:tc>
      </w:tr>
      <w:tr w:rsidR="00866F33" w:rsidRPr="00F2308E" w14:paraId="0F2682C8" w14:textId="77777777" w:rsidTr="00DA4E55">
        <w:trPr>
          <w:trHeight w:val="255"/>
        </w:trPr>
        <w:tc>
          <w:tcPr>
            <w:tcW w:w="1555" w:type="dxa"/>
            <w:shd w:val="clear" w:color="auto" w:fill="auto"/>
            <w:noWrap/>
            <w:vAlign w:val="bottom"/>
            <w:hideMark/>
          </w:tcPr>
          <w:p w14:paraId="26DFFF31" w14:textId="77777777" w:rsidR="00866F33" w:rsidRPr="00260387" w:rsidRDefault="00866F33" w:rsidP="00866F33">
            <w:pPr>
              <w:rPr>
                <w:szCs w:val="28"/>
              </w:rPr>
            </w:pPr>
            <w:r w:rsidRPr="00260387">
              <w:rPr>
                <w:szCs w:val="28"/>
              </w:rPr>
              <w:t>70</w:t>
            </w:r>
          </w:p>
        </w:tc>
        <w:tc>
          <w:tcPr>
            <w:tcW w:w="1544" w:type="dxa"/>
            <w:shd w:val="clear" w:color="auto" w:fill="auto"/>
            <w:noWrap/>
            <w:vAlign w:val="center"/>
            <w:hideMark/>
          </w:tcPr>
          <w:p w14:paraId="7A4DB95D" w14:textId="5D9BD0B8" w:rsidR="00866F33" w:rsidRPr="00260387" w:rsidRDefault="00866F33" w:rsidP="00866F33">
            <w:pPr>
              <w:jc w:val="right"/>
              <w:rPr>
                <w:szCs w:val="28"/>
              </w:rPr>
            </w:pPr>
            <w:r>
              <w:rPr>
                <w:color w:val="000000"/>
                <w:szCs w:val="28"/>
              </w:rPr>
              <w:t>128.10</w:t>
            </w:r>
          </w:p>
        </w:tc>
        <w:tc>
          <w:tcPr>
            <w:tcW w:w="1575" w:type="dxa"/>
            <w:shd w:val="clear" w:color="auto" w:fill="auto"/>
            <w:noWrap/>
            <w:vAlign w:val="center"/>
            <w:hideMark/>
          </w:tcPr>
          <w:p w14:paraId="12CD1854" w14:textId="343FAF28" w:rsidR="00866F33" w:rsidRPr="00260387" w:rsidRDefault="00866F33" w:rsidP="00866F33">
            <w:pPr>
              <w:jc w:val="right"/>
              <w:rPr>
                <w:szCs w:val="28"/>
              </w:rPr>
            </w:pPr>
            <w:r>
              <w:rPr>
                <w:color w:val="000000"/>
                <w:szCs w:val="28"/>
              </w:rPr>
              <w:t>17.93</w:t>
            </w:r>
          </w:p>
        </w:tc>
        <w:tc>
          <w:tcPr>
            <w:tcW w:w="1291" w:type="dxa"/>
            <w:shd w:val="clear" w:color="auto" w:fill="auto"/>
            <w:noWrap/>
            <w:vAlign w:val="bottom"/>
            <w:hideMark/>
          </w:tcPr>
          <w:p w14:paraId="612B0596" w14:textId="0A2F5F63" w:rsidR="00866F33" w:rsidRPr="00260387" w:rsidRDefault="00866F33" w:rsidP="00866F33">
            <w:pPr>
              <w:jc w:val="right"/>
              <w:rPr>
                <w:szCs w:val="28"/>
              </w:rPr>
            </w:pPr>
            <w:r>
              <w:rPr>
                <w:rFonts w:ascii="Calibri" w:hAnsi="Calibri" w:cs="Calibri"/>
                <w:color w:val="000000"/>
                <w:sz w:val="22"/>
                <w:szCs w:val="22"/>
              </w:rPr>
              <w:t> </w:t>
            </w:r>
          </w:p>
        </w:tc>
        <w:tc>
          <w:tcPr>
            <w:tcW w:w="1260" w:type="dxa"/>
            <w:shd w:val="clear" w:color="auto" w:fill="auto"/>
            <w:noWrap/>
            <w:vAlign w:val="center"/>
            <w:hideMark/>
          </w:tcPr>
          <w:p w14:paraId="4A8238BD" w14:textId="77777777" w:rsidR="00866F33" w:rsidRPr="00260387" w:rsidRDefault="00866F33" w:rsidP="00866F33">
            <w:pPr>
              <w:rPr>
                <w:szCs w:val="28"/>
              </w:rPr>
            </w:pPr>
          </w:p>
        </w:tc>
        <w:tc>
          <w:tcPr>
            <w:tcW w:w="1134" w:type="dxa"/>
            <w:shd w:val="clear" w:color="auto" w:fill="auto"/>
            <w:noWrap/>
            <w:vAlign w:val="bottom"/>
            <w:hideMark/>
          </w:tcPr>
          <w:p w14:paraId="00C77E0F" w14:textId="566B01E0" w:rsidR="00866F33" w:rsidRPr="00260387" w:rsidRDefault="00866F33" w:rsidP="00866F33">
            <w:pPr>
              <w:rPr>
                <w:szCs w:val="28"/>
              </w:rPr>
            </w:pPr>
            <w:r>
              <w:rPr>
                <w:rFonts w:ascii="Calibri" w:hAnsi="Calibri" w:cs="Calibri"/>
                <w:color w:val="000000"/>
                <w:sz w:val="22"/>
                <w:szCs w:val="22"/>
              </w:rPr>
              <w:t> </w:t>
            </w:r>
          </w:p>
        </w:tc>
        <w:tc>
          <w:tcPr>
            <w:tcW w:w="1701" w:type="dxa"/>
            <w:shd w:val="clear" w:color="auto" w:fill="auto"/>
            <w:noWrap/>
            <w:vAlign w:val="center"/>
            <w:hideMark/>
          </w:tcPr>
          <w:p w14:paraId="003BBF4C" w14:textId="77777777" w:rsidR="00866F33" w:rsidRPr="00260387" w:rsidRDefault="00866F33" w:rsidP="00866F33">
            <w:pPr>
              <w:rPr>
                <w:szCs w:val="28"/>
              </w:rPr>
            </w:pPr>
          </w:p>
        </w:tc>
      </w:tr>
      <w:tr w:rsidR="00866F33" w:rsidRPr="00F2308E" w14:paraId="43398370" w14:textId="77777777" w:rsidTr="00DA4E55">
        <w:trPr>
          <w:trHeight w:val="255"/>
        </w:trPr>
        <w:tc>
          <w:tcPr>
            <w:tcW w:w="1555" w:type="dxa"/>
            <w:shd w:val="clear" w:color="auto" w:fill="auto"/>
            <w:noWrap/>
            <w:vAlign w:val="bottom"/>
            <w:hideMark/>
          </w:tcPr>
          <w:p w14:paraId="5373EC29" w14:textId="77777777" w:rsidR="00866F33" w:rsidRPr="00260387" w:rsidRDefault="00866F33" w:rsidP="00866F33">
            <w:pPr>
              <w:rPr>
                <w:szCs w:val="28"/>
              </w:rPr>
            </w:pPr>
            <w:r w:rsidRPr="00260387">
              <w:rPr>
                <w:szCs w:val="28"/>
              </w:rPr>
              <w:t>80</w:t>
            </w:r>
          </w:p>
        </w:tc>
        <w:tc>
          <w:tcPr>
            <w:tcW w:w="1544" w:type="dxa"/>
            <w:shd w:val="clear" w:color="auto" w:fill="auto"/>
            <w:noWrap/>
            <w:vAlign w:val="center"/>
            <w:hideMark/>
          </w:tcPr>
          <w:p w14:paraId="2137C97F" w14:textId="78976C03" w:rsidR="00866F33" w:rsidRPr="00260387" w:rsidRDefault="00866F33" w:rsidP="00866F33">
            <w:pPr>
              <w:jc w:val="right"/>
              <w:rPr>
                <w:szCs w:val="28"/>
              </w:rPr>
            </w:pPr>
            <w:r>
              <w:rPr>
                <w:color w:val="000000"/>
                <w:szCs w:val="28"/>
              </w:rPr>
              <w:t>19.15</w:t>
            </w:r>
          </w:p>
        </w:tc>
        <w:tc>
          <w:tcPr>
            <w:tcW w:w="1575" w:type="dxa"/>
            <w:shd w:val="clear" w:color="auto" w:fill="auto"/>
            <w:noWrap/>
            <w:vAlign w:val="center"/>
            <w:hideMark/>
          </w:tcPr>
          <w:p w14:paraId="7439D67D" w14:textId="77C44EFF" w:rsidR="00866F33" w:rsidRPr="00260387" w:rsidRDefault="00866F33" w:rsidP="00866F33">
            <w:pPr>
              <w:jc w:val="right"/>
              <w:rPr>
                <w:szCs w:val="28"/>
              </w:rPr>
            </w:pPr>
            <w:r>
              <w:rPr>
                <w:color w:val="000000"/>
                <w:szCs w:val="28"/>
              </w:rPr>
              <w:t>3.06</w:t>
            </w:r>
          </w:p>
        </w:tc>
        <w:tc>
          <w:tcPr>
            <w:tcW w:w="1291" w:type="dxa"/>
            <w:shd w:val="clear" w:color="auto" w:fill="auto"/>
            <w:noWrap/>
            <w:vAlign w:val="center"/>
            <w:hideMark/>
          </w:tcPr>
          <w:p w14:paraId="69E672F1" w14:textId="3CF0A38B" w:rsidR="00866F33" w:rsidRPr="00260387" w:rsidRDefault="00866F33" w:rsidP="00866F33">
            <w:pPr>
              <w:jc w:val="right"/>
              <w:rPr>
                <w:szCs w:val="28"/>
              </w:rPr>
            </w:pPr>
            <w:r>
              <w:rPr>
                <w:color w:val="000000"/>
                <w:szCs w:val="28"/>
              </w:rPr>
              <w:t>72.00</w:t>
            </w:r>
          </w:p>
        </w:tc>
        <w:tc>
          <w:tcPr>
            <w:tcW w:w="1260" w:type="dxa"/>
            <w:shd w:val="clear" w:color="auto" w:fill="auto"/>
            <w:noWrap/>
            <w:vAlign w:val="center"/>
            <w:hideMark/>
          </w:tcPr>
          <w:p w14:paraId="48D4795E" w14:textId="14290926" w:rsidR="00866F33" w:rsidRPr="00260387" w:rsidRDefault="00866F33" w:rsidP="00866F33">
            <w:pPr>
              <w:jc w:val="right"/>
              <w:rPr>
                <w:szCs w:val="28"/>
              </w:rPr>
            </w:pPr>
            <w:r>
              <w:rPr>
                <w:color w:val="000000"/>
                <w:szCs w:val="28"/>
              </w:rPr>
              <w:t>11.52</w:t>
            </w:r>
          </w:p>
        </w:tc>
        <w:tc>
          <w:tcPr>
            <w:tcW w:w="1134" w:type="dxa"/>
            <w:shd w:val="clear" w:color="auto" w:fill="auto"/>
            <w:noWrap/>
            <w:vAlign w:val="bottom"/>
            <w:hideMark/>
          </w:tcPr>
          <w:p w14:paraId="1A40E19E" w14:textId="0550C436" w:rsidR="00866F33" w:rsidRPr="00260387" w:rsidRDefault="00866F33" w:rsidP="00866F33">
            <w:pPr>
              <w:jc w:val="right"/>
              <w:rPr>
                <w:szCs w:val="28"/>
              </w:rPr>
            </w:pPr>
            <w:r>
              <w:rPr>
                <w:rFonts w:ascii="Calibri" w:hAnsi="Calibri" w:cs="Calibri"/>
                <w:color w:val="000000"/>
                <w:sz w:val="22"/>
                <w:szCs w:val="22"/>
              </w:rPr>
              <w:t> </w:t>
            </w:r>
          </w:p>
        </w:tc>
        <w:tc>
          <w:tcPr>
            <w:tcW w:w="1701" w:type="dxa"/>
            <w:shd w:val="clear" w:color="auto" w:fill="auto"/>
            <w:noWrap/>
            <w:vAlign w:val="center"/>
            <w:hideMark/>
          </w:tcPr>
          <w:p w14:paraId="461C3567" w14:textId="77777777" w:rsidR="00866F33" w:rsidRPr="00260387" w:rsidRDefault="00866F33" w:rsidP="00866F33">
            <w:pPr>
              <w:rPr>
                <w:szCs w:val="28"/>
              </w:rPr>
            </w:pPr>
          </w:p>
        </w:tc>
      </w:tr>
      <w:tr w:rsidR="00866F33" w:rsidRPr="00F2308E" w14:paraId="217D4C7E" w14:textId="77777777" w:rsidTr="00DA4E55">
        <w:trPr>
          <w:trHeight w:val="255"/>
        </w:trPr>
        <w:tc>
          <w:tcPr>
            <w:tcW w:w="1555" w:type="dxa"/>
            <w:shd w:val="clear" w:color="auto" w:fill="auto"/>
            <w:noWrap/>
            <w:vAlign w:val="bottom"/>
            <w:hideMark/>
          </w:tcPr>
          <w:p w14:paraId="691484EF" w14:textId="77777777" w:rsidR="00866F33" w:rsidRPr="00260387" w:rsidRDefault="00866F33" w:rsidP="00866F33">
            <w:pPr>
              <w:rPr>
                <w:szCs w:val="28"/>
              </w:rPr>
            </w:pPr>
            <w:r w:rsidRPr="00260387">
              <w:rPr>
                <w:szCs w:val="28"/>
              </w:rPr>
              <w:t>100</w:t>
            </w:r>
          </w:p>
        </w:tc>
        <w:tc>
          <w:tcPr>
            <w:tcW w:w="1544" w:type="dxa"/>
            <w:shd w:val="clear" w:color="auto" w:fill="auto"/>
            <w:noWrap/>
            <w:vAlign w:val="center"/>
            <w:hideMark/>
          </w:tcPr>
          <w:p w14:paraId="533CC660" w14:textId="0EC48594" w:rsidR="00866F33" w:rsidRPr="00260387" w:rsidRDefault="00866F33" w:rsidP="00866F33">
            <w:pPr>
              <w:jc w:val="right"/>
              <w:rPr>
                <w:szCs w:val="28"/>
              </w:rPr>
            </w:pPr>
            <w:r>
              <w:rPr>
                <w:color w:val="000000"/>
                <w:szCs w:val="28"/>
              </w:rPr>
              <w:t>1349.06</w:t>
            </w:r>
          </w:p>
        </w:tc>
        <w:tc>
          <w:tcPr>
            <w:tcW w:w="1575" w:type="dxa"/>
            <w:shd w:val="clear" w:color="auto" w:fill="auto"/>
            <w:noWrap/>
            <w:vAlign w:val="center"/>
            <w:hideMark/>
          </w:tcPr>
          <w:p w14:paraId="5D932CE3" w14:textId="0E156128" w:rsidR="00866F33" w:rsidRPr="00260387" w:rsidRDefault="00866F33" w:rsidP="00866F33">
            <w:pPr>
              <w:jc w:val="right"/>
              <w:rPr>
                <w:szCs w:val="28"/>
              </w:rPr>
            </w:pPr>
            <w:r>
              <w:rPr>
                <w:color w:val="000000"/>
                <w:szCs w:val="28"/>
              </w:rPr>
              <w:t>269.81</w:t>
            </w:r>
          </w:p>
        </w:tc>
        <w:tc>
          <w:tcPr>
            <w:tcW w:w="1291" w:type="dxa"/>
            <w:shd w:val="clear" w:color="auto" w:fill="auto"/>
            <w:noWrap/>
            <w:vAlign w:val="bottom"/>
            <w:hideMark/>
          </w:tcPr>
          <w:p w14:paraId="722DDC66" w14:textId="653CE74A" w:rsidR="00866F33" w:rsidRPr="00260387" w:rsidRDefault="00866F33" w:rsidP="00866F33">
            <w:pPr>
              <w:jc w:val="right"/>
              <w:rPr>
                <w:szCs w:val="28"/>
              </w:rPr>
            </w:pPr>
            <w:r>
              <w:rPr>
                <w:rFonts w:ascii="Calibri" w:hAnsi="Calibri" w:cs="Calibri"/>
                <w:color w:val="000000"/>
                <w:sz w:val="22"/>
                <w:szCs w:val="22"/>
              </w:rPr>
              <w:t> </w:t>
            </w:r>
          </w:p>
        </w:tc>
        <w:tc>
          <w:tcPr>
            <w:tcW w:w="1260" w:type="dxa"/>
            <w:shd w:val="clear" w:color="auto" w:fill="auto"/>
            <w:noWrap/>
            <w:vAlign w:val="center"/>
            <w:hideMark/>
          </w:tcPr>
          <w:p w14:paraId="646D3063" w14:textId="77777777" w:rsidR="00866F33" w:rsidRPr="00260387" w:rsidRDefault="00866F33" w:rsidP="00866F33">
            <w:pPr>
              <w:rPr>
                <w:szCs w:val="28"/>
              </w:rPr>
            </w:pPr>
          </w:p>
        </w:tc>
        <w:tc>
          <w:tcPr>
            <w:tcW w:w="1134" w:type="dxa"/>
            <w:shd w:val="clear" w:color="auto" w:fill="auto"/>
            <w:noWrap/>
            <w:vAlign w:val="center"/>
            <w:hideMark/>
          </w:tcPr>
          <w:p w14:paraId="4BE61F34" w14:textId="4D4A14B5" w:rsidR="00866F33" w:rsidRPr="00260387" w:rsidRDefault="00866F33" w:rsidP="00866F33">
            <w:pPr>
              <w:jc w:val="right"/>
              <w:rPr>
                <w:szCs w:val="28"/>
              </w:rPr>
            </w:pPr>
            <w:r>
              <w:rPr>
                <w:color w:val="000000"/>
                <w:szCs w:val="28"/>
              </w:rPr>
              <w:t>427.55</w:t>
            </w:r>
          </w:p>
        </w:tc>
        <w:tc>
          <w:tcPr>
            <w:tcW w:w="1701" w:type="dxa"/>
            <w:shd w:val="clear" w:color="auto" w:fill="auto"/>
            <w:noWrap/>
            <w:vAlign w:val="center"/>
            <w:hideMark/>
          </w:tcPr>
          <w:p w14:paraId="5647F48B" w14:textId="31CC5611" w:rsidR="00866F33" w:rsidRPr="00260387" w:rsidRDefault="00866F33" w:rsidP="00866F33">
            <w:pPr>
              <w:jc w:val="right"/>
              <w:rPr>
                <w:szCs w:val="28"/>
              </w:rPr>
            </w:pPr>
            <w:r>
              <w:rPr>
                <w:color w:val="000000"/>
                <w:szCs w:val="28"/>
              </w:rPr>
              <w:t>85.51</w:t>
            </w:r>
          </w:p>
        </w:tc>
      </w:tr>
      <w:tr w:rsidR="00866F33" w:rsidRPr="00F2308E" w14:paraId="58EC1847" w14:textId="77777777" w:rsidTr="00DA4E55">
        <w:trPr>
          <w:trHeight w:val="255"/>
        </w:trPr>
        <w:tc>
          <w:tcPr>
            <w:tcW w:w="1555" w:type="dxa"/>
            <w:shd w:val="clear" w:color="auto" w:fill="auto"/>
            <w:noWrap/>
            <w:vAlign w:val="bottom"/>
            <w:hideMark/>
          </w:tcPr>
          <w:p w14:paraId="5EEC4900" w14:textId="77777777" w:rsidR="00866F33" w:rsidRPr="00260387" w:rsidRDefault="00866F33" w:rsidP="00866F33">
            <w:pPr>
              <w:rPr>
                <w:szCs w:val="28"/>
              </w:rPr>
            </w:pPr>
            <w:r w:rsidRPr="00260387">
              <w:rPr>
                <w:szCs w:val="28"/>
              </w:rPr>
              <w:t>125</w:t>
            </w:r>
          </w:p>
        </w:tc>
        <w:tc>
          <w:tcPr>
            <w:tcW w:w="1544" w:type="dxa"/>
            <w:shd w:val="clear" w:color="auto" w:fill="auto"/>
            <w:noWrap/>
            <w:vAlign w:val="center"/>
            <w:hideMark/>
          </w:tcPr>
          <w:p w14:paraId="29B96CED" w14:textId="56414FF0" w:rsidR="00866F33" w:rsidRPr="00260387" w:rsidRDefault="00866F33" w:rsidP="00866F33">
            <w:pPr>
              <w:jc w:val="right"/>
              <w:rPr>
                <w:szCs w:val="28"/>
              </w:rPr>
            </w:pPr>
            <w:r>
              <w:rPr>
                <w:color w:val="000000"/>
                <w:szCs w:val="28"/>
              </w:rPr>
              <w:t>149.62</w:t>
            </w:r>
          </w:p>
        </w:tc>
        <w:tc>
          <w:tcPr>
            <w:tcW w:w="1575" w:type="dxa"/>
            <w:shd w:val="clear" w:color="auto" w:fill="auto"/>
            <w:noWrap/>
            <w:vAlign w:val="center"/>
            <w:hideMark/>
          </w:tcPr>
          <w:p w14:paraId="49949777" w14:textId="1C24D552" w:rsidR="00866F33" w:rsidRPr="00260387" w:rsidRDefault="00866F33" w:rsidP="00866F33">
            <w:pPr>
              <w:jc w:val="right"/>
              <w:rPr>
                <w:szCs w:val="28"/>
              </w:rPr>
            </w:pPr>
            <w:r>
              <w:rPr>
                <w:color w:val="000000"/>
                <w:szCs w:val="28"/>
              </w:rPr>
              <w:t>37.41</w:t>
            </w:r>
          </w:p>
        </w:tc>
        <w:tc>
          <w:tcPr>
            <w:tcW w:w="1291" w:type="dxa"/>
            <w:shd w:val="clear" w:color="auto" w:fill="auto"/>
            <w:noWrap/>
            <w:vAlign w:val="bottom"/>
            <w:hideMark/>
          </w:tcPr>
          <w:p w14:paraId="64838220" w14:textId="4C1873FE" w:rsidR="00866F33" w:rsidRPr="00260387" w:rsidRDefault="00866F33" w:rsidP="00866F33">
            <w:pPr>
              <w:jc w:val="right"/>
              <w:rPr>
                <w:szCs w:val="28"/>
              </w:rPr>
            </w:pPr>
            <w:r>
              <w:rPr>
                <w:rFonts w:ascii="Calibri" w:hAnsi="Calibri" w:cs="Calibri"/>
                <w:color w:val="000000"/>
                <w:sz w:val="22"/>
                <w:szCs w:val="22"/>
              </w:rPr>
              <w:t> </w:t>
            </w:r>
          </w:p>
        </w:tc>
        <w:tc>
          <w:tcPr>
            <w:tcW w:w="1260" w:type="dxa"/>
            <w:shd w:val="clear" w:color="auto" w:fill="auto"/>
            <w:noWrap/>
            <w:vAlign w:val="center"/>
            <w:hideMark/>
          </w:tcPr>
          <w:p w14:paraId="2423F3EC" w14:textId="77777777" w:rsidR="00866F33" w:rsidRPr="00260387" w:rsidRDefault="00866F33" w:rsidP="00866F33">
            <w:pPr>
              <w:rPr>
                <w:szCs w:val="28"/>
              </w:rPr>
            </w:pPr>
          </w:p>
        </w:tc>
        <w:tc>
          <w:tcPr>
            <w:tcW w:w="1134" w:type="dxa"/>
            <w:shd w:val="clear" w:color="auto" w:fill="auto"/>
            <w:noWrap/>
            <w:vAlign w:val="center"/>
            <w:hideMark/>
          </w:tcPr>
          <w:p w14:paraId="12516699" w14:textId="270EB88F" w:rsidR="00866F33" w:rsidRPr="00260387" w:rsidRDefault="00866F33" w:rsidP="00866F33">
            <w:pPr>
              <w:jc w:val="right"/>
              <w:rPr>
                <w:szCs w:val="28"/>
              </w:rPr>
            </w:pPr>
            <w:r>
              <w:rPr>
                <w:color w:val="000000"/>
                <w:szCs w:val="28"/>
              </w:rPr>
              <w:t>100.93</w:t>
            </w:r>
          </w:p>
        </w:tc>
        <w:tc>
          <w:tcPr>
            <w:tcW w:w="1701" w:type="dxa"/>
            <w:shd w:val="clear" w:color="auto" w:fill="auto"/>
            <w:noWrap/>
            <w:vAlign w:val="center"/>
            <w:hideMark/>
          </w:tcPr>
          <w:p w14:paraId="57D9C875" w14:textId="5ADA9939" w:rsidR="00866F33" w:rsidRPr="00260387" w:rsidRDefault="00866F33" w:rsidP="00866F33">
            <w:pPr>
              <w:jc w:val="right"/>
              <w:rPr>
                <w:szCs w:val="28"/>
              </w:rPr>
            </w:pPr>
            <w:r>
              <w:rPr>
                <w:color w:val="000000"/>
                <w:szCs w:val="28"/>
              </w:rPr>
              <w:t>25.23</w:t>
            </w:r>
          </w:p>
        </w:tc>
      </w:tr>
      <w:tr w:rsidR="00866F33" w:rsidRPr="00F2308E" w14:paraId="46587650" w14:textId="77777777" w:rsidTr="00DA4E55">
        <w:trPr>
          <w:trHeight w:val="255"/>
        </w:trPr>
        <w:tc>
          <w:tcPr>
            <w:tcW w:w="1555" w:type="dxa"/>
            <w:shd w:val="clear" w:color="auto" w:fill="auto"/>
            <w:noWrap/>
            <w:vAlign w:val="bottom"/>
            <w:hideMark/>
          </w:tcPr>
          <w:p w14:paraId="746C4B95" w14:textId="77777777" w:rsidR="00866F33" w:rsidRPr="00260387" w:rsidRDefault="00866F33" w:rsidP="00866F33">
            <w:pPr>
              <w:rPr>
                <w:szCs w:val="28"/>
              </w:rPr>
            </w:pPr>
            <w:r w:rsidRPr="00260387">
              <w:rPr>
                <w:szCs w:val="28"/>
              </w:rPr>
              <w:t>150</w:t>
            </w:r>
          </w:p>
        </w:tc>
        <w:tc>
          <w:tcPr>
            <w:tcW w:w="1544" w:type="dxa"/>
            <w:shd w:val="clear" w:color="auto" w:fill="auto"/>
            <w:noWrap/>
            <w:vAlign w:val="center"/>
            <w:hideMark/>
          </w:tcPr>
          <w:p w14:paraId="799C93A1" w14:textId="7DA4098C" w:rsidR="00866F33" w:rsidRPr="00260387" w:rsidRDefault="00866F33" w:rsidP="00866F33">
            <w:pPr>
              <w:jc w:val="right"/>
              <w:rPr>
                <w:szCs w:val="28"/>
              </w:rPr>
            </w:pPr>
            <w:r>
              <w:rPr>
                <w:color w:val="000000"/>
                <w:szCs w:val="28"/>
              </w:rPr>
              <w:t>468.67</w:t>
            </w:r>
          </w:p>
        </w:tc>
        <w:tc>
          <w:tcPr>
            <w:tcW w:w="1575" w:type="dxa"/>
            <w:shd w:val="clear" w:color="auto" w:fill="auto"/>
            <w:noWrap/>
            <w:vAlign w:val="center"/>
            <w:hideMark/>
          </w:tcPr>
          <w:p w14:paraId="06D8751D" w14:textId="77140ED6" w:rsidR="00866F33" w:rsidRPr="00260387" w:rsidRDefault="00866F33" w:rsidP="00866F33">
            <w:pPr>
              <w:jc w:val="right"/>
              <w:rPr>
                <w:szCs w:val="28"/>
              </w:rPr>
            </w:pPr>
            <w:r>
              <w:rPr>
                <w:color w:val="000000"/>
                <w:szCs w:val="28"/>
              </w:rPr>
              <w:t>140.60</w:t>
            </w:r>
          </w:p>
        </w:tc>
        <w:tc>
          <w:tcPr>
            <w:tcW w:w="1291" w:type="dxa"/>
            <w:shd w:val="clear" w:color="auto" w:fill="auto"/>
            <w:noWrap/>
            <w:vAlign w:val="bottom"/>
            <w:hideMark/>
          </w:tcPr>
          <w:p w14:paraId="3911831F" w14:textId="578A14FD" w:rsidR="00866F33" w:rsidRPr="00260387" w:rsidRDefault="00866F33" w:rsidP="00866F33">
            <w:pPr>
              <w:jc w:val="right"/>
              <w:rPr>
                <w:szCs w:val="28"/>
              </w:rPr>
            </w:pPr>
            <w:r>
              <w:rPr>
                <w:rFonts w:ascii="Calibri" w:hAnsi="Calibri" w:cs="Calibri"/>
                <w:color w:val="000000"/>
                <w:sz w:val="22"/>
                <w:szCs w:val="22"/>
              </w:rPr>
              <w:t> </w:t>
            </w:r>
          </w:p>
        </w:tc>
        <w:tc>
          <w:tcPr>
            <w:tcW w:w="1260" w:type="dxa"/>
            <w:shd w:val="clear" w:color="auto" w:fill="auto"/>
            <w:noWrap/>
            <w:vAlign w:val="center"/>
            <w:hideMark/>
          </w:tcPr>
          <w:p w14:paraId="6FE00ED5" w14:textId="77777777" w:rsidR="00866F33" w:rsidRPr="00260387" w:rsidRDefault="00866F33" w:rsidP="00866F33">
            <w:pPr>
              <w:rPr>
                <w:szCs w:val="28"/>
              </w:rPr>
            </w:pPr>
          </w:p>
        </w:tc>
        <w:tc>
          <w:tcPr>
            <w:tcW w:w="1134" w:type="dxa"/>
            <w:shd w:val="clear" w:color="auto" w:fill="auto"/>
            <w:noWrap/>
            <w:vAlign w:val="center"/>
            <w:hideMark/>
          </w:tcPr>
          <w:p w14:paraId="01A5E1AA" w14:textId="1CC8AD4A" w:rsidR="00866F33" w:rsidRPr="00260387" w:rsidRDefault="00866F33" w:rsidP="00866F33">
            <w:pPr>
              <w:jc w:val="right"/>
              <w:rPr>
                <w:szCs w:val="28"/>
              </w:rPr>
            </w:pPr>
            <w:r>
              <w:rPr>
                <w:color w:val="000000"/>
                <w:szCs w:val="28"/>
              </w:rPr>
              <w:t>36.37</w:t>
            </w:r>
          </w:p>
        </w:tc>
        <w:tc>
          <w:tcPr>
            <w:tcW w:w="1701" w:type="dxa"/>
            <w:shd w:val="clear" w:color="auto" w:fill="auto"/>
            <w:noWrap/>
            <w:vAlign w:val="center"/>
            <w:hideMark/>
          </w:tcPr>
          <w:p w14:paraId="53CEF9F8" w14:textId="4F151151" w:rsidR="00866F33" w:rsidRPr="00260387" w:rsidRDefault="00866F33" w:rsidP="00866F33">
            <w:pPr>
              <w:jc w:val="right"/>
              <w:rPr>
                <w:szCs w:val="28"/>
              </w:rPr>
            </w:pPr>
            <w:r>
              <w:rPr>
                <w:color w:val="000000"/>
                <w:szCs w:val="28"/>
              </w:rPr>
              <w:t>10.91</w:t>
            </w:r>
          </w:p>
        </w:tc>
      </w:tr>
      <w:tr w:rsidR="00866F33" w:rsidRPr="00F2308E" w14:paraId="557A690B" w14:textId="77777777" w:rsidTr="00DA4E55">
        <w:trPr>
          <w:trHeight w:val="255"/>
        </w:trPr>
        <w:tc>
          <w:tcPr>
            <w:tcW w:w="1555" w:type="dxa"/>
            <w:shd w:val="clear" w:color="auto" w:fill="auto"/>
            <w:noWrap/>
            <w:vAlign w:val="bottom"/>
            <w:hideMark/>
          </w:tcPr>
          <w:p w14:paraId="4ABFAA7C" w14:textId="77777777" w:rsidR="00866F33" w:rsidRPr="00260387" w:rsidRDefault="00866F33" w:rsidP="00866F33">
            <w:pPr>
              <w:rPr>
                <w:szCs w:val="28"/>
              </w:rPr>
            </w:pPr>
            <w:r w:rsidRPr="00260387">
              <w:rPr>
                <w:szCs w:val="28"/>
              </w:rPr>
              <w:t>200</w:t>
            </w:r>
          </w:p>
        </w:tc>
        <w:tc>
          <w:tcPr>
            <w:tcW w:w="1544" w:type="dxa"/>
            <w:shd w:val="clear" w:color="auto" w:fill="auto"/>
            <w:noWrap/>
            <w:vAlign w:val="center"/>
            <w:hideMark/>
          </w:tcPr>
          <w:p w14:paraId="35FC4591" w14:textId="7ECA2D9C" w:rsidR="00866F33" w:rsidRPr="00260387" w:rsidRDefault="00866F33" w:rsidP="00866F33">
            <w:pPr>
              <w:jc w:val="right"/>
              <w:rPr>
                <w:szCs w:val="28"/>
              </w:rPr>
            </w:pPr>
            <w:r>
              <w:rPr>
                <w:color w:val="000000"/>
                <w:szCs w:val="28"/>
              </w:rPr>
              <w:t>255.91</w:t>
            </w:r>
          </w:p>
        </w:tc>
        <w:tc>
          <w:tcPr>
            <w:tcW w:w="1575" w:type="dxa"/>
            <w:shd w:val="clear" w:color="auto" w:fill="auto"/>
            <w:noWrap/>
            <w:vAlign w:val="center"/>
            <w:hideMark/>
          </w:tcPr>
          <w:p w14:paraId="2A05A272" w14:textId="411A126F" w:rsidR="00866F33" w:rsidRPr="00260387" w:rsidRDefault="00866F33" w:rsidP="00866F33">
            <w:pPr>
              <w:jc w:val="right"/>
              <w:rPr>
                <w:szCs w:val="28"/>
              </w:rPr>
            </w:pPr>
            <w:r>
              <w:rPr>
                <w:color w:val="000000"/>
                <w:szCs w:val="28"/>
              </w:rPr>
              <w:t>102.36</w:t>
            </w:r>
          </w:p>
        </w:tc>
        <w:tc>
          <w:tcPr>
            <w:tcW w:w="1291" w:type="dxa"/>
            <w:shd w:val="clear" w:color="auto" w:fill="auto"/>
            <w:noWrap/>
            <w:vAlign w:val="bottom"/>
            <w:hideMark/>
          </w:tcPr>
          <w:p w14:paraId="3535AFEE" w14:textId="2041F0D0" w:rsidR="00866F33" w:rsidRPr="00260387" w:rsidRDefault="00866F33" w:rsidP="00866F33">
            <w:pPr>
              <w:jc w:val="right"/>
              <w:rPr>
                <w:szCs w:val="28"/>
              </w:rPr>
            </w:pPr>
            <w:r>
              <w:rPr>
                <w:rFonts w:ascii="Calibri" w:hAnsi="Calibri" w:cs="Calibri"/>
                <w:color w:val="000000"/>
                <w:sz w:val="22"/>
                <w:szCs w:val="22"/>
              </w:rPr>
              <w:t> </w:t>
            </w:r>
          </w:p>
        </w:tc>
        <w:tc>
          <w:tcPr>
            <w:tcW w:w="1260" w:type="dxa"/>
            <w:shd w:val="clear" w:color="auto" w:fill="auto"/>
            <w:noWrap/>
            <w:vAlign w:val="center"/>
            <w:hideMark/>
          </w:tcPr>
          <w:p w14:paraId="67AAFFFF" w14:textId="77777777" w:rsidR="00866F33" w:rsidRPr="00260387" w:rsidRDefault="00866F33" w:rsidP="00866F33">
            <w:pPr>
              <w:rPr>
                <w:szCs w:val="28"/>
              </w:rPr>
            </w:pPr>
          </w:p>
        </w:tc>
        <w:tc>
          <w:tcPr>
            <w:tcW w:w="1134" w:type="dxa"/>
            <w:shd w:val="clear" w:color="auto" w:fill="auto"/>
            <w:noWrap/>
            <w:vAlign w:val="center"/>
            <w:hideMark/>
          </w:tcPr>
          <w:p w14:paraId="262BBEDE" w14:textId="0F2A8304" w:rsidR="00866F33" w:rsidRPr="00260387" w:rsidRDefault="00866F33" w:rsidP="00866F33">
            <w:pPr>
              <w:jc w:val="right"/>
              <w:rPr>
                <w:szCs w:val="28"/>
              </w:rPr>
            </w:pPr>
            <w:r>
              <w:rPr>
                <w:color w:val="000000"/>
                <w:szCs w:val="28"/>
              </w:rPr>
              <w:t>971.93</w:t>
            </w:r>
          </w:p>
        </w:tc>
        <w:tc>
          <w:tcPr>
            <w:tcW w:w="1701" w:type="dxa"/>
            <w:shd w:val="clear" w:color="auto" w:fill="auto"/>
            <w:noWrap/>
            <w:vAlign w:val="center"/>
            <w:hideMark/>
          </w:tcPr>
          <w:p w14:paraId="77460D55" w14:textId="6FE678D2" w:rsidR="00866F33" w:rsidRPr="00260387" w:rsidRDefault="00866F33" w:rsidP="00866F33">
            <w:pPr>
              <w:jc w:val="right"/>
              <w:rPr>
                <w:szCs w:val="28"/>
              </w:rPr>
            </w:pPr>
            <w:r>
              <w:rPr>
                <w:color w:val="000000"/>
                <w:szCs w:val="28"/>
              </w:rPr>
              <w:t>388.77</w:t>
            </w:r>
          </w:p>
        </w:tc>
      </w:tr>
      <w:tr w:rsidR="00866F33" w:rsidRPr="00F2308E" w14:paraId="3B16E6E2" w14:textId="77777777" w:rsidTr="00DA4E55">
        <w:trPr>
          <w:trHeight w:val="255"/>
        </w:trPr>
        <w:tc>
          <w:tcPr>
            <w:tcW w:w="1555" w:type="dxa"/>
            <w:shd w:val="clear" w:color="auto" w:fill="auto"/>
            <w:noWrap/>
            <w:vAlign w:val="bottom"/>
            <w:hideMark/>
          </w:tcPr>
          <w:p w14:paraId="541CABE1" w14:textId="77777777" w:rsidR="00866F33" w:rsidRPr="00260387" w:rsidRDefault="00866F33" w:rsidP="00866F33">
            <w:pPr>
              <w:rPr>
                <w:szCs w:val="28"/>
              </w:rPr>
            </w:pPr>
            <w:r w:rsidRPr="00260387">
              <w:rPr>
                <w:szCs w:val="28"/>
              </w:rPr>
              <w:t>300</w:t>
            </w:r>
          </w:p>
        </w:tc>
        <w:tc>
          <w:tcPr>
            <w:tcW w:w="1544" w:type="dxa"/>
            <w:shd w:val="clear" w:color="auto" w:fill="auto"/>
            <w:noWrap/>
            <w:vAlign w:val="center"/>
            <w:hideMark/>
          </w:tcPr>
          <w:p w14:paraId="6AFAAB41" w14:textId="1D059625" w:rsidR="00866F33" w:rsidRPr="00260387" w:rsidRDefault="00866F33" w:rsidP="00866F33">
            <w:pPr>
              <w:jc w:val="right"/>
              <w:rPr>
                <w:szCs w:val="28"/>
              </w:rPr>
            </w:pPr>
            <w:r>
              <w:rPr>
                <w:color w:val="000000"/>
                <w:szCs w:val="28"/>
              </w:rPr>
              <w:t>387.37</w:t>
            </w:r>
          </w:p>
        </w:tc>
        <w:tc>
          <w:tcPr>
            <w:tcW w:w="1575" w:type="dxa"/>
            <w:shd w:val="clear" w:color="auto" w:fill="auto"/>
            <w:noWrap/>
            <w:vAlign w:val="center"/>
            <w:hideMark/>
          </w:tcPr>
          <w:p w14:paraId="2D88D89F" w14:textId="7CD42A9F" w:rsidR="00866F33" w:rsidRPr="00260387" w:rsidRDefault="00866F33" w:rsidP="00866F33">
            <w:pPr>
              <w:jc w:val="right"/>
              <w:rPr>
                <w:szCs w:val="28"/>
              </w:rPr>
            </w:pPr>
            <w:r>
              <w:rPr>
                <w:color w:val="000000"/>
                <w:szCs w:val="28"/>
              </w:rPr>
              <w:t>232.42</w:t>
            </w:r>
          </w:p>
        </w:tc>
        <w:tc>
          <w:tcPr>
            <w:tcW w:w="1291" w:type="dxa"/>
            <w:shd w:val="clear" w:color="auto" w:fill="auto"/>
            <w:noWrap/>
            <w:vAlign w:val="bottom"/>
            <w:hideMark/>
          </w:tcPr>
          <w:p w14:paraId="75EB16E9" w14:textId="72740CAC" w:rsidR="00866F33" w:rsidRPr="00260387" w:rsidRDefault="00866F33" w:rsidP="00866F33">
            <w:pPr>
              <w:jc w:val="right"/>
              <w:rPr>
                <w:szCs w:val="28"/>
              </w:rPr>
            </w:pPr>
            <w:r>
              <w:rPr>
                <w:rFonts w:ascii="Calibri" w:hAnsi="Calibri" w:cs="Calibri"/>
                <w:color w:val="000000"/>
                <w:sz w:val="22"/>
                <w:szCs w:val="22"/>
              </w:rPr>
              <w:t> </w:t>
            </w:r>
          </w:p>
        </w:tc>
        <w:tc>
          <w:tcPr>
            <w:tcW w:w="1260" w:type="dxa"/>
            <w:shd w:val="clear" w:color="auto" w:fill="auto"/>
            <w:noWrap/>
            <w:vAlign w:val="center"/>
            <w:hideMark/>
          </w:tcPr>
          <w:p w14:paraId="56DAEFF7" w14:textId="77777777" w:rsidR="00866F33" w:rsidRPr="00260387" w:rsidRDefault="00866F33" w:rsidP="00866F33">
            <w:pPr>
              <w:rPr>
                <w:szCs w:val="28"/>
              </w:rPr>
            </w:pPr>
          </w:p>
        </w:tc>
        <w:tc>
          <w:tcPr>
            <w:tcW w:w="1134" w:type="dxa"/>
            <w:shd w:val="clear" w:color="auto" w:fill="auto"/>
            <w:noWrap/>
            <w:vAlign w:val="bottom"/>
            <w:hideMark/>
          </w:tcPr>
          <w:p w14:paraId="2834B25F" w14:textId="69170683" w:rsidR="00866F33" w:rsidRPr="00260387" w:rsidRDefault="00866F33" w:rsidP="00866F33">
            <w:pPr>
              <w:rPr>
                <w:szCs w:val="28"/>
              </w:rPr>
            </w:pPr>
            <w:r>
              <w:rPr>
                <w:rFonts w:ascii="Calibri" w:hAnsi="Calibri" w:cs="Calibri"/>
                <w:color w:val="000000"/>
                <w:sz w:val="22"/>
                <w:szCs w:val="22"/>
              </w:rPr>
              <w:t> </w:t>
            </w:r>
          </w:p>
        </w:tc>
        <w:tc>
          <w:tcPr>
            <w:tcW w:w="1701" w:type="dxa"/>
            <w:shd w:val="clear" w:color="auto" w:fill="auto"/>
            <w:noWrap/>
            <w:vAlign w:val="center"/>
            <w:hideMark/>
          </w:tcPr>
          <w:p w14:paraId="08AB9F9C" w14:textId="3361BC50" w:rsidR="00866F33" w:rsidRPr="00260387" w:rsidRDefault="00866F33" w:rsidP="00866F33">
            <w:pPr>
              <w:rPr>
                <w:szCs w:val="28"/>
              </w:rPr>
            </w:pPr>
            <w:r>
              <w:rPr>
                <w:color w:val="000000"/>
                <w:szCs w:val="28"/>
              </w:rPr>
              <w:t>0.00</w:t>
            </w:r>
          </w:p>
        </w:tc>
      </w:tr>
      <w:tr w:rsidR="00866F33" w:rsidRPr="00F2308E" w14:paraId="07C0E7C7" w14:textId="77777777" w:rsidTr="00DA4E55">
        <w:trPr>
          <w:trHeight w:val="255"/>
        </w:trPr>
        <w:tc>
          <w:tcPr>
            <w:tcW w:w="1555" w:type="dxa"/>
            <w:shd w:val="clear" w:color="auto" w:fill="auto"/>
            <w:noWrap/>
            <w:vAlign w:val="bottom"/>
            <w:hideMark/>
          </w:tcPr>
          <w:p w14:paraId="78A44351" w14:textId="77777777" w:rsidR="00866F33" w:rsidRPr="00260387" w:rsidRDefault="00866F33" w:rsidP="00866F33">
            <w:pPr>
              <w:rPr>
                <w:szCs w:val="28"/>
              </w:rPr>
            </w:pPr>
            <w:r w:rsidRPr="00260387">
              <w:rPr>
                <w:szCs w:val="28"/>
              </w:rPr>
              <w:t>350</w:t>
            </w:r>
          </w:p>
        </w:tc>
        <w:tc>
          <w:tcPr>
            <w:tcW w:w="1544" w:type="dxa"/>
            <w:shd w:val="clear" w:color="auto" w:fill="auto"/>
            <w:noWrap/>
            <w:vAlign w:val="center"/>
            <w:hideMark/>
          </w:tcPr>
          <w:p w14:paraId="50B764C0" w14:textId="63FB06B0" w:rsidR="00866F33" w:rsidRPr="00260387" w:rsidRDefault="00866F33" w:rsidP="00866F33">
            <w:pPr>
              <w:jc w:val="right"/>
              <w:rPr>
                <w:szCs w:val="28"/>
              </w:rPr>
            </w:pPr>
            <w:r>
              <w:rPr>
                <w:color w:val="000000"/>
                <w:szCs w:val="28"/>
              </w:rPr>
              <w:t>606.20</w:t>
            </w:r>
          </w:p>
        </w:tc>
        <w:tc>
          <w:tcPr>
            <w:tcW w:w="1575" w:type="dxa"/>
            <w:shd w:val="clear" w:color="auto" w:fill="auto"/>
            <w:noWrap/>
            <w:vAlign w:val="center"/>
            <w:hideMark/>
          </w:tcPr>
          <w:p w14:paraId="26A0EA00" w14:textId="194EE47E" w:rsidR="00866F33" w:rsidRPr="00260387" w:rsidRDefault="00866F33" w:rsidP="00866F33">
            <w:pPr>
              <w:jc w:val="right"/>
              <w:rPr>
                <w:szCs w:val="28"/>
              </w:rPr>
            </w:pPr>
            <w:r>
              <w:rPr>
                <w:color w:val="000000"/>
                <w:szCs w:val="28"/>
              </w:rPr>
              <w:t>424.34</w:t>
            </w:r>
          </w:p>
        </w:tc>
        <w:tc>
          <w:tcPr>
            <w:tcW w:w="1291" w:type="dxa"/>
            <w:shd w:val="clear" w:color="auto" w:fill="auto"/>
            <w:noWrap/>
            <w:vAlign w:val="bottom"/>
            <w:hideMark/>
          </w:tcPr>
          <w:p w14:paraId="063DCA16" w14:textId="02A07445" w:rsidR="00866F33" w:rsidRPr="00260387" w:rsidRDefault="00866F33" w:rsidP="00866F33">
            <w:pPr>
              <w:jc w:val="right"/>
              <w:rPr>
                <w:szCs w:val="28"/>
              </w:rPr>
            </w:pPr>
            <w:r>
              <w:rPr>
                <w:rFonts w:ascii="Calibri" w:hAnsi="Calibri" w:cs="Calibri"/>
                <w:color w:val="000000"/>
                <w:sz w:val="22"/>
                <w:szCs w:val="22"/>
              </w:rPr>
              <w:t> </w:t>
            </w:r>
          </w:p>
        </w:tc>
        <w:tc>
          <w:tcPr>
            <w:tcW w:w="1260" w:type="dxa"/>
            <w:shd w:val="clear" w:color="auto" w:fill="auto"/>
            <w:noWrap/>
            <w:vAlign w:val="center"/>
            <w:hideMark/>
          </w:tcPr>
          <w:p w14:paraId="0B7E576E" w14:textId="77777777" w:rsidR="00866F33" w:rsidRPr="00260387" w:rsidRDefault="00866F33" w:rsidP="00866F33">
            <w:pPr>
              <w:rPr>
                <w:szCs w:val="28"/>
              </w:rPr>
            </w:pPr>
          </w:p>
        </w:tc>
        <w:tc>
          <w:tcPr>
            <w:tcW w:w="1134" w:type="dxa"/>
            <w:shd w:val="clear" w:color="auto" w:fill="auto"/>
            <w:noWrap/>
            <w:vAlign w:val="bottom"/>
            <w:hideMark/>
          </w:tcPr>
          <w:p w14:paraId="08ECDB99" w14:textId="60991AE9" w:rsidR="00866F33" w:rsidRPr="00260387" w:rsidRDefault="00866F33" w:rsidP="00866F33">
            <w:pPr>
              <w:rPr>
                <w:szCs w:val="28"/>
              </w:rPr>
            </w:pPr>
            <w:r>
              <w:rPr>
                <w:rFonts w:ascii="Calibri" w:hAnsi="Calibri" w:cs="Calibri"/>
                <w:color w:val="000000"/>
                <w:sz w:val="22"/>
                <w:szCs w:val="22"/>
              </w:rPr>
              <w:t> </w:t>
            </w:r>
          </w:p>
        </w:tc>
        <w:tc>
          <w:tcPr>
            <w:tcW w:w="1701" w:type="dxa"/>
            <w:shd w:val="clear" w:color="auto" w:fill="auto"/>
            <w:noWrap/>
            <w:vAlign w:val="center"/>
            <w:hideMark/>
          </w:tcPr>
          <w:p w14:paraId="01B13EBF" w14:textId="6CAA3E0D" w:rsidR="00866F33" w:rsidRPr="00260387" w:rsidRDefault="00866F33" w:rsidP="00866F33">
            <w:pPr>
              <w:rPr>
                <w:szCs w:val="28"/>
              </w:rPr>
            </w:pPr>
            <w:r>
              <w:rPr>
                <w:color w:val="000000"/>
                <w:szCs w:val="28"/>
              </w:rPr>
              <w:t>0.00</w:t>
            </w:r>
          </w:p>
        </w:tc>
      </w:tr>
      <w:tr w:rsidR="00866F33" w:rsidRPr="00F2308E" w14:paraId="4F3FB8FE" w14:textId="77777777" w:rsidTr="00DA4E55">
        <w:trPr>
          <w:trHeight w:val="255"/>
        </w:trPr>
        <w:tc>
          <w:tcPr>
            <w:tcW w:w="1555" w:type="dxa"/>
            <w:shd w:val="clear" w:color="auto" w:fill="auto"/>
            <w:noWrap/>
            <w:vAlign w:val="bottom"/>
            <w:hideMark/>
          </w:tcPr>
          <w:p w14:paraId="0E886E3A" w14:textId="77777777" w:rsidR="00866F33" w:rsidRPr="00260387" w:rsidRDefault="00866F33" w:rsidP="00866F33">
            <w:pPr>
              <w:rPr>
                <w:szCs w:val="28"/>
              </w:rPr>
            </w:pPr>
            <w:r w:rsidRPr="00260387">
              <w:rPr>
                <w:szCs w:val="28"/>
              </w:rPr>
              <w:t>50</w:t>
            </w:r>
          </w:p>
        </w:tc>
        <w:tc>
          <w:tcPr>
            <w:tcW w:w="1544" w:type="dxa"/>
            <w:shd w:val="clear" w:color="auto" w:fill="auto"/>
            <w:noWrap/>
            <w:vAlign w:val="center"/>
            <w:hideMark/>
          </w:tcPr>
          <w:p w14:paraId="22F962A2" w14:textId="69711FA3" w:rsidR="00866F33" w:rsidRPr="00260387" w:rsidRDefault="00866F33" w:rsidP="00866F33">
            <w:pPr>
              <w:jc w:val="right"/>
              <w:rPr>
                <w:szCs w:val="28"/>
              </w:rPr>
            </w:pPr>
            <w:r>
              <w:rPr>
                <w:color w:val="000000"/>
                <w:szCs w:val="28"/>
              </w:rPr>
              <w:t>218.56</w:t>
            </w:r>
          </w:p>
        </w:tc>
        <w:tc>
          <w:tcPr>
            <w:tcW w:w="1575" w:type="dxa"/>
            <w:shd w:val="clear" w:color="auto" w:fill="auto"/>
            <w:noWrap/>
            <w:vAlign w:val="center"/>
            <w:hideMark/>
          </w:tcPr>
          <w:p w14:paraId="54499497" w14:textId="6F3CA83B" w:rsidR="00866F33" w:rsidRPr="00260387" w:rsidRDefault="00866F33" w:rsidP="00866F33">
            <w:pPr>
              <w:jc w:val="right"/>
              <w:rPr>
                <w:szCs w:val="28"/>
              </w:rPr>
            </w:pPr>
            <w:r>
              <w:rPr>
                <w:color w:val="000000"/>
                <w:szCs w:val="28"/>
              </w:rPr>
              <w:t>21.86</w:t>
            </w:r>
          </w:p>
        </w:tc>
        <w:tc>
          <w:tcPr>
            <w:tcW w:w="1291" w:type="dxa"/>
            <w:shd w:val="clear" w:color="auto" w:fill="auto"/>
            <w:noWrap/>
            <w:vAlign w:val="bottom"/>
            <w:hideMark/>
          </w:tcPr>
          <w:p w14:paraId="25D63BBD" w14:textId="050EC20B" w:rsidR="00866F33" w:rsidRPr="00260387" w:rsidRDefault="00866F33" w:rsidP="00866F33">
            <w:pPr>
              <w:jc w:val="right"/>
              <w:rPr>
                <w:szCs w:val="28"/>
              </w:rPr>
            </w:pPr>
            <w:r>
              <w:rPr>
                <w:rFonts w:ascii="Calibri" w:hAnsi="Calibri" w:cs="Calibri"/>
                <w:color w:val="000000"/>
                <w:sz w:val="22"/>
                <w:szCs w:val="22"/>
              </w:rPr>
              <w:t> </w:t>
            </w:r>
          </w:p>
        </w:tc>
        <w:tc>
          <w:tcPr>
            <w:tcW w:w="1260" w:type="dxa"/>
            <w:shd w:val="clear" w:color="auto" w:fill="auto"/>
            <w:noWrap/>
            <w:vAlign w:val="center"/>
            <w:hideMark/>
          </w:tcPr>
          <w:p w14:paraId="26BE7969" w14:textId="77777777" w:rsidR="00866F33" w:rsidRPr="00260387" w:rsidRDefault="00866F33" w:rsidP="00866F33">
            <w:pPr>
              <w:rPr>
                <w:szCs w:val="28"/>
              </w:rPr>
            </w:pPr>
          </w:p>
        </w:tc>
        <w:tc>
          <w:tcPr>
            <w:tcW w:w="1134" w:type="dxa"/>
            <w:shd w:val="clear" w:color="auto" w:fill="auto"/>
            <w:noWrap/>
            <w:vAlign w:val="center"/>
            <w:hideMark/>
          </w:tcPr>
          <w:p w14:paraId="74446A03" w14:textId="2C95180B" w:rsidR="00866F33" w:rsidRPr="00260387" w:rsidRDefault="00866F33" w:rsidP="00866F33">
            <w:pPr>
              <w:jc w:val="right"/>
              <w:rPr>
                <w:szCs w:val="28"/>
              </w:rPr>
            </w:pPr>
            <w:r>
              <w:rPr>
                <w:color w:val="000000"/>
                <w:szCs w:val="28"/>
              </w:rPr>
              <w:t>595.68</w:t>
            </w:r>
          </w:p>
        </w:tc>
        <w:tc>
          <w:tcPr>
            <w:tcW w:w="1701" w:type="dxa"/>
            <w:shd w:val="clear" w:color="auto" w:fill="auto"/>
            <w:noWrap/>
            <w:vAlign w:val="center"/>
            <w:hideMark/>
          </w:tcPr>
          <w:p w14:paraId="7FA3F01E" w14:textId="11272906" w:rsidR="00866F33" w:rsidRPr="00260387" w:rsidRDefault="00866F33" w:rsidP="00866F33">
            <w:pPr>
              <w:jc w:val="right"/>
              <w:rPr>
                <w:szCs w:val="28"/>
              </w:rPr>
            </w:pPr>
            <w:r>
              <w:rPr>
                <w:color w:val="000000"/>
                <w:szCs w:val="28"/>
              </w:rPr>
              <w:t>59.57</w:t>
            </w:r>
          </w:p>
        </w:tc>
      </w:tr>
      <w:tr w:rsidR="00866F33" w:rsidRPr="00F2308E" w14:paraId="61DBBDC0" w14:textId="77777777" w:rsidTr="00DA4E55">
        <w:trPr>
          <w:trHeight w:val="255"/>
        </w:trPr>
        <w:tc>
          <w:tcPr>
            <w:tcW w:w="1555" w:type="dxa"/>
            <w:shd w:val="clear" w:color="auto" w:fill="auto"/>
            <w:noWrap/>
            <w:vAlign w:val="bottom"/>
            <w:hideMark/>
          </w:tcPr>
          <w:p w14:paraId="5AA8B91F" w14:textId="77777777" w:rsidR="00866F33" w:rsidRPr="00260387" w:rsidRDefault="00866F33" w:rsidP="00866F33">
            <w:pPr>
              <w:rPr>
                <w:szCs w:val="28"/>
              </w:rPr>
            </w:pPr>
            <w:r w:rsidRPr="00260387">
              <w:rPr>
                <w:szCs w:val="28"/>
              </w:rPr>
              <w:t>70</w:t>
            </w:r>
          </w:p>
        </w:tc>
        <w:tc>
          <w:tcPr>
            <w:tcW w:w="1544" w:type="dxa"/>
            <w:shd w:val="clear" w:color="auto" w:fill="auto"/>
            <w:noWrap/>
            <w:vAlign w:val="center"/>
            <w:hideMark/>
          </w:tcPr>
          <w:p w14:paraId="15D2B3BB" w14:textId="6AA5D227" w:rsidR="00866F33" w:rsidRPr="00260387" w:rsidRDefault="00866F33" w:rsidP="00866F33">
            <w:pPr>
              <w:jc w:val="right"/>
              <w:rPr>
                <w:szCs w:val="28"/>
              </w:rPr>
            </w:pPr>
            <w:r>
              <w:rPr>
                <w:color w:val="000000"/>
                <w:szCs w:val="28"/>
              </w:rPr>
              <w:t>312.39</w:t>
            </w:r>
          </w:p>
        </w:tc>
        <w:tc>
          <w:tcPr>
            <w:tcW w:w="1575" w:type="dxa"/>
            <w:shd w:val="clear" w:color="auto" w:fill="auto"/>
            <w:noWrap/>
            <w:vAlign w:val="center"/>
            <w:hideMark/>
          </w:tcPr>
          <w:p w14:paraId="4F45BBC3" w14:textId="0E6B5FCC" w:rsidR="00866F33" w:rsidRPr="00260387" w:rsidRDefault="00866F33" w:rsidP="00866F33">
            <w:pPr>
              <w:jc w:val="right"/>
              <w:rPr>
                <w:szCs w:val="28"/>
              </w:rPr>
            </w:pPr>
            <w:r>
              <w:rPr>
                <w:color w:val="000000"/>
                <w:szCs w:val="28"/>
              </w:rPr>
              <w:t>43.73</w:t>
            </w:r>
          </w:p>
        </w:tc>
        <w:tc>
          <w:tcPr>
            <w:tcW w:w="1291" w:type="dxa"/>
            <w:shd w:val="clear" w:color="auto" w:fill="auto"/>
            <w:noWrap/>
            <w:vAlign w:val="bottom"/>
            <w:hideMark/>
          </w:tcPr>
          <w:p w14:paraId="414115D6" w14:textId="4846CF7A" w:rsidR="00866F33" w:rsidRPr="00260387" w:rsidRDefault="00866F33" w:rsidP="00866F33">
            <w:pPr>
              <w:jc w:val="right"/>
              <w:rPr>
                <w:szCs w:val="28"/>
              </w:rPr>
            </w:pPr>
            <w:r>
              <w:rPr>
                <w:rFonts w:ascii="Calibri" w:hAnsi="Calibri" w:cs="Calibri"/>
                <w:color w:val="000000"/>
                <w:sz w:val="22"/>
                <w:szCs w:val="22"/>
              </w:rPr>
              <w:t> </w:t>
            </w:r>
          </w:p>
        </w:tc>
        <w:tc>
          <w:tcPr>
            <w:tcW w:w="1260" w:type="dxa"/>
            <w:shd w:val="clear" w:color="auto" w:fill="auto"/>
            <w:noWrap/>
            <w:vAlign w:val="center"/>
            <w:hideMark/>
          </w:tcPr>
          <w:p w14:paraId="78EF7F17" w14:textId="77777777" w:rsidR="00866F33" w:rsidRPr="00260387" w:rsidRDefault="00866F33" w:rsidP="00866F33">
            <w:pPr>
              <w:rPr>
                <w:szCs w:val="28"/>
              </w:rPr>
            </w:pPr>
          </w:p>
        </w:tc>
        <w:tc>
          <w:tcPr>
            <w:tcW w:w="1134" w:type="dxa"/>
            <w:shd w:val="clear" w:color="auto" w:fill="auto"/>
            <w:noWrap/>
            <w:vAlign w:val="center"/>
            <w:hideMark/>
          </w:tcPr>
          <w:p w14:paraId="16EB9915" w14:textId="0EB6D697" w:rsidR="00866F33" w:rsidRPr="00260387" w:rsidRDefault="00866F33" w:rsidP="00866F33">
            <w:pPr>
              <w:jc w:val="right"/>
              <w:rPr>
                <w:szCs w:val="28"/>
              </w:rPr>
            </w:pPr>
            <w:r>
              <w:rPr>
                <w:color w:val="000000"/>
                <w:szCs w:val="28"/>
              </w:rPr>
              <w:t>542.74</w:t>
            </w:r>
          </w:p>
        </w:tc>
        <w:tc>
          <w:tcPr>
            <w:tcW w:w="1701" w:type="dxa"/>
            <w:shd w:val="clear" w:color="auto" w:fill="auto"/>
            <w:noWrap/>
            <w:vAlign w:val="center"/>
            <w:hideMark/>
          </w:tcPr>
          <w:p w14:paraId="675C7AB1" w14:textId="6C5FD11B" w:rsidR="00866F33" w:rsidRPr="00260387" w:rsidRDefault="00866F33" w:rsidP="00866F33">
            <w:pPr>
              <w:jc w:val="right"/>
              <w:rPr>
                <w:szCs w:val="28"/>
              </w:rPr>
            </w:pPr>
            <w:r>
              <w:rPr>
                <w:color w:val="000000"/>
                <w:szCs w:val="28"/>
              </w:rPr>
              <w:t>75.98</w:t>
            </w:r>
          </w:p>
        </w:tc>
      </w:tr>
      <w:tr w:rsidR="00866F33" w:rsidRPr="00F2308E" w14:paraId="62474FCD" w14:textId="77777777" w:rsidTr="00DA4E55">
        <w:trPr>
          <w:trHeight w:val="255"/>
        </w:trPr>
        <w:tc>
          <w:tcPr>
            <w:tcW w:w="1555" w:type="dxa"/>
            <w:shd w:val="clear" w:color="auto" w:fill="auto"/>
            <w:noWrap/>
            <w:vAlign w:val="bottom"/>
            <w:hideMark/>
          </w:tcPr>
          <w:p w14:paraId="460B6CB4" w14:textId="77777777" w:rsidR="00866F33" w:rsidRPr="00260387" w:rsidRDefault="00866F33" w:rsidP="00866F33">
            <w:pPr>
              <w:rPr>
                <w:szCs w:val="28"/>
              </w:rPr>
            </w:pPr>
            <w:r w:rsidRPr="00260387">
              <w:rPr>
                <w:szCs w:val="28"/>
              </w:rPr>
              <w:t>80</w:t>
            </w:r>
          </w:p>
        </w:tc>
        <w:tc>
          <w:tcPr>
            <w:tcW w:w="1544" w:type="dxa"/>
            <w:shd w:val="clear" w:color="auto" w:fill="auto"/>
            <w:noWrap/>
            <w:vAlign w:val="center"/>
            <w:hideMark/>
          </w:tcPr>
          <w:p w14:paraId="3F561C31" w14:textId="37198D41" w:rsidR="00866F33" w:rsidRPr="00260387" w:rsidRDefault="00866F33" w:rsidP="00866F33">
            <w:pPr>
              <w:jc w:val="right"/>
              <w:rPr>
                <w:szCs w:val="28"/>
              </w:rPr>
            </w:pPr>
            <w:r>
              <w:rPr>
                <w:color w:val="000000"/>
                <w:szCs w:val="28"/>
              </w:rPr>
              <w:t>791.87</w:t>
            </w:r>
          </w:p>
        </w:tc>
        <w:tc>
          <w:tcPr>
            <w:tcW w:w="1575" w:type="dxa"/>
            <w:shd w:val="clear" w:color="auto" w:fill="auto"/>
            <w:noWrap/>
            <w:vAlign w:val="center"/>
            <w:hideMark/>
          </w:tcPr>
          <w:p w14:paraId="658465BB" w14:textId="1FE2E3F2" w:rsidR="00866F33" w:rsidRPr="00260387" w:rsidRDefault="00866F33" w:rsidP="00866F33">
            <w:pPr>
              <w:jc w:val="right"/>
              <w:rPr>
                <w:szCs w:val="28"/>
              </w:rPr>
            </w:pPr>
            <w:r>
              <w:rPr>
                <w:color w:val="000000"/>
                <w:szCs w:val="28"/>
              </w:rPr>
              <w:t>126.70</w:t>
            </w:r>
          </w:p>
        </w:tc>
        <w:tc>
          <w:tcPr>
            <w:tcW w:w="1291" w:type="dxa"/>
            <w:shd w:val="clear" w:color="auto" w:fill="auto"/>
            <w:noWrap/>
            <w:vAlign w:val="bottom"/>
            <w:hideMark/>
          </w:tcPr>
          <w:p w14:paraId="233FA049" w14:textId="5E4F720F" w:rsidR="00866F33" w:rsidRPr="00260387" w:rsidRDefault="00866F33" w:rsidP="00866F33">
            <w:pPr>
              <w:jc w:val="right"/>
              <w:rPr>
                <w:szCs w:val="28"/>
              </w:rPr>
            </w:pPr>
            <w:r>
              <w:rPr>
                <w:rFonts w:ascii="Calibri" w:hAnsi="Calibri" w:cs="Calibri"/>
                <w:color w:val="000000"/>
                <w:sz w:val="22"/>
                <w:szCs w:val="22"/>
              </w:rPr>
              <w:t> </w:t>
            </w:r>
          </w:p>
        </w:tc>
        <w:tc>
          <w:tcPr>
            <w:tcW w:w="1260" w:type="dxa"/>
            <w:shd w:val="clear" w:color="auto" w:fill="auto"/>
            <w:noWrap/>
            <w:vAlign w:val="center"/>
            <w:hideMark/>
          </w:tcPr>
          <w:p w14:paraId="5AF4D2D4" w14:textId="77777777" w:rsidR="00866F33" w:rsidRPr="00260387" w:rsidRDefault="00866F33" w:rsidP="00866F33">
            <w:pPr>
              <w:rPr>
                <w:szCs w:val="28"/>
              </w:rPr>
            </w:pPr>
          </w:p>
        </w:tc>
        <w:tc>
          <w:tcPr>
            <w:tcW w:w="1134" w:type="dxa"/>
            <w:shd w:val="clear" w:color="auto" w:fill="auto"/>
            <w:noWrap/>
            <w:vAlign w:val="center"/>
            <w:hideMark/>
          </w:tcPr>
          <w:p w14:paraId="7D4905B3" w14:textId="72C85207" w:rsidR="00866F33" w:rsidRPr="00260387" w:rsidRDefault="00866F33" w:rsidP="00866F33">
            <w:pPr>
              <w:jc w:val="right"/>
              <w:rPr>
                <w:szCs w:val="28"/>
              </w:rPr>
            </w:pPr>
            <w:r>
              <w:rPr>
                <w:color w:val="000000"/>
                <w:szCs w:val="28"/>
              </w:rPr>
              <w:t>231.17</w:t>
            </w:r>
          </w:p>
        </w:tc>
        <w:tc>
          <w:tcPr>
            <w:tcW w:w="1701" w:type="dxa"/>
            <w:shd w:val="clear" w:color="auto" w:fill="auto"/>
            <w:noWrap/>
            <w:vAlign w:val="center"/>
            <w:hideMark/>
          </w:tcPr>
          <w:p w14:paraId="756C9970" w14:textId="37E0E37F" w:rsidR="00866F33" w:rsidRPr="00260387" w:rsidRDefault="00866F33" w:rsidP="00866F33">
            <w:pPr>
              <w:jc w:val="right"/>
              <w:rPr>
                <w:szCs w:val="28"/>
              </w:rPr>
            </w:pPr>
            <w:r>
              <w:rPr>
                <w:color w:val="000000"/>
                <w:szCs w:val="28"/>
              </w:rPr>
              <w:t>36.99</w:t>
            </w:r>
          </w:p>
        </w:tc>
      </w:tr>
      <w:tr w:rsidR="00866F33" w:rsidRPr="00F2308E" w14:paraId="1B401BC0" w14:textId="77777777" w:rsidTr="00DA4E55">
        <w:trPr>
          <w:trHeight w:val="255"/>
        </w:trPr>
        <w:tc>
          <w:tcPr>
            <w:tcW w:w="1555" w:type="dxa"/>
            <w:shd w:val="clear" w:color="auto" w:fill="auto"/>
            <w:noWrap/>
            <w:vAlign w:val="bottom"/>
            <w:hideMark/>
          </w:tcPr>
          <w:p w14:paraId="64CD5DE3" w14:textId="77777777" w:rsidR="00866F33" w:rsidRPr="00260387" w:rsidRDefault="00866F33" w:rsidP="00866F33">
            <w:pPr>
              <w:rPr>
                <w:color w:val="000000"/>
                <w:szCs w:val="28"/>
              </w:rPr>
            </w:pPr>
            <w:r w:rsidRPr="00260387">
              <w:rPr>
                <w:color w:val="000000"/>
                <w:szCs w:val="28"/>
              </w:rPr>
              <w:t>Общий итог</w:t>
            </w:r>
          </w:p>
        </w:tc>
        <w:tc>
          <w:tcPr>
            <w:tcW w:w="1544" w:type="dxa"/>
            <w:shd w:val="clear" w:color="auto" w:fill="auto"/>
            <w:noWrap/>
            <w:vAlign w:val="bottom"/>
            <w:hideMark/>
          </w:tcPr>
          <w:p w14:paraId="3597B551" w14:textId="092BD8DF" w:rsidR="00866F33" w:rsidRPr="00260387" w:rsidRDefault="00866F33" w:rsidP="00866F33">
            <w:pPr>
              <w:jc w:val="right"/>
              <w:rPr>
                <w:color w:val="000000"/>
                <w:szCs w:val="28"/>
              </w:rPr>
            </w:pPr>
            <w:r>
              <w:rPr>
                <w:color w:val="000000"/>
                <w:szCs w:val="28"/>
              </w:rPr>
              <w:t>4718.00</w:t>
            </w:r>
          </w:p>
        </w:tc>
        <w:tc>
          <w:tcPr>
            <w:tcW w:w="1575" w:type="dxa"/>
            <w:shd w:val="clear" w:color="auto" w:fill="auto"/>
            <w:noWrap/>
            <w:vAlign w:val="bottom"/>
            <w:hideMark/>
          </w:tcPr>
          <w:p w14:paraId="1813B4D4" w14:textId="0FC58DBA" w:rsidR="00866F33" w:rsidRPr="00260387" w:rsidRDefault="00866F33" w:rsidP="00866F33">
            <w:pPr>
              <w:jc w:val="right"/>
              <w:rPr>
                <w:color w:val="000000"/>
                <w:szCs w:val="28"/>
              </w:rPr>
            </w:pPr>
            <w:r>
              <w:rPr>
                <w:color w:val="000000"/>
                <w:szCs w:val="28"/>
              </w:rPr>
              <w:t>1423.34</w:t>
            </w:r>
          </w:p>
        </w:tc>
        <w:tc>
          <w:tcPr>
            <w:tcW w:w="1291" w:type="dxa"/>
            <w:shd w:val="clear" w:color="auto" w:fill="auto"/>
            <w:noWrap/>
            <w:vAlign w:val="bottom"/>
            <w:hideMark/>
          </w:tcPr>
          <w:p w14:paraId="470CD8AB" w14:textId="704DD1F0" w:rsidR="00866F33" w:rsidRPr="00260387" w:rsidRDefault="00866F33" w:rsidP="00866F33">
            <w:pPr>
              <w:jc w:val="right"/>
              <w:rPr>
                <w:color w:val="000000"/>
                <w:szCs w:val="28"/>
              </w:rPr>
            </w:pPr>
            <w:r>
              <w:rPr>
                <w:color w:val="000000"/>
                <w:szCs w:val="28"/>
              </w:rPr>
              <w:t>208.00</w:t>
            </w:r>
          </w:p>
        </w:tc>
        <w:tc>
          <w:tcPr>
            <w:tcW w:w="1260" w:type="dxa"/>
            <w:shd w:val="clear" w:color="auto" w:fill="auto"/>
            <w:noWrap/>
            <w:vAlign w:val="bottom"/>
            <w:hideMark/>
          </w:tcPr>
          <w:p w14:paraId="52E1060A" w14:textId="4E29B6C4" w:rsidR="00866F33" w:rsidRPr="00260387" w:rsidRDefault="00866F33" w:rsidP="00866F33">
            <w:pPr>
              <w:jc w:val="right"/>
              <w:rPr>
                <w:color w:val="000000"/>
                <w:szCs w:val="28"/>
              </w:rPr>
            </w:pPr>
            <w:r>
              <w:rPr>
                <w:color w:val="000000"/>
                <w:szCs w:val="28"/>
              </w:rPr>
              <w:t>25.12</w:t>
            </w:r>
          </w:p>
        </w:tc>
        <w:tc>
          <w:tcPr>
            <w:tcW w:w="1134" w:type="dxa"/>
            <w:shd w:val="clear" w:color="auto" w:fill="auto"/>
            <w:noWrap/>
            <w:vAlign w:val="bottom"/>
            <w:hideMark/>
          </w:tcPr>
          <w:p w14:paraId="1DB19962" w14:textId="3409FADF" w:rsidR="00866F33" w:rsidRPr="00260387" w:rsidRDefault="00866F33" w:rsidP="00866F33">
            <w:pPr>
              <w:jc w:val="right"/>
              <w:rPr>
                <w:color w:val="000000"/>
                <w:szCs w:val="28"/>
              </w:rPr>
            </w:pPr>
            <w:r>
              <w:rPr>
                <w:color w:val="000000"/>
                <w:szCs w:val="28"/>
              </w:rPr>
              <w:t>2906.37</w:t>
            </w:r>
          </w:p>
        </w:tc>
        <w:tc>
          <w:tcPr>
            <w:tcW w:w="1701" w:type="dxa"/>
            <w:shd w:val="clear" w:color="auto" w:fill="auto"/>
            <w:noWrap/>
            <w:vAlign w:val="bottom"/>
            <w:hideMark/>
          </w:tcPr>
          <w:p w14:paraId="4155FFB8" w14:textId="19C32C20" w:rsidR="00866F33" w:rsidRPr="00260387" w:rsidRDefault="00866F33" w:rsidP="00866F33">
            <w:pPr>
              <w:jc w:val="right"/>
              <w:rPr>
                <w:color w:val="000000"/>
                <w:szCs w:val="28"/>
              </w:rPr>
            </w:pPr>
            <w:r>
              <w:rPr>
                <w:color w:val="000000"/>
                <w:szCs w:val="28"/>
              </w:rPr>
              <w:t>682.96</w:t>
            </w:r>
          </w:p>
        </w:tc>
      </w:tr>
    </w:tbl>
    <w:p w14:paraId="315EA53F" w14:textId="085A2E2B" w:rsidR="00260387" w:rsidRPr="00F2308E" w:rsidRDefault="00260387" w:rsidP="00260387">
      <w:pPr>
        <w:pStyle w:val="afffc"/>
      </w:pPr>
      <w:bookmarkStart w:id="426" w:name="_Toc106278572"/>
      <w:r w:rsidRPr="00F2308E">
        <w:t xml:space="preserve">Таблица 1.3.1.2 Общая характеристика тепловых сетей теплосетевой организации </w:t>
      </w:r>
      <w:r w:rsidRPr="00F2308E">
        <w:rPr>
          <w:rFonts w:eastAsiaTheme="minorHAnsi"/>
        </w:rPr>
        <w:t xml:space="preserve">ООО «Сервисная компания г. Нязепетровск» </w:t>
      </w:r>
      <w:r w:rsidRPr="00F2308E">
        <w:t>за 2022 год актуализации схемы теплоснабжения</w:t>
      </w:r>
      <w:bookmarkEnd w:id="426"/>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3119"/>
        <w:gridCol w:w="2977"/>
      </w:tblGrid>
      <w:tr w:rsidR="00260387" w:rsidRPr="00F2308E" w14:paraId="515163B0" w14:textId="77777777" w:rsidTr="00AD727A">
        <w:trPr>
          <w:trHeight w:val="255"/>
          <w:tblHeader/>
        </w:trPr>
        <w:tc>
          <w:tcPr>
            <w:tcW w:w="3964" w:type="dxa"/>
            <w:vMerge w:val="restart"/>
            <w:shd w:val="clear" w:color="auto" w:fill="auto"/>
            <w:noWrap/>
            <w:hideMark/>
          </w:tcPr>
          <w:p w14:paraId="1B0D63AE" w14:textId="050D006C" w:rsidR="00260387" w:rsidRPr="00260387" w:rsidRDefault="00260387" w:rsidP="00752E52">
            <w:pPr>
              <w:jc w:val="center"/>
              <w:rPr>
                <w:szCs w:val="28"/>
              </w:rPr>
            </w:pPr>
            <w:r w:rsidRPr="00F2308E">
              <w:rPr>
                <w:color w:val="000000"/>
                <w:szCs w:val="28"/>
              </w:rPr>
              <w:lastRenderedPageBreak/>
              <w:t>Условный диаметр, м</w:t>
            </w:r>
            <w:r w:rsidR="00DA4E55">
              <w:rPr>
                <w:color w:val="000000"/>
                <w:szCs w:val="28"/>
              </w:rPr>
              <w:t>м</w:t>
            </w:r>
          </w:p>
        </w:tc>
        <w:tc>
          <w:tcPr>
            <w:tcW w:w="6096" w:type="dxa"/>
            <w:gridSpan w:val="2"/>
            <w:shd w:val="clear" w:color="auto" w:fill="auto"/>
            <w:noWrap/>
            <w:hideMark/>
          </w:tcPr>
          <w:p w14:paraId="6BB5D0DE" w14:textId="4B39C399" w:rsidR="00260387" w:rsidRPr="00260387" w:rsidRDefault="00260387" w:rsidP="00752E52">
            <w:pPr>
              <w:jc w:val="center"/>
              <w:rPr>
                <w:color w:val="000000"/>
                <w:szCs w:val="28"/>
              </w:rPr>
            </w:pPr>
            <w:r w:rsidRPr="00F2308E">
              <w:rPr>
                <w:color w:val="000000"/>
                <w:szCs w:val="28"/>
              </w:rPr>
              <w:t>БМК Железнодорожного р-на, ул. Чернышевского</w:t>
            </w:r>
          </w:p>
        </w:tc>
      </w:tr>
      <w:tr w:rsidR="00260387" w:rsidRPr="00F2308E" w14:paraId="49E7A1DA" w14:textId="77777777" w:rsidTr="00AD727A">
        <w:trPr>
          <w:trHeight w:val="255"/>
          <w:tblHeader/>
        </w:trPr>
        <w:tc>
          <w:tcPr>
            <w:tcW w:w="3964" w:type="dxa"/>
            <w:vMerge/>
            <w:shd w:val="clear" w:color="auto" w:fill="auto"/>
            <w:noWrap/>
            <w:hideMark/>
          </w:tcPr>
          <w:p w14:paraId="3A6A2DA1" w14:textId="77777777" w:rsidR="00260387" w:rsidRPr="00260387" w:rsidRDefault="00260387" w:rsidP="00752E52">
            <w:pPr>
              <w:jc w:val="center"/>
              <w:rPr>
                <w:color w:val="000000"/>
                <w:szCs w:val="28"/>
              </w:rPr>
            </w:pPr>
          </w:p>
        </w:tc>
        <w:tc>
          <w:tcPr>
            <w:tcW w:w="3119" w:type="dxa"/>
            <w:shd w:val="clear" w:color="auto" w:fill="auto"/>
            <w:noWrap/>
            <w:hideMark/>
          </w:tcPr>
          <w:p w14:paraId="16655966" w14:textId="77777777" w:rsidR="00260387" w:rsidRPr="00260387" w:rsidRDefault="00260387" w:rsidP="00752E52">
            <w:pPr>
              <w:jc w:val="center"/>
              <w:rPr>
                <w:color w:val="000000"/>
                <w:szCs w:val="28"/>
              </w:rPr>
            </w:pPr>
            <w:r w:rsidRPr="00260387">
              <w:rPr>
                <w:color w:val="000000"/>
                <w:szCs w:val="28"/>
              </w:rPr>
              <w:t>Протяженность в двухтрубном исчислении, м</w:t>
            </w:r>
          </w:p>
        </w:tc>
        <w:tc>
          <w:tcPr>
            <w:tcW w:w="2977" w:type="dxa"/>
            <w:shd w:val="clear" w:color="auto" w:fill="auto"/>
            <w:noWrap/>
            <w:hideMark/>
          </w:tcPr>
          <w:p w14:paraId="492364B6" w14:textId="77777777" w:rsidR="00260387" w:rsidRPr="00260387" w:rsidRDefault="00260387" w:rsidP="00752E52">
            <w:pPr>
              <w:jc w:val="center"/>
              <w:rPr>
                <w:color w:val="000000"/>
                <w:szCs w:val="28"/>
              </w:rPr>
            </w:pPr>
            <w:r w:rsidRPr="00260387">
              <w:rPr>
                <w:color w:val="000000"/>
                <w:szCs w:val="28"/>
              </w:rPr>
              <w:t>Материальная характеристика, кв. м.</w:t>
            </w:r>
          </w:p>
        </w:tc>
      </w:tr>
      <w:tr w:rsidR="00C727C7" w:rsidRPr="00F2308E" w14:paraId="71212938" w14:textId="77777777" w:rsidTr="00776317">
        <w:trPr>
          <w:trHeight w:val="255"/>
        </w:trPr>
        <w:tc>
          <w:tcPr>
            <w:tcW w:w="3964" w:type="dxa"/>
            <w:shd w:val="clear" w:color="auto" w:fill="auto"/>
            <w:noWrap/>
            <w:vAlign w:val="bottom"/>
            <w:hideMark/>
          </w:tcPr>
          <w:p w14:paraId="5638F645" w14:textId="731DC6BB" w:rsidR="00C727C7" w:rsidRPr="00260387" w:rsidRDefault="00C727C7" w:rsidP="00C727C7">
            <w:pPr>
              <w:rPr>
                <w:color w:val="000000"/>
                <w:szCs w:val="28"/>
              </w:rPr>
            </w:pPr>
            <w:r w:rsidRPr="00C727C7">
              <w:rPr>
                <w:color w:val="000000"/>
                <w:szCs w:val="28"/>
              </w:rPr>
              <w:t>32</w:t>
            </w:r>
          </w:p>
        </w:tc>
        <w:tc>
          <w:tcPr>
            <w:tcW w:w="3119" w:type="dxa"/>
            <w:shd w:val="clear" w:color="auto" w:fill="auto"/>
            <w:noWrap/>
            <w:vAlign w:val="bottom"/>
            <w:hideMark/>
          </w:tcPr>
          <w:p w14:paraId="624C993E" w14:textId="2793F2A7" w:rsidR="00C727C7" w:rsidRPr="00260387" w:rsidRDefault="00C727C7" w:rsidP="00C727C7">
            <w:pPr>
              <w:jc w:val="right"/>
              <w:rPr>
                <w:color w:val="000000"/>
                <w:szCs w:val="28"/>
              </w:rPr>
            </w:pPr>
            <w:r w:rsidRPr="00C727C7">
              <w:rPr>
                <w:color w:val="000000"/>
                <w:szCs w:val="28"/>
              </w:rPr>
              <w:t>605.19</w:t>
            </w:r>
          </w:p>
        </w:tc>
        <w:tc>
          <w:tcPr>
            <w:tcW w:w="2977" w:type="dxa"/>
            <w:shd w:val="clear" w:color="auto" w:fill="auto"/>
            <w:noWrap/>
            <w:vAlign w:val="bottom"/>
            <w:hideMark/>
          </w:tcPr>
          <w:p w14:paraId="2F9FDA1C" w14:textId="700A2503" w:rsidR="00C727C7" w:rsidRPr="00260387" w:rsidRDefault="00C727C7" w:rsidP="00C727C7">
            <w:pPr>
              <w:jc w:val="right"/>
              <w:rPr>
                <w:color w:val="000000"/>
                <w:szCs w:val="28"/>
              </w:rPr>
            </w:pPr>
            <w:r w:rsidRPr="00C727C7">
              <w:rPr>
                <w:color w:val="000000"/>
                <w:szCs w:val="28"/>
              </w:rPr>
              <w:t>38.73216</w:t>
            </w:r>
          </w:p>
        </w:tc>
      </w:tr>
      <w:tr w:rsidR="00C727C7" w:rsidRPr="00F2308E" w14:paraId="6AD6F030" w14:textId="77777777" w:rsidTr="00776317">
        <w:trPr>
          <w:trHeight w:val="255"/>
        </w:trPr>
        <w:tc>
          <w:tcPr>
            <w:tcW w:w="3964" w:type="dxa"/>
            <w:shd w:val="clear" w:color="auto" w:fill="auto"/>
            <w:noWrap/>
            <w:vAlign w:val="bottom"/>
            <w:hideMark/>
          </w:tcPr>
          <w:p w14:paraId="20372E20" w14:textId="7AA60D69" w:rsidR="00C727C7" w:rsidRPr="00260387" w:rsidRDefault="00C727C7" w:rsidP="00C727C7">
            <w:pPr>
              <w:rPr>
                <w:color w:val="000000"/>
                <w:szCs w:val="28"/>
              </w:rPr>
            </w:pPr>
            <w:r w:rsidRPr="00C727C7">
              <w:rPr>
                <w:color w:val="000000"/>
                <w:szCs w:val="28"/>
              </w:rPr>
              <w:t>50</w:t>
            </w:r>
          </w:p>
        </w:tc>
        <w:tc>
          <w:tcPr>
            <w:tcW w:w="3119" w:type="dxa"/>
            <w:shd w:val="clear" w:color="auto" w:fill="auto"/>
            <w:noWrap/>
            <w:vAlign w:val="bottom"/>
            <w:hideMark/>
          </w:tcPr>
          <w:p w14:paraId="7FF140F0" w14:textId="4BFEF099" w:rsidR="00C727C7" w:rsidRPr="00260387" w:rsidRDefault="00C727C7" w:rsidP="00C727C7">
            <w:pPr>
              <w:jc w:val="right"/>
              <w:rPr>
                <w:color w:val="000000"/>
                <w:szCs w:val="28"/>
              </w:rPr>
            </w:pPr>
            <w:r w:rsidRPr="00C727C7">
              <w:rPr>
                <w:color w:val="000000"/>
                <w:szCs w:val="28"/>
              </w:rPr>
              <w:t>2570.85</w:t>
            </w:r>
          </w:p>
        </w:tc>
        <w:tc>
          <w:tcPr>
            <w:tcW w:w="2977" w:type="dxa"/>
            <w:shd w:val="clear" w:color="auto" w:fill="auto"/>
            <w:noWrap/>
            <w:vAlign w:val="bottom"/>
            <w:hideMark/>
          </w:tcPr>
          <w:p w14:paraId="655523AF" w14:textId="39AA5447" w:rsidR="00C727C7" w:rsidRPr="00260387" w:rsidRDefault="00C727C7" w:rsidP="00C727C7">
            <w:pPr>
              <w:jc w:val="right"/>
              <w:rPr>
                <w:color w:val="000000"/>
                <w:szCs w:val="28"/>
              </w:rPr>
            </w:pPr>
            <w:r w:rsidRPr="00C727C7">
              <w:rPr>
                <w:color w:val="000000"/>
                <w:szCs w:val="28"/>
              </w:rPr>
              <w:t>257.085</w:t>
            </w:r>
          </w:p>
        </w:tc>
      </w:tr>
      <w:tr w:rsidR="00C727C7" w:rsidRPr="00F2308E" w14:paraId="062088F5" w14:textId="77777777" w:rsidTr="00776317">
        <w:trPr>
          <w:trHeight w:val="255"/>
        </w:trPr>
        <w:tc>
          <w:tcPr>
            <w:tcW w:w="3964" w:type="dxa"/>
            <w:shd w:val="clear" w:color="auto" w:fill="auto"/>
            <w:noWrap/>
            <w:vAlign w:val="bottom"/>
            <w:hideMark/>
          </w:tcPr>
          <w:p w14:paraId="52C94863" w14:textId="1FF8ECAD" w:rsidR="00C727C7" w:rsidRPr="00260387" w:rsidRDefault="00C727C7" w:rsidP="00C727C7">
            <w:pPr>
              <w:rPr>
                <w:color w:val="000000"/>
                <w:szCs w:val="28"/>
              </w:rPr>
            </w:pPr>
            <w:r w:rsidRPr="00C727C7">
              <w:rPr>
                <w:color w:val="000000"/>
                <w:szCs w:val="28"/>
              </w:rPr>
              <w:t>70</w:t>
            </w:r>
          </w:p>
        </w:tc>
        <w:tc>
          <w:tcPr>
            <w:tcW w:w="3119" w:type="dxa"/>
            <w:shd w:val="clear" w:color="auto" w:fill="auto"/>
            <w:noWrap/>
            <w:vAlign w:val="bottom"/>
            <w:hideMark/>
          </w:tcPr>
          <w:p w14:paraId="0EEAEDFC" w14:textId="29CDBF78" w:rsidR="00C727C7" w:rsidRPr="00260387" w:rsidRDefault="00C727C7" w:rsidP="00C727C7">
            <w:pPr>
              <w:jc w:val="right"/>
              <w:rPr>
                <w:color w:val="000000"/>
                <w:szCs w:val="28"/>
              </w:rPr>
            </w:pPr>
            <w:r w:rsidRPr="00C727C7">
              <w:rPr>
                <w:color w:val="000000"/>
                <w:szCs w:val="28"/>
              </w:rPr>
              <w:t>344.42</w:t>
            </w:r>
          </w:p>
        </w:tc>
        <w:tc>
          <w:tcPr>
            <w:tcW w:w="2977" w:type="dxa"/>
            <w:shd w:val="clear" w:color="auto" w:fill="auto"/>
            <w:noWrap/>
            <w:vAlign w:val="bottom"/>
            <w:hideMark/>
          </w:tcPr>
          <w:p w14:paraId="65B8A53A" w14:textId="42DBA7BA" w:rsidR="00C727C7" w:rsidRPr="00260387" w:rsidRDefault="00C727C7" w:rsidP="00C727C7">
            <w:pPr>
              <w:jc w:val="right"/>
              <w:rPr>
                <w:color w:val="000000"/>
                <w:szCs w:val="28"/>
              </w:rPr>
            </w:pPr>
            <w:r w:rsidRPr="00C727C7">
              <w:rPr>
                <w:color w:val="000000"/>
                <w:szCs w:val="28"/>
              </w:rPr>
              <w:t>48.2188</w:t>
            </w:r>
          </w:p>
        </w:tc>
      </w:tr>
      <w:tr w:rsidR="00C727C7" w:rsidRPr="00F2308E" w14:paraId="0540ECA7" w14:textId="77777777" w:rsidTr="00776317">
        <w:trPr>
          <w:trHeight w:val="255"/>
        </w:trPr>
        <w:tc>
          <w:tcPr>
            <w:tcW w:w="3964" w:type="dxa"/>
            <w:shd w:val="clear" w:color="auto" w:fill="auto"/>
            <w:noWrap/>
            <w:vAlign w:val="bottom"/>
            <w:hideMark/>
          </w:tcPr>
          <w:p w14:paraId="2932CE6F" w14:textId="48AB6476" w:rsidR="00C727C7" w:rsidRPr="00260387" w:rsidRDefault="00C727C7" w:rsidP="00C727C7">
            <w:pPr>
              <w:rPr>
                <w:color w:val="000000"/>
                <w:szCs w:val="28"/>
              </w:rPr>
            </w:pPr>
            <w:r w:rsidRPr="00C727C7">
              <w:rPr>
                <w:color w:val="000000"/>
                <w:szCs w:val="28"/>
              </w:rPr>
              <w:t>80</w:t>
            </w:r>
          </w:p>
        </w:tc>
        <w:tc>
          <w:tcPr>
            <w:tcW w:w="3119" w:type="dxa"/>
            <w:shd w:val="clear" w:color="auto" w:fill="auto"/>
            <w:noWrap/>
            <w:vAlign w:val="bottom"/>
            <w:hideMark/>
          </w:tcPr>
          <w:p w14:paraId="1D265157" w14:textId="2E90378D" w:rsidR="00C727C7" w:rsidRPr="00260387" w:rsidRDefault="00C727C7" w:rsidP="00C727C7">
            <w:pPr>
              <w:jc w:val="right"/>
              <w:rPr>
                <w:color w:val="000000"/>
                <w:szCs w:val="28"/>
              </w:rPr>
            </w:pPr>
            <w:r w:rsidRPr="00C727C7">
              <w:rPr>
                <w:color w:val="000000"/>
                <w:szCs w:val="28"/>
              </w:rPr>
              <w:t>196.95</w:t>
            </w:r>
          </w:p>
        </w:tc>
        <w:tc>
          <w:tcPr>
            <w:tcW w:w="2977" w:type="dxa"/>
            <w:shd w:val="clear" w:color="auto" w:fill="auto"/>
            <w:noWrap/>
            <w:vAlign w:val="bottom"/>
            <w:hideMark/>
          </w:tcPr>
          <w:p w14:paraId="620B485A" w14:textId="10B3AA2E" w:rsidR="00C727C7" w:rsidRPr="00260387" w:rsidRDefault="00C727C7" w:rsidP="00C727C7">
            <w:pPr>
              <w:jc w:val="right"/>
              <w:rPr>
                <w:color w:val="000000"/>
                <w:szCs w:val="28"/>
              </w:rPr>
            </w:pPr>
            <w:r w:rsidRPr="00C727C7">
              <w:rPr>
                <w:color w:val="000000"/>
                <w:szCs w:val="28"/>
              </w:rPr>
              <w:t>31.512</w:t>
            </w:r>
          </w:p>
        </w:tc>
      </w:tr>
      <w:tr w:rsidR="00C727C7" w:rsidRPr="00F2308E" w14:paraId="5C1D370D" w14:textId="77777777" w:rsidTr="00776317">
        <w:trPr>
          <w:trHeight w:val="255"/>
        </w:trPr>
        <w:tc>
          <w:tcPr>
            <w:tcW w:w="3964" w:type="dxa"/>
            <w:shd w:val="clear" w:color="auto" w:fill="auto"/>
            <w:noWrap/>
            <w:vAlign w:val="bottom"/>
            <w:hideMark/>
          </w:tcPr>
          <w:p w14:paraId="26C372B3" w14:textId="725D2935" w:rsidR="00C727C7" w:rsidRPr="00260387" w:rsidRDefault="00C727C7" w:rsidP="00C727C7">
            <w:pPr>
              <w:rPr>
                <w:color w:val="000000"/>
                <w:szCs w:val="28"/>
              </w:rPr>
            </w:pPr>
            <w:r w:rsidRPr="00C727C7">
              <w:rPr>
                <w:color w:val="000000"/>
                <w:szCs w:val="28"/>
              </w:rPr>
              <w:t>100</w:t>
            </w:r>
          </w:p>
        </w:tc>
        <w:tc>
          <w:tcPr>
            <w:tcW w:w="3119" w:type="dxa"/>
            <w:shd w:val="clear" w:color="auto" w:fill="auto"/>
            <w:noWrap/>
            <w:vAlign w:val="bottom"/>
            <w:hideMark/>
          </w:tcPr>
          <w:p w14:paraId="33140110" w14:textId="37855145" w:rsidR="00C727C7" w:rsidRPr="00260387" w:rsidRDefault="00C727C7" w:rsidP="00C727C7">
            <w:pPr>
              <w:jc w:val="right"/>
              <w:rPr>
                <w:color w:val="000000"/>
                <w:szCs w:val="28"/>
              </w:rPr>
            </w:pPr>
            <w:r w:rsidRPr="00C727C7">
              <w:rPr>
                <w:color w:val="000000"/>
                <w:szCs w:val="28"/>
              </w:rPr>
              <w:t>365.76</w:t>
            </w:r>
          </w:p>
        </w:tc>
        <w:tc>
          <w:tcPr>
            <w:tcW w:w="2977" w:type="dxa"/>
            <w:shd w:val="clear" w:color="auto" w:fill="auto"/>
            <w:noWrap/>
            <w:vAlign w:val="bottom"/>
            <w:hideMark/>
          </w:tcPr>
          <w:p w14:paraId="217999F5" w14:textId="53980898" w:rsidR="00C727C7" w:rsidRPr="00260387" w:rsidRDefault="00C727C7" w:rsidP="00C727C7">
            <w:pPr>
              <w:jc w:val="right"/>
              <w:rPr>
                <w:color w:val="000000"/>
                <w:szCs w:val="28"/>
              </w:rPr>
            </w:pPr>
            <w:r w:rsidRPr="00C727C7">
              <w:rPr>
                <w:color w:val="000000"/>
                <w:szCs w:val="28"/>
              </w:rPr>
              <w:t>73.152</w:t>
            </w:r>
          </w:p>
        </w:tc>
      </w:tr>
      <w:tr w:rsidR="00C727C7" w:rsidRPr="00F2308E" w14:paraId="5F1A0F4D" w14:textId="77777777" w:rsidTr="00776317">
        <w:trPr>
          <w:trHeight w:val="255"/>
        </w:trPr>
        <w:tc>
          <w:tcPr>
            <w:tcW w:w="3964" w:type="dxa"/>
            <w:shd w:val="clear" w:color="auto" w:fill="auto"/>
            <w:noWrap/>
            <w:vAlign w:val="bottom"/>
            <w:hideMark/>
          </w:tcPr>
          <w:p w14:paraId="67D5DEDD" w14:textId="1C7FAFD8" w:rsidR="00C727C7" w:rsidRPr="00260387" w:rsidRDefault="00C727C7" w:rsidP="00C727C7">
            <w:pPr>
              <w:rPr>
                <w:color w:val="000000"/>
                <w:szCs w:val="28"/>
              </w:rPr>
            </w:pPr>
            <w:r w:rsidRPr="00C727C7">
              <w:rPr>
                <w:color w:val="000000"/>
                <w:szCs w:val="28"/>
              </w:rPr>
              <w:t>150</w:t>
            </w:r>
          </w:p>
        </w:tc>
        <w:tc>
          <w:tcPr>
            <w:tcW w:w="3119" w:type="dxa"/>
            <w:shd w:val="clear" w:color="auto" w:fill="auto"/>
            <w:noWrap/>
            <w:vAlign w:val="bottom"/>
            <w:hideMark/>
          </w:tcPr>
          <w:p w14:paraId="12D3A8C4" w14:textId="61A35CE9" w:rsidR="00C727C7" w:rsidRPr="00260387" w:rsidRDefault="00C727C7" w:rsidP="00C727C7">
            <w:pPr>
              <w:jc w:val="right"/>
              <w:rPr>
                <w:color w:val="000000"/>
                <w:szCs w:val="28"/>
              </w:rPr>
            </w:pPr>
            <w:r w:rsidRPr="00C727C7">
              <w:rPr>
                <w:color w:val="000000"/>
                <w:szCs w:val="28"/>
              </w:rPr>
              <w:t>678.18</w:t>
            </w:r>
          </w:p>
        </w:tc>
        <w:tc>
          <w:tcPr>
            <w:tcW w:w="2977" w:type="dxa"/>
            <w:shd w:val="clear" w:color="auto" w:fill="auto"/>
            <w:noWrap/>
            <w:vAlign w:val="bottom"/>
            <w:hideMark/>
          </w:tcPr>
          <w:p w14:paraId="5CFE30EE" w14:textId="7D673832" w:rsidR="00C727C7" w:rsidRPr="00260387" w:rsidRDefault="00C727C7" w:rsidP="00C727C7">
            <w:pPr>
              <w:jc w:val="right"/>
              <w:rPr>
                <w:color w:val="000000"/>
                <w:szCs w:val="28"/>
              </w:rPr>
            </w:pPr>
            <w:r w:rsidRPr="00C727C7">
              <w:rPr>
                <w:color w:val="000000"/>
                <w:szCs w:val="28"/>
              </w:rPr>
              <w:t>203.454</w:t>
            </w:r>
          </w:p>
        </w:tc>
      </w:tr>
      <w:tr w:rsidR="00C727C7" w:rsidRPr="00F2308E" w14:paraId="78A00B29" w14:textId="77777777" w:rsidTr="00776317">
        <w:trPr>
          <w:trHeight w:val="255"/>
        </w:trPr>
        <w:tc>
          <w:tcPr>
            <w:tcW w:w="3964" w:type="dxa"/>
            <w:shd w:val="clear" w:color="auto" w:fill="auto"/>
            <w:noWrap/>
            <w:vAlign w:val="bottom"/>
            <w:hideMark/>
          </w:tcPr>
          <w:p w14:paraId="05C9F131" w14:textId="6C8CFDF3" w:rsidR="00C727C7" w:rsidRPr="00260387" w:rsidRDefault="00C727C7" w:rsidP="00C727C7">
            <w:pPr>
              <w:rPr>
                <w:color w:val="000000"/>
                <w:szCs w:val="28"/>
              </w:rPr>
            </w:pPr>
            <w:r w:rsidRPr="00C727C7">
              <w:rPr>
                <w:color w:val="000000"/>
                <w:szCs w:val="28"/>
              </w:rPr>
              <w:t>200</w:t>
            </w:r>
          </w:p>
        </w:tc>
        <w:tc>
          <w:tcPr>
            <w:tcW w:w="3119" w:type="dxa"/>
            <w:shd w:val="clear" w:color="auto" w:fill="auto"/>
            <w:noWrap/>
            <w:vAlign w:val="bottom"/>
            <w:hideMark/>
          </w:tcPr>
          <w:p w14:paraId="2F368DB7" w14:textId="616ADF8E" w:rsidR="00C727C7" w:rsidRPr="00260387" w:rsidRDefault="00C727C7" w:rsidP="00C727C7">
            <w:pPr>
              <w:jc w:val="right"/>
              <w:rPr>
                <w:color w:val="000000"/>
                <w:szCs w:val="28"/>
              </w:rPr>
            </w:pPr>
            <w:r w:rsidRPr="00C727C7">
              <w:rPr>
                <w:color w:val="000000"/>
                <w:szCs w:val="28"/>
              </w:rPr>
              <w:t>462.97</w:t>
            </w:r>
          </w:p>
        </w:tc>
        <w:tc>
          <w:tcPr>
            <w:tcW w:w="2977" w:type="dxa"/>
            <w:shd w:val="clear" w:color="auto" w:fill="auto"/>
            <w:noWrap/>
            <w:vAlign w:val="bottom"/>
            <w:hideMark/>
          </w:tcPr>
          <w:p w14:paraId="5AE75FB3" w14:textId="508446C3" w:rsidR="00C727C7" w:rsidRPr="00260387" w:rsidRDefault="00C727C7" w:rsidP="00C727C7">
            <w:pPr>
              <w:jc w:val="right"/>
              <w:rPr>
                <w:color w:val="000000"/>
                <w:szCs w:val="28"/>
              </w:rPr>
            </w:pPr>
            <w:r w:rsidRPr="00C727C7">
              <w:rPr>
                <w:color w:val="000000"/>
                <w:szCs w:val="28"/>
              </w:rPr>
              <w:t>185.188</w:t>
            </w:r>
          </w:p>
        </w:tc>
      </w:tr>
      <w:tr w:rsidR="00C727C7" w:rsidRPr="00F2308E" w14:paraId="1CC4A104" w14:textId="77777777" w:rsidTr="00386DE5">
        <w:trPr>
          <w:trHeight w:val="255"/>
        </w:trPr>
        <w:tc>
          <w:tcPr>
            <w:tcW w:w="3964" w:type="dxa"/>
            <w:shd w:val="clear" w:color="auto" w:fill="auto"/>
            <w:noWrap/>
            <w:vAlign w:val="bottom"/>
            <w:hideMark/>
          </w:tcPr>
          <w:p w14:paraId="3CFF79AE" w14:textId="77777777" w:rsidR="00C727C7" w:rsidRPr="00260387" w:rsidRDefault="00C727C7" w:rsidP="00C727C7">
            <w:pPr>
              <w:rPr>
                <w:color w:val="000000"/>
                <w:szCs w:val="28"/>
              </w:rPr>
            </w:pPr>
            <w:r w:rsidRPr="00260387">
              <w:rPr>
                <w:color w:val="000000"/>
                <w:szCs w:val="28"/>
              </w:rPr>
              <w:t>Общий итог</w:t>
            </w:r>
          </w:p>
        </w:tc>
        <w:tc>
          <w:tcPr>
            <w:tcW w:w="3119" w:type="dxa"/>
            <w:shd w:val="clear" w:color="auto" w:fill="auto"/>
            <w:noWrap/>
            <w:vAlign w:val="bottom"/>
            <w:hideMark/>
          </w:tcPr>
          <w:p w14:paraId="2FEBDCF5" w14:textId="2C924FC5" w:rsidR="00C727C7" w:rsidRPr="00260387" w:rsidRDefault="00C727C7" w:rsidP="00C727C7">
            <w:pPr>
              <w:jc w:val="right"/>
              <w:rPr>
                <w:color w:val="000000"/>
                <w:szCs w:val="28"/>
              </w:rPr>
            </w:pPr>
            <w:r w:rsidRPr="00C727C7">
              <w:rPr>
                <w:color w:val="000000"/>
                <w:szCs w:val="28"/>
              </w:rPr>
              <w:t>5224.32</w:t>
            </w:r>
          </w:p>
        </w:tc>
        <w:tc>
          <w:tcPr>
            <w:tcW w:w="2977" w:type="dxa"/>
            <w:shd w:val="clear" w:color="auto" w:fill="auto"/>
            <w:noWrap/>
            <w:vAlign w:val="bottom"/>
            <w:hideMark/>
          </w:tcPr>
          <w:p w14:paraId="06886731" w14:textId="33644447" w:rsidR="00C727C7" w:rsidRPr="00260387" w:rsidRDefault="00C727C7" w:rsidP="00C727C7">
            <w:pPr>
              <w:jc w:val="right"/>
              <w:rPr>
                <w:color w:val="000000"/>
                <w:szCs w:val="28"/>
              </w:rPr>
            </w:pPr>
            <w:r w:rsidRPr="00C727C7">
              <w:rPr>
                <w:color w:val="000000"/>
                <w:szCs w:val="28"/>
              </w:rPr>
              <w:t>837.34196</w:t>
            </w:r>
          </w:p>
        </w:tc>
      </w:tr>
    </w:tbl>
    <w:p w14:paraId="5D5B2D35" w14:textId="461C1078" w:rsidR="00260387" w:rsidRPr="00F2308E" w:rsidRDefault="00260387" w:rsidP="00260387">
      <w:pPr>
        <w:pStyle w:val="afffc"/>
      </w:pPr>
      <w:bookmarkStart w:id="427" w:name="_Toc106278573"/>
      <w:r w:rsidRPr="00F2308E">
        <w:t xml:space="preserve">Таблица 1.3.1.3 Общая характеристика тепловых сетей теплосетевой организации </w:t>
      </w:r>
      <w:r w:rsidRPr="00F2308E">
        <w:rPr>
          <w:rFonts w:eastAsiaTheme="minorHAnsi"/>
        </w:rPr>
        <w:t xml:space="preserve">ООО «Теплоснаб» </w:t>
      </w:r>
      <w:r w:rsidRPr="00F2308E">
        <w:t>за 2022 год актуализации схемы теплоснабжения</w:t>
      </w:r>
      <w:bookmarkEnd w:id="427"/>
    </w:p>
    <w:tbl>
      <w:tblPr>
        <w:tblW w:w="10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843"/>
        <w:gridCol w:w="1716"/>
        <w:gridCol w:w="1827"/>
        <w:gridCol w:w="1842"/>
      </w:tblGrid>
      <w:tr w:rsidR="00260387" w:rsidRPr="00F2308E" w14:paraId="64D19C25" w14:textId="77777777" w:rsidTr="00DA4E55">
        <w:trPr>
          <w:trHeight w:val="113"/>
        </w:trPr>
        <w:tc>
          <w:tcPr>
            <w:tcW w:w="2830" w:type="dxa"/>
            <w:vMerge w:val="restart"/>
            <w:shd w:val="clear" w:color="auto" w:fill="auto"/>
            <w:noWrap/>
            <w:hideMark/>
          </w:tcPr>
          <w:p w14:paraId="0DE23A33" w14:textId="5ED5DCB7" w:rsidR="00260387" w:rsidRPr="00260387" w:rsidRDefault="00260387" w:rsidP="00752E52">
            <w:pPr>
              <w:jc w:val="center"/>
              <w:rPr>
                <w:szCs w:val="28"/>
              </w:rPr>
            </w:pPr>
            <w:r w:rsidRPr="00F2308E">
              <w:rPr>
                <w:color w:val="000000"/>
                <w:szCs w:val="28"/>
              </w:rPr>
              <w:t>Условный диаметр, м</w:t>
            </w:r>
            <w:r w:rsidR="00DA4E55">
              <w:rPr>
                <w:color w:val="000000"/>
                <w:szCs w:val="28"/>
              </w:rPr>
              <w:t>м</w:t>
            </w:r>
          </w:p>
        </w:tc>
        <w:tc>
          <w:tcPr>
            <w:tcW w:w="3559" w:type="dxa"/>
            <w:gridSpan w:val="2"/>
            <w:shd w:val="clear" w:color="auto" w:fill="auto"/>
            <w:noWrap/>
            <w:hideMark/>
          </w:tcPr>
          <w:p w14:paraId="3ADF783D" w14:textId="72ABDF7B" w:rsidR="00260387" w:rsidRPr="00260387" w:rsidRDefault="00260387" w:rsidP="00752E52">
            <w:pPr>
              <w:jc w:val="center"/>
              <w:rPr>
                <w:color w:val="000000"/>
                <w:szCs w:val="28"/>
              </w:rPr>
            </w:pPr>
            <w:r w:rsidRPr="00F2308E">
              <w:rPr>
                <w:color w:val="000000"/>
                <w:szCs w:val="28"/>
              </w:rPr>
              <w:t>Котельная РММ, ул. Кооперативная, 3а</w:t>
            </w:r>
          </w:p>
        </w:tc>
        <w:tc>
          <w:tcPr>
            <w:tcW w:w="3669" w:type="dxa"/>
            <w:gridSpan w:val="2"/>
            <w:shd w:val="clear" w:color="auto" w:fill="auto"/>
            <w:noWrap/>
            <w:hideMark/>
          </w:tcPr>
          <w:p w14:paraId="2A14A177" w14:textId="20BB43CA" w:rsidR="00260387" w:rsidRPr="00260387" w:rsidRDefault="00260387" w:rsidP="00752E52">
            <w:pPr>
              <w:jc w:val="center"/>
              <w:rPr>
                <w:color w:val="000000"/>
                <w:szCs w:val="28"/>
              </w:rPr>
            </w:pPr>
            <w:r w:rsidRPr="00F2308E">
              <w:rPr>
                <w:color w:val="000000"/>
                <w:szCs w:val="28"/>
              </w:rPr>
              <w:t>Котельная МКОУ СОШ №2, ул. Бархатовой, 15</w:t>
            </w:r>
          </w:p>
        </w:tc>
      </w:tr>
      <w:tr w:rsidR="00260387" w:rsidRPr="00F2308E" w14:paraId="43E73424" w14:textId="77777777" w:rsidTr="00DA4E55">
        <w:trPr>
          <w:trHeight w:val="113"/>
        </w:trPr>
        <w:tc>
          <w:tcPr>
            <w:tcW w:w="2830" w:type="dxa"/>
            <w:vMerge/>
            <w:shd w:val="clear" w:color="auto" w:fill="auto"/>
            <w:noWrap/>
            <w:hideMark/>
          </w:tcPr>
          <w:p w14:paraId="586018C6" w14:textId="77777777" w:rsidR="00260387" w:rsidRPr="00260387" w:rsidRDefault="00260387" w:rsidP="00752E52">
            <w:pPr>
              <w:jc w:val="center"/>
              <w:rPr>
                <w:color w:val="000000"/>
                <w:szCs w:val="28"/>
              </w:rPr>
            </w:pPr>
          </w:p>
        </w:tc>
        <w:tc>
          <w:tcPr>
            <w:tcW w:w="1843" w:type="dxa"/>
            <w:shd w:val="clear" w:color="auto" w:fill="auto"/>
            <w:noWrap/>
            <w:hideMark/>
          </w:tcPr>
          <w:p w14:paraId="79A33BE4" w14:textId="77777777" w:rsidR="00260387" w:rsidRPr="00260387" w:rsidRDefault="00260387" w:rsidP="00752E52">
            <w:pPr>
              <w:jc w:val="center"/>
              <w:rPr>
                <w:color w:val="000000"/>
                <w:szCs w:val="28"/>
              </w:rPr>
            </w:pPr>
            <w:r w:rsidRPr="00260387">
              <w:rPr>
                <w:color w:val="000000"/>
                <w:szCs w:val="28"/>
              </w:rPr>
              <w:t>Протяженность в двухтрубном исчислении, м</w:t>
            </w:r>
          </w:p>
        </w:tc>
        <w:tc>
          <w:tcPr>
            <w:tcW w:w="1716" w:type="dxa"/>
            <w:shd w:val="clear" w:color="auto" w:fill="auto"/>
            <w:noWrap/>
            <w:hideMark/>
          </w:tcPr>
          <w:p w14:paraId="063DA37A" w14:textId="77777777" w:rsidR="00260387" w:rsidRPr="00260387" w:rsidRDefault="00260387" w:rsidP="00752E52">
            <w:pPr>
              <w:jc w:val="center"/>
              <w:rPr>
                <w:color w:val="000000"/>
                <w:szCs w:val="28"/>
              </w:rPr>
            </w:pPr>
            <w:r w:rsidRPr="00260387">
              <w:rPr>
                <w:color w:val="000000"/>
                <w:szCs w:val="28"/>
              </w:rPr>
              <w:t>Материальная характеристика, кв. м.</w:t>
            </w:r>
          </w:p>
        </w:tc>
        <w:tc>
          <w:tcPr>
            <w:tcW w:w="1827" w:type="dxa"/>
            <w:shd w:val="clear" w:color="auto" w:fill="auto"/>
            <w:noWrap/>
            <w:hideMark/>
          </w:tcPr>
          <w:p w14:paraId="05B5265D" w14:textId="77777777" w:rsidR="00260387" w:rsidRPr="00260387" w:rsidRDefault="00260387" w:rsidP="00776317">
            <w:pPr>
              <w:ind w:right="-95"/>
              <w:jc w:val="center"/>
              <w:rPr>
                <w:color w:val="000000"/>
                <w:szCs w:val="28"/>
              </w:rPr>
            </w:pPr>
            <w:r w:rsidRPr="00260387">
              <w:rPr>
                <w:color w:val="000000"/>
                <w:szCs w:val="28"/>
              </w:rPr>
              <w:t>Протяженность в двухтрубном исчислении, м</w:t>
            </w:r>
          </w:p>
        </w:tc>
        <w:tc>
          <w:tcPr>
            <w:tcW w:w="1842" w:type="dxa"/>
            <w:shd w:val="clear" w:color="auto" w:fill="auto"/>
            <w:noWrap/>
            <w:hideMark/>
          </w:tcPr>
          <w:p w14:paraId="118D6341" w14:textId="77777777" w:rsidR="00260387" w:rsidRPr="00260387" w:rsidRDefault="00260387" w:rsidP="00752E52">
            <w:pPr>
              <w:jc w:val="center"/>
              <w:rPr>
                <w:color w:val="000000"/>
                <w:szCs w:val="28"/>
              </w:rPr>
            </w:pPr>
            <w:r w:rsidRPr="00260387">
              <w:rPr>
                <w:color w:val="000000"/>
                <w:szCs w:val="28"/>
              </w:rPr>
              <w:t>Материальная характеристика, кв. м.</w:t>
            </w:r>
          </w:p>
        </w:tc>
      </w:tr>
      <w:tr w:rsidR="00866F33" w:rsidRPr="00F2308E" w14:paraId="7EB6A04C" w14:textId="77777777" w:rsidTr="00DA4E55">
        <w:trPr>
          <w:trHeight w:val="113"/>
        </w:trPr>
        <w:tc>
          <w:tcPr>
            <w:tcW w:w="2830" w:type="dxa"/>
            <w:shd w:val="clear" w:color="auto" w:fill="auto"/>
            <w:noWrap/>
            <w:vAlign w:val="bottom"/>
            <w:hideMark/>
          </w:tcPr>
          <w:p w14:paraId="17C82924" w14:textId="59B00ECF" w:rsidR="00866F33" w:rsidRPr="00260387" w:rsidRDefault="00866F33" w:rsidP="00866F33">
            <w:pPr>
              <w:rPr>
                <w:szCs w:val="28"/>
              </w:rPr>
            </w:pPr>
            <w:r w:rsidRPr="00F2308E">
              <w:rPr>
                <w:szCs w:val="28"/>
              </w:rPr>
              <w:t>70</w:t>
            </w:r>
          </w:p>
        </w:tc>
        <w:tc>
          <w:tcPr>
            <w:tcW w:w="1843" w:type="dxa"/>
            <w:shd w:val="clear" w:color="auto" w:fill="auto"/>
            <w:noWrap/>
            <w:vAlign w:val="center"/>
            <w:hideMark/>
          </w:tcPr>
          <w:p w14:paraId="74DEF84E" w14:textId="60D5F4FD" w:rsidR="00866F33" w:rsidRPr="00260387" w:rsidRDefault="00866F33" w:rsidP="00866F33">
            <w:pPr>
              <w:jc w:val="right"/>
            </w:pPr>
            <w:r>
              <w:rPr>
                <w:color w:val="000000"/>
                <w:szCs w:val="28"/>
              </w:rPr>
              <w:t> </w:t>
            </w:r>
          </w:p>
        </w:tc>
        <w:tc>
          <w:tcPr>
            <w:tcW w:w="1716" w:type="dxa"/>
            <w:shd w:val="clear" w:color="auto" w:fill="auto"/>
            <w:noWrap/>
            <w:vAlign w:val="center"/>
            <w:hideMark/>
          </w:tcPr>
          <w:p w14:paraId="28E8CB50" w14:textId="0B248460" w:rsidR="00866F33" w:rsidRPr="00260387" w:rsidRDefault="00866F33" w:rsidP="00866F33">
            <w:pPr>
              <w:jc w:val="right"/>
            </w:pPr>
            <w:r>
              <w:rPr>
                <w:color w:val="000000"/>
                <w:szCs w:val="28"/>
              </w:rPr>
              <w:t>0.00</w:t>
            </w:r>
          </w:p>
        </w:tc>
        <w:tc>
          <w:tcPr>
            <w:tcW w:w="1827" w:type="dxa"/>
            <w:shd w:val="clear" w:color="auto" w:fill="auto"/>
            <w:noWrap/>
            <w:vAlign w:val="center"/>
            <w:hideMark/>
          </w:tcPr>
          <w:p w14:paraId="05CC8306" w14:textId="2B54C4DC" w:rsidR="00866F33" w:rsidRPr="00260387" w:rsidRDefault="00866F33" w:rsidP="00866F33">
            <w:pPr>
              <w:jc w:val="right"/>
            </w:pPr>
            <w:r>
              <w:rPr>
                <w:color w:val="000000"/>
                <w:szCs w:val="28"/>
              </w:rPr>
              <w:t>182.00</w:t>
            </w:r>
          </w:p>
        </w:tc>
        <w:tc>
          <w:tcPr>
            <w:tcW w:w="1842" w:type="dxa"/>
            <w:shd w:val="clear" w:color="auto" w:fill="auto"/>
            <w:noWrap/>
            <w:vAlign w:val="center"/>
            <w:hideMark/>
          </w:tcPr>
          <w:p w14:paraId="11CB312F" w14:textId="1ACCA168" w:rsidR="00866F33" w:rsidRPr="00260387" w:rsidRDefault="00866F33" w:rsidP="00866F33">
            <w:pPr>
              <w:jc w:val="right"/>
            </w:pPr>
            <w:r>
              <w:rPr>
                <w:color w:val="000000"/>
                <w:szCs w:val="28"/>
              </w:rPr>
              <w:t>25.48</w:t>
            </w:r>
          </w:p>
        </w:tc>
      </w:tr>
      <w:tr w:rsidR="00866F33" w:rsidRPr="00F2308E" w14:paraId="38734D2A" w14:textId="77777777" w:rsidTr="00DA4E55">
        <w:trPr>
          <w:trHeight w:val="113"/>
        </w:trPr>
        <w:tc>
          <w:tcPr>
            <w:tcW w:w="2830" w:type="dxa"/>
            <w:shd w:val="clear" w:color="auto" w:fill="auto"/>
            <w:noWrap/>
            <w:vAlign w:val="bottom"/>
            <w:hideMark/>
          </w:tcPr>
          <w:p w14:paraId="3F308370" w14:textId="0A011D3D" w:rsidR="00866F33" w:rsidRPr="00260387" w:rsidRDefault="00866F33" w:rsidP="00866F33">
            <w:pPr>
              <w:rPr>
                <w:szCs w:val="28"/>
              </w:rPr>
            </w:pPr>
            <w:r w:rsidRPr="00F2308E">
              <w:rPr>
                <w:szCs w:val="28"/>
              </w:rPr>
              <w:t>80</w:t>
            </w:r>
          </w:p>
        </w:tc>
        <w:tc>
          <w:tcPr>
            <w:tcW w:w="1843" w:type="dxa"/>
            <w:shd w:val="clear" w:color="auto" w:fill="auto"/>
            <w:noWrap/>
            <w:vAlign w:val="center"/>
            <w:hideMark/>
          </w:tcPr>
          <w:p w14:paraId="432F3508" w14:textId="6666C4DE" w:rsidR="00866F33" w:rsidRPr="00260387" w:rsidRDefault="00866F33" w:rsidP="00866F33">
            <w:pPr>
              <w:jc w:val="right"/>
            </w:pPr>
            <w:r>
              <w:rPr>
                <w:color w:val="000000"/>
                <w:szCs w:val="28"/>
              </w:rPr>
              <w:t>234.00</w:t>
            </w:r>
          </w:p>
        </w:tc>
        <w:tc>
          <w:tcPr>
            <w:tcW w:w="1716" w:type="dxa"/>
            <w:shd w:val="clear" w:color="auto" w:fill="auto"/>
            <w:noWrap/>
            <w:vAlign w:val="center"/>
            <w:hideMark/>
          </w:tcPr>
          <w:p w14:paraId="0512497A" w14:textId="57253B26" w:rsidR="00866F33" w:rsidRPr="00260387" w:rsidRDefault="00866F33" w:rsidP="00866F33">
            <w:pPr>
              <w:jc w:val="right"/>
            </w:pPr>
            <w:r>
              <w:rPr>
                <w:color w:val="000000"/>
                <w:szCs w:val="28"/>
              </w:rPr>
              <w:t>37.44</w:t>
            </w:r>
          </w:p>
        </w:tc>
        <w:tc>
          <w:tcPr>
            <w:tcW w:w="1827" w:type="dxa"/>
            <w:shd w:val="clear" w:color="auto" w:fill="auto"/>
            <w:noWrap/>
            <w:vAlign w:val="center"/>
            <w:hideMark/>
          </w:tcPr>
          <w:p w14:paraId="2999916F" w14:textId="4A5AF267" w:rsidR="00866F33" w:rsidRPr="00260387" w:rsidRDefault="00866F33" w:rsidP="00866F33">
            <w:pPr>
              <w:jc w:val="right"/>
            </w:pPr>
            <w:r>
              <w:rPr>
                <w:color w:val="000000"/>
                <w:szCs w:val="28"/>
              </w:rPr>
              <w:t> </w:t>
            </w:r>
          </w:p>
        </w:tc>
        <w:tc>
          <w:tcPr>
            <w:tcW w:w="1842" w:type="dxa"/>
            <w:shd w:val="clear" w:color="auto" w:fill="auto"/>
            <w:noWrap/>
            <w:vAlign w:val="center"/>
            <w:hideMark/>
          </w:tcPr>
          <w:p w14:paraId="036D0713" w14:textId="77777777" w:rsidR="00866F33" w:rsidRPr="00260387" w:rsidRDefault="00866F33" w:rsidP="00866F33"/>
        </w:tc>
      </w:tr>
      <w:tr w:rsidR="00866F33" w:rsidRPr="00260387" w14:paraId="28B1AA57" w14:textId="77777777" w:rsidTr="00DA4E55">
        <w:trPr>
          <w:trHeight w:val="113"/>
        </w:trPr>
        <w:tc>
          <w:tcPr>
            <w:tcW w:w="2830" w:type="dxa"/>
            <w:shd w:val="clear" w:color="auto" w:fill="auto"/>
            <w:noWrap/>
            <w:vAlign w:val="bottom"/>
            <w:hideMark/>
          </w:tcPr>
          <w:p w14:paraId="712F0DC8" w14:textId="77777777" w:rsidR="00866F33" w:rsidRPr="00260387" w:rsidRDefault="00866F33" w:rsidP="00866F33">
            <w:pPr>
              <w:rPr>
                <w:color w:val="000000"/>
                <w:szCs w:val="28"/>
              </w:rPr>
            </w:pPr>
            <w:r w:rsidRPr="00260387">
              <w:rPr>
                <w:color w:val="000000"/>
                <w:szCs w:val="28"/>
              </w:rPr>
              <w:t>Общий итог</w:t>
            </w:r>
          </w:p>
        </w:tc>
        <w:tc>
          <w:tcPr>
            <w:tcW w:w="1843" w:type="dxa"/>
            <w:shd w:val="clear" w:color="auto" w:fill="auto"/>
            <w:noWrap/>
            <w:vAlign w:val="center"/>
            <w:hideMark/>
          </w:tcPr>
          <w:p w14:paraId="35309490" w14:textId="3A28A974" w:rsidR="00866F33" w:rsidRPr="00260387" w:rsidRDefault="00866F33" w:rsidP="00866F33">
            <w:pPr>
              <w:jc w:val="right"/>
            </w:pPr>
            <w:r>
              <w:rPr>
                <w:color w:val="000000"/>
                <w:szCs w:val="28"/>
              </w:rPr>
              <w:t>234.00</w:t>
            </w:r>
          </w:p>
        </w:tc>
        <w:tc>
          <w:tcPr>
            <w:tcW w:w="1716" w:type="dxa"/>
            <w:shd w:val="clear" w:color="auto" w:fill="auto"/>
            <w:noWrap/>
            <w:vAlign w:val="center"/>
            <w:hideMark/>
          </w:tcPr>
          <w:p w14:paraId="23C0292A" w14:textId="3576C7D1" w:rsidR="00866F33" w:rsidRPr="00260387" w:rsidRDefault="00866F33" w:rsidP="00866F33">
            <w:pPr>
              <w:jc w:val="right"/>
            </w:pPr>
            <w:r>
              <w:rPr>
                <w:color w:val="000000"/>
                <w:szCs w:val="28"/>
              </w:rPr>
              <w:t>37.44</w:t>
            </w:r>
          </w:p>
        </w:tc>
        <w:tc>
          <w:tcPr>
            <w:tcW w:w="1827" w:type="dxa"/>
            <w:shd w:val="clear" w:color="auto" w:fill="auto"/>
            <w:noWrap/>
            <w:vAlign w:val="center"/>
            <w:hideMark/>
          </w:tcPr>
          <w:p w14:paraId="1DF7E35C" w14:textId="2B2A015F" w:rsidR="00866F33" w:rsidRPr="00260387" w:rsidRDefault="00866F33" w:rsidP="00866F33">
            <w:pPr>
              <w:jc w:val="right"/>
            </w:pPr>
            <w:r>
              <w:rPr>
                <w:color w:val="000000"/>
                <w:szCs w:val="28"/>
              </w:rPr>
              <w:t>182.00</w:t>
            </w:r>
          </w:p>
        </w:tc>
        <w:tc>
          <w:tcPr>
            <w:tcW w:w="1842" w:type="dxa"/>
            <w:shd w:val="clear" w:color="auto" w:fill="auto"/>
            <w:noWrap/>
            <w:vAlign w:val="center"/>
            <w:hideMark/>
          </w:tcPr>
          <w:p w14:paraId="49DA159D" w14:textId="1B2FE06F" w:rsidR="00866F33" w:rsidRPr="00260387" w:rsidRDefault="00866F33" w:rsidP="00866F33">
            <w:pPr>
              <w:jc w:val="right"/>
            </w:pPr>
            <w:r>
              <w:rPr>
                <w:color w:val="000000"/>
                <w:szCs w:val="28"/>
              </w:rPr>
              <w:t>25.48</w:t>
            </w:r>
          </w:p>
        </w:tc>
      </w:tr>
    </w:tbl>
    <w:p w14:paraId="03D9EF1D" w14:textId="03F40BB9" w:rsidR="009F24E4" w:rsidRPr="00776317" w:rsidRDefault="009F24E4" w:rsidP="009F24E4">
      <w:pPr>
        <w:pStyle w:val="afffe"/>
      </w:pPr>
      <w:r w:rsidRPr="00776317">
        <w:t xml:space="preserve">В таблице 1.3.1.4 представлены способы прокладки тепловых сетей теплосетевых организаций </w:t>
      </w:r>
      <w:r w:rsidRPr="00776317">
        <w:rPr>
          <w:rFonts w:eastAsiaTheme="minorHAnsi"/>
          <w:lang w:eastAsia="en-US"/>
        </w:rPr>
        <w:t>за 2022 год</w:t>
      </w:r>
      <w:r w:rsidRPr="00776317">
        <w:t xml:space="preserve"> актуализации схемы теплоснабжения.</w:t>
      </w:r>
    </w:p>
    <w:p w14:paraId="3F6AEB84" w14:textId="3EF2816C" w:rsidR="009F24E4" w:rsidRDefault="00776317" w:rsidP="006145CF">
      <w:pPr>
        <w:pStyle w:val="afffe"/>
        <w:rPr>
          <w:highlight w:val="yellow"/>
        </w:rPr>
        <w:sectPr w:rsidR="009F24E4" w:rsidSect="009F24E4">
          <w:pgSz w:w="11907" w:h="16840" w:code="9"/>
          <w:pgMar w:top="1134" w:right="567" w:bottom="1134" w:left="1418" w:header="709" w:footer="709" w:gutter="0"/>
          <w:cols w:space="708"/>
          <w:docGrid w:linePitch="360"/>
        </w:sectPr>
      </w:pPr>
      <w:r w:rsidRPr="00776317">
        <w:t>В таблице 1.3.1.3 представлено распределение протяженности и материальной характеристики тепловых сетей по годам прокладки теплосетевых за 2022 год актуализации схемы теплоснабжения</w:t>
      </w:r>
      <w:r>
        <w:t>.</w:t>
      </w:r>
    </w:p>
    <w:p w14:paraId="5755B356" w14:textId="37B30E2E" w:rsidR="0039181C" w:rsidRPr="00776317" w:rsidRDefault="0039181C" w:rsidP="006145CF">
      <w:pPr>
        <w:pStyle w:val="afffc"/>
      </w:pPr>
      <w:bookmarkStart w:id="428" w:name="_Toc101972926"/>
      <w:bookmarkStart w:id="429" w:name="_Toc106278574"/>
      <w:bookmarkEnd w:id="425"/>
      <w:r w:rsidRPr="00776317">
        <w:lastRenderedPageBreak/>
        <w:t>Таблица 1.3.1</w:t>
      </w:r>
      <w:r w:rsidR="009F24E4" w:rsidRPr="00776317">
        <w:t>.4</w:t>
      </w:r>
      <w:r w:rsidRPr="00776317">
        <w:t xml:space="preserve"> Способы прокладки </w:t>
      </w:r>
      <w:r w:rsidR="007325C1" w:rsidRPr="00776317">
        <w:t xml:space="preserve">тепловых сетей </w:t>
      </w:r>
      <w:r w:rsidR="009F24E4" w:rsidRPr="00776317">
        <w:t>теплосетевых организаций</w:t>
      </w:r>
      <w:r w:rsidR="00F2308E" w:rsidRPr="00776317">
        <w:rPr>
          <w:rFonts w:eastAsiaTheme="minorHAnsi"/>
        </w:rPr>
        <w:t xml:space="preserve"> за 2022 год</w:t>
      </w:r>
      <w:r w:rsidR="00F2308E" w:rsidRPr="00776317">
        <w:t xml:space="preserve"> </w:t>
      </w:r>
      <w:r w:rsidRPr="00776317">
        <w:t>актуализации схемы теплоснабжения</w:t>
      </w:r>
      <w:bookmarkEnd w:id="428"/>
      <w:bookmarkEnd w:id="429"/>
    </w:p>
    <w:tbl>
      <w:tblPr>
        <w:tblW w:w="22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559"/>
        <w:gridCol w:w="1414"/>
        <w:gridCol w:w="1843"/>
        <w:gridCol w:w="1417"/>
        <w:gridCol w:w="1843"/>
        <w:gridCol w:w="1406"/>
        <w:gridCol w:w="1713"/>
        <w:gridCol w:w="1406"/>
        <w:gridCol w:w="1564"/>
        <w:gridCol w:w="1275"/>
        <w:gridCol w:w="1817"/>
        <w:gridCol w:w="1585"/>
      </w:tblGrid>
      <w:tr w:rsidR="009F24E4" w:rsidRPr="00776317" w14:paraId="7F532435" w14:textId="77777777" w:rsidTr="00C727C7">
        <w:trPr>
          <w:trHeight w:val="255"/>
        </w:trPr>
        <w:tc>
          <w:tcPr>
            <w:tcW w:w="3539" w:type="dxa"/>
            <w:vMerge w:val="restart"/>
            <w:shd w:val="clear" w:color="auto" w:fill="auto"/>
            <w:noWrap/>
            <w:vAlign w:val="center"/>
            <w:hideMark/>
          </w:tcPr>
          <w:p w14:paraId="3653467D" w14:textId="260F356A" w:rsidR="009F24E4" w:rsidRPr="00F2308E" w:rsidRDefault="009F24E4" w:rsidP="009F24E4">
            <w:pPr>
              <w:jc w:val="center"/>
              <w:rPr>
                <w:szCs w:val="28"/>
              </w:rPr>
            </w:pPr>
            <w:r w:rsidRPr="00776317">
              <w:rPr>
                <w:color w:val="000000"/>
                <w:szCs w:val="28"/>
              </w:rPr>
              <w:t>Тип прокладки</w:t>
            </w:r>
          </w:p>
        </w:tc>
        <w:tc>
          <w:tcPr>
            <w:tcW w:w="2973" w:type="dxa"/>
            <w:gridSpan w:val="2"/>
            <w:shd w:val="clear" w:color="auto" w:fill="auto"/>
            <w:noWrap/>
            <w:vAlign w:val="center"/>
            <w:hideMark/>
          </w:tcPr>
          <w:p w14:paraId="0072EECC" w14:textId="1041898E" w:rsidR="009F24E4" w:rsidRPr="00F2308E" w:rsidRDefault="009F24E4" w:rsidP="009F24E4">
            <w:pPr>
              <w:jc w:val="center"/>
              <w:rPr>
                <w:color w:val="000000"/>
                <w:szCs w:val="28"/>
              </w:rPr>
            </w:pPr>
            <w:r w:rsidRPr="00776317">
              <w:rPr>
                <w:color w:val="000000"/>
                <w:szCs w:val="28"/>
              </w:rPr>
              <w:t xml:space="preserve">Котельная </w:t>
            </w:r>
            <w:r w:rsidR="00397196">
              <w:rPr>
                <w:color w:val="000000"/>
                <w:szCs w:val="28"/>
              </w:rPr>
              <w:t>«Центральная», ул. Зотова, 61а</w:t>
            </w:r>
          </w:p>
        </w:tc>
        <w:tc>
          <w:tcPr>
            <w:tcW w:w="3260" w:type="dxa"/>
            <w:gridSpan w:val="2"/>
            <w:shd w:val="clear" w:color="auto" w:fill="auto"/>
            <w:noWrap/>
            <w:vAlign w:val="center"/>
            <w:hideMark/>
          </w:tcPr>
          <w:p w14:paraId="2E034489" w14:textId="541AC754" w:rsidR="009F24E4" w:rsidRPr="00F2308E" w:rsidRDefault="009F24E4" w:rsidP="009F24E4">
            <w:pPr>
              <w:jc w:val="center"/>
              <w:rPr>
                <w:color w:val="000000"/>
                <w:szCs w:val="28"/>
              </w:rPr>
            </w:pPr>
            <w:r w:rsidRPr="00776317">
              <w:rPr>
                <w:color w:val="000000"/>
                <w:szCs w:val="28"/>
              </w:rPr>
              <w:t>Котельная МКОУ СОШ №3, ул. Колина, 96</w:t>
            </w:r>
          </w:p>
        </w:tc>
        <w:tc>
          <w:tcPr>
            <w:tcW w:w="3249" w:type="dxa"/>
            <w:gridSpan w:val="2"/>
            <w:shd w:val="clear" w:color="auto" w:fill="auto"/>
            <w:noWrap/>
            <w:vAlign w:val="center"/>
            <w:hideMark/>
          </w:tcPr>
          <w:p w14:paraId="2D7DB53B" w14:textId="1263F45F" w:rsidR="009F24E4" w:rsidRPr="00F2308E" w:rsidRDefault="00397196" w:rsidP="009F24E4">
            <w:pPr>
              <w:jc w:val="center"/>
              <w:rPr>
                <w:color w:val="000000"/>
                <w:szCs w:val="28"/>
              </w:rPr>
            </w:pPr>
            <w:r>
              <w:rPr>
                <w:color w:val="000000"/>
                <w:szCs w:val="28"/>
              </w:rPr>
              <w:t>Котельная «Котельная банно-прачечного комплекса», ул. Ленина, 14б</w:t>
            </w:r>
            <w:r w:rsidR="009F24E4" w:rsidRPr="00776317">
              <w:rPr>
                <w:color w:val="000000"/>
                <w:szCs w:val="28"/>
              </w:rPr>
              <w:t xml:space="preserve"> </w:t>
            </w:r>
          </w:p>
        </w:tc>
        <w:tc>
          <w:tcPr>
            <w:tcW w:w="3119" w:type="dxa"/>
            <w:gridSpan w:val="2"/>
            <w:shd w:val="clear" w:color="auto" w:fill="auto"/>
            <w:noWrap/>
            <w:vAlign w:val="center"/>
            <w:hideMark/>
          </w:tcPr>
          <w:p w14:paraId="36967286" w14:textId="4A745A2C" w:rsidR="009F24E4" w:rsidRPr="00F2308E" w:rsidRDefault="009F24E4" w:rsidP="009F24E4">
            <w:pPr>
              <w:jc w:val="center"/>
              <w:rPr>
                <w:color w:val="000000"/>
                <w:szCs w:val="28"/>
              </w:rPr>
            </w:pPr>
            <w:r w:rsidRPr="00776317">
              <w:rPr>
                <w:color w:val="000000"/>
                <w:szCs w:val="28"/>
              </w:rPr>
              <w:t>БМК Железнодорожного р-на, ул. Чернышевского</w:t>
            </w:r>
          </w:p>
        </w:tc>
        <w:tc>
          <w:tcPr>
            <w:tcW w:w="2839" w:type="dxa"/>
            <w:gridSpan w:val="2"/>
            <w:shd w:val="clear" w:color="auto" w:fill="auto"/>
            <w:noWrap/>
            <w:vAlign w:val="center"/>
            <w:hideMark/>
          </w:tcPr>
          <w:p w14:paraId="53E30CF0" w14:textId="325BF82F" w:rsidR="009F24E4" w:rsidRPr="00F2308E" w:rsidRDefault="009F24E4" w:rsidP="009F24E4">
            <w:pPr>
              <w:jc w:val="center"/>
              <w:rPr>
                <w:color w:val="000000"/>
                <w:szCs w:val="28"/>
              </w:rPr>
            </w:pPr>
            <w:r w:rsidRPr="00776317">
              <w:rPr>
                <w:color w:val="000000"/>
                <w:szCs w:val="28"/>
              </w:rPr>
              <w:t>Котельная РММ, ул. Кооперативная, 3а</w:t>
            </w:r>
          </w:p>
        </w:tc>
        <w:tc>
          <w:tcPr>
            <w:tcW w:w="3402" w:type="dxa"/>
            <w:gridSpan w:val="2"/>
            <w:shd w:val="clear" w:color="auto" w:fill="auto"/>
            <w:noWrap/>
            <w:vAlign w:val="center"/>
            <w:hideMark/>
          </w:tcPr>
          <w:p w14:paraId="2E2F1D5A" w14:textId="5C088044" w:rsidR="009F24E4" w:rsidRPr="00F2308E" w:rsidRDefault="009F24E4" w:rsidP="009F24E4">
            <w:pPr>
              <w:jc w:val="center"/>
              <w:rPr>
                <w:color w:val="000000"/>
                <w:szCs w:val="28"/>
              </w:rPr>
            </w:pPr>
            <w:r w:rsidRPr="00776317">
              <w:rPr>
                <w:color w:val="000000"/>
                <w:szCs w:val="28"/>
              </w:rPr>
              <w:t>Котельная МКОУ СОШ №2, ул. Бархатовой, 15</w:t>
            </w:r>
          </w:p>
        </w:tc>
      </w:tr>
      <w:tr w:rsidR="009F24E4" w:rsidRPr="00776317" w14:paraId="624499EF" w14:textId="77777777" w:rsidTr="00C727C7">
        <w:trPr>
          <w:trHeight w:val="255"/>
        </w:trPr>
        <w:tc>
          <w:tcPr>
            <w:tcW w:w="3539" w:type="dxa"/>
            <w:vMerge/>
            <w:shd w:val="clear" w:color="auto" w:fill="auto"/>
            <w:noWrap/>
            <w:vAlign w:val="center"/>
            <w:hideMark/>
          </w:tcPr>
          <w:p w14:paraId="33A10DC6" w14:textId="259D7E9E" w:rsidR="009F24E4" w:rsidRPr="00F2308E" w:rsidRDefault="009F24E4" w:rsidP="009F24E4">
            <w:pPr>
              <w:jc w:val="center"/>
              <w:rPr>
                <w:color w:val="000000"/>
                <w:szCs w:val="28"/>
              </w:rPr>
            </w:pPr>
          </w:p>
        </w:tc>
        <w:tc>
          <w:tcPr>
            <w:tcW w:w="1559" w:type="dxa"/>
            <w:shd w:val="clear" w:color="auto" w:fill="auto"/>
            <w:noWrap/>
            <w:vAlign w:val="center"/>
            <w:hideMark/>
          </w:tcPr>
          <w:p w14:paraId="449A3CF8" w14:textId="637295D7" w:rsidR="009F24E4" w:rsidRPr="00F2308E" w:rsidRDefault="009F24E4" w:rsidP="009F24E4">
            <w:pPr>
              <w:jc w:val="center"/>
              <w:rPr>
                <w:color w:val="000000"/>
                <w:szCs w:val="28"/>
              </w:rPr>
            </w:pPr>
            <w:r w:rsidRPr="00F2308E">
              <w:rPr>
                <w:color w:val="000000"/>
                <w:szCs w:val="28"/>
              </w:rPr>
              <w:t>Протяженность в двухтрубном исчислении, м</w:t>
            </w:r>
          </w:p>
        </w:tc>
        <w:tc>
          <w:tcPr>
            <w:tcW w:w="1414" w:type="dxa"/>
            <w:shd w:val="clear" w:color="auto" w:fill="auto"/>
            <w:noWrap/>
            <w:vAlign w:val="center"/>
            <w:hideMark/>
          </w:tcPr>
          <w:p w14:paraId="6C21E057" w14:textId="4BFF3593" w:rsidR="009F24E4" w:rsidRPr="00F2308E" w:rsidRDefault="009F24E4" w:rsidP="009F24E4">
            <w:pPr>
              <w:jc w:val="center"/>
              <w:rPr>
                <w:color w:val="000000"/>
                <w:szCs w:val="28"/>
              </w:rPr>
            </w:pPr>
            <w:r w:rsidRPr="00F2308E">
              <w:rPr>
                <w:color w:val="000000"/>
                <w:szCs w:val="28"/>
              </w:rPr>
              <w:t>Материальная характеристика, кв. м.</w:t>
            </w:r>
          </w:p>
        </w:tc>
        <w:tc>
          <w:tcPr>
            <w:tcW w:w="1843" w:type="dxa"/>
            <w:shd w:val="clear" w:color="auto" w:fill="auto"/>
            <w:noWrap/>
            <w:vAlign w:val="center"/>
            <w:hideMark/>
          </w:tcPr>
          <w:p w14:paraId="6AA8592C" w14:textId="131F1D7D" w:rsidR="009F24E4" w:rsidRPr="00F2308E" w:rsidRDefault="009F24E4" w:rsidP="009F24E4">
            <w:pPr>
              <w:jc w:val="center"/>
              <w:rPr>
                <w:color w:val="000000"/>
                <w:szCs w:val="28"/>
              </w:rPr>
            </w:pPr>
            <w:r w:rsidRPr="00F2308E">
              <w:rPr>
                <w:color w:val="000000"/>
                <w:szCs w:val="28"/>
              </w:rPr>
              <w:t>Протяженность в двухтрубном исчислении, м</w:t>
            </w:r>
          </w:p>
        </w:tc>
        <w:tc>
          <w:tcPr>
            <w:tcW w:w="1417" w:type="dxa"/>
            <w:shd w:val="clear" w:color="auto" w:fill="auto"/>
            <w:noWrap/>
            <w:vAlign w:val="center"/>
            <w:hideMark/>
          </w:tcPr>
          <w:p w14:paraId="5771D8A8" w14:textId="41C9CE59" w:rsidR="009F24E4" w:rsidRPr="00F2308E" w:rsidRDefault="009F24E4" w:rsidP="009F24E4">
            <w:pPr>
              <w:jc w:val="center"/>
              <w:rPr>
                <w:color w:val="000000"/>
                <w:szCs w:val="28"/>
              </w:rPr>
            </w:pPr>
            <w:r w:rsidRPr="00F2308E">
              <w:rPr>
                <w:color w:val="000000"/>
                <w:szCs w:val="28"/>
              </w:rPr>
              <w:t>Материальная характеристика, кв. м.</w:t>
            </w:r>
          </w:p>
        </w:tc>
        <w:tc>
          <w:tcPr>
            <w:tcW w:w="1843" w:type="dxa"/>
            <w:shd w:val="clear" w:color="auto" w:fill="auto"/>
            <w:noWrap/>
            <w:vAlign w:val="center"/>
            <w:hideMark/>
          </w:tcPr>
          <w:p w14:paraId="45917F8B" w14:textId="1940535C" w:rsidR="009F24E4" w:rsidRPr="00F2308E" w:rsidRDefault="009F24E4" w:rsidP="009F24E4">
            <w:pPr>
              <w:jc w:val="center"/>
              <w:rPr>
                <w:color w:val="000000"/>
                <w:szCs w:val="28"/>
              </w:rPr>
            </w:pPr>
            <w:r w:rsidRPr="00F2308E">
              <w:rPr>
                <w:color w:val="000000"/>
                <w:szCs w:val="28"/>
              </w:rPr>
              <w:t>Протяженность в двухтрубном исчислении, м</w:t>
            </w:r>
          </w:p>
        </w:tc>
        <w:tc>
          <w:tcPr>
            <w:tcW w:w="1406" w:type="dxa"/>
            <w:shd w:val="clear" w:color="auto" w:fill="auto"/>
            <w:noWrap/>
            <w:vAlign w:val="center"/>
            <w:hideMark/>
          </w:tcPr>
          <w:p w14:paraId="79D6E184" w14:textId="22E41EDD" w:rsidR="009F24E4" w:rsidRPr="00F2308E" w:rsidRDefault="009F24E4" w:rsidP="009F24E4">
            <w:pPr>
              <w:jc w:val="center"/>
              <w:rPr>
                <w:color w:val="000000"/>
                <w:szCs w:val="28"/>
              </w:rPr>
            </w:pPr>
            <w:r w:rsidRPr="00F2308E">
              <w:rPr>
                <w:color w:val="000000"/>
                <w:szCs w:val="28"/>
              </w:rPr>
              <w:t>Материальная характеристика, кв. м.</w:t>
            </w:r>
          </w:p>
        </w:tc>
        <w:tc>
          <w:tcPr>
            <w:tcW w:w="1713" w:type="dxa"/>
            <w:shd w:val="clear" w:color="auto" w:fill="auto"/>
            <w:noWrap/>
            <w:vAlign w:val="center"/>
            <w:hideMark/>
          </w:tcPr>
          <w:p w14:paraId="439685FB" w14:textId="222A7351" w:rsidR="009F24E4" w:rsidRPr="00F2308E" w:rsidRDefault="009F24E4" w:rsidP="009F24E4">
            <w:pPr>
              <w:jc w:val="center"/>
              <w:rPr>
                <w:color w:val="000000"/>
                <w:szCs w:val="28"/>
              </w:rPr>
            </w:pPr>
            <w:r w:rsidRPr="00F2308E">
              <w:rPr>
                <w:color w:val="000000"/>
                <w:szCs w:val="28"/>
              </w:rPr>
              <w:t>Протяженность в двухтрубном исчислении, м</w:t>
            </w:r>
          </w:p>
        </w:tc>
        <w:tc>
          <w:tcPr>
            <w:tcW w:w="1406" w:type="dxa"/>
            <w:shd w:val="clear" w:color="auto" w:fill="auto"/>
            <w:noWrap/>
            <w:vAlign w:val="center"/>
            <w:hideMark/>
          </w:tcPr>
          <w:p w14:paraId="009EBFEF" w14:textId="1D0BB7DF" w:rsidR="009F24E4" w:rsidRPr="00F2308E" w:rsidRDefault="009F24E4" w:rsidP="009F24E4">
            <w:pPr>
              <w:jc w:val="center"/>
              <w:rPr>
                <w:color w:val="000000"/>
                <w:szCs w:val="28"/>
              </w:rPr>
            </w:pPr>
            <w:r w:rsidRPr="00F2308E">
              <w:rPr>
                <w:color w:val="000000"/>
                <w:szCs w:val="28"/>
              </w:rPr>
              <w:t>Материальная характеристика, кв. м.</w:t>
            </w:r>
          </w:p>
        </w:tc>
        <w:tc>
          <w:tcPr>
            <w:tcW w:w="1564" w:type="dxa"/>
            <w:shd w:val="clear" w:color="auto" w:fill="auto"/>
            <w:noWrap/>
            <w:vAlign w:val="center"/>
            <w:hideMark/>
          </w:tcPr>
          <w:p w14:paraId="6535EDD1" w14:textId="3F62A133" w:rsidR="009F24E4" w:rsidRPr="00F2308E" w:rsidRDefault="009F24E4" w:rsidP="009F24E4">
            <w:pPr>
              <w:jc w:val="center"/>
              <w:rPr>
                <w:color w:val="000000"/>
                <w:szCs w:val="28"/>
              </w:rPr>
            </w:pPr>
            <w:r w:rsidRPr="00F2308E">
              <w:rPr>
                <w:color w:val="000000"/>
                <w:szCs w:val="28"/>
              </w:rPr>
              <w:t>Протяженность в двухтрубном исчислении, м</w:t>
            </w:r>
          </w:p>
        </w:tc>
        <w:tc>
          <w:tcPr>
            <w:tcW w:w="1275" w:type="dxa"/>
            <w:shd w:val="clear" w:color="auto" w:fill="auto"/>
            <w:noWrap/>
            <w:vAlign w:val="center"/>
            <w:hideMark/>
          </w:tcPr>
          <w:p w14:paraId="60F15B65" w14:textId="320985C0" w:rsidR="009F24E4" w:rsidRPr="00F2308E" w:rsidRDefault="009F24E4" w:rsidP="009F24E4">
            <w:pPr>
              <w:jc w:val="center"/>
              <w:rPr>
                <w:color w:val="000000"/>
                <w:szCs w:val="28"/>
              </w:rPr>
            </w:pPr>
            <w:r w:rsidRPr="00F2308E">
              <w:rPr>
                <w:color w:val="000000"/>
                <w:szCs w:val="28"/>
              </w:rPr>
              <w:t>Материальная характеристика, кв. м.</w:t>
            </w:r>
          </w:p>
        </w:tc>
        <w:tc>
          <w:tcPr>
            <w:tcW w:w="1817" w:type="dxa"/>
            <w:shd w:val="clear" w:color="auto" w:fill="auto"/>
            <w:noWrap/>
            <w:vAlign w:val="center"/>
            <w:hideMark/>
          </w:tcPr>
          <w:p w14:paraId="264C0949" w14:textId="316CEF34" w:rsidR="009F24E4" w:rsidRPr="00F2308E" w:rsidRDefault="009F24E4" w:rsidP="009F24E4">
            <w:pPr>
              <w:jc w:val="center"/>
              <w:rPr>
                <w:color w:val="000000"/>
                <w:szCs w:val="28"/>
              </w:rPr>
            </w:pPr>
            <w:r w:rsidRPr="00F2308E">
              <w:rPr>
                <w:color w:val="000000"/>
                <w:szCs w:val="28"/>
              </w:rPr>
              <w:t>Протяженность в двухтрубном исчислении, м</w:t>
            </w:r>
          </w:p>
        </w:tc>
        <w:tc>
          <w:tcPr>
            <w:tcW w:w="1585" w:type="dxa"/>
            <w:shd w:val="clear" w:color="auto" w:fill="auto"/>
            <w:noWrap/>
            <w:vAlign w:val="center"/>
            <w:hideMark/>
          </w:tcPr>
          <w:p w14:paraId="0BBF81F4" w14:textId="0B3232AF" w:rsidR="009F24E4" w:rsidRPr="00776317" w:rsidRDefault="009F24E4" w:rsidP="009F24E4">
            <w:pPr>
              <w:jc w:val="center"/>
              <w:rPr>
                <w:color w:val="000000"/>
                <w:szCs w:val="28"/>
              </w:rPr>
            </w:pPr>
            <w:r w:rsidRPr="00F2308E">
              <w:rPr>
                <w:color w:val="000000"/>
                <w:szCs w:val="28"/>
              </w:rPr>
              <w:t>Материальная характеристика, кв. м.</w:t>
            </w:r>
          </w:p>
        </w:tc>
      </w:tr>
      <w:tr w:rsidR="00C727C7" w:rsidRPr="00776317" w14:paraId="17EC40CF" w14:textId="77777777" w:rsidTr="00C727C7">
        <w:trPr>
          <w:trHeight w:val="255"/>
        </w:trPr>
        <w:tc>
          <w:tcPr>
            <w:tcW w:w="3539" w:type="dxa"/>
            <w:shd w:val="clear" w:color="auto" w:fill="auto"/>
            <w:noWrap/>
            <w:vAlign w:val="bottom"/>
            <w:hideMark/>
          </w:tcPr>
          <w:p w14:paraId="7CD24F2C" w14:textId="77777777" w:rsidR="00C727C7" w:rsidRPr="00F2308E" w:rsidRDefault="00C727C7" w:rsidP="00C727C7">
            <w:pPr>
              <w:rPr>
                <w:szCs w:val="28"/>
              </w:rPr>
            </w:pPr>
            <w:r w:rsidRPr="00F2308E">
              <w:rPr>
                <w:szCs w:val="28"/>
              </w:rPr>
              <w:t>надземная</w:t>
            </w:r>
          </w:p>
        </w:tc>
        <w:tc>
          <w:tcPr>
            <w:tcW w:w="1559" w:type="dxa"/>
            <w:shd w:val="clear" w:color="auto" w:fill="auto"/>
            <w:noWrap/>
            <w:vAlign w:val="bottom"/>
            <w:hideMark/>
          </w:tcPr>
          <w:p w14:paraId="2B3433A9" w14:textId="3B0319BB" w:rsidR="00C727C7" w:rsidRPr="00F2308E" w:rsidRDefault="00C727C7" w:rsidP="00C727C7">
            <w:pPr>
              <w:jc w:val="right"/>
              <w:rPr>
                <w:szCs w:val="28"/>
              </w:rPr>
            </w:pPr>
            <w:r w:rsidRPr="00241F5F">
              <w:rPr>
                <w:szCs w:val="28"/>
              </w:rPr>
              <w:t>0.00</w:t>
            </w:r>
          </w:p>
        </w:tc>
        <w:tc>
          <w:tcPr>
            <w:tcW w:w="1414" w:type="dxa"/>
            <w:shd w:val="clear" w:color="auto" w:fill="auto"/>
            <w:noWrap/>
            <w:vAlign w:val="bottom"/>
            <w:hideMark/>
          </w:tcPr>
          <w:p w14:paraId="0CAEAACC" w14:textId="00FEE08C" w:rsidR="00C727C7" w:rsidRPr="00F2308E" w:rsidRDefault="00C727C7" w:rsidP="00C727C7">
            <w:pPr>
              <w:jc w:val="right"/>
              <w:rPr>
                <w:szCs w:val="28"/>
              </w:rPr>
            </w:pPr>
            <w:r w:rsidRPr="00241F5F">
              <w:rPr>
                <w:szCs w:val="28"/>
              </w:rPr>
              <w:t>0.00</w:t>
            </w:r>
          </w:p>
        </w:tc>
        <w:tc>
          <w:tcPr>
            <w:tcW w:w="1843" w:type="dxa"/>
            <w:shd w:val="clear" w:color="auto" w:fill="auto"/>
            <w:noWrap/>
            <w:vAlign w:val="bottom"/>
            <w:hideMark/>
          </w:tcPr>
          <w:p w14:paraId="23DB03C4" w14:textId="082F3BDC" w:rsidR="00C727C7" w:rsidRPr="00F2308E" w:rsidRDefault="00C727C7" w:rsidP="00C727C7">
            <w:pPr>
              <w:jc w:val="right"/>
              <w:rPr>
                <w:szCs w:val="28"/>
              </w:rPr>
            </w:pPr>
            <w:r w:rsidRPr="00241F5F">
              <w:rPr>
                <w:szCs w:val="28"/>
              </w:rPr>
              <w:t>128.00</w:t>
            </w:r>
          </w:p>
        </w:tc>
        <w:tc>
          <w:tcPr>
            <w:tcW w:w="1417" w:type="dxa"/>
            <w:shd w:val="clear" w:color="auto" w:fill="auto"/>
            <w:noWrap/>
            <w:vAlign w:val="bottom"/>
            <w:hideMark/>
          </w:tcPr>
          <w:p w14:paraId="242C3DC3" w14:textId="14CA74EF" w:rsidR="00C727C7" w:rsidRPr="00F2308E" w:rsidRDefault="00C727C7" w:rsidP="00C727C7">
            <w:pPr>
              <w:jc w:val="right"/>
              <w:rPr>
                <w:szCs w:val="28"/>
              </w:rPr>
            </w:pPr>
            <w:r w:rsidRPr="00241F5F">
              <w:rPr>
                <w:szCs w:val="28"/>
              </w:rPr>
              <w:t>17.12</w:t>
            </w:r>
          </w:p>
        </w:tc>
        <w:tc>
          <w:tcPr>
            <w:tcW w:w="1843" w:type="dxa"/>
            <w:shd w:val="clear" w:color="auto" w:fill="auto"/>
            <w:noWrap/>
            <w:vAlign w:val="bottom"/>
            <w:hideMark/>
          </w:tcPr>
          <w:p w14:paraId="504A2739" w14:textId="35F4B0D8" w:rsidR="00C727C7" w:rsidRPr="00F2308E" w:rsidRDefault="00C727C7" w:rsidP="00C727C7">
            <w:pPr>
              <w:jc w:val="right"/>
              <w:rPr>
                <w:szCs w:val="28"/>
              </w:rPr>
            </w:pPr>
            <w:r w:rsidRPr="00241F5F">
              <w:rPr>
                <w:szCs w:val="28"/>
              </w:rPr>
              <w:t>0.00</w:t>
            </w:r>
          </w:p>
        </w:tc>
        <w:tc>
          <w:tcPr>
            <w:tcW w:w="1406" w:type="dxa"/>
            <w:shd w:val="clear" w:color="auto" w:fill="auto"/>
            <w:noWrap/>
            <w:vAlign w:val="bottom"/>
            <w:hideMark/>
          </w:tcPr>
          <w:p w14:paraId="47CF9730" w14:textId="073114E8" w:rsidR="00C727C7" w:rsidRPr="00F2308E" w:rsidRDefault="00C727C7" w:rsidP="00C727C7">
            <w:pPr>
              <w:jc w:val="right"/>
              <w:rPr>
                <w:szCs w:val="28"/>
              </w:rPr>
            </w:pPr>
            <w:r w:rsidRPr="00241F5F">
              <w:rPr>
                <w:szCs w:val="28"/>
              </w:rPr>
              <w:t>0.00</w:t>
            </w:r>
          </w:p>
        </w:tc>
        <w:tc>
          <w:tcPr>
            <w:tcW w:w="1713" w:type="dxa"/>
            <w:shd w:val="clear" w:color="auto" w:fill="auto"/>
            <w:noWrap/>
            <w:vAlign w:val="bottom"/>
            <w:hideMark/>
          </w:tcPr>
          <w:p w14:paraId="01E7F258" w14:textId="34C37717" w:rsidR="00C727C7" w:rsidRPr="00F2308E" w:rsidRDefault="00C727C7" w:rsidP="00C727C7">
            <w:pPr>
              <w:jc w:val="right"/>
              <w:rPr>
                <w:szCs w:val="28"/>
              </w:rPr>
            </w:pPr>
            <w:r w:rsidRPr="00C727C7">
              <w:rPr>
                <w:szCs w:val="28"/>
              </w:rPr>
              <w:t>4551.52</w:t>
            </w:r>
          </w:p>
        </w:tc>
        <w:tc>
          <w:tcPr>
            <w:tcW w:w="1406" w:type="dxa"/>
            <w:shd w:val="clear" w:color="auto" w:fill="auto"/>
            <w:noWrap/>
            <w:vAlign w:val="bottom"/>
            <w:hideMark/>
          </w:tcPr>
          <w:p w14:paraId="3A48CEA5" w14:textId="5D28E28A" w:rsidR="00C727C7" w:rsidRPr="00F2308E" w:rsidRDefault="00C727C7" w:rsidP="00C727C7">
            <w:pPr>
              <w:jc w:val="right"/>
              <w:rPr>
                <w:szCs w:val="28"/>
              </w:rPr>
            </w:pPr>
            <w:r w:rsidRPr="00C727C7">
              <w:rPr>
                <w:szCs w:val="28"/>
              </w:rPr>
              <w:t>754.10196</w:t>
            </w:r>
          </w:p>
        </w:tc>
        <w:tc>
          <w:tcPr>
            <w:tcW w:w="1564" w:type="dxa"/>
            <w:shd w:val="clear" w:color="auto" w:fill="auto"/>
            <w:noWrap/>
            <w:vAlign w:val="bottom"/>
            <w:hideMark/>
          </w:tcPr>
          <w:p w14:paraId="162C5E06" w14:textId="1784E91A" w:rsidR="00C727C7" w:rsidRPr="00F2308E" w:rsidRDefault="00C727C7" w:rsidP="00C727C7">
            <w:pPr>
              <w:jc w:val="right"/>
              <w:rPr>
                <w:szCs w:val="28"/>
              </w:rPr>
            </w:pPr>
            <w:r w:rsidRPr="00241F5F">
              <w:rPr>
                <w:szCs w:val="28"/>
              </w:rPr>
              <w:t>234.00</w:t>
            </w:r>
          </w:p>
        </w:tc>
        <w:tc>
          <w:tcPr>
            <w:tcW w:w="1275" w:type="dxa"/>
            <w:shd w:val="clear" w:color="auto" w:fill="auto"/>
            <w:noWrap/>
            <w:vAlign w:val="bottom"/>
            <w:hideMark/>
          </w:tcPr>
          <w:p w14:paraId="3F1FBAA3" w14:textId="55DF5021" w:rsidR="00C727C7" w:rsidRPr="00F2308E" w:rsidRDefault="00C727C7" w:rsidP="00C727C7">
            <w:pPr>
              <w:jc w:val="right"/>
              <w:rPr>
                <w:szCs w:val="28"/>
              </w:rPr>
            </w:pPr>
            <w:r w:rsidRPr="00241F5F">
              <w:rPr>
                <w:szCs w:val="28"/>
              </w:rPr>
              <w:t>37.44</w:t>
            </w:r>
          </w:p>
        </w:tc>
        <w:tc>
          <w:tcPr>
            <w:tcW w:w="1817" w:type="dxa"/>
            <w:shd w:val="clear" w:color="auto" w:fill="auto"/>
            <w:noWrap/>
            <w:vAlign w:val="bottom"/>
            <w:hideMark/>
          </w:tcPr>
          <w:p w14:paraId="3F47CA5E" w14:textId="7311E02C" w:rsidR="00C727C7" w:rsidRPr="00F2308E" w:rsidRDefault="00C727C7" w:rsidP="00C727C7">
            <w:pPr>
              <w:jc w:val="right"/>
              <w:rPr>
                <w:szCs w:val="28"/>
              </w:rPr>
            </w:pPr>
            <w:r w:rsidRPr="00241F5F">
              <w:rPr>
                <w:szCs w:val="28"/>
              </w:rPr>
              <w:t>0.00</w:t>
            </w:r>
          </w:p>
        </w:tc>
        <w:tc>
          <w:tcPr>
            <w:tcW w:w="1585" w:type="dxa"/>
            <w:shd w:val="clear" w:color="auto" w:fill="auto"/>
            <w:noWrap/>
            <w:vAlign w:val="bottom"/>
            <w:hideMark/>
          </w:tcPr>
          <w:p w14:paraId="402B591B" w14:textId="0FD1DE31" w:rsidR="00C727C7" w:rsidRPr="00F2308E" w:rsidRDefault="00C727C7" w:rsidP="00C727C7">
            <w:pPr>
              <w:jc w:val="right"/>
              <w:rPr>
                <w:szCs w:val="28"/>
              </w:rPr>
            </w:pPr>
            <w:r w:rsidRPr="00241F5F">
              <w:rPr>
                <w:szCs w:val="28"/>
              </w:rPr>
              <w:t>0.00</w:t>
            </w:r>
          </w:p>
        </w:tc>
      </w:tr>
      <w:tr w:rsidR="00866F33" w:rsidRPr="00776317" w14:paraId="2DFB0BC7" w14:textId="77777777" w:rsidTr="00C727C7">
        <w:trPr>
          <w:trHeight w:val="255"/>
        </w:trPr>
        <w:tc>
          <w:tcPr>
            <w:tcW w:w="3539" w:type="dxa"/>
            <w:shd w:val="clear" w:color="auto" w:fill="auto"/>
            <w:noWrap/>
            <w:vAlign w:val="bottom"/>
            <w:hideMark/>
          </w:tcPr>
          <w:p w14:paraId="5D7EF54D" w14:textId="77777777" w:rsidR="00866F33" w:rsidRPr="00F2308E" w:rsidRDefault="00866F33" w:rsidP="00866F33">
            <w:pPr>
              <w:rPr>
                <w:szCs w:val="28"/>
              </w:rPr>
            </w:pPr>
            <w:r w:rsidRPr="00F2308E">
              <w:rPr>
                <w:szCs w:val="28"/>
              </w:rPr>
              <w:t>надземная прокладка</w:t>
            </w:r>
          </w:p>
        </w:tc>
        <w:tc>
          <w:tcPr>
            <w:tcW w:w="1559" w:type="dxa"/>
            <w:shd w:val="clear" w:color="auto" w:fill="auto"/>
            <w:noWrap/>
            <w:vAlign w:val="bottom"/>
            <w:hideMark/>
          </w:tcPr>
          <w:p w14:paraId="6A957C56" w14:textId="684A5280" w:rsidR="00866F33" w:rsidRPr="00F2308E" w:rsidRDefault="00866F33" w:rsidP="00866F33">
            <w:pPr>
              <w:jc w:val="right"/>
              <w:rPr>
                <w:szCs w:val="28"/>
              </w:rPr>
            </w:pPr>
            <w:r w:rsidRPr="00241F5F">
              <w:rPr>
                <w:szCs w:val="28"/>
              </w:rPr>
              <w:t>1457.07</w:t>
            </w:r>
          </w:p>
        </w:tc>
        <w:tc>
          <w:tcPr>
            <w:tcW w:w="1414" w:type="dxa"/>
            <w:shd w:val="clear" w:color="auto" w:fill="auto"/>
            <w:noWrap/>
            <w:vAlign w:val="bottom"/>
            <w:hideMark/>
          </w:tcPr>
          <w:p w14:paraId="03CFE8A1" w14:textId="27975C4F" w:rsidR="00866F33" w:rsidRPr="00F2308E" w:rsidRDefault="00866F33" w:rsidP="00866F33">
            <w:pPr>
              <w:jc w:val="right"/>
              <w:rPr>
                <w:szCs w:val="28"/>
              </w:rPr>
            </w:pPr>
            <w:r w:rsidRPr="00241F5F">
              <w:rPr>
                <w:szCs w:val="28"/>
              </w:rPr>
              <w:t>516.86</w:t>
            </w:r>
          </w:p>
        </w:tc>
        <w:tc>
          <w:tcPr>
            <w:tcW w:w="1843" w:type="dxa"/>
            <w:shd w:val="clear" w:color="auto" w:fill="auto"/>
            <w:noWrap/>
            <w:vAlign w:val="bottom"/>
            <w:hideMark/>
          </w:tcPr>
          <w:p w14:paraId="5A1C25DA" w14:textId="74BD151E" w:rsidR="00866F33" w:rsidRPr="00F2308E" w:rsidRDefault="00866F33" w:rsidP="00866F33">
            <w:pPr>
              <w:jc w:val="right"/>
              <w:rPr>
                <w:szCs w:val="28"/>
              </w:rPr>
            </w:pPr>
            <w:r w:rsidRPr="00241F5F">
              <w:rPr>
                <w:szCs w:val="28"/>
              </w:rPr>
              <w:t>0.00</w:t>
            </w:r>
          </w:p>
        </w:tc>
        <w:tc>
          <w:tcPr>
            <w:tcW w:w="1417" w:type="dxa"/>
            <w:shd w:val="clear" w:color="auto" w:fill="auto"/>
            <w:noWrap/>
            <w:vAlign w:val="bottom"/>
            <w:hideMark/>
          </w:tcPr>
          <w:p w14:paraId="04E51356" w14:textId="14E0189C" w:rsidR="00866F33" w:rsidRPr="00F2308E" w:rsidRDefault="00866F33" w:rsidP="00866F33">
            <w:pPr>
              <w:jc w:val="right"/>
              <w:rPr>
                <w:szCs w:val="28"/>
              </w:rPr>
            </w:pPr>
            <w:r w:rsidRPr="00241F5F">
              <w:rPr>
                <w:szCs w:val="28"/>
              </w:rPr>
              <w:t>0.00</w:t>
            </w:r>
          </w:p>
        </w:tc>
        <w:tc>
          <w:tcPr>
            <w:tcW w:w="1843" w:type="dxa"/>
            <w:shd w:val="clear" w:color="auto" w:fill="auto"/>
            <w:noWrap/>
            <w:vAlign w:val="bottom"/>
            <w:hideMark/>
          </w:tcPr>
          <w:p w14:paraId="63237660" w14:textId="13687618" w:rsidR="00866F33" w:rsidRPr="00F2308E" w:rsidRDefault="00866F33" w:rsidP="00866F33">
            <w:pPr>
              <w:jc w:val="right"/>
              <w:rPr>
                <w:szCs w:val="28"/>
              </w:rPr>
            </w:pPr>
            <w:r w:rsidRPr="00241F5F">
              <w:rPr>
                <w:szCs w:val="28"/>
              </w:rPr>
              <w:t>1689.15</w:t>
            </w:r>
          </w:p>
        </w:tc>
        <w:tc>
          <w:tcPr>
            <w:tcW w:w="1406" w:type="dxa"/>
            <w:shd w:val="clear" w:color="auto" w:fill="auto"/>
            <w:noWrap/>
            <w:vAlign w:val="bottom"/>
            <w:hideMark/>
          </w:tcPr>
          <w:p w14:paraId="62811A30" w14:textId="44F6E8F8" w:rsidR="00866F33" w:rsidRPr="00F2308E" w:rsidRDefault="00866F33" w:rsidP="00866F33">
            <w:pPr>
              <w:jc w:val="right"/>
              <w:rPr>
                <w:szCs w:val="28"/>
              </w:rPr>
            </w:pPr>
            <w:r w:rsidRPr="00241F5F">
              <w:rPr>
                <w:szCs w:val="28"/>
              </w:rPr>
              <w:t>496.33</w:t>
            </w:r>
          </w:p>
        </w:tc>
        <w:tc>
          <w:tcPr>
            <w:tcW w:w="1713" w:type="dxa"/>
            <w:shd w:val="clear" w:color="auto" w:fill="auto"/>
            <w:noWrap/>
            <w:vAlign w:val="bottom"/>
            <w:hideMark/>
          </w:tcPr>
          <w:p w14:paraId="0DD69110" w14:textId="77777777" w:rsidR="00866F33" w:rsidRPr="00F2308E" w:rsidRDefault="00866F33" w:rsidP="00866F33">
            <w:pPr>
              <w:jc w:val="right"/>
              <w:rPr>
                <w:szCs w:val="28"/>
              </w:rPr>
            </w:pPr>
          </w:p>
        </w:tc>
        <w:tc>
          <w:tcPr>
            <w:tcW w:w="1406" w:type="dxa"/>
            <w:shd w:val="clear" w:color="auto" w:fill="auto"/>
            <w:noWrap/>
            <w:vAlign w:val="bottom"/>
            <w:hideMark/>
          </w:tcPr>
          <w:p w14:paraId="7B87BC52" w14:textId="77777777" w:rsidR="00866F33" w:rsidRPr="00F2308E" w:rsidRDefault="00866F33" w:rsidP="00866F33">
            <w:pPr>
              <w:jc w:val="right"/>
              <w:rPr>
                <w:szCs w:val="28"/>
              </w:rPr>
            </w:pPr>
          </w:p>
        </w:tc>
        <w:tc>
          <w:tcPr>
            <w:tcW w:w="1564" w:type="dxa"/>
            <w:shd w:val="clear" w:color="auto" w:fill="auto"/>
            <w:noWrap/>
            <w:vAlign w:val="bottom"/>
            <w:hideMark/>
          </w:tcPr>
          <w:p w14:paraId="215087C2" w14:textId="4F544D95" w:rsidR="00866F33" w:rsidRPr="00F2308E" w:rsidRDefault="00866F33" w:rsidP="00866F33">
            <w:pPr>
              <w:jc w:val="right"/>
              <w:rPr>
                <w:szCs w:val="28"/>
              </w:rPr>
            </w:pPr>
            <w:r w:rsidRPr="00241F5F">
              <w:rPr>
                <w:szCs w:val="28"/>
              </w:rPr>
              <w:t>0.00</w:t>
            </w:r>
          </w:p>
        </w:tc>
        <w:tc>
          <w:tcPr>
            <w:tcW w:w="1275" w:type="dxa"/>
            <w:shd w:val="clear" w:color="auto" w:fill="auto"/>
            <w:noWrap/>
            <w:vAlign w:val="bottom"/>
            <w:hideMark/>
          </w:tcPr>
          <w:p w14:paraId="2974DB98" w14:textId="70311EA6" w:rsidR="00866F33" w:rsidRPr="00F2308E" w:rsidRDefault="00866F33" w:rsidP="00866F33">
            <w:pPr>
              <w:jc w:val="right"/>
              <w:rPr>
                <w:szCs w:val="28"/>
              </w:rPr>
            </w:pPr>
            <w:r w:rsidRPr="00241F5F">
              <w:rPr>
                <w:szCs w:val="28"/>
              </w:rPr>
              <w:t>0.00</w:t>
            </w:r>
          </w:p>
        </w:tc>
        <w:tc>
          <w:tcPr>
            <w:tcW w:w="1817" w:type="dxa"/>
            <w:shd w:val="clear" w:color="auto" w:fill="auto"/>
            <w:noWrap/>
            <w:vAlign w:val="bottom"/>
            <w:hideMark/>
          </w:tcPr>
          <w:p w14:paraId="03191FF4" w14:textId="2771B81F" w:rsidR="00866F33" w:rsidRPr="00F2308E" w:rsidRDefault="00866F33" w:rsidP="00866F33">
            <w:pPr>
              <w:jc w:val="right"/>
              <w:rPr>
                <w:szCs w:val="28"/>
              </w:rPr>
            </w:pPr>
            <w:r w:rsidRPr="00241F5F">
              <w:rPr>
                <w:szCs w:val="28"/>
              </w:rPr>
              <w:t>0.00</w:t>
            </w:r>
          </w:p>
        </w:tc>
        <w:tc>
          <w:tcPr>
            <w:tcW w:w="1585" w:type="dxa"/>
            <w:shd w:val="clear" w:color="auto" w:fill="auto"/>
            <w:noWrap/>
            <w:vAlign w:val="bottom"/>
            <w:hideMark/>
          </w:tcPr>
          <w:p w14:paraId="75EB7CEC" w14:textId="50B153CE" w:rsidR="00866F33" w:rsidRPr="00F2308E" w:rsidRDefault="00866F33" w:rsidP="00866F33">
            <w:pPr>
              <w:jc w:val="right"/>
              <w:rPr>
                <w:szCs w:val="28"/>
              </w:rPr>
            </w:pPr>
            <w:r w:rsidRPr="00241F5F">
              <w:rPr>
                <w:szCs w:val="28"/>
              </w:rPr>
              <w:t>0.00</w:t>
            </w:r>
          </w:p>
        </w:tc>
      </w:tr>
      <w:tr w:rsidR="00866F33" w:rsidRPr="00776317" w14:paraId="0F19ECAF" w14:textId="77777777" w:rsidTr="00C727C7">
        <w:trPr>
          <w:trHeight w:val="255"/>
        </w:trPr>
        <w:tc>
          <w:tcPr>
            <w:tcW w:w="3539" w:type="dxa"/>
            <w:shd w:val="clear" w:color="auto" w:fill="auto"/>
            <w:noWrap/>
            <w:vAlign w:val="bottom"/>
            <w:hideMark/>
          </w:tcPr>
          <w:p w14:paraId="12FFAC55" w14:textId="77777777" w:rsidR="00866F33" w:rsidRPr="00F2308E" w:rsidRDefault="00866F33" w:rsidP="00866F33">
            <w:pPr>
              <w:rPr>
                <w:szCs w:val="28"/>
              </w:rPr>
            </w:pPr>
            <w:r w:rsidRPr="00F2308E">
              <w:rPr>
                <w:szCs w:val="28"/>
              </w:rPr>
              <w:t>непроходные каналы</w:t>
            </w:r>
          </w:p>
        </w:tc>
        <w:tc>
          <w:tcPr>
            <w:tcW w:w="1559" w:type="dxa"/>
            <w:shd w:val="clear" w:color="auto" w:fill="auto"/>
            <w:noWrap/>
            <w:vAlign w:val="bottom"/>
            <w:hideMark/>
          </w:tcPr>
          <w:p w14:paraId="758306F4" w14:textId="28ABEF1A" w:rsidR="00866F33" w:rsidRPr="00F2308E" w:rsidRDefault="00866F33" w:rsidP="00866F33">
            <w:pPr>
              <w:jc w:val="right"/>
              <w:rPr>
                <w:szCs w:val="28"/>
              </w:rPr>
            </w:pPr>
            <w:r w:rsidRPr="00241F5F">
              <w:rPr>
                <w:szCs w:val="28"/>
              </w:rPr>
              <w:t>3260.93</w:t>
            </w:r>
          </w:p>
        </w:tc>
        <w:tc>
          <w:tcPr>
            <w:tcW w:w="1414" w:type="dxa"/>
            <w:shd w:val="clear" w:color="auto" w:fill="auto"/>
            <w:noWrap/>
            <w:vAlign w:val="bottom"/>
            <w:hideMark/>
          </w:tcPr>
          <w:p w14:paraId="3EAEA2D2" w14:textId="17C2DCB1" w:rsidR="00866F33" w:rsidRPr="00F2308E" w:rsidRDefault="00866F33" w:rsidP="00866F33">
            <w:pPr>
              <w:jc w:val="right"/>
              <w:rPr>
                <w:szCs w:val="28"/>
              </w:rPr>
            </w:pPr>
            <w:r w:rsidRPr="00241F5F">
              <w:rPr>
                <w:szCs w:val="28"/>
              </w:rPr>
              <w:t>906.48</w:t>
            </w:r>
          </w:p>
        </w:tc>
        <w:tc>
          <w:tcPr>
            <w:tcW w:w="1843" w:type="dxa"/>
            <w:shd w:val="clear" w:color="auto" w:fill="auto"/>
            <w:noWrap/>
            <w:vAlign w:val="bottom"/>
            <w:hideMark/>
          </w:tcPr>
          <w:p w14:paraId="4CA92695" w14:textId="29993031" w:rsidR="00866F33" w:rsidRPr="00F2308E" w:rsidRDefault="00866F33" w:rsidP="00866F33">
            <w:pPr>
              <w:jc w:val="right"/>
              <w:rPr>
                <w:szCs w:val="28"/>
              </w:rPr>
            </w:pPr>
            <w:r w:rsidRPr="00241F5F">
              <w:rPr>
                <w:szCs w:val="28"/>
              </w:rPr>
              <w:t>0.00</w:t>
            </w:r>
          </w:p>
        </w:tc>
        <w:tc>
          <w:tcPr>
            <w:tcW w:w="1417" w:type="dxa"/>
            <w:shd w:val="clear" w:color="auto" w:fill="auto"/>
            <w:noWrap/>
            <w:vAlign w:val="bottom"/>
            <w:hideMark/>
          </w:tcPr>
          <w:p w14:paraId="103A093C" w14:textId="74DAA2FC" w:rsidR="00866F33" w:rsidRPr="00F2308E" w:rsidRDefault="00866F33" w:rsidP="00866F33">
            <w:pPr>
              <w:jc w:val="right"/>
              <w:rPr>
                <w:szCs w:val="28"/>
              </w:rPr>
            </w:pPr>
            <w:r w:rsidRPr="00241F5F">
              <w:rPr>
                <w:szCs w:val="28"/>
              </w:rPr>
              <w:t>0.00</w:t>
            </w:r>
          </w:p>
        </w:tc>
        <w:tc>
          <w:tcPr>
            <w:tcW w:w="1843" w:type="dxa"/>
            <w:shd w:val="clear" w:color="auto" w:fill="auto"/>
            <w:noWrap/>
            <w:vAlign w:val="bottom"/>
            <w:hideMark/>
          </w:tcPr>
          <w:p w14:paraId="1D80F3E1" w14:textId="0D22FCAD" w:rsidR="00866F33" w:rsidRPr="00F2308E" w:rsidRDefault="00866F33" w:rsidP="00866F33">
            <w:pPr>
              <w:jc w:val="right"/>
              <w:rPr>
                <w:szCs w:val="28"/>
              </w:rPr>
            </w:pPr>
            <w:r w:rsidRPr="00241F5F">
              <w:rPr>
                <w:szCs w:val="28"/>
              </w:rPr>
              <w:t>1217.22</w:t>
            </w:r>
          </w:p>
        </w:tc>
        <w:tc>
          <w:tcPr>
            <w:tcW w:w="1406" w:type="dxa"/>
            <w:shd w:val="clear" w:color="auto" w:fill="auto"/>
            <w:noWrap/>
            <w:vAlign w:val="bottom"/>
            <w:hideMark/>
          </w:tcPr>
          <w:p w14:paraId="7718B13D" w14:textId="5BAA7D39" w:rsidR="00866F33" w:rsidRPr="00F2308E" w:rsidRDefault="00866F33" w:rsidP="00866F33">
            <w:pPr>
              <w:jc w:val="right"/>
              <w:rPr>
                <w:szCs w:val="28"/>
              </w:rPr>
            </w:pPr>
            <w:r w:rsidRPr="00241F5F">
              <w:rPr>
                <w:szCs w:val="28"/>
              </w:rPr>
              <w:t>186.64</w:t>
            </w:r>
          </w:p>
        </w:tc>
        <w:tc>
          <w:tcPr>
            <w:tcW w:w="1713" w:type="dxa"/>
            <w:shd w:val="clear" w:color="auto" w:fill="auto"/>
            <w:noWrap/>
            <w:vAlign w:val="bottom"/>
            <w:hideMark/>
          </w:tcPr>
          <w:p w14:paraId="09545B56" w14:textId="77777777" w:rsidR="00866F33" w:rsidRPr="00F2308E" w:rsidRDefault="00866F33" w:rsidP="00866F33">
            <w:pPr>
              <w:jc w:val="right"/>
              <w:rPr>
                <w:szCs w:val="28"/>
              </w:rPr>
            </w:pPr>
          </w:p>
        </w:tc>
        <w:tc>
          <w:tcPr>
            <w:tcW w:w="1406" w:type="dxa"/>
            <w:shd w:val="clear" w:color="auto" w:fill="auto"/>
            <w:noWrap/>
            <w:vAlign w:val="bottom"/>
            <w:hideMark/>
          </w:tcPr>
          <w:p w14:paraId="0440B48F" w14:textId="77777777" w:rsidR="00866F33" w:rsidRPr="00F2308E" w:rsidRDefault="00866F33" w:rsidP="00866F33">
            <w:pPr>
              <w:jc w:val="right"/>
              <w:rPr>
                <w:szCs w:val="28"/>
              </w:rPr>
            </w:pPr>
          </w:p>
        </w:tc>
        <w:tc>
          <w:tcPr>
            <w:tcW w:w="1564" w:type="dxa"/>
            <w:shd w:val="clear" w:color="auto" w:fill="auto"/>
            <w:noWrap/>
            <w:vAlign w:val="bottom"/>
            <w:hideMark/>
          </w:tcPr>
          <w:p w14:paraId="415B7BE9" w14:textId="3692DA79" w:rsidR="00866F33" w:rsidRPr="00F2308E" w:rsidRDefault="00866F33" w:rsidP="00866F33">
            <w:pPr>
              <w:jc w:val="right"/>
              <w:rPr>
                <w:szCs w:val="28"/>
              </w:rPr>
            </w:pPr>
            <w:r w:rsidRPr="00241F5F">
              <w:rPr>
                <w:szCs w:val="28"/>
              </w:rPr>
              <w:t>0.00</w:t>
            </w:r>
          </w:p>
        </w:tc>
        <w:tc>
          <w:tcPr>
            <w:tcW w:w="1275" w:type="dxa"/>
            <w:shd w:val="clear" w:color="auto" w:fill="auto"/>
            <w:noWrap/>
            <w:vAlign w:val="bottom"/>
            <w:hideMark/>
          </w:tcPr>
          <w:p w14:paraId="6DAD68B1" w14:textId="3AD41F30" w:rsidR="00866F33" w:rsidRPr="00F2308E" w:rsidRDefault="00866F33" w:rsidP="00866F33">
            <w:pPr>
              <w:jc w:val="right"/>
              <w:rPr>
                <w:szCs w:val="28"/>
              </w:rPr>
            </w:pPr>
            <w:r w:rsidRPr="00241F5F">
              <w:rPr>
                <w:szCs w:val="28"/>
              </w:rPr>
              <w:t>0.00</w:t>
            </w:r>
          </w:p>
        </w:tc>
        <w:tc>
          <w:tcPr>
            <w:tcW w:w="1817" w:type="dxa"/>
            <w:shd w:val="clear" w:color="auto" w:fill="auto"/>
            <w:noWrap/>
            <w:vAlign w:val="bottom"/>
            <w:hideMark/>
          </w:tcPr>
          <w:p w14:paraId="30964058" w14:textId="76BD35FF" w:rsidR="00866F33" w:rsidRPr="00F2308E" w:rsidRDefault="00866F33" w:rsidP="00866F33">
            <w:pPr>
              <w:jc w:val="right"/>
              <w:rPr>
                <w:szCs w:val="28"/>
              </w:rPr>
            </w:pPr>
            <w:r w:rsidRPr="00241F5F">
              <w:rPr>
                <w:szCs w:val="28"/>
              </w:rPr>
              <w:t>0.00</w:t>
            </w:r>
          </w:p>
        </w:tc>
        <w:tc>
          <w:tcPr>
            <w:tcW w:w="1585" w:type="dxa"/>
            <w:shd w:val="clear" w:color="auto" w:fill="auto"/>
            <w:noWrap/>
            <w:vAlign w:val="bottom"/>
            <w:hideMark/>
          </w:tcPr>
          <w:p w14:paraId="0F2F3522" w14:textId="53CD755E" w:rsidR="00866F33" w:rsidRPr="00F2308E" w:rsidRDefault="00866F33" w:rsidP="00866F33">
            <w:pPr>
              <w:jc w:val="right"/>
              <w:rPr>
                <w:szCs w:val="28"/>
              </w:rPr>
            </w:pPr>
            <w:r w:rsidRPr="00241F5F">
              <w:rPr>
                <w:szCs w:val="28"/>
              </w:rPr>
              <w:t>0.00</w:t>
            </w:r>
          </w:p>
        </w:tc>
      </w:tr>
      <w:tr w:rsidR="00866F33" w:rsidRPr="00776317" w14:paraId="42E1E0E8" w14:textId="77777777" w:rsidTr="00C727C7">
        <w:trPr>
          <w:trHeight w:val="255"/>
        </w:trPr>
        <w:tc>
          <w:tcPr>
            <w:tcW w:w="3539" w:type="dxa"/>
            <w:shd w:val="clear" w:color="auto" w:fill="auto"/>
            <w:noWrap/>
            <w:vAlign w:val="bottom"/>
            <w:hideMark/>
          </w:tcPr>
          <w:p w14:paraId="7099A7D9" w14:textId="77777777" w:rsidR="00866F33" w:rsidRPr="00F2308E" w:rsidRDefault="00866F33" w:rsidP="00866F33">
            <w:pPr>
              <w:rPr>
                <w:szCs w:val="28"/>
              </w:rPr>
            </w:pPr>
            <w:r w:rsidRPr="00F2308E">
              <w:rPr>
                <w:szCs w:val="28"/>
              </w:rPr>
              <w:t>подземная</w:t>
            </w:r>
          </w:p>
        </w:tc>
        <w:tc>
          <w:tcPr>
            <w:tcW w:w="1559" w:type="dxa"/>
            <w:shd w:val="clear" w:color="auto" w:fill="auto"/>
            <w:noWrap/>
            <w:vAlign w:val="bottom"/>
            <w:hideMark/>
          </w:tcPr>
          <w:p w14:paraId="51C92B77" w14:textId="0C1C6933" w:rsidR="00866F33" w:rsidRPr="00F2308E" w:rsidRDefault="00866F33" w:rsidP="00866F33">
            <w:pPr>
              <w:jc w:val="right"/>
              <w:rPr>
                <w:szCs w:val="28"/>
              </w:rPr>
            </w:pPr>
            <w:r w:rsidRPr="00241F5F">
              <w:rPr>
                <w:szCs w:val="28"/>
              </w:rPr>
              <w:t>0.00</w:t>
            </w:r>
          </w:p>
        </w:tc>
        <w:tc>
          <w:tcPr>
            <w:tcW w:w="1414" w:type="dxa"/>
            <w:shd w:val="clear" w:color="auto" w:fill="auto"/>
            <w:noWrap/>
            <w:vAlign w:val="bottom"/>
            <w:hideMark/>
          </w:tcPr>
          <w:p w14:paraId="2D9542FB" w14:textId="38FC7908" w:rsidR="00866F33" w:rsidRPr="00F2308E" w:rsidRDefault="00866F33" w:rsidP="00866F33">
            <w:pPr>
              <w:jc w:val="right"/>
              <w:rPr>
                <w:szCs w:val="28"/>
              </w:rPr>
            </w:pPr>
            <w:r w:rsidRPr="00241F5F">
              <w:rPr>
                <w:szCs w:val="28"/>
              </w:rPr>
              <w:t>0.00</w:t>
            </w:r>
          </w:p>
        </w:tc>
        <w:tc>
          <w:tcPr>
            <w:tcW w:w="1843" w:type="dxa"/>
            <w:shd w:val="clear" w:color="auto" w:fill="auto"/>
            <w:noWrap/>
            <w:vAlign w:val="bottom"/>
            <w:hideMark/>
          </w:tcPr>
          <w:p w14:paraId="52376D5A" w14:textId="70878374" w:rsidR="00866F33" w:rsidRPr="00F2308E" w:rsidRDefault="00866F33" w:rsidP="00866F33">
            <w:pPr>
              <w:jc w:val="right"/>
              <w:rPr>
                <w:szCs w:val="28"/>
              </w:rPr>
            </w:pPr>
            <w:r w:rsidRPr="00241F5F">
              <w:rPr>
                <w:szCs w:val="28"/>
              </w:rPr>
              <w:t>80.00</w:t>
            </w:r>
          </w:p>
        </w:tc>
        <w:tc>
          <w:tcPr>
            <w:tcW w:w="1417" w:type="dxa"/>
            <w:shd w:val="clear" w:color="auto" w:fill="auto"/>
            <w:noWrap/>
            <w:vAlign w:val="bottom"/>
            <w:hideMark/>
          </w:tcPr>
          <w:p w14:paraId="336AEB31" w14:textId="16152D09" w:rsidR="00866F33" w:rsidRPr="00F2308E" w:rsidRDefault="00866F33" w:rsidP="00866F33">
            <w:pPr>
              <w:jc w:val="right"/>
              <w:rPr>
                <w:szCs w:val="28"/>
              </w:rPr>
            </w:pPr>
            <w:r w:rsidRPr="00241F5F">
              <w:rPr>
                <w:szCs w:val="28"/>
              </w:rPr>
              <w:t>8.00</w:t>
            </w:r>
          </w:p>
        </w:tc>
        <w:tc>
          <w:tcPr>
            <w:tcW w:w="1843" w:type="dxa"/>
            <w:shd w:val="clear" w:color="auto" w:fill="auto"/>
            <w:noWrap/>
            <w:vAlign w:val="bottom"/>
            <w:hideMark/>
          </w:tcPr>
          <w:p w14:paraId="27CD73F2" w14:textId="456D70C2" w:rsidR="00866F33" w:rsidRPr="00F2308E" w:rsidRDefault="00866F33" w:rsidP="00866F33">
            <w:pPr>
              <w:jc w:val="right"/>
              <w:rPr>
                <w:szCs w:val="28"/>
              </w:rPr>
            </w:pPr>
            <w:r w:rsidRPr="00241F5F">
              <w:rPr>
                <w:szCs w:val="28"/>
              </w:rPr>
              <w:t>0.00</w:t>
            </w:r>
          </w:p>
        </w:tc>
        <w:tc>
          <w:tcPr>
            <w:tcW w:w="1406" w:type="dxa"/>
            <w:shd w:val="clear" w:color="auto" w:fill="auto"/>
            <w:noWrap/>
            <w:vAlign w:val="bottom"/>
            <w:hideMark/>
          </w:tcPr>
          <w:p w14:paraId="0FE5C6C9" w14:textId="128BAF0D" w:rsidR="00866F33" w:rsidRPr="00F2308E" w:rsidRDefault="00866F33" w:rsidP="00866F33">
            <w:pPr>
              <w:jc w:val="right"/>
              <w:rPr>
                <w:szCs w:val="28"/>
              </w:rPr>
            </w:pPr>
            <w:r w:rsidRPr="00241F5F">
              <w:rPr>
                <w:szCs w:val="28"/>
              </w:rPr>
              <w:t>0.00</w:t>
            </w:r>
          </w:p>
        </w:tc>
        <w:tc>
          <w:tcPr>
            <w:tcW w:w="1713" w:type="dxa"/>
            <w:shd w:val="clear" w:color="auto" w:fill="auto"/>
            <w:noWrap/>
            <w:vAlign w:val="bottom"/>
            <w:hideMark/>
          </w:tcPr>
          <w:p w14:paraId="7D07C583" w14:textId="13C740C5" w:rsidR="00866F33" w:rsidRPr="00F2308E" w:rsidRDefault="00866F33" w:rsidP="00866F33">
            <w:pPr>
              <w:jc w:val="right"/>
              <w:rPr>
                <w:szCs w:val="28"/>
              </w:rPr>
            </w:pPr>
            <w:r w:rsidRPr="00241F5F">
              <w:rPr>
                <w:szCs w:val="28"/>
              </w:rPr>
              <w:t>672.8</w:t>
            </w:r>
          </w:p>
        </w:tc>
        <w:tc>
          <w:tcPr>
            <w:tcW w:w="1406" w:type="dxa"/>
            <w:shd w:val="clear" w:color="auto" w:fill="auto"/>
            <w:noWrap/>
            <w:vAlign w:val="bottom"/>
            <w:hideMark/>
          </w:tcPr>
          <w:p w14:paraId="2E313125" w14:textId="5E0C7E23" w:rsidR="00866F33" w:rsidRPr="00F2308E" w:rsidRDefault="00866F33" w:rsidP="00866F33">
            <w:pPr>
              <w:jc w:val="right"/>
              <w:rPr>
                <w:szCs w:val="28"/>
              </w:rPr>
            </w:pPr>
            <w:r w:rsidRPr="00241F5F">
              <w:rPr>
                <w:szCs w:val="28"/>
              </w:rPr>
              <w:t>83.24</w:t>
            </w:r>
          </w:p>
        </w:tc>
        <w:tc>
          <w:tcPr>
            <w:tcW w:w="1564" w:type="dxa"/>
            <w:shd w:val="clear" w:color="auto" w:fill="auto"/>
            <w:noWrap/>
            <w:vAlign w:val="bottom"/>
            <w:hideMark/>
          </w:tcPr>
          <w:p w14:paraId="30372A57" w14:textId="204FE3E0" w:rsidR="00866F33" w:rsidRPr="00F2308E" w:rsidRDefault="00866F33" w:rsidP="00866F33">
            <w:pPr>
              <w:jc w:val="right"/>
              <w:rPr>
                <w:szCs w:val="28"/>
              </w:rPr>
            </w:pPr>
            <w:r w:rsidRPr="00241F5F">
              <w:rPr>
                <w:szCs w:val="28"/>
              </w:rPr>
              <w:t>0.00</w:t>
            </w:r>
          </w:p>
        </w:tc>
        <w:tc>
          <w:tcPr>
            <w:tcW w:w="1275" w:type="dxa"/>
            <w:shd w:val="clear" w:color="auto" w:fill="auto"/>
            <w:noWrap/>
            <w:vAlign w:val="bottom"/>
            <w:hideMark/>
          </w:tcPr>
          <w:p w14:paraId="4F601389" w14:textId="33E5D614" w:rsidR="00866F33" w:rsidRPr="00F2308E" w:rsidRDefault="00866F33" w:rsidP="00866F33">
            <w:pPr>
              <w:jc w:val="right"/>
              <w:rPr>
                <w:szCs w:val="28"/>
              </w:rPr>
            </w:pPr>
            <w:r w:rsidRPr="00241F5F">
              <w:rPr>
                <w:szCs w:val="28"/>
              </w:rPr>
              <w:t>0.00</w:t>
            </w:r>
          </w:p>
        </w:tc>
        <w:tc>
          <w:tcPr>
            <w:tcW w:w="1817" w:type="dxa"/>
            <w:shd w:val="clear" w:color="auto" w:fill="auto"/>
            <w:noWrap/>
            <w:vAlign w:val="bottom"/>
            <w:hideMark/>
          </w:tcPr>
          <w:p w14:paraId="33DA56FF" w14:textId="5ECFC2C5" w:rsidR="00866F33" w:rsidRPr="00F2308E" w:rsidRDefault="00866F33" w:rsidP="00866F33">
            <w:pPr>
              <w:jc w:val="right"/>
              <w:rPr>
                <w:szCs w:val="28"/>
              </w:rPr>
            </w:pPr>
            <w:r w:rsidRPr="00241F5F">
              <w:rPr>
                <w:szCs w:val="28"/>
              </w:rPr>
              <w:t>182.00</w:t>
            </w:r>
          </w:p>
        </w:tc>
        <w:tc>
          <w:tcPr>
            <w:tcW w:w="1585" w:type="dxa"/>
            <w:shd w:val="clear" w:color="auto" w:fill="auto"/>
            <w:noWrap/>
            <w:vAlign w:val="bottom"/>
            <w:hideMark/>
          </w:tcPr>
          <w:p w14:paraId="5A484183" w14:textId="559DD4D2" w:rsidR="00866F33" w:rsidRPr="00F2308E" w:rsidRDefault="00866F33" w:rsidP="00866F33">
            <w:pPr>
              <w:jc w:val="right"/>
              <w:rPr>
                <w:szCs w:val="28"/>
              </w:rPr>
            </w:pPr>
            <w:r w:rsidRPr="00241F5F">
              <w:rPr>
                <w:szCs w:val="28"/>
              </w:rPr>
              <w:t>25.48</w:t>
            </w:r>
          </w:p>
        </w:tc>
      </w:tr>
      <w:tr w:rsidR="00C727C7" w:rsidRPr="00776317" w14:paraId="355E74B7" w14:textId="77777777" w:rsidTr="00C727C7">
        <w:trPr>
          <w:trHeight w:val="255"/>
        </w:trPr>
        <w:tc>
          <w:tcPr>
            <w:tcW w:w="3539" w:type="dxa"/>
            <w:shd w:val="clear" w:color="auto" w:fill="auto"/>
            <w:noWrap/>
            <w:vAlign w:val="bottom"/>
            <w:hideMark/>
          </w:tcPr>
          <w:p w14:paraId="6E7DEB76" w14:textId="77777777" w:rsidR="00C727C7" w:rsidRPr="00F2308E" w:rsidRDefault="00C727C7" w:rsidP="00C727C7">
            <w:pPr>
              <w:rPr>
                <w:color w:val="000000"/>
                <w:szCs w:val="28"/>
              </w:rPr>
            </w:pPr>
            <w:r w:rsidRPr="00F2308E">
              <w:rPr>
                <w:color w:val="000000"/>
                <w:szCs w:val="28"/>
              </w:rPr>
              <w:t>Общий итог</w:t>
            </w:r>
          </w:p>
        </w:tc>
        <w:tc>
          <w:tcPr>
            <w:tcW w:w="1559" w:type="dxa"/>
            <w:shd w:val="clear" w:color="auto" w:fill="auto"/>
            <w:noWrap/>
            <w:vAlign w:val="bottom"/>
            <w:hideMark/>
          </w:tcPr>
          <w:p w14:paraId="6FBEFD22" w14:textId="7C843697" w:rsidR="00C727C7" w:rsidRPr="00F2308E" w:rsidRDefault="00C727C7" w:rsidP="00C727C7">
            <w:pPr>
              <w:jc w:val="right"/>
              <w:rPr>
                <w:color w:val="000000"/>
                <w:szCs w:val="28"/>
              </w:rPr>
            </w:pPr>
            <w:r w:rsidRPr="00241F5F">
              <w:rPr>
                <w:szCs w:val="28"/>
              </w:rPr>
              <w:t>4718.00</w:t>
            </w:r>
          </w:p>
        </w:tc>
        <w:tc>
          <w:tcPr>
            <w:tcW w:w="1414" w:type="dxa"/>
            <w:shd w:val="clear" w:color="auto" w:fill="auto"/>
            <w:noWrap/>
            <w:vAlign w:val="bottom"/>
            <w:hideMark/>
          </w:tcPr>
          <w:p w14:paraId="0D01F784" w14:textId="6BD205EA" w:rsidR="00C727C7" w:rsidRPr="00F2308E" w:rsidRDefault="00C727C7" w:rsidP="00C727C7">
            <w:pPr>
              <w:jc w:val="right"/>
              <w:rPr>
                <w:color w:val="000000"/>
                <w:szCs w:val="28"/>
              </w:rPr>
            </w:pPr>
            <w:r w:rsidRPr="00241F5F">
              <w:rPr>
                <w:szCs w:val="28"/>
              </w:rPr>
              <w:t>1423.34</w:t>
            </w:r>
          </w:p>
        </w:tc>
        <w:tc>
          <w:tcPr>
            <w:tcW w:w="1843" w:type="dxa"/>
            <w:shd w:val="clear" w:color="auto" w:fill="auto"/>
            <w:noWrap/>
            <w:vAlign w:val="bottom"/>
            <w:hideMark/>
          </w:tcPr>
          <w:p w14:paraId="1F8147AA" w14:textId="0B60A921" w:rsidR="00C727C7" w:rsidRPr="00F2308E" w:rsidRDefault="00C727C7" w:rsidP="00C727C7">
            <w:pPr>
              <w:jc w:val="right"/>
              <w:rPr>
                <w:color w:val="000000"/>
                <w:szCs w:val="28"/>
              </w:rPr>
            </w:pPr>
            <w:r w:rsidRPr="00241F5F">
              <w:rPr>
                <w:szCs w:val="28"/>
              </w:rPr>
              <w:t>208.00</w:t>
            </w:r>
          </w:p>
        </w:tc>
        <w:tc>
          <w:tcPr>
            <w:tcW w:w="1417" w:type="dxa"/>
            <w:shd w:val="clear" w:color="auto" w:fill="auto"/>
            <w:noWrap/>
            <w:vAlign w:val="bottom"/>
            <w:hideMark/>
          </w:tcPr>
          <w:p w14:paraId="3DA70DE3" w14:textId="74C8A535" w:rsidR="00C727C7" w:rsidRPr="00F2308E" w:rsidRDefault="00C727C7" w:rsidP="00C727C7">
            <w:pPr>
              <w:jc w:val="right"/>
              <w:rPr>
                <w:color w:val="000000"/>
                <w:szCs w:val="28"/>
              </w:rPr>
            </w:pPr>
            <w:r w:rsidRPr="00241F5F">
              <w:rPr>
                <w:szCs w:val="28"/>
              </w:rPr>
              <w:t>25.12</w:t>
            </w:r>
          </w:p>
        </w:tc>
        <w:tc>
          <w:tcPr>
            <w:tcW w:w="1843" w:type="dxa"/>
            <w:shd w:val="clear" w:color="auto" w:fill="auto"/>
            <w:noWrap/>
            <w:vAlign w:val="bottom"/>
            <w:hideMark/>
          </w:tcPr>
          <w:p w14:paraId="4CCCA218" w14:textId="780EDFF6" w:rsidR="00C727C7" w:rsidRPr="00F2308E" w:rsidRDefault="00C727C7" w:rsidP="00C727C7">
            <w:pPr>
              <w:jc w:val="right"/>
              <w:rPr>
                <w:color w:val="000000"/>
                <w:szCs w:val="28"/>
              </w:rPr>
            </w:pPr>
            <w:r w:rsidRPr="00241F5F">
              <w:rPr>
                <w:szCs w:val="28"/>
              </w:rPr>
              <w:t>2906.37</w:t>
            </w:r>
          </w:p>
        </w:tc>
        <w:tc>
          <w:tcPr>
            <w:tcW w:w="1406" w:type="dxa"/>
            <w:shd w:val="clear" w:color="auto" w:fill="auto"/>
            <w:noWrap/>
            <w:vAlign w:val="bottom"/>
            <w:hideMark/>
          </w:tcPr>
          <w:p w14:paraId="61734A62" w14:textId="7F5E953D" w:rsidR="00C727C7" w:rsidRPr="00F2308E" w:rsidRDefault="00C727C7" w:rsidP="00C727C7">
            <w:pPr>
              <w:jc w:val="right"/>
              <w:rPr>
                <w:color w:val="000000"/>
                <w:szCs w:val="28"/>
              </w:rPr>
            </w:pPr>
            <w:r w:rsidRPr="00241F5F">
              <w:rPr>
                <w:szCs w:val="28"/>
              </w:rPr>
              <w:t>682.96</w:t>
            </w:r>
          </w:p>
        </w:tc>
        <w:tc>
          <w:tcPr>
            <w:tcW w:w="1713" w:type="dxa"/>
            <w:shd w:val="clear" w:color="auto" w:fill="auto"/>
            <w:noWrap/>
            <w:vAlign w:val="center"/>
            <w:hideMark/>
          </w:tcPr>
          <w:p w14:paraId="1EF97F60" w14:textId="50993C9F" w:rsidR="00C727C7" w:rsidRPr="00F2308E" w:rsidRDefault="00C727C7" w:rsidP="00C727C7">
            <w:pPr>
              <w:jc w:val="right"/>
              <w:rPr>
                <w:color w:val="000000"/>
                <w:szCs w:val="28"/>
              </w:rPr>
            </w:pPr>
            <w:r>
              <w:rPr>
                <w:color w:val="000000"/>
                <w:szCs w:val="28"/>
              </w:rPr>
              <w:t>5224.32</w:t>
            </w:r>
          </w:p>
        </w:tc>
        <w:tc>
          <w:tcPr>
            <w:tcW w:w="1406" w:type="dxa"/>
            <w:shd w:val="clear" w:color="auto" w:fill="auto"/>
            <w:noWrap/>
            <w:vAlign w:val="center"/>
            <w:hideMark/>
          </w:tcPr>
          <w:p w14:paraId="64983D52" w14:textId="14E68FF5" w:rsidR="00C727C7" w:rsidRPr="00F2308E" w:rsidRDefault="00C727C7" w:rsidP="00C727C7">
            <w:pPr>
              <w:jc w:val="right"/>
              <w:rPr>
                <w:color w:val="000000"/>
                <w:szCs w:val="28"/>
              </w:rPr>
            </w:pPr>
            <w:r>
              <w:rPr>
                <w:color w:val="000000"/>
                <w:szCs w:val="28"/>
              </w:rPr>
              <w:t>837.34196</w:t>
            </w:r>
          </w:p>
        </w:tc>
        <w:tc>
          <w:tcPr>
            <w:tcW w:w="1564" w:type="dxa"/>
            <w:shd w:val="clear" w:color="auto" w:fill="auto"/>
            <w:noWrap/>
            <w:vAlign w:val="bottom"/>
            <w:hideMark/>
          </w:tcPr>
          <w:p w14:paraId="3F755C83" w14:textId="3D976731" w:rsidR="00C727C7" w:rsidRPr="00F2308E" w:rsidRDefault="00C727C7" w:rsidP="00C727C7">
            <w:pPr>
              <w:jc w:val="right"/>
              <w:rPr>
                <w:color w:val="000000"/>
                <w:szCs w:val="28"/>
              </w:rPr>
            </w:pPr>
            <w:r w:rsidRPr="00241F5F">
              <w:rPr>
                <w:szCs w:val="28"/>
              </w:rPr>
              <w:t>234.00</w:t>
            </w:r>
          </w:p>
        </w:tc>
        <w:tc>
          <w:tcPr>
            <w:tcW w:w="1275" w:type="dxa"/>
            <w:shd w:val="clear" w:color="auto" w:fill="auto"/>
            <w:noWrap/>
            <w:vAlign w:val="bottom"/>
            <w:hideMark/>
          </w:tcPr>
          <w:p w14:paraId="146AF2BF" w14:textId="6978D61B" w:rsidR="00C727C7" w:rsidRPr="00F2308E" w:rsidRDefault="00C727C7" w:rsidP="00C727C7">
            <w:pPr>
              <w:jc w:val="right"/>
              <w:rPr>
                <w:color w:val="000000"/>
                <w:szCs w:val="28"/>
              </w:rPr>
            </w:pPr>
            <w:r w:rsidRPr="00241F5F">
              <w:rPr>
                <w:szCs w:val="28"/>
              </w:rPr>
              <w:t>37.44</w:t>
            </w:r>
          </w:p>
        </w:tc>
        <w:tc>
          <w:tcPr>
            <w:tcW w:w="1817" w:type="dxa"/>
            <w:shd w:val="clear" w:color="auto" w:fill="auto"/>
            <w:noWrap/>
            <w:vAlign w:val="bottom"/>
            <w:hideMark/>
          </w:tcPr>
          <w:p w14:paraId="65EF451A" w14:textId="25A000E3" w:rsidR="00C727C7" w:rsidRPr="00F2308E" w:rsidRDefault="00C727C7" w:rsidP="00C727C7">
            <w:pPr>
              <w:jc w:val="right"/>
              <w:rPr>
                <w:color w:val="000000"/>
                <w:szCs w:val="28"/>
              </w:rPr>
            </w:pPr>
            <w:r w:rsidRPr="00241F5F">
              <w:rPr>
                <w:szCs w:val="28"/>
              </w:rPr>
              <w:t>182.00</w:t>
            </w:r>
          </w:p>
        </w:tc>
        <w:tc>
          <w:tcPr>
            <w:tcW w:w="1585" w:type="dxa"/>
            <w:shd w:val="clear" w:color="auto" w:fill="auto"/>
            <w:noWrap/>
            <w:vAlign w:val="bottom"/>
            <w:hideMark/>
          </w:tcPr>
          <w:p w14:paraId="273AEDBC" w14:textId="18E73CB4" w:rsidR="00C727C7" w:rsidRPr="00F2308E" w:rsidRDefault="00C727C7" w:rsidP="00C727C7">
            <w:pPr>
              <w:jc w:val="right"/>
              <w:rPr>
                <w:color w:val="000000"/>
                <w:szCs w:val="28"/>
              </w:rPr>
            </w:pPr>
            <w:r w:rsidRPr="00241F5F">
              <w:rPr>
                <w:szCs w:val="28"/>
              </w:rPr>
              <w:t>25.48</w:t>
            </w:r>
          </w:p>
        </w:tc>
      </w:tr>
    </w:tbl>
    <w:p w14:paraId="73B1F676" w14:textId="6768EE3E" w:rsidR="00801F7A" w:rsidRPr="00776317" w:rsidRDefault="00801F7A" w:rsidP="00801F7A">
      <w:pPr>
        <w:ind w:right="139" w:firstLine="709"/>
        <w:jc w:val="both"/>
        <w:rPr>
          <w:rFonts w:eastAsiaTheme="minorHAnsi"/>
          <w:szCs w:val="28"/>
          <w:lang w:eastAsia="en-US"/>
        </w:rPr>
      </w:pPr>
      <w:r w:rsidRPr="00776317">
        <w:rPr>
          <w:rFonts w:eastAsiaTheme="minorHAnsi"/>
          <w:szCs w:val="28"/>
          <w:lang w:eastAsia="en-US"/>
        </w:rPr>
        <w:t xml:space="preserve">Таблица 1.3.1.3. Распределение </w:t>
      </w:r>
      <w:r w:rsidR="00776317" w:rsidRPr="00776317">
        <w:rPr>
          <w:rFonts w:eastAsiaTheme="minorHAnsi"/>
          <w:szCs w:val="28"/>
          <w:lang w:eastAsia="en-US"/>
        </w:rPr>
        <w:t xml:space="preserve">протяженности и материальной характеристики тепловых сетей по годам прокладки теплосетевых за 2022 год </w:t>
      </w:r>
      <w:r w:rsidRPr="00776317">
        <w:rPr>
          <w:rFonts w:eastAsiaTheme="minorHAnsi"/>
          <w:szCs w:val="28"/>
          <w:lang w:eastAsia="en-US"/>
        </w:rPr>
        <w:t>актуализации схемы теплоснабжения</w:t>
      </w:r>
    </w:p>
    <w:tbl>
      <w:tblPr>
        <w:tblW w:w="22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2093"/>
        <w:gridCol w:w="1559"/>
        <w:gridCol w:w="1701"/>
        <w:gridCol w:w="1559"/>
        <w:gridCol w:w="1985"/>
        <w:gridCol w:w="1559"/>
        <w:gridCol w:w="1984"/>
        <w:gridCol w:w="1560"/>
        <w:gridCol w:w="1559"/>
        <w:gridCol w:w="1701"/>
        <w:gridCol w:w="2025"/>
        <w:gridCol w:w="1559"/>
      </w:tblGrid>
      <w:tr w:rsidR="00776317" w:rsidRPr="00776317" w14:paraId="042005A9" w14:textId="77777777" w:rsidTr="00776317">
        <w:trPr>
          <w:trHeight w:val="113"/>
          <w:tblHeader/>
        </w:trPr>
        <w:tc>
          <w:tcPr>
            <w:tcW w:w="1406" w:type="dxa"/>
            <w:vMerge w:val="restart"/>
            <w:shd w:val="clear" w:color="auto" w:fill="auto"/>
            <w:noWrap/>
            <w:vAlign w:val="center"/>
            <w:hideMark/>
          </w:tcPr>
          <w:p w14:paraId="15CA1AEE" w14:textId="319E2B3C" w:rsidR="00776317" w:rsidRPr="00776317" w:rsidRDefault="00776317" w:rsidP="00776317">
            <w:pPr>
              <w:jc w:val="center"/>
              <w:rPr>
                <w:color w:val="000000"/>
                <w:szCs w:val="28"/>
              </w:rPr>
            </w:pPr>
            <w:r w:rsidRPr="00776317">
              <w:rPr>
                <w:color w:val="000000"/>
                <w:szCs w:val="28"/>
              </w:rPr>
              <w:t>Год прокладки</w:t>
            </w:r>
          </w:p>
        </w:tc>
        <w:tc>
          <w:tcPr>
            <w:tcW w:w="3652" w:type="dxa"/>
            <w:gridSpan w:val="2"/>
            <w:shd w:val="clear" w:color="auto" w:fill="auto"/>
            <w:noWrap/>
            <w:vAlign w:val="center"/>
            <w:hideMark/>
          </w:tcPr>
          <w:p w14:paraId="611D7419" w14:textId="5CFE2619" w:rsidR="00776317" w:rsidRPr="00776317" w:rsidRDefault="00776317" w:rsidP="00776317">
            <w:pPr>
              <w:jc w:val="center"/>
              <w:rPr>
                <w:rFonts w:ascii="Arial" w:hAnsi="Arial" w:cs="Arial"/>
                <w:b/>
                <w:bCs/>
                <w:color w:val="000000"/>
                <w:sz w:val="20"/>
                <w:szCs w:val="20"/>
              </w:rPr>
            </w:pPr>
            <w:r w:rsidRPr="00776317">
              <w:rPr>
                <w:color w:val="000000"/>
                <w:szCs w:val="28"/>
              </w:rPr>
              <w:t xml:space="preserve">Котельная </w:t>
            </w:r>
            <w:r w:rsidR="00397196">
              <w:rPr>
                <w:color w:val="000000"/>
                <w:szCs w:val="28"/>
              </w:rPr>
              <w:t>«Центральная», ул. Зотова, 61а</w:t>
            </w:r>
          </w:p>
        </w:tc>
        <w:tc>
          <w:tcPr>
            <w:tcW w:w="3260" w:type="dxa"/>
            <w:gridSpan w:val="2"/>
            <w:shd w:val="clear" w:color="auto" w:fill="auto"/>
            <w:noWrap/>
            <w:vAlign w:val="center"/>
            <w:hideMark/>
          </w:tcPr>
          <w:p w14:paraId="74AA9773" w14:textId="226381A5" w:rsidR="00776317" w:rsidRPr="00776317" w:rsidRDefault="00776317" w:rsidP="00776317">
            <w:pPr>
              <w:jc w:val="center"/>
              <w:rPr>
                <w:rFonts w:ascii="Arial" w:hAnsi="Arial" w:cs="Arial"/>
                <w:b/>
                <w:bCs/>
                <w:color w:val="000000"/>
                <w:sz w:val="20"/>
                <w:szCs w:val="20"/>
              </w:rPr>
            </w:pPr>
            <w:r w:rsidRPr="00776317">
              <w:rPr>
                <w:color w:val="000000"/>
                <w:szCs w:val="28"/>
              </w:rPr>
              <w:t>Котельная МКОУ СОШ №3, ул. Колина, 96</w:t>
            </w:r>
          </w:p>
        </w:tc>
        <w:tc>
          <w:tcPr>
            <w:tcW w:w="3544" w:type="dxa"/>
            <w:gridSpan w:val="2"/>
            <w:shd w:val="clear" w:color="auto" w:fill="auto"/>
            <w:noWrap/>
            <w:vAlign w:val="center"/>
            <w:hideMark/>
          </w:tcPr>
          <w:p w14:paraId="271364A8" w14:textId="381FEFBC" w:rsidR="00776317" w:rsidRPr="00776317" w:rsidRDefault="00397196" w:rsidP="00776317">
            <w:pPr>
              <w:jc w:val="center"/>
              <w:rPr>
                <w:rFonts w:ascii="Arial" w:hAnsi="Arial" w:cs="Arial"/>
                <w:b/>
                <w:bCs/>
                <w:color w:val="000000"/>
                <w:sz w:val="20"/>
                <w:szCs w:val="20"/>
              </w:rPr>
            </w:pPr>
            <w:r>
              <w:rPr>
                <w:color w:val="000000"/>
                <w:szCs w:val="28"/>
              </w:rPr>
              <w:t>Котельная «Котельная банно-прачечного комплекса», ул. Ленина, 14б</w:t>
            </w:r>
            <w:r w:rsidR="00776317" w:rsidRPr="00776317">
              <w:rPr>
                <w:color w:val="000000"/>
                <w:szCs w:val="28"/>
              </w:rPr>
              <w:t xml:space="preserve"> </w:t>
            </w:r>
            <w:r w:rsidR="00776317" w:rsidRPr="00260387">
              <w:rPr>
                <w:color w:val="000000"/>
                <w:szCs w:val="28"/>
              </w:rPr>
              <w:t>3</w:t>
            </w:r>
          </w:p>
        </w:tc>
        <w:tc>
          <w:tcPr>
            <w:tcW w:w="3544" w:type="dxa"/>
            <w:gridSpan w:val="2"/>
            <w:shd w:val="clear" w:color="auto" w:fill="auto"/>
            <w:noWrap/>
            <w:vAlign w:val="center"/>
            <w:hideMark/>
          </w:tcPr>
          <w:p w14:paraId="33E23D5F" w14:textId="36D8CA25" w:rsidR="00776317" w:rsidRPr="00776317" w:rsidRDefault="00776317" w:rsidP="00776317">
            <w:pPr>
              <w:jc w:val="center"/>
              <w:rPr>
                <w:rFonts w:ascii="Arial" w:hAnsi="Arial" w:cs="Arial"/>
                <w:b/>
                <w:bCs/>
                <w:color w:val="000000"/>
                <w:sz w:val="20"/>
                <w:szCs w:val="20"/>
              </w:rPr>
            </w:pPr>
            <w:r w:rsidRPr="00776317">
              <w:rPr>
                <w:color w:val="000000"/>
                <w:szCs w:val="28"/>
              </w:rPr>
              <w:t>БМК Железнодорожного р-на, ул. Чернышевского</w:t>
            </w:r>
          </w:p>
        </w:tc>
        <w:tc>
          <w:tcPr>
            <w:tcW w:w="3260" w:type="dxa"/>
            <w:gridSpan w:val="2"/>
            <w:shd w:val="clear" w:color="auto" w:fill="auto"/>
            <w:noWrap/>
            <w:vAlign w:val="center"/>
            <w:hideMark/>
          </w:tcPr>
          <w:p w14:paraId="3E8A20C2" w14:textId="7AFB166B" w:rsidR="00776317" w:rsidRPr="00776317" w:rsidRDefault="00776317" w:rsidP="00776317">
            <w:pPr>
              <w:jc w:val="center"/>
              <w:rPr>
                <w:rFonts w:ascii="Arial" w:hAnsi="Arial" w:cs="Arial"/>
                <w:b/>
                <w:bCs/>
                <w:color w:val="000000"/>
                <w:sz w:val="20"/>
                <w:szCs w:val="20"/>
              </w:rPr>
            </w:pPr>
            <w:r w:rsidRPr="00776317">
              <w:rPr>
                <w:color w:val="000000"/>
                <w:szCs w:val="28"/>
              </w:rPr>
              <w:t>Котельная РММ, ул. Кооперативная, 3а</w:t>
            </w:r>
          </w:p>
        </w:tc>
        <w:tc>
          <w:tcPr>
            <w:tcW w:w="3584" w:type="dxa"/>
            <w:gridSpan w:val="2"/>
            <w:shd w:val="clear" w:color="auto" w:fill="auto"/>
            <w:noWrap/>
            <w:vAlign w:val="center"/>
            <w:hideMark/>
          </w:tcPr>
          <w:p w14:paraId="251E803B" w14:textId="19911577" w:rsidR="00776317" w:rsidRPr="00776317" w:rsidRDefault="00776317" w:rsidP="00776317">
            <w:pPr>
              <w:jc w:val="center"/>
              <w:rPr>
                <w:rFonts w:ascii="Arial" w:hAnsi="Arial" w:cs="Arial"/>
                <w:b/>
                <w:bCs/>
                <w:color w:val="000000"/>
                <w:sz w:val="20"/>
                <w:szCs w:val="20"/>
              </w:rPr>
            </w:pPr>
            <w:r w:rsidRPr="00776317">
              <w:rPr>
                <w:color w:val="000000"/>
                <w:szCs w:val="28"/>
              </w:rPr>
              <w:t>Котельная МКОУ СОШ №2, ул. Бархатовой, 15</w:t>
            </w:r>
          </w:p>
        </w:tc>
      </w:tr>
      <w:tr w:rsidR="00776317" w:rsidRPr="00776317" w14:paraId="5DBAB9C0" w14:textId="77777777" w:rsidTr="00866F33">
        <w:trPr>
          <w:trHeight w:val="113"/>
          <w:tblHeader/>
        </w:trPr>
        <w:tc>
          <w:tcPr>
            <w:tcW w:w="1406" w:type="dxa"/>
            <w:vMerge/>
            <w:shd w:val="clear" w:color="auto" w:fill="auto"/>
            <w:noWrap/>
            <w:vAlign w:val="center"/>
            <w:hideMark/>
          </w:tcPr>
          <w:p w14:paraId="5B85C3F0" w14:textId="5368843D" w:rsidR="00776317" w:rsidRPr="00776317" w:rsidRDefault="00776317" w:rsidP="00776317">
            <w:pPr>
              <w:jc w:val="center"/>
              <w:rPr>
                <w:rFonts w:ascii="Arial" w:hAnsi="Arial" w:cs="Arial"/>
                <w:b/>
                <w:bCs/>
                <w:color w:val="000000"/>
                <w:sz w:val="20"/>
                <w:szCs w:val="20"/>
              </w:rPr>
            </w:pPr>
          </w:p>
        </w:tc>
        <w:tc>
          <w:tcPr>
            <w:tcW w:w="2093" w:type="dxa"/>
            <w:tcBorders>
              <w:bottom w:val="single" w:sz="4" w:space="0" w:color="auto"/>
            </w:tcBorders>
            <w:shd w:val="clear" w:color="auto" w:fill="auto"/>
            <w:noWrap/>
            <w:vAlign w:val="center"/>
            <w:hideMark/>
          </w:tcPr>
          <w:p w14:paraId="35BABA16" w14:textId="4945371F" w:rsidR="00776317" w:rsidRPr="00776317" w:rsidRDefault="00776317" w:rsidP="00776317">
            <w:pPr>
              <w:jc w:val="center"/>
              <w:rPr>
                <w:rFonts w:ascii="Arial" w:hAnsi="Arial" w:cs="Arial"/>
                <w:b/>
                <w:bCs/>
                <w:color w:val="000000"/>
                <w:sz w:val="20"/>
                <w:szCs w:val="20"/>
              </w:rPr>
            </w:pPr>
            <w:r w:rsidRPr="00F2308E">
              <w:rPr>
                <w:color w:val="000000"/>
                <w:szCs w:val="28"/>
              </w:rPr>
              <w:t>Протяженность в двухтрубном исчислении, м</w:t>
            </w:r>
          </w:p>
        </w:tc>
        <w:tc>
          <w:tcPr>
            <w:tcW w:w="1559" w:type="dxa"/>
            <w:tcBorders>
              <w:bottom w:val="single" w:sz="4" w:space="0" w:color="auto"/>
            </w:tcBorders>
            <w:shd w:val="clear" w:color="auto" w:fill="auto"/>
            <w:noWrap/>
            <w:vAlign w:val="center"/>
            <w:hideMark/>
          </w:tcPr>
          <w:p w14:paraId="5781A70C" w14:textId="35DF6A99" w:rsidR="00776317" w:rsidRPr="00776317" w:rsidRDefault="00776317" w:rsidP="00776317">
            <w:pPr>
              <w:jc w:val="center"/>
              <w:rPr>
                <w:rFonts w:ascii="Arial" w:hAnsi="Arial" w:cs="Arial"/>
                <w:b/>
                <w:bCs/>
                <w:color w:val="000000"/>
                <w:sz w:val="20"/>
                <w:szCs w:val="20"/>
              </w:rPr>
            </w:pPr>
            <w:r w:rsidRPr="00F2308E">
              <w:rPr>
                <w:color w:val="000000"/>
                <w:szCs w:val="28"/>
              </w:rPr>
              <w:t>Материальная характеристика, кв. м.</w:t>
            </w:r>
          </w:p>
        </w:tc>
        <w:tc>
          <w:tcPr>
            <w:tcW w:w="1701" w:type="dxa"/>
            <w:tcBorders>
              <w:bottom w:val="single" w:sz="4" w:space="0" w:color="auto"/>
            </w:tcBorders>
            <w:shd w:val="clear" w:color="auto" w:fill="auto"/>
            <w:noWrap/>
            <w:vAlign w:val="center"/>
            <w:hideMark/>
          </w:tcPr>
          <w:p w14:paraId="23F25506" w14:textId="18419DB4" w:rsidR="00776317" w:rsidRPr="00776317" w:rsidRDefault="00776317" w:rsidP="00776317">
            <w:pPr>
              <w:jc w:val="center"/>
              <w:rPr>
                <w:rFonts w:ascii="Arial" w:hAnsi="Arial" w:cs="Arial"/>
                <w:b/>
                <w:bCs/>
                <w:color w:val="000000"/>
                <w:sz w:val="20"/>
                <w:szCs w:val="20"/>
              </w:rPr>
            </w:pPr>
            <w:r w:rsidRPr="00F2308E">
              <w:rPr>
                <w:color w:val="000000"/>
                <w:szCs w:val="28"/>
              </w:rPr>
              <w:t>Протяженность в двухтрубном исчислении, м</w:t>
            </w:r>
          </w:p>
        </w:tc>
        <w:tc>
          <w:tcPr>
            <w:tcW w:w="1559" w:type="dxa"/>
            <w:tcBorders>
              <w:bottom w:val="single" w:sz="4" w:space="0" w:color="auto"/>
            </w:tcBorders>
            <w:shd w:val="clear" w:color="auto" w:fill="auto"/>
            <w:noWrap/>
            <w:vAlign w:val="center"/>
            <w:hideMark/>
          </w:tcPr>
          <w:p w14:paraId="22B47C9B" w14:textId="7FE26566" w:rsidR="00776317" w:rsidRPr="00776317" w:rsidRDefault="00776317" w:rsidP="00776317">
            <w:pPr>
              <w:jc w:val="center"/>
              <w:rPr>
                <w:rFonts w:ascii="Arial" w:hAnsi="Arial" w:cs="Arial"/>
                <w:b/>
                <w:bCs/>
                <w:color w:val="000000"/>
                <w:sz w:val="20"/>
                <w:szCs w:val="20"/>
              </w:rPr>
            </w:pPr>
            <w:r w:rsidRPr="00F2308E">
              <w:rPr>
                <w:color w:val="000000"/>
                <w:szCs w:val="28"/>
              </w:rPr>
              <w:t>Материальная характеристика, кв. м.</w:t>
            </w:r>
          </w:p>
        </w:tc>
        <w:tc>
          <w:tcPr>
            <w:tcW w:w="1985" w:type="dxa"/>
            <w:tcBorders>
              <w:bottom w:val="single" w:sz="4" w:space="0" w:color="auto"/>
            </w:tcBorders>
            <w:shd w:val="clear" w:color="auto" w:fill="auto"/>
            <w:noWrap/>
            <w:vAlign w:val="center"/>
            <w:hideMark/>
          </w:tcPr>
          <w:p w14:paraId="011D0D58" w14:textId="0CC82748" w:rsidR="00776317" w:rsidRPr="00776317" w:rsidRDefault="00776317" w:rsidP="00776317">
            <w:pPr>
              <w:jc w:val="center"/>
              <w:rPr>
                <w:rFonts w:ascii="Arial" w:hAnsi="Arial" w:cs="Arial"/>
                <w:b/>
                <w:bCs/>
                <w:color w:val="000000"/>
                <w:sz w:val="20"/>
                <w:szCs w:val="20"/>
              </w:rPr>
            </w:pPr>
            <w:r w:rsidRPr="00F2308E">
              <w:rPr>
                <w:color w:val="000000"/>
                <w:szCs w:val="28"/>
              </w:rPr>
              <w:t>Протяженность в двухтрубном исчислении, м</w:t>
            </w:r>
          </w:p>
        </w:tc>
        <w:tc>
          <w:tcPr>
            <w:tcW w:w="1559" w:type="dxa"/>
            <w:tcBorders>
              <w:bottom w:val="single" w:sz="4" w:space="0" w:color="auto"/>
            </w:tcBorders>
            <w:shd w:val="clear" w:color="auto" w:fill="auto"/>
            <w:noWrap/>
            <w:vAlign w:val="center"/>
            <w:hideMark/>
          </w:tcPr>
          <w:p w14:paraId="5295A3F0" w14:textId="585DA74E" w:rsidR="00776317" w:rsidRPr="00776317" w:rsidRDefault="00776317" w:rsidP="00776317">
            <w:pPr>
              <w:jc w:val="center"/>
              <w:rPr>
                <w:rFonts w:ascii="Arial" w:hAnsi="Arial" w:cs="Arial"/>
                <w:b/>
                <w:bCs/>
                <w:color w:val="000000"/>
                <w:sz w:val="20"/>
                <w:szCs w:val="20"/>
              </w:rPr>
            </w:pPr>
            <w:r w:rsidRPr="00F2308E">
              <w:rPr>
                <w:color w:val="000000"/>
                <w:szCs w:val="28"/>
              </w:rPr>
              <w:t>Материальная характеристика, кв. м.</w:t>
            </w:r>
          </w:p>
        </w:tc>
        <w:tc>
          <w:tcPr>
            <w:tcW w:w="1984" w:type="dxa"/>
            <w:tcBorders>
              <w:bottom w:val="single" w:sz="4" w:space="0" w:color="auto"/>
            </w:tcBorders>
            <w:shd w:val="clear" w:color="auto" w:fill="auto"/>
            <w:noWrap/>
            <w:vAlign w:val="center"/>
            <w:hideMark/>
          </w:tcPr>
          <w:p w14:paraId="51BF0627" w14:textId="368C0E2D" w:rsidR="00776317" w:rsidRPr="00776317" w:rsidRDefault="00776317" w:rsidP="00776317">
            <w:pPr>
              <w:jc w:val="center"/>
              <w:rPr>
                <w:rFonts w:ascii="Arial" w:hAnsi="Arial" w:cs="Arial"/>
                <w:b/>
                <w:bCs/>
                <w:color w:val="000000"/>
                <w:sz w:val="20"/>
                <w:szCs w:val="20"/>
              </w:rPr>
            </w:pPr>
            <w:r w:rsidRPr="00F2308E">
              <w:rPr>
                <w:color w:val="000000"/>
                <w:szCs w:val="28"/>
              </w:rPr>
              <w:t>Протяженность в двухтрубном исчислении, м</w:t>
            </w:r>
          </w:p>
        </w:tc>
        <w:tc>
          <w:tcPr>
            <w:tcW w:w="1560" w:type="dxa"/>
            <w:tcBorders>
              <w:bottom w:val="single" w:sz="4" w:space="0" w:color="auto"/>
            </w:tcBorders>
            <w:shd w:val="clear" w:color="auto" w:fill="auto"/>
            <w:noWrap/>
            <w:vAlign w:val="center"/>
            <w:hideMark/>
          </w:tcPr>
          <w:p w14:paraId="285BF4EA" w14:textId="03E751F2" w:rsidR="00776317" w:rsidRPr="00776317" w:rsidRDefault="00776317" w:rsidP="00776317">
            <w:pPr>
              <w:jc w:val="center"/>
              <w:rPr>
                <w:rFonts w:ascii="Arial" w:hAnsi="Arial" w:cs="Arial"/>
                <w:b/>
                <w:bCs/>
                <w:color w:val="000000"/>
                <w:sz w:val="20"/>
                <w:szCs w:val="20"/>
              </w:rPr>
            </w:pPr>
            <w:r w:rsidRPr="00F2308E">
              <w:rPr>
                <w:color w:val="000000"/>
                <w:szCs w:val="28"/>
              </w:rPr>
              <w:t>Материальная характеристика, кв. м.</w:t>
            </w:r>
          </w:p>
        </w:tc>
        <w:tc>
          <w:tcPr>
            <w:tcW w:w="1559" w:type="dxa"/>
            <w:tcBorders>
              <w:bottom w:val="single" w:sz="4" w:space="0" w:color="auto"/>
            </w:tcBorders>
            <w:shd w:val="clear" w:color="auto" w:fill="auto"/>
            <w:noWrap/>
            <w:vAlign w:val="center"/>
            <w:hideMark/>
          </w:tcPr>
          <w:p w14:paraId="6ACF7A50" w14:textId="5757D5EE" w:rsidR="00776317" w:rsidRPr="00776317" w:rsidRDefault="00776317" w:rsidP="00776317">
            <w:pPr>
              <w:jc w:val="center"/>
              <w:rPr>
                <w:rFonts w:ascii="Arial" w:hAnsi="Arial" w:cs="Arial"/>
                <w:b/>
                <w:bCs/>
                <w:color w:val="000000"/>
                <w:sz w:val="20"/>
                <w:szCs w:val="20"/>
              </w:rPr>
            </w:pPr>
            <w:r w:rsidRPr="00F2308E">
              <w:rPr>
                <w:color w:val="000000"/>
                <w:szCs w:val="28"/>
              </w:rPr>
              <w:t>Протяженность в двухтрубном исчислении, м</w:t>
            </w:r>
          </w:p>
        </w:tc>
        <w:tc>
          <w:tcPr>
            <w:tcW w:w="1701" w:type="dxa"/>
            <w:tcBorders>
              <w:bottom w:val="single" w:sz="4" w:space="0" w:color="auto"/>
            </w:tcBorders>
            <w:shd w:val="clear" w:color="auto" w:fill="auto"/>
            <w:noWrap/>
            <w:vAlign w:val="center"/>
            <w:hideMark/>
          </w:tcPr>
          <w:p w14:paraId="34944FF1" w14:textId="08D1F244" w:rsidR="00776317" w:rsidRPr="00776317" w:rsidRDefault="00776317" w:rsidP="00776317">
            <w:pPr>
              <w:jc w:val="center"/>
              <w:rPr>
                <w:rFonts w:ascii="Arial" w:hAnsi="Arial" w:cs="Arial"/>
                <w:b/>
                <w:bCs/>
                <w:color w:val="000000"/>
                <w:sz w:val="20"/>
                <w:szCs w:val="20"/>
              </w:rPr>
            </w:pPr>
            <w:r w:rsidRPr="00F2308E">
              <w:rPr>
                <w:color w:val="000000"/>
                <w:szCs w:val="28"/>
              </w:rPr>
              <w:t>Материальная характеристика, кв. м.</w:t>
            </w:r>
          </w:p>
        </w:tc>
        <w:tc>
          <w:tcPr>
            <w:tcW w:w="2025" w:type="dxa"/>
            <w:tcBorders>
              <w:bottom w:val="single" w:sz="4" w:space="0" w:color="auto"/>
            </w:tcBorders>
            <w:shd w:val="clear" w:color="auto" w:fill="auto"/>
            <w:noWrap/>
            <w:vAlign w:val="center"/>
            <w:hideMark/>
          </w:tcPr>
          <w:p w14:paraId="38CB9436" w14:textId="5C99B7B4" w:rsidR="00776317" w:rsidRPr="00776317" w:rsidRDefault="00776317" w:rsidP="00776317">
            <w:pPr>
              <w:jc w:val="center"/>
              <w:rPr>
                <w:rFonts w:ascii="Arial" w:hAnsi="Arial" w:cs="Arial"/>
                <w:b/>
                <w:bCs/>
                <w:color w:val="000000"/>
                <w:sz w:val="20"/>
                <w:szCs w:val="20"/>
              </w:rPr>
            </w:pPr>
            <w:r w:rsidRPr="00F2308E">
              <w:rPr>
                <w:color w:val="000000"/>
                <w:szCs w:val="28"/>
              </w:rPr>
              <w:t>Протяженность в двухтрубном исчислении, м</w:t>
            </w:r>
          </w:p>
        </w:tc>
        <w:tc>
          <w:tcPr>
            <w:tcW w:w="1559" w:type="dxa"/>
            <w:tcBorders>
              <w:bottom w:val="single" w:sz="4" w:space="0" w:color="auto"/>
            </w:tcBorders>
            <w:shd w:val="clear" w:color="auto" w:fill="auto"/>
            <w:noWrap/>
            <w:vAlign w:val="center"/>
            <w:hideMark/>
          </w:tcPr>
          <w:p w14:paraId="628D60C6" w14:textId="1F11F7EC" w:rsidR="00776317" w:rsidRPr="00776317" w:rsidRDefault="00776317" w:rsidP="00776317">
            <w:pPr>
              <w:jc w:val="center"/>
              <w:rPr>
                <w:rFonts w:ascii="Arial" w:hAnsi="Arial" w:cs="Arial"/>
                <w:b/>
                <w:bCs/>
                <w:color w:val="000000"/>
                <w:sz w:val="20"/>
                <w:szCs w:val="20"/>
              </w:rPr>
            </w:pPr>
            <w:r w:rsidRPr="00F2308E">
              <w:rPr>
                <w:color w:val="000000"/>
                <w:szCs w:val="28"/>
              </w:rPr>
              <w:t>Материальная характеристика, кв. м.</w:t>
            </w:r>
          </w:p>
        </w:tc>
      </w:tr>
      <w:tr w:rsidR="00866F33" w:rsidRPr="00776317" w14:paraId="707580BA" w14:textId="77777777" w:rsidTr="00866F33">
        <w:trPr>
          <w:trHeight w:val="113"/>
        </w:trPr>
        <w:tc>
          <w:tcPr>
            <w:tcW w:w="1406" w:type="dxa"/>
            <w:shd w:val="clear" w:color="auto" w:fill="auto"/>
            <w:noWrap/>
            <w:vAlign w:val="bottom"/>
            <w:hideMark/>
          </w:tcPr>
          <w:p w14:paraId="5F74F39C" w14:textId="77777777" w:rsidR="00866F33" w:rsidRPr="00776317" w:rsidRDefault="00866F33" w:rsidP="00866F33">
            <w:pPr>
              <w:rPr>
                <w:szCs w:val="28"/>
              </w:rPr>
            </w:pPr>
            <w:r w:rsidRPr="00776317">
              <w:rPr>
                <w:szCs w:val="28"/>
              </w:rPr>
              <w:t>1989</w:t>
            </w:r>
          </w:p>
        </w:tc>
        <w:tc>
          <w:tcPr>
            <w:tcW w:w="2093" w:type="dxa"/>
            <w:tcBorders>
              <w:top w:val="single" w:sz="4" w:space="0" w:color="auto"/>
              <w:left w:val="nil"/>
              <w:bottom w:val="single" w:sz="4" w:space="0" w:color="auto"/>
              <w:right w:val="single" w:sz="4" w:space="0" w:color="auto"/>
            </w:tcBorders>
            <w:shd w:val="clear" w:color="auto" w:fill="auto"/>
            <w:noWrap/>
            <w:vAlign w:val="bottom"/>
            <w:hideMark/>
          </w:tcPr>
          <w:p w14:paraId="24B280FD" w14:textId="53F60035"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B312A" w14:textId="1F72E6BE" w:rsidR="00866F33" w:rsidRPr="00776317" w:rsidRDefault="00866F33" w:rsidP="00866F33">
            <w:pPr>
              <w:jc w:val="right"/>
              <w:rPr>
                <w:szCs w:val="28"/>
              </w:rPr>
            </w:pPr>
            <w:r w:rsidRPr="00866F33">
              <w:rPr>
                <w:szCs w:val="2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A0E7F" w14:textId="160AD9AC"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AE9E3" w14:textId="394D5C5F" w:rsidR="00866F33" w:rsidRPr="00776317" w:rsidRDefault="00866F33" w:rsidP="00866F33">
            <w:pPr>
              <w:jc w:val="right"/>
              <w:rPr>
                <w:szCs w:val="28"/>
              </w:rPr>
            </w:pPr>
            <w:r w:rsidRPr="00866F33">
              <w:rPr>
                <w:szCs w:val="28"/>
              </w:rPr>
              <w:t>0.00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B9BCD" w14:textId="39993474" w:rsidR="00866F33" w:rsidRPr="00776317" w:rsidRDefault="00866F33" w:rsidP="00866F33">
            <w:pPr>
              <w:jc w:val="right"/>
              <w:rPr>
                <w:szCs w:val="28"/>
              </w:rPr>
            </w:pPr>
            <w:r w:rsidRPr="00866F33">
              <w:rPr>
                <w:szCs w:val="28"/>
              </w:rPr>
              <w:t>65.71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50EB9" w14:textId="0F6D5696" w:rsidR="00866F33" w:rsidRPr="00776317" w:rsidRDefault="00866F33" w:rsidP="00866F33">
            <w:pPr>
              <w:jc w:val="right"/>
              <w:rPr>
                <w:szCs w:val="28"/>
              </w:rPr>
            </w:pPr>
            <w:r w:rsidRPr="00866F33">
              <w:rPr>
                <w:szCs w:val="28"/>
              </w:rPr>
              <w:t>9.20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27D71" w14:textId="709F7EFF" w:rsidR="00866F33" w:rsidRPr="00776317" w:rsidRDefault="00866F33" w:rsidP="00866F33">
            <w:pPr>
              <w:jc w:val="right"/>
              <w:rPr>
                <w:szCs w:val="28"/>
              </w:rPr>
            </w:pPr>
            <w:r w:rsidRPr="00866F33">
              <w:rPr>
                <w:szCs w:val="28"/>
              </w:rPr>
              <w:t>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30E4D" w14:textId="31D7F9EB"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866EE" w14:textId="459B7AD2" w:rsidR="00866F33" w:rsidRPr="00776317" w:rsidRDefault="00866F33" w:rsidP="00866F33">
            <w:pPr>
              <w:jc w:val="right"/>
              <w:rPr>
                <w:szCs w:val="28"/>
              </w:rPr>
            </w:pPr>
            <w:r w:rsidRPr="00866F33">
              <w:rPr>
                <w:szCs w:val="2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192D2" w14:textId="78C3AAF2" w:rsidR="00866F33" w:rsidRPr="00776317" w:rsidRDefault="00866F33" w:rsidP="00866F33">
            <w:pPr>
              <w:jc w:val="right"/>
              <w:rPr>
                <w:szCs w:val="28"/>
              </w:rPr>
            </w:pPr>
            <w:r w:rsidRPr="00866F33">
              <w:rPr>
                <w:szCs w:val="28"/>
              </w:rPr>
              <w:t>0.00</w:t>
            </w:r>
          </w:p>
        </w:tc>
        <w:tc>
          <w:tcPr>
            <w:tcW w:w="2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A84BD" w14:textId="0581EBE5"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329A5" w14:textId="64436BE8" w:rsidR="00866F33" w:rsidRPr="00776317" w:rsidRDefault="00866F33" w:rsidP="00866F33">
            <w:pPr>
              <w:jc w:val="right"/>
              <w:rPr>
                <w:szCs w:val="28"/>
              </w:rPr>
            </w:pPr>
            <w:r w:rsidRPr="00866F33">
              <w:rPr>
                <w:szCs w:val="28"/>
              </w:rPr>
              <w:t>0.00</w:t>
            </w:r>
          </w:p>
        </w:tc>
      </w:tr>
      <w:tr w:rsidR="00866F33" w:rsidRPr="00776317" w14:paraId="728B18D2" w14:textId="77777777" w:rsidTr="00866F33">
        <w:trPr>
          <w:trHeight w:val="113"/>
        </w:trPr>
        <w:tc>
          <w:tcPr>
            <w:tcW w:w="1406" w:type="dxa"/>
            <w:shd w:val="clear" w:color="auto" w:fill="auto"/>
            <w:noWrap/>
            <w:vAlign w:val="bottom"/>
            <w:hideMark/>
          </w:tcPr>
          <w:p w14:paraId="66D84A6B" w14:textId="77777777" w:rsidR="00866F33" w:rsidRPr="00776317" w:rsidRDefault="00866F33" w:rsidP="00866F33">
            <w:pPr>
              <w:rPr>
                <w:szCs w:val="28"/>
              </w:rPr>
            </w:pPr>
            <w:r w:rsidRPr="00776317">
              <w:rPr>
                <w:szCs w:val="28"/>
              </w:rPr>
              <w:t>1990</w:t>
            </w:r>
          </w:p>
        </w:tc>
        <w:tc>
          <w:tcPr>
            <w:tcW w:w="2093" w:type="dxa"/>
            <w:tcBorders>
              <w:top w:val="single" w:sz="4" w:space="0" w:color="auto"/>
              <w:left w:val="nil"/>
              <w:bottom w:val="single" w:sz="4" w:space="0" w:color="auto"/>
              <w:right w:val="single" w:sz="4" w:space="0" w:color="auto"/>
            </w:tcBorders>
            <w:shd w:val="clear" w:color="auto" w:fill="auto"/>
            <w:noWrap/>
            <w:vAlign w:val="bottom"/>
            <w:hideMark/>
          </w:tcPr>
          <w:p w14:paraId="12ABDC8A" w14:textId="098F9A92"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862A9" w14:textId="65298D1B" w:rsidR="00866F33" w:rsidRPr="00776317" w:rsidRDefault="00866F33" w:rsidP="00866F33">
            <w:pPr>
              <w:jc w:val="right"/>
              <w:rPr>
                <w:szCs w:val="28"/>
              </w:rPr>
            </w:pPr>
            <w:r w:rsidRPr="00866F33">
              <w:rPr>
                <w:szCs w:val="2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DE701" w14:textId="446F04E5" w:rsidR="00866F33" w:rsidRPr="00776317" w:rsidRDefault="00866F33" w:rsidP="00866F33">
            <w:pPr>
              <w:jc w:val="right"/>
              <w:rPr>
                <w:szCs w:val="28"/>
              </w:rPr>
            </w:pPr>
            <w:r w:rsidRPr="00866F33">
              <w:rPr>
                <w:szCs w:val="28"/>
              </w:rPr>
              <w:t>208.00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3E3A3" w14:textId="262444F0" w:rsidR="00866F33" w:rsidRPr="00776317" w:rsidRDefault="00866F33" w:rsidP="00866F33">
            <w:pPr>
              <w:jc w:val="right"/>
              <w:rPr>
                <w:szCs w:val="28"/>
              </w:rPr>
            </w:pPr>
            <w:r w:rsidRPr="00866F33">
              <w:rPr>
                <w:szCs w:val="28"/>
              </w:rPr>
              <w:t>25.12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0A8A0" w14:textId="58756D0C"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1D5BF" w14:textId="2BE5589A" w:rsidR="00866F33" w:rsidRPr="00776317" w:rsidRDefault="00866F33" w:rsidP="00866F33">
            <w:pPr>
              <w:jc w:val="right"/>
              <w:rPr>
                <w:szCs w:val="28"/>
              </w:rPr>
            </w:pPr>
            <w:r w:rsidRPr="00866F33">
              <w:rPr>
                <w:szCs w:val="28"/>
              </w:rPr>
              <w:t>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1CF23" w14:textId="1884CD5C" w:rsidR="00866F33" w:rsidRPr="00776317" w:rsidRDefault="00866F33" w:rsidP="00866F33">
            <w:pPr>
              <w:jc w:val="right"/>
              <w:rPr>
                <w:szCs w:val="28"/>
              </w:rPr>
            </w:pPr>
            <w:r w:rsidRPr="00866F33">
              <w:rPr>
                <w:szCs w:val="28"/>
              </w:rPr>
              <w:t>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447E2" w14:textId="39C70BDA"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67E98" w14:textId="41C79E6D" w:rsidR="00866F33" w:rsidRPr="00776317" w:rsidRDefault="00866F33" w:rsidP="00866F33">
            <w:pPr>
              <w:jc w:val="right"/>
              <w:rPr>
                <w:szCs w:val="28"/>
              </w:rPr>
            </w:pPr>
            <w:r w:rsidRPr="00866F33">
              <w:rPr>
                <w:szCs w:val="28"/>
              </w:rPr>
              <w:t>234.00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370B9" w14:textId="2E891897" w:rsidR="00866F33" w:rsidRPr="00776317" w:rsidRDefault="00866F33" w:rsidP="00866F33">
            <w:pPr>
              <w:jc w:val="right"/>
              <w:rPr>
                <w:szCs w:val="28"/>
              </w:rPr>
            </w:pPr>
            <w:r w:rsidRPr="00866F33">
              <w:rPr>
                <w:szCs w:val="28"/>
              </w:rPr>
              <w:t>37.44</w:t>
            </w:r>
          </w:p>
        </w:tc>
        <w:tc>
          <w:tcPr>
            <w:tcW w:w="2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84B71" w14:textId="5F49D8F6" w:rsidR="00866F33" w:rsidRPr="00776317" w:rsidRDefault="00866F33" w:rsidP="00866F33">
            <w:pPr>
              <w:jc w:val="right"/>
              <w:rPr>
                <w:szCs w:val="28"/>
              </w:rPr>
            </w:pPr>
            <w:r w:rsidRPr="00866F33">
              <w:rPr>
                <w:szCs w:val="28"/>
              </w:rPr>
              <w:t>182.00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2E68C" w14:textId="5CEE7CD6" w:rsidR="00866F33" w:rsidRPr="00776317" w:rsidRDefault="00866F33" w:rsidP="00866F33">
            <w:pPr>
              <w:jc w:val="right"/>
              <w:rPr>
                <w:szCs w:val="28"/>
              </w:rPr>
            </w:pPr>
            <w:r w:rsidRPr="00866F33">
              <w:rPr>
                <w:szCs w:val="28"/>
              </w:rPr>
              <w:t>25.48</w:t>
            </w:r>
          </w:p>
        </w:tc>
      </w:tr>
      <w:tr w:rsidR="00866F33" w:rsidRPr="00776317" w14:paraId="33352C9E" w14:textId="77777777" w:rsidTr="00866F33">
        <w:trPr>
          <w:trHeight w:val="113"/>
        </w:trPr>
        <w:tc>
          <w:tcPr>
            <w:tcW w:w="1406" w:type="dxa"/>
            <w:shd w:val="clear" w:color="auto" w:fill="auto"/>
            <w:noWrap/>
            <w:vAlign w:val="bottom"/>
            <w:hideMark/>
          </w:tcPr>
          <w:p w14:paraId="5D441CA2" w14:textId="77777777" w:rsidR="00866F33" w:rsidRPr="00776317" w:rsidRDefault="00866F33" w:rsidP="00866F33">
            <w:pPr>
              <w:rPr>
                <w:szCs w:val="28"/>
              </w:rPr>
            </w:pPr>
            <w:r w:rsidRPr="00776317">
              <w:rPr>
                <w:szCs w:val="28"/>
              </w:rPr>
              <w:t>1997</w:t>
            </w:r>
          </w:p>
        </w:tc>
        <w:tc>
          <w:tcPr>
            <w:tcW w:w="2093" w:type="dxa"/>
            <w:tcBorders>
              <w:top w:val="single" w:sz="4" w:space="0" w:color="auto"/>
              <w:left w:val="nil"/>
              <w:bottom w:val="single" w:sz="4" w:space="0" w:color="auto"/>
              <w:right w:val="single" w:sz="4" w:space="0" w:color="auto"/>
            </w:tcBorders>
            <w:shd w:val="clear" w:color="auto" w:fill="auto"/>
            <w:noWrap/>
            <w:vAlign w:val="bottom"/>
            <w:hideMark/>
          </w:tcPr>
          <w:p w14:paraId="190B65DF" w14:textId="4437FD47"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FC884" w14:textId="32FC56F9" w:rsidR="00866F33" w:rsidRPr="00776317" w:rsidRDefault="00866F33" w:rsidP="00866F33">
            <w:pPr>
              <w:jc w:val="right"/>
              <w:rPr>
                <w:szCs w:val="28"/>
              </w:rPr>
            </w:pPr>
            <w:r w:rsidRPr="00866F33">
              <w:rPr>
                <w:szCs w:val="2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C6C1C" w14:textId="15A1618E"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C472F" w14:textId="6B2848EB" w:rsidR="00866F33" w:rsidRPr="00776317" w:rsidRDefault="00866F33" w:rsidP="00866F33">
            <w:pPr>
              <w:jc w:val="right"/>
              <w:rPr>
                <w:szCs w:val="28"/>
              </w:rPr>
            </w:pPr>
            <w:r w:rsidRPr="00866F33">
              <w:rPr>
                <w:szCs w:val="28"/>
              </w:rPr>
              <w:t>0.00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3CE2F" w14:textId="399F72E9" w:rsidR="00866F33" w:rsidRPr="00776317" w:rsidRDefault="00866F33" w:rsidP="00866F33">
            <w:pPr>
              <w:jc w:val="right"/>
              <w:rPr>
                <w:szCs w:val="28"/>
              </w:rPr>
            </w:pPr>
            <w:r w:rsidRPr="00866F33">
              <w:rPr>
                <w:szCs w:val="28"/>
              </w:rPr>
              <w:t>156.43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9C181" w14:textId="165C37AE" w:rsidR="00866F33" w:rsidRPr="00776317" w:rsidRDefault="00866F33" w:rsidP="00866F33">
            <w:pPr>
              <w:jc w:val="right"/>
              <w:rPr>
                <w:szCs w:val="28"/>
              </w:rPr>
            </w:pPr>
            <w:r w:rsidRPr="00866F33">
              <w:rPr>
                <w:szCs w:val="28"/>
              </w:rPr>
              <w:t>15.64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1694D" w14:textId="6AD0B9F7" w:rsidR="00866F33" w:rsidRPr="00776317" w:rsidRDefault="00866F33" w:rsidP="00866F33">
            <w:pPr>
              <w:jc w:val="right"/>
              <w:rPr>
                <w:szCs w:val="28"/>
              </w:rPr>
            </w:pPr>
            <w:r w:rsidRPr="00866F33">
              <w:rPr>
                <w:szCs w:val="28"/>
              </w:rPr>
              <w:t>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17722" w14:textId="647B3BEE"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403C1" w14:textId="66B6F565" w:rsidR="00866F33" w:rsidRPr="00776317" w:rsidRDefault="00866F33" w:rsidP="00866F33">
            <w:pPr>
              <w:jc w:val="right"/>
              <w:rPr>
                <w:szCs w:val="28"/>
              </w:rPr>
            </w:pPr>
            <w:r w:rsidRPr="00866F33">
              <w:rPr>
                <w:szCs w:val="2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0E9FD" w14:textId="13F11F07" w:rsidR="00866F33" w:rsidRPr="00776317" w:rsidRDefault="00866F33" w:rsidP="00866F33">
            <w:pPr>
              <w:jc w:val="right"/>
              <w:rPr>
                <w:szCs w:val="28"/>
              </w:rPr>
            </w:pPr>
            <w:r w:rsidRPr="00866F33">
              <w:rPr>
                <w:szCs w:val="28"/>
              </w:rPr>
              <w:t>0.00</w:t>
            </w:r>
          </w:p>
        </w:tc>
        <w:tc>
          <w:tcPr>
            <w:tcW w:w="2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D77D0" w14:textId="24400245"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A256E" w14:textId="46A3E9C8" w:rsidR="00866F33" w:rsidRPr="00776317" w:rsidRDefault="00866F33" w:rsidP="00866F33">
            <w:pPr>
              <w:jc w:val="right"/>
              <w:rPr>
                <w:szCs w:val="28"/>
              </w:rPr>
            </w:pPr>
            <w:r w:rsidRPr="00866F33">
              <w:rPr>
                <w:szCs w:val="28"/>
              </w:rPr>
              <w:t>0.00</w:t>
            </w:r>
          </w:p>
        </w:tc>
      </w:tr>
      <w:tr w:rsidR="00C727C7" w:rsidRPr="00776317" w14:paraId="54504451" w14:textId="77777777" w:rsidTr="00835564">
        <w:trPr>
          <w:trHeight w:val="113"/>
        </w:trPr>
        <w:tc>
          <w:tcPr>
            <w:tcW w:w="1406" w:type="dxa"/>
            <w:shd w:val="clear" w:color="auto" w:fill="auto"/>
            <w:noWrap/>
            <w:vAlign w:val="bottom"/>
            <w:hideMark/>
          </w:tcPr>
          <w:p w14:paraId="19FD76F4" w14:textId="77777777" w:rsidR="00C727C7" w:rsidRPr="00776317" w:rsidRDefault="00C727C7" w:rsidP="00C727C7">
            <w:pPr>
              <w:rPr>
                <w:szCs w:val="28"/>
              </w:rPr>
            </w:pPr>
            <w:r w:rsidRPr="00776317">
              <w:rPr>
                <w:szCs w:val="28"/>
              </w:rPr>
              <w:t>2004</w:t>
            </w:r>
          </w:p>
        </w:tc>
        <w:tc>
          <w:tcPr>
            <w:tcW w:w="2093" w:type="dxa"/>
            <w:tcBorders>
              <w:top w:val="single" w:sz="4" w:space="0" w:color="auto"/>
              <w:left w:val="nil"/>
              <w:bottom w:val="single" w:sz="4" w:space="0" w:color="auto"/>
              <w:right w:val="single" w:sz="4" w:space="0" w:color="auto"/>
            </w:tcBorders>
            <w:shd w:val="clear" w:color="auto" w:fill="auto"/>
            <w:noWrap/>
            <w:vAlign w:val="bottom"/>
            <w:hideMark/>
          </w:tcPr>
          <w:p w14:paraId="2BC9220B" w14:textId="194C79E5" w:rsidR="00C727C7" w:rsidRPr="00776317" w:rsidRDefault="00C727C7" w:rsidP="00C727C7">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BCAB3" w14:textId="25ED10AC" w:rsidR="00C727C7" w:rsidRPr="00776317" w:rsidRDefault="00C727C7" w:rsidP="00C727C7">
            <w:pPr>
              <w:jc w:val="right"/>
              <w:rPr>
                <w:szCs w:val="28"/>
              </w:rPr>
            </w:pPr>
            <w:r w:rsidRPr="00866F33">
              <w:rPr>
                <w:szCs w:val="2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0C128A" w14:textId="12A55F18" w:rsidR="00C727C7" w:rsidRPr="00776317" w:rsidRDefault="00C727C7" w:rsidP="00C727C7">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005FB" w14:textId="6D3DCF91" w:rsidR="00C727C7" w:rsidRPr="00776317" w:rsidRDefault="00C727C7" w:rsidP="00C727C7">
            <w:pPr>
              <w:jc w:val="right"/>
              <w:rPr>
                <w:szCs w:val="28"/>
              </w:rPr>
            </w:pPr>
            <w:r w:rsidRPr="00866F33">
              <w:rPr>
                <w:szCs w:val="28"/>
              </w:rPr>
              <w:t>0.00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263D2" w14:textId="7750E230" w:rsidR="00C727C7" w:rsidRPr="00776317" w:rsidRDefault="00C727C7" w:rsidP="00C727C7">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C4FE0" w14:textId="750236A8" w:rsidR="00C727C7" w:rsidRPr="00776317" w:rsidRDefault="00C727C7" w:rsidP="00C727C7">
            <w:pPr>
              <w:jc w:val="right"/>
              <w:rPr>
                <w:szCs w:val="28"/>
              </w:rPr>
            </w:pPr>
            <w:r w:rsidRPr="00866F33">
              <w:rPr>
                <w:szCs w:val="28"/>
              </w:rPr>
              <w:t>0.00</w:t>
            </w:r>
          </w:p>
        </w:tc>
        <w:tc>
          <w:tcPr>
            <w:tcW w:w="1984" w:type="dxa"/>
            <w:tcBorders>
              <w:top w:val="nil"/>
              <w:left w:val="nil"/>
              <w:bottom w:val="single" w:sz="8" w:space="0" w:color="auto"/>
              <w:right w:val="single" w:sz="8" w:space="0" w:color="auto"/>
            </w:tcBorders>
            <w:shd w:val="clear" w:color="auto" w:fill="auto"/>
            <w:noWrap/>
            <w:vAlign w:val="bottom"/>
            <w:hideMark/>
          </w:tcPr>
          <w:p w14:paraId="04B0FD06" w14:textId="1BD77934" w:rsidR="00C727C7" w:rsidRPr="00776317" w:rsidRDefault="00C727C7" w:rsidP="00C727C7">
            <w:pPr>
              <w:jc w:val="right"/>
              <w:rPr>
                <w:szCs w:val="28"/>
              </w:rPr>
            </w:pPr>
            <w:r w:rsidRPr="00C727C7">
              <w:rPr>
                <w:color w:val="000000"/>
                <w:szCs w:val="28"/>
              </w:rPr>
              <w:t>5224.32</w:t>
            </w:r>
          </w:p>
        </w:tc>
        <w:tc>
          <w:tcPr>
            <w:tcW w:w="1560" w:type="dxa"/>
            <w:tcBorders>
              <w:top w:val="nil"/>
              <w:left w:val="nil"/>
              <w:bottom w:val="single" w:sz="8" w:space="0" w:color="auto"/>
              <w:right w:val="single" w:sz="8" w:space="0" w:color="auto"/>
            </w:tcBorders>
            <w:shd w:val="clear" w:color="auto" w:fill="auto"/>
            <w:noWrap/>
            <w:vAlign w:val="bottom"/>
            <w:hideMark/>
          </w:tcPr>
          <w:p w14:paraId="14E78EF2" w14:textId="32E938A6" w:rsidR="00C727C7" w:rsidRPr="00776317" w:rsidRDefault="00C727C7" w:rsidP="00C727C7">
            <w:pPr>
              <w:jc w:val="right"/>
              <w:rPr>
                <w:szCs w:val="28"/>
              </w:rPr>
            </w:pPr>
            <w:r w:rsidRPr="00C727C7">
              <w:rPr>
                <w:color w:val="000000"/>
                <w:szCs w:val="28"/>
              </w:rPr>
              <w:t>837.34196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3A37F" w14:textId="35DDAF5D" w:rsidR="00C727C7" w:rsidRPr="00776317" w:rsidRDefault="00C727C7" w:rsidP="00C727C7">
            <w:pPr>
              <w:jc w:val="right"/>
              <w:rPr>
                <w:szCs w:val="28"/>
              </w:rPr>
            </w:pPr>
            <w:r w:rsidRPr="00866F33">
              <w:rPr>
                <w:szCs w:val="2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400DA" w14:textId="149D5489" w:rsidR="00C727C7" w:rsidRPr="00776317" w:rsidRDefault="00C727C7" w:rsidP="00C727C7">
            <w:pPr>
              <w:jc w:val="right"/>
              <w:rPr>
                <w:szCs w:val="28"/>
              </w:rPr>
            </w:pPr>
            <w:r w:rsidRPr="00866F33">
              <w:rPr>
                <w:szCs w:val="28"/>
              </w:rPr>
              <w:t>0.00</w:t>
            </w:r>
          </w:p>
        </w:tc>
        <w:tc>
          <w:tcPr>
            <w:tcW w:w="2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16A23" w14:textId="72C0C5C3" w:rsidR="00C727C7" w:rsidRPr="00776317" w:rsidRDefault="00C727C7" w:rsidP="00C727C7">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18A5E" w14:textId="686FBA4E" w:rsidR="00C727C7" w:rsidRPr="00776317" w:rsidRDefault="00C727C7" w:rsidP="00C727C7">
            <w:pPr>
              <w:jc w:val="right"/>
              <w:rPr>
                <w:szCs w:val="28"/>
              </w:rPr>
            </w:pPr>
            <w:r w:rsidRPr="00866F33">
              <w:rPr>
                <w:szCs w:val="28"/>
              </w:rPr>
              <w:t>0.00</w:t>
            </w:r>
          </w:p>
        </w:tc>
      </w:tr>
      <w:tr w:rsidR="00866F33" w:rsidRPr="00776317" w14:paraId="1A0E39D7" w14:textId="77777777" w:rsidTr="00866F33">
        <w:trPr>
          <w:trHeight w:val="113"/>
        </w:trPr>
        <w:tc>
          <w:tcPr>
            <w:tcW w:w="1406" w:type="dxa"/>
            <w:shd w:val="clear" w:color="auto" w:fill="auto"/>
            <w:noWrap/>
            <w:vAlign w:val="bottom"/>
            <w:hideMark/>
          </w:tcPr>
          <w:p w14:paraId="2659BADC" w14:textId="69D75347" w:rsidR="00866F33" w:rsidRPr="00776317" w:rsidRDefault="00866F33" w:rsidP="00866F33">
            <w:pPr>
              <w:rPr>
                <w:szCs w:val="28"/>
              </w:rPr>
            </w:pPr>
            <w:r w:rsidRPr="00776317">
              <w:rPr>
                <w:szCs w:val="28"/>
              </w:rPr>
              <w:t>2007</w:t>
            </w:r>
            <w:r>
              <w:rPr>
                <w:szCs w:val="28"/>
              </w:rPr>
              <w:t>-</w:t>
            </w:r>
            <w:r w:rsidRPr="00776317">
              <w:rPr>
                <w:szCs w:val="28"/>
              </w:rPr>
              <w:t>2008</w:t>
            </w:r>
          </w:p>
        </w:tc>
        <w:tc>
          <w:tcPr>
            <w:tcW w:w="2093" w:type="dxa"/>
            <w:tcBorders>
              <w:top w:val="single" w:sz="4" w:space="0" w:color="auto"/>
              <w:left w:val="nil"/>
              <w:bottom w:val="single" w:sz="4" w:space="0" w:color="auto"/>
              <w:right w:val="single" w:sz="4" w:space="0" w:color="auto"/>
            </w:tcBorders>
            <w:shd w:val="clear" w:color="auto" w:fill="auto"/>
            <w:noWrap/>
            <w:vAlign w:val="bottom"/>
            <w:hideMark/>
          </w:tcPr>
          <w:p w14:paraId="5B623ED2" w14:textId="214B34E7"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0E144" w14:textId="5D395157" w:rsidR="00866F33" w:rsidRPr="00776317" w:rsidRDefault="00866F33" w:rsidP="00866F33">
            <w:pPr>
              <w:jc w:val="right"/>
              <w:rPr>
                <w:szCs w:val="28"/>
              </w:rPr>
            </w:pPr>
            <w:r w:rsidRPr="00866F33">
              <w:rPr>
                <w:szCs w:val="2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EEBE3" w14:textId="7AF2651F"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C1273" w14:textId="401E5364" w:rsidR="00866F33" w:rsidRPr="00776317" w:rsidRDefault="00866F33" w:rsidP="00866F33">
            <w:pPr>
              <w:jc w:val="right"/>
              <w:rPr>
                <w:szCs w:val="28"/>
              </w:rPr>
            </w:pPr>
            <w:r w:rsidRPr="00866F33">
              <w:rPr>
                <w:szCs w:val="28"/>
              </w:rPr>
              <w:t>0.00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C74FC" w14:textId="40041588" w:rsidR="00866F33" w:rsidRPr="00776317" w:rsidRDefault="00866F33" w:rsidP="00866F33">
            <w:pPr>
              <w:jc w:val="right"/>
              <w:rPr>
                <w:szCs w:val="28"/>
              </w:rPr>
            </w:pPr>
            <w:r w:rsidRPr="00866F33">
              <w:rPr>
                <w:szCs w:val="28"/>
              </w:rPr>
              <w:t>70.77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0ABA9" w14:textId="5718E920" w:rsidR="00866F33" w:rsidRPr="00776317" w:rsidRDefault="00866F33" w:rsidP="00866F33">
            <w:pPr>
              <w:jc w:val="right"/>
              <w:rPr>
                <w:szCs w:val="28"/>
              </w:rPr>
            </w:pPr>
            <w:r w:rsidRPr="00866F33">
              <w:rPr>
                <w:szCs w:val="28"/>
              </w:rPr>
              <w:t>7.08</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635A5" w14:textId="71B45CBE" w:rsidR="00866F33" w:rsidRPr="00776317" w:rsidRDefault="00866F33" w:rsidP="00866F33">
            <w:pPr>
              <w:jc w:val="right"/>
              <w:rPr>
                <w:szCs w:val="28"/>
              </w:rPr>
            </w:pPr>
            <w:r w:rsidRPr="00866F33">
              <w:rPr>
                <w:szCs w:val="28"/>
              </w:rPr>
              <w:t>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4C276" w14:textId="2F56E959"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4FDFC" w14:textId="3442CCC8" w:rsidR="00866F33" w:rsidRPr="00776317" w:rsidRDefault="00866F33" w:rsidP="00866F33">
            <w:pPr>
              <w:jc w:val="right"/>
              <w:rPr>
                <w:szCs w:val="28"/>
              </w:rPr>
            </w:pPr>
            <w:r w:rsidRPr="00866F33">
              <w:rPr>
                <w:szCs w:val="2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09392" w14:textId="01B6D925" w:rsidR="00866F33" w:rsidRPr="00776317" w:rsidRDefault="00866F33" w:rsidP="00866F33">
            <w:pPr>
              <w:jc w:val="right"/>
              <w:rPr>
                <w:szCs w:val="28"/>
              </w:rPr>
            </w:pPr>
            <w:r w:rsidRPr="00866F33">
              <w:rPr>
                <w:szCs w:val="28"/>
              </w:rPr>
              <w:t>0.00</w:t>
            </w:r>
          </w:p>
        </w:tc>
        <w:tc>
          <w:tcPr>
            <w:tcW w:w="2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A3EF4" w14:textId="5EB514AA"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DD44F" w14:textId="63E6AEC0" w:rsidR="00866F33" w:rsidRPr="00776317" w:rsidRDefault="00866F33" w:rsidP="00866F33">
            <w:pPr>
              <w:jc w:val="right"/>
              <w:rPr>
                <w:szCs w:val="28"/>
              </w:rPr>
            </w:pPr>
            <w:r w:rsidRPr="00866F33">
              <w:rPr>
                <w:szCs w:val="28"/>
              </w:rPr>
              <w:t>0.00</w:t>
            </w:r>
          </w:p>
        </w:tc>
      </w:tr>
      <w:tr w:rsidR="00866F33" w:rsidRPr="00776317" w14:paraId="7AC50716" w14:textId="77777777" w:rsidTr="00866F33">
        <w:trPr>
          <w:trHeight w:val="113"/>
        </w:trPr>
        <w:tc>
          <w:tcPr>
            <w:tcW w:w="1406" w:type="dxa"/>
            <w:shd w:val="clear" w:color="auto" w:fill="auto"/>
            <w:noWrap/>
            <w:vAlign w:val="bottom"/>
            <w:hideMark/>
          </w:tcPr>
          <w:p w14:paraId="2ECDAD52" w14:textId="77777777" w:rsidR="00866F33" w:rsidRPr="00776317" w:rsidRDefault="00866F33" w:rsidP="00866F33">
            <w:pPr>
              <w:rPr>
                <w:szCs w:val="28"/>
              </w:rPr>
            </w:pPr>
            <w:r w:rsidRPr="00776317">
              <w:rPr>
                <w:szCs w:val="28"/>
              </w:rPr>
              <w:t>2009</w:t>
            </w:r>
          </w:p>
        </w:tc>
        <w:tc>
          <w:tcPr>
            <w:tcW w:w="2093" w:type="dxa"/>
            <w:tcBorders>
              <w:top w:val="single" w:sz="4" w:space="0" w:color="auto"/>
              <w:left w:val="nil"/>
              <w:bottom w:val="single" w:sz="4" w:space="0" w:color="auto"/>
              <w:right w:val="single" w:sz="4" w:space="0" w:color="auto"/>
            </w:tcBorders>
            <w:shd w:val="clear" w:color="auto" w:fill="auto"/>
            <w:noWrap/>
            <w:vAlign w:val="bottom"/>
            <w:hideMark/>
          </w:tcPr>
          <w:p w14:paraId="237EEFD1" w14:textId="3A64D184" w:rsidR="00866F33" w:rsidRPr="00776317" w:rsidRDefault="00866F33" w:rsidP="00866F33">
            <w:pPr>
              <w:jc w:val="right"/>
              <w:rPr>
                <w:szCs w:val="28"/>
              </w:rPr>
            </w:pPr>
            <w:r w:rsidRPr="00866F33">
              <w:rPr>
                <w:szCs w:val="28"/>
              </w:rPr>
              <w:t>49.80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2F446" w14:textId="02DCC4E2" w:rsidR="00866F33" w:rsidRPr="00776317" w:rsidRDefault="00866F33" w:rsidP="00866F33">
            <w:pPr>
              <w:jc w:val="right"/>
              <w:rPr>
                <w:szCs w:val="28"/>
              </w:rPr>
            </w:pPr>
            <w:r w:rsidRPr="00866F33">
              <w:rPr>
                <w:szCs w:val="28"/>
              </w:rPr>
              <w:t>9.96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208FA" w14:textId="6A79B205"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F6012" w14:textId="59AF5231" w:rsidR="00866F33" w:rsidRPr="00776317" w:rsidRDefault="00866F33" w:rsidP="00866F33">
            <w:pPr>
              <w:jc w:val="right"/>
              <w:rPr>
                <w:szCs w:val="28"/>
              </w:rPr>
            </w:pPr>
            <w:r w:rsidRPr="00866F33">
              <w:rPr>
                <w:szCs w:val="28"/>
              </w:rPr>
              <w:t>0.00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5791E" w14:textId="35F1139E"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440ED" w14:textId="7C8A6ADD" w:rsidR="00866F33" w:rsidRPr="00776317" w:rsidRDefault="00866F33" w:rsidP="00866F33">
            <w:pPr>
              <w:jc w:val="right"/>
              <w:rPr>
                <w:szCs w:val="28"/>
              </w:rPr>
            </w:pPr>
            <w:r w:rsidRPr="00866F33">
              <w:rPr>
                <w:szCs w:val="28"/>
              </w:rPr>
              <w:t>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B9373" w14:textId="653291A6" w:rsidR="00866F33" w:rsidRPr="00776317" w:rsidRDefault="00866F33" w:rsidP="00866F33">
            <w:pPr>
              <w:jc w:val="right"/>
              <w:rPr>
                <w:szCs w:val="28"/>
              </w:rPr>
            </w:pPr>
            <w:r w:rsidRPr="00866F33">
              <w:rPr>
                <w:szCs w:val="28"/>
              </w:rPr>
              <w:t>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463F6" w14:textId="600A86C3"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BD59E" w14:textId="0EE0D18B" w:rsidR="00866F33" w:rsidRPr="00776317" w:rsidRDefault="00866F33" w:rsidP="00866F33">
            <w:pPr>
              <w:jc w:val="right"/>
              <w:rPr>
                <w:szCs w:val="28"/>
              </w:rPr>
            </w:pPr>
            <w:r w:rsidRPr="00866F33">
              <w:rPr>
                <w:szCs w:val="2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EF4F9" w14:textId="61D367C8" w:rsidR="00866F33" w:rsidRPr="00776317" w:rsidRDefault="00866F33" w:rsidP="00866F33">
            <w:pPr>
              <w:jc w:val="right"/>
              <w:rPr>
                <w:szCs w:val="28"/>
              </w:rPr>
            </w:pPr>
            <w:r w:rsidRPr="00866F33">
              <w:rPr>
                <w:szCs w:val="28"/>
              </w:rPr>
              <w:t>0.00</w:t>
            </w:r>
          </w:p>
        </w:tc>
        <w:tc>
          <w:tcPr>
            <w:tcW w:w="2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8E7EC" w14:textId="06415CE5"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61F0E" w14:textId="14956CA0" w:rsidR="00866F33" w:rsidRPr="00776317" w:rsidRDefault="00866F33" w:rsidP="00866F33">
            <w:pPr>
              <w:jc w:val="right"/>
              <w:rPr>
                <w:szCs w:val="28"/>
              </w:rPr>
            </w:pPr>
            <w:r w:rsidRPr="00866F33">
              <w:rPr>
                <w:szCs w:val="28"/>
              </w:rPr>
              <w:t>0.00</w:t>
            </w:r>
          </w:p>
        </w:tc>
      </w:tr>
      <w:tr w:rsidR="00866F33" w:rsidRPr="00776317" w14:paraId="5E76B92C" w14:textId="77777777" w:rsidTr="00866F33">
        <w:trPr>
          <w:trHeight w:val="113"/>
        </w:trPr>
        <w:tc>
          <w:tcPr>
            <w:tcW w:w="1406" w:type="dxa"/>
            <w:shd w:val="clear" w:color="auto" w:fill="auto"/>
            <w:noWrap/>
            <w:vAlign w:val="bottom"/>
            <w:hideMark/>
          </w:tcPr>
          <w:p w14:paraId="73ADE32E" w14:textId="77777777" w:rsidR="00866F33" w:rsidRPr="00776317" w:rsidRDefault="00866F33" w:rsidP="00866F33">
            <w:pPr>
              <w:rPr>
                <w:szCs w:val="28"/>
              </w:rPr>
            </w:pPr>
            <w:r w:rsidRPr="00776317">
              <w:rPr>
                <w:szCs w:val="28"/>
              </w:rPr>
              <w:t>2011</w:t>
            </w:r>
          </w:p>
        </w:tc>
        <w:tc>
          <w:tcPr>
            <w:tcW w:w="2093" w:type="dxa"/>
            <w:tcBorders>
              <w:top w:val="single" w:sz="4" w:space="0" w:color="auto"/>
              <w:left w:val="nil"/>
              <w:bottom w:val="single" w:sz="4" w:space="0" w:color="auto"/>
              <w:right w:val="single" w:sz="4" w:space="0" w:color="auto"/>
            </w:tcBorders>
            <w:shd w:val="clear" w:color="auto" w:fill="auto"/>
            <w:noWrap/>
            <w:vAlign w:val="bottom"/>
            <w:hideMark/>
          </w:tcPr>
          <w:p w14:paraId="70F15637" w14:textId="7712EC09" w:rsidR="00866F33" w:rsidRPr="00776317" w:rsidRDefault="00866F33" w:rsidP="00866F33">
            <w:pPr>
              <w:jc w:val="right"/>
              <w:rPr>
                <w:szCs w:val="28"/>
              </w:rPr>
            </w:pPr>
            <w:r w:rsidRPr="00866F33">
              <w:rPr>
                <w:szCs w:val="28"/>
              </w:rPr>
              <w:t>47.25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57B95" w14:textId="1B9CA988" w:rsidR="00866F33" w:rsidRPr="00776317" w:rsidRDefault="00866F33" w:rsidP="00866F33">
            <w:pPr>
              <w:jc w:val="right"/>
              <w:rPr>
                <w:szCs w:val="28"/>
              </w:rPr>
            </w:pPr>
            <w:r w:rsidRPr="00866F33">
              <w:rPr>
                <w:szCs w:val="28"/>
              </w:rPr>
              <w:t>9.45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2E9DC" w14:textId="64207A1B"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25199" w14:textId="4CF94463" w:rsidR="00866F33" w:rsidRPr="00776317" w:rsidRDefault="00866F33" w:rsidP="00866F33">
            <w:pPr>
              <w:jc w:val="right"/>
              <w:rPr>
                <w:szCs w:val="28"/>
              </w:rPr>
            </w:pPr>
            <w:r w:rsidRPr="00866F33">
              <w:rPr>
                <w:szCs w:val="28"/>
              </w:rPr>
              <w:t>0.00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128A8" w14:textId="11C156FF"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19937" w14:textId="41331D9F" w:rsidR="00866F33" w:rsidRPr="00776317" w:rsidRDefault="00866F33" w:rsidP="00866F33">
            <w:pPr>
              <w:jc w:val="right"/>
              <w:rPr>
                <w:szCs w:val="28"/>
              </w:rPr>
            </w:pPr>
            <w:r w:rsidRPr="00866F33">
              <w:rPr>
                <w:szCs w:val="28"/>
              </w:rPr>
              <w:t>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F80D6" w14:textId="61044450" w:rsidR="00866F33" w:rsidRPr="00776317" w:rsidRDefault="00866F33" w:rsidP="00866F33">
            <w:pPr>
              <w:jc w:val="right"/>
              <w:rPr>
                <w:szCs w:val="28"/>
              </w:rPr>
            </w:pPr>
            <w:r w:rsidRPr="00866F33">
              <w:rPr>
                <w:szCs w:val="28"/>
              </w:rPr>
              <w:t>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E71E1" w14:textId="7BBD8BF2"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B379F0" w14:textId="31AECFC8" w:rsidR="00866F33" w:rsidRPr="00776317" w:rsidRDefault="00866F33" w:rsidP="00866F33">
            <w:pPr>
              <w:jc w:val="right"/>
              <w:rPr>
                <w:szCs w:val="28"/>
              </w:rPr>
            </w:pPr>
            <w:r w:rsidRPr="00866F33">
              <w:rPr>
                <w:szCs w:val="2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9C4AD" w14:textId="1A65F1B8" w:rsidR="00866F33" w:rsidRPr="00776317" w:rsidRDefault="00866F33" w:rsidP="00866F33">
            <w:pPr>
              <w:jc w:val="right"/>
              <w:rPr>
                <w:szCs w:val="28"/>
              </w:rPr>
            </w:pPr>
            <w:r w:rsidRPr="00866F33">
              <w:rPr>
                <w:szCs w:val="28"/>
              </w:rPr>
              <w:t>0.00</w:t>
            </w:r>
          </w:p>
        </w:tc>
        <w:tc>
          <w:tcPr>
            <w:tcW w:w="2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B0E8C" w14:textId="53F6CCF3"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9C157" w14:textId="3E216D74" w:rsidR="00866F33" w:rsidRPr="00776317" w:rsidRDefault="00866F33" w:rsidP="00866F33">
            <w:pPr>
              <w:jc w:val="right"/>
              <w:rPr>
                <w:szCs w:val="28"/>
              </w:rPr>
            </w:pPr>
            <w:r w:rsidRPr="00866F33">
              <w:rPr>
                <w:szCs w:val="28"/>
              </w:rPr>
              <w:t>0.00</w:t>
            </w:r>
          </w:p>
        </w:tc>
      </w:tr>
      <w:tr w:rsidR="00866F33" w:rsidRPr="00776317" w14:paraId="6B96C3B8" w14:textId="77777777" w:rsidTr="00866F33">
        <w:trPr>
          <w:trHeight w:val="113"/>
        </w:trPr>
        <w:tc>
          <w:tcPr>
            <w:tcW w:w="1406" w:type="dxa"/>
            <w:shd w:val="clear" w:color="auto" w:fill="auto"/>
            <w:noWrap/>
            <w:vAlign w:val="bottom"/>
            <w:hideMark/>
          </w:tcPr>
          <w:p w14:paraId="0BAAA328" w14:textId="77777777" w:rsidR="00866F33" w:rsidRPr="00776317" w:rsidRDefault="00866F33" w:rsidP="00866F33">
            <w:pPr>
              <w:rPr>
                <w:szCs w:val="28"/>
              </w:rPr>
            </w:pPr>
            <w:r w:rsidRPr="00776317">
              <w:rPr>
                <w:szCs w:val="28"/>
              </w:rPr>
              <w:t>2012</w:t>
            </w:r>
          </w:p>
        </w:tc>
        <w:tc>
          <w:tcPr>
            <w:tcW w:w="2093" w:type="dxa"/>
            <w:tcBorders>
              <w:top w:val="single" w:sz="4" w:space="0" w:color="auto"/>
              <w:left w:val="nil"/>
              <w:bottom w:val="single" w:sz="4" w:space="0" w:color="auto"/>
              <w:right w:val="single" w:sz="4" w:space="0" w:color="auto"/>
            </w:tcBorders>
            <w:shd w:val="clear" w:color="auto" w:fill="auto"/>
            <w:noWrap/>
            <w:vAlign w:val="bottom"/>
            <w:hideMark/>
          </w:tcPr>
          <w:p w14:paraId="2C41E4AA" w14:textId="3B56CAF8" w:rsidR="00866F33" w:rsidRPr="00776317" w:rsidRDefault="00866F33" w:rsidP="00866F33">
            <w:pPr>
              <w:jc w:val="right"/>
              <w:rPr>
                <w:szCs w:val="28"/>
              </w:rPr>
            </w:pPr>
            <w:r w:rsidRPr="00866F33">
              <w:rPr>
                <w:szCs w:val="28"/>
              </w:rPr>
              <w:t>15.39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E0AE5" w14:textId="45D598DF" w:rsidR="00866F33" w:rsidRPr="00776317" w:rsidRDefault="00866F33" w:rsidP="00866F33">
            <w:pPr>
              <w:jc w:val="right"/>
              <w:rPr>
                <w:szCs w:val="28"/>
              </w:rPr>
            </w:pPr>
            <w:r w:rsidRPr="00866F33">
              <w:rPr>
                <w:szCs w:val="28"/>
              </w:rPr>
              <w:t>1.54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4FBCA" w14:textId="2E567E20"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C2CF5" w14:textId="473166AB" w:rsidR="00866F33" w:rsidRPr="00776317" w:rsidRDefault="00866F33" w:rsidP="00866F33">
            <w:pPr>
              <w:jc w:val="right"/>
              <w:rPr>
                <w:szCs w:val="28"/>
              </w:rPr>
            </w:pPr>
            <w:r w:rsidRPr="00866F33">
              <w:rPr>
                <w:szCs w:val="28"/>
              </w:rPr>
              <w:t>0.00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56BCD" w14:textId="27274F4F" w:rsidR="00866F33" w:rsidRPr="00776317" w:rsidRDefault="00866F33" w:rsidP="00866F33">
            <w:pPr>
              <w:jc w:val="right"/>
              <w:rPr>
                <w:szCs w:val="28"/>
              </w:rPr>
            </w:pPr>
            <w:r w:rsidRPr="00866F33">
              <w:rPr>
                <w:szCs w:val="28"/>
              </w:rPr>
              <w:t>26.00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5652D" w14:textId="4C14143C" w:rsidR="00866F33" w:rsidRPr="00776317" w:rsidRDefault="00866F33" w:rsidP="00866F33">
            <w:pPr>
              <w:jc w:val="right"/>
              <w:rPr>
                <w:szCs w:val="28"/>
              </w:rPr>
            </w:pPr>
            <w:r w:rsidRPr="00866F33">
              <w:rPr>
                <w:szCs w:val="28"/>
              </w:rPr>
              <w:t>2.60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730AF" w14:textId="39591C29" w:rsidR="00866F33" w:rsidRPr="00776317" w:rsidRDefault="00866F33" w:rsidP="00866F33">
            <w:pPr>
              <w:jc w:val="right"/>
              <w:rPr>
                <w:szCs w:val="28"/>
              </w:rPr>
            </w:pPr>
            <w:r w:rsidRPr="00866F33">
              <w:rPr>
                <w:szCs w:val="28"/>
              </w:rPr>
              <w:t>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39267" w14:textId="2A9A2CFC"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43150" w14:textId="77BC7C16" w:rsidR="00866F33" w:rsidRPr="00776317" w:rsidRDefault="00866F33" w:rsidP="00866F33">
            <w:pPr>
              <w:jc w:val="right"/>
              <w:rPr>
                <w:szCs w:val="28"/>
              </w:rPr>
            </w:pPr>
            <w:r w:rsidRPr="00866F33">
              <w:rPr>
                <w:szCs w:val="2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4B73B" w14:textId="14F14F35" w:rsidR="00866F33" w:rsidRPr="00776317" w:rsidRDefault="00866F33" w:rsidP="00866F33">
            <w:pPr>
              <w:jc w:val="right"/>
              <w:rPr>
                <w:szCs w:val="28"/>
              </w:rPr>
            </w:pPr>
            <w:r w:rsidRPr="00866F33">
              <w:rPr>
                <w:szCs w:val="28"/>
              </w:rPr>
              <w:t>0.00</w:t>
            </w:r>
          </w:p>
        </w:tc>
        <w:tc>
          <w:tcPr>
            <w:tcW w:w="2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64539" w14:textId="0878576F"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A800A" w14:textId="0BBEF320" w:rsidR="00866F33" w:rsidRPr="00776317" w:rsidRDefault="00866F33" w:rsidP="00866F33">
            <w:pPr>
              <w:jc w:val="right"/>
              <w:rPr>
                <w:szCs w:val="28"/>
              </w:rPr>
            </w:pPr>
            <w:r w:rsidRPr="00866F33">
              <w:rPr>
                <w:szCs w:val="28"/>
              </w:rPr>
              <w:t>0.00</w:t>
            </w:r>
          </w:p>
        </w:tc>
      </w:tr>
      <w:tr w:rsidR="00866F33" w:rsidRPr="00776317" w14:paraId="68B3BE3A" w14:textId="77777777" w:rsidTr="00866F33">
        <w:trPr>
          <w:trHeight w:val="113"/>
        </w:trPr>
        <w:tc>
          <w:tcPr>
            <w:tcW w:w="1406" w:type="dxa"/>
            <w:shd w:val="clear" w:color="auto" w:fill="auto"/>
            <w:noWrap/>
            <w:vAlign w:val="bottom"/>
            <w:hideMark/>
          </w:tcPr>
          <w:p w14:paraId="11DF61A8" w14:textId="77777777" w:rsidR="00866F33" w:rsidRPr="00776317" w:rsidRDefault="00866F33" w:rsidP="00866F33">
            <w:pPr>
              <w:rPr>
                <w:szCs w:val="28"/>
              </w:rPr>
            </w:pPr>
            <w:r w:rsidRPr="00776317">
              <w:rPr>
                <w:szCs w:val="28"/>
              </w:rPr>
              <w:t>2013</w:t>
            </w:r>
          </w:p>
        </w:tc>
        <w:tc>
          <w:tcPr>
            <w:tcW w:w="2093" w:type="dxa"/>
            <w:tcBorders>
              <w:top w:val="single" w:sz="4" w:space="0" w:color="auto"/>
              <w:left w:val="nil"/>
              <w:bottom w:val="single" w:sz="4" w:space="0" w:color="auto"/>
              <w:right w:val="single" w:sz="4" w:space="0" w:color="auto"/>
            </w:tcBorders>
            <w:shd w:val="clear" w:color="auto" w:fill="auto"/>
            <w:noWrap/>
            <w:vAlign w:val="bottom"/>
            <w:hideMark/>
          </w:tcPr>
          <w:p w14:paraId="41B22E97" w14:textId="3781D623"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23869" w14:textId="0B00C972" w:rsidR="00866F33" w:rsidRPr="00776317" w:rsidRDefault="00866F33" w:rsidP="00866F33">
            <w:pPr>
              <w:jc w:val="right"/>
              <w:rPr>
                <w:szCs w:val="28"/>
              </w:rPr>
            </w:pPr>
            <w:r w:rsidRPr="00866F33">
              <w:rPr>
                <w:szCs w:val="2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B0104" w14:textId="383CCDE4"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2CD72" w14:textId="0FB37581" w:rsidR="00866F33" w:rsidRPr="00776317" w:rsidRDefault="00866F33" w:rsidP="00866F33">
            <w:pPr>
              <w:jc w:val="right"/>
              <w:rPr>
                <w:szCs w:val="28"/>
              </w:rPr>
            </w:pPr>
            <w:r w:rsidRPr="00866F33">
              <w:rPr>
                <w:szCs w:val="28"/>
              </w:rPr>
              <w:t>0.00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063D4" w14:textId="5323610D" w:rsidR="00866F33" w:rsidRPr="00776317" w:rsidRDefault="00866F33" w:rsidP="00866F33">
            <w:pPr>
              <w:jc w:val="right"/>
              <w:rPr>
                <w:szCs w:val="28"/>
              </w:rPr>
            </w:pPr>
            <w:r w:rsidRPr="00866F33">
              <w:rPr>
                <w:szCs w:val="28"/>
              </w:rPr>
              <w:t>109.90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2BEEA" w14:textId="69D20115" w:rsidR="00866F33" w:rsidRPr="00776317" w:rsidRDefault="00866F33" w:rsidP="00866F33">
            <w:pPr>
              <w:jc w:val="right"/>
              <w:rPr>
                <w:szCs w:val="28"/>
              </w:rPr>
            </w:pPr>
            <w:r w:rsidRPr="00866F33">
              <w:rPr>
                <w:szCs w:val="28"/>
              </w:rPr>
              <w:t>21.98</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2FD6F" w14:textId="38806383" w:rsidR="00866F33" w:rsidRPr="00776317" w:rsidRDefault="00866F33" w:rsidP="00866F33">
            <w:pPr>
              <w:jc w:val="right"/>
              <w:rPr>
                <w:szCs w:val="28"/>
              </w:rPr>
            </w:pPr>
            <w:r w:rsidRPr="00866F33">
              <w:rPr>
                <w:szCs w:val="28"/>
              </w:rPr>
              <w:t>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170DB" w14:textId="30766D1C"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339C1" w14:textId="4A44A0D1" w:rsidR="00866F33" w:rsidRPr="00776317" w:rsidRDefault="00866F33" w:rsidP="00866F33">
            <w:pPr>
              <w:jc w:val="right"/>
              <w:rPr>
                <w:szCs w:val="28"/>
              </w:rPr>
            </w:pPr>
            <w:r w:rsidRPr="00866F33">
              <w:rPr>
                <w:szCs w:val="2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B83CB" w14:textId="45DA3D01" w:rsidR="00866F33" w:rsidRPr="00776317" w:rsidRDefault="00866F33" w:rsidP="00866F33">
            <w:pPr>
              <w:jc w:val="right"/>
              <w:rPr>
                <w:szCs w:val="28"/>
              </w:rPr>
            </w:pPr>
            <w:r w:rsidRPr="00866F33">
              <w:rPr>
                <w:szCs w:val="28"/>
              </w:rPr>
              <w:t>0.00</w:t>
            </w:r>
          </w:p>
        </w:tc>
        <w:tc>
          <w:tcPr>
            <w:tcW w:w="2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BE521" w14:textId="6063295A"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1E96D" w14:textId="5736414D" w:rsidR="00866F33" w:rsidRPr="00776317" w:rsidRDefault="00866F33" w:rsidP="00866F33">
            <w:pPr>
              <w:jc w:val="right"/>
              <w:rPr>
                <w:szCs w:val="28"/>
              </w:rPr>
            </w:pPr>
            <w:r w:rsidRPr="00866F33">
              <w:rPr>
                <w:szCs w:val="28"/>
              </w:rPr>
              <w:t>0.00</w:t>
            </w:r>
          </w:p>
        </w:tc>
      </w:tr>
      <w:tr w:rsidR="00866F33" w:rsidRPr="00776317" w14:paraId="7C2EA729" w14:textId="77777777" w:rsidTr="00866F33">
        <w:trPr>
          <w:trHeight w:val="113"/>
        </w:trPr>
        <w:tc>
          <w:tcPr>
            <w:tcW w:w="1406" w:type="dxa"/>
            <w:shd w:val="clear" w:color="auto" w:fill="auto"/>
            <w:noWrap/>
            <w:vAlign w:val="bottom"/>
            <w:hideMark/>
          </w:tcPr>
          <w:p w14:paraId="52959781" w14:textId="77777777" w:rsidR="00866F33" w:rsidRPr="00776317" w:rsidRDefault="00866F33" w:rsidP="00866F33">
            <w:pPr>
              <w:rPr>
                <w:szCs w:val="28"/>
              </w:rPr>
            </w:pPr>
            <w:r w:rsidRPr="00776317">
              <w:rPr>
                <w:szCs w:val="28"/>
              </w:rPr>
              <w:t>2016</w:t>
            </w:r>
          </w:p>
        </w:tc>
        <w:tc>
          <w:tcPr>
            <w:tcW w:w="2093" w:type="dxa"/>
            <w:tcBorders>
              <w:top w:val="single" w:sz="4" w:space="0" w:color="auto"/>
              <w:left w:val="nil"/>
              <w:bottom w:val="single" w:sz="4" w:space="0" w:color="auto"/>
              <w:right w:val="single" w:sz="4" w:space="0" w:color="auto"/>
            </w:tcBorders>
            <w:shd w:val="clear" w:color="auto" w:fill="auto"/>
            <w:noWrap/>
            <w:vAlign w:val="bottom"/>
            <w:hideMark/>
          </w:tcPr>
          <w:p w14:paraId="4FE200EF" w14:textId="1CC24A06" w:rsidR="00866F33" w:rsidRPr="00776317" w:rsidRDefault="00866F33" w:rsidP="00866F33">
            <w:pPr>
              <w:jc w:val="right"/>
              <w:rPr>
                <w:szCs w:val="28"/>
              </w:rPr>
            </w:pPr>
            <w:r w:rsidRPr="00866F33">
              <w:rPr>
                <w:szCs w:val="28"/>
              </w:rPr>
              <w:t>40.24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ABF32" w14:textId="318FCFF6" w:rsidR="00866F33" w:rsidRPr="00776317" w:rsidRDefault="00866F33" w:rsidP="00866F33">
            <w:pPr>
              <w:jc w:val="right"/>
              <w:rPr>
                <w:szCs w:val="28"/>
              </w:rPr>
            </w:pPr>
            <w:r w:rsidRPr="00866F33">
              <w:rPr>
                <w:szCs w:val="28"/>
              </w:rPr>
              <w:t>8.05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5A9FE" w14:textId="7529CEA1"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76464" w14:textId="5FE8F484" w:rsidR="00866F33" w:rsidRPr="00776317" w:rsidRDefault="00866F33" w:rsidP="00866F33">
            <w:pPr>
              <w:jc w:val="right"/>
              <w:rPr>
                <w:szCs w:val="28"/>
              </w:rPr>
            </w:pPr>
            <w:r w:rsidRPr="00866F33">
              <w:rPr>
                <w:szCs w:val="28"/>
              </w:rPr>
              <w:t>0.00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3387B" w14:textId="06F959E0"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A8C98" w14:textId="26F9ABC3" w:rsidR="00866F33" w:rsidRPr="00776317" w:rsidRDefault="00866F33" w:rsidP="00866F33">
            <w:pPr>
              <w:jc w:val="right"/>
              <w:rPr>
                <w:szCs w:val="28"/>
              </w:rPr>
            </w:pPr>
            <w:r w:rsidRPr="00866F33">
              <w:rPr>
                <w:szCs w:val="28"/>
              </w:rPr>
              <w:t>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068C0" w14:textId="533F12F5" w:rsidR="00866F33" w:rsidRPr="00776317" w:rsidRDefault="00866F33" w:rsidP="00866F33">
            <w:pPr>
              <w:jc w:val="right"/>
              <w:rPr>
                <w:szCs w:val="28"/>
              </w:rPr>
            </w:pPr>
            <w:r w:rsidRPr="00866F33">
              <w:rPr>
                <w:szCs w:val="28"/>
              </w:rPr>
              <w:t>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F7D2C" w14:textId="35C726E8"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1B847" w14:textId="342C6D52" w:rsidR="00866F33" w:rsidRPr="00776317" w:rsidRDefault="00866F33" w:rsidP="00866F33">
            <w:pPr>
              <w:jc w:val="right"/>
              <w:rPr>
                <w:szCs w:val="28"/>
              </w:rPr>
            </w:pPr>
            <w:r w:rsidRPr="00866F33">
              <w:rPr>
                <w:szCs w:val="2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77DF1" w14:textId="276AB0DE" w:rsidR="00866F33" w:rsidRPr="00776317" w:rsidRDefault="00866F33" w:rsidP="00866F33">
            <w:pPr>
              <w:jc w:val="right"/>
              <w:rPr>
                <w:szCs w:val="28"/>
              </w:rPr>
            </w:pPr>
            <w:r w:rsidRPr="00866F33">
              <w:rPr>
                <w:szCs w:val="28"/>
              </w:rPr>
              <w:t>0.00</w:t>
            </w:r>
          </w:p>
        </w:tc>
        <w:tc>
          <w:tcPr>
            <w:tcW w:w="2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77406" w14:textId="430FF277"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2ACC1E" w14:textId="55D59373" w:rsidR="00866F33" w:rsidRPr="00776317" w:rsidRDefault="00866F33" w:rsidP="00866F33">
            <w:pPr>
              <w:jc w:val="right"/>
              <w:rPr>
                <w:szCs w:val="28"/>
              </w:rPr>
            </w:pPr>
            <w:r w:rsidRPr="00866F33">
              <w:rPr>
                <w:szCs w:val="28"/>
              </w:rPr>
              <w:t>0.00</w:t>
            </w:r>
          </w:p>
        </w:tc>
      </w:tr>
      <w:tr w:rsidR="00866F33" w:rsidRPr="00776317" w14:paraId="543D65BE" w14:textId="77777777" w:rsidTr="00866F33">
        <w:trPr>
          <w:trHeight w:val="113"/>
        </w:trPr>
        <w:tc>
          <w:tcPr>
            <w:tcW w:w="1406" w:type="dxa"/>
            <w:shd w:val="clear" w:color="auto" w:fill="auto"/>
            <w:noWrap/>
            <w:vAlign w:val="bottom"/>
            <w:hideMark/>
          </w:tcPr>
          <w:p w14:paraId="24CFDAD0" w14:textId="77777777" w:rsidR="00866F33" w:rsidRPr="00776317" w:rsidRDefault="00866F33" w:rsidP="00866F33">
            <w:pPr>
              <w:rPr>
                <w:szCs w:val="28"/>
              </w:rPr>
            </w:pPr>
            <w:r w:rsidRPr="00776317">
              <w:rPr>
                <w:szCs w:val="28"/>
              </w:rPr>
              <w:t>2018</w:t>
            </w:r>
          </w:p>
        </w:tc>
        <w:tc>
          <w:tcPr>
            <w:tcW w:w="2093" w:type="dxa"/>
            <w:tcBorders>
              <w:top w:val="single" w:sz="4" w:space="0" w:color="auto"/>
              <w:left w:val="nil"/>
              <w:bottom w:val="single" w:sz="4" w:space="0" w:color="auto"/>
              <w:right w:val="single" w:sz="4" w:space="0" w:color="auto"/>
            </w:tcBorders>
            <w:shd w:val="clear" w:color="auto" w:fill="auto"/>
            <w:noWrap/>
            <w:vAlign w:val="bottom"/>
            <w:hideMark/>
          </w:tcPr>
          <w:p w14:paraId="550A2E69" w14:textId="2C590035" w:rsidR="00866F33" w:rsidRPr="00776317" w:rsidRDefault="00866F33" w:rsidP="00866F33">
            <w:pPr>
              <w:jc w:val="right"/>
              <w:rPr>
                <w:szCs w:val="28"/>
              </w:rPr>
            </w:pPr>
            <w:r w:rsidRPr="00866F33">
              <w:rPr>
                <w:szCs w:val="28"/>
              </w:rPr>
              <w:t>85.00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34B9D" w14:textId="0E732B77" w:rsidR="00866F33" w:rsidRPr="00776317" w:rsidRDefault="00866F33" w:rsidP="00866F33">
            <w:pPr>
              <w:jc w:val="right"/>
              <w:rPr>
                <w:szCs w:val="28"/>
              </w:rPr>
            </w:pPr>
            <w:r w:rsidRPr="00866F33">
              <w:rPr>
                <w:szCs w:val="28"/>
              </w:rPr>
              <w:t>17.10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874DD" w14:textId="73571C9D"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83048" w14:textId="6FF1AF90" w:rsidR="00866F33" w:rsidRPr="00776317" w:rsidRDefault="00866F33" w:rsidP="00866F33">
            <w:pPr>
              <w:jc w:val="right"/>
              <w:rPr>
                <w:szCs w:val="28"/>
              </w:rPr>
            </w:pPr>
            <w:r w:rsidRPr="00866F33">
              <w:rPr>
                <w:szCs w:val="28"/>
              </w:rPr>
              <w:t>0.00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11D83" w14:textId="25E92352"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5FF08" w14:textId="7BFCCBF0" w:rsidR="00866F33" w:rsidRPr="00776317" w:rsidRDefault="00866F33" w:rsidP="00866F33">
            <w:pPr>
              <w:jc w:val="right"/>
              <w:rPr>
                <w:szCs w:val="28"/>
              </w:rPr>
            </w:pPr>
            <w:r w:rsidRPr="00866F33">
              <w:rPr>
                <w:szCs w:val="28"/>
              </w:rPr>
              <w:t>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5CAF2" w14:textId="2C28BD82" w:rsidR="00866F33" w:rsidRPr="00776317" w:rsidRDefault="00866F33" w:rsidP="00866F33">
            <w:pPr>
              <w:jc w:val="right"/>
              <w:rPr>
                <w:szCs w:val="28"/>
              </w:rPr>
            </w:pPr>
            <w:r w:rsidRPr="00866F33">
              <w:rPr>
                <w:szCs w:val="28"/>
              </w:rPr>
              <w:t>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77543" w14:textId="31FAFFDD"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A72E4" w14:textId="0536A0BF" w:rsidR="00866F33" w:rsidRPr="00776317" w:rsidRDefault="00866F33" w:rsidP="00866F33">
            <w:pPr>
              <w:jc w:val="right"/>
              <w:rPr>
                <w:szCs w:val="28"/>
              </w:rPr>
            </w:pPr>
            <w:r w:rsidRPr="00866F33">
              <w:rPr>
                <w:szCs w:val="2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66FB8" w14:textId="1BC1829A" w:rsidR="00866F33" w:rsidRPr="00776317" w:rsidRDefault="00866F33" w:rsidP="00866F33">
            <w:pPr>
              <w:jc w:val="right"/>
              <w:rPr>
                <w:szCs w:val="28"/>
              </w:rPr>
            </w:pPr>
            <w:r w:rsidRPr="00866F33">
              <w:rPr>
                <w:szCs w:val="28"/>
              </w:rPr>
              <w:t>0.00</w:t>
            </w:r>
          </w:p>
        </w:tc>
        <w:tc>
          <w:tcPr>
            <w:tcW w:w="2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8A5FB" w14:textId="69BBFECC"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47A9A" w14:textId="6C2AC26E" w:rsidR="00866F33" w:rsidRPr="00776317" w:rsidRDefault="00866F33" w:rsidP="00866F33">
            <w:pPr>
              <w:jc w:val="right"/>
              <w:rPr>
                <w:szCs w:val="28"/>
              </w:rPr>
            </w:pPr>
            <w:r w:rsidRPr="00866F33">
              <w:rPr>
                <w:szCs w:val="28"/>
              </w:rPr>
              <w:t>0.00</w:t>
            </w:r>
          </w:p>
        </w:tc>
      </w:tr>
      <w:tr w:rsidR="00866F33" w:rsidRPr="00776317" w14:paraId="04E9CBE9" w14:textId="77777777" w:rsidTr="00866F33">
        <w:trPr>
          <w:trHeight w:val="113"/>
        </w:trPr>
        <w:tc>
          <w:tcPr>
            <w:tcW w:w="1406" w:type="dxa"/>
            <w:shd w:val="clear" w:color="auto" w:fill="auto"/>
            <w:noWrap/>
            <w:vAlign w:val="bottom"/>
            <w:hideMark/>
          </w:tcPr>
          <w:p w14:paraId="52751CE3" w14:textId="77777777" w:rsidR="00866F33" w:rsidRPr="00776317" w:rsidRDefault="00866F33" w:rsidP="00866F33">
            <w:pPr>
              <w:rPr>
                <w:szCs w:val="28"/>
              </w:rPr>
            </w:pPr>
            <w:r w:rsidRPr="00776317">
              <w:rPr>
                <w:szCs w:val="28"/>
              </w:rPr>
              <w:t>1959-1990</w:t>
            </w:r>
          </w:p>
        </w:tc>
        <w:tc>
          <w:tcPr>
            <w:tcW w:w="2093" w:type="dxa"/>
            <w:tcBorders>
              <w:top w:val="single" w:sz="4" w:space="0" w:color="auto"/>
              <w:left w:val="nil"/>
              <w:bottom w:val="single" w:sz="4" w:space="0" w:color="auto"/>
              <w:right w:val="single" w:sz="4" w:space="0" w:color="auto"/>
            </w:tcBorders>
            <w:shd w:val="clear" w:color="auto" w:fill="auto"/>
            <w:noWrap/>
            <w:vAlign w:val="bottom"/>
            <w:hideMark/>
          </w:tcPr>
          <w:p w14:paraId="71E21BC2" w14:textId="108AABC4" w:rsidR="00866F33" w:rsidRPr="00776317" w:rsidRDefault="00866F33" w:rsidP="00866F33">
            <w:pPr>
              <w:jc w:val="right"/>
              <w:rPr>
                <w:szCs w:val="28"/>
              </w:rPr>
            </w:pPr>
            <w:r w:rsidRPr="00866F33">
              <w:rPr>
                <w:szCs w:val="28"/>
              </w:rPr>
              <w:t>4308.27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FE5E1" w14:textId="2B6E440C" w:rsidR="00866F33" w:rsidRPr="00776317" w:rsidRDefault="00866F33" w:rsidP="00866F33">
            <w:pPr>
              <w:jc w:val="right"/>
              <w:rPr>
                <w:szCs w:val="28"/>
              </w:rPr>
            </w:pPr>
            <w:r w:rsidRPr="00866F33">
              <w:rPr>
                <w:szCs w:val="28"/>
              </w:rPr>
              <w:t>1351.93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29AB7" w14:textId="403546CB"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63E3D" w14:textId="56E9A9B2" w:rsidR="00866F33" w:rsidRPr="00776317" w:rsidRDefault="00866F33" w:rsidP="00866F33">
            <w:pPr>
              <w:jc w:val="right"/>
              <w:rPr>
                <w:szCs w:val="28"/>
              </w:rPr>
            </w:pPr>
            <w:r w:rsidRPr="00866F33">
              <w:rPr>
                <w:szCs w:val="28"/>
              </w:rPr>
              <w:t>0.00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E893F" w14:textId="2B83B215" w:rsidR="00866F33" w:rsidRPr="00776317" w:rsidRDefault="00866F33" w:rsidP="00866F33">
            <w:pPr>
              <w:jc w:val="right"/>
              <w:rPr>
                <w:szCs w:val="28"/>
              </w:rPr>
            </w:pPr>
            <w:r w:rsidRPr="00866F33">
              <w:rPr>
                <w:szCs w:val="28"/>
              </w:rPr>
              <w:t>710.11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3FCA0" w14:textId="7F323973" w:rsidR="00866F33" w:rsidRPr="00776317" w:rsidRDefault="00866F33" w:rsidP="00866F33">
            <w:pPr>
              <w:jc w:val="right"/>
              <w:rPr>
                <w:szCs w:val="28"/>
              </w:rPr>
            </w:pPr>
            <w:r w:rsidRPr="00866F33">
              <w:rPr>
                <w:szCs w:val="28"/>
              </w:rPr>
              <w:t>193.01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F2539" w14:textId="44D2DF4C" w:rsidR="00866F33" w:rsidRPr="00776317" w:rsidRDefault="00866F33" w:rsidP="00866F33">
            <w:pPr>
              <w:jc w:val="right"/>
              <w:rPr>
                <w:szCs w:val="28"/>
              </w:rPr>
            </w:pPr>
            <w:r w:rsidRPr="00866F33">
              <w:rPr>
                <w:szCs w:val="28"/>
              </w:rPr>
              <w:t>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3BDCC" w14:textId="68CD3D73"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50D86" w14:textId="24BB52A0" w:rsidR="00866F33" w:rsidRPr="00776317" w:rsidRDefault="00866F33" w:rsidP="00866F33">
            <w:pPr>
              <w:jc w:val="right"/>
              <w:rPr>
                <w:szCs w:val="28"/>
              </w:rPr>
            </w:pPr>
            <w:r w:rsidRPr="00866F33">
              <w:rPr>
                <w:szCs w:val="2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4BEBE" w14:textId="415D828A" w:rsidR="00866F33" w:rsidRPr="00776317" w:rsidRDefault="00866F33" w:rsidP="00866F33">
            <w:pPr>
              <w:jc w:val="right"/>
              <w:rPr>
                <w:szCs w:val="28"/>
              </w:rPr>
            </w:pPr>
            <w:r w:rsidRPr="00866F33">
              <w:rPr>
                <w:szCs w:val="28"/>
              </w:rPr>
              <w:t>0.00</w:t>
            </w:r>
          </w:p>
        </w:tc>
        <w:tc>
          <w:tcPr>
            <w:tcW w:w="2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682FA" w14:textId="3B65CDBC"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B5F59" w14:textId="4B928AD3" w:rsidR="00866F33" w:rsidRPr="00776317" w:rsidRDefault="00866F33" w:rsidP="00866F33">
            <w:pPr>
              <w:jc w:val="right"/>
              <w:rPr>
                <w:szCs w:val="28"/>
              </w:rPr>
            </w:pPr>
            <w:r w:rsidRPr="00866F33">
              <w:rPr>
                <w:szCs w:val="28"/>
              </w:rPr>
              <w:t>0.00</w:t>
            </w:r>
          </w:p>
        </w:tc>
      </w:tr>
      <w:tr w:rsidR="00866F33" w:rsidRPr="00776317" w14:paraId="0D8FD6C4" w14:textId="77777777" w:rsidTr="00866F33">
        <w:trPr>
          <w:trHeight w:val="113"/>
        </w:trPr>
        <w:tc>
          <w:tcPr>
            <w:tcW w:w="1406" w:type="dxa"/>
            <w:shd w:val="clear" w:color="auto" w:fill="auto"/>
            <w:noWrap/>
            <w:vAlign w:val="bottom"/>
            <w:hideMark/>
          </w:tcPr>
          <w:p w14:paraId="18405A47" w14:textId="77777777" w:rsidR="00866F33" w:rsidRPr="00776317" w:rsidRDefault="00866F33" w:rsidP="00866F33">
            <w:pPr>
              <w:rPr>
                <w:szCs w:val="28"/>
              </w:rPr>
            </w:pPr>
            <w:r w:rsidRPr="00776317">
              <w:rPr>
                <w:szCs w:val="28"/>
              </w:rPr>
              <w:t>1989</w:t>
            </w:r>
          </w:p>
        </w:tc>
        <w:tc>
          <w:tcPr>
            <w:tcW w:w="2093" w:type="dxa"/>
            <w:tcBorders>
              <w:top w:val="single" w:sz="4" w:space="0" w:color="auto"/>
              <w:left w:val="nil"/>
              <w:bottom w:val="single" w:sz="4" w:space="0" w:color="auto"/>
              <w:right w:val="single" w:sz="4" w:space="0" w:color="auto"/>
            </w:tcBorders>
            <w:shd w:val="clear" w:color="auto" w:fill="auto"/>
            <w:noWrap/>
            <w:vAlign w:val="bottom"/>
            <w:hideMark/>
          </w:tcPr>
          <w:p w14:paraId="77D404D8" w14:textId="4FE49F36"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AD55F" w14:textId="10BCBD4D" w:rsidR="00866F33" w:rsidRPr="00776317" w:rsidRDefault="00866F33" w:rsidP="00866F33">
            <w:pPr>
              <w:jc w:val="right"/>
              <w:rPr>
                <w:szCs w:val="28"/>
              </w:rPr>
            </w:pPr>
            <w:r w:rsidRPr="00866F33">
              <w:rPr>
                <w:szCs w:val="2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85D93" w14:textId="33B6EEEB"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AB5DA" w14:textId="0BF86CD7" w:rsidR="00866F33" w:rsidRPr="00776317" w:rsidRDefault="00866F33" w:rsidP="00866F33">
            <w:pPr>
              <w:jc w:val="right"/>
              <w:rPr>
                <w:szCs w:val="28"/>
              </w:rPr>
            </w:pPr>
            <w:r w:rsidRPr="00866F33">
              <w:rPr>
                <w:szCs w:val="28"/>
              </w:rPr>
              <w:t>0.00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F6A26" w14:textId="0641FAC3" w:rsidR="00866F33" w:rsidRPr="00776317" w:rsidRDefault="00866F33" w:rsidP="00866F33">
            <w:pPr>
              <w:jc w:val="right"/>
              <w:rPr>
                <w:szCs w:val="28"/>
              </w:rPr>
            </w:pPr>
            <w:r w:rsidRPr="00866F33">
              <w:rPr>
                <w:szCs w:val="28"/>
              </w:rPr>
              <w:t>472.28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81AAF" w14:textId="593949E5" w:rsidR="00866F33" w:rsidRPr="00776317" w:rsidRDefault="00866F33" w:rsidP="00866F33">
            <w:pPr>
              <w:jc w:val="right"/>
              <w:rPr>
                <w:szCs w:val="28"/>
              </w:rPr>
            </w:pPr>
            <w:r w:rsidRPr="00866F33">
              <w:rPr>
                <w:szCs w:val="28"/>
              </w:rPr>
              <w:t>78.07</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46E30" w14:textId="05D4CAEF" w:rsidR="00866F33" w:rsidRPr="00776317" w:rsidRDefault="00866F33" w:rsidP="00866F33">
            <w:pPr>
              <w:jc w:val="right"/>
              <w:rPr>
                <w:szCs w:val="28"/>
              </w:rPr>
            </w:pPr>
            <w:r w:rsidRPr="00866F33">
              <w:rPr>
                <w:szCs w:val="28"/>
              </w:rPr>
              <w:t>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3ED46" w14:textId="4F79E626"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254FF" w14:textId="127F29E8" w:rsidR="00866F33" w:rsidRPr="00776317" w:rsidRDefault="00866F33" w:rsidP="00866F33">
            <w:pPr>
              <w:jc w:val="right"/>
              <w:rPr>
                <w:szCs w:val="28"/>
              </w:rPr>
            </w:pPr>
            <w:r w:rsidRPr="00866F33">
              <w:rPr>
                <w:szCs w:val="2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387D0" w14:textId="3377648D" w:rsidR="00866F33" w:rsidRPr="00776317" w:rsidRDefault="00866F33" w:rsidP="00866F33">
            <w:pPr>
              <w:jc w:val="right"/>
              <w:rPr>
                <w:szCs w:val="28"/>
              </w:rPr>
            </w:pPr>
            <w:r w:rsidRPr="00866F33">
              <w:rPr>
                <w:szCs w:val="28"/>
              </w:rPr>
              <w:t>0.00</w:t>
            </w:r>
          </w:p>
        </w:tc>
        <w:tc>
          <w:tcPr>
            <w:tcW w:w="2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E13D8" w14:textId="065942B4"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C4B24" w14:textId="29609FD3" w:rsidR="00866F33" w:rsidRPr="00776317" w:rsidRDefault="00866F33" w:rsidP="00866F33">
            <w:pPr>
              <w:jc w:val="right"/>
              <w:rPr>
                <w:szCs w:val="28"/>
              </w:rPr>
            </w:pPr>
            <w:r w:rsidRPr="00866F33">
              <w:rPr>
                <w:szCs w:val="28"/>
              </w:rPr>
              <w:t>0.00</w:t>
            </w:r>
          </w:p>
        </w:tc>
      </w:tr>
      <w:tr w:rsidR="00866F33" w:rsidRPr="00776317" w14:paraId="7C3E88E9" w14:textId="77777777" w:rsidTr="00866F33">
        <w:trPr>
          <w:trHeight w:val="113"/>
        </w:trPr>
        <w:tc>
          <w:tcPr>
            <w:tcW w:w="1406" w:type="dxa"/>
            <w:shd w:val="clear" w:color="auto" w:fill="auto"/>
            <w:noWrap/>
            <w:vAlign w:val="bottom"/>
            <w:hideMark/>
          </w:tcPr>
          <w:p w14:paraId="622ECE0E" w14:textId="77777777" w:rsidR="00866F33" w:rsidRPr="00776317" w:rsidRDefault="00866F33" w:rsidP="00866F33">
            <w:pPr>
              <w:rPr>
                <w:szCs w:val="28"/>
              </w:rPr>
            </w:pPr>
            <w:r w:rsidRPr="00776317">
              <w:rPr>
                <w:szCs w:val="28"/>
              </w:rPr>
              <w:t>1990</w:t>
            </w:r>
          </w:p>
        </w:tc>
        <w:tc>
          <w:tcPr>
            <w:tcW w:w="2093" w:type="dxa"/>
            <w:tcBorders>
              <w:top w:val="single" w:sz="4" w:space="0" w:color="auto"/>
              <w:left w:val="nil"/>
              <w:bottom w:val="single" w:sz="4" w:space="0" w:color="auto"/>
              <w:right w:val="single" w:sz="4" w:space="0" w:color="auto"/>
            </w:tcBorders>
            <w:shd w:val="clear" w:color="auto" w:fill="auto"/>
            <w:noWrap/>
            <w:vAlign w:val="bottom"/>
            <w:hideMark/>
          </w:tcPr>
          <w:p w14:paraId="38A3D969" w14:textId="7AE03079"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86152" w14:textId="05B09576" w:rsidR="00866F33" w:rsidRPr="00776317" w:rsidRDefault="00866F33" w:rsidP="00866F33">
            <w:pPr>
              <w:jc w:val="right"/>
              <w:rPr>
                <w:szCs w:val="28"/>
              </w:rPr>
            </w:pPr>
            <w:r w:rsidRPr="00866F33">
              <w:rPr>
                <w:szCs w:val="2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A47E8" w14:textId="62627AF3"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53CD6" w14:textId="7713A71F" w:rsidR="00866F33" w:rsidRPr="00776317" w:rsidRDefault="00866F33" w:rsidP="00866F33">
            <w:pPr>
              <w:jc w:val="right"/>
              <w:rPr>
                <w:szCs w:val="28"/>
              </w:rPr>
            </w:pPr>
            <w:r w:rsidRPr="00866F33">
              <w:rPr>
                <w:szCs w:val="28"/>
              </w:rPr>
              <w:t>0.00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BD3DE" w14:textId="28DB75B0" w:rsidR="00866F33" w:rsidRPr="00776317" w:rsidRDefault="00866F33" w:rsidP="00866F33">
            <w:pPr>
              <w:jc w:val="right"/>
              <w:rPr>
                <w:szCs w:val="28"/>
              </w:rPr>
            </w:pPr>
            <w:r w:rsidRPr="00866F33">
              <w:rPr>
                <w:szCs w:val="28"/>
              </w:rPr>
              <w:t>618.79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BC019" w14:textId="2A5D51D8" w:rsidR="00866F33" w:rsidRPr="00776317" w:rsidRDefault="00866F33" w:rsidP="00866F33">
            <w:pPr>
              <w:jc w:val="right"/>
              <w:rPr>
                <w:szCs w:val="28"/>
              </w:rPr>
            </w:pPr>
            <w:r w:rsidRPr="00866F33">
              <w:rPr>
                <w:szCs w:val="28"/>
              </w:rPr>
              <w:t>247.52</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52764" w14:textId="59199ABE" w:rsidR="00866F33" w:rsidRPr="00776317" w:rsidRDefault="00866F33" w:rsidP="00866F33">
            <w:pPr>
              <w:jc w:val="right"/>
              <w:rPr>
                <w:szCs w:val="28"/>
              </w:rPr>
            </w:pPr>
            <w:r w:rsidRPr="00866F33">
              <w:rPr>
                <w:szCs w:val="28"/>
              </w:rPr>
              <w:t>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51CE4" w14:textId="46524B9B"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23084" w14:textId="5E2B5851" w:rsidR="00866F33" w:rsidRPr="00776317" w:rsidRDefault="00866F33" w:rsidP="00866F33">
            <w:pPr>
              <w:jc w:val="right"/>
              <w:rPr>
                <w:szCs w:val="28"/>
              </w:rPr>
            </w:pPr>
            <w:r w:rsidRPr="00866F33">
              <w:rPr>
                <w:szCs w:val="2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C220D" w14:textId="3FE8018E" w:rsidR="00866F33" w:rsidRPr="00776317" w:rsidRDefault="00866F33" w:rsidP="00866F33">
            <w:pPr>
              <w:jc w:val="right"/>
              <w:rPr>
                <w:szCs w:val="28"/>
              </w:rPr>
            </w:pPr>
            <w:r w:rsidRPr="00866F33">
              <w:rPr>
                <w:szCs w:val="28"/>
              </w:rPr>
              <w:t>0.00</w:t>
            </w:r>
          </w:p>
        </w:tc>
        <w:tc>
          <w:tcPr>
            <w:tcW w:w="2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32E5B" w14:textId="42906E2A"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6269D" w14:textId="39DF2955" w:rsidR="00866F33" w:rsidRPr="00776317" w:rsidRDefault="00866F33" w:rsidP="00866F33">
            <w:pPr>
              <w:jc w:val="right"/>
              <w:rPr>
                <w:szCs w:val="28"/>
              </w:rPr>
            </w:pPr>
            <w:r w:rsidRPr="00866F33">
              <w:rPr>
                <w:szCs w:val="28"/>
              </w:rPr>
              <w:t>0.00</w:t>
            </w:r>
          </w:p>
        </w:tc>
      </w:tr>
      <w:tr w:rsidR="00866F33" w:rsidRPr="00776317" w14:paraId="616AEC1E" w14:textId="77777777" w:rsidTr="00866F33">
        <w:trPr>
          <w:trHeight w:val="113"/>
        </w:trPr>
        <w:tc>
          <w:tcPr>
            <w:tcW w:w="1406" w:type="dxa"/>
            <w:shd w:val="clear" w:color="auto" w:fill="auto"/>
            <w:noWrap/>
            <w:vAlign w:val="bottom"/>
            <w:hideMark/>
          </w:tcPr>
          <w:p w14:paraId="06174DD5" w14:textId="77777777" w:rsidR="00866F33" w:rsidRPr="00776317" w:rsidRDefault="00866F33" w:rsidP="00866F33">
            <w:pPr>
              <w:rPr>
                <w:szCs w:val="28"/>
              </w:rPr>
            </w:pPr>
            <w:r w:rsidRPr="00776317">
              <w:rPr>
                <w:szCs w:val="28"/>
              </w:rPr>
              <w:t>1997</w:t>
            </w:r>
          </w:p>
        </w:tc>
        <w:tc>
          <w:tcPr>
            <w:tcW w:w="2093" w:type="dxa"/>
            <w:tcBorders>
              <w:top w:val="single" w:sz="4" w:space="0" w:color="auto"/>
              <w:left w:val="nil"/>
              <w:bottom w:val="single" w:sz="4" w:space="0" w:color="auto"/>
              <w:right w:val="single" w:sz="4" w:space="0" w:color="auto"/>
            </w:tcBorders>
            <w:shd w:val="clear" w:color="auto" w:fill="auto"/>
            <w:noWrap/>
            <w:vAlign w:val="bottom"/>
            <w:hideMark/>
          </w:tcPr>
          <w:p w14:paraId="4711892B" w14:textId="4141872F"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81795" w14:textId="09EBDFBB" w:rsidR="00866F33" w:rsidRPr="00776317" w:rsidRDefault="00866F33" w:rsidP="00866F33">
            <w:pPr>
              <w:jc w:val="right"/>
              <w:rPr>
                <w:szCs w:val="28"/>
              </w:rPr>
            </w:pPr>
            <w:r w:rsidRPr="00866F33">
              <w:rPr>
                <w:szCs w:val="2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3D6441" w14:textId="38F2D19D"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BE322" w14:textId="56605537" w:rsidR="00866F33" w:rsidRPr="00776317" w:rsidRDefault="00866F33" w:rsidP="00866F33">
            <w:pPr>
              <w:jc w:val="right"/>
              <w:rPr>
                <w:szCs w:val="28"/>
              </w:rPr>
            </w:pPr>
            <w:r w:rsidRPr="00866F33">
              <w:rPr>
                <w:szCs w:val="28"/>
              </w:rPr>
              <w:t>0.00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5812C" w14:textId="72049B08" w:rsidR="00866F33" w:rsidRPr="00776317" w:rsidRDefault="00866F33" w:rsidP="00866F33">
            <w:pPr>
              <w:jc w:val="right"/>
              <w:rPr>
                <w:szCs w:val="28"/>
              </w:rPr>
            </w:pPr>
            <w:r w:rsidRPr="00866F33">
              <w:rPr>
                <w:szCs w:val="28"/>
              </w:rPr>
              <w:t>267.27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92516" w14:textId="19DB74E3" w:rsidR="00866F33" w:rsidRPr="00776317" w:rsidRDefault="00866F33" w:rsidP="00866F33">
            <w:pPr>
              <w:jc w:val="right"/>
              <w:rPr>
                <w:szCs w:val="28"/>
              </w:rPr>
            </w:pPr>
            <w:r w:rsidRPr="00866F33">
              <w:rPr>
                <w:szCs w:val="28"/>
              </w:rPr>
              <w:t>37.42</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0AE5D" w14:textId="131FE9F5" w:rsidR="00866F33" w:rsidRPr="00776317" w:rsidRDefault="00866F33" w:rsidP="00866F33">
            <w:pPr>
              <w:jc w:val="right"/>
              <w:rPr>
                <w:szCs w:val="28"/>
              </w:rPr>
            </w:pPr>
            <w:r w:rsidRPr="00866F33">
              <w:rPr>
                <w:szCs w:val="28"/>
              </w:rPr>
              <w:t>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DD285" w14:textId="4A5F060A"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1FCA7" w14:textId="3A7783A7" w:rsidR="00866F33" w:rsidRPr="00776317" w:rsidRDefault="00866F33" w:rsidP="00866F33">
            <w:pPr>
              <w:jc w:val="right"/>
              <w:rPr>
                <w:szCs w:val="28"/>
              </w:rPr>
            </w:pPr>
            <w:r w:rsidRPr="00866F33">
              <w:rPr>
                <w:szCs w:val="2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65F51" w14:textId="1602653A" w:rsidR="00866F33" w:rsidRPr="00776317" w:rsidRDefault="00866F33" w:rsidP="00866F33">
            <w:pPr>
              <w:jc w:val="right"/>
              <w:rPr>
                <w:szCs w:val="28"/>
              </w:rPr>
            </w:pPr>
            <w:r w:rsidRPr="00866F33">
              <w:rPr>
                <w:szCs w:val="28"/>
              </w:rPr>
              <w:t>0.00</w:t>
            </w:r>
          </w:p>
        </w:tc>
        <w:tc>
          <w:tcPr>
            <w:tcW w:w="2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39FA8" w14:textId="74F22773"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0EC56" w14:textId="08E06EA0" w:rsidR="00866F33" w:rsidRPr="00776317" w:rsidRDefault="00866F33" w:rsidP="00866F33">
            <w:pPr>
              <w:jc w:val="right"/>
              <w:rPr>
                <w:szCs w:val="28"/>
              </w:rPr>
            </w:pPr>
            <w:r w:rsidRPr="00866F33">
              <w:rPr>
                <w:szCs w:val="28"/>
              </w:rPr>
              <w:t>0.00</w:t>
            </w:r>
          </w:p>
        </w:tc>
      </w:tr>
      <w:tr w:rsidR="00866F33" w:rsidRPr="00776317" w14:paraId="72E9B7E3" w14:textId="77777777" w:rsidTr="00866F33">
        <w:trPr>
          <w:trHeight w:val="113"/>
        </w:trPr>
        <w:tc>
          <w:tcPr>
            <w:tcW w:w="1406" w:type="dxa"/>
            <w:shd w:val="clear" w:color="auto" w:fill="auto"/>
            <w:noWrap/>
            <w:vAlign w:val="bottom"/>
            <w:hideMark/>
          </w:tcPr>
          <w:p w14:paraId="5DF124B2" w14:textId="77777777" w:rsidR="00866F33" w:rsidRPr="00776317" w:rsidRDefault="00866F33" w:rsidP="00866F33">
            <w:pPr>
              <w:rPr>
                <w:szCs w:val="28"/>
              </w:rPr>
            </w:pPr>
            <w:r w:rsidRPr="00776317">
              <w:rPr>
                <w:szCs w:val="28"/>
              </w:rPr>
              <w:t>1998</w:t>
            </w:r>
          </w:p>
        </w:tc>
        <w:tc>
          <w:tcPr>
            <w:tcW w:w="2093" w:type="dxa"/>
            <w:tcBorders>
              <w:top w:val="single" w:sz="4" w:space="0" w:color="auto"/>
              <w:left w:val="nil"/>
              <w:bottom w:val="single" w:sz="4" w:space="0" w:color="auto"/>
              <w:right w:val="single" w:sz="4" w:space="0" w:color="auto"/>
            </w:tcBorders>
            <w:shd w:val="clear" w:color="auto" w:fill="auto"/>
            <w:noWrap/>
            <w:vAlign w:val="bottom"/>
            <w:hideMark/>
          </w:tcPr>
          <w:p w14:paraId="0719ACCA" w14:textId="2500AFBE"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678FA" w14:textId="2662C7AB" w:rsidR="00866F33" w:rsidRPr="00776317" w:rsidRDefault="00866F33" w:rsidP="00866F33">
            <w:pPr>
              <w:jc w:val="right"/>
              <w:rPr>
                <w:szCs w:val="28"/>
              </w:rPr>
            </w:pPr>
            <w:r w:rsidRPr="00866F33">
              <w:rPr>
                <w:szCs w:val="2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C067B" w14:textId="3692B514"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179AC" w14:textId="35397E75" w:rsidR="00866F33" w:rsidRPr="00776317" w:rsidRDefault="00866F33" w:rsidP="00866F33">
            <w:pPr>
              <w:jc w:val="right"/>
              <w:rPr>
                <w:szCs w:val="28"/>
              </w:rPr>
            </w:pPr>
            <w:r w:rsidRPr="00866F33">
              <w:rPr>
                <w:szCs w:val="28"/>
              </w:rPr>
              <w:t>0.00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57EEC" w14:textId="347AD96B" w:rsidR="00866F33" w:rsidRPr="00776317" w:rsidRDefault="00866F33" w:rsidP="00866F33">
            <w:pPr>
              <w:jc w:val="right"/>
              <w:rPr>
                <w:szCs w:val="28"/>
              </w:rPr>
            </w:pPr>
            <w:r w:rsidRPr="00866F33">
              <w:rPr>
                <w:szCs w:val="28"/>
              </w:rPr>
              <w:t>207.92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2E97D" w14:textId="0C658C96" w:rsidR="00866F33" w:rsidRPr="00776317" w:rsidRDefault="00866F33" w:rsidP="00866F33">
            <w:pPr>
              <w:jc w:val="right"/>
              <w:rPr>
                <w:szCs w:val="28"/>
              </w:rPr>
            </w:pPr>
            <w:r w:rsidRPr="00866F33">
              <w:rPr>
                <w:szCs w:val="28"/>
              </w:rPr>
              <w:t>41.58</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464BD" w14:textId="2ECF0387" w:rsidR="00866F33" w:rsidRPr="00776317" w:rsidRDefault="00866F33" w:rsidP="00866F33">
            <w:pPr>
              <w:jc w:val="right"/>
              <w:rPr>
                <w:szCs w:val="28"/>
              </w:rPr>
            </w:pPr>
            <w:r w:rsidRPr="00866F33">
              <w:rPr>
                <w:szCs w:val="28"/>
              </w:rPr>
              <w:t>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951BE" w14:textId="56C70BE3"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1D0DF" w14:textId="2D1FE5FF" w:rsidR="00866F33" w:rsidRPr="00776317" w:rsidRDefault="00866F33" w:rsidP="00866F33">
            <w:pPr>
              <w:jc w:val="right"/>
              <w:rPr>
                <w:szCs w:val="28"/>
              </w:rPr>
            </w:pPr>
            <w:r w:rsidRPr="00866F33">
              <w:rPr>
                <w:szCs w:val="2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6D59A" w14:textId="3BC73C02" w:rsidR="00866F33" w:rsidRPr="00776317" w:rsidRDefault="00866F33" w:rsidP="00866F33">
            <w:pPr>
              <w:jc w:val="right"/>
              <w:rPr>
                <w:szCs w:val="28"/>
              </w:rPr>
            </w:pPr>
            <w:r w:rsidRPr="00866F33">
              <w:rPr>
                <w:szCs w:val="28"/>
              </w:rPr>
              <w:t>0.00</w:t>
            </w:r>
          </w:p>
        </w:tc>
        <w:tc>
          <w:tcPr>
            <w:tcW w:w="2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D3F93" w14:textId="6555E06E"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CC0F2" w14:textId="2A8FD5A5" w:rsidR="00866F33" w:rsidRPr="00776317" w:rsidRDefault="00866F33" w:rsidP="00866F33">
            <w:pPr>
              <w:jc w:val="right"/>
              <w:rPr>
                <w:szCs w:val="28"/>
              </w:rPr>
            </w:pPr>
            <w:r w:rsidRPr="00866F33">
              <w:rPr>
                <w:szCs w:val="28"/>
              </w:rPr>
              <w:t>0.00</w:t>
            </w:r>
          </w:p>
        </w:tc>
      </w:tr>
      <w:tr w:rsidR="00866F33" w:rsidRPr="00776317" w14:paraId="2BBB002C" w14:textId="77777777" w:rsidTr="00866F33">
        <w:trPr>
          <w:trHeight w:val="113"/>
        </w:trPr>
        <w:tc>
          <w:tcPr>
            <w:tcW w:w="1406" w:type="dxa"/>
            <w:shd w:val="clear" w:color="auto" w:fill="auto"/>
            <w:noWrap/>
            <w:vAlign w:val="bottom"/>
            <w:hideMark/>
          </w:tcPr>
          <w:p w14:paraId="0B4080EB" w14:textId="77777777" w:rsidR="00866F33" w:rsidRPr="00776317" w:rsidRDefault="00866F33" w:rsidP="00866F33">
            <w:pPr>
              <w:rPr>
                <w:szCs w:val="28"/>
              </w:rPr>
            </w:pPr>
            <w:r w:rsidRPr="00776317">
              <w:rPr>
                <w:szCs w:val="28"/>
              </w:rPr>
              <w:t>1998-2003</w:t>
            </w:r>
          </w:p>
        </w:tc>
        <w:tc>
          <w:tcPr>
            <w:tcW w:w="2093" w:type="dxa"/>
            <w:tcBorders>
              <w:top w:val="single" w:sz="4" w:space="0" w:color="auto"/>
              <w:left w:val="nil"/>
              <w:bottom w:val="single" w:sz="4" w:space="0" w:color="auto"/>
              <w:right w:val="single" w:sz="4" w:space="0" w:color="auto"/>
            </w:tcBorders>
            <w:shd w:val="clear" w:color="auto" w:fill="auto"/>
            <w:noWrap/>
            <w:vAlign w:val="bottom"/>
            <w:hideMark/>
          </w:tcPr>
          <w:p w14:paraId="449E5EB5" w14:textId="11BB6F5E" w:rsidR="00866F33" w:rsidRPr="00776317" w:rsidRDefault="00866F33" w:rsidP="00866F33">
            <w:pPr>
              <w:jc w:val="right"/>
              <w:rPr>
                <w:szCs w:val="28"/>
              </w:rPr>
            </w:pPr>
            <w:r w:rsidRPr="00866F33">
              <w:rPr>
                <w:szCs w:val="28"/>
              </w:rPr>
              <w:t>17.63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42D75" w14:textId="0AF881A1" w:rsidR="00866F33" w:rsidRPr="00776317" w:rsidRDefault="00866F33" w:rsidP="00866F33">
            <w:pPr>
              <w:jc w:val="right"/>
              <w:rPr>
                <w:szCs w:val="28"/>
              </w:rPr>
            </w:pPr>
            <w:r w:rsidRPr="00866F33">
              <w:rPr>
                <w:szCs w:val="28"/>
              </w:rPr>
              <w:t>2.47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0A3F7" w14:textId="7A91B6CE"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F18FE" w14:textId="431EFB51" w:rsidR="00866F33" w:rsidRPr="00776317" w:rsidRDefault="00866F33" w:rsidP="00866F33">
            <w:pPr>
              <w:jc w:val="right"/>
              <w:rPr>
                <w:szCs w:val="28"/>
              </w:rPr>
            </w:pPr>
            <w:r w:rsidRPr="00866F33">
              <w:rPr>
                <w:szCs w:val="28"/>
              </w:rPr>
              <w:t>0.00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E8F14" w14:textId="169C1D48"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3E50F" w14:textId="7E1C183D" w:rsidR="00866F33" w:rsidRPr="00776317" w:rsidRDefault="00866F33" w:rsidP="00866F33">
            <w:pPr>
              <w:jc w:val="right"/>
              <w:rPr>
                <w:szCs w:val="28"/>
              </w:rPr>
            </w:pPr>
            <w:r w:rsidRPr="00866F33">
              <w:rPr>
                <w:szCs w:val="28"/>
              </w:rPr>
              <w:t>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72E6B" w14:textId="16DAC822" w:rsidR="00866F33" w:rsidRPr="00776317" w:rsidRDefault="00866F33" w:rsidP="00866F33">
            <w:pPr>
              <w:jc w:val="right"/>
              <w:rPr>
                <w:szCs w:val="28"/>
              </w:rPr>
            </w:pPr>
            <w:r w:rsidRPr="00866F33">
              <w:rPr>
                <w:szCs w:val="28"/>
              </w:rPr>
              <w:t>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C7AAB" w14:textId="623C9073"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AA3A6" w14:textId="487E6C49" w:rsidR="00866F33" w:rsidRPr="00776317" w:rsidRDefault="00866F33" w:rsidP="00866F33">
            <w:pPr>
              <w:jc w:val="right"/>
              <w:rPr>
                <w:szCs w:val="28"/>
              </w:rPr>
            </w:pPr>
            <w:r w:rsidRPr="00866F33">
              <w:rPr>
                <w:szCs w:val="2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4F39E" w14:textId="350D0490" w:rsidR="00866F33" w:rsidRPr="00776317" w:rsidRDefault="00866F33" w:rsidP="00866F33">
            <w:pPr>
              <w:jc w:val="right"/>
              <w:rPr>
                <w:szCs w:val="28"/>
              </w:rPr>
            </w:pPr>
            <w:r w:rsidRPr="00866F33">
              <w:rPr>
                <w:szCs w:val="28"/>
              </w:rPr>
              <w:t>0.00</w:t>
            </w:r>
          </w:p>
        </w:tc>
        <w:tc>
          <w:tcPr>
            <w:tcW w:w="2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2C5D9" w14:textId="4F74CC32"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CDA51" w14:textId="4ECA89BB" w:rsidR="00866F33" w:rsidRPr="00776317" w:rsidRDefault="00866F33" w:rsidP="00866F33">
            <w:pPr>
              <w:jc w:val="right"/>
              <w:rPr>
                <w:szCs w:val="28"/>
              </w:rPr>
            </w:pPr>
            <w:r w:rsidRPr="00866F33">
              <w:rPr>
                <w:szCs w:val="28"/>
              </w:rPr>
              <w:t>0.00</w:t>
            </w:r>
          </w:p>
        </w:tc>
      </w:tr>
      <w:tr w:rsidR="00866F33" w:rsidRPr="00776317" w14:paraId="578EFF14" w14:textId="77777777" w:rsidTr="00866F33">
        <w:trPr>
          <w:trHeight w:val="113"/>
        </w:trPr>
        <w:tc>
          <w:tcPr>
            <w:tcW w:w="1406" w:type="dxa"/>
            <w:shd w:val="clear" w:color="auto" w:fill="auto"/>
            <w:noWrap/>
            <w:vAlign w:val="bottom"/>
            <w:hideMark/>
          </w:tcPr>
          <w:p w14:paraId="400269F5" w14:textId="77777777" w:rsidR="00866F33" w:rsidRPr="00776317" w:rsidRDefault="00866F33" w:rsidP="00866F33">
            <w:pPr>
              <w:rPr>
                <w:szCs w:val="28"/>
              </w:rPr>
            </w:pPr>
            <w:r w:rsidRPr="00776317">
              <w:rPr>
                <w:szCs w:val="28"/>
              </w:rPr>
              <w:lastRenderedPageBreak/>
              <w:t>1999-2003</w:t>
            </w:r>
          </w:p>
        </w:tc>
        <w:tc>
          <w:tcPr>
            <w:tcW w:w="2093" w:type="dxa"/>
            <w:tcBorders>
              <w:top w:val="single" w:sz="4" w:space="0" w:color="auto"/>
              <w:left w:val="nil"/>
              <w:bottom w:val="single" w:sz="4" w:space="0" w:color="auto"/>
              <w:right w:val="single" w:sz="4" w:space="0" w:color="auto"/>
            </w:tcBorders>
            <w:shd w:val="clear" w:color="auto" w:fill="auto"/>
            <w:noWrap/>
            <w:vAlign w:val="bottom"/>
            <w:hideMark/>
          </w:tcPr>
          <w:p w14:paraId="37A7AAE7" w14:textId="27F152F4" w:rsidR="00866F33" w:rsidRPr="00776317" w:rsidRDefault="00866F33" w:rsidP="00866F33">
            <w:pPr>
              <w:jc w:val="right"/>
              <w:rPr>
                <w:szCs w:val="28"/>
              </w:rPr>
            </w:pPr>
            <w:r w:rsidRPr="00866F33">
              <w:rPr>
                <w:szCs w:val="28"/>
              </w:rPr>
              <w:t>82.42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44406" w14:textId="031D6387" w:rsidR="00866F33" w:rsidRPr="00776317" w:rsidRDefault="00866F33" w:rsidP="00866F33">
            <w:pPr>
              <w:jc w:val="right"/>
              <w:rPr>
                <w:szCs w:val="28"/>
              </w:rPr>
            </w:pPr>
            <w:r w:rsidRPr="00866F33">
              <w:rPr>
                <w:szCs w:val="28"/>
              </w:rPr>
              <w:t>11.33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2676E" w14:textId="197FE0E0"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6CB38" w14:textId="59E2B902" w:rsidR="00866F33" w:rsidRPr="00776317" w:rsidRDefault="00866F33" w:rsidP="00866F33">
            <w:pPr>
              <w:jc w:val="right"/>
              <w:rPr>
                <w:szCs w:val="28"/>
              </w:rPr>
            </w:pPr>
            <w:r w:rsidRPr="00866F33">
              <w:rPr>
                <w:szCs w:val="28"/>
              </w:rPr>
              <w:t>0.00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ED82B" w14:textId="69E06514"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7C5A2" w14:textId="6092AAEC" w:rsidR="00866F33" w:rsidRPr="00776317" w:rsidRDefault="00866F33" w:rsidP="00866F33">
            <w:pPr>
              <w:jc w:val="right"/>
              <w:rPr>
                <w:szCs w:val="28"/>
              </w:rPr>
            </w:pPr>
            <w:r w:rsidRPr="00866F33">
              <w:rPr>
                <w:szCs w:val="28"/>
              </w:rPr>
              <w:t>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5B3CA" w14:textId="75B406D5" w:rsidR="00866F33" w:rsidRPr="00776317" w:rsidRDefault="00866F33" w:rsidP="00866F33">
            <w:pPr>
              <w:jc w:val="right"/>
              <w:rPr>
                <w:szCs w:val="28"/>
              </w:rPr>
            </w:pPr>
            <w:r w:rsidRPr="00866F33">
              <w:rPr>
                <w:szCs w:val="28"/>
              </w:rPr>
              <w:t>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F215A" w14:textId="16771730"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F52C8" w14:textId="71C13F03" w:rsidR="00866F33" w:rsidRPr="00776317" w:rsidRDefault="00866F33" w:rsidP="00866F33">
            <w:pPr>
              <w:jc w:val="right"/>
              <w:rPr>
                <w:szCs w:val="28"/>
              </w:rPr>
            </w:pPr>
            <w:r w:rsidRPr="00866F33">
              <w:rPr>
                <w:szCs w:val="2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7C1BC" w14:textId="1D9B473C" w:rsidR="00866F33" w:rsidRPr="00776317" w:rsidRDefault="00866F33" w:rsidP="00866F33">
            <w:pPr>
              <w:jc w:val="right"/>
              <w:rPr>
                <w:szCs w:val="28"/>
              </w:rPr>
            </w:pPr>
            <w:r w:rsidRPr="00866F33">
              <w:rPr>
                <w:szCs w:val="28"/>
              </w:rPr>
              <w:t>0.00</w:t>
            </w:r>
          </w:p>
        </w:tc>
        <w:tc>
          <w:tcPr>
            <w:tcW w:w="2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02588" w14:textId="6908870F"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CC340" w14:textId="0732487B" w:rsidR="00866F33" w:rsidRPr="00776317" w:rsidRDefault="00866F33" w:rsidP="00866F33">
            <w:pPr>
              <w:jc w:val="right"/>
              <w:rPr>
                <w:szCs w:val="28"/>
              </w:rPr>
            </w:pPr>
            <w:r w:rsidRPr="00866F33">
              <w:rPr>
                <w:szCs w:val="28"/>
              </w:rPr>
              <w:t>0.00</w:t>
            </w:r>
          </w:p>
        </w:tc>
      </w:tr>
      <w:tr w:rsidR="00866F33" w:rsidRPr="00776317" w14:paraId="5F18200A" w14:textId="77777777" w:rsidTr="00866F33">
        <w:trPr>
          <w:trHeight w:val="113"/>
        </w:trPr>
        <w:tc>
          <w:tcPr>
            <w:tcW w:w="1406" w:type="dxa"/>
            <w:shd w:val="clear" w:color="auto" w:fill="auto"/>
            <w:noWrap/>
            <w:vAlign w:val="bottom"/>
            <w:hideMark/>
          </w:tcPr>
          <w:p w14:paraId="23DC8D7D" w14:textId="77777777" w:rsidR="00866F33" w:rsidRPr="00776317" w:rsidRDefault="00866F33" w:rsidP="00866F33">
            <w:pPr>
              <w:rPr>
                <w:szCs w:val="28"/>
              </w:rPr>
            </w:pPr>
            <w:r w:rsidRPr="00776317">
              <w:rPr>
                <w:szCs w:val="28"/>
              </w:rPr>
              <w:t>2003</w:t>
            </w:r>
          </w:p>
        </w:tc>
        <w:tc>
          <w:tcPr>
            <w:tcW w:w="2093" w:type="dxa"/>
            <w:tcBorders>
              <w:top w:val="single" w:sz="4" w:space="0" w:color="auto"/>
              <w:left w:val="nil"/>
              <w:bottom w:val="single" w:sz="4" w:space="0" w:color="auto"/>
              <w:right w:val="single" w:sz="4" w:space="0" w:color="auto"/>
            </w:tcBorders>
            <w:shd w:val="clear" w:color="auto" w:fill="auto"/>
            <w:noWrap/>
            <w:vAlign w:val="bottom"/>
            <w:hideMark/>
          </w:tcPr>
          <w:p w14:paraId="5F2CCB7A" w14:textId="2F135E17"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6E3B5" w14:textId="150D762B" w:rsidR="00866F33" w:rsidRPr="00776317" w:rsidRDefault="00866F33" w:rsidP="00866F33">
            <w:pPr>
              <w:jc w:val="right"/>
              <w:rPr>
                <w:szCs w:val="28"/>
              </w:rPr>
            </w:pPr>
            <w:r w:rsidRPr="00866F33">
              <w:rPr>
                <w:szCs w:val="2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A6F2B" w14:textId="407B12FB"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7AB59" w14:textId="4C940C56" w:rsidR="00866F33" w:rsidRPr="00776317" w:rsidRDefault="00866F33" w:rsidP="00866F33">
            <w:pPr>
              <w:jc w:val="right"/>
              <w:rPr>
                <w:szCs w:val="28"/>
              </w:rPr>
            </w:pPr>
            <w:r w:rsidRPr="00866F33">
              <w:rPr>
                <w:szCs w:val="28"/>
              </w:rPr>
              <w:t>0.00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5504B" w14:textId="27CD3E14" w:rsidR="00866F33" w:rsidRPr="00776317" w:rsidRDefault="00866F33" w:rsidP="00866F33">
            <w:pPr>
              <w:jc w:val="right"/>
              <w:rPr>
                <w:szCs w:val="28"/>
              </w:rPr>
            </w:pPr>
            <w:r w:rsidRPr="00866F33">
              <w:rPr>
                <w:szCs w:val="28"/>
              </w:rPr>
              <w:t>145.82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63AB7" w14:textId="4E319750" w:rsidR="00866F33" w:rsidRPr="00776317" w:rsidRDefault="00866F33" w:rsidP="00866F33">
            <w:pPr>
              <w:jc w:val="right"/>
              <w:rPr>
                <w:szCs w:val="28"/>
              </w:rPr>
            </w:pPr>
            <w:r w:rsidRPr="00866F33">
              <w:rPr>
                <w:szCs w:val="28"/>
              </w:rPr>
              <w:t>23.33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766C8" w14:textId="5F86C66E" w:rsidR="00866F33" w:rsidRPr="00776317" w:rsidRDefault="00866F33" w:rsidP="00866F33">
            <w:pPr>
              <w:jc w:val="right"/>
              <w:rPr>
                <w:szCs w:val="28"/>
              </w:rPr>
            </w:pPr>
            <w:r w:rsidRPr="00866F33">
              <w:rPr>
                <w:szCs w:val="28"/>
              </w:rPr>
              <w:t>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EDA81" w14:textId="50775927"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14429" w14:textId="0DA41C4A" w:rsidR="00866F33" w:rsidRPr="00776317" w:rsidRDefault="00866F33" w:rsidP="00866F33">
            <w:pPr>
              <w:jc w:val="right"/>
              <w:rPr>
                <w:szCs w:val="28"/>
              </w:rPr>
            </w:pPr>
            <w:r w:rsidRPr="00866F33">
              <w:rPr>
                <w:szCs w:val="2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07C56" w14:textId="6BDE04AB" w:rsidR="00866F33" w:rsidRPr="00776317" w:rsidRDefault="00866F33" w:rsidP="00866F33">
            <w:pPr>
              <w:jc w:val="right"/>
              <w:rPr>
                <w:szCs w:val="28"/>
              </w:rPr>
            </w:pPr>
            <w:r w:rsidRPr="00866F33">
              <w:rPr>
                <w:szCs w:val="28"/>
              </w:rPr>
              <w:t>0.00</w:t>
            </w:r>
          </w:p>
        </w:tc>
        <w:tc>
          <w:tcPr>
            <w:tcW w:w="2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5EDCDA" w14:textId="3F660065"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B7E26" w14:textId="4729E84D" w:rsidR="00866F33" w:rsidRPr="00776317" w:rsidRDefault="00866F33" w:rsidP="00866F33">
            <w:pPr>
              <w:jc w:val="right"/>
              <w:rPr>
                <w:szCs w:val="28"/>
              </w:rPr>
            </w:pPr>
            <w:r w:rsidRPr="00866F33">
              <w:rPr>
                <w:szCs w:val="28"/>
              </w:rPr>
              <w:t>0.00</w:t>
            </w:r>
          </w:p>
        </w:tc>
      </w:tr>
      <w:tr w:rsidR="00866F33" w:rsidRPr="00776317" w14:paraId="0FC86517" w14:textId="77777777" w:rsidTr="00866F33">
        <w:trPr>
          <w:trHeight w:val="113"/>
        </w:trPr>
        <w:tc>
          <w:tcPr>
            <w:tcW w:w="1406" w:type="dxa"/>
            <w:shd w:val="clear" w:color="auto" w:fill="auto"/>
            <w:noWrap/>
            <w:vAlign w:val="bottom"/>
            <w:hideMark/>
          </w:tcPr>
          <w:p w14:paraId="3B921007" w14:textId="77777777" w:rsidR="00866F33" w:rsidRPr="00776317" w:rsidRDefault="00866F33" w:rsidP="00866F33">
            <w:pPr>
              <w:rPr>
                <w:szCs w:val="28"/>
              </w:rPr>
            </w:pPr>
            <w:r w:rsidRPr="00776317">
              <w:rPr>
                <w:szCs w:val="28"/>
              </w:rPr>
              <w:t>2004-2009</w:t>
            </w:r>
          </w:p>
        </w:tc>
        <w:tc>
          <w:tcPr>
            <w:tcW w:w="2093" w:type="dxa"/>
            <w:tcBorders>
              <w:top w:val="single" w:sz="4" w:space="0" w:color="auto"/>
              <w:left w:val="nil"/>
              <w:bottom w:val="single" w:sz="4" w:space="0" w:color="auto"/>
              <w:right w:val="single" w:sz="4" w:space="0" w:color="auto"/>
            </w:tcBorders>
            <w:shd w:val="clear" w:color="auto" w:fill="auto"/>
            <w:noWrap/>
            <w:vAlign w:val="bottom"/>
            <w:hideMark/>
          </w:tcPr>
          <w:p w14:paraId="6D7DA1B3" w14:textId="78708D2C" w:rsidR="00866F33" w:rsidRPr="00776317" w:rsidRDefault="00866F33" w:rsidP="00866F33">
            <w:pPr>
              <w:jc w:val="right"/>
              <w:rPr>
                <w:szCs w:val="28"/>
              </w:rPr>
            </w:pPr>
            <w:r w:rsidRPr="00866F33">
              <w:rPr>
                <w:szCs w:val="28"/>
              </w:rPr>
              <w:t>72.00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142F9" w14:textId="35930C40" w:rsidR="00866F33" w:rsidRPr="00776317" w:rsidRDefault="00866F33" w:rsidP="00866F33">
            <w:pPr>
              <w:jc w:val="right"/>
              <w:rPr>
                <w:szCs w:val="28"/>
              </w:rPr>
            </w:pPr>
            <w:r w:rsidRPr="00866F33">
              <w:rPr>
                <w:szCs w:val="28"/>
              </w:rPr>
              <w:t>11.52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2F026" w14:textId="6549CDE9"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3A34C" w14:textId="5B6D5B9A" w:rsidR="00866F33" w:rsidRPr="00776317" w:rsidRDefault="00866F33" w:rsidP="00866F33">
            <w:pPr>
              <w:jc w:val="right"/>
              <w:rPr>
                <w:szCs w:val="28"/>
              </w:rPr>
            </w:pPr>
            <w:r w:rsidRPr="00866F33">
              <w:rPr>
                <w:szCs w:val="28"/>
              </w:rPr>
              <w:t>0.00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C44A4" w14:textId="0D601BBC"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243F5" w14:textId="3B14A748" w:rsidR="00866F33" w:rsidRPr="00776317" w:rsidRDefault="00866F33" w:rsidP="00866F33">
            <w:pPr>
              <w:jc w:val="right"/>
              <w:rPr>
                <w:szCs w:val="28"/>
              </w:rPr>
            </w:pPr>
            <w:r w:rsidRPr="00866F33">
              <w:rPr>
                <w:szCs w:val="28"/>
              </w:rPr>
              <w:t>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5FBED" w14:textId="22624089" w:rsidR="00866F33" w:rsidRPr="00776317" w:rsidRDefault="00866F33" w:rsidP="00866F33">
            <w:pPr>
              <w:jc w:val="right"/>
              <w:rPr>
                <w:szCs w:val="28"/>
              </w:rPr>
            </w:pPr>
            <w:r w:rsidRPr="00866F33">
              <w:rPr>
                <w:szCs w:val="28"/>
              </w:rPr>
              <w:t>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E787C" w14:textId="2E529745"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0E82A" w14:textId="31820131" w:rsidR="00866F33" w:rsidRPr="00776317" w:rsidRDefault="00866F33" w:rsidP="00866F33">
            <w:pPr>
              <w:jc w:val="right"/>
              <w:rPr>
                <w:szCs w:val="28"/>
              </w:rPr>
            </w:pPr>
            <w:r w:rsidRPr="00866F33">
              <w:rPr>
                <w:szCs w:val="2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77929" w14:textId="63748772" w:rsidR="00866F33" w:rsidRPr="00776317" w:rsidRDefault="00866F33" w:rsidP="00866F33">
            <w:pPr>
              <w:jc w:val="right"/>
              <w:rPr>
                <w:szCs w:val="28"/>
              </w:rPr>
            </w:pPr>
            <w:r w:rsidRPr="00866F33">
              <w:rPr>
                <w:szCs w:val="28"/>
              </w:rPr>
              <w:t>0.00</w:t>
            </w:r>
          </w:p>
        </w:tc>
        <w:tc>
          <w:tcPr>
            <w:tcW w:w="2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FF4EE" w14:textId="087D07AB"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442E6" w14:textId="3F9BEA23" w:rsidR="00866F33" w:rsidRPr="00776317" w:rsidRDefault="00866F33" w:rsidP="00866F33">
            <w:pPr>
              <w:jc w:val="right"/>
              <w:rPr>
                <w:szCs w:val="28"/>
              </w:rPr>
            </w:pPr>
            <w:r w:rsidRPr="00866F33">
              <w:rPr>
                <w:szCs w:val="28"/>
              </w:rPr>
              <w:t>0.00</w:t>
            </w:r>
          </w:p>
        </w:tc>
      </w:tr>
      <w:tr w:rsidR="00866F33" w:rsidRPr="00776317" w14:paraId="22711906" w14:textId="77777777" w:rsidTr="00866F33">
        <w:trPr>
          <w:trHeight w:val="113"/>
        </w:trPr>
        <w:tc>
          <w:tcPr>
            <w:tcW w:w="1406" w:type="dxa"/>
            <w:shd w:val="clear" w:color="auto" w:fill="auto"/>
            <w:noWrap/>
            <w:vAlign w:val="bottom"/>
            <w:hideMark/>
          </w:tcPr>
          <w:p w14:paraId="15DAD88F" w14:textId="77777777" w:rsidR="00866F33" w:rsidRPr="00776317" w:rsidRDefault="00866F33" w:rsidP="00C727C7">
            <w:pPr>
              <w:rPr>
                <w:szCs w:val="28"/>
              </w:rPr>
            </w:pPr>
            <w:r w:rsidRPr="00776317">
              <w:rPr>
                <w:szCs w:val="28"/>
              </w:rPr>
              <w:t>2014</w:t>
            </w:r>
          </w:p>
        </w:tc>
        <w:tc>
          <w:tcPr>
            <w:tcW w:w="2093" w:type="dxa"/>
            <w:tcBorders>
              <w:top w:val="single" w:sz="4" w:space="0" w:color="auto"/>
              <w:left w:val="nil"/>
              <w:bottom w:val="single" w:sz="4" w:space="0" w:color="auto"/>
              <w:right w:val="single" w:sz="4" w:space="0" w:color="auto"/>
            </w:tcBorders>
            <w:shd w:val="clear" w:color="auto" w:fill="auto"/>
            <w:noWrap/>
            <w:vAlign w:val="bottom"/>
            <w:hideMark/>
          </w:tcPr>
          <w:p w14:paraId="07B29814" w14:textId="5B721156"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0FE98" w14:textId="420FFB2A" w:rsidR="00866F33" w:rsidRPr="00776317" w:rsidRDefault="00866F33" w:rsidP="00866F33">
            <w:pPr>
              <w:jc w:val="right"/>
              <w:rPr>
                <w:szCs w:val="28"/>
              </w:rPr>
            </w:pPr>
            <w:r w:rsidRPr="00866F33">
              <w:rPr>
                <w:szCs w:val="2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40A6D" w14:textId="7A235BD0"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0BF14" w14:textId="3986276F" w:rsidR="00866F33" w:rsidRPr="00776317" w:rsidRDefault="00866F33" w:rsidP="00866F33">
            <w:pPr>
              <w:jc w:val="right"/>
              <w:rPr>
                <w:szCs w:val="28"/>
              </w:rPr>
            </w:pPr>
            <w:r w:rsidRPr="00866F33">
              <w:rPr>
                <w:szCs w:val="28"/>
              </w:rPr>
              <w:t>0.00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F470B" w14:textId="22E38CD9" w:rsidR="00866F33" w:rsidRPr="00776317" w:rsidRDefault="00866F33" w:rsidP="00866F33">
            <w:pPr>
              <w:jc w:val="right"/>
              <w:rPr>
                <w:szCs w:val="28"/>
              </w:rPr>
            </w:pPr>
            <w:r w:rsidRPr="00866F33">
              <w:rPr>
                <w:szCs w:val="28"/>
              </w:rPr>
              <w:t>55.37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5569A" w14:textId="084267B8" w:rsidR="00866F33" w:rsidRPr="00776317" w:rsidRDefault="00866F33" w:rsidP="00866F33">
            <w:pPr>
              <w:jc w:val="right"/>
              <w:rPr>
                <w:szCs w:val="28"/>
              </w:rPr>
            </w:pPr>
            <w:r w:rsidRPr="00866F33">
              <w:rPr>
                <w:szCs w:val="28"/>
              </w:rPr>
              <w:t>5.54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8111B" w14:textId="7691B5F6" w:rsidR="00866F33" w:rsidRPr="00776317" w:rsidRDefault="00866F33" w:rsidP="00866F33">
            <w:pPr>
              <w:jc w:val="right"/>
              <w:rPr>
                <w:szCs w:val="28"/>
              </w:rPr>
            </w:pPr>
            <w:r w:rsidRPr="00866F33">
              <w:rPr>
                <w:szCs w:val="28"/>
              </w:rPr>
              <w:t>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53DBA" w14:textId="4EFEA071"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E11C4" w14:textId="195DF57B" w:rsidR="00866F33" w:rsidRPr="00776317" w:rsidRDefault="00866F33" w:rsidP="00866F33">
            <w:pPr>
              <w:jc w:val="right"/>
              <w:rPr>
                <w:szCs w:val="28"/>
              </w:rPr>
            </w:pPr>
            <w:r w:rsidRPr="00866F33">
              <w:rPr>
                <w:szCs w:val="2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C5628" w14:textId="449F2EC6" w:rsidR="00866F33" w:rsidRPr="00776317" w:rsidRDefault="00866F33" w:rsidP="00866F33">
            <w:pPr>
              <w:jc w:val="right"/>
              <w:rPr>
                <w:szCs w:val="28"/>
              </w:rPr>
            </w:pPr>
            <w:r w:rsidRPr="00866F33">
              <w:rPr>
                <w:szCs w:val="28"/>
              </w:rPr>
              <w:t>0.00</w:t>
            </w:r>
          </w:p>
        </w:tc>
        <w:tc>
          <w:tcPr>
            <w:tcW w:w="2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22116" w14:textId="29D23986" w:rsidR="00866F33" w:rsidRPr="00776317" w:rsidRDefault="00866F33" w:rsidP="00866F33">
            <w:pPr>
              <w:jc w:val="right"/>
              <w:rPr>
                <w:szCs w:val="28"/>
              </w:rPr>
            </w:pPr>
            <w:r w:rsidRPr="00866F33">
              <w:rPr>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C19B1" w14:textId="00F58A1F" w:rsidR="00866F33" w:rsidRPr="00776317" w:rsidRDefault="00866F33" w:rsidP="00866F33">
            <w:pPr>
              <w:jc w:val="right"/>
              <w:rPr>
                <w:szCs w:val="28"/>
              </w:rPr>
            </w:pPr>
            <w:r w:rsidRPr="00866F33">
              <w:rPr>
                <w:szCs w:val="28"/>
              </w:rPr>
              <w:t>0.00</w:t>
            </w:r>
          </w:p>
        </w:tc>
      </w:tr>
      <w:tr w:rsidR="00C727C7" w:rsidRPr="00776317" w14:paraId="7FF9A51C" w14:textId="77777777" w:rsidTr="00C727C7">
        <w:trPr>
          <w:trHeight w:val="113"/>
        </w:trPr>
        <w:tc>
          <w:tcPr>
            <w:tcW w:w="1406" w:type="dxa"/>
            <w:shd w:val="clear" w:color="auto" w:fill="auto"/>
            <w:noWrap/>
            <w:vAlign w:val="bottom"/>
            <w:hideMark/>
          </w:tcPr>
          <w:p w14:paraId="67D9CE93" w14:textId="77777777" w:rsidR="00C727C7" w:rsidRPr="00C727C7" w:rsidRDefault="00C727C7" w:rsidP="00C727C7">
            <w:pPr>
              <w:rPr>
                <w:szCs w:val="28"/>
              </w:rPr>
            </w:pPr>
            <w:r w:rsidRPr="00C727C7">
              <w:rPr>
                <w:szCs w:val="28"/>
              </w:rPr>
              <w:t>Общий итог</w:t>
            </w:r>
          </w:p>
        </w:tc>
        <w:tc>
          <w:tcPr>
            <w:tcW w:w="2093" w:type="dxa"/>
            <w:tcBorders>
              <w:top w:val="single" w:sz="4" w:space="0" w:color="auto"/>
              <w:left w:val="nil"/>
              <w:bottom w:val="single" w:sz="4" w:space="0" w:color="auto"/>
              <w:right w:val="single" w:sz="4" w:space="0" w:color="auto"/>
            </w:tcBorders>
            <w:shd w:val="clear" w:color="auto" w:fill="auto"/>
            <w:noWrap/>
            <w:vAlign w:val="bottom"/>
            <w:hideMark/>
          </w:tcPr>
          <w:p w14:paraId="29D6BD9D" w14:textId="02BC7A99" w:rsidR="00C727C7" w:rsidRPr="00776317" w:rsidRDefault="00C727C7" w:rsidP="00C727C7">
            <w:pPr>
              <w:jc w:val="right"/>
              <w:rPr>
                <w:szCs w:val="28"/>
              </w:rPr>
            </w:pPr>
            <w:r w:rsidRPr="00866F33">
              <w:rPr>
                <w:szCs w:val="28"/>
              </w:rPr>
              <w:t>4718.00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4EC34" w14:textId="152A9EA6" w:rsidR="00C727C7" w:rsidRPr="00776317" w:rsidRDefault="00C727C7" w:rsidP="00C727C7">
            <w:pPr>
              <w:jc w:val="right"/>
              <w:rPr>
                <w:szCs w:val="28"/>
              </w:rPr>
            </w:pPr>
            <w:r w:rsidRPr="00866F33">
              <w:rPr>
                <w:szCs w:val="28"/>
              </w:rPr>
              <w:t>1423.34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65B43" w14:textId="0531E324" w:rsidR="00C727C7" w:rsidRPr="00776317" w:rsidRDefault="00C727C7" w:rsidP="00C727C7">
            <w:pPr>
              <w:jc w:val="right"/>
              <w:rPr>
                <w:szCs w:val="28"/>
              </w:rPr>
            </w:pPr>
            <w:r w:rsidRPr="00866F33">
              <w:rPr>
                <w:szCs w:val="28"/>
              </w:rPr>
              <w:t>208.00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7E10B" w14:textId="638EA8B5" w:rsidR="00C727C7" w:rsidRPr="00776317" w:rsidRDefault="00C727C7" w:rsidP="00C727C7">
            <w:pPr>
              <w:jc w:val="right"/>
              <w:rPr>
                <w:szCs w:val="28"/>
              </w:rPr>
            </w:pPr>
            <w:r w:rsidRPr="00866F33">
              <w:rPr>
                <w:szCs w:val="28"/>
              </w:rPr>
              <w:t>25.12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15CAE" w14:textId="403B0CC4" w:rsidR="00C727C7" w:rsidRPr="00776317" w:rsidRDefault="00C727C7" w:rsidP="00C727C7">
            <w:pPr>
              <w:jc w:val="right"/>
              <w:rPr>
                <w:szCs w:val="28"/>
              </w:rPr>
            </w:pPr>
            <w:r w:rsidRPr="00866F33">
              <w:rPr>
                <w:szCs w:val="28"/>
              </w:rPr>
              <w:t>2906.37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D5874" w14:textId="3716A40D" w:rsidR="00C727C7" w:rsidRPr="00776317" w:rsidRDefault="00C727C7" w:rsidP="00C727C7">
            <w:pPr>
              <w:jc w:val="right"/>
              <w:rPr>
                <w:szCs w:val="28"/>
              </w:rPr>
            </w:pPr>
            <w:r w:rsidRPr="00866F33">
              <w:rPr>
                <w:szCs w:val="28"/>
              </w:rPr>
              <w:t>682.96</w:t>
            </w:r>
          </w:p>
        </w:tc>
        <w:tc>
          <w:tcPr>
            <w:tcW w:w="1984" w:type="dxa"/>
            <w:tcBorders>
              <w:top w:val="nil"/>
              <w:left w:val="nil"/>
              <w:bottom w:val="single" w:sz="8" w:space="0" w:color="auto"/>
              <w:right w:val="single" w:sz="8" w:space="0" w:color="auto"/>
            </w:tcBorders>
            <w:shd w:val="clear" w:color="auto" w:fill="auto"/>
            <w:noWrap/>
            <w:vAlign w:val="bottom"/>
            <w:hideMark/>
          </w:tcPr>
          <w:p w14:paraId="2FC71A6E" w14:textId="17185EB7" w:rsidR="00C727C7" w:rsidRPr="00776317" w:rsidRDefault="00C727C7" w:rsidP="00C727C7">
            <w:pPr>
              <w:jc w:val="right"/>
              <w:rPr>
                <w:szCs w:val="28"/>
              </w:rPr>
            </w:pPr>
            <w:r w:rsidRPr="00C727C7">
              <w:rPr>
                <w:color w:val="000000"/>
                <w:szCs w:val="28"/>
              </w:rPr>
              <w:t>5224.32</w:t>
            </w:r>
          </w:p>
        </w:tc>
        <w:tc>
          <w:tcPr>
            <w:tcW w:w="1560" w:type="dxa"/>
            <w:tcBorders>
              <w:top w:val="nil"/>
              <w:left w:val="nil"/>
              <w:bottom w:val="single" w:sz="8" w:space="0" w:color="auto"/>
              <w:right w:val="single" w:sz="8" w:space="0" w:color="auto"/>
            </w:tcBorders>
            <w:shd w:val="clear" w:color="auto" w:fill="auto"/>
            <w:noWrap/>
            <w:vAlign w:val="bottom"/>
            <w:hideMark/>
          </w:tcPr>
          <w:p w14:paraId="044DC1F6" w14:textId="301D0BB6" w:rsidR="00C727C7" w:rsidRPr="00776317" w:rsidRDefault="00C727C7" w:rsidP="00C727C7">
            <w:pPr>
              <w:jc w:val="right"/>
              <w:rPr>
                <w:szCs w:val="28"/>
              </w:rPr>
            </w:pPr>
            <w:r w:rsidRPr="00C727C7">
              <w:rPr>
                <w:color w:val="000000"/>
                <w:szCs w:val="28"/>
              </w:rPr>
              <w:t>837.34196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69F3C" w14:textId="68A6C4F7" w:rsidR="00C727C7" w:rsidRPr="00776317" w:rsidRDefault="00C727C7" w:rsidP="00C727C7">
            <w:pPr>
              <w:jc w:val="right"/>
              <w:rPr>
                <w:szCs w:val="28"/>
              </w:rPr>
            </w:pPr>
            <w:r w:rsidRPr="00866F33">
              <w:rPr>
                <w:szCs w:val="28"/>
              </w:rPr>
              <w:t>234.00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7825D" w14:textId="6A023094" w:rsidR="00C727C7" w:rsidRPr="00776317" w:rsidRDefault="00C727C7" w:rsidP="00C727C7">
            <w:pPr>
              <w:jc w:val="right"/>
              <w:rPr>
                <w:szCs w:val="28"/>
              </w:rPr>
            </w:pPr>
            <w:r w:rsidRPr="00866F33">
              <w:rPr>
                <w:szCs w:val="28"/>
              </w:rPr>
              <w:t>37.44</w:t>
            </w:r>
          </w:p>
        </w:tc>
        <w:tc>
          <w:tcPr>
            <w:tcW w:w="2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0DAC9" w14:textId="55794B2D" w:rsidR="00C727C7" w:rsidRPr="00776317" w:rsidRDefault="00C727C7" w:rsidP="00C727C7">
            <w:pPr>
              <w:jc w:val="right"/>
              <w:rPr>
                <w:szCs w:val="28"/>
              </w:rPr>
            </w:pPr>
            <w:r w:rsidRPr="00866F33">
              <w:rPr>
                <w:szCs w:val="28"/>
              </w:rPr>
              <w:t>182.00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64949" w14:textId="76C1E517" w:rsidR="00C727C7" w:rsidRPr="00776317" w:rsidRDefault="00C727C7" w:rsidP="00C727C7">
            <w:pPr>
              <w:jc w:val="right"/>
              <w:rPr>
                <w:szCs w:val="28"/>
              </w:rPr>
            </w:pPr>
            <w:r w:rsidRPr="00866F33">
              <w:rPr>
                <w:szCs w:val="28"/>
              </w:rPr>
              <w:t>25.48</w:t>
            </w:r>
          </w:p>
        </w:tc>
      </w:tr>
    </w:tbl>
    <w:p w14:paraId="51C9D060" w14:textId="2D6FD276" w:rsidR="00AE0854" w:rsidRDefault="00AE0854" w:rsidP="00B71E79">
      <w:pPr>
        <w:pStyle w:val="a7"/>
        <w:sectPr w:rsidR="00AE0854" w:rsidSect="00F2308E">
          <w:pgSz w:w="23808" w:h="16840" w:orient="landscape" w:code="8"/>
          <w:pgMar w:top="1418" w:right="1134" w:bottom="567" w:left="1134" w:header="709" w:footer="709" w:gutter="0"/>
          <w:cols w:space="708"/>
          <w:docGrid w:linePitch="360"/>
        </w:sectPr>
      </w:pPr>
    </w:p>
    <w:p w14:paraId="1B502728" w14:textId="24CB457D" w:rsidR="002630DF" w:rsidRPr="00F550B0" w:rsidRDefault="002630DF" w:rsidP="006145CF">
      <w:pPr>
        <w:pStyle w:val="afffc"/>
      </w:pPr>
      <w:bookmarkStart w:id="430" w:name="_Toc101972927"/>
      <w:bookmarkStart w:id="431" w:name="_Toc106278575"/>
      <w:r w:rsidRPr="005C3868">
        <w:lastRenderedPageBreak/>
        <w:t xml:space="preserve">Таблица </w:t>
      </w:r>
      <w:r w:rsidR="00DD1051" w:rsidRPr="005C3868">
        <w:t>1.2.1.</w:t>
      </w:r>
      <w:r w:rsidRPr="005C3868">
        <w:t xml:space="preserve">15.1. Эксплуатационные показатели </w:t>
      </w:r>
      <w:r w:rsidR="00460BF9">
        <w:t>источников тепловой энергии</w:t>
      </w:r>
      <w:bookmarkEnd w:id="430"/>
      <w:r w:rsidR="00F550B0" w:rsidRPr="00F550B0">
        <w:t xml:space="preserve"> </w:t>
      </w:r>
      <w:r w:rsidR="00F550B0">
        <w:t xml:space="preserve">на </w:t>
      </w:r>
      <w:r w:rsidR="009F04DB">
        <w:t>2022</w:t>
      </w:r>
      <w:r w:rsidR="00F550B0" w:rsidRPr="00F550B0">
        <w:t xml:space="preserve"> </w:t>
      </w:r>
      <w:r w:rsidR="00F550B0">
        <w:t>год</w:t>
      </w:r>
      <w:bookmarkEnd w:id="431"/>
    </w:p>
    <w:tbl>
      <w:tblPr>
        <w:tblW w:w="15124" w:type="dxa"/>
        <w:tblLayout w:type="fixed"/>
        <w:tblLook w:val="04A0" w:firstRow="1" w:lastRow="0" w:firstColumn="1" w:lastColumn="0" w:noHBand="0" w:noVBand="1"/>
      </w:tblPr>
      <w:tblGrid>
        <w:gridCol w:w="4106"/>
        <w:gridCol w:w="1648"/>
        <w:gridCol w:w="1680"/>
        <w:gridCol w:w="1770"/>
        <w:gridCol w:w="1514"/>
        <w:gridCol w:w="1762"/>
        <w:gridCol w:w="1418"/>
        <w:gridCol w:w="1226"/>
      </w:tblGrid>
      <w:tr w:rsidR="007355B4" w:rsidRPr="007355B4" w14:paraId="1811054A" w14:textId="77777777" w:rsidTr="007355B4">
        <w:trPr>
          <w:trHeight w:val="20"/>
          <w:tblHeader/>
        </w:trPr>
        <w:tc>
          <w:tcPr>
            <w:tcW w:w="410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E33EC83" w14:textId="77777777" w:rsidR="007355B4" w:rsidRPr="007355B4" w:rsidRDefault="007355B4" w:rsidP="007355B4">
            <w:pPr>
              <w:jc w:val="center"/>
              <w:rPr>
                <w:color w:val="000000"/>
                <w:szCs w:val="28"/>
              </w:rPr>
            </w:pPr>
            <w:r w:rsidRPr="007355B4">
              <w:rPr>
                <w:color w:val="000000"/>
                <w:szCs w:val="28"/>
              </w:rPr>
              <w:t>Наименование показателя</w:t>
            </w:r>
          </w:p>
        </w:tc>
        <w:tc>
          <w:tcPr>
            <w:tcW w:w="1648"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90556C1" w14:textId="77777777" w:rsidR="007355B4" w:rsidRPr="007355B4" w:rsidRDefault="007355B4" w:rsidP="007355B4">
            <w:pPr>
              <w:jc w:val="center"/>
              <w:rPr>
                <w:color w:val="000000"/>
                <w:szCs w:val="28"/>
              </w:rPr>
            </w:pPr>
            <w:r w:rsidRPr="007355B4">
              <w:rPr>
                <w:color w:val="000000"/>
                <w:szCs w:val="28"/>
              </w:rPr>
              <w:t>Ед. изм.</w:t>
            </w:r>
          </w:p>
        </w:tc>
        <w:tc>
          <w:tcPr>
            <w:tcW w:w="1680" w:type="dxa"/>
            <w:tcBorders>
              <w:top w:val="single" w:sz="4" w:space="0" w:color="auto"/>
              <w:left w:val="nil"/>
              <w:bottom w:val="single" w:sz="4" w:space="0" w:color="auto"/>
              <w:right w:val="single" w:sz="4" w:space="0" w:color="auto"/>
            </w:tcBorders>
            <w:shd w:val="clear" w:color="auto" w:fill="auto"/>
            <w:hideMark/>
          </w:tcPr>
          <w:p w14:paraId="2CDDD293" w14:textId="77777777" w:rsidR="007355B4" w:rsidRPr="007355B4" w:rsidRDefault="007355B4" w:rsidP="007355B4">
            <w:pPr>
              <w:jc w:val="center"/>
              <w:rPr>
                <w:color w:val="000000"/>
                <w:szCs w:val="28"/>
              </w:rPr>
            </w:pPr>
            <w:r w:rsidRPr="007355B4">
              <w:rPr>
                <w:color w:val="000000"/>
                <w:szCs w:val="28"/>
              </w:rPr>
              <w:t>Котельная «Центральная», ул. Зотова, 61а</w:t>
            </w:r>
          </w:p>
        </w:tc>
        <w:tc>
          <w:tcPr>
            <w:tcW w:w="1770" w:type="dxa"/>
            <w:tcBorders>
              <w:top w:val="single" w:sz="4" w:space="0" w:color="auto"/>
              <w:left w:val="nil"/>
              <w:bottom w:val="single" w:sz="4" w:space="0" w:color="auto"/>
              <w:right w:val="single" w:sz="4" w:space="0" w:color="auto"/>
            </w:tcBorders>
            <w:shd w:val="clear" w:color="auto" w:fill="auto"/>
            <w:hideMark/>
          </w:tcPr>
          <w:p w14:paraId="54E42E8A" w14:textId="77777777" w:rsidR="007355B4" w:rsidRPr="007355B4" w:rsidRDefault="007355B4" w:rsidP="007355B4">
            <w:pPr>
              <w:jc w:val="center"/>
              <w:rPr>
                <w:color w:val="000000"/>
                <w:szCs w:val="28"/>
              </w:rPr>
            </w:pPr>
            <w:r w:rsidRPr="007355B4">
              <w:rPr>
                <w:color w:val="000000"/>
                <w:szCs w:val="28"/>
              </w:rPr>
              <w:t>Котельная МКОУ СОШ №3, ул. Колина, 96</w:t>
            </w:r>
          </w:p>
        </w:tc>
        <w:tc>
          <w:tcPr>
            <w:tcW w:w="1514" w:type="dxa"/>
            <w:tcBorders>
              <w:top w:val="single" w:sz="4" w:space="0" w:color="auto"/>
              <w:left w:val="nil"/>
              <w:bottom w:val="single" w:sz="4" w:space="0" w:color="auto"/>
              <w:right w:val="single" w:sz="4" w:space="0" w:color="auto"/>
            </w:tcBorders>
            <w:shd w:val="clear" w:color="auto" w:fill="auto"/>
            <w:hideMark/>
          </w:tcPr>
          <w:p w14:paraId="50DA3581" w14:textId="77777777" w:rsidR="007355B4" w:rsidRPr="007355B4" w:rsidRDefault="007355B4" w:rsidP="007355B4">
            <w:pPr>
              <w:jc w:val="center"/>
              <w:rPr>
                <w:color w:val="000000"/>
                <w:szCs w:val="28"/>
              </w:rPr>
            </w:pPr>
            <w:r w:rsidRPr="007355B4">
              <w:rPr>
                <w:color w:val="000000"/>
                <w:szCs w:val="28"/>
              </w:rPr>
              <w:t>Котельная «Котельная банно-прачечного комплекса», ул. Ленина, 14б</w:t>
            </w:r>
          </w:p>
        </w:tc>
        <w:tc>
          <w:tcPr>
            <w:tcW w:w="1762" w:type="dxa"/>
            <w:tcBorders>
              <w:top w:val="single" w:sz="4" w:space="0" w:color="auto"/>
              <w:left w:val="nil"/>
              <w:bottom w:val="single" w:sz="4" w:space="0" w:color="auto"/>
              <w:right w:val="single" w:sz="4" w:space="0" w:color="auto"/>
            </w:tcBorders>
            <w:shd w:val="clear" w:color="auto" w:fill="auto"/>
            <w:hideMark/>
          </w:tcPr>
          <w:p w14:paraId="5E4379BE" w14:textId="77777777" w:rsidR="007355B4" w:rsidRPr="007355B4" w:rsidRDefault="007355B4" w:rsidP="007355B4">
            <w:pPr>
              <w:jc w:val="center"/>
              <w:rPr>
                <w:color w:val="000000"/>
                <w:szCs w:val="28"/>
              </w:rPr>
            </w:pPr>
            <w:r w:rsidRPr="007355B4">
              <w:rPr>
                <w:color w:val="000000"/>
                <w:szCs w:val="28"/>
              </w:rPr>
              <w:t>БМК Железнодорожного р-на, ул. Чернышевского</w:t>
            </w:r>
          </w:p>
        </w:tc>
        <w:tc>
          <w:tcPr>
            <w:tcW w:w="1418" w:type="dxa"/>
            <w:tcBorders>
              <w:top w:val="single" w:sz="4" w:space="0" w:color="auto"/>
              <w:left w:val="nil"/>
              <w:bottom w:val="single" w:sz="4" w:space="0" w:color="auto"/>
              <w:right w:val="single" w:sz="4" w:space="0" w:color="auto"/>
            </w:tcBorders>
            <w:shd w:val="clear" w:color="auto" w:fill="auto"/>
            <w:hideMark/>
          </w:tcPr>
          <w:p w14:paraId="5DA24CBB" w14:textId="77777777" w:rsidR="007355B4" w:rsidRPr="007355B4" w:rsidRDefault="007355B4" w:rsidP="007355B4">
            <w:pPr>
              <w:jc w:val="center"/>
              <w:rPr>
                <w:color w:val="000000"/>
                <w:szCs w:val="28"/>
              </w:rPr>
            </w:pPr>
            <w:r w:rsidRPr="007355B4">
              <w:rPr>
                <w:color w:val="000000"/>
                <w:szCs w:val="28"/>
              </w:rPr>
              <w:t>Котельная РММ, ул. Кооперативная, 3а</w:t>
            </w:r>
          </w:p>
        </w:tc>
        <w:tc>
          <w:tcPr>
            <w:tcW w:w="1226" w:type="dxa"/>
            <w:tcBorders>
              <w:top w:val="single" w:sz="4" w:space="0" w:color="auto"/>
              <w:left w:val="nil"/>
              <w:bottom w:val="single" w:sz="4" w:space="0" w:color="auto"/>
              <w:right w:val="single" w:sz="4" w:space="0" w:color="auto"/>
            </w:tcBorders>
            <w:shd w:val="clear" w:color="auto" w:fill="auto"/>
            <w:hideMark/>
          </w:tcPr>
          <w:p w14:paraId="3666928D" w14:textId="77777777" w:rsidR="007355B4" w:rsidRPr="007355B4" w:rsidRDefault="007355B4" w:rsidP="007355B4">
            <w:pPr>
              <w:jc w:val="center"/>
              <w:rPr>
                <w:color w:val="000000"/>
                <w:szCs w:val="28"/>
              </w:rPr>
            </w:pPr>
            <w:r w:rsidRPr="007355B4">
              <w:rPr>
                <w:color w:val="000000"/>
                <w:szCs w:val="28"/>
              </w:rPr>
              <w:t>Котельная МКОУ СОШ №2, ул. Бархатовой, 15</w:t>
            </w:r>
          </w:p>
        </w:tc>
      </w:tr>
      <w:tr w:rsidR="007355B4" w:rsidRPr="007355B4" w14:paraId="08B2B2EB" w14:textId="77777777" w:rsidTr="007355B4">
        <w:trPr>
          <w:trHeight w:val="20"/>
          <w:tblHeader/>
        </w:trPr>
        <w:tc>
          <w:tcPr>
            <w:tcW w:w="410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004A818" w14:textId="77777777" w:rsidR="007355B4" w:rsidRPr="007355B4" w:rsidRDefault="007355B4" w:rsidP="007355B4">
            <w:pPr>
              <w:rPr>
                <w:color w:val="000000"/>
                <w:szCs w:val="28"/>
              </w:rPr>
            </w:pPr>
          </w:p>
        </w:tc>
        <w:tc>
          <w:tcPr>
            <w:tcW w:w="164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DB1941C" w14:textId="77777777" w:rsidR="007355B4" w:rsidRPr="007355B4" w:rsidRDefault="007355B4" w:rsidP="007355B4">
            <w:pPr>
              <w:rPr>
                <w:color w:val="000000"/>
                <w:szCs w:val="28"/>
              </w:rPr>
            </w:pPr>
          </w:p>
        </w:tc>
        <w:tc>
          <w:tcPr>
            <w:tcW w:w="1680" w:type="dxa"/>
            <w:tcBorders>
              <w:top w:val="nil"/>
              <w:left w:val="nil"/>
              <w:bottom w:val="single" w:sz="4" w:space="0" w:color="auto"/>
              <w:right w:val="single" w:sz="4" w:space="0" w:color="auto"/>
            </w:tcBorders>
            <w:shd w:val="clear" w:color="auto" w:fill="auto"/>
            <w:hideMark/>
          </w:tcPr>
          <w:p w14:paraId="108BC586" w14:textId="77777777" w:rsidR="007355B4" w:rsidRPr="007355B4" w:rsidRDefault="007355B4" w:rsidP="007355B4">
            <w:pPr>
              <w:jc w:val="center"/>
              <w:rPr>
                <w:color w:val="000000"/>
                <w:szCs w:val="28"/>
              </w:rPr>
            </w:pPr>
            <w:r w:rsidRPr="007355B4">
              <w:rPr>
                <w:color w:val="000000"/>
                <w:szCs w:val="28"/>
              </w:rPr>
              <w:t>2022 год</w:t>
            </w:r>
          </w:p>
        </w:tc>
        <w:tc>
          <w:tcPr>
            <w:tcW w:w="1770" w:type="dxa"/>
            <w:tcBorders>
              <w:top w:val="nil"/>
              <w:left w:val="nil"/>
              <w:bottom w:val="single" w:sz="4" w:space="0" w:color="auto"/>
              <w:right w:val="single" w:sz="4" w:space="0" w:color="auto"/>
            </w:tcBorders>
            <w:shd w:val="clear" w:color="auto" w:fill="auto"/>
            <w:hideMark/>
          </w:tcPr>
          <w:p w14:paraId="5D2566DE" w14:textId="77777777" w:rsidR="007355B4" w:rsidRPr="007355B4" w:rsidRDefault="007355B4" w:rsidP="007355B4">
            <w:pPr>
              <w:jc w:val="center"/>
              <w:rPr>
                <w:color w:val="000000"/>
                <w:szCs w:val="28"/>
              </w:rPr>
            </w:pPr>
            <w:r w:rsidRPr="007355B4">
              <w:rPr>
                <w:color w:val="000000"/>
                <w:szCs w:val="28"/>
              </w:rPr>
              <w:t>2022 год</w:t>
            </w:r>
          </w:p>
        </w:tc>
        <w:tc>
          <w:tcPr>
            <w:tcW w:w="1514" w:type="dxa"/>
            <w:tcBorders>
              <w:top w:val="nil"/>
              <w:left w:val="nil"/>
              <w:bottom w:val="single" w:sz="4" w:space="0" w:color="auto"/>
              <w:right w:val="single" w:sz="4" w:space="0" w:color="auto"/>
            </w:tcBorders>
            <w:shd w:val="clear" w:color="auto" w:fill="auto"/>
            <w:hideMark/>
          </w:tcPr>
          <w:p w14:paraId="7EE82D88" w14:textId="77777777" w:rsidR="007355B4" w:rsidRPr="007355B4" w:rsidRDefault="007355B4" w:rsidP="007355B4">
            <w:pPr>
              <w:jc w:val="center"/>
              <w:rPr>
                <w:color w:val="000000"/>
                <w:szCs w:val="28"/>
              </w:rPr>
            </w:pPr>
            <w:r w:rsidRPr="007355B4">
              <w:rPr>
                <w:color w:val="000000"/>
                <w:szCs w:val="28"/>
              </w:rPr>
              <w:t>2022 год</w:t>
            </w:r>
          </w:p>
        </w:tc>
        <w:tc>
          <w:tcPr>
            <w:tcW w:w="1762" w:type="dxa"/>
            <w:tcBorders>
              <w:top w:val="nil"/>
              <w:left w:val="nil"/>
              <w:bottom w:val="single" w:sz="4" w:space="0" w:color="auto"/>
              <w:right w:val="single" w:sz="4" w:space="0" w:color="auto"/>
            </w:tcBorders>
            <w:shd w:val="clear" w:color="auto" w:fill="auto"/>
            <w:hideMark/>
          </w:tcPr>
          <w:p w14:paraId="2C27C746" w14:textId="77777777" w:rsidR="007355B4" w:rsidRPr="007355B4" w:rsidRDefault="007355B4" w:rsidP="007355B4">
            <w:pPr>
              <w:jc w:val="center"/>
              <w:rPr>
                <w:color w:val="000000"/>
                <w:szCs w:val="28"/>
              </w:rPr>
            </w:pPr>
            <w:r w:rsidRPr="007355B4">
              <w:rPr>
                <w:color w:val="000000"/>
                <w:szCs w:val="28"/>
              </w:rPr>
              <w:t>2022 год</w:t>
            </w:r>
          </w:p>
        </w:tc>
        <w:tc>
          <w:tcPr>
            <w:tcW w:w="1418" w:type="dxa"/>
            <w:tcBorders>
              <w:top w:val="nil"/>
              <w:left w:val="nil"/>
              <w:bottom w:val="single" w:sz="4" w:space="0" w:color="auto"/>
              <w:right w:val="single" w:sz="4" w:space="0" w:color="auto"/>
            </w:tcBorders>
            <w:shd w:val="clear" w:color="auto" w:fill="auto"/>
            <w:hideMark/>
          </w:tcPr>
          <w:p w14:paraId="0D148E7E" w14:textId="77777777" w:rsidR="007355B4" w:rsidRPr="007355B4" w:rsidRDefault="007355B4" w:rsidP="007355B4">
            <w:pPr>
              <w:jc w:val="center"/>
              <w:rPr>
                <w:color w:val="000000"/>
                <w:szCs w:val="28"/>
              </w:rPr>
            </w:pPr>
            <w:r w:rsidRPr="007355B4">
              <w:rPr>
                <w:color w:val="000000"/>
                <w:szCs w:val="28"/>
              </w:rPr>
              <w:t>2022 год</w:t>
            </w:r>
          </w:p>
        </w:tc>
        <w:tc>
          <w:tcPr>
            <w:tcW w:w="1226" w:type="dxa"/>
            <w:tcBorders>
              <w:top w:val="nil"/>
              <w:left w:val="nil"/>
              <w:bottom w:val="single" w:sz="4" w:space="0" w:color="auto"/>
              <w:right w:val="single" w:sz="4" w:space="0" w:color="auto"/>
            </w:tcBorders>
            <w:shd w:val="clear" w:color="auto" w:fill="auto"/>
            <w:hideMark/>
          </w:tcPr>
          <w:p w14:paraId="68AB24E1" w14:textId="77777777" w:rsidR="007355B4" w:rsidRPr="007355B4" w:rsidRDefault="007355B4" w:rsidP="007355B4">
            <w:pPr>
              <w:jc w:val="center"/>
              <w:rPr>
                <w:color w:val="000000"/>
                <w:szCs w:val="28"/>
              </w:rPr>
            </w:pPr>
            <w:r w:rsidRPr="007355B4">
              <w:rPr>
                <w:color w:val="000000"/>
                <w:szCs w:val="28"/>
              </w:rPr>
              <w:t>2022 год</w:t>
            </w:r>
          </w:p>
        </w:tc>
      </w:tr>
      <w:tr w:rsidR="007355B4" w:rsidRPr="007355B4" w14:paraId="2ED93A91" w14:textId="77777777" w:rsidTr="007355B4">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A86996B" w14:textId="77777777" w:rsidR="007355B4" w:rsidRPr="007355B4" w:rsidRDefault="007355B4" w:rsidP="007355B4">
            <w:pPr>
              <w:rPr>
                <w:color w:val="000000"/>
                <w:szCs w:val="28"/>
              </w:rPr>
            </w:pPr>
            <w:r w:rsidRPr="007355B4">
              <w:rPr>
                <w:color w:val="000000"/>
                <w:szCs w:val="28"/>
              </w:rPr>
              <w:t>Средневзвешенный срок службы котлоагрегатов источника тепловой энергии</w:t>
            </w:r>
          </w:p>
        </w:tc>
        <w:tc>
          <w:tcPr>
            <w:tcW w:w="1648" w:type="dxa"/>
            <w:tcBorders>
              <w:top w:val="nil"/>
              <w:left w:val="nil"/>
              <w:bottom w:val="single" w:sz="4" w:space="0" w:color="auto"/>
              <w:right w:val="single" w:sz="4" w:space="0" w:color="auto"/>
            </w:tcBorders>
            <w:shd w:val="clear" w:color="auto" w:fill="auto"/>
            <w:vAlign w:val="center"/>
            <w:hideMark/>
          </w:tcPr>
          <w:p w14:paraId="28B8729E" w14:textId="77777777" w:rsidR="007355B4" w:rsidRPr="007355B4" w:rsidRDefault="007355B4" w:rsidP="007355B4">
            <w:pPr>
              <w:jc w:val="center"/>
              <w:rPr>
                <w:color w:val="000000"/>
                <w:szCs w:val="28"/>
              </w:rPr>
            </w:pPr>
            <w:r w:rsidRPr="007355B4">
              <w:rPr>
                <w:color w:val="000000"/>
                <w:szCs w:val="28"/>
              </w:rPr>
              <w:t>лет</w:t>
            </w:r>
          </w:p>
        </w:tc>
        <w:tc>
          <w:tcPr>
            <w:tcW w:w="1680" w:type="dxa"/>
            <w:tcBorders>
              <w:top w:val="nil"/>
              <w:left w:val="nil"/>
              <w:bottom w:val="single" w:sz="4" w:space="0" w:color="auto"/>
              <w:right w:val="single" w:sz="4" w:space="0" w:color="auto"/>
            </w:tcBorders>
            <w:shd w:val="clear" w:color="auto" w:fill="auto"/>
            <w:vAlign w:val="bottom"/>
            <w:hideMark/>
          </w:tcPr>
          <w:p w14:paraId="4711DB95" w14:textId="77777777" w:rsidR="007355B4" w:rsidRPr="007355B4" w:rsidRDefault="007355B4" w:rsidP="007355B4">
            <w:pPr>
              <w:jc w:val="right"/>
              <w:rPr>
                <w:color w:val="000000"/>
                <w:szCs w:val="28"/>
              </w:rPr>
            </w:pPr>
            <w:r w:rsidRPr="007355B4">
              <w:rPr>
                <w:color w:val="000000"/>
                <w:szCs w:val="28"/>
              </w:rPr>
              <w:t>17</w:t>
            </w:r>
          </w:p>
        </w:tc>
        <w:tc>
          <w:tcPr>
            <w:tcW w:w="1770" w:type="dxa"/>
            <w:tcBorders>
              <w:top w:val="nil"/>
              <w:left w:val="nil"/>
              <w:bottom w:val="single" w:sz="4" w:space="0" w:color="auto"/>
              <w:right w:val="single" w:sz="4" w:space="0" w:color="auto"/>
            </w:tcBorders>
            <w:shd w:val="clear" w:color="auto" w:fill="auto"/>
            <w:vAlign w:val="bottom"/>
            <w:hideMark/>
          </w:tcPr>
          <w:p w14:paraId="1321C836" w14:textId="77777777" w:rsidR="007355B4" w:rsidRPr="007355B4" w:rsidRDefault="007355B4" w:rsidP="007355B4">
            <w:pPr>
              <w:jc w:val="right"/>
              <w:rPr>
                <w:color w:val="000000"/>
                <w:szCs w:val="28"/>
              </w:rPr>
            </w:pPr>
            <w:r w:rsidRPr="007355B4">
              <w:rPr>
                <w:color w:val="000000"/>
                <w:szCs w:val="28"/>
              </w:rPr>
              <w:t>14</w:t>
            </w:r>
          </w:p>
        </w:tc>
        <w:tc>
          <w:tcPr>
            <w:tcW w:w="1514" w:type="dxa"/>
            <w:tcBorders>
              <w:top w:val="nil"/>
              <w:left w:val="nil"/>
              <w:bottom w:val="single" w:sz="4" w:space="0" w:color="auto"/>
              <w:right w:val="single" w:sz="4" w:space="0" w:color="auto"/>
            </w:tcBorders>
            <w:shd w:val="clear" w:color="auto" w:fill="auto"/>
            <w:vAlign w:val="bottom"/>
            <w:hideMark/>
          </w:tcPr>
          <w:p w14:paraId="120A745F" w14:textId="77777777" w:rsidR="007355B4" w:rsidRPr="007355B4" w:rsidRDefault="007355B4" w:rsidP="007355B4">
            <w:pPr>
              <w:jc w:val="right"/>
              <w:rPr>
                <w:color w:val="000000"/>
                <w:szCs w:val="28"/>
              </w:rPr>
            </w:pPr>
            <w:r w:rsidRPr="007355B4">
              <w:rPr>
                <w:color w:val="000000"/>
                <w:szCs w:val="28"/>
              </w:rPr>
              <w:t>11</w:t>
            </w:r>
          </w:p>
        </w:tc>
        <w:tc>
          <w:tcPr>
            <w:tcW w:w="1762" w:type="dxa"/>
            <w:tcBorders>
              <w:top w:val="nil"/>
              <w:left w:val="nil"/>
              <w:bottom w:val="single" w:sz="4" w:space="0" w:color="auto"/>
              <w:right w:val="single" w:sz="4" w:space="0" w:color="auto"/>
            </w:tcBorders>
            <w:shd w:val="clear" w:color="auto" w:fill="auto"/>
            <w:vAlign w:val="bottom"/>
            <w:hideMark/>
          </w:tcPr>
          <w:p w14:paraId="361F0F31" w14:textId="77777777" w:rsidR="007355B4" w:rsidRPr="007355B4" w:rsidRDefault="007355B4" w:rsidP="007355B4">
            <w:pPr>
              <w:jc w:val="right"/>
              <w:rPr>
                <w:color w:val="000000"/>
                <w:szCs w:val="28"/>
              </w:rPr>
            </w:pPr>
            <w:r w:rsidRPr="007355B4">
              <w:rPr>
                <w:color w:val="000000"/>
                <w:szCs w:val="28"/>
              </w:rPr>
              <w:t>6</w:t>
            </w:r>
          </w:p>
        </w:tc>
        <w:tc>
          <w:tcPr>
            <w:tcW w:w="1418" w:type="dxa"/>
            <w:tcBorders>
              <w:top w:val="nil"/>
              <w:left w:val="nil"/>
              <w:bottom w:val="single" w:sz="4" w:space="0" w:color="auto"/>
              <w:right w:val="single" w:sz="4" w:space="0" w:color="auto"/>
            </w:tcBorders>
            <w:shd w:val="clear" w:color="auto" w:fill="auto"/>
            <w:vAlign w:val="bottom"/>
            <w:hideMark/>
          </w:tcPr>
          <w:p w14:paraId="6096AADB" w14:textId="77777777" w:rsidR="007355B4" w:rsidRPr="007355B4" w:rsidRDefault="007355B4" w:rsidP="007355B4">
            <w:pPr>
              <w:jc w:val="right"/>
              <w:rPr>
                <w:color w:val="000000"/>
                <w:szCs w:val="28"/>
              </w:rPr>
            </w:pPr>
            <w:r w:rsidRPr="007355B4">
              <w:rPr>
                <w:color w:val="000000"/>
                <w:szCs w:val="28"/>
              </w:rPr>
              <w:t>10</w:t>
            </w:r>
          </w:p>
        </w:tc>
        <w:tc>
          <w:tcPr>
            <w:tcW w:w="1226" w:type="dxa"/>
            <w:tcBorders>
              <w:top w:val="nil"/>
              <w:left w:val="nil"/>
              <w:bottom w:val="single" w:sz="4" w:space="0" w:color="auto"/>
              <w:right w:val="single" w:sz="4" w:space="0" w:color="auto"/>
            </w:tcBorders>
            <w:shd w:val="clear" w:color="auto" w:fill="auto"/>
            <w:vAlign w:val="bottom"/>
            <w:hideMark/>
          </w:tcPr>
          <w:p w14:paraId="0F258E85" w14:textId="77777777" w:rsidR="007355B4" w:rsidRPr="007355B4" w:rsidRDefault="007355B4" w:rsidP="007355B4">
            <w:pPr>
              <w:jc w:val="right"/>
              <w:rPr>
                <w:color w:val="000000"/>
                <w:szCs w:val="28"/>
              </w:rPr>
            </w:pPr>
            <w:r w:rsidRPr="007355B4">
              <w:rPr>
                <w:color w:val="000000"/>
                <w:szCs w:val="28"/>
              </w:rPr>
              <w:t>10</w:t>
            </w:r>
          </w:p>
        </w:tc>
      </w:tr>
      <w:tr w:rsidR="007355B4" w:rsidRPr="007355B4" w14:paraId="270CA864" w14:textId="77777777" w:rsidTr="007355B4">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EA893A2" w14:textId="77777777" w:rsidR="007355B4" w:rsidRPr="007355B4" w:rsidRDefault="007355B4" w:rsidP="007355B4">
            <w:pPr>
              <w:rPr>
                <w:color w:val="000000"/>
                <w:szCs w:val="28"/>
              </w:rPr>
            </w:pPr>
            <w:r w:rsidRPr="007355B4">
              <w:rPr>
                <w:color w:val="000000"/>
                <w:szCs w:val="28"/>
              </w:rPr>
              <w:t>Удельный расход условного топлива на выработку тепловой энергии</w:t>
            </w:r>
          </w:p>
        </w:tc>
        <w:tc>
          <w:tcPr>
            <w:tcW w:w="1648" w:type="dxa"/>
            <w:tcBorders>
              <w:top w:val="nil"/>
              <w:left w:val="nil"/>
              <w:bottom w:val="single" w:sz="4" w:space="0" w:color="auto"/>
              <w:right w:val="single" w:sz="4" w:space="0" w:color="auto"/>
            </w:tcBorders>
            <w:shd w:val="clear" w:color="auto" w:fill="auto"/>
            <w:vAlign w:val="center"/>
            <w:hideMark/>
          </w:tcPr>
          <w:p w14:paraId="04348838" w14:textId="77777777" w:rsidR="007355B4" w:rsidRPr="007355B4" w:rsidRDefault="007355B4" w:rsidP="007355B4">
            <w:pPr>
              <w:jc w:val="center"/>
              <w:rPr>
                <w:color w:val="000000"/>
                <w:szCs w:val="28"/>
              </w:rPr>
            </w:pPr>
            <w:r w:rsidRPr="007355B4">
              <w:rPr>
                <w:color w:val="000000"/>
                <w:szCs w:val="28"/>
              </w:rPr>
              <w:t>кг/Гкал</w:t>
            </w:r>
          </w:p>
        </w:tc>
        <w:tc>
          <w:tcPr>
            <w:tcW w:w="1680" w:type="dxa"/>
            <w:tcBorders>
              <w:top w:val="nil"/>
              <w:left w:val="nil"/>
              <w:bottom w:val="single" w:sz="4" w:space="0" w:color="auto"/>
              <w:right w:val="single" w:sz="4" w:space="0" w:color="auto"/>
            </w:tcBorders>
            <w:shd w:val="clear" w:color="auto" w:fill="auto"/>
            <w:vAlign w:val="bottom"/>
            <w:hideMark/>
          </w:tcPr>
          <w:p w14:paraId="6E5A8211" w14:textId="77777777" w:rsidR="007355B4" w:rsidRPr="007355B4" w:rsidRDefault="007355B4" w:rsidP="007355B4">
            <w:pPr>
              <w:jc w:val="right"/>
              <w:rPr>
                <w:color w:val="000000"/>
                <w:szCs w:val="28"/>
              </w:rPr>
            </w:pPr>
            <w:r w:rsidRPr="007355B4">
              <w:rPr>
                <w:color w:val="000000"/>
                <w:szCs w:val="28"/>
              </w:rPr>
              <w:t>162.48</w:t>
            </w:r>
          </w:p>
        </w:tc>
        <w:tc>
          <w:tcPr>
            <w:tcW w:w="1770" w:type="dxa"/>
            <w:tcBorders>
              <w:top w:val="nil"/>
              <w:left w:val="nil"/>
              <w:bottom w:val="single" w:sz="4" w:space="0" w:color="auto"/>
              <w:right w:val="single" w:sz="4" w:space="0" w:color="auto"/>
            </w:tcBorders>
            <w:shd w:val="clear" w:color="auto" w:fill="auto"/>
            <w:vAlign w:val="bottom"/>
            <w:hideMark/>
          </w:tcPr>
          <w:p w14:paraId="213CA915" w14:textId="77777777" w:rsidR="007355B4" w:rsidRPr="007355B4" w:rsidRDefault="007355B4" w:rsidP="007355B4">
            <w:pPr>
              <w:jc w:val="right"/>
              <w:rPr>
                <w:color w:val="000000"/>
                <w:szCs w:val="28"/>
              </w:rPr>
            </w:pPr>
            <w:r w:rsidRPr="007355B4">
              <w:rPr>
                <w:color w:val="000000"/>
                <w:szCs w:val="28"/>
              </w:rPr>
              <w:t>160.06</w:t>
            </w:r>
          </w:p>
        </w:tc>
        <w:tc>
          <w:tcPr>
            <w:tcW w:w="1514" w:type="dxa"/>
            <w:tcBorders>
              <w:top w:val="nil"/>
              <w:left w:val="nil"/>
              <w:bottom w:val="single" w:sz="4" w:space="0" w:color="auto"/>
              <w:right w:val="single" w:sz="4" w:space="0" w:color="auto"/>
            </w:tcBorders>
            <w:shd w:val="clear" w:color="auto" w:fill="auto"/>
            <w:vAlign w:val="bottom"/>
            <w:hideMark/>
          </w:tcPr>
          <w:p w14:paraId="2F2F5B7A" w14:textId="77777777" w:rsidR="007355B4" w:rsidRPr="007355B4" w:rsidRDefault="007355B4" w:rsidP="007355B4">
            <w:pPr>
              <w:jc w:val="right"/>
              <w:rPr>
                <w:color w:val="000000"/>
                <w:szCs w:val="28"/>
              </w:rPr>
            </w:pPr>
            <w:r w:rsidRPr="007355B4">
              <w:rPr>
                <w:color w:val="000000"/>
                <w:szCs w:val="28"/>
              </w:rPr>
              <w:t>155.89</w:t>
            </w:r>
          </w:p>
        </w:tc>
        <w:tc>
          <w:tcPr>
            <w:tcW w:w="1762" w:type="dxa"/>
            <w:tcBorders>
              <w:top w:val="nil"/>
              <w:left w:val="nil"/>
              <w:bottom w:val="single" w:sz="4" w:space="0" w:color="auto"/>
              <w:right w:val="single" w:sz="4" w:space="0" w:color="auto"/>
            </w:tcBorders>
            <w:shd w:val="clear" w:color="auto" w:fill="auto"/>
            <w:vAlign w:val="bottom"/>
            <w:hideMark/>
          </w:tcPr>
          <w:p w14:paraId="46D530C9" w14:textId="77777777" w:rsidR="007355B4" w:rsidRPr="007355B4" w:rsidRDefault="007355B4" w:rsidP="007355B4">
            <w:pPr>
              <w:jc w:val="right"/>
              <w:rPr>
                <w:color w:val="000000"/>
                <w:szCs w:val="28"/>
              </w:rPr>
            </w:pPr>
            <w:r w:rsidRPr="007355B4">
              <w:rPr>
                <w:color w:val="000000"/>
                <w:szCs w:val="28"/>
              </w:rPr>
              <w:t>165.72</w:t>
            </w:r>
          </w:p>
        </w:tc>
        <w:tc>
          <w:tcPr>
            <w:tcW w:w="1418" w:type="dxa"/>
            <w:tcBorders>
              <w:top w:val="nil"/>
              <w:left w:val="nil"/>
              <w:bottom w:val="single" w:sz="4" w:space="0" w:color="auto"/>
              <w:right w:val="single" w:sz="4" w:space="0" w:color="auto"/>
            </w:tcBorders>
            <w:shd w:val="clear" w:color="auto" w:fill="auto"/>
            <w:vAlign w:val="bottom"/>
            <w:hideMark/>
          </w:tcPr>
          <w:p w14:paraId="7BBD6436" w14:textId="77777777" w:rsidR="007355B4" w:rsidRPr="007355B4" w:rsidRDefault="007355B4" w:rsidP="007355B4">
            <w:pPr>
              <w:jc w:val="right"/>
              <w:rPr>
                <w:color w:val="000000"/>
                <w:szCs w:val="28"/>
              </w:rPr>
            </w:pPr>
            <w:r w:rsidRPr="007355B4">
              <w:rPr>
                <w:color w:val="000000"/>
                <w:szCs w:val="28"/>
              </w:rPr>
              <w:t>213.02</w:t>
            </w:r>
          </w:p>
        </w:tc>
        <w:tc>
          <w:tcPr>
            <w:tcW w:w="1226" w:type="dxa"/>
            <w:tcBorders>
              <w:top w:val="nil"/>
              <w:left w:val="nil"/>
              <w:bottom w:val="single" w:sz="4" w:space="0" w:color="auto"/>
              <w:right w:val="single" w:sz="4" w:space="0" w:color="auto"/>
            </w:tcBorders>
            <w:shd w:val="clear" w:color="auto" w:fill="auto"/>
            <w:vAlign w:val="bottom"/>
            <w:hideMark/>
          </w:tcPr>
          <w:p w14:paraId="2BBA599D" w14:textId="77777777" w:rsidR="007355B4" w:rsidRPr="007355B4" w:rsidRDefault="007355B4" w:rsidP="007355B4">
            <w:pPr>
              <w:jc w:val="right"/>
              <w:rPr>
                <w:color w:val="000000"/>
                <w:szCs w:val="28"/>
              </w:rPr>
            </w:pPr>
            <w:r w:rsidRPr="007355B4">
              <w:rPr>
                <w:color w:val="000000"/>
                <w:szCs w:val="28"/>
              </w:rPr>
              <w:t>213.04</w:t>
            </w:r>
          </w:p>
        </w:tc>
      </w:tr>
      <w:tr w:rsidR="007355B4" w:rsidRPr="007355B4" w14:paraId="1BAAC75F" w14:textId="77777777" w:rsidTr="007355B4">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BA4BB54" w14:textId="77777777" w:rsidR="007355B4" w:rsidRPr="007355B4" w:rsidRDefault="007355B4" w:rsidP="007355B4">
            <w:pPr>
              <w:rPr>
                <w:color w:val="000000"/>
                <w:szCs w:val="28"/>
              </w:rPr>
            </w:pPr>
            <w:r w:rsidRPr="007355B4">
              <w:rPr>
                <w:color w:val="000000"/>
                <w:szCs w:val="28"/>
              </w:rPr>
              <w:t>Собственные нужды</w:t>
            </w:r>
          </w:p>
        </w:tc>
        <w:tc>
          <w:tcPr>
            <w:tcW w:w="1648" w:type="dxa"/>
            <w:tcBorders>
              <w:top w:val="nil"/>
              <w:left w:val="nil"/>
              <w:bottom w:val="single" w:sz="4" w:space="0" w:color="auto"/>
              <w:right w:val="single" w:sz="4" w:space="0" w:color="auto"/>
            </w:tcBorders>
            <w:shd w:val="clear" w:color="auto" w:fill="auto"/>
            <w:vAlign w:val="center"/>
            <w:hideMark/>
          </w:tcPr>
          <w:p w14:paraId="69B3456D" w14:textId="77777777" w:rsidR="007355B4" w:rsidRPr="007355B4" w:rsidRDefault="007355B4" w:rsidP="007355B4">
            <w:pPr>
              <w:jc w:val="center"/>
              <w:rPr>
                <w:color w:val="000000"/>
                <w:szCs w:val="28"/>
              </w:rPr>
            </w:pPr>
            <w:r w:rsidRPr="007355B4">
              <w:rPr>
                <w:color w:val="000000"/>
                <w:szCs w:val="28"/>
              </w:rPr>
              <w:t>%</w:t>
            </w:r>
          </w:p>
        </w:tc>
        <w:tc>
          <w:tcPr>
            <w:tcW w:w="1680" w:type="dxa"/>
            <w:tcBorders>
              <w:top w:val="nil"/>
              <w:left w:val="nil"/>
              <w:bottom w:val="single" w:sz="4" w:space="0" w:color="auto"/>
              <w:right w:val="single" w:sz="4" w:space="0" w:color="auto"/>
            </w:tcBorders>
            <w:shd w:val="clear" w:color="auto" w:fill="auto"/>
            <w:vAlign w:val="bottom"/>
            <w:hideMark/>
          </w:tcPr>
          <w:p w14:paraId="1D7B647B" w14:textId="77777777" w:rsidR="007355B4" w:rsidRPr="007355B4" w:rsidRDefault="007355B4" w:rsidP="007355B4">
            <w:pPr>
              <w:jc w:val="right"/>
              <w:rPr>
                <w:color w:val="000000"/>
                <w:szCs w:val="28"/>
              </w:rPr>
            </w:pPr>
            <w:r w:rsidRPr="007355B4">
              <w:rPr>
                <w:color w:val="000000"/>
                <w:szCs w:val="28"/>
              </w:rPr>
              <w:t>2.08</w:t>
            </w:r>
          </w:p>
        </w:tc>
        <w:tc>
          <w:tcPr>
            <w:tcW w:w="1770" w:type="dxa"/>
            <w:tcBorders>
              <w:top w:val="nil"/>
              <w:left w:val="nil"/>
              <w:bottom w:val="single" w:sz="4" w:space="0" w:color="auto"/>
              <w:right w:val="single" w:sz="4" w:space="0" w:color="auto"/>
            </w:tcBorders>
            <w:shd w:val="clear" w:color="auto" w:fill="auto"/>
            <w:vAlign w:val="bottom"/>
            <w:hideMark/>
          </w:tcPr>
          <w:p w14:paraId="21CA7C28" w14:textId="77777777" w:rsidR="007355B4" w:rsidRPr="007355B4" w:rsidRDefault="007355B4" w:rsidP="007355B4">
            <w:pPr>
              <w:jc w:val="right"/>
              <w:rPr>
                <w:color w:val="000000"/>
                <w:szCs w:val="28"/>
              </w:rPr>
            </w:pPr>
            <w:r w:rsidRPr="007355B4">
              <w:rPr>
                <w:color w:val="000000"/>
                <w:szCs w:val="28"/>
              </w:rPr>
              <w:t>2.32</w:t>
            </w:r>
          </w:p>
        </w:tc>
        <w:tc>
          <w:tcPr>
            <w:tcW w:w="1514" w:type="dxa"/>
            <w:tcBorders>
              <w:top w:val="nil"/>
              <w:left w:val="nil"/>
              <w:bottom w:val="single" w:sz="4" w:space="0" w:color="auto"/>
              <w:right w:val="single" w:sz="4" w:space="0" w:color="auto"/>
            </w:tcBorders>
            <w:shd w:val="clear" w:color="auto" w:fill="auto"/>
            <w:vAlign w:val="bottom"/>
            <w:hideMark/>
          </w:tcPr>
          <w:p w14:paraId="7009CA38" w14:textId="77777777" w:rsidR="007355B4" w:rsidRPr="007355B4" w:rsidRDefault="007355B4" w:rsidP="007355B4">
            <w:pPr>
              <w:jc w:val="right"/>
              <w:rPr>
                <w:color w:val="000000"/>
                <w:szCs w:val="28"/>
              </w:rPr>
            </w:pPr>
            <w:r w:rsidRPr="007355B4">
              <w:rPr>
                <w:color w:val="000000"/>
                <w:szCs w:val="28"/>
              </w:rPr>
              <w:t>2.03</w:t>
            </w:r>
          </w:p>
        </w:tc>
        <w:tc>
          <w:tcPr>
            <w:tcW w:w="1762" w:type="dxa"/>
            <w:tcBorders>
              <w:top w:val="nil"/>
              <w:left w:val="nil"/>
              <w:bottom w:val="single" w:sz="4" w:space="0" w:color="auto"/>
              <w:right w:val="single" w:sz="4" w:space="0" w:color="auto"/>
            </w:tcBorders>
            <w:shd w:val="clear" w:color="auto" w:fill="auto"/>
            <w:vAlign w:val="bottom"/>
            <w:hideMark/>
          </w:tcPr>
          <w:p w14:paraId="429FAF52" w14:textId="77777777" w:rsidR="007355B4" w:rsidRPr="007355B4" w:rsidRDefault="007355B4" w:rsidP="007355B4">
            <w:pPr>
              <w:jc w:val="right"/>
              <w:rPr>
                <w:color w:val="000000"/>
                <w:szCs w:val="28"/>
              </w:rPr>
            </w:pPr>
            <w:r w:rsidRPr="007355B4">
              <w:rPr>
                <w:color w:val="000000"/>
                <w:szCs w:val="28"/>
              </w:rPr>
              <w:t>1.36</w:t>
            </w:r>
          </w:p>
        </w:tc>
        <w:tc>
          <w:tcPr>
            <w:tcW w:w="1418" w:type="dxa"/>
            <w:tcBorders>
              <w:top w:val="nil"/>
              <w:left w:val="nil"/>
              <w:bottom w:val="single" w:sz="4" w:space="0" w:color="auto"/>
              <w:right w:val="single" w:sz="4" w:space="0" w:color="auto"/>
            </w:tcBorders>
            <w:shd w:val="clear" w:color="auto" w:fill="auto"/>
            <w:vAlign w:val="bottom"/>
            <w:hideMark/>
          </w:tcPr>
          <w:p w14:paraId="0315A2B4" w14:textId="77777777" w:rsidR="007355B4" w:rsidRPr="007355B4" w:rsidRDefault="007355B4" w:rsidP="007355B4">
            <w:pPr>
              <w:jc w:val="right"/>
              <w:rPr>
                <w:color w:val="000000"/>
                <w:szCs w:val="28"/>
              </w:rPr>
            </w:pPr>
            <w:r w:rsidRPr="007355B4">
              <w:rPr>
                <w:color w:val="000000"/>
                <w:szCs w:val="28"/>
              </w:rPr>
              <w:t>3.70</w:t>
            </w:r>
          </w:p>
        </w:tc>
        <w:tc>
          <w:tcPr>
            <w:tcW w:w="1226" w:type="dxa"/>
            <w:tcBorders>
              <w:top w:val="nil"/>
              <w:left w:val="nil"/>
              <w:bottom w:val="single" w:sz="4" w:space="0" w:color="auto"/>
              <w:right w:val="single" w:sz="4" w:space="0" w:color="auto"/>
            </w:tcBorders>
            <w:shd w:val="clear" w:color="auto" w:fill="auto"/>
            <w:vAlign w:val="bottom"/>
            <w:hideMark/>
          </w:tcPr>
          <w:p w14:paraId="700F728F" w14:textId="77777777" w:rsidR="007355B4" w:rsidRPr="007355B4" w:rsidRDefault="007355B4" w:rsidP="007355B4">
            <w:pPr>
              <w:jc w:val="right"/>
              <w:rPr>
                <w:color w:val="000000"/>
                <w:szCs w:val="28"/>
              </w:rPr>
            </w:pPr>
            <w:r w:rsidRPr="007355B4">
              <w:rPr>
                <w:color w:val="000000"/>
                <w:szCs w:val="28"/>
              </w:rPr>
              <w:t>3.69</w:t>
            </w:r>
          </w:p>
        </w:tc>
      </w:tr>
      <w:tr w:rsidR="007355B4" w:rsidRPr="007355B4" w14:paraId="608AAD2D" w14:textId="77777777" w:rsidTr="007355B4">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1AF55D1" w14:textId="77777777" w:rsidR="007355B4" w:rsidRPr="007355B4" w:rsidRDefault="007355B4" w:rsidP="007355B4">
            <w:pPr>
              <w:rPr>
                <w:color w:val="000000"/>
                <w:szCs w:val="28"/>
              </w:rPr>
            </w:pPr>
            <w:r w:rsidRPr="007355B4">
              <w:rPr>
                <w:color w:val="000000"/>
                <w:szCs w:val="28"/>
              </w:rPr>
              <w:t>Удельный расход условного топлива на отпуск тепловой энергии</w:t>
            </w:r>
          </w:p>
        </w:tc>
        <w:tc>
          <w:tcPr>
            <w:tcW w:w="1648" w:type="dxa"/>
            <w:tcBorders>
              <w:top w:val="nil"/>
              <w:left w:val="nil"/>
              <w:bottom w:val="single" w:sz="4" w:space="0" w:color="auto"/>
              <w:right w:val="single" w:sz="4" w:space="0" w:color="auto"/>
            </w:tcBorders>
            <w:shd w:val="clear" w:color="auto" w:fill="auto"/>
            <w:vAlign w:val="center"/>
            <w:hideMark/>
          </w:tcPr>
          <w:p w14:paraId="3E7BDF49" w14:textId="77777777" w:rsidR="007355B4" w:rsidRPr="007355B4" w:rsidRDefault="007355B4" w:rsidP="007355B4">
            <w:pPr>
              <w:jc w:val="center"/>
              <w:rPr>
                <w:color w:val="000000"/>
                <w:szCs w:val="28"/>
              </w:rPr>
            </w:pPr>
            <w:r w:rsidRPr="007355B4">
              <w:rPr>
                <w:color w:val="000000"/>
                <w:szCs w:val="28"/>
              </w:rPr>
              <w:t>кг/Гкал</w:t>
            </w:r>
          </w:p>
        </w:tc>
        <w:tc>
          <w:tcPr>
            <w:tcW w:w="1680" w:type="dxa"/>
            <w:tcBorders>
              <w:top w:val="nil"/>
              <w:left w:val="nil"/>
              <w:bottom w:val="single" w:sz="4" w:space="0" w:color="auto"/>
              <w:right w:val="single" w:sz="4" w:space="0" w:color="auto"/>
            </w:tcBorders>
            <w:shd w:val="clear" w:color="auto" w:fill="auto"/>
            <w:vAlign w:val="bottom"/>
            <w:hideMark/>
          </w:tcPr>
          <w:p w14:paraId="3131BB61" w14:textId="77777777" w:rsidR="007355B4" w:rsidRPr="007355B4" w:rsidRDefault="007355B4" w:rsidP="007355B4">
            <w:pPr>
              <w:jc w:val="right"/>
              <w:rPr>
                <w:color w:val="000000"/>
                <w:szCs w:val="28"/>
              </w:rPr>
            </w:pPr>
            <w:r w:rsidRPr="007355B4">
              <w:rPr>
                <w:color w:val="000000"/>
                <w:szCs w:val="28"/>
              </w:rPr>
              <w:t>165.93</w:t>
            </w:r>
          </w:p>
        </w:tc>
        <w:tc>
          <w:tcPr>
            <w:tcW w:w="1770" w:type="dxa"/>
            <w:tcBorders>
              <w:top w:val="nil"/>
              <w:left w:val="nil"/>
              <w:bottom w:val="single" w:sz="4" w:space="0" w:color="auto"/>
              <w:right w:val="single" w:sz="4" w:space="0" w:color="auto"/>
            </w:tcBorders>
            <w:shd w:val="clear" w:color="auto" w:fill="auto"/>
            <w:vAlign w:val="bottom"/>
            <w:hideMark/>
          </w:tcPr>
          <w:p w14:paraId="5BEE4A22" w14:textId="77777777" w:rsidR="007355B4" w:rsidRPr="007355B4" w:rsidRDefault="007355B4" w:rsidP="007355B4">
            <w:pPr>
              <w:jc w:val="right"/>
              <w:rPr>
                <w:color w:val="000000"/>
                <w:szCs w:val="28"/>
              </w:rPr>
            </w:pPr>
            <w:r w:rsidRPr="007355B4">
              <w:rPr>
                <w:color w:val="000000"/>
                <w:szCs w:val="28"/>
              </w:rPr>
              <w:t>163.86</w:t>
            </w:r>
          </w:p>
        </w:tc>
        <w:tc>
          <w:tcPr>
            <w:tcW w:w="1514" w:type="dxa"/>
            <w:tcBorders>
              <w:top w:val="nil"/>
              <w:left w:val="nil"/>
              <w:bottom w:val="single" w:sz="4" w:space="0" w:color="auto"/>
              <w:right w:val="single" w:sz="4" w:space="0" w:color="auto"/>
            </w:tcBorders>
            <w:shd w:val="clear" w:color="auto" w:fill="auto"/>
            <w:vAlign w:val="bottom"/>
            <w:hideMark/>
          </w:tcPr>
          <w:p w14:paraId="5F9EE8A5" w14:textId="77777777" w:rsidR="007355B4" w:rsidRPr="007355B4" w:rsidRDefault="007355B4" w:rsidP="007355B4">
            <w:pPr>
              <w:jc w:val="right"/>
              <w:rPr>
                <w:color w:val="000000"/>
                <w:szCs w:val="28"/>
              </w:rPr>
            </w:pPr>
            <w:r w:rsidRPr="007355B4">
              <w:rPr>
                <w:color w:val="000000"/>
                <w:szCs w:val="28"/>
              </w:rPr>
              <w:t>159.12</w:t>
            </w:r>
          </w:p>
        </w:tc>
        <w:tc>
          <w:tcPr>
            <w:tcW w:w="1762" w:type="dxa"/>
            <w:tcBorders>
              <w:top w:val="nil"/>
              <w:left w:val="nil"/>
              <w:bottom w:val="single" w:sz="4" w:space="0" w:color="auto"/>
              <w:right w:val="single" w:sz="4" w:space="0" w:color="auto"/>
            </w:tcBorders>
            <w:shd w:val="clear" w:color="auto" w:fill="auto"/>
            <w:vAlign w:val="bottom"/>
            <w:hideMark/>
          </w:tcPr>
          <w:p w14:paraId="6E4FEA2A" w14:textId="77777777" w:rsidR="007355B4" w:rsidRPr="007355B4" w:rsidRDefault="007355B4" w:rsidP="007355B4">
            <w:pPr>
              <w:jc w:val="right"/>
              <w:rPr>
                <w:color w:val="000000"/>
                <w:szCs w:val="28"/>
              </w:rPr>
            </w:pPr>
            <w:r w:rsidRPr="007355B4">
              <w:rPr>
                <w:color w:val="000000"/>
                <w:szCs w:val="28"/>
              </w:rPr>
              <w:t>168.00</w:t>
            </w:r>
          </w:p>
        </w:tc>
        <w:tc>
          <w:tcPr>
            <w:tcW w:w="1418" w:type="dxa"/>
            <w:tcBorders>
              <w:top w:val="nil"/>
              <w:left w:val="nil"/>
              <w:bottom w:val="single" w:sz="4" w:space="0" w:color="auto"/>
              <w:right w:val="single" w:sz="4" w:space="0" w:color="auto"/>
            </w:tcBorders>
            <w:shd w:val="clear" w:color="auto" w:fill="auto"/>
            <w:vAlign w:val="bottom"/>
            <w:hideMark/>
          </w:tcPr>
          <w:p w14:paraId="0AD74080" w14:textId="77777777" w:rsidR="007355B4" w:rsidRPr="007355B4" w:rsidRDefault="007355B4" w:rsidP="007355B4">
            <w:pPr>
              <w:jc w:val="right"/>
              <w:rPr>
                <w:color w:val="000000"/>
                <w:szCs w:val="28"/>
              </w:rPr>
            </w:pPr>
            <w:r w:rsidRPr="007355B4">
              <w:rPr>
                <w:color w:val="000000"/>
                <w:szCs w:val="28"/>
              </w:rPr>
              <w:t>221.20</w:t>
            </w:r>
          </w:p>
        </w:tc>
        <w:tc>
          <w:tcPr>
            <w:tcW w:w="1226" w:type="dxa"/>
            <w:tcBorders>
              <w:top w:val="nil"/>
              <w:left w:val="nil"/>
              <w:bottom w:val="single" w:sz="4" w:space="0" w:color="auto"/>
              <w:right w:val="single" w:sz="4" w:space="0" w:color="auto"/>
            </w:tcBorders>
            <w:shd w:val="clear" w:color="auto" w:fill="auto"/>
            <w:vAlign w:val="bottom"/>
            <w:hideMark/>
          </w:tcPr>
          <w:p w14:paraId="7ED2300F" w14:textId="77777777" w:rsidR="007355B4" w:rsidRPr="007355B4" w:rsidRDefault="007355B4" w:rsidP="007355B4">
            <w:pPr>
              <w:jc w:val="right"/>
              <w:rPr>
                <w:color w:val="000000"/>
                <w:szCs w:val="28"/>
              </w:rPr>
            </w:pPr>
            <w:r w:rsidRPr="007355B4">
              <w:rPr>
                <w:color w:val="000000"/>
                <w:szCs w:val="28"/>
              </w:rPr>
              <w:t>221.21</w:t>
            </w:r>
          </w:p>
        </w:tc>
      </w:tr>
      <w:tr w:rsidR="007355B4" w:rsidRPr="007355B4" w14:paraId="33F2B120" w14:textId="77777777" w:rsidTr="007355B4">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3228FC2" w14:textId="77777777" w:rsidR="007355B4" w:rsidRPr="007355B4" w:rsidRDefault="007355B4" w:rsidP="007355B4">
            <w:pPr>
              <w:rPr>
                <w:color w:val="000000"/>
                <w:szCs w:val="28"/>
              </w:rPr>
            </w:pPr>
            <w:r w:rsidRPr="007355B4">
              <w:rPr>
                <w:color w:val="000000"/>
                <w:szCs w:val="28"/>
              </w:rPr>
              <w:t>Удельный расход электрической энергии на отпуск тепловой энергии с коллекторов</w:t>
            </w:r>
          </w:p>
        </w:tc>
        <w:tc>
          <w:tcPr>
            <w:tcW w:w="1648" w:type="dxa"/>
            <w:tcBorders>
              <w:top w:val="nil"/>
              <w:left w:val="nil"/>
              <w:bottom w:val="single" w:sz="4" w:space="0" w:color="auto"/>
              <w:right w:val="single" w:sz="4" w:space="0" w:color="auto"/>
            </w:tcBorders>
            <w:shd w:val="clear" w:color="auto" w:fill="auto"/>
            <w:vAlign w:val="center"/>
            <w:hideMark/>
          </w:tcPr>
          <w:p w14:paraId="1FF1DB59" w14:textId="77777777" w:rsidR="007355B4" w:rsidRPr="007355B4" w:rsidRDefault="007355B4" w:rsidP="007355B4">
            <w:pPr>
              <w:jc w:val="center"/>
              <w:rPr>
                <w:color w:val="000000"/>
                <w:szCs w:val="28"/>
              </w:rPr>
            </w:pPr>
            <w:r w:rsidRPr="007355B4">
              <w:rPr>
                <w:color w:val="000000"/>
                <w:szCs w:val="28"/>
              </w:rPr>
              <w:t>кВт-ч/Гкал</w:t>
            </w:r>
          </w:p>
        </w:tc>
        <w:tc>
          <w:tcPr>
            <w:tcW w:w="1680" w:type="dxa"/>
            <w:tcBorders>
              <w:top w:val="nil"/>
              <w:left w:val="nil"/>
              <w:bottom w:val="single" w:sz="4" w:space="0" w:color="auto"/>
              <w:right w:val="single" w:sz="4" w:space="0" w:color="auto"/>
            </w:tcBorders>
            <w:shd w:val="clear" w:color="auto" w:fill="auto"/>
            <w:vAlign w:val="bottom"/>
            <w:hideMark/>
          </w:tcPr>
          <w:p w14:paraId="1C789EF4" w14:textId="77777777" w:rsidR="007355B4" w:rsidRPr="007355B4" w:rsidRDefault="007355B4" w:rsidP="007355B4">
            <w:pPr>
              <w:jc w:val="right"/>
              <w:rPr>
                <w:color w:val="000000"/>
                <w:szCs w:val="28"/>
              </w:rPr>
            </w:pPr>
            <w:r w:rsidRPr="007355B4">
              <w:rPr>
                <w:color w:val="000000"/>
                <w:szCs w:val="28"/>
              </w:rPr>
              <w:t>34.27</w:t>
            </w:r>
          </w:p>
        </w:tc>
        <w:tc>
          <w:tcPr>
            <w:tcW w:w="1770" w:type="dxa"/>
            <w:tcBorders>
              <w:top w:val="nil"/>
              <w:left w:val="nil"/>
              <w:bottom w:val="single" w:sz="4" w:space="0" w:color="auto"/>
              <w:right w:val="single" w:sz="4" w:space="0" w:color="auto"/>
            </w:tcBorders>
            <w:shd w:val="clear" w:color="auto" w:fill="auto"/>
            <w:vAlign w:val="bottom"/>
            <w:hideMark/>
          </w:tcPr>
          <w:p w14:paraId="5A76C444" w14:textId="77777777" w:rsidR="007355B4" w:rsidRPr="007355B4" w:rsidRDefault="007355B4" w:rsidP="007355B4">
            <w:pPr>
              <w:jc w:val="right"/>
              <w:rPr>
                <w:color w:val="000000"/>
                <w:szCs w:val="28"/>
              </w:rPr>
            </w:pPr>
            <w:r w:rsidRPr="007355B4">
              <w:rPr>
                <w:color w:val="000000"/>
                <w:szCs w:val="28"/>
              </w:rPr>
              <w:t>17.49</w:t>
            </w:r>
          </w:p>
        </w:tc>
        <w:tc>
          <w:tcPr>
            <w:tcW w:w="1514" w:type="dxa"/>
            <w:tcBorders>
              <w:top w:val="nil"/>
              <w:left w:val="nil"/>
              <w:bottom w:val="single" w:sz="4" w:space="0" w:color="auto"/>
              <w:right w:val="single" w:sz="4" w:space="0" w:color="auto"/>
            </w:tcBorders>
            <w:shd w:val="clear" w:color="auto" w:fill="auto"/>
            <w:vAlign w:val="bottom"/>
            <w:hideMark/>
          </w:tcPr>
          <w:p w14:paraId="19544570" w14:textId="77777777" w:rsidR="007355B4" w:rsidRPr="007355B4" w:rsidRDefault="007355B4" w:rsidP="007355B4">
            <w:pPr>
              <w:jc w:val="right"/>
              <w:rPr>
                <w:color w:val="000000"/>
                <w:szCs w:val="28"/>
              </w:rPr>
            </w:pPr>
            <w:r w:rsidRPr="007355B4">
              <w:rPr>
                <w:color w:val="000000"/>
                <w:szCs w:val="28"/>
              </w:rPr>
              <w:t>33.98</w:t>
            </w:r>
          </w:p>
        </w:tc>
        <w:tc>
          <w:tcPr>
            <w:tcW w:w="1762" w:type="dxa"/>
            <w:tcBorders>
              <w:top w:val="nil"/>
              <w:left w:val="nil"/>
              <w:bottom w:val="single" w:sz="4" w:space="0" w:color="auto"/>
              <w:right w:val="single" w:sz="4" w:space="0" w:color="auto"/>
            </w:tcBorders>
            <w:shd w:val="clear" w:color="auto" w:fill="auto"/>
            <w:vAlign w:val="bottom"/>
            <w:hideMark/>
          </w:tcPr>
          <w:p w14:paraId="50F8A045" w14:textId="77777777" w:rsidR="007355B4" w:rsidRPr="007355B4" w:rsidRDefault="007355B4" w:rsidP="007355B4">
            <w:pPr>
              <w:jc w:val="right"/>
              <w:rPr>
                <w:color w:val="000000"/>
                <w:szCs w:val="28"/>
              </w:rPr>
            </w:pPr>
            <w:r w:rsidRPr="007355B4">
              <w:rPr>
                <w:color w:val="000000"/>
                <w:szCs w:val="28"/>
              </w:rPr>
              <w:t>28.70</w:t>
            </w:r>
          </w:p>
        </w:tc>
        <w:tc>
          <w:tcPr>
            <w:tcW w:w="1418" w:type="dxa"/>
            <w:tcBorders>
              <w:top w:val="nil"/>
              <w:left w:val="nil"/>
              <w:bottom w:val="single" w:sz="4" w:space="0" w:color="auto"/>
              <w:right w:val="single" w:sz="4" w:space="0" w:color="auto"/>
            </w:tcBorders>
            <w:shd w:val="clear" w:color="auto" w:fill="auto"/>
            <w:vAlign w:val="bottom"/>
            <w:hideMark/>
          </w:tcPr>
          <w:p w14:paraId="6D2954F3" w14:textId="77777777" w:rsidR="007355B4" w:rsidRPr="007355B4" w:rsidRDefault="007355B4" w:rsidP="007355B4">
            <w:pPr>
              <w:jc w:val="right"/>
              <w:rPr>
                <w:color w:val="000000"/>
                <w:szCs w:val="28"/>
              </w:rPr>
            </w:pPr>
            <w:r w:rsidRPr="007355B4">
              <w:rPr>
                <w:color w:val="000000"/>
                <w:szCs w:val="28"/>
              </w:rPr>
              <w:t>41.31</w:t>
            </w:r>
          </w:p>
        </w:tc>
        <w:tc>
          <w:tcPr>
            <w:tcW w:w="1226" w:type="dxa"/>
            <w:tcBorders>
              <w:top w:val="nil"/>
              <w:left w:val="nil"/>
              <w:bottom w:val="single" w:sz="4" w:space="0" w:color="auto"/>
              <w:right w:val="single" w:sz="4" w:space="0" w:color="auto"/>
            </w:tcBorders>
            <w:shd w:val="clear" w:color="auto" w:fill="auto"/>
            <w:vAlign w:val="bottom"/>
            <w:hideMark/>
          </w:tcPr>
          <w:p w14:paraId="65ACDEF8" w14:textId="77777777" w:rsidR="007355B4" w:rsidRPr="007355B4" w:rsidRDefault="007355B4" w:rsidP="007355B4">
            <w:pPr>
              <w:jc w:val="right"/>
              <w:rPr>
                <w:color w:val="000000"/>
                <w:szCs w:val="28"/>
              </w:rPr>
            </w:pPr>
            <w:r w:rsidRPr="007355B4">
              <w:rPr>
                <w:color w:val="000000"/>
                <w:szCs w:val="28"/>
              </w:rPr>
              <w:t>15.75</w:t>
            </w:r>
          </w:p>
        </w:tc>
      </w:tr>
      <w:tr w:rsidR="007355B4" w:rsidRPr="007355B4" w14:paraId="7F72D128" w14:textId="77777777" w:rsidTr="007355B4">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081FB16" w14:textId="77777777" w:rsidR="007355B4" w:rsidRPr="007355B4" w:rsidRDefault="007355B4" w:rsidP="007355B4">
            <w:pPr>
              <w:rPr>
                <w:color w:val="000000"/>
                <w:szCs w:val="28"/>
              </w:rPr>
            </w:pPr>
            <w:r w:rsidRPr="007355B4">
              <w:rPr>
                <w:color w:val="000000"/>
                <w:szCs w:val="28"/>
              </w:rPr>
              <w:t>Удельный расход теплоносителя на отпуск тепловой энергии с коллекторов</w:t>
            </w:r>
          </w:p>
        </w:tc>
        <w:tc>
          <w:tcPr>
            <w:tcW w:w="1648" w:type="dxa"/>
            <w:tcBorders>
              <w:top w:val="nil"/>
              <w:left w:val="nil"/>
              <w:bottom w:val="single" w:sz="4" w:space="0" w:color="auto"/>
              <w:right w:val="single" w:sz="4" w:space="0" w:color="auto"/>
            </w:tcBorders>
            <w:shd w:val="clear" w:color="auto" w:fill="auto"/>
            <w:vAlign w:val="center"/>
            <w:hideMark/>
          </w:tcPr>
          <w:p w14:paraId="158A2208" w14:textId="77777777" w:rsidR="007355B4" w:rsidRPr="007355B4" w:rsidRDefault="007355B4" w:rsidP="007355B4">
            <w:pPr>
              <w:jc w:val="center"/>
              <w:rPr>
                <w:color w:val="000000"/>
                <w:szCs w:val="28"/>
              </w:rPr>
            </w:pPr>
            <w:r w:rsidRPr="007355B4">
              <w:rPr>
                <w:color w:val="000000"/>
                <w:szCs w:val="28"/>
              </w:rPr>
              <w:t>Куб.м./Гкал</w:t>
            </w:r>
          </w:p>
        </w:tc>
        <w:tc>
          <w:tcPr>
            <w:tcW w:w="1680" w:type="dxa"/>
            <w:tcBorders>
              <w:top w:val="nil"/>
              <w:left w:val="nil"/>
              <w:bottom w:val="single" w:sz="4" w:space="0" w:color="auto"/>
              <w:right w:val="single" w:sz="4" w:space="0" w:color="auto"/>
            </w:tcBorders>
            <w:shd w:val="clear" w:color="auto" w:fill="auto"/>
            <w:vAlign w:val="bottom"/>
            <w:hideMark/>
          </w:tcPr>
          <w:p w14:paraId="6F4858BB" w14:textId="77777777" w:rsidR="007355B4" w:rsidRPr="007355B4" w:rsidRDefault="007355B4" w:rsidP="007355B4">
            <w:pPr>
              <w:jc w:val="right"/>
              <w:rPr>
                <w:color w:val="000000"/>
                <w:szCs w:val="28"/>
              </w:rPr>
            </w:pPr>
            <w:r w:rsidRPr="007355B4">
              <w:rPr>
                <w:color w:val="000000"/>
                <w:szCs w:val="28"/>
              </w:rPr>
              <w:t>1.06</w:t>
            </w:r>
          </w:p>
        </w:tc>
        <w:tc>
          <w:tcPr>
            <w:tcW w:w="1770" w:type="dxa"/>
            <w:tcBorders>
              <w:top w:val="nil"/>
              <w:left w:val="nil"/>
              <w:bottom w:val="single" w:sz="4" w:space="0" w:color="auto"/>
              <w:right w:val="single" w:sz="4" w:space="0" w:color="auto"/>
            </w:tcBorders>
            <w:shd w:val="clear" w:color="auto" w:fill="auto"/>
            <w:vAlign w:val="bottom"/>
            <w:hideMark/>
          </w:tcPr>
          <w:p w14:paraId="458102BE" w14:textId="77777777" w:rsidR="007355B4" w:rsidRPr="007355B4" w:rsidRDefault="007355B4" w:rsidP="007355B4">
            <w:pPr>
              <w:jc w:val="right"/>
              <w:rPr>
                <w:color w:val="000000"/>
                <w:szCs w:val="28"/>
              </w:rPr>
            </w:pPr>
            <w:r w:rsidRPr="007355B4">
              <w:rPr>
                <w:color w:val="000000"/>
                <w:szCs w:val="28"/>
              </w:rPr>
              <w:t>1.06</w:t>
            </w:r>
          </w:p>
        </w:tc>
        <w:tc>
          <w:tcPr>
            <w:tcW w:w="1514" w:type="dxa"/>
            <w:tcBorders>
              <w:top w:val="nil"/>
              <w:left w:val="nil"/>
              <w:bottom w:val="single" w:sz="4" w:space="0" w:color="auto"/>
              <w:right w:val="single" w:sz="4" w:space="0" w:color="auto"/>
            </w:tcBorders>
            <w:shd w:val="clear" w:color="auto" w:fill="auto"/>
            <w:vAlign w:val="bottom"/>
            <w:hideMark/>
          </w:tcPr>
          <w:p w14:paraId="01531E8D" w14:textId="77777777" w:rsidR="007355B4" w:rsidRPr="007355B4" w:rsidRDefault="007355B4" w:rsidP="007355B4">
            <w:pPr>
              <w:jc w:val="right"/>
              <w:rPr>
                <w:color w:val="000000"/>
                <w:szCs w:val="28"/>
              </w:rPr>
            </w:pPr>
            <w:r w:rsidRPr="007355B4">
              <w:rPr>
                <w:color w:val="000000"/>
                <w:szCs w:val="28"/>
              </w:rPr>
              <w:t>1.06</w:t>
            </w:r>
          </w:p>
        </w:tc>
        <w:tc>
          <w:tcPr>
            <w:tcW w:w="1762" w:type="dxa"/>
            <w:tcBorders>
              <w:top w:val="nil"/>
              <w:left w:val="nil"/>
              <w:bottom w:val="single" w:sz="4" w:space="0" w:color="auto"/>
              <w:right w:val="single" w:sz="4" w:space="0" w:color="auto"/>
            </w:tcBorders>
            <w:shd w:val="clear" w:color="auto" w:fill="auto"/>
            <w:vAlign w:val="bottom"/>
            <w:hideMark/>
          </w:tcPr>
          <w:p w14:paraId="6CC7AD6F" w14:textId="77777777" w:rsidR="007355B4" w:rsidRPr="007355B4" w:rsidRDefault="007355B4" w:rsidP="007355B4">
            <w:pPr>
              <w:jc w:val="right"/>
              <w:rPr>
                <w:color w:val="000000"/>
                <w:szCs w:val="28"/>
              </w:rPr>
            </w:pPr>
            <w:r w:rsidRPr="007355B4">
              <w:rPr>
                <w:color w:val="000000"/>
                <w:szCs w:val="28"/>
              </w:rPr>
              <w:t>1.06</w:t>
            </w:r>
          </w:p>
        </w:tc>
        <w:tc>
          <w:tcPr>
            <w:tcW w:w="1418" w:type="dxa"/>
            <w:tcBorders>
              <w:top w:val="nil"/>
              <w:left w:val="nil"/>
              <w:bottom w:val="single" w:sz="4" w:space="0" w:color="auto"/>
              <w:right w:val="single" w:sz="4" w:space="0" w:color="auto"/>
            </w:tcBorders>
            <w:shd w:val="clear" w:color="auto" w:fill="auto"/>
            <w:vAlign w:val="bottom"/>
            <w:hideMark/>
          </w:tcPr>
          <w:p w14:paraId="43556D97" w14:textId="77777777" w:rsidR="007355B4" w:rsidRPr="007355B4" w:rsidRDefault="007355B4" w:rsidP="007355B4">
            <w:pPr>
              <w:jc w:val="right"/>
              <w:rPr>
                <w:color w:val="000000"/>
                <w:szCs w:val="28"/>
              </w:rPr>
            </w:pPr>
            <w:r w:rsidRPr="007355B4">
              <w:rPr>
                <w:color w:val="000000"/>
                <w:szCs w:val="28"/>
              </w:rPr>
              <w:t>1.06</w:t>
            </w:r>
          </w:p>
        </w:tc>
        <w:tc>
          <w:tcPr>
            <w:tcW w:w="1226" w:type="dxa"/>
            <w:tcBorders>
              <w:top w:val="nil"/>
              <w:left w:val="nil"/>
              <w:bottom w:val="single" w:sz="4" w:space="0" w:color="auto"/>
              <w:right w:val="single" w:sz="4" w:space="0" w:color="auto"/>
            </w:tcBorders>
            <w:shd w:val="clear" w:color="auto" w:fill="auto"/>
            <w:vAlign w:val="bottom"/>
            <w:hideMark/>
          </w:tcPr>
          <w:p w14:paraId="3F5A1F62" w14:textId="77777777" w:rsidR="007355B4" w:rsidRPr="007355B4" w:rsidRDefault="007355B4" w:rsidP="007355B4">
            <w:pPr>
              <w:jc w:val="right"/>
              <w:rPr>
                <w:color w:val="000000"/>
                <w:szCs w:val="28"/>
              </w:rPr>
            </w:pPr>
            <w:r w:rsidRPr="007355B4">
              <w:rPr>
                <w:color w:val="000000"/>
                <w:szCs w:val="28"/>
              </w:rPr>
              <w:t>1.06</w:t>
            </w:r>
          </w:p>
        </w:tc>
      </w:tr>
      <w:tr w:rsidR="007355B4" w:rsidRPr="007355B4" w14:paraId="7268DEBF" w14:textId="77777777" w:rsidTr="007355B4">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2CEF493" w14:textId="77777777" w:rsidR="007355B4" w:rsidRPr="007355B4" w:rsidRDefault="007355B4" w:rsidP="007355B4">
            <w:pPr>
              <w:rPr>
                <w:color w:val="000000"/>
                <w:szCs w:val="28"/>
              </w:rPr>
            </w:pPr>
            <w:r w:rsidRPr="007355B4">
              <w:rPr>
                <w:color w:val="000000"/>
                <w:szCs w:val="28"/>
              </w:rPr>
              <w:lastRenderedPageBreak/>
              <w:t>Коэффициент использования установленной тепловой мощности</w:t>
            </w:r>
          </w:p>
        </w:tc>
        <w:tc>
          <w:tcPr>
            <w:tcW w:w="1648" w:type="dxa"/>
            <w:tcBorders>
              <w:top w:val="nil"/>
              <w:left w:val="nil"/>
              <w:bottom w:val="single" w:sz="4" w:space="0" w:color="auto"/>
              <w:right w:val="single" w:sz="4" w:space="0" w:color="auto"/>
            </w:tcBorders>
            <w:shd w:val="clear" w:color="auto" w:fill="auto"/>
            <w:vAlign w:val="center"/>
            <w:hideMark/>
          </w:tcPr>
          <w:p w14:paraId="08898DC9" w14:textId="77777777" w:rsidR="007355B4" w:rsidRPr="007355B4" w:rsidRDefault="007355B4" w:rsidP="007355B4">
            <w:pPr>
              <w:jc w:val="center"/>
              <w:rPr>
                <w:color w:val="000000"/>
                <w:szCs w:val="28"/>
              </w:rPr>
            </w:pPr>
            <w:r w:rsidRPr="007355B4">
              <w:rPr>
                <w:color w:val="000000"/>
                <w:szCs w:val="28"/>
              </w:rPr>
              <w:t>%</w:t>
            </w:r>
          </w:p>
        </w:tc>
        <w:tc>
          <w:tcPr>
            <w:tcW w:w="1680" w:type="dxa"/>
            <w:tcBorders>
              <w:top w:val="nil"/>
              <w:left w:val="nil"/>
              <w:bottom w:val="single" w:sz="4" w:space="0" w:color="auto"/>
              <w:right w:val="single" w:sz="4" w:space="0" w:color="auto"/>
            </w:tcBorders>
            <w:shd w:val="clear" w:color="auto" w:fill="auto"/>
            <w:vAlign w:val="bottom"/>
            <w:hideMark/>
          </w:tcPr>
          <w:p w14:paraId="20111E88" w14:textId="77777777" w:rsidR="007355B4" w:rsidRPr="007355B4" w:rsidRDefault="007355B4" w:rsidP="007355B4">
            <w:pPr>
              <w:jc w:val="right"/>
              <w:rPr>
                <w:color w:val="000000"/>
                <w:szCs w:val="28"/>
              </w:rPr>
            </w:pPr>
            <w:r w:rsidRPr="007355B4">
              <w:rPr>
                <w:color w:val="000000"/>
                <w:szCs w:val="28"/>
              </w:rPr>
              <w:t>-</w:t>
            </w:r>
          </w:p>
        </w:tc>
        <w:tc>
          <w:tcPr>
            <w:tcW w:w="1770" w:type="dxa"/>
            <w:tcBorders>
              <w:top w:val="nil"/>
              <w:left w:val="nil"/>
              <w:bottom w:val="single" w:sz="4" w:space="0" w:color="auto"/>
              <w:right w:val="single" w:sz="4" w:space="0" w:color="auto"/>
            </w:tcBorders>
            <w:shd w:val="clear" w:color="auto" w:fill="auto"/>
            <w:vAlign w:val="bottom"/>
            <w:hideMark/>
          </w:tcPr>
          <w:p w14:paraId="4BCCF7F6" w14:textId="77777777" w:rsidR="007355B4" w:rsidRPr="007355B4" w:rsidRDefault="007355B4" w:rsidP="007355B4">
            <w:pPr>
              <w:jc w:val="right"/>
              <w:rPr>
                <w:color w:val="000000"/>
                <w:szCs w:val="28"/>
              </w:rPr>
            </w:pPr>
            <w:r w:rsidRPr="007355B4">
              <w:rPr>
                <w:color w:val="000000"/>
                <w:szCs w:val="28"/>
              </w:rPr>
              <w:t>-</w:t>
            </w:r>
          </w:p>
        </w:tc>
        <w:tc>
          <w:tcPr>
            <w:tcW w:w="1514" w:type="dxa"/>
            <w:tcBorders>
              <w:top w:val="nil"/>
              <w:left w:val="nil"/>
              <w:bottom w:val="single" w:sz="4" w:space="0" w:color="auto"/>
              <w:right w:val="single" w:sz="4" w:space="0" w:color="auto"/>
            </w:tcBorders>
            <w:shd w:val="clear" w:color="auto" w:fill="auto"/>
            <w:vAlign w:val="bottom"/>
            <w:hideMark/>
          </w:tcPr>
          <w:p w14:paraId="115166D2" w14:textId="77777777" w:rsidR="007355B4" w:rsidRPr="007355B4" w:rsidRDefault="007355B4" w:rsidP="007355B4">
            <w:pPr>
              <w:jc w:val="right"/>
              <w:rPr>
                <w:color w:val="000000"/>
                <w:szCs w:val="28"/>
              </w:rPr>
            </w:pPr>
            <w:r w:rsidRPr="007355B4">
              <w:rPr>
                <w:color w:val="000000"/>
                <w:szCs w:val="28"/>
              </w:rPr>
              <w:t>-</w:t>
            </w:r>
          </w:p>
        </w:tc>
        <w:tc>
          <w:tcPr>
            <w:tcW w:w="1762" w:type="dxa"/>
            <w:tcBorders>
              <w:top w:val="nil"/>
              <w:left w:val="nil"/>
              <w:bottom w:val="single" w:sz="4" w:space="0" w:color="auto"/>
              <w:right w:val="single" w:sz="4" w:space="0" w:color="auto"/>
            </w:tcBorders>
            <w:shd w:val="clear" w:color="auto" w:fill="auto"/>
            <w:vAlign w:val="bottom"/>
            <w:hideMark/>
          </w:tcPr>
          <w:p w14:paraId="7AE24094" w14:textId="77777777" w:rsidR="007355B4" w:rsidRPr="007355B4" w:rsidRDefault="007355B4" w:rsidP="007355B4">
            <w:pPr>
              <w:jc w:val="right"/>
              <w:rPr>
                <w:color w:val="000000"/>
                <w:szCs w:val="28"/>
              </w:rPr>
            </w:pPr>
            <w:r w:rsidRPr="007355B4">
              <w:rPr>
                <w:color w:val="000000"/>
                <w:szCs w:val="28"/>
              </w:rPr>
              <w:t>-</w:t>
            </w:r>
          </w:p>
        </w:tc>
        <w:tc>
          <w:tcPr>
            <w:tcW w:w="1418" w:type="dxa"/>
            <w:tcBorders>
              <w:top w:val="nil"/>
              <w:left w:val="nil"/>
              <w:bottom w:val="single" w:sz="4" w:space="0" w:color="auto"/>
              <w:right w:val="single" w:sz="4" w:space="0" w:color="auto"/>
            </w:tcBorders>
            <w:shd w:val="clear" w:color="auto" w:fill="auto"/>
            <w:vAlign w:val="bottom"/>
            <w:hideMark/>
          </w:tcPr>
          <w:p w14:paraId="54D47A1B" w14:textId="77777777" w:rsidR="007355B4" w:rsidRPr="007355B4" w:rsidRDefault="007355B4" w:rsidP="007355B4">
            <w:pPr>
              <w:jc w:val="right"/>
              <w:rPr>
                <w:color w:val="000000"/>
                <w:szCs w:val="28"/>
              </w:rPr>
            </w:pPr>
            <w:r w:rsidRPr="007355B4">
              <w:rPr>
                <w:color w:val="000000"/>
                <w:szCs w:val="28"/>
              </w:rPr>
              <w:t>-</w:t>
            </w:r>
          </w:p>
        </w:tc>
        <w:tc>
          <w:tcPr>
            <w:tcW w:w="1226" w:type="dxa"/>
            <w:tcBorders>
              <w:top w:val="nil"/>
              <w:left w:val="nil"/>
              <w:bottom w:val="single" w:sz="4" w:space="0" w:color="auto"/>
              <w:right w:val="single" w:sz="4" w:space="0" w:color="auto"/>
            </w:tcBorders>
            <w:shd w:val="clear" w:color="auto" w:fill="auto"/>
            <w:vAlign w:val="bottom"/>
            <w:hideMark/>
          </w:tcPr>
          <w:p w14:paraId="765D3FE3" w14:textId="77777777" w:rsidR="007355B4" w:rsidRPr="007355B4" w:rsidRDefault="007355B4" w:rsidP="007355B4">
            <w:pPr>
              <w:jc w:val="right"/>
              <w:rPr>
                <w:color w:val="000000"/>
                <w:szCs w:val="28"/>
              </w:rPr>
            </w:pPr>
            <w:r w:rsidRPr="007355B4">
              <w:rPr>
                <w:color w:val="000000"/>
                <w:szCs w:val="28"/>
              </w:rPr>
              <w:t>-</w:t>
            </w:r>
          </w:p>
        </w:tc>
      </w:tr>
      <w:tr w:rsidR="007355B4" w:rsidRPr="007355B4" w14:paraId="69918B48" w14:textId="77777777" w:rsidTr="007355B4">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C364C2F" w14:textId="77777777" w:rsidR="007355B4" w:rsidRPr="007355B4" w:rsidRDefault="007355B4" w:rsidP="007355B4">
            <w:pPr>
              <w:rPr>
                <w:color w:val="000000"/>
                <w:szCs w:val="28"/>
              </w:rPr>
            </w:pPr>
            <w:r w:rsidRPr="007355B4">
              <w:rPr>
                <w:color w:val="000000"/>
                <w:szCs w:val="28"/>
              </w:rPr>
              <w:t>Доля источников тепловой энергии, оборудованных приборами учета отпуска тепловой энергии в тепловые сети (от установленной мощности)</w:t>
            </w:r>
          </w:p>
        </w:tc>
        <w:tc>
          <w:tcPr>
            <w:tcW w:w="1648" w:type="dxa"/>
            <w:tcBorders>
              <w:top w:val="nil"/>
              <w:left w:val="nil"/>
              <w:bottom w:val="single" w:sz="4" w:space="0" w:color="auto"/>
              <w:right w:val="single" w:sz="4" w:space="0" w:color="auto"/>
            </w:tcBorders>
            <w:shd w:val="clear" w:color="auto" w:fill="auto"/>
            <w:vAlign w:val="center"/>
            <w:hideMark/>
          </w:tcPr>
          <w:p w14:paraId="0A15783A" w14:textId="77777777" w:rsidR="007355B4" w:rsidRPr="007355B4" w:rsidRDefault="007355B4" w:rsidP="007355B4">
            <w:pPr>
              <w:jc w:val="center"/>
              <w:rPr>
                <w:color w:val="000000"/>
                <w:szCs w:val="28"/>
              </w:rPr>
            </w:pPr>
            <w:r w:rsidRPr="007355B4">
              <w:rPr>
                <w:color w:val="000000"/>
                <w:szCs w:val="28"/>
              </w:rPr>
              <w:t>%</w:t>
            </w:r>
          </w:p>
        </w:tc>
        <w:tc>
          <w:tcPr>
            <w:tcW w:w="9370" w:type="dxa"/>
            <w:gridSpan w:val="6"/>
            <w:tcBorders>
              <w:top w:val="single" w:sz="4" w:space="0" w:color="auto"/>
              <w:left w:val="nil"/>
              <w:bottom w:val="single" w:sz="4" w:space="0" w:color="auto"/>
              <w:right w:val="single" w:sz="4" w:space="0" w:color="000000"/>
            </w:tcBorders>
            <w:shd w:val="clear" w:color="auto" w:fill="auto"/>
            <w:vAlign w:val="bottom"/>
            <w:hideMark/>
          </w:tcPr>
          <w:p w14:paraId="74B1F1AE" w14:textId="77777777" w:rsidR="007355B4" w:rsidRPr="007355B4" w:rsidRDefault="007355B4" w:rsidP="007355B4">
            <w:pPr>
              <w:jc w:val="center"/>
              <w:rPr>
                <w:color w:val="000000"/>
                <w:szCs w:val="28"/>
              </w:rPr>
            </w:pPr>
            <w:r w:rsidRPr="007355B4">
              <w:rPr>
                <w:color w:val="000000"/>
                <w:szCs w:val="28"/>
              </w:rPr>
              <w:t>-</w:t>
            </w:r>
          </w:p>
        </w:tc>
      </w:tr>
      <w:tr w:rsidR="007355B4" w:rsidRPr="007355B4" w14:paraId="5021FD62" w14:textId="77777777" w:rsidTr="007355B4">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F9938BA" w14:textId="77777777" w:rsidR="007355B4" w:rsidRPr="007355B4" w:rsidRDefault="007355B4" w:rsidP="007355B4">
            <w:pPr>
              <w:rPr>
                <w:color w:val="000000"/>
                <w:szCs w:val="28"/>
              </w:rPr>
            </w:pPr>
            <w:r w:rsidRPr="007355B4">
              <w:rPr>
                <w:color w:val="000000"/>
                <w:szCs w:val="28"/>
              </w:rPr>
              <w:t>Доля источников тепловой энергии, оборудованных приборами учета отпуска тепловой энергии в тепловые сети (от общего количества котельных)</w:t>
            </w:r>
          </w:p>
        </w:tc>
        <w:tc>
          <w:tcPr>
            <w:tcW w:w="1648" w:type="dxa"/>
            <w:tcBorders>
              <w:top w:val="nil"/>
              <w:left w:val="nil"/>
              <w:bottom w:val="single" w:sz="4" w:space="0" w:color="auto"/>
              <w:right w:val="single" w:sz="4" w:space="0" w:color="auto"/>
            </w:tcBorders>
            <w:shd w:val="clear" w:color="auto" w:fill="auto"/>
            <w:vAlign w:val="center"/>
            <w:hideMark/>
          </w:tcPr>
          <w:p w14:paraId="0421FCCF" w14:textId="77777777" w:rsidR="007355B4" w:rsidRPr="007355B4" w:rsidRDefault="007355B4" w:rsidP="007355B4">
            <w:pPr>
              <w:jc w:val="center"/>
              <w:rPr>
                <w:color w:val="000000"/>
                <w:szCs w:val="28"/>
              </w:rPr>
            </w:pPr>
            <w:r w:rsidRPr="007355B4">
              <w:rPr>
                <w:color w:val="000000"/>
                <w:szCs w:val="28"/>
              </w:rPr>
              <w:t>%</w:t>
            </w:r>
          </w:p>
        </w:tc>
        <w:tc>
          <w:tcPr>
            <w:tcW w:w="9370" w:type="dxa"/>
            <w:gridSpan w:val="6"/>
            <w:tcBorders>
              <w:top w:val="single" w:sz="4" w:space="0" w:color="auto"/>
              <w:left w:val="nil"/>
              <w:bottom w:val="single" w:sz="4" w:space="0" w:color="auto"/>
              <w:right w:val="single" w:sz="4" w:space="0" w:color="000000"/>
            </w:tcBorders>
            <w:shd w:val="clear" w:color="auto" w:fill="auto"/>
            <w:vAlign w:val="bottom"/>
            <w:hideMark/>
          </w:tcPr>
          <w:p w14:paraId="26EC3E62" w14:textId="77777777" w:rsidR="007355B4" w:rsidRPr="007355B4" w:rsidRDefault="007355B4" w:rsidP="007355B4">
            <w:pPr>
              <w:jc w:val="center"/>
              <w:rPr>
                <w:color w:val="000000"/>
                <w:szCs w:val="28"/>
              </w:rPr>
            </w:pPr>
            <w:r w:rsidRPr="007355B4">
              <w:rPr>
                <w:color w:val="000000"/>
                <w:szCs w:val="28"/>
              </w:rPr>
              <w:t>-</w:t>
            </w:r>
          </w:p>
        </w:tc>
      </w:tr>
      <w:tr w:rsidR="007355B4" w:rsidRPr="007355B4" w14:paraId="418EA106" w14:textId="77777777" w:rsidTr="007355B4">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30272E4" w14:textId="77777777" w:rsidR="007355B4" w:rsidRPr="007355B4" w:rsidRDefault="007355B4" w:rsidP="007355B4">
            <w:pPr>
              <w:rPr>
                <w:color w:val="000000"/>
                <w:szCs w:val="28"/>
              </w:rPr>
            </w:pPr>
            <w:r w:rsidRPr="007355B4">
              <w:rPr>
                <w:color w:val="000000"/>
                <w:szCs w:val="28"/>
              </w:rPr>
              <w:t>Доля источников тепловой энергии, оборудованных устройствами водоподготовки (от общего количества котельных)</w:t>
            </w:r>
          </w:p>
        </w:tc>
        <w:tc>
          <w:tcPr>
            <w:tcW w:w="1648" w:type="dxa"/>
            <w:tcBorders>
              <w:top w:val="nil"/>
              <w:left w:val="nil"/>
              <w:bottom w:val="single" w:sz="4" w:space="0" w:color="auto"/>
              <w:right w:val="single" w:sz="4" w:space="0" w:color="auto"/>
            </w:tcBorders>
            <w:shd w:val="clear" w:color="auto" w:fill="auto"/>
            <w:vAlign w:val="center"/>
            <w:hideMark/>
          </w:tcPr>
          <w:p w14:paraId="4FFE69F2" w14:textId="77777777" w:rsidR="007355B4" w:rsidRPr="007355B4" w:rsidRDefault="007355B4" w:rsidP="007355B4">
            <w:pPr>
              <w:jc w:val="center"/>
              <w:rPr>
                <w:color w:val="000000"/>
                <w:szCs w:val="28"/>
              </w:rPr>
            </w:pPr>
            <w:r w:rsidRPr="007355B4">
              <w:rPr>
                <w:color w:val="000000"/>
                <w:szCs w:val="28"/>
              </w:rPr>
              <w:t>%</w:t>
            </w:r>
          </w:p>
        </w:tc>
        <w:tc>
          <w:tcPr>
            <w:tcW w:w="9370" w:type="dxa"/>
            <w:gridSpan w:val="6"/>
            <w:tcBorders>
              <w:top w:val="single" w:sz="4" w:space="0" w:color="auto"/>
              <w:left w:val="nil"/>
              <w:bottom w:val="single" w:sz="4" w:space="0" w:color="auto"/>
              <w:right w:val="single" w:sz="4" w:space="0" w:color="000000"/>
            </w:tcBorders>
            <w:shd w:val="clear" w:color="auto" w:fill="auto"/>
            <w:vAlign w:val="bottom"/>
            <w:hideMark/>
          </w:tcPr>
          <w:p w14:paraId="6E334FF0" w14:textId="77777777" w:rsidR="007355B4" w:rsidRPr="007355B4" w:rsidRDefault="007355B4" w:rsidP="007355B4">
            <w:pPr>
              <w:jc w:val="center"/>
              <w:rPr>
                <w:color w:val="000000"/>
                <w:szCs w:val="28"/>
              </w:rPr>
            </w:pPr>
            <w:r w:rsidRPr="007355B4">
              <w:rPr>
                <w:color w:val="000000"/>
                <w:szCs w:val="28"/>
              </w:rPr>
              <w:t>50.00</w:t>
            </w:r>
          </w:p>
        </w:tc>
      </w:tr>
      <w:tr w:rsidR="007355B4" w:rsidRPr="007355B4" w14:paraId="34EB1D9F" w14:textId="77777777" w:rsidTr="007355B4">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7C44051" w14:textId="77777777" w:rsidR="007355B4" w:rsidRPr="007355B4" w:rsidRDefault="007355B4" w:rsidP="007355B4">
            <w:pPr>
              <w:rPr>
                <w:color w:val="000000"/>
                <w:szCs w:val="28"/>
              </w:rPr>
            </w:pPr>
            <w:r w:rsidRPr="007355B4">
              <w:rPr>
                <w:color w:val="000000"/>
                <w:szCs w:val="28"/>
              </w:rPr>
              <w:lastRenderedPageBreak/>
              <w:t>Доля автоматизированных источников тепловой энергии без обслуживающего персонала (от общего количества котельных)</w:t>
            </w:r>
          </w:p>
        </w:tc>
        <w:tc>
          <w:tcPr>
            <w:tcW w:w="1648" w:type="dxa"/>
            <w:tcBorders>
              <w:top w:val="nil"/>
              <w:left w:val="nil"/>
              <w:bottom w:val="single" w:sz="4" w:space="0" w:color="auto"/>
              <w:right w:val="single" w:sz="4" w:space="0" w:color="auto"/>
            </w:tcBorders>
            <w:shd w:val="clear" w:color="auto" w:fill="auto"/>
            <w:vAlign w:val="center"/>
            <w:hideMark/>
          </w:tcPr>
          <w:p w14:paraId="5EE434CC" w14:textId="77777777" w:rsidR="007355B4" w:rsidRPr="007355B4" w:rsidRDefault="007355B4" w:rsidP="007355B4">
            <w:pPr>
              <w:jc w:val="center"/>
              <w:rPr>
                <w:color w:val="000000"/>
                <w:szCs w:val="28"/>
              </w:rPr>
            </w:pPr>
            <w:r w:rsidRPr="007355B4">
              <w:rPr>
                <w:color w:val="000000"/>
                <w:szCs w:val="28"/>
              </w:rPr>
              <w:t>%</w:t>
            </w:r>
          </w:p>
        </w:tc>
        <w:tc>
          <w:tcPr>
            <w:tcW w:w="9370" w:type="dxa"/>
            <w:gridSpan w:val="6"/>
            <w:tcBorders>
              <w:top w:val="single" w:sz="4" w:space="0" w:color="auto"/>
              <w:left w:val="nil"/>
              <w:bottom w:val="single" w:sz="4" w:space="0" w:color="auto"/>
              <w:right w:val="single" w:sz="4" w:space="0" w:color="000000"/>
            </w:tcBorders>
            <w:shd w:val="clear" w:color="auto" w:fill="auto"/>
            <w:vAlign w:val="bottom"/>
            <w:hideMark/>
          </w:tcPr>
          <w:p w14:paraId="73CA59FC" w14:textId="77777777" w:rsidR="007355B4" w:rsidRPr="007355B4" w:rsidRDefault="007355B4" w:rsidP="007355B4">
            <w:pPr>
              <w:jc w:val="center"/>
              <w:rPr>
                <w:color w:val="000000"/>
                <w:szCs w:val="28"/>
              </w:rPr>
            </w:pPr>
            <w:r w:rsidRPr="007355B4">
              <w:rPr>
                <w:color w:val="000000"/>
                <w:szCs w:val="28"/>
              </w:rPr>
              <w:t>50.00</w:t>
            </w:r>
          </w:p>
        </w:tc>
      </w:tr>
      <w:tr w:rsidR="007355B4" w:rsidRPr="007355B4" w14:paraId="120F7270" w14:textId="77777777" w:rsidTr="007355B4">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ADC2704" w14:textId="77777777" w:rsidR="007355B4" w:rsidRPr="007355B4" w:rsidRDefault="007355B4" w:rsidP="007355B4">
            <w:pPr>
              <w:rPr>
                <w:color w:val="000000"/>
                <w:szCs w:val="28"/>
              </w:rPr>
            </w:pPr>
            <w:r w:rsidRPr="007355B4">
              <w:rPr>
                <w:color w:val="000000"/>
                <w:szCs w:val="28"/>
              </w:rPr>
              <w:t>Доля автоматизированных источников тепловой энергии без обслуживающего персонала с УТМ меньше/равной 10 Гкал/ч</w:t>
            </w:r>
          </w:p>
        </w:tc>
        <w:tc>
          <w:tcPr>
            <w:tcW w:w="1648" w:type="dxa"/>
            <w:tcBorders>
              <w:top w:val="nil"/>
              <w:left w:val="nil"/>
              <w:bottom w:val="single" w:sz="4" w:space="0" w:color="auto"/>
              <w:right w:val="single" w:sz="4" w:space="0" w:color="auto"/>
            </w:tcBorders>
            <w:shd w:val="clear" w:color="auto" w:fill="auto"/>
            <w:vAlign w:val="center"/>
            <w:hideMark/>
          </w:tcPr>
          <w:p w14:paraId="2AD19E85" w14:textId="77777777" w:rsidR="007355B4" w:rsidRPr="007355B4" w:rsidRDefault="007355B4" w:rsidP="007355B4">
            <w:pPr>
              <w:jc w:val="center"/>
              <w:rPr>
                <w:color w:val="000000"/>
                <w:szCs w:val="28"/>
              </w:rPr>
            </w:pPr>
            <w:r w:rsidRPr="007355B4">
              <w:rPr>
                <w:color w:val="000000"/>
                <w:szCs w:val="28"/>
              </w:rPr>
              <w:t>%</w:t>
            </w:r>
          </w:p>
        </w:tc>
        <w:tc>
          <w:tcPr>
            <w:tcW w:w="9370" w:type="dxa"/>
            <w:gridSpan w:val="6"/>
            <w:tcBorders>
              <w:top w:val="single" w:sz="4" w:space="0" w:color="auto"/>
              <w:left w:val="nil"/>
              <w:bottom w:val="single" w:sz="4" w:space="0" w:color="auto"/>
              <w:right w:val="single" w:sz="4" w:space="0" w:color="000000"/>
            </w:tcBorders>
            <w:shd w:val="clear" w:color="auto" w:fill="auto"/>
            <w:vAlign w:val="bottom"/>
            <w:hideMark/>
          </w:tcPr>
          <w:p w14:paraId="46BB1488" w14:textId="77777777" w:rsidR="007355B4" w:rsidRPr="007355B4" w:rsidRDefault="007355B4" w:rsidP="007355B4">
            <w:pPr>
              <w:jc w:val="center"/>
              <w:rPr>
                <w:color w:val="000000"/>
                <w:szCs w:val="28"/>
              </w:rPr>
            </w:pPr>
            <w:r w:rsidRPr="007355B4">
              <w:rPr>
                <w:color w:val="000000"/>
                <w:szCs w:val="28"/>
              </w:rPr>
              <w:t>25.00</w:t>
            </w:r>
          </w:p>
        </w:tc>
      </w:tr>
      <w:tr w:rsidR="007355B4" w:rsidRPr="007355B4" w14:paraId="4F1DB782" w14:textId="77777777" w:rsidTr="007355B4">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5A5DBAC" w14:textId="77777777" w:rsidR="007355B4" w:rsidRPr="007355B4" w:rsidRDefault="007355B4" w:rsidP="007355B4">
            <w:pPr>
              <w:rPr>
                <w:color w:val="000000"/>
                <w:szCs w:val="28"/>
              </w:rPr>
            </w:pPr>
            <w:r w:rsidRPr="007355B4">
              <w:rPr>
                <w:color w:val="000000"/>
                <w:szCs w:val="28"/>
              </w:rPr>
              <w:t>Общая частота прекращений теплоснабжения от источников тепловой энергии</w:t>
            </w:r>
          </w:p>
        </w:tc>
        <w:tc>
          <w:tcPr>
            <w:tcW w:w="1648" w:type="dxa"/>
            <w:tcBorders>
              <w:top w:val="nil"/>
              <w:left w:val="nil"/>
              <w:bottom w:val="single" w:sz="4" w:space="0" w:color="auto"/>
              <w:right w:val="single" w:sz="4" w:space="0" w:color="auto"/>
            </w:tcBorders>
            <w:shd w:val="clear" w:color="auto" w:fill="auto"/>
            <w:vAlign w:val="center"/>
            <w:hideMark/>
          </w:tcPr>
          <w:p w14:paraId="76E93D08" w14:textId="77777777" w:rsidR="007355B4" w:rsidRPr="007355B4" w:rsidRDefault="007355B4" w:rsidP="007355B4">
            <w:pPr>
              <w:jc w:val="center"/>
              <w:rPr>
                <w:color w:val="000000"/>
                <w:szCs w:val="28"/>
              </w:rPr>
            </w:pPr>
            <w:r w:rsidRPr="007355B4">
              <w:rPr>
                <w:color w:val="000000"/>
                <w:szCs w:val="28"/>
              </w:rPr>
              <w:t>1/год</w:t>
            </w:r>
          </w:p>
        </w:tc>
        <w:tc>
          <w:tcPr>
            <w:tcW w:w="1680" w:type="dxa"/>
            <w:tcBorders>
              <w:top w:val="nil"/>
              <w:left w:val="nil"/>
              <w:bottom w:val="single" w:sz="4" w:space="0" w:color="auto"/>
              <w:right w:val="single" w:sz="4" w:space="0" w:color="auto"/>
            </w:tcBorders>
            <w:shd w:val="clear" w:color="auto" w:fill="auto"/>
            <w:vAlign w:val="bottom"/>
            <w:hideMark/>
          </w:tcPr>
          <w:p w14:paraId="6CD75D4E" w14:textId="77777777" w:rsidR="007355B4" w:rsidRPr="007355B4" w:rsidRDefault="007355B4" w:rsidP="007355B4">
            <w:pPr>
              <w:jc w:val="right"/>
              <w:rPr>
                <w:color w:val="000000"/>
                <w:szCs w:val="28"/>
              </w:rPr>
            </w:pPr>
            <w:r w:rsidRPr="007355B4">
              <w:rPr>
                <w:color w:val="000000"/>
                <w:szCs w:val="28"/>
              </w:rPr>
              <w:t>-</w:t>
            </w:r>
          </w:p>
        </w:tc>
        <w:tc>
          <w:tcPr>
            <w:tcW w:w="1770" w:type="dxa"/>
            <w:tcBorders>
              <w:top w:val="nil"/>
              <w:left w:val="nil"/>
              <w:bottom w:val="single" w:sz="4" w:space="0" w:color="auto"/>
              <w:right w:val="single" w:sz="4" w:space="0" w:color="auto"/>
            </w:tcBorders>
            <w:shd w:val="clear" w:color="auto" w:fill="auto"/>
            <w:vAlign w:val="bottom"/>
            <w:hideMark/>
          </w:tcPr>
          <w:p w14:paraId="1D236DDA" w14:textId="77777777" w:rsidR="007355B4" w:rsidRPr="007355B4" w:rsidRDefault="007355B4" w:rsidP="007355B4">
            <w:pPr>
              <w:jc w:val="right"/>
              <w:rPr>
                <w:color w:val="000000"/>
                <w:szCs w:val="28"/>
              </w:rPr>
            </w:pPr>
            <w:r w:rsidRPr="007355B4">
              <w:rPr>
                <w:color w:val="000000"/>
                <w:szCs w:val="28"/>
              </w:rPr>
              <w:t>-</w:t>
            </w:r>
          </w:p>
        </w:tc>
        <w:tc>
          <w:tcPr>
            <w:tcW w:w="1514" w:type="dxa"/>
            <w:tcBorders>
              <w:top w:val="nil"/>
              <w:left w:val="nil"/>
              <w:bottom w:val="single" w:sz="4" w:space="0" w:color="auto"/>
              <w:right w:val="single" w:sz="4" w:space="0" w:color="auto"/>
            </w:tcBorders>
            <w:shd w:val="clear" w:color="auto" w:fill="auto"/>
            <w:vAlign w:val="bottom"/>
            <w:hideMark/>
          </w:tcPr>
          <w:p w14:paraId="733A090D" w14:textId="77777777" w:rsidR="007355B4" w:rsidRPr="007355B4" w:rsidRDefault="007355B4" w:rsidP="007355B4">
            <w:pPr>
              <w:jc w:val="right"/>
              <w:rPr>
                <w:color w:val="000000"/>
                <w:szCs w:val="28"/>
              </w:rPr>
            </w:pPr>
            <w:r w:rsidRPr="007355B4">
              <w:rPr>
                <w:color w:val="000000"/>
                <w:szCs w:val="28"/>
              </w:rPr>
              <w:t>-</w:t>
            </w:r>
          </w:p>
        </w:tc>
        <w:tc>
          <w:tcPr>
            <w:tcW w:w="1762" w:type="dxa"/>
            <w:tcBorders>
              <w:top w:val="nil"/>
              <w:left w:val="nil"/>
              <w:bottom w:val="single" w:sz="4" w:space="0" w:color="auto"/>
              <w:right w:val="single" w:sz="4" w:space="0" w:color="auto"/>
            </w:tcBorders>
            <w:shd w:val="clear" w:color="auto" w:fill="auto"/>
            <w:vAlign w:val="bottom"/>
            <w:hideMark/>
          </w:tcPr>
          <w:p w14:paraId="147A3528" w14:textId="77777777" w:rsidR="007355B4" w:rsidRPr="007355B4" w:rsidRDefault="007355B4" w:rsidP="007355B4">
            <w:pPr>
              <w:jc w:val="right"/>
              <w:rPr>
                <w:color w:val="000000"/>
                <w:szCs w:val="28"/>
              </w:rPr>
            </w:pPr>
            <w:r w:rsidRPr="007355B4">
              <w:rPr>
                <w:color w:val="000000"/>
                <w:szCs w:val="28"/>
              </w:rPr>
              <w:t>-</w:t>
            </w:r>
          </w:p>
        </w:tc>
        <w:tc>
          <w:tcPr>
            <w:tcW w:w="1418" w:type="dxa"/>
            <w:tcBorders>
              <w:top w:val="nil"/>
              <w:left w:val="nil"/>
              <w:bottom w:val="single" w:sz="4" w:space="0" w:color="auto"/>
              <w:right w:val="single" w:sz="4" w:space="0" w:color="auto"/>
            </w:tcBorders>
            <w:shd w:val="clear" w:color="auto" w:fill="auto"/>
            <w:vAlign w:val="bottom"/>
            <w:hideMark/>
          </w:tcPr>
          <w:p w14:paraId="2F55F5B5" w14:textId="77777777" w:rsidR="007355B4" w:rsidRPr="007355B4" w:rsidRDefault="007355B4" w:rsidP="007355B4">
            <w:pPr>
              <w:jc w:val="right"/>
              <w:rPr>
                <w:color w:val="000000"/>
                <w:szCs w:val="28"/>
              </w:rPr>
            </w:pPr>
            <w:r w:rsidRPr="007355B4">
              <w:rPr>
                <w:color w:val="000000"/>
                <w:szCs w:val="28"/>
              </w:rPr>
              <w:t>-</w:t>
            </w:r>
          </w:p>
        </w:tc>
        <w:tc>
          <w:tcPr>
            <w:tcW w:w="1226" w:type="dxa"/>
            <w:tcBorders>
              <w:top w:val="nil"/>
              <w:left w:val="nil"/>
              <w:bottom w:val="single" w:sz="4" w:space="0" w:color="auto"/>
              <w:right w:val="single" w:sz="4" w:space="0" w:color="auto"/>
            </w:tcBorders>
            <w:shd w:val="clear" w:color="auto" w:fill="auto"/>
            <w:vAlign w:val="bottom"/>
            <w:hideMark/>
          </w:tcPr>
          <w:p w14:paraId="0FBFE0BF" w14:textId="77777777" w:rsidR="007355B4" w:rsidRPr="007355B4" w:rsidRDefault="007355B4" w:rsidP="007355B4">
            <w:pPr>
              <w:jc w:val="right"/>
              <w:rPr>
                <w:color w:val="000000"/>
                <w:szCs w:val="28"/>
              </w:rPr>
            </w:pPr>
            <w:r w:rsidRPr="007355B4">
              <w:rPr>
                <w:color w:val="000000"/>
                <w:szCs w:val="28"/>
              </w:rPr>
              <w:t>-</w:t>
            </w:r>
          </w:p>
        </w:tc>
      </w:tr>
      <w:tr w:rsidR="007355B4" w:rsidRPr="007355B4" w14:paraId="2B4C6811" w14:textId="77777777" w:rsidTr="007355B4">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215D1F0" w14:textId="77777777" w:rsidR="007355B4" w:rsidRPr="007355B4" w:rsidRDefault="007355B4" w:rsidP="007355B4">
            <w:pPr>
              <w:rPr>
                <w:color w:val="000000"/>
                <w:szCs w:val="28"/>
              </w:rPr>
            </w:pPr>
            <w:r w:rsidRPr="007355B4">
              <w:rPr>
                <w:color w:val="000000"/>
                <w:szCs w:val="28"/>
              </w:rPr>
              <w:t>Средняя продолжительность прекращения теплоснабжения от источников тепловой энергии</w:t>
            </w:r>
          </w:p>
        </w:tc>
        <w:tc>
          <w:tcPr>
            <w:tcW w:w="1648" w:type="dxa"/>
            <w:tcBorders>
              <w:top w:val="nil"/>
              <w:left w:val="nil"/>
              <w:bottom w:val="single" w:sz="4" w:space="0" w:color="auto"/>
              <w:right w:val="single" w:sz="4" w:space="0" w:color="auto"/>
            </w:tcBorders>
            <w:shd w:val="clear" w:color="auto" w:fill="auto"/>
            <w:vAlign w:val="center"/>
            <w:hideMark/>
          </w:tcPr>
          <w:p w14:paraId="5A23CA9D" w14:textId="77777777" w:rsidR="007355B4" w:rsidRPr="007355B4" w:rsidRDefault="007355B4" w:rsidP="007355B4">
            <w:pPr>
              <w:jc w:val="center"/>
              <w:rPr>
                <w:color w:val="000000"/>
                <w:szCs w:val="28"/>
              </w:rPr>
            </w:pPr>
            <w:r w:rsidRPr="007355B4">
              <w:rPr>
                <w:color w:val="000000"/>
                <w:szCs w:val="28"/>
              </w:rPr>
              <w:t>ч.</w:t>
            </w:r>
          </w:p>
        </w:tc>
        <w:tc>
          <w:tcPr>
            <w:tcW w:w="1680" w:type="dxa"/>
            <w:tcBorders>
              <w:top w:val="nil"/>
              <w:left w:val="nil"/>
              <w:bottom w:val="single" w:sz="4" w:space="0" w:color="auto"/>
              <w:right w:val="single" w:sz="4" w:space="0" w:color="auto"/>
            </w:tcBorders>
            <w:shd w:val="clear" w:color="auto" w:fill="auto"/>
            <w:vAlign w:val="bottom"/>
            <w:hideMark/>
          </w:tcPr>
          <w:p w14:paraId="2A20CE7D" w14:textId="77777777" w:rsidR="007355B4" w:rsidRPr="007355B4" w:rsidRDefault="007355B4" w:rsidP="007355B4">
            <w:pPr>
              <w:jc w:val="right"/>
              <w:rPr>
                <w:color w:val="000000"/>
                <w:szCs w:val="28"/>
              </w:rPr>
            </w:pPr>
            <w:r w:rsidRPr="007355B4">
              <w:rPr>
                <w:color w:val="000000"/>
                <w:szCs w:val="28"/>
              </w:rPr>
              <w:t>-</w:t>
            </w:r>
          </w:p>
        </w:tc>
        <w:tc>
          <w:tcPr>
            <w:tcW w:w="1770" w:type="dxa"/>
            <w:tcBorders>
              <w:top w:val="nil"/>
              <w:left w:val="nil"/>
              <w:bottom w:val="single" w:sz="4" w:space="0" w:color="auto"/>
              <w:right w:val="single" w:sz="4" w:space="0" w:color="auto"/>
            </w:tcBorders>
            <w:shd w:val="clear" w:color="auto" w:fill="auto"/>
            <w:vAlign w:val="bottom"/>
            <w:hideMark/>
          </w:tcPr>
          <w:p w14:paraId="479E6900" w14:textId="77777777" w:rsidR="007355B4" w:rsidRPr="007355B4" w:rsidRDefault="007355B4" w:rsidP="007355B4">
            <w:pPr>
              <w:jc w:val="right"/>
              <w:rPr>
                <w:color w:val="000000"/>
                <w:szCs w:val="28"/>
              </w:rPr>
            </w:pPr>
            <w:r w:rsidRPr="007355B4">
              <w:rPr>
                <w:color w:val="000000"/>
                <w:szCs w:val="28"/>
              </w:rPr>
              <w:t>-</w:t>
            </w:r>
          </w:p>
        </w:tc>
        <w:tc>
          <w:tcPr>
            <w:tcW w:w="1514" w:type="dxa"/>
            <w:tcBorders>
              <w:top w:val="nil"/>
              <w:left w:val="nil"/>
              <w:bottom w:val="single" w:sz="4" w:space="0" w:color="auto"/>
              <w:right w:val="single" w:sz="4" w:space="0" w:color="auto"/>
            </w:tcBorders>
            <w:shd w:val="clear" w:color="auto" w:fill="auto"/>
            <w:vAlign w:val="bottom"/>
            <w:hideMark/>
          </w:tcPr>
          <w:p w14:paraId="232F0BCE" w14:textId="77777777" w:rsidR="007355B4" w:rsidRPr="007355B4" w:rsidRDefault="007355B4" w:rsidP="007355B4">
            <w:pPr>
              <w:jc w:val="right"/>
              <w:rPr>
                <w:color w:val="000000"/>
                <w:szCs w:val="28"/>
              </w:rPr>
            </w:pPr>
            <w:r w:rsidRPr="007355B4">
              <w:rPr>
                <w:color w:val="000000"/>
                <w:szCs w:val="28"/>
              </w:rPr>
              <w:t>-</w:t>
            </w:r>
          </w:p>
        </w:tc>
        <w:tc>
          <w:tcPr>
            <w:tcW w:w="1762" w:type="dxa"/>
            <w:tcBorders>
              <w:top w:val="nil"/>
              <w:left w:val="nil"/>
              <w:bottom w:val="single" w:sz="4" w:space="0" w:color="auto"/>
              <w:right w:val="single" w:sz="4" w:space="0" w:color="auto"/>
            </w:tcBorders>
            <w:shd w:val="clear" w:color="auto" w:fill="auto"/>
            <w:vAlign w:val="bottom"/>
            <w:hideMark/>
          </w:tcPr>
          <w:p w14:paraId="5EE49967" w14:textId="77777777" w:rsidR="007355B4" w:rsidRPr="007355B4" w:rsidRDefault="007355B4" w:rsidP="007355B4">
            <w:pPr>
              <w:jc w:val="right"/>
              <w:rPr>
                <w:color w:val="000000"/>
                <w:szCs w:val="28"/>
              </w:rPr>
            </w:pPr>
            <w:r w:rsidRPr="007355B4">
              <w:rPr>
                <w:color w:val="000000"/>
                <w:szCs w:val="28"/>
              </w:rPr>
              <w:t>-</w:t>
            </w:r>
          </w:p>
        </w:tc>
        <w:tc>
          <w:tcPr>
            <w:tcW w:w="1418" w:type="dxa"/>
            <w:tcBorders>
              <w:top w:val="nil"/>
              <w:left w:val="nil"/>
              <w:bottom w:val="single" w:sz="4" w:space="0" w:color="auto"/>
              <w:right w:val="single" w:sz="4" w:space="0" w:color="auto"/>
            </w:tcBorders>
            <w:shd w:val="clear" w:color="auto" w:fill="auto"/>
            <w:vAlign w:val="bottom"/>
            <w:hideMark/>
          </w:tcPr>
          <w:p w14:paraId="02DDEDC5" w14:textId="77777777" w:rsidR="007355B4" w:rsidRPr="007355B4" w:rsidRDefault="007355B4" w:rsidP="007355B4">
            <w:pPr>
              <w:jc w:val="right"/>
              <w:rPr>
                <w:color w:val="000000"/>
                <w:szCs w:val="28"/>
              </w:rPr>
            </w:pPr>
            <w:r w:rsidRPr="007355B4">
              <w:rPr>
                <w:color w:val="000000"/>
                <w:szCs w:val="28"/>
              </w:rPr>
              <w:t>-</w:t>
            </w:r>
          </w:p>
        </w:tc>
        <w:tc>
          <w:tcPr>
            <w:tcW w:w="1226" w:type="dxa"/>
            <w:tcBorders>
              <w:top w:val="nil"/>
              <w:left w:val="nil"/>
              <w:bottom w:val="single" w:sz="4" w:space="0" w:color="auto"/>
              <w:right w:val="single" w:sz="4" w:space="0" w:color="auto"/>
            </w:tcBorders>
            <w:shd w:val="clear" w:color="auto" w:fill="auto"/>
            <w:vAlign w:val="bottom"/>
            <w:hideMark/>
          </w:tcPr>
          <w:p w14:paraId="16F760E1" w14:textId="77777777" w:rsidR="007355B4" w:rsidRPr="007355B4" w:rsidRDefault="007355B4" w:rsidP="007355B4">
            <w:pPr>
              <w:jc w:val="right"/>
              <w:rPr>
                <w:color w:val="000000"/>
                <w:szCs w:val="28"/>
              </w:rPr>
            </w:pPr>
            <w:r w:rsidRPr="007355B4">
              <w:rPr>
                <w:color w:val="000000"/>
                <w:szCs w:val="28"/>
              </w:rPr>
              <w:t>-</w:t>
            </w:r>
          </w:p>
        </w:tc>
      </w:tr>
      <w:tr w:rsidR="007355B4" w:rsidRPr="007355B4" w14:paraId="279ACD80" w14:textId="77777777" w:rsidTr="007355B4">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D4113DE" w14:textId="77777777" w:rsidR="007355B4" w:rsidRPr="007355B4" w:rsidRDefault="007355B4" w:rsidP="007355B4">
            <w:pPr>
              <w:rPr>
                <w:color w:val="000000"/>
                <w:szCs w:val="28"/>
              </w:rPr>
            </w:pPr>
            <w:r w:rsidRPr="007355B4">
              <w:rPr>
                <w:color w:val="000000"/>
                <w:szCs w:val="28"/>
              </w:rPr>
              <w:t>Средний недоотпуск тепловой энергии в тепловые сети на единицу прекращения теплоснабжения</w:t>
            </w:r>
          </w:p>
        </w:tc>
        <w:tc>
          <w:tcPr>
            <w:tcW w:w="1648" w:type="dxa"/>
            <w:tcBorders>
              <w:top w:val="nil"/>
              <w:left w:val="nil"/>
              <w:bottom w:val="single" w:sz="4" w:space="0" w:color="auto"/>
              <w:right w:val="single" w:sz="4" w:space="0" w:color="auto"/>
            </w:tcBorders>
            <w:shd w:val="clear" w:color="auto" w:fill="auto"/>
            <w:vAlign w:val="center"/>
            <w:hideMark/>
          </w:tcPr>
          <w:p w14:paraId="34A3EE43" w14:textId="77777777" w:rsidR="007355B4" w:rsidRPr="007355B4" w:rsidRDefault="007355B4" w:rsidP="007355B4">
            <w:pPr>
              <w:jc w:val="center"/>
              <w:rPr>
                <w:color w:val="000000"/>
                <w:szCs w:val="28"/>
              </w:rPr>
            </w:pPr>
            <w:r w:rsidRPr="007355B4">
              <w:rPr>
                <w:color w:val="000000"/>
                <w:szCs w:val="28"/>
              </w:rPr>
              <w:t>тыс. Гкал</w:t>
            </w:r>
          </w:p>
        </w:tc>
        <w:tc>
          <w:tcPr>
            <w:tcW w:w="1680" w:type="dxa"/>
            <w:tcBorders>
              <w:top w:val="nil"/>
              <w:left w:val="nil"/>
              <w:bottom w:val="single" w:sz="4" w:space="0" w:color="auto"/>
              <w:right w:val="single" w:sz="4" w:space="0" w:color="auto"/>
            </w:tcBorders>
            <w:shd w:val="clear" w:color="auto" w:fill="auto"/>
            <w:vAlign w:val="bottom"/>
            <w:hideMark/>
          </w:tcPr>
          <w:p w14:paraId="0FF8462D" w14:textId="77777777" w:rsidR="007355B4" w:rsidRPr="007355B4" w:rsidRDefault="007355B4" w:rsidP="007355B4">
            <w:pPr>
              <w:jc w:val="right"/>
              <w:rPr>
                <w:color w:val="000000"/>
                <w:szCs w:val="28"/>
              </w:rPr>
            </w:pPr>
            <w:r w:rsidRPr="007355B4">
              <w:rPr>
                <w:color w:val="000000"/>
                <w:szCs w:val="28"/>
              </w:rPr>
              <w:t>-</w:t>
            </w:r>
          </w:p>
        </w:tc>
        <w:tc>
          <w:tcPr>
            <w:tcW w:w="1770" w:type="dxa"/>
            <w:tcBorders>
              <w:top w:val="nil"/>
              <w:left w:val="nil"/>
              <w:bottom w:val="single" w:sz="4" w:space="0" w:color="auto"/>
              <w:right w:val="single" w:sz="4" w:space="0" w:color="auto"/>
            </w:tcBorders>
            <w:shd w:val="clear" w:color="auto" w:fill="auto"/>
            <w:vAlign w:val="bottom"/>
            <w:hideMark/>
          </w:tcPr>
          <w:p w14:paraId="42A8EAEA" w14:textId="77777777" w:rsidR="007355B4" w:rsidRPr="007355B4" w:rsidRDefault="007355B4" w:rsidP="007355B4">
            <w:pPr>
              <w:jc w:val="right"/>
              <w:rPr>
                <w:color w:val="000000"/>
                <w:szCs w:val="28"/>
              </w:rPr>
            </w:pPr>
            <w:r w:rsidRPr="007355B4">
              <w:rPr>
                <w:color w:val="000000"/>
                <w:szCs w:val="28"/>
              </w:rPr>
              <w:t>-</w:t>
            </w:r>
          </w:p>
        </w:tc>
        <w:tc>
          <w:tcPr>
            <w:tcW w:w="1514" w:type="dxa"/>
            <w:tcBorders>
              <w:top w:val="nil"/>
              <w:left w:val="nil"/>
              <w:bottom w:val="single" w:sz="4" w:space="0" w:color="auto"/>
              <w:right w:val="single" w:sz="4" w:space="0" w:color="auto"/>
            </w:tcBorders>
            <w:shd w:val="clear" w:color="auto" w:fill="auto"/>
            <w:vAlign w:val="bottom"/>
            <w:hideMark/>
          </w:tcPr>
          <w:p w14:paraId="6548E02F" w14:textId="77777777" w:rsidR="007355B4" w:rsidRPr="007355B4" w:rsidRDefault="007355B4" w:rsidP="007355B4">
            <w:pPr>
              <w:jc w:val="right"/>
              <w:rPr>
                <w:color w:val="000000"/>
                <w:szCs w:val="28"/>
              </w:rPr>
            </w:pPr>
            <w:r w:rsidRPr="007355B4">
              <w:rPr>
                <w:color w:val="000000"/>
                <w:szCs w:val="28"/>
              </w:rPr>
              <w:t>-</w:t>
            </w:r>
          </w:p>
        </w:tc>
        <w:tc>
          <w:tcPr>
            <w:tcW w:w="1762" w:type="dxa"/>
            <w:tcBorders>
              <w:top w:val="nil"/>
              <w:left w:val="nil"/>
              <w:bottom w:val="single" w:sz="4" w:space="0" w:color="auto"/>
              <w:right w:val="single" w:sz="4" w:space="0" w:color="auto"/>
            </w:tcBorders>
            <w:shd w:val="clear" w:color="auto" w:fill="auto"/>
            <w:vAlign w:val="bottom"/>
            <w:hideMark/>
          </w:tcPr>
          <w:p w14:paraId="37CD485C" w14:textId="77777777" w:rsidR="007355B4" w:rsidRPr="007355B4" w:rsidRDefault="007355B4" w:rsidP="007355B4">
            <w:pPr>
              <w:jc w:val="right"/>
              <w:rPr>
                <w:color w:val="000000"/>
                <w:szCs w:val="28"/>
              </w:rPr>
            </w:pPr>
            <w:r w:rsidRPr="007355B4">
              <w:rPr>
                <w:color w:val="000000"/>
                <w:szCs w:val="28"/>
              </w:rPr>
              <w:t>-</w:t>
            </w:r>
          </w:p>
        </w:tc>
        <w:tc>
          <w:tcPr>
            <w:tcW w:w="1418" w:type="dxa"/>
            <w:tcBorders>
              <w:top w:val="nil"/>
              <w:left w:val="nil"/>
              <w:bottom w:val="single" w:sz="4" w:space="0" w:color="auto"/>
              <w:right w:val="single" w:sz="4" w:space="0" w:color="auto"/>
            </w:tcBorders>
            <w:shd w:val="clear" w:color="auto" w:fill="auto"/>
            <w:vAlign w:val="bottom"/>
            <w:hideMark/>
          </w:tcPr>
          <w:p w14:paraId="595DD0BB" w14:textId="77777777" w:rsidR="007355B4" w:rsidRPr="007355B4" w:rsidRDefault="007355B4" w:rsidP="007355B4">
            <w:pPr>
              <w:jc w:val="right"/>
              <w:rPr>
                <w:color w:val="000000"/>
                <w:szCs w:val="28"/>
              </w:rPr>
            </w:pPr>
            <w:r w:rsidRPr="007355B4">
              <w:rPr>
                <w:color w:val="000000"/>
                <w:szCs w:val="28"/>
              </w:rPr>
              <w:t>-</w:t>
            </w:r>
          </w:p>
        </w:tc>
        <w:tc>
          <w:tcPr>
            <w:tcW w:w="1226" w:type="dxa"/>
            <w:tcBorders>
              <w:top w:val="nil"/>
              <w:left w:val="nil"/>
              <w:bottom w:val="single" w:sz="4" w:space="0" w:color="auto"/>
              <w:right w:val="single" w:sz="4" w:space="0" w:color="auto"/>
            </w:tcBorders>
            <w:shd w:val="clear" w:color="auto" w:fill="auto"/>
            <w:vAlign w:val="bottom"/>
            <w:hideMark/>
          </w:tcPr>
          <w:p w14:paraId="7F1D7191" w14:textId="77777777" w:rsidR="007355B4" w:rsidRPr="007355B4" w:rsidRDefault="007355B4" w:rsidP="007355B4">
            <w:pPr>
              <w:jc w:val="right"/>
              <w:rPr>
                <w:color w:val="000000"/>
                <w:szCs w:val="28"/>
              </w:rPr>
            </w:pPr>
            <w:r w:rsidRPr="007355B4">
              <w:rPr>
                <w:color w:val="000000"/>
                <w:szCs w:val="28"/>
              </w:rPr>
              <w:t>-</w:t>
            </w:r>
          </w:p>
        </w:tc>
      </w:tr>
      <w:tr w:rsidR="007355B4" w:rsidRPr="007355B4" w14:paraId="2C12B91A" w14:textId="77777777" w:rsidTr="007355B4">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8CA6ADB" w14:textId="77777777" w:rsidR="007355B4" w:rsidRPr="007355B4" w:rsidRDefault="007355B4" w:rsidP="007355B4">
            <w:pPr>
              <w:rPr>
                <w:color w:val="000000"/>
                <w:szCs w:val="28"/>
              </w:rPr>
            </w:pPr>
            <w:r w:rsidRPr="007355B4">
              <w:rPr>
                <w:color w:val="000000"/>
                <w:szCs w:val="28"/>
              </w:rPr>
              <w:lastRenderedPageBreak/>
              <w:t>Вид резервного топлива</w:t>
            </w:r>
          </w:p>
        </w:tc>
        <w:tc>
          <w:tcPr>
            <w:tcW w:w="1648" w:type="dxa"/>
            <w:tcBorders>
              <w:top w:val="nil"/>
              <w:left w:val="nil"/>
              <w:bottom w:val="single" w:sz="4" w:space="0" w:color="auto"/>
              <w:right w:val="single" w:sz="4" w:space="0" w:color="auto"/>
            </w:tcBorders>
            <w:shd w:val="clear" w:color="auto" w:fill="auto"/>
            <w:vAlign w:val="center"/>
            <w:hideMark/>
          </w:tcPr>
          <w:p w14:paraId="08725F14" w14:textId="77777777" w:rsidR="007355B4" w:rsidRPr="007355B4" w:rsidRDefault="007355B4" w:rsidP="007355B4">
            <w:pPr>
              <w:jc w:val="both"/>
              <w:rPr>
                <w:color w:val="000000"/>
                <w:szCs w:val="28"/>
              </w:rPr>
            </w:pPr>
            <w:r w:rsidRPr="007355B4">
              <w:rPr>
                <w:color w:val="000000"/>
                <w:szCs w:val="28"/>
              </w:rPr>
              <w:t> </w:t>
            </w:r>
          </w:p>
        </w:tc>
        <w:tc>
          <w:tcPr>
            <w:tcW w:w="1680" w:type="dxa"/>
            <w:tcBorders>
              <w:top w:val="nil"/>
              <w:left w:val="nil"/>
              <w:bottom w:val="single" w:sz="4" w:space="0" w:color="auto"/>
              <w:right w:val="single" w:sz="4" w:space="0" w:color="auto"/>
            </w:tcBorders>
            <w:shd w:val="clear" w:color="auto" w:fill="auto"/>
            <w:vAlign w:val="center"/>
            <w:hideMark/>
          </w:tcPr>
          <w:p w14:paraId="26B63E23" w14:textId="77777777" w:rsidR="007355B4" w:rsidRPr="007355B4" w:rsidRDefault="007355B4" w:rsidP="007355B4">
            <w:pPr>
              <w:jc w:val="center"/>
              <w:rPr>
                <w:color w:val="000000"/>
                <w:szCs w:val="28"/>
              </w:rPr>
            </w:pPr>
            <w:r w:rsidRPr="007355B4">
              <w:rPr>
                <w:color w:val="000000"/>
                <w:szCs w:val="28"/>
              </w:rPr>
              <w:t>Диз. Топливо</w:t>
            </w:r>
          </w:p>
        </w:tc>
        <w:tc>
          <w:tcPr>
            <w:tcW w:w="1770" w:type="dxa"/>
            <w:tcBorders>
              <w:top w:val="nil"/>
              <w:left w:val="nil"/>
              <w:bottom w:val="single" w:sz="4" w:space="0" w:color="auto"/>
              <w:right w:val="single" w:sz="4" w:space="0" w:color="auto"/>
            </w:tcBorders>
            <w:shd w:val="clear" w:color="auto" w:fill="auto"/>
            <w:vAlign w:val="center"/>
            <w:hideMark/>
          </w:tcPr>
          <w:p w14:paraId="387A7D36" w14:textId="77777777" w:rsidR="007355B4" w:rsidRPr="007355B4" w:rsidRDefault="007355B4" w:rsidP="007355B4">
            <w:pPr>
              <w:jc w:val="center"/>
              <w:rPr>
                <w:color w:val="000000"/>
                <w:szCs w:val="28"/>
              </w:rPr>
            </w:pPr>
            <w:r w:rsidRPr="007355B4">
              <w:rPr>
                <w:color w:val="000000"/>
                <w:szCs w:val="28"/>
              </w:rPr>
              <w:t>нет</w:t>
            </w:r>
          </w:p>
        </w:tc>
        <w:tc>
          <w:tcPr>
            <w:tcW w:w="1514" w:type="dxa"/>
            <w:tcBorders>
              <w:top w:val="nil"/>
              <w:left w:val="nil"/>
              <w:bottom w:val="single" w:sz="4" w:space="0" w:color="auto"/>
              <w:right w:val="single" w:sz="4" w:space="0" w:color="auto"/>
            </w:tcBorders>
            <w:shd w:val="clear" w:color="auto" w:fill="auto"/>
            <w:vAlign w:val="center"/>
            <w:hideMark/>
          </w:tcPr>
          <w:p w14:paraId="4E2258CF" w14:textId="77777777" w:rsidR="007355B4" w:rsidRPr="007355B4" w:rsidRDefault="007355B4" w:rsidP="007355B4">
            <w:pPr>
              <w:jc w:val="center"/>
              <w:rPr>
                <w:color w:val="000000"/>
                <w:szCs w:val="28"/>
              </w:rPr>
            </w:pPr>
            <w:r w:rsidRPr="007355B4">
              <w:rPr>
                <w:color w:val="000000"/>
                <w:szCs w:val="28"/>
              </w:rPr>
              <w:t>Диз. Топливо</w:t>
            </w:r>
          </w:p>
        </w:tc>
        <w:tc>
          <w:tcPr>
            <w:tcW w:w="1762" w:type="dxa"/>
            <w:tcBorders>
              <w:top w:val="nil"/>
              <w:left w:val="nil"/>
              <w:bottom w:val="single" w:sz="4" w:space="0" w:color="auto"/>
              <w:right w:val="single" w:sz="4" w:space="0" w:color="auto"/>
            </w:tcBorders>
            <w:shd w:val="clear" w:color="auto" w:fill="auto"/>
            <w:vAlign w:val="center"/>
            <w:hideMark/>
          </w:tcPr>
          <w:p w14:paraId="16B5CF06" w14:textId="77777777" w:rsidR="007355B4" w:rsidRPr="007355B4" w:rsidRDefault="007355B4" w:rsidP="007355B4">
            <w:pPr>
              <w:jc w:val="center"/>
              <w:rPr>
                <w:color w:val="000000"/>
                <w:szCs w:val="28"/>
              </w:rPr>
            </w:pPr>
            <w:r w:rsidRPr="007355B4">
              <w:rPr>
                <w:color w:val="000000"/>
                <w:szCs w:val="28"/>
              </w:rPr>
              <w:t>Диз. Топливо</w:t>
            </w:r>
          </w:p>
        </w:tc>
        <w:tc>
          <w:tcPr>
            <w:tcW w:w="1418" w:type="dxa"/>
            <w:tcBorders>
              <w:top w:val="nil"/>
              <w:left w:val="nil"/>
              <w:bottom w:val="single" w:sz="4" w:space="0" w:color="auto"/>
              <w:right w:val="single" w:sz="4" w:space="0" w:color="auto"/>
            </w:tcBorders>
            <w:shd w:val="clear" w:color="auto" w:fill="auto"/>
            <w:vAlign w:val="center"/>
            <w:hideMark/>
          </w:tcPr>
          <w:p w14:paraId="57D3DA24" w14:textId="77777777" w:rsidR="007355B4" w:rsidRPr="007355B4" w:rsidRDefault="007355B4" w:rsidP="007355B4">
            <w:pPr>
              <w:jc w:val="center"/>
              <w:rPr>
                <w:color w:val="000000"/>
                <w:szCs w:val="28"/>
              </w:rPr>
            </w:pPr>
            <w:r w:rsidRPr="007355B4">
              <w:rPr>
                <w:color w:val="000000"/>
                <w:szCs w:val="28"/>
              </w:rPr>
              <w:t>дрова</w:t>
            </w:r>
          </w:p>
        </w:tc>
        <w:tc>
          <w:tcPr>
            <w:tcW w:w="1226" w:type="dxa"/>
            <w:tcBorders>
              <w:top w:val="nil"/>
              <w:left w:val="nil"/>
              <w:bottom w:val="single" w:sz="4" w:space="0" w:color="auto"/>
              <w:right w:val="single" w:sz="4" w:space="0" w:color="auto"/>
            </w:tcBorders>
            <w:shd w:val="clear" w:color="auto" w:fill="auto"/>
            <w:vAlign w:val="center"/>
            <w:hideMark/>
          </w:tcPr>
          <w:p w14:paraId="7564836C" w14:textId="77777777" w:rsidR="007355B4" w:rsidRPr="007355B4" w:rsidRDefault="007355B4" w:rsidP="007355B4">
            <w:pPr>
              <w:jc w:val="center"/>
              <w:rPr>
                <w:color w:val="000000"/>
                <w:szCs w:val="28"/>
              </w:rPr>
            </w:pPr>
            <w:r w:rsidRPr="007355B4">
              <w:rPr>
                <w:color w:val="000000"/>
                <w:szCs w:val="28"/>
              </w:rPr>
              <w:t>дрова</w:t>
            </w:r>
          </w:p>
        </w:tc>
      </w:tr>
      <w:tr w:rsidR="007355B4" w:rsidRPr="007355B4" w14:paraId="4D74728A" w14:textId="77777777" w:rsidTr="007355B4">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553DF74" w14:textId="77777777" w:rsidR="007355B4" w:rsidRPr="007355B4" w:rsidRDefault="007355B4" w:rsidP="007355B4">
            <w:pPr>
              <w:rPr>
                <w:color w:val="000000"/>
                <w:szCs w:val="28"/>
              </w:rPr>
            </w:pPr>
            <w:r w:rsidRPr="007355B4">
              <w:rPr>
                <w:color w:val="000000"/>
                <w:szCs w:val="28"/>
              </w:rPr>
              <w:t>Расход резервного топлива</w:t>
            </w:r>
          </w:p>
        </w:tc>
        <w:tc>
          <w:tcPr>
            <w:tcW w:w="1648" w:type="dxa"/>
            <w:tcBorders>
              <w:top w:val="nil"/>
              <w:left w:val="nil"/>
              <w:bottom w:val="single" w:sz="4" w:space="0" w:color="auto"/>
              <w:right w:val="single" w:sz="4" w:space="0" w:color="auto"/>
            </w:tcBorders>
            <w:shd w:val="clear" w:color="auto" w:fill="auto"/>
            <w:vAlign w:val="center"/>
            <w:hideMark/>
          </w:tcPr>
          <w:p w14:paraId="5DB04A24" w14:textId="77777777" w:rsidR="007355B4" w:rsidRPr="007355B4" w:rsidRDefault="007355B4" w:rsidP="007355B4">
            <w:pPr>
              <w:jc w:val="center"/>
              <w:rPr>
                <w:color w:val="000000"/>
                <w:szCs w:val="28"/>
              </w:rPr>
            </w:pPr>
            <w:r w:rsidRPr="007355B4">
              <w:rPr>
                <w:color w:val="000000"/>
                <w:szCs w:val="28"/>
              </w:rPr>
              <w:t>т у. т</w:t>
            </w:r>
          </w:p>
        </w:tc>
        <w:tc>
          <w:tcPr>
            <w:tcW w:w="1680" w:type="dxa"/>
            <w:tcBorders>
              <w:top w:val="nil"/>
              <w:left w:val="nil"/>
              <w:bottom w:val="single" w:sz="4" w:space="0" w:color="auto"/>
              <w:right w:val="single" w:sz="4" w:space="0" w:color="auto"/>
            </w:tcBorders>
            <w:shd w:val="clear" w:color="auto" w:fill="auto"/>
            <w:vAlign w:val="bottom"/>
            <w:hideMark/>
          </w:tcPr>
          <w:p w14:paraId="4F194196" w14:textId="77777777" w:rsidR="007355B4" w:rsidRPr="007355B4" w:rsidRDefault="007355B4" w:rsidP="007355B4">
            <w:pPr>
              <w:jc w:val="right"/>
              <w:rPr>
                <w:color w:val="000000"/>
                <w:szCs w:val="28"/>
              </w:rPr>
            </w:pPr>
            <w:r w:rsidRPr="007355B4">
              <w:rPr>
                <w:color w:val="000000"/>
                <w:szCs w:val="28"/>
              </w:rPr>
              <w:t>-</w:t>
            </w:r>
          </w:p>
        </w:tc>
        <w:tc>
          <w:tcPr>
            <w:tcW w:w="1770" w:type="dxa"/>
            <w:tcBorders>
              <w:top w:val="nil"/>
              <w:left w:val="nil"/>
              <w:bottom w:val="single" w:sz="4" w:space="0" w:color="auto"/>
              <w:right w:val="single" w:sz="4" w:space="0" w:color="auto"/>
            </w:tcBorders>
            <w:shd w:val="clear" w:color="auto" w:fill="auto"/>
            <w:vAlign w:val="bottom"/>
            <w:hideMark/>
          </w:tcPr>
          <w:p w14:paraId="16F5F0A9" w14:textId="77777777" w:rsidR="007355B4" w:rsidRPr="007355B4" w:rsidRDefault="007355B4" w:rsidP="007355B4">
            <w:pPr>
              <w:jc w:val="right"/>
              <w:rPr>
                <w:color w:val="000000"/>
                <w:szCs w:val="28"/>
              </w:rPr>
            </w:pPr>
            <w:r w:rsidRPr="007355B4">
              <w:rPr>
                <w:color w:val="000000"/>
                <w:szCs w:val="28"/>
              </w:rPr>
              <w:t>-</w:t>
            </w:r>
          </w:p>
        </w:tc>
        <w:tc>
          <w:tcPr>
            <w:tcW w:w="1514" w:type="dxa"/>
            <w:tcBorders>
              <w:top w:val="nil"/>
              <w:left w:val="nil"/>
              <w:bottom w:val="single" w:sz="4" w:space="0" w:color="auto"/>
              <w:right w:val="single" w:sz="4" w:space="0" w:color="auto"/>
            </w:tcBorders>
            <w:shd w:val="clear" w:color="auto" w:fill="auto"/>
            <w:vAlign w:val="bottom"/>
            <w:hideMark/>
          </w:tcPr>
          <w:p w14:paraId="741E3CB6" w14:textId="77777777" w:rsidR="007355B4" w:rsidRPr="007355B4" w:rsidRDefault="007355B4" w:rsidP="007355B4">
            <w:pPr>
              <w:jc w:val="right"/>
              <w:rPr>
                <w:color w:val="000000"/>
                <w:szCs w:val="28"/>
              </w:rPr>
            </w:pPr>
            <w:r w:rsidRPr="007355B4">
              <w:rPr>
                <w:color w:val="000000"/>
                <w:szCs w:val="28"/>
              </w:rPr>
              <w:t>-</w:t>
            </w:r>
          </w:p>
        </w:tc>
        <w:tc>
          <w:tcPr>
            <w:tcW w:w="1762" w:type="dxa"/>
            <w:tcBorders>
              <w:top w:val="nil"/>
              <w:left w:val="nil"/>
              <w:bottom w:val="single" w:sz="4" w:space="0" w:color="auto"/>
              <w:right w:val="single" w:sz="4" w:space="0" w:color="auto"/>
            </w:tcBorders>
            <w:shd w:val="clear" w:color="auto" w:fill="auto"/>
            <w:vAlign w:val="bottom"/>
            <w:hideMark/>
          </w:tcPr>
          <w:p w14:paraId="470C1099" w14:textId="77777777" w:rsidR="007355B4" w:rsidRPr="007355B4" w:rsidRDefault="007355B4" w:rsidP="007355B4">
            <w:pPr>
              <w:jc w:val="right"/>
              <w:rPr>
                <w:color w:val="000000"/>
                <w:szCs w:val="28"/>
              </w:rPr>
            </w:pPr>
            <w:r w:rsidRPr="007355B4">
              <w:rPr>
                <w:color w:val="000000"/>
                <w:szCs w:val="28"/>
              </w:rPr>
              <w:t>-</w:t>
            </w:r>
          </w:p>
        </w:tc>
        <w:tc>
          <w:tcPr>
            <w:tcW w:w="1418" w:type="dxa"/>
            <w:tcBorders>
              <w:top w:val="nil"/>
              <w:left w:val="nil"/>
              <w:bottom w:val="single" w:sz="4" w:space="0" w:color="auto"/>
              <w:right w:val="single" w:sz="4" w:space="0" w:color="auto"/>
            </w:tcBorders>
            <w:shd w:val="clear" w:color="auto" w:fill="auto"/>
            <w:vAlign w:val="bottom"/>
            <w:hideMark/>
          </w:tcPr>
          <w:p w14:paraId="34E58870" w14:textId="77777777" w:rsidR="007355B4" w:rsidRPr="007355B4" w:rsidRDefault="007355B4" w:rsidP="007355B4">
            <w:pPr>
              <w:jc w:val="right"/>
              <w:rPr>
                <w:color w:val="000000"/>
                <w:szCs w:val="28"/>
              </w:rPr>
            </w:pPr>
            <w:r w:rsidRPr="007355B4">
              <w:rPr>
                <w:color w:val="000000"/>
                <w:szCs w:val="28"/>
              </w:rPr>
              <w:t>-</w:t>
            </w:r>
          </w:p>
        </w:tc>
        <w:tc>
          <w:tcPr>
            <w:tcW w:w="1226" w:type="dxa"/>
            <w:tcBorders>
              <w:top w:val="nil"/>
              <w:left w:val="nil"/>
              <w:bottom w:val="single" w:sz="4" w:space="0" w:color="auto"/>
              <w:right w:val="single" w:sz="4" w:space="0" w:color="auto"/>
            </w:tcBorders>
            <w:shd w:val="clear" w:color="auto" w:fill="auto"/>
            <w:vAlign w:val="bottom"/>
            <w:hideMark/>
          </w:tcPr>
          <w:p w14:paraId="64AFF5C5" w14:textId="77777777" w:rsidR="007355B4" w:rsidRPr="007355B4" w:rsidRDefault="007355B4" w:rsidP="007355B4">
            <w:pPr>
              <w:jc w:val="right"/>
              <w:rPr>
                <w:color w:val="000000"/>
                <w:szCs w:val="28"/>
              </w:rPr>
            </w:pPr>
            <w:r w:rsidRPr="007355B4">
              <w:rPr>
                <w:color w:val="000000"/>
                <w:szCs w:val="28"/>
              </w:rPr>
              <w:t>-</w:t>
            </w:r>
          </w:p>
        </w:tc>
      </w:tr>
    </w:tbl>
    <w:p w14:paraId="77C19D55" w14:textId="77777777" w:rsidR="00A26E84" w:rsidRDefault="00A26E84" w:rsidP="00B71E79">
      <w:pPr>
        <w:pStyle w:val="a5"/>
      </w:pPr>
    </w:p>
    <w:p w14:paraId="6618F6B2" w14:textId="10CB394A" w:rsidR="007355B4" w:rsidRDefault="007355B4" w:rsidP="00B71E79">
      <w:pPr>
        <w:pStyle w:val="a5"/>
        <w:sectPr w:rsidR="007355B4" w:rsidSect="002630DF">
          <w:pgSz w:w="16838" w:h="11906" w:orient="landscape"/>
          <w:pgMar w:top="851" w:right="1134" w:bottom="1418" w:left="1134" w:header="709" w:footer="709" w:gutter="0"/>
          <w:cols w:space="708"/>
          <w:docGrid w:linePitch="360"/>
        </w:sectPr>
      </w:pPr>
    </w:p>
    <w:p w14:paraId="4DF47A15" w14:textId="07826899" w:rsidR="00E1044C" w:rsidRPr="00BD3831" w:rsidRDefault="00E1044C" w:rsidP="006145CF">
      <w:pPr>
        <w:pStyle w:val="affff0"/>
      </w:pPr>
      <w:bookmarkStart w:id="432" w:name="_Toc101972650"/>
      <w:bookmarkStart w:id="433" w:name="_Toc140635285"/>
      <w:r w:rsidRPr="00BD3831">
        <w:lastRenderedPageBreak/>
        <w:t>1.3.2. Карты (схемы) тепловых сетей в зонах действия источников тепловой энергии в электронной форме и (или) на бумажном носителе</w:t>
      </w:r>
      <w:bookmarkEnd w:id="432"/>
      <w:bookmarkEnd w:id="433"/>
    </w:p>
    <w:p w14:paraId="36FC5F1B" w14:textId="04CF6EE2" w:rsidR="003514E1" w:rsidRPr="00BD3831" w:rsidRDefault="001D2CAF" w:rsidP="006145CF">
      <w:pPr>
        <w:pStyle w:val="afffe"/>
      </w:pPr>
      <w:r>
        <w:t>Схемы</w:t>
      </w:r>
      <w:r w:rsidR="003514E1" w:rsidRPr="00BD3831">
        <w:t xml:space="preserve"> тепловых сетей в зонах действия источников тепловой энергии в электронной форме представлены в приложении 1 к Обосновывающим материалам Схемы теплоснабжения.</w:t>
      </w:r>
    </w:p>
    <w:p w14:paraId="0AD962BB" w14:textId="44119942" w:rsidR="00E1044C" w:rsidRPr="00BD3831" w:rsidRDefault="00E1044C" w:rsidP="006145CF">
      <w:pPr>
        <w:pStyle w:val="affff0"/>
      </w:pPr>
      <w:bookmarkStart w:id="434" w:name="_Toc101972651"/>
      <w:bookmarkStart w:id="435" w:name="_Toc140635286"/>
      <w:r w:rsidRPr="00BD3831">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434"/>
      <w:bookmarkEnd w:id="435"/>
    </w:p>
    <w:p w14:paraId="50AD6431" w14:textId="77777777" w:rsidR="00C44CB4" w:rsidRPr="00BD3831" w:rsidRDefault="00C44CB4" w:rsidP="006145CF">
      <w:pPr>
        <w:pStyle w:val="afffe"/>
      </w:pPr>
      <w:r w:rsidRPr="00DB0907">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 представлены в Приложении 2 к Обосновывающим материалам Схемы теплоснабжения.</w:t>
      </w:r>
    </w:p>
    <w:p w14:paraId="26E997D9" w14:textId="5C221B4F" w:rsidR="00E1044C" w:rsidRPr="00BD3831" w:rsidRDefault="00E1044C" w:rsidP="006145CF">
      <w:pPr>
        <w:pStyle w:val="affff0"/>
      </w:pPr>
      <w:bookmarkStart w:id="436" w:name="_Toc101972652"/>
      <w:bookmarkStart w:id="437" w:name="_Toc140635287"/>
      <w:r w:rsidRPr="00BD3831">
        <w:t>1.3.4. Описание типов и количества секционирующей и регулирующей арматуры на тепловых сетях</w:t>
      </w:r>
      <w:bookmarkEnd w:id="436"/>
      <w:bookmarkEnd w:id="437"/>
    </w:p>
    <w:p w14:paraId="6A7336D2" w14:textId="77777777" w:rsidR="00C067B0" w:rsidRPr="00FB1E45" w:rsidRDefault="00C067B0" w:rsidP="006145CF">
      <w:pPr>
        <w:pStyle w:val="afffe"/>
      </w:pPr>
      <w:r w:rsidRPr="00FB1E45">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пр.</w:t>
      </w:r>
    </w:p>
    <w:p w14:paraId="00C11914" w14:textId="7F97B893" w:rsidR="00C067B0" w:rsidRPr="00BD3831" w:rsidRDefault="00C067B0" w:rsidP="006145CF">
      <w:pPr>
        <w:pStyle w:val="afffe"/>
      </w:pPr>
      <w:r w:rsidRPr="00FB1E45">
        <w:t>Установка запорной арматуры предусматривается на всех выводах тепловых сетей от источников тепловой энергии независимо от параметров теплоносителя и диаметров трубопроводов. При этом не допускается дублирования арматуры внутри и вне здания. Секционирующие задвижки находятся на трубопроводах тепловых сетей наружной, подземной прокладки и на ответвлениях к потребителям.</w:t>
      </w:r>
      <w:r w:rsidR="008900B2" w:rsidRPr="008900B2">
        <w:t xml:space="preserve"> </w:t>
      </w:r>
      <w:r w:rsidRPr="00FB1E45">
        <w:t xml:space="preserve">Их количество, соответствует нормативным показателям, исходя из протяженности магистральных тепловых сетей в </w:t>
      </w:r>
      <w:r w:rsidR="00D06762" w:rsidRPr="00FB1E45">
        <w:t>двухтрубном</w:t>
      </w:r>
      <w:r w:rsidRPr="00FB1E45">
        <w:t xml:space="preserve"> исчислении и расстояния между секционирующими задвижками, соответствуют СНиП</w:t>
      </w:r>
      <w:r w:rsidRPr="00FB1E45">
        <w:rPr>
          <w:vertAlign w:val="superscript"/>
        </w:rPr>
        <w:footnoteReference w:id="5"/>
      </w:r>
      <w:r w:rsidRPr="00FB1E45">
        <w:t>.</w:t>
      </w:r>
    </w:p>
    <w:p w14:paraId="0AEBD442" w14:textId="1AADEB28" w:rsidR="00E1044C" w:rsidRPr="00BD3831" w:rsidRDefault="00E1044C" w:rsidP="006145CF">
      <w:pPr>
        <w:pStyle w:val="affff0"/>
      </w:pPr>
      <w:bookmarkStart w:id="438" w:name="_Toc101972653"/>
      <w:bookmarkStart w:id="439" w:name="_Toc140635288"/>
      <w:r w:rsidRPr="00BD3831">
        <w:t>1.3.5. Описание типов и строительных особенностей тепловых пунктов, тепловых камер и павильонов</w:t>
      </w:r>
      <w:bookmarkEnd w:id="438"/>
      <w:bookmarkEnd w:id="439"/>
    </w:p>
    <w:p w14:paraId="2288C19F" w14:textId="77777777" w:rsidR="00191CE0" w:rsidRDefault="00C067B0" w:rsidP="006145CF">
      <w:pPr>
        <w:pStyle w:val="afffe"/>
      </w:pPr>
      <w:r w:rsidRPr="00FB1E45">
        <w:t>Для обслуживания задвижек используют тепловые камеры в подземном исполнении.</w:t>
      </w:r>
      <w:r w:rsidR="009B6823">
        <w:t xml:space="preserve"> </w:t>
      </w:r>
      <w:r w:rsidRPr="00FB1E45">
        <w:t>Сборные железобетонные камеры состоят из трех элементов: верхнего (плиты перекрытия), среднего и нижнего блоков. Камеры тепловых сетей и соответственно плиты перекрытия имеют большие размеры из-за габаритной узлов теплосети.</w:t>
      </w:r>
      <w:r w:rsidR="009B6823">
        <w:t xml:space="preserve"> </w:t>
      </w:r>
    </w:p>
    <w:p w14:paraId="72F02052" w14:textId="537693DA" w:rsidR="00C067B0" w:rsidRDefault="00C067B0" w:rsidP="006145CF">
      <w:pPr>
        <w:pStyle w:val="afffe"/>
      </w:pPr>
      <w:r w:rsidRPr="00FB1E45">
        <w:t>Для обслуживания оборудования тепловых камер в теплосетях число отверстий в плите перекрытия должно быть не менее двух (при площади камер до 6м) и не менее четырех (при площади камеры более 6м) круглой или квадратной формы. В данном случае при размерах плиты 1</w:t>
      </w:r>
      <w:r w:rsidR="00191CE0">
        <w:t>,</w:t>
      </w:r>
      <w:r w:rsidRPr="00FB1E45">
        <w:t>50×1</w:t>
      </w:r>
      <w:r w:rsidR="00191CE0">
        <w:t>,</w:t>
      </w:r>
      <w:r w:rsidRPr="00FB1E45">
        <w:t>50</w:t>
      </w:r>
      <w:r w:rsidR="00191CE0">
        <w:t>м</w:t>
      </w:r>
      <w:r w:rsidRPr="00FB1E45">
        <w:t xml:space="preserve"> и соответственно площадью 2,25</w:t>
      </w:r>
      <w:r w:rsidR="0095242E">
        <w:t>кв. м.</w:t>
      </w:r>
      <w:r w:rsidRPr="00FB1E45">
        <w:t xml:space="preserve"> устроено одно отверстие.</w:t>
      </w:r>
    </w:p>
    <w:p w14:paraId="6C276134" w14:textId="373A9087" w:rsidR="00B57D5B" w:rsidRDefault="00B57D5B" w:rsidP="006145CF">
      <w:pPr>
        <w:pStyle w:val="afffe"/>
      </w:pPr>
      <w:r>
        <w:t xml:space="preserve">Центральные тепловые пункты не представлены в системах </w:t>
      </w:r>
      <w:r>
        <w:lastRenderedPageBreak/>
        <w:t>централизованного теплоснабжения.</w:t>
      </w:r>
    </w:p>
    <w:p w14:paraId="166F2472" w14:textId="5AAB6217" w:rsidR="00E1044C" w:rsidRPr="00BD3831" w:rsidRDefault="00E1044C" w:rsidP="006145CF">
      <w:pPr>
        <w:pStyle w:val="affff0"/>
      </w:pPr>
      <w:bookmarkStart w:id="440" w:name="_Toc101972654"/>
      <w:bookmarkStart w:id="441" w:name="_Toc140635289"/>
      <w:r w:rsidRPr="00BD3831">
        <w:t>1.3.6. Описание графиков регулирования отпуска тепла в тепловые сети с анализом их обоснованности</w:t>
      </w:r>
      <w:bookmarkEnd w:id="440"/>
      <w:bookmarkEnd w:id="441"/>
    </w:p>
    <w:p w14:paraId="33B8B784" w14:textId="5275E4D6" w:rsidR="00DB0907" w:rsidRDefault="00DB0907" w:rsidP="006145CF">
      <w:pPr>
        <w:pStyle w:val="afffe"/>
      </w:pPr>
      <w:r w:rsidRPr="00DB0907">
        <w:t>Центральное регулирование отпуска тепла от котельн</w:t>
      </w:r>
      <w:r w:rsidR="00A26E84">
        <w:t xml:space="preserve">ых </w:t>
      </w:r>
      <w:r w:rsidRPr="00DB0907">
        <w:t xml:space="preserve">осуществляется по температурному графику качественного регулирования отпуска тепловой </w:t>
      </w:r>
      <w:r w:rsidRPr="00C17988">
        <w:t>энергии 95/70</w:t>
      </w:r>
      <w:r w:rsidRPr="00C17988">
        <w:rPr>
          <w:vertAlign w:val="superscript"/>
        </w:rPr>
        <w:t>о</w:t>
      </w:r>
      <w:r w:rsidRPr="00C17988">
        <w:t>С</w:t>
      </w:r>
      <w:r w:rsidR="00A26E84">
        <w:t>.</w:t>
      </w:r>
    </w:p>
    <w:p w14:paraId="66995EBC" w14:textId="331B2720" w:rsidR="00C067B0" w:rsidRPr="00FB1E45" w:rsidRDefault="00C067B0" w:rsidP="006145CF">
      <w:pPr>
        <w:pStyle w:val="afffe"/>
      </w:pPr>
      <w:r w:rsidRPr="00FB1E45">
        <w:t>Отклонения от заданного теплового режима за головными задвижками котельной, при условии работы в расчетных гидравлических и тепловых режимах</w:t>
      </w:r>
      <w:r w:rsidRPr="00FB1E45">
        <w:rPr>
          <w:vertAlign w:val="superscript"/>
        </w:rPr>
        <w:footnoteReference w:id="6"/>
      </w:r>
      <w:r w:rsidRPr="00FB1E45">
        <w:t>, должны быть не более:</w:t>
      </w:r>
    </w:p>
    <w:p w14:paraId="24D43727" w14:textId="77777777" w:rsidR="00C067B0" w:rsidRPr="00FB1E45" w:rsidRDefault="00C067B0" w:rsidP="006145CF">
      <w:pPr>
        <w:pStyle w:val="a0"/>
      </w:pPr>
      <w:r w:rsidRPr="00FB1E45">
        <w:t>температура воды, поступающей в тепловую сеть - ±3%;</w:t>
      </w:r>
    </w:p>
    <w:p w14:paraId="7C54995F" w14:textId="77777777" w:rsidR="00C067B0" w:rsidRPr="00FB1E45" w:rsidRDefault="00C067B0" w:rsidP="006145CF">
      <w:pPr>
        <w:pStyle w:val="a0"/>
      </w:pPr>
      <w:r w:rsidRPr="00FB1E45">
        <w:t>по давлению в подающих трубопроводах - ±5%;</w:t>
      </w:r>
    </w:p>
    <w:p w14:paraId="548CD948" w14:textId="73A08E71" w:rsidR="00C067B0" w:rsidRPr="00FB1E45" w:rsidRDefault="00C067B0" w:rsidP="006145CF">
      <w:pPr>
        <w:pStyle w:val="a0"/>
      </w:pPr>
      <w:r w:rsidRPr="00FB1E45">
        <w:t>по давлению в обратных трубопроводах - ±0,2 кгс/</w:t>
      </w:r>
      <w:r w:rsidR="0095242E">
        <w:t>кв. см.</w:t>
      </w:r>
      <w:r w:rsidRPr="00FB1E45">
        <w:t>;</w:t>
      </w:r>
    </w:p>
    <w:p w14:paraId="3A787E17" w14:textId="77777777" w:rsidR="00C067B0" w:rsidRPr="00FB1E45" w:rsidRDefault="00C067B0" w:rsidP="006145CF">
      <w:pPr>
        <w:pStyle w:val="a0"/>
      </w:pPr>
      <w:r w:rsidRPr="00FB1E45">
        <w:t xml:space="preserve">среднесуточная температура сетевой воды в обратных трубопроводах не может превышать заданную графиком более чем на 5%. </w:t>
      </w:r>
    </w:p>
    <w:p w14:paraId="3B8A1784" w14:textId="77777777" w:rsidR="00C067B0" w:rsidRPr="00BD3831" w:rsidRDefault="00C067B0" w:rsidP="006145CF">
      <w:pPr>
        <w:pStyle w:val="afffe"/>
      </w:pPr>
      <w:r w:rsidRPr="00FB1E45">
        <w:t>Температура теплоносителя задается по температурному графику, в зависимости от температуры наружного воздуха постоянно.</w:t>
      </w:r>
    </w:p>
    <w:p w14:paraId="3BB4F0A8" w14:textId="3C05A4DE" w:rsidR="00E1044C" w:rsidRPr="00DA426E" w:rsidRDefault="00E1044C" w:rsidP="006145CF">
      <w:pPr>
        <w:pStyle w:val="affff0"/>
      </w:pPr>
      <w:bookmarkStart w:id="442" w:name="_Toc101972655"/>
      <w:bookmarkStart w:id="443" w:name="_Toc140635290"/>
      <w:r w:rsidRPr="00BD3831">
        <w:t xml:space="preserve">1.3.7. Фактические температурные режимы отпуска тепла в тепловые сети и их соответствие утвержденным графикам регулирования отпуска тепла в </w:t>
      </w:r>
      <w:r w:rsidRPr="00DA426E">
        <w:t>тепловые сети</w:t>
      </w:r>
      <w:bookmarkEnd w:id="442"/>
      <w:bookmarkEnd w:id="443"/>
    </w:p>
    <w:p w14:paraId="27811E5F" w14:textId="77777777" w:rsidR="00C067B0" w:rsidRPr="00DA426E" w:rsidRDefault="00C067B0" w:rsidP="006145CF">
      <w:pPr>
        <w:pStyle w:val="afffe"/>
      </w:pPr>
      <w:r w:rsidRPr="00DA426E">
        <w:t>По данным теплоснабжающ</w:t>
      </w:r>
      <w:r w:rsidR="009839C4" w:rsidRPr="00DA426E">
        <w:t>их</w:t>
      </w:r>
      <w:r w:rsidRPr="00DA426E">
        <w:t xml:space="preserve"> организаци</w:t>
      </w:r>
      <w:r w:rsidR="009839C4" w:rsidRPr="00DA426E">
        <w:t>й</w:t>
      </w:r>
      <w:r w:rsidRPr="00DA426E">
        <w:t xml:space="preserve"> фактические температуры теплоносителя соответствуют утвержденному температурному графику.</w:t>
      </w:r>
    </w:p>
    <w:p w14:paraId="1F76E4FA" w14:textId="4EC3D056" w:rsidR="00E1044C" w:rsidRPr="00DA426E" w:rsidRDefault="00E1044C" w:rsidP="006145CF">
      <w:pPr>
        <w:pStyle w:val="affff0"/>
      </w:pPr>
      <w:bookmarkStart w:id="444" w:name="_Toc101972656"/>
      <w:bookmarkStart w:id="445" w:name="_Toc140635291"/>
      <w:r w:rsidRPr="00DA426E">
        <w:t>1.3.8. Гидравлические режимы и пьезометрические графики тепловых сетей</w:t>
      </w:r>
      <w:bookmarkEnd w:id="444"/>
      <w:bookmarkEnd w:id="445"/>
    </w:p>
    <w:p w14:paraId="186E3CDF" w14:textId="3797323F" w:rsidR="00DB0907" w:rsidRDefault="00DB0907" w:rsidP="006145CF">
      <w:pPr>
        <w:pStyle w:val="afffe"/>
      </w:pPr>
      <w:r w:rsidRPr="00DB0907">
        <w:t>Гидравлический расчет тепловой сети не рассчитан, так как в схеме теплоснабжения не разрабатывается электронная модель.</w:t>
      </w:r>
    </w:p>
    <w:p w14:paraId="05E413A8" w14:textId="5E76875E" w:rsidR="00E1044C" w:rsidRPr="00A50843" w:rsidRDefault="00E1044C" w:rsidP="006145CF">
      <w:pPr>
        <w:pStyle w:val="affff0"/>
      </w:pPr>
      <w:bookmarkStart w:id="446" w:name="_Toc101972657"/>
      <w:bookmarkStart w:id="447" w:name="_Toc140635292"/>
      <w:r w:rsidRPr="00A50843">
        <w:t>1.3.9. Статистика отказов тепловых сетей (аварийных ситуаций) за последние 5 лет</w:t>
      </w:r>
      <w:bookmarkEnd w:id="446"/>
      <w:bookmarkEnd w:id="447"/>
    </w:p>
    <w:p w14:paraId="1E92785B" w14:textId="415D41C6" w:rsidR="00A26E84" w:rsidRPr="00A50843" w:rsidRDefault="00A26E84" w:rsidP="00A26E84">
      <w:pPr>
        <w:pStyle w:val="afffe"/>
        <w:rPr>
          <w:lang w:eastAsia="en-US"/>
        </w:rPr>
      </w:pPr>
      <w:bookmarkStart w:id="448" w:name="_Hlk44543087"/>
      <w:bookmarkStart w:id="449" w:name="_Toc101972658"/>
      <w:r w:rsidRPr="00A50843">
        <w:rPr>
          <w:lang w:eastAsia="en-US"/>
        </w:rPr>
        <w:t xml:space="preserve">Динамика изменения отказов и восстановлений магистральных и распределительных тепловых </w:t>
      </w:r>
      <w:r w:rsidRPr="00A50843">
        <w:t>сетей</w:t>
      </w:r>
      <w:r w:rsidRPr="00A50843">
        <w:rPr>
          <w:lang w:eastAsia="en-US"/>
        </w:rPr>
        <w:t xml:space="preserve"> зоны действия источников тепловой энергии АО «Челябоблкоммунэнерго» в зоне деятельности единой теплоснабжающей организации АО «Челябоблкоммунэнерго» за </w:t>
      </w:r>
      <w:r w:rsidR="009F04DB">
        <w:rPr>
          <w:lang w:eastAsia="en-US"/>
        </w:rPr>
        <w:t>2022</w:t>
      </w:r>
      <w:r w:rsidRPr="00A50843">
        <w:rPr>
          <w:lang w:eastAsia="en-US"/>
        </w:rPr>
        <w:t xml:space="preserve"> год актуализации схемы теплоснабжения представлен в таблице 1.3.9.1.</w:t>
      </w:r>
    </w:p>
    <w:p w14:paraId="741FEC6F" w14:textId="350D76AE" w:rsidR="00A26E84" w:rsidRPr="00A26E84" w:rsidRDefault="00A26E84" w:rsidP="00A26E84">
      <w:pPr>
        <w:pStyle w:val="afffc"/>
      </w:pPr>
      <w:bookmarkStart w:id="450" w:name="_Hlk106232417"/>
      <w:bookmarkStart w:id="451" w:name="_Toc106278576"/>
      <w:r w:rsidRPr="00A50843">
        <w:t>Таблица 1.3.</w:t>
      </w:r>
      <w:r w:rsidRPr="00A26E84">
        <w:t>9.1.</w:t>
      </w:r>
      <w:bookmarkEnd w:id="450"/>
      <w:r w:rsidRPr="00A26E84">
        <w:t xml:space="preserve"> Динамика изменения отказов и восстановлений магистральных и распределительных тепловых сетей зоны действия источников тепловой энергии</w:t>
      </w:r>
      <w:bookmarkEnd w:id="451"/>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1038"/>
        <w:gridCol w:w="2269"/>
        <w:gridCol w:w="1843"/>
        <w:gridCol w:w="2268"/>
        <w:gridCol w:w="1983"/>
      </w:tblGrid>
      <w:tr w:rsidR="00A50843" w:rsidRPr="00A26E84" w14:paraId="4BC0A19C" w14:textId="77777777" w:rsidTr="00AD727A">
        <w:trPr>
          <w:trHeight w:val="20"/>
          <w:tblHeader/>
        </w:trPr>
        <w:tc>
          <w:tcPr>
            <w:tcW w:w="517" w:type="dxa"/>
            <w:shd w:val="clear" w:color="auto" w:fill="auto"/>
            <w:vAlign w:val="center"/>
            <w:hideMark/>
          </w:tcPr>
          <w:p w14:paraId="07BE5311" w14:textId="77777777" w:rsidR="00A26E84" w:rsidRPr="00A26E84" w:rsidRDefault="00A26E84" w:rsidP="00A26E84">
            <w:pPr>
              <w:jc w:val="center"/>
              <w:rPr>
                <w:color w:val="000000"/>
                <w:szCs w:val="28"/>
              </w:rPr>
            </w:pPr>
            <w:r w:rsidRPr="00A26E84">
              <w:rPr>
                <w:color w:val="000000"/>
                <w:szCs w:val="28"/>
              </w:rPr>
              <w:t>№ пп</w:t>
            </w:r>
          </w:p>
        </w:tc>
        <w:tc>
          <w:tcPr>
            <w:tcW w:w="1038" w:type="dxa"/>
            <w:shd w:val="clear" w:color="auto" w:fill="auto"/>
            <w:vAlign w:val="center"/>
            <w:hideMark/>
          </w:tcPr>
          <w:p w14:paraId="2B8566A7" w14:textId="77777777" w:rsidR="00A26E84" w:rsidRPr="00A26E84" w:rsidRDefault="00A26E84" w:rsidP="00A26E84">
            <w:pPr>
              <w:jc w:val="center"/>
              <w:rPr>
                <w:color w:val="000000"/>
                <w:szCs w:val="28"/>
              </w:rPr>
            </w:pPr>
            <w:r w:rsidRPr="00A26E84">
              <w:rPr>
                <w:color w:val="000000"/>
                <w:szCs w:val="28"/>
              </w:rPr>
              <w:t xml:space="preserve">Год актуализации </w:t>
            </w:r>
          </w:p>
        </w:tc>
        <w:tc>
          <w:tcPr>
            <w:tcW w:w="2269" w:type="dxa"/>
            <w:shd w:val="clear" w:color="auto" w:fill="auto"/>
            <w:vAlign w:val="center"/>
            <w:hideMark/>
          </w:tcPr>
          <w:p w14:paraId="37BFE657" w14:textId="77777777" w:rsidR="00A26E84" w:rsidRPr="00A26E84" w:rsidRDefault="00A26E84" w:rsidP="00A26E84">
            <w:pPr>
              <w:jc w:val="center"/>
              <w:rPr>
                <w:color w:val="000000"/>
                <w:szCs w:val="28"/>
              </w:rPr>
            </w:pPr>
            <w:r w:rsidRPr="00A26E84">
              <w:rPr>
                <w:color w:val="000000"/>
                <w:szCs w:val="28"/>
              </w:rPr>
              <w:t>Количество отказов в тепловых сетях в отопительный период, 1/км/год</w:t>
            </w:r>
          </w:p>
        </w:tc>
        <w:tc>
          <w:tcPr>
            <w:tcW w:w="1843" w:type="dxa"/>
            <w:shd w:val="clear" w:color="auto" w:fill="auto"/>
            <w:vAlign w:val="center"/>
            <w:hideMark/>
          </w:tcPr>
          <w:p w14:paraId="57F470FE" w14:textId="77777777" w:rsidR="00A26E84" w:rsidRPr="00A26E84" w:rsidRDefault="00A26E84" w:rsidP="00A26E84">
            <w:pPr>
              <w:jc w:val="center"/>
              <w:rPr>
                <w:color w:val="000000"/>
                <w:szCs w:val="28"/>
              </w:rPr>
            </w:pPr>
            <w:r w:rsidRPr="00A26E84">
              <w:rPr>
                <w:color w:val="000000"/>
                <w:szCs w:val="28"/>
              </w:rPr>
              <w:t>Среднее время восстановления теплоснабжения, час</w:t>
            </w:r>
          </w:p>
        </w:tc>
        <w:tc>
          <w:tcPr>
            <w:tcW w:w="2268" w:type="dxa"/>
            <w:tcBorders>
              <w:bottom w:val="single" w:sz="4" w:space="0" w:color="auto"/>
            </w:tcBorders>
            <w:shd w:val="clear" w:color="auto" w:fill="auto"/>
            <w:vAlign w:val="center"/>
            <w:hideMark/>
          </w:tcPr>
          <w:p w14:paraId="579FB4DC" w14:textId="77777777" w:rsidR="00A26E84" w:rsidRPr="00A26E84" w:rsidRDefault="00A26E84" w:rsidP="00A26E84">
            <w:pPr>
              <w:jc w:val="center"/>
              <w:rPr>
                <w:color w:val="000000"/>
                <w:szCs w:val="28"/>
              </w:rPr>
            </w:pPr>
            <w:r w:rsidRPr="00A26E84">
              <w:rPr>
                <w:color w:val="000000"/>
                <w:szCs w:val="28"/>
              </w:rPr>
              <w:t>Удельное количество отказов в тепловых сетях в период испытаний, 1/км/год</w:t>
            </w:r>
          </w:p>
        </w:tc>
        <w:tc>
          <w:tcPr>
            <w:tcW w:w="1983" w:type="dxa"/>
            <w:shd w:val="clear" w:color="auto" w:fill="auto"/>
            <w:vAlign w:val="center"/>
            <w:hideMark/>
          </w:tcPr>
          <w:p w14:paraId="24EA4E0A" w14:textId="77777777" w:rsidR="00A26E84" w:rsidRPr="00A26E84" w:rsidRDefault="00A26E84" w:rsidP="00A26E84">
            <w:pPr>
              <w:jc w:val="center"/>
              <w:rPr>
                <w:color w:val="000000"/>
                <w:szCs w:val="28"/>
              </w:rPr>
            </w:pPr>
            <w:r w:rsidRPr="00A26E84">
              <w:rPr>
                <w:color w:val="000000"/>
                <w:szCs w:val="28"/>
              </w:rPr>
              <w:t>Средний недоотпуск тепловой энергии, тыс.Гкал/отказ</w:t>
            </w:r>
          </w:p>
        </w:tc>
      </w:tr>
      <w:tr w:rsidR="00A50843" w:rsidRPr="00A26E84" w14:paraId="6610F28E" w14:textId="77777777" w:rsidTr="00AD727A">
        <w:trPr>
          <w:trHeight w:val="20"/>
        </w:trPr>
        <w:tc>
          <w:tcPr>
            <w:tcW w:w="517" w:type="dxa"/>
            <w:shd w:val="clear" w:color="auto" w:fill="auto"/>
            <w:hideMark/>
          </w:tcPr>
          <w:p w14:paraId="3804BE8E" w14:textId="77777777" w:rsidR="00A26E84" w:rsidRPr="00A26E84" w:rsidRDefault="00A26E84" w:rsidP="00A26E84">
            <w:pPr>
              <w:rPr>
                <w:color w:val="000000"/>
                <w:szCs w:val="28"/>
              </w:rPr>
            </w:pPr>
            <w:r w:rsidRPr="00A26E84">
              <w:rPr>
                <w:color w:val="000000"/>
                <w:szCs w:val="28"/>
              </w:rPr>
              <w:t>1</w:t>
            </w:r>
          </w:p>
        </w:tc>
        <w:tc>
          <w:tcPr>
            <w:tcW w:w="1038" w:type="dxa"/>
            <w:shd w:val="clear" w:color="auto" w:fill="auto"/>
            <w:vAlign w:val="center"/>
            <w:hideMark/>
          </w:tcPr>
          <w:p w14:paraId="290F221B" w14:textId="75BA7847" w:rsidR="00A26E84" w:rsidRPr="00A26E84" w:rsidRDefault="009F04DB" w:rsidP="00A26E84">
            <w:pPr>
              <w:jc w:val="center"/>
              <w:rPr>
                <w:color w:val="000000"/>
                <w:szCs w:val="28"/>
              </w:rPr>
            </w:pPr>
            <w:r>
              <w:rPr>
                <w:color w:val="000000"/>
                <w:szCs w:val="28"/>
              </w:rPr>
              <w:t>2022</w:t>
            </w:r>
          </w:p>
        </w:tc>
        <w:tc>
          <w:tcPr>
            <w:tcW w:w="2269" w:type="dxa"/>
            <w:shd w:val="clear" w:color="auto" w:fill="auto"/>
            <w:vAlign w:val="bottom"/>
            <w:hideMark/>
          </w:tcPr>
          <w:p w14:paraId="449C3B74" w14:textId="48D9782C" w:rsidR="00A26E84" w:rsidRPr="00A26E84" w:rsidRDefault="007355B4" w:rsidP="00A26E84">
            <w:pPr>
              <w:jc w:val="right"/>
              <w:rPr>
                <w:color w:val="000000"/>
                <w:szCs w:val="28"/>
              </w:rPr>
            </w:pPr>
            <w:r>
              <w:rPr>
                <w:color w:val="000000"/>
                <w:szCs w:val="28"/>
              </w:rPr>
              <w:t>0</w:t>
            </w:r>
          </w:p>
        </w:tc>
        <w:tc>
          <w:tcPr>
            <w:tcW w:w="1843" w:type="dxa"/>
            <w:shd w:val="clear" w:color="auto" w:fill="auto"/>
            <w:vAlign w:val="bottom"/>
            <w:hideMark/>
          </w:tcPr>
          <w:p w14:paraId="38A19C38" w14:textId="1BFDB977" w:rsidR="00A26E84" w:rsidRPr="00A26E84" w:rsidRDefault="007355B4" w:rsidP="00A26E84">
            <w:pPr>
              <w:jc w:val="right"/>
              <w:rPr>
                <w:color w:val="000000"/>
                <w:szCs w:val="28"/>
              </w:rPr>
            </w:pPr>
            <w:r>
              <w:rPr>
                <w:color w:val="000000"/>
                <w:szCs w:val="28"/>
              </w:rPr>
              <w:t>0</w:t>
            </w:r>
          </w:p>
        </w:tc>
        <w:tc>
          <w:tcPr>
            <w:tcW w:w="2268" w:type="dxa"/>
            <w:tcBorders>
              <w:top w:val="single" w:sz="4" w:space="0" w:color="auto"/>
              <w:left w:val="nil"/>
              <w:bottom w:val="single" w:sz="4" w:space="0" w:color="auto"/>
              <w:right w:val="nil"/>
            </w:tcBorders>
            <w:shd w:val="clear" w:color="auto" w:fill="auto"/>
            <w:vAlign w:val="bottom"/>
            <w:hideMark/>
          </w:tcPr>
          <w:p w14:paraId="2AF2EA56" w14:textId="52AD3E3B" w:rsidR="00A26E84" w:rsidRPr="00A26E84" w:rsidRDefault="007355B4" w:rsidP="00A26E84">
            <w:pPr>
              <w:jc w:val="right"/>
              <w:rPr>
                <w:color w:val="000000"/>
                <w:szCs w:val="28"/>
              </w:rPr>
            </w:pPr>
            <w:r>
              <w:rPr>
                <w:color w:val="000000"/>
                <w:szCs w:val="28"/>
              </w:rPr>
              <w:t>0</w:t>
            </w:r>
          </w:p>
        </w:tc>
        <w:tc>
          <w:tcPr>
            <w:tcW w:w="1983" w:type="dxa"/>
            <w:shd w:val="clear" w:color="auto" w:fill="auto"/>
            <w:vAlign w:val="bottom"/>
            <w:hideMark/>
          </w:tcPr>
          <w:p w14:paraId="44149E7D" w14:textId="4A7D4098" w:rsidR="00A26E84" w:rsidRPr="00A26E84" w:rsidRDefault="007355B4" w:rsidP="00A26E84">
            <w:pPr>
              <w:jc w:val="right"/>
              <w:rPr>
                <w:color w:val="000000"/>
                <w:szCs w:val="28"/>
              </w:rPr>
            </w:pPr>
            <w:r>
              <w:rPr>
                <w:color w:val="000000"/>
                <w:szCs w:val="28"/>
              </w:rPr>
              <w:t>0.00</w:t>
            </w:r>
          </w:p>
        </w:tc>
      </w:tr>
      <w:tr w:rsidR="007355B4" w:rsidRPr="00A26E84" w14:paraId="53C32E93" w14:textId="77777777" w:rsidTr="00916244">
        <w:trPr>
          <w:trHeight w:val="20"/>
        </w:trPr>
        <w:tc>
          <w:tcPr>
            <w:tcW w:w="517" w:type="dxa"/>
            <w:shd w:val="clear" w:color="auto" w:fill="auto"/>
          </w:tcPr>
          <w:p w14:paraId="333626ED" w14:textId="77777777" w:rsidR="007355B4" w:rsidRPr="00A26E84" w:rsidRDefault="007355B4" w:rsidP="007355B4">
            <w:pPr>
              <w:rPr>
                <w:color w:val="000000"/>
                <w:szCs w:val="28"/>
              </w:rPr>
            </w:pPr>
            <w:r w:rsidRPr="00A26E84">
              <w:rPr>
                <w:color w:val="000000"/>
                <w:szCs w:val="28"/>
              </w:rPr>
              <w:lastRenderedPageBreak/>
              <w:t>2</w:t>
            </w:r>
          </w:p>
        </w:tc>
        <w:tc>
          <w:tcPr>
            <w:tcW w:w="1038" w:type="dxa"/>
            <w:shd w:val="clear" w:color="auto" w:fill="auto"/>
            <w:vAlign w:val="center"/>
          </w:tcPr>
          <w:p w14:paraId="3F8016CF" w14:textId="17CA3EBC" w:rsidR="007355B4" w:rsidRPr="00A26E84" w:rsidRDefault="007355B4" w:rsidP="007355B4">
            <w:pPr>
              <w:jc w:val="center"/>
              <w:rPr>
                <w:color w:val="000000"/>
                <w:szCs w:val="28"/>
              </w:rPr>
            </w:pPr>
            <w:r w:rsidRPr="00A26E84">
              <w:rPr>
                <w:color w:val="000000"/>
                <w:szCs w:val="28"/>
              </w:rPr>
              <w:t>202</w:t>
            </w:r>
            <w:r>
              <w:rPr>
                <w:color w:val="000000"/>
                <w:szCs w:val="28"/>
              </w:rPr>
              <w:t>1</w:t>
            </w:r>
          </w:p>
        </w:tc>
        <w:tc>
          <w:tcPr>
            <w:tcW w:w="2269" w:type="dxa"/>
            <w:shd w:val="clear" w:color="auto" w:fill="auto"/>
            <w:vAlign w:val="bottom"/>
          </w:tcPr>
          <w:p w14:paraId="2FF7CC55" w14:textId="573BFF87" w:rsidR="007355B4" w:rsidRPr="00A26E84" w:rsidRDefault="007355B4" w:rsidP="007355B4">
            <w:pPr>
              <w:jc w:val="right"/>
              <w:rPr>
                <w:color w:val="000000"/>
                <w:szCs w:val="28"/>
              </w:rPr>
            </w:pPr>
            <w:r>
              <w:rPr>
                <w:color w:val="000000"/>
                <w:szCs w:val="28"/>
              </w:rPr>
              <w:t>1</w:t>
            </w:r>
          </w:p>
        </w:tc>
        <w:tc>
          <w:tcPr>
            <w:tcW w:w="1843" w:type="dxa"/>
            <w:shd w:val="clear" w:color="auto" w:fill="auto"/>
            <w:vAlign w:val="bottom"/>
          </w:tcPr>
          <w:p w14:paraId="50669725" w14:textId="6C520AB3" w:rsidR="007355B4" w:rsidRPr="00A26E84" w:rsidRDefault="007355B4" w:rsidP="007355B4">
            <w:pPr>
              <w:jc w:val="right"/>
              <w:rPr>
                <w:color w:val="000000"/>
                <w:szCs w:val="28"/>
              </w:rPr>
            </w:pPr>
            <w:r>
              <w:rPr>
                <w:color w:val="000000"/>
                <w:szCs w:val="28"/>
              </w:rPr>
              <w:t>4</w:t>
            </w:r>
          </w:p>
        </w:tc>
        <w:tc>
          <w:tcPr>
            <w:tcW w:w="2268" w:type="dxa"/>
            <w:tcBorders>
              <w:top w:val="single" w:sz="4" w:space="0" w:color="auto"/>
              <w:left w:val="nil"/>
              <w:bottom w:val="single" w:sz="4" w:space="0" w:color="auto"/>
              <w:right w:val="nil"/>
            </w:tcBorders>
            <w:shd w:val="clear" w:color="auto" w:fill="auto"/>
            <w:vAlign w:val="bottom"/>
          </w:tcPr>
          <w:p w14:paraId="0AC13E1C" w14:textId="71EB155F" w:rsidR="007355B4" w:rsidRPr="00A26E84" w:rsidRDefault="007355B4" w:rsidP="007355B4">
            <w:pPr>
              <w:jc w:val="right"/>
              <w:rPr>
                <w:color w:val="000000"/>
                <w:szCs w:val="28"/>
              </w:rPr>
            </w:pPr>
            <w:r w:rsidRPr="00A26E84">
              <w:rPr>
                <w:color w:val="000000"/>
                <w:szCs w:val="28"/>
              </w:rPr>
              <w:t>0.131</w:t>
            </w:r>
          </w:p>
        </w:tc>
        <w:tc>
          <w:tcPr>
            <w:tcW w:w="1983" w:type="dxa"/>
            <w:shd w:val="clear" w:color="auto" w:fill="auto"/>
            <w:vAlign w:val="bottom"/>
          </w:tcPr>
          <w:p w14:paraId="32787F94" w14:textId="2A5163EC" w:rsidR="007355B4" w:rsidRPr="00A26E84" w:rsidRDefault="007355B4" w:rsidP="007355B4">
            <w:pPr>
              <w:jc w:val="right"/>
              <w:rPr>
                <w:color w:val="000000"/>
                <w:szCs w:val="28"/>
              </w:rPr>
            </w:pPr>
            <w:r w:rsidRPr="00A26E84">
              <w:rPr>
                <w:color w:val="000000"/>
                <w:szCs w:val="28"/>
              </w:rPr>
              <w:t>0</w:t>
            </w:r>
            <w:r>
              <w:rPr>
                <w:color w:val="000000"/>
                <w:szCs w:val="28"/>
              </w:rPr>
              <w:t>.</w:t>
            </w:r>
            <w:r w:rsidRPr="00A26E84">
              <w:rPr>
                <w:color w:val="000000"/>
                <w:szCs w:val="28"/>
              </w:rPr>
              <w:t>00</w:t>
            </w:r>
          </w:p>
        </w:tc>
      </w:tr>
      <w:tr w:rsidR="007355B4" w:rsidRPr="00A26E84" w14:paraId="15CDF498" w14:textId="77777777" w:rsidTr="00AD727A">
        <w:trPr>
          <w:trHeight w:val="20"/>
        </w:trPr>
        <w:tc>
          <w:tcPr>
            <w:tcW w:w="517" w:type="dxa"/>
            <w:shd w:val="clear" w:color="auto" w:fill="auto"/>
          </w:tcPr>
          <w:p w14:paraId="01DEA721" w14:textId="77777777" w:rsidR="007355B4" w:rsidRPr="00A26E84" w:rsidRDefault="007355B4" w:rsidP="007355B4">
            <w:pPr>
              <w:rPr>
                <w:color w:val="000000"/>
                <w:szCs w:val="28"/>
              </w:rPr>
            </w:pPr>
            <w:r w:rsidRPr="00A26E84">
              <w:rPr>
                <w:color w:val="000000"/>
                <w:szCs w:val="28"/>
              </w:rPr>
              <w:t>3</w:t>
            </w:r>
          </w:p>
        </w:tc>
        <w:tc>
          <w:tcPr>
            <w:tcW w:w="1038" w:type="dxa"/>
            <w:shd w:val="clear" w:color="auto" w:fill="auto"/>
            <w:vAlign w:val="center"/>
          </w:tcPr>
          <w:p w14:paraId="55BE5BC7" w14:textId="4424F54A" w:rsidR="007355B4" w:rsidRPr="00A26E84" w:rsidRDefault="007355B4" w:rsidP="007355B4">
            <w:pPr>
              <w:jc w:val="center"/>
              <w:rPr>
                <w:color w:val="000000"/>
                <w:szCs w:val="28"/>
              </w:rPr>
            </w:pPr>
            <w:r w:rsidRPr="00A26E84">
              <w:rPr>
                <w:color w:val="000000"/>
                <w:szCs w:val="28"/>
              </w:rPr>
              <w:t>2020</w:t>
            </w:r>
          </w:p>
        </w:tc>
        <w:tc>
          <w:tcPr>
            <w:tcW w:w="2269" w:type="dxa"/>
            <w:shd w:val="clear" w:color="auto" w:fill="auto"/>
            <w:vAlign w:val="bottom"/>
          </w:tcPr>
          <w:p w14:paraId="02D3C361" w14:textId="4CCC5D3E" w:rsidR="007355B4" w:rsidRPr="00A26E84" w:rsidRDefault="007355B4" w:rsidP="007355B4">
            <w:pPr>
              <w:jc w:val="right"/>
              <w:rPr>
                <w:color w:val="000000"/>
                <w:szCs w:val="28"/>
              </w:rPr>
            </w:pPr>
            <w:r>
              <w:rPr>
                <w:color w:val="000000"/>
                <w:szCs w:val="28"/>
              </w:rPr>
              <w:t>2</w:t>
            </w:r>
          </w:p>
        </w:tc>
        <w:tc>
          <w:tcPr>
            <w:tcW w:w="1843" w:type="dxa"/>
            <w:shd w:val="clear" w:color="auto" w:fill="auto"/>
            <w:vAlign w:val="bottom"/>
          </w:tcPr>
          <w:p w14:paraId="10FB21CE" w14:textId="4D8D2415" w:rsidR="007355B4" w:rsidRPr="00A26E84" w:rsidRDefault="007355B4" w:rsidP="007355B4">
            <w:pPr>
              <w:jc w:val="right"/>
              <w:rPr>
                <w:color w:val="000000"/>
                <w:szCs w:val="28"/>
              </w:rPr>
            </w:pPr>
            <w:r>
              <w:rPr>
                <w:color w:val="000000"/>
                <w:szCs w:val="28"/>
              </w:rPr>
              <w:t>4</w:t>
            </w:r>
          </w:p>
        </w:tc>
        <w:tc>
          <w:tcPr>
            <w:tcW w:w="2268" w:type="dxa"/>
            <w:tcBorders>
              <w:top w:val="single" w:sz="4" w:space="0" w:color="auto"/>
              <w:left w:val="nil"/>
              <w:bottom w:val="single" w:sz="4" w:space="0" w:color="auto"/>
              <w:right w:val="nil"/>
            </w:tcBorders>
            <w:shd w:val="clear" w:color="auto" w:fill="auto"/>
            <w:vAlign w:val="bottom"/>
          </w:tcPr>
          <w:p w14:paraId="0D4C8CD8" w14:textId="4580B97F" w:rsidR="007355B4" w:rsidRPr="00A26E84" w:rsidRDefault="007355B4" w:rsidP="007355B4">
            <w:pPr>
              <w:jc w:val="right"/>
              <w:rPr>
                <w:color w:val="000000"/>
                <w:szCs w:val="28"/>
              </w:rPr>
            </w:pPr>
            <w:r w:rsidRPr="00A26E84">
              <w:rPr>
                <w:color w:val="000000"/>
                <w:szCs w:val="28"/>
              </w:rPr>
              <w:t>0.262</w:t>
            </w:r>
          </w:p>
        </w:tc>
        <w:tc>
          <w:tcPr>
            <w:tcW w:w="1983" w:type="dxa"/>
            <w:shd w:val="clear" w:color="auto" w:fill="auto"/>
          </w:tcPr>
          <w:p w14:paraId="4CC3FD01" w14:textId="516636EA" w:rsidR="007355B4" w:rsidRPr="00A26E84" w:rsidRDefault="007355B4" w:rsidP="007355B4">
            <w:pPr>
              <w:jc w:val="right"/>
              <w:rPr>
                <w:color w:val="000000"/>
                <w:szCs w:val="28"/>
              </w:rPr>
            </w:pPr>
            <w:r w:rsidRPr="00A26E84">
              <w:rPr>
                <w:color w:val="000000"/>
                <w:szCs w:val="28"/>
              </w:rPr>
              <w:t>0</w:t>
            </w:r>
            <w:r w:rsidRPr="00017F84">
              <w:rPr>
                <w:color w:val="000000"/>
                <w:szCs w:val="28"/>
              </w:rPr>
              <w:t>.</w:t>
            </w:r>
            <w:r w:rsidRPr="00A26E84">
              <w:rPr>
                <w:color w:val="000000"/>
                <w:szCs w:val="28"/>
              </w:rPr>
              <w:t>00</w:t>
            </w:r>
          </w:p>
        </w:tc>
      </w:tr>
      <w:tr w:rsidR="007355B4" w:rsidRPr="00A26E84" w14:paraId="2E1A070F" w14:textId="77777777" w:rsidTr="00AD727A">
        <w:trPr>
          <w:trHeight w:val="20"/>
        </w:trPr>
        <w:tc>
          <w:tcPr>
            <w:tcW w:w="517" w:type="dxa"/>
            <w:shd w:val="clear" w:color="auto" w:fill="auto"/>
          </w:tcPr>
          <w:p w14:paraId="192D2DE8" w14:textId="77777777" w:rsidR="007355B4" w:rsidRPr="00A26E84" w:rsidRDefault="007355B4" w:rsidP="007355B4">
            <w:pPr>
              <w:rPr>
                <w:color w:val="000000"/>
                <w:szCs w:val="28"/>
              </w:rPr>
            </w:pPr>
            <w:r w:rsidRPr="00A26E84">
              <w:rPr>
                <w:color w:val="000000"/>
                <w:szCs w:val="28"/>
              </w:rPr>
              <w:t>4</w:t>
            </w:r>
          </w:p>
        </w:tc>
        <w:tc>
          <w:tcPr>
            <w:tcW w:w="1038" w:type="dxa"/>
            <w:shd w:val="clear" w:color="auto" w:fill="auto"/>
            <w:vAlign w:val="center"/>
          </w:tcPr>
          <w:p w14:paraId="7546EA14" w14:textId="1304730A" w:rsidR="007355B4" w:rsidRPr="00A26E84" w:rsidRDefault="007355B4" w:rsidP="007355B4">
            <w:pPr>
              <w:jc w:val="center"/>
              <w:rPr>
                <w:color w:val="000000"/>
                <w:szCs w:val="28"/>
              </w:rPr>
            </w:pPr>
            <w:r w:rsidRPr="00A26E84">
              <w:rPr>
                <w:color w:val="000000"/>
                <w:szCs w:val="28"/>
              </w:rPr>
              <w:t>2019</w:t>
            </w:r>
          </w:p>
        </w:tc>
        <w:tc>
          <w:tcPr>
            <w:tcW w:w="2269" w:type="dxa"/>
            <w:shd w:val="clear" w:color="auto" w:fill="auto"/>
            <w:vAlign w:val="bottom"/>
          </w:tcPr>
          <w:p w14:paraId="3C8F0870" w14:textId="4513149A" w:rsidR="007355B4" w:rsidRPr="00A26E84" w:rsidRDefault="007355B4" w:rsidP="007355B4">
            <w:pPr>
              <w:jc w:val="right"/>
              <w:rPr>
                <w:color w:val="000000"/>
                <w:szCs w:val="28"/>
              </w:rPr>
            </w:pPr>
            <w:r>
              <w:rPr>
                <w:color w:val="000000"/>
                <w:szCs w:val="28"/>
              </w:rPr>
              <w:t>2</w:t>
            </w:r>
          </w:p>
        </w:tc>
        <w:tc>
          <w:tcPr>
            <w:tcW w:w="1843" w:type="dxa"/>
            <w:shd w:val="clear" w:color="auto" w:fill="auto"/>
            <w:vAlign w:val="bottom"/>
          </w:tcPr>
          <w:p w14:paraId="56437E3D" w14:textId="0B32F18A" w:rsidR="007355B4" w:rsidRPr="00A26E84" w:rsidRDefault="007355B4" w:rsidP="007355B4">
            <w:pPr>
              <w:jc w:val="right"/>
              <w:rPr>
                <w:color w:val="000000"/>
                <w:szCs w:val="28"/>
              </w:rPr>
            </w:pPr>
            <w:r>
              <w:rPr>
                <w:color w:val="000000"/>
                <w:szCs w:val="28"/>
              </w:rPr>
              <w:t>4</w:t>
            </w:r>
          </w:p>
        </w:tc>
        <w:tc>
          <w:tcPr>
            <w:tcW w:w="2268" w:type="dxa"/>
            <w:tcBorders>
              <w:top w:val="single" w:sz="4" w:space="0" w:color="auto"/>
              <w:left w:val="nil"/>
              <w:bottom w:val="single" w:sz="4" w:space="0" w:color="auto"/>
              <w:right w:val="nil"/>
            </w:tcBorders>
            <w:shd w:val="clear" w:color="auto" w:fill="auto"/>
            <w:vAlign w:val="bottom"/>
          </w:tcPr>
          <w:p w14:paraId="764EC3EC" w14:textId="1FF5AF97" w:rsidR="007355B4" w:rsidRPr="00A26E84" w:rsidRDefault="007355B4" w:rsidP="007355B4">
            <w:pPr>
              <w:jc w:val="right"/>
              <w:rPr>
                <w:color w:val="000000"/>
                <w:szCs w:val="28"/>
              </w:rPr>
            </w:pPr>
            <w:r w:rsidRPr="00A26E84">
              <w:rPr>
                <w:color w:val="000000"/>
                <w:szCs w:val="28"/>
              </w:rPr>
              <w:t>0.262</w:t>
            </w:r>
          </w:p>
        </w:tc>
        <w:tc>
          <w:tcPr>
            <w:tcW w:w="1983" w:type="dxa"/>
            <w:shd w:val="clear" w:color="auto" w:fill="auto"/>
          </w:tcPr>
          <w:p w14:paraId="46BF25CD" w14:textId="4086394B" w:rsidR="007355B4" w:rsidRPr="00A26E84" w:rsidRDefault="007355B4" w:rsidP="007355B4">
            <w:pPr>
              <w:jc w:val="right"/>
              <w:rPr>
                <w:color w:val="000000"/>
                <w:szCs w:val="28"/>
              </w:rPr>
            </w:pPr>
            <w:r w:rsidRPr="00A26E84">
              <w:rPr>
                <w:color w:val="000000"/>
                <w:szCs w:val="28"/>
              </w:rPr>
              <w:t>0</w:t>
            </w:r>
            <w:r w:rsidRPr="00017F84">
              <w:rPr>
                <w:color w:val="000000"/>
                <w:szCs w:val="28"/>
              </w:rPr>
              <w:t>.</w:t>
            </w:r>
            <w:r w:rsidRPr="00A26E84">
              <w:rPr>
                <w:color w:val="000000"/>
                <w:szCs w:val="28"/>
              </w:rPr>
              <w:t>00</w:t>
            </w:r>
          </w:p>
        </w:tc>
      </w:tr>
      <w:tr w:rsidR="007355B4" w:rsidRPr="00A26E84" w14:paraId="4A27E920" w14:textId="77777777" w:rsidTr="00AD727A">
        <w:trPr>
          <w:trHeight w:val="20"/>
        </w:trPr>
        <w:tc>
          <w:tcPr>
            <w:tcW w:w="517" w:type="dxa"/>
            <w:shd w:val="clear" w:color="auto" w:fill="auto"/>
          </w:tcPr>
          <w:p w14:paraId="378D9F45" w14:textId="77777777" w:rsidR="007355B4" w:rsidRPr="00A26E84" w:rsidRDefault="007355B4" w:rsidP="007355B4">
            <w:pPr>
              <w:rPr>
                <w:color w:val="000000"/>
                <w:szCs w:val="28"/>
              </w:rPr>
            </w:pPr>
            <w:r w:rsidRPr="00A26E84">
              <w:rPr>
                <w:color w:val="000000"/>
                <w:szCs w:val="28"/>
              </w:rPr>
              <w:t>5</w:t>
            </w:r>
          </w:p>
        </w:tc>
        <w:tc>
          <w:tcPr>
            <w:tcW w:w="1038" w:type="dxa"/>
            <w:shd w:val="clear" w:color="auto" w:fill="auto"/>
            <w:vAlign w:val="center"/>
          </w:tcPr>
          <w:p w14:paraId="4F23E538" w14:textId="1255B1A3" w:rsidR="007355B4" w:rsidRPr="00A26E84" w:rsidRDefault="007355B4" w:rsidP="007355B4">
            <w:pPr>
              <w:jc w:val="center"/>
              <w:rPr>
                <w:color w:val="000000"/>
                <w:szCs w:val="28"/>
              </w:rPr>
            </w:pPr>
            <w:r w:rsidRPr="00A26E84">
              <w:rPr>
                <w:color w:val="000000"/>
                <w:szCs w:val="28"/>
              </w:rPr>
              <w:t>2018</w:t>
            </w:r>
          </w:p>
        </w:tc>
        <w:tc>
          <w:tcPr>
            <w:tcW w:w="2269" w:type="dxa"/>
            <w:shd w:val="clear" w:color="auto" w:fill="auto"/>
            <w:vAlign w:val="bottom"/>
          </w:tcPr>
          <w:p w14:paraId="2F1D764D" w14:textId="4D64C8AA" w:rsidR="007355B4" w:rsidRPr="00A26E84" w:rsidRDefault="007355B4" w:rsidP="007355B4">
            <w:pPr>
              <w:jc w:val="right"/>
              <w:rPr>
                <w:color w:val="000000"/>
                <w:szCs w:val="28"/>
              </w:rPr>
            </w:pPr>
            <w:r>
              <w:rPr>
                <w:color w:val="000000"/>
                <w:szCs w:val="28"/>
              </w:rPr>
              <w:t>3</w:t>
            </w:r>
          </w:p>
        </w:tc>
        <w:tc>
          <w:tcPr>
            <w:tcW w:w="1843" w:type="dxa"/>
            <w:shd w:val="clear" w:color="auto" w:fill="auto"/>
            <w:vAlign w:val="bottom"/>
          </w:tcPr>
          <w:p w14:paraId="18504376" w14:textId="0EC5D041" w:rsidR="007355B4" w:rsidRPr="00A26E84" w:rsidRDefault="007355B4" w:rsidP="007355B4">
            <w:pPr>
              <w:jc w:val="right"/>
              <w:rPr>
                <w:color w:val="000000"/>
                <w:szCs w:val="28"/>
              </w:rPr>
            </w:pPr>
            <w:r>
              <w:rPr>
                <w:color w:val="000000"/>
                <w:szCs w:val="28"/>
              </w:rPr>
              <w:t>4</w:t>
            </w:r>
          </w:p>
        </w:tc>
        <w:tc>
          <w:tcPr>
            <w:tcW w:w="2268" w:type="dxa"/>
            <w:tcBorders>
              <w:top w:val="single" w:sz="4" w:space="0" w:color="auto"/>
              <w:left w:val="nil"/>
              <w:bottom w:val="single" w:sz="4" w:space="0" w:color="auto"/>
              <w:right w:val="nil"/>
            </w:tcBorders>
            <w:shd w:val="clear" w:color="auto" w:fill="auto"/>
            <w:vAlign w:val="bottom"/>
          </w:tcPr>
          <w:p w14:paraId="5A38D763" w14:textId="1B3F5CA2" w:rsidR="007355B4" w:rsidRPr="00A26E84" w:rsidRDefault="007355B4" w:rsidP="007355B4">
            <w:pPr>
              <w:jc w:val="right"/>
              <w:rPr>
                <w:color w:val="000000"/>
                <w:szCs w:val="28"/>
              </w:rPr>
            </w:pPr>
            <w:r w:rsidRPr="00A26E84">
              <w:rPr>
                <w:color w:val="000000"/>
                <w:szCs w:val="28"/>
              </w:rPr>
              <w:t>0.393</w:t>
            </w:r>
          </w:p>
        </w:tc>
        <w:tc>
          <w:tcPr>
            <w:tcW w:w="1983" w:type="dxa"/>
            <w:shd w:val="clear" w:color="auto" w:fill="auto"/>
          </w:tcPr>
          <w:p w14:paraId="51ABE2C8" w14:textId="463DDFF2" w:rsidR="007355B4" w:rsidRPr="00A26E84" w:rsidRDefault="007355B4" w:rsidP="007355B4">
            <w:pPr>
              <w:jc w:val="right"/>
              <w:rPr>
                <w:color w:val="000000"/>
                <w:szCs w:val="28"/>
              </w:rPr>
            </w:pPr>
            <w:r w:rsidRPr="00A26E84">
              <w:rPr>
                <w:color w:val="000000"/>
                <w:szCs w:val="28"/>
              </w:rPr>
              <w:t>0</w:t>
            </w:r>
            <w:r w:rsidRPr="00017F84">
              <w:rPr>
                <w:color w:val="000000"/>
                <w:szCs w:val="28"/>
              </w:rPr>
              <w:t>.</w:t>
            </w:r>
            <w:r w:rsidRPr="00A26E84">
              <w:rPr>
                <w:color w:val="000000"/>
                <w:szCs w:val="28"/>
              </w:rPr>
              <w:t>00</w:t>
            </w:r>
          </w:p>
        </w:tc>
      </w:tr>
      <w:tr w:rsidR="007355B4" w:rsidRPr="00A26E84" w14:paraId="25F05F49" w14:textId="77777777" w:rsidTr="00AD727A">
        <w:trPr>
          <w:trHeight w:val="20"/>
        </w:trPr>
        <w:tc>
          <w:tcPr>
            <w:tcW w:w="517" w:type="dxa"/>
            <w:shd w:val="clear" w:color="auto" w:fill="auto"/>
          </w:tcPr>
          <w:p w14:paraId="78273BA0" w14:textId="77777777" w:rsidR="007355B4" w:rsidRPr="00A26E84" w:rsidRDefault="007355B4" w:rsidP="007355B4">
            <w:pPr>
              <w:rPr>
                <w:color w:val="000000"/>
                <w:szCs w:val="28"/>
              </w:rPr>
            </w:pPr>
            <w:r w:rsidRPr="00A26E84">
              <w:rPr>
                <w:color w:val="000000"/>
                <w:szCs w:val="28"/>
              </w:rPr>
              <w:t>6</w:t>
            </w:r>
          </w:p>
        </w:tc>
        <w:tc>
          <w:tcPr>
            <w:tcW w:w="1038" w:type="dxa"/>
            <w:shd w:val="clear" w:color="auto" w:fill="auto"/>
            <w:vAlign w:val="center"/>
          </w:tcPr>
          <w:p w14:paraId="14276283" w14:textId="31D4B6EC" w:rsidR="007355B4" w:rsidRPr="00A26E84" w:rsidRDefault="007355B4" w:rsidP="007355B4">
            <w:pPr>
              <w:jc w:val="center"/>
              <w:rPr>
                <w:color w:val="000000"/>
                <w:szCs w:val="28"/>
              </w:rPr>
            </w:pPr>
            <w:r w:rsidRPr="00A26E84">
              <w:rPr>
                <w:color w:val="000000"/>
                <w:szCs w:val="28"/>
              </w:rPr>
              <w:t>2017</w:t>
            </w:r>
          </w:p>
        </w:tc>
        <w:tc>
          <w:tcPr>
            <w:tcW w:w="2269" w:type="dxa"/>
            <w:shd w:val="clear" w:color="auto" w:fill="auto"/>
            <w:vAlign w:val="bottom"/>
          </w:tcPr>
          <w:p w14:paraId="45FAF8F5" w14:textId="78B7BE1D" w:rsidR="007355B4" w:rsidRPr="00A26E84" w:rsidRDefault="007355B4" w:rsidP="007355B4">
            <w:pPr>
              <w:jc w:val="right"/>
              <w:rPr>
                <w:color w:val="000000"/>
                <w:szCs w:val="28"/>
              </w:rPr>
            </w:pPr>
            <w:r>
              <w:rPr>
                <w:color w:val="000000"/>
                <w:szCs w:val="28"/>
              </w:rPr>
              <w:t>1</w:t>
            </w:r>
          </w:p>
        </w:tc>
        <w:tc>
          <w:tcPr>
            <w:tcW w:w="1843" w:type="dxa"/>
            <w:shd w:val="clear" w:color="auto" w:fill="auto"/>
            <w:vAlign w:val="bottom"/>
          </w:tcPr>
          <w:p w14:paraId="482D9FC7" w14:textId="342A54C1" w:rsidR="007355B4" w:rsidRPr="00A26E84" w:rsidRDefault="007355B4" w:rsidP="007355B4">
            <w:pPr>
              <w:jc w:val="right"/>
              <w:rPr>
                <w:color w:val="000000"/>
                <w:szCs w:val="28"/>
              </w:rPr>
            </w:pPr>
            <w:r>
              <w:rPr>
                <w:color w:val="000000"/>
                <w:szCs w:val="28"/>
              </w:rPr>
              <w:t>4</w:t>
            </w:r>
          </w:p>
        </w:tc>
        <w:tc>
          <w:tcPr>
            <w:tcW w:w="2268" w:type="dxa"/>
            <w:tcBorders>
              <w:top w:val="single" w:sz="4" w:space="0" w:color="auto"/>
              <w:left w:val="nil"/>
              <w:bottom w:val="single" w:sz="4" w:space="0" w:color="auto"/>
              <w:right w:val="nil"/>
            </w:tcBorders>
            <w:shd w:val="clear" w:color="auto" w:fill="auto"/>
            <w:vAlign w:val="bottom"/>
          </w:tcPr>
          <w:p w14:paraId="195767CB" w14:textId="0C8016F7" w:rsidR="007355B4" w:rsidRPr="00A26E84" w:rsidRDefault="007355B4" w:rsidP="007355B4">
            <w:pPr>
              <w:jc w:val="right"/>
              <w:rPr>
                <w:color w:val="000000"/>
                <w:szCs w:val="28"/>
              </w:rPr>
            </w:pPr>
            <w:r w:rsidRPr="00A26E84">
              <w:rPr>
                <w:color w:val="000000"/>
                <w:szCs w:val="28"/>
              </w:rPr>
              <w:t>0.131</w:t>
            </w:r>
          </w:p>
        </w:tc>
        <w:tc>
          <w:tcPr>
            <w:tcW w:w="1983" w:type="dxa"/>
            <w:shd w:val="clear" w:color="auto" w:fill="auto"/>
          </w:tcPr>
          <w:p w14:paraId="493589B2" w14:textId="280964D5" w:rsidR="007355B4" w:rsidRPr="00A26E84" w:rsidRDefault="007355B4" w:rsidP="007355B4">
            <w:pPr>
              <w:jc w:val="right"/>
              <w:rPr>
                <w:color w:val="000000"/>
                <w:szCs w:val="28"/>
              </w:rPr>
            </w:pPr>
            <w:r w:rsidRPr="00A26E84">
              <w:rPr>
                <w:color w:val="000000"/>
                <w:szCs w:val="28"/>
              </w:rPr>
              <w:t>0</w:t>
            </w:r>
            <w:r w:rsidRPr="00017F84">
              <w:rPr>
                <w:color w:val="000000"/>
                <w:szCs w:val="28"/>
              </w:rPr>
              <w:t>.</w:t>
            </w:r>
            <w:r w:rsidRPr="00A26E84">
              <w:rPr>
                <w:color w:val="000000"/>
                <w:szCs w:val="28"/>
              </w:rPr>
              <w:t>00</w:t>
            </w:r>
          </w:p>
        </w:tc>
      </w:tr>
    </w:tbl>
    <w:p w14:paraId="138C3A9D" w14:textId="745E5B0D" w:rsidR="00A62DA0" w:rsidRDefault="00A62DA0" w:rsidP="00A62DA0">
      <w:pPr>
        <w:pStyle w:val="affff0"/>
      </w:pPr>
      <w:bookmarkStart w:id="452" w:name="_Toc106278370"/>
      <w:bookmarkStart w:id="453" w:name="_Toc107397825"/>
      <w:bookmarkStart w:id="454" w:name="_Toc140635293"/>
      <w:bookmarkEnd w:id="448"/>
      <w:r>
        <w:t xml:space="preserve">В </w:t>
      </w:r>
      <w:r w:rsidR="009F04DB">
        <w:t>202</w:t>
      </w:r>
      <w:r w:rsidR="007355B4">
        <w:t>1</w:t>
      </w:r>
      <w:r>
        <w:t xml:space="preserve"> году по результатам проведенного расследования Уральским управлением Ростехнадзора причинами аварийной ситуации послужило:</w:t>
      </w:r>
      <w:bookmarkEnd w:id="452"/>
      <w:bookmarkEnd w:id="453"/>
      <w:bookmarkEnd w:id="454"/>
    </w:p>
    <w:p w14:paraId="05B1513C" w14:textId="10AAB8A7" w:rsidR="00A62DA0" w:rsidRDefault="00A62DA0" w:rsidP="00A62DA0">
      <w:pPr>
        <w:pStyle w:val="affff0"/>
      </w:pPr>
      <w:bookmarkStart w:id="455" w:name="_Toc106278371"/>
      <w:bookmarkStart w:id="456" w:name="_Toc107397826"/>
      <w:bookmarkStart w:id="457" w:name="_Toc140635294"/>
      <w:r>
        <w:t>1. Ошибочные или неправильные действия оперативного персонала котельной, которые привели к резкому повышению давления и гидравлическому удару.</w:t>
      </w:r>
      <w:bookmarkEnd w:id="455"/>
      <w:bookmarkEnd w:id="456"/>
      <w:bookmarkEnd w:id="457"/>
    </w:p>
    <w:p w14:paraId="7E86271C" w14:textId="617A1DB8" w:rsidR="00A62DA0" w:rsidRDefault="00A62DA0" w:rsidP="00A62DA0">
      <w:pPr>
        <w:pStyle w:val="affff0"/>
      </w:pPr>
      <w:bookmarkStart w:id="458" w:name="_Toc106278372"/>
      <w:bookmarkStart w:id="459" w:name="_Toc107397827"/>
      <w:bookmarkStart w:id="460" w:name="_Toc140635295"/>
      <w:r>
        <w:t>2. Ошибочные или неправильные действия (или бездействие) руководящего персонала–бывш. ООО «ТЭС», не прошедшие проверку знаний ПТЭТЭ в комиссии Ростехнадзора;</w:t>
      </w:r>
      <w:bookmarkEnd w:id="458"/>
      <w:bookmarkEnd w:id="459"/>
      <w:bookmarkEnd w:id="460"/>
    </w:p>
    <w:p w14:paraId="7B9765D6" w14:textId="22C61094" w:rsidR="00A62DA0" w:rsidRDefault="00A62DA0" w:rsidP="00A62DA0">
      <w:pPr>
        <w:pStyle w:val="affff0"/>
      </w:pPr>
      <w:bookmarkStart w:id="461" w:name="_Toc106278373"/>
      <w:bookmarkStart w:id="462" w:name="_Toc107397828"/>
      <w:bookmarkStart w:id="463" w:name="_Toc140635296"/>
      <w:r>
        <w:t>3. Неудовлетворительное качество производственных или должностных инструкций, отсутствие инструкций по эксплуатации тепловых энергоустановок и тепловых сетей, электроустановок бывш. ООО «ТЭС»</w:t>
      </w:r>
      <w:bookmarkEnd w:id="461"/>
      <w:bookmarkEnd w:id="462"/>
      <w:bookmarkEnd w:id="463"/>
    </w:p>
    <w:p w14:paraId="7A2ACEEE" w14:textId="77777777" w:rsidR="00A62DA0" w:rsidRDefault="00A62DA0" w:rsidP="00A62DA0">
      <w:pPr>
        <w:pStyle w:val="affff0"/>
      </w:pPr>
      <w:bookmarkStart w:id="464" w:name="_Toc106278374"/>
      <w:bookmarkStart w:id="465" w:name="_Toc107397829"/>
      <w:bookmarkStart w:id="466" w:name="_Toc140635297"/>
      <w:r>
        <w:t>4. Ошибки проектирования тепловых сетей, недостаточно изученные свойства материала тепловых сетей.</w:t>
      </w:r>
      <w:bookmarkEnd w:id="464"/>
      <w:bookmarkEnd w:id="465"/>
      <w:bookmarkEnd w:id="466"/>
    </w:p>
    <w:p w14:paraId="57517AF8" w14:textId="77777777" w:rsidR="00A62DA0" w:rsidRDefault="00A62DA0" w:rsidP="00A62DA0">
      <w:pPr>
        <w:pStyle w:val="affff0"/>
      </w:pPr>
      <w:bookmarkStart w:id="467" w:name="_Toc106278375"/>
      <w:bookmarkStart w:id="468" w:name="_Toc107397830"/>
      <w:bookmarkStart w:id="469" w:name="_Toc140635298"/>
      <w:r>
        <w:t>5. Повышение давления, гидравлический удар.</w:t>
      </w:r>
      <w:bookmarkEnd w:id="467"/>
      <w:bookmarkEnd w:id="468"/>
      <w:bookmarkEnd w:id="469"/>
    </w:p>
    <w:p w14:paraId="37B1573F" w14:textId="6BE75555" w:rsidR="00A62DA0" w:rsidRDefault="00A62DA0" w:rsidP="00A62DA0">
      <w:pPr>
        <w:pStyle w:val="affff0"/>
      </w:pPr>
      <w:bookmarkStart w:id="470" w:name="_Toc106278376"/>
      <w:bookmarkStart w:id="471" w:name="_Toc107397831"/>
      <w:bookmarkStart w:id="472" w:name="_Toc140635299"/>
      <w:r>
        <w:t>(Акт №330-154ТС «О расследовании причин аварийной ситуации при теплоснабжении».)</w:t>
      </w:r>
      <w:bookmarkEnd w:id="470"/>
      <w:bookmarkEnd w:id="471"/>
      <w:bookmarkEnd w:id="472"/>
    </w:p>
    <w:p w14:paraId="02602185" w14:textId="775FF7C6" w:rsidR="00E1044C" w:rsidRPr="00090B87" w:rsidRDefault="00E1044C" w:rsidP="006145CF">
      <w:pPr>
        <w:pStyle w:val="affff0"/>
      </w:pPr>
      <w:bookmarkStart w:id="473" w:name="_Toc140635300"/>
      <w:r w:rsidRPr="00BD3831">
        <w:t xml:space="preserve">1.3.10. Статистика восстановлений (аварийно-восстановительных ремонтов) тепловых сетей и среднее время, затраченное на восстановление </w:t>
      </w:r>
      <w:r w:rsidRPr="00090B87">
        <w:t>работоспособности тепловых сетей, за последние 5 лет</w:t>
      </w:r>
      <w:bookmarkEnd w:id="449"/>
      <w:bookmarkEnd w:id="473"/>
    </w:p>
    <w:p w14:paraId="6B406F43" w14:textId="100F1760" w:rsidR="00A50843" w:rsidRDefault="00A50843" w:rsidP="00A50843">
      <w:pPr>
        <w:pStyle w:val="afffe"/>
      </w:pPr>
      <w:bookmarkStart w:id="474" w:name="_Toc101972659"/>
      <w:r w:rsidRPr="00A50843">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w:t>
      </w:r>
      <w:r>
        <w:t xml:space="preserve"> представлена в т</w:t>
      </w:r>
      <w:r w:rsidRPr="00A50843">
        <w:t>аблиц</w:t>
      </w:r>
      <w:r>
        <w:t>е</w:t>
      </w:r>
      <w:r w:rsidRPr="00A50843">
        <w:t xml:space="preserve"> 1.3.9.1.</w:t>
      </w:r>
    </w:p>
    <w:p w14:paraId="0CDD6F1C" w14:textId="186B664E" w:rsidR="00E1044C" w:rsidRPr="00BD3831" w:rsidRDefault="00E1044C" w:rsidP="006145CF">
      <w:pPr>
        <w:pStyle w:val="affff0"/>
      </w:pPr>
      <w:bookmarkStart w:id="475" w:name="_Toc140635301"/>
      <w:r w:rsidRPr="00BD3831">
        <w:t>1.3.11. Описание процедур диагностики состояния тепловых сетей и планирования капитальных (текущих) ремонтов</w:t>
      </w:r>
      <w:bookmarkEnd w:id="474"/>
      <w:bookmarkEnd w:id="475"/>
    </w:p>
    <w:p w14:paraId="25FC4098" w14:textId="43A3B587" w:rsidR="00C771AA" w:rsidRPr="00BD3831" w:rsidRDefault="00C771AA" w:rsidP="006145CF">
      <w:pPr>
        <w:pStyle w:val="afffe"/>
      </w:pPr>
      <w:r w:rsidRPr="00BD3831">
        <w:t>Система диагностики тепловых сетей предназначена для формирования пакета данных о состоянии тепло</w:t>
      </w:r>
      <w:r w:rsidR="00A44318">
        <w:t>вых сетей от</w:t>
      </w:r>
      <w:r w:rsidRPr="00BD3831">
        <w:t xml:space="preserve"> котельн</w:t>
      </w:r>
      <w:r w:rsidR="00A44318">
        <w:t>ых</w:t>
      </w:r>
      <w:r w:rsidRPr="00BD3831">
        <w:t>.</w:t>
      </w:r>
    </w:p>
    <w:p w14:paraId="5946BC44" w14:textId="77777777" w:rsidR="00C771AA" w:rsidRPr="00BD3831" w:rsidRDefault="00C771AA" w:rsidP="006145CF">
      <w:pPr>
        <w:pStyle w:val="afffe"/>
      </w:pPr>
      <w:r w:rsidRPr="00BD3831">
        <w:t>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срока службы. При этом предпочтение имеют неразрушающие методы диагностики.</w:t>
      </w:r>
    </w:p>
    <w:p w14:paraId="09B16DA0" w14:textId="77777777" w:rsidR="00C771AA" w:rsidRPr="00BD3831" w:rsidRDefault="00C771AA" w:rsidP="006145CF">
      <w:pPr>
        <w:pStyle w:val="afffe"/>
      </w:pPr>
      <w:r w:rsidRPr="00BD3831">
        <w:t>Опре</w:t>
      </w:r>
      <w:r w:rsidR="00211D84" w:rsidRPr="00BD3831">
        <w:t>сс</w:t>
      </w:r>
      <w:r w:rsidRPr="00BD3831">
        <w:t>о</w:t>
      </w:r>
      <w:r w:rsidR="00211D84" w:rsidRPr="00BD3831">
        <w:t>вочные испытания</w:t>
      </w:r>
      <w:r w:rsidRPr="00BD3831">
        <w:t xml:space="preserve"> на прочность повышенным давлением</w:t>
      </w:r>
    </w:p>
    <w:p w14:paraId="76C73C55" w14:textId="77777777" w:rsidR="00C771AA" w:rsidRPr="00BD3831" w:rsidRDefault="00C771AA" w:rsidP="006145CF">
      <w:pPr>
        <w:pStyle w:val="afffe"/>
      </w:pPr>
      <w:r w:rsidRPr="00BD3831">
        <w:t>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w:t>
      </w:r>
    </w:p>
    <w:p w14:paraId="54628555" w14:textId="77777777" w:rsidR="00C771AA" w:rsidRPr="00BD3831" w:rsidRDefault="00C771AA" w:rsidP="006145CF">
      <w:pPr>
        <w:pStyle w:val="afffe"/>
      </w:pPr>
      <w:r w:rsidRPr="00BD3831">
        <w:lastRenderedPageBreak/>
        <w:t>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14:paraId="62A202D7" w14:textId="77777777" w:rsidR="00C771AA" w:rsidRPr="00BD3831" w:rsidRDefault="00C771AA" w:rsidP="006145CF">
      <w:pPr>
        <w:pStyle w:val="afffe"/>
      </w:pPr>
      <w:r w:rsidRPr="00BD3831">
        <w:t>Организация и планирование ремонта теплотехнического оборудования.</w:t>
      </w:r>
    </w:p>
    <w:p w14:paraId="7C53E0B2" w14:textId="77777777" w:rsidR="00C771AA" w:rsidRPr="00BD3831" w:rsidRDefault="00C771AA" w:rsidP="006145CF">
      <w:pPr>
        <w:pStyle w:val="afffe"/>
      </w:pPr>
      <w:r w:rsidRPr="00BD3831">
        <w:t>Постоянная работоспособность всякого оборудования поддерживается его правильной эксплуатацией и своевременным ремонтом. Надежная и безопасная эксплуатация теплоэнергетического оборудования в пределах установленных параметров работы может быть обеспечена только при строгом выполнении определенных запланированных во времени мероприятий по надзору и уходу за оборудованием, включая проведение необходимых ремонтов.</w:t>
      </w:r>
    </w:p>
    <w:p w14:paraId="38E010C3" w14:textId="773276B1" w:rsidR="00C771AA" w:rsidRPr="00BD3831" w:rsidRDefault="00C771AA" w:rsidP="006145CF">
      <w:pPr>
        <w:pStyle w:val="afffe"/>
      </w:pPr>
      <w:r w:rsidRPr="00BD3831">
        <w:t>Совокупность организационно - технических мероприятий в теплоэнергетической промышленности представляет собой единую систему, именуемой системой ППР, или системой технического обслуживания и ремонта оборудования.</w:t>
      </w:r>
    </w:p>
    <w:p w14:paraId="06EFEBAD" w14:textId="77777777" w:rsidR="00C771AA" w:rsidRPr="00BD3831" w:rsidRDefault="00C771AA" w:rsidP="006145CF">
      <w:pPr>
        <w:pStyle w:val="afffe"/>
      </w:pPr>
      <w:r w:rsidRPr="00BD3831">
        <w:t>Важной составной частью системы ППР или системы технического обслуживания и ремонта являются организация и проведение ремонтов оборудования, на которых сосредотачивается основная часть трудовых и материальных затрат.</w:t>
      </w:r>
    </w:p>
    <w:p w14:paraId="3D30EF5D" w14:textId="77777777" w:rsidR="00C771AA" w:rsidRPr="00BD3831" w:rsidRDefault="00C771AA" w:rsidP="006145CF">
      <w:pPr>
        <w:pStyle w:val="afffe"/>
      </w:pPr>
      <w:r w:rsidRPr="00BD3831">
        <w:t>Назначение ремонтов – поддерживать высокие эксплуатационные и технико</w:t>
      </w:r>
      <w:r w:rsidR="00211D84" w:rsidRPr="00BD3831">
        <w:t>-</w:t>
      </w:r>
      <w:r w:rsidRPr="00BD3831">
        <w:t>экономические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w:t>
      </w:r>
    </w:p>
    <w:p w14:paraId="195BA060" w14:textId="77777777" w:rsidR="00C771AA" w:rsidRPr="00BD3831" w:rsidRDefault="00C771AA" w:rsidP="006145CF">
      <w:pPr>
        <w:pStyle w:val="afffe"/>
      </w:pPr>
      <w:r w:rsidRPr="00BD3831">
        <w:t>Используя накопленный опыт по эксплуатации и ремонту оборудования, рекомендации заводов-изготовителей оборудования, чтобы добиться значительного снижения трудоемкости при выполнении ремонтных работ, снижения расхода материалов без снижения срока службы и надежности эксплуатационного оборудования на предприятии устанавливаются следующие виды обслуживания и ремонта:</w:t>
      </w:r>
    </w:p>
    <w:p w14:paraId="6B243154" w14:textId="77777777" w:rsidR="00C771AA" w:rsidRPr="00A62E98" w:rsidRDefault="00C771AA" w:rsidP="006145CF">
      <w:pPr>
        <w:pStyle w:val="a0"/>
      </w:pPr>
      <w:r w:rsidRPr="00A62E98">
        <w:t>плановое техническое обслуживание (как правило, полугодовое);</w:t>
      </w:r>
    </w:p>
    <w:p w14:paraId="66855508" w14:textId="77777777" w:rsidR="00C771AA" w:rsidRPr="00A62E98" w:rsidRDefault="00C771AA" w:rsidP="006145CF">
      <w:pPr>
        <w:pStyle w:val="a0"/>
      </w:pPr>
      <w:r w:rsidRPr="00A62E98">
        <w:t>плановое техническое обслуживание (как правило, годовое);</w:t>
      </w:r>
    </w:p>
    <w:p w14:paraId="241BF4F1" w14:textId="77777777" w:rsidR="00C771AA" w:rsidRPr="00BD3831" w:rsidRDefault="00C771AA" w:rsidP="006145CF">
      <w:pPr>
        <w:pStyle w:val="a0"/>
      </w:pPr>
      <w:r w:rsidRPr="00A62E98">
        <w:t>капитальный</w:t>
      </w:r>
      <w:r w:rsidRPr="00BD3831">
        <w:t xml:space="preserve"> ремонт.</w:t>
      </w:r>
    </w:p>
    <w:p w14:paraId="4530F058" w14:textId="77777777" w:rsidR="00C771AA" w:rsidRPr="00BD3831" w:rsidRDefault="00C771AA" w:rsidP="006145CF">
      <w:pPr>
        <w:pStyle w:val="afffe"/>
      </w:pPr>
      <w:r w:rsidRPr="00BD3831">
        <w:t>Графики ППР (годовые) составляются начальниками структурных подразделений накануне отопительного периода, проверяются и корректируются производственно-техническим отделом и утверждаются главным инженером предприятия.</w:t>
      </w:r>
    </w:p>
    <w:p w14:paraId="01812BCD" w14:textId="77777777" w:rsidR="00C771AA" w:rsidRPr="00BD3831" w:rsidRDefault="00C771AA" w:rsidP="006145CF">
      <w:pPr>
        <w:pStyle w:val="afffe"/>
      </w:pPr>
      <w:r w:rsidRPr="00BD3831">
        <w:t>Затем на основании годовых графиков составляются месячные планы 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14:paraId="537A040E" w14:textId="36F383B1" w:rsidR="00E1044C" w:rsidRPr="00BD3831" w:rsidRDefault="00E1044C" w:rsidP="006145CF">
      <w:pPr>
        <w:pStyle w:val="affff0"/>
      </w:pPr>
      <w:bookmarkStart w:id="476" w:name="_Toc101972660"/>
      <w:bookmarkStart w:id="477" w:name="_Toc140635302"/>
      <w:r w:rsidRPr="00BD3831">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476"/>
      <w:bookmarkEnd w:id="477"/>
    </w:p>
    <w:p w14:paraId="0AFA69DA" w14:textId="77777777" w:rsidR="00C771AA" w:rsidRPr="00BD3831" w:rsidRDefault="00C771AA" w:rsidP="006145CF">
      <w:pPr>
        <w:pStyle w:val="afffe"/>
      </w:pPr>
      <w:r w:rsidRPr="00BD3831">
        <w:t xml:space="preserve">Тепловые сети, находящиеся в эксплуатации, должны подвергаться </w:t>
      </w:r>
      <w:r w:rsidRPr="00BD3831">
        <w:lastRenderedPageBreak/>
        <w:t>следующим испытаниям</w:t>
      </w:r>
      <w:r w:rsidRPr="00BD3831">
        <w:rPr>
          <w:vertAlign w:val="superscript"/>
        </w:rPr>
        <w:footnoteReference w:id="7"/>
      </w:r>
      <w:r w:rsidRPr="00BD3831">
        <w:t>:</w:t>
      </w:r>
    </w:p>
    <w:p w14:paraId="43BB8A31" w14:textId="77777777" w:rsidR="00C771AA" w:rsidRPr="00FE5998" w:rsidRDefault="00C771AA" w:rsidP="006145CF">
      <w:pPr>
        <w:pStyle w:val="a0"/>
      </w:pPr>
      <w:r w:rsidRPr="00FE5998">
        <w:t>гидравлическим испытаниям с целью проверки прочности и плотности трубопроводов, их элементов и арматуры;</w:t>
      </w:r>
    </w:p>
    <w:p w14:paraId="0CB143E9" w14:textId="2788B381" w:rsidR="00C771AA" w:rsidRPr="00FE5998" w:rsidRDefault="00C771AA" w:rsidP="006145CF">
      <w:pPr>
        <w:pStyle w:val="a0"/>
      </w:pPr>
      <w:r w:rsidRPr="00FE5998">
        <w:t>испытаниям на максимальную температуру теплоносителя (температурным</w:t>
      </w:r>
      <w:r w:rsidR="00204083">
        <w:t>;</w:t>
      </w:r>
    </w:p>
    <w:p w14:paraId="0786E76A" w14:textId="77777777" w:rsidR="00C771AA" w:rsidRPr="00FE5998" w:rsidRDefault="00C771AA" w:rsidP="006145CF">
      <w:pPr>
        <w:pStyle w:val="a0"/>
      </w:pPr>
      <w:r w:rsidRPr="00FE5998">
        <w:t>испытаниям) для выявления дефектов трубопроводов и оборудования тепловой сети,</w:t>
      </w:r>
    </w:p>
    <w:p w14:paraId="5D686F99" w14:textId="77777777" w:rsidR="00C771AA" w:rsidRPr="00FE5998" w:rsidRDefault="00C771AA" w:rsidP="006145CF">
      <w:pPr>
        <w:pStyle w:val="a0"/>
      </w:pPr>
      <w:r w:rsidRPr="00FE5998">
        <w:t>контроля за их состоянием, проверки компенсирующей способности тепловой сети;</w:t>
      </w:r>
    </w:p>
    <w:p w14:paraId="0A8E333A" w14:textId="77777777" w:rsidR="00C771AA" w:rsidRPr="00FE5998" w:rsidRDefault="00C771AA" w:rsidP="006145CF">
      <w:pPr>
        <w:pStyle w:val="a0"/>
      </w:pPr>
      <w:r w:rsidRPr="00FE5998">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0C4FE81A" w14:textId="77777777" w:rsidR="00C771AA" w:rsidRPr="00FE5998" w:rsidRDefault="00C771AA" w:rsidP="006145CF">
      <w:pPr>
        <w:pStyle w:val="a0"/>
      </w:pPr>
      <w:r w:rsidRPr="00FE5998">
        <w:t>испытаниям на гидравлические потери для получения гидравлических характеристик трубопроводов;</w:t>
      </w:r>
    </w:p>
    <w:p w14:paraId="7087F17A" w14:textId="77777777" w:rsidR="00C771AA" w:rsidRPr="00BD3831" w:rsidRDefault="00C771AA" w:rsidP="006145CF">
      <w:pPr>
        <w:pStyle w:val="a0"/>
      </w:pPr>
      <w:r w:rsidRPr="00FE5998">
        <w:t>испытаниям на потенциалы блуждающих токов (электрическим измерениям для определения коррозионной</w:t>
      </w:r>
      <w:r w:rsidRPr="00BD3831">
        <w:t xml:space="preserve"> агрессивности грунтов и опасного действия блуждающих токов на трубопроводы подземных тепловых сетей).</w:t>
      </w:r>
    </w:p>
    <w:p w14:paraId="2A47D2D4" w14:textId="2D8CD758" w:rsidR="00C771AA" w:rsidRPr="00BD3831" w:rsidRDefault="00C771AA" w:rsidP="006145CF">
      <w:pPr>
        <w:pStyle w:val="afffe"/>
      </w:pPr>
      <w:r w:rsidRPr="00BD3831">
        <w:t>Все виды испытаний провод</w:t>
      </w:r>
      <w:r w:rsidR="00B57D5B">
        <w:t>я</w:t>
      </w:r>
      <w:r w:rsidRPr="00BD3831">
        <w:t>тся раздельно.</w:t>
      </w:r>
    </w:p>
    <w:p w14:paraId="206FCC16" w14:textId="073293EA" w:rsidR="00C771AA" w:rsidRPr="00BD3831" w:rsidRDefault="00C771AA" w:rsidP="006145CF">
      <w:pPr>
        <w:pStyle w:val="afffe"/>
      </w:pPr>
      <w:r w:rsidRPr="00BD3831">
        <w:t xml:space="preserve">На каждый вид испытаний </w:t>
      </w:r>
      <w:r w:rsidR="00B57D5B">
        <w:t>составляется</w:t>
      </w:r>
      <w:r w:rsidRPr="00BD3831">
        <w:t xml:space="preserve"> рабочая программа, которая утверждается главным инженером.</w:t>
      </w:r>
    </w:p>
    <w:p w14:paraId="056239D0" w14:textId="019A3811" w:rsidR="00C771AA" w:rsidRPr="00BD3831" w:rsidRDefault="00C771AA" w:rsidP="006145CF">
      <w:pPr>
        <w:pStyle w:val="afffe"/>
      </w:pPr>
      <w:r w:rsidRPr="00BD3831">
        <w:t xml:space="preserve">За два дня до начала испытаний утвержденная программа передается диспетчеру и руководителю источника </w:t>
      </w:r>
      <w:r w:rsidR="00B57D5B">
        <w:t>тепловой энергии</w:t>
      </w:r>
      <w:r w:rsidRPr="00BD3831">
        <w:t xml:space="preserve"> для подготовки оборудования и установления требуемого режима работы сети.</w:t>
      </w:r>
    </w:p>
    <w:p w14:paraId="24509218" w14:textId="096467A3" w:rsidR="00C771AA" w:rsidRPr="00BD3831" w:rsidRDefault="00C771AA" w:rsidP="006145CF">
      <w:pPr>
        <w:pStyle w:val="afffe"/>
      </w:pPr>
      <w:r w:rsidRPr="00BD3831">
        <w:t>Рабочая программа содерж</w:t>
      </w:r>
      <w:r w:rsidR="00B57D5B">
        <w:t>ит</w:t>
      </w:r>
      <w:r w:rsidRPr="00BD3831">
        <w:t xml:space="preserve"> следующие данные:</w:t>
      </w:r>
    </w:p>
    <w:p w14:paraId="420158AB" w14:textId="77777777" w:rsidR="00C771AA" w:rsidRPr="00FE5998" w:rsidRDefault="00C771AA" w:rsidP="006145CF">
      <w:pPr>
        <w:pStyle w:val="a0"/>
      </w:pPr>
      <w:r w:rsidRPr="00FE5998">
        <w:t>задачи и основные положения методики проведения испытания;</w:t>
      </w:r>
    </w:p>
    <w:p w14:paraId="48B36991" w14:textId="77777777" w:rsidR="00C771AA" w:rsidRPr="00FE5998" w:rsidRDefault="00C771AA" w:rsidP="006145CF">
      <w:pPr>
        <w:pStyle w:val="a0"/>
      </w:pPr>
      <w:r w:rsidRPr="00FE5998">
        <w:t>перечень подготовительных, организационных и технологических мероприятий;</w:t>
      </w:r>
    </w:p>
    <w:p w14:paraId="25E5CA87" w14:textId="77777777" w:rsidR="00C771AA" w:rsidRPr="00FE5998" w:rsidRDefault="00C771AA" w:rsidP="006145CF">
      <w:pPr>
        <w:pStyle w:val="a0"/>
      </w:pPr>
      <w:r w:rsidRPr="00FE5998">
        <w:t>последовательность отдельных этапов и операций во время испытания;</w:t>
      </w:r>
    </w:p>
    <w:p w14:paraId="7B975144" w14:textId="77777777" w:rsidR="00C771AA" w:rsidRPr="00FE5998" w:rsidRDefault="00C771AA" w:rsidP="006145CF">
      <w:pPr>
        <w:pStyle w:val="a0"/>
      </w:pPr>
      <w:r w:rsidRPr="00FE5998">
        <w:t>режимы работы оборудования источника тепла и тепловой сети (расход и параметры теплоносителя во время каждого этапа испытания);</w:t>
      </w:r>
    </w:p>
    <w:p w14:paraId="77158EB1" w14:textId="77777777" w:rsidR="00C771AA" w:rsidRPr="00FE5998" w:rsidRDefault="00C771AA" w:rsidP="006145CF">
      <w:pPr>
        <w:pStyle w:val="a0"/>
      </w:pPr>
      <w:r w:rsidRPr="00FE5998">
        <w:t>схемы работы насосно-подогревательной установки источника тепла при каждом режиме испытания;</w:t>
      </w:r>
    </w:p>
    <w:p w14:paraId="11101936" w14:textId="77777777" w:rsidR="00C771AA" w:rsidRPr="00FE5998" w:rsidRDefault="00C771AA" w:rsidP="006145CF">
      <w:pPr>
        <w:pStyle w:val="a0"/>
      </w:pPr>
      <w:r w:rsidRPr="00FE5998">
        <w:t>схемы включения и переключений в тепловой сети;</w:t>
      </w:r>
    </w:p>
    <w:p w14:paraId="31A3D84D" w14:textId="77777777" w:rsidR="00C771AA" w:rsidRPr="00FE5998" w:rsidRDefault="00C771AA" w:rsidP="006145CF">
      <w:pPr>
        <w:pStyle w:val="a0"/>
      </w:pPr>
      <w:r w:rsidRPr="00FE5998">
        <w:t>сроки проведения каждого отдельного этапа или режима испытания;</w:t>
      </w:r>
    </w:p>
    <w:p w14:paraId="75ADD7D6" w14:textId="77777777" w:rsidR="00C771AA" w:rsidRPr="00FE5998" w:rsidRDefault="00C771AA" w:rsidP="006145CF">
      <w:pPr>
        <w:pStyle w:val="a0"/>
      </w:pPr>
      <w:r w:rsidRPr="00FE5998">
        <w:t>точки наблюдения, объект наблюдения, количество наблюдателей в каждой точке;</w:t>
      </w:r>
    </w:p>
    <w:p w14:paraId="293E3317" w14:textId="77777777" w:rsidR="00C771AA" w:rsidRPr="00FE5998" w:rsidRDefault="00C771AA" w:rsidP="006145CF">
      <w:pPr>
        <w:pStyle w:val="a0"/>
      </w:pPr>
      <w:r w:rsidRPr="00FE5998">
        <w:t>оперативные средства связи и транспорта;</w:t>
      </w:r>
    </w:p>
    <w:p w14:paraId="523AC70E" w14:textId="77777777" w:rsidR="00C771AA" w:rsidRPr="00FE5998" w:rsidRDefault="00C771AA" w:rsidP="006145CF">
      <w:pPr>
        <w:pStyle w:val="a0"/>
      </w:pPr>
      <w:r w:rsidRPr="00FE5998">
        <w:t>меры по обеспечению техники безопасности во время испытания;</w:t>
      </w:r>
    </w:p>
    <w:p w14:paraId="33F34BCA" w14:textId="77777777" w:rsidR="00C771AA" w:rsidRPr="00BD3831" w:rsidRDefault="00C771AA" w:rsidP="006145CF">
      <w:pPr>
        <w:pStyle w:val="a0"/>
      </w:pPr>
      <w:r w:rsidRPr="00FE5998">
        <w:t>список ответственных</w:t>
      </w:r>
      <w:r w:rsidRPr="00BD3831">
        <w:t xml:space="preserve"> лиц за выполнение отдельных мероприятий.</w:t>
      </w:r>
    </w:p>
    <w:p w14:paraId="17AF46D9" w14:textId="6BE88834" w:rsidR="00C771AA" w:rsidRPr="00BD3831" w:rsidRDefault="00C771AA" w:rsidP="006145CF">
      <w:pPr>
        <w:pStyle w:val="afffe"/>
      </w:pPr>
      <w:r w:rsidRPr="00BD3831">
        <w:t>Руководитель испытания перед началом испытания:</w:t>
      </w:r>
    </w:p>
    <w:p w14:paraId="3A3DAABB" w14:textId="77777777" w:rsidR="00C771AA" w:rsidRPr="00FE5998" w:rsidRDefault="00C771AA" w:rsidP="006145CF">
      <w:pPr>
        <w:pStyle w:val="a0"/>
      </w:pPr>
      <w:r w:rsidRPr="00FE5998">
        <w:lastRenderedPageBreak/>
        <w:t>проверить выполнение всех подготовительных мероприятий;</w:t>
      </w:r>
    </w:p>
    <w:p w14:paraId="6ACB8EBD" w14:textId="77777777" w:rsidR="00C771AA" w:rsidRPr="00FE5998" w:rsidRDefault="00C771AA" w:rsidP="006145CF">
      <w:pPr>
        <w:pStyle w:val="a0"/>
      </w:pPr>
      <w:r w:rsidRPr="00FE5998">
        <w:t>организовать проверку технического и метрологического состояния средств измерений согласно нормативно-технической документации;</w:t>
      </w:r>
    </w:p>
    <w:p w14:paraId="1E2FDB74" w14:textId="77777777" w:rsidR="00C771AA" w:rsidRPr="00FE5998" w:rsidRDefault="00C771AA" w:rsidP="006145CF">
      <w:pPr>
        <w:pStyle w:val="a0"/>
      </w:pPr>
      <w:r w:rsidRPr="00FE5998">
        <w:t>проверить отключение предусмотренных программой ответвлений и тепловых пунктов;</w:t>
      </w:r>
    </w:p>
    <w:p w14:paraId="2D02AF1C" w14:textId="77777777" w:rsidR="00C771AA" w:rsidRPr="00BD3831" w:rsidRDefault="00C771AA" w:rsidP="006145CF">
      <w:pPr>
        <w:pStyle w:val="a0"/>
      </w:pPr>
      <w:r w:rsidRPr="00FE5998">
        <w:t>провести инструктаж всех членов бригады и сменного персонала по их обязанностям во время каждого отдельного этапа испытания, а также мерам</w:t>
      </w:r>
      <w:r w:rsidRPr="00BD3831">
        <w:t xml:space="preserve"> по обеспечению безопасности непосредственных участников испытания и окружающих лиц.</w:t>
      </w:r>
    </w:p>
    <w:p w14:paraId="27A30BD9" w14:textId="77777777" w:rsidR="0038722B" w:rsidRDefault="00C771AA" w:rsidP="006145CF">
      <w:pPr>
        <w:pStyle w:val="afffe"/>
      </w:pPr>
      <w:r w:rsidRPr="00BD3831">
        <w:t xml:space="preserve">Гидравлическое испытание на прочность и плотность тепловых сетей, находящихся в эксплуатации, </w:t>
      </w:r>
      <w:r w:rsidR="00B57D5B">
        <w:t>проводится</w:t>
      </w:r>
      <w:r w:rsidRPr="00BD3831">
        <w:t xml:space="preserve"> после капитального ремонта до начала отопительного периода.</w:t>
      </w:r>
    </w:p>
    <w:p w14:paraId="5B0480F7" w14:textId="0B3C695F" w:rsidR="00C771AA" w:rsidRPr="00BD3831" w:rsidRDefault="00C771AA" w:rsidP="006145CF">
      <w:pPr>
        <w:pStyle w:val="afffe"/>
      </w:pPr>
      <w:r w:rsidRPr="00BD3831">
        <w:t>Испытание проводится по отдельным отходящим от источника тепловой энергии при отключенных водонагревательных установках источника тепловой энергии, отключенных системах теплопотребления. Тепловые сети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тепловой энергии и бригадой, проводящей испытание, численности персонала, обеспеченности транспортом.</w:t>
      </w:r>
    </w:p>
    <w:p w14:paraId="56D45B9F" w14:textId="7FAF3822" w:rsidR="00C771AA" w:rsidRPr="00BD3831" w:rsidRDefault="00C771AA" w:rsidP="006145CF">
      <w:pPr>
        <w:pStyle w:val="afffe"/>
      </w:pPr>
      <w:r w:rsidRPr="00BD3831">
        <w:t xml:space="preserve">Каждый участок тепловой сети испытывается пробным давлением, минимальное значение которого </w:t>
      </w:r>
      <w:r w:rsidR="00A83659" w:rsidRPr="00BD3831">
        <w:t>составляет</w:t>
      </w:r>
      <w:r w:rsidRPr="00BD3831">
        <w:t xml:space="preserve"> 1,25 рабочего давления.</w:t>
      </w:r>
    </w:p>
    <w:p w14:paraId="2BCBBF13" w14:textId="77777777" w:rsidR="00C771AA" w:rsidRPr="00BD3831" w:rsidRDefault="00C771AA" w:rsidP="006145CF">
      <w:pPr>
        <w:pStyle w:val="afffe"/>
      </w:pPr>
      <w:r w:rsidRPr="00BD3831">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426E0D59" w14:textId="77777777" w:rsidR="00C771AA" w:rsidRPr="00BD3831" w:rsidRDefault="00C771AA" w:rsidP="006145CF">
      <w:pPr>
        <w:pStyle w:val="afffe"/>
      </w:pPr>
      <w:r w:rsidRPr="00BD3831">
        <w:t>В каждом конкретном случае значение пробного давления устанавливается техническим руководителем в допустимых пределах, указанных выше.</w:t>
      </w:r>
    </w:p>
    <w:p w14:paraId="1302FA2F" w14:textId="77777777" w:rsidR="00C771AA" w:rsidRPr="00BD3831" w:rsidRDefault="00C771AA" w:rsidP="006145CF">
      <w:pPr>
        <w:pStyle w:val="afffe"/>
      </w:pPr>
      <w:r w:rsidRPr="00BD3831">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тепловой энергии.</w:t>
      </w:r>
    </w:p>
    <w:p w14:paraId="7444914C" w14:textId="77777777" w:rsidR="00C771AA" w:rsidRPr="00BD3831" w:rsidRDefault="00C771AA" w:rsidP="006145CF">
      <w:pPr>
        <w:pStyle w:val="afffe"/>
      </w:pPr>
      <w:r w:rsidRPr="00BD3831">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14:paraId="0587019B" w14:textId="409F7247" w:rsidR="00C771AA" w:rsidRPr="00BD3831" w:rsidRDefault="00C771AA" w:rsidP="006145CF">
      <w:pPr>
        <w:pStyle w:val="afffe"/>
      </w:pPr>
      <w:r w:rsidRPr="00BD3831">
        <w:t>Длительность испытаний пробным давлением устанавливается главным инженером, но должна быть не менее 10 мин</w:t>
      </w:r>
      <w:r w:rsidR="00191CE0">
        <w:t>ут</w:t>
      </w:r>
      <w:r w:rsidRPr="00BD3831">
        <w:t xml:space="preserve"> с момента установления расхода подпиточной воды на расчетном уровне. Осмотр производится после снижения пробного давления до рабочего.</w:t>
      </w:r>
    </w:p>
    <w:p w14:paraId="2755477D" w14:textId="264902C7" w:rsidR="00C771AA" w:rsidRPr="00BD3831" w:rsidRDefault="00C771AA" w:rsidP="006145CF">
      <w:pPr>
        <w:pStyle w:val="afffe"/>
      </w:pPr>
      <w:r w:rsidRPr="00BD3831">
        <w:t>Тепловая сеть считается выдержавшей гидравлическое испытание на прочность и плотность, если при нахождении ее в течение 10 мин</w:t>
      </w:r>
      <w:r w:rsidR="00191CE0">
        <w:t>ут</w:t>
      </w:r>
      <w:r w:rsidRPr="00BD3831">
        <w:t xml:space="preserve"> под заданным пробным давлением значение подпитки не превысило расчетного.</w:t>
      </w:r>
    </w:p>
    <w:p w14:paraId="0DA45863" w14:textId="77777777" w:rsidR="00C771AA" w:rsidRPr="00BD3831" w:rsidRDefault="00C771AA" w:rsidP="006145CF">
      <w:pPr>
        <w:pStyle w:val="afffe"/>
      </w:pPr>
      <w:r w:rsidRPr="00BD3831">
        <w:t>Температура воды в трубопроводах при испытаниях на прочность и плотность не превышает 40°С.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w:t>
      </w:r>
    </w:p>
    <w:p w14:paraId="74DF7680" w14:textId="77777777" w:rsidR="00C771AA" w:rsidRPr="00BD3831" w:rsidRDefault="00C771AA" w:rsidP="006145CF">
      <w:pPr>
        <w:pStyle w:val="afffe"/>
      </w:pPr>
      <w:r w:rsidRPr="00BD3831">
        <w:t xml:space="preserve">Температурным испытаниям должна подвергаться вся сеть от источника </w:t>
      </w:r>
      <w:r w:rsidRPr="00BD3831">
        <w:lastRenderedPageBreak/>
        <w:t>тепловой энергии до систем теплопотребления. Температурные испытания проводятся при устойчивых суточных плюсовых температурах наружного воздуха. За максимальную температуру принимаются максимально достижимую температуру сетевой воды в соответствии с утвержденным температурным графиком регулирования отпуска тепла на источнике тепловой энергии.</w:t>
      </w:r>
    </w:p>
    <w:p w14:paraId="3BD1F09B" w14:textId="77777777" w:rsidR="00C771AA" w:rsidRPr="00BD3831" w:rsidRDefault="00C771AA" w:rsidP="006145CF">
      <w:pPr>
        <w:pStyle w:val="afffe"/>
      </w:pPr>
      <w:r w:rsidRPr="00BD3831">
        <w:t>Температурные испытания тепловых сетей, находящихся в эксплуатации длительное время и имеющих ненадежные участки, проводятся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00083790" w14:textId="77777777" w:rsidR="00C771AA" w:rsidRPr="00BD3831" w:rsidRDefault="00C771AA" w:rsidP="006145CF">
      <w:pPr>
        <w:pStyle w:val="afffe"/>
      </w:pPr>
      <w:r w:rsidRPr="00BD3831">
        <w:t>Температура воды в обратном трубопроводе при температурных испытаниях не превышает 75°С.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56484D34" w14:textId="77777777" w:rsidR="00C771AA" w:rsidRPr="00BD3831" w:rsidRDefault="00C771AA" w:rsidP="006145CF">
      <w:pPr>
        <w:pStyle w:val="afffe"/>
      </w:pPr>
      <w:r w:rsidRPr="00BD3831">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w:t>
      </w:r>
      <w:r w:rsidR="00211D84" w:rsidRPr="00BD3831">
        <w:t xml:space="preserve">яные </w:t>
      </w:r>
      <w:r w:rsidRPr="00BD3831">
        <w:t>подогреватели.</w:t>
      </w:r>
    </w:p>
    <w:p w14:paraId="2EC69F15" w14:textId="77777777" w:rsidR="00C771AA" w:rsidRPr="00BD3831" w:rsidRDefault="00C771AA" w:rsidP="006145CF">
      <w:pPr>
        <w:pStyle w:val="afffe"/>
      </w:pPr>
      <w:r w:rsidRPr="00BD3831">
        <w:t>На время температурных испытаний от тепловой сети отключаются:</w:t>
      </w:r>
    </w:p>
    <w:p w14:paraId="14D1ABEB" w14:textId="77777777" w:rsidR="00C771AA" w:rsidRPr="00FE5998" w:rsidRDefault="00C771AA" w:rsidP="006145CF">
      <w:pPr>
        <w:pStyle w:val="a0"/>
      </w:pPr>
      <w:r w:rsidRPr="00FE5998">
        <w:t>отопительные системы детских и лечебных учреждений;</w:t>
      </w:r>
    </w:p>
    <w:p w14:paraId="4ABD0E31" w14:textId="77777777" w:rsidR="00C771AA" w:rsidRPr="00FE5998" w:rsidRDefault="00C771AA" w:rsidP="006145CF">
      <w:pPr>
        <w:pStyle w:val="a0"/>
      </w:pPr>
      <w:r w:rsidRPr="00FE5998">
        <w:t>отопительные системы с непосредственной схемой присоединения;</w:t>
      </w:r>
    </w:p>
    <w:p w14:paraId="51D65401" w14:textId="77777777" w:rsidR="00C771AA" w:rsidRPr="00BD3831" w:rsidRDefault="00C771AA" w:rsidP="006145CF">
      <w:pPr>
        <w:pStyle w:val="a0"/>
      </w:pPr>
      <w:r w:rsidRPr="00FE5998">
        <w:t>калориферные</w:t>
      </w:r>
      <w:r w:rsidRPr="00A62E98">
        <w:t xml:space="preserve"> установки</w:t>
      </w:r>
      <w:r w:rsidRPr="00BD3831">
        <w:t>.</w:t>
      </w:r>
    </w:p>
    <w:p w14:paraId="26617AEA" w14:textId="77777777" w:rsidR="00C771AA" w:rsidRPr="00BD3831" w:rsidRDefault="00C771AA" w:rsidP="006145CF">
      <w:pPr>
        <w:pStyle w:val="afffe"/>
      </w:pPr>
      <w:r w:rsidRPr="00BD3831">
        <w:t>Испытания по определению тепловых потерь в тепловых сетях проводятся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14:paraId="04B5209A" w14:textId="77777777" w:rsidR="00C771AA" w:rsidRPr="00BD3831" w:rsidRDefault="00C771AA" w:rsidP="006145CF">
      <w:pPr>
        <w:pStyle w:val="afffe"/>
      </w:pPr>
      <w:r w:rsidRPr="00BD3831">
        <w:t>Техническое обслуживание и ремонт</w:t>
      </w:r>
    </w:p>
    <w:p w14:paraId="33B07343" w14:textId="77777777" w:rsidR="00C71332" w:rsidRPr="00BD3831" w:rsidRDefault="00C771AA" w:rsidP="006145CF">
      <w:pPr>
        <w:pStyle w:val="afffe"/>
      </w:pPr>
      <w:r w:rsidRPr="00BD3831">
        <w:t>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определя</w:t>
      </w:r>
      <w:r w:rsidR="00C71332" w:rsidRPr="00BD3831">
        <w:t>ется</w:t>
      </w:r>
      <w:r w:rsidRPr="00BD3831">
        <w:t xml:space="preserve"> необходимостью поддержания работоспособного состояния тепловых сетей. </w:t>
      </w:r>
    </w:p>
    <w:p w14:paraId="1342977A" w14:textId="77777777" w:rsidR="00C771AA" w:rsidRPr="00BD3831" w:rsidRDefault="00C771AA" w:rsidP="006145CF">
      <w:pPr>
        <w:pStyle w:val="afffe"/>
      </w:pPr>
      <w:r w:rsidRPr="00BD3831">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7CB9D764" w14:textId="77777777" w:rsidR="00C771AA" w:rsidRPr="00BD3831" w:rsidRDefault="00C771AA" w:rsidP="006145CF">
      <w:pPr>
        <w:pStyle w:val="afffe"/>
      </w:pPr>
      <w:r w:rsidRPr="00BD3831">
        <w:t xml:space="preserve">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При планировании технического обслуживания и ремонта должен быть проведен </w:t>
      </w:r>
      <w:r w:rsidRPr="00BD3831">
        <w:lastRenderedPageBreak/>
        <w:t>расчет трудоемкости ремонта, его продолжительности, потребности в персонале, а также материалах, комплектующих изделиях и запасных частях.</w:t>
      </w:r>
    </w:p>
    <w:p w14:paraId="008920C0" w14:textId="77777777" w:rsidR="00C771AA" w:rsidRPr="00BD3831" w:rsidRDefault="00C771AA" w:rsidP="006145CF">
      <w:pPr>
        <w:pStyle w:val="afffe"/>
      </w:pPr>
      <w:r w:rsidRPr="00BD3831">
        <w:t>В системе технического обслуживания и ремонта должны быть предусмотрены:</w:t>
      </w:r>
    </w:p>
    <w:p w14:paraId="27BA1E53" w14:textId="77777777" w:rsidR="00C771AA" w:rsidRPr="00FE5998" w:rsidRDefault="00C771AA" w:rsidP="006145CF">
      <w:pPr>
        <w:pStyle w:val="a0"/>
      </w:pPr>
      <w:r w:rsidRPr="0055157D">
        <w:t xml:space="preserve">подготовка технического </w:t>
      </w:r>
      <w:r w:rsidRPr="00FE5998">
        <w:t>обслуживания и ремонтов;</w:t>
      </w:r>
    </w:p>
    <w:p w14:paraId="2A2A0EF3" w14:textId="77777777" w:rsidR="00C771AA" w:rsidRPr="00FE5998" w:rsidRDefault="00C771AA" w:rsidP="006145CF">
      <w:pPr>
        <w:pStyle w:val="a0"/>
      </w:pPr>
      <w:r w:rsidRPr="00FE5998">
        <w:t>вывод оборудования в ремонт;</w:t>
      </w:r>
    </w:p>
    <w:p w14:paraId="2A8C597B" w14:textId="77777777" w:rsidR="00C771AA" w:rsidRPr="00FE5998" w:rsidRDefault="00C771AA" w:rsidP="006145CF">
      <w:pPr>
        <w:pStyle w:val="a0"/>
      </w:pPr>
      <w:r w:rsidRPr="00FE5998">
        <w:t>оценка технического состояния тепловых сетей и составление дефектных ведомостей;</w:t>
      </w:r>
    </w:p>
    <w:p w14:paraId="655193AB" w14:textId="77777777" w:rsidR="00C771AA" w:rsidRPr="00FE5998" w:rsidRDefault="00C771AA" w:rsidP="006145CF">
      <w:pPr>
        <w:pStyle w:val="a0"/>
      </w:pPr>
      <w:r w:rsidRPr="00FE5998">
        <w:t>проведение технического обслуживания и ремонта;</w:t>
      </w:r>
    </w:p>
    <w:p w14:paraId="059AF05D" w14:textId="77777777" w:rsidR="00C771AA" w:rsidRPr="00FE5998" w:rsidRDefault="00C771AA" w:rsidP="006145CF">
      <w:pPr>
        <w:pStyle w:val="a0"/>
      </w:pPr>
      <w:r w:rsidRPr="00FE5998">
        <w:t>приемка оборудования из ремонта;</w:t>
      </w:r>
    </w:p>
    <w:p w14:paraId="2403C481" w14:textId="77777777" w:rsidR="00C771AA" w:rsidRPr="00BD3831" w:rsidRDefault="00C771AA" w:rsidP="006145CF">
      <w:pPr>
        <w:pStyle w:val="a0"/>
      </w:pPr>
      <w:r w:rsidRPr="00FE5998">
        <w:t>контроль и отчетность о выполнении технического обслуживания и ремонта</w:t>
      </w:r>
      <w:r w:rsidRPr="00BD3831">
        <w:t>.</w:t>
      </w:r>
    </w:p>
    <w:p w14:paraId="3F963C7D" w14:textId="77777777" w:rsidR="00C771AA" w:rsidRPr="00BD3831" w:rsidRDefault="00C771AA" w:rsidP="006145CF">
      <w:pPr>
        <w:pStyle w:val="afffe"/>
      </w:pPr>
      <w:r w:rsidRPr="00BD3831">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019B6706" w14:textId="50C400EF" w:rsidR="00E1044C" w:rsidRPr="00BD3831" w:rsidRDefault="00E1044C" w:rsidP="006145CF">
      <w:pPr>
        <w:pStyle w:val="affff0"/>
      </w:pPr>
      <w:bookmarkStart w:id="478" w:name="_Toc101972661"/>
      <w:bookmarkStart w:id="479" w:name="_Toc140635303"/>
      <w:r w:rsidRPr="00BD3831">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478"/>
      <w:bookmarkEnd w:id="479"/>
    </w:p>
    <w:p w14:paraId="41CBFBF7" w14:textId="77777777" w:rsidR="00C71332" w:rsidRPr="00BD3831" w:rsidRDefault="00C71332" w:rsidP="006145CF">
      <w:pPr>
        <w:pStyle w:val="afffe"/>
      </w:pPr>
      <w:r w:rsidRPr="00BD3831">
        <w:t>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w:t>
      </w:r>
    </w:p>
    <w:p w14:paraId="498E01B5" w14:textId="23B47428" w:rsidR="00C71332" w:rsidRPr="00FE5998" w:rsidRDefault="00B57D5B" w:rsidP="006145CF">
      <w:pPr>
        <w:pStyle w:val="a0"/>
      </w:pPr>
      <w:r w:rsidRPr="00FE5998">
        <w:t>п</w:t>
      </w:r>
      <w:r w:rsidR="00C71332" w:rsidRPr="00FE5998">
        <w:t>отери и затраты теплоносителя;</w:t>
      </w:r>
    </w:p>
    <w:p w14:paraId="67E44CED" w14:textId="0911F450" w:rsidR="00C71332" w:rsidRPr="00FE5998" w:rsidRDefault="00B57D5B" w:rsidP="006145CF">
      <w:pPr>
        <w:pStyle w:val="a0"/>
      </w:pPr>
      <w:r w:rsidRPr="00FE5998">
        <w:t>п</w:t>
      </w:r>
      <w:r w:rsidR="00C71332" w:rsidRPr="00FE5998">
        <w:t>отери тепловой энергии через теплоизоляционные конструкции, а также с потерями и затратами теплоносителей;</w:t>
      </w:r>
    </w:p>
    <w:p w14:paraId="3C680793" w14:textId="07AA1880" w:rsidR="00C71332" w:rsidRPr="00FE5998" w:rsidRDefault="00B57D5B" w:rsidP="006145CF">
      <w:pPr>
        <w:pStyle w:val="a0"/>
      </w:pPr>
      <w:r w:rsidRPr="00FE5998">
        <w:t>у</w:t>
      </w:r>
      <w:r w:rsidR="00C71332" w:rsidRPr="00FE5998">
        <w:t>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w:t>
      </w:r>
    </w:p>
    <w:p w14:paraId="7DF76652" w14:textId="327491DB" w:rsidR="00C71332" w:rsidRPr="00FE5998" w:rsidRDefault="00B57D5B" w:rsidP="006145CF">
      <w:pPr>
        <w:pStyle w:val="a0"/>
      </w:pPr>
      <w:r w:rsidRPr="00FE5998">
        <w:t>р</w:t>
      </w:r>
      <w:r w:rsidR="00C71332" w:rsidRPr="00FE5998">
        <w:t>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w:t>
      </w:r>
    </w:p>
    <w:p w14:paraId="171D426A" w14:textId="19BFBFBC" w:rsidR="00C71332" w:rsidRPr="00BD3831" w:rsidRDefault="00B57D5B" w:rsidP="006145CF">
      <w:pPr>
        <w:pStyle w:val="a0"/>
      </w:pPr>
      <w:r w:rsidRPr="00FE5998">
        <w:t>р</w:t>
      </w:r>
      <w:r w:rsidR="00C71332" w:rsidRPr="00FE5998">
        <w:t>асход электроэнергии</w:t>
      </w:r>
      <w:r w:rsidR="00C71332" w:rsidRPr="00BD3831">
        <w:t xml:space="preserve"> на передачу тепловой энергии.</w:t>
      </w:r>
    </w:p>
    <w:p w14:paraId="5889A244" w14:textId="77777777" w:rsidR="00C71332" w:rsidRPr="00BD3831" w:rsidRDefault="00C71332" w:rsidP="006145CF">
      <w:pPr>
        <w:pStyle w:val="afffe"/>
      </w:pPr>
      <w:r w:rsidRPr="00BD3831">
        <w:t>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работы теплосетевого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и платы за услуги по ее передаче, а также обос</w:t>
      </w:r>
      <w:r w:rsidRPr="00BD3831">
        <w:softHyphen/>
        <w:t xml:space="preserve">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w:t>
      </w:r>
      <w:r w:rsidRPr="00BD3831">
        <w:lastRenderedPageBreak/>
        <w:t>учете тепловой энергии.</w:t>
      </w:r>
    </w:p>
    <w:p w14:paraId="3322E8AA" w14:textId="77777777" w:rsidR="00C71332" w:rsidRPr="00BD3831" w:rsidRDefault="00C71332" w:rsidP="006145CF">
      <w:pPr>
        <w:pStyle w:val="afffe"/>
      </w:pPr>
      <w:r w:rsidRPr="00BD3831">
        <w:t>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тепловой нагрузки.</w:t>
      </w:r>
    </w:p>
    <w:p w14:paraId="5D44930E" w14:textId="77777777" w:rsidR="00C71332" w:rsidRPr="00BD3831" w:rsidRDefault="00C71332" w:rsidP="006145CF">
      <w:pPr>
        <w:pStyle w:val="afffe"/>
      </w:pPr>
      <w:r w:rsidRPr="00BD3831">
        <w:t>Нормативы технологических затрат и потерь энергоресурсов, устанавливаемые на предстоящий период регулирования тарифа на тепловую энергию (мощности) и платы за услуги по передаче тепловой энергии (мощности), (далее - нормативы технологических затрат при передаче тепловой энергии) разрабатываются по следующим показателям:</w:t>
      </w:r>
    </w:p>
    <w:p w14:paraId="2ACA5D00" w14:textId="77777777" w:rsidR="00C71332" w:rsidRPr="00215238" w:rsidRDefault="00C71332" w:rsidP="006145CF">
      <w:pPr>
        <w:pStyle w:val="a0"/>
      </w:pPr>
      <w:r w:rsidRPr="00FE5998">
        <w:t xml:space="preserve">потери тепловой энергии в водяных и паровых тепловых сетях через </w:t>
      </w:r>
      <w:r w:rsidRPr="00215238">
        <w:t>теплоизоляционные конструкции и с потерями и затратами теплоносителя;</w:t>
      </w:r>
    </w:p>
    <w:p w14:paraId="305E8578" w14:textId="77777777" w:rsidR="00C71332" w:rsidRPr="00215238" w:rsidRDefault="00C71332" w:rsidP="006145CF">
      <w:pPr>
        <w:pStyle w:val="a0"/>
      </w:pPr>
      <w:r w:rsidRPr="00215238">
        <w:t>потери и затраты теплоносителя;</w:t>
      </w:r>
    </w:p>
    <w:p w14:paraId="35331679" w14:textId="77777777" w:rsidR="00C71332" w:rsidRPr="00215238" w:rsidRDefault="00C71332" w:rsidP="006145CF">
      <w:pPr>
        <w:pStyle w:val="a0"/>
      </w:pPr>
      <w:r w:rsidRPr="00215238">
        <w:t>затраты электроэнергии при передаче тепловой энергии.</w:t>
      </w:r>
    </w:p>
    <w:p w14:paraId="03F1FD8C" w14:textId="77777777" w:rsidR="00C71332" w:rsidRPr="00BD3831" w:rsidRDefault="00C71332" w:rsidP="006145CF">
      <w:pPr>
        <w:pStyle w:val="a0"/>
      </w:pPr>
      <w:r w:rsidRPr="00215238">
        <w:t>нормативы технологических затрат при передаче тепловой энергии для водяных</w:t>
      </w:r>
      <w:r w:rsidRPr="00FE5998">
        <w:t xml:space="preserve"> тепловых сетей с присоединенной расчетной тепловой нагрузкой до 50 Гкал/ч (58 МВт тепловых) разрабатываются на основе утвержденных</w:t>
      </w:r>
      <w:r w:rsidRPr="00BD3831">
        <w:t xml:space="preserve"> в установленном порядке нормативных энергетических характеристик.</w:t>
      </w:r>
    </w:p>
    <w:p w14:paraId="75989250" w14:textId="77777777" w:rsidR="00C71332" w:rsidRPr="00BD3831" w:rsidRDefault="00C71332" w:rsidP="006145CF">
      <w:pPr>
        <w:pStyle w:val="afffe"/>
      </w:pPr>
      <w:r w:rsidRPr="00BD3831">
        <w:t>Энергетические характеристики систем транспорта тепловой энергии (тепловых сетей) представляют комплекс показателей, предназначенных для анализа состояния оборудования тепловых сетей и режимов работы системы теплоснабжения, в зависимости от номинальных и исходно-номинальных значений технико-экономических показателей его работы в абсолютном, удельном или относительном исчислении от нагрузки или других норм образующих показателей при фиксированных значениях внешних факторов. Внешние факторы обусловлены объективными обстоятельствами (в частности, температурой окружающей среды), оказывающими влияние на экономичность работы оборудования, значения которых не зависят от деятельности производственного персонала эксплуатирующей организации и подрядных ремонтных организаций. Фиксированные значения внешних факторов при разработке энергетических характеристик принимаются близкими к среднегодовым, а также методически обусловленными для выполнения соответствующих расчетов.</w:t>
      </w:r>
    </w:p>
    <w:p w14:paraId="7931F893" w14:textId="77777777" w:rsidR="00C71332" w:rsidRPr="00BD3831" w:rsidRDefault="00C71332" w:rsidP="006145CF">
      <w:pPr>
        <w:pStyle w:val="afffe"/>
      </w:pPr>
      <w:r w:rsidRPr="00BD3831">
        <w:t>Энергетическая характеристика тепловой сети по показателю "потери сетевой воды" устанавливает зависимость технически обоснованных потерь теплоносителя на транспорт и распределение тепловой энергии от источника до потребителей (в пределах балансовой принадлежности эксплуатирующей организации) от характеристик и режима работы системы теплоснабжения.</w:t>
      </w:r>
    </w:p>
    <w:p w14:paraId="0D1A26CD" w14:textId="77777777" w:rsidR="00C71332" w:rsidRPr="00BD3831" w:rsidRDefault="00C71332" w:rsidP="006145CF">
      <w:pPr>
        <w:pStyle w:val="afffe"/>
      </w:pPr>
      <w:r w:rsidRPr="00BD3831">
        <w:t>Энергетическая характеристика тепловой сети по показателю «тепловые потери» устанавливает зависимость технологических затрат тепловой энергии на ее транспорт и распределение от источника тепловой энергии до границы балансовой принадлежности тепловых сетей от температурного режима работы тепловых сетей и внешних климатических факторов при заданной схеме и конструктивных характеристиках тепловых сетей.</w:t>
      </w:r>
    </w:p>
    <w:p w14:paraId="3F4F42A4" w14:textId="77777777" w:rsidR="00C71332" w:rsidRPr="00BD3831" w:rsidRDefault="00C71332" w:rsidP="006145CF">
      <w:pPr>
        <w:pStyle w:val="afffe"/>
      </w:pPr>
      <w:r w:rsidRPr="00BD3831">
        <w:t xml:space="preserve">Режимные характеристики тепловых сетей, а именно энергетические </w:t>
      </w:r>
      <w:r w:rsidRPr="00BD3831">
        <w:lastRenderedPageBreak/>
        <w:t>характеристики по показателям «удельный расход сетевой воды» и «разность температур воды в подающем и обратном трубопроводах», устанавливают зависимости нормативных значений указанных показателей от температуры наружного воздуха, стабильные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14:paraId="7C066EFB" w14:textId="77777777" w:rsidR="00C71332" w:rsidRPr="00BD3831" w:rsidRDefault="00C71332" w:rsidP="006145CF">
      <w:pPr>
        <w:pStyle w:val="afffe"/>
      </w:pPr>
      <w:r w:rsidRPr="00BD3831">
        <w:t>Потребителям, подключенным к распределительным тепловым сетям, имеющим на своем балансе участки трубопроводов тепловых сетей от границы балансовой принадлежности с теплоснабжающей организацией до прибора учета тепловой энергии и теплоносителя, в расчет отпущенной тепловой энергии включают тепловые потери по данным участкам, в том числе с учетом потерь на участке теплоносителя с утечками. При расчете данных потерь теплоснабжающая организация руководствуется:</w:t>
      </w:r>
    </w:p>
    <w:p w14:paraId="1DDC8CDF" w14:textId="0C85A00C" w:rsidR="00C71332" w:rsidRPr="00FE5998" w:rsidRDefault="00C71332" w:rsidP="006145CF">
      <w:pPr>
        <w:pStyle w:val="a0"/>
      </w:pPr>
      <w:r w:rsidRPr="00BD3831">
        <w:t xml:space="preserve">правилами коммерческого учета тепловой энергии, теплоносителя (утверждены </w:t>
      </w:r>
      <w:r w:rsidRPr="00FE5998">
        <w:t>Постановлением Правительства Российской Федерации от 18 ноября 2013г</w:t>
      </w:r>
      <w:r w:rsidR="00161CC1" w:rsidRPr="00FE5998">
        <w:t>ода</w:t>
      </w:r>
      <w:r w:rsidRPr="00FE5998">
        <w:t xml:space="preserve"> №1034 </w:t>
      </w:r>
      <w:r w:rsidR="00B57D5B" w:rsidRPr="00FE5998">
        <w:t>«</w:t>
      </w:r>
      <w:r w:rsidRPr="00FE5998">
        <w:t>О коммерческом учете тепловой энергии, теплоносителя</w:t>
      </w:r>
      <w:r w:rsidR="00B57D5B" w:rsidRPr="00FE5998">
        <w:t>»</w:t>
      </w:r>
      <w:r w:rsidRPr="00FE5998">
        <w:t>);</w:t>
      </w:r>
    </w:p>
    <w:p w14:paraId="3114F9E4" w14:textId="591716C3" w:rsidR="00C71332" w:rsidRPr="00FE5998" w:rsidRDefault="00C71332" w:rsidP="006145CF">
      <w:pPr>
        <w:pStyle w:val="a0"/>
      </w:pPr>
      <w:r w:rsidRPr="00FE5998">
        <w:t>договорами на теплоснабжение и Правилами содержания общедомового имущества в многоквартирном доме (утв. Постановлением Правительства РФ от 13 августа 2006г</w:t>
      </w:r>
      <w:r w:rsidR="00161CC1" w:rsidRPr="00FE5998">
        <w:t>ода</w:t>
      </w:r>
      <w:r w:rsidRPr="00FE5998">
        <w:t xml:space="preserve"> №491) - в части определения границ расчетного участка трубопровода;</w:t>
      </w:r>
    </w:p>
    <w:p w14:paraId="0CC3601F" w14:textId="778D2235" w:rsidR="00C71332" w:rsidRPr="00FE5998" w:rsidRDefault="00C71332" w:rsidP="006145CF">
      <w:pPr>
        <w:pStyle w:val="a0"/>
      </w:pPr>
      <w:r w:rsidRPr="00FE5998">
        <w:t>СП 131.13330.20</w:t>
      </w:r>
      <w:r w:rsidR="00B50F9A" w:rsidRPr="00B50F9A">
        <w:t>20</w:t>
      </w:r>
      <w:r w:rsidRPr="00FE5998">
        <w:t xml:space="preserve"> «Строительная климатология», температурный график работы тепловой сети, фактические температуры наружного воздуха - в части установления параметров работы расчетного участка трубопровода;</w:t>
      </w:r>
    </w:p>
    <w:p w14:paraId="3E4B32E5" w14:textId="77777777" w:rsidR="00C71332" w:rsidRPr="00BD3831" w:rsidRDefault="00C71332" w:rsidP="006145CF">
      <w:pPr>
        <w:pStyle w:val="a0"/>
      </w:pPr>
      <w:r w:rsidRPr="00FE5998">
        <w:t>акт осмотра состояния тепловой изоляции трубопроводов на балансе у абонента (при необходимости</w:t>
      </w:r>
      <w:r w:rsidRPr="00BD3831">
        <w:t>) - в части установления фактического состояния изоляции трубопровода</w:t>
      </w:r>
      <w:r w:rsidR="007C36FA" w:rsidRPr="00BD3831">
        <w:t>.</w:t>
      </w:r>
    </w:p>
    <w:p w14:paraId="65EC466B" w14:textId="77777777" w:rsidR="00C71332" w:rsidRPr="00BD3831" w:rsidRDefault="00C71332" w:rsidP="006145CF">
      <w:pPr>
        <w:pStyle w:val="afffe"/>
      </w:pPr>
      <w:r w:rsidRPr="00BD3831">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w:t>
      </w:r>
    </w:p>
    <w:p w14:paraId="34565ECC" w14:textId="5434AFFB" w:rsidR="00C71332" w:rsidRPr="00BD3831" w:rsidRDefault="00C71332" w:rsidP="006145CF">
      <w:pPr>
        <w:pStyle w:val="afffe"/>
      </w:pPr>
      <w:bookmarkStart w:id="480" w:name="_Hlk56971550"/>
      <w:r w:rsidRPr="00BD3831">
        <w:t xml:space="preserve">В таблице 1.3.13.1. представлены </w:t>
      </w:r>
      <w:bookmarkStart w:id="481" w:name="_Hlk56971532"/>
      <w:r w:rsidR="00B50F9A">
        <w:t>расчетные</w:t>
      </w:r>
      <w:r w:rsidR="00FB1E45">
        <w:t xml:space="preserve"> </w:t>
      </w:r>
      <w:r w:rsidRPr="00BD3831">
        <w:t>нормативы технологических потерь при передачи тепловой на 202</w:t>
      </w:r>
      <w:r w:rsidR="00A44318">
        <w:t>2</w:t>
      </w:r>
      <w:r w:rsidRPr="00BD3831">
        <w:t>год</w:t>
      </w:r>
      <w:bookmarkEnd w:id="480"/>
      <w:bookmarkEnd w:id="481"/>
      <w:r w:rsidRPr="00BD3831">
        <w:t>.</w:t>
      </w:r>
    </w:p>
    <w:p w14:paraId="707F8F79" w14:textId="0216FED1" w:rsidR="00C71332" w:rsidRPr="00BD3831" w:rsidRDefault="00C71332" w:rsidP="006145CF">
      <w:pPr>
        <w:pStyle w:val="afffc"/>
      </w:pPr>
      <w:bookmarkStart w:id="482" w:name="_Toc101972936"/>
      <w:bookmarkStart w:id="483" w:name="_Toc106278577"/>
      <w:r w:rsidRPr="00BD3831">
        <w:t xml:space="preserve">Таблица 1.3.13.1. </w:t>
      </w:r>
      <w:r w:rsidR="00B50F9A">
        <w:t>Расчетные н</w:t>
      </w:r>
      <w:r w:rsidRPr="00BD3831">
        <w:t>ормативы технологических потерь при передачи тепловой энергии на 202</w:t>
      </w:r>
      <w:r w:rsidR="00A44318">
        <w:t>2</w:t>
      </w:r>
      <w:r w:rsidRPr="00BD3831">
        <w:t>год</w:t>
      </w:r>
      <w:bookmarkEnd w:id="482"/>
      <w:bookmarkEnd w:id="483"/>
    </w:p>
    <w:tbl>
      <w:tblPr>
        <w:tblW w:w="9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1304"/>
        <w:gridCol w:w="1588"/>
      </w:tblGrid>
      <w:tr w:rsidR="00DA426E" w:rsidRPr="00FE5998" w14:paraId="6F13AB1E" w14:textId="77777777" w:rsidTr="00AD727A">
        <w:trPr>
          <w:trHeight w:val="20"/>
          <w:tblHeader/>
        </w:trPr>
        <w:tc>
          <w:tcPr>
            <w:tcW w:w="6799" w:type="dxa"/>
            <w:shd w:val="clear" w:color="auto" w:fill="auto"/>
            <w:vAlign w:val="center"/>
            <w:hideMark/>
          </w:tcPr>
          <w:p w14:paraId="75267686" w14:textId="7394A9EF" w:rsidR="00DA426E" w:rsidRPr="00FE5998" w:rsidRDefault="006A1F65" w:rsidP="00B16D40">
            <w:pPr>
              <w:jc w:val="center"/>
              <w:rPr>
                <w:szCs w:val="28"/>
              </w:rPr>
            </w:pPr>
            <w:r w:rsidRPr="00C938E5">
              <w:rPr>
                <w:color w:val="000000"/>
                <w:szCs w:val="28"/>
              </w:rPr>
              <w:t>Наименование показателя</w:t>
            </w:r>
          </w:p>
        </w:tc>
        <w:tc>
          <w:tcPr>
            <w:tcW w:w="1304" w:type="dxa"/>
            <w:shd w:val="clear" w:color="auto" w:fill="auto"/>
            <w:vAlign w:val="center"/>
            <w:hideMark/>
          </w:tcPr>
          <w:p w14:paraId="5F9DE1CC" w14:textId="5ECCCC8E" w:rsidR="00DA426E" w:rsidRPr="00FE5998" w:rsidRDefault="00DA426E" w:rsidP="00B16D40">
            <w:pPr>
              <w:jc w:val="center"/>
              <w:rPr>
                <w:szCs w:val="28"/>
              </w:rPr>
            </w:pPr>
            <w:r w:rsidRPr="00FE5998">
              <w:rPr>
                <w:szCs w:val="28"/>
              </w:rPr>
              <w:t>Ед. изм</w:t>
            </w:r>
            <w:r w:rsidR="00536886">
              <w:rPr>
                <w:szCs w:val="28"/>
              </w:rPr>
              <w:t>ерения</w:t>
            </w:r>
          </w:p>
        </w:tc>
        <w:tc>
          <w:tcPr>
            <w:tcW w:w="1588" w:type="dxa"/>
            <w:shd w:val="clear" w:color="auto" w:fill="auto"/>
            <w:vAlign w:val="center"/>
            <w:hideMark/>
          </w:tcPr>
          <w:p w14:paraId="46EC3756" w14:textId="7285A343" w:rsidR="00DA426E" w:rsidRPr="00FE5998" w:rsidRDefault="00DA426E" w:rsidP="00B16D40">
            <w:pPr>
              <w:jc w:val="center"/>
              <w:rPr>
                <w:szCs w:val="28"/>
              </w:rPr>
            </w:pPr>
            <w:r w:rsidRPr="00FE5998">
              <w:rPr>
                <w:szCs w:val="28"/>
              </w:rPr>
              <w:t>Значение на 202</w:t>
            </w:r>
            <w:r w:rsidR="0086261C">
              <w:rPr>
                <w:szCs w:val="28"/>
              </w:rPr>
              <w:t>2</w:t>
            </w:r>
            <w:r w:rsidRPr="00FE5998">
              <w:rPr>
                <w:szCs w:val="28"/>
              </w:rPr>
              <w:t>год</w:t>
            </w:r>
          </w:p>
        </w:tc>
      </w:tr>
      <w:tr w:rsidR="00C71332" w:rsidRPr="00FE5998" w14:paraId="564D075A" w14:textId="77777777" w:rsidTr="00AD727A">
        <w:trPr>
          <w:trHeight w:val="20"/>
        </w:trPr>
        <w:tc>
          <w:tcPr>
            <w:tcW w:w="9691" w:type="dxa"/>
            <w:gridSpan w:val="3"/>
            <w:shd w:val="clear" w:color="auto" w:fill="auto"/>
          </w:tcPr>
          <w:p w14:paraId="609885AC" w14:textId="77777777" w:rsidR="00C71332" w:rsidRPr="00FE5998" w:rsidRDefault="00C71332" w:rsidP="0012033E">
            <w:pPr>
              <w:rPr>
                <w:szCs w:val="28"/>
              </w:rPr>
            </w:pPr>
            <w:r w:rsidRPr="00FE5998">
              <w:rPr>
                <w:szCs w:val="28"/>
              </w:rPr>
              <w:t>Теплоноситель - вода</w:t>
            </w:r>
          </w:p>
        </w:tc>
      </w:tr>
      <w:tr w:rsidR="00C71332" w:rsidRPr="009B7029" w14:paraId="3732E9E6" w14:textId="77777777" w:rsidTr="00AD727A">
        <w:trPr>
          <w:trHeight w:val="20"/>
        </w:trPr>
        <w:tc>
          <w:tcPr>
            <w:tcW w:w="9691" w:type="dxa"/>
            <w:gridSpan w:val="3"/>
            <w:shd w:val="clear" w:color="auto" w:fill="auto"/>
          </w:tcPr>
          <w:p w14:paraId="641FE8CD" w14:textId="756EA45D" w:rsidR="00C71332" w:rsidRPr="00E3029F" w:rsidRDefault="00483AA9" w:rsidP="00BC7D16">
            <w:pPr>
              <w:rPr>
                <w:szCs w:val="28"/>
              </w:rPr>
            </w:pPr>
            <w:r>
              <w:rPr>
                <w:color w:val="000000"/>
                <w:szCs w:val="28"/>
              </w:rPr>
              <w:t>АО «Челябоблкоммунэнерго»</w:t>
            </w:r>
            <w:r w:rsidR="001E2A26">
              <w:rPr>
                <w:color w:val="000000"/>
                <w:szCs w:val="28"/>
              </w:rPr>
              <w:t xml:space="preserve">, кроме котельной </w:t>
            </w:r>
            <w:r w:rsidR="001E2A26" w:rsidRPr="001E2A26">
              <w:rPr>
                <w:color w:val="000000"/>
                <w:szCs w:val="28"/>
              </w:rPr>
              <w:t>МКОУ СОШ №3, ул. Колина, 96</w:t>
            </w:r>
          </w:p>
        </w:tc>
      </w:tr>
      <w:tr w:rsidR="00F550B0" w:rsidRPr="009B7029" w14:paraId="55392D9C" w14:textId="77777777" w:rsidTr="00AD727A">
        <w:trPr>
          <w:trHeight w:val="20"/>
        </w:trPr>
        <w:tc>
          <w:tcPr>
            <w:tcW w:w="6799" w:type="dxa"/>
            <w:shd w:val="clear" w:color="auto" w:fill="auto"/>
          </w:tcPr>
          <w:p w14:paraId="42D50EF2" w14:textId="77777777" w:rsidR="00F550B0" w:rsidRPr="00E3029F" w:rsidRDefault="00F550B0" w:rsidP="00F550B0">
            <w:pPr>
              <w:rPr>
                <w:szCs w:val="28"/>
              </w:rPr>
            </w:pPr>
            <w:r w:rsidRPr="00E3029F">
              <w:rPr>
                <w:szCs w:val="28"/>
              </w:rPr>
              <w:t>Нормативы технологических потерь при передаче тепловой энергии</w:t>
            </w:r>
          </w:p>
        </w:tc>
        <w:tc>
          <w:tcPr>
            <w:tcW w:w="1304" w:type="dxa"/>
            <w:shd w:val="clear" w:color="auto" w:fill="auto"/>
            <w:vAlign w:val="center"/>
            <w:hideMark/>
          </w:tcPr>
          <w:p w14:paraId="02AB2958" w14:textId="51A05955" w:rsidR="00F550B0" w:rsidRPr="00E3029F" w:rsidRDefault="00F550B0" w:rsidP="00AD727A">
            <w:pPr>
              <w:jc w:val="center"/>
              <w:rPr>
                <w:szCs w:val="28"/>
              </w:rPr>
            </w:pPr>
            <w:r w:rsidRPr="00E3029F">
              <w:rPr>
                <w:szCs w:val="28"/>
              </w:rPr>
              <w:t>Гкал</w:t>
            </w:r>
          </w:p>
        </w:tc>
        <w:tc>
          <w:tcPr>
            <w:tcW w:w="1588" w:type="dxa"/>
            <w:shd w:val="clear" w:color="auto" w:fill="auto"/>
            <w:vAlign w:val="bottom"/>
          </w:tcPr>
          <w:p w14:paraId="7B5DB6C2" w14:textId="01546DF2" w:rsidR="00F550B0" w:rsidRPr="00E3029F" w:rsidRDefault="00B16D40" w:rsidP="00B16D40">
            <w:pPr>
              <w:jc w:val="right"/>
              <w:rPr>
                <w:szCs w:val="28"/>
              </w:rPr>
            </w:pPr>
            <w:r>
              <w:rPr>
                <w:szCs w:val="28"/>
              </w:rPr>
              <w:t>4124.92</w:t>
            </w:r>
          </w:p>
        </w:tc>
      </w:tr>
      <w:tr w:rsidR="00302754" w:rsidRPr="009B7029" w14:paraId="421B5B68" w14:textId="77777777" w:rsidTr="00AD727A">
        <w:trPr>
          <w:trHeight w:val="20"/>
        </w:trPr>
        <w:tc>
          <w:tcPr>
            <w:tcW w:w="9691" w:type="dxa"/>
            <w:gridSpan w:val="3"/>
            <w:shd w:val="clear" w:color="auto" w:fill="auto"/>
          </w:tcPr>
          <w:p w14:paraId="4D11E217" w14:textId="2FE538B5" w:rsidR="00302754" w:rsidRPr="00E3029F" w:rsidRDefault="001E2A26" w:rsidP="00BC7D16">
            <w:pPr>
              <w:pStyle w:val="af7"/>
              <w:jc w:val="left"/>
              <w:rPr>
                <w:rFonts w:ascii="Times New Roman" w:hAnsi="Times New Roman" w:cs="Times New Roman"/>
                <w:szCs w:val="28"/>
              </w:rPr>
            </w:pPr>
            <w:r w:rsidRPr="001E2A26">
              <w:rPr>
                <w:rFonts w:ascii="Times New Roman" w:eastAsia="Times New Roman" w:hAnsi="Times New Roman" w:cs="Times New Roman"/>
                <w:color w:val="000000"/>
                <w:szCs w:val="28"/>
              </w:rPr>
              <w:lastRenderedPageBreak/>
              <w:t>ООО «Сервисная компания г. Нязепетровск»</w:t>
            </w:r>
          </w:p>
        </w:tc>
      </w:tr>
      <w:tr w:rsidR="00F550B0" w:rsidRPr="009B7029" w14:paraId="1E3CA6C5" w14:textId="77777777" w:rsidTr="00AD727A">
        <w:trPr>
          <w:trHeight w:val="20"/>
        </w:trPr>
        <w:tc>
          <w:tcPr>
            <w:tcW w:w="6799" w:type="dxa"/>
            <w:shd w:val="clear" w:color="auto" w:fill="auto"/>
          </w:tcPr>
          <w:p w14:paraId="297D23E1" w14:textId="77777777" w:rsidR="00F550B0" w:rsidRPr="00E3029F" w:rsidRDefault="00F550B0" w:rsidP="00F550B0">
            <w:pPr>
              <w:rPr>
                <w:szCs w:val="28"/>
              </w:rPr>
            </w:pPr>
            <w:r w:rsidRPr="00E3029F">
              <w:rPr>
                <w:szCs w:val="28"/>
              </w:rPr>
              <w:t>Нормативы технологических потерь при передаче тепловой энергии</w:t>
            </w:r>
          </w:p>
        </w:tc>
        <w:tc>
          <w:tcPr>
            <w:tcW w:w="1304" w:type="dxa"/>
            <w:shd w:val="clear" w:color="auto" w:fill="auto"/>
            <w:vAlign w:val="center"/>
            <w:hideMark/>
          </w:tcPr>
          <w:p w14:paraId="40D62D61" w14:textId="042E84F6" w:rsidR="00F550B0" w:rsidRPr="00E3029F" w:rsidRDefault="00F550B0" w:rsidP="00AD727A">
            <w:pPr>
              <w:jc w:val="center"/>
              <w:rPr>
                <w:szCs w:val="28"/>
              </w:rPr>
            </w:pPr>
            <w:r w:rsidRPr="00E3029F">
              <w:rPr>
                <w:szCs w:val="28"/>
              </w:rPr>
              <w:t>Гкал</w:t>
            </w:r>
          </w:p>
        </w:tc>
        <w:tc>
          <w:tcPr>
            <w:tcW w:w="1588" w:type="dxa"/>
            <w:shd w:val="clear" w:color="auto" w:fill="auto"/>
            <w:vAlign w:val="bottom"/>
            <w:hideMark/>
          </w:tcPr>
          <w:p w14:paraId="7397B661" w14:textId="25B7C5F3" w:rsidR="00F550B0" w:rsidRPr="00E3029F" w:rsidRDefault="001E2A26" w:rsidP="00B16D40">
            <w:pPr>
              <w:jc w:val="right"/>
              <w:rPr>
                <w:szCs w:val="28"/>
                <w:lang w:val="en-US"/>
              </w:rPr>
            </w:pPr>
            <w:r>
              <w:rPr>
                <w:szCs w:val="28"/>
              </w:rPr>
              <w:t>1064.36</w:t>
            </w:r>
          </w:p>
        </w:tc>
      </w:tr>
    </w:tbl>
    <w:p w14:paraId="30B234AD" w14:textId="677CAAD2" w:rsidR="00E1044C" w:rsidRPr="00BD3831" w:rsidRDefault="00E1044C" w:rsidP="007A7D5B">
      <w:pPr>
        <w:pStyle w:val="affff0"/>
      </w:pPr>
      <w:bookmarkStart w:id="484" w:name="_Toc101972662"/>
      <w:bookmarkStart w:id="485" w:name="_Toc140635304"/>
      <w:r w:rsidRPr="00BD3831">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484"/>
      <w:bookmarkEnd w:id="485"/>
    </w:p>
    <w:p w14:paraId="765D99DB" w14:textId="7FE46602" w:rsidR="00483AA9" w:rsidRDefault="00C71332" w:rsidP="00483AA9">
      <w:pPr>
        <w:pStyle w:val="afffe"/>
      </w:pPr>
      <w:r w:rsidRPr="00BD3831">
        <w:t xml:space="preserve">Фактические потери тепловой энергии и теплоносителя при передаче тепловой энергии </w:t>
      </w:r>
      <w:bookmarkStart w:id="486" w:name="_Toc101972663"/>
      <w:r w:rsidR="00483AA9">
        <w:t>невозможно определить.</w:t>
      </w:r>
    </w:p>
    <w:p w14:paraId="52C1CA2B" w14:textId="16A94235" w:rsidR="00E1044C" w:rsidRPr="00BD3831" w:rsidRDefault="00E1044C" w:rsidP="00483AA9">
      <w:pPr>
        <w:pStyle w:val="affff0"/>
      </w:pPr>
      <w:bookmarkStart w:id="487" w:name="_Toc140635305"/>
      <w:r w:rsidRPr="00BD3831">
        <w:t>1.3.15. Предписания надзорных органов по запрещению дальнейшей эксплуатации участков тепловой сети и результаты их исполнения</w:t>
      </w:r>
      <w:bookmarkEnd w:id="486"/>
      <w:bookmarkEnd w:id="487"/>
    </w:p>
    <w:p w14:paraId="6F75B314" w14:textId="77777777" w:rsidR="00C71332" w:rsidRPr="00BD3831" w:rsidRDefault="00C71332" w:rsidP="007A7D5B">
      <w:pPr>
        <w:pStyle w:val="afffe"/>
      </w:pPr>
      <w:r w:rsidRPr="00BD3831">
        <w:t>Предписания надзорных органов по запрещению дальнейшей эксплуатации участков тепловой сети отсутствуют.</w:t>
      </w:r>
    </w:p>
    <w:p w14:paraId="1163EFD8" w14:textId="752D0B5D" w:rsidR="00E1044C" w:rsidRPr="00BD3831" w:rsidRDefault="00E1044C" w:rsidP="007A7D5B">
      <w:pPr>
        <w:pStyle w:val="affff0"/>
      </w:pPr>
      <w:bookmarkStart w:id="488" w:name="_Toc101972664"/>
      <w:bookmarkStart w:id="489" w:name="_Toc140635306"/>
      <w:r w:rsidRPr="00BD3831">
        <w:t>1.3.16. Описание наиболее распространенных типов присоединений теплопотребляющих установок потребителей к тепловым сетям</w:t>
      </w:r>
      <w:bookmarkEnd w:id="488"/>
      <w:bookmarkEnd w:id="489"/>
    </w:p>
    <w:p w14:paraId="17F73ADD" w14:textId="77777777" w:rsidR="00AD727A" w:rsidRDefault="00B16D40" w:rsidP="00B16D40">
      <w:pPr>
        <w:pStyle w:val="afffe"/>
      </w:pPr>
      <w:bookmarkStart w:id="490" w:name="_Toc101972665"/>
      <w:r w:rsidRPr="00B16D40">
        <w:t xml:space="preserve">В зонах теплоснабжения применяется единая схема присоединения потребителей от источников тепловой энергии: схема закрытая, двухтрубная с непосредственным присоединением системы отопления. Прочие схемы присоединения </w:t>
      </w:r>
      <w:r w:rsidRPr="00B16D40">
        <w:rPr>
          <w:lang w:bidi="ru-RU"/>
        </w:rPr>
        <w:t>потребителей</w:t>
      </w:r>
      <w:r w:rsidRPr="00B16D40">
        <w:t xml:space="preserve"> единичны. Потребители в зоне теплоснабжения источников тепловой энергии подключаются непосредственно к тепловым сетям, что определяет температурный график отпуска тепла 95/70</w:t>
      </w:r>
      <w:r w:rsidRPr="00AD727A">
        <w:rPr>
          <w:vertAlign w:val="superscript"/>
        </w:rPr>
        <w:t>о</w:t>
      </w:r>
      <w:r w:rsidRPr="00B16D40">
        <w:t>С.</w:t>
      </w:r>
    </w:p>
    <w:p w14:paraId="09A8E0AD" w14:textId="7A11CD20" w:rsidR="00B16D40" w:rsidRDefault="00B16D40" w:rsidP="00B16D40">
      <w:pPr>
        <w:pStyle w:val="afffe"/>
      </w:pPr>
      <w:r w:rsidRPr="00B16D40">
        <w:t>Наладка отопительных систем производится путем установки балансировочных клапанов. Возможность регулирования и поддержания постоянного расхода в тепловых узлах зданий всех абонентов отсутствует.</w:t>
      </w:r>
    </w:p>
    <w:p w14:paraId="5156E899" w14:textId="703A5A58" w:rsidR="00E1044C" w:rsidRPr="00BD3831" w:rsidRDefault="00E1044C" w:rsidP="007A7D5B">
      <w:pPr>
        <w:pStyle w:val="affff0"/>
      </w:pPr>
      <w:bookmarkStart w:id="491" w:name="_Toc140635307"/>
      <w:r w:rsidRPr="00BD3831">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490"/>
      <w:bookmarkEnd w:id="491"/>
    </w:p>
    <w:p w14:paraId="273BB9A4" w14:textId="5558AFB3" w:rsidR="0013653C" w:rsidRDefault="00C94A44" w:rsidP="007A7D5B">
      <w:pPr>
        <w:pStyle w:val="afffe"/>
        <w:rPr>
          <w:lang w:bidi="ru-RU"/>
        </w:rPr>
      </w:pPr>
      <w:r w:rsidRPr="00BD3831">
        <w:t>В таблице</w:t>
      </w:r>
      <w:r w:rsidRPr="00BD3831">
        <w:rPr>
          <w:lang w:bidi="ru-RU"/>
        </w:rPr>
        <w:t xml:space="preserve"> 1.3.17.1. представлен анализ установки коммерческого учета в многоквартирных домах</w:t>
      </w:r>
      <w:r w:rsidR="007E3F83">
        <w:rPr>
          <w:lang w:bidi="ru-RU"/>
        </w:rPr>
        <w:t xml:space="preserve"> </w:t>
      </w:r>
      <w:r w:rsidR="0018323C">
        <w:rPr>
          <w:lang w:bidi="ru-RU"/>
        </w:rPr>
        <w:t>на основании информации,</w:t>
      </w:r>
      <w:r w:rsidR="007E3F83">
        <w:rPr>
          <w:lang w:bidi="ru-RU"/>
        </w:rPr>
        <w:t xml:space="preserve"> </w:t>
      </w:r>
      <w:r w:rsidR="00367B6C">
        <w:rPr>
          <w:lang w:bidi="ru-RU"/>
        </w:rPr>
        <w:t>представленной на официально</w:t>
      </w:r>
      <w:r w:rsidR="0018323C">
        <w:rPr>
          <w:lang w:bidi="ru-RU"/>
        </w:rPr>
        <w:t>м</w:t>
      </w:r>
      <w:r w:rsidR="00367B6C">
        <w:rPr>
          <w:lang w:bidi="ru-RU"/>
        </w:rPr>
        <w:t xml:space="preserve"> сайте ГИС ЖКХ</w:t>
      </w:r>
      <w:r w:rsidR="00367B6C">
        <w:rPr>
          <w:rStyle w:val="ad"/>
          <w:lang w:bidi="ru-RU"/>
        </w:rPr>
        <w:footnoteReference w:id="8"/>
      </w:r>
      <w:r w:rsidR="00367B6C">
        <w:rPr>
          <w:lang w:bidi="ru-RU"/>
        </w:rPr>
        <w:t>.</w:t>
      </w:r>
    </w:p>
    <w:p w14:paraId="07BA7EA1" w14:textId="3C7B3A6A" w:rsidR="00C94A44" w:rsidRPr="00BD3831" w:rsidRDefault="00C94A44" w:rsidP="007A7D5B">
      <w:pPr>
        <w:pStyle w:val="afffc"/>
      </w:pPr>
      <w:bookmarkStart w:id="492" w:name="_Toc101972938"/>
      <w:bookmarkStart w:id="493" w:name="_Toc106278578"/>
      <w:r w:rsidRPr="00BD3831">
        <w:t>Таблица 1.3.17.1. Анализ установки коммерческого учета в многоквартирных домах</w:t>
      </w:r>
      <w:bookmarkEnd w:id="492"/>
      <w:bookmarkEnd w:id="493"/>
    </w:p>
    <w:tbl>
      <w:tblPr>
        <w:tblW w:w="96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4105"/>
        <w:gridCol w:w="2127"/>
        <w:gridCol w:w="2924"/>
      </w:tblGrid>
      <w:tr w:rsidR="00B16D40" w:rsidRPr="00B16D40" w14:paraId="6F9C292C" w14:textId="77777777" w:rsidTr="00752E52">
        <w:trPr>
          <w:trHeight w:val="20"/>
        </w:trPr>
        <w:tc>
          <w:tcPr>
            <w:tcW w:w="473" w:type="dxa"/>
            <w:vMerge w:val="restart"/>
          </w:tcPr>
          <w:p w14:paraId="4E50A1F3" w14:textId="77777777" w:rsidR="00B16D40" w:rsidRPr="00B16D40" w:rsidRDefault="00B16D40" w:rsidP="00B16D40">
            <w:pPr>
              <w:jc w:val="center"/>
              <w:rPr>
                <w:szCs w:val="28"/>
              </w:rPr>
            </w:pPr>
            <w:bookmarkStart w:id="494" w:name="_Toc101972666"/>
            <w:r w:rsidRPr="00B16D40">
              <w:rPr>
                <w:szCs w:val="28"/>
              </w:rPr>
              <w:t>№пп</w:t>
            </w:r>
          </w:p>
        </w:tc>
        <w:tc>
          <w:tcPr>
            <w:tcW w:w="9156" w:type="dxa"/>
            <w:gridSpan w:val="3"/>
            <w:shd w:val="clear" w:color="auto" w:fill="auto"/>
            <w:vAlign w:val="center"/>
            <w:hideMark/>
          </w:tcPr>
          <w:p w14:paraId="0661C3AB" w14:textId="77777777" w:rsidR="00B16D40" w:rsidRPr="00B16D40" w:rsidRDefault="00B16D40" w:rsidP="00B16D40">
            <w:pPr>
              <w:jc w:val="center"/>
              <w:rPr>
                <w:szCs w:val="28"/>
              </w:rPr>
            </w:pPr>
            <w:r w:rsidRPr="00B16D40">
              <w:rPr>
                <w:szCs w:val="28"/>
              </w:rPr>
              <w:t>Помещения многоквартирных домов</w:t>
            </w:r>
          </w:p>
        </w:tc>
      </w:tr>
      <w:tr w:rsidR="00B16D40" w:rsidRPr="00B16D40" w14:paraId="50EB19A1" w14:textId="77777777" w:rsidTr="00752E52">
        <w:trPr>
          <w:trHeight w:val="20"/>
        </w:trPr>
        <w:tc>
          <w:tcPr>
            <w:tcW w:w="473" w:type="dxa"/>
            <w:vMerge/>
          </w:tcPr>
          <w:p w14:paraId="54E463B6" w14:textId="77777777" w:rsidR="00B16D40" w:rsidRPr="00B16D40" w:rsidRDefault="00B16D40" w:rsidP="00B16D40">
            <w:pPr>
              <w:jc w:val="center"/>
              <w:rPr>
                <w:szCs w:val="28"/>
              </w:rPr>
            </w:pPr>
          </w:p>
        </w:tc>
        <w:tc>
          <w:tcPr>
            <w:tcW w:w="4105" w:type="dxa"/>
            <w:shd w:val="clear" w:color="auto" w:fill="auto"/>
            <w:vAlign w:val="center"/>
            <w:hideMark/>
          </w:tcPr>
          <w:p w14:paraId="58D21827" w14:textId="77777777" w:rsidR="00B16D40" w:rsidRPr="00B16D40" w:rsidRDefault="00B16D40" w:rsidP="00B16D40">
            <w:pPr>
              <w:jc w:val="center"/>
              <w:rPr>
                <w:szCs w:val="28"/>
              </w:rPr>
            </w:pPr>
            <w:r w:rsidRPr="00B16D40">
              <w:rPr>
                <w:szCs w:val="28"/>
              </w:rPr>
              <w:t>Количество МКД, в которые поставляется тепловая энергия</w:t>
            </w:r>
            <w:r w:rsidRPr="00B16D40">
              <w:rPr>
                <w:szCs w:val="28"/>
                <w:vertAlign w:val="superscript"/>
              </w:rPr>
              <w:footnoteReference w:id="9"/>
            </w:r>
          </w:p>
        </w:tc>
        <w:tc>
          <w:tcPr>
            <w:tcW w:w="2127" w:type="dxa"/>
            <w:shd w:val="clear" w:color="auto" w:fill="auto"/>
            <w:vAlign w:val="center"/>
            <w:hideMark/>
          </w:tcPr>
          <w:p w14:paraId="0EF5849C" w14:textId="77777777" w:rsidR="00B16D40" w:rsidRPr="00B16D40" w:rsidRDefault="00B16D40" w:rsidP="00B16D40">
            <w:pPr>
              <w:jc w:val="center"/>
              <w:rPr>
                <w:szCs w:val="28"/>
                <w:lang w:val="en-US"/>
              </w:rPr>
            </w:pPr>
            <w:r w:rsidRPr="00B16D40">
              <w:rPr>
                <w:szCs w:val="28"/>
              </w:rPr>
              <w:t>Количество МКД, оснащенных ПУ </w:t>
            </w:r>
            <w:r w:rsidRPr="00B16D40">
              <w:rPr>
                <w:rFonts w:ascii="Calibri" w:eastAsia="Calibri" w:hAnsi="Calibri"/>
                <w:szCs w:val="28"/>
                <w:vertAlign w:val="superscript"/>
                <w:lang w:val="en-US" w:eastAsia="en-US"/>
              </w:rPr>
              <w:t>1</w:t>
            </w:r>
          </w:p>
        </w:tc>
        <w:tc>
          <w:tcPr>
            <w:tcW w:w="2924" w:type="dxa"/>
            <w:shd w:val="clear" w:color="auto" w:fill="auto"/>
            <w:vAlign w:val="center"/>
            <w:hideMark/>
          </w:tcPr>
          <w:p w14:paraId="7BED127C" w14:textId="77777777" w:rsidR="00B16D40" w:rsidRPr="00B16D40" w:rsidRDefault="00B16D40" w:rsidP="00B16D40">
            <w:pPr>
              <w:jc w:val="center"/>
              <w:rPr>
                <w:szCs w:val="28"/>
              </w:rPr>
            </w:pPr>
            <w:r w:rsidRPr="00B16D40">
              <w:rPr>
                <w:szCs w:val="28"/>
              </w:rPr>
              <w:t>Процент МКД, оснащенных ПУ, %</w:t>
            </w:r>
          </w:p>
        </w:tc>
      </w:tr>
      <w:tr w:rsidR="00B16D40" w:rsidRPr="00B16D40" w14:paraId="39854946" w14:textId="77777777" w:rsidTr="00B16D40">
        <w:trPr>
          <w:trHeight w:val="20"/>
        </w:trPr>
        <w:tc>
          <w:tcPr>
            <w:tcW w:w="473" w:type="dxa"/>
          </w:tcPr>
          <w:p w14:paraId="6643159F" w14:textId="77777777" w:rsidR="00B16D40" w:rsidRPr="00B16D40" w:rsidRDefault="00B16D40" w:rsidP="00B16D40">
            <w:pPr>
              <w:jc w:val="center"/>
              <w:rPr>
                <w:szCs w:val="28"/>
              </w:rPr>
            </w:pPr>
            <w:r w:rsidRPr="00B16D40">
              <w:rPr>
                <w:szCs w:val="28"/>
              </w:rPr>
              <w:t>1</w:t>
            </w:r>
          </w:p>
        </w:tc>
        <w:tc>
          <w:tcPr>
            <w:tcW w:w="4105" w:type="dxa"/>
            <w:shd w:val="clear" w:color="auto" w:fill="auto"/>
            <w:noWrap/>
            <w:vAlign w:val="bottom"/>
            <w:hideMark/>
          </w:tcPr>
          <w:p w14:paraId="36A15053" w14:textId="77777777" w:rsidR="00B16D40" w:rsidRPr="00B16D40" w:rsidRDefault="00B16D40" w:rsidP="00B16D40">
            <w:pPr>
              <w:jc w:val="right"/>
              <w:rPr>
                <w:szCs w:val="28"/>
              </w:rPr>
            </w:pPr>
            <w:r w:rsidRPr="00B16D40">
              <w:rPr>
                <w:szCs w:val="28"/>
              </w:rPr>
              <w:t>117</w:t>
            </w:r>
          </w:p>
        </w:tc>
        <w:tc>
          <w:tcPr>
            <w:tcW w:w="2127" w:type="dxa"/>
            <w:shd w:val="clear" w:color="auto" w:fill="auto"/>
            <w:noWrap/>
            <w:vAlign w:val="bottom"/>
            <w:hideMark/>
          </w:tcPr>
          <w:p w14:paraId="659358A4" w14:textId="77777777" w:rsidR="00B16D40" w:rsidRPr="00B16D40" w:rsidRDefault="00B16D40" w:rsidP="00B16D40">
            <w:pPr>
              <w:jc w:val="right"/>
              <w:rPr>
                <w:szCs w:val="28"/>
              </w:rPr>
            </w:pPr>
            <w:r w:rsidRPr="00B16D40">
              <w:rPr>
                <w:szCs w:val="28"/>
              </w:rPr>
              <w:t>36</w:t>
            </w:r>
          </w:p>
        </w:tc>
        <w:tc>
          <w:tcPr>
            <w:tcW w:w="2924" w:type="dxa"/>
            <w:shd w:val="clear" w:color="auto" w:fill="auto"/>
            <w:noWrap/>
            <w:vAlign w:val="bottom"/>
            <w:hideMark/>
          </w:tcPr>
          <w:p w14:paraId="60BC7945" w14:textId="4BCB0B87" w:rsidR="00B16D40" w:rsidRPr="00B16D40" w:rsidRDefault="00B16D40" w:rsidP="00B16D40">
            <w:pPr>
              <w:jc w:val="right"/>
              <w:rPr>
                <w:szCs w:val="28"/>
              </w:rPr>
            </w:pPr>
            <w:r w:rsidRPr="00B16D40">
              <w:rPr>
                <w:szCs w:val="28"/>
              </w:rPr>
              <w:t>30</w:t>
            </w:r>
            <w:r>
              <w:rPr>
                <w:szCs w:val="28"/>
              </w:rPr>
              <w:t>.</w:t>
            </w:r>
            <w:r w:rsidRPr="00B16D40">
              <w:rPr>
                <w:szCs w:val="28"/>
              </w:rPr>
              <w:t>77</w:t>
            </w:r>
          </w:p>
        </w:tc>
      </w:tr>
    </w:tbl>
    <w:p w14:paraId="0D77C156" w14:textId="1F0A909E" w:rsidR="00E1044C" w:rsidRPr="00BD3831" w:rsidRDefault="00E1044C" w:rsidP="007A7D5B">
      <w:pPr>
        <w:pStyle w:val="affff0"/>
      </w:pPr>
      <w:bookmarkStart w:id="495" w:name="_Toc140635308"/>
      <w:r w:rsidRPr="00BD3831">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494"/>
      <w:bookmarkEnd w:id="495"/>
    </w:p>
    <w:p w14:paraId="37512ACF" w14:textId="2719F264" w:rsidR="00484B4C" w:rsidRDefault="00DA196F" w:rsidP="007A7D5B">
      <w:pPr>
        <w:pStyle w:val="afffe"/>
      </w:pPr>
      <w:r>
        <w:lastRenderedPageBreak/>
        <w:t xml:space="preserve">Диспетчерские службы, в обязанности которых входит контроль за работой и техническим состоянием теплогенерирующего оборудования, выявление и организация работы по устранению нештатных и аварийных ситуаций на объектах и инженерных сооружениях, взаимодействие с Администрацией </w:t>
      </w:r>
      <w:r w:rsidR="0022606F">
        <w:t xml:space="preserve">Нязепетровского </w:t>
      </w:r>
      <w:r w:rsidR="00A62DA0">
        <w:t>муниципального района</w:t>
      </w:r>
      <w:r>
        <w:t xml:space="preserve"> и диспетчерскими службами управляющих компаний по вопросам состояния и качества работы магистральных тепловых сетей и внутридомовых систем теплопотребления и параметров теплоносителя на входе в многоквартирные дома.</w:t>
      </w:r>
    </w:p>
    <w:p w14:paraId="28691259" w14:textId="444D24A2" w:rsidR="00DA196F" w:rsidRDefault="00DA196F" w:rsidP="007A7D5B">
      <w:pPr>
        <w:pStyle w:val="afffe"/>
      </w:pPr>
      <w:r>
        <w:t xml:space="preserve">Сообщение о возникших нарушениях функционирования системы теплоснабжения передается в Администрацию </w:t>
      </w:r>
      <w:r w:rsidR="00A62DA0">
        <w:t>Нязепетровского муниципального района</w:t>
      </w:r>
      <w:r>
        <w:t xml:space="preserve"> или эксплуатирующую организацию для вызова аварийной бригады, которая оперативно выезжает на место нештатной ситуации.</w:t>
      </w:r>
    </w:p>
    <w:p w14:paraId="606BA549" w14:textId="5A6BFB9F" w:rsidR="00DA196F" w:rsidRDefault="00DA196F" w:rsidP="007A7D5B">
      <w:pPr>
        <w:pStyle w:val="afffe"/>
      </w:pPr>
      <w:r>
        <w:t xml:space="preserve">Ликвидация аварийных ситуаций на </w:t>
      </w:r>
      <w:r w:rsidR="000A3ADB">
        <w:t>тепловых сетях</w:t>
      </w:r>
      <w:r>
        <w:t xml:space="preserve"> осуществляется персоналом привлеченных подрядных организаций в соответствии с внутренними организационно распорядительными документами. При планировании проведения ремонтных работ на распределительных и внутриквартальных тепловых сетях (в случае, если отключение инженерной системы приведет к ограничению доступа потребителями к услугам теплоснабжения) время начала и окончания работ согласуется с управляющими и прочими организациями.</w:t>
      </w:r>
    </w:p>
    <w:p w14:paraId="31915C7A" w14:textId="402B83CA" w:rsidR="00C71332" w:rsidRPr="00BD3831" w:rsidRDefault="00C71332" w:rsidP="007A7D5B">
      <w:pPr>
        <w:pStyle w:val="afffe"/>
      </w:pPr>
      <w:r w:rsidRPr="00BD3831">
        <w:t>Диспетчерские оборудованы телефонной связью и доступом в интернет, принимают сигналы об утечках и авариях на сетях от жильцов и обслуживающего персонала.</w:t>
      </w:r>
    </w:p>
    <w:p w14:paraId="309572E3" w14:textId="2E0D3D44" w:rsidR="00E1044C" w:rsidRPr="00BD3831" w:rsidRDefault="00E1044C" w:rsidP="007A7D5B">
      <w:pPr>
        <w:pStyle w:val="affff0"/>
      </w:pPr>
      <w:bookmarkStart w:id="496" w:name="_Toc101972667"/>
      <w:bookmarkStart w:id="497" w:name="_Toc140635309"/>
      <w:r w:rsidRPr="00BD3831">
        <w:t>1.3.19. Уровень автоматизации и обслуживания центральных тепловых пунктов, насосных станций</w:t>
      </w:r>
      <w:bookmarkEnd w:id="496"/>
      <w:bookmarkEnd w:id="497"/>
    </w:p>
    <w:p w14:paraId="791CD721" w14:textId="7D582504" w:rsidR="00F96914" w:rsidRDefault="00F96914" w:rsidP="007A7D5B">
      <w:pPr>
        <w:pStyle w:val="afffe"/>
      </w:pPr>
      <w:r>
        <w:t>Ц</w:t>
      </w:r>
      <w:r w:rsidRPr="00F96914">
        <w:t>ентральны</w:t>
      </w:r>
      <w:r>
        <w:t>е</w:t>
      </w:r>
      <w:r w:rsidRPr="00F96914">
        <w:t xml:space="preserve"> тепловы</w:t>
      </w:r>
      <w:r>
        <w:t>е</w:t>
      </w:r>
      <w:r w:rsidRPr="00F96914">
        <w:t xml:space="preserve"> пункт</w:t>
      </w:r>
      <w:r>
        <w:t>ы</w:t>
      </w:r>
      <w:r w:rsidRPr="00F96914">
        <w:t>, насосны</w:t>
      </w:r>
      <w:r>
        <w:t>е</w:t>
      </w:r>
      <w:r w:rsidRPr="00F96914">
        <w:t xml:space="preserve"> станци</w:t>
      </w:r>
      <w:r>
        <w:t>и не представлены в системах теплоснабжения.</w:t>
      </w:r>
    </w:p>
    <w:p w14:paraId="76ADDFDC" w14:textId="46A74CC7" w:rsidR="00E1044C" w:rsidRPr="00BD3831" w:rsidRDefault="00E1044C" w:rsidP="007A7D5B">
      <w:pPr>
        <w:pStyle w:val="affff0"/>
      </w:pPr>
      <w:bookmarkStart w:id="498" w:name="_Toc101972668"/>
      <w:bookmarkStart w:id="499" w:name="_Toc140635310"/>
      <w:r w:rsidRPr="00BD3831">
        <w:t>1.3.20. Сведения о наличии защиты тепловых сетей от превышения давления</w:t>
      </w:r>
      <w:bookmarkEnd w:id="498"/>
      <w:bookmarkEnd w:id="499"/>
    </w:p>
    <w:p w14:paraId="6177F9C7" w14:textId="52B640C0" w:rsidR="00DA196F" w:rsidRPr="00C30546" w:rsidRDefault="00DA196F" w:rsidP="007A7D5B">
      <w:pPr>
        <w:pStyle w:val="afffe"/>
      </w:pPr>
      <w:r w:rsidRPr="00DA196F">
        <w:t xml:space="preserve">Защита тепловых сетей от превышения давления обеспечивается обратными </w:t>
      </w:r>
      <w:r w:rsidRPr="00C30546">
        <w:t>предохранительными клапанами сбросного типа.</w:t>
      </w:r>
    </w:p>
    <w:p w14:paraId="3B9082CD" w14:textId="31068062" w:rsidR="00C94A44" w:rsidRPr="00BD3831" w:rsidRDefault="00C94A44" w:rsidP="007A7D5B">
      <w:pPr>
        <w:pStyle w:val="afffe"/>
      </w:pPr>
      <w:r w:rsidRPr="00C30546">
        <w:t>Обратный предохранительный клапан предназначен для защиты от механических разрушений оборудования и трубопроводов избыточным давлением путем автоматичес</w:t>
      </w:r>
      <w:r w:rsidRPr="00BD3831">
        <w:t>кого понижения сверх установленного давления.</w:t>
      </w:r>
    </w:p>
    <w:p w14:paraId="31F6D4C8" w14:textId="10CAFB5D" w:rsidR="00E1044C" w:rsidRPr="00BD3831" w:rsidRDefault="00E1044C" w:rsidP="007A7D5B">
      <w:pPr>
        <w:pStyle w:val="affff0"/>
      </w:pPr>
      <w:bookmarkStart w:id="500" w:name="_Toc101972669"/>
      <w:bookmarkStart w:id="501" w:name="_Toc140635311"/>
      <w:r w:rsidRPr="00BD3831">
        <w:t>1.3.21. Перечень выявленных бесхозяйных тепловых сетей и обоснование выбора организации, уполномоченной на их эксплуатацию</w:t>
      </w:r>
      <w:bookmarkEnd w:id="500"/>
      <w:bookmarkEnd w:id="501"/>
    </w:p>
    <w:p w14:paraId="2D93E88D" w14:textId="77777777" w:rsidR="00B16D40" w:rsidRDefault="00B16D40" w:rsidP="00B16D40">
      <w:pPr>
        <w:pStyle w:val="affff0"/>
        <w:rPr>
          <w:lang w:eastAsia="ru-RU"/>
        </w:rPr>
      </w:pPr>
      <w:bookmarkStart w:id="502" w:name="_Toc106278389"/>
      <w:bookmarkStart w:id="503" w:name="_Toc107397844"/>
      <w:bookmarkStart w:id="504" w:name="_Toc101972670"/>
      <w:bookmarkStart w:id="505" w:name="_Toc140635312"/>
      <w:r>
        <w:rPr>
          <w:lang w:eastAsia="ru-RU"/>
        </w:rPr>
        <w:t>На территории городского поселения отсутствуют бесхозяйные сети.</w:t>
      </w:r>
      <w:bookmarkEnd w:id="502"/>
      <w:bookmarkEnd w:id="503"/>
      <w:bookmarkEnd w:id="505"/>
    </w:p>
    <w:p w14:paraId="68C8B671" w14:textId="22A58B12" w:rsidR="00B16D40" w:rsidRDefault="00B16D40" w:rsidP="00B16D40">
      <w:pPr>
        <w:pStyle w:val="affff0"/>
        <w:rPr>
          <w:lang w:eastAsia="ru-RU"/>
        </w:rPr>
      </w:pPr>
      <w:bookmarkStart w:id="506" w:name="_Toc106278390"/>
      <w:bookmarkStart w:id="507" w:name="_Toc107397845"/>
      <w:bookmarkStart w:id="508" w:name="_Toc140635313"/>
      <w:r>
        <w:rPr>
          <w:lang w:eastAsia="ru-RU"/>
        </w:rPr>
        <w:t>Все сети, находящиеся на территории городского поселения, обслуживаются теплоснабжающими организациями, в зоне действия чьих источников они находятся от и до точки балансовой принадлежности.</w:t>
      </w:r>
      <w:bookmarkEnd w:id="506"/>
      <w:bookmarkEnd w:id="507"/>
      <w:bookmarkEnd w:id="508"/>
    </w:p>
    <w:p w14:paraId="7236C554" w14:textId="34923A06" w:rsidR="00E1044C" w:rsidRPr="00BD3831" w:rsidRDefault="00E1044C" w:rsidP="007A7D5B">
      <w:pPr>
        <w:pStyle w:val="affff0"/>
      </w:pPr>
      <w:bookmarkStart w:id="509" w:name="_Toc140635314"/>
      <w:r w:rsidRPr="00BD3831">
        <w:t>1.3.22. Данные энергетических характеристик тепловых сетей (при их наличии)</w:t>
      </w:r>
      <w:bookmarkEnd w:id="504"/>
      <w:bookmarkEnd w:id="509"/>
    </w:p>
    <w:p w14:paraId="3A3D2013" w14:textId="3B9A5349" w:rsidR="00C71332" w:rsidRPr="00367B6C" w:rsidRDefault="00C71332" w:rsidP="007A7D5B">
      <w:pPr>
        <w:pStyle w:val="afffe"/>
      </w:pPr>
      <w:r w:rsidRPr="00D77C69">
        <w:t xml:space="preserve">Энергетические характеристики </w:t>
      </w:r>
      <w:r w:rsidR="00367B6C" w:rsidRPr="00D77C69">
        <w:t xml:space="preserve">тепловых сетей </w:t>
      </w:r>
      <w:r w:rsidR="009B3D9A">
        <w:t xml:space="preserve">не </w:t>
      </w:r>
      <w:r w:rsidR="00367B6C" w:rsidRPr="00D77C69">
        <w:t>представлены</w:t>
      </w:r>
      <w:r w:rsidR="009B3D9A">
        <w:t>.</w:t>
      </w:r>
    </w:p>
    <w:p w14:paraId="56045CC8" w14:textId="31BC0601" w:rsidR="00E1044C" w:rsidRPr="00367B6C" w:rsidRDefault="00E1044C" w:rsidP="007A7D5B">
      <w:pPr>
        <w:pStyle w:val="affff0"/>
      </w:pPr>
      <w:bookmarkStart w:id="510" w:name="_Toc101972671"/>
      <w:bookmarkStart w:id="511" w:name="_Toc140635315"/>
      <w:r w:rsidRPr="00367B6C">
        <w:t>Часть 4 Зоны действия источников тепловой энергии</w:t>
      </w:r>
      <w:bookmarkEnd w:id="510"/>
      <w:bookmarkEnd w:id="511"/>
    </w:p>
    <w:p w14:paraId="0068435F" w14:textId="5B5E7E5D" w:rsidR="00C71332" w:rsidRPr="00C30546" w:rsidRDefault="00F55007" w:rsidP="007A7D5B">
      <w:pPr>
        <w:pStyle w:val="afffe"/>
      </w:pPr>
      <w:r w:rsidRPr="00C30546">
        <w:t xml:space="preserve">Описание зон действия источников тепловой энергии (систем теплоснабжения) в </w:t>
      </w:r>
      <w:r w:rsidR="00B70D5F">
        <w:t>городском</w:t>
      </w:r>
      <w:r w:rsidR="00191CE0" w:rsidRPr="00C30546">
        <w:t xml:space="preserve"> </w:t>
      </w:r>
      <w:r w:rsidRPr="00C30546">
        <w:t xml:space="preserve">поселении осуществляется в соответствии с пунктом 34 </w:t>
      </w:r>
      <w:r w:rsidRPr="00C30546">
        <w:lastRenderedPageBreak/>
        <w:t xml:space="preserve">Требований и приложением №13 Методических указаний, соответственно </w:t>
      </w:r>
      <w:r w:rsidR="00C71332" w:rsidRPr="00C30546">
        <w:t>по состоянию на 01</w:t>
      </w:r>
      <w:r w:rsidRPr="00C30546">
        <w:t xml:space="preserve"> января </w:t>
      </w:r>
      <w:r w:rsidR="00C71332" w:rsidRPr="00C30546">
        <w:t>202</w:t>
      </w:r>
      <w:r w:rsidR="00CB03E6">
        <w:t>3</w:t>
      </w:r>
      <w:r w:rsidR="00C71332" w:rsidRPr="00C30546">
        <w:t xml:space="preserve">г. можно выделить </w:t>
      </w:r>
      <w:r w:rsidR="00AD727A">
        <w:t>6</w:t>
      </w:r>
      <w:r w:rsidR="00C71332" w:rsidRPr="00C30546">
        <w:t xml:space="preserve"> зон действия источник</w:t>
      </w:r>
      <w:r w:rsidR="000E2A82" w:rsidRPr="00C30546">
        <w:t>ов</w:t>
      </w:r>
      <w:r w:rsidR="00C71332" w:rsidRPr="00C30546">
        <w:t xml:space="preserve"> тепловой энергии:</w:t>
      </w:r>
    </w:p>
    <w:p w14:paraId="718DCB0E" w14:textId="78C217A7" w:rsidR="00B16D40" w:rsidRPr="00B16D40" w:rsidRDefault="00B16D40" w:rsidP="00B16D40">
      <w:pPr>
        <w:pStyle w:val="afffe"/>
      </w:pPr>
      <w:bookmarkStart w:id="512" w:name="_Hlk35395308"/>
      <w:r w:rsidRPr="00B16D40">
        <w:t>На территории городского поселения действует 6</w:t>
      </w:r>
      <w:r w:rsidR="00EF3442">
        <w:t xml:space="preserve"> </w:t>
      </w:r>
      <w:r w:rsidRPr="00B16D40">
        <w:t>централизованных системы теплоснабжения</w:t>
      </w:r>
    </w:p>
    <w:p w14:paraId="67B3C717" w14:textId="77777777" w:rsidR="00B16D40" w:rsidRPr="00B16D40" w:rsidRDefault="00B16D40" w:rsidP="00B16D40">
      <w:pPr>
        <w:pStyle w:val="afffe"/>
      </w:pPr>
      <w:r w:rsidRPr="00B16D40">
        <w:t>Зона действия котельной «Центральная» определена улицами Патракова, Мира, Свердлова, Щербакова, Коммунаров, Розы Люксембург, Карлы Либкнехта, Вайнера.</w:t>
      </w:r>
    </w:p>
    <w:p w14:paraId="76E9AE45" w14:textId="055AF55E" w:rsidR="00B16D40" w:rsidRPr="00B16D40" w:rsidRDefault="00B16D40" w:rsidP="00B16D40">
      <w:pPr>
        <w:pStyle w:val="afffe"/>
      </w:pPr>
      <w:r w:rsidRPr="00B16D40">
        <w:t xml:space="preserve">Зона действия котельной </w:t>
      </w:r>
      <w:r w:rsidR="00397196">
        <w:t>«Котельная банно-прачечного комплекса»</w:t>
      </w:r>
      <w:r w:rsidRPr="00B16D40">
        <w:t xml:space="preserve"> определена улицами Свердлова, Ленина, Пушкина, Гагарина, Советская, Комсомольская, Карла Маркса, Коминтерна, Карла Либкнехта.</w:t>
      </w:r>
    </w:p>
    <w:p w14:paraId="7DCF8300" w14:textId="77777777" w:rsidR="00B16D40" w:rsidRPr="00B16D40" w:rsidRDefault="00B16D40" w:rsidP="00B16D40">
      <w:pPr>
        <w:pStyle w:val="afffe"/>
      </w:pPr>
      <w:r w:rsidRPr="00B16D40">
        <w:t>Зона действия котельной МКОУ СОШ№3 определена улицами Колина, Испанских Рабочих, Первомайской и переулком Текина.</w:t>
      </w:r>
    </w:p>
    <w:p w14:paraId="1CE1939C" w14:textId="77777777" w:rsidR="00B16D40" w:rsidRPr="00B16D40" w:rsidRDefault="00B16D40" w:rsidP="00B16D40">
      <w:pPr>
        <w:pStyle w:val="afffe"/>
      </w:pPr>
      <w:r w:rsidRPr="00B16D40">
        <w:t>Зона действия котельной МКОУ СОШ№2 определена улицами Кирова, Демьяна Бедного, Бархатовой.</w:t>
      </w:r>
    </w:p>
    <w:p w14:paraId="14E87DD9" w14:textId="77777777" w:rsidR="00B16D40" w:rsidRPr="00B16D40" w:rsidRDefault="00B16D40" w:rsidP="00B16D40">
      <w:pPr>
        <w:pStyle w:val="afffe"/>
      </w:pPr>
      <w:r w:rsidRPr="00B16D40">
        <w:t xml:space="preserve">Зона действия котельной РММ определена улицей Кооперативная. </w:t>
      </w:r>
    </w:p>
    <w:p w14:paraId="3630ADD2" w14:textId="77777777" w:rsidR="00B16D40" w:rsidRPr="00B16D40" w:rsidRDefault="00B16D40" w:rsidP="00B16D40">
      <w:pPr>
        <w:pStyle w:val="afffe"/>
      </w:pPr>
      <w:r w:rsidRPr="00B16D40">
        <w:t>Зона действия БМК Железнодорожного района определена улицами Кутузова, Чернышевского, Клубная, Чайковского, Южная, Ползунова, Сергея Лазо, Кутасова, Патриса Лумумбы.</w:t>
      </w:r>
    </w:p>
    <w:bookmarkEnd w:id="512"/>
    <w:p w14:paraId="4E44439E" w14:textId="2A8B821F" w:rsidR="00C71332" w:rsidRPr="00C30546" w:rsidRDefault="00C71332" w:rsidP="00CC0A62">
      <w:pPr>
        <w:pStyle w:val="afffe"/>
      </w:pPr>
      <w:r w:rsidRPr="00E77372">
        <w:t>В таблице</w:t>
      </w:r>
      <w:r w:rsidRPr="00C30546">
        <w:t xml:space="preserve"> 1.4.1 приведено описание зон действия источник</w:t>
      </w:r>
      <w:r w:rsidR="002A0C85" w:rsidRPr="00C30546">
        <w:t>ов</w:t>
      </w:r>
      <w:r w:rsidRPr="00C30546">
        <w:t xml:space="preserve"> тепловой энергии.</w:t>
      </w:r>
    </w:p>
    <w:p w14:paraId="2BE2EDAD" w14:textId="539F0A84" w:rsidR="00C71332" w:rsidRPr="00BD3831" w:rsidRDefault="00C71332" w:rsidP="007A7D5B">
      <w:pPr>
        <w:pStyle w:val="afffc"/>
      </w:pPr>
      <w:bookmarkStart w:id="513" w:name="_Toc101972939"/>
      <w:bookmarkStart w:id="514" w:name="_Toc106278579"/>
      <w:r w:rsidRPr="00BD3831">
        <w:t>Таблица 1.4.1 Описание зон действия источник</w:t>
      </w:r>
      <w:r w:rsidR="00C94A44" w:rsidRPr="00BD3831">
        <w:t>ов</w:t>
      </w:r>
      <w:r w:rsidRPr="00BD3831">
        <w:t xml:space="preserve"> тепловой энергии</w:t>
      </w:r>
      <w:bookmarkEnd w:id="513"/>
      <w:bookmarkEnd w:id="514"/>
    </w:p>
    <w:tbl>
      <w:tblPr>
        <w:tblW w:w="9859" w:type="dxa"/>
        <w:tblLook w:val="04A0" w:firstRow="1" w:lastRow="0" w:firstColumn="1" w:lastColumn="0" w:noHBand="0" w:noVBand="1"/>
      </w:tblPr>
      <w:tblGrid>
        <w:gridCol w:w="518"/>
        <w:gridCol w:w="1326"/>
        <w:gridCol w:w="1412"/>
        <w:gridCol w:w="1358"/>
        <w:gridCol w:w="1417"/>
        <w:gridCol w:w="1276"/>
        <w:gridCol w:w="1276"/>
        <w:gridCol w:w="1276"/>
      </w:tblGrid>
      <w:tr w:rsidR="00F81B7D" w:rsidRPr="00F81B7D" w14:paraId="12C0EE3C" w14:textId="77777777" w:rsidTr="00EF3442">
        <w:trPr>
          <w:trHeight w:val="20"/>
          <w:tblHeader/>
        </w:trPr>
        <w:tc>
          <w:tcPr>
            <w:tcW w:w="51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282DE09" w14:textId="77777777" w:rsidR="00F81B7D" w:rsidRPr="00F81B7D" w:rsidRDefault="00F81B7D" w:rsidP="00F81B7D">
            <w:pPr>
              <w:rPr>
                <w:color w:val="000000"/>
                <w:szCs w:val="28"/>
              </w:rPr>
            </w:pPr>
            <w:r w:rsidRPr="00F81B7D">
              <w:rPr>
                <w:color w:val="000000"/>
                <w:szCs w:val="28"/>
              </w:rPr>
              <w:t>№ пп</w:t>
            </w:r>
          </w:p>
        </w:tc>
        <w:tc>
          <w:tcPr>
            <w:tcW w:w="132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18CC22F" w14:textId="77777777" w:rsidR="00F81B7D" w:rsidRPr="00F81B7D" w:rsidRDefault="00F81B7D" w:rsidP="00F81B7D">
            <w:pPr>
              <w:jc w:val="center"/>
              <w:rPr>
                <w:color w:val="000000"/>
                <w:szCs w:val="28"/>
              </w:rPr>
            </w:pPr>
            <w:r w:rsidRPr="00F81B7D">
              <w:rPr>
                <w:color w:val="000000"/>
                <w:szCs w:val="28"/>
              </w:rPr>
              <w:t>Наименование показателя</w:t>
            </w:r>
          </w:p>
        </w:tc>
        <w:tc>
          <w:tcPr>
            <w:tcW w:w="1412" w:type="dxa"/>
            <w:tcBorders>
              <w:top w:val="single" w:sz="4" w:space="0" w:color="auto"/>
              <w:left w:val="nil"/>
              <w:bottom w:val="single" w:sz="4" w:space="0" w:color="auto"/>
              <w:right w:val="single" w:sz="4" w:space="0" w:color="auto"/>
            </w:tcBorders>
            <w:shd w:val="clear" w:color="auto" w:fill="auto"/>
            <w:hideMark/>
          </w:tcPr>
          <w:p w14:paraId="6002406A" w14:textId="32A3FB64" w:rsidR="00F81B7D" w:rsidRPr="00F81B7D" w:rsidRDefault="00F81B7D" w:rsidP="00F81B7D">
            <w:pPr>
              <w:jc w:val="center"/>
              <w:rPr>
                <w:color w:val="000000"/>
                <w:szCs w:val="28"/>
              </w:rPr>
            </w:pPr>
            <w:r w:rsidRPr="00F81B7D">
              <w:rPr>
                <w:color w:val="000000"/>
                <w:szCs w:val="28"/>
              </w:rPr>
              <w:t xml:space="preserve">Котельная </w:t>
            </w:r>
            <w:r w:rsidR="00397196">
              <w:rPr>
                <w:color w:val="000000"/>
                <w:szCs w:val="28"/>
              </w:rPr>
              <w:t>«Центральная», ул. Зотова, 61а</w:t>
            </w:r>
          </w:p>
        </w:tc>
        <w:tc>
          <w:tcPr>
            <w:tcW w:w="1358" w:type="dxa"/>
            <w:tcBorders>
              <w:top w:val="single" w:sz="4" w:space="0" w:color="auto"/>
              <w:left w:val="nil"/>
              <w:bottom w:val="single" w:sz="4" w:space="0" w:color="auto"/>
              <w:right w:val="single" w:sz="4" w:space="0" w:color="auto"/>
            </w:tcBorders>
            <w:shd w:val="clear" w:color="auto" w:fill="auto"/>
            <w:hideMark/>
          </w:tcPr>
          <w:p w14:paraId="516E1D51" w14:textId="77777777" w:rsidR="00F81B7D" w:rsidRPr="00F81B7D" w:rsidRDefault="00F81B7D" w:rsidP="00F81B7D">
            <w:pPr>
              <w:jc w:val="center"/>
              <w:rPr>
                <w:color w:val="000000"/>
                <w:szCs w:val="28"/>
              </w:rPr>
            </w:pPr>
            <w:r w:rsidRPr="00F81B7D">
              <w:rPr>
                <w:color w:val="000000"/>
                <w:szCs w:val="28"/>
              </w:rPr>
              <w:t>Котельная МКОУ СОШ №3, ул. Колина, 96</w:t>
            </w:r>
          </w:p>
        </w:tc>
        <w:tc>
          <w:tcPr>
            <w:tcW w:w="1417" w:type="dxa"/>
            <w:tcBorders>
              <w:top w:val="single" w:sz="4" w:space="0" w:color="auto"/>
              <w:left w:val="nil"/>
              <w:bottom w:val="single" w:sz="4" w:space="0" w:color="auto"/>
              <w:right w:val="single" w:sz="4" w:space="0" w:color="auto"/>
            </w:tcBorders>
            <w:shd w:val="clear" w:color="auto" w:fill="auto"/>
            <w:hideMark/>
          </w:tcPr>
          <w:p w14:paraId="08677B1B" w14:textId="5F35B5AC" w:rsidR="00F81B7D" w:rsidRPr="00F81B7D" w:rsidRDefault="00397196" w:rsidP="00F81B7D">
            <w:pPr>
              <w:jc w:val="center"/>
              <w:rPr>
                <w:color w:val="000000"/>
                <w:szCs w:val="28"/>
              </w:rPr>
            </w:pPr>
            <w:r>
              <w:rPr>
                <w:color w:val="000000"/>
                <w:szCs w:val="28"/>
              </w:rPr>
              <w:t>Котельная «Котельная банно-прачечного комплекса», ул. Ленина, 14б</w:t>
            </w:r>
          </w:p>
        </w:tc>
        <w:tc>
          <w:tcPr>
            <w:tcW w:w="1276" w:type="dxa"/>
            <w:tcBorders>
              <w:top w:val="single" w:sz="4" w:space="0" w:color="auto"/>
              <w:left w:val="nil"/>
              <w:bottom w:val="single" w:sz="4" w:space="0" w:color="auto"/>
              <w:right w:val="single" w:sz="4" w:space="0" w:color="auto"/>
            </w:tcBorders>
            <w:shd w:val="clear" w:color="auto" w:fill="auto"/>
            <w:hideMark/>
          </w:tcPr>
          <w:p w14:paraId="04EA63A6" w14:textId="77777777" w:rsidR="00F81B7D" w:rsidRPr="00F81B7D" w:rsidRDefault="00F81B7D" w:rsidP="00F81B7D">
            <w:pPr>
              <w:jc w:val="center"/>
              <w:rPr>
                <w:color w:val="000000"/>
                <w:szCs w:val="28"/>
              </w:rPr>
            </w:pPr>
            <w:r w:rsidRPr="00F81B7D">
              <w:rPr>
                <w:color w:val="000000"/>
                <w:szCs w:val="28"/>
              </w:rPr>
              <w:t>БМК Железнодорожного р-на, ул. Чернышевского</w:t>
            </w:r>
          </w:p>
        </w:tc>
        <w:tc>
          <w:tcPr>
            <w:tcW w:w="1276" w:type="dxa"/>
            <w:tcBorders>
              <w:top w:val="single" w:sz="4" w:space="0" w:color="auto"/>
              <w:left w:val="nil"/>
              <w:bottom w:val="single" w:sz="4" w:space="0" w:color="auto"/>
              <w:right w:val="single" w:sz="4" w:space="0" w:color="auto"/>
            </w:tcBorders>
            <w:shd w:val="clear" w:color="auto" w:fill="auto"/>
            <w:hideMark/>
          </w:tcPr>
          <w:p w14:paraId="2EFD8A8F" w14:textId="42E68EB9" w:rsidR="00F81B7D" w:rsidRPr="00F81B7D" w:rsidRDefault="00F81B7D" w:rsidP="00F81B7D">
            <w:pPr>
              <w:jc w:val="center"/>
              <w:rPr>
                <w:color w:val="000000"/>
                <w:szCs w:val="28"/>
              </w:rPr>
            </w:pPr>
            <w:r w:rsidRPr="00F81B7D">
              <w:rPr>
                <w:color w:val="000000"/>
                <w:szCs w:val="28"/>
              </w:rPr>
              <w:t>Котельная РММ, ул. К</w:t>
            </w:r>
            <w:r>
              <w:rPr>
                <w:color w:val="000000"/>
                <w:szCs w:val="28"/>
              </w:rPr>
              <w:t>о</w:t>
            </w:r>
            <w:r w:rsidRPr="00F81B7D">
              <w:rPr>
                <w:color w:val="000000"/>
                <w:szCs w:val="28"/>
              </w:rPr>
              <w:t>оперативная, 3а</w:t>
            </w:r>
          </w:p>
        </w:tc>
        <w:tc>
          <w:tcPr>
            <w:tcW w:w="1276" w:type="dxa"/>
            <w:tcBorders>
              <w:top w:val="single" w:sz="4" w:space="0" w:color="auto"/>
              <w:left w:val="nil"/>
              <w:bottom w:val="single" w:sz="4" w:space="0" w:color="auto"/>
              <w:right w:val="single" w:sz="4" w:space="0" w:color="auto"/>
            </w:tcBorders>
            <w:shd w:val="clear" w:color="auto" w:fill="auto"/>
            <w:hideMark/>
          </w:tcPr>
          <w:p w14:paraId="4FB94CB7" w14:textId="77777777" w:rsidR="00F81B7D" w:rsidRPr="00F81B7D" w:rsidRDefault="00F81B7D" w:rsidP="00F81B7D">
            <w:pPr>
              <w:jc w:val="center"/>
              <w:rPr>
                <w:color w:val="000000"/>
                <w:szCs w:val="28"/>
              </w:rPr>
            </w:pPr>
            <w:r w:rsidRPr="00F81B7D">
              <w:rPr>
                <w:color w:val="000000"/>
                <w:szCs w:val="28"/>
              </w:rPr>
              <w:t>Котельная МКОУ СОШ №2, ул. Бархатовой, 15</w:t>
            </w:r>
          </w:p>
        </w:tc>
      </w:tr>
      <w:tr w:rsidR="00F81B7D" w:rsidRPr="00F81B7D" w14:paraId="5B37864E" w14:textId="77777777" w:rsidTr="00EF3442">
        <w:trPr>
          <w:trHeight w:val="20"/>
          <w:tblHeader/>
        </w:trPr>
        <w:tc>
          <w:tcPr>
            <w:tcW w:w="518" w:type="dxa"/>
            <w:vMerge/>
            <w:tcBorders>
              <w:top w:val="single" w:sz="4" w:space="0" w:color="auto"/>
              <w:left w:val="single" w:sz="4" w:space="0" w:color="auto"/>
              <w:bottom w:val="single" w:sz="4" w:space="0" w:color="auto"/>
              <w:right w:val="single" w:sz="4" w:space="0" w:color="auto"/>
            </w:tcBorders>
            <w:vAlign w:val="center"/>
            <w:hideMark/>
          </w:tcPr>
          <w:p w14:paraId="0E8040E7" w14:textId="77777777" w:rsidR="00F81B7D" w:rsidRPr="00F81B7D" w:rsidRDefault="00F81B7D" w:rsidP="00F81B7D">
            <w:pPr>
              <w:rPr>
                <w:color w:val="000000"/>
                <w:szCs w:val="28"/>
              </w:rPr>
            </w:pPr>
          </w:p>
        </w:tc>
        <w:tc>
          <w:tcPr>
            <w:tcW w:w="1326" w:type="dxa"/>
            <w:vMerge/>
            <w:tcBorders>
              <w:top w:val="single" w:sz="4" w:space="0" w:color="auto"/>
              <w:left w:val="single" w:sz="4" w:space="0" w:color="auto"/>
              <w:bottom w:val="single" w:sz="4" w:space="0" w:color="auto"/>
              <w:right w:val="single" w:sz="4" w:space="0" w:color="auto"/>
            </w:tcBorders>
            <w:vAlign w:val="center"/>
            <w:hideMark/>
          </w:tcPr>
          <w:p w14:paraId="69468DDF" w14:textId="77777777" w:rsidR="00F81B7D" w:rsidRPr="00F81B7D" w:rsidRDefault="00F81B7D" w:rsidP="00F81B7D">
            <w:pPr>
              <w:rPr>
                <w:color w:val="000000"/>
                <w:szCs w:val="28"/>
              </w:rPr>
            </w:pPr>
          </w:p>
        </w:tc>
        <w:tc>
          <w:tcPr>
            <w:tcW w:w="1412" w:type="dxa"/>
            <w:tcBorders>
              <w:top w:val="nil"/>
              <w:left w:val="nil"/>
              <w:bottom w:val="single" w:sz="4" w:space="0" w:color="auto"/>
              <w:right w:val="single" w:sz="4" w:space="0" w:color="auto"/>
            </w:tcBorders>
            <w:shd w:val="clear" w:color="auto" w:fill="auto"/>
            <w:hideMark/>
          </w:tcPr>
          <w:p w14:paraId="52BD8771" w14:textId="7C98F9AD" w:rsidR="00F81B7D" w:rsidRPr="00F81B7D" w:rsidRDefault="009F04DB" w:rsidP="00F81B7D">
            <w:pPr>
              <w:jc w:val="center"/>
              <w:rPr>
                <w:color w:val="000000"/>
                <w:szCs w:val="28"/>
              </w:rPr>
            </w:pPr>
            <w:r>
              <w:rPr>
                <w:color w:val="000000"/>
                <w:szCs w:val="28"/>
              </w:rPr>
              <w:t>2022</w:t>
            </w:r>
            <w:r w:rsidR="00F81B7D" w:rsidRPr="00F81B7D">
              <w:rPr>
                <w:color w:val="000000"/>
                <w:szCs w:val="28"/>
              </w:rPr>
              <w:t xml:space="preserve"> год</w:t>
            </w:r>
          </w:p>
        </w:tc>
        <w:tc>
          <w:tcPr>
            <w:tcW w:w="1358" w:type="dxa"/>
            <w:tcBorders>
              <w:top w:val="nil"/>
              <w:left w:val="nil"/>
              <w:bottom w:val="single" w:sz="4" w:space="0" w:color="auto"/>
              <w:right w:val="single" w:sz="4" w:space="0" w:color="auto"/>
            </w:tcBorders>
            <w:shd w:val="clear" w:color="auto" w:fill="auto"/>
            <w:hideMark/>
          </w:tcPr>
          <w:p w14:paraId="4C01D550" w14:textId="4B205528" w:rsidR="00F81B7D" w:rsidRPr="00F81B7D" w:rsidRDefault="009F04DB" w:rsidP="00F81B7D">
            <w:pPr>
              <w:jc w:val="center"/>
              <w:rPr>
                <w:color w:val="000000"/>
                <w:szCs w:val="28"/>
              </w:rPr>
            </w:pPr>
            <w:r>
              <w:rPr>
                <w:color w:val="000000"/>
                <w:szCs w:val="28"/>
              </w:rPr>
              <w:t>2022</w:t>
            </w:r>
            <w:r w:rsidR="00F81B7D" w:rsidRPr="00F81B7D">
              <w:rPr>
                <w:color w:val="000000"/>
                <w:szCs w:val="28"/>
              </w:rPr>
              <w:t xml:space="preserve"> год</w:t>
            </w:r>
          </w:p>
        </w:tc>
        <w:tc>
          <w:tcPr>
            <w:tcW w:w="1417" w:type="dxa"/>
            <w:tcBorders>
              <w:top w:val="nil"/>
              <w:left w:val="nil"/>
              <w:bottom w:val="single" w:sz="4" w:space="0" w:color="auto"/>
              <w:right w:val="single" w:sz="4" w:space="0" w:color="auto"/>
            </w:tcBorders>
            <w:shd w:val="clear" w:color="auto" w:fill="auto"/>
            <w:hideMark/>
          </w:tcPr>
          <w:p w14:paraId="7D61410A" w14:textId="05A84659" w:rsidR="00F81B7D" w:rsidRPr="00F81B7D" w:rsidRDefault="009F04DB" w:rsidP="00F81B7D">
            <w:pPr>
              <w:jc w:val="center"/>
              <w:rPr>
                <w:color w:val="000000"/>
                <w:szCs w:val="28"/>
              </w:rPr>
            </w:pPr>
            <w:r>
              <w:rPr>
                <w:color w:val="000000"/>
                <w:szCs w:val="28"/>
              </w:rPr>
              <w:t>2022</w:t>
            </w:r>
            <w:r w:rsidR="00F81B7D" w:rsidRPr="00F81B7D">
              <w:rPr>
                <w:color w:val="000000"/>
                <w:szCs w:val="28"/>
              </w:rPr>
              <w:t xml:space="preserve"> год</w:t>
            </w:r>
          </w:p>
        </w:tc>
        <w:tc>
          <w:tcPr>
            <w:tcW w:w="1276" w:type="dxa"/>
            <w:tcBorders>
              <w:top w:val="nil"/>
              <w:left w:val="nil"/>
              <w:bottom w:val="single" w:sz="4" w:space="0" w:color="auto"/>
              <w:right w:val="single" w:sz="4" w:space="0" w:color="auto"/>
            </w:tcBorders>
            <w:shd w:val="clear" w:color="auto" w:fill="auto"/>
            <w:hideMark/>
          </w:tcPr>
          <w:p w14:paraId="17091AD1" w14:textId="37F4EFAC" w:rsidR="00F81B7D" w:rsidRPr="00F81B7D" w:rsidRDefault="009F04DB" w:rsidP="00F81B7D">
            <w:pPr>
              <w:jc w:val="center"/>
              <w:rPr>
                <w:color w:val="000000"/>
                <w:szCs w:val="28"/>
              </w:rPr>
            </w:pPr>
            <w:r>
              <w:rPr>
                <w:color w:val="000000"/>
                <w:szCs w:val="28"/>
              </w:rPr>
              <w:t>2022</w:t>
            </w:r>
            <w:r w:rsidR="00F81B7D" w:rsidRPr="00F81B7D">
              <w:rPr>
                <w:color w:val="000000"/>
                <w:szCs w:val="28"/>
              </w:rPr>
              <w:t xml:space="preserve"> год</w:t>
            </w:r>
          </w:p>
        </w:tc>
        <w:tc>
          <w:tcPr>
            <w:tcW w:w="1276" w:type="dxa"/>
            <w:tcBorders>
              <w:top w:val="nil"/>
              <w:left w:val="nil"/>
              <w:bottom w:val="single" w:sz="4" w:space="0" w:color="auto"/>
              <w:right w:val="single" w:sz="4" w:space="0" w:color="auto"/>
            </w:tcBorders>
            <w:shd w:val="clear" w:color="auto" w:fill="auto"/>
            <w:hideMark/>
          </w:tcPr>
          <w:p w14:paraId="535672E8" w14:textId="49929E17" w:rsidR="00F81B7D" w:rsidRPr="00F81B7D" w:rsidRDefault="009F04DB" w:rsidP="00F81B7D">
            <w:pPr>
              <w:jc w:val="center"/>
              <w:rPr>
                <w:color w:val="000000"/>
                <w:szCs w:val="28"/>
              </w:rPr>
            </w:pPr>
            <w:r>
              <w:rPr>
                <w:color w:val="000000"/>
                <w:szCs w:val="28"/>
              </w:rPr>
              <w:t>2022</w:t>
            </w:r>
            <w:r w:rsidR="00F81B7D" w:rsidRPr="00F81B7D">
              <w:rPr>
                <w:color w:val="000000"/>
                <w:szCs w:val="28"/>
              </w:rPr>
              <w:t xml:space="preserve"> год</w:t>
            </w:r>
          </w:p>
        </w:tc>
        <w:tc>
          <w:tcPr>
            <w:tcW w:w="1276" w:type="dxa"/>
            <w:tcBorders>
              <w:top w:val="nil"/>
              <w:left w:val="nil"/>
              <w:bottom w:val="single" w:sz="4" w:space="0" w:color="auto"/>
              <w:right w:val="single" w:sz="4" w:space="0" w:color="auto"/>
            </w:tcBorders>
            <w:shd w:val="clear" w:color="auto" w:fill="auto"/>
            <w:hideMark/>
          </w:tcPr>
          <w:p w14:paraId="368303DA" w14:textId="4076550D" w:rsidR="00F81B7D" w:rsidRPr="00F81B7D" w:rsidRDefault="009F04DB" w:rsidP="00F81B7D">
            <w:pPr>
              <w:jc w:val="center"/>
              <w:rPr>
                <w:color w:val="000000"/>
                <w:szCs w:val="28"/>
              </w:rPr>
            </w:pPr>
            <w:r>
              <w:rPr>
                <w:color w:val="000000"/>
                <w:szCs w:val="28"/>
              </w:rPr>
              <w:t>2022</w:t>
            </w:r>
            <w:r w:rsidR="00F81B7D" w:rsidRPr="00F81B7D">
              <w:rPr>
                <w:color w:val="000000"/>
                <w:szCs w:val="28"/>
              </w:rPr>
              <w:t xml:space="preserve"> год</w:t>
            </w:r>
          </w:p>
        </w:tc>
      </w:tr>
      <w:tr w:rsidR="00CB03E6" w:rsidRPr="00F81B7D" w14:paraId="7746BF8A" w14:textId="77777777" w:rsidTr="00EF3442">
        <w:trPr>
          <w:trHeight w:val="20"/>
        </w:trPr>
        <w:tc>
          <w:tcPr>
            <w:tcW w:w="518" w:type="dxa"/>
            <w:tcBorders>
              <w:top w:val="nil"/>
              <w:left w:val="single" w:sz="4" w:space="0" w:color="auto"/>
              <w:bottom w:val="single" w:sz="4" w:space="0" w:color="auto"/>
              <w:right w:val="single" w:sz="4" w:space="0" w:color="auto"/>
            </w:tcBorders>
            <w:shd w:val="clear" w:color="auto" w:fill="auto"/>
            <w:noWrap/>
            <w:hideMark/>
          </w:tcPr>
          <w:p w14:paraId="06D16E6A" w14:textId="5F327FEC" w:rsidR="00CB03E6" w:rsidRPr="00F81B7D" w:rsidRDefault="00CB03E6" w:rsidP="00CB03E6">
            <w:pPr>
              <w:rPr>
                <w:color w:val="000000"/>
                <w:szCs w:val="28"/>
              </w:rPr>
            </w:pPr>
            <w:r>
              <w:rPr>
                <w:color w:val="000000"/>
                <w:szCs w:val="28"/>
              </w:rPr>
              <w:t>1</w:t>
            </w:r>
          </w:p>
        </w:tc>
        <w:tc>
          <w:tcPr>
            <w:tcW w:w="1326" w:type="dxa"/>
            <w:tcBorders>
              <w:top w:val="nil"/>
              <w:left w:val="nil"/>
              <w:bottom w:val="single" w:sz="4" w:space="0" w:color="auto"/>
              <w:right w:val="single" w:sz="4" w:space="0" w:color="auto"/>
            </w:tcBorders>
            <w:shd w:val="clear" w:color="auto" w:fill="auto"/>
            <w:hideMark/>
          </w:tcPr>
          <w:p w14:paraId="2B859739" w14:textId="77777777" w:rsidR="00CB03E6" w:rsidRPr="00F81B7D" w:rsidRDefault="00CB03E6" w:rsidP="00CB03E6">
            <w:pPr>
              <w:rPr>
                <w:color w:val="000000"/>
                <w:szCs w:val="28"/>
              </w:rPr>
            </w:pPr>
            <w:r w:rsidRPr="00F81B7D">
              <w:rPr>
                <w:color w:val="000000"/>
                <w:szCs w:val="28"/>
              </w:rPr>
              <w:t>Площадь зоны действия, Га</w:t>
            </w:r>
          </w:p>
        </w:tc>
        <w:tc>
          <w:tcPr>
            <w:tcW w:w="1412" w:type="dxa"/>
            <w:tcBorders>
              <w:top w:val="nil"/>
              <w:left w:val="nil"/>
              <w:bottom w:val="single" w:sz="4" w:space="0" w:color="auto"/>
              <w:right w:val="single" w:sz="4" w:space="0" w:color="auto"/>
            </w:tcBorders>
            <w:shd w:val="clear" w:color="auto" w:fill="auto"/>
            <w:vAlign w:val="bottom"/>
            <w:hideMark/>
          </w:tcPr>
          <w:p w14:paraId="3F0740D2" w14:textId="1D850789" w:rsidR="00CB03E6" w:rsidRPr="00F81B7D" w:rsidRDefault="00CB03E6" w:rsidP="00CB03E6">
            <w:pPr>
              <w:jc w:val="right"/>
              <w:rPr>
                <w:color w:val="000000"/>
                <w:szCs w:val="28"/>
              </w:rPr>
            </w:pPr>
            <w:r>
              <w:rPr>
                <w:color w:val="000000"/>
                <w:szCs w:val="28"/>
              </w:rPr>
              <w:t>72.500</w:t>
            </w:r>
          </w:p>
        </w:tc>
        <w:tc>
          <w:tcPr>
            <w:tcW w:w="1358" w:type="dxa"/>
            <w:tcBorders>
              <w:top w:val="nil"/>
              <w:left w:val="nil"/>
              <w:bottom w:val="single" w:sz="4" w:space="0" w:color="auto"/>
              <w:right w:val="single" w:sz="4" w:space="0" w:color="auto"/>
            </w:tcBorders>
            <w:shd w:val="clear" w:color="auto" w:fill="auto"/>
            <w:vAlign w:val="bottom"/>
            <w:hideMark/>
          </w:tcPr>
          <w:p w14:paraId="144E8D56" w14:textId="049EACFF" w:rsidR="00CB03E6" w:rsidRPr="00F81B7D" w:rsidRDefault="00CB03E6" w:rsidP="00CB03E6">
            <w:pPr>
              <w:jc w:val="right"/>
              <w:rPr>
                <w:color w:val="000000"/>
                <w:szCs w:val="28"/>
              </w:rPr>
            </w:pPr>
            <w:r>
              <w:rPr>
                <w:color w:val="000000"/>
                <w:szCs w:val="28"/>
              </w:rPr>
              <w:t>0.900</w:t>
            </w:r>
          </w:p>
        </w:tc>
        <w:tc>
          <w:tcPr>
            <w:tcW w:w="1417" w:type="dxa"/>
            <w:tcBorders>
              <w:top w:val="nil"/>
              <w:left w:val="nil"/>
              <w:bottom w:val="single" w:sz="4" w:space="0" w:color="auto"/>
              <w:right w:val="single" w:sz="4" w:space="0" w:color="auto"/>
            </w:tcBorders>
            <w:shd w:val="clear" w:color="auto" w:fill="auto"/>
            <w:vAlign w:val="bottom"/>
            <w:hideMark/>
          </w:tcPr>
          <w:p w14:paraId="2490D5F0" w14:textId="276F7A98" w:rsidR="00CB03E6" w:rsidRPr="00F81B7D" w:rsidRDefault="00CB03E6" w:rsidP="00CB03E6">
            <w:pPr>
              <w:jc w:val="right"/>
              <w:rPr>
                <w:color w:val="000000"/>
                <w:szCs w:val="28"/>
              </w:rPr>
            </w:pPr>
            <w:r>
              <w:rPr>
                <w:color w:val="000000"/>
                <w:szCs w:val="28"/>
              </w:rPr>
              <w:t>37.100</w:t>
            </w:r>
          </w:p>
        </w:tc>
        <w:tc>
          <w:tcPr>
            <w:tcW w:w="1276" w:type="dxa"/>
            <w:tcBorders>
              <w:top w:val="nil"/>
              <w:left w:val="nil"/>
              <w:bottom w:val="single" w:sz="4" w:space="0" w:color="auto"/>
              <w:right w:val="single" w:sz="4" w:space="0" w:color="auto"/>
            </w:tcBorders>
            <w:shd w:val="clear" w:color="auto" w:fill="auto"/>
            <w:vAlign w:val="bottom"/>
            <w:hideMark/>
          </w:tcPr>
          <w:p w14:paraId="636C2CC8" w14:textId="06FBA09B" w:rsidR="00CB03E6" w:rsidRPr="00F81B7D" w:rsidRDefault="00CB03E6" w:rsidP="00CB03E6">
            <w:pPr>
              <w:jc w:val="right"/>
              <w:rPr>
                <w:color w:val="000000"/>
                <w:szCs w:val="28"/>
              </w:rPr>
            </w:pPr>
            <w:r>
              <w:rPr>
                <w:color w:val="000000"/>
                <w:szCs w:val="28"/>
              </w:rPr>
              <w:t>56.000</w:t>
            </w:r>
          </w:p>
        </w:tc>
        <w:tc>
          <w:tcPr>
            <w:tcW w:w="1276" w:type="dxa"/>
            <w:tcBorders>
              <w:top w:val="nil"/>
              <w:left w:val="nil"/>
              <w:bottom w:val="single" w:sz="4" w:space="0" w:color="auto"/>
              <w:right w:val="single" w:sz="4" w:space="0" w:color="auto"/>
            </w:tcBorders>
            <w:shd w:val="clear" w:color="auto" w:fill="auto"/>
            <w:vAlign w:val="bottom"/>
            <w:hideMark/>
          </w:tcPr>
          <w:p w14:paraId="47FED144" w14:textId="6ADD834C" w:rsidR="00CB03E6" w:rsidRPr="00F81B7D" w:rsidRDefault="00CB03E6" w:rsidP="00CB03E6">
            <w:pPr>
              <w:jc w:val="right"/>
              <w:rPr>
                <w:color w:val="000000"/>
                <w:szCs w:val="28"/>
              </w:rPr>
            </w:pPr>
            <w:r>
              <w:rPr>
                <w:color w:val="000000"/>
                <w:szCs w:val="28"/>
              </w:rPr>
              <w:t>2.000</w:t>
            </w:r>
          </w:p>
        </w:tc>
        <w:tc>
          <w:tcPr>
            <w:tcW w:w="1276" w:type="dxa"/>
            <w:tcBorders>
              <w:top w:val="nil"/>
              <w:left w:val="nil"/>
              <w:bottom w:val="single" w:sz="4" w:space="0" w:color="auto"/>
              <w:right w:val="single" w:sz="4" w:space="0" w:color="auto"/>
            </w:tcBorders>
            <w:shd w:val="clear" w:color="auto" w:fill="auto"/>
            <w:vAlign w:val="bottom"/>
            <w:hideMark/>
          </w:tcPr>
          <w:p w14:paraId="15AF0B07" w14:textId="3C188074" w:rsidR="00CB03E6" w:rsidRPr="00F81B7D" w:rsidRDefault="00CB03E6" w:rsidP="00CB03E6">
            <w:pPr>
              <w:jc w:val="right"/>
              <w:rPr>
                <w:color w:val="000000"/>
                <w:szCs w:val="28"/>
              </w:rPr>
            </w:pPr>
            <w:r>
              <w:rPr>
                <w:color w:val="000000"/>
                <w:szCs w:val="28"/>
              </w:rPr>
              <w:t>0.700</w:t>
            </w:r>
          </w:p>
        </w:tc>
      </w:tr>
      <w:tr w:rsidR="00CB03E6" w:rsidRPr="00F81B7D" w14:paraId="4784A677" w14:textId="77777777" w:rsidTr="00EF3442">
        <w:trPr>
          <w:trHeight w:val="20"/>
        </w:trPr>
        <w:tc>
          <w:tcPr>
            <w:tcW w:w="518" w:type="dxa"/>
            <w:tcBorders>
              <w:top w:val="nil"/>
              <w:left w:val="single" w:sz="4" w:space="0" w:color="auto"/>
              <w:bottom w:val="single" w:sz="4" w:space="0" w:color="auto"/>
              <w:right w:val="single" w:sz="4" w:space="0" w:color="auto"/>
            </w:tcBorders>
            <w:shd w:val="clear" w:color="auto" w:fill="auto"/>
            <w:noWrap/>
            <w:hideMark/>
          </w:tcPr>
          <w:p w14:paraId="702F1395" w14:textId="6BA1066B" w:rsidR="00CB03E6" w:rsidRPr="00F81B7D" w:rsidRDefault="00CB03E6" w:rsidP="00CB03E6">
            <w:pPr>
              <w:rPr>
                <w:color w:val="000000"/>
                <w:szCs w:val="28"/>
              </w:rPr>
            </w:pPr>
            <w:r>
              <w:rPr>
                <w:color w:val="000000"/>
                <w:szCs w:val="28"/>
              </w:rPr>
              <w:t>2</w:t>
            </w:r>
          </w:p>
        </w:tc>
        <w:tc>
          <w:tcPr>
            <w:tcW w:w="1326" w:type="dxa"/>
            <w:tcBorders>
              <w:top w:val="nil"/>
              <w:left w:val="nil"/>
              <w:bottom w:val="single" w:sz="4" w:space="0" w:color="auto"/>
              <w:right w:val="single" w:sz="4" w:space="0" w:color="auto"/>
            </w:tcBorders>
            <w:shd w:val="clear" w:color="auto" w:fill="auto"/>
            <w:hideMark/>
          </w:tcPr>
          <w:p w14:paraId="590F1E1C" w14:textId="77777777" w:rsidR="00CB03E6" w:rsidRPr="00F81B7D" w:rsidRDefault="00CB03E6" w:rsidP="00CB03E6">
            <w:pPr>
              <w:rPr>
                <w:color w:val="000000"/>
                <w:szCs w:val="28"/>
              </w:rPr>
            </w:pPr>
            <w:r w:rsidRPr="00F81B7D">
              <w:rPr>
                <w:color w:val="000000"/>
                <w:szCs w:val="28"/>
              </w:rPr>
              <w:t>Максимальный фактический радиус теплоснабжения, м</w:t>
            </w:r>
          </w:p>
        </w:tc>
        <w:tc>
          <w:tcPr>
            <w:tcW w:w="1412" w:type="dxa"/>
            <w:tcBorders>
              <w:top w:val="nil"/>
              <w:left w:val="nil"/>
              <w:bottom w:val="single" w:sz="4" w:space="0" w:color="auto"/>
              <w:right w:val="single" w:sz="4" w:space="0" w:color="auto"/>
            </w:tcBorders>
            <w:shd w:val="clear" w:color="auto" w:fill="auto"/>
            <w:vAlign w:val="bottom"/>
            <w:hideMark/>
          </w:tcPr>
          <w:p w14:paraId="3402F010" w14:textId="379DFE81" w:rsidR="00CB03E6" w:rsidRPr="00F81B7D" w:rsidRDefault="00CB03E6" w:rsidP="00CB03E6">
            <w:pPr>
              <w:jc w:val="right"/>
              <w:rPr>
                <w:color w:val="000000"/>
                <w:szCs w:val="28"/>
              </w:rPr>
            </w:pPr>
            <w:r>
              <w:rPr>
                <w:color w:val="000000"/>
                <w:szCs w:val="28"/>
              </w:rPr>
              <w:t>800.000</w:t>
            </w:r>
          </w:p>
        </w:tc>
        <w:tc>
          <w:tcPr>
            <w:tcW w:w="1358" w:type="dxa"/>
            <w:tcBorders>
              <w:top w:val="nil"/>
              <w:left w:val="nil"/>
              <w:bottom w:val="single" w:sz="4" w:space="0" w:color="auto"/>
              <w:right w:val="single" w:sz="4" w:space="0" w:color="auto"/>
            </w:tcBorders>
            <w:shd w:val="clear" w:color="auto" w:fill="auto"/>
            <w:vAlign w:val="bottom"/>
            <w:hideMark/>
          </w:tcPr>
          <w:p w14:paraId="6FC0721F" w14:textId="0B846E7E" w:rsidR="00CB03E6" w:rsidRPr="00F81B7D" w:rsidRDefault="00CB03E6" w:rsidP="00CB03E6">
            <w:pPr>
              <w:jc w:val="right"/>
              <w:rPr>
                <w:color w:val="000000"/>
                <w:szCs w:val="28"/>
              </w:rPr>
            </w:pPr>
            <w:r>
              <w:rPr>
                <w:color w:val="000000"/>
                <w:szCs w:val="28"/>
              </w:rPr>
              <w:t>100.000</w:t>
            </w:r>
          </w:p>
        </w:tc>
        <w:tc>
          <w:tcPr>
            <w:tcW w:w="1417" w:type="dxa"/>
            <w:tcBorders>
              <w:top w:val="nil"/>
              <w:left w:val="nil"/>
              <w:bottom w:val="single" w:sz="4" w:space="0" w:color="auto"/>
              <w:right w:val="single" w:sz="4" w:space="0" w:color="auto"/>
            </w:tcBorders>
            <w:shd w:val="clear" w:color="auto" w:fill="auto"/>
            <w:vAlign w:val="bottom"/>
            <w:hideMark/>
          </w:tcPr>
          <w:p w14:paraId="44E70712" w14:textId="086501D9" w:rsidR="00CB03E6" w:rsidRPr="00F81B7D" w:rsidRDefault="00CB03E6" w:rsidP="00CB03E6">
            <w:pPr>
              <w:jc w:val="right"/>
              <w:rPr>
                <w:color w:val="000000"/>
                <w:szCs w:val="28"/>
              </w:rPr>
            </w:pPr>
            <w:r>
              <w:rPr>
                <w:color w:val="000000"/>
                <w:szCs w:val="28"/>
              </w:rPr>
              <w:t>1500.000</w:t>
            </w:r>
          </w:p>
        </w:tc>
        <w:tc>
          <w:tcPr>
            <w:tcW w:w="1276" w:type="dxa"/>
            <w:tcBorders>
              <w:top w:val="nil"/>
              <w:left w:val="nil"/>
              <w:bottom w:val="single" w:sz="4" w:space="0" w:color="auto"/>
              <w:right w:val="single" w:sz="4" w:space="0" w:color="auto"/>
            </w:tcBorders>
            <w:shd w:val="clear" w:color="auto" w:fill="auto"/>
            <w:vAlign w:val="bottom"/>
            <w:hideMark/>
          </w:tcPr>
          <w:p w14:paraId="6E072876" w14:textId="188A8D41" w:rsidR="00CB03E6" w:rsidRPr="00F81B7D" w:rsidRDefault="00CB03E6" w:rsidP="00CB03E6">
            <w:pPr>
              <w:jc w:val="right"/>
              <w:rPr>
                <w:color w:val="000000"/>
                <w:szCs w:val="28"/>
              </w:rPr>
            </w:pPr>
            <w:r>
              <w:rPr>
                <w:color w:val="000000"/>
                <w:szCs w:val="28"/>
              </w:rPr>
              <w:t>1100.000</w:t>
            </w:r>
          </w:p>
        </w:tc>
        <w:tc>
          <w:tcPr>
            <w:tcW w:w="1276" w:type="dxa"/>
            <w:tcBorders>
              <w:top w:val="nil"/>
              <w:left w:val="nil"/>
              <w:bottom w:val="single" w:sz="4" w:space="0" w:color="auto"/>
              <w:right w:val="single" w:sz="4" w:space="0" w:color="auto"/>
            </w:tcBorders>
            <w:shd w:val="clear" w:color="auto" w:fill="auto"/>
            <w:vAlign w:val="bottom"/>
            <w:hideMark/>
          </w:tcPr>
          <w:p w14:paraId="23A8186D" w14:textId="0A157810" w:rsidR="00CB03E6" w:rsidRPr="00F81B7D" w:rsidRDefault="00CB03E6" w:rsidP="00CB03E6">
            <w:pPr>
              <w:jc w:val="right"/>
              <w:rPr>
                <w:color w:val="000000"/>
                <w:szCs w:val="28"/>
              </w:rPr>
            </w:pPr>
            <w:r>
              <w:rPr>
                <w:color w:val="000000"/>
                <w:szCs w:val="28"/>
              </w:rPr>
              <w:t>120.000</w:t>
            </w:r>
          </w:p>
        </w:tc>
        <w:tc>
          <w:tcPr>
            <w:tcW w:w="1276" w:type="dxa"/>
            <w:tcBorders>
              <w:top w:val="nil"/>
              <w:left w:val="nil"/>
              <w:bottom w:val="single" w:sz="4" w:space="0" w:color="auto"/>
              <w:right w:val="single" w:sz="4" w:space="0" w:color="auto"/>
            </w:tcBorders>
            <w:shd w:val="clear" w:color="auto" w:fill="auto"/>
            <w:vAlign w:val="bottom"/>
            <w:hideMark/>
          </w:tcPr>
          <w:p w14:paraId="02BDD442" w14:textId="7BF65BF2" w:rsidR="00CB03E6" w:rsidRPr="00F81B7D" w:rsidRDefault="00CB03E6" w:rsidP="00CB03E6">
            <w:pPr>
              <w:jc w:val="right"/>
              <w:rPr>
                <w:color w:val="000000"/>
                <w:szCs w:val="28"/>
              </w:rPr>
            </w:pPr>
            <w:r>
              <w:rPr>
                <w:color w:val="000000"/>
                <w:szCs w:val="28"/>
              </w:rPr>
              <w:t>160.000</w:t>
            </w:r>
          </w:p>
        </w:tc>
      </w:tr>
      <w:tr w:rsidR="00CB03E6" w:rsidRPr="00F81B7D" w14:paraId="218F0BD1" w14:textId="77777777" w:rsidTr="00EF3442">
        <w:trPr>
          <w:trHeight w:val="20"/>
        </w:trPr>
        <w:tc>
          <w:tcPr>
            <w:tcW w:w="518" w:type="dxa"/>
            <w:tcBorders>
              <w:top w:val="nil"/>
              <w:left w:val="single" w:sz="4" w:space="0" w:color="auto"/>
              <w:bottom w:val="single" w:sz="4" w:space="0" w:color="auto"/>
              <w:right w:val="single" w:sz="4" w:space="0" w:color="auto"/>
            </w:tcBorders>
            <w:shd w:val="clear" w:color="auto" w:fill="auto"/>
            <w:noWrap/>
            <w:hideMark/>
          </w:tcPr>
          <w:p w14:paraId="46F30FCE" w14:textId="34928EDD" w:rsidR="00CB03E6" w:rsidRPr="00F81B7D" w:rsidRDefault="00CB03E6" w:rsidP="00CB03E6">
            <w:pPr>
              <w:rPr>
                <w:color w:val="000000"/>
                <w:szCs w:val="28"/>
              </w:rPr>
            </w:pPr>
            <w:r>
              <w:rPr>
                <w:color w:val="000000"/>
                <w:szCs w:val="28"/>
              </w:rPr>
              <w:lastRenderedPageBreak/>
              <w:t>3</w:t>
            </w:r>
          </w:p>
        </w:tc>
        <w:tc>
          <w:tcPr>
            <w:tcW w:w="1326" w:type="dxa"/>
            <w:tcBorders>
              <w:top w:val="nil"/>
              <w:left w:val="nil"/>
              <w:bottom w:val="single" w:sz="4" w:space="0" w:color="auto"/>
              <w:right w:val="single" w:sz="4" w:space="0" w:color="auto"/>
            </w:tcBorders>
            <w:shd w:val="clear" w:color="auto" w:fill="auto"/>
            <w:hideMark/>
          </w:tcPr>
          <w:p w14:paraId="75B223E1" w14:textId="77777777" w:rsidR="00CB03E6" w:rsidRPr="00F81B7D" w:rsidRDefault="00CB03E6" w:rsidP="00CB03E6">
            <w:pPr>
              <w:rPr>
                <w:color w:val="000000"/>
                <w:szCs w:val="28"/>
              </w:rPr>
            </w:pPr>
            <w:r w:rsidRPr="00F81B7D">
              <w:rPr>
                <w:color w:val="000000"/>
                <w:szCs w:val="28"/>
              </w:rPr>
              <w:t>Суммарная договорная тепловая нагрузка в зоне действия источника тепловой энергии, Гкал/ч</w:t>
            </w:r>
          </w:p>
        </w:tc>
        <w:tc>
          <w:tcPr>
            <w:tcW w:w="1412" w:type="dxa"/>
            <w:tcBorders>
              <w:top w:val="nil"/>
              <w:left w:val="nil"/>
              <w:bottom w:val="single" w:sz="4" w:space="0" w:color="auto"/>
              <w:right w:val="single" w:sz="4" w:space="0" w:color="auto"/>
            </w:tcBorders>
            <w:shd w:val="clear" w:color="auto" w:fill="auto"/>
            <w:vAlign w:val="bottom"/>
            <w:hideMark/>
          </w:tcPr>
          <w:p w14:paraId="4E176AF8" w14:textId="650D8A44" w:rsidR="00CB03E6" w:rsidRPr="00F81B7D" w:rsidRDefault="00CB03E6" w:rsidP="00CB03E6">
            <w:pPr>
              <w:jc w:val="right"/>
              <w:rPr>
                <w:color w:val="000000"/>
                <w:szCs w:val="28"/>
              </w:rPr>
            </w:pPr>
            <w:r>
              <w:rPr>
                <w:color w:val="000000"/>
                <w:szCs w:val="28"/>
              </w:rPr>
              <w:t>8.079</w:t>
            </w:r>
          </w:p>
        </w:tc>
        <w:tc>
          <w:tcPr>
            <w:tcW w:w="1358" w:type="dxa"/>
            <w:tcBorders>
              <w:top w:val="nil"/>
              <w:left w:val="nil"/>
              <w:bottom w:val="single" w:sz="4" w:space="0" w:color="auto"/>
              <w:right w:val="single" w:sz="4" w:space="0" w:color="auto"/>
            </w:tcBorders>
            <w:shd w:val="clear" w:color="auto" w:fill="auto"/>
            <w:vAlign w:val="bottom"/>
            <w:hideMark/>
          </w:tcPr>
          <w:p w14:paraId="736F8C39" w14:textId="2E2B97E1" w:rsidR="00CB03E6" w:rsidRPr="00F81B7D" w:rsidRDefault="00CB03E6" w:rsidP="00CB03E6">
            <w:pPr>
              <w:jc w:val="right"/>
              <w:rPr>
                <w:color w:val="000000"/>
                <w:szCs w:val="28"/>
              </w:rPr>
            </w:pPr>
            <w:r>
              <w:rPr>
                <w:color w:val="000000"/>
                <w:szCs w:val="28"/>
              </w:rPr>
              <w:t>0.075</w:t>
            </w:r>
          </w:p>
        </w:tc>
        <w:tc>
          <w:tcPr>
            <w:tcW w:w="1417" w:type="dxa"/>
            <w:tcBorders>
              <w:top w:val="nil"/>
              <w:left w:val="nil"/>
              <w:bottom w:val="single" w:sz="4" w:space="0" w:color="auto"/>
              <w:right w:val="single" w:sz="4" w:space="0" w:color="auto"/>
            </w:tcBorders>
            <w:shd w:val="clear" w:color="auto" w:fill="auto"/>
            <w:vAlign w:val="bottom"/>
            <w:hideMark/>
          </w:tcPr>
          <w:p w14:paraId="196368A3" w14:textId="7B7C249E" w:rsidR="00CB03E6" w:rsidRPr="00F81B7D" w:rsidRDefault="00CB03E6" w:rsidP="00CB03E6">
            <w:pPr>
              <w:jc w:val="right"/>
              <w:rPr>
                <w:color w:val="000000"/>
                <w:szCs w:val="28"/>
              </w:rPr>
            </w:pPr>
            <w:r>
              <w:rPr>
                <w:color w:val="000000"/>
                <w:szCs w:val="28"/>
              </w:rPr>
              <w:t>3.684</w:t>
            </w:r>
          </w:p>
        </w:tc>
        <w:tc>
          <w:tcPr>
            <w:tcW w:w="1276" w:type="dxa"/>
            <w:tcBorders>
              <w:top w:val="nil"/>
              <w:left w:val="nil"/>
              <w:bottom w:val="single" w:sz="4" w:space="0" w:color="auto"/>
              <w:right w:val="single" w:sz="4" w:space="0" w:color="auto"/>
            </w:tcBorders>
            <w:shd w:val="clear" w:color="auto" w:fill="auto"/>
            <w:vAlign w:val="bottom"/>
            <w:hideMark/>
          </w:tcPr>
          <w:p w14:paraId="15B1E77F" w14:textId="5DFABC3E" w:rsidR="00CB03E6" w:rsidRPr="00F81B7D" w:rsidRDefault="00CB03E6" w:rsidP="00CB03E6">
            <w:pPr>
              <w:jc w:val="right"/>
              <w:rPr>
                <w:color w:val="000000"/>
                <w:szCs w:val="28"/>
              </w:rPr>
            </w:pPr>
            <w:r>
              <w:rPr>
                <w:color w:val="000000"/>
                <w:szCs w:val="28"/>
              </w:rPr>
              <w:t>2.970</w:t>
            </w:r>
          </w:p>
        </w:tc>
        <w:tc>
          <w:tcPr>
            <w:tcW w:w="1276" w:type="dxa"/>
            <w:tcBorders>
              <w:top w:val="nil"/>
              <w:left w:val="nil"/>
              <w:bottom w:val="single" w:sz="4" w:space="0" w:color="auto"/>
              <w:right w:val="single" w:sz="4" w:space="0" w:color="auto"/>
            </w:tcBorders>
            <w:shd w:val="clear" w:color="auto" w:fill="auto"/>
            <w:vAlign w:val="bottom"/>
            <w:hideMark/>
          </w:tcPr>
          <w:p w14:paraId="650AA20A" w14:textId="691B6F71" w:rsidR="00CB03E6" w:rsidRPr="00F81B7D" w:rsidRDefault="00CB03E6" w:rsidP="00CB03E6">
            <w:pPr>
              <w:jc w:val="right"/>
              <w:rPr>
                <w:color w:val="000000"/>
                <w:szCs w:val="28"/>
              </w:rPr>
            </w:pPr>
            <w:r>
              <w:rPr>
                <w:color w:val="000000"/>
                <w:szCs w:val="28"/>
              </w:rPr>
              <w:t>0.116</w:t>
            </w:r>
          </w:p>
        </w:tc>
        <w:tc>
          <w:tcPr>
            <w:tcW w:w="1276" w:type="dxa"/>
            <w:tcBorders>
              <w:top w:val="nil"/>
              <w:left w:val="nil"/>
              <w:bottom w:val="single" w:sz="4" w:space="0" w:color="auto"/>
              <w:right w:val="single" w:sz="4" w:space="0" w:color="auto"/>
            </w:tcBorders>
            <w:shd w:val="clear" w:color="auto" w:fill="auto"/>
            <w:vAlign w:val="bottom"/>
            <w:hideMark/>
          </w:tcPr>
          <w:p w14:paraId="63F74E98" w14:textId="7D6C5A9D" w:rsidR="00CB03E6" w:rsidRPr="00F81B7D" w:rsidRDefault="00CB03E6" w:rsidP="00CB03E6">
            <w:pPr>
              <w:jc w:val="right"/>
              <w:rPr>
                <w:color w:val="000000"/>
                <w:szCs w:val="28"/>
              </w:rPr>
            </w:pPr>
            <w:r>
              <w:rPr>
                <w:color w:val="000000"/>
                <w:szCs w:val="28"/>
              </w:rPr>
              <w:t>0.023</w:t>
            </w:r>
          </w:p>
        </w:tc>
      </w:tr>
      <w:tr w:rsidR="00CB03E6" w:rsidRPr="00F81B7D" w14:paraId="5CE3F278" w14:textId="77777777" w:rsidTr="00EF3442">
        <w:trPr>
          <w:trHeight w:val="20"/>
        </w:trPr>
        <w:tc>
          <w:tcPr>
            <w:tcW w:w="518" w:type="dxa"/>
            <w:tcBorders>
              <w:top w:val="nil"/>
              <w:left w:val="single" w:sz="4" w:space="0" w:color="auto"/>
              <w:bottom w:val="single" w:sz="4" w:space="0" w:color="auto"/>
              <w:right w:val="single" w:sz="4" w:space="0" w:color="auto"/>
            </w:tcBorders>
            <w:shd w:val="clear" w:color="auto" w:fill="auto"/>
            <w:noWrap/>
            <w:hideMark/>
          </w:tcPr>
          <w:p w14:paraId="07C5084D" w14:textId="3A9BA65D" w:rsidR="00CB03E6" w:rsidRPr="00F81B7D" w:rsidRDefault="00CB03E6" w:rsidP="00CB03E6">
            <w:pPr>
              <w:rPr>
                <w:color w:val="000000"/>
                <w:szCs w:val="28"/>
              </w:rPr>
            </w:pPr>
            <w:r>
              <w:rPr>
                <w:color w:val="000000"/>
                <w:szCs w:val="28"/>
              </w:rPr>
              <w:t>7</w:t>
            </w:r>
          </w:p>
        </w:tc>
        <w:tc>
          <w:tcPr>
            <w:tcW w:w="1326" w:type="dxa"/>
            <w:tcBorders>
              <w:top w:val="nil"/>
              <w:left w:val="nil"/>
              <w:bottom w:val="single" w:sz="4" w:space="0" w:color="auto"/>
              <w:right w:val="single" w:sz="4" w:space="0" w:color="auto"/>
            </w:tcBorders>
            <w:shd w:val="clear" w:color="auto" w:fill="auto"/>
            <w:hideMark/>
          </w:tcPr>
          <w:p w14:paraId="2CDC2E5E" w14:textId="77777777" w:rsidR="00CB03E6" w:rsidRPr="00F81B7D" w:rsidRDefault="00CB03E6" w:rsidP="00CB03E6">
            <w:pPr>
              <w:rPr>
                <w:color w:val="000000"/>
                <w:szCs w:val="28"/>
              </w:rPr>
            </w:pPr>
            <w:r w:rsidRPr="00F81B7D">
              <w:rPr>
                <w:color w:val="000000"/>
                <w:szCs w:val="28"/>
              </w:rPr>
              <w:t>Материальная характеристика сетей, кв. м.</w:t>
            </w:r>
          </w:p>
        </w:tc>
        <w:tc>
          <w:tcPr>
            <w:tcW w:w="1412" w:type="dxa"/>
            <w:tcBorders>
              <w:top w:val="nil"/>
              <w:left w:val="nil"/>
              <w:bottom w:val="single" w:sz="4" w:space="0" w:color="auto"/>
              <w:right w:val="single" w:sz="4" w:space="0" w:color="auto"/>
            </w:tcBorders>
            <w:shd w:val="clear" w:color="auto" w:fill="auto"/>
            <w:vAlign w:val="bottom"/>
            <w:hideMark/>
          </w:tcPr>
          <w:p w14:paraId="15EB8F10" w14:textId="7E5D53C5" w:rsidR="00CB03E6" w:rsidRPr="00F81B7D" w:rsidRDefault="00CB03E6" w:rsidP="00CB03E6">
            <w:pPr>
              <w:jc w:val="right"/>
              <w:rPr>
                <w:color w:val="000000"/>
                <w:szCs w:val="28"/>
              </w:rPr>
            </w:pPr>
            <w:r>
              <w:rPr>
                <w:color w:val="000000"/>
                <w:szCs w:val="28"/>
              </w:rPr>
              <w:t>1423.340</w:t>
            </w:r>
          </w:p>
        </w:tc>
        <w:tc>
          <w:tcPr>
            <w:tcW w:w="1358" w:type="dxa"/>
            <w:tcBorders>
              <w:top w:val="nil"/>
              <w:left w:val="nil"/>
              <w:bottom w:val="single" w:sz="4" w:space="0" w:color="auto"/>
              <w:right w:val="single" w:sz="4" w:space="0" w:color="auto"/>
            </w:tcBorders>
            <w:shd w:val="clear" w:color="auto" w:fill="auto"/>
            <w:vAlign w:val="bottom"/>
            <w:hideMark/>
          </w:tcPr>
          <w:p w14:paraId="08DC1429" w14:textId="54916BC2" w:rsidR="00CB03E6" w:rsidRPr="00F81B7D" w:rsidRDefault="00CB03E6" w:rsidP="00CB03E6">
            <w:pPr>
              <w:jc w:val="right"/>
              <w:rPr>
                <w:color w:val="000000"/>
                <w:szCs w:val="28"/>
              </w:rPr>
            </w:pPr>
            <w:r>
              <w:rPr>
                <w:color w:val="000000"/>
                <w:szCs w:val="28"/>
              </w:rPr>
              <w:t>25.120</w:t>
            </w:r>
          </w:p>
        </w:tc>
        <w:tc>
          <w:tcPr>
            <w:tcW w:w="1417" w:type="dxa"/>
            <w:tcBorders>
              <w:top w:val="nil"/>
              <w:left w:val="nil"/>
              <w:bottom w:val="single" w:sz="4" w:space="0" w:color="auto"/>
              <w:right w:val="single" w:sz="4" w:space="0" w:color="auto"/>
            </w:tcBorders>
            <w:shd w:val="clear" w:color="auto" w:fill="auto"/>
            <w:vAlign w:val="bottom"/>
            <w:hideMark/>
          </w:tcPr>
          <w:p w14:paraId="7DFE16F9" w14:textId="499BD331" w:rsidR="00CB03E6" w:rsidRPr="00F81B7D" w:rsidRDefault="00CB03E6" w:rsidP="00CB03E6">
            <w:pPr>
              <w:jc w:val="right"/>
              <w:rPr>
                <w:color w:val="000000"/>
                <w:szCs w:val="28"/>
              </w:rPr>
            </w:pPr>
            <w:r>
              <w:rPr>
                <w:color w:val="000000"/>
                <w:szCs w:val="28"/>
              </w:rPr>
              <w:t>682.960</w:t>
            </w:r>
          </w:p>
        </w:tc>
        <w:tc>
          <w:tcPr>
            <w:tcW w:w="1276" w:type="dxa"/>
            <w:tcBorders>
              <w:top w:val="nil"/>
              <w:left w:val="nil"/>
              <w:bottom w:val="single" w:sz="4" w:space="0" w:color="auto"/>
              <w:right w:val="single" w:sz="4" w:space="0" w:color="auto"/>
            </w:tcBorders>
            <w:shd w:val="clear" w:color="auto" w:fill="auto"/>
            <w:vAlign w:val="bottom"/>
            <w:hideMark/>
          </w:tcPr>
          <w:p w14:paraId="17C4437F" w14:textId="353CAD9A" w:rsidR="00CB03E6" w:rsidRPr="00F81B7D" w:rsidRDefault="00CB03E6" w:rsidP="00CB03E6">
            <w:pPr>
              <w:jc w:val="right"/>
              <w:rPr>
                <w:color w:val="000000"/>
                <w:szCs w:val="28"/>
              </w:rPr>
            </w:pPr>
            <w:r>
              <w:rPr>
                <w:color w:val="000000"/>
                <w:szCs w:val="28"/>
              </w:rPr>
              <w:t>837.340</w:t>
            </w:r>
          </w:p>
        </w:tc>
        <w:tc>
          <w:tcPr>
            <w:tcW w:w="1276" w:type="dxa"/>
            <w:tcBorders>
              <w:top w:val="nil"/>
              <w:left w:val="nil"/>
              <w:bottom w:val="single" w:sz="4" w:space="0" w:color="auto"/>
              <w:right w:val="single" w:sz="4" w:space="0" w:color="auto"/>
            </w:tcBorders>
            <w:shd w:val="clear" w:color="auto" w:fill="auto"/>
            <w:vAlign w:val="bottom"/>
            <w:hideMark/>
          </w:tcPr>
          <w:p w14:paraId="5F5E2E7C" w14:textId="77B75F35" w:rsidR="00CB03E6" w:rsidRPr="00F81B7D" w:rsidRDefault="00CB03E6" w:rsidP="00CB03E6">
            <w:pPr>
              <w:jc w:val="right"/>
              <w:rPr>
                <w:color w:val="000000"/>
                <w:szCs w:val="28"/>
              </w:rPr>
            </w:pPr>
            <w:r>
              <w:rPr>
                <w:color w:val="000000"/>
                <w:szCs w:val="28"/>
              </w:rPr>
              <w:t>37.440</w:t>
            </w:r>
          </w:p>
        </w:tc>
        <w:tc>
          <w:tcPr>
            <w:tcW w:w="1276" w:type="dxa"/>
            <w:tcBorders>
              <w:top w:val="nil"/>
              <w:left w:val="nil"/>
              <w:bottom w:val="single" w:sz="4" w:space="0" w:color="auto"/>
              <w:right w:val="single" w:sz="4" w:space="0" w:color="auto"/>
            </w:tcBorders>
            <w:shd w:val="clear" w:color="auto" w:fill="auto"/>
            <w:vAlign w:val="bottom"/>
            <w:hideMark/>
          </w:tcPr>
          <w:p w14:paraId="3B2A3299" w14:textId="4B49A488" w:rsidR="00CB03E6" w:rsidRPr="00F81B7D" w:rsidRDefault="00CB03E6" w:rsidP="00CB03E6">
            <w:pPr>
              <w:jc w:val="right"/>
              <w:rPr>
                <w:color w:val="000000"/>
                <w:szCs w:val="28"/>
              </w:rPr>
            </w:pPr>
            <w:r>
              <w:rPr>
                <w:color w:val="000000"/>
                <w:szCs w:val="28"/>
              </w:rPr>
              <w:t>25.480</w:t>
            </w:r>
          </w:p>
        </w:tc>
      </w:tr>
      <w:tr w:rsidR="00CB03E6" w:rsidRPr="00F81B7D" w14:paraId="5A0D5C6F" w14:textId="77777777" w:rsidTr="00EF3442">
        <w:trPr>
          <w:trHeight w:val="20"/>
        </w:trPr>
        <w:tc>
          <w:tcPr>
            <w:tcW w:w="518" w:type="dxa"/>
            <w:tcBorders>
              <w:top w:val="nil"/>
              <w:left w:val="single" w:sz="4" w:space="0" w:color="auto"/>
              <w:bottom w:val="single" w:sz="4" w:space="0" w:color="auto"/>
              <w:right w:val="single" w:sz="4" w:space="0" w:color="auto"/>
            </w:tcBorders>
            <w:shd w:val="clear" w:color="auto" w:fill="auto"/>
            <w:noWrap/>
            <w:hideMark/>
          </w:tcPr>
          <w:p w14:paraId="2FD9CC19" w14:textId="36E9163E" w:rsidR="00CB03E6" w:rsidRPr="00F81B7D" w:rsidRDefault="00CB03E6" w:rsidP="00CB03E6">
            <w:pPr>
              <w:rPr>
                <w:color w:val="000000"/>
                <w:szCs w:val="28"/>
              </w:rPr>
            </w:pPr>
            <w:r>
              <w:rPr>
                <w:color w:val="000000"/>
                <w:szCs w:val="28"/>
              </w:rPr>
              <w:t>5</w:t>
            </w:r>
          </w:p>
        </w:tc>
        <w:tc>
          <w:tcPr>
            <w:tcW w:w="1326" w:type="dxa"/>
            <w:tcBorders>
              <w:top w:val="nil"/>
              <w:left w:val="nil"/>
              <w:bottom w:val="single" w:sz="4" w:space="0" w:color="auto"/>
              <w:right w:val="single" w:sz="4" w:space="0" w:color="auto"/>
            </w:tcBorders>
            <w:shd w:val="clear" w:color="auto" w:fill="auto"/>
            <w:hideMark/>
          </w:tcPr>
          <w:p w14:paraId="5177A124" w14:textId="77777777" w:rsidR="00CB03E6" w:rsidRPr="00F81B7D" w:rsidRDefault="00CB03E6" w:rsidP="00CB03E6">
            <w:pPr>
              <w:rPr>
                <w:color w:val="000000"/>
                <w:szCs w:val="28"/>
              </w:rPr>
            </w:pPr>
            <w:r w:rsidRPr="00F81B7D">
              <w:rPr>
                <w:color w:val="000000"/>
                <w:szCs w:val="28"/>
              </w:rPr>
              <w:t>Материальная характеристика тепловой сети к расчетной тепловой нагрузке, кв. м./Гкал/ч</w:t>
            </w:r>
          </w:p>
        </w:tc>
        <w:tc>
          <w:tcPr>
            <w:tcW w:w="1412" w:type="dxa"/>
            <w:tcBorders>
              <w:top w:val="nil"/>
              <w:left w:val="nil"/>
              <w:bottom w:val="single" w:sz="4" w:space="0" w:color="auto"/>
              <w:right w:val="single" w:sz="4" w:space="0" w:color="auto"/>
            </w:tcBorders>
            <w:shd w:val="clear" w:color="auto" w:fill="auto"/>
            <w:vAlign w:val="bottom"/>
            <w:hideMark/>
          </w:tcPr>
          <w:p w14:paraId="756DB58C" w14:textId="3B9F97C2" w:rsidR="00CB03E6" w:rsidRPr="00F81B7D" w:rsidRDefault="00CB03E6" w:rsidP="00CB03E6">
            <w:pPr>
              <w:jc w:val="right"/>
              <w:rPr>
                <w:color w:val="000000"/>
                <w:szCs w:val="28"/>
              </w:rPr>
            </w:pPr>
            <w:r>
              <w:rPr>
                <w:color w:val="000000"/>
                <w:szCs w:val="28"/>
              </w:rPr>
              <w:t>176.171</w:t>
            </w:r>
          </w:p>
        </w:tc>
        <w:tc>
          <w:tcPr>
            <w:tcW w:w="1358" w:type="dxa"/>
            <w:tcBorders>
              <w:top w:val="nil"/>
              <w:left w:val="nil"/>
              <w:bottom w:val="single" w:sz="4" w:space="0" w:color="auto"/>
              <w:right w:val="single" w:sz="4" w:space="0" w:color="auto"/>
            </w:tcBorders>
            <w:shd w:val="clear" w:color="auto" w:fill="auto"/>
            <w:vAlign w:val="bottom"/>
            <w:hideMark/>
          </w:tcPr>
          <w:p w14:paraId="0CDAA30A" w14:textId="7D132C61" w:rsidR="00CB03E6" w:rsidRPr="00F81B7D" w:rsidRDefault="00CB03E6" w:rsidP="00CB03E6">
            <w:pPr>
              <w:jc w:val="right"/>
              <w:rPr>
                <w:color w:val="000000"/>
                <w:szCs w:val="28"/>
              </w:rPr>
            </w:pPr>
            <w:r>
              <w:rPr>
                <w:color w:val="000000"/>
                <w:szCs w:val="28"/>
              </w:rPr>
              <w:t>334.933</w:t>
            </w:r>
          </w:p>
        </w:tc>
        <w:tc>
          <w:tcPr>
            <w:tcW w:w="1417" w:type="dxa"/>
            <w:tcBorders>
              <w:top w:val="nil"/>
              <w:left w:val="nil"/>
              <w:bottom w:val="single" w:sz="4" w:space="0" w:color="auto"/>
              <w:right w:val="single" w:sz="4" w:space="0" w:color="auto"/>
            </w:tcBorders>
            <w:shd w:val="clear" w:color="auto" w:fill="auto"/>
            <w:vAlign w:val="bottom"/>
            <w:hideMark/>
          </w:tcPr>
          <w:p w14:paraId="3AAD6EC1" w14:textId="3B1D84DE" w:rsidR="00CB03E6" w:rsidRPr="00F81B7D" w:rsidRDefault="00CB03E6" w:rsidP="00CB03E6">
            <w:pPr>
              <w:jc w:val="right"/>
              <w:rPr>
                <w:color w:val="000000"/>
                <w:szCs w:val="28"/>
              </w:rPr>
            </w:pPr>
            <w:r>
              <w:rPr>
                <w:color w:val="000000"/>
                <w:szCs w:val="28"/>
              </w:rPr>
              <w:t>185.375</w:t>
            </w:r>
          </w:p>
        </w:tc>
        <w:tc>
          <w:tcPr>
            <w:tcW w:w="1276" w:type="dxa"/>
            <w:tcBorders>
              <w:top w:val="nil"/>
              <w:left w:val="nil"/>
              <w:bottom w:val="single" w:sz="4" w:space="0" w:color="auto"/>
              <w:right w:val="single" w:sz="4" w:space="0" w:color="auto"/>
            </w:tcBorders>
            <w:shd w:val="clear" w:color="auto" w:fill="auto"/>
            <w:vAlign w:val="bottom"/>
            <w:hideMark/>
          </w:tcPr>
          <w:p w14:paraId="2A7EBDD4" w14:textId="00AADCFB" w:rsidR="00CB03E6" w:rsidRPr="00F81B7D" w:rsidRDefault="00CB03E6" w:rsidP="00CB03E6">
            <w:pPr>
              <w:jc w:val="right"/>
              <w:rPr>
                <w:color w:val="000000"/>
                <w:szCs w:val="28"/>
              </w:rPr>
            </w:pPr>
            <w:r>
              <w:rPr>
                <w:color w:val="000000"/>
                <w:szCs w:val="28"/>
              </w:rPr>
              <w:t>281.933</w:t>
            </w:r>
          </w:p>
        </w:tc>
        <w:tc>
          <w:tcPr>
            <w:tcW w:w="1276" w:type="dxa"/>
            <w:tcBorders>
              <w:top w:val="nil"/>
              <w:left w:val="nil"/>
              <w:bottom w:val="single" w:sz="4" w:space="0" w:color="auto"/>
              <w:right w:val="single" w:sz="4" w:space="0" w:color="auto"/>
            </w:tcBorders>
            <w:shd w:val="clear" w:color="auto" w:fill="auto"/>
            <w:vAlign w:val="bottom"/>
            <w:hideMark/>
          </w:tcPr>
          <w:p w14:paraId="5B452E14" w14:textId="3FCC5481" w:rsidR="00CB03E6" w:rsidRPr="00F81B7D" w:rsidRDefault="00CB03E6" w:rsidP="00CB03E6">
            <w:pPr>
              <w:jc w:val="right"/>
              <w:rPr>
                <w:color w:val="000000"/>
                <w:szCs w:val="28"/>
              </w:rPr>
            </w:pPr>
            <w:r>
              <w:rPr>
                <w:color w:val="000000"/>
                <w:szCs w:val="28"/>
              </w:rPr>
              <w:t>322.759</w:t>
            </w:r>
          </w:p>
        </w:tc>
        <w:tc>
          <w:tcPr>
            <w:tcW w:w="1276" w:type="dxa"/>
            <w:tcBorders>
              <w:top w:val="nil"/>
              <w:left w:val="nil"/>
              <w:bottom w:val="single" w:sz="4" w:space="0" w:color="auto"/>
              <w:right w:val="single" w:sz="4" w:space="0" w:color="auto"/>
            </w:tcBorders>
            <w:shd w:val="clear" w:color="auto" w:fill="auto"/>
            <w:vAlign w:val="bottom"/>
            <w:hideMark/>
          </w:tcPr>
          <w:p w14:paraId="08059AB9" w14:textId="5883678E" w:rsidR="00CB03E6" w:rsidRPr="00F81B7D" w:rsidRDefault="00CB03E6" w:rsidP="00CB03E6">
            <w:pPr>
              <w:jc w:val="right"/>
              <w:rPr>
                <w:color w:val="000000"/>
                <w:szCs w:val="28"/>
              </w:rPr>
            </w:pPr>
            <w:r>
              <w:rPr>
                <w:color w:val="000000"/>
                <w:szCs w:val="28"/>
              </w:rPr>
              <w:t>1107.826</w:t>
            </w:r>
          </w:p>
        </w:tc>
      </w:tr>
    </w:tbl>
    <w:p w14:paraId="324C2628" w14:textId="0E42254F" w:rsidR="00E1044C" w:rsidRPr="00BD3831" w:rsidRDefault="00E1044C" w:rsidP="007A7D5B">
      <w:pPr>
        <w:pStyle w:val="affff0"/>
      </w:pPr>
      <w:bookmarkStart w:id="515" w:name="_Toc101972672"/>
      <w:bookmarkStart w:id="516" w:name="_Toc140635316"/>
      <w:r w:rsidRPr="00FC5508">
        <w:t>Часть 5 Тепловые нагрузки потребителей тепловой энергии, групп потребителей тепловой энергии в зонах</w:t>
      </w:r>
      <w:r w:rsidRPr="00792FDB">
        <w:t xml:space="preserve"> действия источников тепловой</w:t>
      </w:r>
      <w:r w:rsidRPr="00BD3831">
        <w:t xml:space="preserve"> энергии</w:t>
      </w:r>
      <w:bookmarkEnd w:id="515"/>
      <w:bookmarkEnd w:id="516"/>
    </w:p>
    <w:p w14:paraId="2E60912B" w14:textId="77777777" w:rsidR="00E1044C" w:rsidRPr="00BD3831" w:rsidRDefault="00E1044C" w:rsidP="007A7D5B">
      <w:pPr>
        <w:pStyle w:val="affff0"/>
      </w:pPr>
      <w:bookmarkStart w:id="517" w:name="_Toc101972673"/>
      <w:bookmarkStart w:id="518" w:name="_Toc140635317"/>
      <w:r w:rsidRPr="00BD3831">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517"/>
      <w:bookmarkEnd w:id="518"/>
    </w:p>
    <w:p w14:paraId="49ADE0C8" w14:textId="77777777" w:rsidR="009A0380" w:rsidRPr="00BD3831" w:rsidRDefault="009A0380" w:rsidP="007A7D5B">
      <w:pPr>
        <w:pStyle w:val="afffe"/>
      </w:pPr>
      <w:r w:rsidRPr="00BD3831">
        <w:lastRenderedPageBreak/>
        <w:t>Потребление тепловой энергии при расчетных температурах наружного воздуха может быть основано на анализе тепловых нагрузок потребителей, установленных в договорах теплоснабжения, договорах на поддержание резервной мощности, долгосрочных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w:t>
      </w:r>
    </w:p>
    <w:p w14:paraId="2E954168" w14:textId="2480D856" w:rsidR="009A0380" w:rsidRPr="00BD3831" w:rsidRDefault="009A0380" w:rsidP="007A7D5B">
      <w:pPr>
        <w:pStyle w:val="afffe"/>
      </w:pPr>
      <w:r w:rsidRPr="00BD3831">
        <w:t>В соответствии с п. 2 ч. 1 ПП РФ от 22 февраля 2012года №154 «О требованиях к схемам теплоснабжения, порядку их разработки и утверждения»:</w:t>
      </w:r>
    </w:p>
    <w:p w14:paraId="2EFB0A13" w14:textId="77777777" w:rsidR="009A0380" w:rsidRPr="00BD3831" w:rsidRDefault="009A0380" w:rsidP="007A7D5B">
      <w:pPr>
        <w:pStyle w:val="afffe"/>
      </w:pPr>
      <w:r w:rsidRPr="00BD3831">
        <w:t>«…ж) "элемент территориального деления " - территория поселения, сельсовета или её часть, установленная по границам административно-территориальных единиц;</w:t>
      </w:r>
    </w:p>
    <w:p w14:paraId="6FBE45D4" w14:textId="77777777" w:rsidR="009A0380" w:rsidRPr="00BD3831" w:rsidRDefault="009A0380" w:rsidP="007A7D5B">
      <w:pPr>
        <w:pStyle w:val="afffe"/>
      </w:pPr>
      <w:r w:rsidRPr="00BD3831">
        <w:t>з) "расчетный элемент территориального деления" - территория поселения, сельсовета или её часть, принятая для целей разработки схемы теплоснабжения в неизменяемых границах на весь срок действия схемы теплоснабжения…».</w:t>
      </w:r>
    </w:p>
    <w:p w14:paraId="7189C86E" w14:textId="77777777" w:rsidR="009A0380" w:rsidRPr="00BD3831" w:rsidRDefault="009A0380" w:rsidP="007A7D5B">
      <w:pPr>
        <w:pStyle w:val="afffe"/>
      </w:pPr>
      <w:r w:rsidRPr="00BD3831">
        <w:t>Базовый спрос на тепловую мощность представлен в таблице ниже:</w:t>
      </w:r>
    </w:p>
    <w:p w14:paraId="4DDB0BE3" w14:textId="77777777" w:rsidR="009A0380" w:rsidRPr="00BD3831" w:rsidRDefault="009A0380" w:rsidP="007A7D5B">
      <w:pPr>
        <w:pStyle w:val="a0"/>
      </w:pPr>
      <w:r w:rsidRPr="00BD3831">
        <w:t>в разрезе источника тепловой энергии;</w:t>
      </w:r>
    </w:p>
    <w:p w14:paraId="6763DAE7" w14:textId="77777777" w:rsidR="009A0380" w:rsidRPr="00BD3831" w:rsidRDefault="009A0380" w:rsidP="007A7D5B">
      <w:pPr>
        <w:pStyle w:val="a0"/>
      </w:pPr>
      <w:r w:rsidRPr="00BD3831">
        <w:t>в разрезе расчетных элементов территориального деления.</w:t>
      </w:r>
    </w:p>
    <w:p w14:paraId="7CD1CF25" w14:textId="77777777" w:rsidR="009A0380" w:rsidRPr="00BD3831" w:rsidRDefault="009A0380" w:rsidP="007A7D5B">
      <w:pPr>
        <w:pStyle w:val="afffe"/>
      </w:pPr>
      <w:r w:rsidRPr="00BD3831">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представлено в таблице 1.5.1.1.</w:t>
      </w:r>
    </w:p>
    <w:p w14:paraId="1804A89E" w14:textId="1254C922" w:rsidR="009A0380" w:rsidRDefault="009A0380" w:rsidP="007A7D5B">
      <w:pPr>
        <w:pStyle w:val="afffc"/>
      </w:pPr>
      <w:bookmarkStart w:id="519" w:name="_Toc101972940"/>
      <w:bookmarkStart w:id="520" w:name="_Toc106278580"/>
      <w:r w:rsidRPr="008E7B6B">
        <w:t>Таблица 1.5.1.1.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76438C" w:rsidRPr="008E7B6B">
        <w:t>, Гкал/ч</w:t>
      </w:r>
      <w:bookmarkEnd w:id="519"/>
      <w:bookmarkEnd w:id="520"/>
    </w:p>
    <w:tbl>
      <w:tblPr>
        <w:tblW w:w="9776" w:type="dxa"/>
        <w:tblLook w:val="04A0" w:firstRow="1" w:lastRow="0" w:firstColumn="1" w:lastColumn="0" w:noHBand="0" w:noVBand="1"/>
      </w:tblPr>
      <w:tblGrid>
        <w:gridCol w:w="516"/>
        <w:gridCol w:w="5008"/>
        <w:gridCol w:w="1912"/>
        <w:gridCol w:w="2340"/>
      </w:tblGrid>
      <w:tr w:rsidR="008C27A3" w:rsidRPr="008C27A3" w14:paraId="3B05E1EC" w14:textId="77777777" w:rsidTr="00216D71">
        <w:trPr>
          <w:trHeight w:val="20"/>
          <w:tblHeader/>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C1861" w14:textId="77777777" w:rsidR="008C27A3" w:rsidRPr="008C27A3" w:rsidRDefault="008C27A3" w:rsidP="008C27A3">
            <w:pPr>
              <w:jc w:val="center"/>
              <w:rPr>
                <w:color w:val="000000"/>
                <w:szCs w:val="28"/>
              </w:rPr>
            </w:pPr>
            <w:bookmarkStart w:id="521" w:name="_Toc101972674"/>
            <w:r w:rsidRPr="008C27A3">
              <w:rPr>
                <w:color w:val="000000"/>
                <w:szCs w:val="28"/>
              </w:rPr>
              <w:t>№ пп</w:t>
            </w:r>
          </w:p>
        </w:tc>
        <w:tc>
          <w:tcPr>
            <w:tcW w:w="5008" w:type="dxa"/>
            <w:tcBorders>
              <w:top w:val="single" w:sz="4" w:space="0" w:color="auto"/>
              <w:left w:val="nil"/>
              <w:bottom w:val="single" w:sz="4" w:space="0" w:color="auto"/>
              <w:right w:val="single" w:sz="4" w:space="0" w:color="auto"/>
            </w:tcBorders>
            <w:shd w:val="clear" w:color="auto" w:fill="auto"/>
            <w:vAlign w:val="center"/>
            <w:hideMark/>
          </w:tcPr>
          <w:p w14:paraId="6BE01AC6" w14:textId="77777777" w:rsidR="008C27A3" w:rsidRPr="008C27A3" w:rsidRDefault="008C27A3" w:rsidP="008C27A3">
            <w:pPr>
              <w:jc w:val="center"/>
              <w:rPr>
                <w:color w:val="000000"/>
                <w:szCs w:val="28"/>
              </w:rPr>
            </w:pPr>
            <w:r w:rsidRPr="008C27A3">
              <w:rPr>
                <w:color w:val="000000"/>
                <w:szCs w:val="28"/>
              </w:rPr>
              <w:t>Наименование и адрес источника тепловой энергии</w:t>
            </w:r>
          </w:p>
        </w:tc>
        <w:tc>
          <w:tcPr>
            <w:tcW w:w="1912" w:type="dxa"/>
            <w:tcBorders>
              <w:top w:val="single" w:sz="4" w:space="0" w:color="auto"/>
              <w:left w:val="nil"/>
              <w:bottom w:val="single" w:sz="4" w:space="0" w:color="auto"/>
              <w:right w:val="single" w:sz="4" w:space="0" w:color="auto"/>
            </w:tcBorders>
            <w:shd w:val="clear" w:color="auto" w:fill="auto"/>
            <w:vAlign w:val="center"/>
            <w:hideMark/>
          </w:tcPr>
          <w:p w14:paraId="0F702075" w14:textId="77777777" w:rsidR="008C27A3" w:rsidRPr="008C27A3" w:rsidRDefault="008C27A3" w:rsidP="008C27A3">
            <w:pPr>
              <w:jc w:val="center"/>
              <w:rPr>
                <w:color w:val="000000"/>
                <w:szCs w:val="28"/>
              </w:rPr>
            </w:pPr>
            <w:r w:rsidRPr="008C27A3">
              <w:rPr>
                <w:color w:val="000000"/>
                <w:szCs w:val="28"/>
              </w:rPr>
              <w:t>Кадастровый квартал</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14:paraId="5B99EC2A" w14:textId="77777777" w:rsidR="008C27A3" w:rsidRPr="008C27A3" w:rsidRDefault="008C27A3" w:rsidP="008C27A3">
            <w:pPr>
              <w:jc w:val="center"/>
              <w:rPr>
                <w:color w:val="000000"/>
                <w:szCs w:val="28"/>
              </w:rPr>
            </w:pPr>
            <w:r w:rsidRPr="008C27A3">
              <w:rPr>
                <w:color w:val="000000"/>
                <w:szCs w:val="28"/>
              </w:rPr>
              <w:t>Спрос на тепловую мощность, Гкал/ч</w:t>
            </w:r>
          </w:p>
        </w:tc>
      </w:tr>
      <w:tr w:rsidR="008C27A3" w:rsidRPr="008C27A3" w14:paraId="477E9545" w14:textId="77777777" w:rsidTr="00216D71">
        <w:trPr>
          <w:trHeight w:val="20"/>
        </w:trPr>
        <w:tc>
          <w:tcPr>
            <w:tcW w:w="516" w:type="dxa"/>
            <w:tcBorders>
              <w:top w:val="nil"/>
              <w:left w:val="single" w:sz="4" w:space="0" w:color="auto"/>
              <w:bottom w:val="single" w:sz="4" w:space="0" w:color="auto"/>
              <w:right w:val="single" w:sz="4" w:space="0" w:color="auto"/>
            </w:tcBorders>
            <w:shd w:val="clear" w:color="auto" w:fill="auto"/>
            <w:noWrap/>
          </w:tcPr>
          <w:p w14:paraId="6BB8EC54" w14:textId="77777777" w:rsidR="008C27A3" w:rsidRPr="008C27A3" w:rsidRDefault="008C27A3" w:rsidP="008C27A3">
            <w:pPr>
              <w:rPr>
                <w:color w:val="000000"/>
                <w:szCs w:val="28"/>
              </w:rPr>
            </w:pPr>
          </w:p>
        </w:tc>
        <w:tc>
          <w:tcPr>
            <w:tcW w:w="5008" w:type="dxa"/>
            <w:tcBorders>
              <w:top w:val="nil"/>
              <w:left w:val="nil"/>
              <w:bottom w:val="single" w:sz="4" w:space="0" w:color="auto"/>
              <w:right w:val="single" w:sz="4" w:space="0" w:color="auto"/>
            </w:tcBorders>
            <w:shd w:val="clear" w:color="auto" w:fill="auto"/>
            <w:noWrap/>
            <w:vAlign w:val="bottom"/>
          </w:tcPr>
          <w:p w14:paraId="304F4B4D" w14:textId="77777777" w:rsidR="008C27A3" w:rsidRPr="008C27A3" w:rsidRDefault="008C27A3" w:rsidP="008C27A3">
            <w:pPr>
              <w:rPr>
                <w:color w:val="000000"/>
                <w:szCs w:val="28"/>
              </w:rPr>
            </w:pPr>
            <w:r w:rsidRPr="008C27A3">
              <w:rPr>
                <w:color w:val="000000"/>
                <w:szCs w:val="28"/>
              </w:rPr>
              <w:t>Город Нязепетровск</w:t>
            </w:r>
          </w:p>
        </w:tc>
        <w:tc>
          <w:tcPr>
            <w:tcW w:w="1912" w:type="dxa"/>
            <w:tcBorders>
              <w:top w:val="nil"/>
              <w:left w:val="nil"/>
              <w:bottom w:val="single" w:sz="4" w:space="0" w:color="auto"/>
              <w:right w:val="single" w:sz="4" w:space="0" w:color="auto"/>
            </w:tcBorders>
            <w:shd w:val="clear" w:color="auto" w:fill="auto"/>
            <w:noWrap/>
            <w:vAlign w:val="bottom"/>
          </w:tcPr>
          <w:p w14:paraId="6D089B51" w14:textId="77777777" w:rsidR="008C27A3" w:rsidRPr="008C27A3" w:rsidRDefault="008C27A3" w:rsidP="008C27A3">
            <w:pPr>
              <w:rPr>
                <w:color w:val="000000"/>
                <w:szCs w:val="28"/>
              </w:rPr>
            </w:pPr>
          </w:p>
        </w:tc>
        <w:tc>
          <w:tcPr>
            <w:tcW w:w="2340" w:type="dxa"/>
            <w:tcBorders>
              <w:top w:val="nil"/>
              <w:left w:val="nil"/>
              <w:bottom w:val="single" w:sz="4" w:space="0" w:color="auto"/>
              <w:right w:val="single" w:sz="4" w:space="0" w:color="auto"/>
            </w:tcBorders>
            <w:shd w:val="clear" w:color="auto" w:fill="auto"/>
            <w:noWrap/>
            <w:vAlign w:val="bottom"/>
          </w:tcPr>
          <w:p w14:paraId="7E3B642A" w14:textId="77777777" w:rsidR="008C27A3" w:rsidRPr="008C27A3" w:rsidRDefault="008C27A3" w:rsidP="008C27A3">
            <w:pPr>
              <w:jc w:val="right"/>
              <w:rPr>
                <w:color w:val="000000"/>
                <w:szCs w:val="28"/>
              </w:rPr>
            </w:pPr>
          </w:p>
        </w:tc>
      </w:tr>
      <w:tr w:rsidR="00847C9B" w:rsidRPr="008C27A3" w14:paraId="73318956" w14:textId="77777777" w:rsidTr="00216D71">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5E315533" w14:textId="77777777" w:rsidR="00847C9B" w:rsidRPr="008C27A3" w:rsidRDefault="00847C9B" w:rsidP="00847C9B">
            <w:pPr>
              <w:rPr>
                <w:color w:val="000000"/>
                <w:szCs w:val="28"/>
              </w:rPr>
            </w:pPr>
            <w:r w:rsidRPr="008C27A3">
              <w:rPr>
                <w:color w:val="000000"/>
                <w:szCs w:val="28"/>
              </w:rPr>
              <w:t>1</w:t>
            </w:r>
          </w:p>
        </w:tc>
        <w:tc>
          <w:tcPr>
            <w:tcW w:w="5008" w:type="dxa"/>
            <w:tcBorders>
              <w:top w:val="nil"/>
              <w:left w:val="nil"/>
              <w:bottom w:val="single" w:sz="4" w:space="0" w:color="auto"/>
              <w:right w:val="single" w:sz="4" w:space="0" w:color="auto"/>
            </w:tcBorders>
            <w:shd w:val="clear" w:color="auto" w:fill="auto"/>
            <w:noWrap/>
            <w:vAlign w:val="bottom"/>
            <w:hideMark/>
          </w:tcPr>
          <w:p w14:paraId="259E7D44" w14:textId="2C178A69" w:rsidR="00847C9B" w:rsidRPr="008C27A3" w:rsidRDefault="00847C9B" w:rsidP="00847C9B">
            <w:pPr>
              <w:rPr>
                <w:color w:val="000000"/>
                <w:szCs w:val="28"/>
              </w:rPr>
            </w:pPr>
            <w:r w:rsidRPr="008C27A3">
              <w:rPr>
                <w:color w:val="000000"/>
                <w:szCs w:val="28"/>
              </w:rPr>
              <w:t xml:space="preserve">Котельная </w:t>
            </w:r>
            <w:r>
              <w:rPr>
                <w:color w:val="000000"/>
                <w:szCs w:val="28"/>
              </w:rPr>
              <w:t>«Центральная», ул. Зотова, 61а</w:t>
            </w:r>
          </w:p>
        </w:tc>
        <w:tc>
          <w:tcPr>
            <w:tcW w:w="1912" w:type="dxa"/>
            <w:tcBorders>
              <w:top w:val="nil"/>
              <w:left w:val="nil"/>
              <w:bottom w:val="single" w:sz="4" w:space="0" w:color="auto"/>
              <w:right w:val="single" w:sz="4" w:space="0" w:color="auto"/>
            </w:tcBorders>
            <w:shd w:val="clear" w:color="auto" w:fill="auto"/>
            <w:noWrap/>
            <w:vAlign w:val="bottom"/>
            <w:hideMark/>
          </w:tcPr>
          <w:p w14:paraId="4C385738" w14:textId="77777777" w:rsidR="00847C9B" w:rsidRPr="008C27A3" w:rsidRDefault="00847C9B" w:rsidP="00847C9B">
            <w:pPr>
              <w:jc w:val="right"/>
              <w:rPr>
                <w:color w:val="000000"/>
                <w:szCs w:val="28"/>
              </w:rPr>
            </w:pPr>
            <w:r w:rsidRPr="008C27A3">
              <w:rPr>
                <w:color w:val="000000"/>
                <w:szCs w:val="28"/>
              </w:rPr>
              <w:t>74:16:1303001</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2876DE0E" w14:textId="6533A43A" w:rsidR="00847C9B" w:rsidRPr="008C27A3" w:rsidRDefault="00847C9B" w:rsidP="00847C9B">
            <w:pPr>
              <w:jc w:val="right"/>
              <w:rPr>
                <w:color w:val="000000"/>
                <w:szCs w:val="28"/>
              </w:rPr>
            </w:pPr>
            <w:r w:rsidRPr="00847C9B">
              <w:rPr>
                <w:color w:val="000000"/>
                <w:szCs w:val="28"/>
              </w:rPr>
              <w:t>0.619208</w:t>
            </w:r>
          </w:p>
        </w:tc>
      </w:tr>
      <w:tr w:rsidR="00847C9B" w:rsidRPr="008C27A3" w14:paraId="402CD848" w14:textId="77777777" w:rsidTr="00216D71">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4E6EA8AB" w14:textId="77777777" w:rsidR="00847C9B" w:rsidRPr="008C27A3" w:rsidRDefault="00847C9B" w:rsidP="00847C9B">
            <w:pPr>
              <w:rPr>
                <w:color w:val="000000"/>
                <w:szCs w:val="28"/>
              </w:rPr>
            </w:pPr>
            <w:r w:rsidRPr="008C27A3">
              <w:rPr>
                <w:color w:val="000000"/>
                <w:szCs w:val="28"/>
              </w:rPr>
              <w:t> </w:t>
            </w:r>
          </w:p>
        </w:tc>
        <w:tc>
          <w:tcPr>
            <w:tcW w:w="5008" w:type="dxa"/>
            <w:tcBorders>
              <w:top w:val="nil"/>
              <w:left w:val="nil"/>
              <w:bottom w:val="single" w:sz="4" w:space="0" w:color="auto"/>
              <w:right w:val="single" w:sz="4" w:space="0" w:color="auto"/>
            </w:tcBorders>
            <w:shd w:val="clear" w:color="auto" w:fill="auto"/>
            <w:noWrap/>
            <w:vAlign w:val="bottom"/>
            <w:hideMark/>
          </w:tcPr>
          <w:p w14:paraId="06498EDA" w14:textId="77777777" w:rsidR="00847C9B" w:rsidRPr="008C27A3" w:rsidRDefault="00847C9B" w:rsidP="00847C9B">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4EF9F5CB" w14:textId="77777777" w:rsidR="00847C9B" w:rsidRPr="008C27A3" w:rsidRDefault="00847C9B" w:rsidP="00847C9B">
            <w:pPr>
              <w:jc w:val="right"/>
              <w:rPr>
                <w:color w:val="000000"/>
                <w:szCs w:val="28"/>
              </w:rPr>
            </w:pPr>
            <w:r w:rsidRPr="008C27A3">
              <w:rPr>
                <w:color w:val="000000"/>
                <w:szCs w:val="28"/>
              </w:rPr>
              <w:t>74:16:1303002</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66575A37" w14:textId="18B6A472" w:rsidR="00847C9B" w:rsidRPr="008C27A3" w:rsidRDefault="00847C9B" w:rsidP="00847C9B">
            <w:pPr>
              <w:jc w:val="right"/>
              <w:rPr>
                <w:color w:val="000000"/>
                <w:szCs w:val="28"/>
              </w:rPr>
            </w:pPr>
            <w:r w:rsidRPr="00847C9B">
              <w:rPr>
                <w:color w:val="000000"/>
                <w:szCs w:val="28"/>
              </w:rPr>
              <w:t>0.013574</w:t>
            </w:r>
          </w:p>
        </w:tc>
      </w:tr>
      <w:tr w:rsidR="00847C9B" w:rsidRPr="008C27A3" w14:paraId="3EDD755D" w14:textId="77777777" w:rsidTr="00216D71">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13721601" w14:textId="77777777" w:rsidR="00847C9B" w:rsidRPr="008C27A3" w:rsidRDefault="00847C9B" w:rsidP="00847C9B">
            <w:pPr>
              <w:rPr>
                <w:color w:val="000000"/>
                <w:szCs w:val="28"/>
              </w:rPr>
            </w:pPr>
            <w:r w:rsidRPr="008C27A3">
              <w:rPr>
                <w:color w:val="000000"/>
                <w:szCs w:val="28"/>
              </w:rPr>
              <w:t> </w:t>
            </w:r>
          </w:p>
        </w:tc>
        <w:tc>
          <w:tcPr>
            <w:tcW w:w="5008" w:type="dxa"/>
            <w:tcBorders>
              <w:top w:val="nil"/>
              <w:left w:val="nil"/>
              <w:bottom w:val="single" w:sz="4" w:space="0" w:color="auto"/>
              <w:right w:val="single" w:sz="4" w:space="0" w:color="auto"/>
            </w:tcBorders>
            <w:shd w:val="clear" w:color="auto" w:fill="auto"/>
            <w:noWrap/>
            <w:vAlign w:val="bottom"/>
            <w:hideMark/>
          </w:tcPr>
          <w:p w14:paraId="1AC2E1A8" w14:textId="77777777" w:rsidR="00847C9B" w:rsidRPr="008C27A3" w:rsidRDefault="00847C9B" w:rsidP="00847C9B">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4157B3D6" w14:textId="77777777" w:rsidR="00847C9B" w:rsidRPr="008C27A3" w:rsidRDefault="00847C9B" w:rsidP="00847C9B">
            <w:pPr>
              <w:jc w:val="right"/>
              <w:rPr>
                <w:color w:val="000000"/>
                <w:szCs w:val="28"/>
              </w:rPr>
            </w:pPr>
            <w:r w:rsidRPr="008C27A3">
              <w:rPr>
                <w:color w:val="000000"/>
                <w:szCs w:val="28"/>
              </w:rPr>
              <w:t>74:16:1303010</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5C9AEF5C" w14:textId="7C2B3CFD" w:rsidR="00847C9B" w:rsidRPr="008C27A3" w:rsidRDefault="00847C9B" w:rsidP="00847C9B">
            <w:pPr>
              <w:jc w:val="right"/>
              <w:rPr>
                <w:color w:val="000000"/>
                <w:szCs w:val="28"/>
              </w:rPr>
            </w:pPr>
            <w:r w:rsidRPr="00847C9B">
              <w:rPr>
                <w:color w:val="000000"/>
                <w:szCs w:val="28"/>
              </w:rPr>
              <w:t>0.846473</w:t>
            </w:r>
          </w:p>
        </w:tc>
      </w:tr>
      <w:tr w:rsidR="00847C9B" w:rsidRPr="008C27A3" w14:paraId="32FA8228" w14:textId="77777777" w:rsidTr="00216D71">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50EC3B90" w14:textId="77777777" w:rsidR="00847C9B" w:rsidRPr="008C27A3" w:rsidRDefault="00847C9B" w:rsidP="00847C9B">
            <w:pPr>
              <w:rPr>
                <w:color w:val="000000"/>
                <w:szCs w:val="28"/>
              </w:rPr>
            </w:pPr>
            <w:r w:rsidRPr="008C27A3">
              <w:rPr>
                <w:color w:val="000000"/>
                <w:szCs w:val="28"/>
              </w:rPr>
              <w:t> </w:t>
            </w:r>
          </w:p>
        </w:tc>
        <w:tc>
          <w:tcPr>
            <w:tcW w:w="5008" w:type="dxa"/>
            <w:tcBorders>
              <w:top w:val="nil"/>
              <w:left w:val="nil"/>
              <w:bottom w:val="single" w:sz="4" w:space="0" w:color="auto"/>
              <w:right w:val="single" w:sz="4" w:space="0" w:color="auto"/>
            </w:tcBorders>
            <w:shd w:val="clear" w:color="auto" w:fill="auto"/>
            <w:noWrap/>
            <w:vAlign w:val="bottom"/>
            <w:hideMark/>
          </w:tcPr>
          <w:p w14:paraId="11B5E7CB" w14:textId="77777777" w:rsidR="00847C9B" w:rsidRPr="008C27A3" w:rsidRDefault="00847C9B" w:rsidP="00847C9B">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0A8A207B" w14:textId="77777777" w:rsidR="00847C9B" w:rsidRPr="008C27A3" w:rsidRDefault="00847C9B" w:rsidP="00847C9B">
            <w:pPr>
              <w:jc w:val="right"/>
              <w:rPr>
                <w:color w:val="000000"/>
                <w:szCs w:val="28"/>
              </w:rPr>
            </w:pPr>
            <w:r w:rsidRPr="008C27A3">
              <w:rPr>
                <w:color w:val="000000"/>
                <w:szCs w:val="28"/>
              </w:rPr>
              <w:t>74:16:1303011</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700CB7F7" w14:textId="35400E40" w:rsidR="00847C9B" w:rsidRPr="008C27A3" w:rsidRDefault="00847C9B" w:rsidP="00847C9B">
            <w:pPr>
              <w:jc w:val="right"/>
              <w:rPr>
                <w:color w:val="000000"/>
                <w:szCs w:val="28"/>
              </w:rPr>
            </w:pPr>
            <w:r w:rsidRPr="00847C9B">
              <w:rPr>
                <w:color w:val="000000"/>
                <w:szCs w:val="28"/>
              </w:rPr>
              <w:t>0.533241</w:t>
            </w:r>
          </w:p>
        </w:tc>
      </w:tr>
      <w:tr w:rsidR="00847C9B" w:rsidRPr="008C27A3" w14:paraId="305BE7FC" w14:textId="77777777" w:rsidTr="00216D71">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4F600316" w14:textId="77777777" w:rsidR="00847C9B" w:rsidRPr="008C27A3" w:rsidRDefault="00847C9B" w:rsidP="00847C9B">
            <w:pPr>
              <w:rPr>
                <w:color w:val="000000"/>
                <w:szCs w:val="28"/>
              </w:rPr>
            </w:pPr>
            <w:r w:rsidRPr="008C27A3">
              <w:rPr>
                <w:color w:val="000000"/>
                <w:szCs w:val="28"/>
              </w:rPr>
              <w:t> </w:t>
            </w:r>
          </w:p>
        </w:tc>
        <w:tc>
          <w:tcPr>
            <w:tcW w:w="5008" w:type="dxa"/>
            <w:tcBorders>
              <w:top w:val="nil"/>
              <w:left w:val="nil"/>
              <w:bottom w:val="single" w:sz="4" w:space="0" w:color="auto"/>
              <w:right w:val="single" w:sz="4" w:space="0" w:color="auto"/>
            </w:tcBorders>
            <w:shd w:val="clear" w:color="auto" w:fill="auto"/>
            <w:noWrap/>
            <w:vAlign w:val="bottom"/>
            <w:hideMark/>
          </w:tcPr>
          <w:p w14:paraId="31633291" w14:textId="77777777" w:rsidR="00847C9B" w:rsidRPr="008C27A3" w:rsidRDefault="00847C9B" w:rsidP="00847C9B">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4597BAC5" w14:textId="77777777" w:rsidR="00847C9B" w:rsidRPr="008C27A3" w:rsidRDefault="00847C9B" w:rsidP="00847C9B">
            <w:pPr>
              <w:jc w:val="right"/>
              <w:rPr>
                <w:color w:val="000000"/>
                <w:szCs w:val="28"/>
              </w:rPr>
            </w:pPr>
            <w:r w:rsidRPr="008C27A3">
              <w:rPr>
                <w:color w:val="000000"/>
                <w:szCs w:val="28"/>
              </w:rPr>
              <w:t>74:16:1303016</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68E4E617" w14:textId="519E7A89" w:rsidR="00847C9B" w:rsidRPr="008C27A3" w:rsidRDefault="00847C9B" w:rsidP="00847C9B">
            <w:pPr>
              <w:jc w:val="right"/>
              <w:rPr>
                <w:color w:val="000000"/>
                <w:szCs w:val="28"/>
              </w:rPr>
            </w:pPr>
            <w:r w:rsidRPr="00847C9B">
              <w:rPr>
                <w:color w:val="000000"/>
                <w:szCs w:val="28"/>
              </w:rPr>
              <w:t>1.479161</w:t>
            </w:r>
          </w:p>
        </w:tc>
      </w:tr>
      <w:tr w:rsidR="00847C9B" w:rsidRPr="008C27A3" w14:paraId="201DC415" w14:textId="77777777" w:rsidTr="00216D71">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50DF6A0A" w14:textId="77777777" w:rsidR="00847C9B" w:rsidRPr="008C27A3" w:rsidRDefault="00847C9B" w:rsidP="00847C9B">
            <w:pPr>
              <w:rPr>
                <w:color w:val="000000"/>
                <w:szCs w:val="28"/>
              </w:rPr>
            </w:pPr>
            <w:r w:rsidRPr="008C27A3">
              <w:rPr>
                <w:color w:val="000000"/>
                <w:szCs w:val="28"/>
              </w:rPr>
              <w:t> </w:t>
            </w:r>
          </w:p>
        </w:tc>
        <w:tc>
          <w:tcPr>
            <w:tcW w:w="5008" w:type="dxa"/>
            <w:tcBorders>
              <w:top w:val="nil"/>
              <w:left w:val="nil"/>
              <w:bottom w:val="single" w:sz="4" w:space="0" w:color="auto"/>
              <w:right w:val="single" w:sz="4" w:space="0" w:color="auto"/>
            </w:tcBorders>
            <w:shd w:val="clear" w:color="auto" w:fill="auto"/>
            <w:noWrap/>
            <w:vAlign w:val="bottom"/>
            <w:hideMark/>
          </w:tcPr>
          <w:p w14:paraId="25F3E404" w14:textId="77777777" w:rsidR="00847C9B" w:rsidRPr="008C27A3" w:rsidRDefault="00847C9B" w:rsidP="00847C9B">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187F33E3" w14:textId="77777777" w:rsidR="00847C9B" w:rsidRPr="008C27A3" w:rsidRDefault="00847C9B" w:rsidP="00847C9B">
            <w:pPr>
              <w:jc w:val="right"/>
              <w:rPr>
                <w:color w:val="000000"/>
                <w:szCs w:val="28"/>
              </w:rPr>
            </w:pPr>
            <w:r w:rsidRPr="008C27A3">
              <w:rPr>
                <w:color w:val="000000"/>
                <w:szCs w:val="28"/>
              </w:rPr>
              <w:t>74:16:1303017</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62F65B69" w14:textId="0954D4E1" w:rsidR="00847C9B" w:rsidRPr="008C27A3" w:rsidRDefault="00847C9B" w:rsidP="00847C9B">
            <w:pPr>
              <w:jc w:val="right"/>
              <w:rPr>
                <w:color w:val="000000"/>
                <w:szCs w:val="28"/>
              </w:rPr>
            </w:pPr>
            <w:r w:rsidRPr="00847C9B">
              <w:rPr>
                <w:color w:val="000000"/>
                <w:szCs w:val="28"/>
              </w:rPr>
              <w:t>0.164487</w:t>
            </w:r>
          </w:p>
        </w:tc>
      </w:tr>
      <w:tr w:rsidR="00847C9B" w:rsidRPr="008C27A3" w14:paraId="5B053879" w14:textId="77777777" w:rsidTr="00216D71">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30F8138D" w14:textId="77777777" w:rsidR="00847C9B" w:rsidRPr="008C27A3" w:rsidRDefault="00847C9B" w:rsidP="00847C9B">
            <w:pPr>
              <w:rPr>
                <w:color w:val="000000"/>
                <w:szCs w:val="28"/>
              </w:rPr>
            </w:pPr>
            <w:r w:rsidRPr="008C27A3">
              <w:rPr>
                <w:color w:val="000000"/>
                <w:szCs w:val="28"/>
              </w:rPr>
              <w:t> </w:t>
            </w:r>
          </w:p>
        </w:tc>
        <w:tc>
          <w:tcPr>
            <w:tcW w:w="5008" w:type="dxa"/>
            <w:tcBorders>
              <w:top w:val="nil"/>
              <w:left w:val="nil"/>
              <w:bottom w:val="single" w:sz="4" w:space="0" w:color="auto"/>
              <w:right w:val="single" w:sz="4" w:space="0" w:color="auto"/>
            </w:tcBorders>
            <w:shd w:val="clear" w:color="auto" w:fill="auto"/>
            <w:noWrap/>
            <w:vAlign w:val="bottom"/>
            <w:hideMark/>
          </w:tcPr>
          <w:p w14:paraId="3812CB5C" w14:textId="77777777" w:rsidR="00847C9B" w:rsidRPr="008C27A3" w:rsidRDefault="00847C9B" w:rsidP="00847C9B">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441058AC" w14:textId="77777777" w:rsidR="00847C9B" w:rsidRPr="008C27A3" w:rsidRDefault="00847C9B" w:rsidP="00847C9B">
            <w:pPr>
              <w:jc w:val="right"/>
              <w:rPr>
                <w:color w:val="000000"/>
                <w:szCs w:val="28"/>
              </w:rPr>
            </w:pPr>
            <w:r w:rsidRPr="008C27A3">
              <w:rPr>
                <w:color w:val="000000"/>
                <w:szCs w:val="28"/>
              </w:rPr>
              <w:t>74:16:1303018</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42268691" w14:textId="7D31F6D3" w:rsidR="00847C9B" w:rsidRPr="008C27A3" w:rsidRDefault="00847C9B" w:rsidP="00847C9B">
            <w:pPr>
              <w:jc w:val="right"/>
              <w:rPr>
                <w:color w:val="000000"/>
                <w:szCs w:val="28"/>
              </w:rPr>
            </w:pPr>
            <w:r w:rsidRPr="00847C9B">
              <w:rPr>
                <w:color w:val="000000"/>
                <w:szCs w:val="28"/>
              </w:rPr>
              <w:t>0.007447</w:t>
            </w:r>
          </w:p>
        </w:tc>
      </w:tr>
      <w:tr w:rsidR="00847C9B" w:rsidRPr="008C27A3" w14:paraId="408ADDA3" w14:textId="77777777" w:rsidTr="00216D71">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725464F4" w14:textId="77777777" w:rsidR="00847C9B" w:rsidRPr="008C27A3" w:rsidRDefault="00847C9B" w:rsidP="00847C9B">
            <w:pPr>
              <w:rPr>
                <w:color w:val="000000"/>
                <w:szCs w:val="28"/>
              </w:rPr>
            </w:pPr>
            <w:r w:rsidRPr="008C27A3">
              <w:rPr>
                <w:color w:val="000000"/>
                <w:szCs w:val="28"/>
              </w:rPr>
              <w:t> </w:t>
            </w:r>
          </w:p>
        </w:tc>
        <w:tc>
          <w:tcPr>
            <w:tcW w:w="5008" w:type="dxa"/>
            <w:tcBorders>
              <w:top w:val="nil"/>
              <w:left w:val="nil"/>
              <w:bottom w:val="single" w:sz="4" w:space="0" w:color="auto"/>
              <w:right w:val="single" w:sz="4" w:space="0" w:color="auto"/>
            </w:tcBorders>
            <w:shd w:val="clear" w:color="auto" w:fill="auto"/>
            <w:noWrap/>
            <w:vAlign w:val="bottom"/>
            <w:hideMark/>
          </w:tcPr>
          <w:p w14:paraId="2AB1CD2B" w14:textId="77777777" w:rsidR="00847C9B" w:rsidRPr="008C27A3" w:rsidRDefault="00847C9B" w:rsidP="00847C9B">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0218AD16" w14:textId="77777777" w:rsidR="00847C9B" w:rsidRPr="008C27A3" w:rsidRDefault="00847C9B" w:rsidP="00847C9B">
            <w:pPr>
              <w:jc w:val="right"/>
              <w:rPr>
                <w:color w:val="000000"/>
                <w:szCs w:val="28"/>
              </w:rPr>
            </w:pPr>
            <w:r w:rsidRPr="008C27A3">
              <w:rPr>
                <w:color w:val="000000"/>
                <w:szCs w:val="28"/>
              </w:rPr>
              <w:t>74:16:1303029</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07B4DCE4" w14:textId="5139801E" w:rsidR="00847C9B" w:rsidRPr="008C27A3" w:rsidRDefault="00847C9B" w:rsidP="00847C9B">
            <w:pPr>
              <w:jc w:val="right"/>
              <w:rPr>
                <w:color w:val="000000"/>
                <w:szCs w:val="28"/>
              </w:rPr>
            </w:pPr>
            <w:r w:rsidRPr="00847C9B">
              <w:rPr>
                <w:color w:val="000000"/>
                <w:szCs w:val="28"/>
              </w:rPr>
              <w:t>0.933761</w:t>
            </w:r>
          </w:p>
        </w:tc>
      </w:tr>
      <w:tr w:rsidR="00847C9B" w:rsidRPr="008C27A3" w14:paraId="714F825C" w14:textId="77777777" w:rsidTr="00216D71">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2A6599A3" w14:textId="77777777" w:rsidR="00847C9B" w:rsidRPr="008C27A3" w:rsidRDefault="00847C9B" w:rsidP="00847C9B">
            <w:pPr>
              <w:rPr>
                <w:color w:val="000000"/>
                <w:szCs w:val="28"/>
              </w:rPr>
            </w:pPr>
            <w:r w:rsidRPr="008C27A3">
              <w:rPr>
                <w:color w:val="000000"/>
                <w:szCs w:val="28"/>
              </w:rPr>
              <w:t> </w:t>
            </w:r>
          </w:p>
        </w:tc>
        <w:tc>
          <w:tcPr>
            <w:tcW w:w="5008" w:type="dxa"/>
            <w:tcBorders>
              <w:top w:val="nil"/>
              <w:left w:val="nil"/>
              <w:bottom w:val="single" w:sz="4" w:space="0" w:color="auto"/>
              <w:right w:val="single" w:sz="4" w:space="0" w:color="auto"/>
            </w:tcBorders>
            <w:shd w:val="clear" w:color="auto" w:fill="auto"/>
            <w:noWrap/>
            <w:vAlign w:val="bottom"/>
            <w:hideMark/>
          </w:tcPr>
          <w:p w14:paraId="16C3CE32" w14:textId="77777777" w:rsidR="00847C9B" w:rsidRPr="008C27A3" w:rsidRDefault="00847C9B" w:rsidP="00847C9B">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70CA0EAE" w14:textId="77777777" w:rsidR="00847C9B" w:rsidRPr="008C27A3" w:rsidRDefault="00847C9B" w:rsidP="00847C9B">
            <w:pPr>
              <w:jc w:val="right"/>
              <w:rPr>
                <w:color w:val="000000"/>
                <w:szCs w:val="28"/>
              </w:rPr>
            </w:pPr>
            <w:r w:rsidRPr="008C27A3">
              <w:rPr>
                <w:color w:val="000000"/>
                <w:szCs w:val="28"/>
              </w:rPr>
              <w:t>74:16:1303030</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12A22419" w14:textId="3DF1FEDF" w:rsidR="00847C9B" w:rsidRPr="008C27A3" w:rsidRDefault="00847C9B" w:rsidP="00847C9B">
            <w:pPr>
              <w:jc w:val="right"/>
              <w:rPr>
                <w:color w:val="000000"/>
                <w:szCs w:val="28"/>
              </w:rPr>
            </w:pPr>
            <w:r w:rsidRPr="00847C9B">
              <w:rPr>
                <w:color w:val="000000"/>
                <w:szCs w:val="28"/>
              </w:rPr>
              <w:t>0.593851</w:t>
            </w:r>
          </w:p>
        </w:tc>
      </w:tr>
      <w:tr w:rsidR="00847C9B" w:rsidRPr="008C27A3" w14:paraId="1F38890A" w14:textId="77777777" w:rsidTr="00216D71">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1248F4DE" w14:textId="77777777" w:rsidR="00847C9B" w:rsidRPr="008C27A3" w:rsidRDefault="00847C9B" w:rsidP="00847C9B">
            <w:pPr>
              <w:rPr>
                <w:color w:val="000000"/>
                <w:szCs w:val="28"/>
              </w:rPr>
            </w:pPr>
            <w:r w:rsidRPr="008C27A3">
              <w:rPr>
                <w:color w:val="000000"/>
                <w:szCs w:val="28"/>
              </w:rPr>
              <w:t> </w:t>
            </w:r>
          </w:p>
        </w:tc>
        <w:tc>
          <w:tcPr>
            <w:tcW w:w="5008" w:type="dxa"/>
            <w:tcBorders>
              <w:top w:val="nil"/>
              <w:left w:val="nil"/>
              <w:bottom w:val="single" w:sz="4" w:space="0" w:color="auto"/>
              <w:right w:val="single" w:sz="4" w:space="0" w:color="auto"/>
            </w:tcBorders>
            <w:shd w:val="clear" w:color="auto" w:fill="auto"/>
            <w:noWrap/>
            <w:vAlign w:val="bottom"/>
            <w:hideMark/>
          </w:tcPr>
          <w:p w14:paraId="13E69C6D" w14:textId="77777777" w:rsidR="00847C9B" w:rsidRPr="008C27A3" w:rsidRDefault="00847C9B" w:rsidP="00847C9B">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110BC8C8" w14:textId="77777777" w:rsidR="00847C9B" w:rsidRPr="008C27A3" w:rsidRDefault="00847C9B" w:rsidP="00847C9B">
            <w:pPr>
              <w:jc w:val="right"/>
              <w:rPr>
                <w:color w:val="000000"/>
                <w:szCs w:val="28"/>
              </w:rPr>
            </w:pPr>
            <w:r w:rsidRPr="008C27A3">
              <w:rPr>
                <w:color w:val="000000"/>
                <w:szCs w:val="28"/>
              </w:rPr>
              <w:t>74:16:1303031</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0C226991" w14:textId="28B7068E" w:rsidR="00847C9B" w:rsidRPr="008C27A3" w:rsidRDefault="00847C9B" w:rsidP="00847C9B">
            <w:pPr>
              <w:jc w:val="right"/>
              <w:rPr>
                <w:color w:val="000000"/>
                <w:szCs w:val="28"/>
              </w:rPr>
            </w:pPr>
            <w:r w:rsidRPr="00847C9B">
              <w:rPr>
                <w:color w:val="000000"/>
                <w:szCs w:val="28"/>
              </w:rPr>
              <w:t>0.527868</w:t>
            </w:r>
          </w:p>
        </w:tc>
      </w:tr>
      <w:tr w:rsidR="00847C9B" w:rsidRPr="008C27A3" w14:paraId="0E618BBE" w14:textId="77777777" w:rsidTr="00216D71">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56EE024C" w14:textId="77777777" w:rsidR="00847C9B" w:rsidRPr="008C27A3" w:rsidRDefault="00847C9B" w:rsidP="00847C9B">
            <w:pPr>
              <w:rPr>
                <w:color w:val="000000"/>
                <w:szCs w:val="28"/>
              </w:rPr>
            </w:pPr>
            <w:r w:rsidRPr="008C27A3">
              <w:rPr>
                <w:color w:val="000000"/>
                <w:szCs w:val="28"/>
              </w:rPr>
              <w:t> </w:t>
            </w:r>
          </w:p>
        </w:tc>
        <w:tc>
          <w:tcPr>
            <w:tcW w:w="5008" w:type="dxa"/>
            <w:tcBorders>
              <w:top w:val="nil"/>
              <w:left w:val="nil"/>
              <w:bottom w:val="single" w:sz="4" w:space="0" w:color="auto"/>
              <w:right w:val="single" w:sz="4" w:space="0" w:color="auto"/>
            </w:tcBorders>
            <w:shd w:val="clear" w:color="auto" w:fill="auto"/>
            <w:noWrap/>
            <w:vAlign w:val="bottom"/>
            <w:hideMark/>
          </w:tcPr>
          <w:p w14:paraId="03DB0A42" w14:textId="77777777" w:rsidR="00847C9B" w:rsidRPr="008C27A3" w:rsidRDefault="00847C9B" w:rsidP="00847C9B">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052547FE" w14:textId="77777777" w:rsidR="00847C9B" w:rsidRPr="008C27A3" w:rsidRDefault="00847C9B" w:rsidP="00847C9B">
            <w:pPr>
              <w:jc w:val="right"/>
              <w:rPr>
                <w:color w:val="000000"/>
                <w:szCs w:val="28"/>
              </w:rPr>
            </w:pPr>
            <w:r w:rsidRPr="008C27A3">
              <w:rPr>
                <w:color w:val="000000"/>
                <w:szCs w:val="28"/>
              </w:rPr>
              <w:t>74:16:1304004</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02478FBA" w14:textId="175A27FB" w:rsidR="00847C9B" w:rsidRPr="008C27A3" w:rsidRDefault="00847C9B" w:rsidP="00847C9B">
            <w:pPr>
              <w:jc w:val="right"/>
              <w:rPr>
                <w:color w:val="000000"/>
                <w:szCs w:val="28"/>
              </w:rPr>
            </w:pPr>
            <w:r w:rsidRPr="00847C9B">
              <w:rPr>
                <w:color w:val="000000"/>
                <w:szCs w:val="28"/>
              </w:rPr>
              <w:t>1.214944</w:t>
            </w:r>
          </w:p>
        </w:tc>
      </w:tr>
      <w:tr w:rsidR="00847C9B" w:rsidRPr="008C27A3" w14:paraId="671DE940" w14:textId="77777777" w:rsidTr="00216D71">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4F3AC234" w14:textId="77777777" w:rsidR="00847C9B" w:rsidRPr="008C27A3" w:rsidRDefault="00847C9B" w:rsidP="00847C9B">
            <w:pPr>
              <w:rPr>
                <w:color w:val="000000"/>
                <w:szCs w:val="28"/>
              </w:rPr>
            </w:pPr>
            <w:r w:rsidRPr="008C27A3">
              <w:rPr>
                <w:color w:val="000000"/>
                <w:szCs w:val="28"/>
              </w:rPr>
              <w:t> </w:t>
            </w:r>
          </w:p>
        </w:tc>
        <w:tc>
          <w:tcPr>
            <w:tcW w:w="5008" w:type="dxa"/>
            <w:tcBorders>
              <w:top w:val="nil"/>
              <w:left w:val="nil"/>
              <w:bottom w:val="single" w:sz="4" w:space="0" w:color="auto"/>
              <w:right w:val="single" w:sz="4" w:space="0" w:color="auto"/>
            </w:tcBorders>
            <w:shd w:val="clear" w:color="auto" w:fill="auto"/>
            <w:noWrap/>
            <w:vAlign w:val="bottom"/>
            <w:hideMark/>
          </w:tcPr>
          <w:p w14:paraId="1C392EFE" w14:textId="77777777" w:rsidR="00847C9B" w:rsidRPr="008C27A3" w:rsidRDefault="00847C9B" w:rsidP="00847C9B">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58CC818A" w14:textId="77777777" w:rsidR="00847C9B" w:rsidRPr="008C27A3" w:rsidRDefault="00847C9B" w:rsidP="00847C9B">
            <w:pPr>
              <w:jc w:val="right"/>
              <w:rPr>
                <w:color w:val="000000"/>
                <w:szCs w:val="28"/>
              </w:rPr>
            </w:pPr>
            <w:r w:rsidRPr="008C27A3">
              <w:rPr>
                <w:color w:val="000000"/>
                <w:szCs w:val="28"/>
              </w:rPr>
              <w:t>74:16:1304005</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38927EF9" w14:textId="7408BB3C" w:rsidR="00847C9B" w:rsidRPr="008C27A3" w:rsidRDefault="00847C9B" w:rsidP="00847C9B">
            <w:pPr>
              <w:jc w:val="right"/>
              <w:rPr>
                <w:color w:val="000000"/>
                <w:szCs w:val="28"/>
              </w:rPr>
            </w:pPr>
            <w:r w:rsidRPr="00847C9B">
              <w:rPr>
                <w:color w:val="000000"/>
                <w:szCs w:val="28"/>
              </w:rPr>
              <w:t>0.03648</w:t>
            </w:r>
          </w:p>
        </w:tc>
      </w:tr>
      <w:tr w:rsidR="00847C9B" w:rsidRPr="008C27A3" w14:paraId="5C5FE64E" w14:textId="77777777" w:rsidTr="00216D71">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018A3171" w14:textId="77777777" w:rsidR="00847C9B" w:rsidRPr="008C27A3" w:rsidRDefault="00847C9B" w:rsidP="00847C9B">
            <w:pPr>
              <w:rPr>
                <w:color w:val="000000"/>
                <w:szCs w:val="28"/>
              </w:rPr>
            </w:pPr>
            <w:r w:rsidRPr="008C27A3">
              <w:rPr>
                <w:color w:val="000000"/>
                <w:szCs w:val="28"/>
              </w:rPr>
              <w:t> </w:t>
            </w:r>
          </w:p>
        </w:tc>
        <w:tc>
          <w:tcPr>
            <w:tcW w:w="5008" w:type="dxa"/>
            <w:tcBorders>
              <w:top w:val="nil"/>
              <w:left w:val="nil"/>
              <w:bottom w:val="single" w:sz="4" w:space="0" w:color="auto"/>
              <w:right w:val="single" w:sz="4" w:space="0" w:color="auto"/>
            </w:tcBorders>
            <w:shd w:val="clear" w:color="auto" w:fill="auto"/>
            <w:noWrap/>
            <w:vAlign w:val="bottom"/>
            <w:hideMark/>
          </w:tcPr>
          <w:p w14:paraId="2D9772D3" w14:textId="77777777" w:rsidR="00847C9B" w:rsidRPr="008C27A3" w:rsidRDefault="00847C9B" w:rsidP="00847C9B">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261CDA07" w14:textId="77777777" w:rsidR="00847C9B" w:rsidRPr="008C27A3" w:rsidRDefault="00847C9B" w:rsidP="00847C9B">
            <w:pPr>
              <w:jc w:val="right"/>
              <w:rPr>
                <w:color w:val="000000"/>
                <w:szCs w:val="28"/>
              </w:rPr>
            </w:pPr>
            <w:r w:rsidRPr="008C27A3">
              <w:rPr>
                <w:color w:val="000000"/>
                <w:szCs w:val="28"/>
              </w:rPr>
              <w:t>74:16:1304006</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3BE50790" w14:textId="440494A6" w:rsidR="00847C9B" w:rsidRPr="008C27A3" w:rsidRDefault="00847C9B" w:rsidP="00847C9B">
            <w:pPr>
              <w:jc w:val="right"/>
              <w:rPr>
                <w:color w:val="000000"/>
                <w:szCs w:val="28"/>
              </w:rPr>
            </w:pPr>
            <w:r w:rsidRPr="00847C9B">
              <w:rPr>
                <w:color w:val="000000"/>
                <w:szCs w:val="28"/>
              </w:rPr>
              <w:t>0.003676</w:t>
            </w:r>
          </w:p>
        </w:tc>
      </w:tr>
      <w:tr w:rsidR="00847C9B" w:rsidRPr="008C27A3" w14:paraId="78E91B74" w14:textId="77777777" w:rsidTr="00216D71">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66132F53" w14:textId="77777777" w:rsidR="00847C9B" w:rsidRPr="008C27A3" w:rsidRDefault="00847C9B" w:rsidP="00847C9B">
            <w:pPr>
              <w:rPr>
                <w:color w:val="000000"/>
                <w:szCs w:val="28"/>
              </w:rPr>
            </w:pPr>
            <w:r w:rsidRPr="008C27A3">
              <w:rPr>
                <w:color w:val="000000"/>
                <w:szCs w:val="28"/>
              </w:rPr>
              <w:t> </w:t>
            </w:r>
          </w:p>
        </w:tc>
        <w:tc>
          <w:tcPr>
            <w:tcW w:w="5008" w:type="dxa"/>
            <w:tcBorders>
              <w:top w:val="nil"/>
              <w:left w:val="nil"/>
              <w:bottom w:val="single" w:sz="4" w:space="0" w:color="auto"/>
              <w:right w:val="single" w:sz="4" w:space="0" w:color="auto"/>
            </w:tcBorders>
            <w:shd w:val="clear" w:color="auto" w:fill="auto"/>
            <w:noWrap/>
            <w:vAlign w:val="bottom"/>
            <w:hideMark/>
          </w:tcPr>
          <w:p w14:paraId="090B8010" w14:textId="77777777" w:rsidR="00847C9B" w:rsidRPr="008C27A3" w:rsidRDefault="00847C9B" w:rsidP="00847C9B">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193C916C" w14:textId="77777777" w:rsidR="00847C9B" w:rsidRPr="008C27A3" w:rsidRDefault="00847C9B" w:rsidP="00847C9B">
            <w:pPr>
              <w:jc w:val="right"/>
              <w:rPr>
                <w:color w:val="000000"/>
                <w:szCs w:val="28"/>
              </w:rPr>
            </w:pPr>
            <w:r w:rsidRPr="008C27A3">
              <w:rPr>
                <w:color w:val="000000"/>
                <w:szCs w:val="28"/>
              </w:rPr>
              <w:t>74:16:1305002</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43A3AB22" w14:textId="4619C4CB" w:rsidR="00847C9B" w:rsidRPr="008C27A3" w:rsidRDefault="00847C9B" w:rsidP="00847C9B">
            <w:pPr>
              <w:jc w:val="right"/>
              <w:rPr>
                <w:color w:val="000000"/>
                <w:szCs w:val="28"/>
              </w:rPr>
            </w:pPr>
            <w:r w:rsidRPr="00847C9B">
              <w:rPr>
                <w:color w:val="000000"/>
                <w:szCs w:val="28"/>
              </w:rPr>
              <w:t>0.206811</w:t>
            </w:r>
          </w:p>
        </w:tc>
      </w:tr>
      <w:tr w:rsidR="00847C9B" w:rsidRPr="008C27A3" w14:paraId="5814F9C0" w14:textId="77777777" w:rsidTr="00216D71">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21CF24C2" w14:textId="77777777" w:rsidR="00847C9B" w:rsidRPr="008C27A3" w:rsidRDefault="00847C9B" w:rsidP="00847C9B">
            <w:pPr>
              <w:rPr>
                <w:color w:val="000000"/>
                <w:szCs w:val="28"/>
              </w:rPr>
            </w:pPr>
            <w:r w:rsidRPr="008C27A3">
              <w:rPr>
                <w:color w:val="000000"/>
                <w:szCs w:val="28"/>
              </w:rPr>
              <w:lastRenderedPageBreak/>
              <w:t> </w:t>
            </w:r>
          </w:p>
        </w:tc>
        <w:tc>
          <w:tcPr>
            <w:tcW w:w="5008" w:type="dxa"/>
            <w:tcBorders>
              <w:top w:val="nil"/>
              <w:left w:val="nil"/>
              <w:bottom w:val="single" w:sz="4" w:space="0" w:color="auto"/>
              <w:right w:val="single" w:sz="4" w:space="0" w:color="auto"/>
            </w:tcBorders>
            <w:shd w:val="clear" w:color="auto" w:fill="auto"/>
            <w:noWrap/>
            <w:vAlign w:val="bottom"/>
            <w:hideMark/>
          </w:tcPr>
          <w:p w14:paraId="22C1E472" w14:textId="77777777" w:rsidR="00847C9B" w:rsidRPr="008C27A3" w:rsidRDefault="00847C9B" w:rsidP="00847C9B">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0365A536" w14:textId="77777777" w:rsidR="00847C9B" w:rsidRPr="008C27A3" w:rsidRDefault="00847C9B" w:rsidP="00847C9B">
            <w:pPr>
              <w:jc w:val="right"/>
              <w:rPr>
                <w:color w:val="000000"/>
                <w:szCs w:val="28"/>
              </w:rPr>
            </w:pPr>
            <w:r w:rsidRPr="008C27A3">
              <w:rPr>
                <w:color w:val="000000"/>
                <w:szCs w:val="28"/>
              </w:rPr>
              <w:t>74:16:1305015</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6D7FBA24" w14:textId="3441678F" w:rsidR="00847C9B" w:rsidRPr="008C27A3" w:rsidRDefault="00847C9B" w:rsidP="00847C9B">
            <w:pPr>
              <w:jc w:val="right"/>
              <w:rPr>
                <w:color w:val="000000"/>
                <w:szCs w:val="28"/>
              </w:rPr>
            </w:pPr>
            <w:r w:rsidRPr="00847C9B">
              <w:rPr>
                <w:color w:val="000000"/>
                <w:szCs w:val="28"/>
              </w:rPr>
              <w:t>0.898318</w:t>
            </w:r>
          </w:p>
        </w:tc>
      </w:tr>
      <w:tr w:rsidR="00216D71" w:rsidRPr="008C27A3" w14:paraId="7E7C6292" w14:textId="77777777" w:rsidTr="00216D71">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37BE3290" w14:textId="77777777" w:rsidR="00216D71" w:rsidRPr="008C27A3" w:rsidRDefault="00216D71" w:rsidP="00216D71">
            <w:pPr>
              <w:rPr>
                <w:color w:val="000000"/>
                <w:szCs w:val="28"/>
              </w:rPr>
            </w:pPr>
            <w:r w:rsidRPr="008C27A3">
              <w:rPr>
                <w:color w:val="000000"/>
                <w:szCs w:val="28"/>
              </w:rPr>
              <w:t> </w:t>
            </w:r>
          </w:p>
        </w:tc>
        <w:tc>
          <w:tcPr>
            <w:tcW w:w="5008" w:type="dxa"/>
            <w:tcBorders>
              <w:top w:val="nil"/>
              <w:left w:val="nil"/>
              <w:bottom w:val="single" w:sz="4" w:space="0" w:color="auto"/>
              <w:right w:val="single" w:sz="4" w:space="0" w:color="auto"/>
            </w:tcBorders>
            <w:shd w:val="clear" w:color="auto" w:fill="auto"/>
            <w:noWrap/>
            <w:vAlign w:val="bottom"/>
            <w:hideMark/>
          </w:tcPr>
          <w:p w14:paraId="16A682CD" w14:textId="77777777" w:rsidR="00216D71" w:rsidRPr="008C27A3" w:rsidRDefault="00216D71" w:rsidP="00216D71">
            <w:pPr>
              <w:rPr>
                <w:color w:val="000000"/>
                <w:szCs w:val="28"/>
              </w:rPr>
            </w:pPr>
            <w:r w:rsidRPr="008C27A3">
              <w:rPr>
                <w:color w:val="000000"/>
                <w:szCs w:val="28"/>
              </w:rPr>
              <w:t>Итого</w:t>
            </w:r>
          </w:p>
        </w:tc>
        <w:tc>
          <w:tcPr>
            <w:tcW w:w="1912" w:type="dxa"/>
            <w:tcBorders>
              <w:top w:val="nil"/>
              <w:left w:val="nil"/>
              <w:bottom w:val="single" w:sz="4" w:space="0" w:color="auto"/>
              <w:right w:val="single" w:sz="4" w:space="0" w:color="auto"/>
            </w:tcBorders>
            <w:shd w:val="clear" w:color="auto" w:fill="auto"/>
            <w:noWrap/>
            <w:vAlign w:val="bottom"/>
            <w:hideMark/>
          </w:tcPr>
          <w:p w14:paraId="0CF4A6B3" w14:textId="77777777" w:rsidR="00216D71" w:rsidRPr="008C27A3" w:rsidRDefault="00216D71" w:rsidP="00216D71">
            <w:pPr>
              <w:jc w:val="right"/>
              <w:rPr>
                <w:color w:val="000000"/>
                <w:szCs w:val="28"/>
              </w:rPr>
            </w:pPr>
            <w:r w:rsidRPr="008C27A3">
              <w:rPr>
                <w:color w:val="000000"/>
                <w:szCs w:val="28"/>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20ABEBA8" w14:textId="0898B052" w:rsidR="00216D71" w:rsidRPr="00847C9B" w:rsidRDefault="00847C9B" w:rsidP="00847C9B">
            <w:pPr>
              <w:jc w:val="right"/>
              <w:rPr>
                <w:color w:val="000000"/>
                <w:szCs w:val="28"/>
              </w:rPr>
            </w:pPr>
            <w:r w:rsidRPr="00847C9B">
              <w:rPr>
                <w:color w:val="000000"/>
                <w:szCs w:val="28"/>
              </w:rPr>
              <w:t>8.0793</w:t>
            </w:r>
          </w:p>
        </w:tc>
      </w:tr>
      <w:tr w:rsidR="00623951" w:rsidRPr="008C27A3" w14:paraId="42ED28FA" w14:textId="77777777" w:rsidTr="00216D71">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04DE7361" w14:textId="77777777" w:rsidR="00623951" w:rsidRPr="008C27A3" w:rsidRDefault="00623951" w:rsidP="00623951">
            <w:pPr>
              <w:rPr>
                <w:color w:val="000000"/>
                <w:szCs w:val="28"/>
              </w:rPr>
            </w:pPr>
            <w:r w:rsidRPr="008C27A3">
              <w:rPr>
                <w:color w:val="000000"/>
                <w:szCs w:val="28"/>
              </w:rPr>
              <w:t>2</w:t>
            </w:r>
          </w:p>
        </w:tc>
        <w:tc>
          <w:tcPr>
            <w:tcW w:w="5008" w:type="dxa"/>
            <w:tcBorders>
              <w:top w:val="nil"/>
              <w:left w:val="nil"/>
              <w:bottom w:val="single" w:sz="4" w:space="0" w:color="auto"/>
              <w:right w:val="single" w:sz="4" w:space="0" w:color="auto"/>
            </w:tcBorders>
            <w:shd w:val="clear" w:color="auto" w:fill="auto"/>
            <w:noWrap/>
            <w:vAlign w:val="bottom"/>
            <w:hideMark/>
          </w:tcPr>
          <w:p w14:paraId="64FCF8EC" w14:textId="27F25036" w:rsidR="00623951" w:rsidRPr="008C27A3" w:rsidRDefault="00623951" w:rsidP="00623951">
            <w:pPr>
              <w:rPr>
                <w:color w:val="000000"/>
                <w:szCs w:val="28"/>
              </w:rPr>
            </w:pPr>
            <w:r>
              <w:rPr>
                <w:color w:val="000000"/>
                <w:szCs w:val="28"/>
              </w:rPr>
              <w:t>Котельная «Котельная банно-прачечного комплекса», ул. Ленина, 14б</w:t>
            </w:r>
          </w:p>
        </w:tc>
        <w:tc>
          <w:tcPr>
            <w:tcW w:w="1912" w:type="dxa"/>
            <w:tcBorders>
              <w:top w:val="nil"/>
              <w:left w:val="nil"/>
              <w:bottom w:val="single" w:sz="4" w:space="0" w:color="auto"/>
              <w:right w:val="single" w:sz="4" w:space="0" w:color="auto"/>
            </w:tcBorders>
            <w:shd w:val="clear" w:color="auto" w:fill="auto"/>
            <w:noWrap/>
            <w:vAlign w:val="bottom"/>
            <w:hideMark/>
          </w:tcPr>
          <w:p w14:paraId="57E667C6" w14:textId="77777777" w:rsidR="00623951" w:rsidRPr="008C27A3" w:rsidRDefault="00623951" w:rsidP="00623951">
            <w:pPr>
              <w:jc w:val="right"/>
              <w:rPr>
                <w:color w:val="000000"/>
                <w:szCs w:val="28"/>
              </w:rPr>
            </w:pPr>
            <w:r w:rsidRPr="008C27A3">
              <w:rPr>
                <w:color w:val="000000"/>
                <w:szCs w:val="28"/>
              </w:rPr>
              <w:t>74:16:1305001</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3D28024D" w14:textId="11F0D588" w:rsidR="00623951" w:rsidRPr="008C27A3" w:rsidRDefault="00623951" w:rsidP="00623951">
            <w:pPr>
              <w:jc w:val="right"/>
              <w:rPr>
                <w:color w:val="000000"/>
                <w:szCs w:val="28"/>
              </w:rPr>
            </w:pPr>
            <w:r w:rsidRPr="00623951">
              <w:rPr>
                <w:color w:val="000000"/>
                <w:szCs w:val="28"/>
              </w:rPr>
              <w:t>1.241034</w:t>
            </w:r>
          </w:p>
        </w:tc>
      </w:tr>
      <w:tr w:rsidR="00623951" w:rsidRPr="008C27A3" w14:paraId="2BAD1F80" w14:textId="77777777" w:rsidTr="00216D71">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1F49D2F8" w14:textId="77777777" w:rsidR="00623951" w:rsidRPr="008C27A3" w:rsidRDefault="00623951" w:rsidP="00623951">
            <w:pPr>
              <w:rPr>
                <w:color w:val="000000"/>
                <w:szCs w:val="28"/>
              </w:rPr>
            </w:pPr>
            <w:r w:rsidRPr="008C27A3">
              <w:rPr>
                <w:color w:val="000000"/>
                <w:szCs w:val="28"/>
              </w:rPr>
              <w:t> </w:t>
            </w:r>
          </w:p>
        </w:tc>
        <w:tc>
          <w:tcPr>
            <w:tcW w:w="5008" w:type="dxa"/>
            <w:tcBorders>
              <w:top w:val="nil"/>
              <w:left w:val="nil"/>
              <w:bottom w:val="single" w:sz="4" w:space="0" w:color="auto"/>
              <w:right w:val="single" w:sz="4" w:space="0" w:color="auto"/>
            </w:tcBorders>
            <w:shd w:val="clear" w:color="auto" w:fill="auto"/>
            <w:noWrap/>
            <w:vAlign w:val="bottom"/>
            <w:hideMark/>
          </w:tcPr>
          <w:p w14:paraId="6E2F26E5" w14:textId="77777777" w:rsidR="00623951" w:rsidRPr="008C27A3" w:rsidRDefault="00623951" w:rsidP="00623951">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21F3FEE1" w14:textId="77777777" w:rsidR="00623951" w:rsidRPr="008C27A3" w:rsidRDefault="00623951" w:rsidP="00623951">
            <w:pPr>
              <w:jc w:val="right"/>
              <w:rPr>
                <w:color w:val="000000"/>
                <w:szCs w:val="28"/>
              </w:rPr>
            </w:pPr>
            <w:r w:rsidRPr="008C27A3">
              <w:rPr>
                <w:color w:val="000000"/>
                <w:szCs w:val="28"/>
              </w:rPr>
              <w:t>74:16:1305003</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2885AF91" w14:textId="2F9F9876" w:rsidR="00623951" w:rsidRPr="008C27A3" w:rsidRDefault="00623951" w:rsidP="00623951">
            <w:pPr>
              <w:jc w:val="right"/>
              <w:rPr>
                <w:color w:val="000000"/>
                <w:szCs w:val="28"/>
              </w:rPr>
            </w:pPr>
            <w:r w:rsidRPr="00623951">
              <w:rPr>
                <w:color w:val="000000"/>
                <w:szCs w:val="28"/>
              </w:rPr>
              <w:t>0.403482</w:t>
            </w:r>
          </w:p>
        </w:tc>
      </w:tr>
      <w:tr w:rsidR="00623951" w:rsidRPr="008C27A3" w14:paraId="12AB6318" w14:textId="77777777" w:rsidTr="00216D71">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2B9E3277" w14:textId="77777777" w:rsidR="00623951" w:rsidRPr="008C27A3" w:rsidRDefault="00623951" w:rsidP="00623951">
            <w:pPr>
              <w:rPr>
                <w:color w:val="000000"/>
                <w:szCs w:val="28"/>
              </w:rPr>
            </w:pPr>
            <w:r w:rsidRPr="008C27A3">
              <w:rPr>
                <w:color w:val="000000"/>
                <w:szCs w:val="28"/>
              </w:rPr>
              <w:t> </w:t>
            </w:r>
          </w:p>
        </w:tc>
        <w:tc>
          <w:tcPr>
            <w:tcW w:w="5008" w:type="dxa"/>
            <w:tcBorders>
              <w:top w:val="nil"/>
              <w:left w:val="nil"/>
              <w:bottom w:val="single" w:sz="4" w:space="0" w:color="auto"/>
              <w:right w:val="single" w:sz="4" w:space="0" w:color="auto"/>
            </w:tcBorders>
            <w:shd w:val="clear" w:color="auto" w:fill="auto"/>
            <w:noWrap/>
            <w:vAlign w:val="bottom"/>
            <w:hideMark/>
          </w:tcPr>
          <w:p w14:paraId="6F02C536" w14:textId="77777777" w:rsidR="00623951" w:rsidRPr="008C27A3" w:rsidRDefault="00623951" w:rsidP="00623951">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58549B7B" w14:textId="77777777" w:rsidR="00623951" w:rsidRPr="008C27A3" w:rsidRDefault="00623951" w:rsidP="00623951">
            <w:pPr>
              <w:jc w:val="right"/>
              <w:rPr>
                <w:color w:val="000000"/>
                <w:szCs w:val="28"/>
              </w:rPr>
            </w:pPr>
            <w:r w:rsidRPr="008C27A3">
              <w:rPr>
                <w:color w:val="000000"/>
                <w:szCs w:val="28"/>
              </w:rPr>
              <w:t>74:16:1305004</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40DDA90E" w14:textId="1BC4FF23" w:rsidR="00623951" w:rsidRPr="008C27A3" w:rsidRDefault="00623951" w:rsidP="00623951">
            <w:pPr>
              <w:jc w:val="right"/>
              <w:rPr>
                <w:color w:val="000000"/>
                <w:szCs w:val="28"/>
              </w:rPr>
            </w:pPr>
            <w:r w:rsidRPr="00623951">
              <w:rPr>
                <w:color w:val="000000"/>
                <w:szCs w:val="28"/>
              </w:rPr>
              <w:t>0.267074</w:t>
            </w:r>
          </w:p>
        </w:tc>
      </w:tr>
      <w:tr w:rsidR="00623951" w:rsidRPr="008C27A3" w14:paraId="0E29587A" w14:textId="77777777" w:rsidTr="00216D71">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54053D80" w14:textId="77777777" w:rsidR="00623951" w:rsidRPr="008C27A3" w:rsidRDefault="00623951" w:rsidP="00623951">
            <w:pPr>
              <w:rPr>
                <w:color w:val="000000"/>
                <w:szCs w:val="28"/>
              </w:rPr>
            </w:pPr>
            <w:r w:rsidRPr="008C27A3">
              <w:rPr>
                <w:color w:val="000000"/>
                <w:szCs w:val="28"/>
              </w:rPr>
              <w:t> </w:t>
            </w:r>
          </w:p>
        </w:tc>
        <w:tc>
          <w:tcPr>
            <w:tcW w:w="5008" w:type="dxa"/>
            <w:tcBorders>
              <w:top w:val="nil"/>
              <w:left w:val="nil"/>
              <w:bottom w:val="single" w:sz="4" w:space="0" w:color="auto"/>
              <w:right w:val="single" w:sz="4" w:space="0" w:color="auto"/>
            </w:tcBorders>
            <w:shd w:val="clear" w:color="auto" w:fill="auto"/>
            <w:noWrap/>
            <w:vAlign w:val="bottom"/>
            <w:hideMark/>
          </w:tcPr>
          <w:p w14:paraId="681530AA" w14:textId="77777777" w:rsidR="00623951" w:rsidRPr="008C27A3" w:rsidRDefault="00623951" w:rsidP="00623951">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0FF8C972" w14:textId="77777777" w:rsidR="00623951" w:rsidRPr="008C27A3" w:rsidRDefault="00623951" w:rsidP="00623951">
            <w:pPr>
              <w:jc w:val="right"/>
              <w:rPr>
                <w:color w:val="000000"/>
                <w:szCs w:val="28"/>
              </w:rPr>
            </w:pPr>
            <w:r w:rsidRPr="008C27A3">
              <w:rPr>
                <w:color w:val="000000"/>
                <w:szCs w:val="28"/>
              </w:rPr>
              <w:t>74:16:1305005</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5654CC2A" w14:textId="1B9C31A5" w:rsidR="00623951" w:rsidRPr="008C27A3" w:rsidRDefault="00623951" w:rsidP="00623951">
            <w:pPr>
              <w:jc w:val="right"/>
              <w:rPr>
                <w:color w:val="000000"/>
                <w:szCs w:val="28"/>
              </w:rPr>
            </w:pPr>
            <w:r w:rsidRPr="00623951">
              <w:rPr>
                <w:color w:val="000000"/>
                <w:szCs w:val="28"/>
              </w:rPr>
              <w:t>0.273586</w:t>
            </w:r>
          </w:p>
        </w:tc>
      </w:tr>
      <w:tr w:rsidR="00623951" w:rsidRPr="008C27A3" w14:paraId="19FB1FF6" w14:textId="77777777" w:rsidTr="00216D71">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63340567" w14:textId="77777777" w:rsidR="00623951" w:rsidRPr="008C27A3" w:rsidRDefault="00623951" w:rsidP="00623951">
            <w:pPr>
              <w:rPr>
                <w:color w:val="000000"/>
                <w:szCs w:val="28"/>
              </w:rPr>
            </w:pPr>
            <w:r w:rsidRPr="008C27A3">
              <w:rPr>
                <w:color w:val="000000"/>
                <w:szCs w:val="28"/>
              </w:rPr>
              <w:t> </w:t>
            </w:r>
          </w:p>
        </w:tc>
        <w:tc>
          <w:tcPr>
            <w:tcW w:w="5008" w:type="dxa"/>
            <w:tcBorders>
              <w:top w:val="nil"/>
              <w:left w:val="nil"/>
              <w:bottom w:val="single" w:sz="4" w:space="0" w:color="auto"/>
              <w:right w:val="single" w:sz="4" w:space="0" w:color="auto"/>
            </w:tcBorders>
            <w:shd w:val="clear" w:color="auto" w:fill="auto"/>
            <w:noWrap/>
            <w:vAlign w:val="bottom"/>
            <w:hideMark/>
          </w:tcPr>
          <w:p w14:paraId="5DC02C63" w14:textId="77777777" w:rsidR="00623951" w:rsidRPr="008C27A3" w:rsidRDefault="00623951" w:rsidP="00623951">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3073C85A" w14:textId="77777777" w:rsidR="00623951" w:rsidRPr="008C27A3" w:rsidRDefault="00623951" w:rsidP="00623951">
            <w:pPr>
              <w:jc w:val="right"/>
              <w:rPr>
                <w:color w:val="000000"/>
                <w:szCs w:val="28"/>
              </w:rPr>
            </w:pPr>
            <w:r w:rsidRPr="008C27A3">
              <w:rPr>
                <w:color w:val="000000"/>
                <w:szCs w:val="28"/>
              </w:rPr>
              <w:t>74:16:1305006</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64D9FE3C" w14:textId="14CF543C" w:rsidR="00623951" w:rsidRPr="008C27A3" w:rsidRDefault="00623951" w:rsidP="00623951">
            <w:pPr>
              <w:jc w:val="right"/>
              <w:rPr>
                <w:color w:val="000000"/>
                <w:szCs w:val="28"/>
              </w:rPr>
            </w:pPr>
            <w:r w:rsidRPr="00623951">
              <w:rPr>
                <w:color w:val="000000"/>
                <w:szCs w:val="28"/>
              </w:rPr>
              <w:t>0.742786</w:t>
            </w:r>
          </w:p>
        </w:tc>
      </w:tr>
      <w:tr w:rsidR="00623951" w:rsidRPr="008C27A3" w14:paraId="20C63329" w14:textId="77777777" w:rsidTr="00216D71">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5205E3E0" w14:textId="77777777" w:rsidR="00623951" w:rsidRPr="008C27A3" w:rsidRDefault="00623951" w:rsidP="00623951">
            <w:pPr>
              <w:rPr>
                <w:color w:val="000000"/>
                <w:szCs w:val="28"/>
              </w:rPr>
            </w:pPr>
            <w:r w:rsidRPr="008C27A3">
              <w:rPr>
                <w:color w:val="000000"/>
                <w:szCs w:val="28"/>
              </w:rPr>
              <w:t> </w:t>
            </w:r>
          </w:p>
        </w:tc>
        <w:tc>
          <w:tcPr>
            <w:tcW w:w="5008" w:type="dxa"/>
            <w:tcBorders>
              <w:top w:val="nil"/>
              <w:left w:val="nil"/>
              <w:bottom w:val="single" w:sz="4" w:space="0" w:color="auto"/>
              <w:right w:val="single" w:sz="4" w:space="0" w:color="auto"/>
            </w:tcBorders>
            <w:shd w:val="clear" w:color="auto" w:fill="auto"/>
            <w:noWrap/>
            <w:vAlign w:val="bottom"/>
            <w:hideMark/>
          </w:tcPr>
          <w:p w14:paraId="4703FB77" w14:textId="77777777" w:rsidR="00623951" w:rsidRPr="008C27A3" w:rsidRDefault="00623951" w:rsidP="00623951">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7ED2DE11" w14:textId="77777777" w:rsidR="00623951" w:rsidRPr="008C27A3" w:rsidRDefault="00623951" w:rsidP="00623951">
            <w:pPr>
              <w:jc w:val="right"/>
              <w:rPr>
                <w:color w:val="000000"/>
                <w:szCs w:val="28"/>
              </w:rPr>
            </w:pPr>
            <w:r w:rsidRPr="008C27A3">
              <w:rPr>
                <w:color w:val="000000"/>
                <w:szCs w:val="28"/>
              </w:rPr>
              <w:t>74:16:1305016</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7A9E2A35" w14:textId="3CDADDD0" w:rsidR="00623951" w:rsidRPr="008C27A3" w:rsidRDefault="00623951" w:rsidP="00623951">
            <w:pPr>
              <w:jc w:val="right"/>
              <w:rPr>
                <w:color w:val="000000"/>
                <w:szCs w:val="28"/>
              </w:rPr>
            </w:pPr>
            <w:r w:rsidRPr="00623951">
              <w:rPr>
                <w:color w:val="000000"/>
                <w:szCs w:val="28"/>
              </w:rPr>
              <w:t>0.548286</w:t>
            </w:r>
          </w:p>
        </w:tc>
      </w:tr>
      <w:tr w:rsidR="00623951" w:rsidRPr="008C27A3" w14:paraId="32BE23D9" w14:textId="77777777" w:rsidTr="00216D71">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6EA561C4" w14:textId="77777777" w:rsidR="00623951" w:rsidRPr="008C27A3" w:rsidRDefault="00623951" w:rsidP="00623951">
            <w:pPr>
              <w:rPr>
                <w:color w:val="000000"/>
                <w:szCs w:val="28"/>
              </w:rPr>
            </w:pPr>
            <w:r w:rsidRPr="008C27A3">
              <w:rPr>
                <w:color w:val="000000"/>
                <w:szCs w:val="28"/>
              </w:rPr>
              <w:t> </w:t>
            </w:r>
          </w:p>
        </w:tc>
        <w:tc>
          <w:tcPr>
            <w:tcW w:w="5008" w:type="dxa"/>
            <w:tcBorders>
              <w:top w:val="nil"/>
              <w:left w:val="nil"/>
              <w:bottom w:val="single" w:sz="4" w:space="0" w:color="auto"/>
              <w:right w:val="single" w:sz="4" w:space="0" w:color="auto"/>
            </w:tcBorders>
            <w:shd w:val="clear" w:color="auto" w:fill="auto"/>
            <w:noWrap/>
            <w:vAlign w:val="bottom"/>
            <w:hideMark/>
          </w:tcPr>
          <w:p w14:paraId="59A48D0B" w14:textId="77777777" w:rsidR="00623951" w:rsidRPr="008C27A3" w:rsidRDefault="00623951" w:rsidP="00623951">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18C3CE1E" w14:textId="77777777" w:rsidR="00623951" w:rsidRPr="008C27A3" w:rsidRDefault="00623951" w:rsidP="00623951">
            <w:pPr>
              <w:jc w:val="right"/>
              <w:rPr>
                <w:color w:val="000000"/>
                <w:szCs w:val="28"/>
              </w:rPr>
            </w:pPr>
            <w:r w:rsidRPr="008C27A3">
              <w:rPr>
                <w:color w:val="000000"/>
                <w:szCs w:val="28"/>
              </w:rPr>
              <w:t>74:16:1305017</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2AC716B0" w14:textId="3F40C079" w:rsidR="00623951" w:rsidRPr="008C27A3" w:rsidRDefault="00623951" w:rsidP="00623951">
            <w:pPr>
              <w:jc w:val="right"/>
              <w:rPr>
                <w:color w:val="000000"/>
                <w:szCs w:val="28"/>
              </w:rPr>
            </w:pPr>
            <w:r w:rsidRPr="00623951">
              <w:rPr>
                <w:color w:val="000000"/>
                <w:szCs w:val="28"/>
              </w:rPr>
              <w:t>0.004199</w:t>
            </w:r>
          </w:p>
        </w:tc>
      </w:tr>
      <w:tr w:rsidR="00623951" w:rsidRPr="008C27A3" w14:paraId="3E6C371F" w14:textId="77777777" w:rsidTr="00216D71">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4372015E" w14:textId="77777777" w:rsidR="00623951" w:rsidRPr="008C27A3" w:rsidRDefault="00623951" w:rsidP="00623951">
            <w:pPr>
              <w:rPr>
                <w:color w:val="000000"/>
                <w:szCs w:val="28"/>
              </w:rPr>
            </w:pPr>
            <w:r w:rsidRPr="008C27A3">
              <w:rPr>
                <w:color w:val="000000"/>
                <w:szCs w:val="28"/>
              </w:rPr>
              <w:t> </w:t>
            </w:r>
          </w:p>
        </w:tc>
        <w:tc>
          <w:tcPr>
            <w:tcW w:w="5008" w:type="dxa"/>
            <w:tcBorders>
              <w:top w:val="nil"/>
              <w:left w:val="nil"/>
              <w:bottom w:val="single" w:sz="4" w:space="0" w:color="auto"/>
              <w:right w:val="single" w:sz="4" w:space="0" w:color="auto"/>
            </w:tcBorders>
            <w:shd w:val="clear" w:color="auto" w:fill="auto"/>
            <w:noWrap/>
            <w:vAlign w:val="bottom"/>
            <w:hideMark/>
          </w:tcPr>
          <w:p w14:paraId="07AB3C35" w14:textId="77777777" w:rsidR="00623951" w:rsidRPr="008C27A3" w:rsidRDefault="00623951" w:rsidP="00623951">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4F31748D" w14:textId="77777777" w:rsidR="00623951" w:rsidRPr="008C27A3" w:rsidRDefault="00623951" w:rsidP="00623951">
            <w:pPr>
              <w:jc w:val="right"/>
              <w:rPr>
                <w:color w:val="000000"/>
                <w:szCs w:val="28"/>
              </w:rPr>
            </w:pPr>
            <w:r w:rsidRPr="008C27A3">
              <w:rPr>
                <w:color w:val="000000"/>
                <w:szCs w:val="28"/>
              </w:rPr>
              <w:t>74:16:1305030</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37512103" w14:textId="485BFABA" w:rsidR="00623951" w:rsidRPr="008C27A3" w:rsidRDefault="00623951" w:rsidP="00623951">
            <w:pPr>
              <w:jc w:val="right"/>
              <w:rPr>
                <w:color w:val="000000"/>
                <w:szCs w:val="28"/>
              </w:rPr>
            </w:pPr>
            <w:r w:rsidRPr="00623951">
              <w:rPr>
                <w:color w:val="000000"/>
                <w:szCs w:val="28"/>
              </w:rPr>
              <w:t>0.203669</w:t>
            </w:r>
          </w:p>
        </w:tc>
      </w:tr>
      <w:tr w:rsidR="00623951" w:rsidRPr="008C27A3" w14:paraId="5F6A74B1" w14:textId="77777777" w:rsidTr="00216D71">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588B8198" w14:textId="77777777" w:rsidR="00623951" w:rsidRPr="008C27A3" w:rsidRDefault="00623951" w:rsidP="00623951">
            <w:pPr>
              <w:rPr>
                <w:color w:val="000000"/>
                <w:szCs w:val="28"/>
              </w:rPr>
            </w:pPr>
            <w:r w:rsidRPr="008C27A3">
              <w:rPr>
                <w:color w:val="000000"/>
                <w:szCs w:val="28"/>
              </w:rPr>
              <w:t> </w:t>
            </w:r>
          </w:p>
        </w:tc>
        <w:tc>
          <w:tcPr>
            <w:tcW w:w="5008" w:type="dxa"/>
            <w:tcBorders>
              <w:top w:val="nil"/>
              <w:left w:val="nil"/>
              <w:bottom w:val="single" w:sz="4" w:space="0" w:color="auto"/>
              <w:right w:val="single" w:sz="4" w:space="0" w:color="auto"/>
            </w:tcBorders>
            <w:shd w:val="clear" w:color="auto" w:fill="auto"/>
            <w:noWrap/>
            <w:vAlign w:val="bottom"/>
            <w:hideMark/>
          </w:tcPr>
          <w:p w14:paraId="7AF77C2E" w14:textId="77777777" w:rsidR="00623951" w:rsidRPr="008C27A3" w:rsidRDefault="00623951" w:rsidP="00623951">
            <w:pPr>
              <w:rPr>
                <w:color w:val="000000"/>
                <w:szCs w:val="28"/>
              </w:rPr>
            </w:pPr>
            <w:r w:rsidRPr="008C27A3">
              <w:rPr>
                <w:color w:val="000000"/>
                <w:szCs w:val="28"/>
              </w:rPr>
              <w:t>Итого</w:t>
            </w:r>
          </w:p>
        </w:tc>
        <w:tc>
          <w:tcPr>
            <w:tcW w:w="1912" w:type="dxa"/>
            <w:tcBorders>
              <w:top w:val="nil"/>
              <w:left w:val="nil"/>
              <w:bottom w:val="single" w:sz="4" w:space="0" w:color="auto"/>
              <w:right w:val="single" w:sz="4" w:space="0" w:color="auto"/>
            </w:tcBorders>
            <w:shd w:val="clear" w:color="auto" w:fill="auto"/>
            <w:noWrap/>
            <w:vAlign w:val="bottom"/>
            <w:hideMark/>
          </w:tcPr>
          <w:p w14:paraId="0363FA5C" w14:textId="77777777" w:rsidR="00623951" w:rsidRPr="008C27A3" w:rsidRDefault="00623951" w:rsidP="00623951">
            <w:pPr>
              <w:jc w:val="right"/>
              <w:rPr>
                <w:color w:val="000000"/>
                <w:szCs w:val="28"/>
              </w:rPr>
            </w:pPr>
            <w:r w:rsidRPr="008C27A3">
              <w:rPr>
                <w:color w:val="000000"/>
                <w:szCs w:val="28"/>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2D884276" w14:textId="42328C4D" w:rsidR="00623951" w:rsidRPr="008C27A3" w:rsidRDefault="00623951" w:rsidP="00623951">
            <w:pPr>
              <w:jc w:val="right"/>
              <w:rPr>
                <w:color w:val="000000"/>
                <w:szCs w:val="28"/>
              </w:rPr>
            </w:pPr>
            <w:r w:rsidRPr="00623951">
              <w:rPr>
                <w:color w:val="000000"/>
                <w:szCs w:val="28"/>
              </w:rPr>
              <w:t>3.6842</w:t>
            </w:r>
          </w:p>
        </w:tc>
      </w:tr>
      <w:tr w:rsidR="00216D71" w:rsidRPr="008C27A3" w14:paraId="54470311" w14:textId="77777777" w:rsidTr="00216D71">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120BA39D" w14:textId="77777777" w:rsidR="00216D71" w:rsidRPr="008C27A3" w:rsidRDefault="00216D71" w:rsidP="00216D71">
            <w:pPr>
              <w:rPr>
                <w:color w:val="000000"/>
                <w:szCs w:val="28"/>
              </w:rPr>
            </w:pPr>
            <w:r w:rsidRPr="008C27A3">
              <w:rPr>
                <w:color w:val="000000"/>
                <w:szCs w:val="28"/>
              </w:rPr>
              <w:t>3</w:t>
            </w:r>
          </w:p>
        </w:tc>
        <w:tc>
          <w:tcPr>
            <w:tcW w:w="5008" w:type="dxa"/>
            <w:tcBorders>
              <w:top w:val="nil"/>
              <w:left w:val="nil"/>
              <w:bottom w:val="single" w:sz="4" w:space="0" w:color="auto"/>
              <w:right w:val="single" w:sz="4" w:space="0" w:color="auto"/>
            </w:tcBorders>
            <w:shd w:val="clear" w:color="auto" w:fill="auto"/>
            <w:noWrap/>
            <w:vAlign w:val="bottom"/>
            <w:hideMark/>
          </w:tcPr>
          <w:p w14:paraId="6390746E" w14:textId="77777777" w:rsidR="00216D71" w:rsidRPr="008C27A3" w:rsidRDefault="00216D71" w:rsidP="00216D71">
            <w:pPr>
              <w:rPr>
                <w:color w:val="000000"/>
                <w:szCs w:val="28"/>
              </w:rPr>
            </w:pPr>
            <w:r w:rsidRPr="008C27A3">
              <w:rPr>
                <w:color w:val="000000"/>
                <w:szCs w:val="28"/>
              </w:rPr>
              <w:t>Котельная МКОУ СОШ №3, ул. Колина, 96</w:t>
            </w:r>
          </w:p>
        </w:tc>
        <w:tc>
          <w:tcPr>
            <w:tcW w:w="1912" w:type="dxa"/>
            <w:tcBorders>
              <w:top w:val="nil"/>
              <w:left w:val="nil"/>
              <w:bottom w:val="single" w:sz="4" w:space="0" w:color="auto"/>
              <w:right w:val="single" w:sz="4" w:space="0" w:color="auto"/>
            </w:tcBorders>
            <w:shd w:val="clear" w:color="auto" w:fill="auto"/>
            <w:noWrap/>
            <w:vAlign w:val="bottom"/>
            <w:hideMark/>
          </w:tcPr>
          <w:p w14:paraId="37CF9B38" w14:textId="77777777" w:rsidR="00216D71" w:rsidRPr="008C27A3" w:rsidRDefault="00216D71" w:rsidP="00216D71">
            <w:pPr>
              <w:jc w:val="right"/>
              <w:rPr>
                <w:color w:val="000000"/>
                <w:szCs w:val="28"/>
              </w:rPr>
            </w:pPr>
            <w:r w:rsidRPr="008C27A3">
              <w:rPr>
                <w:color w:val="000000"/>
                <w:szCs w:val="28"/>
              </w:rPr>
              <w:t>74:16:1306011</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32828577" w14:textId="6BE9C7F6" w:rsidR="00216D71" w:rsidRPr="00623951" w:rsidRDefault="00216D71" w:rsidP="00216D71">
            <w:pPr>
              <w:jc w:val="right"/>
              <w:rPr>
                <w:color w:val="000000"/>
                <w:szCs w:val="28"/>
                <w:lang w:val="en-US"/>
              </w:rPr>
            </w:pPr>
            <w:r w:rsidRPr="00216D71">
              <w:rPr>
                <w:color w:val="000000"/>
                <w:szCs w:val="28"/>
              </w:rPr>
              <w:t>0.</w:t>
            </w:r>
            <w:r w:rsidR="00623951">
              <w:rPr>
                <w:color w:val="000000"/>
                <w:szCs w:val="28"/>
                <w:lang w:val="en-US"/>
              </w:rPr>
              <w:t>075</w:t>
            </w:r>
          </w:p>
        </w:tc>
      </w:tr>
      <w:tr w:rsidR="00216D71" w:rsidRPr="008C27A3" w14:paraId="755AB1EC" w14:textId="77777777" w:rsidTr="00216D71">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434D7F0A" w14:textId="77777777" w:rsidR="00216D71" w:rsidRPr="008C27A3" w:rsidRDefault="00216D71" w:rsidP="00216D71">
            <w:pPr>
              <w:rPr>
                <w:color w:val="000000"/>
                <w:szCs w:val="28"/>
              </w:rPr>
            </w:pPr>
            <w:r w:rsidRPr="008C27A3">
              <w:rPr>
                <w:color w:val="000000"/>
                <w:szCs w:val="28"/>
              </w:rPr>
              <w:t> </w:t>
            </w:r>
          </w:p>
        </w:tc>
        <w:tc>
          <w:tcPr>
            <w:tcW w:w="5008" w:type="dxa"/>
            <w:tcBorders>
              <w:top w:val="nil"/>
              <w:left w:val="nil"/>
              <w:bottom w:val="single" w:sz="4" w:space="0" w:color="auto"/>
              <w:right w:val="single" w:sz="4" w:space="0" w:color="auto"/>
            </w:tcBorders>
            <w:shd w:val="clear" w:color="auto" w:fill="auto"/>
            <w:noWrap/>
            <w:vAlign w:val="bottom"/>
            <w:hideMark/>
          </w:tcPr>
          <w:p w14:paraId="0F0F70A3" w14:textId="77777777" w:rsidR="00216D71" w:rsidRPr="008C27A3" w:rsidRDefault="00216D71" w:rsidP="00216D71">
            <w:pPr>
              <w:rPr>
                <w:color w:val="000000"/>
                <w:szCs w:val="28"/>
              </w:rPr>
            </w:pPr>
            <w:r w:rsidRPr="008C27A3">
              <w:rPr>
                <w:color w:val="000000"/>
                <w:szCs w:val="28"/>
              </w:rPr>
              <w:t>Итого</w:t>
            </w:r>
          </w:p>
        </w:tc>
        <w:tc>
          <w:tcPr>
            <w:tcW w:w="1912" w:type="dxa"/>
            <w:tcBorders>
              <w:top w:val="nil"/>
              <w:left w:val="nil"/>
              <w:bottom w:val="single" w:sz="4" w:space="0" w:color="auto"/>
              <w:right w:val="single" w:sz="4" w:space="0" w:color="auto"/>
            </w:tcBorders>
            <w:shd w:val="clear" w:color="auto" w:fill="auto"/>
            <w:noWrap/>
            <w:vAlign w:val="bottom"/>
            <w:hideMark/>
          </w:tcPr>
          <w:p w14:paraId="5E60D410" w14:textId="77777777" w:rsidR="00216D71" w:rsidRPr="008C27A3" w:rsidRDefault="00216D71" w:rsidP="00216D71">
            <w:pPr>
              <w:jc w:val="right"/>
              <w:rPr>
                <w:color w:val="000000"/>
                <w:szCs w:val="28"/>
              </w:rPr>
            </w:pPr>
            <w:r w:rsidRPr="008C27A3">
              <w:rPr>
                <w:color w:val="000000"/>
                <w:szCs w:val="28"/>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43B44227" w14:textId="49F918E5" w:rsidR="00216D71" w:rsidRPr="00623951" w:rsidRDefault="00216D71" w:rsidP="00216D71">
            <w:pPr>
              <w:jc w:val="right"/>
              <w:rPr>
                <w:color w:val="000000"/>
                <w:szCs w:val="28"/>
                <w:lang w:val="en-US"/>
              </w:rPr>
            </w:pPr>
            <w:r w:rsidRPr="00216D71">
              <w:rPr>
                <w:color w:val="000000"/>
                <w:szCs w:val="28"/>
              </w:rPr>
              <w:t>0.</w:t>
            </w:r>
            <w:r w:rsidR="00623951">
              <w:rPr>
                <w:color w:val="000000"/>
                <w:szCs w:val="28"/>
                <w:lang w:val="en-US"/>
              </w:rPr>
              <w:t>075</w:t>
            </w:r>
          </w:p>
        </w:tc>
      </w:tr>
      <w:tr w:rsidR="00216D71" w:rsidRPr="008C27A3" w14:paraId="44819803" w14:textId="77777777" w:rsidTr="00216D71">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3368B02F" w14:textId="77777777" w:rsidR="00216D71" w:rsidRPr="008C27A3" w:rsidRDefault="00216D71" w:rsidP="00216D71">
            <w:pPr>
              <w:rPr>
                <w:color w:val="000000"/>
                <w:szCs w:val="28"/>
              </w:rPr>
            </w:pPr>
            <w:r w:rsidRPr="008C27A3">
              <w:rPr>
                <w:color w:val="000000"/>
                <w:szCs w:val="28"/>
              </w:rPr>
              <w:t>4</w:t>
            </w:r>
          </w:p>
        </w:tc>
        <w:tc>
          <w:tcPr>
            <w:tcW w:w="5008" w:type="dxa"/>
            <w:tcBorders>
              <w:top w:val="nil"/>
              <w:left w:val="nil"/>
              <w:bottom w:val="single" w:sz="4" w:space="0" w:color="auto"/>
              <w:right w:val="single" w:sz="4" w:space="0" w:color="auto"/>
            </w:tcBorders>
            <w:shd w:val="clear" w:color="auto" w:fill="auto"/>
            <w:noWrap/>
            <w:vAlign w:val="bottom"/>
            <w:hideMark/>
          </w:tcPr>
          <w:p w14:paraId="523BC1E1" w14:textId="77777777" w:rsidR="00216D71" w:rsidRPr="008C27A3" w:rsidRDefault="00216D71" w:rsidP="00216D71">
            <w:pPr>
              <w:rPr>
                <w:color w:val="000000"/>
                <w:szCs w:val="28"/>
              </w:rPr>
            </w:pPr>
            <w:r w:rsidRPr="008C27A3">
              <w:rPr>
                <w:color w:val="000000"/>
                <w:szCs w:val="28"/>
              </w:rPr>
              <w:t xml:space="preserve">БМК Железнодорожного р-на, </w:t>
            </w:r>
          </w:p>
          <w:p w14:paraId="5989C787" w14:textId="77777777" w:rsidR="00216D71" w:rsidRPr="008C27A3" w:rsidRDefault="00216D71" w:rsidP="00216D71">
            <w:pPr>
              <w:rPr>
                <w:color w:val="000000"/>
                <w:szCs w:val="28"/>
              </w:rPr>
            </w:pPr>
            <w:r w:rsidRPr="008C27A3">
              <w:rPr>
                <w:color w:val="000000"/>
                <w:szCs w:val="28"/>
              </w:rPr>
              <w:t>ул. Чернышевского</w:t>
            </w:r>
          </w:p>
        </w:tc>
        <w:tc>
          <w:tcPr>
            <w:tcW w:w="1912" w:type="dxa"/>
            <w:tcBorders>
              <w:top w:val="nil"/>
              <w:left w:val="nil"/>
              <w:bottom w:val="single" w:sz="4" w:space="0" w:color="auto"/>
              <w:right w:val="single" w:sz="4" w:space="0" w:color="auto"/>
            </w:tcBorders>
            <w:shd w:val="clear" w:color="auto" w:fill="auto"/>
            <w:noWrap/>
            <w:vAlign w:val="bottom"/>
            <w:hideMark/>
          </w:tcPr>
          <w:p w14:paraId="15B86A60" w14:textId="77777777" w:rsidR="00216D71" w:rsidRPr="008C27A3" w:rsidRDefault="00216D71" w:rsidP="00216D71">
            <w:pPr>
              <w:jc w:val="right"/>
              <w:rPr>
                <w:color w:val="000000"/>
                <w:szCs w:val="28"/>
              </w:rPr>
            </w:pPr>
            <w:r w:rsidRPr="008C27A3">
              <w:rPr>
                <w:color w:val="000000"/>
                <w:szCs w:val="28"/>
              </w:rPr>
              <w:t>74:16:1307005</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5ED5A0AB" w14:textId="062916E3" w:rsidR="00216D71" w:rsidRPr="008C27A3" w:rsidRDefault="00216D71" w:rsidP="00216D71">
            <w:pPr>
              <w:jc w:val="right"/>
              <w:rPr>
                <w:color w:val="000000"/>
                <w:szCs w:val="28"/>
              </w:rPr>
            </w:pPr>
            <w:r w:rsidRPr="00216D71">
              <w:rPr>
                <w:color w:val="000000"/>
                <w:szCs w:val="28"/>
              </w:rPr>
              <w:t>0.016005</w:t>
            </w:r>
          </w:p>
        </w:tc>
      </w:tr>
      <w:tr w:rsidR="00216D71" w:rsidRPr="008C27A3" w14:paraId="37395A2E" w14:textId="77777777" w:rsidTr="00216D71">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3AB18767" w14:textId="77777777" w:rsidR="00216D71" w:rsidRPr="008C27A3" w:rsidRDefault="00216D71" w:rsidP="00216D71">
            <w:pPr>
              <w:rPr>
                <w:color w:val="000000"/>
                <w:szCs w:val="28"/>
              </w:rPr>
            </w:pPr>
            <w:r w:rsidRPr="008C27A3">
              <w:rPr>
                <w:color w:val="000000"/>
                <w:szCs w:val="28"/>
              </w:rPr>
              <w:t> </w:t>
            </w:r>
          </w:p>
        </w:tc>
        <w:tc>
          <w:tcPr>
            <w:tcW w:w="5008" w:type="dxa"/>
            <w:tcBorders>
              <w:top w:val="nil"/>
              <w:left w:val="nil"/>
              <w:bottom w:val="single" w:sz="4" w:space="0" w:color="auto"/>
              <w:right w:val="single" w:sz="4" w:space="0" w:color="auto"/>
            </w:tcBorders>
            <w:shd w:val="clear" w:color="auto" w:fill="auto"/>
            <w:noWrap/>
            <w:vAlign w:val="bottom"/>
            <w:hideMark/>
          </w:tcPr>
          <w:p w14:paraId="47A44BDD" w14:textId="77777777" w:rsidR="00216D71" w:rsidRPr="008C27A3" w:rsidRDefault="00216D71" w:rsidP="00216D71">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04FF4823" w14:textId="77777777" w:rsidR="00216D71" w:rsidRPr="008C27A3" w:rsidRDefault="00216D71" w:rsidP="00216D71">
            <w:pPr>
              <w:jc w:val="right"/>
              <w:rPr>
                <w:color w:val="000000"/>
                <w:szCs w:val="28"/>
              </w:rPr>
            </w:pPr>
            <w:r w:rsidRPr="008C27A3">
              <w:rPr>
                <w:color w:val="000000"/>
                <w:szCs w:val="28"/>
              </w:rPr>
              <w:t>74:16:1308017</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507F1AF0" w14:textId="7FE4EF71" w:rsidR="00216D71" w:rsidRPr="008C27A3" w:rsidRDefault="00216D71" w:rsidP="00216D71">
            <w:pPr>
              <w:jc w:val="right"/>
              <w:rPr>
                <w:color w:val="000000"/>
                <w:szCs w:val="28"/>
              </w:rPr>
            </w:pPr>
            <w:r w:rsidRPr="00216D71">
              <w:rPr>
                <w:color w:val="000000"/>
                <w:szCs w:val="28"/>
              </w:rPr>
              <w:t>0.11804</w:t>
            </w:r>
          </w:p>
        </w:tc>
      </w:tr>
      <w:tr w:rsidR="00216D71" w:rsidRPr="008C27A3" w14:paraId="43C8E893" w14:textId="77777777" w:rsidTr="00216D71">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2E456D41" w14:textId="77777777" w:rsidR="00216D71" w:rsidRPr="008C27A3" w:rsidRDefault="00216D71" w:rsidP="00216D71">
            <w:pPr>
              <w:rPr>
                <w:color w:val="000000"/>
                <w:szCs w:val="28"/>
              </w:rPr>
            </w:pPr>
            <w:r w:rsidRPr="008C27A3">
              <w:rPr>
                <w:color w:val="000000"/>
                <w:szCs w:val="28"/>
              </w:rPr>
              <w:t> </w:t>
            </w:r>
          </w:p>
        </w:tc>
        <w:tc>
          <w:tcPr>
            <w:tcW w:w="5008" w:type="dxa"/>
            <w:tcBorders>
              <w:top w:val="nil"/>
              <w:left w:val="nil"/>
              <w:bottom w:val="single" w:sz="4" w:space="0" w:color="auto"/>
              <w:right w:val="single" w:sz="4" w:space="0" w:color="auto"/>
            </w:tcBorders>
            <w:shd w:val="clear" w:color="auto" w:fill="auto"/>
            <w:noWrap/>
            <w:vAlign w:val="bottom"/>
            <w:hideMark/>
          </w:tcPr>
          <w:p w14:paraId="387D2896" w14:textId="77777777" w:rsidR="00216D71" w:rsidRPr="008C27A3" w:rsidRDefault="00216D71" w:rsidP="00216D71">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348AD165" w14:textId="77777777" w:rsidR="00216D71" w:rsidRPr="008C27A3" w:rsidRDefault="00216D71" w:rsidP="00216D71">
            <w:pPr>
              <w:jc w:val="right"/>
              <w:rPr>
                <w:color w:val="000000"/>
                <w:szCs w:val="28"/>
              </w:rPr>
            </w:pPr>
            <w:r w:rsidRPr="008C27A3">
              <w:rPr>
                <w:color w:val="000000"/>
                <w:szCs w:val="28"/>
              </w:rPr>
              <w:t>74:16:1308018</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4C8FCD6F" w14:textId="289CF29A" w:rsidR="00216D71" w:rsidRPr="008C27A3" w:rsidRDefault="00216D71" w:rsidP="00216D71">
            <w:pPr>
              <w:jc w:val="right"/>
              <w:rPr>
                <w:color w:val="000000"/>
                <w:szCs w:val="28"/>
              </w:rPr>
            </w:pPr>
            <w:r w:rsidRPr="00216D71">
              <w:rPr>
                <w:color w:val="000000"/>
                <w:szCs w:val="28"/>
              </w:rPr>
              <w:t>0.252085</w:t>
            </w:r>
          </w:p>
        </w:tc>
      </w:tr>
      <w:tr w:rsidR="00216D71" w:rsidRPr="008C27A3" w14:paraId="7BE1DC9A" w14:textId="77777777" w:rsidTr="00216D71">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0D8F33A9" w14:textId="77777777" w:rsidR="00216D71" w:rsidRPr="008C27A3" w:rsidRDefault="00216D71" w:rsidP="00216D71">
            <w:pPr>
              <w:rPr>
                <w:color w:val="000000"/>
                <w:szCs w:val="28"/>
              </w:rPr>
            </w:pPr>
            <w:r w:rsidRPr="008C27A3">
              <w:rPr>
                <w:color w:val="000000"/>
                <w:szCs w:val="28"/>
              </w:rPr>
              <w:t> </w:t>
            </w:r>
          </w:p>
        </w:tc>
        <w:tc>
          <w:tcPr>
            <w:tcW w:w="5008" w:type="dxa"/>
            <w:tcBorders>
              <w:top w:val="nil"/>
              <w:left w:val="nil"/>
              <w:bottom w:val="single" w:sz="4" w:space="0" w:color="auto"/>
              <w:right w:val="single" w:sz="4" w:space="0" w:color="auto"/>
            </w:tcBorders>
            <w:shd w:val="clear" w:color="auto" w:fill="auto"/>
            <w:noWrap/>
            <w:vAlign w:val="bottom"/>
            <w:hideMark/>
          </w:tcPr>
          <w:p w14:paraId="49BD8F38" w14:textId="77777777" w:rsidR="00216D71" w:rsidRPr="008C27A3" w:rsidRDefault="00216D71" w:rsidP="00216D71">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082C335C" w14:textId="77777777" w:rsidR="00216D71" w:rsidRPr="008C27A3" w:rsidRDefault="00216D71" w:rsidP="00216D71">
            <w:pPr>
              <w:jc w:val="right"/>
              <w:rPr>
                <w:color w:val="000000"/>
                <w:szCs w:val="28"/>
              </w:rPr>
            </w:pPr>
            <w:r w:rsidRPr="008C27A3">
              <w:rPr>
                <w:color w:val="000000"/>
                <w:szCs w:val="28"/>
              </w:rPr>
              <w:t>74:16:1308019</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22BB05FF" w14:textId="180E5C73" w:rsidR="00216D71" w:rsidRPr="008C27A3" w:rsidRDefault="00216D71" w:rsidP="00216D71">
            <w:pPr>
              <w:jc w:val="right"/>
              <w:rPr>
                <w:color w:val="000000"/>
                <w:szCs w:val="28"/>
              </w:rPr>
            </w:pPr>
            <w:r w:rsidRPr="00216D71">
              <w:rPr>
                <w:color w:val="000000"/>
                <w:szCs w:val="28"/>
              </w:rPr>
              <w:t>2.533853</w:t>
            </w:r>
          </w:p>
        </w:tc>
      </w:tr>
      <w:tr w:rsidR="00216D71" w:rsidRPr="008C27A3" w14:paraId="4B509E4F" w14:textId="77777777" w:rsidTr="00216D71">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22D8FF67" w14:textId="77777777" w:rsidR="00216D71" w:rsidRPr="008C27A3" w:rsidRDefault="00216D71" w:rsidP="00216D71">
            <w:pPr>
              <w:rPr>
                <w:color w:val="000000"/>
                <w:szCs w:val="28"/>
              </w:rPr>
            </w:pPr>
            <w:r w:rsidRPr="008C27A3">
              <w:rPr>
                <w:color w:val="000000"/>
                <w:szCs w:val="28"/>
              </w:rPr>
              <w:t> </w:t>
            </w:r>
          </w:p>
        </w:tc>
        <w:tc>
          <w:tcPr>
            <w:tcW w:w="5008" w:type="dxa"/>
            <w:tcBorders>
              <w:top w:val="nil"/>
              <w:left w:val="nil"/>
              <w:bottom w:val="single" w:sz="4" w:space="0" w:color="auto"/>
              <w:right w:val="single" w:sz="4" w:space="0" w:color="auto"/>
            </w:tcBorders>
            <w:shd w:val="clear" w:color="auto" w:fill="auto"/>
            <w:noWrap/>
            <w:vAlign w:val="bottom"/>
            <w:hideMark/>
          </w:tcPr>
          <w:p w14:paraId="79CAC4D7" w14:textId="77777777" w:rsidR="00216D71" w:rsidRPr="008C27A3" w:rsidRDefault="00216D71" w:rsidP="00216D71">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72EE75AC" w14:textId="77777777" w:rsidR="00216D71" w:rsidRPr="008C27A3" w:rsidRDefault="00216D71" w:rsidP="00216D71">
            <w:pPr>
              <w:jc w:val="right"/>
              <w:rPr>
                <w:color w:val="000000"/>
                <w:szCs w:val="28"/>
              </w:rPr>
            </w:pPr>
            <w:r w:rsidRPr="008C27A3">
              <w:rPr>
                <w:color w:val="000000"/>
                <w:szCs w:val="28"/>
              </w:rPr>
              <w:t>74:16:1308024</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41253435" w14:textId="0A6E5E16" w:rsidR="00216D71" w:rsidRPr="008C27A3" w:rsidRDefault="00216D71" w:rsidP="00216D71">
            <w:pPr>
              <w:jc w:val="right"/>
              <w:rPr>
                <w:color w:val="000000"/>
                <w:szCs w:val="28"/>
              </w:rPr>
            </w:pPr>
            <w:r w:rsidRPr="00216D71">
              <w:rPr>
                <w:color w:val="000000"/>
                <w:szCs w:val="28"/>
              </w:rPr>
              <w:t>0.050017</w:t>
            </w:r>
          </w:p>
        </w:tc>
      </w:tr>
      <w:tr w:rsidR="00216D71" w:rsidRPr="008C27A3" w14:paraId="06BF8D13" w14:textId="77777777" w:rsidTr="00216D71">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6ED61A5B" w14:textId="77777777" w:rsidR="00216D71" w:rsidRPr="008C27A3" w:rsidRDefault="00216D71" w:rsidP="00216D71">
            <w:pPr>
              <w:rPr>
                <w:color w:val="000000"/>
                <w:szCs w:val="28"/>
              </w:rPr>
            </w:pPr>
            <w:r w:rsidRPr="008C27A3">
              <w:rPr>
                <w:color w:val="000000"/>
                <w:szCs w:val="28"/>
              </w:rPr>
              <w:t> </w:t>
            </w:r>
          </w:p>
        </w:tc>
        <w:tc>
          <w:tcPr>
            <w:tcW w:w="5008" w:type="dxa"/>
            <w:tcBorders>
              <w:top w:val="nil"/>
              <w:left w:val="nil"/>
              <w:bottom w:val="single" w:sz="4" w:space="0" w:color="auto"/>
              <w:right w:val="single" w:sz="4" w:space="0" w:color="auto"/>
            </w:tcBorders>
            <w:shd w:val="clear" w:color="auto" w:fill="auto"/>
            <w:noWrap/>
            <w:vAlign w:val="bottom"/>
            <w:hideMark/>
          </w:tcPr>
          <w:p w14:paraId="26BE1736" w14:textId="77777777" w:rsidR="00216D71" w:rsidRPr="008C27A3" w:rsidRDefault="00216D71" w:rsidP="00216D71">
            <w:pPr>
              <w:rPr>
                <w:color w:val="000000"/>
                <w:szCs w:val="28"/>
              </w:rPr>
            </w:pPr>
            <w:r w:rsidRPr="008C27A3">
              <w:rPr>
                <w:color w:val="000000"/>
                <w:szCs w:val="28"/>
              </w:rPr>
              <w:t>Итого</w:t>
            </w:r>
          </w:p>
        </w:tc>
        <w:tc>
          <w:tcPr>
            <w:tcW w:w="1912" w:type="dxa"/>
            <w:tcBorders>
              <w:top w:val="nil"/>
              <w:left w:val="nil"/>
              <w:bottom w:val="single" w:sz="4" w:space="0" w:color="auto"/>
              <w:right w:val="single" w:sz="4" w:space="0" w:color="auto"/>
            </w:tcBorders>
            <w:shd w:val="clear" w:color="auto" w:fill="auto"/>
            <w:noWrap/>
            <w:vAlign w:val="bottom"/>
            <w:hideMark/>
          </w:tcPr>
          <w:p w14:paraId="658D39B9" w14:textId="77777777" w:rsidR="00216D71" w:rsidRPr="008C27A3" w:rsidRDefault="00216D71" w:rsidP="00216D71">
            <w:pPr>
              <w:jc w:val="right"/>
              <w:rPr>
                <w:color w:val="000000"/>
                <w:szCs w:val="28"/>
              </w:rPr>
            </w:pPr>
            <w:r w:rsidRPr="008C27A3">
              <w:rPr>
                <w:color w:val="000000"/>
                <w:szCs w:val="28"/>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75EC5681" w14:textId="1F3AAE3B" w:rsidR="00216D71" w:rsidRPr="008C27A3" w:rsidRDefault="00216D71" w:rsidP="00216D71">
            <w:pPr>
              <w:jc w:val="right"/>
              <w:rPr>
                <w:color w:val="000000"/>
                <w:szCs w:val="28"/>
              </w:rPr>
            </w:pPr>
            <w:r w:rsidRPr="00216D71">
              <w:rPr>
                <w:color w:val="000000"/>
                <w:szCs w:val="28"/>
              </w:rPr>
              <w:t>2.97</w:t>
            </w:r>
          </w:p>
        </w:tc>
      </w:tr>
      <w:tr w:rsidR="00623951" w:rsidRPr="008C27A3" w14:paraId="567E5A60" w14:textId="77777777" w:rsidTr="00E1157B">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7D93CF44" w14:textId="77777777" w:rsidR="00623951" w:rsidRPr="008C27A3" w:rsidRDefault="00623951" w:rsidP="00216D71">
            <w:pPr>
              <w:rPr>
                <w:color w:val="000000"/>
                <w:szCs w:val="28"/>
              </w:rPr>
            </w:pPr>
            <w:r w:rsidRPr="008C27A3">
              <w:rPr>
                <w:color w:val="000000"/>
                <w:szCs w:val="28"/>
              </w:rPr>
              <w:t>5</w:t>
            </w:r>
          </w:p>
        </w:tc>
        <w:tc>
          <w:tcPr>
            <w:tcW w:w="5008" w:type="dxa"/>
            <w:tcBorders>
              <w:top w:val="nil"/>
              <w:left w:val="nil"/>
              <w:bottom w:val="single" w:sz="4" w:space="0" w:color="auto"/>
              <w:right w:val="single" w:sz="4" w:space="0" w:color="auto"/>
            </w:tcBorders>
            <w:shd w:val="clear" w:color="auto" w:fill="auto"/>
            <w:noWrap/>
            <w:vAlign w:val="bottom"/>
            <w:hideMark/>
          </w:tcPr>
          <w:p w14:paraId="2A835AD7" w14:textId="77777777" w:rsidR="00623951" w:rsidRPr="008C27A3" w:rsidRDefault="00623951" w:rsidP="00216D71">
            <w:pPr>
              <w:rPr>
                <w:color w:val="000000"/>
                <w:szCs w:val="28"/>
              </w:rPr>
            </w:pPr>
            <w:r w:rsidRPr="008C27A3">
              <w:rPr>
                <w:color w:val="000000"/>
                <w:szCs w:val="28"/>
              </w:rPr>
              <w:t>Котельная МКОУ СОШ №2, ул. Бархатовой, 15</w:t>
            </w:r>
          </w:p>
        </w:tc>
        <w:tc>
          <w:tcPr>
            <w:tcW w:w="1912" w:type="dxa"/>
            <w:vMerge w:val="restart"/>
            <w:tcBorders>
              <w:top w:val="nil"/>
              <w:left w:val="nil"/>
              <w:right w:val="single" w:sz="4" w:space="0" w:color="auto"/>
            </w:tcBorders>
            <w:shd w:val="clear" w:color="auto" w:fill="auto"/>
            <w:noWrap/>
            <w:vAlign w:val="bottom"/>
            <w:hideMark/>
          </w:tcPr>
          <w:p w14:paraId="3E41212C" w14:textId="77777777" w:rsidR="00623951" w:rsidRPr="008C27A3" w:rsidRDefault="00623951" w:rsidP="00216D71">
            <w:pPr>
              <w:jc w:val="right"/>
              <w:rPr>
                <w:color w:val="000000"/>
                <w:szCs w:val="28"/>
              </w:rPr>
            </w:pPr>
            <w:r w:rsidRPr="008C27A3">
              <w:rPr>
                <w:color w:val="000000"/>
                <w:szCs w:val="28"/>
              </w:rPr>
              <w:t>74:16:1301023</w:t>
            </w:r>
          </w:p>
          <w:p w14:paraId="0C40BCC1" w14:textId="63A25A5E" w:rsidR="00623951" w:rsidRPr="008C27A3" w:rsidRDefault="00623951" w:rsidP="00216D71">
            <w:pPr>
              <w:jc w:val="right"/>
              <w:rPr>
                <w:color w:val="000000"/>
                <w:szCs w:val="28"/>
              </w:rPr>
            </w:pPr>
            <w:r w:rsidRPr="008C27A3">
              <w:rPr>
                <w:color w:val="000000"/>
                <w:szCs w:val="28"/>
              </w:rPr>
              <w:t>74:16:1301021</w:t>
            </w:r>
          </w:p>
        </w:tc>
        <w:tc>
          <w:tcPr>
            <w:tcW w:w="2340" w:type="dxa"/>
            <w:vMerge w:val="restart"/>
            <w:tcBorders>
              <w:top w:val="single" w:sz="4" w:space="0" w:color="auto"/>
              <w:left w:val="nil"/>
              <w:right w:val="single" w:sz="4" w:space="0" w:color="auto"/>
            </w:tcBorders>
            <w:shd w:val="clear" w:color="auto" w:fill="auto"/>
            <w:noWrap/>
            <w:vAlign w:val="bottom"/>
            <w:hideMark/>
          </w:tcPr>
          <w:p w14:paraId="2A95F901" w14:textId="24D5EE53" w:rsidR="00623951" w:rsidRPr="00623951" w:rsidRDefault="00623951" w:rsidP="00216D71">
            <w:pPr>
              <w:jc w:val="right"/>
              <w:rPr>
                <w:color w:val="000000"/>
                <w:szCs w:val="28"/>
                <w:lang w:val="en-US"/>
              </w:rPr>
            </w:pPr>
            <w:r>
              <w:rPr>
                <w:color w:val="000000"/>
                <w:szCs w:val="28"/>
                <w:lang w:val="en-US"/>
              </w:rPr>
              <w:t>0.023</w:t>
            </w:r>
          </w:p>
        </w:tc>
      </w:tr>
      <w:tr w:rsidR="00623951" w:rsidRPr="008C27A3" w14:paraId="6CD715A3" w14:textId="77777777" w:rsidTr="00E1157B">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485E0BDC" w14:textId="77777777" w:rsidR="00623951" w:rsidRPr="008C27A3" w:rsidRDefault="00623951" w:rsidP="00216D71">
            <w:pPr>
              <w:rPr>
                <w:color w:val="000000"/>
                <w:szCs w:val="28"/>
              </w:rPr>
            </w:pPr>
            <w:r w:rsidRPr="008C27A3">
              <w:rPr>
                <w:color w:val="000000"/>
                <w:szCs w:val="28"/>
              </w:rPr>
              <w:t> </w:t>
            </w:r>
          </w:p>
        </w:tc>
        <w:tc>
          <w:tcPr>
            <w:tcW w:w="5008" w:type="dxa"/>
            <w:tcBorders>
              <w:top w:val="nil"/>
              <w:left w:val="nil"/>
              <w:bottom w:val="single" w:sz="4" w:space="0" w:color="auto"/>
              <w:right w:val="single" w:sz="4" w:space="0" w:color="auto"/>
            </w:tcBorders>
            <w:shd w:val="clear" w:color="auto" w:fill="auto"/>
            <w:noWrap/>
            <w:vAlign w:val="bottom"/>
            <w:hideMark/>
          </w:tcPr>
          <w:p w14:paraId="5AF9E1D8" w14:textId="77777777" w:rsidR="00623951" w:rsidRPr="008C27A3" w:rsidRDefault="00623951" w:rsidP="00216D71">
            <w:pPr>
              <w:rPr>
                <w:color w:val="000000"/>
                <w:szCs w:val="28"/>
              </w:rPr>
            </w:pPr>
            <w:r w:rsidRPr="008C27A3">
              <w:rPr>
                <w:color w:val="000000"/>
                <w:szCs w:val="28"/>
              </w:rPr>
              <w:t> </w:t>
            </w:r>
          </w:p>
        </w:tc>
        <w:tc>
          <w:tcPr>
            <w:tcW w:w="1912" w:type="dxa"/>
            <w:vMerge/>
            <w:tcBorders>
              <w:left w:val="nil"/>
              <w:bottom w:val="single" w:sz="4" w:space="0" w:color="auto"/>
              <w:right w:val="single" w:sz="4" w:space="0" w:color="auto"/>
            </w:tcBorders>
            <w:shd w:val="clear" w:color="auto" w:fill="auto"/>
            <w:noWrap/>
            <w:vAlign w:val="bottom"/>
            <w:hideMark/>
          </w:tcPr>
          <w:p w14:paraId="3F59FD07" w14:textId="0C734C41" w:rsidR="00623951" w:rsidRPr="008C27A3" w:rsidRDefault="00623951" w:rsidP="00216D71">
            <w:pPr>
              <w:jc w:val="right"/>
              <w:rPr>
                <w:color w:val="000000"/>
                <w:szCs w:val="28"/>
              </w:rPr>
            </w:pPr>
          </w:p>
        </w:tc>
        <w:tc>
          <w:tcPr>
            <w:tcW w:w="2340" w:type="dxa"/>
            <w:vMerge/>
            <w:tcBorders>
              <w:left w:val="nil"/>
              <w:bottom w:val="single" w:sz="4" w:space="0" w:color="auto"/>
              <w:right w:val="single" w:sz="4" w:space="0" w:color="auto"/>
            </w:tcBorders>
            <w:shd w:val="clear" w:color="auto" w:fill="auto"/>
            <w:noWrap/>
            <w:vAlign w:val="bottom"/>
            <w:hideMark/>
          </w:tcPr>
          <w:p w14:paraId="7A4CBC0C" w14:textId="4F3EF9B5" w:rsidR="00623951" w:rsidRPr="008C27A3" w:rsidRDefault="00623951" w:rsidP="00216D71">
            <w:pPr>
              <w:jc w:val="right"/>
              <w:rPr>
                <w:color w:val="000000"/>
                <w:szCs w:val="28"/>
              </w:rPr>
            </w:pPr>
          </w:p>
        </w:tc>
      </w:tr>
      <w:tr w:rsidR="00216D71" w:rsidRPr="008C27A3" w14:paraId="542550FC" w14:textId="77777777" w:rsidTr="00216D71">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12660308" w14:textId="77777777" w:rsidR="00216D71" w:rsidRPr="008C27A3" w:rsidRDefault="00216D71" w:rsidP="00216D71">
            <w:pPr>
              <w:rPr>
                <w:color w:val="000000"/>
                <w:szCs w:val="28"/>
              </w:rPr>
            </w:pPr>
            <w:r w:rsidRPr="008C27A3">
              <w:rPr>
                <w:color w:val="000000"/>
                <w:szCs w:val="28"/>
              </w:rPr>
              <w:t> </w:t>
            </w:r>
          </w:p>
        </w:tc>
        <w:tc>
          <w:tcPr>
            <w:tcW w:w="5008" w:type="dxa"/>
            <w:tcBorders>
              <w:top w:val="nil"/>
              <w:left w:val="nil"/>
              <w:bottom w:val="single" w:sz="4" w:space="0" w:color="auto"/>
              <w:right w:val="single" w:sz="4" w:space="0" w:color="auto"/>
            </w:tcBorders>
            <w:shd w:val="clear" w:color="auto" w:fill="auto"/>
            <w:noWrap/>
            <w:vAlign w:val="bottom"/>
            <w:hideMark/>
          </w:tcPr>
          <w:p w14:paraId="6E8F0446" w14:textId="77777777" w:rsidR="00216D71" w:rsidRPr="008C27A3" w:rsidRDefault="00216D71" w:rsidP="00216D71">
            <w:pPr>
              <w:rPr>
                <w:color w:val="000000"/>
                <w:szCs w:val="28"/>
              </w:rPr>
            </w:pPr>
            <w:r w:rsidRPr="008C27A3">
              <w:rPr>
                <w:color w:val="000000"/>
                <w:szCs w:val="28"/>
              </w:rPr>
              <w:t>Итого</w:t>
            </w:r>
          </w:p>
        </w:tc>
        <w:tc>
          <w:tcPr>
            <w:tcW w:w="1912" w:type="dxa"/>
            <w:tcBorders>
              <w:top w:val="nil"/>
              <w:left w:val="nil"/>
              <w:bottom w:val="single" w:sz="4" w:space="0" w:color="auto"/>
              <w:right w:val="single" w:sz="4" w:space="0" w:color="auto"/>
            </w:tcBorders>
            <w:shd w:val="clear" w:color="auto" w:fill="auto"/>
            <w:noWrap/>
            <w:vAlign w:val="bottom"/>
            <w:hideMark/>
          </w:tcPr>
          <w:p w14:paraId="7FA3DE5F" w14:textId="77777777" w:rsidR="00216D71" w:rsidRPr="008C27A3" w:rsidRDefault="00216D71" w:rsidP="00216D71">
            <w:pPr>
              <w:jc w:val="right"/>
              <w:rPr>
                <w:color w:val="000000"/>
                <w:szCs w:val="28"/>
              </w:rPr>
            </w:pPr>
            <w:r w:rsidRPr="008C27A3">
              <w:rPr>
                <w:color w:val="000000"/>
                <w:szCs w:val="28"/>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4C96E6E9" w14:textId="495471F7" w:rsidR="00216D71" w:rsidRPr="00623951" w:rsidRDefault="00623951" w:rsidP="00216D71">
            <w:pPr>
              <w:jc w:val="right"/>
              <w:rPr>
                <w:color w:val="000000"/>
                <w:szCs w:val="28"/>
                <w:lang w:val="en-US"/>
              </w:rPr>
            </w:pPr>
            <w:r>
              <w:rPr>
                <w:color w:val="000000"/>
                <w:szCs w:val="28"/>
                <w:lang w:val="en-US"/>
              </w:rPr>
              <w:t>0.023</w:t>
            </w:r>
          </w:p>
        </w:tc>
      </w:tr>
      <w:tr w:rsidR="00216D71" w:rsidRPr="008C27A3" w14:paraId="10C727AD" w14:textId="77777777" w:rsidTr="00216D71">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36A0B34E" w14:textId="77777777" w:rsidR="00216D71" w:rsidRPr="008C27A3" w:rsidRDefault="00216D71" w:rsidP="00216D71">
            <w:pPr>
              <w:rPr>
                <w:color w:val="000000"/>
                <w:szCs w:val="28"/>
              </w:rPr>
            </w:pPr>
            <w:r w:rsidRPr="008C27A3">
              <w:rPr>
                <w:color w:val="000000"/>
                <w:szCs w:val="28"/>
              </w:rPr>
              <w:t>6</w:t>
            </w:r>
          </w:p>
        </w:tc>
        <w:tc>
          <w:tcPr>
            <w:tcW w:w="5008" w:type="dxa"/>
            <w:tcBorders>
              <w:top w:val="nil"/>
              <w:left w:val="nil"/>
              <w:bottom w:val="single" w:sz="4" w:space="0" w:color="auto"/>
              <w:right w:val="single" w:sz="4" w:space="0" w:color="auto"/>
            </w:tcBorders>
            <w:shd w:val="clear" w:color="auto" w:fill="auto"/>
            <w:noWrap/>
            <w:vAlign w:val="bottom"/>
            <w:hideMark/>
          </w:tcPr>
          <w:p w14:paraId="4E0B966B" w14:textId="77777777" w:rsidR="00216D71" w:rsidRPr="008C27A3" w:rsidRDefault="00216D71" w:rsidP="00216D71">
            <w:pPr>
              <w:rPr>
                <w:color w:val="000000"/>
                <w:szCs w:val="28"/>
              </w:rPr>
            </w:pPr>
            <w:r w:rsidRPr="008C27A3">
              <w:rPr>
                <w:color w:val="000000"/>
                <w:szCs w:val="28"/>
              </w:rPr>
              <w:t>Котельная РММ, ул. Кооперативная, 3а</w:t>
            </w:r>
          </w:p>
        </w:tc>
        <w:tc>
          <w:tcPr>
            <w:tcW w:w="1912" w:type="dxa"/>
            <w:tcBorders>
              <w:top w:val="nil"/>
              <w:left w:val="nil"/>
              <w:bottom w:val="single" w:sz="4" w:space="0" w:color="auto"/>
              <w:right w:val="single" w:sz="4" w:space="0" w:color="auto"/>
            </w:tcBorders>
            <w:shd w:val="clear" w:color="auto" w:fill="auto"/>
            <w:noWrap/>
            <w:vAlign w:val="bottom"/>
            <w:hideMark/>
          </w:tcPr>
          <w:p w14:paraId="2D9673F8" w14:textId="77777777" w:rsidR="00216D71" w:rsidRPr="008C27A3" w:rsidRDefault="00216D71" w:rsidP="00216D71">
            <w:pPr>
              <w:jc w:val="right"/>
              <w:rPr>
                <w:color w:val="000000"/>
                <w:szCs w:val="28"/>
              </w:rPr>
            </w:pPr>
            <w:r w:rsidRPr="008C27A3">
              <w:rPr>
                <w:color w:val="000000"/>
                <w:szCs w:val="28"/>
              </w:rPr>
              <w:t>74:16:1308007</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7FEBB68C" w14:textId="04586802" w:rsidR="00216D71" w:rsidRPr="00623951" w:rsidRDefault="00623951" w:rsidP="00216D71">
            <w:pPr>
              <w:jc w:val="right"/>
              <w:rPr>
                <w:color w:val="000000"/>
                <w:szCs w:val="28"/>
                <w:lang w:val="en-US"/>
              </w:rPr>
            </w:pPr>
            <w:r>
              <w:rPr>
                <w:color w:val="000000"/>
                <w:szCs w:val="28"/>
                <w:lang w:val="en-US"/>
              </w:rPr>
              <w:t>0.116</w:t>
            </w:r>
          </w:p>
        </w:tc>
      </w:tr>
      <w:tr w:rsidR="00216D71" w:rsidRPr="008C27A3" w14:paraId="681CA563" w14:textId="77777777" w:rsidTr="00216D71">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4349D36A" w14:textId="77777777" w:rsidR="00216D71" w:rsidRPr="008C27A3" w:rsidRDefault="00216D71" w:rsidP="00216D71">
            <w:pPr>
              <w:rPr>
                <w:color w:val="000000"/>
                <w:szCs w:val="28"/>
              </w:rPr>
            </w:pPr>
            <w:r w:rsidRPr="008C27A3">
              <w:rPr>
                <w:color w:val="000000"/>
                <w:szCs w:val="28"/>
              </w:rPr>
              <w:t> </w:t>
            </w:r>
          </w:p>
        </w:tc>
        <w:tc>
          <w:tcPr>
            <w:tcW w:w="5008" w:type="dxa"/>
            <w:tcBorders>
              <w:top w:val="nil"/>
              <w:left w:val="nil"/>
              <w:bottom w:val="single" w:sz="4" w:space="0" w:color="auto"/>
              <w:right w:val="single" w:sz="4" w:space="0" w:color="auto"/>
            </w:tcBorders>
            <w:shd w:val="clear" w:color="auto" w:fill="auto"/>
            <w:noWrap/>
            <w:vAlign w:val="bottom"/>
            <w:hideMark/>
          </w:tcPr>
          <w:p w14:paraId="024072DC" w14:textId="77777777" w:rsidR="00216D71" w:rsidRPr="008C27A3" w:rsidRDefault="00216D71" w:rsidP="00216D71">
            <w:pPr>
              <w:rPr>
                <w:color w:val="000000"/>
                <w:szCs w:val="28"/>
              </w:rPr>
            </w:pPr>
            <w:r w:rsidRPr="008C27A3">
              <w:rPr>
                <w:color w:val="000000"/>
                <w:szCs w:val="28"/>
              </w:rPr>
              <w:t>Итого</w:t>
            </w:r>
          </w:p>
        </w:tc>
        <w:tc>
          <w:tcPr>
            <w:tcW w:w="1912" w:type="dxa"/>
            <w:tcBorders>
              <w:top w:val="nil"/>
              <w:left w:val="nil"/>
              <w:bottom w:val="single" w:sz="4" w:space="0" w:color="auto"/>
              <w:right w:val="single" w:sz="4" w:space="0" w:color="auto"/>
            </w:tcBorders>
            <w:shd w:val="clear" w:color="auto" w:fill="auto"/>
            <w:noWrap/>
            <w:vAlign w:val="bottom"/>
            <w:hideMark/>
          </w:tcPr>
          <w:p w14:paraId="7D83243B" w14:textId="77777777" w:rsidR="00216D71" w:rsidRPr="008C27A3" w:rsidRDefault="00216D71" w:rsidP="00216D71">
            <w:pPr>
              <w:jc w:val="right"/>
              <w:rPr>
                <w:color w:val="000000"/>
                <w:szCs w:val="28"/>
              </w:rPr>
            </w:pPr>
            <w:r w:rsidRPr="008C27A3">
              <w:rPr>
                <w:color w:val="000000"/>
                <w:szCs w:val="28"/>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2B11E220" w14:textId="2C73AD62" w:rsidR="00216D71" w:rsidRPr="00623951" w:rsidRDefault="00623951" w:rsidP="00216D71">
            <w:pPr>
              <w:jc w:val="right"/>
              <w:rPr>
                <w:color w:val="000000"/>
                <w:szCs w:val="28"/>
                <w:lang w:val="en-US"/>
              </w:rPr>
            </w:pPr>
            <w:r>
              <w:rPr>
                <w:color w:val="000000"/>
                <w:szCs w:val="28"/>
                <w:lang w:val="en-US"/>
              </w:rPr>
              <w:t>0.116</w:t>
            </w:r>
          </w:p>
        </w:tc>
      </w:tr>
    </w:tbl>
    <w:p w14:paraId="7D3C54D5" w14:textId="2DC67A89" w:rsidR="00E1044C" w:rsidRPr="00C20DAF" w:rsidRDefault="00E1044C" w:rsidP="007A7D5B">
      <w:pPr>
        <w:pStyle w:val="affff0"/>
      </w:pPr>
      <w:bookmarkStart w:id="522" w:name="_Toc140635318"/>
      <w:r w:rsidRPr="00C20DAF">
        <w:t>1.5.2. Описание значений расчетных тепловых нагрузок на коллекторах источников тепловой энергии</w:t>
      </w:r>
      <w:bookmarkEnd w:id="521"/>
      <w:bookmarkEnd w:id="522"/>
    </w:p>
    <w:p w14:paraId="0E8F74C1" w14:textId="77777777" w:rsidR="00EE5985" w:rsidRPr="00C20DAF" w:rsidRDefault="00EE5985" w:rsidP="007A7D5B">
      <w:pPr>
        <w:pStyle w:val="afffe"/>
      </w:pPr>
      <w:r w:rsidRPr="00C20DAF">
        <w:t>Полезный отпуск тепловой энергии производится от сетей.</w:t>
      </w:r>
    </w:p>
    <w:p w14:paraId="307ECFE1" w14:textId="5E3CFD8A" w:rsidR="00E1044C" w:rsidRPr="00C20DAF" w:rsidRDefault="00E1044C" w:rsidP="007A7D5B">
      <w:pPr>
        <w:pStyle w:val="affff0"/>
      </w:pPr>
      <w:bookmarkStart w:id="523" w:name="_Toc101972675"/>
      <w:bookmarkStart w:id="524" w:name="_Toc140635319"/>
      <w:r w:rsidRPr="00C20DAF">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523"/>
      <w:bookmarkEnd w:id="524"/>
    </w:p>
    <w:p w14:paraId="0BF9B452" w14:textId="77777777" w:rsidR="00564444" w:rsidRPr="00C20DAF" w:rsidRDefault="00564444" w:rsidP="007A7D5B">
      <w:pPr>
        <w:pStyle w:val="afffe"/>
      </w:pPr>
      <w:r w:rsidRPr="00C20DAF">
        <w:t>Переход на отопление жилых помещений в многоквартирных домах с использованием индивидуальных квартирных источников тепловой энергии является переустройством жилого помещения.</w:t>
      </w:r>
    </w:p>
    <w:p w14:paraId="05876F81" w14:textId="77777777" w:rsidR="00564444" w:rsidRPr="00BD3831" w:rsidRDefault="00564444" w:rsidP="007A7D5B">
      <w:pPr>
        <w:pStyle w:val="afffe"/>
      </w:pPr>
      <w:r w:rsidRPr="00C20DAF">
        <w:t>Порядок переустройства жилых помещений установлен главой 4 Жилищного кодекса Российской</w:t>
      </w:r>
      <w:r w:rsidRPr="00BD3831">
        <w:t xml:space="preserve"> Федерации</w:t>
      </w:r>
      <w:r w:rsidRPr="00BD3831">
        <w:rPr>
          <w:vertAlign w:val="superscript"/>
        </w:rPr>
        <w:footnoteReference w:id="10"/>
      </w:r>
      <w:r w:rsidRPr="00BD3831">
        <w:t>.</w:t>
      </w:r>
    </w:p>
    <w:p w14:paraId="37CD66CE" w14:textId="5ADFFD5C" w:rsidR="007C36FA" w:rsidRPr="00BD3831" w:rsidRDefault="00564444" w:rsidP="007A7D5B">
      <w:pPr>
        <w:pStyle w:val="afffe"/>
      </w:pPr>
      <w:r w:rsidRPr="00BD3831">
        <w:lastRenderedPageBreak/>
        <w:t>Для проведения переустройства жилого помещения собственник данного помещения должен обратиться в орган, осуществляющий согласование, по месту нахождения переустраиваемого жилого помещения непосредственно либо через многофункциональный центр. Решение о согласовании или об отказе в согласовании принимается органом, осуществляющим согласование, на основании документов, определенных</w:t>
      </w:r>
      <w:r w:rsidR="0049620A">
        <w:t xml:space="preserve"> </w:t>
      </w:r>
      <w:hyperlink r:id="rId12" w:history="1">
        <w:r w:rsidRPr="00BD3831">
          <w:t>ЖК РФ</w:t>
        </w:r>
      </w:hyperlink>
      <w:r w:rsidRPr="00BD3831">
        <w:t>.</w:t>
      </w:r>
    </w:p>
    <w:p w14:paraId="5DEDB67D" w14:textId="77777777" w:rsidR="00564444" w:rsidRPr="00BD3831" w:rsidRDefault="00564444" w:rsidP="007A7D5B">
      <w:pPr>
        <w:pStyle w:val="afffe"/>
      </w:pPr>
      <w:r w:rsidRPr="00BD3831">
        <w:t>В составе таких документов предоставляется подготовленный и оформленный в установленном порядке проект переустройства переустраиваемого жилого помещения.</w:t>
      </w:r>
    </w:p>
    <w:p w14:paraId="3E03672F" w14:textId="77777777" w:rsidR="00E77372" w:rsidRDefault="00564444" w:rsidP="007A7D5B">
      <w:pPr>
        <w:pStyle w:val="afffe"/>
      </w:pPr>
      <w:r w:rsidRPr="00BD3831">
        <w:t>Поскольку система отопления многоквартирного дома представляет единую систему, состоящую из стояков, обогревающих элементов, регулирующей и запорной арматуры, коллективных (общедомовых) приборов учета тепловой энергии и другого оборудования, расположенного на этих сетях, соответственно проект должен быть разработан на реконструкцию системы отопления многоквартирного дома.</w:t>
      </w:r>
    </w:p>
    <w:p w14:paraId="037EC875" w14:textId="65D52BEF" w:rsidR="00564444" w:rsidRPr="00BD3831" w:rsidRDefault="00564444" w:rsidP="007A7D5B">
      <w:pPr>
        <w:pStyle w:val="afffe"/>
      </w:pPr>
      <w:r w:rsidRPr="00BD3831">
        <w:t>Также должен быть разработан проект и на реконструкцию системы электроснабжения</w:t>
      </w:r>
      <w:r w:rsidR="00EE5985" w:rsidRPr="00BD3831">
        <w:t xml:space="preserve">, газоснабжения </w:t>
      </w:r>
      <w:r w:rsidRPr="00BD3831">
        <w:t xml:space="preserve">многоквартирного дома, если в качестве источника индивидуального отопления планируется использовать электрическое </w:t>
      </w:r>
      <w:r w:rsidR="00EE5985" w:rsidRPr="00BD3831">
        <w:t>или газовое оборудование</w:t>
      </w:r>
      <w:r w:rsidRPr="00BD3831">
        <w:t>.</w:t>
      </w:r>
    </w:p>
    <w:p w14:paraId="31DCEB53" w14:textId="77777777" w:rsidR="008C2B70" w:rsidRPr="00BD3831" w:rsidRDefault="008C2B70" w:rsidP="007A7D5B">
      <w:pPr>
        <w:pStyle w:val="afffe"/>
      </w:pPr>
      <w:r w:rsidRPr="00BD3831">
        <w:t>Отопление жилых помещений в многоквартирных домах с использованием индивидуальных квартирных источников тепловой энергии не выявлено.</w:t>
      </w:r>
    </w:p>
    <w:p w14:paraId="033C992F" w14:textId="34E00A75" w:rsidR="00E1044C" w:rsidRPr="00BD3831" w:rsidRDefault="00E1044C" w:rsidP="007A7D5B">
      <w:pPr>
        <w:pStyle w:val="affff0"/>
      </w:pPr>
      <w:bookmarkStart w:id="525" w:name="_Toc101972676"/>
      <w:bookmarkStart w:id="526" w:name="_Toc140635320"/>
      <w:r w:rsidRPr="00BD3831">
        <w:t>1.5.4. Описание величины потребления тепловой энергии в расчетных элементах территориального деления за отопительный период и за год в целом</w:t>
      </w:r>
      <w:bookmarkEnd w:id="525"/>
      <w:bookmarkEnd w:id="526"/>
    </w:p>
    <w:p w14:paraId="46CD653C" w14:textId="77777777" w:rsidR="00564444" w:rsidRPr="00BD3831" w:rsidRDefault="00564444" w:rsidP="007A7D5B">
      <w:pPr>
        <w:pStyle w:val="afffe"/>
      </w:pPr>
      <w:r w:rsidRPr="00BD3831">
        <w:t>Описание величины потребления тепловой энергии в расчетных элементах территориального деления за отопительный период и за год в целом представлено в таблице 1.5.4.1.</w:t>
      </w:r>
    </w:p>
    <w:p w14:paraId="50B17B60" w14:textId="5785EED7" w:rsidR="00564444" w:rsidRDefault="00564444" w:rsidP="007A7D5B">
      <w:pPr>
        <w:pStyle w:val="afffc"/>
      </w:pPr>
      <w:bookmarkStart w:id="527" w:name="_Toc101972941"/>
      <w:bookmarkStart w:id="528" w:name="_Toc106278581"/>
      <w:r w:rsidRPr="00BD3831">
        <w:t>Таблица 1.5.4.1. Описание величины потребления тепловой энергии в расчетных элементах территориального деления за отопительный период и за год в целом</w:t>
      </w:r>
      <w:r w:rsidR="00497DD3" w:rsidRPr="00BD3831">
        <w:t>, Гкал</w:t>
      </w:r>
      <w:bookmarkEnd w:id="527"/>
      <w:bookmarkEnd w:id="528"/>
    </w:p>
    <w:tbl>
      <w:tblPr>
        <w:tblW w:w="9776" w:type="dxa"/>
        <w:tblLook w:val="04A0" w:firstRow="1" w:lastRow="0" w:firstColumn="1" w:lastColumn="0" w:noHBand="0" w:noVBand="1"/>
      </w:tblPr>
      <w:tblGrid>
        <w:gridCol w:w="516"/>
        <w:gridCol w:w="3590"/>
        <w:gridCol w:w="1912"/>
        <w:gridCol w:w="1915"/>
        <w:gridCol w:w="1843"/>
      </w:tblGrid>
      <w:tr w:rsidR="00222F53" w:rsidRPr="008C27A3" w14:paraId="6017D673" w14:textId="489C64B4" w:rsidTr="00A332D3">
        <w:trPr>
          <w:trHeight w:val="20"/>
          <w:tblHeader/>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0FCEF" w14:textId="77777777" w:rsidR="00222F53" w:rsidRPr="008C27A3" w:rsidRDefault="00222F53" w:rsidP="00752E52">
            <w:pPr>
              <w:jc w:val="center"/>
              <w:rPr>
                <w:color w:val="000000"/>
                <w:szCs w:val="28"/>
              </w:rPr>
            </w:pPr>
            <w:bookmarkStart w:id="529" w:name="_Toc101972677"/>
            <w:r w:rsidRPr="008C27A3">
              <w:rPr>
                <w:color w:val="000000"/>
                <w:szCs w:val="28"/>
              </w:rPr>
              <w:t>№ пп</w:t>
            </w:r>
          </w:p>
        </w:tc>
        <w:tc>
          <w:tcPr>
            <w:tcW w:w="3590" w:type="dxa"/>
            <w:tcBorders>
              <w:top w:val="single" w:sz="4" w:space="0" w:color="auto"/>
              <w:left w:val="nil"/>
              <w:bottom w:val="single" w:sz="4" w:space="0" w:color="auto"/>
              <w:right w:val="single" w:sz="4" w:space="0" w:color="auto"/>
            </w:tcBorders>
            <w:shd w:val="clear" w:color="auto" w:fill="auto"/>
            <w:vAlign w:val="center"/>
            <w:hideMark/>
          </w:tcPr>
          <w:p w14:paraId="06043A30" w14:textId="77777777" w:rsidR="00222F53" w:rsidRPr="008C27A3" w:rsidRDefault="00222F53" w:rsidP="00752E52">
            <w:pPr>
              <w:jc w:val="center"/>
              <w:rPr>
                <w:color w:val="000000"/>
                <w:szCs w:val="28"/>
              </w:rPr>
            </w:pPr>
            <w:r w:rsidRPr="008C27A3">
              <w:rPr>
                <w:color w:val="000000"/>
                <w:szCs w:val="28"/>
              </w:rPr>
              <w:t>Наименование и адрес источника тепловой энергии</w:t>
            </w:r>
          </w:p>
        </w:tc>
        <w:tc>
          <w:tcPr>
            <w:tcW w:w="1912" w:type="dxa"/>
            <w:tcBorders>
              <w:top w:val="single" w:sz="4" w:space="0" w:color="auto"/>
              <w:left w:val="nil"/>
              <w:bottom w:val="single" w:sz="4" w:space="0" w:color="auto"/>
              <w:right w:val="single" w:sz="4" w:space="0" w:color="auto"/>
            </w:tcBorders>
            <w:shd w:val="clear" w:color="auto" w:fill="auto"/>
            <w:vAlign w:val="center"/>
            <w:hideMark/>
          </w:tcPr>
          <w:p w14:paraId="6B390359" w14:textId="77777777" w:rsidR="00222F53" w:rsidRPr="008C27A3" w:rsidRDefault="00222F53" w:rsidP="00752E52">
            <w:pPr>
              <w:jc w:val="center"/>
              <w:rPr>
                <w:color w:val="000000"/>
                <w:szCs w:val="28"/>
              </w:rPr>
            </w:pPr>
            <w:r w:rsidRPr="008C27A3">
              <w:rPr>
                <w:color w:val="000000"/>
                <w:szCs w:val="28"/>
              </w:rPr>
              <w:t>Кадастровый квартал</w:t>
            </w:r>
          </w:p>
        </w:tc>
        <w:tc>
          <w:tcPr>
            <w:tcW w:w="1915" w:type="dxa"/>
            <w:tcBorders>
              <w:top w:val="single" w:sz="4" w:space="0" w:color="auto"/>
              <w:left w:val="nil"/>
              <w:bottom w:val="single" w:sz="4" w:space="0" w:color="auto"/>
              <w:right w:val="single" w:sz="4" w:space="0" w:color="auto"/>
            </w:tcBorders>
            <w:shd w:val="clear" w:color="auto" w:fill="auto"/>
            <w:vAlign w:val="center"/>
            <w:hideMark/>
          </w:tcPr>
          <w:p w14:paraId="05426B37" w14:textId="669962B5" w:rsidR="00222F53" w:rsidRPr="008C27A3" w:rsidRDefault="00222F53" w:rsidP="00752E52">
            <w:pPr>
              <w:jc w:val="center"/>
              <w:rPr>
                <w:color w:val="000000"/>
                <w:szCs w:val="28"/>
              </w:rPr>
            </w:pPr>
            <w:r>
              <w:rPr>
                <w:color w:val="000000"/>
                <w:szCs w:val="28"/>
              </w:rPr>
              <w:t>П</w:t>
            </w:r>
            <w:r w:rsidRPr="00222F53">
              <w:rPr>
                <w:color w:val="000000"/>
                <w:szCs w:val="28"/>
              </w:rPr>
              <w:t>отреблени</w:t>
            </w:r>
            <w:r>
              <w:rPr>
                <w:color w:val="000000"/>
                <w:szCs w:val="28"/>
              </w:rPr>
              <w:t>е</w:t>
            </w:r>
            <w:r w:rsidRPr="00222F53">
              <w:rPr>
                <w:color w:val="000000"/>
                <w:szCs w:val="28"/>
              </w:rPr>
              <w:t xml:space="preserve"> тепловой энергии</w:t>
            </w:r>
            <w:r>
              <w:rPr>
                <w:color w:val="000000"/>
                <w:szCs w:val="28"/>
              </w:rPr>
              <w:t xml:space="preserve"> за год</w:t>
            </w:r>
          </w:p>
        </w:tc>
        <w:tc>
          <w:tcPr>
            <w:tcW w:w="1843" w:type="dxa"/>
            <w:tcBorders>
              <w:top w:val="single" w:sz="4" w:space="0" w:color="auto"/>
              <w:left w:val="nil"/>
              <w:bottom w:val="single" w:sz="4" w:space="0" w:color="auto"/>
              <w:right w:val="single" w:sz="4" w:space="0" w:color="auto"/>
            </w:tcBorders>
          </w:tcPr>
          <w:p w14:paraId="32D03218" w14:textId="0965601D" w:rsidR="00222F53" w:rsidRDefault="00222F53" w:rsidP="00752E52">
            <w:pPr>
              <w:jc w:val="center"/>
              <w:rPr>
                <w:color w:val="000000"/>
                <w:szCs w:val="28"/>
              </w:rPr>
            </w:pPr>
            <w:r>
              <w:rPr>
                <w:color w:val="000000"/>
                <w:szCs w:val="28"/>
              </w:rPr>
              <w:t>П</w:t>
            </w:r>
            <w:r w:rsidRPr="00222F53">
              <w:rPr>
                <w:color w:val="000000"/>
                <w:szCs w:val="28"/>
              </w:rPr>
              <w:t>отреблени</w:t>
            </w:r>
            <w:r>
              <w:rPr>
                <w:color w:val="000000"/>
                <w:szCs w:val="28"/>
              </w:rPr>
              <w:t>е</w:t>
            </w:r>
            <w:r w:rsidRPr="00222F53">
              <w:rPr>
                <w:color w:val="000000"/>
                <w:szCs w:val="28"/>
              </w:rPr>
              <w:t xml:space="preserve"> тепловой энергии</w:t>
            </w:r>
            <w:r>
              <w:rPr>
                <w:color w:val="000000"/>
                <w:szCs w:val="28"/>
              </w:rPr>
              <w:t xml:space="preserve"> за отопительный период</w:t>
            </w:r>
          </w:p>
        </w:tc>
      </w:tr>
      <w:tr w:rsidR="00222F53" w:rsidRPr="008C27A3" w14:paraId="54F8C5D6" w14:textId="781EA15A" w:rsidTr="00A332D3">
        <w:trPr>
          <w:trHeight w:val="20"/>
        </w:trPr>
        <w:tc>
          <w:tcPr>
            <w:tcW w:w="516" w:type="dxa"/>
            <w:tcBorders>
              <w:top w:val="nil"/>
              <w:left w:val="single" w:sz="4" w:space="0" w:color="auto"/>
              <w:bottom w:val="single" w:sz="4" w:space="0" w:color="auto"/>
              <w:right w:val="single" w:sz="4" w:space="0" w:color="auto"/>
            </w:tcBorders>
            <w:shd w:val="clear" w:color="auto" w:fill="auto"/>
            <w:noWrap/>
          </w:tcPr>
          <w:p w14:paraId="0D8ADFD5" w14:textId="77777777" w:rsidR="00222F53" w:rsidRPr="008C27A3" w:rsidRDefault="00222F53" w:rsidP="00752E52">
            <w:pPr>
              <w:rPr>
                <w:color w:val="000000"/>
                <w:szCs w:val="28"/>
              </w:rPr>
            </w:pPr>
          </w:p>
        </w:tc>
        <w:tc>
          <w:tcPr>
            <w:tcW w:w="3590" w:type="dxa"/>
            <w:tcBorders>
              <w:top w:val="nil"/>
              <w:left w:val="nil"/>
              <w:bottom w:val="single" w:sz="4" w:space="0" w:color="auto"/>
              <w:right w:val="single" w:sz="4" w:space="0" w:color="auto"/>
            </w:tcBorders>
            <w:shd w:val="clear" w:color="auto" w:fill="auto"/>
            <w:noWrap/>
            <w:vAlign w:val="bottom"/>
          </w:tcPr>
          <w:p w14:paraId="23B9B0FE" w14:textId="77777777" w:rsidR="00222F53" w:rsidRPr="008C27A3" w:rsidRDefault="00222F53" w:rsidP="00752E52">
            <w:pPr>
              <w:rPr>
                <w:color w:val="000000"/>
                <w:szCs w:val="28"/>
              </w:rPr>
            </w:pPr>
            <w:r w:rsidRPr="008C27A3">
              <w:rPr>
                <w:color w:val="000000"/>
                <w:szCs w:val="28"/>
              </w:rPr>
              <w:t>Город Нязепетровск</w:t>
            </w:r>
          </w:p>
        </w:tc>
        <w:tc>
          <w:tcPr>
            <w:tcW w:w="1912" w:type="dxa"/>
            <w:tcBorders>
              <w:top w:val="nil"/>
              <w:left w:val="nil"/>
              <w:bottom w:val="single" w:sz="4" w:space="0" w:color="auto"/>
              <w:right w:val="single" w:sz="4" w:space="0" w:color="auto"/>
            </w:tcBorders>
            <w:shd w:val="clear" w:color="auto" w:fill="auto"/>
            <w:noWrap/>
            <w:vAlign w:val="bottom"/>
          </w:tcPr>
          <w:p w14:paraId="25C7C61C" w14:textId="77777777" w:rsidR="00222F53" w:rsidRPr="008C27A3" w:rsidRDefault="00222F53" w:rsidP="00752E52">
            <w:pPr>
              <w:rPr>
                <w:color w:val="000000"/>
                <w:szCs w:val="28"/>
              </w:rPr>
            </w:pPr>
          </w:p>
        </w:tc>
        <w:tc>
          <w:tcPr>
            <w:tcW w:w="1915" w:type="dxa"/>
            <w:tcBorders>
              <w:top w:val="nil"/>
              <w:left w:val="nil"/>
              <w:bottom w:val="single" w:sz="4" w:space="0" w:color="auto"/>
              <w:right w:val="single" w:sz="4" w:space="0" w:color="auto"/>
            </w:tcBorders>
            <w:shd w:val="clear" w:color="auto" w:fill="auto"/>
            <w:noWrap/>
            <w:vAlign w:val="bottom"/>
          </w:tcPr>
          <w:p w14:paraId="7C07DEBC" w14:textId="77777777" w:rsidR="00222F53" w:rsidRPr="008C27A3" w:rsidRDefault="00222F53" w:rsidP="00752E52">
            <w:pPr>
              <w:jc w:val="right"/>
              <w:rPr>
                <w:color w:val="000000"/>
                <w:szCs w:val="28"/>
              </w:rPr>
            </w:pPr>
          </w:p>
        </w:tc>
        <w:tc>
          <w:tcPr>
            <w:tcW w:w="1843" w:type="dxa"/>
            <w:tcBorders>
              <w:top w:val="nil"/>
              <w:left w:val="nil"/>
              <w:bottom w:val="single" w:sz="4" w:space="0" w:color="auto"/>
              <w:right w:val="single" w:sz="4" w:space="0" w:color="auto"/>
            </w:tcBorders>
          </w:tcPr>
          <w:p w14:paraId="4A20E358" w14:textId="77777777" w:rsidR="00222F53" w:rsidRPr="008C27A3" w:rsidRDefault="00222F53" w:rsidP="00752E52">
            <w:pPr>
              <w:jc w:val="right"/>
              <w:rPr>
                <w:color w:val="000000"/>
                <w:szCs w:val="28"/>
              </w:rPr>
            </w:pPr>
          </w:p>
        </w:tc>
      </w:tr>
      <w:tr w:rsidR="00623951" w:rsidRPr="008C27A3" w14:paraId="170C648F" w14:textId="6ABE854D" w:rsidTr="00A332D3">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66CA802D" w14:textId="77777777" w:rsidR="00623951" w:rsidRPr="008C27A3" w:rsidRDefault="00623951" w:rsidP="00623951">
            <w:pPr>
              <w:rPr>
                <w:color w:val="000000"/>
                <w:szCs w:val="28"/>
              </w:rPr>
            </w:pPr>
            <w:r w:rsidRPr="008C27A3">
              <w:rPr>
                <w:color w:val="000000"/>
                <w:szCs w:val="28"/>
              </w:rPr>
              <w:t>1</w:t>
            </w:r>
          </w:p>
        </w:tc>
        <w:tc>
          <w:tcPr>
            <w:tcW w:w="3590" w:type="dxa"/>
            <w:tcBorders>
              <w:top w:val="nil"/>
              <w:left w:val="nil"/>
              <w:bottom w:val="single" w:sz="4" w:space="0" w:color="auto"/>
              <w:right w:val="single" w:sz="4" w:space="0" w:color="auto"/>
            </w:tcBorders>
            <w:shd w:val="clear" w:color="auto" w:fill="auto"/>
            <w:noWrap/>
            <w:vAlign w:val="bottom"/>
            <w:hideMark/>
          </w:tcPr>
          <w:p w14:paraId="01A42B99" w14:textId="3ACFEC3C" w:rsidR="00623951" w:rsidRPr="008C27A3" w:rsidRDefault="00623951" w:rsidP="00623951">
            <w:pPr>
              <w:rPr>
                <w:color w:val="000000"/>
                <w:szCs w:val="28"/>
              </w:rPr>
            </w:pPr>
            <w:r w:rsidRPr="008C27A3">
              <w:rPr>
                <w:color w:val="000000"/>
                <w:szCs w:val="28"/>
              </w:rPr>
              <w:t xml:space="preserve">Котельная </w:t>
            </w:r>
            <w:r>
              <w:rPr>
                <w:color w:val="000000"/>
                <w:szCs w:val="28"/>
              </w:rPr>
              <w:t>«Центральная», ул. Зотова, 61а</w:t>
            </w:r>
          </w:p>
        </w:tc>
        <w:tc>
          <w:tcPr>
            <w:tcW w:w="1912" w:type="dxa"/>
            <w:tcBorders>
              <w:top w:val="nil"/>
              <w:left w:val="nil"/>
              <w:bottom w:val="single" w:sz="4" w:space="0" w:color="auto"/>
              <w:right w:val="single" w:sz="4" w:space="0" w:color="auto"/>
            </w:tcBorders>
            <w:shd w:val="clear" w:color="auto" w:fill="auto"/>
            <w:noWrap/>
            <w:vAlign w:val="bottom"/>
            <w:hideMark/>
          </w:tcPr>
          <w:p w14:paraId="1229399E" w14:textId="77777777" w:rsidR="00623951" w:rsidRPr="008C27A3" w:rsidRDefault="00623951" w:rsidP="00623951">
            <w:pPr>
              <w:jc w:val="right"/>
              <w:rPr>
                <w:color w:val="000000"/>
                <w:szCs w:val="28"/>
              </w:rPr>
            </w:pPr>
            <w:r w:rsidRPr="008C27A3">
              <w:rPr>
                <w:color w:val="000000"/>
                <w:szCs w:val="28"/>
              </w:rPr>
              <w:t>74:16:1303001</w:t>
            </w:r>
          </w:p>
        </w:tc>
        <w:tc>
          <w:tcPr>
            <w:tcW w:w="1915" w:type="dxa"/>
            <w:tcBorders>
              <w:top w:val="single" w:sz="4" w:space="0" w:color="auto"/>
              <w:left w:val="nil"/>
              <w:bottom w:val="single" w:sz="4" w:space="0" w:color="auto"/>
              <w:right w:val="single" w:sz="4" w:space="0" w:color="auto"/>
            </w:tcBorders>
            <w:shd w:val="clear" w:color="auto" w:fill="auto"/>
            <w:noWrap/>
            <w:vAlign w:val="bottom"/>
            <w:hideMark/>
          </w:tcPr>
          <w:p w14:paraId="52941C3E" w14:textId="14C84D25" w:rsidR="00623951" w:rsidRPr="008C27A3" w:rsidRDefault="00623951" w:rsidP="00623951">
            <w:pPr>
              <w:jc w:val="right"/>
              <w:rPr>
                <w:color w:val="000000"/>
                <w:szCs w:val="28"/>
              </w:rPr>
            </w:pPr>
            <w:r w:rsidRPr="00623951">
              <w:rPr>
                <w:color w:val="000000"/>
                <w:szCs w:val="28"/>
              </w:rPr>
              <w:t>1167.247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2A0CCF1D" w14:textId="4455A412" w:rsidR="00623951" w:rsidRPr="00216D71" w:rsidRDefault="00623951" w:rsidP="00623951">
            <w:pPr>
              <w:jc w:val="right"/>
              <w:rPr>
                <w:color w:val="000000"/>
                <w:szCs w:val="28"/>
              </w:rPr>
            </w:pPr>
            <w:r w:rsidRPr="00623951">
              <w:rPr>
                <w:color w:val="000000"/>
                <w:szCs w:val="28"/>
              </w:rPr>
              <w:t>1167.247</w:t>
            </w:r>
          </w:p>
        </w:tc>
      </w:tr>
      <w:tr w:rsidR="00623951" w:rsidRPr="008C27A3" w14:paraId="35F48226" w14:textId="487253D7" w:rsidTr="00A332D3">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517A7EA4" w14:textId="77777777" w:rsidR="00623951" w:rsidRPr="008C27A3" w:rsidRDefault="00623951" w:rsidP="00623951">
            <w:pPr>
              <w:rPr>
                <w:color w:val="000000"/>
                <w:szCs w:val="28"/>
              </w:rPr>
            </w:pPr>
            <w:r w:rsidRPr="008C27A3">
              <w:rPr>
                <w:color w:val="000000"/>
                <w:szCs w:val="28"/>
              </w:rPr>
              <w:t> </w:t>
            </w:r>
          </w:p>
        </w:tc>
        <w:tc>
          <w:tcPr>
            <w:tcW w:w="3590" w:type="dxa"/>
            <w:tcBorders>
              <w:top w:val="nil"/>
              <w:left w:val="nil"/>
              <w:bottom w:val="single" w:sz="4" w:space="0" w:color="auto"/>
              <w:right w:val="single" w:sz="4" w:space="0" w:color="auto"/>
            </w:tcBorders>
            <w:shd w:val="clear" w:color="auto" w:fill="auto"/>
            <w:noWrap/>
            <w:vAlign w:val="bottom"/>
            <w:hideMark/>
          </w:tcPr>
          <w:p w14:paraId="6359385C" w14:textId="77777777" w:rsidR="00623951" w:rsidRPr="008C27A3" w:rsidRDefault="00623951" w:rsidP="00623951">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70D41901" w14:textId="77777777" w:rsidR="00623951" w:rsidRPr="008C27A3" w:rsidRDefault="00623951" w:rsidP="00623951">
            <w:pPr>
              <w:jc w:val="right"/>
              <w:rPr>
                <w:color w:val="000000"/>
                <w:szCs w:val="28"/>
              </w:rPr>
            </w:pPr>
            <w:r w:rsidRPr="008C27A3">
              <w:rPr>
                <w:color w:val="000000"/>
                <w:szCs w:val="28"/>
              </w:rPr>
              <w:t>74:16:1303002</w:t>
            </w:r>
          </w:p>
        </w:tc>
        <w:tc>
          <w:tcPr>
            <w:tcW w:w="1915" w:type="dxa"/>
            <w:tcBorders>
              <w:top w:val="single" w:sz="4" w:space="0" w:color="auto"/>
              <w:left w:val="nil"/>
              <w:bottom w:val="single" w:sz="4" w:space="0" w:color="auto"/>
              <w:right w:val="single" w:sz="4" w:space="0" w:color="auto"/>
            </w:tcBorders>
            <w:shd w:val="clear" w:color="auto" w:fill="auto"/>
            <w:noWrap/>
            <w:vAlign w:val="bottom"/>
            <w:hideMark/>
          </w:tcPr>
          <w:p w14:paraId="13D037AC" w14:textId="4A672C73" w:rsidR="00623951" w:rsidRPr="008C27A3" w:rsidRDefault="00623951" w:rsidP="00623951">
            <w:pPr>
              <w:jc w:val="right"/>
              <w:rPr>
                <w:color w:val="000000"/>
                <w:szCs w:val="28"/>
              </w:rPr>
            </w:pPr>
            <w:r w:rsidRPr="00623951">
              <w:rPr>
                <w:color w:val="000000"/>
                <w:szCs w:val="28"/>
              </w:rPr>
              <w:t>25.58737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650743CF" w14:textId="7BE67A64" w:rsidR="00623951" w:rsidRPr="00216D71" w:rsidRDefault="00623951" w:rsidP="00623951">
            <w:pPr>
              <w:jc w:val="right"/>
              <w:rPr>
                <w:color w:val="000000"/>
                <w:szCs w:val="28"/>
              </w:rPr>
            </w:pPr>
            <w:r w:rsidRPr="00623951">
              <w:rPr>
                <w:color w:val="000000"/>
                <w:szCs w:val="28"/>
              </w:rPr>
              <w:t>25.58737</w:t>
            </w:r>
          </w:p>
        </w:tc>
      </w:tr>
      <w:tr w:rsidR="00623951" w:rsidRPr="008C27A3" w14:paraId="143A137C" w14:textId="62C13AD5" w:rsidTr="00A332D3">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0031BC48" w14:textId="77777777" w:rsidR="00623951" w:rsidRPr="008C27A3" w:rsidRDefault="00623951" w:rsidP="00623951">
            <w:pPr>
              <w:rPr>
                <w:color w:val="000000"/>
                <w:szCs w:val="28"/>
              </w:rPr>
            </w:pPr>
            <w:r w:rsidRPr="008C27A3">
              <w:rPr>
                <w:color w:val="000000"/>
                <w:szCs w:val="28"/>
              </w:rPr>
              <w:t> </w:t>
            </w:r>
          </w:p>
        </w:tc>
        <w:tc>
          <w:tcPr>
            <w:tcW w:w="3590" w:type="dxa"/>
            <w:tcBorders>
              <w:top w:val="nil"/>
              <w:left w:val="nil"/>
              <w:bottom w:val="single" w:sz="4" w:space="0" w:color="auto"/>
              <w:right w:val="single" w:sz="4" w:space="0" w:color="auto"/>
            </w:tcBorders>
            <w:shd w:val="clear" w:color="auto" w:fill="auto"/>
            <w:noWrap/>
            <w:vAlign w:val="bottom"/>
            <w:hideMark/>
          </w:tcPr>
          <w:p w14:paraId="0F10CCC8" w14:textId="77777777" w:rsidR="00623951" w:rsidRPr="008C27A3" w:rsidRDefault="00623951" w:rsidP="00623951">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128CD819" w14:textId="77777777" w:rsidR="00623951" w:rsidRPr="008C27A3" w:rsidRDefault="00623951" w:rsidP="00623951">
            <w:pPr>
              <w:jc w:val="right"/>
              <w:rPr>
                <w:color w:val="000000"/>
                <w:szCs w:val="28"/>
              </w:rPr>
            </w:pPr>
            <w:r w:rsidRPr="008C27A3">
              <w:rPr>
                <w:color w:val="000000"/>
                <w:szCs w:val="28"/>
              </w:rPr>
              <w:t>74:16:1303010</w:t>
            </w:r>
          </w:p>
        </w:tc>
        <w:tc>
          <w:tcPr>
            <w:tcW w:w="1915" w:type="dxa"/>
            <w:tcBorders>
              <w:top w:val="single" w:sz="4" w:space="0" w:color="auto"/>
              <w:left w:val="nil"/>
              <w:bottom w:val="single" w:sz="4" w:space="0" w:color="auto"/>
              <w:right w:val="single" w:sz="4" w:space="0" w:color="auto"/>
            </w:tcBorders>
            <w:shd w:val="clear" w:color="auto" w:fill="auto"/>
            <w:noWrap/>
            <w:vAlign w:val="bottom"/>
            <w:hideMark/>
          </w:tcPr>
          <w:p w14:paraId="404AE4D8" w14:textId="56828E02" w:rsidR="00623951" w:rsidRPr="008C27A3" w:rsidRDefault="00623951" w:rsidP="00623951">
            <w:pPr>
              <w:jc w:val="right"/>
              <w:rPr>
                <w:color w:val="000000"/>
                <w:szCs w:val="28"/>
              </w:rPr>
            </w:pPr>
            <w:r w:rsidRPr="00623951">
              <w:rPr>
                <w:color w:val="000000"/>
                <w:szCs w:val="28"/>
              </w:rPr>
              <w:t>1595.657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29FAE708" w14:textId="0F31E662" w:rsidR="00623951" w:rsidRPr="00216D71" w:rsidRDefault="00623951" w:rsidP="00623951">
            <w:pPr>
              <w:jc w:val="right"/>
              <w:rPr>
                <w:color w:val="000000"/>
                <w:szCs w:val="28"/>
              </w:rPr>
            </w:pPr>
            <w:r w:rsidRPr="00623951">
              <w:rPr>
                <w:color w:val="000000"/>
                <w:szCs w:val="28"/>
              </w:rPr>
              <w:t>1595.657</w:t>
            </w:r>
          </w:p>
        </w:tc>
      </w:tr>
      <w:tr w:rsidR="00623951" w:rsidRPr="008C27A3" w14:paraId="3ABD1A47" w14:textId="197DD5BB" w:rsidTr="00A332D3">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130A4003" w14:textId="77777777" w:rsidR="00623951" w:rsidRPr="008C27A3" w:rsidRDefault="00623951" w:rsidP="00623951">
            <w:pPr>
              <w:rPr>
                <w:color w:val="000000"/>
                <w:szCs w:val="28"/>
              </w:rPr>
            </w:pPr>
            <w:r w:rsidRPr="008C27A3">
              <w:rPr>
                <w:color w:val="000000"/>
                <w:szCs w:val="28"/>
              </w:rPr>
              <w:t> </w:t>
            </w:r>
          </w:p>
        </w:tc>
        <w:tc>
          <w:tcPr>
            <w:tcW w:w="3590" w:type="dxa"/>
            <w:tcBorders>
              <w:top w:val="nil"/>
              <w:left w:val="nil"/>
              <w:bottom w:val="single" w:sz="4" w:space="0" w:color="auto"/>
              <w:right w:val="single" w:sz="4" w:space="0" w:color="auto"/>
            </w:tcBorders>
            <w:shd w:val="clear" w:color="auto" w:fill="auto"/>
            <w:noWrap/>
            <w:vAlign w:val="bottom"/>
            <w:hideMark/>
          </w:tcPr>
          <w:p w14:paraId="0B465CE7" w14:textId="77777777" w:rsidR="00623951" w:rsidRPr="008C27A3" w:rsidRDefault="00623951" w:rsidP="00623951">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2566CB08" w14:textId="77777777" w:rsidR="00623951" w:rsidRPr="008C27A3" w:rsidRDefault="00623951" w:rsidP="00623951">
            <w:pPr>
              <w:jc w:val="right"/>
              <w:rPr>
                <w:color w:val="000000"/>
                <w:szCs w:val="28"/>
              </w:rPr>
            </w:pPr>
            <w:r w:rsidRPr="008C27A3">
              <w:rPr>
                <w:color w:val="000000"/>
                <w:szCs w:val="28"/>
              </w:rPr>
              <w:t>74:16:1303011</w:t>
            </w:r>
          </w:p>
        </w:tc>
        <w:tc>
          <w:tcPr>
            <w:tcW w:w="1915" w:type="dxa"/>
            <w:tcBorders>
              <w:top w:val="single" w:sz="4" w:space="0" w:color="auto"/>
              <w:left w:val="nil"/>
              <w:bottom w:val="single" w:sz="4" w:space="0" w:color="auto"/>
              <w:right w:val="single" w:sz="4" w:space="0" w:color="auto"/>
            </w:tcBorders>
            <w:shd w:val="clear" w:color="auto" w:fill="auto"/>
            <w:noWrap/>
            <w:vAlign w:val="bottom"/>
            <w:hideMark/>
          </w:tcPr>
          <w:p w14:paraId="7387C5D3" w14:textId="275A3084" w:rsidR="00623951" w:rsidRPr="008C27A3" w:rsidRDefault="00623951" w:rsidP="00623951">
            <w:pPr>
              <w:jc w:val="right"/>
              <w:rPr>
                <w:color w:val="000000"/>
                <w:szCs w:val="28"/>
              </w:rPr>
            </w:pPr>
            <w:r w:rsidRPr="00623951">
              <w:rPr>
                <w:color w:val="000000"/>
                <w:szCs w:val="28"/>
              </w:rPr>
              <w:t>1005.194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0B7D26C7" w14:textId="6642A052" w:rsidR="00623951" w:rsidRPr="00216D71" w:rsidRDefault="00623951" w:rsidP="00623951">
            <w:pPr>
              <w:jc w:val="right"/>
              <w:rPr>
                <w:color w:val="000000"/>
                <w:szCs w:val="28"/>
              </w:rPr>
            </w:pPr>
            <w:r w:rsidRPr="00623951">
              <w:rPr>
                <w:color w:val="000000"/>
                <w:szCs w:val="28"/>
              </w:rPr>
              <w:t>1005.194</w:t>
            </w:r>
          </w:p>
        </w:tc>
      </w:tr>
      <w:tr w:rsidR="00623951" w:rsidRPr="008C27A3" w14:paraId="6315A910" w14:textId="5B454A7A" w:rsidTr="00A332D3">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03A5DB8E" w14:textId="77777777" w:rsidR="00623951" w:rsidRPr="008C27A3" w:rsidRDefault="00623951" w:rsidP="00623951">
            <w:pPr>
              <w:rPr>
                <w:color w:val="000000"/>
                <w:szCs w:val="28"/>
              </w:rPr>
            </w:pPr>
            <w:r w:rsidRPr="008C27A3">
              <w:rPr>
                <w:color w:val="000000"/>
                <w:szCs w:val="28"/>
              </w:rPr>
              <w:t> </w:t>
            </w:r>
          </w:p>
        </w:tc>
        <w:tc>
          <w:tcPr>
            <w:tcW w:w="3590" w:type="dxa"/>
            <w:tcBorders>
              <w:top w:val="nil"/>
              <w:left w:val="nil"/>
              <w:bottom w:val="single" w:sz="4" w:space="0" w:color="auto"/>
              <w:right w:val="single" w:sz="4" w:space="0" w:color="auto"/>
            </w:tcBorders>
            <w:shd w:val="clear" w:color="auto" w:fill="auto"/>
            <w:noWrap/>
            <w:vAlign w:val="bottom"/>
            <w:hideMark/>
          </w:tcPr>
          <w:p w14:paraId="0CE48E30" w14:textId="77777777" w:rsidR="00623951" w:rsidRPr="008C27A3" w:rsidRDefault="00623951" w:rsidP="00623951">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372F725F" w14:textId="77777777" w:rsidR="00623951" w:rsidRPr="008C27A3" w:rsidRDefault="00623951" w:rsidP="00623951">
            <w:pPr>
              <w:jc w:val="right"/>
              <w:rPr>
                <w:color w:val="000000"/>
                <w:szCs w:val="28"/>
              </w:rPr>
            </w:pPr>
            <w:r w:rsidRPr="008C27A3">
              <w:rPr>
                <w:color w:val="000000"/>
                <w:szCs w:val="28"/>
              </w:rPr>
              <w:t>74:16:1303016</w:t>
            </w:r>
          </w:p>
        </w:tc>
        <w:tc>
          <w:tcPr>
            <w:tcW w:w="1915" w:type="dxa"/>
            <w:tcBorders>
              <w:top w:val="single" w:sz="4" w:space="0" w:color="auto"/>
              <w:left w:val="nil"/>
              <w:bottom w:val="single" w:sz="4" w:space="0" w:color="auto"/>
              <w:right w:val="single" w:sz="4" w:space="0" w:color="auto"/>
            </w:tcBorders>
            <w:shd w:val="clear" w:color="auto" w:fill="auto"/>
            <w:noWrap/>
            <w:vAlign w:val="bottom"/>
            <w:hideMark/>
          </w:tcPr>
          <w:p w14:paraId="3243836D" w14:textId="189BB0E3" w:rsidR="00623951" w:rsidRPr="008C27A3" w:rsidRDefault="00623951" w:rsidP="00623951">
            <w:pPr>
              <w:jc w:val="right"/>
              <w:rPr>
                <w:color w:val="000000"/>
                <w:szCs w:val="28"/>
              </w:rPr>
            </w:pPr>
            <w:r w:rsidRPr="00623951">
              <w:rPr>
                <w:color w:val="000000"/>
                <w:szCs w:val="28"/>
              </w:rPr>
              <w:t>2788.314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0C470E47" w14:textId="0B244F6E" w:rsidR="00623951" w:rsidRPr="00216D71" w:rsidRDefault="00623951" w:rsidP="00623951">
            <w:pPr>
              <w:jc w:val="right"/>
              <w:rPr>
                <w:color w:val="000000"/>
                <w:szCs w:val="28"/>
              </w:rPr>
            </w:pPr>
            <w:r w:rsidRPr="00623951">
              <w:rPr>
                <w:color w:val="000000"/>
                <w:szCs w:val="28"/>
              </w:rPr>
              <w:t>2788.314</w:t>
            </w:r>
          </w:p>
        </w:tc>
      </w:tr>
      <w:tr w:rsidR="00623951" w:rsidRPr="008C27A3" w14:paraId="09C8775F" w14:textId="1CFB791C" w:rsidTr="00A332D3">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5103BB0E" w14:textId="77777777" w:rsidR="00623951" w:rsidRPr="008C27A3" w:rsidRDefault="00623951" w:rsidP="00623951">
            <w:pPr>
              <w:rPr>
                <w:color w:val="000000"/>
                <w:szCs w:val="28"/>
              </w:rPr>
            </w:pPr>
            <w:r w:rsidRPr="008C27A3">
              <w:rPr>
                <w:color w:val="000000"/>
                <w:szCs w:val="28"/>
              </w:rPr>
              <w:t> </w:t>
            </w:r>
          </w:p>
        </w:tc>
        <w:tc>
          <w:tcPr>
            <w:tcW w:w="3590" w:type="dxa"/>
            <w:tcBorders>
              <w:top w:val="nil"/>
              <w:left w:val="nil"/>
              <w:bottom w:val="single" w:sz="4" w:space="0" w:color="auto"/>
              <w:right w:val="single" w:sz="4" w:space="0" w:color="auto"/>
            </w:tcBorders>
            <w:shd w:val="clear" w:color="auto" w:fill="auto"/>
            <w:noWrap/>
            <w:vAlign w:val="bottom"/>
            <w:hideMark/>
          </w:tcPr>
          <w:p w14:paraId="172BE5AD" w14:textId="77777777" w:rsidR="00623951" w:rsidRPr="008C27A3" w:rsidRDefault="00623951" w:rsidP="00623951">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0A16CC4F" w14:textId="77777777" w:rsidR="00623951" w:rsidRPr="008C27A3" w:rsidRDefault="00623951" w:rsidP="00623951">
            <w:pPr>
              <w:jc w:val="right"/>
              <w:rPr>
                <w:color w:val="000000"/>
                <w:szCs w:val="28"/>
              </w:rPr>
            </w:pPr>
            <w:r w:rsidRPr="008C27A3">
              <w:rPr>
                <w:color w:val="000000"/>
                <w:szCs w:val="28"/>
              </w:rPr>
              <w:t>74:16:1303017</w:t>
            </w:r>
          </w:p>
        </w:tc>
        <w:tc>
          <w:tcPr>
            <w:tcW w:w="1915" w:type="dxa"/>
            <w:tcBorders>
              <w:top w:val="single" w:sz="4" w:space="0" w:color="auto"/>
              <w:left w:val="nil"/>
              <w:bottom w:val="single" w:sz="4" w:space="0" w:color="auto"/>
              <w:right w:val="single" w:sz="4" w:space="0" w:color="auto"/>
            </w:tcBorders>
            <w:shd w:val="clear" w:color="auto" w:fill="auto"/>
            <w:noWrap/>
            <w:vAlign w:val="bottom"/>
            <w:hideMark/>
          </w:tcPr>
          <w:p w14:paraId="27A8977E" w14:textId="7F91826C" w:rsidR="00623951" w:rsidRPr="008C27A3" w:rsidRDefault="00623951" w:rsidP="00623951">
            <w:pPr>
              <w:jc w:val="right"/>
              <w:rPr>
                <w:color w:val="000000"/>
                <w:szCs w:val="28"/>
              </w:rPr>
            </w:pPr>
            <w:r w:rsidRPr="00623951">
              <w:rPr>
                <w:color w:val="000000"/>
                <w:szCs w:val="28"/>
              </w:rPr>
              <w:t>310.0686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7661ED4D" w14:textId="464AAE18" w:rsidR="00623951" w:rsidRPr="00216D71" w:rsidRDefault="00623951" w:rsidP="00623951">
            <w:pPr>
              <w:jc w:val="right"/>
              <w:rPr>
                <w:color w:val="000000"/>
                <w:szCs w:val="28"/>
              </w:rPr>
            </w:pPr>
            <w:r w:rsidRPr="00623951">
              <w:rPr>
                <w:color w:val="000000"/>
                <w:szCs w:val="28"/>
              </w:rPr>
              <w:t>310.0686</w:t>
            </w:r>
          </w:p>
        </w:tc>
      </w:tr>
      <w:tr w:rsidR="00623951" w:rsidRPr="008C27A3" w14:paraId="07D0943E" w14:textId="25D9A3C7" w:rsidTr="00A332D3">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6A982CA2" w14:textId="77777777" w:rsidR="00623951" w:rsidRPr="008C27A3" w:rsidRDefault="00623951" w:rsidP="00623951">
            <w:pPr>
              <w:rPr>
                <w:color w:val="000000"/>
                <w:szCs w:val="28"/>
              </w:rPr>
            </w:pPr>
            <w:r w:rsidRPr="008C27A3">
              <w:rPr>
                <w:color w:val="000000"/>
                <w:szCs w:val="28"/>
              </w:rPr>
              <w:t> </w:t>
            </w:r>
          </w:p>
        </w:tc>
        <w:tc>
          <w:tcPr>
            <w:tcW w:w="3590" w:type="dxa"/>
            <w:tcBorders>
              <w:top w:val="nil"/>
              <w:left w:val="nil"/>
              <w:bottom w:val="single" w:sz="4" w:space="0" w:color="auto"/>
              <w:right w:val="single" w:sz="4" w:space="0" w:color="auto"/>
            </w:tcBorders>
            <w:shd w:val="clear" w:color="auto" w:fill="auto"/>
            <w:noWrap/>
            <w:vAlign w:val="bottom"/>
            <w:hideMark/>
          </w:tcPr>
          <w:p w14:paraId="6AF53ABC" w14:textId="77777777" w:rsidR="00623951" w:rsidRPr="008C27A3" w:rsidRDefault="00623951" w:rsidP="00623951">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5CDB301D" w14:textId="77777777" w:rsidR="00623951" w:rsidRPr="008C27A3" w:rsidRDefault="00623951" w:rsidP="00623951">
            <w:pPr>
              <w:jc w:val="right"/>
              <w:rPr>
                <w:color w:val="000000"/>
                <w:szCs w:val="28"/>
              </w:rPr>
            </w:pPr>
            <w:r w:rsidRPr="008C27A3">
              <w:rPr>
                <w:color w:val="000000"/>
                <w:szCs w:val="28"/>
              </w:rPr>
              <w:t>74:16:1303018</w:t>
            </w:r>
          </w:p>
        </w:tc>
        <w:tc>
          <w:tcPr>
            <w:tcW w:w="1915" w:type="dxa"/>
            <w:tcBorders>
              <w:top w:val="single" w:sz="4" w:space="0" w:color="auto"/>
              <w:left w:val="nil"/>
              <w:bottom w:val="single" w:sz="4" w:space="0" w:color="auto"/>
              <w:right w:val="single" w:sz="4" w:space="0" w:color="auto"/>
            </w:tcBorders>
            <w:shd w:val="clear" w:color="auto" w:fill="auto"/>
            <w:noWrap/>
            <w:vAlign w:val="bottom"/>
            <w:hideMark/>
          </w:tcPr>
          <w:p w14:paraId="5FD19F13" w14:textId="5F3270B1" w:rsidR="00623951" w:rsidRPr="008C27A3" w:rsidRDefault="00623951" w:rsidP="00623951">
            <w:pPr>
              <w:jc w:val="right"/>
              <w:rPr>
                <w:color w:val="000000"/>
                <w:szCs w:val="28"/>
              </w:rPr>
            </w:pPr>
            <w:r w:rsidRPr="00623951">
              <w:rPr>
                <w:color w:val="000000"/>
                <w:szCs w:val="28"/>
              </w:rPr>
              <w:t>14.03802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296CC610" w14:textId="0839CF71" w:rsidR="00623951" w:rsidRPr="00216D71" w:rsidRDefault="00623951" w:rsidP="00623951">
            <w:pPr>
              <w:jc w:val="right"/>
              <w:rPr>
                <w:color w:val="000000"/>
                <w:szCs w:val="28"/>
              </w:rPr>
            </w:pPr>
            <w:r w:rsidRPr="00623951">
              <w:rPr>
                <w:color w:val="000000"/>
                <w:szCs w:val="28"/>
              </w:rPr>
              <w:t>14.03802</w:t>
            </w:r>
          </w:p>
        </w:tc>
      </w:tr>
      <w:tr w:rsidR="00623951" w:rsidRPr="008C27A3" w14:paraId="0F88DCD4" w14:textId="4CF71334" w:rsidTr="00A332D3">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67D3B70F" w14:textId="77777777" w:rsidR="00623951" w:rsidRPr="008C27A3" w:rsidRDefault="00623951" w:rsidP="00623951">
            <w:pPr>
              <w:rPr>
                <w:color w:val="000000"/>
                <w:szCs w:val="28"/>
              </w:rPr>
            </w:pPr>
            <w:r w:rsidRPr="008C27A3">
              <w:rPr>
                <w:color w:val="000000"/>
                <w:szCs w:val="28"/>
              </w:rPr>
              <w:t> </w:t>
            </w:r>
          </w:p>
        </w:tc>
        <w:tc>
          <w:tcPr>
            <w:tcW w:w="3590" w:type="dxa"/>
            <w:tcBorders>
              <w:top w:val="nil"/>
              <w:left w:val="nil"/>
              <w:bottom w:val="single" w:sz="4" w:space="0" w:color="auto"/>
              <w:right w:val="single" w:sz="4" w:space="0" w:color="auto"/>
            </w:tcBorders>
            <w:shd w:val="clear" w:color="auto" w:fill="auto"/>
            <w:noWrap/>
            <w:vAlign w:val="bottom"/>
            <w:hideMark/>
          </w:tcPr>
          <w:p w14:paraId="40229E8E" w14:textId="77777777" w:rsidR="00623951" w:rsidRPr="008C27A3" w:rsidRDefault="00623951" w:rsidP="00623951">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0B297AD7" w14:textId="77777777" w:rsidR="00623951" w:rsidRPr="008C27A3" w:rsidRDefault="00623951" w:rsidP="00623951">
            <w:pPr>
              <w:jc w:val="right"/>
              <w:rPr>
                <w:color w:val="000000"/>
                <w:szCs w:val="28"/>
              </w:rPr>
            </w:pPr>
            <w:r w:rsidRPr="008C27A3">
              <w:rPr>
                <w:color w:val="000000"/>
                <w:szCs w:val="28"/>
              </w:rPr>
              <w:t>74:16:1303029</w:t>
            </w:r>
          </w:p>
        </w:tc>
        <w:tc>
          <w:tcPr>
            <w:tcW w:w="1915" w:type="dxa"/>
            <w:tcBorders>
              <w:top w:val="single" w:sz="4" w:space="0" w:color="auto"/>
              <w:left w:val="nil"/>
              <w:bottom w:val="single" w:sz="4" w:space="0" w:color="auto"/>
              <w:right w:val="single" w:sz="4" w:space="0" w:color="auto"/>
            </w:tcBorders>
            <w:shd w:val="clear" w:color="auto" w:fill="auto"/>
            <w:noWrap/>
            <w:vAlign w:val="bottom"/>
            <w:hideMark/>
          </w:tcPr>
          <w:p w14:paraId="515A47FF" w14:textId="5B79EBCB" w:rsidR="00623951" w:rsidRPr="008C27A3" w:rsidRDefault="00623951" w:rsidP="00623951">
            <w:pPr>
              <w:jc w:val="right"/>
              <w:rPr>
                <w:color w:val="000000"/>
                <w:szCs w:val="28"/>
              </w:rPr>
            </w:pPr>
            <w:r w:rsidRPr="00623951">
              <w:rPr>
                <w:color w:val="000000"/>
                <w:szCs w:val="28"/>
              </w:rPr>
              <w:t>1760.199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3DA87EFE" w14:textId="6E94D44F" w:rsidR="00623951" w:rsidRPr="00216D71" w:rsidRDefault="00623951" w:rsidP="00623951">
            <w:pPr>
              <w:jc w:val="right"/>
              <w:rPr>
                <w:color w:val="000000"/>
                <w:szCs w:val="28"/>
              </w:rPr>
            </w:pPr>
            <w:r w:rsidRPr="00623951">
              <w:rPr>
                <w:color w:val="000000"/>
                <w:szCs w:val="28"/>
              </w:rPr>
              <w:t>1760.199</w:t>
            </w:r>
          </w:p>
        </w:tc>
      </w:tr>
      <w:tr w:rsidR="00623951" w:rsidRPr="008C27A3" w14:paraId="7E5F3101" w14:textId="041CAC98" w:rsidTr="00A332D3">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108C66AB" w14:textId="77777777" w:rsidR="00623951" w:rsidRPr="008C27A3" w:rsidRDefault="00623951" w:rsidP="00623951">
            <w:pPr>
              <w:rPr>
                <w:color w:val="000000"/>
                <w:szCs w:val="28"/>
              </w:rPr>
            </w:pPr>
            <w:r w:rsidRPr="008C27A3">
              <w:rPr>
                <w:color w:val="000000"/>
                <w:szCs w:val="28"/>
              </w:rPr>
              <w:lastRenderedPageBreak/>
              <w:t> </w:t>
            </w:r>
          </w:p>
        </w:tc>
        <w:tc>
          <w:tcPr>
            <w:tcW w:w="3590" w:type="dxa"/>
            <w:tcBorders>
              <w:top w:val="nil"/>
              <w:left w:val="nil"/>
              <w:bottom w:val="single" w:sz="4" w:space="0" w:color="auto"/>
              <w:right w:val="single" w:sz="4" w:space="0" w:color="auto"/>
            </w:tcBorders>
            <w:shd w:val="clear" w:color="auto" w:fill="auto"/>
            <w:noWrap/>
            <w:vAlign w:val="bottom"/>
            <w:hideMark/>
          </w:tcPr>
          <w:p w14:paraId="754B63B1" w14:textId="77777777" w:rsidR="00623951" w:rsidRPr="008C27A3" w:rsidRDefault="00623951" w:rsidP="00623951">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683C78A1" w14:textId="77777777" w:rsidR="00623951" w:rsidRPr="008C27A3" w:rsidRDefault="00623951" w:rsidP="00623951">
            <w:pPr>
              <w:jc w:val="right"/>
              <w:rPr>
                <w:color w:val="000000"/>
                <w:szCs w:val="28"/>
              </w:rPr>
            </w:pPr>
            <w:r w:rsidRPr="008C27A3">
              <w:rPr>
                <w:color w:val="000000"/>
                <w:szCs w:val="28"/>
              </w:rPr>
              <w:t>74:16:1303030</w:t>
            </w:r>
          </w:p>
        </w:tc>
        <w:tc>
          <w:tcPr>
            <w:tcW w:w="1915" w:type="dxa"/>
            <w:tcBorders>
              <w:top w:val="single" w:sz="4" w:space="0" w:color="auto"/>
              <w:left w:val="nil"/>
              <w:bottom w:val="single" w:sz="4" w:space="0" w:color="auto"/>
              <w:right w:val="single" w:sz="4" w:space="0" w:color="auto"/>
            </w:tcBorders>
            <w:shd w:val="clear" w:color="auto" w:fill="auto"/>
            <w:noWrap/>
            <w:vAlign w:val="bottom"/>
            <w:hideMark/>
          </w:tcPr>
          <w:p w14:paraId="72ECB817" w14:textId="11577466" w:rsidR="00623951" w:rsidRPr="008C27A3" w:rsidRDefault="00623951" w:rsidP="00623951">
            <w:pPr>
              <w:jc w:val="right"/>
              <w:rPr>
                <w:color w:val="000000"/>
                <w:szCs w:val="28"/>
              </w:rPr>
            </w:pPr>
            <w:r w:rsidRPr="00623951">
              <w:rPr>
                <w:color w:val="000000"/>
                <w:szCs w:val="28"/>
              </w:rPr>
              <w:t>1119.447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5B160049" w14:textId="7F46E50B" w:rsidR="00623951" w:rsidRPr="00216D71" w:rsidRDefault="00623951" w:rsidP="00623951">
            <w:pPr>
              <w:jc w:val="right"/>
              <w:rPr>
                <w:color w:val="000000"/>
                <w:szCs w:val="28"/>
              </w:rPr>
            </w:pPr>
            <w:r w:rsidRPr="00623951">
              <w:rPr>
                <w:color w:val="000000"/>
                <w:szCs w:val="28"/>
              </w:rPr>
              <w:t>1119.447</w:t>
            </w:r>
          </w:p>
        </w:tc>
      </w:tr>
      <w:tr w:rsidR="00623951" w:rsidRPr="008C27A3" w14:paraId="72E39EF9" w14:textId="7615CBC7" w:rsidTr="00A332D3">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24E7EDDF" w14:textId="77777777" w:rsidR="00623951" w:rsidRPr="008C27A3" w:rsidRDefault="00623951" w:rsidP="00623951">
            <w:pPr>
              <w:rPr>
                <w:color w:val="000000"/>
                <w:szCs w:val="28"/>
              </w:rPr>
            </w:pPr>
            <w:r w:rsidRPr="008C27A3">
              <w:rPr>
                <w:color w:val="000000"/>
                <w:szCs w:val="28"/>
              </w:rPr>
              <w:t> </w:t>
            </w:r>
          </w:p>
        </w:tc>
        <w:tc>
          <w:tcPr>
            <w:tcW w:w="3590" w:type="dxa"/>
            <w:tcBorders>
              <w:top w:val="nil"/>
              <w:left w:val="nil"/>
              <w:bottom w:val="single" w:sz="4" w:space="0" w:color="auto"/>
              <w:right w:val="single" w:sz="4" w:space="0" w:color="auto"/>
            </w:tcBorders>
            <w:shd w:val="clear" w:color="auto" w:fill="auto"/>
            <w:noWrap/>
            <w:vAlign w:val="bottom"/>
            <w:hideMark/>
          </w:tcPr>
          <w:p w14:paraId="709D5D40" w14:textId="77777777" w:rsidR="00623951" w:rsidRPr="008C27A3" w:rsidRDefault="00623951" w:rsidP="00623951">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600F46E6" w14:textId="77777777" w:rsidR="00623951" w:rsidRPr="008C27A3" w:rsidRDefault="00623951" w:rsidP="00623951">
            <w:pPr>
              <w:jc w:val="right"/>
              <w:rPr>
                <w:color w:val="000000"/>
                <w:szCs w:val="28"/>
              </w:rPr>
            </w:pPr>
            <w:r w:rsidRPr="008C27A3">
              <w:rPr>
                <w:color w:val="000000"/>
                <w:szCs w:val="28"/>
              </w:rPr>
              <w:t>74:16:1303031</w:t>
            </w:r>
          </w:p>
        </w:tc>
        <w:tc>
          <w:tcPr>
            <w:tcW w:w="1915" w:type="dxa"/>
            <w:tcBorders>
              <w:top w:val="single" w:sz="4" w:space="0" w:color="auto"/>
              <w:left w:val="nil"/>
              <w:bottom w:val="single" w:sz="4" w:space="0" w:color="auto"/>
              <w:right w:val="single" w:sz="4" w:space="0" w:color="auto"/>
            </w:tcBorders>
            <w:shd w:val="clear" w:color="auto" w:fill="auto"/>
            <w:noWrap/>
            <w:vAlign w:val="bottom"/>
            <w:hideMark/>
          </w:tcPr>
          <w:p w14:paraId="451FE010" w14:textId="573E04DA" w:rsidR="00623951" w:rsidRPr="008C27A3" w:rsidRDefault="00623951" w:rsidP="00623951">
            <w:pPr>
              <w:jc w:val="right"/>
              <w:rPr>
                <w:color w:val="000000"/>
                <w:szCs w:val="28"/>
              </w:rPr>
            </w:pPr>
            <w:r w:rsidRPr="00623951">
              <w:rPr>
                <w:color w:val="000000"/>
                <w:szCs w:val="28"/>
              </w:rPr>
              <w:t>995.0643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3D379AA3" w14:textId="3AEB46B0" w:rsidR="00623951" w:rsidRPr="00216D71" w:rsidRDefault="00623951" w:rsidP="00623951">
            <w:pPr>
              <w:jc w:val="right"/>
              <w:rPr>
                <w:color w:val="000000"/>
                <w:szCs w:val="28"/>
              </w:rPr>
            </w:pPr>
            <w:r w:rsidRPr="00623951">
              <w:rPr>
                <w:color w:val="000000"/>
                <w:szCs w:val="28"/>
              </w:rPr>
              <w:t>995.0643</w:t>
            </w:r>
          </w:p>
        </w:tc>
      </w:tr>
      <w:tr w:rsidR="00623951" w:rsidRPr="008C27A3" w14:paraId="458B5CA8" w14:textId="1934371C" w:rsidTr="00A332D3">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2156BC82" w14:textId="77777777" w:rsidR="00623951" w:rsidRPr="008C27A3" w:rsidRDefault="00623951" w:rsidP="00623951">
            <w:pPr>
              <w:rPr>
                <w:color w:val="000000"/>
                <w:szCs w:val="28"/>
              </w:rPr>
            </w:pPr>
            <w:r w:rsidRPr="008C27A3">
              <w:rPr>
                <w:color w:val="000000"/>
                <w:szCs w:val="28"/>
              </w:rPr>
              <w:t> </w:t>
            </w:r>
          </w:p>
        </w:tc>
        <w:tc>
          <w:tcPr>
            <w:tcW w:w="3590" w:type="dxa"/>
            <w:tcBorders>
              <w:top w:val="nil"/>
              <w:left w:val="nil"/>
              <w:bottom w:val="single" w:sz="4" w:space="0" w:color="auto"/>
              <w:right w:val="single" w:sz="4" w:space="0" w:color="auto"/>
            </w:tcBorders>
            <w:shd w:val="clear" w:color="auto" w:fill="auto"/>
            <w:noWrap/>
            <w:vAlign w:val="bottom"/>
            <w:hideMark/>
          </w:tcPr>
          <w:p w14:paraId="178A790F" w14:textId="77777777" w:rsidR="00623951" w:rsidRPr="008C27A3" w:rsidRDefault="00623951" w:rsidP="00623951">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3652DFE9" w14:textId="77777777" w:rsidR="00623951" w:rsidRPr="008C27A3" w:rsidRDefault="00623951" w:rsidP="00623951">
            <w:pPr>
              <w:jc w:val="right"/>
              <w:rPr>
                <w:color w:val="000000"/>
                <w:szCs w:val="28"/>
              </w:rPr>
            </w:pPr>
            <w:r w:rsidRPr="008C27A3">
              <w:rPr>
                <w:color w:val="000000"/>
                <w:szCs w:val="28"/>
              </w:rPr>
              <w:t>74:16:1304004</w:t>
            </w:r>
          </w:p>
        </w:tc>
        <w:tc>
          <w:tcPr>
            <w:tcW w:w="1915" w:type="dxa"/>
            <w:tcBorders>
              <w:top w:val="single" w:sz="4" w:space="0" w:color="auto"/>
              <w:left w:val="nil"/>
              <w:bottom w:val="single" w:sz="4" w:space="0" w:color="auto"/>
              <w:right w:val="single" w:sz="4" w:space="0" w:color="auto"/>
            </w:tcBorders>
            <w:shd w:val="clear" w:color="auto" w:fill="auto"/>
            <w:noWrap/>
            <w:vAlign w:val="bottom"/>
            <w:hideMark/>
          </w:tcPr>
          <w:p w14:paraId="2464AE9C" w14:textId="01F79491" w:rsidR="00623951" w:rsidRPr="008C27A3" w:rsidRDefault="00623951" w:rsidP="00623951">
            <w:pPr>
              <w:jc w:val="right"/>
              <w:rPr>
                <w:color w:val="000000"/>
                <w:szCs w:val="28"/>
              </w:rPr>
            </w:pPr>
            <w:r w:rsidRPr="00623951">
              <w:rPr>
                <w:color w:val="000000"/>
                <w:szCs w:val="28"/>
              </w:rPr>
              <w:t>2290.248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0332E320" w14:textId="7AB869EB" w:rsidR="00623951" w:rsidRPr="00216D71" w:rsidRDefault="00623951" w:rsidP="00623951">
            <w:pPr>
              <w:jc w:val="right"/>
              <w:rPr>
                <w:color w:val="000000"/>
                <w:szCs w:val="28"/>
              </w:rPr>
            </w:pPr>
            <w:r w:rsidRPr="00623951">
              <w:rPr>
                <w:color w:val="000000"/>
                <w:szCs w:val="28"/>
              </w:rPr>
              <w:t>2290.248</w:t>
            </w:r>
          </w:p>
        </w:tc>
      </w:tr>
      <w:tr w:rsidR="00623951" w:rsidRPr="008C27A3" w14:paraId="70421013" w14:textId="523FEDB5" w:rsidTr="00A332D3">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0E6E6589" w14:textId="77777777" w:rsidR="00623951" w:rsidRPr="008C27A3" w:rsidRDefault="00623951" w:rsidP="00623951">
            <w:pPr>
              <w:rPr>
                <w:color w:val="000000"/>
                <w:szCs w:val="28"/>
              </w:rPr>
            </w:pPr>
            <w:r w:rsidRPr="008C27A3">
              <w:rPr>
                <w:color w:val="000000"/>
                <w:szCs w:val="28"/>
              </w:rPr>
              <w:t> </w:t>
            </w:r>
          </w:p>
        </w:tc>
        <w:tc>
          <w:tcPr>
            <w:tcW w:w="3590" w:type="dxa"/>
            <w:tcBorders>
              <w:top w:val="nil"/>
              <w:left w:val="nil"/>
              <w:bottom w:val="single" w:sz="4" w:space="0" w:color="auto"/>
              <w:right w:val="single" w:sz="4" w:space="0" w:color="auto"/>
            </w:tcBorders>
            <w:shd w:val="clear" w:color="auto" w:fill="auto"/>
            <w:noWrap/>
            <w:vAlign w:val="bottom"/>
            <w:hideMark/>
          </w:tcPr>
          <w:p w14:paraId="3C39FDB4" w14:textId="77777777" w:rsidR="00623951" w:rsidRPr="008C27A3" w:rsidRDefault="00623951" w:rsidP="00623951">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17C6C06E" w14:textId="77777777" w:rsidR="00623951" w:rsidRPr="008C27A3" w:rsidRDefault="00623951" w:rsidP="00623951">
            <w:pPr>
              <w:jc w:val="right"/>
              <w:rPr>
                <w:color w:val="000000"/>
                <w:szCs w:val="28"/>
              </w:rPr>
            </w:pPr>
            <w:r w:rsidRPr="008C27A3">
              <w:rPr>
                <w:color w:val="000000"/>
                <w:szCs w:val="28"/>
              </w:rPr>
              <w:t>74:16:1304005</w:t>
            </w:r>
          </w:p>
        </w:tc>
        <w:tc>
          <w:tcPr>
            <w:tcW w:w="1915" w:type="dxa"/>
            <w:tcBorders>
              <w:top w:val="single" w:sz="4" w:space="0" w:color="auto"/>
              <w:left w:val="nil"/>
              <w:bottom w:val="single" w:sz="4" w:space="0" w:color="auto"/>
              <w:right w:val="single" w:sz="4" w:space="0" w:color="auto"/>
            </w:tcBorders>
            <w:shd w:val="clear" w:color="auto" w:fill="auto"/>
            <w:noWrap/>
            <w:vAlign w:val="bottom"/>
            <w:hideMark/>
          </w:tcPr>
          <w:p w14:paraId="3ED0EDDD" w14:textId="4FE3BE1E" w:rsidR="00623951" w:rsidRPr="008C27A3" w:rsidRDefault="00623951" w:rsidP="00623951">
            <w:pPr>
              <w:jc w:val="right"/>
              <w:rPr>
                <w:color w:val="000000"/>
                <w:szCs w:val="28"/>
              </w:rPr>
            </w:pPr>
            <w:r w:rsidRPr="00623951">
              <w:rPr>
                <w:color w:val="000000"/>
                <w:szCs w:val="28"/>
              </w:rPr>
              <w:t>68.76655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798F239A" w14:textId="79FB1256" w:rsidR="00623951" w:rsidRPr="00216D71" w:rsidRDefault="00623951" w:rsidP="00623951">
            <w:pPr>
              <w:jc w:val="right"/>
              <w:rPr>
                <w:color w:val="000000"/>
                <w:szCs w:val="28"/>
              </w:rPr>
            </w:pPr>
            <w:r w:rsidRPr="00623951">
              <w:rPr>
                <w:color w:val="000000"/>
                <w:szCs w:val="28"/>
              </w:rPr>
              <w:t>68.76655</w:t>
            </w:r>
          </w:p>
        </w:tc>
      </w:tr>
      <w:tr w:rsidR="00623951" w:rsidRPr="008C27A3" w14:paraId="1D41A6F1" w14:textId="0355BC8A" w:rsidTr="00A332D3">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316F8C1C" w14:textId="77777777" w:rsidR="00623951" w:rsidRPr="008C27A3" w:rsidRDefault="00623951" w:rsidP="00623951">
            <w:pPr>
              <w:rPr>
                <w:color w:val="000000"/>
                <w:szCs w:val="28"/>
              </w:rPr>
            </w:pPr>
            <w:r w:rsidRPr="008C27A3">
              <w:rPr>
                <w:color w:val="000000"/>
                <w:szCs w:val="28"/>
              </w:rPr>
              <w:t> </w:t>
            </w:r>
          </w:p>
        </w:tc>
        <w:tc>
          <w:tcPr>
            <w:tcW w:w="3590" w:type="dxa"/>
            <w:tcBorders>
              <w:top w:val="nil"/>
              <w:left w:val="nil"/>
              <w:bottom w:val="single" w:sz="4" w:space="0" w:color="auto"/>
              <w:right w:val="single" w:sz="4" w:space="0" w:color="auto"/>
            </w:tcBorders>
            <w:shd w:val="clear" w:color="auto" w:fill="auto"/>
            <w:noWrap/>
            <w:vAlign w:val="bottom"/>
            <w:hideMark/>
          </w:tcPr>
          <w:p w14:paraId="1F5ED488" w14:textId="77777777" w:rsidR="00623951" w:rsidRPr="008C27A3" w:rsidRDefault="00623951" w:rsidP="00623951">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140C2E64" w14:textId="77777777" w:rsidR="00623951" w:rsidRPr="008C27A3" w:rsidRDefault="00623951" w:rsidP="00623951">
            <w:pPr>
              <w:jc w:val="right"/>
              <w:rPr>
                <w:color w:val="000000"/>
                <w:szCs w:val="28"/>
              </w:rPr>
            </w:pPr>
            <w:r w:rsidRPr="008C27A3">
              <w:rPr>
                <w:color w:val="000000"/>
                <w:szCs w:val="28"/>
              </w:rPr>
              <w:t>74:16:1304006</w:t>
            </w:r>
          </w:p>
        </w:tc>
        <w:tc>
          <w:tcPr>
            <w:tcW w:w="1915" w:type="dxa"/>
            <w:tcBorders>
              <w:top w:val="single" w:sz="4" w:space="0" w:color="auto"/>
              <w:left w:val="nil"/>
              <w:bottom w:val="single" w:sz="4" w:space="0" w:color="auto"/>
              <w:right w:val="single" w:sz="4" w:space="0" w:color="auto"/>
            </w:tcBorders>
            <w:shd w:val="clear" w:color="auto" w:fill="auto"/>
            <w:noWrap/>
            <w:vAlign w:val="bottom"/>
            <w:hideMark/>
          </w:tcPr>
          <w:p w14:paraId="325C62A8" w14:textId="248C23FD" w:rsidR="00623951" w:rsidRPr="008C27A3" w:rsidRDefault="00623951" w:rsidP="00623951">
            <w:pPr>
              <w:jc w:val="right"/>
              <w:rPr>
                <w:color w:val="000000"/>
                <w:szCs w:val="28"/>
              </w:rPr>
            </w:pPr>
            <w:r w:rsidRPr="00623951">
              <w:rPr>
                <w:color w:val="000000"/>
                <w:szCs w:val="28"/>
              </w:rPr>
              <w:t>6.930415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0B2EBBB3" w14:textId="5C5D57AE" w:rsidR="00623951" w:rsidRPr="00216D71" w:rsidRDefault="00623951" w:rsidP="00623951">
            <w:pPr>
              <w:jc w:val="right"/>
              <w:rPr>
                <w:color w:val="000000"/>
                <w:szCs w:val="28"/>
              </w:rPr>
            </w:pPr>
            <w:r w:rsidRPr="00623951">
              <w:rPr>
                <w:color w:val="000000"/>
                <w:szCs w:val="28"/>
              </w:rPr>
              <w:t>6.930415</w:t>
            </w:r>
          </w:p>
        </w:tc>
      </w:tr>
      <w:tr w:rsidR="00623951" w:rsidRPr="008C27A3" w14:paraId="60BBA6A8" w14:textId="1AE37308" w:rsidTr="00A332D3">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7AAE3234" w14:textId="77777777" w:rsidR="00623951" w:rsidRPr="008C27A3" w:rsidRDefault="00623951" w:rsidP="00623951">
            <w:pPr>
              <w:rPr>
                <w:color w:val="000000"/>
                <w:szCs w:val="28"/>
              </w:rPr>
            </w:pPr>
            <w:r w:rsidRPr="008C27A3">
              <w:rPr>
                <w:color w:val="000000"/>
                <w:szCs w:val="28"/>
              </w:rPr>
              <w:t> </w:t>
            </w:r>
          </w:p>
        </w:tc>
        <w:tc>
          <w:tcPr>
            <w:tcW w:w="3590" w:type="dxa"/>
            <w:tcBorders>
              <w:top w:val="nil"/>
              <w:left w:val="nil"/>
              <w:bottom w:val="single" w:sz="4" w:space="0" w:color="auto"/>
              <w:right w:val="single" w:sz="4" w:space="0" w:color="auto"/>
            </w:tcBorders>
            <w:shd w:val="clear" w:color="auto" w:fill="auto"/>
            <w:noWrap/>
            <w:vAlign w:val="bottom"/>
            <w:hideMark/>
          </w:tcPr>
          <w:p w14:paraId="07C9001C" w14:textId="77777777" w:rsidR="00623951" w:rsidRPr="008C27A3" w:rsidRDefault="00623951" w:rsidP="00623951">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4515F888" w14:textId="77777777" w:rsidR="00623951" w:rsidRPr="008C27A3" w:rsidRDefault="00623951" w:rsidP="00623951">
            <w:pPr>
              <w:jc w:val="right"/>
              <w:rPr>
                <w:color w:val="000000"/>
                <w:szCs w:val="28"/>
              </w:rPr>
            </w:pPr>
            <w:r w:rsidRPr="008C27A3">
              <w:rPr>
                <w:color w:val="000000"/>
                <w:szCs w:val="28"/>
              </w:rPr>
              <w:t>74:16:1305002</w:t>
            </w:r>
          </w:p>
        </w:tc>
        <w:tc>
          <w:tcPr>
            <w:tcW w:w="1915" w:type="dxa"/>
            <w:tcBorders>
              <w:top w:val="single" w:sz="4" w:space="0" w:color="auto"/>
              <w:left w:val="nil"/>
              <w:bottom w:val="single" w:sz="4" w:space="0" w:color="auto"/>
              <w:right w:val="single" w:sz="4" w:space="0" w:color="auto"/>
            </w:tcBorders>
            <w:shd w:val="clear" w:color="auto" w:fill="auto"/>
            <w:noWrap/>
            <w:vAlign w:val="bottom"/>
            <w:hideMark/>
          </w:tcPr>
          <w:p w14:paraId="76EC4262" w14:textId="46C79353" w:rsidR="00623951" w:rsidRPr="008C27A3" w:rsidRDefault="00623951" w:rsidP="00623951">
            <w:pPr>
              <w:jc w:val="right"/>
              <w:rPr>
                <w:color w:val="000000"/>
                <w:szCs w:val="28"/>
              </w:rPr>
            </w:pPr>
            <w:r w:rsidRPr="00623951">
              <w:rPr>
                <w:color w:val="000000"/>
                <w:szCs w:val="28"/>
              </w:rPr>
              <w:t>389.853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22C0CBCE" w14:textId="16EDCC02" w:rsidR="00623951" w:rsidRPr="00216D71" w:rsidRDefault="00623951" w:rsidP="00623951">
            <w:pPr>
              <w:jc w:val="right"/>
              <w:rPr>
                <w:color w:val="000000"/>
                <w:szCs w:val="28"/>
              </w:rPr>
            </w:pPr>
            <w:r w:rsidRPr="00623951">
              <w:rPr>
                <w:color w:val="000000"/>
                <w:szCs w:val="28"/>
              </w:rPr>
              <w:t>389.853</w:t>
            </w:r>
          </w:p>
        </w:tc>
      </w:tr>
      <w:tr w:rsidR="00623951" w:rsidRPr="008C27A3" w14:paraId="19AC2DE3" w14:textId="595765C4" w:rsidTr="00A332D3">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19F55B04" w14:textId="77777777" w:rsidR="00623951" w:rsidRPr="008C27A3" w:rsidRDefault="00623951" w:rsidP="00623951">
            <w:pPr>
              <w:rPr>
                <w:color w:val="000000"/>
                <w:szCs w:val="28"/>
              </w:rPr>
            </w:pPr>
            <w:r w:rsidRPr="008C27A3">
              <w:rPr>
                <w:color w:val="000000"/>
                <w:szCs w:val="28"/>
              </w:rPr>
              <w:t> </w:t>
            </w:r>
          </w:p>
        </w:tc>
        <w:tc>
          <w:tcPr>
            <w:tcW w:w="3590" w:type="dxa"/>
            <w:tcBorders>
              <w:top w:val="nil"/>
              <w:left w:val="nil"/>
              <w:bottom w:val="single" w:sz="4" w:space="0" w:color="auto"/>
              <w:right w:val="single" w:sz="4" w:space="0" w:color="auto"/>
            </w:tcBorders>
            <w:shd w:val="clear" w:color="auto" w:fill="auto"/>
            <w:noWrap/>
            <w:vAlign w:val="bottom"/>
            <w:hideMark/>
          </w:tcPr>
          <w:p w14:paraId="74B17613" w14:textId="77777777" w:rsidR="00623951" w:rsidRPr="008C27A3" w:rsidRDefault="00623951" w:rsidP="00623951">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570BBDFF" w14:textId="77777777" w:rsidR="00623951" w:rsidRPr="008C27A3" w:rsidRDefault="00623951" w:rsidP="00623951">
            <w:pPr>
              <w:jc w:val="right"/>
              <w:rPr>
                <w:color w:val="000000"/>
                <w:szCs w:val="28"/>
              </w:rPr>
            </w:pPr>
            <w:r w:rsidRPr="008C27A3">
              <w:rPr>
                <w:color w:val="000000"/>
                <w:szCs w:val="28"/>
              </w:rPr>
              <w:t>74:16:1305015</w:t>
            </w:r>
          </w:p>
        </w:tc>
        <w:tc>
          <w:tcPr>
            <w:tcW w:w="1915" w:type="dxa"/>
            <w:tcBorders>
              <w:top w:val="single" w:sz="4" w:space="0" w:color="auto"/>
              <w:left w:val="nil"/>
              <w:bottom w:val="single" w:sz="4" w:space="0" w:color="auto"/>
              <w:right w:val="single" w:sz="4" w:space="0" w:color="auto"/>
            </w:tcBorders>
            <w:shd w:val="clear" w:color="auto" w:fill="auto"/>
            <w:noWrap/>
            <w:vAlign w:val="bottom"/>
            <w:hideMark/>
          </w:tcPr>
          <w:p w14:paraId="7884CCA7" w14:textId="4A411FA7" w:rsidR="00623951" w:rsidRPr="008C27A3" w:rsidRDefault="00623951" w:rsidP="00623951">
            <w:pPr>
              <w:jc w:val="right"/>
              <w:rPr>
                <w:color w:val="000000"/>
                <w:szCs w:val="28"/>
              </w:rPr>
            </w:pPr>
            <w:r w:rsidRPr="00623951">
              <w:rPr>
                <w:color w:val="000000"/>
                <w:szCs w:val="28"/>
              </w:rPr>
              <w:t>1693.387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08E7F86F" w14:textId="24F2FC77" w:rsidR="00623951" w:rsidRPr="00216D71" w:rsidRDefault="00623951" w:rsidP="00623951">
            <w:pPr>
              <w:jc w:val="right"/>
              <w:rPr>
                <w:color w:val="000000"/>
                <w:szCs w:val="28"/>
              </w:rPr>
            </w:pPr>
            <w:r w:rsidRPr="00623951">
              <w:rPr>
                <w:color w:val="000000"/>
                <w:szCs w:val="28"/>
              </w:rPr>
              <w:t>1693.387</w:t>
            </w:r>
          </w:p>
        </w:tc>
      </w:tr>
      <w:tr w:rsidR="00623951" w:rsidRPr="008C27A3" w14:paraId="5A6CEF38" w14:textId="463260D6" w:rsidTr="00A332D3">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7D6923D2" w14:textId="77777777" w:rsidR="00623951" w:rsidRPr="008C27A3" w:rsidRDefault="00623951" w:rsidP="00623951">
            <w:pPr>
              <w:rPr>
                <w:color w:val="000000"/>
                <w:szCs w:val="28"/>
              </w:rPr>
            </w:pPr>
            <w:r w:rsidRPr="008C27A3">
              <w:rPr>
                <w:color w:val="000000"/>
                <w:szCs w:val="28"/>
              </w:rPr>
              <w:t> </w:t>
            </w:r>
          </w:p>
        </w:tc>
        <w:tc>
          <w:tcPr>
            <w:tcW w:w="3590" w:type="dxa"/>
            <w:tcBorders>
              <w:top w:val="nil"/>
              <w:left w:val="nil"/>
              <w:bottom w:val="single" w:sz="4" w:space="0" w:color="auto"/>
              <w:right w:val="single" w:sz="4" w:space="0" w:color="auto"/>
            </w:tcBorders>
            <w:shd w:val="clear" w:color="auto" w:fill="auto"/>
            <w:noWrap/>
            <w:vAlign w:val="bottom"/>
            <w:hideMark/>
          </w:tcPr>
          <w:p w14:paraId="45901EA2" w14:textId="77777777" w:rsidR="00623951" w:rsidRPr="008C27A3" w:rsidRDefault="00623951" w:rsidP="00623951">
            <w:pPr>
              <w:rPr>
                <w:color w:val="000000"/>
                <w:szCs w:val="28"/>
              </w:rPr>
            </w:pPr>
            <w:r w:rsidRPr="008C27A3">
              <w:rPr>
                <w:color w:val="000000"/>
                <w:szCs w:val="28"/>
              </w:rPr>
              <w:t>Итого</w:t>
            </w:r>
          </w:p>
        </w:tc>
        <w:tc>
          <w:tcPr>
            <w:tcW w:w="1912" w:type="dxa"/>
            <w:tcBorders>
              <w:top w:val="nil"/>
              <w:left w:val="nil"/>
              <w:bottom w:val="single" w:sz="4" w:space="0" w:color="auto"/>
              <w:right w:val="single" w:sz="4" w:space="0" w:color="auto"/>
            </w:tcBorders>
            <w:shd w:val="clear" w:color="auto" w:fill="auto"/>
            <w:noWrap/>
            <w:vAlign w:val="bottom"/>
            <w:hideMark/>
          </w:tcPr>
          <w:p w14:paraId="44F403B2" w14:textId="77777777" w:rsidR="00623951" w:rsidRPr="008C27A3" w:rsidRDefault="00623951" w:rsidP="00623951">
            <w:pPr>
              <w:jc w:val="right"/>
              <w:rPr>
                <w:color w:val="000000"/>
                <w:szCs w:val="28"/>
              </w:rPr>
            </w:pPr>
            <w:r w:rsidRPr="008C27A3">
              <w:rPr>
                <w:color w:val="000000"/>
                <w:szCs w:val="28"/>
              </w:rPr>
              <w:t> </w:t>
            </w:r>
          </w:p>
        </w:tc>
        <w:tc>
          <w:tcPr>
            <w:tcW w:w="1915" w:type="dxa"/>
            <w:tcBorders>
              <w:top w:val="single" w:sz="4" w:space="0" w:color="auto"/>
              <w:left w:val="nil"/>
              <w:bottom w:val="single" w:sz="4" w:space="0" w:color="auto"/>
              <w:right w:val="single" w:sz="4" w:space="0" w:color="auto"/>
            </w:tcBorders>
            <w:shd w:val="clear" w:color="auto" w:fill="auto"/>
            <w:noWrap/>
            <w:vAlign w:val="bottom"/>
            <w:hideMark/>
          </w:tcPr>
          <w:p w14:paraId="603E8B25" w14:textId="2D9B385A" w:rsidR="00623951" w:rsidRPr="008C27A3" w:rsidRDefault="00623951" w:rsidP="00623951">
            <w:pPr>
              <w:jc w:val="right"/>
              <w:rPr>
                <w:color w:val="000000"/>
                <w:szCs w:val="28"/>
              </w:rPr>
            </w:pPr>
            <w:r w:rsidRPr="00623951">
              <w:rPr>
                <w:color w:val="000000"/>
                <w:szCs w:val="28"/>
              </w:rPr>
              <w:t>15230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15B9D985" w14:textId="08E78F63" w:rsidR="00623951" w:rsidRPr="00216D71" w:rsidRDefault="00623951" w:rsidP="00623951">
            <w:pPr>
              <w:jc w:val="right"/>
              <w:rPr>
                <w:color w:val="000000"/>
                <w:szCs w:val="28"/>
              </w:rPr>
            </w:pPr>
            <w:r w:rsidRPr="00623951">
              <w:rPr>
                <w:color w:val="000000"/>
                <w:szCs w:val="28"/>
              </w:rPr>
              <w:t>15230</w:t>
            </w:r>
          </w:p>
        </w:tc>
      </w:tr>
      <w:tr w:rsidR="00623951" w:rsidRPr="008C27A3" w14:paraId="47125400" w14:textId="15DA8CC0" w:rsidTr="00A332D3">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20221CF3" w14:textId="77777777" w:rsidR="00623951" w:rsidRPr="008C27A3" w:rsidRDefault="00623951" w:rsidP="00623951">
            <w:pPr>
              <w:rPr>
                <w:color w:val="000000"/>
                <w:szCs w:val="28"/>
              </w:rPr>
            </w:pPr>
            <w:r w:rsidRPr="008C27A3">
              <w:rPr>
                <w:color w:val="000000"/>
                <w:szCs w:val="28"/>
              </w:rPr>
              <w:t>2</w:t>
            </w:r>
          </w:p>
        </w:tc>
        <w:tc>
          <w:tcPr>
            <w:tcW w:w="3590" w:type="dxa"/>
            <w:tcBorders>
              <w:top w:val="nil"/>
              <w:left w:val="nil"/>
              <w:bottom w:val="single" w:sz="4" w:space="0" w:color="auto"/>
              <w:right w:val="single" w:sz="4" w:space="0" w:color="auto"/>
            </w:tcBorders>
            <w:shd w:val="clear" w:color="auto" w:fill="auto"/>
            <w:noWrap/>
            <w:vAlign w:val="bottom"/>
            <w:hideMark/>
          </w:tcPr>
          <w:p w14:paraId="57BD5571" w14:textId="4FC630A8" w:rsidR="00623951" w:rsidRPr="008C27A3" w:rsidRDefault="00623951" w:rsidP="00623951">
            <w:pPr>
              <w:rPr>
                <w:color w:val="000000"/>
                <w:szCs w:val="28"/>
              </w:rPr>
            </w:pPr>
            <w:r>
              <w:rPr>
                <w:color w:val="000000"/>
                <w:szCs w:val="28"/>
              </w:rPr>
              <w:t>Котельная «Котельная банно-прачечного комплекса», ул. Ленина, 14б</w:t>
            </w:r>
          </w:p>
        </w:tc>
        <w:tc>
          <w:tcPr>
            <w:tcW w:w="1912" w:type="dxa"/>
            <w:tcBorders>
              <w:top w:val="nil"/>
              <w:left w:val="nil"/>
              <w:bottom w:val="single" w:sz="4" w:space="0" w:color="auto"/>
              <w:right w:val="single" w:sz="4" w:space="0" w:color="auto"/>
            </w:tcBorders>
            <w:shd w:val="clear" w:color="auto" w:fill="auto"/>
            <w:noWrap/>
            <w:vAlign w:val="bottom"/>
            <w:hideMark/>
          </w:tcPr>
          <w:p w14:paraId="1583AE9D" w14:textId="77777777" w:rsidR="00623951" w:rsidRPr="008C27A3" w:rsidRDefault="00623951" w:rsidP="00623951">
            <w:pPr>
              <w:jc w:val="right"/>
              <w:rPr>
                <w:color w:val="000000"/>
                <w:szCs w:val="28"/>
              </w:rPr>
            </w:pPr>
            <w:r w:rsidRPr="008C27A3">
              <w:rPr>
                <w:color w:val="000000"/>
                <w:szCs w:val="28"/>
              </w:rPr>
              <w:t>74:16:1305001</w:t>
            </w:r>
          </w:p>
        </w:tc>
        <w:tc>
          <w:tcPr>
            <w:tcW w:w="1915" w:type="dxa"/>
            <w:tcBorders>
              <w:top w:val="single" w:sz="4" w:space="0" w:color="auto"/>
              <w:left w:val="nil"/>
              <w:bottom w:val="single" w:sz="4" w:space="0" w:color="auto"/>
              <w:right w:val="single" w:sz="4" w:space="0" w:color="auto"/>
            </w:tcBorders>
            <w:shd w:val="clear" w:color="auto" w:fill="auto"/>
            <w:noWrap/>
            <w:vAlign w:val="bottom"/>
            <w:hideMark/>
          </w:tcPr>
          <w:p w14:paraId="77CE7959" w14:textId="3BA3AC19" w:rsidR="00623951" w:rsidRPr="008C27A3" w:rsidRDefault="00623951" w:rsidP="00623951">
            <w:pPr>
              <w:jc w:val="right"/>
              <w:rPr>
                <w:color w:val="000000"/>
                <w:szCs w:val="28"/>
              </w:rPr>
            </w:pPr>
            <w:r w:rsidRPr="00623951">
              <w:rPr>
                <w:color w:val="000000"/>
                <w:szCs w:val="28"/>
              </w:rPr>
              <w:t>2757.14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7C565586" w14:textId="5F83B963" w:rsidR="00623951" w:rsidRPr="00216D71" w:rsidRDefault="00623951" w:rsidP="00623951">
            <w:pPr>
              <w:jc w:val="right"/>
              <w:rPr>
                <w:color w:val="000000"/>
                <w:szCs w:val="28"/>
              </w:rPr>
            </w:pPr>
            <w:r w:rsidRPr="00623951">
              <w:rPr>
                <w:color w:val="000000"/>
                <w:szCs w:val="28"/>
              </w:rPr>
              <w:t>2757.14</w:t>
            </w:r>
          </w:p>
        </w:tc>
      </w:tr>
      <w:tr w:rsidR="00623951" w:rsidRPr="008C27A3" w14:paraId="2E060744" w14:textId="171BE33A" w:rsidTr="00A332D3">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252D69D4" w14:textId="77777777" w:rsidR="00623951" w:rsidRPr="008C27A3" w:rsidRDefault="00623951" w:rsidP="00623951">
            <w:pPr>
              <w:rPr>
                <w:color w:val="000000"/>
                <w:szCs w:val="28"/>
              </w:rPr>
            </w:pPr>
            <w:r w:rsidRPr="008C27A3">
              <w:rPr>
                <w:color w:val="000000"/>
                <w:szCs w:val="28"/>
              </w:rPr>
              <w:t> </w:t>
            </w:r>
          </w:p>
        </w:tc>
        <w:tc>
          <w:tcPr>
            <w:tcW w:w="3590" w:type="dxa"/>
            <w:tcBorders>
              <w:top w:val="nil"/>
              <w:left w:val="nil"/>
              <w:bottom w:val="single" w:sz="4" w:space="0" w:color="auto"/>
              <w:right w:val="single" w:sz="4" w:space="0" w:color="auto"/>
            </w:tcBorders>
            <w:shd w:val="clear" w:color="auto" w:fill="auto"/>
            <w:noWrap/>
            <w:vAlign w:val="bottom"/>
            <w:hideMark/>
          </w:tcPr>
          <w:p w14:paraId="5A41BE15" w14:textId="77777777" w:rsidR="00623951" w:rsidRPr="008C27A3" w:rsidRDefault="00623951" w:rsidP="00623951">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27262431" w14:textId="77777777" w:rsidR="00623951" w:rsidRPr="008C27A3" w:rsidRDefault="00623951" w:rsidP="00623951">
            <w:pPr>
              <w:jc w:val="right"/>
              <w:rPr>
                <w:color w:val="000000"/>
                <w:szCs w:val="28"/>
              </w:rPr>
            </w:pPr>
            <w:r w:rsidRPr="008C27A3">
              <w:rPr>
                <w:color w:val="000000"/>
                <w:szCs w:val="28"/>
              </w:rPr>
              <w:t>74:16:1305003</w:t>
            </w:r>
          </w:p>
        </w:tc>
        <w:tc>
          <w:tcPr>
            <w:tcW w:w="1915" w:type="dxa"/>
            <w:tcBorders>
              <w:top w:val="single" w:sz="4" w:space="0" w:color="auto"/>
              <w:left w:val="nil"/>
              <w:bottom w:val="single" w:sz="4" w:space="0" w:color="auto"/>
              <w:right w:val="single" w:sz="4" w:space="0" w:color="auto"/>
            </w:tcBorders>
            <w:shd w:val="clear" w:color="auto" w:fill="auto"/>
            <w:noWrap/>
            <w:vAlign w:val="bottom"/>
            <w:hideMark/>
          </w:tcPr>
          <w:p w14:paraId="7D47293D" w14:textId="64A16F44" w:rsidR="00623951" w:rsidRPr="008C27A3" w:rsidRDefault="00623951" w:rsidP="00623951">
            <w:pPr>
              <w:jc w:val="right"/>
              <w:rPr>
                <w:color w:val="000000"/>
                <w:szCs w:val="28"/>
              </w:rPr>
            </w:pPr>
            <w:r w:rsidRPr="00623951">
              <w:rPr>
                <w:color w:val="000000"/>
                <w:szCs w:val="28"/>
              </w:rPr>
              <w:t>896.39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23E8F121" w14:textId="58BEFBC5" w:rsidR="00623951" w:rsidRPr="00216D71" w:rsidRDefault="00623951" w:rsidP="00623951">
            <w:pPr>
              <w:jc w:val="right"/>
              <w:rPr>
                <w:color w:val="000000"/>
                <w:szCs w:val="28"/>
              </w:rPr>
            </w:pPr>
            <w:r w:rsidRPr="00623951">
              <w:rPr>
                <w:color w:val="000000"/>
                <w:szCs w:val="28"/>
              </w:rPr>
              <w:t>896.39</w:t>
            </w:r>
          </w:p>
        </w:tc>
      </w:tr>
      <w:tr w:rsidR="00623951" w:rsidRPr="008C27A3" w14:paraId="7D7A7216" w14:textId="3A773649" w:rsidTr="00A332D3">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38518A27" w14:textId="77777777" w:rsidR="00623951" w:rsidRPr="008C27A3" w:rsidRDefault="00623951" w:rsidP="00623951">
            <w:pPr>
              <w:rPr>
                <w:color w:val="000000"/>
                <w:szCs w:val="28"/>
              </w:rPr>
            </w:pPr>
            <w:r w:rsidRPr="008C27A3">
              <w:rPr>
                <w:color w:val="000000"/>
                <w:szCs w:val="28"/>
              </w:rPr>
              <w:t> </w:t>
            </w:r>
          </w:p>
        </w:tc>
        <w:tc>
          <w:tcPr>
            <w:tcW w:w="3590" w:type="dxa"/>
            <w:tcBorders>
              <w:top w:val="nil"/>
              <w:left w:val="nil"/>
              <w:bottom w:val="single" w:sz="4" w:space="0" w:color="auto"/>
              <w:right w:val="single" w:sz="4" w:space="0" w:color="auto"/>
            </w:tcBorders>
            <w:shd w:val="clear" w:color="auto" w:fill="auto"/>
            <w:noWrap/>
            <w:vAlign w:val="bottom"/>
            <w:hideMark/>
          </w:tcPr>
          <w:p w14:paraId="2B2DDAD4" w14:textId="77777777" w:rsidR="00623951" w:rsidRPr="008C27A3" w:rsidRDefault="00623951" w:rsidP="00623951">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1930B6A2" w14:textId="77777777" w:rsidR="00623951" w:rsidRPr="008C27A3" w:rsidRDefault="00623951" w:rsidP="00623951">
            <w:pPr>
              <w:jc w:val="right"/>
              <w:rPr>
                <w:color w:val="000000"/>
                <w:szCs w:val="28"/>
              </w:rPr>
            </w:pPr>
            <w:r w:rsidRPr="008C27A3">
              <w:rPr>
                <w:color w:val="000000"/>
                <w:szCs w:val="28"/>
              </w:rPr>
              <w:t>74:16:1305004</w:t>
            </w:r>
          </w:p>
        </w:tc>
        <w:tc>
          <w:tcPr>
            <w:tcW w:w="1915" w:type="dxa"/>
            <w:tcBorders>
              <w:top w:val="single" w:sz="4" w:space="0" w:color="auto"/>
              <w:left w:val="nil"/>
              <w:bottom w:val="single" w:sz="4" w:space="0" w:color="auto"/>
              <w:right w:val="single" w:sz="4" w:space="0" w:color="auto"/>
            </w:tcBorders>
            <w:shd w:val="clear" w:color="auto" w:fill="auto"/>
            <w:noWrap/>
            <w:vAlign w:val="bottom"/>
            <w:hideMark/>
          </w:tcPr>
          <w:p w14:paraId="7CDB207E" w14:textId="63DA0AB2" w:rsidR="00623951" w:rsidRPr="008C27A3" w:rsidRDefault="00623951" w:rsidP="00623951">
            <w:pPr>
              <w:jc w:val="right"/>
              <w:rPr>
                <w:color w:val="000000"/>
                <w:szCs w:val="28"/>
              </w:rPr>
            </w:pPr>
            <w:r w:rsidRPr="00623951">
              <w:rPr>
                <w:color w:val="000000"/>
                <w:szCs w:val="28"/>
              </w:rPr>
              <w:t>593.35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0A6A6A4F" w14:textId="36BA537F" w:rsidR="00623951" w:rsidRPr="00216D71" w:rsidRDefault="00623951" w:rsidP="00623951">
            <w:pPr>
              <w:jc w:val="right"/>
              <w:rPr>
                <w:color w:val="000000"/>
                <w:szCs w:val="28"/>
              </w:rPr>
            </w:pPr>
            <w:r w:rsidRPr="00623951">
              <w:rPr>
                <w:color w:val="000000"/>
                <w:szCs w:val="28"/>
              </w:rPr>
              <w:t>593.35</w:t>
            </w:r>
          </w:p>
        </w:tc>
      </w:tr>
      <w:tr w:rsidR="00623951" w:rsidRPr="008C27A3" w14:paraId="6663A0DB" w14:textId="2F7D1FBC" w:rsidTr="00A332D3">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5D77C0FC" w14:textId="77777777" w:rsidR="00623951" w:rsidRPr="008C27A3" w:rsidRDefault="00623951" w:rsidP="00623951">
            <w:pPr>
              <w:rPr>
                <w:color w:val="000000"/>
                <w:szCs w:val="28"/>
              </w:rPr>
            </w:pPr>
            <w:r w:rsidRPr="008C27A3">
              <w:rPr>
                <w:color w:val="000000"/>
                <w:szCs w:val="28"/>
              </w:rPr>
              <w:t> </w:t>
            </w:r>
          </w:p>
        </w:tc>
        <w:tc>
          <w:tcPr>
            <w:tcW w:w="3590" w:type="dxa"/>
            <w:tcBorders>
              <w:top w:val="nil"/>
              <w:left w:val="nil"/>
              <w:bottom w:val="single" w:sz="4" w:space="0" w:color="auto"/>
              <w:right w:val="single" w:sz="4" w:space="0" w:color="auto"/>
            </w:tcBorders>
            <w:shd w:val="clear" w:color="auto" w:fill="auto"/>
            <w:noWrap/>
            <w:vAlign w:val="bottom"/>
            <w:hideMark/>
          </w:tcPr>
          <w:p w14:paraId="56335B49" w14:textId="77777777" w:rsidR="00623951" w:rsidRPr="008C27A3" w:rsidRDefault="00623951" w:rsidP="00623951">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0B41F443" w14:textId="77777777" w:rsidR="00623951" w:rsidRPr="008C27A3" w:rsidRDefault="00623951" w:rsidP="00623951">
            <w:pPr>
              <w:jc w:val="right"/>
              <w:rPr>
                <w:color w:val="000000"/>
                <w:szCs w:val="28"/>
              </w:rPr>
            </w:pPr>
            <w:r w:rsidRPr="008C27A3">
              <w:rPr>
                <w:color w:val="000000"/>
                <w:szCs w:val="28"/>
              </w:rPr>
              <w:t>74:16:1305005</w:t>
            </w:r>
          </w:p>
        </w:tc>
        <w:tc>
          <w:tcPr>
            <w:tcW w:w="1915" w:type="dxa"/>
            <w:tcBorders>
              <w:top w:val="single" w:sz="4" w:space="0" w:color="auto"/>
              <w:left w:val="nil"/>
              <w:bottom w:val="single" w:sz="4" w:space="0" w:color="auto"/>
              <w:right w:val="single" w:sz="4" w:space="0" w:color="auto"/>
            </w:tcBorders>
            <w:shd w:val="clear" w:color="auto" w:fill="auto"/>
            <w:noWrap/>
            <w:vAlign w:val="bottom"/>
            <w:hideMark/>
          </w:tcPr>
          <w:p w14:paraId="7C4461AA" w14:textId="2FF3007F" w:rsidR="00623951" w:rsidRPr="008C27A3" w:rsidRDefault="00623951" w:rsidP="00623951">
            <w:pPr>
              <w:jc w:val="right"/>
              <w:rPr>
                <w:color w:val="000000"/>
                <w:szCs w:val="28"/>
              </w:rPr>
            </w:pPr>
            <w:r w:rsidRPr="00623951">
              <w:rPr>
                <w:color w:val="000000"/>
                <w:szCs w:val="28"/>
              </w:rPr>
              <w:t>607.81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6E372A43" w14:textId="241E633F" w:rsidR="00623951" w:rsidRPr="00216D71" w:rsidRDefault="00623951" w:rsidP="00623951">
            <w:pPr>
              <w:jc w:val="right"/>
              <w:rPr>
                <w:color w:val="000000"/>
                <w:szCs w:val="28"/>
              </w:rPr>
            </w:pPr>
            <w:r w:rsidRPr="00623951">
              <w:rPr>
                <w:color w:val="000000"/>
                <w:szCs w:val="28"/>
              </w:rPr>
              <w:t>607.81</w:t>
            </w:r>
          </w:p>
        </w:tc>
      </w:tr>
      <w:tr w:rsidR="00623951" w:rsidRPr="008C27A3" w14:paraId="4565E559" w14:textId="555D4AAB" w:rsidTr="00A332D3">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171ED331" w14:textId="77777777" w:rsidR="00623951" w:rsidRPr="008C27A3" w:rsidRDefault="00623951" w:rsidP="00623951">
            <w:pPr>
              <w:rPr>
                <w:color w:val="000000"/>
                <w:szCs w:val="28"/>
              </w:rPr>
            </w:pPr>
            <w:r w:rsidRPr="008C27A3">
              <w:rPr>
                <w:color w:val="000000"/>
                <w:szCs w:val="28"/>
              </w:rPr>
              <w:t> </w:t>
            </w:r>
          </w:p>
        </w:tc>
        <w:tc>
          <w:tcPr>
            <w:tcW w:w="3590" w:type="dxa"/>
            <w:tcBorders>
              <w:top w:val="nil"/>
              <w:left w:val="nil"/>
              <w:bottom w:val="single" w:sz="4" w:space="0" w:color="auto"/>
              <w:right w:val="single" w:sz="4" w:space="0" w:color="auto"/>
            </w:tcBorders>
            <w:shd w:val="clear" w:color="auto" w:fill="auto"/>
            <w:noWrap/>
            <w:vAlign w:val="bottom"/>
            <w:hideMark/>
          </w:tcPr>
          <w:p w14:paraId="1498CC48" w14:textId="77777777" w:rsidR="00623951" w:rsidRPr="008C27A3" w:rsidRDefault="00623951" w:rsidP="00623951">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44E19297" w14:textId="77777777" w:rsidR="00623951" w:rsidRPr="008C27A3" w:rsidRDefault="00623951" w:rsidP="00623951">
            <w:pPr>
              <w:jc w:val="right"/>
              <w:rPr>
                <w:color w:val="000000"/>
                <w:szCs w:val="28"/>
              </w:rPr>
            </w:pPr>
            <w:r w:rsidRPr="008C27A3">
              <w:rPr>
                <w:color w:val="000000"/>
                <w:szCs w:val="28"/>
              </w:rPr>
              <w:t>74:16:1305006</w:t>
            </w:r>
          </w:p>
        </w:tc>
        <w:tc>
          <w:tcPr>
            <w:tcW w:w="1915" w:type="dxa"/>
            <w:tcBorders>
              <w:top w:val="single" w:sz="4" w:space="0" w:color="auto"/>
              <w:left w:val="nil"/>
              <w:bottom w:val="single" w:sz="4" w:space="0" w:color="auto"/>
              <w:right w:val="single" w:sz="4" w:space="0" w:color="auto"/>
            </w:tcBorders>
            <w:shd w:val="clear" w:color="auto" w:fill="auto"/>
            <w:noWrap/>
            <w:vAlign w:val="bottom"/>
            <w:hideMark/>
          </w:tcPr>
          <w:p w14:paraId="1CC179AF" w14:textId="3C82564E" w:rsidR="00623951" w:rsidRPr="008C27A3" w:rsidRDefault="00623951" w:rsidP="00623951">
            <w:pPr>
              <w:jc w:val="right"/>
              <w:rPr>
                <w:color w:val="000000"/>
                <w:szCs w:val="28"/>
              </w:rPr>
            </w:pPr>
            <w:r w:rsidRPr="00623951">
              <w:rPr>
                <w:color w:val="000000"/>
                <w:szCs w:val="28"/>
              </w:rPr>
              <w:t>1650.21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7706658C" w14:textId="66AF4B14" w:rsidR="00623951" w:rsidRPr="00216D71" w:rsidRDefault="00623951" w:rsidP="00623951">
            <w:pPr>
              <w:jc w:val="right"/>
              <w:rPr>
                <w:color w:val="000000"/>
                <w:szCs w:val="28"/>
              </w:rPr>
            </w:pPr>
            <w:r w:rsidRPr="00623951">
              <w:rPr>
                <w:color w:val="000000"/>
                <w:szCs w:val="28"/>
              </w:rPr>
              <w:t>1650.21</w:t>
            </w:r>
          </w:p>
        </w:tc>
      </w:tr>
      <w:tr w:rsidR="00623951" w:rsidRPr="008C27A3" w14:paraId="405FB0D0" w14:textId="4B72AD7C" w:rsidTr="00A332D3">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711C58B4" w14:textId="77777777" w:rsidR="00623951" w:rsidRPr="008C27A3" w:rsidRDefault="00623951" w:rsidP="00623951">
            <w:pPr>
              <w:rPr>
                <w:color w:val="000000"/>
                <w:szCs w:val="28"/>
              </w:rPr>
            </w:pPr>
            <w:r w:rsidRPr="008C27A3">
              <w:rPr>
                <w:color w:val="000000"/>
                <w:szCs w:val="28"/>
              </w:rPr>
              <w:t> </w:t>
            </w:r>
          </w:p>
        </w:tc>
        <w:tc>
          <w:tcPr>
            <w:tcW w:w="3590" w:type="dxa"/>
            <w:tcBorders>
              <w:top w:val="nil"/>
              <w:left w:val="nil"/>
              <w:bottom w:val="single" w:sz="4" w:space="0" w:color="auto"/>
              <w:right w:val="single" w:sz="4" w:space="0" w:color="auto"/>
            </w:tcBorders>
            <w:shd w:val="clear" w:color="auto" w:fill="auto"/>
            <w:noWrap/>
            <w:vAlign w:val="bottom"/>
            <w:hideMark/>
          </w:tcPr>
          <w:p w14:paraId="6783D545" w14:textId="77777777" w:rsidR="00623951" w:rsidRPr="008C27A3" w:rsidRDefault="00623951" w:rsidP="00623951">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479996DA" w14:textId="77777777" w:rsidR="00623951" w:rsidRPr="008C27A3" w:rsidRDefault="00623951" w:rsidP="00623951">
            <w:pPr>
              <w:jc w:val="right"/>
              <w:rPr>
                <w:color w:val="000000"/>
                <w:szCs w:val="28"/>
              </w:rPr>
            </w:pPr>
            <w:r w:rsidRPr="008C27A3">
              <w:rPr>
                <w:color w:val="000000"/>
                <w:szCs w:val="28"/>
              </w:rPr>
              <w:t>74:16:1305016</w:t>
            </w:r>
          </w:p>
        </w:tc>
        <w:tc>
          <w:tcPr>
            <w:tcW w:w="1915" w:type="dxa"/>
            <w:tcBorders>
              <w:top w:val="single" w:sz="4" w:space="0" w:color="auto"/>
              <w:left w:val="nil"/>
              <w:bottom w:val="single" w:sz="4" w:space="0" w:color="auto"/>
              <w:right w:val="single" w:sz="4" w:space="0" w:color="auto"/>
            </w:tcBorders>
            <w:shd w:val="clear" w:color="auto" w:fill="auto"/>
            <w:noWrap/>
            <w:vAlign w:val="bottom"/>
            <w:hideMark/>
          </w:tcPr>
          <w:p w14:paraId="6A3CFA6A" w14:textId="7D083B1F" w:rsidR="00623951" w:rsidRPr="008C27A3" w:rsidRDefault="00623951" w:rsidP="00623951">
            <w:pPr>
              <w:jc w:val="right"/>
              <w:rPr>
                <w:color w:val="000000"/>
                <w:szCs w:val="28"/>
              </w:rPr>
            </w:pPr>
            <w:r w:rsidRPr="00623951">
              <w:rPr>
                <w:color w:val="000000"/>
                <w:szCs w:val="28"/>
              </w:rPr>
              <w:t>1218.10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0976512E" w14:textId="4E75F704" w:rsidR="00623951" w:rsidRPr="00216D71" w:rsidRDefault="00623951" w:rsidP="00623951">
            <w:pPr>
              <w:jc w:val="right"/>
              <w:rPr>
                <w:color w:val="000000"/>
                <w:szCs w:val="28"/>
              </w:rPr>
            </w:pPr>
            <w:r w:rsidRPr="00623951">
              <w:rPr>
                <w:color w:val="000000"/>
                <w:szCs w:val="28"/>
              </w:rPr>
              <w:t>1218.10</w:t>
            </w:r>
          </w:p>
        </w:tc>
      </w:tr>
      <w:tr w:rsidR="00623951" w:rsidRPr="008C27A3" w14:paraId="139A525D" w14:textId="1B15111A" w:rsidTr="00A332D3">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320F0284" w14:textId="77777777" w:rsidR="00623951" w:rsidRPr="008C27A3" w:rsidRDefault="00623951" w:rsidP="00623951">
            <w:pPr>
              <w:rPr>
                <w:color w:val="000000"/>
                <w:szCs w:val="28"/>
              </w:rPr>
            </w:pPr>
            <w:r w:rsidRPr="008C27A3">
              <w:rPr>
                <w:color w:val="000000"/>
                <w:szCs w:val="28"/>
              </w:rPr>
              <w:t> </w:t>
            </w:r>
          </w:p>
        </w:tc>
        <w:tc>
          <w:tcPr>
            <w:tcW w:w="3590" w:type="dxa"/>
            <w:tcBorders>
              <w:top w:val="nil"/>
              <w:left w:val="nil"/>
              <w:bottom w:val="single" w:sz="4" w:space="0" w:color="auto"/>
              <w:right w:val="single" w:sz="4" w:space="0" w:color="auto"/>
            </w:tcBorders>
            <w:shd w:val="clear" w:color="auto" w:fill="auto"/>
            <w:noWrap/>
            <w:vAlign w:val="bottom"/>
            <w:hideMark/>
          </w:tcPr>
          <w:p w14:paraId="04E04B76" w14:textId="77777777" w:rsidR="00623951" w:rsidRPr="008C27A3" w:rsidRDefault="00623951" w:rsidP="00623951">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2BBBA89D" w14:textId="77777777" w:rsidR="00623951" w:rsidRPr="008C27A3" w:rsidRDefault="00623951" w:rsidP="00623951">
            <w:pPr>
              <w:jc w:val="right"/>
              <w:rPr>
                <w:color w:val="000000"/>
                <w:szCs w:val="28"/>
              </w:rPr>
            </w:pPr>
            <w:r w:rsidRPr="008C27A3">
              <w:rPr>
                <w:color w:val="000000"/>
                <w:szCs w:val="28"/>
              </w:rPr>
              <w:t>74:16:1305017</w:t>
            </w:r>
          </w:p>
        </w:tc>
        <w:tc>
          <w:tcPr>
            <w:tcW w:w="1915" w:type="dxa"/>
            <w:tcBorders>
              <w:top w:val="single" w:sz="4" w:space="0" w:color="auto"/>
              <w:left w:val="nil"/>
              <w:bottom w:val="single" w:sz="4" w:space="0" w:color="auto"/>
              <w:right w:val="single" w:sz="4" w:space="0" w:color="auto"/>
            </w:tcBorders>
            <w:shd w:val="clear" w:color="auto" w:fill="auto"/>
            <w:noWrap/>
            <w:vAlign w:val="bottom"/>
            <w:hideMark/>
          </w:tcPr>
          <w:p w14:paraId="59405218" w14:textId="5092876E" w:rsidR="00623951" w:rsidRPr="008C27A3" w:rsidRDefault="00623951" w:rsidP="00623951">
            <w:pPr>
              <w:jc w:val="right"/>
              <w:rPr>
                <w:color w:val="000000"/>
                <w:szCs w:val="28"/>
              </w:rPr>
            </w:pPr>
            <w:r w:rsidRPr="00623951">
              <w:rPr>
                <w:color w:val="000000"/>
                <w:szCs w:val="28"/>
              </w:rPr>
              <w:t>9.33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123DDF8D" w14:textId="69A1FDEF" w:rsidR="00623951" w:rsidRPr="00216D71" w:rsidRDefault="00623951" w:rsidP="00623951">
            <w:pPr>
              <w:jc w:val="right"/>
              <w:rPr>
                <w:color w:val="000000"/>
                <w:szCs w:val="28"/>
              </w:rPr>
            </w:pPr>
            <w:r w:rsidRPr="00623951">
              <w:rPr>
                <w:color w:val="000000"/>
                <w:szCs w:val="28"/>
              </w:rPr>
              <w:t>9.33</w:t>
            </w:r>
          </w:p>
        </w:tc>
      </w:tr>
      <w:tr w:rsidR="00623951" w:rsidRPr="008C27A3" w14:paraId="0C11F70A" w14:textId="6AB5D42D" w:rsidTr="00A332D3">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225685FD" w14:textId="77777777" w:rsidR="00623951" w:rsidRPr="008C27A3" w:rsidRDefault="00623951" w:rsidP="00623951">
            <w:pPr>
              <w:rPr>
                <w:color w:val="000000"/>
                <w:szCs w:val="28"/>
              </w:rPr>
            </w:pPr>
            <w:r w:rsidRPr="008C27A3">
              <w:rPr>
                <w:color w:val="000000"/>
                <w:szCs w:val="28"/>
              </w:rPr>
              <w:t> </w:t>
            </w:r>
          </w:p>
        </w:tc>
        <w:tc>
          <w:tcPr>
            <w:tcW w:w="3590" w:type="dxa"/>
            <w:tcBorders>
              <w:top w:val="nil"/>
              <w:left w:val="nil"/>
              <w:bottom w:val="single" w:sz="4" w:space="0" w:color="auto"/>
              <w:right w:val="single" w:sz="4" w:space="0" w:color="auto"/>
            </w:tcBorders>
            <w:shd w:val="clear" w:color="auto" w:fill="auto"/>
            <w:noWrap/>
            <w:vAlign w:val="bottom"/>
            <w:hideMark/>
          </w:tcPr>
          <w:p w14:paraId="6C5F0A55" w14:textId="77777777" w:rsidR="00623951" w:rsidRPr="008C27A3" w:rsidRDefault="00623951" w:rsidP="00623951">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151C4D67" w14:textId="77777777" w:rsidR="00623951" w:rsidRPr="008C27A3" w:rsidRDefault="00623951" w:rsidP="00623951">
            <w:pPr>
              <w:jc w:val="right"/>
              <w:rPr>
                <w:color w:val="000000"/>
                <w:szCs w:val="28"/>
              </w:rPr>
            </w:pPr>
            <w:r w:rsidRPr="008C27A3">
              <w:rPr>
                <w:color w:val="000000"/>
                <w:szCs w:val="28"/>
              </w:rPr>
              <w:t>74:16:1305030</w:t>
            </w:r>
          </w:p>
        </w:tc>
        <w:tc>
          <w:tcPr>
            <w:tcW w:w="1915" w:type="dxa"/>
            <w:tcBorders>
              <w:top w:val="single" w:sz="4" w:space="0" w:color="auto"/>
              <w:left w:val="nil"/>
              <w:bottom w:val="single" w:sz="4" w:space="0" w:color="auto"/>
              <w:right w:val="single" w:sz="4" w:space="0" w:color="auto"/>
            </w:tcBorders>
            <w:shd w:val="clear" w:color="auto" w:fill="auto"/>
            <w:noWrap/>
            <w:vAlign w:val="bottom"/>
            <w:hideMark/>
          </w:tcPr>
          <w:p w14:paraId="79D218E5" w14:textId="78061734" w:rsidR="00623951" w:rsidRPr="008C27A3" w:rsidRDefault="00623951" w:rsidP="00623951">
            <w:pPr>
              <w:jc w:val="right"/>
              <w:rPr>
                <w:color w:val="000000"/>
                <w:szCs w:val="28"/>
              </w:rPr>
            </w:pPr>
            <w:r w:rsidRPr="00623951">
              <w:rPr>
                <w:color w:val="000000"/>
                <w:szCs w:val="28"/>
              </w:rPr>
              <w:t>452.48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5C99A5C7" w14:textId="011CA605" w:rsidR="00623951" w:rsidRPr="00216D71" w:rsidRDefault="00623951" w:rsidP="00623951">
            <w:pPr>
              <w:jc w:val="right"/>
              <w:rPr>
                <w:color w:val="000000"/>
                <w:szCs w:val="28"/>
              </w:rPr>
            </w:pPr>
            <w:r w:rsidRPr="00623951">
              <w:rPr>
                <w:color w:val="000000"/>
                <w:szCs w:val="28"/>
              </w:rPr>
              <w:t>452.48</w:t>
            </w:r>
          </w:p>
        </w:tc>
      </w:tr>
      <w:tr w:rsidR="00623951" w:rsidRPr="008C27A3" w14:paraId="13FE7A2C" w14:textId="0D799E8F" w:rsidTr="00A332D3">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283EF933" w14:textId="77777777" w:rsidR="00623951" w:rsidRPr="008C27A3" w:rsidRDefault="00623951" w:rsidP="00623951">
            <w:pPr>
              <w:rPr>
                <w:color w:val="000000"/>
                <w:szCs w:val="28"/>
              </w:rPr>
            </w:pPr>
            <w:r w:rsidRPr="008C27A3">
              <w:rPr>
                <w:color w:val="000000"/>
                <w:szCs w:val="28"/>
              </w:rPr>
              <w:t> </w:t>
            </w:r>
          </w:p>
        </w:tc>
        <w:tc>
          <w:tcPr>
            <w:tcW w:w="3590" w:type="dxa"/>
            <w:tcBorders>
              <w:top w:val="nil"/>
              <w:left w:val="nil"/>
              <w:bottom w:val="single" w:sz="4" w:space="0" w:color="auto"/>
              <w:right w:val="single" w:sz="4" w:space="0" w:color="auto"/>
            </w:tcBorders>
            <w:shd w:val="clear" w:color="auto" w:fill="auto"/>
            <w:noWrap/>
            <w:vAlign w:val="bottom"/>
            <w:hideMark/>
          </w:tcPr>
          <w:p w14:paraId="12EAE6B5" w14:textId="77777777" w:rsidR="00623951" w:rsidRPr="008C27A3" w:rsidRDefault="00623951" w:rsidP="00623951">
            <w:pPr>
              <w:rPr>
                <w:color w:val="000000"/>
                <w:szCs w:val="28"/>
              </w:rPr>
            </w:pPr>
            <w:r w:rsidRPr="008C27A3">
              <w:rPr>
                <w:color w:val="000000"/>
                <w:szCs w:val="28"/>
              </w:rPr>
              <w:t>Итого</w:t>
            </w:r>
          </w:p>
        </w:tc>
        <w:tc>
          <w:tcPr>
            <w:tcW w:w="1912" w:type="dxa"/>
            <w:tcBorders>
              <w:top w:val="nil"/>
              <w:left w:val="nil"/>
              <w:bottom w:val="single" w:sz="4" w:space="0" w:color="auto"/>
              <w:right w:val="single" w:sz="4" w:space="0" w:color="auto"/>
            </w:tcBorders>
            <w:shd w:val="clear" w:color="auto" w:fill="auto"/>
            <w:noWrap/>
            <w:vAlign w:val="bottom"/>
            <w:hideMark/>
          </w:tcPr>
          <w:p w14:paraId="58A164AD" w14:textId="77777777" w:rsidR="00623951" w:rsidRPr="008C27A3" w:rsidRDefault="00623951" w:rsidP="00623951">
            <w:pPr>
              <w:jc w:val="right"/>
              <w:rPr>
                <w:color w:val="000000"/>
                <w:szCs w:val="28"/>
              </w:rPr>
            </w:pPr>
            <w:r w:rsidRPr="008C27A3">
              <w:rPr>
                <w:color w:val="000000"/>
                <w:szCs w:val="28"/>
              </w:rPr>
              <w:t> </w:t>
            </w:r>
          </w:p>
        </w:tc>
        <w:tc>
          <w:tcPr>
            <w:tcW w:w="1915" w:type="dxa"/>
            <w:tcBorders>
              <w:top w:val="single" w:sz="4" w:space="0" w:color="auto"/>
              <w:left w:val="nil"/>
              <w:bottom w:val="single" w:sz="4" w:space="0" w:color="auto"/>
              <w:right w:val="single" w:sz="4" w:space="0" w:color="auto"/>
            </w:tcBorders>
            <w:shd w:val="clear" w:color="auto" w:fill="auto"/>
            <w:noWrap/>
            <w:vAlign w:val="bottom"/>
            <w:hideMark/>
          </w:tcPr>
          <w:p w14:paraId="42A02028" w14:textId="6B94A31F" w:rsidR="00623951" w:rsidRPr="008C27A3" w:rsidRDefault="00623951" w:rsidP="00623951">
            <w:pPr>
              <w:jc w:val="right"/>
              <w:rPr>
                <w:color w:val="000000"/>
                <w:szCs w:val="28"/>
              </w:rPr>
            </w:pPr>
            <w:r w:rsidRPr="00623951">
              <w:rPr>
                <w:color w:val="000000"/>
                <w:szCs w:val="28"/>
              </w:rPr>
              <w:t>8185.00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0DC49092" w14:textId="4C3C0163" w:rsidR="00623951" w:rsidRPr="00216D71" w:rsidRDefault="00623951" w:rsidP="00623951">
            <w:pPr>
              <w:jc w:val="right"/>
              <w:rPr>
                <w:color w:val="000000"/>
                <w:szCs w:val="28"/>
              </w:rPr>
            </w:pPr>
            <w:r w:rsidRPr="00623951">
              <w:rPr>
                <w:color w:val="000000"/>
                <w:szCs w:val="28"/>
              </w:rPr>
              <w:t>8185.00</w:t>
            </w:r>
          </w:p>
        </w:tc>
      </w:tr>
      <w:tr w:rsidR="00623951" w:rsidRPr="008C27A3" w14:paraId="797F6EB5" w14:textId="48EAE27E" w:rsidTr="00DF1C54">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24A1A315" w14:textId="77777777" w:rsidR="00623951" w:rsidRPr="008C27A3" w:rsidRDefault="00623951" w:rsidP="00623951">
            <w:pPr>
              <w:rPr>
                <w:color w:val="000000"/>
                <w:szCs w:val="28"/>
              </w:rPr>
            </w:pPr>
            <w:r w:rsidRPr="008C27A3">
              <w:rPr>
                <w:color w:val="000000"/>
                <w:szCs w:val="28"/>
              </w:rPr>
              <w:t>3</w:t>
            </w:r>
          </w:p>
        </w:tc>
        <w:tc>
          <w:tcPr>
            <w:tcW w:w="3590" w:type="dxa"/>
            <w:tcBorders>
              <w:top w:val="nil"/>
              <w:left w:val="nil"/>
              <w:bottom w:val="single" w:sz="4" w:space="0" w:color="auto"/>
              <w:right w:val="single" w:sz="4" w:space="0" w:color="auto"/>
            </w:tcBorders>
            <w:shd w:val="clear" w:color="auto" w:fill="auto"/>
            <w:noWrap/>
            <w:vAlign w:val="bottom"/>
            <w:hideMark/>
          </w:tcPr>
          <w:p w14:paraId="67FA1FD6" w14:textId="77777777" w:rsidR="00623951" w:rsidRPr="008C27A3" w:rsidRDefault="00623951" w:rsidP="00623951">
            <w:pPr>
              <w:rPr>
                <w:color w:val="000000"/>
                <w:szCs w:val="28"/>
              </w:rPr>
            </w:pPr>
            <w:r w:rsidRPr="008C27A3">
              <w:rPr>
                <w:color w:val="000000"/>
                <w:szCs w:val="28"/>
              </w:rPr>
              <w:t>Котельная МКОУ СОШ №3, ул. Колина, 96</w:t>
            </w:r>
          </w:p>
        </w:tc>
        <w:tc>
          <w:tcPr>
            <w:tcW w:w="1912" w:type="dxa"/>
            <w:tcBorders>
              <w:top w:val="nil"/>
              <w:left w:val="nil"/>
              <w:bottom w:val="single" w:sz="4" w:space="0" w:color="auto"/>
              <w:right w:val="single" w:sz="4" w:space="0" w:color="auto"/>
            </w:tcBorders>
            <w:shd w:val="clear" w:color="auto" w:fill="auto"/>
            <w:noWrap/>
            <w:vAlign w:val="bottom"/>
            <w:hideMark/>
          </w:tcPr>
          <w:p w14:paraId="01A45253" w14:textId="77777777" w:rsidR="00623951" w:rsidRPr="008C27A3" w:rsidRDefault="00623951" w:rsidP="00623951">
            <w:pPr>
              <w:jc w:val="right"/>
              <w:rPr>
                <w:color w:val="000000"/>
                <w:szCs w:val="28"/>
              </w:rPr>
            </w:pPr>
            <w:r w:rsidRPr="008C27A3">
              <w:rPr>
                <w:color w:val="000000"/>
                <w:szCs w:val="28"/>
              </w:rPr>
              <w:t>74:16:1306011</w:t>
            </w:r>
          </w:p>
        </w:tc>
        <w:tc>
          <w:tcPr>
            <w:tcW w:w="1915" w:type="dxa"/>
            <w:tcBorders>
              <w:top w:val="single" w:sz="4" w:space="0" w:color="auto"/>
              <w:left w:val="nil"/>
              <w:bottom w:val="single" w:sz="4" w:space="0" w:color="auto"/>
              <w:right w:val="single" w:sz="4" w:space="0" w:color="auto"/>
            </w:tcBorders>
            <w:shd w:val="clear" w:color="auto" w:fill="auto"/>
            <w:noWrap/>
            <w:hideMark/>
          </w:tcPr>
          <w:p w14:paraId="17F6FE1D" w14:textId="445F0052" w:rsidR="00623951" w:rsidRPr="00623951" w:rsidRDefault="00623951" w:rsidP="00623951">
            <w:pPr>
              <w:jc w:val="right"/>
              <w:rPr>
                <w:color w:val="000000"/>
                <w:szCs w:val="28"/>
                <w:lang w:val="en-US"/>
              </w:rPr>
            </w:pPr>
            <w:r w:rsidRPr="008C505B">
              <w:rPr>
                <w:color w:val="000000"/>
                <w:szCs w:val="28"/>
                <w:lang w:val="en-US"/>
              </w:rPr>
              <w:t>310.00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5FFD11D" w14:textId="31205966" w:rsidR="00623951" w:rsidRPr="00216D71" w:rsidRDefault="00623951" w:rsidP="00623951">
            <w:pPr>
              <w:jc w:val="right"/>
              <w:rPr>
                <w:color w:val="000000"/>
                <w:szCs w:val="28"/>
              </w:rPr>
            </w:pPr>
            <w:r w:rsidRPr="008C505B">
              <w:rPr>
                <w:color w:val="000000"/>
                <w:szCs w:val="28"/>
                <w:lang w:val="en-US"/>
              </w:rPr>
              <w:t>310.00</w:t>
            </w:r>
          </w:p>
        </w:tc>
      </w:tr>
      <w:tr w:rsidR="00623951" w:rsidRPr="008C27A3" w14:paraId="68E0CA77" w14:textId="72064177" w:rsidTr="00DF1C54">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28C708BC" w14:textId="77777777" w:rsidR="00623951" w:rsidRPr="008C27A3" w:rsidRDefault="00623951" w:rsidP="00623951">
            <w:pPr>
              <w:rPr>
                <w:color w:val="000000"/>
                <w:szCs w:val="28"/>
              </w:rPr>
            </w:pPr>
            <w:r w:rsidRPr="008C27A3">
              <w:rPr>
                <w:color w:val="000000"/>
                <w:szCs w:val="28"/>
              </w:rPr>
              <w:t> </w:t>
            </w:r>
          </w:p>
        </w:tc>
        <w:tc>
          <w:tcPr>
            <w:tcW w:w="3590" w:type="dxa"/>
            <w:tcBorders>
              <w:top w:val="nil"/>
              <w:left w:val="nil"/>
              <w:bottom w:val="single" w:sz="4" w:space="0" w:color="auto"/>
              <w:right w:val="single" w:sz="4" w:space="0" w:color="auto"/>
            </w:tcBorders>
            <w:shd w:val="clear" w:color="auto" w:fill="auto"/>
            <w:noWrap/>
            <w:vAlign w:val="bottom"/>
            <w:hideMark/>
          </w:tcPr>
          <w:p w14:paraId="76A6D09C" w14:textId="77777777" w:rsidR="00623951" w:rsidRPr="008C27A3" w:rsidRDefault="00623951" w:rsidP="00623951">
            <w:pPr>
              <w:rPr>
                <w:color w:val="000000"/>
                <w:szCs w:val="28"/>
              </w:rPr>
            </w:pPr>
            <w:r w:rsidRPr="008C27A3">
              <w:rPr>
                <w:color w:val="000000"/>
                <w:szCs w:val="28"/>
              </w:rPr>
              <w:t>Итого</w:t>
            </w:r>
          </w:p>
        </w:tc>
        <w:tc>
          <w:tcPr>
            <w:tcW w:w="1912" w:type="dxa"/>
            <w:tcBorders>
              <w:top w:val="nil"/>
              <w:left w:val="nil"/>
              <w:bottom w:val="single" w:sz="4" w:space="0" w:color="auto"/>
              <w:right w:val="single" w:sz="4" w:space="0" w:color="auto"/>
            </w:tcBorders>
            <w:shd w:val="clear" w:color="auto" w:fill="auto"/>
            <w:noWrap/>
            <w:vAlign w:val="bottom"/>
            <w:hideMark/>
          </w:tcPr>
          <w:p w14:paraId="789DF957" w14:textId="77777777" w:rsidR="00623951" w:rsidRPr="008C27A3" w:rsidRDefault="00623951" w:rsidP="00623951">
            <w:pPr>
              <w:jc w:val="right"/>
              <w:rPr>
                <w:color w:val="000000"/>
                <w:szCs w:val="28"/>
              </w:rPr>
            </w:pPr>
            <w:r w:rsidRPr="008C27A3">
              <w:rPr>
                <w:color w:val="000000"/>
                <w:szCs w:val="28"/>
              </w:rPr>
              <w:t> </w:t>
            </w:r>
          </w:p>
        </w:tc>
        <w:tc>
          <w:tcPr>
            <w:tcW w:w="1915" w:type="dxa"/>
            <w:tcBorders>
              <w:top w:val="single" w:sz="4" w:space="0" w:color="auto"/>
              <w:left w:val="nil"/>
              <w:bottom w:val="single" w:sz="4" w:space="0" w:color="auto"/>
              <w:right w:val="single" w:sz="4" w:space="0" w:color="auto"/>
            </w:tcBorders>
            <w:shd w:val="clear" w:color="auto" w:fill="auto"/>
            <w:noWrap/>
            <w:hideMark/>
          </w:tcPr>
          <w:p w14:paraId="5F73646E" w14:textId="004366D6" w:rsidR="00623951" w:rsidRPr="008C27A3" w:rsidRDefault="00623951" w:rsidP="00623951">
            <w:pPr>
              <w:jc w:val="right"/>
              <w:rPr>
                <w:color w:val="000000"/>
                <w:szCs w:val="28"/>
              </w:rPr>
            </w:pPr>
            <w:r w:rsidRPr="008C505B">
              <w:rPr>
                <w:color w:val="000000"/>
                <w:szCs w:val="28"/>
                <w:lang w:val="en-US"/>
              </w:rPr>
              <w:t>310.00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50A5CDA" w14:textId="78D9C88A" w:rsidR="00623951" w:rsidRPr="00216D71" w:rsidRDefault="00623951" w:rsidP="00623951">
            <w:pPr>
              <w:jc w:val="right"/>
              <w:rPr>
                <w:color w:val="000000"/>
                <w:szCs w:val="28"/>
              </w:rPr>
            </w:pPr>
            <w:r w:rsidRPr="008C505B">
              <w:rPr>
                <w:color w:val="000000"/>
                <w:szCs w:val="28"/>
                <w:lang w:val="en-US"/>
              </w:rPr>
              <w:t>310.00</w:t>
            </w:r>
          </w:p>
        </w:tc>
      </w:tr>
      <w:tr w:rsidR="00A332D3" w:rsidRPr="008C27A3" w14:paraId="2692709C" w14:textId="29990352" w:rsidTr="00623951">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12C436C3" w14:textId="77777777" w:rsidR="00A332D3" w:rsidRPr="008C27A3" w:rsidRDefault="00A332D3" w:rsidP="00A332D3">
            <w:pPr>
              <w:rPr>
                <w:color w:val="000000"/>
                <w:szCs w:val="28"/>
              </w:rPr>
            </w:pPr>
            <w:r w:rsidRPr="008C27A3">
              <w:rPr>
                <w:color w:val="000000"/>
                <w:szCs w:val="28"/>
              </w:rPr>
              <w:t>4</w:t>
            </w:r>
          </w:p>
        </w:tc>
        <w:tc>
          <w:tcPr>
            <w:tcW w:w="3590" w:type="dxa"/>
            <w:tcBorders>
              <w:top w:val="nil"/>
              <w:left w:val="nil"/>
              <w:bottom w:val="single" w:sz="4" w:space="0" w:color="auto"/>
              <w:right w:val="single" w:sz="4" w:space="0" w:color="auto"/>
            </w:tcBorders>
            <w:shd w:val="clear" w:color="auto" w:fill="auto"/>
            <w:noWrap/>
            <w:vAlign w:val="bottom"/>
            <w:hideMark/>
          </w:tcPr>
          <w:p w14:paraId="15284D03" w14:textId="5694183C" w:rsidR="00A332D3" w:rsidRPr="00623951" w:rsidRDefault="00A332D3" w:rsidP="00623951">
            <w:pPr>
              <w:rPr>
                <w:color w:val="000000"/>
                <w:szCs w:val="28"/>
                <w:lang w:val="en-US"/>
              </w:rPr>
            </w:pPr>
            <w:r w:rsidRPr="008C27A3">
              <w:rPr>
                <w:color w:val="000000"/>
                <w:szCs w:val="28"/>
              </w:rPr>
              <w:t>БМК Железнодорожного р-на, ул. Чернышевского</w:t>
            </w:r>
            <w:r w:rsidR="00623951">
              <w:rPr>
                <w:color w:val="000000"/>
                <w:szCs w:val="28"/>
                <w:lang w:val="en-US"/>
              </w:rPr>
              <w:t>.</w:t>
            </w:r>
          </w:p>
        </w:tc>
        <w:tc>
          <w:tcPr>
            <w:tcW w:w="1912" w:type="dxa"/>
            <w:tcBorders>
              <w:top w:val="nil"/>
              <w:left w:val="nil"/>
              <w:bottom w:val="single" w:sz="4" w:space="0" w:color="auto"/>
              <w:right w:val="single" w:sz="4" w:space="0" w:color="auto"/>
            </w:tcBorders>
            <w:shd w:val="clear" w:color="auto" w:fill="auto"/>
            <w:noWrap/>
            <w:vAlign w:val="bottom"/>
          </w:tcPr>
          <w:p w14:paraId="461F36F1" w14:textId="7D530E24" w:rsidR="00A332D3" w:rsidRPr="008C27A3" w:rsidRDefault="00A332D3" w:rsidP="00A332D3">
            <w:pPr>
              <w:jc w:val="right"/>
              <w:rPr>
                <w:color w:val="000000"/>
                <w:szCs w:val="28"/>
              </w:rPr>
            </w:pPr>
          </w:p>
        </w:tc>
        <w:tc>
          <w:tcPr>
            <w:tcW w:w="1915" w:type="dxa"/>
            <w:tcBorders>
              <w:top w:val="single" w:sz="4" w:space="0" w:color="auto"/>
              <w:left w:val="nil"/>
              <w:bottom w:val="single" w:sz="4" w:space="0" w:color="auto"/>
              <w:right w:val="single" w:sz="4" w:space="0" w:color="auto"/>
            </w:tcBorders>
            <w:shd w:val="clear" w:color="auto" w:fill="auto"/>
            <w:noWrap/>
            <w:vAlign w:val="bottom"/>
          </w:tcPr>
          <w:p w14:paraId="368BA700" w14:textId="327CEB13" w:rsidR="00A332D3" w:rsidRPr="008C27A3" w:rsidRDefault="00A332D3" w:rsidP="00A332D3">
            <w:pPr>
              <w:jc w:val="right"/>
              <w:rPr>
                <w:color w:val="000000"/>
                <w:szCs w:val="2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6E211875" w14:textId="27DBB35E" w:rsidR="00A332D3" w:rsidRPr="00216D71" w:rsidRDefault="00A332D3" w:rsidP="00A332D3">
            <w:pPr>
              <w:jc w:val="right"/>
              <w:rPr>
                <w:color w:val="000000"/>
                <w:szCs w:val="28"/>
              </w:rPr>
            </w:pPr>
          </w:p>
        </w:tc>
      </w:tr>
      <w:tr w:rsidR="00623951" w:rsidRPr="008C27A3" w14:paraId="31D6434F" w14:textId="06B43F23" w:rsidTr="00A332D3">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5AF6E0B2" w14:textId="77777777" w:rsidR="00623951" w:rsidRPr="008C27A3" w:rsidRDefault="00623951" w:rsidP="00623951">
            <w:pPr>
              <w:rPr>
                <w:color w:val="000000"/>
                <w:szCs w:val="28"/>
              </w:rPr>
            </w:pPr>
            <w:r w:rsidRPr="008C27A3">
              <w:rPr>
                <w:color w:val="000000"/>
                <w:szCs w:val="28"/>
              </w:rPr>
              <w:t> </w:t>
            </w:r>
          </w:p>
        </w:tc>
        <w:tc>
          <w:tcPr>
            <w:tcW w:w="3590" w:type="dxa"/>
            <w:tcBorders>
              <w:top w:val="nil"/>
              <w:left w:val="nil"/>
              <w:bottom w:val="single" w:sz="4" w:space="0" w:color="auto"/>
              <w:right w:val="single" w:sz="4" w:space="0" w:color="auto"/>
            </w:tcBorders>
            <w:shd w:val="clear" w:color="auto" w:fill="auto"/>
            <w:noWrap/>
            <w:vAlign w:val="bottom"/>
            <w:hideMark/>
          </w:tcPr>
          <w:p w14:paraId="4C16E634" w14:textId="77777777" w:rsidR="00623951" w:rsidRPr="008C27A3" w:rsidRDefault="00623951" w:rsidP="00623951">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258A350E" w14:textId="77777777" w:rsidR="00623951" w:rsidRPr="008C27A3" w:rsidRDefault="00623951" w:rsidP="00623951">
            <w:pPr>
              <w:jc w:val="right"/>
              <w:rPr>
                <w:color w:val="000000"/>
                <w:szCs w:val="28"/>
              </w:rPr>
            </w:pPr>
            <w:r w:rsidRPr="008C27A3">
              <w:rPr>
                <w:color w:val="000000"/>
                <w:szCs w:val="28"/>
              </w:rPr>
              <w:t>74:16:1308017</w:t>
            </w:r>
          </w:p>
        </w:tc>
        <w:tc>
          <w:tcPr>
            <w:tcW w:w="1915" w:type="dxa"/>
            <w:tcBorders>
              <w:top w:val="single" w:sz="4" w:space="0" w:color="auto"/>
              <w:left w:val="nil"/>
              <w:bottom w:val="single" w:sz="4" w:space="0" w:color="auto"/>
              <w:right w:val="single" w:sz="4" w:space="0" w:color="auto"/>
            </w:tcBorders>
            <w:shd w:val="clear" w:color="auto" w:fill="auto"/>
            <w:noWrap/>
            <w:vAlign w:val="bottom"/>
            <w:hideMark/>
          </w:tcPr>
          <w:p w14:paraId="42221D99" w14:textId="0DA09536" w:rsidR="00623951" w:rsidRPr="008C27A3" w:rsidRDefault="00623951" w:rsidP="00623951">
            <w:pPr>
              <w:jc w:val="right"/>
              <w:rPr>
                <w:color w:val="000000"/>
                <w:szCs w:val="28"/>
              </w:rPr>
            </w:pPr>
            <w:r w:rsidRPr="00623951">
              <w:rPr>
                <w:color w:val="000000"/>
                <w:szCs w:val="28"/>
              </w:rPr>
              <w:t>244.62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4BE6D44B" w14:textId="0A0BB3F0" w:rsidR="00623951" w:rsidRPr="00216D71" w:rsidRDefault="00623951" w:rsidP="00623951">
            <w:pPr>
              <w:jc w:val="right"/>
              <w:rPr>
                <w:color w:val="000000"/>
                <w:szCs w:val="28"/>
              </w:rPr>
            </w:pPr>
            <w:r w:rsidRPr="00623951">
              <w:rPr>
                <w:color w:val="000000"/>
                <w:szCs w:val="28"/>
              </w:rPr>
              <w:t>244.62</w:t>
            </w:r>
          </w:p>
        </w:tc>
      </w:tr>
      <w:tr w:rsidR="00623951" w:rsidRPr="008C27A3" w14:paraId="7B56DC3B" w14:textId="716B0C06" w:rsidTr="00A332D3">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03E1078B" w14:textId="77777777" w:rsidR="00623951" w:rsidRPr="008C27A3" w:rsidRDefault="00623951" w:rsidP="00623951">
            <w:pPr>
              <w:rPr>
                <w:color w:val="000000"/>
                <w:szCs w:val="28"/>
              </w:rPr>
            </w:pPr>
            <w:r w:rsidRPr="008C27A3">
              <w:rPr>
                <w:color w:val="000000"/>
                <w:szCs w:val="28"/>
              </w:rPr>
              <w:t> </w:t>
            </w:r>
          </w:p>
        </w:tc>
        <w:tc>
          <w:tcPr>
            <w:tcW w:w="3590" w:type="dxa"/>
            <w:tcBorders>
              <w:top w:val="nil"/>
              <w:left w:val="nil"/>
              <w:bottom w:val="single" w:sz="4" w:space="0" w:color="auto"/>
              <w:right w:val="single" w:sz="4" w:space="0" w:color="auto"/>
            </w:tcBorders>
            <w:shd w:val="clear" w:color="auto" w:fill="auto"/>
            <w:noWrap/>
            <w:vAlign w:val="bottom"/>
            <w:hideMark/>
          </w:tcPr>
          <w:p w14:paraId="6AEB0ACD" w14:textId="77777777" w:rsidR="00623951" w:rsidRPr="008C27A3" w:rsidRDefault="00623951" w:rsidP="00623951">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560A5A39" w14:textId="77777777" w:rsidR="00623951" w:rsidRPr="008C27A3" w:rsidRDefault="00623951" w:rsidP="00623951">
            <w:pPr>
              <w:jc w:val="right"/>
              <w:rPr>
                <w:color w:val="000000"/>
                <w:szCs w:val="28"/>
              </w:rPr>
            </w:pPr>
            <w:r w:rsidRPr="008C27A3">
              <w:rPr>
                <w:color w:val="000000"/>
                <w:szCs w:val="28"/>
              </w:rPr>
              <w:t>74:16:1308018</w:t>
            </w:r>
          </w:p>
        </w:tc>
        <w:tc>
          <w:tcPr>
            <w:tcW w:w="1915" w:type="dxa"/>
            <w:tcBorders>
              <w:top w:val="single" w:sz="4" w:space="0" w:color="auto"/>
              <w:left w:val="nil"/>
              <w:bottom w:val="single" w:sz="4" w:space="0" w:color="auto"/>
              <w:right w:val="single" w:sz="4" w:space="0" w:color="auto"/>
            </w:tcBorders>
            <w:shd w:val="clear" w:color="auto" w:fill="auto"/>
            <w:noWrap/>
            <w:vAlign w:val="bottom"/>
            <w:hideMark/>
          </w:tcPr>
          <w:p w14:paraId="6634315E" w14:textId="729714BE" w:rsidR="00623951" w:rsidRPr="008C27A3" w:rsidRDefault="00623951" w:rsidP="00623951">
            <w:pPr>
              <w:jc w:val="right"/>
              <w:rPr>
                <w:color w:val="000000"/>
                <w:szCs w:val="28"/>
              </w:rPr>
            </w:pPr>
            <w:r w:rsidRPr="00623951">
              <w:rPr>
                <w:color w:val="000000"/>
                <w:szCs w:val="28"/>
              </w:rPr>
              <w:t>522.42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32B926A9" w14:textId="47610433" w:rsidR="00623951" w:rsidRPr="00216D71" w:rsidRDefault="00623951" w:rsidP="00623951">
            <w:pPr>
              <w:jc w:val="right"/>
              <w:rPr>
                <w:color w:val="000000"/>
                <w:szCs w:val="28"/>
              </w:rPr>
            </w:pPr>
            <w:r w:rsidRPr="00623951">
              <w:rPr>
                <w:color w:val="000000"/>
                <w:szCs w:val="28"/>
              </w:rPr>
              <w:t>522.42</w:t>
            </w:r>
          </w:p>
        </w:tc>
      </w:tr>
      <w:tr w:rsidR="00623951" w:rsidRPr="008C27A3" w14:paraId="6248036B" w14:textId="040CEB34" w:rsidTr="00A332D3">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4E4BB1A7" w14:textId="77777777" w:rsidR="00623951" w:rsidRPr="008C27A3" w:rsidRDefault="00623951" w:rsidP="00623951">
            <w:pPr>
              <w:rPr>
                <w:color w:val="000000"/>
                <w:szCs w:val="28"/>
              </w:rPr>
            </w:pPr>
            <w:r w:rsidRPr="008C27A3">
              <w:rPr>
                <w:color w:val="000000"/>
                <w:szCs w:val="28"/>
              </w:rPr>
              <w:t> </w:t>
            </w:r>
          </w:p>
        </w:tc>
        <w:tc>
          <w:tcPr>
            <w:tcW w:w="3590" w:type="dxa"/>
            <w:tcBorders>
              <w:top w:val="nil"/>
              <w:left w:val="nil"/>
              <w:bottom w:val="single" w:sz="4" w:space="0" w:color="auto"/>
              <w:right w:val="single" w:sz="4" w:space="0" w:color="auto"/>
            </w:tcBorders>
            <w:shd w:val="clear" w:color="auto" w:fill="auto"/>
            <w:noWrap/>
            <w:vAlign w:val="bottom"/>
            <w:hideMark/>
          </w:tcPr>
          <w:p w14:paraId="48EB3500" w14:textId="77777777" w:rsidR="00623951" w:rsidRPr="008C27A3" w:rsidRDefault="00623951" w:rsidP="00623951">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025D18F8" w14:textId="77777777" w:rsidR="00623951" w:rsidRPr="008C27A3" w:rsidRDefault="00623951" w:rsidP="00623951">
            <w:pPr>
              <w:jc w:val="right"/>
              <w:rPr>
                <w:color w:val="000000"/>
                <w:szCs w:val="28"/>
              </w:rPr>
            </w:pPr>
            <w:r w:rsidRPr="008C27A3">
              <w:rPr>
                <w:color w:val="000000"/>
                <w:szCs w:val="28"/>
              </w:rPr>
              <w:t>74:16:1308019</w:t>
            </w:r>
          </w:p>
        </w:tc>
        <w:tc>
          <w:tcPr>
            <w:tcW w:w="1915" w:type="dxa"/>
            <w:tcBorders>
              <w:top w:val="single" w:sz="4" w:space="0" w:color="auto"/>
              <w:left w:val="nil"/>
              <w:bottom w:val="single" w:sz="4" w:space="0" w:color="auto"/>
              <w:right w:val="single" w:sz="4" w:space="0" w:color="auto"/>
            </w:tcBorders>
            <w:shd w:val="clear" w:color="auto" w:fill="auto"/>
            <w:noWrap/>
            <w:vAlign w:val="bottom"/>
            <w:hideMark/>
          </w:tcPr>
          <w:p w14:paraId="48939F03" w14:textId="0EFDD1B7" w:rsidR="00623951" w:rsidRPr="008C27A3" w:rsidRDefault="00623951" w:rsidP="00623951">
            <w:pPr>
              <w:jc w:val="right"/>
              <w:rPr>
                <w:color w:val="000000"/>
                <w:szCs w:val="28"/>
              </w:rPr>
            </w:pPr>
            <w:r w:rsidRPr="00623951">
              <w:rPr>
                <w:color w:val="000000"/>
                <w:szCs w:val="28"/>
              </w:rPr>
              <w:t>5251.13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7EA7DA24" w14:textId="2207E157" w:rsidR="00623951" w:rsidRPr="00216D71" w:rsidRDefault="00623951" w:rsidP="00623951">
            <w:pPr>
              <w:jc w:val="right"/>
              <w:rPr>
                <w:color w:val="000000"/>
                <w:szCs w:val="28"/>
              </w:rPr>
            </w:pPr>
            <w:r w:rsidRPr="00623951">
              <w:rPr>
                <w:color w:val="000000"/>
                <w:szCs w:val="28"/>
              </w:rPr>
              <w:t>5251.13</w:t>
            </w:r>
          </w:p>
        </w:tc>
      </w:tr>
      <w:tr w:rsidR="00623951" w:rsidRPr="008C27A3" w14:paraId="2DFC8724" w14:textId="08689663" w:rsidTr="00A332D3">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7FB7FBBB" w14:textId="77777777" w:rsidR="00623951" w:rsidRPr="008C27A3" w:rsidRDefault="00623951" w:rsidP="00623951">
            <w:pPr>
              <w:rPr>
                <w:color w:val="000000"/>
                <w:szCs w:val="28"/>
              </w:rPr>
            </w:pPr>
            <w:r w:rsidRPr="008C27A3">
              <w:rPr>
                <w:color w:val="000000"/>
                <w:szCs w:val="28"/>
              </w:rPr>
              <w:t> </w:t>
            </w:r>
          </w:p>
        </w:tc>
        <w:tc>
          <w:tcPr>
            <w:tcW w:w="3590" w:type="dxa"/>
            <w:tcBorders>
              <w:top w:val="nil"/>
              <w:left w:val="nil"/>
              <w:bottom w:val="single" w:sz="4" w:space="0" w:color="auto"/>
              <w:right w:val="single" w:sz="4" w:space="0" w:color="auto"/>
            </w:tcBorders>
            <w:shd w:val="clear" w:color="auto" w:fill="auto"/>
            <w:noWrap/>
            <w:vAlign w:val="bottom"/>
            <w:hideMark/>
          </w:tcPr>
          <w:p w14:paraId="5041294C" w14:textId="77777777" w:rsidR="00623951" w:rsidRPr="008C27A3" w:rsidRDefault="00623951" w:rsidP="00623951">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6EDA25E4" w14:textId="77777777" w:rsidR="00623951" w:rsidRPr="008C27A3" w:rsidRDefault="00623951" w:rsidP="00623951">
            <w:pPr>
              <w:jc w:val="right"/>
              <w:rPr>
                <w:color w:val="000000"/>
                <w:szCs w:val="28"/>
              </w:rPr>
            </w:pPr>
            <w:r w:rsidRPr="008C27A3">
              <w:rPr>
                <w:color w:val="000000"/>
                <w:szCs w:val="28"/>
              </w:rPr>
              <w:t>74:16:1308024</w:t>
            </w:r>
          </w:p>
        </w:tc>
        <w:tc>
          <w:tcPr>
            <w:tcW w:w="1915" w:type="dxa"/>
            <w:tcBorders>
              <w:top w:val="single" w:sz="4" w:space="0" w:color="auto"/>
              <w:left w:val="nil"/>
              <w:bottom w:val="single" w:sz="4" w:space="0" w:color="auto"/>
              <w:right w:val="single" w:sz="4" w:space="0" w:color="auto"/>
            </w:tcBorders>
            <w:shd w:val="clear" w:color="auto" w:fill="auto"/>
            <w:noWrap/>
            <w:vAlign w:val="bottom"/>
            <w:hideMark/>
          </w:tcPr>
          <w:p w14:paraId="41ECA180" w14:textId="0605F865" w:rsidR="00623951" w:rsidRPr="008C27A3" w:rsidRDefault="00623951" w:rsidP="00623951">
            <w:pPr>
              <w:jc w:val="right"/>
              <w:rPr>
                <w:color w:val="000000"/>
                <w:szCs w:val="28"/>
              </w:rPr>
            </w:pPr>
            <w:r w:rsidRPr="00623951">
              <w:rPr>
                <w:color w:val="000000"/>
                <w:szCs w:val="28"/>
              </w:rPr>
              <w:t>103.65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2F5DF875" w14:textId="32D78ED9" w:rsidR="00623951" w:rsidRPr="00216D71" w:rsidRDefault="00623951" w:rsidP="00623951">
            <w:pPr>
              <w:jc w:val="right"/>
              <w:rPr>
                <w:color w:val="000000"/>
                <w:szCs w:val="28"/>
              </w:rPr>
            </w:pPr>
            <w:r w:rsidRPr="00623951">
              <w:rPr>
                <w:color w:val="000000"/>
                <w:szCs w:val="28"/>
              </w:rPr>
              <w:t>103.65</w:t>
            </w:r>
          </w:p>
        </w:tc>
      </w:tr>
      <w:tr w:rsidR="00623951" w:rsidRPr="008C27A3" w14:paraId="63C7904D" w14:textId="43116597" w:rsidTr="00A332D3">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4BD9292C" w14:textId="77777777" w:rsidR="00623951" w:rsidRPr="008C27A3" w:rsidRDefault="00623951" w:rsidP="00623951">
            <w:pPr>
              <w:rPr>
                <w:color w:val="000000"/>
                <w:szCs w:val="28"/>
              </w:rPr>
            </w:pPr>
            <w:r w:rsidRPr="008C27A3">
              <w:rPr>
                <w:color w:val="000000"/>
                <w:szCs w:val="28"/>
              </w:rPr>
              <w:t> </w:t>
            </w:r>
          </w:p>
        </w:tc>
        <w:tc>
          <w:tcPr>
            <w:tcW w:w="3590" w:type="dxa"/>
            <w:tcBorders>
              <w:top w:val="nil"/>
              <w:left w:val="nil"/>
              <w:bottom w:val="single" w:sz="4" w:space="0" w:color="auto"/>
              <w:right w:val="single" w:sz="4" w:space="0" w:color="auto"/>
            </w:tcBorders>
            <w:shd w:val="clear" w:color="auto" w:fill="auto"/>
            <w:noWrap/>
            <w:vAlign w:val="bottom"/>
            <w:hideMark/>
          </w:tcPr>
          <w:p w14:paraId="650D668E" w14:textId="77777777" w:rsidR="00623951" w:rsidRPr="008C27A3" w:rsidRDefault="00623951" w:rsidP="00623951">
            <w:pPr>
              <w:rPr>
                <w:color w:val="000000"/>
                <w:szCs w:val="28"/>
              </w:rPr>
            </w:pPr>
            <w:r w:rsidRPr="008C27A3">
              <w:rPr>
                <w:color w:val="000000"/>
                <w:szCs w:val="28"/>
              </w:rPr>
              <w:t>Итого</w:t>
            </w:r>
          </w:p>
        </w:tc>
        <w:tc>
          <w:tcPr>
            <w:tcW w:w="1912" w:type="dxa"/>
            <w:tcBorders>
              <w:top w:val="nil"/>
              <w:left w:val="nil"/>
              <w:bottom w:val="single" w:sz="4" w:space="0" w:color="auto"/>
              <w:right w:val="single" w:sz="4" w:space="0" w:color="auto"/>
            </w:tcBorders>
            <w:shd w:val="clear" w:color="auto" w:fill="auto"/>
            <w:noWrap/>
            <w:vAlign w:val="bottom"/>
            <w:hideMark/>
          </w:tcPr>
          <w:p w14:paraId="4E24532A" w14:textId="77777777" w:rsidR="00623951" w:rsidRPr="008C27A3" w:rsidRDefault="00623951" w:rsidP="00623951">
            <w:pPr>
              <w:jc w:val="right"/>
              <w:rPr>
                <w:color w:val="000000"/>
                <w:szCs w:val="28"/>
              </w:rPr>
            </w:pPr>
            <w:r w:rsidRPr="008C27A3">
              <w:rPr>
                <w:color w:val="000000"/>
                <w:szCs w:val="28"/>
              </w:rPr>
              <w:t> </w:t>
            </w:r>
          </w:p>
        </w:tc>
        <w:tc>
          <w:tcPr>
            <w:tcW w:w="1915" w:type="dxa"/>
            <w:tcBorders>
              <w:top w:val="single" w:sz="4" w:space="0" w:color="auto"/>
              <w:left w:val="nil"/>
              <w:bottom w:val="single" w:sz="4" w:space="0" w:color="auto"/>
              <w:right w:val="single" w:sz="4" w:space="0" w:color="auto"/>
            </w:tcBorders>
            <w:shd w:val="clear" w:color="auto" w:fill="auto"/>
            <w:noWrap/>
            <w:vAlign w:val="bottom"/>
            <w:hideMark/>
          </w:tcPr>
          <w:p w14:paraId="62975C94" w14:textId="3F7CA7A6" w:rsidR="00623951" w:rsidRPr="008C27A3" w:rsidRDefault="00623951" w:rsidP="00623951">
            <w:pPr>
              <w:jc w:val="right"/>
              <w:rPr>
                <w:color w:val="000000"/>
                <w:szCs w:val="28"/>
              </w:rPr>
            </w:pPr>
            <w:r w:rsidRPr="00623951">
              <w:rPr>
                <w:color w:val="000000"/>
                <w:szCs w:val="28"/>
              </w:rPr>
              <w:t>6155.00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0D731778" w14:textId="3468A1A9" w:rsidR="00623951" w:rsidRPr="00216D71" w:rsidRDefault="00623951" w:rsidP="00623951">
            <w:pPr>
              <w:jc w:val="right"/>
              <w:rPr>
                <w:color w:val="000000"/>
                <w:szCs w:val="28"/>
              </w:rPr>
            </w:pPr>
            <w:r w:rsidRPr="00623951">
              <w:rPr>
                <w:color w:val="000000"/>
                <w:szCs w:val="28"/>
              </w:rPr>
              <w:t>6155.00</w:t>
            </w:r>
          </w:p>
        </w:tc>
      </w:tr>
      <w:tr w:rsidR="00623951" w:rsidRPr="008C27A3" w14:paraId="753FE8AA" w14:textId="13580042" w:rsidTr="00623951">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79F7C172" w14:textId="77777777" w:rsidR="00623951" w:rsidRPr="008C27A3" w:rsidRDefault="00623951" w:rsidP="00623951">
            <w:pPr>
              <w:rPr>
                <w:color w:val="000000"/>
                <w:szCs w:val="28"/>
              </w:rPr>
            </w:pPr>
            <w:r w:rsidRPr="008C27A3">
              <w:rPr>
                <w:color w:val="000000"/>
                <w:szCs w:val="28"/>
              </w:rPr>
              <w:t>5</w:t>
            </w:r>
          </w:p>
        </w:tc>
        <w:tc>
          <w:tcPr>
            <w:tcW w:w="3590" w:type="dxa"/>
            <w:tcBorders>
              <w:top w:val="nil"/>
              <w:left w:val="nil"/>
              <w:bottom w:val="single" w:sz="4" w:space="0" w:color="auto"/>
              <w:right w:val="single" w:sz="4" w:space="0" w:color="auto"/>
            </w:tcBorders>
            <w:shd w:val="clear" w:color="auto" w:fill="auto"/>
            <w:noWrap/>
            <w:vAlign w:val="bottom"/>
            <w:hideMark/>
          </w:tcPr>
          <w:p w14:paraId="30C52CB3" w14:textId="77777777" w:rsidR="00623951" w:rsidRPr="008C27A3" w:rsidRDefault="00623951" w:rsidP="00623951">
            <w:pPr>
              <w:rPr>
                <w:color w:val="000000"/>
                <w:szCs w:val="28"/>
              </w:rPr>
            </w:pPr>
            <w:r w:rsidRPr="008C27A3">
              <w:rPr>
                <w:color w:val="000000"/>
                <w:szCs w:val="28"/>
              </w:rPr>
              <w:t>Котельная МКОУ СОШ №2, ул. Бархатовой, 15</w:t>
            </w:r>
          </w:p>
        </w:tc>
        <w:tc>
          <w:tcPr>
            <w:tcW w:w="1912" w:type="dxa"/>
            <w:tcBorders>
              <w:top w:val="nil"/>
              <w:left w:val="nil"/>
              <w:bottom w:val="single" w:sz="4" w:space="0" w:color="auto"/>
              <w:right w:val="single" w:sz="4" w:space="0" w:color="auto"/>
            </w:tcBorders>
            <w:shd w:val="clear" w:color="auto" w:fill="auto"/>
            <w:noWrap/>
            <w:vAlign w:val="bottom"/>
          </w:tcPr>
          <w:p w14:paraId="1750934A" w14:textId="0CD37AE9" w:rsidR="00623951" w:rsidRPr="008C27A3" w:rsidRDefault="00623951" w:rsidP="00623951">
            <w:pPr>
              <w:jc w:val="right"/>
              <w:rPr>
                <w:color w:val="000000"/>
                <w:szCs w:val="28"/>
              </w:rPr>
            </w:pPr>
          </w:p>
        </w:tc>
        <w:tc>
          <w:tcPr>
            <w:tcW w:w="1915" w:type="dxa"/>
            <w:tcBorders>
              <w:top w:val="single" w:sz="4" w:space="0" w:color="auto"/>
              <w:left w:val="nil"/>
              <w:bottom w:val="single" w:sz="4" w:space="0" w:color="auto"/>
              <w:right w:val="single" w:sz="4" w:space="0" w:color="auto"/>
            </w:tcBorders>
            <w:shd w:val="clear" w:color="auto" w:fill="auto"/>
            <w:noWrap/>
            <w:vAlign w:val="bottom"/>
          </w:tcPr>
          <w:p w14:paraId="092F4392" w14:textId="5737A576" w:rsidR="00623951" w:rsidRPr="008C27A3" w:rsidRDefault="00623951" w:rsidP="00623951">
            <w:pPr>
              <w:jc w:val="right"/>
              <w:rPr>
                <w:color w:val="000000"/>
                <w:szCs w:val="2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320E9727" w14:textId="6FA2E4FD" w:rsidR="00623951" w:rsidRPr="00216D71" w:rsidRDefault="00623951" w:rsidP="00623951">
            <w:pPr>
              <w:jc w:val="right"/>
              <w:rPr>
                <w:color w:val="000000"/>
                <w:szCs w:val="28"/>
              </w:rPr>
            </w:pPr>
          </w:p>
        </w:tc>
      </w:tr>
      <w:tr w:rsidR="00623951" w:rsidRPr="008C27A3" w14:paraId="330816C4" w14:textId="74C98F54" w:rsidTr="00A332D3">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2FCDBD8A" w14:textId="77777777" w:rsidR="00623951" w:rsidRPr="008C27A3" w:rsidRDefault="00623951" w:rsidP="00623951">
            <w:pPr>
              <w:rPr>
                <w:color w:val="000000"/>
                <w:szCs w:val="28"/>
              </w:rPr>
            </w:pPr>
            <w:r w:rsidRPr="008C27A3">
              <w:rPr>
                <w:color w:val="000000"/>
                <w:szCs w:val="28"/>
              </w:rPr>
              <w:t> </w:t>
            </w:r>
          </w:p>
        </w:tc>
        <w:tc>
          <w:tcPr>
            <w:tcW w:w="3590" w:type="dxa"/>
            <w:tcBorders>
              <w:top w:val="nil"/>
              <w:left w:val="nil"/>
              <w:bottom w:val="single" w:sz="4" w:space="0" w:color="auto"/>
              <w:right w:val="single" w:sz="4" w:space="0" w:color="auto"/>
            </w:tcBorders>
            <w:shd w:val="clear" w:color="auto" w:fill="auto"/>
            <w:noWrap/>
            <w:vAlign w:val="bottom"/>
            <w:hideMark/>
          </w:tcPr>
          <w:p w14:paraId="02ED33AC" w14:textId="77777777" w:rsidR="00623951" w:rsidRPr="008C27A3" w:rsidRDefault="00623951" w:rsidP="00623951">
            <w:pPr>
              <w:rPr>
                <w:color w:val="000000"/>
                <w:szCs w:val="28"/>
              </w:rPr>
            </w:pPr>
            <w:r w:rsidRPr="008C27A3">
              <w:rPr>
                <w:color w:val="000000"/>
                <w:szCs w:val="28"/>
              </w:rPr>
              <w:t> </w:t>
            </w:r>
          </w:p>
        </w:tc>
        <w:tc>
          <w:tcPr>
            <w:tcW w:w="1912" w:type="dxa"/>
            <w:tcBorders>
              <w:top w:val="nil"/>
              <w:left w:val="nil"/>
              <w:bottom w:val="single" w:sz="4" w:space="0" w:color="auto"/>
              <w:right w:val="single" w:sz="4" w:space="0" w:color="auto"/>
            </w:tcBorders>
            <w:shd w:val="clear" w:color="auto" w:fill="auto"/>
            <w:noWrap/>
            <w:vAlign w:val="bottom"/>
            <w:hideMark/>
          </w:tcPr>
          <w:p w14:paraId="60E40D79" w14:textId="77777777" w:rsidR="00623951" w:rsidRPr="008C27A3" w:rsidRDefault="00623951" w:rsidP="00623951">
            <w:pPr>
              <w:jc w:val="right"/>
              <w:rPr>
                <w:color w:val="000000"/>
                <w:szCs w:val="28"/>
              </w:rPr>
            </w:pPr>
            <w:r w:rsidRPr="008C27A3">
              <w:rPr>
                <w:color w:val="000000"/>
                <w:szCs w:val="28"/>
              </w:rPr>
              <w:t>74:16:1301021</w:t>
            </w:r>
          </w:p>
        </w:tc>
        <w:tc>
          <w:tcPr>
            <w:tcW w:w="1915" w:type="dxa"/>
            <w:tcBorders>
              <w:top w:val="single" w:sz="4" w:space="0" w:color="auto"/>
              <w:left w:val="nil"/>
              <w:bottom w:val="single" w:sz="4" w:space="0" w:color="auto"/>
              <w:right w:val="single" w:sz="4" w:space="0" w:color="auto"/>
            </w:tcBorders>
            <w:shd w:val="clear" w:color="auto" w:fill="auto"/>
            <w:noWrap/>
            <w:vAlign w:val="bottom"/>
            <w:hideMark/>
          </w:tcPr>
          <w:p w14:paraId="27E5B972" w14:textId="0F251862" w:rsidR="00623951" w:rsidRPr="008C27A3" w:rsidRDefault="00623951" w:rsidP="00623951">
            <w:pPr>
              <w:jc w:val="right"/>
              <w:rPr>
                <w:color w:val="000000"/>
                <w:szCs w:val="28"/>
              </w:rPr>
            </w:pPr>
            <w:r w:rsidRPr="00623951">
              <w:rPr>
                <w:color w:val="000000"/>
                <w:szCs w:val="28"/>
              </w:rPr>
              <w:t>748.92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738C7363" w14:textId="357549F4" w:rsidR="00623951" w:rsidRPr="00216D71" w:rsidRDefault="00623951" w:rsidP="00623951">
            <w:pPr>
              <w:jc w:val="right"/>
              <w:rPr>
                <w:color w:val="000000"/>
                <w:szCs w:val="28"/>
              </w:rPr>
            </w:pPr>
            <w:r w:rsidRPr="00623951">
              <w:rPr>
                <w:color w:val="000000"/>
                <w:szCs w:val="28"/>
              </w:rPr>
              <w:t>748.92</w:t>
            </w:r>
          </w:p>
        </w:tc>
      </w:tr>
      <w:tr w:rsidR="00623951" w:rsidRPr="008C27A3" w14:paraId="53CC3605" w14:textId="6E339021" w:rsidTr="00A332D3">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585E3A90" w14:textId="77777777" w:rsidR="00623951" w:rsidRPr="008C27A3" w:rsidRDefault="00623951" w:rsidP="00623951">
            <w:pPr>
              <w:rPr>
                <w:color w:val="000000"/>
                <w:szCs w:val="28"/>
              </w:rPr>
            </w:pPr>
            <w:r w:rsidRPr="008C27A3">
              <w:rPr>
                <w:color w:val="000000"/>
                <w:szCs w:val="28"/>
              </w:rPr>
              <w:t> </w:t>
            </w:r>
          </w:p>
        </w:tc>
        <w:tc>
          <w:tcPr>
            <w:tcW w:w="3590" w:type="dxa"/>
            <w:tcBorders>
              <w:top w:val="nil"/>
              <w:left w:val="nil"/>
              <w:bottom w:val="single" w:sz="4" w:space="0" w:color="auto"/>
              <w:right w:val="single" w:sz="4" w:space="0" w:color="auto"/>
            </w:tcBorders>
            <w:shd w:val="clear" w:color="auto" w:fill="auto"/>
            <w:noWrap/>
            <w:vAlign w:val="bottom"/>
            <w:hideMark/>
          </w:tcPr>
          <w:p w14:paraId="31F98C97" w14:textId="77777777" w:rsidR="00623951" w:rsidRPr="008C27A3" w:rsidRDefault="00623951" w:rsidP="00623951">
            <w:pPr>
              <w:rPr>
                <w:color w:val="000000"/>
                <w:szCs w:val="28"/>
              </w:rPr>
            </w:pPr>
            <w:r w:rsidRPr="008C27A3">
              <w:rPr>
                <w:color w:val="000000"/>
                <w:szCs w:val="28"/>
              </w:rPr>
              <w:t>Итого</w:t>
            </w:r>
          </w:p>
        </w:tc>
        <w:tc>
          <w:tcPr>
            <w:tcW w:w="1912" w:type="dxa"/>
            <w:tcBorders>
              <w:top w:val="nil"/>
              <w:left w:val="nil"/>
              <w:bottom w:val="single" w:sz="4" w:space="0" w:color="auto"/>
              <w:right w:val="single" w:sz="4" w:space="0" w:color="auto"/>
            </w:tcBorders>
            <w:shd w:val="clear" w:color="auto" w:fill="auto"/>
            <w:noWrap/>
            <w:vAlign w:val="bottom"/>
            <w:hideMark/>
          </w:tcPr>
          <w:p w14:paraId="4D93545F" w14:textId="77777777" w:rsidR="00623951" w:rsidRPr="008C27A3" w:rsidRDefault="00623951" w:rsidP="00623951">
            <w:pPr>
              <w:jc w:val="right"/>
              <w:rPr>
                <w:color w:val="000000"/>
                <w:szCs w:val="28"/>
              </w:rPr>
            </w:pPr>
            <w:r w:rsidRPr="008C27A3">
              <w:rPr>
                <w:color w:val="000000"/>
                <w:szCs w:val="28"/>
              </w:rPr>
              <w:t> </w:t>
            </w:r>
          </w:p>
        </w:tc>
        <w:tc>
          <w:tcPr>
            <w:tcW w:w="1915" w:type="dxa"/>
            <w:tcBorders>
              <w:top w:val="single" w:sz="4" w:space="0" w:color="auto"/>
              <w:left w:val="nil"/>
              <w:bottom w:val="single" w:sz="4" w:space="0" w:color="auto"/>
              <w:right w:val="single" w:sz="4" w:space="0" w:color="auto"/>
            </w:tcBorders>
            <w:shd w:val="clear" w:color="auto" w:fill="auto"/>
            <w:noWrap/>
            <w:vAlign w:val="bottom"/>
            <w:hideMark/>
          </w:tcPr>
          <w:p w14:paraId="2818A059" w14:textId="357057F8" w:rsidR="00623951" w:rsidRPr="008C27A3" w:rsidRDefault="00623951" w:rsidP="00623951">
            <w:pPr>
              <w:jc w:val="right"/>
              <w:rPr>
                <w:color w:val="000000"/>
                <w:szCs w:val="28"/>
              </w:rPr>
            </w:pPr>
            <w:r w:rsidRPr="00623951">
              <w:rPr>
                <w:color w:val="000000"/>
                <w:szCs w:val="28"/>
              </w:rPr>
              <w:t>748.92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4B2D22DF" w14:textId="348847AA" w:rsidR="00623951" w:rsidRPr="00216D71" w:rsidRDefault="00623951" w:rsidP="00623951">
            <w:pPr>
              <w:jc w:val="right"/>
              <w:rPr>
                <w:color w:val="000000"/>
                <w:szCs w:val="28"/>
              </w:rPr>
            </w:pPr>
            <w:r w:rsidRPr="00623951">
              <w:rPr>
                <w:color w:val="000000"/>
                <w:szCs w:val="28"/>
              </w:rPr>
              <w:t>748.92</w:t>
            </w:r>
          </w:p>
        </w:tc>
      </w:tr>
      <w:tr w:rsidR="00623951" w:rsidRPr="008C27A3" w14:paraId="72E14763" w14:textId="1D9F999C" w:rsidTr="00623951">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5C4146CA" w14:textId="77777777" w:rsidR="00623951" w:rsidRPr="008C27A3" w:rsidRDefault="00623951" w:rsidP="00623951">
            <w:pPr>
              <w:rPr>
                <w:color w:val="000000"/>
                <w:szCs w:val="28"/>
              </w:rPr>
            </w:pPr>
            <w:r w:rsidRPr="008C27A3">
              <w:rPr>
                <w:color w:val="000000"/>
                <w:szCs w:val="28"/>
              </w:rPr>
              <w:t>6</w:t>
            </w:r>
          </w:p>
        </w:tc>
        <w:tc>
          <w:tcPr>
            <w:tcW w:w="3590" w:type="dxa"/>
            <w:tcBorders>
              <w:top w:val="nil"/>
              <w:left w:val="nil"/>
              <w:bottom w:val="single" w:sz="4" w:space="0" w:color="auto"/>
              <w:right w:val="single" w:sz="4" w:space="0" w:color="auto"/>
            </w:tcBorders>
            <w:shd w:val="clear" w:color="auto" w:fill="auto"/>
            <w:noWrap/>
            <w:vAlign w:val="bottom"/>
            <w:hideMark/>
          </w:tcPr>
          <w:p w14:paraId="4F459F94" w14:textId="77777777" w:rsidR="00623951" w:rsidRPr="008C27A3" w:rsidRDefault="00623951" w:rsidP="00623951">
            <w:pPr>
              <w:rPr>
                <w:color w:val="000000"/>
                <w:szCs w:val="28"/>
              </w:rPr>
            </w:pPr>
            <w:r w:rsidRPr="008C27A3">
              <w:rPr>
                <w:color w:val="000000"/>
                <w:szCs w:val="28"/>
              </w:rPr>
              <w:t>Котельная РММ, ул. Кооперативная, 3а</w:t>
            </w:r>
          </w:p>
        </w:tc>
        <w:tc>
          <w:tcPr>
            <w:tcW w:w="1912" w:type="dxa"/>
            <w:tcBorders>
              <w:top w:val="nil"/>
              <w:left w:val="nil"/>
              <w:bottom w:val="single" w:sz="4" w:space="0" w:color="auto"/>
              <w:right w:val="single" w:sz="4" w:space="0" w:color="auto"/>
            </w:tcBorders>
            <w:shd w:val="clear" w:color="auto" w:fill="auto"/>
            <w:noWrap/>
            <w:vAlign w:val="bottom"/>
            <w:hideMark/>
          </w:tcPr>
          <w:p w14:paraId="3D07D5B2" w14:textId="77777777" w:rsidR="00623951" w:rsidRPr="008C27A3" w:rsidRDefault="00623951" w:rsidP="00623951">
            <w:pPr>
              <w:jc w:val="right"/>
              <w:rPr>
                <w:color w:val="000000"/>
                <w:szCs w:val="28"/>
              </w:rPr>
            </w:pPr>
            <w:r w:rsidRPr="008C27A3">
              <w:rPr>
                <w:color w:val="000000"/>
                <w:szCs w:val="28"/>
              </w:rPr>
              <w:t>74:16:1308007</w:t>
            </w:r>
          </w:p>
        </w:tc>
        <w:tc>
          <w:tcPr>
            <w:tcW w:w="1915" w:type="dxa"/>
            <w:tcBorders>
              <w:top w:val="single" w:sz="4" w:space="0" w:color="auto"/>
              <w:left w:val="nil"/>
              <w:bottom w:val="single" w:sz="4" w:space="0" w:color="auto"/>
              <w:right w:val="single" w:sz="4" w:space="0" w:color="auto"/>
            </w:tcBorders>
            <w:shd w:val="clear" w:color="auto" w:fill="auto"/>
            <w:noWrap/>
            <w:vAlign w:val="bottom"/>
            <w:hideMark/>
          </w:tcPr>
          <w:p w14:paraId="709DDAD6" w14:textId="540105BD" w:rsidR="00623951" w:rsidRPr="00623951" w:rsidRDefault="00623951" w:rsidP="00623951">
            <w:pPr>
              <w:jc w:val="right"/>
              <w:rPr>
                <w:color w:val="000000"/>
                <w:szCs w:val="28"/>
                <w:lang w:val="en-US"/>
              </w:rPr>
            </w:pPr>
            <w:r w:rsidRPr="00A65EB7">
              <w:rPr>
                <w:color w:val="000000"/>
                <w:szCs w:val="28"/>
                <w:lang w:val="en-US"/>
              </w:rPr>
              <w:t>354.9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0ED4ABEC" w14:textId="7587505F" w:rsidR="00623951" w:rsidRPr="00216D71" w:rsidRDefault="00623951" w:rsidP="00623951">
            <w:pPr>
              <w:jc w:val="right"/>
              <w:rPr>
                <w:color w:val="000000"/>
                <w:szCs w:val="28"/>
              </w:rPr>
            </w:pPr>
            <w:r w:rsidRPr="00A65EB7">
              <w:rPr>
                <w:color w:val="000000"/>
                <w:szCs w:val="28"/>
                <w:lang w:val="en-US"/>
              </w:rPr>
              <w:t>354.9</w:t>
            </w:r>
          </w:p>
        </w:tc>
      </w:tr>
      <w:tr w:rsidR="00623951" w:rsidRPr="008C27A3" w14:paraId="5296C163" w14:textId="0FD443B2" w:rsidTr="00623951">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477CA6B6" w14:textId="77777777" w:rsidR="00623951" w:rsidRPr="008C27A3" w:rsidRDefault="00623951" w:rsidP="00623951">
            <w:pPr>
              <w:rPr>
                <w:color w:val="000000"/>
                <w:szCs w:val="28"/>
              </w:rPr>
            </w:pPr>
            <w:r w:rsidRPr="008C27A3">
              <w:rPr>
                <w:color w:val="000000"/>
                <w:szCs w:val="28"/>
              </w:rPr>
              <w:t> </w:t>
            </w:r>
          </w:p>
        </w:tc>
        <w:tc>
          <w:tcPr>
            <w:tcW w:w="3590" w:type="dxa"/>
            <w:tcBorders>
              <w:top w:val="nil"/>
              <w:left w:val="nil"/>
              <w:bottom w:val="single" w:sz="4" w:space="0" w:color="auto"/>
              <w:right w:val="single" w:sz="4" w:space="0" w:color="auto"/>
            </w:tcBorders>
            <w:shd w:val="clear" w:color="auto" w:fill="auto"/>
            <w:noWrap/>
            <w:vAlign w:val="bottom"/>
            <w:hideMark/>
          </w:tcPr>
          <w:p w14:paraId="141476CD" w14:textId="77777777" w:rsidR="00623951" w:rsidRPr="008C27A3" w:rsidRDefault="00623951" w:rsidP="00623951">
            <w:pPr>
              <w:rPr>
                <w:color w:val="000000"/>
                <w:szCs w:val="28"/>
              </w:rPr>
            </w:pPr>
            <w:r w:rsidRPr="008C27A3">
              <w:rPr>
                <w:color w:val="000000"/>
                <w:szCs w:val="28"/>
              </w:rPr>
              <w:t>Итого</w:t>
            </w:r>
          </w:p>
        </w:tc>
        <w:tc>
          <w:tcPr>
            <w:tcW w:w="1912" w:type="dxa"/>
            <w:tcBorders>
              <w:top w:val="nil"/>
              <w:left w:val="nil"/>
              <w:bottom w:val="single" w:sz="4" w:space="0" w:color="auto"/>
              <w:right w:val="single" w:sz="4" w:space="0" w:color="auto"/>
            </w:tcBorders>
            <w:shd w:val="clear" w:color="auto" w:fill="auto"/>
            <w:noWrap/>
            <w:vAlign w:val="bottom"/>
            <w:hideMark/>
          </w:tcPr>
          <w:p w14:paraId="701E526A" w14:textId="77777777" w:rsidR="00623951" w:rsidRPr="008C27A3" w:rsidRDefault="00623951" w:rsidP="00623951">
            <w:pPr>
              <w:jc w:val="right"/>
              <w:rPr>
                <w:color w:val="000000"/>
                <w:szCs w:val="28"/>
              </w:rPr>
            </w:pPr>
            <w:r w:rsidRPr="008C27A3">
              <w:rPr>
                <w:color w:val="000000"/>
                <w:szCs w:val="28"/>
              </w:rPr>
              <w:t> </w:t>
            </w:r>
          </w:p>
        </w:tc>
        <w:tc>
          <w:tcPr>
            <w:tcW w:w="1915" w:type="dxa"/>
            <w:tcBorders>
              <w:top w:val="single" w:sz="4" w:space="0" w:color="auto"/>
              <w:left w:val="nil"/>
              <w:bottom w:val="single" w:sz="4" w:space="0" w:color="auto"/>
              <w:right w:val="single" w:sz="4" w:space="0" w:color="auto"/>
            </w:tcBorders>
            <w:shd w:val="clear" w:color="auto" w:fill="auto"/>
            <w:noWrap/>
            <w:vAlign w:val="bottom"/>
            <w:hideMark/>
          </w:tcPr>
          <w:p w14:paraId="564C9256" w14:textId="08D569C0" w:rsidR="00623951" w:rsidRPr="008C27A3" w:rsidRDefault="00623951" w:rsidP="00623951">
            <w:pPr>
              <w:jc w:val="right"/>
              <w:rPr>
                <w:color w:val="000000"/>
                <w:szCs w:val="28"/>
              </w:rPr>
            </w:pPr>
            <w:r w:rsidRPr="00A65EB7">
              <w:rPr>
                <w:color w:val="000000"/>
                <w:szCs w:val="28"/>
                <w:lang w:val="en-US"/>
              </w:rPr>
              <w:t>354.9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5D35B7AA" w14:textId="586606B7" w:rsidR="00623951" w:rsidRPr="00216D71" w:rsidRDefault="00623951" w:rsidP="00623951">
            <w:pPr>
              <w:jc w:val="right"/>
              <w:rPr>
                <w:color w:val="000000"/>
                <w:szCs w:val="28"/>
              </w:rPr>
            </w:pPr>
            <w:r w:rsidRPr="00A65EB7">
              <w:rPr>
                <w:color w:val="000000"/>
                <w:szCs w:val="28"/>
                <w:lang w:val="en-US"/>
              </w:rPr>
              <w:t>354.9</w:t>
            </w:r>
          </w:p>
        </w:tc>
      </w:tr>
    </w:tbl>
    <w:p w14:paraId="5840948D" w14:textId="3D326A63" w:rsidR="00E1044C" w:rsidRPr="00BD3831" w:rsidRDefault="00E1044C" w:rsidP="007A7D5B">
      <w:pPr>
        <w:pStyle w:val="affff0"/>
      </w:pPr>
      <w:bookmarkStart w:id="530" w:name="_Toc140635321"/>
      <w:r w:rsidRPr="00BD3831">
        <w:t>1.5.5. Описание существующих нормативов потребления тепловой энергии для населения на отопление и горячее водоснабжение</w:t>
      </w:r>
      <w:bookmarkEnd w:id="529"/>
      <w:bookmarkEnd w:id="530"/>
    </w:p>
    <w:p w14:paraId="7F0B647F" w14:textId="07357CDC" w:rsidR="00323D77" w:rsidRDefault="00497DD3" w:rsidP="00D0495D">
      <w:pPr>
        <w:pStyle w:val="afffe"/>
      </w:pPr>
      <w:r w:rsidRPr="00BD3831">
        <w:t>Норматив</w:t>
      </w:r>
      <w:r w:rsidR="00D0495D">
        <w:t xml:space="preserve"> </w:t>
      </w:r>
      <w:r w:rsidR="00E65BDA" w:rsidRPr="00E65BDA">
        <w:t xml:space="preserve">потребления тепловой энергии для населения на отопление </w:t>
      </w:r>
      <w:r w:rsidR="00D0495D">
        <w:lastRenderedPageBreak/>
        <w:t xml:space="preserve">составляет </w:t>
      </w:r>
      <w:r w:rsidR="00D0495D" w:rsidRPr="00D0495D">
        <w:t>0.0376</w:t>
      </w:r>
      <w:r w:rsidR="00D0495D">
        <w:t>Гкал/кв.м.</w:t>
      </w:r>
      <w:bookmarkStart w:id="531" w:name="_Toc101972678"/>
    </w:p>
    <w:p w14:paraId="39E3BD0A" w14:textId="10148A54" w:rsidR="00E1044C" w:rsidRPr="00BD3831" w:rsidRDefault="00E1044C" w:rsidP="007A7D5B">
      <w:pPr>
        <w:pStyle w:val="affff0"/>
      </w:pPr>
      <w:bookmarkStart w:id="532" w:name="_Toc140635322"/>
      <w:r w:rsidRPr="00BD3831">
        <w:t>1.5.6. Описание сравнения величины договорной и расчетной тепловой нагрузки по зоне действия каждого источника тепловой энергии</w:t>
      </w:r>
      <w:bookmarkEnd w:id="531"/>
      <w:bookmarkEnd w:id="532"/>
    </w:p>
    <w:p w14:paraId="70D7EAF1" w14:textId="77777777" w:rsidR="00497DD3" w:rsidRPr="00BD3831" w:rsidRDefault="00497DD3" w:rsidP="007A7D5B">
      <w:pPr>
        <w:pStyle w:val="afffe"/>
      </w:pPr>
      <w:r w:rsidRPr="00BD3831">
        <w:t>Описание сравнения величины договорной и расчетной тепловой нагрузки по зоне действия каждого источника тепловой энергии представлено в таблице 1.5.6.1.</w:t>
      </w:r>
    </w:p>
    <w:p w14:paraId="265D163D" w14:textId="502D0C02" w:rsidR="00497DD3" w:rsidRPr="00BD3831" w:rsidRDefault="00497DD3" w:rsidP="007A7D5B">
      <w:pPr>
        <w:pStyle w:val="afffc"/>
      </w:pPr>
      <w:bookmarkStart w:id="533" w:name="_Toc101972943"/>
      <w:bookmarkStart w:id="534" w:name="_Toc106278582"/>
      <w:r w:rsidRPr="00BD3831">
        <w:t>Таблица 1.5.6.1 Описание сравнения величины договорной и расчетной тепловой нагрузки по зоне действия каждого источника тепловой энергии</w:t>
      </w:r>
      <w:r w:rsidR="0098600F">
        <w:t>, Гкал/ч</w:t>
      </w:r>
      <w:bookmarkEnd w:id="533"/>
      <w:bookmarkEnd w:id="534"/>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544"/>
        <w:gridCol w:w="1325"/>
        <w:gridCol w:w="2280"/>
        <w:gridCol w:w="2065"/>
      </w:tblGrid>
      <w:tr w:rsidR="00D0495D" w:rsidRPr="00D0495D" w14:paraId="3174F76C" w14:textId="77777777" w:rsidTr="00D0495D">
        <w:trPr>
          <w:trHeight w:val="20"/>
          <w:tblHeader/>
        </w:trPr>
        <w:tc>
          <w:tcPr>
            <w:tcW w:w="562" w:type="dxa"/>
            <w:vMerge w:val="restart"/>
            <w:shd w:val="clear" w:color="auto" w:fill="auto"/>
            <w:noWrap/>
            <w:hideMark/>
          </w:tcPr>
          <w:p w14:paraId="68614B1A" w14:textId="77777777" w:rsidR="00D0495D" w:rsidRPr="00D0495D" w:rsidRDefault="00D0495D" w:rsidP="00D0495D">
            <w:pPr>
              <w:rPr>
                <w:color w:val="000000"/>
                <w:szCs w:val="28"/>
              </w:rPr>
            </w:pPr>
            <w:bookmarkStart w:id="535" w:name="_Toc101972679"/>
            <w:r w:rsidRPr="00D0495D">
              <w:rPr>
                <w:color w:val="000000"/>
                <w:szCs w:val="28"/>
              </w:rPr>
              <w:t>№ пп</w:t>
            </w:r>
          </w:p>
        </w:tc>
        <w:tc>
          <w:tcPr>
            <w:tcW w:w="3544" w:type="dxa"/>
            <w:vMerge w:val="restart"/>
            <w:shd w:val="clear" w:color="auto" w:fill="auto"/>
            <w:hideMark/>
          </w:tcPr>
          <w:p w14:paraId="778B1C54" w14:textId="77777777" w:rsidR="00D0495D" w:rsidRPr="00D0495D" w:rsidRDefault="00D0495D" w:rsidP="00D0495D">
            <w:pPr>
              <w:jc w:val="center"/>
              <w:rPr>
                <w:color w:val="000000"/>
                <w:szCs w:val="28"/>
              </w:rPr>
            </w:pPr>
            <w:r w:rsidRPr="00D0495D">
              <w:rPr>
                <w:color w:val="000000"/>
                <w:szCs w:val="28"/>
              </w:rPr>
              <w:t>Наименование и адрес источника тепловой энергии</w:t>
            </w:r>
          </w:p>
        </w:tc>
        <w:tc>
          <w:tcPr>
            <w:tcW w:w="5670" w:type="dxa"/>
            <w:gridSpan w:val="3"/>
            <w:shd w:val="clear" w:color="auto" w:fill="auto"/>
            <w:noWrap/>
            <w:hideMark/>
          </w:tcPr>
          <w:p w14:paraId="2ECAB455" w14:textId="06885E15" w:rsidR="00D0495D" w:rsidRPr="00D0495D" w:rsidRDefault="009F04DB" w:rsidP="00D0495D">
            <w:pPr>
              <w:jc w:val="center"/>
              <w:rPr>
                <w:color w:val="000000"/>
                <w:szCs w:val="28"/>
              </w:rPr>
            </w:pPr>
            <w:r>
              <w:rPr>
                <w:color w:val="000000"/>
                <w:szCs w:val="28"/>
              </w:rPr>
              <w:t>2022</w:t>
            </w:r>
            <w:r w:rsidR="00D0495D" w:rsidRPr="00D0495D">
              <w:rPr>
                <w:color w:val="000000"/>
                <w:szCs w:val="28"/>
              </w:rPr>
              <w:t xml:space="preserve"> год</w:t>
            </w:r>
          </w:p>
        </w:tc>
      </w:tr>
      <w:tr w:rsidR="00D0495D" w:rsidRPr="00D0495D" w14:paraId="49484D9F" w14:textId="77777777" w:rsidTr="00D0495D">
        <w:trPr>
          <w:trHeight w:val="20"/>
          <w:tblHeader/>
        </w:trPr>
        <w:tc>
          <w:tcPr>
            <w:tcW w:w="562" w:type="dxa"/>
            <w:vMerge/>
            <w:vAlign w:val="center"/>
            <w:hideMark/>
          </w:tcPr>
          <w:p w14:paraId="6F44BC34" w14:textId="77777777" w:rsidR="00D0495D" w:rsidRPr="00D0495D" w:rsidRDefault="00D0495D" w:rsidP="00D0495D">
            <w:pPr>
              <w:rPr>
                <w:color w:val="000000"/>
                <w:szCs w:val="28"/>
              </w:rPr>
            </w:pPr>
          </w:p>
        </w:tc>
        <w:tc>
          <w:tcPr>
            <w:tcW w:w="3544" w:type="dxa"/>
            <w:vMerge/>
            <w:vAlign w:val="center"/>
            <w:hideMark/>
          </w:tcPr>
          <w:p w14:paraId="3AF50C27" w14:textId="77777777" w:rsidR="00D0495D" w:rsidRPr="00D0495D" w:rsidRDefault="00D0495D" w:rsidP="00D0495D">
            <w:pPr>
              <w:rPr>
                <w:color w:val="000000"/>
                <w:szCs w:val="28"/>
              </w:rPr>
            </w:pPr>
          </w:p>
        </w:tc>
        <w:tc>
          <w:tcPr>
            <w:tcW w:w="1325" w:type="dxa"/>
            <w:shd w:val="clear" w:color="auto" w:fill="auto"/>
            <w:hideMark/>
          </w:tcPr>
          <w:p w14:paraId="65E01858" w14:textId="1B9801AE" w:rsidR="00D0495D" w:rsidRPr="00D0495D" w:rsidRDefault="00D0495D" w:rsidP="00D0495D">
            <w:pPr>
              <w:jc w:val="center"/>
              <w:rPr>
                <w:color w:val="000000"/>
                <w:szCs w:val="28"/>
              </w:rPr>
            </w:pPr>
            <w:r w:rsidRPr="00D0495D">
              <w:rPr>
                <w:color w:val="000000"/>
                <w:szCs w:val="28"/>
              </w:rPr>
              <w:t>Расчетная нагрузка</w:t>
            </w:r>
          </w:p>
        </w:tc>
        <w:tc>
          <w:tcPr>
            <w:tcW w:w="2280" w:type="dxa"/>
            <w:shd w:val="clear" w:color="auto" w:fill="auto"/>
            <w:hideMark/>
          </w:tcPr>
          <w:p w14:paraId="6112E28D" w14:textId="31852410" w:rsidR="00D0495D" w:rsidRPr="00D0495D" w:rsidRDefault="00D0495D" w:rsidP="00D0495D">
            <w:pPr>
              <w:jc w:val="center"/>
              <w:rPr>
                <w:color w:val="000000"/>
                <w:szCs w:val="28"/>
              </w:rPr>
            </w:pPr>
            <w:r w:rsidRPr="00D0495D">
              <w:rPr>
                <w:color w:val="000000"/>
                <w:szCs w:val="28"/>
              </w:rPr>
              <w:t>Договорная нагрузка</w:t>
            </w:r>
          </w:p>
        </w:tc>
        <w:tc>
          <w:tcPr>
            <w:tcW w:w="2065" w:type="dxa"/>
            <w:shd w:val="clear" w:color="auto" w:fill="auto"/>
            <w:hideMark/>
          </w:tcPr>
          <w:p w14:paraId="2C8A1B5B" w14:textId="0C35FF0E" w:rsidR="00D0495D" w:rsidRPr="00D0495D" w:rsidRDefault="00D0495D" w:rsidP="00D0495D">
            <w:pPr>
              <w:jc w:val="center"/>
              <w:rPr>
                <w:color w:val="000000"/>
                <w:szCs w:val="28"/>
              </w:rPr>
            </w:pPr>
            <w:r w:rsidRPr="00D0495D">
              <w:rPr>
                <w:color w:val="000000"/>
                <w:szCs w:val="28"/>
              </w:rPr>
              <w:t>Разница расчетной нагрузки к подключенной</w:t>
            </w:r>
          </w:p>
        </w:tc>
      </w:tr>
      <w:tr w:rsidR="00623951" w:rsidRPr="00D0495D" w14:paraId="56E89542" w14:textId="77777777" w:rsidTr="00D0495D">
        <w:trPr>
          <w:trHeight w:val="20"/>
        </w:trPr>
        <w:tc>
          <w:tcPr>
            <w:tcW w:w="562" w:type="dxa"/>
            <w:shd w:val="clear" w:color="auto" w:fill="auto"/>
            <w:noWrap/>
            <w:hideMark/>
          </w:tcPr>
          <w:p w14:paraId="75D6A540" w14:textId="77777777" w:rsidR="00623951" w:rsidRPr="00D0495D" w:rsidRDefault="00623951" w:rsidP="00623951">
            <w:pPr>
              <w:rPr>
                <w:color w:val="000000"/>
                <w:szCs w:val="28"/>
              </w:rPr>
            </w:pPr>
            <w:r w:rsidRPr="00D0495D">
              <w:rPr>
                <w:color w:val="000000"/>
                <w:szCs w:val="28"/>
              </w:rPr>
              <w:t>1</w:t>
            </w:r>
          </w:p>
        </w:tc>
        <w:tc>
          <w:tcPr>
            <w:tcW w:w="3544" w:type="dxa"/>
            <w:shd w:val="clear" w:color="auto" w:fill="auto"/>
            <w:noWrap/>
            <w:vAlign w:val="center"/>
            <w:hideMark/>
          </w:tcPr>
          <w:p w14:paraId="468E75F2" w14:textId="2E1BFB63" w:rsidR="00623951" w:rsidRPr="00D0495D" w:rsidRDefault="00623951" w:rsidP="00623951">
            <w:pPr>
              <w:rPr>
                <w:color w:val="000000"/>
                <w:szCs w:val="28"/>
              </w:rPr>
            </w:pPr>
            <w:r w:rsidRPr="00D0495D">
              <w:rPr>
                <w:color w:val="000000"/>
                <w:szCs w:val="28"/>
              </w:rPr>
              <w:t xml:space="preserve">Котельная </w:t>
            </w:r>
            <w:r>
              <w:rPr>
                <w:color w:val="000000"/>
                <w:szCs w:val="28"/>
              </w:rPr>
              <w:t>«Центральная», ул. Зотова, 61а</w:t>
            </w:r>
          </w:p>
        </w:tc>
        <w:tc>
          <w:tcPr>
            <w:tcW w:w="1325" w:type="dxa"/>
            <w:shd w:val="clear" w:color="auto" w:fill="auto"/>
            <w:vAlign w:val="bottom"/>
            <w:hideMark/>
          </w:tcPr>
          <w:p w14:paraId="624F9BC1" w14:textId="4A7ED8B8" w:rsidR="00623951" w:rsidRPr="00D0495D" w:rsidRDefault="00623951" w:rsidP="00623951">
            <w:pPr>
              <w:jc w:val="right"/>
              <w:rPr>
                <w:color w:val="000000"/>
                <w:szCs w:val="28"/>
              </w:rPr>
            </w:pPr>
            <w:r>
              <w:rPr>
                <w:color w:val="000000"/>
                <w:szCs w:val="28"/>
              </w:rPr>
              <w:t>8.079</w:t>
            </w:r>
          </w:p>
        </w:tc>
        <w:tc>
          <w:tcPr>
            <w:tcW w:w="2280" w:type="dxa"/>
            <w:shd w:val="clear" w:color="auto" w:fill="auto"/>
            <w:vAlign w:val="bottom"/>
            <w:hideMark/>
          </w:tcPr>
          <w:p w14:paraId="231728F6" w14:textId="45666E4E" w:rsidR="00623951" w:rsidRPr="00D0495D" w:rsidRDefault="00623951" w:rsidP="00623951">
            <w:pPr>
              <w:jc w:val="right"/>
              <w:rPr>
                <w:color w:val="000000"/>
                <w:szCs w:val="28"/>
              </w:rPr>
            </w:pPr>
            <w:r>
              <w:rPr>
                <w:color w:val="000000"/>
                <w:szCs w:val="28"/>
              </w:rPr>
              <w:t>8.079</w:t>
            </w:r>
          </w:p>
        </w:tc>
        <w:tc>
          <w:tcPr>
            <w:tcW w:w="2065" w:type="dxa"/>
            <w:shd w:val="clear" w:color="auto" w:fill="auto"/>
            <w:vAlign w:val="bottom"/>
            <w:hideMark/>
          </w:tcPr>
          <w:p w14:paraId="4A8B23C8" w14:textId="77777777" w:rsidR="00623951" w:rsidRPr="00D0495D" w:rsidRDefault="00623951" w:rsidP="00623951">
            <w:pPr>
              <w:jc w:val="right"/>
              <w:rPr>
                <w:color w:val="000000"/>
                <w:szCs w:val="28"/>
              </w:rPr>
            </w:pPr>
            <w:r w:rsidRPr="00D0495D">
              <w:rPr>
                <w:color w:val="000000"/>
                <w:szCs w:val="28"/>
              </w:rPr>
              <w:t>-</w:t>
            </w:r>
          </w:p>
        </w:tc>
      </w:tr>
      <w:tr w:rsidR="00623951" w:rsidRPr="00D0495D" w14:paraId="253AF34B" w14:textId="77777777" w:rsidTr="00D0495D">
        <w:trPr>
          <w:trHeight w:val="20"/>
        </w:trPr>
        <w:tc>
          <w:tcPr>
            <w:tcW w:w="562" w:type="dxa"/>
            <w:shd w:val="clear" w:color="auto" w:fill="auto"/>
            <w:noWrap/>
            <w:hideMark/>
          </w:tcPr>
          <w:p w14:paraId="33B2EA81" w14:textId="77777777" w:rsidR="00623951" w:rsidRPr="00D0495D" w:rsidRDefault="00623951" w:rsidP="00623951">
            <w:pPr>
              <w:rPr>
                <w:color w:val="000000"/>
                <w:szCs w:val="28"/>
              </w:rPr>
            </w:pPr>
            <w:r w:rsidRPr="00D0495D">
              <w:rPr>
                <w:color w:val="000000"/>
                <w:szCs w:val="28"/>
              </w:rPr>
              <w:t>2</w:t>
            </w:r>
          </w:p>
        </w:tc>
        <w:tc>
          <w:tcPr>
            <w:tcW w:w="3544" w:type="dxa"/>
            <w:shd w:val="clear" w:color="auto" w:fill="auto"/>
            <w:noWrap/>
            <w:vAlign w:val="center"/>
            <w:hideMark/>
          </w:tcPr>
          <w:p w14:paraId="71DB356C" w14:textId="77777777" w:rsidR="00623951" w:rsidRPr="00D0495D" w:rsidRDefault="00623951" w:rsidP="00623951">
            <w:pPr>
              <w:rPr>
                <w:color w:val="000000"/>
                <w:szCs w:val="28"/>
              </w:rPr>
            </w:pPr>
            <w:r w:rsidRPr="00D0495D">
              <w:rPr>
                <w:color w:val="000000"/>
                <w:szCs w:val="28"/>
              </w:rPr>
              <w:t>Котельная МКОУ СОШ №3, ул. Колина, 96</w:t>
            </w:r>
          </w:p>
        </w:tc>
        <w:tc>
          <w:tcPr>
            <w:tcW w:w="1325" w:type="dxa"/>
            <w:shd w:val="clear" w:color="auto" w:fill="auto"/>
            <w:vAlign w:val="bottom"/>
            <w:hideMark/>
          </w:tcPr>
          <w:p w14:paraId="019D52EB" w14:textId="45A35573" w:rsidR="00623951" w:rsidRPr="00D0495D" w:rsidRDefault="00623951" w:rsidP="00623951">
            <w:pPr>
              <w:jc w:val="right"/>
              <w:rPr>
                <w:color w:val="000000"/>
                <w:szCs w:val="28"/>
              </w:rPr>
            </w:pPr>
            <w:r>
              <w:rPr>
                <w:color w:val="000000"/>
                <w:szCs w:val="28"/>
              </w:rPr>
              <w:t>0.075</w:t>
            </w:r>
          </w:p>
        </w:tc>
        <w:tc>
          <w:tcPr>
            <w:tcW w:w="2280" w:type="dxa"/>
            <w:shd w:val="clear" w:color="auto" w:fill="auto"/>
            <w:vAlign w:val="bottom"/>
            <w:hideMark/>
          </w:tcPr>
          <w:p w14:paraId="0B82BD64" w14:textId="1D0EBBF7" w:rsidR="00623951" w:rsidRPr="00D0495D" w:rsidRDefault="00623951" w:rsidP="00623951">
            <w:pPr>
              <w:jc w:val="right"/>
              <w:rPr>
                <w:color w:val="000000"/>
                <w:szCs w:val="28"/>
              </w:rPr>
            </w:pPr>
            <w:r>
              <w:rPr>
                <w:color w:val="000000"/>
                <w:szCs w:val="28"/>
              </w:rPr>
              <w:t>0.075</w:t>
            </w:r>
          </w:p>
        </w:tc>
        <w:tc>
          <w:tcPr>
            <w:tcW w:w="2065" w:type="dxa"/>
            <w:shd w:val="clear" w:color="auto" w:fill="auto"/>
            <w:vAlign w:val="bottom"/>
            <w:hideMark/>
          </w:tcPr>
          <w:p w14:paraId="31A86BC3" w14:textId="77777777" w:rsidR="00623951" w:rsidRPr="00D0495D" w:rsidRDefault="00623951" w:rsidP="00623951">
            <w:pPr>
              <w:jc w:val="right"/>
              <w:rPr>
                <w:color w:val="000000"/>
                <w:szCs w:val="28"/>
              </w:rPr>
            </w:pPr>
            <w:r w:rsidRPr="00D0495D">
              <w:rPr>
                <w:color w:val="000000"/>
                <w:szCs w:val="28"/>
              </w:rPr>
              <w:t>-</w:t>
            </w:r>
          </w:p>
        </w:tc>
      </w:tr>
      <w:tr w:rsidR="00623951" w:rsidRPr="00D0495D" w14:paraId="023F2D89" w14:textId="77777777" w:rsidTr="00D0495D">
        <w:trPr>
          <w:trHeight w:val="20"/>
        </w:trPr>
        <w:tc>
          <w:tcPr>
            <w:tcW w:w="562" w:type="dxa"/>
            <w:shd w:val="clear" w:color="auto" w:fill="auto"/>
            <w:noWrap/>
            <w:hideMark/>
          </w:tcPr>
          <w:p w14:paraId="61943F1A" w14:textId="77777777" w:rsidR="00623951" w:rsidRPr="00D0495D" w:rsidRDefault="00623951" w:rsidP="00623951">
            <w:pPr>
              <w:rPr>
                <w:color w:val="000000"/>
                <w:szCs w:val="28"/>
              </w:rPr>
            </w:pPr>
            <w:r w:rsidRPr="00D0495D">
              <w:rPr>
                <w:color w:val="000000"/>
                <w:szCs w:val="28"/>
              </w:rPr>
              <w:t>3</w:t>
            </w:r>
          </w:p>
        </w:tc>
        <w:tc>
          <w:tcPr>
            <w:tcW w:w="3544" w:type="dxa"/>
            <w:shd w:val="clear" w:color="auto" w:fill="auto"/>
            <w:noWrap/>
            <w:vAlign w:val="center"/>
            <w:hideMark/>
          </w:tcPr>
          <w:p w14:paraId="0F45A925" w14:textId="1ECB0FA5" w:rsidR="00623951" w:rsidRPr="00D0495D" w:rsidRDefault="00623951" w:rsidP="00623951">
            <w:pPr>
              <w:rPr>
                <w:color w:val="000000"/>
                <w:szCs w:val="28"/>
              </w:rPr>
            </w:pPr>
            <w:r>
              <w:rPr>
                <w:color w:val="000000"/>
                <w:szCs w:val="28"/>
              </w:rPr>
              <w:t>Котельная «Котельная банно-прачечного комплекса», ул. Ленина, 14б</w:t>
            </w:r>
          </w:p>
        </w:tc>
        <w:tc>
          <w:tcPr>
            <w:tcW w:w="1325" w:type="dxa"/>
            <w:shd w:val="clear" w:color="auto" w:fill="auto"/>
            <w:vAlign w:val="bottom"/>
            <w:hideMark/>
          </w:tcPr>
          <w:p w14:paraId="7E76A064" w14:textId="15BCB099" w:rsidR="00623951" w:rsidRPr="00D0495D" w:rsidRDefault="00623951" w:rsidP="00623951">
            <w:pPr>
              <w:jc w:val="right"/>
              <w:rPr>
                <w:color w:val="000000"/>
                <w:szCs w:val="28"/>
              </w:rPr>
            </w:pPr>
            <w:r>
              <w:rPr>
                <w:color w:val="000000"/>
                <w:szCs w:val="28"/>
              </w:rPr>
              <w:t>3.684</w:t>
            </w:r>
          </w:p>
        </w:tc>
        <w:tc>
          <w:tcPr>
            <w:tcW w:w="2280" w:type="dxa"/>
            <w:shd w:val="clear" w:color="auto" w:fill="auto"/>
            <w:vAlign w:val="bottom"/>
            <w:hideMark/>
          </w:tcPr>
          <w:p w14:paraId="27F42620" w14:textId="70C03553" w:rsidR="00623951" w:rsidRPr="00D0495D" w:rsidRDefault="00623951" w:rsidP="00623951">
            <w:pPr>
              <w:jc w:val="right"/>
              <w:rPr>
                <w:color w:val="000000"/>
                <w:szCs w:val="28"/>
              </w:rPr>
            </w:pPr>
            <w:r>
              <w:rPr>
                <w:color w:val="000000"/>
                <w:szCs w:val="28"/>
              </w:rPr>
              <w:t>3.684</w:t>
            </w:r>
          </w:p>
        </w:tc>
        <w:tc>
          <w:tcPr>
            <w:tcW w:w="2065" w:type="dxa"/>
            <w:shd w:val="clear" w:color="auto" w:fill="auto"/>
            <w:vAlign w:val="bottom"/>
            <w:hideMark/>
          </w:tcPr>
          <w:p w14:paraId="5C674E99" w14:textId="77777777" w:rsidR="00623951" w:rsidRPr="00D0495D" w:rsidRDefault="00623951" w:rsidP="00623951">
            <w:pPr>
              <w:jc w:val="right"/>
              <w:rPr>
                <w:color w:val="000000"/>
                <w:szCs w:val="28"/>
              </w:rPr>
            </w:pPr>
            <w:r w:rsidRPr="00D0495D">
              <w:rPr>
                <w:color w:val="000000"/>
                <w:szCs w:val="28"/>
              </w:rPr>
              <w:t>-</w:t>
            </w:r>
          </w:p>
        </w:tc>
      </w:tr>
      <w:tr w:rsidR="00623951" w:rsidRPr="00D0495D" w14:paraId="57F23740" w14:textId="77777777" w:rsidTr="00D0495D">
        <w:trPr>
          <w:trHeight w:val="20"/>
        </w:trPr>
        <w:tc>
          <w:tcPr>
            <w:tcW w:w="562" w:type="dxa"/>
            <w:shd w:val="clear" w:color="auto" w:fill="auto"/>
            <w:noWrap/>
            <w:hideMark/>
          </w:tcPr>
          <w:p w14:paraId="4CC28E1A" w14:textId="77777777" w:rsidR="00623951" w:rsidRPr="00D0495D" w:rsidRDefault="00623951" w:rsidP="00623951">
            <w:pPr>
              <w:rPr>
                <w:color w:val="000000"/>
                <w:szCs w:val="28"/>
              </w:rPr>
            </w:pPr>
            <w:r w:rsidRPr="00D0495D">
              <w:rPr>
                <w:color w:val="000000"/>
                <w:szCs w:val="28"/>
              </w:rPr>
              <w:t>4</w:t>
            </w:r>
          </w:p>
        </w:tc>
        <w:tc>
          <w:tcPr>
            <w:tcW w:w="3544" w:type="dxa"/>
            <w:shd w:val="clear" w:color="auto" w:fill="auto"/>
            <w:noWrap/>
            <w:vAlign w:val="center"/>
            <w:hideMark/>
          </w:tcPr>
          <w:p w14:paraId="5ED2512A" w14:textId="77777777" w:rsidR="00623951" w:rsidRPr="00D0495D" w:rsidRDefault="00623951" w:rsidP="00623951">
            <w:pPr>
              <w:rPr>
                <w:color w:val="000000"/>
                <w:szCs w:val="28"/>
              </w:rPr>
            </w:pPr>
            <w:r w:rsidRPr="00D0495D">
              <w:rPr>
                <w:color w:val="000000"/>
                <w:szCs w:val="28"/>
              </w:rPr>
              <w:t>БМК Железнодорожного р-на, ул. Чернышевского</w:t>
            </w:r>
          </w:p>
        </w:tc>
        <w:tc>
          <w:tcPr>
            <w:tcW w:w="1325" w:type="dxa"/>
            <w:shd w:val="clear" w:color="auto" w:fill="auto"/>
            <w:vAlign w:val="bottom"/>
            <w:hideMark/>
          </w:tcPr>
          <w:p w14:paraId="4580A14F" w14:textId="31312DAF" w:rsidR="00623951" w:rsidRPr="00D0495D" w:rsidRDefault="00623951" w:rsidP="00623951">
            <w:pPr>
              <w:jc w:val="right"/>
              <w:rPr>
                <w:color w:val="000000"/>
                <w:szCs w:val="28"/>
              </w:rPr>
            </w:pPr>
            <w:r>
              <w:rPr>
                <w:color w:val="000000"/>
                <w:szCs w:val="28"/>
              </w:rPr>
              <w:t>2.970</w:t>
            </w:r>
          </w:p>
        </w:tc>
        <w:tc>
          <w:tcPr>
            <w:tcW w:w="2280" w:type="dxa"/>
            <w:shd w:val="clear" w:color="auto" w:fill="auto"/>
            <w:vAlign w:val="bottom"/>
            <w:hideMark/>
          </w:tcPr>
          <w:p w14:paraId="72B9207F" w14:textId="46D905F6" w:rsidR="00623951" w:rsidRPr="00D0495D" w:rsidRDefault="00623951" w:rsidP="00623951">
            <w:pPr>
              <w:jc w:val="right"/>
              <w:rPr>
                <w:color w:val="000000"/>
                <w:szCs w:val="28"/>
              </w:rPr>
            </w:pPr>
            <w:r>
              <w:rPr>
                <w:color w:val="000000"/>
                <w:szCs w:val="28"/>
              </w:rPr>
              <w:t>2.970</w:t>
            </w:r>
          </w:p>
        </w:tc>
        <w:tc>
          <w:tcPr>
            <w:tcW w:w="2065" w:type="dxa"/>
            <w:shd w:val="clear" w:color="auto" w:fill="auto"/>
            <w:vAlign w:val="bottom"/>
            <w:hideMark/>
          </w:tcPr>
          <w:p w14:paraId="4320AF4F" w14:textId="77777777" w:rsidR="00623951" w:rsidRPr="00D0495D" w:rsidRDefault="00623951" w:rsidP="00623951">
            <w:pPr>
              <w:jc w:val="right"/>
              <w:rPr>
                <w:color w:val="000000"/>
                <w:szCs w:val="28"/>
              </w:rPr>
            </w:pPr>
            <w:r w:rsidRPr="00D0495D">
              <w:rPr>
                <w:color w:val="000000"/>
                <w:szCs w:val="28"/>
              </w:rPr>
              <w:t>-</w:t>
            </w:r>
          </w:p>
        </w:tc>
      </w:tr>
      <w:tr w:rsidR="00623951" w:rsidRPr="00D0495D" w14:paraId="0D33A3D4" w14:textId="77777777" w:rsidTr="00D0495D">
        <w:trPr>
          <w:trHeight w:val="20"/>
        </w:trPr>
        <w:tc>
          <w:tcPr>
            <w:tcW w:w="562" w:type="dxa"/>
            <w:shd w:val="clear" w:color="auto" w:fill="auto"/>
            <w:noWrap/>
            <w:hideMark/>
          </w:tcPr>
          <w:p w14:paraId="023E6C05" w14:textId="77777777" w:rsidR="00623951" w:rsidRPr="00D0495D" w:rsidRDefault="00623951" w:rsidP="00623951">
            <w:pPr>
              <w:rPr>
                <w:color w:val="000000"/>
                <w:szCs w:val="28"/>
              </w:rPr>
            </w:pPr>
            <w:r w:rsidRPr="00D0495D">
              <w:rPr>
                <w:color w:val="000000"/>
                <w:szCs w:val="28"/>
              </w:rPr>
              <w:t>5</w:t>
            </w:r>
          </w:p>
        </w:tc>
        <w:tc>
          <w:tcPr>
            <w:tcW w:w="3544" w:type="dxa"/>
            <w:shd w:val="clear" w:color="auto" w:fill="auto"/>
            <w:noWrap/>
            <w:vAlign w:val="center"/>
            <w:hideMark/>
          </w:tcPr>
          <w:p w14:paraId="2FC2A028" w14:textId="4600589A" w:rsidR="00623951" w:rsidRPr="00D0495D" w:rsidRDefault="00623951" w:rsidP="00623951">
            <w:pPr>
              <w:rPr>
                <w:color w:val="000000"/>
                <w:szCs w:val="28"/>
              </w:rPr>
            </w:pPr>
            <w:r w:rsidRPr="00D0495D">
              <w:rPr>
                <w:color w:val="000000"/>
                <w:szCs w:val="28"/>
              </w:rPr>
              <w:t>Котельная РММ, ул. Кооперативная, 3а</w:t>
            </w:r>
          </w:p>
        </w:tc>
        <w:tc>
          <w:tcPr>
            <w:tcW w:w="1325" w:type="dxa"/>
            <w:shd w:val="clear" w:color="auto" w:fill="auto"/>
            <w:vAlign w:val="bottom"/>
            <w:hideMark/>
          </w:tcPr>
          <w:p w14:paraId="5886FC0B" w14:textId="7446E9B0" w:rsidR="00623951" w:rsidRPr="00D0495D" w:rsidRDefault="00623951" w:rsidP="00623951">
            <w:pPr>
              <w:jc w:val="right"/>
              <w:rPr>
                <w:color w:val="000000"/>
                <w:szCs w:val="28"/>
              </w:rPr>
            </w:pPr>
            <w:r>
              <w:rPr>
                <w:color w:val="000000"/>
                <w:szCs w:val="28"/>
              </w:rPr>
              <w:t>0.116</w:t>
            </w:r>
          </w:p>
        </w:tc>
        <w:tc>
          <w:tcPr>
            <w:tcW w:w="2280" w:type="dxa"/>
            <w:shd w:val="clear" w:color="auto" w:fill="auto"/>
            <w:vAlign w:val="bottom"/>
            <w:hideMark/>
          </w:tcPr>
          <w:p w14:paraId="4D8016D9" w14:textId="49C2D0E5" w:rsidR="00623951" w:rsidRPr="00D0495D" w:rsidRDefault="00623951" w:rsidP="00623951">
            <w:pPr>
              <w:jc w:val="right"/>
              <w:rPr>
                <w:color w:val="000000"/>
                <w:szCs w:val="28"/>
              </w:rPr>
            </w:pPr>
            <w:r>
              <w:rPr>
                <w:color w:val="000000"/>
                <w:szCs w:val="28"/>
              </w:rPr>
              <w:t>0.116</w:t>
            </w:r>
          </w:p>
        </w:tc>
        <w:tc>
          <w:tcPr>
            <w:tcW w:w="2065" w:type="dxa"/>
            <w:shd w:val="clear" w:color="auto" w:fill="auto"/>
            <w:vAlign w:val="bottom"/>
            <w:hideMark/>
          </w:tcPr>
          <w:p w14:paraId="45F96F67" w14:textId="77777777" w:rsidR="00623951" w:rsidRPr="00D0495D" w:rsidRDefault="00623951" w:rsidP="00623951">
            <w:pPr>
              <w:jc w:val="right"/>
              <w:rPr>
                <w:color w:val="000000"/>
                <w:szCs w:val="28"/>
              </w:rPr>
            </w:pPr>
            <w:r w:rsidRPr="00D0495D">
              <w:rPr>
                <w:color w:val="000000"/>
                <w:szCs w:val="28"/>
              </w:rPr>
              <w:t>-</w:t>
            </w:r>
          </w:p>
        </w:tc>
      </w:tr>
      <w:tr w:rsidR="00623951" w:rsidRPr="00D0495D" w14:paraId="3A4CBA4B" w14:textId="77777777" w:rsidTr="00D0495D">
        <w:trPr>
          <w:trHeight w:val="20"/>
        </w:trPr>
        <w:tc>
          <w:tcPr>
            <w:tcW w:w="562" w:type="dxa"/>
            <w:shd w:val="clear" w:color="auto" w:fill="auto"/>
            <w:noWrap/>
            <w:hideMark/>
          </w:tcPr>
          <w:p w14:paraId="1120B497" w14:textId="77777777" w:rsidR="00623951" w:rsidRPr="00D0495D" w:rsidRDefault="00623951" w:rsidP="00623951">
            <w:pPr>
              <w:rPr>
                <w:color w:val="000000"/>
                <w:szCs w:val="28"/>
              </w:rPr>
            </w:pPr>
            <w:r w:rsidRPr="00D0495D">
              <w:rPr>
                <w:color w:val="000000"/>
                <w:szCs w:val="28"/>
              </w:rPr>
              <w:t>6</w:t>
            </w:r>
          </w:p>
        </w:tc>
        <w:tc>
          <w:tcPr>
            <w:tcW w:w="3544" w:type="dxa"/>
            <w:shd w:val="clear" w:color="auto" w:fill="auto"/>
            <w:noWrap/>
            <w:vAlign w:val="center"/>
            <w:hideMark/>
          </w:tcPr>
          <w:p w14:paraId="2EBCBDA7" w14:textId="77777777" w:rsidR="00623951" w:rsidRPr="00D0495D" w:rsidRDefault="00623951" w:rsidP="00623951">
            <w:pPr>
              <w:rPr>
                <w:color w:val="000000"/>
                <w:szCs w:val="28"/>
              </w:rPr>
            </w:pPr>
            <w:r w:rsidRPr="00D0495D">
              <w:rPr>
                <w:color w:val="000000"/>
                <w:szCs w:val="28"/>
              </w:rPr>
              <w:t>Котельная МКОУ СОШ №2, ул. Бархатовой, 15</w:t>
            </w:r>
          </w:p>
        </w:tc>
        <w:tc>
          <w:tcPr>
            <w:tcW w:w="1325" w:type="dxa"/>
            <w:shd w:val="clear" w:color="auto" w:fill="auto"/>
            <w:vAlign w:val="bottom"/>
            <w:hideMark/>
          </w:tcPr>
          <w:p w14:paraId="19C47D5F" w14:textId="6B6AF8CE" w:rsidR="00623951" w:rsidRPr="00D0495D" w:rsidRDefault="00623951" w:rsidP="00623951">
            <w:pPr>
              <w:jc w:val="right"/>
              <w:rPr>
                <w:color w:val="000000"/>
                <w:szCs w:val="28"/>
              </w:rPr>
            </w:pPr>
            <w:r>
              <w:rPr>
                <w:color w:val="000000"/>
                <w:szCs w:val="28"/>
              </w:rPr>
              <w:t>0.023</w:t>
            </w:r>
          </w:p>
        </w:tc>
        <w:tc>
          <w:tcPr>
            <w:tcW w:w="2280" w:type="dxa"/>
            <w:shd w:val="clear" w:color="auto" w:fill="auto"/>
            <w:vAlign w:val="bottom"/>
            <w:hideMark/>
          </w:tcPr>
          <w:p w14:paraId="220A66DA" w14:textId="53BFFCBA" w:rsidR="00623951" w:rsidRPr="00D0495D" w:rsidRDefault="00623951" w:rsidP="00623951">
            <w:pPr>
              <w:jc w:val="right"/>
              <w:rPr>
                <w:color w:val="000000"/>
                <w:szCs w:val="28"/>
              </w:rPr>
            </w:pPr>
            <w:r>
              <w:rPr>
                <w:color w:val="000000"/>
                <w:szCs w:val="28"/>
              </w:rPr>
              <w:t>0.023</w:t>
            </w:r>
          </w:p>
        </w:tc>
        <w:tc>
          <w:tcPr>
            <w:tcW w:w="2065" w:type="dxa"/>
            <w:shd w:val="clear" w:color="auto" w:fill="auto"/>
            <w:vAlign w:val="bottom"/>
            <w:hideMark/>
          </w:tcPr>
          <w:p w14:paraId="04187BA9" w14:textId="77777777" w:rsidR="00623951" w:rsidRPr="00D0495D" w:rsidRDefault="00623951" w:rsidP="00623951">
            <w:pPr>
              <w:jc w:val="right"/>
              <w:rPr>
                <w:color w:val="000000"/>
                <w:szCs w:val="28"/>
              </w:rPr>
            </w:pPr>
            <w:r w:rsidRPr="00D0495D">
              <w:rPr>
                <w:color w:val="000000"/>
                <w:szCs w:val="28"/>
              </w:rPr>
              <w:t>-</w:t>
            </w:r>
          </w:p>
        </w:tc>
      </w:tr>
      <w:tr w:rsidR="00623951" w:rsidRPr="00D0495D" w14:paraId="3FB94423" w14:textId="77777777" w:rsidTr="00D0495D">
        <w:trPr>
          <w:trHeight w:val="20"/>
        </w:trPr>
        <w:tc>
          <w:tcPr>
            <w:tcW w:w="562" w:type="dxa"/>
            <w:shd w:val="clear" w:color="auto" w:fill="auto"/>
            <w:noWrap/>
            <w:hideMark/>
          </w:tcPr>
          <w:p w14:paraId="2C93960E" w14:textId="77777777" w:rsidR="00623951" w:rsidRPr="00D0495D" w:rsidRDefault="00623951" w:rsidP="00623951">
            <w:pPr>
              <w:rPr>
                <w:rFonts w:ascii="Calibri" w:hAnsi="Calibri" w:cs="Calibri"/>
                <w:color w:val="000000"/>
                <w:szCs w:val="28"/>
              </w:rPr>
            </w:pPr>
            <w:r w:rsidRPr="00D0495D">
              <w:rPr>
                <w:rFonts w:ascii="Calibri" w:hAnsi="Calibri" w:cs="Calibri"/>
                <w:color w:val="000000"/>
                <w:szCs w:val="28"/>
              </w:rPr>
              <w:t> </w:t>
            </w:r>
          </w:p>
        </w:tc>
        <w:tc>
          <w:tcPr>
            <w:tcW w:w="3544" w:type="dxa"/>
            <w:shd w:val="clear" w:color="auto" w:fill="auto"/>
            <w:noWrap/>
            <w:vAlign w:val="center"/>
            <w:hideMark/>
          </w:tcPr>
          <w:p w14:paraId="34F06384" w14:textId="77777777" w:rsidR="00623951" w:rsidRPr="00D0495D" w:rsidRDefault="00623951" w:rsidP="00623951">
            <w:pPr>
              <w:rPr>
                <w:color w:val="000000"/>
                <w:szCs w:val="28"/>
              </w:rPr>
            </w:pPr>
            <w:r w:rsidRPr="00D0495D">
              <w:rPr>
                <w:color w:val="000000"/>
                <w:szCs w:val="28"/>
              </w:rPr>
              <w:t>Общий итог</w:t>
            </w:r>
          </w:p>
        </w:tc>
        <w:tc>
          <w:tcPr>
            <w:tcW w:w="1325" w:type="dxa"/>
            <w:shd w:val="clear" w:color="auto" w:fill="auto"/>
            <w:vAlign w:val="bottom"/>
            <w:hideMark/>
          </w:tcPr>
          <w:p w14:paraId="05267CEC" w14:textId="0AC72C0D" w:rsidR="00623951" w:rsidRPr="00D0495D" w:rsidRDefault="00623951" w:rsidP="00623951">
            <w:pPr>
              <w:jc w:val="right"/>
              <w:rPr>
                <w:color w:val="000000"/>
                <w:szCs w:val="28"/>
              </w:rPr>
            </w:pPr>
            <w:r>
              <w:rPr>
                <w:color w:val="000000"/>
                <w:szCs w:val="28"/>
              </w:rPr>
              <w:t>14.948</w:t>
            </w:r>
          </w:p>
        </w:tc>
        <w:tc>
          <w:tcPr>
            <w:tcW w:w="2280" w:type="dxa"/>
            <w:shd w:val="clear" w:color="auto" w:fill="auto"/>
            <w:vAlign w:val="bottom"/>
            <w:hideMark/>
          </w:tcPr>
          <w:p w14:paraId="30932587" w14:textId="7238CC93" w:rsidR="00623951" w:rsidRPr="00D0495D" w:rsidRDefault="00623951" w:rsidP="00623951">
            <w:pPr>
              <w:jc w:val="right"/>
              <w:rPr>
                <w:color w:val="000000"/>
                <w:szCs w:val="28"/>
              </w:rPr>
            </w:pPr>
            <w:r>
              <w:rPr>
                <w:color w:val="000000"/>
                <w:szCs w:val="28"/>
              </w:rPr>
              <w:t>14.948</w:t>
            </w:r>
          </w:p>
        </w:tc>
        <w:tc>
          <w:tcPr>
            <w:tcW w:w="2065" w:type="dxa"/>
            <w:shd w:val="clear" w:color="auto" w:fill="auto"/>
            <w:vAlign w:val="bottom"/>
            <w:hideMark/>
          </w:tcPr>
          <w:p w14:paraId="181383F0" w14:textId="77777777" w:rsidR="00623951" w:rsidRPr="00D0495D" w:rsidRDefault="00623951" w:rsidP="00623951">
            <w:pPr>
              <w:jc w:val="right"/>
              <w:rPr>
                <w:color w:val="000000"/>
                <w:szCs w:val="28"/>
              </w:rPr>
            </w:pPr>
            <w:r w:rsidRPr="00D0495D">
              <w:rPr>
                <w:color w:val="000000"/>
                <w:szCs w:val="28"/>
              </w:rPr>
              <w:t>-</w:t>
            </w:r>
          </w:p>
        </w:tc>
      </w:tr>
    </w:tbl>
    <w:p w14:paraId="70DFE50A" w14:textId="2A03B8BF" w:rsidR="00E1044C" w:rsidRPr="00BD3831" w:rsidRDefault="00E1044C" w:rsidP="007A7D5B">
      <w:pPr>
        <w:pStyle w:val="affff0"/>
      </w:pPr>
      <w:bookmarkStart w:id="536" w:name="_Toc140635323"/>
      <w:r w:rsidRPr="00BD3831">
        <w:t>Часть 6 Балансы тепловой мощности и тепловой нагрузки</w:t>
      </w:r>
      <w:bookmarkEnd w:id="535"/>
      <w:bookmarkEnd w:id="536"/>
    </w:p>
    <w:p w14:paraId="58629243" w14:textId="4F657620" w:rsidR="00E1044C" w:rsidRPr="006F416E" w:rsidRDefault="00E1044C" w:rsidP="007A7D5B">
      <w:pPr>
        <w:pStyle w:val="affff0"/>
      </w:pPr>
      <w:bookmarkStart w:id="537" w:name="_Toc101972680"/>
      <w:bookmarkStart w:id="538" w:name="_Toc140635324"/>
      <w:r w:rsidRPr="00BD3831">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537"/>
      <w:bookmarkEnd w:id="538"/>
    </w:p>
    <w:p w14:paraId="72ED9833" w14:textId="27E40C3A" w:rsidR="00D25A5B" w:rsidRDefault="00D25A5B" w:rsidP="007A7D5B">
      <w:pPr>
        <w:pStyle w:val="afffe"/>
      </w:pPr>
      <w:r>
        <w:t>В таблице 1.6.1.</w:t>
      </w:r>
      <w:r w:rsidR="00E41EC1" w:rsidRPr="00E41EC1">
        <w:t>1</w:t>
      </w:r>
      <w:r>
        <w:t>. представлен т</w:t>
      </w:r>
      <w:r w:rsidRPr="00D25A5B">
        <w:t xml:space="preserve">епловой баланс систем теплоснабжения за </w:t>
      </w:r>
      <w:r w:rsidR="009F04DB">
        <w:t>2022</w:t>
      </w:r>
      <w:r w:rsidRPr="00D25A5B">
        <w:t xml:space="preserve"> год актуализации схемы теплоснабжения</w:t>
      </w:r>
      <w:r>
        <w:t>.</w:t>
      </w:r>
    </w:p>
    <w:p w14:paraId="4284D433" w14:textId="77777777" w:rsidR="00AD727A" w:rsidRPr="00BD3831" w:rsidRDefault="00AD727A" w:rsidP="00AD727A">
      <w:pPr>
        <w:pStyle w:val="affff0"/>
      </w:pPr>
      <w:bookmarkStart w:id="539" w:name="_Toc140635325"/>
      <w:r w:rsidRPr="00BD3831">
        <w:t>1.6.2 Описание резервов и дефицитов тепловой мощности нетто по каждому источнику тепловой энергии</w:t>
      </w:r>
      <w:bookmarkEnd w:id="539"/>
    </w:p>
    <w:p w14:paraId="1653DDFF" w14:textId="0CDED125" w:rsidR="00D0495D" w:rsidRDefault="00AD727A" w:rsidP="00AD727A">
      <w:pPr>
        <w:pStyle w:val="afffe"/>
        <w:sectPr w:rsidR="00D0495D" w:rsidSect="00142A46">
          <w:pgSz w:w="11906" w:h="16838"/>
          <w:pgMar w:top="1134" w:right="851" w:bottom="1134" w:left="1418" w:header="709" w:footer="709" w:gutter="0"/>
          <w:cols w:space="708"/>
          <w:docGrid w:linePitch="360"/>
        </w:sectPr>
      </w:pPr>
      <w:r w:rsidRPr="00BD3831">
        <w:t>Описание резервов и дефицитов тепловой мощности нетто по каждому источнику тепловой энергии представлено в таблице 1.6.2.1.</w:t>
      </w:r>
      <w:bookmarkStart w:id="540" w:name="_Toc101972944"/>
      <w:bookmarkStart w:id="541" w:name="sub_115153"/>
    </w:p>
    <w:p w14:paraId="4538E86D" w14:textId="63C44BE3" w:rsidR="008C2CC4" w:rsidRDefault="00D25A5B" w:rsidP="007A7D5B">
      <w:pPr>
        <w:pStyle w:val="afffc"/>
      </w:pPr>
      <w:bookmarkStart w:id="542" w:name="_Toc106278583"/>
      <w:r w:rsidRPr="00BD3831">
        <w:lastRenderedPageBreak/>
        <w:t>Таблица 1.6.1.</w:t>
      </w:r>
      <w:r w:rsidR="00E41EC1" w:rsidRPr="00B11646">
        <w:t>1</w:t>
      </w:r>
      <w:r w:rsidRPr="00BD3831">
        <w:t xml:space="preserve">. </w:t>
      </w:r>
      <w:r w:rsidR="008C2CC4" w:rsidRPr="00D25A5B">
        <w:t>Тепловой баланс системы теплоснабжения, Гкал/ч</w:t>
      </w:r>
      <w:bookmarkEnd w:id="540"/>
      <w:bookmarkEnd w:id="542"/>
    </w:p>
    <w:tbl>
      <w:tblPr>
        <w:tblW w:w="5000" w:type="pct"/>
        <w:tblLook w:val="04A0" w:firstRow="1" w:lastRow="0" w:firstColumn="1" w:lastColumn="0" w:noHBand="0" w:noVBand="1"/>
      </w:tblPr>
      <w:tblGrid>
        <w:gridCol w:w="3954"/>
        <w:gridCol w:w="1852"/>
        <w:gridCol w:w="1826"/>
        <w:gridCol w:w="1989"/>
        <w:gridCol w:w="1925"/>
        <w:gridCol w:w="1695"/>
        <w:gridCol w:w="1319"/>
      </w:tblGrid>
      <w:tr w:rsidR="00623951" w:rsidRPr="00623951" w14:paraId="1CEE0BA4" w14:textId="77777777" w:rsidTr="00623951">
        <w:trPr>
          <w:trHeight w:val="20"/>
          <w:tblHeader/>
        </w:trPr>
        <w:tc>
          <w:tcPr>
            <w:tcW w:w="135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01C21A75" w14:textId="77777777" w:rsidR="00623951" w:rsidRPr="00623951" w:rsidRDefault="00623951" w:rsidP="00623951">
            <w:pPr>
              <w:jc w:val="center"/>
              <w:rPr>
                <w:color w:val="000000"/>
                <w:szCs w:val="28"/>
              </w:rPr>
            </w:pPr>
            <w:bookmarkStart w:id="543" w:name="_Toc101972681"/>
            <w:bookmarkEnd w:id="541"/>
            <w:r w:rsidRPr="00623951">
              <w:rPr>
                <w:color w:val="000000"/>
                <w:szCs w:val="28"/>
              </w:rPr>
              <w:t>Наименование показателя</w:t>
            </w:r>
          </w:p>
        </w:tc>
        <w:tc>
          <w:tcPr>
            <w:tcW w:w="636" w:type="pct"/>
            <w:tcBorders>
              <w:top w:val="single" w:sz="4" w:space="0" w:color="auto"/>
              <w:left w:val="nil"/>
              <w:bottom w:val="single" w:sz="4" w:space="0" w:color="auto"/>
              <w:right w:val="single" w:sz="4" w:space="0" w:color="auto"/>
            </w:tcBorders>
            <w:shd w:val="clear" w:color="auto" w:fill="auto"/>
            <w:hideMark/>
          </w:tcPr>
          <w:p w14:paraId="0E7DB58D" w14:textId="77777777" w:rsidR="00623951" w:rsidRPr="00623951" w:rsidRDefault="00623951" w:rsidP="00623951">
            <w:pPr>
              <w:jc w:val="center"/>
              <w:rPr>
                <w:color w:val="000000"/>
                <w:szCs w:val="28"/>
              </w:rPr>
            </w:pPr>
            <w:r w:rsidRPr="00623951">
              <w:rPr>
                <w:color w:val="000000"/>
                <w:szCs w:val="28"/>
              </w:rPr>
              <w:t>Котельная «Центральная», ул. Зотова, 61а</w:t>
            </w:r>
          </w:p>
        </w:tc>
        <w:tc>
          <w:tcPr>
            <w:tcW w:w="627" w:type="pct"/>
            <w:tcBorders>
              <w:top w:val="single" w:sz="4" w:space="0" w:color="auto"/>
              <w:left w:val="nil"/>
              <w:bottom w:val="single" w:sz="4" w:space="0" w:color="auto"/>
              <w:right w:val="single" w:sz="4" w:space="0" w:color="auto"/>
            </w:tcBorders>
            <w:shd w:val="clear" w:color="auto" w:fill="auto"/>
            <w:hideMark/>
          </w:tcPr>
          <w:p w14:paraId="07AA9ACD" w14:textId="77777777" w:rsidR="00623951" w:rsidRPr="00623951" w:rsidRDefault="00623951" w:rsidP="00623951">
            <w:pPr>
              <w:jc w:val="center"/>
              <w:rPr>
                <w:color w:val="000000"/>
                <w:szCs w:val="28"/>
              </w:rPr>
            </w:pPr>
            <w:r w:rsidRPr="00623951">
              <w:rPr>
                <w:color w:val="000000"/>
                <w:szCs w:val="28"/>
              </w:rPr>
              <w:t>Котельная МКОУ СОШ №3, ул. Колина, 96</w:t>
            </w:r>
          </w:p>
        </w:tc>
        <w:tc>
          <w:tcPr>
            <w:tcW w:w="683" w:type="pct"/>
            <w:tcBorders>
              <w:top w:val="single" w:sz="4" w:space="0" w:color="auto"/>
              <w:left w:val="nil"/>
              <w:bottom w:val="single" w:sz="4" w:space="0" w:color="auto"/>
              <w:right w:val="single" w:sz="4" w:space="0" w:color="auto"/>
            </w:tcBorders>
            <w:shd w:val="clear" w:color="auto" w:fill="auto"/>
            <w:hideMark/>
          </w:tcPr>
          <w:p w14:paraId="370153E9" w14:textId="77777777" w:rsidR="00623951" w:rsidRPr="00623951" w:rsidRDefault="00623951" w:rsidP="00623951">
            <w:pPr>
              <w:jc w:val="center"/>
              <w:rPr>
                <w:color w:val="000000"/>
                <w:szCs w:val="28"/>
              </w:rPr>
            </w:pPr>
            <w:r w:rsidRPr="00623951">
              <w:rPr>
                <w:color w:val="000000"/>
                <w:szCs w:val="28"/>
              </w:rPr>
              <w:t>Котельная «Котельная банно-прачечного комплекса», ул. Ленина, 14б</w:t>
            </w:r>
          </w:p>
        </w:tc>
        <w:tc>
          <w:tcPr>
            <w:tcW w:w="661" w:type="pct"/>
            <w:tcBorders>
              <w:top w:val="single" w:sz="4" w:space="0" w:color="auto"/>
              <w:left w:val="nil"/>
              <w:bottom w:val="single" w:sz="4" w:space="0" w:color="auto"/>
              <w:right w:val="single" w:sz="4" w:space="0" w:color="auto"/>
            </w:tcBorders>
            <w:shd w:val="clear" w:color="auto" w:fill="auto"/>
            <w:hideMark/>
          </w:tcPr>
          <w:p w14:paraId="48FCD647" w14:textId="77777777" w:rsidR="00623951" w:rsidRPr="00623951" w:rsidRDefault="00623951" w:rsidP="00623951">
            <w:pPr>
              <w:jc w:val="center"/>
              <w:rPr>
                <w:color w:val="000000"/>
                <w:szCs w:val="28"/>
              </w:rPr>
            </w:pPr>
            <w:r w:rsidRPr="00623951">
              <w:rPr>
                <w:color w:val="000000"/>
                <w:szCs w:val="28"/>
              </w:rPr>
              <w:t>БМК Железнодорожного р-на, ул. Чернышевского</w:t>
            </w:r>
          </w:p>
        </w:tc>
        <w:tc>
          <w:tcPr>
            <w:tcW w:w="582" w:type="pct"/>
            <w:tcBorders>
              <w:top w:val="single" w:sz="4" w:space="0" w:color="auto"/>
              <w:left w:val="nil"/>
              <w:bottom w:val="single" w:sz="4" w:space="0" w:color="auto"/>
              <w:right w:val="single" w:sz="4" w:space="0" w:color="auto"/>
            </w:tcBorders>
            <w:shd w:val="clear" w:color="auto" w:fill="auto"/>
            <w:hideMark/>
          </w:tcPr>
          <w:p w14:paraId="26B54A52" w14:textId="77777777" w:rsidR="00623951" w:rsidRPr="00623951" w:rsidRDefault="00623951" w:rsidP="00623951">
            <w:pPr>
              <w:jc w:val="center"/>
              <w:rPr>
                <w:color w:val="000000"/>
                <w:szCs w:val="28"/>
              </w:rPr>
            </w:pPr>
            <w:r w:rsidRPr="00623951">
              <w:rPr>
                <w:color w:val="000000"/>
                <w:szCs w:val="28"/>
              </w:rPr>
              <w:t>Котельная РММ, ул. Кооперативная, 3а</w:t>
            </w:r>
          </w:p>
        </w:tc>
        <w:tc>
          <w:tcPr>
            <w:tcW w:w="453" w:type="pct"/>
            <w:tcBorders>
              <w:top w:val="single" w:sz="4" w:space="0" w:color="auto"/>
              <w:left w:val="nil"/>
              <w:bottom w:val="single" w:sz="4" w:space="0" w:color="auto"/>
              <w:right w:val="single" w:sz="4" w:space="0" w:color="auto"/>
            </w:tcBorders>
            <w:shd w:val="clear" w:color="auto" w:fill="auto"/>
            <w:hideMark/>
          </w:tcPr>
          <w:p w14:paraId="13F0EE2E" w14:textId="77777777" w:rsidR="00623951" w:rsidRPr="00623951" w:rsidRDefault="00623951" w:rsidP="00623951">
            <w:pPr>
              <w:jc w:val="center"/>
              <w:rPr>
                <w:color w:val="000000"/>
                <w:szCs w:val="28"/>
              </w:rPr>
            </w:pPr>
            <w:r w:rsidRPr="00623951">
              <w:rPr>
                <w:color w:val="000000"/>
                <w:szCs w:val="28"/>
              </w:rPr>
              <w:t>Котельная МКОУ СОШ №2, ул. Бархатовой, 15</w:t>
            </w:r>
          </w:p>
        </w:tc>
      </w:tr>
      <w:tr w:rsidR="00623951" w:rsidRPr="00623951" w14:paraId="49EC66B0" w14:textId="77777777" w:rsidTr="00623951">
        <w:trPr>
          <w:trHeight w:val="20"/>
          <w:tblHeader/>
        </w:trPr>
        <w:tc>
          <w:tcPr>
            <w:tcW w:w="1358" w:type="pct"/>
            <w:vMerge/>
            <w:tcBorders>
              <w:top w:val="single" w:sz="4" w:space="0" w:color="auto"/>
              <w:left w:val="single" w:sz="4" w:space="0" w:color="auto"/>
              <w:bottom w:val="single" w:sz="4" w:space="0" w:color="auto"/>
              <w:right w:val="single" w:sz="4" w:space="0" w:color="auto"/>
            </w:tcBorders>
            <w:vAlign w:val="center"/>
            <w:hideMark/>
          </w:tcPr>
          <w:p w14:paraId="73415D81" w14:textId="77777777" w:rsidR="00623951" w:rsidRPr="00623951" w:rsidRDefault="00623951" w:rsidP="00623951">
            <w:pPr>
              <w:rPr>
                <w:color w:val="000000"/>
                <w:szCs w:val="28"/>
              </w:rPr>
            </w:pPr>
          </w:p>
        </w:tc>
        <w:tc>
          <w:tcPr>
            <w:tcW w:w="636" w:type="pct"/>
            <w:tcBorders>
              <w:top w:val="nil"/>
              <w:left w:val="nil"/>
              <w:bottom w:val="single" w:sz="4" w:space="0" w:color="auto"/>
              <w:right w:val="single" w:sz="4" w:space="0" w:color="auto"/>
            </w:tcBorders>
            <w:shd w:val="clear" w:color="auto" w:fill="auto"/>
            <w:hideMark/>
          </w:tcPr>
          <w:p w14:paraId="2DAD1048" w14:textId="77777777" w:rsidR="00623951" w:rsidRPr="00623951" w:rsidRDefault="00623951" w:rsidP="00623951">
            <w:pPr>
              <w:jc w:val="center"/>
              <w:rPr>
                <w:color w:val="000000"/>
                <w:szCs w:val="28"/>
              </w:rPr>
            </w:pPr>
            <w:r w:rsidRPr="00623951">
              <w:rPr>
                <w:color w:val="000000"/>
                <w:szCs w:val="28"/>
              </w:rPr>
              <w:t>2022 год</w:t>
            </w:r>
          </w:p>
        </w:tc>
        <w:tc>
          <w:tcPr>
            <w:tcW w:w="627" w:type="pct"/>
            <w:tcBorders>
              <w:top w:val="nil"/>
              <w:left w:val="nil"/>
              <w:bottom w:val="single" w:sz="4" w:space="0" w:color="auto"/>
              <w:right w:val="single" w:sz="4" w:space="0" w:color="auto"/>
            </w:tcBorders>
            <w:shd w:val="clear" w:color="auto" w:fill="auto"/>
            <w:hideMark/>
          </w:tcPr>
          <w:p w14:paraId="63565BB7" w14:textId="77777777" w:rsidR="00623951" w:rsidRPr="00623951" w:rsidRDefault="00623951" w:rsidP="00623951">
            <w:pPr>
              <w:jc w:val="center"/>
              <w:rPr>
                <w:color w:val="000000"/>
                <w:szCs w:val="28"/>
              </w:rPr>
            </w:pPr>
            <w:r w:rsidRPr="00623951">
              <w:rPr>
                <w:color w:val="000000"/>
                <w:szCs w:val="28"/>
              </w:rPr>
              <w:t>2022 год</w:t>
            </w:r>
          </w:p>
        </w:tc>
        <w:tc>
          <w:tcPr>
            <w:tcW w:w="683" w:type="pct"/>
            <w:tcBorders>
              <w:top w:val="nil"/>
              <w:left w:val="nil"/>
              <w:bottom w:val="single" w:sz="4" w:space="0" w:color="auto"/>
              <w:right w:val="single" w:sz="4" w:space="0" w:color="auto"/>
            </w:tcBorders>
            <w:shd w:val="clear" w:color="auto" w:fill="auto"/>
            <w:hideMark/>
          </w:tcPr>
          <w:p w14:paraId="03097937" w14:textId="77777777" w:rsidR="00623951" w:rsidRPr="00623951" w:rsidRDefault="00623951" w:rsidP="00623951">
            <w:pPr>
              <w:jc w:val="center"/>
              <w:rPr>
                <w:color w:val="000000"/>
                <w:szCs w:val="28"/>
              </w:rPr>
            </w:pPr>
            <w:r w:rsidRPr="00623951">
              <w:rPr>
                <w:color w:val="000000"/>
                <w:szCs w:val="28"/>
              </w:rPr>
              <w:t>2022 год</w:t>
            </w:r>
          </w:p>
        </w:tc>
        <w:tc>
          <w:tcPr>
            <w:tcW w:w="661" w:type="pct"/>
            <w:tcBorders>
              <w:top w:val="nil"/>
              <w:left w:val="nil"/>
              <w:bottom w:val="single" w:sz="4" w:space="0" w:color="auto"/>
              <w:right w:val="single" w:sz="4" w:space="0" w:color="auto"/>
            </w:tcBorders>
            <w:shd w:val="clear" w:color="auto" w:fill="auto"/>
            <w:hideMark/>
          </w:tcPr>
          <w:p w14:paraId="1D7BDE84" w14:textId="77777777" w:rsidR="00623951" w:rsidRPr="00623951" w:rsidRDefault="00623951" w:rsidP="00623951">
            <w:pPr>
              <w:jc w:val="center"/>
              <w:rPr>
                <w:color w:val="000000"/>
                <w:szCs w:val="28"/>
              </w:rPr>
            </w:pPr>
            <w:r w:rsidRPr="00623951">
              <w:rPr>
                <w:color w:val="000000"/>
                <w:szCs w:val="28"/>
              </w:rPr>
              <w:t>2022 год</w:t>
            </w:r>
          </w:p>
        </w:tc>
        <w:tc>
          <w:tcPr>
            <w:tcW w:w="582" w:type="pct"/>
            <w:tcBorders>
              <w:top w:val="nil"/>
              <w:left w:val="nil"/>
              <w:bottom w:val="single" w:sz="4" w:space="0" w:color="auto"/>
              <w:right w:val="single" w:sz="4" w:space="0" w:color="auto"/>
            </w:tcBorders>
            <w:shd w:val="clear" w:color="auto" w:fill="auto"/>
            <w:hideMark/>
          </w:tcPr>
          <w:p w14:paraId="341435E3" w14:textId="77777777" w:rsidR="00623951" w:rsidRPr="00623951" w:rsidRDefault="00623951" w:rsidP="00623951">
            <w:pPr>
              <w:jc w:val="center"/>
              <w:rPr>
                <w:color w:val="000000"/>
                <w:szCs w:val="28"/>
              </w:rPr>
            </w:pPr>
            <w:r w:rsidRPr="00623951">
              <w:rPr>
                <w:color w:val="000000"/>
                <w:szCs w:val="28"/>
              </w:rPr>
              <w:t>2022 год</w:t>
            </w:r>
          </w:p>
        </w:tc>
        <w:tc>
          <w:tcPr>
            <w:tcW w:w="453" w:type="pct"/>
            <w:tcBorders>
              <w:top w:val="nil"/>
              <w:left w:val="nil"/>
              <w:bottom w:val="single" w:sz="4" w:space="0" w:color="auto"/>
              <w:right w:val="single" w:sz="4" w:space="0" w:color="auto"/>
            </w:tcBorders>
            <w:shd w:val="clear" w:color="auto" w:fill="auto"/>
            <w:hideMark/>
          </w:tcPr>
          <w:p w14:paraId="06641E55" w14:textId="77777777" w:rsidR="00623951" w:rsidRPr="00623951" w:rsidRDefault="00623951" w:rsidP="00623951">
            <w:pPr>
              <w:jc w:val="center"/>
              <w:rPr>
                <w:color w:val="000000"/>
                <w:szCs w:val="28"/>
              </w:rPr>
            </w:pPr>
            <w:r w:rsidRPr="00623951">
              <w:rPr>
                <w:color w:val="000000"/>
                <w:szCs w:val="28"/>
              </w:rPr>
              <w:t>2022 год</w:t>
            </w:r>
          </w:p>
        </w:tc>
      </w:tr>
      <w:tr w:rsidR="00623951" w:rsidRPr="00623951" w14:paraId="2B8A3A52" w14:textId="77777777" w:rsidTr="00623951">
        <w:trPr>
          <w:trHeight w:val="20"/>
        </w:trPr>
        <w:tc>
          <w:tcPr>
            <w:tcW w:w="1358" w:type="pct"/>
            <w:tcBorders>
              <w:top w:val="nil"/>
              <w:left w:val="single" w:sz="4" w:space="0" w:color="auto"/>
              <w:bottom w:val="single" w:sz="4" w:space="0" w:color="auto"/>
              <w:right w:val="single" w:sz="4" w:space="0" w:color="auto"/>
            </w:tcBorders>
            <w:shd w:val="clear" w:color="auto" w:fill="auto"/>
            <w:hideMark/>
          </w:tcPr>
          <w:p w14:paraId="0D2C568A" w14:textId="77777777" w:rsidR="00623951" w:rsidRPr="00623951" w:rsidRDefault="00623951" w:rsidP="00623951">
            <w:pPr>
              <w:rPr>
                <w:color w:val="000000"/>
                <w:szCs w:val="28"/>
              </w:rPr>
            </w:pPr>
            <w:r w:rsidRPr="00623951">
              <w:rPr>
                <w:color w:val="000000"/>
                <w:szCs w:val="28"/>
              </w:rPr>
              <w:t>Установленная тепловая мощность, в том числе:</w:t>
            </w:r>
          </w:p>
        </w:tc>
        <w:tc>
          <w:tcPr>
            <w:tcW w:w="636" w:type="pct"/>
            <w:tcBorders>
              <w:top w:val="nil"/>
              <w:left w:val="nil"/>
              <w:bottom w:val="single" w:sz="4" w:space="0" w:color="auto"/>
              <w:right w:val="single" w:sz="4" w:space="0" w:color="auto"/>
            </w:tcBorders>
            <w:shd w:val="clear" w:color="auto" w:fill="auto"/>
            <w:vAlign w:val="bottom"/>
            <w:hideMark/>
          </w:tcPr>
          <w:p w14:paraId="7900B57C" w14:textId="77777777" w:rsidR="00623951" w:rsidRPr="00623951" w:rsidRDefault="00623951" w:rsidP="00623951">
            <w:pPr>
              <w:jc w:val="right"/>
              <w:rPr>
                <w:color w:val="000000"/>
                <w:szCs w:val="28"/>
              </w:rPr>
            </w:pPr>
            <w:r w:rsidRPr="00623951">
              <w:rPr>
                <w:color w:val="000000"/>
                <w:szCs w:val="28"/>
              </w:rPr>
              <w:t>15.180</w:t>
            </w:r>
          </w:p>
        </w:tc>
        <w:tc>
          <w:tcPr>
            <w:tcW w:w="627" w:type="pct"/>
            <w:tcBorders>
              <w:top w:val="nil"/>
              <w:left w:val="nil"/>
              <w:bottom w:val="single" w:sz="4" w:space="0" w:color="auto"/>
              <w:right w:val="single" w:sz="4" w:space="0" w:color="auto"/>
            </w:tcBorders>
            <w:shd w:val="clear" w:color="auto" w:fill="auto"/>
            <w:vAlign w:val="bottom"/>
            <w:hideMark/>
          </w:tcPr>
          <w:p w14:paraId="2B3F4F95" w14:textId="77777777" w:rsidR="00623951" w:rsidRPr="00623951" w:rsidRDefault="00623951" w:rsidP="00623951">
            <w:pPr>
              <w:jc w:val="right"/>
              <w:rPr>
                <w:color w:val="000000"/>
                <w:szCs w:val="28"/>
              </w:rPr>
            </w:pPr>
            <w:r w:rsidRPr="00623951">
              <w:rPr>
                <w:color w:val="000000"/>
                <w:szCs w:val="28"/>
              </w:rPr>
              <w:t>0.280</w:t>
            </w:r>
          </w:p>
        </w:tc>
        <w:tc>
          <w:tcPr>
            <w:tcW w:w="683" w:type="pct"/>
            <w:tcBorders>
              <w:top w:val="nil"/>
              <w:left w:val="nil"/>
              <w:bottom w:val="single" w:sz="4" w:space="0" w:color="auto"/>
              <w:right w:val="single" w:sz="4" w:space="0" w:color="auto"/>
            </w:tcBorders>
            <w:shd w:val="clear" w:color="auto" w:fill="auto"/>
            <w:vAlign w:val="bottom"/>
            <w:hideMark/>
          </w:tcPr>
          <w:p w14:paraId="36DCD295" w14:textId="77777777" w:rsidR="00623951" w:rsidRPr="00623951" w:rsidRDefault="00623951" w:rsidP="00623951">
            <w:pPr>
              <w:jc w:val="right"/>
              <w:rPr>
                <w:color w:val="000000"/>
                <w:szCs w:val="28"/>
              </w:rPr>
            </w:pPr>
            <w:r w:rsidRPr="00623951">
              <w:rPr>
                <w:color w:val="000000"/>
                <w:szCs w:val="28"/>
              </w:rPr>
              <w:t>8.000</w:t>
            </w:r>
          </w:p>
        </w:tc>
        <w:tc>
          <w:tcPr>
            <w:tcW w:w="661" w:type="pct"/>
            <w:tcBorders>
              <w:top w:val="nil"/>
              <w:left w:val="nil"/>
              <w:bottom w:val="single" w:sz="4" w:space="0" w:color="auto"/>
              <w:right w:val="single" w:sz="4" w:space="0" w:color="auto"/>
            </w:tcBorders>
            <w:shd w:val="clear" w:color="auto" w:fill="auto"/>
            <w:vAlign w:val="bottom"/>
            <w:hideMark/>
          </w:tcPr>
          <w:p w14:paraId="50877498" w14:textId="77777777" w:rsidR="00623951" w:rsidRPr="00623951" w:rsidRDefault="00623951" w:rsidP="00623951">
            <w:pPr>
              <w:jc w:val="right"/>
              <w:rPr>
                <w:color w:val="000000"/>
                <w:szCs w:val="28"/>
              </w:rPr>
            </w:pPr>
            <w:r w:rsidRPr="00623951">
              <w:rPr>
                <w:color w:val="000000"/>
                <w:szCs w:val="28"/>
              </w:rPr>
              <w:t>3.240</w:t>
            </w:r>
          </w:p>
        </w:tc>
        <w:tc>
          <w:tcPr>
            <w:tcW w:w="582" w:type="pct"/>
            <w:tcBorders>
              <w:top w:val="nil"/>
              <w:left w:val="nil"/>
              <w:bottom w:val="single" w:sz="4" w:space="0" w:color="auto"/>
              <w:right w:val="single" w:sz="4" w:space="0" w:color="auto"/>
            </w:tcBorders>
            <w:shd w:val="clear" w:color="auto" w:fill="auto"/>
            <w:vAlign w:val="bottom"/>
            <w:hideMark/>
          </w:tcPr>
          <w:p w14:paraId="7790DC95" w14:textId="77777777" w:rsidR="00623951" w:rsidRPr="00623951" w:rsidRDefault="00623951" w:rsidP="00623951">
            <w:pPr>
              <w:jc w:val="right"/>
              <w:rPr>
                <w:color w:val="000000"/>
                <w:szCs w:val="28"/>
              </w:rPr>
            </w:pPr>
            <w:r w:rsidRPr="00623951">
              <w:rPr>
                <w:color w:val="000000"/>
                <w:szCs w:val="28"/>
              </w:rPr>
              <w:t>0.516</w:t>
            </w:r>
          </w:p>
        </w:tc>
        <w:tc>
          <w:tcPr>
            <w:tcW w:w="453" w:type="pct"/>
            <w:tcBorders>
              <w:top w:val="nil"/>
              <w:left w:val="nil"/>
              <w:bottom w:val="single" w:sz="4" w:space="0" w:color="auto"/>
              <w:right w:val="single" w:sz="4" w:space="0" w:color="auto"/>
            </w:tcBorders>
            <w:shd w:val="clear" w:color="auto" w:fill="auto"/>
            <w:vAlign w:val="bottom"/>
            <w:hideMark/>
          </w:tcPr>
          <w:p w14:paraId="0B6B3984" w14:textId="77777777" w:rsidR="00623951" w:rsidRPr="00623951" w:rsidRDefault="00623951" w:rsidP="00623951">
            <w:pPr>
              <w:jc w:val="right"/>
              <w:rPr>
                <w:color w:val="000000"/>
                <w:szCs w:val="28"/>
              </w:rPr>
            </w:pPr>
            <w:r w:rsidRPr="00623951">
              <w:rPr>
                <w:color w:val="000000"/>
                <w:szCs w:val="28"/>
              </w:rPr>
              <w:t>0.516</w:t>
            </w:r>
          </w:p>
        </w:tc>
      </w:tr>
      <w:tr w:rsidR="00623951" w:rsidRPr="00623951" w14:paraId="695AC9E6" w14:textId="77777777" w:rsidTr="00623951">
        <w:trPr>
          <w:trHeight w:val="20"/>
        </w:trPr>
        <w:tc>
          <w:tcPr>
            <w:tcW w:w="1358" w:type="pct"/>
            <w:tcBorders>
              <w:top w:val="nil"/>
              <w:left w:val="single" w:sz="4" w:space="0" w:color="auto"/>
              <w:bottom w:val="single" w:sz="4" w:space="0" w:color="auto"/>
              <w:right w:val="single" w:sz="4" w:space="0" w:color="auto"/>
            </w:tcBorders>
            <w:shd w:val="clear" w:color="auto" w:fill="auto"/>
            <w:hideMark/>
          </w:tcPr>
          <w:p w14:paraId="70EC2C8F" w14:textId="77777777" w:rsidR="00623951" w:rsidRPr="00623951" w:rsidRDefault="00623951" w:rsidP="00623951">
            <w:pPr>
              <w:rPr>
                <w:color w:val="000000"/>
                <w:szCs w:val="28"/>
              </w:rPr>
            </w:pPr>
            <w:r w:rsidRPr="00623951">
              <w:rPr>
                <w:color w:val="000000"/>
                <w:szCs w:val="28"/>
              </w:rPr>
              <w:t>Ограничение тепловой мощности</w:t>
            </w:r>
          </w:p>
        </w:tc>
        <w:tc>
          <w:tcPr>
            <w:tcW w:w="636" w:type="pct"/>
            <w:tcBorders>
              <w:top w:val="nil"/>
              <w:left w:val="nil"/>
              <w:bottom w:val="single" w:sz="4" w:space="0" w:color="auto"/>
              <w:right w:val="single" w:sz="4" w:space="0" w:color="auto"/>
            </w:tcBorders>
            <w:shd w:val="clear" w:color="auto" w:fill="auto"/>
            <w:vAlign w:val="bottom"/>
            <w:hideMark/>
          </w:tcPr>
          <w:p w14:paraId="2F7662CF" w14:textId="77777777" w:rsidR="00623951" w:rsidRPr="00623951" w:rsidRDefault="00623951" w:rsidP="00623951">
            <w:pPr>
              <w:jc w:val="right"/>
              <w:rPr>
                <w:color w:val="000000"/>
                <w:szCs w:val="28"/>
              </w:rPr>
            </w:pPr>
            <w:r w:rsidRPr="00623951">
              <w:rPr>
                <w:color w:val="000000"/>
                <w:szCs w:val="28"/>
              </w:rPr>
              <w:t>-</w:t>
            </w:r>
          </w:p>
        </w:tc>
        <w:tc>
          <w:tcPr>
            <w:tcW w:w="627" w:type="pct"/>
            <w:tcBorders>
              <w:top w:val="nil"/>
              <w:left w:val="nil"/>
              <w:bottom w:val="single" w:sz="4" w:space="0" w:color="auto"/>
              <w:right w:val="single" w:sz="4" w:space="0" w:color="auto"/>
            </w:tcBorders>
            <w:shd w:val="clear" w:color="auto" w:fill="auto"/>
            <w:vAlign w:val="bottom"/>
            <w:hideMark/>
          </w:tcPr>
          <w:p w14:paraId="6BB97896" w14:textId="77777777" w:rsidR="00623951" w:rsidRPr="00623951" w:rsidRDefault="00623951" w:rsidP="00623951">
            <w:pPr>
              <w:jc w:val="right"/>
              <w:rPr>
                <w:color w:val="000000"/>
                <w:szCs w:val="28"/>
              </w:rPr>
            </w:pPr>
            <w:r w:rsidRPr="00623951">
              <w:rPr>
                <w:color w:val="000000"/>
                <w:szCs w:val="28"/>
              </w:rPr>
              <w:t>-</w:t>
            </w:r>
          </w:p>
        </w:tc>
        <w:tc>
          <w:tcPr>
            <w:tcW w:w="683" w:type="pct"/>
            <w:tcBorders>
              <w:top w:val="nil"/>
              <w:left w:val="nil"/>
              <w:bottom w:val="single" w:sz="4" w:space="0" w:color="auto"/>
              <w:right w:val="single" w:sz="4" w:space="0" w:color="auto"/>
            </w:tcBorders>
            <w:shd w:val="clear" w:color="auto" w:fill="auto"/>
            <w:vAlign w:val="bottom"/>
            <w:hideMark/>
          </w:tcPr>
          <w:p w14:paraId="45540715" w14:textId="77777777" w:rsidR="00623951" w:rsidRPr="00623951" w:rsidRDefault="00623951" w:rsidP="00623951">
            <w:pPr>
              <w:jc w:val="right"/>
              <w:rPr>
                <w:color w:val="000000"/>
                <w:szCs w:val="28"/>
              </w:rPr>
            </w:pPr>
            <w:r w:rsidRPr="00623951">
              <w:rPr>
                <w:color w:val="000000"/>
                <w:szCs w:val="28"/>
              </w:rPr>
              <w:t>-</w:t>
            </w:r>
          </w:p>
        </w:tc>
        <w:tc>
          <w:tcPr>
            <w:tcW w:w="661" w:type="pct"/>
            <w:tcBorders>
              <w:top w:val="nil"/>
              <w:left w:val="nil"/>
              <w:bottom w:val="single" w:sz="4" w:space="0" w:color="auto"/>
              <w:right w:val="single" w:sz="4" w:space="0" w:color="auto"/>
            </w:tcBorders>
            <w:shd w:val="clear" w:color="auto" w:fill="auto"/>
            <w:vAlign w:val="bottom"/>
            <w:hideMark/>
          </w:tcPr>
          <w:p w14:paraId="43A07C62" w14:textId="77777777" w:rsidR="00623951" w:rsidRPr="00623951" w:rsidRDefault="00623951" w:rsidP="00623951">
            <w:pPr>
              <w:jc w:val="right"/>
              <w:rPr>
                <w:color w:val="000000"/>
                <w:szCs w:val="28"/>
              </w:rPr>
            </w:pPr>
            <w:r w:rsidRPr="00623951">
              <w:rPr>
                <w:color w:val="000000"/>
                <w:szCs w:val="28"/>
              </w:rPr>
              <w:t>-</w:t>
            </w:r>
          </w:p>
        </w:tc>
        <w:tc>
          <w:tcPr>
            <w:tcW w:w="582" w:type="pct"/>
            <w:tcBorders>
              <w:top w:val="nil"/>
              <w:left w:val="nil"/>
              <w:bottom w:val="single" w:sz="4" w:space="0" w:color="auto"/>
              <w:right w:val="single" w:sz="4" w:space="0" w:color="auto"/>
            </w:tcBorders>
            <w:shd w:val="clear" w:color="auto" w:fill="auto"/>
            <w:vAlign w:val="bottom"/>
            <w:hideMark/>
          </w:tcPr>
          <w:p w14:paraId="7ED08793" w14:textId="77777777" w:rsidR="00623951" w:rsidRPr="00623951" w:rsidRDefault="00623951" w:rsidP="00623951">
            <w:pPr>
              <w:jc w:val="right"/>
              <w:rPr>
                <w:color w:val="000000"/>
                <w:szCs w:val="28"/>
              </w:rPr>
            </w:pPr>
            <w:r w:rsidRPr="00623951">
              <w:rPr>
                <w:color w:val="000000"/>
                <w:szCs w:val="28"/>
              </w:rPr>
              <w:t>-</w:t>
            </w:r>
          </w:p>
        </w:tc>
        <w:tc>
          <w:tcPr>
            <w:tcW w:w="453" w:type="pct"/>
            <w:tcBorders>
              <w:top w:val="nil"/>
              <w:left w:val="nil"/>
              <w:bottom w:val="single" w:sz="4" w:space="0" w:color="auto"/>
              <w:right w:val="single" w:sz="4" w:space="0" w:color="auto"/>
            </w:tcBorders>
            <w:shd w:val="clear" w:color="auto" w:fill="auto"/>
            <w:vAlign w:val="bottom"/>
            <w:hideMark/>
          </w:tcPr>
          <w:p w14:paraId="20EE19A6" w14:textId="77777777" w:rsidR="00623951" w:rsidRPr="00623951" w:rsidRDefault="00623951" w:rsidP="00623951">
            <w:pPr>
              <w:jc w:val="right"/>
              <w:rPr>
                <w:color w:val="000000"/>
                <w:szCs w:val="28"/>
              </w:rPr>
            </w:pPr>
            <w:r w:rsidRPr="00623951">
              <w:rPr>
                <w:color w:val="000000"/>
                <w:szCs w:val="28"/>
              </w:rPr>
              <w:t>-</w:t>
            </w:r>
          </w:p>
        </w:tc>
      </w:tr>
      <w:tr w:rsidR="00623951" w:rsidRPr="00623951" w14:paraId="24674CB8" w14:textId="77777777" w:rsidTr="00623951">
        <w:trPr>
          <w:trHeight w:val="20"/>
        </w:trPr>
        <w:tc>
          <w:tcPr>
            <w:tcW w:w="1358" w:type="pct"/>
            <w:tcBorders>
              <w:top w:val="nil"/>
              <w:left w:val="single" w:sz="4" w:space="0" w:color="auto"/>
              <w:bottom w:val="single" w:sz="4" w:space="0" w:color="auto"/>
              <w:right w:val="single" w:sz="4" w:space="0" w:color="auto"/>
            </w:tcBorders>
            <w:shd w:val="clear" w:color="auto" w:fill="auto"/>
            <w:hideMark/>
          </w:tcPr>
          <w:p w14:paraId="5B00592A" w14:textId="77777777" w:rsidR="00623951" w:rsidRPr="00623951" w:rsidRDefault="00623951" w:rsidP="00623951">
            <w:pPr>
              <w:rPr>
                <w:color w:val="000000"/>
                <w:szCs w:val="28"/>
              </w:rPr>
            </w:pPr>
            <w:r w:rsidRPr="00623951">
              <w:rPr>
                <w:color w:val="000000"/>
                <w:szCs w:val="28"/>
              </w:rPr>
              <w:t>Располагаемая тепловая мощность</w:t>
            </w:r>
          </w:p>
        </w:tc>
        <w:tc>
          <w:tcPr>
            <w:tcW w:w="636" w:type="pct"/>
            <w:tcBorders>
              <w:top w:val="nil"/>
              <w:left w:val="nil"/>
              <w:bottom w:val="single" w:sz="4" w:space="0" w:color="auto"/>
              <w:right w:val="single" w:sz="4" w:space="0" w:color="auto"/>
            </w:tcBorders>
            <w:shd w:val="clear" w:color="auto" w:fill="auto"/>
            <w:vAlign w:val="bottom"/>
            <w:hideMark/>
          </w:tcPr>
          <w:p w14:paraId="37698D94" w14:textId="77777777" w:rsidR="00623951" w:rsidRPr="00623951" w:rsidRDefault="00623951" w:rsidP="00623951">
            <w:pPr>
              <w:jc w:val="right"/>
              <w:rPr>
                <w:color w:val="000000"/>
                <w:szCs w:val="28"/>
              </w:rPr>
            </w:pPr>
            <w:r w:rsidRPr="00623951">
              <w:rPr>
                <w:color w:val="000000"/>
                <w:szCs w:val="28"/>
              </w:rPr>
              <w:t>15.180</w:t>
            </w:r>
          </w:p>
        </w:tc>
        <w:tc>
          <w:tcPr>
            <w:tcW w:w="627" w:type="pct"/>
            <w:tcBorders>
              <w:top w:val="nil"/>
              <w:left w:val="nil"/>
              <w:bottom w:val="single" w:sz="4" w:space="0" w:color="auto"/>
              <w:right w:val="single" w:sz="4" w:space="0" w:color="auto"/>
            </w:tcBorders>
            <w:shd w:val="clear" w:color="auto" w:fill="auto"/>
            <w:vAlign w:val="bottom"/>
            <w:hideMark/>
          </w:tcPr>
          <w:p w14:paraId="67694121" w14:textId="77777777" w:rsidR="00623951" w:rsidRPr="00623951" w:rsidRDefault="00623951" w:rsidP="00623951">
            <w:pPr>
              <w:jc w:val="right"/>
              <w:rPr>
                <w:color w:val="000000"/>
                <w:szCs w:val="28"/>
              </w:rPr>
            </w:pPr>
            <w:r w:rsidRPr="00623951">
              <w:rPr>
                <w:color w:val="000000"/>
                <w:szCs w:val="28"/>
              </w:rPr>
              <w:t>0.280</w:t>
            </w:r>
          </w:p>
        </w:tc>
        <w:tc>
          <w:tcPr>
            <w:tcW w:w="683" w:type="pct"/>
            <w:tcBorders>
              <w:top w:val="nil"/>
              <w:left w:val="nil"/>
              <w:bottom w:val="single" w:sz="4" w:space="0" w:color="auto"/>
              <w:right w:val="single" w:sz="4" w:space="0" w:color="auto"/>
            </w:tcBorders>
            <w:shd w:val="clear" w:color="auto" w:fill="auto"/>
            <w:vAlign w:val="bottom"/>
            <w:hideMark/>
          </w:tcPr>
          <w:p w14:paraId="4BF46B13" w14:textId="77777777" w:rsidR="00623951" w:rsidRPr="00623951" w:rsidRDefault="00623951" w:rsidP="00623951">
            <w:pPr>
              <w:jc w:val="right"/>
              <w:rPr>
                <w:color w:val="000000"/>
                <w:szCs w:val="28"/>
              </w:rPr>
            </w:pPr>
            <w:r w:rsidRPr="00623951">
              <w:rPr>
                <w:color w:val="000000"/>
                <w:szCs w:val="28"/>
              </w:rPr>
              <w:t>8.000</w:t>
            </w:r>
          </w:p>
        </w:tc>
        <w:tc>
          <w:tcPr>
            <w:tcW w:w="661" w:type="pct"/>
            <w:tcBorders>
              <w:top w:val="nil"/>
              <w:left w:val="nil"/>
              <w:bottom w:val="single" w:sz="4" w:space="0" w:color="auto"/>
              <w:right w:val="single" w:sz="4" w:space="0" w:color="auto"/>
            </w:tcBorders>
            <w:shd w:val="clear" w:color="auto" w:fill="auto"/>
            <w:vAlign w:val="bottom"/>
            <w:hideMark/>
          </w:tcPr>
          <w:p w14:paraId="7ABC9ACE" w14:textId="77777777" w:rsidR="00623951" w:rsidRPr="00623951" w:rsidRDefault="00623951" w:rsidP="00623951">
            <w:pPr>
              <w:jc w:val="right"/>
              <w:rPr>
                <w:color w:val="000000"/>
                <w:szCs w:val="28"/>
              </w:rPr>
            </w:pPr>
            <w:r w:rsidRPr="00623951">
              <w:rPr>
                <w:color w:val="000000"/>
                <w:szCs w:val="28"/>
              </w:rPr>
              <w:t>3.240</w:t>
            </w:r>
          </w:p>
        </w:tc>
        <w:tc>
          <w:tcPr>
            <w:tcW w:w="582" w:type="pct"/>
            <w:tcBorders>
              <w:top w:val="nil"/>
              <w:left w:val="nil"/>
              <w:bottom w:val="single" w:sz="4" w:space="0" w:color="auto"/>
              <w:right w:val="single" w:sz="4" w:space="0" w:color="auto"/>
            </w:tcBorders>
            <w:shd w:val="clear" w:color="auto" w:fill="auto"/>
            <w:vAlign w:val="bottom"/>
            <w:hideMark/>
          </w:tcPr>
          <w:p w14:paraId="308BC80C" w14:textId="77777777" w:rsidR="00623951" w:rsidRPr="00623951" w:rsidRDefault="00623951" w:rsidP="00623951">
            <w:pPr>
              <w:jc w:val="right"/>
              <w:rPr>
                <w:color w:val="000000"/>
                <w:szCs w:val="28"/>
              </w:rPr>
            </w:pPr>
            <w:r w:rsidRPr="00623951">
              <w:rPr>
                <w:color w:val="000000"/>
                <w:szCs w:val="28"/>
              </w:rPr>
              <w:t>0.516</w:t>
            </w:r>
          </w:p>
        </w:tc>
        <w:tc>
          <w:tcPr>
            <w:tcW w:w="453" w:type="pct"/>
            <w:tcBorders>
              <w:top w:val="nil"/>
              <w:left w:val="nil"/>
              <w:bottom w:val="single" w:sz="4" w:space="0" w:color="auto"/>
              <w:right w:val="single" w:sz="4" w:space="0" w:color="auto"/>
            </w:tcBorders>
            <w:shd w:val="clear" w:color="auto" w:fill="auto"/>
            <w:vAlign w:val="bottom"/>
            <w:hideMark/>
          </w:tcPr>
          <w:p w14:paraId="7D864DE5" w14:textId="77777777" w:rsidR="00623951" w:rsidRPr="00623951" w:rsidRDefault="00623951" w:rsidP="00623951">
            <w:pPr>
              <w:jc w:val="right"/>
              <w:rPr>
                <w:color w:val="000000"/>
                <w:szCs w:val="28"/>
              </w:rPr>
            </w:pPr>
            <w:r w:rsidRPr="00623951">
              <w:rPr>
                <w:color w:val="000000"/>
                <w:szCs w:val="28"/>
              </w:rPr>
              <w:t>0.516</w:t>
            </w:r>
          </w:p>
        </w:tc>
      </w:tr>
      <w:tr w:rsidR="00623951" w:rsidRPr="00623951" w14:paraId="0FC901A5" w14:textId="77777777" w:rsidTr="00623951">
        <w:trPr>
          <w:trHeight w:val="20"/>
        </w:trPr>
        <w:tc>
          <w:tcPr>
            <w:tcW w:w="1358" w:type="pct"/>
            <w:tcBorders>
              <w:top w:val="nil"/>
              <w:left w:val="single" w:sz="4" w:space="0" w:color="auto"/>
              <w:bottom w:val="single" w:sz="4" w:space="0" w:color="auto"/>
              <w:right w:val="single" w:sz="4" w:space="0" w:color="auto"/>
            </w:tcBorders>
            <w:shd w:val="clear" w:color="auto" w:fill="auto"/>
            <w:hideMark/>
          </w:tcPr>
          <w:p w14:paraId="29F6F281" w14:textId="77777777" w:rsidR="00623951" w:rsidRPr="00623951" w:rsidRDefault="00623951" w:rsidP="00623951">
            <w:pPr>
              <w:rPr>
                <w:color w:val="000000"/>
                <w:szCs w:val="28"/>
              </w:rPr>
            </w:pPr>
            <w:r w:rsidRPr="00623951">
              <w:rPr>
                <w:color w:val="000000"/>
                <w:szCs w:val="28"/>
              </w:rPr>
              <w:t>Затраты тепла на собственные нужды в горячей воде</w:t>
            </w:r>
          </w:p>
        </w:tc>
        <w:tc>
          <w:tcPr>
            <w:tcW w:w="636" w:type="pct"/>
            <w:tcBorders>
              <w:top w:val="nil"/>
              <w:left w:val="nil"/>
              <w:bottom w:val="single" w:sz="4" w:space="0" w:color="auto"/>
              <w:right w:val="single" w:sz="4" w:space="0" w:color="auto"/>
            </w:tcBorders>
            <w:shd w:val="clear" w:color="auto" w:fill="auto"/>
            <w:vAlign w:val="bottom"/>
            <w:hideMark/>
          </w:tcPr>
          <w:p w14:paraId="01C21988" w14:textId="77777777" w:rsidR="00623951" w:rsidRPr="00623951" w:rsidRDefault="00623951" w:rsidP="00623951">
            <w:pPr>
              <w:jc w:val="right"/>
              <w:rPr>
                <w:color w:val="000000"/>
                <w:szCs w:val="28"/>
              </w:rPr>
            </w:pPr>
            <w:r w:rsidRPr="00623951">
              <w:rPr>
                <w:color w:val="000000"/>
                <w:szCs w:val="28"/>
              </w:rPr>
              <w:t>0.070</w:t>
            </w:r>
          </w:p>
        </w:tc>
        <w:tc>
          <w:tcPr>
            <w:tcW w:w="627" w:type="pct"/>
            <w:tcBorders>
              <w:top w:val="nil"/>
              <w:left w:val="nil"/>
              <w:bottom w:val="single" w:sz="4" w:space="0" w:color="auto"/>
              <w:right w:val="single" w:sz="4" w:space="0" w:color="auto"/>
            </w:tcBorders>
            <w:shd w:val="clear" w:color="auto" w:fill="auto"/>
            <w:vAlign w:val="bottom"/>
            <w:hideMark/>
          </w:tcPr>
          <w:p w14:paraId="0E5A21A5" w14:textId="77777777" w:rsidR="00623951" w:rsidRPr="00623951" w:rsidRDefault="00623951" w:rsidP="00623951">
            <w:pPr>
              <w:jc w:val="right"/>
              <w:rPr>
                <w:color w:val="000000"/>
                <w:szCs w:val="28"/>
              </w:rPr>
            </w:pPr>
            <w:r w:rsidRPr="00623951">
              <w:rPr>
                <w:color w:val="000000"/>
                <w:szCs w:val="28"/>
              </w:rPr>
              <w:t>0.001</w:t>
            </w:r>
          </w:p>
        </w:tc>
        <w:tc>
          <w:tcPr>
            <w:tcW w:w="683" w:type="pct"/>
            <w:tcBorders>
              <w:top w:val="nil"/>
              <w:left w:val="nil"/>
              <w:bottom w:val="single" w:sz="4" w:space="0" w:color="auto"/>
              <w:right w:val="single" w:sz="4" w:space="0" w:color="auto"/>
            </w:tcBorders>
            <w:shd w:val="clear" w:color="auto" w:fill="auto"/>
            <w:vAlign w:val="bottom"/>
            <w:hideMark/>
          </w:tcPr>
          <w:p w14:paraId="32C96301" w14:textId="77777777" w:rsidR="00623951" w:rsidRPr="00623951" w:rsidRDefault="00623951" w:rsidP="00623951">
            <w:pPr>
              <w:jc w:val="right"/>
              <w:rPr>
                <w:color w:val="000000"/>
                <w:szCs w:val="28"/>
              </w:rPr>
            </w:pPr>
            <w:r w:rsidRPr="00623951">
              <w:rPr>
                <w:color w:val="000000"/>
                <w:szCs w:val="28"/>
              </w:rPr>
              <w:t>0.046</w:t>
            </w:r>
          </w:p>
        </w:tc>
        <w:tc>
          <w:tcPr>
            <w:tcW w:w="661" w:type="pct"/>
            <w:tcBorders>
              <w:top w:val="nil"/>
              <w:left w:val="nil"/>
              <w:bottom w:val="single" w:sz="4" w:space="0" w:color="auto"/>
              <w:right w:val="single" w:sz="4" w:space="0" w:color="auto"/>
            </w:tcBorders>
            <w:shd w:val="clear" w:color="auto" w:fill="auto"/>
            <w:vAlign w:val="bottom"/>
            <w:hideMark/>
          </w:tcPr>
          <w:p w14:paraId="72E7E059" w14:textId="77777777" w:rsidR="00623951" w:rsidRPr="00623951" w:rsidRDefault="00623951" w:rsidP="00623951">
            <w:pPr>
              <w:jc w:val="right"/>
              <w:rPr>
                <w:color w:val="000000"/>
                <w:szCs w:val="28"/>
              </w:rPr>
            </w:pPr>
            <w:r w:rsidRPr="00623951">
              <w:rPr>
                <w:color w:val="000000"/>
                <w:szCs w:val="28"/>
              </w:rPr>
              <w:t>0.015</w:t>
            </w:r>
          </w:p>
        </w:tc>
        <w:tc>
          <w:tcPr>
            <w:tcW w:w="582" w:type="pct"/>
            <w:tcBorders>
              <w:top w:val="nil"/>
              <w:left w:val="nil"/>
              <w:bottom w:val="single" w:sz="4" w:space="0" w:color="auto"/>
              <w:right w:val="single" w:sz="4" w:space="0" w:color="auto"/>
            </w:tcBorders>
            <w:shd w:val="clear" w:color="auto" w:fill="auto"/>
            <w:vAlign w:val="bottom"/>
            <w:hideMark/>
          </w:tcPr>
          <w:p w14:paraId="44969F02" w14:textId="77777777" w:rsidR="00623951" w:rsidRPr="00623951" w:rsidRDefault="00623951" w:rsidP="00623951">
            <w:pPr>
              <w:jc w:val="right"/>
              <w:rPr>
                <w:color w:val="000000"/>
                <w:szCs w:val="28"/>
              </w:rPr>
            </w:pPr>
            <w:r w:rsidRPr="00623951">
              <w:rPr>
                <w:color w:val="000000"/>
                <w:szCs w:val="28"/>
              </w:rPr>
              <w:t>0.005</w:t>
            </w:r>
          </w:p>
        </w:tc>
        <w:tc>
          <w:tcPr>
            <w:tcW w:w="453" w:type="pct"/>
            <w:tcBorders>
              <w:top w:val="nil"/>
              <w:left w:val="nil"/>
              <w:bottom w:val="single" w:sz="4" w:space="0" w:color="auto"/>
              <w:right w:val="single" w:sz="4" w:space="0" w:color="auto"/>
            </w:tcBorders>
            <w:shd w:val="clear" w:color="auto" w:fill="auto"/>
            <w:vAlign w:val="bottom"/>
            <w:hideMark/>
          </w:tcPr>
          <w:p w14:paraId="615EE01F" w14:textId="77777777" w:rsidR="00623951" w:rsidRPr="00623951" w:rsidRDefault="00623951" w:rsidP="00623951">
            <w:pPr>
              <w:jc w:val="right"/>
              <w:rPr>
                <w:color w:val="000000"/>
                <w:szCs w:val="28"/>
              </w:rPr>
            </w:pPr>
            <w:r w:rsidRPr="00623951">
              <w:rPr>
                <w:color w:val="000000"/>
                <w:szCs w:val="28"/>
              </w:rPr>
              <w:t>0.010</w:t>
            </w:r>
          </w:p>
        </w:tc>
      </w:tr>
      <w:tr w:rsidR="00623951" w:rsidRPr="00623951" w14:paraId="6CF0D493" w14:textId="77777777" w:rsidTr="00623951">
        <w:trPr>
          <w:trHeight w:val="20"/>
        </w:trPr>
        <w:tc>
          <w:tcPr>
            <w:tcW w:w="1358" w:type="pct"/>
            <w:tcBorders>
              <w:top w:val="nil"/>
              <w:left w:val="single" w:sz="4" w:space="0" w:color="auto"/>
              <w:bottom w:val="single" w:sz="4" w:space="0" w:color="auto"/>
              <w:right w:val="single" w:sz="4" w:space="0" w:color="auto"/>
            </w:tcBorders>
            <w:shd w:val="clear" w:color="auto" w:fill="auto"/>
            <w:hideMark/>
          </w:tcPr>
          <w:p w14:paraId="2D50DE80" w14:textId="77777777" w:rsidR="00623951" w:rsidRPr="00623951" w:rsidRDefault="00623951" w:rsidP="00623951">
            <w:pPr>
              <w:rPr>
                <w:color w:val="000000"/>
                <w:szCs w:val="28"/>
              </w:rPr>
            </w:pPr>
            <w:r w:rsidRPr="00623951">
              <w:rPr>
                <w:color w:val="000000"/>
                <w:szCs w:val="28"/>
              </w:rPr>
              <w:t>Потери в тепловых сетях в горячей воде</w:t>
            </w:r>
          </w:p>
        </w:tc>
        <w:tc>
          <w:tcPr>
            <w:tcW w:w="636" w:type="pct"/>
            <w:tcBorders>
              <w:top w:val="nil"/>
              <w:left w:val="nil"/>
              <w:bottom w:val="single" w:sz="4" w:space="0" w:color="auto"/>
              <w:right w:val="single" w:sz="4" w:space="0" w:color="auto"/>
            </w:tcBorders>
            <w:shd w:val="clear" w:color="auto" w:fill="auto"/>
            <w:vAlign w:val="bottom"/>
            <w:hideMark/>
          </w:tcPr>
          <w:p w14:paraId="127499E3" w14:textId="77777777" w:rsidR="00623951" w:rsidRPr="00623951" w:rsidRDefault="00623951" w:rsidP="00623951">
            <w:pPr>
              <w:jc w:val="right"/>
              <w:rPr>
                <w:color w:val="000000"/>
                <w:szCs w:val="28"/>
              </w:rPr>
            </w:pPr>
            <w:r w:rsidRPr="00623951">
              <w:rPr>
                <w:color w:val="000000"/>
                <w:szCs w:val="28"/>
              </w:rPr>
              <w:t>0.500</w:t>
            </w:r>
          </w:p>
        </w:tc>
        <w:tc>
          <w:tcPr>
            <w:tcW w:w="627" w:type="pct"/>
            <w:tcBorders>
              <w:top w:val="nil"/>
              <w:left w:val="nil"/>
              <w:bottom w:val="single" w:sz="4" w:space="0" w:color="auto"/>
              <w:right w:val="single" w:sz="4" w:space="0" w:color="auto"/>
            </w:tcBorders>
            <w:shd w:val="clear" w:color="auto" w:fill="auto"/>
            <w:vAlign w:val="bottom"/>
            <w:hideMark/>
          </w:tcPr>
          <w:p w14:paraId="1E405496" w14:textId="77777777" w:rsidR="00623951" w:rsidRPr="00623951" w:rsidRDefault="00623951" w:rsidP="00623951">
            <w:pPr>
              <w:jc w:val="right"/>
              <w:rPr>
                <w:color w:val="000000"/>
                <w:szCs w:val="28"/>
              </w:rPr>
            </w:pPr>
            <w:r w:rsidRPr="00623951">
              <w:rPr>
                <w:color w:val="000000"/>
                <w:szCs w:val="28"/>
              </w:rPr>
              <w:t>0.004</w:t>
            </w:r>
          </w:p>
        </w:tc>
        <w:tc>
          <w:tcPr>
            <w:tcW w:w="683" w:type="pct"/>
            <w:tcBorders>
              <w:top w:val="nil"/>
              <w:left w:val="nil"/>
              <w:bottom w:val="single" w:sz="4" w:space="0" w:color="auto"/>
              <w:right w:val="single" w:sz="4" w:space="0" w:color="auto"/>
            </w:tcBorders>
            <w:shd w:val="clear" w:color="auto" w:fill="auto"/>
            <w:vAlign w:val="bottom"/>
            <w:hideMark/>
          </w:tcPr>
          <w:p w14:paraId="24F9BE09" w14:textId="77777777" w:rsidR="00623951" w:rsidRPr="00623951" w:rsidRDefault="00623951" w:rsidP="00623951">
            <w:pPr>
              <w:jc w:val="right"/>
              <w:rPr>
                <w:color w:val="000000"/>
                <w:szCs w:val="28"/>
              </w:rPr>
            </w:pPr>
            <w:r w:rsidRPr="00623951">
              <w:rPr>
                <w:color w:val="000000"/>
                <w:szCs w:val="28"/>
              </w:rPr>
              <w:t>0.230</w:t>
            </w:r>
          </w:p>
        </w:tc>
        <w:tc>
          <w:tcPr>
            <w:tcW w:w="661" w:type="pct"/>
            <w:tcBorders>
              <w:top w:val="nil"/>
              <w:left w:val="nil"/>
              <w:bottom w:val="single" w:sz="4" w:space="0" w:color="auto"/>
              <w:right w:val="single" w:sz="4" w:space="0" w:color="auto"/>
            </w:tcBorders>
            <w:shd w:val="clear" w:color="auto" w:fill="auto"/>
            <w:vAlign w:val="bottom"/>
            <w:hideMark/>
          </w:tcPr>
          <w:p w14:paraId="1BFC13F2" w14:textId="77777777" w:rsidR="00623951" w:rsidRPr="00623951" w:rsidRDefault="00623951" w:rsidP="00623951">
            <w:pPr>
              <w:jc w:val="right"/>
              <w:rPr>
                <w:color w:val="000000"/>
                <w:szCs w:val="28"/>
              </w:rPr>
            </w:pPr>
            <w:r w:rsidRPr="00623951">
              <w:rPr>
                <w:color w:val="000000"/>
                <w:szCs w:val="28"/>
              </w:rPr>
              <w:t>0.191</w:t>
            </w:r>
          </w:p>
        </w:tc>
        <w:tc>
          <w:tcPr>
            <w:tcW w:w="582" w:type="pct"/>
            <w:tcBorders>
              <w:top w:val="nil"/>
              <w:left w:val="nil"/>
              <w:bottom w:val="single" w:sz="4" w:space="0" w:color="auto"/>
              <w:right w:val="single" w:sz="4" w:space="0" w:color="auto"/>
            </w:tcBorders>
            <w:shd w:val="clear" w:color="auto" w:fill="auto"/>
            <w:vAlign w:val="bottom"/>
            <w:hideMark/>
          </w:tcPr>
          <w:p w14:paraId="3095F8FE" w14:textId="77777777" w:rsidR="00623951" w:rsidRPr="00623951" w:rsidRDefault="00623951" w:rsidP="00623951">
            <w:pPr>
              <w:jc w:val="right"/>
              <w:rPr>
                <w:color w:val="000000"/>
                <w:szCs w:val="28"/>
              </w:rPr>
            </w:pPr>
            <w:r w:rsidRPr="00623951">
              <w:rPr>
                <w:color w:val="000000"/>
                <w:szCs w:val="28"/>
              </w:rPr>
              <w:t>0.011</w:t>
            </w:r>
          </w:p>
        </w:tc>
        <w:tc>
          <w:tcPr>
            <w:tcW w:w="453" w:type="pct"/>
            <w:tcBorders>
              <w:top w:val="nil"/>
              <w:left w:val="nil"/>
              <w:bottom w:val="single" w:sz="4" w:space="0" w:color="auto"/>
              <w:right w:val="single" w:sz="4" w:space="0" w:color="auto"/>
            </w:tcBorders>
            <w:shd w:val="clear" w:color="auto" w:fill="auto"/>
            <w:vAlign w:val="bottom"/>
            <w:hideMark/>
          </w:tcPr>
          <w:p w14:paraId="047DE618" w14:textId="77777777" w:rsidR="00623951" w:rsidRPr="00623951" w:rsidRDefault="00623951" w:rsidP="00623951">
            <w:pPr>
              <w:jc w:val="right"/>
              <w:rPr>
                <w:color w:val="000000"/>
                <w:szCs w:val="28"/>
              </w:rPr>
            </w:pPr>
            <w:r w:rsidRPr="00623951">
              <w:rPr>
                <w:color w:val="000000"/>
                <w:szCs w:val="28"/>
              </w:rPr>
              <w:t>-</w:t>
            </w:r>
          </w:p>
        </w:tc>
      </w:tr>
      <w:tr w:rsidR="00623951" w:rsidRPr="00623951" w14:paraId="3343DE18" w14:textId="77777777" w:rsidTr="00623951">
        <w:trPr>
          <w:trHeight w:val="20"/>
        </w:trPr>
        <w:tc>
          <w:tcPr>
            <w:tcW w:w="1358" w:type="pct"/>
            <w:tcBorders>
              <w:top w:val="nil"/>
              <w:left w:val="single" w:sz="4" w:space="0" w:color="auto"/>
              <w:bottom w:val="single" w:sz="4" w:space="0" w:color="auto"/>
              <w:right w:val="single" w:sz="4" w:space="0" w:color="auto"/>
            </w:tcBorders>
            <w:shd w:val="clear" w:color="auto" w:fill="auto"/>
            <w:hideMark/>
          </w:tcPr>
          <w:p w14:paraId="6E17EB88" w14:textId="77777777" w:rsidR="00623951" w:rsidRPr="00623951" w:rsidRDefault="00623951" w:rsidP="00623951">
            <w:pPr>
              <w:rPr>
                <w:color w:val="000000"/>
                <w:szCs w:val="28"/>
              </w:rPr>
            </w:pPr>
            <w:r w:rsidRPr="00623951">
              <w:rPr>
                <w:color w:val="000000"/>
                <w:szCs w:val="28"/>
              </w:rPr>
              <w:t>Расчетная нагрузка на хозяйственные нужды</w:t>
            </w:r>
          </w:p>
        </w:tc>
        <w:tc>
          <w:tcPr>
            <w:tcW w:w="636" w:type="pct"/>
            <w:tcBorders>
              <w:top w:val="nil"/>
              <w:left w:val="nil"/>
              <w:bottom w:val="single" w:sz="4" w:space="0" w:color="auto"/>
              <w:right w:val="single" w:sz="4" w:space="0" w:color="auto"/>
            </w:tcBorders>
            <w:shd w:val="clear" w:color="auto" w:fill="auto"/>
            <w:vAlign w:val="bottom"/>
            <w:hideMark/>
          </w:tcPr>
          <w:p w14:paraId="26B3C269" w14:textId="77777777" w:rsidR="00623951" w:rsidRPr="00623951" w:rsidRDefault="00623951" w:rsidP="00623951">
            <w:pPr>
              <w:jc w:val="right"/>
              <w:rPr>
                <w:color w:val="000000"/>
                <w:szCs w:val="28"/>
              </w:rPr>
            </w:pPr>
            <w:r w:rsidRPr="00623951">
              <w:rPr>
                <w:color w:val="000000"/>
                <w:szCs w:val="28"/>
              </w:rPr>
              <w:t>-</w:t>
            </w:r>
          </w:p>
        </w:tc>
        <w:tc>
          <w:tcPr>
            <w:tcW w:w="627" w:type="pct"/>
            <w:tcBorders>
              <w:top w:val="nil"/>
              <w:left w:val="nil"/>
              <w:bottom w:val="single" w:sz="4" w:space="0" w:color="auto"/>
              <w:right w:val="single" w:sz="4" w:space="0" w:color="auto"/>
            </w:tcBorders>
            <w:shd w:val="clear" w:color="auto" w:fill="auto"/>
            <w:vAlign w:val="bottom"/>
            <w:hideMark/>
          </w:tcPr>
          <w:p w14:paraId="5935EF50" w14:textId="77777777" w:rsidR="00623951" w:rsidRPr="00623951" w:rsidRDefault="00623951" w:rsidP="00623951">
            <w:pPr>
              <w:jc w:val="right"/>
              <w:rPr>
                <w:color w:val="000000"/>
                <w:szCs w:val="28"/>
              </w:rPr>
            </w:pPr>
            <w:r w:rsidRPr="00623951">
              <w:rPr>
                <w:color w:val="000000"/>
                <w:szCs w:val="28"/>
              </w:rPr>
              <w:t>-</w:t>
            </w:r>
          </w:p>
        </w:tc>
        <w:tc>
          <w:tcPr>
            <w:tcW w:w="683" w:type="pct"/>
            <w:tcBorders>
              <w:top w:val="nil"/>
              <w:left w:val="nil"/>
              <w:bottom w:val="single" w:sz="4" w:space="0" w:color="auto"/>
              <w:right w:val="single" w:sz="4" w:space="0" w:color="auto"/>
            </w:tcBorders>
            <w:shd w:val="clear" w:color="auto" w:fill="auto"/>
            <w:vAlign w:val="bottom"/>
            <w:hideMark/>
          </w:tcPr>
          <w:p w14:paraId="052AC09C" w14:textId="77777777" w:rsidR="00623951" w:rsidRPr="00623951" w:rsidRDefault="00623951" w:rsidP="00623951">
            <w:pPr>
              <w:jc w:val="right"/>
              <w:rPr>
                <w:color w:val="000000"/>
                <w:szCs w:val="28"/>
              </w:rPr>
            </w:pPr>
            <w:r w:rsidRPr="00623951">
              <w:rPr>
                <w:color w:val="000000"/>
                <w:szCs w:val="28"/>
              </w:rPr>
              <w:t>-</w:t>
            </w:r>
          </w:p>
        </w:tc>
        <w:tc>
          <w:tcPr>
            <w:tcW w:w="661" w:type="pct"/>
            <w:tcBorders>
              <w:top w:val="nil"/>
              <w:left w:val="nil"/>
              <w:bottom w:val="single" w:sz="4" w:space="0" w:color="auto"/>
              <w:right w:val="single" w:sz="4" w:space="0" w:color="auto"/>
            </w:tcBorders>
            <w:shd w:val="clear" w:color="auto" w:fill="auto"/>
            <w:vAlign w:val="bottom"/>
            <w:hideMark/>
          </w:tcPr>
          <w:p w14:paraId="542BCD67" w14:textId="77777777" w:rsidR="00623951" w:rsidRPr="00623951" w:rsidRDefault="00623951" w:rsidP="00623951">
            <w:pPr>
              <w:jc w:val="right"/>
              <w:rPr>
                <w:color w:val="000000"/>
                <w:szCs w:val="28"/>
              </w:rPr>
            </w:pPr>
            <w:r w:rsidRPr="00623951">
              <w:rPr>
                <w:color w:val="000000"/>
                <w:szCs w:val="28"/>
              </w:rPr>
              <w:t>-</w:t>
            </w:r>
          </w:p>
        </w:tc>
        <w:tc>
          <w:tcPr>
            <w:tcW w:w="582" w:type="pct"/>
            <w:tcBorders>
              <w:top w:val="nil"/>
              <w:left w:val="nil"/>
              <w:bottom w:val="single" w:sz="4" w:space="0" w:color="auto"/>
              <w:right w:val="single" w:sz="4" w:space="0" w:color="auto"/>
            </w:tcBorders>
            <w:shd w:val="clear" w:color="auto" w:fill="auto"/>
            <w:vAlign w:val="bottom"/>
            <w:hideMark/>
          </w:tcPr>
          <w:p w14:paraId="2F73D31E" w14:textId="77777777" w:rsidR="00623951" w:rsidRPr="00623951" w:rsidRDefault="00623951" w:rsidP="00623951">
            <w:pPr>
              <w:jc w:val="right"/>
              <w:rPr>
                <w:color w:val="000000"/>
                <w:szCs w:val="28"/>
              </w:rPr>
            </w:pPr>
            <w:r w:rsidRPr="00623951">
              <w:rPr>
                <w:color w:val="000000"/>
                <w:szCs w:val="28"/>
              </w:rPr>
              <w:t>-</w:t>
            </w:r>
          </w:p>
        </w:tc>
        <w:tc>
          <w:tcPr>
            <w:tcW w:w="453" w:type="pct"/>
            <w:tcBorders>
              <w:top w:val="nil"/>
              <w:left w:val="nil"/>
              <w:bottom w:val="single" w:sz="4" w:space="0" w:color="auto"/>
              <w:right w:val="single" w:sz="4" w:space="0" w:color="auto"/>
            </w:tcBorders>
            <w:shd w:val="clear" w:color="auto" w:fill="auto"/>
            <w:vAlign w:val="bottom"/>
            <w:hideMark/>
          </w:tcPr>
          <w:p w14:paraId="0976F28E" w14:textId="77777777" w:rsidR="00623951" w:rsidRPr="00623951" w:rsidRDefault="00623951" w:rsidP="00623951">
            <w:pPr>
              <w:jc w:val="right"/>
              <w:rPr>
                <w:color w:val="000000"/>
                <w:szCs w:val="28"/>
              </w:rPr>
            </w:pPr>
            <w:r w:rsidRPr="00623951">
              <w:rPr>
                <w:color w:val="000000"/>
                <w:szCs w:val="28"/>
              </w:rPr>
              <w:t>-</w:t>
            </w:r>
          </w:p>
        </w:tc>
      </w:tr>
      <w:tr w:rsidR="00623951" w:rsidRPr="00623951" w14:paraId="2DD3D84A" w14:textId="77777777" w:rsidTr="00623951">
        <w:trPr>
          <w:trHeight w:val="20"/>
        </w:trPr>
        <w:tc>
          <w:tcPr>
            <w:tcW w:w="1358" w:type="pct"/>
            <w:tcBorders>
              <w:top w:val="nil"/>
              <w:left w:val="single" w:sz="4" w:space="0" w:color="auto"/>
              <w:bottom w:val="single" w:sz="4" w:space="0" w:color="auto"/>
              <w:right w:val="single" w:sz="4" w:space="0" w:color="auto"/>
            </w:tcBorders>
            <w:shd w:val="clear" w:color="auto" w:fill="auto"/>
            <w:hideMark/>
          </w:tcPr>
          <w:p w14:paraId="4DAC1483" w14:textId="77777777" w:rsidR="00623951" w:rsidRPr="00623951" w:rsidRDefault="00623951" w:rsidP="00623951">
            <w:pPr>
              <w:rPr>
                <w:color w:val="000000"/>
                <w:szCs w:val="28"/>
              </w:rPr>
            </w:pPr>
            <w:r w:rsidRPr="00623951">
              <w:rPr>
                <w:color w:val="000000"/>
                <w:szCs w:val="28"/>
              </w:rPr>
              <w:t>Присоединенная договорная тепловая нагрузка в горячей воде</w:t>
            </w:r>
          </w:p>
        </w:tc>
        <w:tc>
          <w:tcPr>
            <w:tcW w:w="636" w:type="pct"/>
            <w:tcBorders>
              <w:top w:val="nil"/>
              <w:left w:val="nil"/>
              <w:bottom w:val="single" w:sz="4" w:space="0" w:color="auto"/>
              <w:right w:val="single" w:sz="4" w:space="0" w:color="auto"/>
            </w:tcBorders>
            <w:shd w:val="clear" w:color="auto" w:fill="auto"/>
            <w:vAlign w:val="bottom"/>
            <w:hideMark/>
          </w:tcPr>
          <w:p w14:paraId="5D9BBE9A" w14:textId="77777777" w:rsidR="00623951" w:rsidRPr="00623951" w:rsidRDefault="00623951" w:rsidP="00623951">
            <w:pPr>
              <w:jc w:val="right"/>
              <w:rPr>
                <w:color w:val="000000"/>
                <w:szCs w:val="28"/>
              </w:rPr>
            </w:pPr>
            <w:r w:rsidRPr="00623951">
              <w:rPr>
                <w:color w:val="000000"/>
                <w:szCs w:val="28"/>
              </w:rPr>
              <w:t>8.079</w:t>
            </w:r>
          </w:p>
        </w:tc>
        <w:tc>
          <w:tcPr>
            <w:tcW w:w="627" w:type="pct"/>
            <w:tcBorders>
              <w:top w:val="nil"/>
              <w:left w:val="nil"/>
              <w:bottom w:val="single" w:sz="4" w:space="0" w:color="auto"/>
              <w:right w:val="single" w:sz="4" w:space="0" w:color="auto"/>
            </w:tcBorders>
            <w:shd w:val="clear" w:color="auto" w:fill="auto"/>
            <w:vAlign w:val="bottom"/>
            <w:hideMark/>
          </w:tcPr>
          <w:p w14:paraId="3AEC120E" w14:textId="77777777" w:rsidR="00623951" w:rsidRPr="00623951" w:rsidRDefault="00623951" w:rsidP="00623951">
            <w:pPr>
              <w:jc w:val="right"/>
              <w:rPr>
                <w:color w:val="000000"/>
                <w:szCs w:val="28"/>
              </w:rPr>
            </w:pPr>
            <w:r w:rsidRPr="00623951">
              <w:rPr>
                <w:color w:val="000000"/>
                <w:szCs w:val="28"/>
              </w:rPr>
              <w:t>0.075</w:t>
            </w:r>
          </w:p>
        </w:tc>
        <w:tc>
          <w:tcPr>
            <w:tcW w:w="683" w:type="pct"/>
            <w:tcBorders>
              <w:top w:val="nil"/>
              <w:left w:val="nil"/>
              <w:bottom w:val="single" w:sz="4" w:space="0" w:color="auto"/>
              <w:right w:val="single" w:sz="4" w:space="0" w:color="auto"/>
            </w:tcBorders>
            <w:shd w:val="clear" w:color="auto" w:fill="auto"/>
            <w:vAlign w:val="bottom"/>
            <w:hideMark/>
          </w:tcPr>
          <w:p w14:paraId="0D7D8372" w14:textId="77777777" w:rsidR="00623951" w:rsidRPr="00623951" w:rsidRDefault="00623951" w:rsidP="00623951">
            <w:pPr>
              <w:jc w:val="right"/>
              <w:rPr>
                <w:color w:val="000000"/>
                <w:szCs w:val="28"/>
              </w:rPr>
            </w:pPr>
            <w:r w:rsidRPr="00623951">
              <w:rPr>
                <w:color w:val="000000"/>
                <w:szCs w:val="28"/>
              </w:rPr>
              <w:t>3.684</w:t>
            </w:r>
          </w:p>
        </w:tc>
        <w:tc>
          <w:tcPr>
            <w:tcW w:w="661" w:type="pct"/>
            <w:tcBorders>
              <w:top w:val="nil"/>
              <w:left w:val="nil"/>
              <w:bottom w:val="single" w:sz="4" w:space="0" w:color="auto"/>
              <w:right w:val="single" w:sz="4" w:space="0" w:color="auto"/>
            </w:tcBorders>
            <w:shd w:val="clear" w:color="auto" w:fill="auto"/>
            <w:vAlign w:val="bottom"/>
            <w:hideMark/>
          </w:tcPr>
          <w:p w14:paraId="23287685" w14:textId="77777777" w:rsidR="00623951" w:rsidRPr="00623951" w:rsidRDefault="00623951" w:rsidP="00623951">
            <w:pPr>
              <w:jc w:val="right"/>
              <w:rPr>
                <w:color w:val="000000"/>
                <w:szCs w:val="28"/>
              </w:rPr>
            </w:pPr>
            <w:r w:rsidRPr="00623951">
              <w:rPr>
                <w:color w:val="000000"/>
                <w:szCs w:val="28"/>
              </w:rPr>
              <w:t>2.970</w:t>
            </w:r>
          </w:p>
        </w:tc>
        <w:tc>
          <w:tcPr>
            <w:tcW w:w="582" w:type="pct"/>
            <w:tcBorders>
              <w:top w:val="nil"/>
              <w:left w:val="nil"/>
              <w:bottom w:val="single" w:sz="4" w:space="0" w:color="auto"/>
              <w:right w:val="single" w:sz="4" w:space="0" w:color="auto"/>
            </w:tcBorders>
            <w:shd w:val="clear" w:color="auto" w:fill="auto"/>
            <w:vAlign w:val="bottom"/>
            <w:hideMark/>
          </w:tcPr>
          <w:p w14:paraId="62579871" w14:textId="77777777" w:rsidR="00623951" w:rsidRPr="00623951" w:rsidRDefault="00623951" w:rsidP="00623951">
            <w:pPr>
              <w:jc w:val="right"/>
              <w:rPr>
                <w:color w:val="000000"/>
                <w:szCs w:val="28"/>
              </w:rPr>
            </w:pPr>
            <w:r w:rsidRPr="00623951">
              <w:rPr>
                <w:color w:val="000000"/>
                <w:szCs w:val="28"/>
              </w:rPr>
              <w:t>0.116</w:t>
            </w:r>
          </w:p>
        </w:tc>
        <w:tc>
          <w:tcPr>
            <w:tcW w:w="453" w:type="pct"/>
            <w:tcBorders>
              <w:top w:val="nil"/>
              <w:left w:val="nil"/>
              <w:bottom w:val="single" w:sz="4" w:space="0" w:color="auto"/>
              <w:right w:val="single" w:sz="4" w:space="0" w:color="auto"/>
            </w:tcBorders>
            <w:shd w:val="clear" w:color="auto" w:fill="auto"/>
            <w:vAlign w:val="bottom"/>
            <w:hideMark/>
          </w:tcPr>
          <w:p w14:paraId="558015DE" w14:textId="77777777" w:rsidR="00623951" w:rsidRPr="00623951" w:rsidRDefault="00623951" w:rsidP="00623951">
            <w:pPr>
              <w:jc w:val="right"/>
              <w:rPr>
                <w:color w:val="000000"/>
                <w:szCs w:val="28"/>
              </w:rPr>
            </w:pPr>
            <w:r w:rsidRPr="00623951">
              <w:rPr>
                <w:color w:val="000000"/>
                <w:szCs w:val="28"/>
              </w:rPr>
              <w:t>0.023</w:t>
            </w:r>
          </w:p>
        </w:tc>
      </w:tr>
      <w:tr w:rsidR="00623951" w:rsidRPr="00623951" w14:paraId="1F59C932" w14:textId="77777777" w:rsidTr="00623951">
        <w:trPr>
          <w:trHeight w:val="20"/>
        </w:trPr>
        <w:tc>
          <w:tcPr>
            <w:tcW w:w="1358" w:type="pct"/>
            <w:tcBorders>
              <w:top w:val="nil"/>
              <w:left w:val="single" w:sz="4" w:space="0" w:color="auto"/>
              <w:bottom w:val="single" w:sz="4" w:space="0" w:color="auto"/>
              <w:right w:val="single" w:sz="4" w:space="0" w:color="auto"/>
            </w:tcBorders>
            <w:shd w:val="clear" w:color="auto" w:fill="auto"/>
            <w:hideMark/>
          </w:tcPr>
          <w:p w14:paraId="331D6547" w14:textId="77777777" w:rsidR="00623951" w:rsidRPr="00623951" w:rsidRDefault="00623951" w:rsidP="00623951">
            <w:pPr>
              <w:rPr>
                <w:color w:val="000000"/>
                <w:szCs w:val="28"/>
              </w:rPr>
            </w:pPr>
            <w:r w:rsidRPr="00623951">
              <w:rPr>
                <w:color w:val="000000"/>
                <w:szCs w:val="28"/>
              </w:rPr>
              <w:t>Присоединенная расчетная тепловая нагрузка в горячей воде (на коллекторах станции), в том числе:</w:t>
            </w:r>
          </w:p>
        </w:tc>
        <w:tc>
          <w:tcPr>
            <w:tcW w:w="636" w:type="pct"/>
            <w:tcBorders>
              <w:top w:val="nil"/>
              <w:left w:val="nil"/>
              <w:bottom w:val="single" w:sz="4" w:space="0" w:color="auto"/>
              <w:right w:val="single" w:sz="4" w:space="0" w:color="auto"/>
            </w:tcBorders>
            <w:shd w:val="clear" w:color="auto" w:fill="auto"/>
            <w:vAlign w:val="bottom"/>
            <w:hideMark/>
          </w:tcPr>
          <w:p w14:paraId="09C318D5" w14:textId="77777777" w:rsidR="00623951" w:rsidRPr="00623951" w:rsidRDefault="00623951" w:rsidP="00623951">
            <w:pPr>
              <w:jc w:val="right"/>
              <w:rPr>
                <w:color w:val="000000"/>
                <w:szCs w:val="28"/>
              </w:rPr>
            </w:pPr>
            <w:r w:rsidRPr="00623951">
              <w:rPr>
                <w:color w:val="000000"/>
                <w:szCs w:val="28"/>
              </w:rPr>
              <w:t>8.079</w:t>
            </w:r>
          </w:p>
        </w:tc>
        <w:tc>
          <w:tcPr>
            <w:tcW w:w="627" w:type="pct"/>
            <w:tcBorders>
              <w:top w:val="nil"/>
              <w:left w:val="nil"/>
              <w:bottom w:val="single" w:sz="4" w:space="0" w:color="auto"/>
              <w:right w:val="single" w:sz="4" w:space="0" w:color="auto"/>
            </w:tcBorders>
            <w:shd w:val="clear" w:color="auto" w:fill="auto"/>
            <w:vAlign w:val="bottom"/>
            <w:hideMark/>
          </w:tcPr>
          <w:p w14:paraId="1C9C5429" w14:textId="77777777" w:rsidR="00623951" w:rsidRPr="00623951" w:rsidRDefault="00623951" w:rsidP="00623951">
            <w:pPr>
              <w:jc w:val="right"/>
              <w:rPr>
                <w:color w:val="000000"/>
                <w:szCs w:val="28"/>
              </w:rPr>
            </w:pPr>
            <w:r w:rsidRPr="00623951">
              <w:rPr>
                <w:color w:val="000000"/>
                <w:szCs w:val="28"/>
              </w:rPr>
              <w:t>0.075</w:t>
            </w:r>
          </w:p>
        </w:tc>
        <w:tc>
          <w:tcPr>
            <w:tcW w:w="683" w:type="pct"/>
            <w:tcBorders>
              <w:top w:val="nil"/>
              <w:left w:val="nil"/>
              <w:bottom w:val="single" w:sz="4" w:space="0" w:color="auto"/>
              <w:right w:val="single" w:sz="4" w:space="0" w:color="auto"/>
            </w:tcBorders>
            <w:shd w:val="clear" w:color="auto" w:fill="auto"/>
            <w:vAlign w:val="bottom"/>
            <w:hideMark/>
          </w:tcPr>
          <w:p w14:paraId="345565E3" w14:textId="77777777" w:rsidR="00623951" w:rsidRPr="00623951" w:rsidRDefault="00623951" w:rsidP="00623951">
            <w:pPr>
              <w:jc w:val="right"/>
              <w:rPr>
                <w:color w:val="000000"/>
                <w:szCs w:val="28"/>
              </w:rPr>
            </w:pPr>
            <w:r w:rsidRPr="00623951">
              <w:rPr>
                <w:color w:val="000000"/>
                <w:szCs w:val="28"/>
              </w:rPr>
              <w:t>3.684</w:t>
            </w:r>
          </w:p>
        </w:tc>
        <w:tc>
          <w:tcPr>
            <w:tcW w:w="661" w:type="pct"/>
            <w:tcBorders>
              <w:top w:val="nil"/>
              <w:left w:val="nil"/>
              <w:bottom w:val="single" w:sz="4" w:space="0" w:color="auto"/>
              <w:right w:val="single" w:sz="4" w:space="0" w:color="auto"/>
            </w:tcBorders>
            <w:shd w:val="clear" w:color="auto" w:fill="auto"/>
            <w:vAlign w:val="bottom"/>
            <w:hideMark/>
          </w:tcPr>
          <w:p w14:paraId="4B3289C2" w14:textId="77777777" w:rsidR="00623951" w:rsidRPr="00623951" w:rsidRDefault="00623951" w:rsidP="00623951">
            <w:pPr>
              <w:jc w:val="right"/>
              <w:rPr>
                <w:color w:val="000000"/>
                <w:szCs w:val="28"/>
              </w:rPr>
            </w:pPr>
            <w:r w:rsidRPr="00623951">
              <w:rPr>
                <w:color w:val="000000"/>
                <w:szCs w:val="28"/>
              </w:rPr>
              <w:t>2.970</w:t>
            </w:r>
          </w:p>
        </w:tc>
        <w:tc>
          <w:tcPr>
            <w:tcW w:w="582" w:type="pct"/>
            <w:tcBorders>
              <w:top w:val="nil"/>
              <w:left w:val="nil"/>
              <w:bottom w:val="single" w:sz="4" w:space="0" w:color="auto"/>
              <w:right w:val="single" w:sz="4" w:space="0" w:color="auto"/>
            </w:tcBorders>
            <w:shd w:val="clear" w:color="auto" w:fill="auto"/>
            <w:vAlign w:val="bottom"/>
            <w:hideMark/>
          </w:tcPr>
          <w:p w14:paraId="6CDBBE93" w14:textId="77777777" w:rsidR="00623951" w:rsidRPr="00623951" w:rsidRDefault="00623951" w:rsidP="00623951">
            <w:pPr>
              <w:jc w:val="right"/>
              <w:rPr>
                <w:color w:val="000000"/>
                <w:szCs w:val="28"/>
              </w:rPr>
            </w:pPr>
            <w:r w:rsidRPr="00623951">
              <w:rPr>
                <w:color w:val="000000"/>
                <w:szCs w:val="28"/>
              </w:rPr>
              <w:t>0.116</w:t>
            </w:r>
          </w:p>
        </w:tc>
        <w:tc>
          <w:tcPr>
            <w:tcW w:w="453" w:type="pct"/>
            <w:tcBorders>
              <w:top w:val="nil"/>
              <w:left w:val="nil"/>
              <w:bottom w:val="single" w:sz="4" w:space="0" w:color="auto"/>
              <w:right w:val="single" w:sz="4" w:space="0" w:color="auto"/>
            </w:tcBorders>
            <w:shd w:val="clear" w:color="auto" w:fill="auto"/>
            <w:vAlign w:val="bottom"/>
            <w:hideMark/>
          </w:tcPr>
          <w:p w14:paraId="452B0B35" w14:textId="77777777" w:rsidR="00623951" w:rsidRPr="00623951" w:rsidRDefault="00623951" w:rsidP="00623951">
            <w:pPr>
              <w:jc w:val="right"/>
              <w:rPr>
                <w:color w:val="000000"/>
                <w:szCs w:val="28"/>
              </w:rPr>
            </w:pPr>
            <w:r w:rsidRPr="00623951">
              <w:rPr>
                <w:color w:val="000000"/>
                <w:szCs w:val="28"/>
              </w:rPr>
              <w:t>0.023</w:t>
            </w:r>
          </w:p>
        </w:tc>
      </w:tr>
      <w:tr w:rsidR="00623951" w:rsidRPr="00623951" w14:paraId="6E0457F1" w14:textId="77777777" w:rsidTr="00623951">
        <w:trPr>
          <w:trHeight w:val="20"/>
        </w:trPr>
        <w:tc>
          <w:tcPr>
            <w:tcW w:w="1358" w:type="pct"/>
            <w:tcBorders>
              <w:top w:val="nil"/>
              <w:left w:val="single" w:sz="4" w:space="0" w:color="auto"/>
              <w:bottom w:val="single" w:sz="4" w:space="0" w:color="auto"/>
              <w:right w:val="single" w:sz="4" w:space="0" w:color="auto"/>
            </w:tcBorders>
            <w:shd w:val="clear" w:color="auto" w:fill="auto"/>
            <w:hideMark/>
          </w:tcPr>
          <w:p w14:paraId="52884DF1" w14:textId="77777777" w:rsidR="00623951" w:rsidRPr="00623951" w:rsidRDefault="00623951" w:rsidP="00623951">
            <w:pPr>
              <w:rPr>
                <w:color w:val="000000"/>
                <w:szCs w:val="28"/>
              </w:rPr>
            </w:pPr>
            <w:r w:rsidRPr="00623951">
              <w:rPr>
                <w:color w:val="000000"/>
                <w:szCs w:val="28"/>
              </w:rPr>
              <w:lastRenderedPageBreak/>
              <w:t>отопление</w:t>
            </w:r>
          </w:p>
        </w:tc>
        <w:tc>
          <w:tcPr>
            <w:tcW w:w="636" w:type="pct"/>
            <w:tcBorders>
              <w:top w:val="nil"/>
              <w:left w:val="nil"/>
              <w:bottom w:val="single" w:sz="4" w:space="0" w:color="auto"/>
              <w:right w:val="single" w:sz="4" w:space="0" w:color="auto"/>
            </w:tcBorders>
            <w:shd w:val="clear" w:color="auto" w:fill="auto"/>
            <w:vAlign w:val="bottom"/>
            <w:hideMark/>
          </w:tcPr>
          <w:p w14:paraId="5222FB07" w14:textId="77777777" w:rsidR="00623951" w:rsidRPr="00623951" w:rsidRDefault="00623951" w:rsidP="00623951">
            <w:pPr>
              <w:jc w:val="right"/>
              <w:rPr>
                <w:color w:val="000000"/>
                <w:szCs w:val="28"/>
              </w:rPr>
            </w:pPr>
            <w:r w:rsidRPr="00623951">
              <w:rPr>
                <w:color w:val="000000"/>
                <w:szCs w:val="28"/>
              </w:rPr>
              <w:t>7.903</w:t>
            </w:r>
          </w:p>
        </w:tc>
        <w:tc>
          <w:tcPr>
            <w:tcW w:w="627" w:type="pct"/>
            <w:tcBorders>
              <w:top w:val="nil"/>
              <w:left w:val="nil"/>
              <w:bottom w:val="single" w:sz="4" w:space="0" w:color="auto"/>
              <w:right w:val="single" w:sz="4" w:space="0" w:color="auto"/>
            </w:tcBorders>
            <w:shd w:val="clear" w:color="auto" w:fill="auto"/>
            <w:vAlign w:val="bottom"/>
            <w:hideMark/>
          </w:tcPr>
          <w:p w14:paraId="23052BA3" w14:textId="77777777" w:rsidR="00623951" w:rsidRPr="00623951" w:rsidRDefault="00623951" w:rsidP="00623951">
            <w:pPr>
              <w:jc w:val="right"/>
              <w:rPr>
                <w:color w:val="000000"/>
                <w:szCs w:val="28"/>
              </w:rPr>
            </w:pPr>
            <w:r w:rsidRPr="00623951">
              <w:rPr>
                <w:color w:val="000000"/>
                <w:szCs w:val="28"/>
              </w:rPr>
              <w:t>0.075</w:t>
            </w:r>
          </w:p>
        </w:tc>
        <w:tc>
          <w:tcPr>
            <w:tcW w:w="683" w:type="pct"/>
            <w:tcBorders>
              <w:top w:val="nil"/>
              <w:left w:val="nil"/>
              <w:bottom w:val="single" w:sz="4" w:space="0" w:color="auto"/>
              <w:right w:val="single" w:sz="4" w:space="0" w:color="auto"/>
            </w:tcBorders>
            <w:shd w:val="clear" w:color="auto" w:fill="auto"/>
            <w:vAlign w:val="bottom"/>
            <w:hideMark/>
          </w:tcPr>
          <w:p w14:paraId="1867DBDE" w14:textId="77777777" w:rsidR="00623951" w:rsidRPr="00623951" w:rsidRDefault="00623951" w:rsidP="00623951">
            <w:pPr>
              <w:jc w:val="right"/>
              <w:rPr>
                <w:color w:val="000000"/>
                <w:szCs w:val="28"/>
              </w:rPr>
            </w:pPr>
            <w:r w:rsidRPr="00623951">
              <w:rPr>
                <w:color w:val="000000"/>
                <w:szCs w:val="28"/>
              </w:rPr>
              <w:t>3.448</w:t>
            </w:r>
          </w:p>
        </w:tc>
        <w:tc>
          <w:tcPr>
            <w:tcW w:w="661" w:type="pct"/>
            <w:tcBorders>
              <w:top w:val="nil"/>
              <w:left w:val="nil"/>
              <w:bottom w:val="single" w:sz="4" w:space="0" w:color="auto"/>
              <w:right w:val="single" w:sz="4" w:space="0" w:color="auto"/>
            </w:tcBorders>
            <w:shd w:val="clear" w:color="auto" w:fill="auto"/>
            <w:vAlign w:val="bottom"/>
            <w:hideMark/>
          </w:tcPr>
          <w:p w14:paraId="636A8A58" w14:textId="77777777" w:rsidR="00623951" w:rsidRPr="00623951" w:rsidRDefault="00623951" w:rsidP="00623951">
            <w:pPr>
              <w:jc w:val="right"/>
              <w:rPr>
                <w:color w:val="000000"/>
                <w:szCs w:val="28"/>
              </w:rPr>
            </w:pPr>
            <w:r w:rsidRPr="00623951">
              <w:rPr>
                <w:color w:val="000000"/>
                <w:szCs w:val="28"/>
              </w:rPr>
              <w:t>2.970</w:t>
            </w:r>
          </w:p>
        </w:tc>
        <w:tc>
          <w:tcPr>
            <w:tcW w:w="582" w:type="pct"/>
            <w:tcBorders>
              <w:top w:val="nil"/>
              <w:left w:val="nil"/>
              <w:bottom w:val="single" w:sz="4" w:space="0" w:color="auto"/>
              <w:right w:val="single" w:sz="4" w:space="0" w:color="auto"/>
            </w:tcBorders>
            <w:shd w:val="clear" w:color="auto" w:fill="auto"/>
            <w:vAlign w:val="bottom"/>
            <w:hideMark/>
          </w:tcPr>
          <w:p w14:paraId="094A42BD" w14:textId="77777777" w:rsidR="00623951" w:rsidRPr="00623951" w:rsidRDefault="00623951" w:rsidP="00623951">
            <w:pPr>
              <w:jc w:val="right"/>
              <w:rPr>
                <w:color w:val="000000"/>
                <w:szCs w:val="28"/>
              </w:rPr>
            </w:pPr>
            <w:r w:rsidRPr="00623951">
              <w:rPr>
                <w:color w:val="000000"/>
                <w:szCs w:val="28"/>
              </w:rPr>
              <w:t>0.116</w:t>
            </w:r>
          </w:p>
        </w:tc>
        <w:tc>
          <w:tcPr>
            <w:tcW w:w="453" w:type="pct"/>
            <w:tcBorders>
              <w:top w:val="nil"/>
              <w:left w:val="nil"/>
              <w:bottom w:val="single" w:sz="4" w:space="0" w:color="auto"/>
              <w:right w:val="single" w:sz="4" w:space="0" w:color="auto"/>
            </w:tcBorders>
            <w:shd w:val="clear" w:color="auto" w:fill="auto"/>
            <w:vAlign w:val="bottom"/>
            <w:hideMark/>
          </w:tcPr>
          <w:p w14:paraId="00EF0E4D" w14:textId="77777777" w:rsidR="00623951" w:rsidRPr="00623951" w:rsidRDefault="00623951" w:rsidP="00623951">
            <w:pPr>
              <w:jc w:val="right"/>
              <w:rPr>
                <w:color w:val="000000"/>
                <w:szCs w:val="28"/>
              </w:rPr>
            </w:pPr>
            <w:r w:rsidRPr="00623951">
              <w:rPr>
                <w:color w:val="000000"/>
                <w:szCs w:val="28"/>
              </w:rPr>
              <w:t>0.023</w:t>
            </w:r>
          </w:p>
        </w:tc>
      </w:tr>
      <w:tr w:rsidR="00623951" w:rsidRPr="00623951" w14:paraId="7568BB67" w14:textId="77777777" w:rsidTr="00623951">
        <w:trPr>
          <w:trHeight w:val="20"/>
        </w:trPr>
        <w:tc>
          <w:tcPr>
            <w:tcW w:w="1358" w:type="pct"/>
            <w:tcBorders>
              <w:top w:val="nil"/>
              <w:left w:val="single" w:sz="4" w:space="0" w:color="auto"/>
              <w:bottom w:val="single" w:sz="4" w:space="0" w:color="auto"/>
              <w:right w:val="single" w:sz="4" w:space="0" w:color="auto"/>
            </w:tcBorders>
            <w:shd w:val="clear" w:color="auto" w:fill="auto"/>
            <w:hideMark/>
          </w:tcPr>
          <w:p w14:paraId="37AEACB1" w14:textId="77777777" w:rsidR="00623951" w:rsidRPr="00623951" w:rsidRDefault="00623951" w:rsidP="00623951">
            <w:pPr>
              <w:rPr>
                <w:color w:val="000000"/>
                <w:szCs w:val="28"/>
              </w:rPr>
            </w:pPr>
            <w:r w:rsidRPr="00623951">
              <w:rPr>
                <w:color w:val="000000"/>
                <w:szCs w:val="28"/>
              </w:rPr>
              <w:t>вентиляция</w:t>
            </w:r>
          </w:p>
        </w:tc>
        <w:tc>
          <w:tcPr>
            <w:tcW w:w="636" w:type="pct"/>
            <w:tcBorders>
              <w:top w:val="nil"/>
              <w:left w:val="nil"/>
              <w:bottom w:val="single" w:sz="4" w:space="0" w:color="auto"/>
              <w:right w:val="single" w:sz="4" w:space="0" w:color="auto"/>
            </w:tcBorders>
            <w:shd w:val="clear" w:color="auto" w:fill="auto"/>
            <w:vAlign w:val="bottom"/>
            <w:hideMark/>
          </w:tcPr>
          <w:p w14:paraId="4323D625" w14:textId="77777777" w:rsidR="00623951" w:rsidRPr="00623951" w:rsidRDefault="00623951" w:rsidP="00623951">
            <w:pPr>
              <w:jc w:val="right"/>
              <w:rPr>
                <w:color w:val="000000"/>
                <w:szCs w:val="28"/>
              </w:rPr>
            </w:pPr>
            <w:r w:rsidRPr="00623951">
              <w:rPr>
                <w:color w:val="000000"/>
                <w:szCs w:val="28"/>
              </w:rPr>
              <w:t>-</w:t>
            </w:r>
          </w:p>
        </w:tc>
        <w:tc>
          <w:tcPr>
            <w:tcW w:w="627" w:type="pct"/>
            <w:tcBorders>
              <w:top w:val="nil"/>
              <w:left w:val="nil"/>
              <w:bottom w:val="single" w:sz="4" w:space="0" w:color="auto"/>
              <w:right w:val="single" w:sz="4" w:space="0" w:color="auto"/>
            </w:tcBorders>
            <w:shd w:val="clear" w:color="auto" w:fill="auto"/>
            <w:vAlign w:val="bottom"/>
            <w:hideMark/>
          </w:tcPr>
          <w:p w14:paraId="50DB2D18" w14:textId="77777777" w:rsidR="00623951" w:rsidRPr="00623951" w:rsidRDefault="00623951" w:rsidP="00623951">
            <w:pPr>
              <w:jc w:val="right"/>
              <w:rPr>
                <w:color w:val="000000"/>
                <w:szCs w:val="28"/>
              </w:rPr>
            </w:pPr>
            <w:r w:rsidRPr="00623951">
              <w:rPr>
                <w:color w:val="000000"/>
                <w:szCs w:val="28"/>
              </w:rPr>
              <w:t>-</w:t>
            </w:r>
          </w:p>
        </w:tc>
        <w:tc>
          <w:tcPr>
            <w:tcW w:w="683" w:type="pct"/>
            <w:tcBorders>
              <w:top w:val="nil"/>
              <w:left w:val="nil"/>
              <w:bottom w:val="single" w:sz="4" w:space="0" w:color="auto"/>
              <w:right w:val="single" w:sz="4" w:space="0" w:color="auto"/>
            </w:tcBorders>
            <w:shd w:val="clear" w:color="auto" w:fill="auto"/>
            <w:vAlign w:val="bottom"/>
            <w:hideMark/>
          </w:tcPr>
          <w:p w14:paraId="035DE1E4" w14:textId="77777777" w:rsidR="00623951" w:rsidRPr="00623951" w:rsidRDefault="00623951" w:rsidP="00623951">
            <w:pPr>
              <w:jc w:val="right"/>
              <w:rPr>
                <w:color w:val="000000"/>
                <w:szCs w:val="28"/>
              </w:rPr>
            </w:pPr>
            <w:r w:rsidRPr="00623951">
              <w:rPr>
                <w:color w:val="000000"/>
                <w:szCs w:val="28"/>
              </w:rPr>
              <w:t>-</w:t>
            </w:r>
          </w:p>
        </w:tc>
        <w:tc>
          <w:tcPr>
            <w:tcW w:w="661" w:type="pct"/>
            <w:tcBorders>
              <w:top w:val="nil"/>
              <w:left w:val="nil"/>
              <w:bottom w:val="single" w:sz="4" w:space="0" w:color="auto"/>
              <w:right w:val="single" w:sz="4" w:space="0" w:color="auto"/>
            </w:tcBorders>
            <w:shd w:val="clear" w:color="auto" w:fill="auto"/>
            <w:vAlign w:val="bottom"/>
            <w:hideMark/>
          </w:tcPr>
          <w:p w14:paraId="43AF9815" w14:textId="77777777" w:rsidR="00623951" w:rsidRPr="00623951" w:rsidRDefault="00623951" w:rsidP="00623951">
            <w:pPr>
              <w:jc w:val="right"/>
              <w:rPr>
                <w:color w:val="000000"/>
                <w:szCs w:val="28"/>
              </w:rPr>
            </w:pPr>
            <w:r w:rsidRPr="00623951">
              <w:rPr>
                <w:color w:val="000000"/>
                <w:szCs w:val="28"/>
              </w:rPr>
              <w:t>-</w:t>
            </w:r>
          </w:p>
        </w:tc>
        <w:tc>
          <w:tcPr>
            <w:tcW w:w="582" w:type="pct"/>
            <w:tcBorders>
              <w:top w:val="nil"/>
              <w:left w:val="nil"/>
              <w:bottom w:val="single" w:sz="4" w:space="0" w:color="auto"/>
              <w:right w:val="single" w:sz="4" w:space="0" w:color="auto"/>
            </w:tcBorders>
            <w:shd w:val="clear" w:color="auto" w:fill="auto"/>
            <w:vAlign w:val="bottom"/>
            <w:hideMark/>
          </w:tcPr>
          <w:p w14:paraId="426A3692" w14:textId="77777777" w:rsidR="00623951" w:rsidRPr="00623951" w:rsidRDefault="00623951" w:rsidP="00623951">
            <w:pPr>
              <w:jc w:val="right"/>
              <w:rPr>
                <w:color w:val="000000"/>
                <w:szCs w:val="28"/>
              </w:rPr>
            </w:pPr>
            <w:r w:rsidRPr="00623951">
              <w:rPr>
                <w:color w:val="000000"/>
                <w:szCs w:val="28"/>
              </w:rPr>
              <w:t>-</w:t>
            </w:r>
          </w:p>
        </w:tc>
        <w:tc>
          <w:tcPr>
            <w:tcW w:w="453" w:type="pct"/>
            <w:tcBorders>
              <w:top w:val="nil"/>
              <w:left w:val="nil"/>
              <w:bottom w:val="single" w:sz="4" w:space="0" w:color="auto"/>
              <w:right w:val="single" w:sz="4" w:space="0" w:color="auto"/>
            </w:tcBorders>
            <w:shd w:val="clear" w:color="auto" w:fill="auto"/>
            <w:vAlign w:val="bottom"/>
            <w:hideMark/>
          </w:tcPr>
          <w:p w14:paraId="7FBC49D0" w14:textId="77777777" w:rsidR="00623951" w:rsidRPr="00623951" w:rsidRDefault="00623951" w:rsidP="00623951">
            <w:pPr>
              <w:jc w:val="right"/>
              <w:rPr>
                <w:color w:val="000000"/>
                <w:szCs w:val="28"/>
              </w:rPr>
            </w:pPr>
            <w:r w:rsidRPr="00623951">
              <w:rPr>
                <w:color w:val="000000"/>
                <w:szCs w:val="28"/>
              </w:rPr>
              <w:t>-</w:t>
            </w:r>
          </w:p>
        </w:tc>
      </w:tr>
      <w:tr w:rsidR="00623951" w:rsidRPr="00623951" w14:paraId="13D73410" w14:textId="77777777" w:rsidTr="00623951">
        <w:trPr>
          <w:trHeight w:val="20"/>
        </w:trPr>
        <w:tc>
          <w:tcPr>
            <w:tcW w:w="1358" w:type="pct"/>
            <w:tcBorders>
              <w:top w:val="nil"/>
              <w:left w:val="single" w:sz="4" w:space="0" w:color="auto"/>
              <w:bottom w:val="single" w:sz="4" w:space="0" w:color="auto"/>
              <w:right w:val="single" w:sz="4" w:space="0" w:color="auto"/>
            </w:tcBorders>
            <w:shd w:val="clear" w:color="auto" w:fill="auto"/>
            <w:hideMark/>
          </w:tcPr>
          <w:p w14:paraId="4DEA4E96" w14:textId="77777777" w:rsidR="00623951" w:rsidRPr="00623951" w:rsidRDefault="00623951" w:rsidP="00623951">
            <w:pPr>
              <w:rPr>
                <w:color w:val="000000"/>
                <w:szCs w:val="28"/>
              </w:rPr>
            </w:pPr>
            <w:r w:rsidRPr="00623951">
              <w:rPr>
                <w:color w:val="000000"/>
                <w:szCs w:val="28"/>
              </w:rPr>
              <w:t>горячее водоснабжение</w:t>
            </w:r>
          </w:p>
        </w:tc>
        <w:tc>
          <w:tcPr>
            <w:tcW w:w="636" w:type="pct"/>
            <w:tcBorders>
              <w:top w:val="nil"/>
              <w:left w:val="nil"/>
              <w:bottom w:val="single" w:sz="4" w:space="0" w:color="auto"/>
              <w:right w:val="single" w:sz="4" w:space="0" w:color="auto"/>
            </w:tcBorders>
            <w:shd w:val="clear" w:color="auto" w:fill="auto"/>
            <w:vAlign w:val="bottom"/>
            <w:hideMark/>
          </w:tcPr>
          <w:p w14:paraId="30D5A72F" w14:textId="77777777" w:rsidR="00623951" w:rsidRPr="00623951" w:rsidRDefault="00623951" w:rsidP="00623951">
            <w:pPr>
              <w:jc w:val="right"/>
              <w:rPr>
                <w:color w:val="000000"/>
                <w:szCs w:val="28"/>
              </w:rPr>
            </w:pPr>
            <w:r w:rsidRPr="00623951">
              <w:rPr>
                <w:color w:val="000000"/>
                <w:szCs w:val="28"/>
              </w:rPr>
              <w:t>-</w:t>
            </w:r>
          </w:p>
        </w:tc>
        <w:tc>
          <w:tcPr>
            <w:tcW w:w="627" w:type="pct"/>
            <w:tcBorders>
              <w:top w:val="nil"/>
              <w:left w:val="nil"/>
              <w:bottom w:val="single" w:sz="4" w:space="0" w:color="auto"/>
              <w:right w:val="single" w:sz="4" w:space="0" w:color="auto"/>
            </w:tcBorders>
            <w:shd w:val="clear" w:color="auto" w:fill="auto"/>
            <w:vAlign w:val="bottom"/>
            <w:hideMark/>
          </w:tcPr>
          <w:p w14:paraId="0F7B95FC" w14:textId="77777777" w:rsidR="00623951" w:rsidRPr="00623951" w:rsidRDefault="00623951" w:rsidP="00623951">
            <w:pPr>
              <w:jc w:val="right"/>
              <w:rPr>
                <w:color w:val="000000"/>
                <w:szCs w:val="28"/>
              </w:rPr>
            </w:pPr>
            <w:r w:rsidRPr="00623951">
              <w:rPr>
                <w:color w:val="000000"/>
                <w:szCs w:val="28"/>
              </w:rPr>
              <w:t>-</w:t>
            </w:r>
          </w:p>
        </w:tc>
        <w:tc>
          <w:tcPr>
            <w:tcW w:w="683" w:type="pct"/>
            <w:tcBorders>
              <w:top w:val="nil"/>
              <w:left w:val="nil"/>
              <w:bottom w:val="single" w:sz="4" w:space="0" w:color="auto"/>
              <w:right w:val="single" w:sz="4" w:space="0" w:color="auto"/>
            </w:tcBorders>
            <w:shd w:val="clear" w:color="auto" w:fill="auto"/>
            <w:vAlign w:val="bottom"/>
            <w:hideMark/>
          </w:tcPr>
          <w:p w14:paraId="1335AB35" w14:textId="77777777" w:rsidR="00623951" w:rsidRPr="00623951" w:rsidRDefault="00623951" w:rsidP="00623951">
            <w:pPr>
              <w:jc w:val="right"/>
              <w:rPr>
                <w:color w:val="000000"/>
                <w:szCs w:val="28"/>
              </w:rPr>
            </w:pPr>
            <w:r w:rsidRPr="00623951">
              <w:rPr>
                <w:color w:val="000000"/>
                <w:szCs w:val="28"/>
              </w:rPr>
              <w:t>0.237</w:t>
            </w:r>
          </w:p>
        </w:tc>
        <w:tc>
          <w:tcPr>
            <w:tcW w:w="661" w:type="pct"/>
            <w:tcBorders>
              <w:top w:val="nil"/>
              <w:left w:val="nil"/>
              <w:bottom w:val="single" w:sz="4" w:space="0" w:color="auto"/>
              <w:right w:val="single" w:sz="4" w:space="0" w:color="auto"/>
            </w:tcBorders>
            <w:shd w:val="clear" w:color="auto" w:fill="auto"/>
            <w:vAlign w:val="bottom"/>
            <w:hideMark/>
          </w:tcPr>
          <w:p w14:paraId="0CF5CEBF" w14:textId="77777777" w:rsidR="00623951" w:rsidRPr="00623951" w:rsidRDefault="00623951" w:rsidP="00623951">
            <w:pPr>
              <w:jc w:val="right"/>
              <w:rPr>
                <w:color w:val="000000"/>
                <w:szCs w:val="28"/>
              </w:rPr>
            </w:pPr>
            <w:r w:rsidRPr="00623951">
              <w:rPr>
                <w:color w:val="000000"/>
                <w:szCs w:val="28"/>
              </w:rPr>
              <w:t>-</w:t>
            </w:r>
          </w:p>
        </w:tc>
        <w:tc>
          <w:tcPr>
            <w:tcW w:w="582" w:type="pct"/>
            <w:tcBorders>
              <w:top w:val="nil"/>
              <w:left w:val="nil"/>
              <w:bottom w:val="single" w:sz="4" w:space="0" w:color="auto"/>
              <w:right w:val="single" w:sz="4" w:space="0" w:color="auto"/>
            </w:tcBorders>
            <w:shd w:val="clear" w:color="auto" w:fill="auto"/>
            <w:vAlign w:val="bottom"/>
            <w:hideMark/>
          </w:tcPr>
          <w:p w14:paraId="4D093B98" w14:textId="77777777" w:rsidR="00623951" w:rsidRPr="00623951" w:rsidRDefault="00623951" w:rsidP="00623951">
            <w:pPr>
              <w:jc w:val="right"/>
              <w:rPr>
                <w:color w:val="000000"/>
                <w:szCs w:val="28"/>
              </w:rPr>
            </w:pPr>
            <w:r w:rsidRPr="00623951">
              <w:rPr>
                <w:color w:val="000000"/>
                <w:szCs w:val="28"/>
              </w:rPr>
              <w:t>-</w:t>
            </w:r>
          </w:p>
        </w:tc>
        <w:tc>
          <w:tcPr>
            <w:tcW w:w="453" w:type="pct"/>
            <w:tcBorders>
              <w:top w:val="nil"/>
              <w:left w:val="nil"/>
              <w:bottom w:val="single" w:sz="4" w:space="0" w:color="auto"/>
              <w:right w:val="single" w:sz="4" w:space="0" w:color="auto"/>
            </w:tcBorders>
            <w:shd w:val="clear" w:color="auto" w:fill="auto"/>
            <w:vAlign w:val="bottom"/>
            <w:hideMark/>
          </w:tcPr>
          <w:p w14:paraId="7640179F" w14:textId="77777777" w:rsidR="00623951" w:rsidRPr="00623951" w:rsidRDefault="00623951" w:rsidP="00623951">
            <w:pPr>
              <w:jc w:val="right"/>
              <w:rPr>
                <w:color w:val="000000"/>
                <w:szCs w:val="28"/>
              </w:rPr>
            </w:pPr>
            <w:r w:rsidRPr="00623951">
              <w:rPr>
                <w:color w:val="000000"/>
                <w:szCs w:val="28"/>
              </w:rPr>
              <w:t>-</w:t>
            </w:r>
          </w:p>
        </w:tc>
      </w:tr>
      <w:tr w:rsidR="00623951" w:rsidRPr="00623951" w14:paraId="02889484" w14:textId="77777777" w:rsidTr="00623951">
        <w:trPr>
          <w:trHeight w:val="20"/>
        </w:trPr>
        <w:tc>
          <w:tcPr>
            <w:tcW w:w="1358" w:type="pct"/>
            <w:tcBorders>
              <w:top w:val="nil"/>
              <w:left w:val="single" w:sz="4" w:space="0" w:color="auto"/>
              <w:bottom w:val="single" w:sz="4" w:space="0" w:color="auto"/>
              <w:right w:val="single" w:sz="4" w:space="0" w:color="auto"/>
            </w:tcBorders>
            <w:shd w:val="clear" w:color="auto" w:fill="auto"/>
            <w:hideMark/>
          </w:tcPr>
          <w:p w14:paraId="41F502AF" w14:textId="77777777" w:rsidR="00623951" w:rsidRPr="00623951" w:rsidRDefault="00623951" w:rsidP="00623951">
            <w:pPr>
              <w:rPr>
                <w:color w:val="000000"/>
                <w:szCs w:val="28"/>
              </w:rPr>
            </w:pPr>
            <w:r w:rsidRPr="00623951">
              <w:rPr>
                <w:color w:val="000000"/>
                <w:szCs w:val="28"/>
              </w:rPr>
              <w:t>Резерв/дефицит тепловой мощности (по договорной нагрузке)</w:t>
            </w:r>
          </w:p>
        </w:tc>
        <w:tc>
          <w:tcPr>
            <w:tcW w:w="636" w:type="pct"/>
            <w:tcBorders>
              <w:top w:val="nil"/>
              <w:left w:val="nil"/>
              <w:bottom w:val="single" w:sz="4" w:space="0" w:color="auto"/>
              <w:right w:val="single" w:sz="4" w:space="0" w:color="auto"/>
            </w:tcBorders>
            <w:shd w:val="clear" w:color="auto" w:fill="auto"/>
            <w:vAlign w:val="bottom"/>
            <w:hideMark/>
          </w:tcPr>
          <w:p w14:paraId="6F74C83E" w14:textId="77777777" w:rsidR="00623951" w:rsidRPr="00623951" w:rsidRDefault="00623951" w:rsidP="00623951">
            <w:pPr>
              <w:jc w:val="right"/>
              <w:rPr>
                <w:color w:val="000000"/>
                <w:szCs w:val="28"/>
              </w:rPr>
            </w:pPr>
            <w:r w:rsidRPr="00623951">
              <w:rPr>
                <w:color w:val="000000"/>
                <w:szCs w:val="28"/>
              </w:rPr>
              <w:t>6.531</w:t>
            </w:r>
          </w:p>
        </w:tc>
        <w:tc>
          <w:tcPr>
            <w:tcW w:w="627" w:type="pct"/>
            <w:tcBorders>
              <w:top w:val="nil"/>
              <w:left w:val="nil"/>
              <w:bottom w:val="single" w:sz="4" w:space="0" w:color="auto"/>
              <w:right w:val="single" w:sz="4" w:space="0" w:color="auto"/>
            </w:tcBorders>
            <w:shd w:val="clear" w:color="auto" w:fill="auto"/>
            <w:vAlign w:val="bottom"/>
            <w:hideMark/>
          </w:tcPr>
          <w:p w14:paraId="6E32D61A" w14:textId="77777777" w:rsidR="00623951" w:rsidRPr="00623951" w:rsidRDefault="00623951" w:rsidP="00623951">
            <w:pPr>
              <w:jc w:val="right"/>
              <w:rPr>
                <w:color w:val="000000"/>
                <w:szCs w:val="28"/>
              </w:rPr>
            </w:pPr>
            <w:r w:rsidRPr="00623951">
              <w:rPr>
                <w:color w:val="000000"/>
                <w:szCs w:val="28"/>
              </w:rPr>
              <w:t>0.200</w:t>
            </w:r>
          </w:p>
        </w:tc>
        <w:tc>
          <w:tcPr>
            <w:tcW w:w="683" w:type="pct"/>
            <w:tcBorders>
              <w:top w:val="nil"/>
              <w:left w:val="nil"/>
              <w:bottom w:val="single" w:sz="4" w:space="0" w:color="auto"/>
              <w:right w:val="single" w:sz="4" w:space="0" w:color="auto"/>
            </w:tcBorders>
            <w:shd w:val="clear" w:color="auto" w:fill="auto"/>
            <w:vAlign w:val="bottom"/>
            <w:hideMark/>
          </w:tcPr>
          <w:p w14:paraId="2F4C8CB9" w14:textId="77777777" w:rsidR="00623951" w:rsidRPr="00623951" w:rsidRDefault="00623951" w:rsidP="00623951">
            <w:pPr>
              <w:jc w:val="right"/>
              <w:rPr>
                <w:color w:val="000000"/>
                <w:szCs w:val="28"/>
              </w:rPr>
            </w:pPr>
            <w:r w:rsidRPr="00623951">
              <w:rPr>
                <w:color w:val="000000"/>
                <w:szCs w:val="28"/>
              </w:rPr>
              <w:t>4.040</w:t>
            </w:r>
          </w:p>
        </w:tc>
        <w:tc>
          <w:tcPr>
            <w:tcW w:w="661" w:type="pct"/>
            <w:tcBorders>
              <w:top w:val="nil"/>
              <w:left w:val="nil"/>
              <w:bottom w:val="single" w:sz="4" w:space="0" w:color="auto"/>
              <w:right w:val="single" w:sz="4" w:space="0" w:color="auto"/>
            </w:tcBorders>
            <w:shd w:val="clear" w:color="auto" w:fill="auto"/>
            <w:vAlign w:val="bottom"/>
            <w:hideMark/>
          </w:tcPr>
          <w:p w14:paraId="26BF50A1" w14:textId="77777777" w:rsidR="00623951" w:rsidRPr="00623951" w:rsidRDefault="00623951" w:rsidP="00623951">
            <w:pPr>
              <w:jc w:val="right"/>
              <w:rPr>
                <w:color w:val="000000"/>
                <w:szCs w:val="28"/>
              </w:rPr>
            </w:pPr>
            <w:r w:rsidRPr="00623951">
              <w:rPr>
                <w:color w:val="000000"/>
                <w:szCs w:val="28"/>
              </w:rPr>
              <w:t>0.064</w:t>
            </w:r>
          </w:p>
        </w:tc>
        <w:tc>
          <w:tcPr>
            <w:tcW w:w="582" w:type="pct"/>
            <w:tcBorders>
              <w:top w:val="nil"/>
              <w:left w:val="nil"/>
              <w:bottom w:val="single" w:sz="4" w:space="0" w:color="auto"/>
              <w:right w:val="single" w:sz="4" w:space="0" w:color="auto"/>
            </w:tcBorders>
            <w:shd w:val="clear" w:color="auto" w:fill="auto"/>
            <w:vAlign w:val="bottom"/>
            <w:hideMark/>
          </w:tcPr>
          <w:p w14:paraId="1484E58A" w14:textId="77777777" w:rsidR="00623951" w:rsidRPr="00623951" w:rsidRDefault="00623951" w:rsidP="00623951">
            <w:pPr>
              <w:jc w:val="right"/>
              <w:rPr>
                <w:color w:val="000000"/>
                <w:szCs w:val="28"/>
              </w:rPr>
            </w:pPr>
            <w:r w:rsidRPr="00623951">
              <w:rPr>
                <w:color w:val="000000"/>
                <w:szCs w:val="28"/>
              </w:rPr>
              <w:t>0.384</w:t>
            </w:r>
          </w:p>
        </w:tc>
        <w:tc>
          <w:tcPr>
            <w:tcW w:w="453" w:type="pct"/>
            <w:tcBorders>
              <w:top w:val="nil"/>
              <w:left w:val="nil"/>
              <w:bottom w:val="single" w:sz="4" w:space="0" w:color="auto"/>
              <w:right w:val="single" w:sz="4" w:space="0" w:color="auto"/>
            </w:tcBorders>
            <w:shd w:val="clear" w:color="auto" w:fill="auto"/>
            <w:vAlign w:val="bottom"/>
            <w:hideMark/>
          </w:tcPr>
          <w:p w14:paraId="4966A9B0" w14:textId="77777777" w:rsidR="00623951" w:rsidRPr="00623951" w:rsidRDefault="00623951" w:rsidP="00623951">
            <w:pPr>
              <w:jc w:val="right"/>
              <w:rPr>
                <w:color w:val="000000"/>
                <w:szCs w:val="28"/>
              </w:rPr>
            </w:pPr>
            <w:r w:rsidRPr="00623951">
              <w:rPr>
                <w:color w:val="000000"/>
                <w:szCs w:val="28"/>
              </w:rPr>
              <w:t>0.483</w:t>
            </w:r>
          </w:p>
        </w:tc>
      </w:tr>
      <w:tr w:rsidR="00623951" w:rsidRPr="00623951" w14:paraId="610BA96C" w14:textId="77777777" w:rsidTr="00623951">
        <w:trPr>
          <w:trHeight w:val="20"/>
        </w:trPr>
        <w:tc>
          <w:tcPr>
            <w:tcW w:w="1358" w:type="pct"/>
            <w:tcBorders>
              <w:top w:val="nil"/>
              <w:left w:val="single" w:sz="4" w:space="0" w:color="auto"/>
              <w:bottom w:val="single" w:sz="4" w:space="0" w:color="auto"/>
              <w:right w:val="single" w:sz="4" w:space="0" w:color="auto"/>
            </w:tcBorders>
            <w:shd w:val="clear" w:color="auto" w:fill="auto"/>
            <w:hideMark/>
          </w:tcPr>
          <w:p w14:paraId="4CB63BAF" w14:textId="77777777" w:rsidR="00623951" w:rsidRPr="00623951" w:rsidRDefault="00623951" w:rsidP="00623951">
            <w:pPr>
              <w:rPr>
                <w:color w:val="000000"/>
                <w:szCs w:val="28"/>
              </w:rPr>
            </w:pPr>
            <w:r w:rsidRPr="00623951">
              <w:rPr>
                <w:color w:val="000000"/>
                <w:szCs w:val="28"/>
              </w:rPr>
              <w:t>Резерв/дефицит тепловой мощности (по фактической нагрузке)</w:t>
            </w:r>
          </w:p>
        </w:tc>
        <w:tc>
          <w:tcPr>
            <w:tcW w:w="636" w:type="pct"/>
            <w:tcBorders>
              <w:top w:val="nil"/>
              <w:left w:val="nil"/>
              <w:bottom w:val="single" w:sz="4" w:space="0" w:color="auto"/>
              <w:right w:val="single" w:sz="4" w:space="0" w:color="auto"/>
            </w:tcBorders>
            <w:shd w:val="clear" w:color="auto" w:fill="auto"/>
            <w:vAlign w:val="bottom"/>
            <w:hideMark/>
          </w:tcPr>
          <w:p w14:paraId="061C771B" w14:textId="77777777" w:rsidR="00623951" w:rsidRPr="00623951" w:rsidRDefault="00623951" w:rsidP="00623951">
            <w:pPr>
              <w:jc w:val="right"/>
              <w:rPr>
                <w:color w:val="000000"/>
                <w:szCs w:val="28"/>
              </w:rPr>
            </w:pPr>
            <w:r w:rsidRPr="00623951">
              <w:rPr>
                <w:color w:val="000000"/>
                <w:szCs w:val="28"/>
              </w:rPr>
              <w:t>6.531</w:t>
            </w:r>
          </w:p>
        </w:tc>
        <w:tc>
          <w:tcPr>
            <w:tcW w:w="627" w:type="pct"/>
            <w:tcBorders>
              <w:top w:val="nil"/>
              <w:left w:val="nil"/>
              <w:bottom w:val="single" w:sz="4" w:space="0" w:color="auto"/>
              <w:right w:val="single" w:sz="4" w:space="0" w:color="auto"/>
            </w:tcBorders>
            <w:shd w:val="clear" w:color="auto" w:fill="auto"/>
            <w:vAlign w:val="bottom"/>
            <w:hideMark/>
          </w:tcPr>
          <w:p w14:paraId="0D11F8B7" w14:textId="77777777" w:rsidR="00623951" w:rsidRPr="00623951" w:rsidRDefault="00623951" w:rsidP="00623951">
            <w:pPr>
              <w:jc w:val="right"/>
              <w:rPr>
                <w:color w:val="000000"/>
                <w:szCs w:val="28"/>
              </w:rPr>
            </w:pPr>
            <w:r w:rsidRPr="00623951">
              <w:rPr>
                <w:color w:val="000000"/>
                <w:szCs w:val="28"/>
              </w:rPr>
              <w:t>0.200</w:t>
            </w:r>
          </w:p>
        </w:tc>
        <w:tc>
          <w:tcPr>
            <w:tcW w:w="683" w:type="pct"/>
            <w:tcBorders>
              <w:top w:val="nil"/>
              <w:left w:val="nil"/>
              <w:bottom w:val="single" w:sz="4" w:space="0" w:color="auto"/>
              <w:right w:val="single" w:sz="4" w:space="0" w:color="auto"/>
            </w:tcBorders>
            <w:shd w:val="clear" w:color="auto" w:fill="auto"/>
            <w:vAlign w:val="bottom"/>
            <w:hideMark/>
          </w:tcPr>
          <w:p w14:paraId="057F36E9" w14:textId="77777777" w:rsidR="00623951" w:rsidRPr="00623951" w:rsidRDefault="00623951" w:rsidP="00623951">
            <w:pPr>
              <w:jc w:val="right"/>
              <w:rPr>
                <w:color w:val="000000"/>
                <w:szCs w:val="28"/>
              </w:rPr>
            </w:pPr>
            <w:r w:rsidRPr="00623951">
              <w:rPr>
                <w:color w:val="000000"/>
                <w:szCs w:val="28"/>
              </w:rPr>
              <w:t>4.040</w:t>
            </w:r>
          </w:p>
        </w:tc>
        <w:tc>
          <w:tcPr>
            <w:tcW w:w="661" w:type="pct"/>
            <w:tcBorders>
              <w:top w:val="nil"/>
              <w:left w:val="nil"/>
              <w:bottom w:val="single" w:sz="4" w:space="0" w:color="auto"/>
              <w:right w:val="single" w:sz="4" w:space="0" w:color="auto"/>
            </w:tcBorders>
            <w:shd w:val="clear" w:color="auto" w:fill="auto"/>
            <w:vAlign w:val="bottom"/>
            <w:hideMark/>
          </w:tcPr>
          <w:p w14:paraId="7C6A457C" w14:textId="77777777" w:rsidR="00623951" w:rsidRPr="00623951" w:rsidRDefault="00623951" w:rsidP="00623951">
            <w:pPr>
              <w:jc w:val="right"/>
              <w:rPr>
                <w:color w:val="000000"/>
                <w:szCs w:val="28"/>
              </w:rPr>
            </w:pPr>
            <w:r w:rsidRPr="00623951">
              <w:rPr>
                <w:color w:val="000000"/>
                <w:szCs w:val="28"/>
              </w:rPr>
              <w:t>0.064</w:t>
            </w:r>
          </w:p>
        </w:tc>
        <w:tc>
          <w:tcPr>
            <w:tcW w:w="582" w:type="pct"/>
            <w:tcBorders>
              <w:top w:val="nil"/>
              <w:left w:val="nil"/>
              <w:bottom w:val="single" w:sz="4" w:space="0" w:color="auto"/>
              <w:right w:val="single" w:sz="4" w:space="0" w:color="auto"/>
            </w:tcBorders>
            <w:shd w:val="clear" w:color="auto" w:fill="auto"/>
            <w:vAlign w:val="bottom"/>
            <w:hideMark/>
          </w:tcPr>
          <w:p w14:paraId="13F892C5" w14:textId="77777777" w:rsidR="00623951" w:rsidRPr="00623951" w:rsidRDefault="00623951" w:rsidP="00623951">
            <w:pPr>
              <w:jc w:val="right"/>
              <w:rPr>
                <w:color w:val="000000"/>
                <w:szCs w:val="28"/>
              </w:rPr>
            </w:pPr>
            <w:r w:rsidRPr="00623951">
              <w:rPr>
                <w:color w:val="000000"/>
                <w:szCs w:val="28"/>
              </w:rPr>
              <w:t>0.384</w:t>
            </w:r>
          </w:p>
        </w:tc>
        <w:tc>
          <w:tcPr>
            <w:tcW w:w="453" w:type="pct"/>
            <w:tcBorders>
              <w:top w:val="nil"/>
              <w:left w:val="nil"/>
              <w:bottom w:val="single" w:sz="4" w:space="0" w:color="auto"/>
              <w:right w:val="single" w:sz="4" w:space="0" w:color="auto"/>
            </w:tcBorders>
            <w:shd w:val="clear" w:color="auto" w:fill="auto"/>
            <w:vAlign w:val="bottom"/>
            <w:hideMark/>
          </w:tcPr>
          <w:p w14:paraId="4223589F" w14:textId="77777777" w:rsidR="00623951" w:rsidRPr="00623951" w:rsidRDefault="00623951" w:rsidP="00623951">
            <w:pPr>
              <w:jc w:val="right"/>
              <w:rPr>
                <w:color w:val="000000"/>
                <w:szCs w:val="28"/>
              </w:rPr>
            </w:pPr>
            <w:r w:rsidRPr="00623951">
              <w:rPr>
                <w:color w:val="000000"/>
                <w:szCs w:val="28"/>
              </w:rPr>
              <w:t>0.483</w:t>
            </w:r>
          </w:p>
        </w:tc>
      </w:tr>
      <w:tr w:rsidR="00623951" w:rsidRPr="00623951" w14:paraId="5D23A1F7" w14:textId="77777777" w:rsidTr="00623951">
        <w:trPr>
          <w:trHeight w:val="20"/>
        </w:trPr>
        <w:tc>
          <w:tcPr>
            <w:tcW w:w="1358" w:type="pct"/>
            <w:tcBorders>
              <w:top w:val="nil"/>
              <w:left w:val="single" w:sz="4" w:space="0" w:color="auto"/>
              <w:bottom w:val="single" w:sz="4" w:space="0" w:color="auto"/>
              <w:right w:val="single" w:sz="4" w:space="0" w:color="auto"/>
            </w:tcBorders>
            <w:shd w:val="clear" w:color="auto" w:fill="auto"/>
            <w:hideMark/>
          </w:tcPr>
          <w:p w14:paraId="176F7006" w14:textId="77777777" w:rsidR="00623951" w:rsidRPr="00623951" w:rsidRDefault="00623951" w:rsidP="00623951">
            <w:pPr>
              <w:rPr>
                <w:color w:val="000000"/>
                <w:szCs w:val="28"/>
              </w:rPr>
            </w:pPr>
            <w:r w:rsidRPr="00623951">
              <w:rPr>
                <w:color w:val="000000"/>
                <w:szCs w:val="28"/>
              </w:rPr>
              <w:t>Располагаемая тепловая мощность нетто (с учетом затрат на собственные нужды станции) при аварийном выводе самого мощного котла</w:t>
            </w:r>
          </w:p>
        </w:tc>
        <w:tc>
          <w:tcPr>
            <w:tcW w:w="636" w:type="pct"/>
            <w:tcBorders>
              <w:top w:val="nil"/>
              <w:left w:val="nil"/>
              <w:bottom w:val="single" w:sz="4" w:space="0" w:color="auto"/>
              <w:right w:val="single" w:sz="4" w:space="0" w:color="auto"/>
            </w:tcBorders>
            <w:shd w:val="clear" w:color="auto" w:fill="auto"/>
            <w:vAlign w:val="bottom"/>
            <w:hideMark/>
          </w:tcPr>
          <w:p w14:paraId="29295D37" w14:textId="77777777" w:rsidR="00623951" w:rsidRPr="00623951" w:rsidRDefault="00623951" w:rsidP="00623951">
            <w:pPr>
              <w:jc w:val="right"/>
              <w:rPr>
                <w:color w:val="000000"/>
                <w:szCs w:val="28"/>
              </w:rPr>
            </w:pPr>
            <w:r w:rsidRPr="00623951">
              <w:rPr>
                <w:color w:val="000000"/>
                <w:szCs w:val="28"/>
              </w:rPr>
              <w:t>6.531</w:t>
            </w:r>
          </w:p>
        </w:tc>
        <w:tc>
          <w:tcPr>
            <w:tcW w:w="627" w:type="pct"/>
            <w:tcBorders>
              <w:top w:val="nil"/>
              <w:left w:val="nil"/>
              <w:bottom w:val="single" w:sz="4" w:space="0" w:color="auto"/>
              <w:right w:val="single" w:sz="4" w:space="0" w:color="auto"/>
            </w:tcBorders>
            <w:shd w:val="clear" w:color="auto" w:fill="auto"/>
            <w:vAlign w:val="bottom"/>
            <w:hideMark/>
          </w:tcPr>
          <w:p w14:paraId="32E9C1F3" w14:textId="77777777" w:rsidR="00623951" w:rsidRPr="00623951" w:rsidRDefault="00623951" w:rsidP="00623951">
            <w:pPr>
              <w:jc w:val="right"/>
              <w:rPr>
                <w:color w:val="000000"/>
                <w:szCs w:val="28"/>
              </w:rPr>
            </w:pPr>
            <w:r w:rsidRPr="00623951">
              <w:rPr>
                <w:color w:val="000000"/>
                <w:szCs w:val="28"/>
              </w:rPr>
              <w:t>0.200</w:t>
            </w:r>
          </w:p>
        </w:tc>
        <w:tc>
          <w:tcPr>
            <w:tcW w:w="683" w:type="pct"/>
            <w:tcBorders>
              <w:top w:val="nil"/>
              <w:left w:val="nil"/>
              <w:bottom w:val="single" w:sz="4" w:space="0" w:color="auto"/>
              <w:right w:val="single" w:sz="4" w:space="0" w:color="auto"/>
            </w:tcBorders>
            <w:shd w:val="clear" w:color="auto" w:fill="auto"/>
            <w:vAlign w:val="bottom"/>
            <w:hideMark/>
          </w:tcPr>
          <w:p w14:paraId="4CC25F3E" w14:textId="77777777" w:rsidR="00623951" w:rsidRPr="00623951" w:rsidRDefault="00623951" w:rsidP="00623951">
            <w:pPr>
              <w:jc w:val="right"/>
              <w:rPr>
                <w:color w:val="000000"/>
                <w:szCs w:val="28"/>
              </w:rPr>
            </w:pPr>
            <w:r w:rsidRPr="00623951">
              <w:rPr>
                <w:color w:val="000000"/>
                <w:szCs w:val="28"/>
              </w:rPr>
              <w:t>4.040</w:t>
            </w:r>
          </w:p>
        </w:tc>
        <w:tc>
          <w:tcPr>
            <w:tcW w:w="661" w:type="pct"/>
            <w:tcBorders>
              <w:top w:val="nil"/>
              <w:left w:val="nil"/>
              <w:bottom w:val="single" w:sz="4" w:space="0" w:color="auto"/>
              <w:right w:val="single" w:sz="4" w:space="0" w:color="auto"/>
            </w:tcBorders>
            <w:shd w:val="clear" w:color="auto" w:fill="auto"/>
            <w:vAlign w:val="bottom"/>
            <w:hideMark/>
          </w:tcPr>
          <w:p w14:paraId="57CCB0CD" w14:textId="77777777" w:rsidR="00623951" w:rsidRPr="00623951" w:rsidRDefault="00623951" w:rsidP="00623951">
            <w:pPr>
              <w:jc w:val="right"/>
              <w:rPr>
                <w:color w:val="000000"/>
                <w:szCs w:val="28"/>
              </w:rPr>
            </w:pPr>
            <w:r w:rsidRPr="00623951">
              <w:rPr>
                <w:color w:val="000000"/>
                <w:szCs w:val="28"/>
              </w:rPr>
              <w:t>0.064</w:t>
            </w:r>
          </w:p>
        </w:tc>
        <w:tc>
          <w:tcPr>
            <w:tcW w:w="582" w:type="pct"/>
            <w:tcBorders>
              <w:top w:val="nil"/>
              <w:left w:val="nil"/>
              <w:bottom w:val="single" w:sz="4" w:space="0" w:color="auto"/>
              <w:right w:val="single" w:sz="4" w:space="0" w:color="auto"/>
            </w:tcBorders>
            <w:shd w:val="clear" w:color="auto" w:fill="auto"/>
            <w:vAlign w:val="bottom"/>
            <w:hideMark/>
          </w:tcPr>
          <w:p w14:paraId="62A79C29" w14:textId="77777777" w:rsidR="00623951" w:rsidRPr="00623951" w:rsidRDefault="00623951" w:rsidP="00623951">
            <w:pPr>
              <w:jc w:val="right"/>
              <w:rPr>
                <w:color w:val="000000"/>
                <w:szCs w:val="28"/>
              </w:rPr>
            </w:pPr>
            <w:r w:rsidRPr="00623951">
              <w:rPr>
                <w:color w:val="000000"/>
                <w:szCs w:val="28"/>
              </w:rPr>
              <w:t>0.384</w:t>
            </w:r>
          </w:p>
        </w:tc>
        <w:tc>
          <w:tcPr>
            <w:tcW w:w="453" w:type="pct"/>
            <w:tcBorders>
              <w:top w:val="nil"/>
              <w:left w:val="nil"/>
              <w:bottom w:val="single" w:sz="4" w:space="0" w:color="auto"/>
              <w:right w:val="single" w:sz="4" w:space="0" w:color="auto"/>
            </w:tcBorders>
            <w:shd w:val="clear" w:color="auto" w:fill="auto"/>
            <w:vAlign w:val="bottom"/>
            <w:hideMark/>
          </w:tcPr>
          <w:p w14:paraId="531EBC1E" w14:textId="77777777" w:rsidR="00623951" w:rsidRPr="00623951" w:rsidRDefault="00623951" w:rsidP="00623951">
            <w:pPr>
              <w:jc w:val="right"/>
              <w:rPr>
                <w:color w:val="000000"/>
                <w:szCs w:val="28"/>
              </w:rPr>
            </w:pPr>
            <w:r w:rsidRPr="00623951">
              <w:rPr>
                <w:color w:val="000000"/>
                <w:szCs w:val="28"/>
              </w:rPr>
              <w:t>0.483</w:t>
            </w:r>
          </w:p>
        </w:tc>
      </w:tr>
      <w:tr w:rsidR="00623951" w:rsidRPr="00623951" w14:paraId="3E5D7823" w14:textId="77777777" w:rsidTr="00623951">
        <w:trPr>
          <w:trHeight w:val="20"/>
        </w:trPr>
        <w:tc>
          <w:tcPr>
            <w:tcW w:w="1358" w:type="pct"/>
            <w:tcBorders>
              <w:top w:val="nil"/>
              <w:left w:val="single" w:sz="4" w:space="0" w:color="auto"/>
              <w:bottom w:val="single" w:sz="4" w:space="0" w:color="auto"/>
              <w:right w:val="single" w:sz="4" w:space="0" w:color="auto"/>
            </w:tcBorders>
            <w:shd w:val="clear" w:color="auto" w:fill="auto"/>
            <w:hideMark/>
          </w:tcPr>
          <w:p w14:paraId="3B095D1E" w14:textId="77777777" w:rsidR="00623951" w:rsidRPr="00623951" w:rsidRDefault="00623951" w:rsidP="00623951">
            <w:pPr>
              <w:rPr>
                <w:color w:val="000000"/>
                <w:szCs w:val="28"/>
              </w:rPr>
            </w:pPr>
            <w:r w:rsidRPr="00623951">
              <w:rPr>
                <w:color w:val="000000"/>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636" w:type="pct"/>
            <w:tcBorders>
              <w:top w:val="nil"/>
              <w:left w:val="nil"/>
              <w:bottom w:val="single" w:sz="4" w:space="0" w:color="auto"/>
              <w:right w:val="single" w:sz="4" w:space="0" w:color="auto"/>
            </w:tcBorders>
            <w:shd w:val="clear" w:color="auto" w:fill="auto"/>
            <w:vAlign w:val="bottom"/>
            <w:hideMark/>
          </w:tcPr>
          <w:p w14:paraId="71462050" w14:textId="77777777" w:rsidR="00623951" w:rsidRPr="00623951" w:rsidRDefault="00623951" w:rsidP="00623951">
            <w:pPr>
              <w:jc w:val="right"/>
              <w:rPr>
                <w:color w:val="000000"/>
                <w:szCs w:val="28"/>
              </w:rPr>
            </w:pPr>
            <w:r w:rsidRPr="00623951">
              <w:rPr>
                <w:color w:val="000000"/>
                <w:szCs w:val="28"/>
              </w:rPr>
              <w:t>-</w:t>
            </w:r>
          </w:p>
        </w:tc>
        <w:tc>
          <w:tcPr>
            <w:tcW w:w="627" w:type="pct"/>
            <w:tcBorders>
              <w:top w:val="nil"/>
              <w:left w:val="nil"/>
              <w:bottom w:val="single" w:sz="4" w:space="0" w:color="auto"/>
              <w:right w:val="single" w:sz="4" w:space="0" w:color="auto"/>
            </w:tcBorders>
            <w:shd w:val="clear" w:color="auto" w:fill="auto"/>
            <w:vAlign w:val="bottom"/>
            <w:hideMark/>
          </w:tcPr>
          <w:p w14:paraId="2A5283CA" w14:textId="77777777" w:rsidR="00623951" w:rsidRPr="00623951" w:rsidRDefault="00623951" w:rsidP="00623951">
            <w:pPr>
              <w:jc w:val="right"/>
              <w:rPr>
                <w:color w:val="000000"/>
                <w:szCs w:val="28"/>
              </w:rPr>
            </w:pPr>
            <w:r w:rsidRPr="00623951">
              <w:rPr>
                <w:color w:val="000000"/>
                <w:szCs w:val="28"/>
              </w:rPr>
              <w:t>-</w:t>
            </w:r>
          </w:p>
        </w:tc>
        <w:tc>
          <w:tcPr>
            <w:tcW w:w="683" w:type="pct"/>
            <w:tcBorders>
              <w:top w:val="nil"/>
              <w:left w:val="nil"/>
              <w:bottom w:val="single" w:sz="4" w:space="0" w:color="auto"/>
              <w:right w:val="single" w:sz="4" w:space="0" w:color="auto"/>
            </w:tcBorders>
            <w:shd w:val="clear" w:color="auto" w:fill="auto"/>
            <w:vAlign w:val="bottom"/>
            <w:hideMark/>
          </w:tcPr>
          <w:p w14:paraId="3A96B76C" w14:textId="77777777" w:rsidR="00623951" w:rsidRPr="00623951" w:rsidRDefault="00623951" w:rsidP="00623951">
            <w:pPr>
              <w:jc w:val="right"/>
              <w:rPr>
                <w:color w:val="000000"/>
                <w:szCs w:val="28"/>
              </w:rPr>
            </w:pPr>
            <w:r w:rsidRPr="00623951">
              <w:rPr>
                <w:color w:val="000000"/>
                <w:szCs w:val="28"/>
              </w:rPr>
              <w:t>-</w:t>
            </w:r>
          </w:p>
        </w:tc>
        <w:tc>
          <w:tcPr>
            <w:tcW w:w="661" w:type="pct"/>
            <w:tcBorders>
              <w:top w:val="nil"/>
              <w:left w:val="nil"/>
              <w:bottom w:val="single" w:sz="4" w:space="0" w:color="auto"/>
              <w:right w:val="single" w:sz="4" w:space="0" w:color="auto"/>
            </w:tcBorders>
            <w:shd w:val="clear" w:color="auto" w:fill="auto"/>
            <w:vAlign w:val="bottom"/>
            <w:hideMark/>
          </w:tcPr>
          <w:p w14:paraId="4307784F" w14:textId="77777777" w:rsidR="00623951" w:rsidRPr="00623951" w:rsidRDefault="00623951" w:rsidP="00623951">
            <w:pPr>
              <w:jc w:val="right"/>
              <w:rPr>
                <w:color w:val="000000"/>
                <w:szCs w:val="28"/>
              </w:rPr>
            </w:pPr>
            <w:r w:rsidRPr="00623951">
              <w:rPr>
                <w:color w:val="000000"/>
                <w:szCs w:val="28"/>
              </w:rPr>
              <w:t>-</w:t>
            </w:r>
          </w:p>
        </w:tc>
        <w:tc>
          <w:tcPr>
            <w:tcW w:w="582" w:type="pct"/>
            <w:tcBorders>
              <w:top w:val="nil"/>
              <w:left w:val="nil"/>
              <w:bottom w:val="single" w:sz="4" w:space="0" w:color="auto"/>
              <w:right w:val="single" w:sz="4" w:space="0" w:color="auto"/>
            </w:tcBorders>
            <w:shd w:val="clear" w:color="auto" w:fill="auto"/>
            <w:vAlign w:val="bottom"/>
            <w:hideMark/>
          </w:tcPr>
          <w:p w14:paraId="109F52E2" w14:textId="77777777" w:rsidR="00623951" w:rsidRPr="00623951" w:rsidRDefault="00623951" w:rsidP="00623951">
            <w:pPr>
              <w:jc w:val="right"/>
              <w:rPr>
                <w:color w:val="000000"/>
                <w:szCs w:val="28"/>
              </w:rPr>
            </w:pPr>
            <w:r w:rsidRPr="00623951">
              <w:rPr>
                <w:color w:val="000000"/>
                <w:szCs w:val="28"/>
              </w:rPr>
              <w:t>-</w:t>
            </w:r>
          </w:p>
        </w:tc>
        <w:tc>
          <w:tcPr>
            <w:tcW w:w="453" w:type="pct"/>
            <w:tcBorders>
              <w:top w:val="nil"/>
              <w:left w:val="nil"/>
              <w:bottom w:val="single" w:sz="4" w:space="0" w:color="auto"/>
              <w:right w:val="single" w:sz="4" w:space="0" w:color="auto"/>
            </w:tcBorders>
            <w:shd w:val="clear" w:color="auto" w:fill="auto"/>
            <w:vAlign w:val="bottom"/>
            <w:hideMark/>
          </w:tcPr>
          <w:p w14:paraId="4B3B55F5" w14:textId="77777777" w:rsidR="00623951" w:rsidRPr="00623951" w:rsidRDefault="00623951" w:rsidP="00623951">
            <w:pPr>
              <w:jc w:val="right"/>
              <w:rPr>
                <w:color w:val="000000"/>
                <w:szCs w:val="28"/>
              </w:rPr>
            </w:pPr>
            <w:r w:rsidRPr="00623951">
              <w:rPr>
                <w:color w:val="000000"/>
                <w:szCs w:val="28"/>
              </w:rPr>
              <w:t>-</w:t>
            </w:r>
          </w:p>
        </w:tc>
      </w:tr>
      <w:tr w:rsidR="00623951" w:rsidRPr="00623951" w14:paraId="39710449" w14:textId="77777777" w:rsidTr="00623951">
        <w:trPr>
          <w:trHeight w:val="20"/>
        </w:trPr>
        <w:tc>
          <w:tcPr>
            <w:tcW w:w="1358" w:type="pct"/>
            <w:tcBorders>
              <w:top w:val="nil"/>
              <w:left w:val="single" w:sz="4" w:space="0" w:color="auto"/>
              <w:bottom w:val="single" w:sz="4" w:space="0" w:color="auto"/>
              <w:right w:val="single" w:sz="4" w:space="0" w:color="auto"/>
            </w:tcBorders>
            <w:shd w:val="clear" w:color="auto" w:fill="auto"/>
            <w:hideMark/>
          </w:tcPr>
          <w:p w14:paraId="22D6B248" w14:textId="77777777" w:rsidR="00623951" w:rsidRPr="00623951" w:rsidRDefault="00623951" w:rsidP="00623951">
            <w:pPr>
              <w:rPr>
                <w:color w:val="000000"/>
                <w:szCs w:val="28"/>
              </w:rPr>
            </w:pPr>
            <w:r w:rsidRPr="00623951">
              <w:rPr>
                <w:color w:val="000000"/>
                <w:szCs w:val="28"/>
              </w:rPr>
              <w:lastRenderedPageBreak/>
              <w:t>Зона действия источника тепловой мощности, га</w:t>
            </w:r>
          </w:p>
        </w:tc>
        <w:tc>
          <w:tcPr>
            <w:tcW w:w="636" w:type="pct"/>
            <w:tcBorders>
              <w:top w:val="nil"/>
              <w:left w:val="nil"/>
              <w:bottom w:val="single" w:sz="4" w:space="0" w:color="auto"/>
              <w:right w:val="single" w:sz="4" w:space="0" w:color="auto"/>
            </w:tcBorders>
            <w:shd w:val="clear" w:color="auto" w:fill="auto"/>
            <w:vAlign w:val="bottom"/>
            <w:hideMark/>
          </w:tcPr>
          <w:p w14:paraId="21822649" w14:textId="77777777" w:rsidR="00623951" w:rsidRPr="00623951" w:rsidRDefault="00623951" w:rsidP="00623951">
            <w:pPr>
              <w:jc w:val="right"/>
              <w:rPr>
                <w:color w:val="000000"/>
                <w:szCs w:val="28"/>
              </w:rPr>
            </w:pPr>
            <w:r w:rsidRPr="00623951">
              <w:rPr>
                <w:color w:val="000000"/>
                <w:szCs w:val="28"/>
              </w:rPr>
              <w:t>72.500</w:t>
            </w:r>
          </w:p>
        </w:tc>
        <w:tc>
          <w:tcPr>
            <w:tcW w:w="627" w:type="pct"/>
            <w:tcBorders>
              <w:top w:val="nil"/>
              <w:left w:val="nil"/>
              <w:bottom w:val="single" w:sz="4" w:space="0" w:color="auto"/>
              <w:right w:val="single" w:sz="4" w:space="0" w:color="auto"/>
            </w:tcBorders>
            <w:shd w:val="clear" w:color="auto" w:fill="auto"/>
            <w:vAlign w:val="bottom"/>
            <w:hideMark/>
          </w:tcPr>
          <w:p w14:paraId="190385DB" w14:textId="77777777" w:rsidR="00623951" w:rsidRPr="00623951" w:rsidRDefault="00623951" w:rsidP="00623951">
            <w:pPr>
              <w:jc w:val="right"/>
              <w:rPr>
                <w:color w:val="000000"/>
                <w:szCs w:val="28"/>
              </w:rPr>
            </w:pPr>
            <w:r w:rsidRPr="00623951">
              <w:rPr>
                <w:color w:val="000000"/>
                <w:szCs w:val="28"/>
              </w:rPr>
              <w:t>0.900</w:t>
            </w:r>
          </w:p>
        </w:tc>
        <w:tc>
          <w:tcPr>
            <w:tcW w:w="683" w:type="pct"/>
            <w:tcBorders>
              <w:top w:val="nil"/>
              <w:left w:val="nil"/>
              <w:bottom w:val="single" w:sz="4" w:space="0" w:color="auto"/>
              <w:right w:val="single" w:sz="4" w:space="0" w:color="auto"/>
            </w:tcBorders>
            <w:shd w:val="clear" w:color="auto" w:fill="auto"/>
            <w:vAlign w:val="bottom"/>
            <w:hideMark/>
          </w:tcPr>
          <w:p w14:paraId="3732D30A" w14:textId="77777777" w:rsidR="00623951" w:rsidRPr="00623951" w:rsidRDefault="00623951" w:rsidP="00623951">
            <w:pPr>
              <w:jc w:val="right"/>
              <w:rPr>
                <w:color w:val="000000"/>
                <w:szCs w:val="28"/>
              </w:rPr>
            </w:pPr>
            <w:r w:rsidRPr="00623951">
              <w:rPr>
                <w:color w:val="000000"/>
                <w:szCs w:val="28"/>
              </w:rPr>
              <w:t>37.100</w:t>
            </w:r>
          </w:p>
        </w:tc>
        <w:tc>
          <w:tcPr>
            <w:tcW w:w="661" w:type="pct"/>
            <w:tcBorders>
              <w:top w:val="nil"/>
              <w:left w:val="nil"/>
              <w:bottom w:val="single" w:sz="4" w:space="0" w:color="auto"/>
              <w:right w:val="single" w:sz="4" w:space="0" w:color="auto"/>
            </w:tcBorders>
            <w:shd w:val="clear" w:color="auto" w:fill="auto"/>
            <w:vAlign w:val="bottom"/>
            <w:hideMark/>
          </w:tcPr>
          <w:p w14:paraId="33D6EE1E" w14:textId="77777777" w:rsidR="00623951" w:rsidRPr="00623951" w:rsidRDefault="00623951" w:rsidP="00623951">
            <w:pPr>
              <w:jc w:val="right"/>
              <w:rPr>
                <w:color w:val="000000"/>
                <w:szCs w:val="28"/>
              </w:rPr>
            </w:pPr>
            <w:r w:rsidRPr="00623951">
              <w:rPr>
                <w:color w:val="000000"/>
                <w:szCs w:val="28"/>
              </w:rPr>
              <w:t>56.000</w:t>
            </w:r>
          </w:p>
        </w:tc>
        <w:tc>
          <w:tcPr>
            <w:tcW w:w="582" w:type="pct"/>
            <w:tcBorders>
              <w:top w:val="nil"/>
              <w:left w:val="nil"/>
              <w:bottom w:val="single" w:sz="4" w:space="0" w:color="auto"/>
              <w:right w:val="single" w:sz="4" w:space="0" w:color="auto"/>
            </w:tcBorders>
            <w:shd w:val="clear" w:color="auto" w:fill="auto"/>
            <w:vAlign w:val="bottom"/>
            <w:hideMark/>
          </w:tcPr>
          <w:p w14:paraId="5779B350" w14:textId="77777777" w:rsidR="00623951" w:rsidRPr="00623951" w:rsidRDefault="00623951" w:rsidP="00623951">
            <w:pPr>
              <w:jc w:val="right"/>
              <w:rPr>
                <w:color w:val="000000"/>
                <w:szCs w:val="28"/>
              </w:rPr>
            </w:pPr>
            <w:r w:rsidRPr="00623951">
              <w:rPr>
                <w:color w:val="000000"/>
                <w:szCs w:val="28"/>
              </w:rPr>
              <w:t>2.000</w:t>
            </w:r>
          </w:p>
        </w:tc>
        <w:tc>
          <w:tcPr>
            <w:tcW w:w="453" w:type="pct"/>
            <w:tcBorders>
              <w:top w:val="nil"/>
              <w:left w:val="nil"/>
              <w:bottom w:val="single" w:sz="4" w:space="0" w:color="auto"/>
              <w:right w:val="single" w:sz="4" w:space="0" w:color="auto"/>
            </w:tcBorders>
            <w:shd w:val="clear" w:color="auto" w:fill="auto"/>
            <w:vAlign w:val="bottom"/>
            <w:hideMark/>
          </w:tcPr>
          <w:p w14:paraId="72E0E9AA" w14:textId="77777777" w:rsidR="00623951" w:rsidRPr="00623951" w:rsidRDefault="00623951" w:rsidP="00623951">
            <w:pPr>
              <w:jc w:val="right"/>
              <w:rPr>
                <w:color w:val="000000"/>
                <w:szCs w:val="28"/>
              </w:rPr>
            </w:pPr>
            <w:r w:rsidRPr="00623951">
              <w:rPr>
                <w:color w:val="000000"/>
                <w:szCs w:val="28"/>
              </w:rPr>
              <w:t>0.700</w:t>
            </w:r>
          </w:p>
        </w:tc>
      </w:tr>
      <w:tr w:rsidR="00623951" w:rsidRPr="00623951" w14:paraId="7053B8FF" w14:textId="77777777" w:rsidTr="00623951">
        <w:trPr>
          <w:trHeight w:val="20"/>
        </w:trPr>
        <w:tc>
          <w:tcPr>
            <w:tcW w:w="1358" w:type="pct"/>
            <w:tcBorders>
              <w:top w:val="nil"/>
              <w:left w:val="single" w:sz="4" w:space="0" w:color="auto"/>
              <w:bottom w:val="single" w:sz="4" w:space="0" w:color="auto"/>
              <w:right w:val="single" w:sz="4" w:space="0" w:color="auto"/>
            </w:tcBorders>
            <w:shd w:val="clear" w:color="auto" w:fill="auto"/>
            <w:hideMark/>
          </w:tcPr>
          <w:p w14:paraId="3FBE4328" w14:textId="77777777" w:rsidR="00623951" w:rsidRPr="00623951" w:rsidRDefault="00623951" w:rsidP="00623951">
            <w:pPr>
              <w:rPr>
                <w:color w:val="000000"/>
                <w:szCs w:val="28"/>
              </w:rPr>
            </w:pPr>
            <w:r w:rsidRPr="00623951">
              <w:rPr>
                <w:color w:val="000000"/>
                <w:szCs w:val="28"/>
              </w:rPr>
              <w:t>Плотность тепловой нагрузки, Гкал/ч/га</w:t>
            </w:r>
          </w:p>
        </w:tc>
        <w:tc>
          <w:tcPr>
            <w:tcW w:w="636" w:type="pct"/>
            <w:tcBorders>
              <w:top w:val="nil"/>
              <w:left w:val="nil"/>
              <w:bottom w:val="single" w:sz="4" w:space="0" w:color="auto"/>
              <w:right w:val="single" w:sz="4" w:space="0" w:color="auto"/>
            </w:tcBorders>
            <w:shd w:val="clear" w:color="auto" w:fill="auto"/>
            <w:vAlign w:val="bottom"/>
            <w:hideMark/>
          </w:tcPr>
          <w:p w14:paraId="012318D2" w14:textId="77777777" w:rsidR="00623951" w:rsidRPr="00623951" w:rsidRDefault="00623951" w:rsidP="00623951">
            <w:pPr>
              <w:jc w:val="right"/>
              <w:rPr>
                <w:color w:val="000000"/>
                <w:szCs w:val="28"/>
              </w:rPr>
            </w:pPr>
            <w:r w:rsidRPr="00623951">
              <w:rPr>
                <w:color w:val="000000"/>
                <w:szCs w:val="28"/>
              </w:rPr>
              <w:t>0.111</w:t>
            </w:r>
          </w:p>
        </w:tc>
        <w:tc>
          <w:tcPr>
            <w:tcW w:w="627" w:type="pct"/>
            <w:tcBorders>
              <w:top w:val="nil"/>
              <w:left w:val="nil"/>
              <w:bottom w:val="single" w:sz="4" w:space="0" w:color="auto"/>
              <w:right w:val="single" w:sz="4" w:space="0" w:color="auto"/>
            </w:tcBorders>
            <w:shd w:val="clear" w:color="auto" w:fill="auto"/>
            <w:vAlign w:val="bottom"/>
            <w:hideMark/>
          </w:tcPr>
          <w:p w14:paraId="3A7BE81C" w14:textId="77777777" w:rsidR="00623951" w:rsidRPr="00623951" w:rsidRDefault="00623951" w:rsidP="00623951">
            <w:pPr>
              <w:jc w:val="right"/>
              <w:rPr>
                <w:color w:val="000000"/>
                <w:szCs w:val="28"/>
              </w:rPr>
            </w:pPr>
            <w:r w:rsidRPr="00623951">
              <w:rPr>
                <w:color w:val="000000"/>
                <w:szCs w:val="28"/>
              </w:rPr>
              <w:t>0.083</w:t>
            </w:r>
          </w:p>
        </w:tc>
        <w:tc>
          <w:tcPr>
            <w:tcW w:w="683" w:type="pct"/>
            <w:tcBorders>
              <w:top w:val="nil"/>
              <w:left w:val="nil"/>
              <w:bottom w:val="single" w:sz="4" w:space="0" w:color="auto"/>
              <w:right w:val="single" w:sz="4" w:space="0" w:color="auto"/>
            </w:tcBorders>
            <w:shd w:val="clear" w:color="auto" w:fill="auto"/>
            <w:vAlign w:val="bottom"/>
            <w:hideMark/>
          </w:tcPr>
          <w:p w14:paraId="3E846060" w14:textId="77777777" w:rsidR="00623951" w:rsidRPr="00623951" w:rsidRDefault="00623951" w:rsidP="00623951">
            <w:pPr>
              <w:jc w:val="right"/>
              <w:rPr>
                <w:color w:val="000000"/>
                <w:szCs w:val="28"/>
              </w:rPr>
            </w:pPr>
            <w:r w:rsidRPr="00623951">
              <w:rPr>
                <w:color w:val="000000"/>
                <w:szCs w:val="28"/>
              </w:rPr>
              <w:t>0.099</w:t>
            </w:r>
          </w:p>
        </w:tc>
        <w:tc>
          <w:tcPr>
            <w:tcW w:w="661" w:type="pct"/>
            <w:tcBorders>
              <w:top w:val="nil"/>
              <w:left w:val="nil"/>
              <w:bottom w:val="single" w:sz="4" w:space="0" w:color="auto"/>
              <w:right w:val="single" w:sz="4" w:space="0" w:color="auto"/>
            </w:tcBorders>
            <w:shd w:val="clear" w:color="auto" w:fill="auto"/>
            <w:vAlign w:val="bottom"/>
            <w:hideMark/>
          </w:tcPr>
          <w:p w14:paraId="77721EE2" w14:textId="77777777" w:rsidR="00623951" w:rsidRPr="00623951" w:rsidRDefault="00623951" w:rsidP="00623951">
            <w:pPr>
              <w:jc w:val="right"/>
              <w:rPr>
                <w:color w:val="000000"/>
                <w:szCs w:val="28"/>
              </w:rPr>
            </w:pPr>
            <w:r w:rsidRPr="00623951">
              <w:rPr>
                <w:color w:val="000000"/>
                <w:szCs w:val="28"/>
              </w:rPr>
              <w:t>0.053</w:t>
            </w:r>
          </w:p>
        </w:tc>
        <w:tc>
          <w:tcPr>
            <w:tcW w:w="582" w:type="pct"/>
            <w:tcBorders>
              <w:top w:val="nil"/>
              <w:left w:val="nil"/>
              <w:bottom w:val="single" w:sz="4" w:space="0" w:color="auto"/>
              <w:right w:val="single" w:sz="4" w:space="0" w:color="auto"/>
            </w:tcBorders>
            <w:shd w:val="clear" w:color="auto" w:fill="auto"/>
            <w:vAlign w:val="bottom"/>
            <w:hideMark/>
          </w:tcPr>
          <w:p w14:paraId="7017C666" w14:textId="77777777" w:rsidR="00623951" w:rsidRPr="00623951" w:rsidRDefault="00623951" w:rsidP="00623951">
            <w:pPr>
              <w:jc w:val="right"/>
              <w:rPr>
                <w:color w:val="000000"/>
                <w:szCs w:val="28"/>
              </w:rPr>
            </w:pPr>
            <w:r w:rsidRPr="00623951">
              <w:rPr>
                <w:color w:val="000000"/>
                <w:szCs w:val="28"/>
              </w:rPr>
              <w:t>0.058</w:t>
            </w:r>
          </w:p>
        </w:tc>
        <w:tc>
          <w:tcPr>
            <w:tcW w:w="453" w:type="pct"/>
            <w:tcBorders>
              <w:top w:val="nil"/>
              <w:left w:val="nil"/>
              <w:bottom w:val="single" w:sz="4" w:space="0" w:color="auto"/>
              <w:right w:val="single" w:sz="4" w:space="0" w:color="auto"/>
            </w:tcBorders>
            <w:shd w:val="clear" w:color="auto" w:fill="auto"/>
            <w:vAlign w:val="bottom"/>
            <w:hideMark/>
          </w:tcPr>
          <w:p w14:paraId="5B233276" w14:textId="77777777" w:rsidR="00623951" w:rsidRPr="00623951" w:rsidRDefault="00623951" w:rsidP="00623951">
            <w:pPr>
              <w:jc w:val="right"/>
              <w:rPr>
                <w:color w:val="000000"/>
                <w:szCs w:val="28"/>
              </w:rPr>
            </w:pPr>
            <w:r w:rsidRPr="00623951">
              <w:rPr>
                <w:color w:val="000000"/>
                <w:szCs w:val="28"/>
              </w:rPr>
              <w:t>0.033</w:t>
            </w:r>
          </w:p>
        </w:tc>
      </w:tr>
      <w:tr w:rsidR="00623951" w:rsidRPr="00623951" w14:paraId="3208C796" w14:textId="77777777" w:rsidTr="00623951">
        <w:trPr>
          <w:trHeight w:val="20"/>
        </w:trPr>
        <w:tc>
          <w:tcPr>
            <w:tcW w:w="1358" w:type="pct"/>
            <w:tcBorders>
              <w:top w:val="nil"/>
              <w:left w:val="single" w:sz="4" w:space="0" w:color="auto"/>
              <w:bottom w:val="single" w:sz="4" w:space="0" w:color="auto"/>
              <w:right w:val="single" w:sz="4" w:space="0" w:color="auto"/>
            </w:tcBorders>
            <w:shd w:val="clear" w:color="auto" w:fill="auto"/>
            <w:hideMark/>
          </w:tcPr>
          <w:p w14:paraId="56ED1090" w14:textId="77777777" w:rsidR="00623951" w:rsidRPr="00623951" w:rsidRDefault="00623951" w:rsidP="00623951">
            <w:pPr>
              <w:rPr>
                <w:color w:val="000000"/>
                <w:szCs w:val="28"/>
              </w:rPr>
            </w:pPr>
            <w:r w:rsidRPr="00623951">
              <w:rPr>
                <w:color w:val="000000"/>
                <w:szCs w:val="28"/>
              </w:rPr>
              <w:t>Максимальный фактический радиус теплоснабжения, м</w:t>
            </w:r>
          </w:p>
        </w:tc>
        <w:tc>
          <w:tcPr>
            <w:tcW w:w="636" w:type="pct"/>
            <w:tcBorders>
              <w:top w:val="nil"/>
              <w:left w:val="nil"/>
              <w:bottom w:val="single" w:sz="4" w:space="0" w:color="auto"/>
              <w:right w:val="single" w:sz="4" w:space="0" w:color="auto"/>
            </w:tcBorders>
            <w:shd w:val="clear" w:color="auto" w:fill="auto"/>
            <w:vAlign w:val="bottom"/>
            <w:hideMark/>
          </w:tcPr>
          <w:p w14:paraId="5FA13CF3" w14:textId="77777777" w:rsidR="00623951" w:rsidRPr="00623951" w:rsidRDefault="00623951" w:rsidP="00623951">
            <w:pPr>
              <w:jc w:val="right"/>
              <w:rPr>
                <w:color w:val="000000"/>
                <w:szCs w:val="28"/>
              </w:rPr>
            </w:pPr>
            <w:r w:rsidRPr="00623951">
              <w:rPr>
                <w:color w:val="000000"/>
                <w:szCs w:val="28"/>
              </w:rPr>
              <w:t>800.000</w:t>
            </w:r>
          </w:p>
        </w:tc>
        <w:tc>
          <w:tcPr>
            <w:tcW w:w="627" w:type="pct"/>
            <w:tcBorders>
              <w:top w:val="nil"/>
              <w:left w:val="nil"/>
              <w:bottom w:val="single" w:sz="4" w:space="0" w:color="auto"/>
              <w:right w:val="single" w:sz="4" w:space="0" w:color="auto"/>
            </w:tcBorders>
            <w:shd w:val="clear" w:color="auto" w:fill="auto"/>
            <w:vAlign w:val="bottom"/>
            <w:hideMark/>
          </w:tcPr>
          <w:p w14:paraId="47AC31E9" w14:textId="77777777" w:rsidR="00623951" w:rsidRPr="00623951" w:rsidRDefault="00623951" w:rsidP="00623951">
            <w:pPr>
              <w:jc w:val="right"/>
              <w:rPr>
                <w:color w:val="000000"/>
                <w:szCs w:val="28"/>
              </w:rPr>
            </w:pPr>
            <w:r w:rsidRPr="00623951">
              <w:rPr>
                <w:color w:val="000000"/>
                <w:szCs w:val="28"/>
              </w:rPr>
              <w:t>100.000</w:t>
            </w:r>
          </w:p>
        </w:tc>
        <w:tc>
          <w:tcPr>
            <w:tcW w:w="683" w:type="pct"/>
            <w:tcBorders>
              <w:top w:val="nil"/>
              <w:left w:val="nil"/>
              <w:bottom w:val="single" w:sz="4" w:space="0" w:color="auto"/>
              <w:right w:val="single" w:sz="4" w:space="0" w:color="auto"/>
            </w:tcBorders>
            <w:shd w:val="clear" w:color="auto" w:fill="auto"/>
            <w:vAlign w:val="bottom"/>
            <w:hideMark/>
          </w:tcPr>
          <w:p w14:paraId="3403863F" w14:textId="77777777" w:rsidR="00623951" w:rsidRPr="00623951" w:rsidRDefault="00623951" w:rsidP="00623951">
            <w:pPr>
              <w:jc w:val="right"/>
              <w:rPr>
                <w:color w:val="000000"/>
                <w:szCs w:val="28"/>
              </w:rPr>
            </w:pPr>
            <w:r w:rsidRPr="00623951">
              <w:rPr>
                <w:color w:val="000000"/>
                <w:szCs w:val="28"/>
              </w:rPr>
              <w:t>1500.000</w:t>
            </w:r>
          </w:p>
        </w:tc>
        <w:tc>
          <w:tcPr>
            <w:tcW w:w="661" w:type="pct"/>
            <w:tcBorders>
              <w:top w:val="nil"/>
              <w:left w:val="nil"/>
              <w:bottom w:val="single" w:sz="4" w:space="0" w:color="auto"/>
              <w:right w:val="single" w:sz="4" w:space="0" w:color="auto"/>
            </w:tcBorders>
            <w:shd w:val="clear" w:color="auto" w:fill="auto"/>
            <w:vAlign w:val="bottom"/>
            <w:hideMark/>
          </w:tcPr>
          <w:p w14:paraId="0641E71F" w14:textId="77777777" w:rsidR="00623951" w:rsidRPr="00623951" w:rsidRDefault="00623951" w:rsidP="00623951">
            <w:pPr>
              <w:jc w:val="right"/>
              <w:rPr>
                <w:color w:val="000000"/>
                <w:szCs w:val="28"/>
              </w:rPr>
            </w:pPr>
            <w:r w:rsidRPr="00623951">
              <w:rPr>
                <w:color w:val="000000"/>
                <w:szCs w:val="28"/>
              </w:rPr>
              <w:t>1100.000</w:t>
            </w:r>
          </w:p>
        </w:tc>
        <w:tc>
          <w:tcPr>
            <w:tcW w:w="582" w:type="pct"/>
            <w:tcBorders>
              <w:top w:val="nil"/>
              <w:left w:val="nil"/>
              <w:bottom w:val="single" w:sz="4" w:space="0" w:color="auto"/>
              <w:right w:val="single" w:sz="4" w:space="0" w:color="auto"/>
            </w:tcBorders>
            <w:shd w:val="clear" w:color="auto" w:fill="auto"/>
            <w:vAlign w:val="bottom"/>
            <w:hideMark/>
          </w:tcPr>
          <w:p w14:paraId="294C47A3" w14:textId="77777777" w:rsidR="00623951" w:rsidRPr="00623951" w:rsidRDefault="00623951" w:rsidP="00623951">
            <w:pPr>
              <w:jc w:val="right"/>
              <w:rPr>
                <w:color w:val="000000"/>
                <w:szCs w:val="28"/>
              </w:rPr>
            </w:pPr>
            <w:r w:rsidRPr="00623951">
              <w:rPr>
                <w:color w:val="000000"/>
                <w:szCs w:val="28"/>
              </w:rPr>
              <w:t>120.000</w:t>
            </w:r>
          </w:p>
        </w:tc>
        <w:tc>
          <w:tcPr>
            <w:tcW w:w="453" w:type="pct"/>
            <w:tcBorders>
              <w:top w:val="nil"/>
              <w:left w:val="nil"/>
              <w:bottom w:val="single" w:sz="4" w:space="0" w:color="auto"/>
              <w:right w:val="single" w:sz="4" w:space="0" w:color="auto"/>
            </w:tcBorders>
            <w:shd w:val="clear" w:color="auto" w:fill="auto"/>
            <w:vAlign w:val="bottom"/>
            <w:hideMark/>
          </w:tcPr>
          <w:p w14:paraId="6E64F49B" w14:textId="77777777" w:rsidR="00623951" w:rsidRPr="00623951" w:rsidRDefault="00623951" w:rsidP="00623951">
            <w:pPr>
              <w:jc w:val="right"/>
              <w:rPr>
                <w:color w:val="000000"/>
                <w:szCs w:val="28"/>
              </w:rPr>
            </w:pPr>
            <w:r w:rsidRPr="00623951">
              <w:rPr>
                <w:color w:val="000000"/>
                <w:szCs w:val="28"/>
              </w:rPr>
              <w:t>160.000</w:t>
            </w:r>
          </w:p>
        </w:tc>
      </w:tr>
      <w:tr w:rsidR="00623951" w:rsidRPr="00623951" w14:paraId="291AE6C0" w14:textId="77777777" w:rsidTr="00623951">
        <w:trPr>
          <w:trHeight w:val="20"/>
        </w:trPr>
        <w:tc>
          <w:tcPr>
            <w:tcW w:w="1358" w:type="pct"/>
            <w:tcBorders>
              <w:top w:val="nil"/>
              <w:left w:val="single" w:sz="4" w:space="0" w:color="auto"/>
              <w:bottom w:val="single" w:sz="4" w:space="0" w:color="auto"/>
              <w:right w:val="single" w:sz="4" w:space="0" w:color="auto"/>
            </w:tcBorders>
            <w:shd w:val="clear" w:color="auto" w:fill="auto"/>
            <w:hideMark/>
          </w:tcPr>
          <w:p w14:paraId="15DD80EA" w14:textId="77777777" w:rsidR="00623951" w:rsidRPr="00623951" w:rsidRDefault="00623951" w:rsidP="00623951">
            <w:pPr>
              <w:rPr>
                <w:color w:val="000000"/>
                <w:szCs w:val="28"/>
              </w:rPr>
            </w:pPr>
            <w:r w:rsidRPr="00623951">
              <w:rPr>
                <w:color w:val="000000"/>
                <w:szCs w:val="28"/>
              </w:rPr>
              <w:t>Материальная характеристика сетей, кв. м.</w:t>
            </w:r>
          </w:p>
        </w:tc>
        <w:tc>
          <w:tcPr>
            <w:tcW w:w="636" w:type="pct"/>
            <w:tcBorders>
              <w:top w:val="nil"/>
              <w:left w:val="nil"/>
              <w:bottom w:val="single" w:sz="4" w:space="0" w:color="auto"/>
              <w:right w:val="single" w:sz="4" w:space="0" w:color="auto"/>
            </w:tcBorders>
            <w:shd w:val="clear" w:color="auto" w:fill="auto"/>
            <w:vAlign w:val="bottom"/>
            <w:hideMark/>
          </w:tcPr>
          <w:p w14:paraId="6DA7460E" w14:textId="77777777" w:rsidR="00623951" w:rsidRPr="00623951" w:rsidRDefault="00623951" w:rsidP="00623951">
            <w:pPr>
              <w:jc w:val="right"/>
              <w:rPr>
                <w:color w:val="000000"/>
                <w:szCs w:val="28"/>
              </w:rPr>
            </w:pPr>
            <w:r w:rsidRPr="00623951">
              <w:rPr>
                <w:color w:val="000000"/>
                <w:szCs w:val="28"/>
              </w:rPr>
              <w:t>1423.340</w:t>
            </w:r>
          </w:p>
        </w:tc>
        <w:tc>
          <w:tcPr>
            <w:tcW w:w="627" w:type="pct"/>
            <w:tcBorders>
              <w:top w:val="nil"/>
              <w:left w:val="nil"/>
              <w:bottom w:val="single" w:sz="4" w:space="0" w:color="auto"/>
              <w:right w:val="single" w:sz="4" w:space="0" w:color="auto"/>
            </w:tcBorders>
            <w:shd w:val="clear" w:color="auto" w:fill="auto"/>
            <w:vAlign w:val="bottom"/>
            <w:hideMark/>
          </w:tcPr>
          <w:p w14:paraId="45377801" w14:textId="77777777" w:rsidR="00623951" w:rsidRPr="00623951" w:rsidRDefault="00623951" w:rsidP="00623951">
            <w:pPr>
              <w:jc w:val="right"/>
              <w:rPr>
                <w:color w:val="000000"/>
                <w:szCs w:val="28"/>
              </w:rPr>
            </w:pPr>
            <w:r w:rsidRPr="00623951">
              <w:rPr>
                <w:color w:val="000000"/>
                <w:szCs w:val="28"/>
              </w:rPr>
              <w:t>25.120</w:t>
            </w:r>
          </w:p>
        </w:tc>
        <w:tc>
          <w:tcPr>
            <w:tcW w:w="683" w:type="pct"/>
            <w:tcBorders>
              <w:top w:val="nil"/>
              <w:left w:val="nil"/>
              <w:bottom w:val="single" w:sz="4" w:space="0" w:color="auto"/>
              <w:right w:val="single" w:sz="4" w:space="0" w:color="auto"/>
            </w:tcBorders>
            <w:shd w:val="clear" w:color="auto" w:fill="auto"/>
            <w:vAlign w:val="bottom"/>
            <w:hideMark/>
          </w:tcPr>
          <w:p w14:paraId="7C038E02" w14:textId="77777777" w:rsidR="00623951" w:rsidRPr="00623951" w:rsidRDefault="00623951" w:rsidP="00623951">
            <w:pPr>
              <w:jc w:val="right"/>
              <w:rPr>
                <w:color w:val="000000"/>
                <w:szCs w:val="28"/>
              </w:rPr>
            </w:pPr>
            <w:r w:rsidRPr="00623951">
              <w:rPr>
                <w:color w:val="000000"/>
                <w:szCs w:val="28"/>
              </w:rPr>
              <w:t>682.960</w:t>
            </w:r>
          </w:p>
        </w:tc>
        <w:tc>
          <w:tcPr>
            <w:tcW w:w="661" w:type="pct"/>
            <w:tcBorders>
              <w:top w:val="nil"/>
              <w:left w:val="nil"/>
              <w:bottom w:val="single" w:sz="4" w:space="0" w:color="auto"/>
              <w:right w:val="single" w:sz="4" w:space="0" w:color="auto"/>
            </w:tcBorders>
            <w:shd w:val="clear" w:color="auto" w:fill="auto"/>
            <w:vAlign w:val="bottom"/>
            <w:hideMark/>
          </w:tcPr>
          <w:p w14:paraId="2F6BE627" w14:textId="77777777" w:rsidR="00623951" w:rsidRPr="00623951" w:rsidRDefault="00623951" w:rsidP="00623951">
            <w:pPr>
              <w:jc w:val="right"/>
              <w:rPr>
                <w:color w:val="000000"/>
                <w:szCs w:val="28"/>
              </w:rPr>
            </w:pPr>
            <w:r w:rsidRPr="00623951">
              <w:rPr>
                <w:color w:val="000000"/>
                <w:szCs w:val="28"/>
              </w:rPr>
              <w:t>837.340</w:t>
            </w:r>
          </w:p>
        </w:tc>
        <w:tc>
          <w:tcPr>
            <w:tcW w:w="582" w:type="pct"/>
            <w:tcBorders>
              <w:top w:val="nil"/>
              <w:left w:val="nil"/>
              <w:bottom w:val="single" w:sz="4" w:space="0" w:color="auto"/>
              <w:right w:val="single" w:sz="4" w:space="0" w:color="auto"/>
            </w:tcBorders>
            <w:shd w:val="clear" w:color="auto" w:fill="auto"/>
            <w:vAlign w:val="bottom"/>
            <w:hideMark/>
          </w:tcPr>
          <w:p w14:paraId="596930B8" w14:textId="77777777" w:rsidR="00623951" w:rsidRPr="00623951" w:rsidRDefault="00623951" w:rsidP="00623951">
            <w:pPr>
              <w:jc w:val="right"/>
              <w:rPr>
                <w:color w:val="000000"/>
                <w:szCs w:val="28"/>
              </w:rPr>
            </w:pPr>
            <w:r w:rsidRPr="00623951">
              <w:rPr>
                <w:color w:val="000000"/>
                <w:szCs w:val="28"/>
              </w:rPr>
              <w:t>37.440</w:t>
            </w:r>
          </w:p>
        </w:tc>
        <w:tc>
          <w:tcPr>
            <w:tcW w:w="453" w:type="pct"/>
            <w:tcBorders>
              <w:top w:val="nil"/>
              <w:left w:val="nil"/>
              <w:bottom w:val="single" w:sz="4" w:space="0" w:color="auto"/>
              <w:right w:val="single" w:sz="4" w:space="0" w:color="auto"/>
            </w:tcBorders>
            <w:shd w:val="clear" w:color="auto" w:fill="auto"/>
            <w:vAlign w:val="bottom"/>
            <w:hideMark/>
          </w:tcPr>
          <w:p w14:paraId="337EF8C8" w14:textId="77777777" w:rsidR="00623951" w:rsidRPr="00623951" w:rsidRDefault="00623951" w:rsidP="00623951">
            <w:pPr>
              <w:jc w:val="right"/>
              <w:rPr>
                <w:color w:val="000000"/>
                <w:szCs w:val="28"/>
              </w:rPr>
            </w:pPr>
            <w:r w:rsidRPr="00623951">
              <w:rPr>
                <w:color w:val="000000"/>
                <w:szCs w:val="28"/>
              </w:rPr>
              <w:t>25.480</w:t>
            </w:r>
          </w:p>
        </w:tc>
      </w:tr>
    </w:tbl>
    <w:p w14:paraId="7AFF0458" w14:textId="77777777" w:rsidR="00D0495D" w:rsidRDefault="00D0495D" w:rsidP="007A7D5B">
      <w:pPr>
        <w:pStyle w:val="affff0"/>
      </w:pPr>
    </w:p>
    <w:p w14:paraId="2A782F25" w14:textId="608F486B" w:rsidR="00623951" w:rsidRDefault="00623951" w:rsidP="007A7D5B">
      <w:pPr>
        <w:pStyle w:val="affff0"/>
        <w:sectPr w:rsidR="00623951" w:rsidSect="00D0495D">
          <w:pgSz w:w="16838" w:h="11906" w:orient="landscape"/>
          <w:pgMar w:top="851" w:right="1134" w:bottom="1418" w:left="1134" w:header="709" w:footer="709" w:gutter="0"/>
          <w:cols w:space="708"/>
          <w:docGrid w:linePitch="360"/>
        </w:sectPr>
      </w:pPr>
    </w:p>
    <w:p w14:paraId="418FDEDE" w14:textId="673C9ACF" w:rsidR="001726A1" w:rsidRPr="00BD3831" w:rsidRDefault="001726A1" w:rsidP="007A7D5B">
      <w:pPr>
        <w:pStyle w:val="afffc"/>
      </w:pPr>
      <w:bookmarkStart w:id="544" w:name="_Toc101972945"/>
      <w:bookmarkStart w:id="545" w:name="_Toc106278584"/>
      <w:bookmarkEnd w:id="543"/>
      <w:r w:rsidRPr="00BD3831">
        <w:lastRenderedPageBreak/>
        <w:t>Таблица 1.6.2.1. Описание резервов и дефицитов тепловой мощности нетто по каждому источнику тепловой энергии</w:t>
      </w:r>
      <w:r w:rsidR="00C71544" w:rsidRPr="00BD3831">
        <w:t>, Гкал/ч</w:t>
      </w:r>
      <w:bookmarkEnd w:id="544"/>
      <w:bookmarkEnd w:id="545"/>
    </w:p>
    <w:tbl>
      <w:tblPr>
        <w:tblW w:w="9843" w:type="dxa"/>
        <w:tblLook w:val="04A0" w:firstRow="1" w:lastRow="0" w:firstColumn="1" w:lastColumn="0" w:noHBand="0" w:noVBand="1"/>
      </w:tblPr>
      <w:tblGrid>
        <w:gridCol w:w="562"/>
        <w:gridCol w:w="3402"/>
        <w:gridCol w:w="1479"/>
        <w:gridCol w:w="6"/>
        <w:gridCol w:w="1553"/>
        <w:gridCol w:w="6"/>
        <w:gridCol w:w="1412"/>
        <w:gridCol w:w="6"/>
        <w:gridCol w:w="1411"/>
        <w:gridCol w:w="6"/>
      </w:tblGrid>
      <w:tr w:rsidR="00D0495D" w:rsidRPr="00D0495D" w14:paraId="580F2A78" w14:textId="77777777" w:rsidTr="00D0495D">
        <w:trPr>
          <w:trHeight w:val="20"/>
          <w:tblHead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B3DB9A3" w14:textId="77777777" w:rsidR="00D0495D" w:rsidRPr="00D0495D" w:rsidRDefault="00D0495D" w:rsidP="00D0495D">
            <w:pPr>
              <w:rPr>
                <w:color w:val="000000"/>
                <w:szCs w:val="28"/>
              </w:rPr>
            </w:pPr>
            <w:bookmarkStart w:id="546" w:name="_Toc101972682"/>
            <w:r w:rsidRPr="00D0495D">
              <w:rPr>
                <w:color w:val="000000"/>
                <w:szCs w:val="28"/>
              </w:rPr>
              <w:t>№ пп</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A0774CA" w14:textId="77777777" w:rsidR="00D0495D" w:rsidRPr="00D0495D" w:rsidRDefault="00D0495D" w:rsidP="00D0495D">
            <w:pPr>
              <w:jc w:val="center"/>
              <w:rPr>
                <w:color w:val="000000"/>
                <w:szCs w:val="28"/>
              </w:rPr>
            </w:pPr>
            <w:r w:rsidRPr="00D0495D">
              <w:rPr>
                <w:color w:val="000000"/>
                <w:szCs w:val="28"/>
              </w:rPr>
              <w:t>Наименование и адрес источника тепловой энергии</w:t>
            </w:r>
          </w:p>
        </w:tc>
        <w:tc>
          <w:tcPr>
            <w:tcW w:w="5879" w:type="dxa"/>
            <w:gridSpan w:val="8"/>
            <w:tcBorders>
              <w:top w:val="single" w:sz="4" w:space="0" w:color="auto"/>
              <w:left w:val="nil"/>
              <w:bottom w:val="single" w:sz="4" w:space="0" w:color="auto"/>
              <w:right w:val="single" w:sz="4" w:space="0" w:color="auto"/>
            </w:tcBorders>
            <w:shd w:val="clear" w:color="auto" w:fill="auto"/>
            <w:hideMark/>
          </w:tcPr>
          <w:p w14:paraId="2B18234E" w14:textId="301E8836" w:rsidR="00D0495D" w:rsidRPr="00D0495D" w:rsidRDefault="009F04DB" w:rsidP="00D0495D">
            <w:pPr>
              <w:jc w:val="center"/>
              <w:rPr>
                <w:color w:val="000000"/>
                <w:szCs w:val="28"/>
              </w:rPr>
            </w:pPr>
            <w:r>
              <w:rPr>
                <w:color w:val="000000"/>
                <w:szCs w:val="28"/>
              </w:rPr>
              <w:t>2022</w:t>
            </w:r>
            <w:r w:rsidR="00D0495D" w:rsidRPr="00D0495D">
              <w:rPr>
                <w:color w:val="000000"/>
                <w:szCs w:val="28"/>
              </w:rPr>
              <w:t xml:space="preserve"> год</w:t>
            </w:r>
          </w:p>
        </w:tc>
      </w:tr>
      <w:tr w:rsidR="00D0495D" w:rsidRPr="00D0495D" w14:paraId="3C3FBD66" w14:textId="77777777" w:rsidTr="00D0495D">
        <w:trPr>
          <w:trHeight w:val="20"/>
          <w:tblHead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58DD3434" w14:textId="77777777" w:rsidR="00D0495D" w:rsidRPr="00D0495D" w:rsidRDefault="00D0495D" w:rsidP="00D0495D">
            <w:pPr>
              <w:rPr>
                <w:color w:val="000000"/>
                <w:szCs w:val="28"/>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39289D56" w14:textId="77777777" w:rsidR="00D0495D" w:rsidRPr="00D0495D" w:rsidRDefault="00D0495D" w:rsidP="00D0495D">
            <w:pPr>
              <w:rPr>
                <w:color w:val="000000"/>
                <w:szCs w:val="28"/>
              </w:rPr>
            </w:pPr>
          </w:p>
        </w:tc>
        <w:tc>
          <w:tcPr>
            <w:tcW w:w="1485" w:type="dxa"/>
            <w:gridSpan w:val="2"/>
            <w:tcBorders>
              <w:top w:val="nil"/>
              <w:left w:val="nil"/>
              <w:bottom w:val="single" w:sz="4" w:space="0" w:color="auto"/>
              <w:right w:val="single" w:sz="4" w:space="0" w:color="auto"/>
            </w:tcBorders>
            <w:shd w:val="clear" w:color="auto" w:fill="auto"/>
            <w:hideMark/>
          </w:tcPr>
          <w:p w14:paraId="6628BC0A" w14:textId="77777777" w:rsidR="00D0495D" w:rsidRPr="00D0495D" w:rsidRDefault="00D0495D" w:rsidP="00D0495D">
            <w:pPr>
              <w:jc w:val="center"/>
              <w:rPr>
                <w:color w:val="000000"/>
                <w:szCs w:val="28"/>
              </w:rPr>
            </w:pPr>
            <w:r w:rsidRPr="00D0495D">
              <w:rPr>
                <w:color w:val="000000"/>
                <w:szCs w:val="28"/>
              </w:rPr>
              <w:t>Тепловая мощность котельной нетто</w:t>
            </w:r>
          </w:p>
        </w:tc>
        <w:tc>
          <w:tcPr>
            <w:tcW w:w="1559" w:type="dxa"/>
            <w:gridSpan w:val="2"/>
            <w:tcBorders>
              <w:top w:val="nil"/>
              <w:left w:val="nil"/>
              <w:bottom w:val="single" w:sz="4" w:space="0" w:color="auto"/>
              <w:right w:val="single" w:sz="4" w:space="0" w:color="auto"/>
            </w:tcBorders>
            <w:shd w:val="clear" w:color="auto" w:fill="auto"/>
            <w:hideMark/>
          </w:tcPr>
          <w:p w14:paraId="43C2B6A1" w14:textId="77777777" w:rsidR="00D0495D" w:rsidRPr="00D0495D" w:rsidRDefault="00D0495D" w:rsidP="00D0495D">
            <w:pPr>
              <w:jc w:val="center"/>
              <w:rPr>
                <w:color w:val="000000"/>
                <w:szCs w:val="28"/>
              </w:rPr>
            </w:pPr>
            <w:r w:rsidRPr="00D0495D">
              <w:rPr>
                <w:color w:val="000000"/>
                <w:szCs w:val="28"/>
              </w:rPr>
              <w:t>Расчетная присоединенная тепловая нагрузка</w:t>
            </w:r>
          </w:p>
        </w:tc>
        <w:tc>
          <w:tcPr>
            <w:tcW w:w="1418" w:type="dxa"/>
            <w:gridSpan w:val="2"/>
            <w:tcBorders>
              <w:top w:val="nil"/>
              <w:left w:val="nil"/>
              <w:bottom w:val="single" w:sz="4" w:space="0" w:color="auto"/>
              <w:right w:val="single" w:sz="4" w:space="0" w:color="auto"/>
            </w:tcBorders>
            <w:shd w:val="clear" w:color="auto" w:fill="auto"/>
            <w:hideMark/>
          </w:tcPr>
          <w:p w14:paraId="1FE52704" w14:textId="77777777" w:rsidR="00D0495D" w:rsidRPr="00D0495D" w:rsidRDefault="00D0495D" w:rsidP="00D0495D">
            <w:pPr>
              <w:jc w:val="center"/>
              <w:rPr>
                <w:color w:val="000000"/>
                <w:szCs w:val="28"/>
              </w:rPr>
            </w:pPr>
            <w:r w:rsidRPr="00D0495D">
              <w:rPr>
                <w:color w:val="000000"/>
                <w:szCs w:val="28"/>
              </w:rPr>
              <w:t>Потери мощности в тепловой сети</w:t>
            </w:r>
          </w:p>
        </w:tc>
        <w:tc>
          <w:tcPr>
            <w:tcW w:w="1417" w:type="dxa"/>
            <w:gridSpan w:val="2"/>
            <w:tcBorders>
              <w:top w:val="nil"/>
              <w:left w:val="nil"/>
              <w:bottom w:val="single" w:sz="4" w:space="0" w:color="auto"/>
              <w:right w:val="single" w:sz="4" w:space="0" w:color="auto"/>
            </w:tcBorders>
            <w:shd w:val="clear" w:color="auto" w:fill="auto"/>
            <w:hideMark/>
          </w:tcPr>
          <w:p w14:paraId="351686D7" w14:textId="77777777" w:rsidR="00D0495D" w:rsidRPr="00D0495D" w:rsidRDefault="00D0495D" w:rsidP="00D0495D">
            <w:pPr>
              <w:jc w:val="center"/>
              <w:rPr>
                <w:color w:val="000000"/>
                <w:szCs w:val="28"/>
              </w:rPr>
            </w:pPr>
            <w:r w:rsidRPr="00D0495D">
              <w:rPr>
                <w:color w:val="000000"/>
                <w:szCs w:val="28"/>
              </w:rPr>
              <w:t>Резерв/дефицит тепловой мощности нетто</w:t>
            </w:r>
          </w:p>
        </w:tc>
      </w:tr>
      <w:tr w:rsidR="00623951" w:rsidRPr="00D0495D" w14:paraId="32853456" w14:textId="77777777" w:rsidTr="00D0495D">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7451BCFB" w14:textId="77777777" w:rsidR="00623951" w:rsidRPr="00D0495D" w:rsidRDefault="00623951" w:rsidP="00623951">
            <w:pPr>
              <w:rPr>
                <w:color w:val="000000"/>
                <w:szCs w:val="28"/>
              </w:rPr>
            </w:pPr>
            <w:r w:rsidRPr="00D0495D">
              <w:rPr>
                <w:color w:val="000000"/>
                <w:szCs w:val="28"/>
              </w:rPr>
              <w:t>1</w:t>
            </w:r>
          </w:p>
        </w:tc>
        <w:tc>
          <w:tcPr>
            <w:tcW w:w="3402" w:type="dxa"/>
            <w:tcBorders>
              <w:top w:val="nil"/>
              <w:left w:val="nil"/>
              <w:bottom w:val="single" w:sz="4" w:space="0" w:color="auto"/>
              <w:right w:val="single" w:sz="4" w:space="0" w:color="auto"/>
            </w:tcBorders>
            <w:shd w:val="clear" w:color="auto" w:fill="auto"/>
            <w:vAlign w:val="center"/>
            <w:hideMark/>
          </w:tcPr>
          <w:p w14:paraId="7ECBDB98" w14:textId="474C6AE9" w:rsidR="00623951" w:rsidRPr="00D0495D" w:rsidRDefault="00623951" w:rsidP="00623951">
            <w:pPr>
              <w:rPr>
                <w:color w:val="000000"/>
                <w:szCs w:val="28"/>
              </w:rPr>
            </w:pPr>
            <w:r w:rsidRPr="00D0495D">
              <w:rPr>
                <w:color w:val="000000"/>
                <w:szCs w:val="28"/>
              </w:rPr>
              <w:t xml:space="preserve">Котельная </w:t>
            </w:r>
            <w:r>
              <w:rPr>
                <w:color w:val="000000"/>
                <w:szCs w:val="28"/>
              </w:rPr>
              <w:t>«Центральная», ул. Зотова, 61а</w:t>
            </w:r>
          </w:p>
        </w:tc>
        <w:tc>
          <w:tcPr>
            <w:tcW w:w="1485" w:type="dxa"/>
            <w:gridSpan w:val="2"/>
            <w:tcBorders>
              <w:top w:val="nil"/>
              <w:left w:val="nil"/>
              <w:bottom w:val="single" w:sz="4" w:space="0" w:color="auto"/>
              <w:right w:val="single" w:sz="4" w:space="0" w:color="auto"/>
            </w:tcBorders>
            <w:shd w:val="clear" w:color="auto" w:fill="auto"/>
            <w:vAlign w:val="bottom"/>
            <w:hideMark/>
          </w:tcPr>
          <w:p w14:paraId="6DB46481" w14:textId="5F0B724B" w:rsidR="00623951" w:rsidRPr="00D0495D" w:rsidRDefault="00623951" w:rsidP="00623951">
            <w:pPr>
              <w:jc w:val="right"/>
              <w:rPr>
                <w:color w:val="000000"/>
                <w:szCs w:val="28"/>
              </w:rPr>
            </w:pPr>
            <w:r>
              <w:rPr>
                <w:color w:val="000000"/>
                <w:szCs w:val="28"/>
              </w:rPr>
              <w:t>15.110</w:t>
            </w:r>
          </w:p>
        </w:tc>
        <w:tc>
          <w:tcPr>
            <w:tcW w:w="1559" w:type="dxa"/>
            <w:gridSpan w:val="2"/>
            <w:tcBorders>
              <w:top w:val="nil"/>
              <w:left w:val="nil"/>
              <w:bottom w:val="single" w:sz="4" w:space="0" w:color="auto"/>
              <w:right w:val="single" w:sz="4" w:space="0" w:color="auto"/>
            </w:tcBorders>
            <w:shd w:val="clear" w:color="auto" w:fill="auto"/>
            <w:vAlign w:val="bottom"/>
            <w:hideMark/>
          </w:tcPr>
          <w:p w14:paraId="3C80A6AB" w14:textId="27301CDD" w:rsidR="00623951" w:rsidRPr="00D0495D" w:rsidRDefault="00623951" w:rsidP="00623951">
            <w:pPr>
              <w:jc w:val="right"/>
              <w:rPr>
                <w:color w:val="000000"/>
                <w:szCs w:val="28"/>
              </w:rPr>
            </w:pPr>
            <w:r>
              <w:rPr>
                <w:color w:val="000000"/>
                <w:szCs w:val="28"/>
              </w:rPr>
              <w:t>8.079</w:t>
            </w:r>
          </w:p>
        </w:tc>
        <w:tc>
          <w:tcPr>
            <w:tcW w:w="1418" w:type="dxa"/>
            <w:gridSpan w:val="2"/>
            <w:tcBorders>
              <w:top w:val="nil"/>
              <w:left w:val="nil"/>
              <w:bottom w:val="single" w:sz="4" w:space="0" w:color="auto"/>
              <w:right w:val="single" w:sz="4" w:space="0" w:color="auto"/>
            </w:tcBorders>
            <w:shd w:val="clear" w:color="auto" w:fill="auto"/>
            <w:vAlign w:val="bottom"/>
            <w:hideMark/>
          </w:tcPr>
          <w:p w14:paraId="2E86C710" w14:textId="79F59D94" w:rsidR="00623951" w:rsidRPr="00D0495D" w:rsidRDefault="00623951" w:rsidP="00623951">
            <w:pPr>
              <w:jc w:val="right"/>
              <w:rPr>
                <w:color w:val="000000"/>
                <w:szCs w:val="28"/>
              </w:rPr>
            </w:pPr>
            <w:r>
              <w:rPr>
                <w:color w:val="000000"/>
                <w:szCs w:val="28"/>
              </w:rPr>
              <w:t>0.500</w:t>
            </w:r>
          </w:p>
        </w:tc>
        <w:tc>
          <w:tcPr>
            <w:tcW w:w="1417" w:type="dxa"/>
            <w:gridSpan w:val="2"/>
            <w:tcBorders>
              <w:top w:val="nil"/>
              <w:left w:val="nil"/>
              <w:bottom w:val="single" w:sz="4" w:space="0" w:color="auto"/>
              <w:right w:val="single" w:sz="4" w:space="0" w:color="auto"/>
            </w:tcBorders>
            <w:shd w:val="clear" w:color="auto" w:fill="auto"/>
            <w:vAlign w:val="bottom"/>
            <w:hideMark/>
          </w:tcPr>
          <w:p w14:paraId="038F7B98" w14:textId="6A880CE8" w:rsidR="00623951" w:rsidRPr="00D0495D" w:rsidRDefault="00623951" w:rsidP="00623951">
            <w:pPr>
              <w:jc w:val="right"/>
              <w:rPr>
                <w:color w:val="000000"/>
                <w:szCs w:val="28"/>
              </w:rPr>
            </w:pPr>
            <w:r>
              <w:rPr>
                <w:color w:val="000000"/>
                <w:szCs w:val="28"/>
              </w:rPr>
              <w:t>6.531</w:t>
            </w:r>
          </w:p>
        </w:tc>
      </w:tr>
      <w:tr w:rsidR="00623951" w:rsidRPr="00D0495D" w14:paraId="146C7217" w14:textId="77777777" w:rsidTr="00D0495D">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3B3590F9" w14:textId="77777777" w:rsidR="00623951" w:rsidRPr="00D0495D" w:rsidRDefault="00623951" w:rsidP="00623951">
            <w:pPr>
              <w:rPr>
                <w:color w:val="000000"/>
                <w:szCs w:val="28"/>
              </w:rPr>
            </w:pPr>
            <w:r w:rsidRPr="00D0495D">
              <w:rPr>
                <w:color w:val="000000"/>
                <w:szCs w:val="28"/>
              </w:rPr>
              <w:t>2</w:t>
            </w:r>
          </w:p>
        </w:tc>
        <w:tc>
          <w:tcPr>
            <w:tcW w:w="3402" w:type="dxa"/>
            <w:tcBorders>
              <w:top w:val="nil"/>
              <w:left w:val="nil"/>
              <w:bottom w:val="single" w:sz="4" w:space="0" w:color="auto"/>
              <w:right w:val="single" w:sz="4" w:space="0" w:color="auto"/>
            </w:tcBorders>
            <w:shd w:val="clear" w:color="auto" w:fill="auto"/>
            <w:vAlign w:val="center"/>
            <w:hideMark/>
          </w:tcPr>
          <w:p w14:paraId="1107701C" w14:textId="77777777" w:rsidR="00623951" w:rsidRPr="00D0495D" w:rsidRDefault="00623951" w:rsidP="00623951">
            <w:pPr>
              <w:rPr>
                <w:color w:val="000000"/>
                <w:szCs w:val="28"/>
              </w:rPr>
            </w:pPr>
            <w:r w:rsidRPr="00D0495D">
              <w:rPr>
                <w:color w:val="000000"/>
                <w:szCs w:val="28"/>
              </w:rPr>
              <w:t>Котельная МКОУ СОШ №3, ул. Колина, 96</w:t>
            </w:r>
          </w:p>
        </w:tc>
        <w:tc>
          <w:tcPr>
            <w:tcW w:w="1485" w:type="dxa"/>
            <w:gridSpan w:val="2"/>
            <w:tcBorders>
              <w:top w:val="nil"/>
              <w:left w:val="nil"/>
              <w:bottom w:val="single" w:sz="4" w:space="0" w:color="auto"/>
              <w:right w:val="single" w:sz="4" w:space="0" w:color="auto"/>
            </w:tcBorders>
            <w:shd w:val="clear" w:color="auto" w:fill="auto"/>
            <w:vAlign w:val="bottom"/>
            <w:hideMark/>
          </w:tcPr>
          <w:p w14:paraId="656498DE" w14:textId="18F4CC9D" w:rsidR="00623951" w:rsidRPr="00D0495D" w:rsidRDefault="00623951" w:rsidP="00623951">
            <w:pPr>
              <w:jc w:val="right"/>
              <w:rPr>
                <w:color w:val="000000"/>
                <w:szCs w:val="28"/>
              </w:rPr>
            </w:pPr>
            <w:r>
              <w:rPr>
                <w:color w:val="000000"/>
                <w:szCs w:val="28"/>
              </w:rPr>
              <w:t>0.279</w:t>
            </w:r>
          </w:p>
        </w:tc>
        <w:tc>
          <w:tcPr>
            <w:tcW w:w="1559" w:type="dxa"/>
            <w:gridSpan w:val="2"/>
            <w:tcBorders>
              <w:top w:val="nil"/>
              <w:left w:val="nil"/>
              <w:bottom w:val="single" w:sz="4" w:space="0" w:color="auto"/>
              <w:right w:val="single" w:sz="4" w:space="0" w:color="auto"/>
            </w:tcBorders>
            <w:shd w:val="clear" w:color="auto" w:fill="auto"/>
            <w:vAlign w:val="bottom"/>
            <w:hideMark/>
          </w:tcPr>
          <w:p w14:paraId="5F496D6A" w14:textId="615F00FA" w:rsidR="00623951" w:rsidRPr="00D0495D" w:rsidRDefault="00623951" w:rsidP="00623951">
            <w:pPr>
              <w:jc w:val="right"/>
              <w:rPr>
                <w:color w:val="000000"/>
                <w:szCs w:val="28"/>
              </w:rPr>
            </w:pPr>
            <w:r>
              <w:rPr>
                <w:color w:val="000000"/>
                <w:szCs w:val="28"/>
              </w:rPr>
              <w:t>0.075</w:t>
            </w:r>
          </w:p>
        </w:tc>
        <w:tc>
          <w:tcPr>
            <w:tcW w:w="1418" w:type="dxa"/>
            <w:gridSpan w:val="2"/>
            <w:tcBorders>
              <w:top w:val="nil"/>
              <w:left w:val="nil"/>
              <w:bottom w:val="single" w:sz="4" w:space="0" w:color="auto"/>
              <w:right w:val="single" w:sz="4" w:space="0" w:color="auto"/>
            </w:tcBorders>
            <w:shd w:val="clear" w:color="auto" w:fill="auto"/>
            <w:vAlign w:val="bottom"/>
            <w:hideMark/>
          </w:tcPr>
          <w:p w14:paraId="1EF76383" w14:textId="0E646BC6" w:rsidR="00623951" w:rsidRPr="00D0495D" w:rsidRDefault="00623951" w:rsidP="00623951">
            <w:pPr>
              <w:jc w:val="right"/>
              <w:rPr>
                <w:color w:val="000000"/>
                <w:szCs w:val="28"/>
              </w:rPr>
            </w:pPr>
            <w:r>
              <w:rPr>
                <w:color w:val="000000"/>
                <w:szCs w:val="28"/>
              </w:rPr>
              <w:t>0.004</w:t>
            </w:r>
          </w:p>
        </w:tc>
        <w:tc>
          <w:tcPr>
            <w:tcW w:w="1417" w:type="dxa"/>
            <w:gridSpan w:val="2"/>
            <w:tcBorders>
              <w:top w:val="nil"/>
              <w:left w:val="nil"/>
              <w:bottom w:val="single" w:sz="4" w:space="0" w:color="auto"/>
              <w:right w:val="single" w:sz="4" w:space="0" w:color="auto"/>
            </w:tcBorders>
            <w:shd w:val="clear" w:color="auto" w:fill="auto"/>
            <w:vAlign w:val="bottom"/>
            <w:hideMark/>
          </w:tcPr>
          <w:p w14:paraId="13B15090" w14:textId="0A381906" w:rsidR="00623951" w:rsidRPr="00D0495D" w:rsidRDefault="00623951" w:rsidP="00623951">
            <w:pPr>
              <w:jc w:val="right"/>
              <w:rPr>
                <w:color w:val="000000"/>
                <w:szCs w:val="28"/>
              </w:rPr>
            </w:pPr>
            <w:r>
              <w:rPr>
                <w:color w:val="000000"/>
                <w:szCs w:val="28"/>
              </w:rPr>
              <w:t>0.200</w:t>
            </w:r>
          </w:p>
        </w:tc>
      </w:tr>
      <w:tr w:rsidR="00623951" w:rsidRPr="00D0495D" w14:paraId="22B51F31" w14:textId="77777777" w:rsidTr="00D0495D">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1F61A4AA" w14:textId="77777777" w:rsidR="00623951" w:rsidRPr="00D0495D" w:rsidRDefault="00623951" w:rsidP="00623951">
            <w:pPr>
              <w:rPr>
                <w:color w:val="000000"/>
                <w:szCs w:val="28"/>
              </w:rPr>
            </w:pPr>
            <w:r w:rsidRPr="00D0495D">
              <w:rPr>
                <w:color w:val="000000"/>
                <w:szCs w:val="28"/>
              </w:rPr>
              <w:t>3</w:t>
            </w:r>
          </w:p>
        </w:tc>
        <w:tc>
          <w:tcPr>
            <w:tcW w:w="3402" w:type="dxa"/>
            <w:tcBorders>
              <w:top w:val="nil"/>
              <w:left w:val="nil"/>
              <w:bottom w:val="single" w:sz="4" w:space="0" w:color="auto"/>
              <w:right w:val="single" w:sz="4" w:space="0" w:color="auto"/>
            </w:tcBorders>
            <w:shd w:val="clear" w:color="auto" w:fill="auto"/>
            <w:vAlign w:val="center"/>
            <w:hideMark/>
          </w:tcPr>
          <w:p w14:paraId="7FF6CC18" w14:textId="58007272" w:rsidR="00623951" w:rsidRPr="00D0495D" w:rsidRDefault="00623951" w:rsidP="00623951">
            <w:pPr>
              <w:rPr>
                <w:color w:val="000000"/>
                <w:szCs w:val="28"/>
              </w:rPr>
            </w:pPr>
            <w:r>
              <w:rPr>
                <w:color w:val="000000"/>
                <w:szCs w:val="28"/>
              </w:rPr>
              <w:t>Котельная «Котельная банно-прачечного комплекса», ул. Ленина, 14б</w:t>
            </w:r>
          </w:p>
        </w:tc>
        <w:tc>
          <w:tcPr>
            <w:tcW w:w="1485" w:type="dxa"/>
            <w:gridSpan w:val="2"/>
            <w:tcBorders>
              <w:top w:val="nil"/>
              <w:left w:val="nil"/>
              <w:bottom w:val="single" w:sz="4" w:space="0" w:color="auto"/>
              <w:right w:val="single" w:sz="4" w:space="0" w:color="auto"/>
            </w:tcBorders>
            <w:shd w:val="clear" w:color="auto" w:fill="auto"/>
            <w:vAlign w:val="bottom"/>
            <w:hideMark/>
          </w:tcPr>
          <w:p w14:paraId="3A00B9B8" w14:textId="0B6433AC" w:rsidR="00623951" w:rsidRPr="00D0495D" w:rsidRDefault="00623951" w:rsidP="00623951">
            <w:pPr>
              <w:jc w:val="right"/>
              <w:rPr>
                <w:color w:val="000000"/>
                <w:szCs w:val="28"/>
              </w:rPr>
            </w:pPr>
            <w:r>
              <w:rPr>
                <w:color w:val="000000"/>
                <w:szCs w:val="28"/>
              </w:rPr>
              <w:t>7.930</w:t>
            </w:r>
          </w:p>
        </w:tc>
        <w:tc>
          <w:tcPr>
            <w:tcW w:w="1559" w:type="dxa"/>
            <w:gridSpan w:val="2"/>
            <w:tcBorders>
              <w:top w:val="nil"/>
              <w:left w:val="nil"/>
              <w:bottom w:val="single" w:sz="4" w:space="0" w:color="auto"/>
              <w:right w:val="single" w:sz="4" w:space="0" w:color="auto"/>
            </w:tcBorders>
            <w:shd w:val="clear" w:color="auto" w:fill="auto"/>
            <w:vAlign w:val="bottom"/>
            <w:hideMark/>
          </w:tcPr>
          <w:p w14:paraId="48E18B34" w14:textId="27326681" w:rsidR="00623951" w:rsidRPr="00D0495D" w:rsidRDefault="00623951" w:rsidP="00623951">
            <w:pPr>
              <w:jc w:val="right"/>
              <w:rPr>
                <w:color w:val="000000"/>
                <w:szCs w:val="28"/>
              </w:rPr>
            </w:pPr>
            <w:r>
              <w:rPr>
                <w:color w:val="000000"/>
                <w:szCs w:val="28"/>
              </w:rPr>
              <w:t>3.684</w:t>
            </w:r>
          </w:p>
        </w:tc>
        <w:tc>
          <w:tcPr>
            <w:tcW w:w="1418" w:type="dxa"/>
            <w:gridSpan w:val="2"/>
            <w:tcBorders>
              <w:top w:val="nil"/>
              <w:left w:val="nil"/>
              <w:bottom w:val="single" w:sz="4" w:space="0" w:color="auto"/>
              <w:right w:val="single" w:sz="4" w:space="0" w:color="auto"/>
            </w:tcBorders>
            <w:shd w:val="clear" w:color="auto" w:fill="auto"/>
            <w:vAlign w:val="bottom"/>
            <w:hideMark/>
          </w:tcPr>
          <w:p w14:paraId="0FA62F0C" w14:textId="51F71DC9" w:rsidR="00623951" w:rsidRPr="00D0495D" w:rsidRDefault="00623951" w:rsidP="00623951">
            <w:pPr>
              <w:jc w:val="right"/>
              <w:rPr>
                <w:color w:val="000000"/>
                <w:szCs w:val="28"/>
              </w:rPr>
            </w:pPr>
            <w:r>
              <w:rPr>
                <w:color w:val="000000"/>
                <w:szCs w:val="28"/>
              </w:rPr>
              <w:t>0.230</w:t>
            </w:r>
          </w:p>
        </w:tc>
        <w:tc>
          <w:tcPr>
            <w:tcW w:w="1417" w:type="dxa"/>
            <w:gridSpan w:val="2"/>
            <w:tcBorders>
              <w:top w:val="nil"/>
              <w:left w:val="nil"/>
              <w:bottom w:val="single" w:sz="4" w:space="0" w:color="auto"/>
              <w:right w:val="single" w:sz="4" w:space="0" w:color="auto"/>
            </w:tcBorders>
            <w:shd w:val="clear" w:color="auto" w:fill="auto"/>
            <w:vAlign w:val="bottom"/>
            <w:hideMark/>
          </w:tcPr>
          <w:p w14:paraId="75679B13" w14:textId="4C55C092" w:rsidR="00623951" w:rsidRPr="00D0495D" w:rsidRDefault="00623951" w:rsidP="00623951">
            <w:pPr>
              <w:jc w:val="right"/>
              <w:rPr>
                <w:color w:val="000000"/>
                <w:szCs w:val="28"/>
              </w:rPr>
            </w:pPr>
            <w:r>
              <w:rPr>
                <w:color w:val="000000"/>
                <w:szCs w:val="28"/>
              </w:rPr>
              <w:t>4.016</w:t>
            </w:r>
          </w:p>
        </w:tc>
      </w:tr>
      <w:tr w:rsidR="00623951" w:rsidRPr="00D0495D" w14:paraId="16636AED" w14:textId="77777777" w:rsidTr="00D0495D">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197A54DF" w14:textId="77777777" w:rsidR="00623951" w:rsidRPr="00D0495D" w:rsidRDefault="00623951" w:rsidP="00623951">
            <w:pPr>
              <w:rPr>
                <w:color w:val="000000"/>
                <w:szCs w:val="28"/>
              </w:rPr>
            </w:pPr>
            <w:r w:rsidRPr="00D0495D">
              <w:rPr>
                <w:color w:val="000000"/>
                <w:szCs w:val="28"/>
              </w:rPr>
              <w:t>4</w:t>
            </w:r>
          </w:p>
        </w:tc>
        <w:tc>
          <w:tcPr>
            <w:tcW w:w="3402" w:type="dxa"/>
            <w:tcBorders>
              <w:top w:val="nil"/>
              <w:left w:val="nil"/>
              <w:bottom w:val="single" w:sz="4" w:space="0" w:color="auto"/>
              <w:right w:val="single" w:sz="4" w:space="0" w:color="auto"/>
            </w:tcBorders>
            <w:shd w:val="clear" w:color="auto" w:fill="auto"/>
            <w:vAlign w:val="center"/>
            <w:hideMark/>
          </w:tcPr>
          <w:p w14:paraId="0516C017" w14:textId="77777777" w:rsidR="00623951" w:rsidRPr="00D0495D" w:rsidRDefault="00623951" w:rsidP="00623951">
            <w:pPr>
              <w:rPr>
                <w:color w:val="000000"/>
                <w:szCs w:val="28"/>
              </w:rPr>
            </w:pPr>
            <w:r w:rsidRPr="00D0495D">
              <w:rPr>
                <w:color w:val="000000"/>
                <w:szCs w:val="28"/>
              </w:rPr>
              <w:t>БМК Железнодорожного р-на, ул. Чернышевского</w:t>
            </w:r>
          </w:p>
        </w:tc>
        <w:tc>
          <w:tcPr>
            <w:tcW w:w="1485" w:type="dxa"/>
            <w:gridSpan w:val="2"/>
            <w:tcBorders>
              <w:top w:val="nil"/>
              <w:left w:val="nil"/>
              <w:bottom w:val="single" w:sz="4" w:space="0" w:color="auto"/>
              <w:right w:val="single" w:sz="4" w:space="0" w:color="auto"/>
            </w:tcBorders>
            <w:shd w:val="clear" w:color="auto" w:fill="auto"/>
            <w:vAlign w:val="bottom"/>
            <w:hideMark/>
          </w:tcPr>
          <w:p w14:paraId="54D3D3FF" w14:textId="1ED1C083" w:rsidR="00623951" w:rsidRPr="00D0495D" w:rsidRDefault="00623951" w:rsidP="00623951">
            <w:pPr>
              <w:jc w:val="right"/>
              <w:rPr>
                <w:color w:val="000000"/>
                <w:szCs w:val="28"/>
              </w:rPr>
            </w:pPr>
            <w:r>
              <w:rPr>
                <w:color w:val="000000"/>
                <w:szCs w:val="28"/>
              </w:rPr>
              <w:t>3.225</w:t>
            </w:r>
          </w:p>
        </w:tc>
        <w:tc>
          <w:tcPr>
            <w:tcW w:w="1559" w:type="dxa"/>
            <w:gridSpan w:val="2"/>
            <w:tcBorders>
              <w:top w:val="nil"/>
              <w:left w:val="nil"/>
              <w:bottom w:val="single" w:sz="4" w:space="0" w:color="auto"/>
              <w:right w:val="single" w:sz="4" w:space="0" w:color="auto"/>
            </w:tcBorders>
            <w:shd w:val="clear" w:color="auto" w:fill="auto"/>
            <w:vAlign w:val="bottom"/>
            <w:hideMark/>
          </w:tcPr>
          <w:p w14:paraId="5D78CCD4" w14:textId="1390942C" w:rsidR="00623951" w:rsidRPr="00D0495D" w:rsidRDefault="00623951" w:rsidP="00623951">
            <w:pPr>
              <w:jc w:val="right"/>
              <w:rPr>
                <w:color w:val="000000"/>
                <w:szCs w:val="28"/>
              </w:rPr>
            </w:pPr>
            <w:r>
              <w:rPr>
                <w:color w:val="000000"/>
                <w:szCs w:val="28"/>
              </w:rPr>
              <w:t>2.970</w:t>
            </w:r>
          </w:p>
        </w:tc>
        <w:tc>
          <w:tcPr>
            <w:tcW w:w="1418" w:type="dxa"/>
            <w:gridSpan w:val="2"/>
            <w:tcBorders>
              <w:top w:val="nil"/>
              <w:left w:val="nil"/>
              <w:bottom w:val="single" w:sz="4" w:space="0" w:color="auto"/>
              <w:right w:val="single" w:sz="4" w:space="0" w:color="auto"/>
            </w:tcBorders>
            <w:shd w:val="clear" w:color="auto" w:fill="auto"/>
            <w:vAlign w:val="bottom"/>
            <w:hideMark/>
          </w:tcPr>
          <w:p w14:paraId="7E56D021" w14:textId="57244FD8" w:rsidR="00623951" w:rsidRPr="00D0495D" w:rsidRDefault="00623951" w:rsidP="00623951">
            <w:pPr>
              <w:jc w:val="right"/>
              <w:rPr>
                <w:color w:val="000000"/>
                <w:szCs w:val="28"/>
              </w:rPr>
            </w:pPr>
            <w:r>
              <w:rPr>
                <w:color w:val="000000"/>
                <w:szCs w:val="28"/>
              </w:rPr>
              <w:t>0.191</w:t>
            </w:r>
          </w:p>
        </w:tc>
        <w:tc>
          <w:tcPr>
            <w:tcW w:w="1417" w:type="dxa"/>
            <w:gridSpan w:val="2"/>
            <w:tcBorders>
              <w:top w:val="nil"/>
              <w:left w:val="nil"/>
              <w:bottom w:val="single" w:sz="4" w:space="0" w:color="auto"/>
              <w:right w:val="single" w:sz="4" w:space="0" w:color="auto"/>
            </w:tcBorders>
            <w:shd w:val="clear" w:color="auto" w:fill="auto"/>
            <w:vAlign w:val="bottom"/>
            <w:hideMark/>
          </w:tcPr>
          <w:p w14:paraId="637B9080" w14:textId="5D9F30DE" w:rsidR="00623951" w:rsidRPr="00D0495D" w:rsidRDefault="00623951" w:rsidP="00623951">
            <w:pPr>
              <w:jc w:val="right"/>
              <w:rPr>
                <w:color w:val="000000"/>
                <w:szCs w:val="28"/>
              </w:rPr>
            </w:pPr>
            <w:r>
              <w:rPr>
                <w:color w:val="000000"/>
                <w:szCs w:val="28"/>
              </w:rPr>
              <w:t>0.064</w:t>
            </w:r>
          </w:p>
        </w:tc>
      </w:tr>
      <w:tr w:rsidR="00623951" w:rsidRPr="00D0495D" w14:paraId="30A9A1D8" w14:textId="77777777" w:rsidTr="00D0495D">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7F09B333" w14:textId="77777777" w:rsidR="00623951" w:rsidRPr="00D0495D" w:rsidRDefault="00623951" w:rsidP="00623951">
            <w:pPr>
              <w:rPr>
                <w:color w:val="000000"/>
                <w:szCs w:val="28"/>
              </w:rPr>
            </w:pPr>
            <w:r w:rsidRPr="00D0495D">
              <w:rPr>
                <w:color w:val="000000"/>
                <w:szCs w:val="28"/>
              </w:rPr>
              <w:t>5</w:t>
            </w:r>
          </w:p>
        </w:tc>
        <w:tc>
          <w:tcPr>
            <w:tcW w:w="3402" w:type="dxa"/>
            <w:tcBorders>
              <w:top w:val="nil"/>
              <w:left w:val="nil"/>
              <w:bottom w:val="single" w:sz="4" w:space="0" w:color="auto"/>
              <w:right w:val="single" w:sz="4" w:space="0" w:color="auto"/>
            </w:tcBorders>
            <w:shd w:val="clear" w:color="auto" w:fill="auto"/>
            <w:vAlign w:val="center"/>
            <w:hideMark/>
          </w:tcPr>
          <w:p w14:paraId="322CB911" w14:textId="382280C7" w:rsidR="00623951" w:rsidRPr="00D0495D" w:rsidRDefault="00623951" w:rsidP="00623951">
            <w:pPr>
              <w:rPr>
                <w:color w:val="000000"/>
                <w:szCs w:val="28"/>
              </w:rPr>
            </w:pPr>
            <w:r w:rsidRPr="00D0495D">
              <w:rPr>
                <w:color w:val="000000"/>
                <w:szCs w:val="28"/>
              </w:rPr>
              <w:t>Котельная РММ, ул. Кооперативная, 3а</w:t>
            </w:r>
          </w:p>
        </w:tc>
        <w:tc>
          <w:tcPr>
            <w:tcW w:w="1485" w:type="dxa"/>
            <w:gridSpan w:val="2"/>
            <w:tcBorders>
              <w:top w:val="nil"/>
              <w:left w:val="nil"/>
              <w:bottom w:val="single" w:sz="4" w:space="0" w:color="auto"/>
              <w:right w:val="single" w:sz="4" w:space="0" w:color="auto"/>
            </w:tcBorders>
            <w:shd w:val="clear" w:color="auto" w:fill="auto"/>
            <w:vAlign w:val="bottom"/>
            <w:hideMark/>
          </w:tcPr>
          <w:p w14:paraId="78C49FA8" w14:textId="2D760F6D" w:rsidR="00623951" w:rsidRPr="00D0495D" w:rsidRDefault="00623951" w:rsidP="00623951">
            <w:pPr>
              <w:jc w:val="right"/>
              <w:rPr>
                <w:color w:val="000000"/>
                <w:szCs w:val="28"/>
              </w:rPr>
            </w:pPr>
            <w:r>
              <w:rPr>
                <w:color w:val="000000"/>
                <w:szCs w:val="28"/>
              </w:rPr>
              <w:t>0.511</w:t>
            </w:r>
          </w:p>
        </w:tc>
        <w:tc>
          <w:tcPr>
            <w:tcW w:w="1559" w:type="dxa"/>
            <w:gridSpan w:val="2"/>
            <w:tcBorders>
              <w:top w:val="nil"/>
              <w:left w:val="nil"/>
              <w:bottom w:val="single" w:sz="4" w:space="0" w:color="auto"/>
              <w:right w:val="single" w:sz="4" w:space="0" w:color="auto"/>
            </w:tcBorders>
            <w:shd w:val="clear" w:color="auto" w:fill="auto"/>
            <w:vAlign w:val="bottom"/>
            <w:hideMark/>
          </w:tcPr>
          <w:p w14:paraId="2A2DF21C" w14:textId="53824ADC" w:rsidR="00623951" w:rsidRPr="00D0495D" w:rsidRDefault="00623951" w:rsidP="00623951">
            <w:pPr>
              <w:jc w:val="right"/>
              <w:rPr>
                <w:color w:val="000000"/>
                <w:szCs w:val="28"/>
              </w:rPr>
            </w:pPr>
            <w:r>
              <w:rPr>
                <w:color w:val="000000"/>
                <w:szCs w:val="28"/>
              </w:rPr>
              <w:t>0.116</w:t>
            </w:r>
          </w:p>
        </w:tc>
        <w:tc>
          <w:tcPr>
            <w:tcW w:w="1418" w:type="dxa"/>
            <w:gridSpan w:val="2"/>
            <w:tcBorders>
              <w:top w:val="nil"/>
              <w:left w:val="nil"/>
              <w:bottom w:val="single" w:sz="4" w:space="0" w:color="auto"/>
              <w:right w:val="single" w:sz="4" w:space="0" w:color="auto"/>
            </w:tcBorders>
            <w:shd w:val="clear" w:color="auto" w:fill="auto"/>
            <w:vAlign w:val="bottom"/>
            <w:hideMark/>
          </w:tcPr>
          <w:p w14:paraId="3FADDC3C" w14:textId="43AB6482" w:rsidR="00623951" w:rsidRPr="00D0495D" w:rsidRDefault="00623951" w:rsidP="00623951">
            <w:pPr>
              <w:jc w:val="right"/>
              <w:rPr>
                <w:color w:val="000000"/>
                <w:szCs w:val="28"/>
              </w:rPr>
            </w:pPr>
            <w:r>
              <w:rPr>
                <w:color w:val="000000"/>
                <w:szCs w:val="28"/>
              </w:rPr>
              <w:t>0.011</w:t>
            </w:r>
          </w:p>
        </w:tc>
        <w:tc>
          <w:tcPr>
            <w:tcW w:w="1417" w:type="dxa"/>
            <w:gridSpan w:val="2"/>
            <w:tcBorders>
              <w:top w:val="nil"/>
              <w:left w:val="nil"/>
              <w:bottom w:val="single" w:sz="4" w:space="0" w:color="auto"/>
              <w:right w:val="single" w:sz="4" w:space="0" w:color="auto"/>
            </w:tcBorders>
            <w:shd w:val="clear" w:color="auto" w:fill="auto"/>
            <w:vAlign w:val="bottom"/>
            <w:hideMark/>
          </w:tcPr>
          <w:p w14:paraId="0BE6CF41" w14:textId="068D1CFA" w:rsidR="00623951" w:rsidRPr="00D0495D" w:rsidRDefault="00623951" w:rsidP="00623951">
            <w:pPr>
              <w:jc w:val="right"/>
              <w:rPr>
                <w:color w:val="000000"/>
                <w:szCs w:val="28"/>
              </w:rPr>
            </w:pPr>
            <w:r>
              <w:rPr>
                <w:color w:val="000000"/>
                <w:szCs w:val="28"/>
              </w:rPr>
              <w:t>0.384</w:t>
            </w:r>
          </w:p>
        </w:tc>
      </w:tr>
      <w:tr w:rsidR="00623951" w:rsidRPr="00D0495D" w14:paraId="26C84FF8" w14:textId="77777777" w:rsidTr="00D0495D">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76B29BE7" w14:textId="77777777" w:rsidR="00623951" w:rsidRPr="00D0495D" w:rsidRDefault="00623951" w:rsidP="00623951">
            <w:pPr>
              <w:rPr>
                <w:color w:val="000000"/>
                <w:szCs w:val="28"/>
              </w:rPr>
            </w:pPr>
            <w:r w:rsidRPr="00D0495D">
              <w:rPr>
                <w:color w:val="000000"/>
                <w:szCs w:val="28"/>
              </w:rPr>
              <w:t>6</w:t>
            </w:r>
          </w:p>
        </w:tc>
        <w:tc>
          <w:tcPr>
            <w:tcW w:w="3402" w:type="dxa"/>
            <w:tcBorders>
              <w:top w:val="nil"/>
              <w:left w:val="nil"/>
              <w:bottom w:val="single" w:sz="4" w:space="0" w:color="auto"/>
              <w:right w:val="single" w:sz="4" w:space="0" w:color="auto"/>
            </w:tcBorders>
            <w:shd w:val="clear" w:color="auto" w:fill="auto"/>
            <w:vAlign w:val="center"/>
            <w:hideMark/>
          </w:tcPr>
          <w:p w14:paraId="3D13F537" w14:textId="77777777" w:rsidR="00623951" w:rsidRPr="00D0495D" w:rsidRDefault="00623951" w:rsidP="00623951">
            <w:pPr>
              <w:rPr>
                <w:color w:val="000000"/>
                <w:szCs w:val="28"/>
              </w:rPr>
            </w:pPr>
            <w:r w:rsidRPr="00D0495D">
              <w:rPr>
                <w:color w:val="000000"/>
                <w:szCs w:val="28"/>
              </w:rPr>
              <w:t>Котельная МКОУ СОШ №2, ул. Бархатовой, 15</w:t>
            </w:r>
          </w:p>
        </w:tc>
        <w:tc>
          <w:tcPr>
            <w:tcW w:w="1485" w:type="dxa"/>
            <w:gridSpan w:val="2"/>
            <w:tcBorders>
              <w:top w:val="nil"/>
              <w:left w:val="nil"/>
              <w:bottom w:val="single" w:sz="4" w:space="0" w:color="auto"/>
              <w:right w:val="single" w:sz="4" w:space="0" w:color="auto"/>
            </w:tcBorders>
            <w:shd w:val="clear" w:color="auto" w:fill="auto"/>
            <w:vAlign w:val="bottom"/>
            <w:hideMark/>
          </w:tcPr>
          <w:p w14:paraId="41B3020B" w14:textId="233887FA" w:rsidR="00623951" w:rsidRPr="00D0495D" w:rsidRDefault="00623951" w:rsidP="00623951">
            <w:pPr>
              <w:jc w:val="right"/>
              <w:rPr>
                <w:color w:val="000000"/>
                <w:szCs w:val="28"/>
              </w:rPr>
            </w:pPr>
            <w:r>
              <w:rPr>
                <w:color w:val="000000"/>
                <w:szCs w:val="28"/>
              </w:rPr>
              <w:t>0.506</w:t>
            </w:r>
          </w:p>
        </w:tc>
        <w:tc>
          <w:tcPr>
            <w:tcW w:w="1559" w:type="dxa"/>
            <w:gridSpan w:val="2"/>
            <w:tcBorders>
              <w:top w:val="nil"/>
              <w:left w:val="nil"/>
              <w:bottom w:val="single" w:sz="4" w:space="0" w:color="auto"/>
              <w:right w:val="single" w:sz="4" w:space="0" w:color="auto"/>
            </w:tcBorders>
            <w:shd w:val="clear" w:color="auto" w:fill="auto"/>
            <w:vAlign w:val="bottom"/>
            <w:hideMark/>
          </w:tcPr>
          <w:p w14:paraId="0B622948" w14:textId="0BA2EA63" w:rsidR="00623951" w:rsidRPr="00D0495D" w:rsidRDefault="00623951" w:rsidP="00623951">
            <w:pPr>
              <w:jc w:val="right"/>
              <w:rPr>
                <w:color w:val="000000"/>
                <w:szCs w:val="28"/>
              </w:rPr>
            </w:pPr>
            <w:r>
              <w:rPr>
                <w:color w:val="000000"/>
                <w:szCs w:val="28"/>
              </w:rPr>
              <w:t>0.023</w:t>
            </w:r>
          </w:p>
        </w:tc>
        <w:tc>
          <w:tcPr>
            <w:tcW w:w="1418" w:type="dxa"/>
            <w:gridSpan w:val="2"/>
            <w:tcBorders>
              <w:top w:val="nil"/>
              <w:left w:val="nil"/>
              <w:bottom w:val="single" w:sz="4" w:space="0" w:color="auto"/>
              <w:right w:val="single" w:sz="4" w:space="0" w:color="auto"/>
            </w:tcBorders>
            <w:shd w:val="clear" w:color="auto" w:fill="auto"/>
            <w:vAlign w:val="bottom"/>
            <w:hideMark/>
          </w:tcPr>
          <w:p w14:paraId="4FD654FF" w14:textId="0ABB78BE" w:rsidR="00623951" w:rsidRPr="00D0495D" w:rsidRDefault="00623951" w:rsidP="00623951">
            <w:pPr>
              <w:jc w:val="right"/>
              <w:rPr>
                <w:color w:val="000000"/>
                <w:szCs w:val="28"/>
              </w:rPr>
            </w:pPr>
            <w:r>
              <w:rPr>
                <w:color w:val="000000"/>
                <w:szCs w:val="28"/>
              </w:rPr>
              <w:t>-</w:t>
            </w:r>
          </w:p>
        </w:tc>
        <w:tc>
          <w:tcPr>
            <w:tcW w:w="1417" w:type="dxa"/>
            <w:gridSpan w:val="2"/>
            <w:tcBorders>
              <w:top w:val="nil"/>
              <w:left w:val="nil"/>
              <w:bottom w:val="single" w:sz="4" w:space="0" w:color="auto"/>
              <w:right w:val="single" w:sz="4" w:space="0" w:color="auto"/>
            </w:tcBorders>
            <w:shd w:val="clear" w:color="auto" w:fill="auto"/>
            <w:vAlign w:val="bottom"/>
            <w:hideMark/>
          </w:tcPr>
          <w:p w14:paraId="6C878A0F" w14:textId="737A27C1" w:rsidR="00623951" w:rsidRPr="00D0495D" w:rsidRDefault="00623951" w:rsidP="00623951">
            <w:pPr>
              <w:jc w:val="right"/>
              <w:rPr>
                <w:color w:val="000000"/>
                <w:szCs w:val="28"/>
              </w:rPr>
            </w:pPr>
            <w:r>
              <w:rPr>
                <w:color w:val="000000"/>
                <w:szCs w:val="28"/>
              </w:rPr>
              <w:t>0.483</w:t>
            </w:r>
          </w:p>
        </w:tc>
      </w:tr>
      <w:tr w:rsidR="00623951" w:rsidRPr="00D0495D" w14:paraId="6C5D006A" w14:textId="77777777" w:rsidTr="00D0495D">
        <w:trPr>
          <w:gridAfter w:val="1"/>
          <w:wAfter w:w="6" w:type="dxa"/>
          <w:trHeight w:val="20"/>
        </w:trPr>
        <w:tc>
          <w:tcPr>
            <w:tcW w:w="3964" w:type="dxa"/>
            <w:gridSpan w:val="2"/>
            <w:tcBorders>
              <w:top w:val="single" w:sz="4" w:space="0" w:color="auto"/>
              <w:left w:val="single" w:sz="4" w:space="0" w:color="auto"/>
              <w:bottom w:val="single" w:sz="4" w:space="0" w:color="auto"/>
              <w:right w:val="single" w:sz="4" w:space="0" w:color="auto"/>
            </w:tcBorders>
            <w:shd w:val="clear" w:color="auto" w:fill="auto"/>
            <w:hideMark/>
          </w:tcPr>
          <w:p w14:paraId="6DB0B3EF" w14:textId="77777777" w:rsidR="00623951" w:rsidRPr="00D0495D" w:rsidRDefault="00623951" w:rsidP="00623951">
            <w:pPr>
              <w:rPr>
                <w:color w:val="000000"/>
                <w:szCs w:val="28"/>
              </w:rPr>
            </w:pPr>
            <w:r w:rsidRPr="00D0495D">
              <w:rPr>
                <w:color w:val="000000"/>
                <w:szCs w:val="28"/>
              </w:rPr>
              <w:t>Итого</w:t>
            </w:r>
          </w:p>
        </w:tc>
        <w:tc>
          <w:tcPr>
            <w:tcW w:w="1479" w:type="dxa"/>
            <w:tcBorders>
              <w:top w:val="nil"/>
              <w:left w:val="nil"/>
              <w:bottom w:val="single" w:sz="4" w:space="0" w:color="auto"/>
              <w:right w:val="single" w:sz="4" w:space="0" w:color="auto"/>
            </w:tcBorders>
            <w:shd w:val="clear" w:color="auto" w:fill="auto"/>
            <w:vAlign w:val="bottom"/>
            <w:hideMark/>
          </w:tcPr>
          <w:p w14:paraId="2EF3C5AC" w14:textId="025A2711" w:rsidR="00623951" w:rsidRPr="00D0495D" w:rsidRDefault="00623951" w:rsidP="00623951">
            <w:pPr>
              <w:jc w:val="right"/>
              <w:rPr>
                <w:color w:val="000000"/>
                <w:szCs w:val="28"/>
              </w:rPr>
            </w:pPr>
            <w:r>
              <w:rPr>
                <w:color w:val="000000"/>
                <w:szCs w:val="28"/>
              </w:rPr>
              <w:t>27.561</w:t>
            </w:r>
          </w:p>
        </w:tc>
        <w:tc>
          <w:tcPr>
            <w:tcW w:w="1559" w:type="dxa"/>
            <w:gridSpan w:val="2"/>
            <w:tcBorders>
              <w:top w:val="nil"/>
              <w:left w:val="nil"/>
              <w:bottom w:val="single" w:sz="4" w:space="0" w:color="auto"/>
              <w:right w:val="single" w:sz="4" w:space="0" w:color="auto"/>
            </w:tcBorders>
            <w:shd w:val="clear" w:color="auto" w:fill="auto"/>
            <w:vAlign w:val="bottom"/>
            <w:hideMark/>
          </w:tcPr>
          <w:p w14:paraId="58F3160C" w14:textId="34DF4BDC" w:rsidR="00623951" w:rsidRPr="00D0495D" w:rsidRDefault="00623951" w:rsidP="00623951">
            <w:pPr>
              <w:jc w:val="right"/>
              <w:rPr>
                <w:color w:val="000000"/>
                <w:szCs w:val="28"/>
              </w:rPr>
            </w:pPr>
            <w:r>
              <w:rPr>
                <w:color w:val="000000"/>
                <w:szCs w:val="28"/>
              </w:rPr>
              <w:t>14.948</w:t>
            </w:r>
          </w:p>
        </w:tc>
        <w:tc>
          <w:tcPr>
            <w:tcW w:w="1418" w:type="dxa"/>
            <w:gridSpan w:val="2"/>
            <w:tcBorders>
              <w:top w:val="nil"/>
              <w:left w:val="nil"/>
              <w:bottom w:val="single" w:sz="4" w:space="0" w:color="auto"/>
              <w:right w:val="single" w:sz="4" w:space="0" w:color="auto"/>
            </w:tcBorders>
            <w:shd w:val="clear" w:color="auto" w:fill="auto"/>
            <w:vAlign w:val="bottom"/>
            <w:hideMark/>
          </w:tcPr>
          <w:p w14:paraId="00A1BDE7" w14:textId="17F957DF" w:rsidR="00623951" w:rsidRPr="00D0495D" w:rsidRDefault="00623951" w:rsidP="00623951">
            <w:pPr>
              <w:jc w:val="right"/>
              <w:rPr>
                <w:color w:val="000000"/>
                <w:szCs w:val="28"/>
              </w:rPr>
            </w:pPr>
            <w:r>
              <w:rPr>
                <w:color w:val="000000"/>
                <w:szCs w:val="28"/>
              </w:rPr>
              <w:t>0.936</w:t>
            </w:r>
          </w:p>
        </w:tc>
        <w:tc>
          <w:tcPr>
            <w:tcW w:w="1417" w:type="dxa"/>
            <w:gridSpan w:val="2"/>
            <w:tcBorders>
              <w:top w:val="nil"/>
              <w:left w:val="nil"/>
              <w:bottom w:val="single" w:sz="4" w:space="0" w:color="auto"/>
              <w:right w:val="single" w:sz="4" w:space="0" w:color="auto"/>
            </w:tcBorders>
            <w:shd w:val="clear" w:color="auto" w:fill="auto"/>
            <w:vAlign w:val="bottom"/>
            <w:hideMark/>
          </w:tcPr>
          <w:p w14:paraId="57FEFDD7" w14:textId="267CA941" w:rsidR="00623951" w:rsidRPr="00D0495D" w:rsidRDefault="00623951" w:rsidP="00623951">
            <w:pPr>
              <w:jc w:val="right"/>
              <w:rPr>
                <w:color w:val="000000"/>
                <w:szCs w:val="28"/>
              </w:rPr>
            </w:pPr>
            <w:r>
              <w:rPr>
                <w:color w:val="000000"/>
                <w:szCs w:val="28"/>
              </w:rPr>
              <w:t>11.678</w:t>
            </w:r>
          </w:p>
        </w:tc>
      </w:tr>
    </w:tbl>
    <w:p w14:paraId="47FB84AB" w14:textId="60B22CBE" w:rsidR="00E1044C" w:rsidRPr="00BD3831" w:rsidRDefault="00E1044C" w:rsidP="007A7D5B">
      <w:pPr>
        <w:pStyle w:val="affff0"/>
      </w:pPr>
      <w:bookmarkStart w:id="547" w:name="_Toc140635326"/>
      <w:r w:rsidRPr="00BD3831">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546"/>
      <w:bookmarkEnd w:id="547"/>
    </w:p>
    <w:p w14:paraId="171D7D19" w14:textId="5D148289" w:rsidR="00A549F1" w:rsidRPr="00BD3831" w:rsidRDefault="00A549F1" w:rsidP="007A7D5B">
      <w:pPr>
        <w:pStyle w:val="afffe"/>
      </w:pPr>
      <w:r w:rsidRPr="00BD3831">
        <w:t>Систем</w:t>
      </w:r>
      <w:r w:rsidR="00BC1E45">
        <w:t>ы</w:t>
      </w:r>
      <w:r w:rsidRPr="00BD3831">
        <w:t xml:space="preserve"> централизованного теплоснабжения запроектирован</w:t>
      </w:r>
      <w:r w:rsidR="00BC1E45">
        <w:t>ы</w:t>
      </w:r>
      <w:r w:rsidRPr="00BD3831">
        <w:t xml:space="preserve"> на качественное регулирование отпуска тепловой энергии потребителям.</w:t>
      </w:r>
    </w:p>
    <w:p w14:paraId="6154EDEA" w14:textId="5D31D33A" w:rsidR="00A549F1" w:rsidRPr="00BD3831" w:rsidRDefault="00A549F1" w:rsidP="007A7D5B">
      <w:pPr>
        <w:pStyle w:val="afffe"/>
      </w:pPr>
      <w:r w:rsidRPr="00BD3831">
        <w:t>В сложившихся условиях, при существующих температурных и гидравлических режимах работы системы теплоснабжения</w:t>
      </w:r>
      <w:r w:rsidR="00843ACF">
        <w:t>,</w:t>
      </w:r>
      <w:r w:rsidRPr="00BD3831">
        <w:t xml:space="preserve"> осложнения ситуации с обеспечением качественного теплоснабжения потребителей не наблюдалось.</w:t>
      </w:r>
    </w:p>
    <w:p w14:paraId="12380EF0" w14:textId="17C8460C" w:rsidR="00E1044C" w:rsidRPr="00BD3831" w:rsidRDefault="00E1044C" w:rsidP="007A7D5B">
      <w:pPr>
        <w:pStyle w:val="affff0"/>
      </w:pPr>
      <w:bookmarkStart w:id="548" w:name="_Toc101972683"/>
      <w:bookmarkStart w:id="549" w:name="_Toc140635327"/>
      <w:r w:rsidRPr="00BD3831">
        <w:t>1.6.4 Описание причины возникновения дефицитов тепловой мощности и последствий влияния дефицитов на качество теплоснабжения</w:t>
      </w:r>
      <w:bookmarkEnd w:id="548"/>
      <w:bookmarkEnd w:id="549"/>
    </w:p>
    <w:p w14:paraId="1CAA2943" w14:textId="006B5693" w:rsidR="001145AA" w:rsidRPr="00883BB0" w:rsidRDefault="00D0495D" w:rsidP="001145AA">
      <w:pPr>
        <w:pStyle w:val="afffe"/>
      </w:pPr>
      <w:bookmarkStart w:id="550" w:name="_Toc101972684"/>
      <w:r>
        <w:t>Дефицит не выявлен.</w:t>
      </w:r>
    </w:p>
    <w:p w14:paraId="5B42FF12" w14:textId="0511F329" w:rsidR="00E1044C" w:rsidRPr="00883BB0" w:rsidRDefault="00E1044C" w:rsidP="007A7D5B">
      <w:pPr>
        <w:pStyle w:val="affff0"/>
      </w:pPr>
      <w:bookmarkStart w:id="551" w:name="_Toc140635328"/>
      <w:r w:rsidRPr="00883BB0">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550"/>
      <w:bookmarkEnd w:id="551"/>
    </w:p>
    <w:p w14:paraId="344034D9" w14:textId="67DD3C55" w:rsidR="00C71544" w:rsidRDefault="00C71544" w:rsidP="007A7D5B">
      <w:pPr>
        <w:pStyle w:val="afffe"/>
      </w:pPr>
      <w:r w:rsidRPr="00883BB0">
        <w:t>Отсутствует необходимость расширения технологических зон</w:t>
      </w:r>
      <w:r w:rsidRPr="00BD3831">
        <w:t xml:space="preserve"> действия источников тепловой энергии с резервами тепловой мощности нетто в зоны действия с дефицитом тепловой мощности.</w:t>
      </w:r>
    </w:p>
    <w:p w14:paraId="6FA78F0D" w14:textId="178F2C6E" w:rsidR="00E1044C" w:rsidRPr="00BD3831" w:rsidRDefault="00E1044C" w:rsidP="007A7D5B">
      <w:pPr>
        <w:pStyle w:val="affff0"/>
      </w:pPr>
      <w:bookmarkStart w:id="552" w:name="_Toc101972685"/>
      <w:bookmarkStart w:id="553" w:name="_Toc140635329"/>
      <w:r w:rsidRPr="00BD3831">
        <w:t>Часть 7 Балансы теплоносителя</w:t>
      </w:r>
      <w:bookmarkEnd w:id="552"/>
      <w:bookmarkEnd w:id="553"/>
    </w:p>
    <w:p w14:paraId="0A27CF4D" w14:textId="77777777" w:rsidR="00E1044C" w:rsidRPr="00BD3831" w:rsidRDefault="00E1044C" w:rsidP="007A7D5B">
      <w:pPr>
        <w:pStyle w:val="affff0"/>
      </w:pPr>
      <w:bookmarkStart w:id="554" w:name="_Toc101972686"/>
      <w:bookmarkStart w:id="555" w:name="_Toc140635330"/>
      <w:r w:rsidRPr="00BD3831">
        <w:lastRenderedPageBreak/>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554"/>
      <w:bookmarkEnd w:id="555"/>
    </w:p>
    <w:p w14:paraId="59AD01D8" w14:textId="77777777" w:rsidR="00C71544" w:rsidRPr="00BD3831" w:rsidRDefault="00C71544" w:rsidP="007A7D5B">
      <w:pPr>
        <w:pStyle w:val="afffe"/>
      </w:pPr>
      <w:r w:rsidRPr="00BD3831">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 представлено в таблице 1.7.1.1.</w:t>
      </w:r>
    </w:p>
    <w:p w14:paraId="5D2CADE2" w14:textId="2C672CE5" w:rsidR="00C71544" w:rsidRPr="00BD3831" w:rsidRDefault="00C71544" w:rsidP="007A7D5B">
      <w:pPr>
        <w:pStyle w:val="afffc"/>
      </w:pPr>
      <w:bookmarkStart w:id="556" w:name="_Toc101972946"/>
      <w:bookmarkStart w:id="557" w:name="_Toc106278585"/>
      <w:r w:rsidRPr="00BD3831">
        <w:t>Таблица 1.7.1.1</w:t>
      </w:r>
      <w:r w:rsidR="00532099" w:rsidRPr="00BD3831">
        <w:t>.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w:t>
      </w:r>
      <w:bookmarkEnd w:id="556"/>
      <w:bookmarkEnd w:id="557"/>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6659"/>
        <w:gridCol w:w="1471"/>
        <w:gridCol w:w="1128"/>
      </w:tblGrid>
      <w:tr w:rsidR="00BB3B12" w:rsidRPr="00BD46CA" w14:paraId="58D910FF" w14:textId="77777777" w:rsidTr="001551E7">
        <w:trPr>
          <w:trHeight w:val="20"/>
          <w:tblHeader/>
        </w:trPr>
        <w:tc>
          <w:tcPr>
            <w:tcW w:w="636" w:type="dxa"/>
            <w:shd w:val="clear" w:color="auto" w:fill="auto"/>
            <w:vAlign w:val="center"/>
            <w:hideMark/>
          </w:tcPr>
          <w:p w14:paraId="16179EF4" w14:textId="77777777" w:rsidR="00BB3B12" w:rsidRPr="00BD46CA" w:rsidRDefault="00BB3B12" w:rsidP="001551E7">
            <w:pPr>
              <w:jc w:val="center"/>
              <w:rPr>
                <w:color w:val="000000"/>
              </w:rPr>
            </w:pPr>
            <w:r w:rsidRPr="00BD46CA">
              <w:rPr>
                <w:color w:val="000000"/>
              </w:rPr>
              <w:t>№ пп</w:t>
            </w:r>
          </w:p>
        </w:tc>
        <w:tc>
          <w:tcPr>
            <w:tcW w:w="6659" w:type="dxa"/>
            <w:shd w:val="clear" w:color="auto" w:fill="auto"/>
            <w:vAlign w:val="center"/>
            <w:hideMark/>
          </w:tcPr>
          <w:p w14:paraId="2339C70A" w14:textId="77777777" w:rsidR="00BB3B12" w:rsidRPr="00BD46CA" w:rsidRDefault="00BB3B12" w:rsidP="001551E7">
            <w:pPr>
              <w:jc w:val="center"/>
              <w:rPr>
                <w:color w:val="000000"/>
              </w:rPr>
            </w:pPr>
            <w:r w:rsidRPr="00BD46CA">
              <w:rPr>
                <w:color w:val="000000"/>
              </w:rPr>
              <w:t>Наименование показателя</w:t>
            </w:r>
          </w:p>
        </w:tc>
        <w:tc>
          <w:tcPr>
            <w:tcW w:w="1471" w:type="dxa"/>
            <w:vAlign w:val="center"/>
          </w:tcPr>
          <w:p w14:paraId="7CBF81C2" w14:textId="151E0001" w:rsidR="00BB3B12" w:rsidRPr="00BD46CA" w:rsidRDefault="00973D9C" w:rsidP="001551E7">
            <w:pPr>
              <w:jc w:val="center"/>
              <w:rPr>
                <w:color w:val="000000"/>
              </w:rPr>
            </w:pPr>
            <w:r w:rsidRPr="00FE5998">
              <w:rPr>
                <w:szCs w:val="28"/>
              </w:rPr>
              <w:t>Ед. изм</w:t>
            </w:r>
            <w:r>
              <w:rPr>
                <w:szCs w:val="28"/>
              </w:rPr>
              <w:t>ерения</w:t>
            </w:r>
          </w:p>
        </w:tc>
        <w:tc>
          <w:tcPr>
            <w:tcW w:w="1128" w:type="dxa"/>
            <w:shd w:val="clear" w:color="auto" w:fill="auto"/>
            <w:vAlign w:val="center"/>
            <w:hideMark/>
          </w:tcPr>
          <w:p w14:paraId="2987C68E" w14:textId="56C3A975" w:rsidR="00BB3B12" w:rsidRPr="00BD46CA" w:rsidRDefault="009F04DB" w:rsidP="001551E7">
            <w:pPr>
              <w:jc w:val="center"/>
              <w:rPr>
                <w:color w:val="000000"/>
              </w:rPr>
            </w:pPr>
            <w:r>
              <w:rPr>
                <w:color w:val="000000"/>
              </w:rPr>
              <w:t>2022</w:t>
            </w:r>
            <w:r w:rsidR="00BB3B12" w:rsidRPr="00BD46CA">
              <w:rPr>
                <w:color w:val="000000"/>
              </w:rPr>
              <w:t xml:space="preserve"> год</w:t>
            </w:r>
          </w:p>
        </w:tc>
      </w:tr>
      <w:tr w:rsidR="00BB3B12" w:rsidRPr="001145AA" w14:paraId="07BED22A" w14:textId="77777777" w:rsidTr="001551E7">
        <w:trPr>
          <w:trHeight w:val="20"/>
        </w:trPr>
        <w:tc>
          <w:tcPr>
            <w:tcW w:w="636" w:type="dxa"/>
          </w:tcPr>
          <w:p w14:paraId="1CBBC53F" w14:textId="77777777" w:rsidR="00BB3B12" w:rsidRPr="00A6602A" w:rsidRDefault="00BB3B12" w:rsidP="0012033E">
            <w:pPr>
              <w:rPr>
                <w:color w:val="000000"/>
              </w:rPr>
            </w:pPr>
          </w:p>
        </w:tc>
        <w:tc>
          <w:tcPr>
            <w:tcW w:w="9258" w:type="dxa"/>
            <w:gridSpan w:val="3"/>
            <w:shd w:val="clear" w:color="auto" w:fill="auto"/>
            <w:noWrap/>
          </w:tcPr>
          <w:p w14:paraId="1A6DF78E" w14:textId="3B7AB688" w:rsidR="00BB3B12" w:rsidRPr="00A6602A" w:rsidRDefault="001551E7" w:rsidP="001551E7">
            <w:pPr>
              <w:rPr>
                <w:color w:val="000000"/>
              </w:rPr>
            </w:pPr>
            <w:r w:rsidRPr="001551E7">
              <w:rPr>
                <w:color w:val="000000"/>
              </w:rPr>
              <w:t xml:space="preserve">Котельная </w:t>
            </w:r>
            <w:r w:rsidR="00397196">
              <w:rPr>
                <w:color w:val="000000"/>
              </w:rPr>
              <w:t>«Центральная», ул. Зотова, 61а</w:t>
            </w:r>
          </w:p>
        </w:tc>
      </w:tr>
      <w:tr w:rsidR="00BB3B12" w:rsidRPr="001145AA" w14:paraId="223D62AD" w14:textId="77777777" w:rsidTr="001551E7">
        <w:trPr>
          <w:trHeight w:val="20"/>
        </w:trPr>
        <w:tc>
          <w:tcPr>
            <w:tcW w:w="636" w:type="dxa"/>
            <w:shd w:val="clear" w:color="auto" w:fill="auto"/>
            <w:noWrap/>
            <w:hideMark/>
          </w:tcPr>
          <w:p w14:paraId="3E9144FD" w14:textId="77777777" w:rsidR="00BB3B12" w:rsidRPr="00A6602A" w:rsidRDefault="00BB3B12" w:rsidP="0012033E">
            <w:pPr>
              <w:rPr>
                <w:color w:val="000000"/>
              </w:rPr>
            </w:pPr>
            <w:r w:rsidRPr="00A6602A">
              <w:rPr>
                <w:color w:val="000000"/>
              </w:rPr>
              <w:t>1</w:t>
            </w:r>
          </w:p>
        </w:tc>
        <w:tc>
          <w:tcPr>
            <w:tcW w:w="6659" w:type="dxa"/>
            <w:shd w:val="clear" w:color="auto" w:fill="auto"/>
            <w:hideMark/>
          </w:tcPr>
          <w:p w14:paraId="66106C6F" w14:textId="430D6D37" w:rsidR="00BB3B12" w:rsidRPr="00A6602A" w:rsidRDefault="00BB3B12" w:rsidP="0012033E">
            <w:pPr>
              <w:rPr>
                <w:color w:val="000000"/>
              </w:rPr>
            </w:pPr>
            <w:r w:rsidRPr="00A6602A">
              <w:rPr>
                <w:color w:val="000000"/>
              </w:rPr>
              <w:t>Всего подпитка тепловой сети, в том числе:</w:t>
            </w:r>
          </w:p>
        </w:tc>
        <w:tc>
          <w:tcPr>
            <w:tcW w:w="1471" w:type="dxa"/>
            <w:vAlign w:val="center"/>
          </w:tcPr>
          <w:p w14:paraId="23304D4B" w14:textId="70B704F5" w:rsidR="00BB3B12" w:rsidRPr="00A6602A" w:rsidRDefault="001551E7" w:rsidP="001551E7">
            <w:pPr>
              <w:jc w:val="center"/>
            </w:pPr>
            <w:r>
              <w:t>т/ч</w:t>
            </w:r>
          </w:p>
        </w:tc>
        <w:tc>
          <w:tcPr>
            <w:tcW w:w="1128" w:type="dxa"/>
            <w:shd w:val="clear" w:color="auto" w:fill="auto"/>
            <w:vAlign w:val="bottom"/>
          </w:tcPr>
          <w:p w14:paraId="62BA5AE1" w14:textId="731681B1" w:rsidR="00BB3B12" w:rsidRPr="001551E7" w:rsidRDefault="001551E7" w:rsidP="001551E7">
            <w:pPr>
              <w:jc w:val="right"/>
              <w:rPr>
                <w:color w:val="000000"/>
                <w:lang w:val="en-US"/>
              </w:rPr>
            </w:pPr>
            <w:r>
              <w:rPr>
                <w:lang w:val="en-US"/>
              </w:rPr>
              <w:t>0.48</w:t>
            </w:r>
          </w:p>
        </w:tc>
      </w:tr>
      <w:tr w:rsidR="001551E7" w:rsidRPr="001145AA" w14:paraId="147009FF" w14:textId="77777777" w:rsidTr="001551E7">
        <w:trPr>
          <w:trHeight w:val="20"/>
        </w:trPr>
        <w:tc>
          <w:tcPr>
            <w:tcW w:w="636" w:type="dxa"/>
            <w:shd w:val="clear" w:color="auto" w:fill="auto"/>
            <w:noWrap/>
            <w:hideMark/>
          </w:tcPr>
          <w:p w14:paraId="27FF57C6" w14:textId="77777777" w:rsidR="001551E7" w:rsidRPr="00A6602A" w:rsidRDefault="001551E7" w:rsidP="001551E7">
            <w:pPr>
              <w:rPr>
                <w:color w:val="000000"/>
              </w:rPr>
            </w:pPr>
            <w:r w:rsidRPr="00A6602A">
              <w:rPr>
                <w:color w:val="000000"/>
              </w:rPr>
              <w:t>1.1.</w:t>
            </w:r>
          </w:p>
        </w:tc>
        <w:tc>
          <w:tcPr>
            <w:tcW w:w="6659" w:type="dxa"/>
            <w:shd w:val="clear" w:color="auto" w:fill="auto"/>
            <w:hideMark/>
          </w:tcPr>
          <w:p w14:paraId="09D70101" w14:textId="5E6C64C9" w:rsidR="001551E7" w:rsidRPr="00A6602A" w:rsidRDefault="001551E7" w:rsidP="001551E7">
            <w:pPr>
              <w:rPr>
                <w:color w:val="000000"/>
              </w:rPr>
            </w:pPr>
            <w:r w:rsidRPr="00A6602A">
              <w:rPr>
                <w:color w:val="000000"/>
              </w:rPr>
              <w:t>нормативные утечки теплоносителя в сетях</w:t>
            </w:r>
          </w:p>
        </w:tc>
        <w:tc>
          <w:tcPr>
            <w:tcW w:w="1471" w:type="dxa"/>
            <w:vAlign w:val="center"/>
          </w:tcPr>
          <w:p w14:paraId="079A8420" w14:textId="746ABF3A" w:rsidR="001551E7" w:rsidRPr="00A6602A" w:rsidRDefault="001551E7" w:rsidP="001551E7">
            <w:pPr>
              <w:jc w:val="center"/>
            </w:pPr>
            <w:r>
              <w:t>т/ч</w:t>
            </w:r>
          </w:p>
        </w:tc>
        <w:tc>
          <w:tcPr>
            <w:tcW w:w="1128" w:type="dxa"/>
            <w:shd w:val="clear" w:color="auto" w:fill="auto"/>
            <w:vAlign w:val="bottom"/>
          </w:tcPr>
          <w:p w14:paraId="571D270D" w14:textId="6213E7E1" w:rsidR="001551E7" w:rsidRPr="00A6602A" w:rsidRDefault="001551E7" w:rsidP="001551E7">
            <w:pPr>
              <w:jc w:val="right"/>
              <w:rPr>
                <w:color w:val="000000"/>
                <w:lang w:val="en-US"/>
              </w:rPr>
            </w:pPr>
            <w:r>
              <w:rPr>
                <w:lang w:val="en-US"/>
              </w:rPr>
              <w:t>0.48</w:t>
            </w:r>
          </w:p>
        </w:tc>
      </w:tr>
      <w:tr w:rsidR="001551E7" w:rsidRPr="001145AA" w14:paraId="2BABC841" w14:textId="77777777" w:rsidTr="001551E7">
        <w:trPr>
          <w:trHeight w:val="20"/>
        </w:trPr>
        <w:tc>
          <w:tcPr>
            <w:tcW w:w="636" w:type="dxa"/>
            <w:shd w:val="clear" w:color="auto" w:fill="auto"/>
            <w:noWrap/>
            <w:hideMark/>
          </w:tcPr>
          <w:p w14:paraId="293C412C" w14:textId="77777777" w:rsidR="001551E7" w:rsidRPr="00A6602A" w:rsidRDefault="001551E7" w:rsidP="001551E7">
            <w:pPr>
              <w:rPr>
                <w:color w:val="000000"/>
              </w:rPr>
            </w:pPr>
            <w:r w:rsidRPr="00A6602A">
              <w:rPr>
                <w:color w:val="000000"/>
              </w:rPr>
              <w:t>1.2.</w:t>
            </w:r>
          </w:p>
        </w:tc>
        <w:tc>
          <w:tcPr>
            <w:tcW w:w="6659" w:type="dxa"/>
            <w:shd w:val="clear" w:color="auto" w:fill="auto"/>
            <w:hideMark/>
          </w:tcPr>
          <w:p w14:paraId="079CFE0B" w14:textId="71E343C3" w:rsidR="001551E7" w:rsidRPr="00A6602A" w:rsidRDefault="001551E7" w:rsidP="001551E7">
            <w:pPr>
              <w:rPr>
                <w:color w:val="000000"/>
              </w:rPr>
            </w:pPr>
            <w:r w:rsidRPr="00A6602A">
              <w:rPr>
                <w:color w:val="000000"/>
              </w:rPr>
              <w:t>сверхнормативный расход воды</w:t>
            </w:r>
          </w:p>
        </w:tc>
        <w:tc>
          <w:tcPr>
            <w:tcW w:w="1471" w:type="dxa"/>
            <w:vAlign w:val="center"/>
          </w:tcPr>
          <w:p w14:paraId="4AFEF136" w14:textId="5EE417B3" w:rsidR="001551E7" w:rsidRPr="00A6602A" w:rsidRDefault="001551E7" w:rsidP="001551E7">
            <w:pPr>
              <w:jc w:val="center"/>
              <w:rPr>
                <w:color w:val="000000"/>
              </w:rPr>
            </w:pPr>
            <w:r>
              <w:t>т/ч</w:t>
            </w:r>
          </w:p>
        </w:tc>
        <w:tc>
          <w:tcPr>
            <w:tcW w:w="1128" w:type="dxa"/>
            <w:shd w:val="clear" w:color="auto" w:fill="auto"/>
            <w:vAlign w:val="bottom"/>
            <w:hideMark/>
          </w:tcPr>
          <w:p w14:paraId="0D95174E" w14:textId="74ED345E" w:rsidR="001551E7" w:rsidRPr="00A6602A" w:rsidRDefault="001551E7" w:rsidP="001551E7">
            <w:pPr>
              <w:jc w:val="right"/>
              <w:rPr>
                <w:color w:val="000000"/>
              </w:rPr>
            </w:pPr>
            <w:r w:rsidRPr="00A6602A">
              <w:rPr>
                <w:color w:val="000000"/>
              </w:rPr>
              <w:t>0.00</w:t>
            </w:r>
          </w:p>
        </w:tc>
      </w:tr>
      <w:tr w:rsidR="001551E7" w:rsidRPr="001145AA" w14:paraId="58F07F0C" w14:textId="77777777" w:rsidTr="001551E7">
        <w:trPr>
          <w:trHeight w:val="20"/>
        </w:trPr>
        <w:tc>
          <w:tcPr>
            <w:tcW w:w="636" w:type="dxa"/>
            <w:shd w:val="clear" w:color="auto" w:fill="auto"/>
            <w:noWrap/>
            <w:hideMark/>
          </w:tcPr>
          <w:p w14:paraId="782E32F0" w14:textId="77777777" w:rsidR="001551E7" w:rsidRPr="00A6602A" w:rsidRDefault="001551E7" w:rsidP="001551E7">
            <w:pPr>
              <w:rPr>
                <w:color w:val="000000"/>
              </w:rPr>
            </w:pPr>
            <w:r w:rsidRPr="00A6602A">
              <w:rPr>
                <w:color w:val="000000"/>
              </w:rPr>
              <w:t>2</w:t>
            </w:r>
          </w:p>
        </w:tc>
        <w:tc>
          <w:tcPr>
            <w:tcW w:w="6659" w:type="dxa"/>
            <w:shd w:val="clear" w:color="auto" w:fill="auto"/>
            <w:hideMark/>
          </w:tcPr>
          <w:p w14:paraId="1F650C6A" w14:textId="36AB7598" w:rsidR="001551E7" w:rsidRPr="00A6602A" w:rsidRDefault="001551E7" w:rsidP="001551E7">
            <w:pPr>
              <w:rPr>
                <w:color w:val="000000"/>
              </w:rPr>
            </w:pPr>
            <w:r w:rsidRPr="00A6602A">
              <w:rPr>
                <w:color w:val="000000"/>
              </w:rPr>
              <w:t>Расход воды на ГВС</w:t>
            </w:r>
          </w:p>
        </w:tc>
        <w:tc>
          <w:tcPr>
            <w:tcW w:w="1471" w:type="dxa"/>
            <w:vAlign w:val="center"/>
          </w:tcPr>
          <w:p w14:paraId="341E9570" w14:textId="6D6CA795" w:rsidR="001551E7" w:rsidRPr="00A6602A" w:rsidRDefault="001551E7" w:rsidP="001551E7">
            <w:pPr>
              <w:jc w:val="center"/>
              <w:rPr>
                <w:color w:val="000000"/>
              </w:rPr>
            </w:pPr>
            <w:r>
              <w:t>т/ч</w:t>
            </w:r>
          </w:p>
        </w:tc>
        <w:tc>
          <w:tcPr>
            <w:tcW w:w="1128" w:type="dxa"/>
            <w:shd w:val="clear" w:color="auto" w:fill="auto"/>
            <w:vAlign w:val="bottom"/>
            <w:hideMark/>
          </w:tcPr>
          <w:p w14:paraId="22B37086" w14:textId="6CD4A082" w:rsidR="001551E7" w:rsidRPr="00A6602A" w:rsidRDefault="001551E7" w:rsidP="001551E7">
            <w:pPr>
              <w:jc w:val="right"/>
              <w:rPr>
                <w:color w:val="000000"/>
              </w:rPr>
            </w:pPr>
            <w:r w:rsidRPr="00A6602A">
              <w:rPr>
                <w:color w:val="000000"/>
              </w:rPr>
              <w:t>0.00</w:t>
            </w:r>
          </w:p>
        </w:tc>
      </w:tr>
      <w:tr w:rsidR="001551E7" w:rsidRPr="001145AA" w14:paraId="427E7A39" w14:textId="77777777" w:rsidTr="001551E7">
        <w:trPr>
          <w:trHeight w:val="20"/>
        </w:trPr>
        <w:tc>
          <w:tcPr>
            <w:tcW w:w="636" w:type="dxa"/>
          </w:tcPr>
          <w:p w14:paraId="63A37830" w14:textId="77777777" w:rsidR="001551E7" w:rsidRPr="00A6602A" w:rsidRDefault="001551E7" w:rsidP="001551E7">
            <w:pPr>
              <w:rPr>
                <w:color w:val="000000"/>
              </w:rPr>
            </w:pPr>
          </w:p>
        </w:tc>
        <w:tc>
          <w:tcPr>
            <w:tcW w:w="9258" w:type="dxa"/>
            <w:gridSpan w:val="3"/>
            <w:shd w:val="clear" w:color="auto" w:fill="auto"/>
            <w:noWrap/>
          </w:tcPr>
          <w:p w14:paraId="1D46DC4F" w14:textId="64959397" w:rsidR="001551E7" w:rsidRPr="00A6602A" w:rsidRDefault="001551E7" w:rsidP="001551E7">
            <w:pPr>
              <w:rPr>
                <w:color w:val="000000"/>
              </w:rPr>
            </w:pPr>
            <w:r w:rsidRPr="001551E7">
              <w:rPr>
                <w:color w:val="000000"/>
              </w:rPr>
              <w:t>Котельная МКОУ СОШ №3, ул. Колина, 96</w:t>
            </w:r>
          </w:p>
        </w:tc>
      </w:tr>
      <w:tr w:rsidR="003B1E9C" w:rsidRPr="001145AA" w14:paraId="1F8687CF" w14:textId="77777777" w:rsidTr="001551E7">
        <w:trPr>
          <w:trHeight w:val="20"/>
        </w:trPr>
        <w:tc>
          <w:tcPr>
            <w:tcW w:w="636" w:type="dxa"/>
            <w:shd w:val="clear" w:color="auto" w:fill="auto"/>
            <w:noWrap/>
            <w:hideMark/>
          </w:tcPr>
          <w:p w14:paraId="0923A70A" w14:textId="77777777" w:rsidR="003B1E9C" w:rsidRPr="00A6602A" w:rsidRDefault="003B1E9C" w:rsidP="003B1E9C">
            <w:pPr>
              <w:rPr>
                <w:color w:val="000000"/>
              </w:rPr>
            </w:pPr>
            <w:r w:rsidRPr="00A6602A">
              <w:rPr>
                <w:color w:val="000000"/>
              </w:rPr>
              <w:t>1</w:t>
            </w:r>
          </w:p>
        </w:tc>
        <w:tc>
          <w:tcPr>
            <w:tcW w:w="6659" w:type="dxa"/>
            <w:shd w:val="clear" w:color="auto" w:fill="auto"/>
            <w:hideMark/>
          </w:tcPr>
          <w:p w14:paraId="37CBE54D" w14:textId="7D72E02B" w:rsidR="003B1E9C" w:rsidRPr="00A6602A" w:rsidRDefault="003B1E9C" w:rsidP="003B1E9C">
            <w:pPr>
              <w:rPr>
                <w:color w:val="000000"/>
              </w:rPr>
            </w:pPr>
            <w:r w:rsidRPr="00A6602A">
              <w:rPr>
                <w:color w:val="000000"/>
              </w:rPr>
              <w:t>Всего подпитка тепловой сети, в том числе:</w:t>
            </w:r>
          </w:p>
        </w:tc>
        <w:tc>
          <w:tcPr>
            <w:tcW w:w="1471" w:type="dxa"/>
            <w:vAlign w:val="center"/>
          </w:tcPr>
          <w:p w14:paraId="0985B028" w14:textId="6DC80B3B" w:rsidR="003B1E9C" w:rsidRPr="00A6602A" w:rsidRDefault="003B1E9C" w:rsidP="003B1E9C">
            <w:pPr>
              <w:jc w:val="center"/>
              <w:rPr>
                <w:color w:val="000000"/>
              </w:rPr>
            </w:pPr>
            <w:r>
              <w:t>т/ч</w:t>
            </w:r>
          </w:p>
        </w:tc>
        <w:tc>
          <w:tcPr>
            <w:tcW w:w="1128" w:type="dxa"/>
            <w:vAlign w:val="bottom"/>
          </w:tcPr>
          <w:p w14:paraId="75963BF1" w14:textId="7850EF38" w:rsidR="003B1E9C" w:rsidRPr="001551E7" w:rsidRDefault="003B1E9C" w:rsidP="003B1E9C">
            <w:pPr>
              <w:jc w:val="right"/>
              <w:rPr>
                <w:color w:val="000000"/>
                <w:lang w:val="en-US"/>
              </w:rPr>
            </w:pPr>
            <w:r>
              <w:rPr>
                <w:lang w:val="en-US"/>
              </w:rPr>
              <w:t>0.0001</w:t>
            </w:r>
          </w:p>
        </w:tc>
      </w:tr>
      <w:tr w:rsidR="003B1E9C" w:rsidRPr="001145AA" w14:paraId="19A19013" w14:textId="77777777" w:rsidTr="001551E7">
        <w:trPr>
          <w:trHeight w:val="20"/>
        </w:trPr>
        <w:tc>
          <w:tcPr>
            <w:tcW w:w="636" w:type="dxa"/>
            <w:shd w:val="clear" w:color="auto" w:fill="auto"/>
            <w:noWrap/>
            <w:hideMark/>
          </w:tcPr>
          <w:p w14:paraId="0714E266" w14:textId="77777777" w:rsidR="003B1E9C" w:rsidRPr="00A6602A" w:rsidRDefault="003B1E9C" w:rsidP="003B1E9C">
            <w:pPr>
              <w:rPr>
                <w:color w:val="000000"/>
              </w:rPr>
            </w:pPr>
            <w:r w:rsidRPr="00A6602A">
              <w:rPr>
                <w:color w:val="000000"/>
              </w:rPr>
              <w:t>1.1.</w:t>
            </w:r>
          </w:p>
        </w:tc>
        <w:tc>
          <w:tcPr>
            <w:tcW w:w="6659" w:type="dxa"/>
            <w:shd w:val="clear" w:color="auto" w:fill="auto"/>
            <w:hideMark/>
          </w:tcPr>
          <w:p w14:paraId="473E207F" w14:textId="3B0EBB92" w:rsidR="003B1E9C" w:rsidRPr="00A6602A" w:rsidRDefault="003B1E9C" w:rsidP="003B1E9C">
            <w:pPr>
              <w:rPr>
                <w:color w:val="000000"/>
              </w:rPr>
            </w:pPr>
            <w:r w:rsidRPr="00A6602A">
              <w:rPr>
                <w:color w:val="000000"/>
              </w:rPr>
              <w:t>нормативные утечки теплоносителя в сетях</w:t>
            </w:r>
          </w:p>
        </w:tc>
        <w:tc>
          <w:tcPr>
            <w:tcW w:w="1471" w:type="dxa"/>
            <w:vAlign w:val="center"/>
          </w:tcPr>
          <w:p w14:paraId="2B4B029E" w14:textId="43F7E1F3" w:rsidR="003B1E9C" w:rsidRPr="00A6602A" w:rsidRDefault="003B1E9C" w:rsidP="003B1E9C">
            <w:pPr>
              <w:jc w:val="center"/>
              <w:rPr>
                <w:color w:val="000000"/>
              </w:rPr>
            </w:pPr>
            <w:r>
              <w:t>т/ч</w:t>
            </w:r>
          </w:p>
        </w:tc>
        <w:tc>
          <w:tcPr>
            <w:tcW w:w="1128" w:type="dxa"/>
            <w:vAlign w:val="bottom"/>
          </w:tcPr>
          <w:p w14:paraId="5FF37377" w14:textId="268D2C3F" w:rsidR="003B1E9C" w:rsidRPr="00A6602A" w:rsidRDefault="003B1E9C" w:rsidP="003B1E9C">
            <w:pPr>
              <w:jc w:val="right"/>
              <w:rPr>
                <w:color w:val="000000"/>
              </w:rPr>
            </w:pPr>
            <w:r>
              <w:rPr>
                <w:lang w:val="en-US"/>
              </w:rPr>
              <w:t>0.0001</w:t>
            </w:r>
          </w:p>
        </w:tc>
      </w:tr>
      <w:tr w:rsidR="003B1E9C" w:rsidRPr="001145AA" w14:paraId="76A91B7B" w14:textId="77777777" w:rsidTr="001551E7">
        <w:trPr>
          <w:trHeight w:val="20"/>
        </w:trPr>
        <w:tc>
          <w:tcPr>
            <w:tcW w:w="636" w:type="dxa"/>
            <w:shd w:val="clear" w:color="auto" w:fill="auto"/>
            <w:noWrap/>
            <w:hideMark/>
          </w:tcPr>
          <w:p w14:paraId="6620D555" w14:textId="77777777" w:rsidR="003B1E9C" w:rsidRPr="00A6602A" w:rsidRDefault="003B1E9C" w:rsidP="003B1E9C">
            <w:pPr>
              <w:rPr>
                <w:color w:val="000000"/>
              </w:rPr>
            </w:pPr>
            <w:r w:rsidRPr="00A6602A">
              <w:rPr>
                <w:color w:val="000000"/>
              </w:rPr>
              <w:t>1.2.</w:t>
            </w:r>
          </w:p>
        </w:tc>
        <w:tc>
          <w:tcPr>
            <w:tcW w:w="6659" w:type="dxa"/>
            <w:shd w:val="clear" w:color="auto" w:fill="auto"/>
            <w:hideMark/>
          </w:tcPr>
          <w:p w14:paraId="14A51312" w14:textId="3F3EA3E2" w:rsidR="003B1E9C" w:rsidRPr="00A6602A" w:rsidRDefault="003B1E9C" w:rsidP="003B1E9C">
            <w:pPr>
              <w:rPr>
                <w:color w:val="000000"/>
              </w:rPr>
            </w:pPr>
            <w:r w:rsidRPr="00A6602A">
              <w:rPr>
                <w:color w:val="000000"/>
              </w:rPr>
              <w:t>сверхнормативный расход воды</w:t>
            </w:r>
          </w:p>
        </w:tc>
        <w:tc>
          <w:tcPr>
            <w:tcW w:w="1471" w:type="dxa"/>
            <w:vAlign w:val="center"/>
          </w:tcPr>
          <w:p w14:paraId="07203ECE" w14:textId="092D94B0" w:rsidR="003B1E9C" w:rsidRPr="00A6602A" w:rsidRDefault="003B1E9C" w:rsidP="003B1E9C">
            <w:pPr>
              <w:jc w:val="center"/>
              <w:rPr>
                <w:color w:val="000000"/>
              </w:rPr>
            </w:pPr>
            <w:r>
              <w:t>т/ч</w:t>
            </w:r>
          </w:p>
        </w:tc>
        <w:tc>
          <w:tcPr>
            <w:tcW w:w="1128" w:type="dxa"/>
            <w:shd w:val="clear" w:color="auto" w:fill="auto"/>
            <w:vAlign w:val="bottom"/>
            <w:hideMark/>
          </w:tcPr>
          <w:p w14:paraId="70E0AF11" w14:textId="0E9D7847" w:rsidR="003B1E9C" w:rsidRPr="00A6602A" w:rsidRDefault="003B1E9C" w:rsidP="003B1E9C">
            <w:pPr>
              <w:jc w:val="right"/>
              <w:rPr>
                <w:color w:val="000000"/>
              </w:rPr>
            </w:pPr>
            <w:r w:rsidRPr="00F434BE">
              <w:rPr>
                <w:color w:val="000000"/>
              </w:rPr>
              <w:t>0.00</w:t>
            </w:r>
          </w:p>
        </w:tc>
      </w:tr>
      <w:tr w:rsidR="003B1E9C" w:rsidRPr="001145AA" w14:paraId="3F2C6839" w14:textId="77777777" w:rsidTr="001551E7">
        <w:trPr>
          <w:trHeight w:val="20"/>
        </w:trPr>
        <w:tc>
          <w:tcPr>
            <w:tcW w:w="636" w:type="dxa"/>
            <w:shd w:val="clear" w:color="auto" w:fill="auto"/>
            <w:noWrap/>
            <w:hideMark/>
          </w:tcPr>
          <w:p w14:paraId="509024B6" w14:textId="77777777" w:rsidR="003B1E9C" w:rsidRPr="00A6602A" w:rsidRDefault="003B1E9C" w:rsidP="003B1E9C">
            <w:pPr>
              <w:rPr>
                <w:color w:val="000000"/>
              </w:rPr>
            </w:pPr>
            <w:r w:rsidRPr="00A6602A">
              <w:rPr>
                <w:color w:val="000000"/>
              </w:rPr>
              <w:t>2</w:t>
            </w:r>
          </w:p>
        </w:tc>
        <w:tc>
          <w:tcPr>
            <w:tcW w:w="6659" w:type="dxa"/>
            <w:shd w:val="clear" w:color="auto" w:fill="auto"/>
            <w:hideMark/>
          </w:tcPr>
          <w:p w14:paraId="44DD2AAA" w14:textId="6121F8C1" w:rsidR="003B1E9C" w:rsidRPr="00A6602A" w:rsidRDefault="003B1E9C" w:rsidP="003B1E9C">
            <w:pPr>
              <w:rPr>
                <w:color w:val="000000"/>
              </w:rPr>
            </w:pPr>
            <w:r w:rsidRPr="00A6602A">
              <w:rPr>
                <w:color w:val="000000"/>
              </w:rPr>
              <w:t>Расход воды на ГВС</w:t>
            </w:r>
          </w:p>
        </w:tc>
        <w:tc>
          <w:tcPr>
            <w:tcW w:w="1471" w:type="dxa"/>
            <w:vAlign w:val="center"/>
          </w:tcPr>
          <w:p w14:paraId="0899B0DA" w14:textId="0B95760A" w:rsidR="003B1E9C" w:rsidRPr="00A6602A" w:rsidRDefault="003B1E9C" w:rsidP="003B1E9C">
            <w:pPr>
              <w:jc w:val="center"/>
              <w:rPr>
                <w:color w:val="000000"/>
              </w:rPr>
            </w:pPr>
            <w:r>
              <w:t>т/ч</w:t>
            </w:r>
          </w:p>
        </w:tc>
        <w:tc>
          <w:tcPr>
            <w:tcW w:w="1128" w:type="dxa"/>
            <w:shd w:val="clear" w:color="auto" w:fill="auto"/>
            <w:vAlign w:val="bottom"/>
            <w:hideMark/>
          </w:tcPr>
          <w:p w14:paraId="7290FC4F" w14:textId="2ECAC3D0" w:rsidR="003B1E9C" w:rsidRPr="00A6602A" w:rsidRDefault="003B1E9C" w:rsidP="003B1E9C">
            <w:pPr>
              <w:jc w:val="right"/>
              <w:rPr>
                <w:color w:val="000000"/>
              </w:rPr>
            </w:pPr>
            <w:r w:rsidRPr="00A6602A">
              <w:rPr>
                <w:color w:val="000000"/>
              </w:rPr>
              <w:t>0.00</w:t>
            </w:r>
          </w:p>
        </w:tc>
      </w:tr>
      <w:tr w:rsidR="001551E7" w:rsidRPr="00A6602A" w14:paraId="230ABAC7" w14:textId="77777777" w:rsidTr="001551E7">
        <w:trPr>
          <w:trHeight w:val="20"/>
        </w:trPr>
        <w:tc>
          <w:tcPr>
            <w:tcW w:w="636" w:type="dxa"/>
          </w:tcPr>
          <w:p w14:paraId="01B9E3AC" w14:textId="77777777" w:rsidR="001551E7" w:rsidRPr="00A6602A" w:rsidRDefault="001551E7" w:rsidP="001551E7">
            <w:pPr>
              <w:rPr>
                <w:color w:val="000000"/>
              </w:rPr>
            </w:pPr>
          </w:p>
        </w:tc>
        <w:tc>
          <w:tcPr>
            <w:tcW w:w="9258" w:type="dxa"/>
            <w:gridSpan w:val="3"/>
            <w:shd w:val="clear" w:color="auto" w:fill="auto"/>
            <w:noWrap/>
          </w:tcPr>
          <w:p w14:paraId="535FF36F" w14:textId="51F584A0" w:rsidR="001551E7" w:rsidRPr="00A6602A" w:rsidRDefault="00397196" w:rsidP="001551E7">
            <w:pPr>
              <w:rPr>
                <w:color w:val="000000"/>
              </w:rPr>
            </w:pPr>
            <w:r>
              <w:rPr>
                <w:color w:val="000000"/>
              </w:rPr>
              <w:t>Котельная «Котельная банно-прачечного комплекса», ул. Ленина, 14б</w:t>
            </w:r>
          </w:p>
        </w:tc>
      </w:tr>
      <w:tr w:rsidR="001551E7" w:rsidRPr="00A6602A" w14:paraId="4C595B85" w14:textId="77777777" w:rsidTr="001551E7">
        <w:trPr>
          <w:trHeight w:val="20"/>
        </w:trPr>
        <w:tc>
          <w:tcPr>
            <w:tcW w:w="636" w:type="dxa"/>
            <w:shd w:val="clear" w:color="auto" w:fill="auto"/>
            <w:noWrap/>
            <w:hideMark/>
          </w:tcPr>
          <w:p w14:paraId="6DAC196A" w14:textId="77777777" w:rsidR="001551E7" w:rsidRPr="00A6602A" w:rsidRDefault="001551E7" w:rsidP="001551E7">
            <w:pPr>
              <w:rPr>
                <w:color w:val="000000"/>
              </w:rPr>
            </w:pPr>
            <w:r w:rsidRPr="00A6602A">
              <w:rPr>
                <w:color w:val="000000"/>
              </w:rPr>
              <w:t>1</w:t>
            </w:r>
          </w:p>
        </w:tc>
        <w:tc>
          <w:tcPr>
            <w:tcW w:w="6659" w:type="dxa"/>
            <w:shd w:val="clear" w:color="auto" w:fill="auto"/>
            <w:hideMark/>
          </w:tcPr>
          <w:p w14:paraId="7E57EF64" w14:textId="77777777" w:rsidR="001551E7" w:rsidRPr="00A6602A" w:rsidRDefault="001551E7" w:rsidP="001551E7">
            <w:pPr>
              <w:rPr>
                <w:color w:val="000000"/>
              </w:rPr>
            </w:pPr>
            <w:r w:rsidRPr="00A6602A">
              <w:rPr>
                <w:color w:val="000000"/>
              </w:rPr>
              <w:t>Всего подпитка тепловой сети, в том числе:</w:t>
            </w:r>
          </w:p>
        </w:tc>
        <w:tc>
          <w:tcPr>
            <w:tcW w:w="1471" w:type="dxa"/>
            <w:vAlign w:val="center"/>
          </w:tcPr>
          <w:p w14:paraId="0E87C126" w14:textId="036EA5EE" w:rsidR="001551E7" w:rsidRPr="00A6602A" w:rsidRDefault="001551E7" w:rsidP="001551E7">
            <w:pPr>
              <w:jc w:val="center"/>
              <w:rPr>
                <w:color w:val="000000"/>
              </w:rPr>
            </w:pPr>
            <w:r>
              <w:t>т/ч</w:t>
            </w:r>
          </w:p>
        </w:tc>
        <w:tc>
          <w:tcPr>
            <w:tcW w:w="1128" w:type="dxa"/>
            <w:vAlign w:val="bottom"/>
          </w:tcPr>
          <w:p w14:paraId="09097EFD" w14:textId="6FABC575" w:rsidR="001551E7" w:rsidRPr="001551E7" w:rsidRDefault="001551E7" w:rsidP="001551E7">
            <w:pPr>
              <w:jc w:val="right"/>
              <w:rPr>
                <w:color w:val="000000"/>
                <w:lang w:val="en-US"/>
              </w:rPr>
            </w:pPr>
            <w:r>
              <w:rPr>
                <w:lang w:val="en-US"/>
              </w:rPr>
              <w:t>0.</w:t>
            </w:r>
            <w:r w:rsidR="003B1E9C">
              <w:t>2</w:t>
            </w:r>
            <w:r>
              <w:rPr>
                <w:lang w:val="en-US"/>
              </w:rPr>
              <w:t>1</w:t>
            </w:r>
          </w:p>
        </w:tc>
      </w:tr>
      <w:tr w:rsidR="001551E7" w:rsidRPr="00A6602A" w14:paraId="2F723A7B" w14:textId="77777777" w:rsidTr="001551E7">
        <w:trPr>
          <w:trHeight w:val="20"/>
        </w:trPr>
        <w:tc>
          <w:tcPr>
            <w:tcW w:w="636" w:type="dxa"/>
            <w:shd w:val="clear" w:color="auto" w:fill="auto"/>
            <w:noWrap/>
            <w:hideMark/>
          </w:tcPr>
          <w:p w14:paraId="1B18CC38" w14:textId="77777777" w:rsidR="001551E7" w:rsidRPr="00A6602A" w:rsidRDefault="001551E7" w:rsidP="001551E7">
            <w:pPr>
              <w:rPr>
                <w:color w:val="000000"/>
              </w:rPr>
            </w:pPr>
            <w:r w:rsidRPr="00A6602A">
              <w:rPr>
                <w:color w:val="000000"/>
              </w:rPr>
              <w:t>1.1.</w:t>
            </w:r>
          </w:p>
        </w:tc>
        <w:tc>
          <w:tcPr>
            <w:tcW w:w="6659" w:type="dxa"/>
            <w:shd w:val="clear" w:color="auto" w:fill="auto"/>
            <w:hideMark/>
          </w:tcPr>
          <w:p w14:paraId="215F3E16" w14:textId="77777777" w:rsidR="001551E7" w:rsidRPr="00A6602A" w:rsidRDefault="001551E7" w:rsidP="001551E7">
            <w:pPr>
              <w:rPr>
                <w:color w:val="000000"/>
              </w:rPr>
            </w:pPr>
            <w:r w:rsidRPr="00A6602A">
              <w:rPr>
                <w:color w:val="000000"/>
              </w:rPr>
              <w:t>нормативные утечки теплоносителя в сетях</w:t>
            </w:r>
          </w:p>
        </w:tc>
        <w:tc>
          <w:tcPr>
            <w:tcW w:w="1471" w:type="dxa"/>
            <w:vAlign w:val="center"/>
          </w:tcPr>
          <w:p w14:paraId="5DDD9F3E" w14:textId="23613FF8" w:rsidR="001551E7" w:rsidRPr="00A6602A" w:rsidRDefault="001551E7" w:rsidP="001551E7">
            <w:pPr>
              <w:jc w:val="center"/>
              <w:rPr>
                <w:color w:val="000000"/>
              </w:rPr>
            </w:pPr>
            <w:r>
              <w:t>т/ч</w:t>
            </w:r>
          </w:p>
        </w:tc>
        <w:tc>
          <w:tcPr>
            <w:tcW w:w="1128" w:type="dxa"/>
            <w:vAlign w:val="bottom"/>
          </w:tcPr>
          <w:p w14:paraId="1A32F1C8" w14:textId="74BB7D92" w:rsidR="001551E7" w:rsidRPr="00A6602A" w:rsidRDefault="001551E7" w:rsidP="001551E7">
            <w:pPr>
              <w:jc w:val="right"/>
              <w:rPr>
                <w:color w:val="000000"/>
              </w:rPr>
            </w:pPr>
            <w:r>
              <w:rPr>
                <w:lang w:val="en-US"/>
              </w:rPr>
              <w:t>0.</w:t>
            </w:r>
            <w:r w:rsidR="003B1E9C">
              <w:t>2</w:t>
            </w:r>
            <w:r>
              <w:rPr>
                <w:lang w:val="en-US"/>
              </w:rPr>
              <w:t>1</w:t>
            </w:r>
          </w:p>
        </w:tc>
      </w:tr>
      <w:tr w:rsidR="001551E7" w:rsidRPr="00A6602A" w14:paraId="3A62458A" w14:textId="77777777" w:rsidTr="001551E7">
        <w:trPr>
          <w:trHeight w:val="20"/>
        </w:trPr>
        <w:tc>
          <w:tcPr>
            <w:tcW w:w="636" w:type="dxa"/>
            <w:shd w:val="clear" w:color="auto" w:fill="auto"/>
            <w:noWrap/>
            <w:hideMark/>
          </w:tcPr>
          <w:p w14:paraId="4C3A5CB2" w14:textId="77777777" w:rsidR="001551E7" w:rsidRPr="00A6602A" w:rsidRDefault="001551E7" w:rsidP="001551E7">
            <w:pPr>
              <w:rPr>
                <w:color w:val="000000"/>
              </w:rPr>
            </w:pPr>
            <w:r w:rsidRPr="00A6602A">
              <w:rPr>
                <w:color w:val="000000"/>
              </w:rPr>
              <w:t>1.2.</w:t>
            </w:r>
          </w:p>
        </w:tc>
        <w:tc>
          <w:tcPr>
            <w:tcW w:w="6659" w:type="dxa"/>
            <w:shd w:val="clear" w:color="auto" w:fill="auto"/>
            <w:hideMark/>
          </w:tcPr>
          <w:p w14:paraId="7602F499" w14:textId="77777777" w:rsidR="001551E7" w:rsidRPr="00A6602A" w:rsidRDefault="001551E7" w:rsidP="001551E7">
            <w:pPr>
              <w:rPr>
                <w:color w:val="000000"/>
              </w:rPr>
            </w:pPr>
            <w:r w:rsidRPr="00A6602A">
              <w:rPr>
                <w:color w:val="000000"/>
              </w:rPr>
              <w:t>сверхнормативный расход воды</w:t>
            </w:r>
          </w:p>
        </w:tc>
        <w:tc>
          <w:tcPr>
            <w:tcW w:w="1471" w:type="dxa"/>
            <w:vAlign w:val="center"/>
          </w:tcPr>
          <w:p w14:paraId="6A6E8CE9" w14:textId="79BA1260" w:rsidR="001551E7" w:rsidRPr="00A6602A" w:rsidRDefault="001551E7" w:rsidP="001551E7">
            <w:pPr>
              <w:jc w:val="center"/>
              <w:rPr>
                <w:color w:val="000000"/>
              </w:rPr>
            </w:pPr>
            <w:r>
              <w:t>т/ч</w:t>
            </w:r>
          </w:p>
        </w:tc>
        <w:tc>
          <w:tcPr>
            <w:tcW w:w="1128" w:type="dxa"/>
            <w:shd w:val="clear" w:color="auto" w:fill="auto"/>
            <w:vAlign w:val="bottom"/>
            <w:hideMark/>
          </w:tcPr>
          <w:p w14:paraId="2E20C640" w14:textId="77777777" w:rsidR="001551E7" w:rsidRPr="00A6602A" w:rsidRDefault="001551E7" w:rsidP="001551E7">
            <w:pPr>
              <w:jc w:val="right"/>
              <w:rPr>
                <w:color w:val="000000"/>
              </w:rPr>
            </w:pPr>
            <w:r w:rsidRPr="00F434BE">
              <w:rPr>
                <w:color w:val="000000"/>
              </w:rPr>
              <w:t>0.00</w:t>
            </w:r>
          </w:p>
        </w:tc>
      </w:tr>
      <w:tr w:rsidR="001551E7" w:rsidRPr="00A6602A" w14:paraId="30ADC234" w14:textId="77777777" w:rsidTr="001551E7">
        <w:trPr>
          <w:trHeight w:val="20"/>
        </w:trPr>
        <w:tc>
          <w:tcPr>
            <w:tcW w:w="636" w:type="dxa"/>
            <w:shd w:val="clear" w:color="auto" w:fill="auto"/>
            <w:noWrap/>
            <w:hideMark/>
          </w:tcPr>
          <w:p w14:paraId="67129320" w14:textId="77777777" w:rsidR="001551E7" w:rsidRPr="00A6602A" w:rsidRDefault="001551E7" w:rsidP="001551E7">
            <w:pPr>
              <w:rPr>
                <w:color w:val="000000"/>
              </w:rPr>
            </w:pPr>
            <w:r w:rsidRPr="00A6602A">
              <w:rPr>
                <w:color w:val="000000"/>
              </w:rPr>
              <w:t>2</w:t>
            </w:r>
          </w:p>
        </w:tc>
        <w:tc>
          <w:tcPr>
            <w:tcW w:w="6659" w:type="dxa"/>
            <w:shd w:val="clear" w:color="auto" w:fill="auto"/>
            <w:hideMark/>
          </w:tcPr>
          <w:p w14:paraId="4EA32437" w14:textId="77777777" w:rsidR="001551E7" w:rsidRPr="00A6602A" w:rsidRDefault="001551E7" w:rsidP="001551E7">
            <w:pPr>
              <w:rPr>
                <w:color w:val="000000"/>
              </w:rPr>
            </w:pPr>
            <w:r w:rsidRPr="00A6602A">
              <w:rPr>
                <w:color w:val="000000"/>
              </w:rPr>
              <w:t>Расход воды на ГВС</w:t>
            </w:r>
          </w:p>
        </w:tc>
        <w:tc>
          <w:tcPr>
            <w:tcW w:w="1471" w:type="dxa"/>
            <w:vAlign w:val="center"/>
          </w:tcPr>
          <w:p w14:paraId="63B139E7" w14:textId="65DA6137" w:rsidR="001551E7" w:rsidRPr="00A6602A" w:rsidRDefault="001551E7" w:rsidP="001551E7">
            <w:pPr>
              <w:jc w:val="center"/>
              <w:rPr>
                <w:color w:val="000000"/>
              </w:rPr>
            </w:pPr>
            <w:r>
              <w:t>т/ч</w:t>
            </w:r>
          </w:p>
        </w:tc>
        <w:tc>
          <w:tcPr>
            <w:tcW w:w="1128" w:type="dxa"/>
            <w:shd w:val="clear" w:color="auto" w:fill="auto"/>
            <w:vAlign w:val="bottom"/>
            <w:hideMark/>
          </w:tcPr>
          <w:p w14:paraId="210750A6" w14:textId="77777777" w:rsidR="001551E7" w:rsidRPr="00A6602A" w:rsidRDefault="001551E7" w:rsidP="001551E7">
            <w:pPr>
              <w:jc w:val="right"/>
              <w:rPr>
                <w:color w:val="000000"/>
              </w:rPr>
            </w:pPr>
            <w:r w:rsidRPr="00A6602A">
              <w:rPr>
                <w:color w:val="000000"/>
              </w:rPr>
              <w:t>0.00</w:t>
            </w:r>
          </w:p>
        </w:tc>
      </w:tr>
      <w:tr w:rsidR="001551E7" w:rsidRPr="00A6602A" w14:paraId="673334D6" w14:textId="77777777" w:rsidTr="001551E7">
        <w:trPr>
          <w:trHeight w:val="20"/>
        </w:trPr>
        <w:tc>
          <w:tcPr>
            <w:tcW w:w="636" w:type="dxa"/>
          </w:tcPr>
          <w:p w14:paraId="620135D0" w14:textId="77777777" w:rsidR="001551E7" w:rsidRPr="00A6602A" w:rsidRDefault="001551E7" w:rsidP="001551E7">
            <w:pPr>
              <w:rPr>
                <w:color w:val="000000"/>
              </w:rPr>
            </w:pPr>
          </w:p>
        </w:tc>
        <w:tc>
          <w:tcPr>
            <w:tcW w:w="9258" w:type="dxa"/>
            <w:gridSpan w:val="3"/>
            <w:shd w:val="clear" w:color="auto" w:fill="auto"/>
            <w:noWrap/>
          </w:tcPr>
          <w:p w14:paraId="637A559C" w14:textId="3120FE5F" w:rsidR="001551E7" w:rsidRPr="00A6602A" w:rsidRDefault="001551E7" w:rsidP="001551E7">
            <w:pPr>
              <w:rPr>
                <w:color w:val="000000"/>
              </w:rPr>
            </w:pPr>
            <w:r w:rsidRPr="001551E7">
              <w:rPr>
                <w:color w:val="000000"/>
              </w:rPr>
              <w:t>БМК Железнодорожного р-на, ул. Чернышевского</w:t>
            </w:r>
          </w:p>
        </w:tc>
      </w:tr>
      <w:tr w:rsidR="001551E7" w:rsidRPr="00A6602A" w14:paraId="7CEEF7BB" w14:textId="77777777" w:rsidTr="001551E7">
        <w:trPr>
          <w:trHeight w:val="20"/>
        </w:trPr>
        <w:tc>
          <w:tcPr>
            <w:tcW w:w="636" w:type="dxa"/>
            <w:shd w:val="clear" w:color="auto" w:fill="auto"/>
            <w:noWrap/>
            <w:hideMark/>
          </w:tcPr>
          <w:p w14:paraId="327ED68D" w14:textId="77777777" w:rsidR="001551E7" w:rsidRPr="00A6602A" w:rsidRDefault="001551E7" w:rsidP="001551E7">
            <w:pPr>
              <w:rPr>
                <w:color w:val="000000"/>
              </w:rPr>
            </w:pPr>
            <w:r w:rsidRPr="00A6602A">
              <w:rPr>
                <w:color w:val="000000"/>
              </w:rPr>
              <w:t>1</w:t>
            </w:r>
          </w:p>
        </w:tc>
        <w:tc>
          <w:tcPr>
            <w:tcW w:w="6659" w:type="dxa"/>
            <w:shd w:val="clear" w:color="auto" w:fill="auto"/>
            <w:hideMark/>
          </w:tcPr>
          <w:p w14:paraId="46F9ACC6" w14:textId="77777777" w:rsidR="001551E7" w:rsidRPr="00A6602A" w:rsidRDefault="001551E7" w:rsidP="001551E7">
            <w:pPr>
              <w:rPr>
                <w:color w:val="000000"/>
              </w:rPr>
            </w:pPr>
            <w:r w:rsidRPr="00A6602A">
              <w:rPr>
                <w:color w:val="000000"/>
              </w:rPr>
              <w:t>Всего подпитка тепловой сети, в том числе:</w:t>
            </w:r>
          </w:p>
        </w:tc>
        <w:tc>
          <w:tcPr>
            <w:tcW w:w="1471" w:type="dxa"/>
            <w:vAlign w:val="center"/>
          </w:tcPr>
          <w:p w14:paraId="736601B1" w14:textId="294F148B" w:rsidR="001551E7" w:rsidRPr="00A6602A" w:rsidRDefault="001551E7" w:rsidP="001551E7">
            <w:pPr>
              <w:jc w:val="center"/>
            </w:pPr>
            <w:r>
              <w:t>т/ч</w:t>
            </w:r>
          </w:p>
        </w:tc>
        <w:tc>
          <w:tcPr>
            <w:tcW w:w="1128" w:type="dxa"/>
            <w:shd w:val="clear" w:color="auto" w:fill="auto"/>
            <w:vAlign w:val="bottom"/>
          </w:tcPr>
          <w:p w14:paraId="2B5BD45F" w14:textId="7F0A65BD" w:rsidR="001551E7" w:rsidRPr="001551E7" w:rsidRDefault="001551E7" w:rsidP="001551E7">
            <w:pPr>
              <w:jc w:val="right"/>
              <w:rPr>
                <w:color w:val="000000"/>
              </w:rPr>
            </w:pPr>
            <w:r>
              <w:rPr>
                <w:lang w:val="en-US"/>
              </w:rPr>
              <w:t>0.</w:t>
            </w:r>
            <w:r>
              <w:t>25</w:t>
            </w:r>
          </w:p>
        </w:tc>
      </w:tr>
      <w:tr w:rsidR="001551E7" w:rsidRPr="00A6602A" w14:paraId="26F71D71" w14:textId="77777777" w:rsidTr="001551E7">
        <w:trPr>
          <w:trHeight w:val="20"/>
        </w:trPr>
        <w:tc>
          <w:tcPr>
            <w:tcW w:w="636" w:type="dxa"/>
            <w:shd w:val="clear" w:color="auto" w:fill="auto"/>
            <w:noWrap/>
            <w:hideMark/>
          </w:tcPr>
          <w:p w14:paraId="76A2BC1D" w14:textId="77777777" w:rsidR="001551E7" w:rsidRPr="00A6602A" w:rsidRDefault="001551E7" w:rsidP="001551E7">
            <w:pPr>
              <w:rPr>
                <w:color w:val="000000"/>
              </w:rPr>
            </w:pPr>
            <w:r w:rsidRPr="00A6602A">
              <w:rPr>
                <w:color w:val="000000"/>
              </w:rPr>
              <w:t>1.1.</w:t>
            </w:r>
          </w:p>
        </w:tc>
        <w:tc>
          <w:tcPr>
            <w:tcW w:w="6659" w:type="dxa"/>
            <w:shd w:val="clear" w:color="auto" w:fill="auto"/>
            <w:hideMark/>
          </w:tcPr>
          <w:p w14:paraId="5C17960D" w14:textId="77777777" w:rsidR="001551E7" w:rsidRPr="00A6602A" w:rsidRDefault="001551E7" w:rsidP="001551E7">
            <w:pPr>
              <w:rPr>
                <w:color w:val="000000"/>
              </w:rPr>
            </w:pPr>
            <w:r w:rsidRPr="00A6602A">
              <w:rPr>
                <w:color w:val="000000"/>
              </w:rPr>
              <w:t>нормативные утечки теплоносителя в сетях</w:t>
            </w:r>
          </w:p>
        </w:tc>
        <w:tc>
          <w:tcPr>
            <w:tcW w:w="1471" w:type="dxa"/>
            <w:vAlign w:val="center"/>
          </w:tcPr>
          <w:p w14:paraId="0FE451C2" w14:textId="2EF40DBB" w:rsidR="001551E7" w:rsidRPr="00A6602A" w:rsidRDefault="001551E7" w:rsidP="001551E7">
            <w:pPr>
              <w:jc w:val="center"/>
            </w:pPr>
            <w:r>
              <w:t>т/ч</w:t>
            </w:r>
          </w:p>
        </w:tc>
        <w:tc>
          <w:tcPr>
            <w:tcW w:w="1128" w:type="dxa"/>
            <w:shd w:val="clear" w:color="auto" w:fill="auto"/>
            <w:vAlign w:val="bottom"/>
          </w:tcPr>
          <w:p w14:paraId="45213B92" w14:textId="0AD35B7A" w:rsidR="001551E7" w:rsidRPr="001551E7" w:rsidRDefault="001551E7" w:rsidP="001551E7">
            <w:pPr>
              <w:jc w:val="right"/>
              <w:rPr>
                <w:color w:val="000000"/>
              </w:rPr>
            </w:pPr>
            <w:r>
              <w:rPr>
                <w:lang w:val="en-US"/>
              </w:rPr>
              <w:t>0.</w:t>
            </w:r>
            <w:r>
              <w:t>25</w:t>
            </w:r>
          </w:p>
        </w:tc>
      </w:tr>
      <w:tr w:rsidR="001551E7" w:rsidRPr="00A6602A" w14:paraId="06D3FDBB" w14:textId="77777777" w:rsidTr="001551E7">
        <w:trPr>
          <w:trHeight w:val="20"/>
        </w:trPr>
        <w:tc>
          <w:tcPr>
            <w:tcW w:w="636" w:type="dxa"/>
            <w:shd w:val="clear" w:color="auto" w:fill="auto"/>
            <w:noWrap/>
            <w:hideMark/>
          </w:tcPr>
          <w:p w14:paraId="713143E0" w14:textId="77777777" w:rsidR="001551E7" w:rsidRPr="00A6602A" w:rsidRDefault="001551E7" w:rsidP="001551E7">
            <w:pPr>
              <w:rPr>
                <w:color w:val="000000"/>
              </w:rPr>
            </w:pPr>
            <w:r w:rsidRPr="00A6602A">
              <w:rPr>
                <w:color w:val="000000"/>
              </w:rPr>
              <w:t>1.2.</w:t>
            </w:r>
          </w:p>
        </w:tc>
        <w:tc>
          <w:tcPr>
            <w:tcW w:w="6659" w:type="dxa"/>
            <w:shd w:val="clear" w:color="auto" w:fill="auto"/>
            <w:hideMark/>
          </w:tcPr>
          <w:p w14:paraId="0A05E1B0" w14:textId="77777777" w:rsidR="001551E7" w:rsidRPr="00A6602A" w:rsidRDefault="001551E7" w:rsidP="001551E7">
            <w:pPr>
              <w:rPr>
                <w:color w:val="000000"/>
              </w:rPr>
            </w:pPr>
            <w:r w:rsidRPr="00A6602A">
              <w:rPr>
                <w:color w:val="000000"/>
              </w:rPr>
              <w:t>сверхнормативный расход воды</w:t>
            </w:r>
          </w:p>
        </w:tc>
        <w:tc>
          <w:tcPr>
            <w:tcW w:w="1471" w:type="dxa"/>
            <w:vAlign w:val="center"/>
          </w:tcPr>
          <w:p w14:paraId="1EAFD36A" w14:textId="479CBDE1" w:rsidR="001551E7" w:rsidRPr="00A6602A" w:rsidRDefault="001551E7" w:rsidP="001551E7">
            <w:pPr>
              <w:jc w:val="center"/>
              <w:rPr>
                <w:color w:val="000000"/>
              </w:rPr>
            </w:pPr>
            <w:r>
              <w:t>т/ч</w:t>
            </w:r>
          </w:p>
        </w:tc>
        <w:tc>
          <w:tcPr>
            <w:tcW w:w="1128" w:type="dxa"/>
            <w:shd w:val="clear" w:color="auto" w:fill="auto"/>
            <w:vAlign w:val="bottom"/>
            <w:hideMark/>
          </w:tcPr>
          <w:p w14:paraId="5A4E3F01" w14:textId="77777777" w:rsidR="001551E7" w:rsidRPr="00A6602A" w:rsidRDefault="001551E7" w:rsidP="001551E7">
            <w:pPr>
              <w:jc w:val="right"/>
              <w:rPr>
                <w:color w:val="000000"/>
              </w:rPr>
            </w:pPr>
            <w:r w:rsidRPr="00A6602A">
              <w:rPr>
                <w:color w:val="000000"/>
              </w:rPr>
              <w:t>0.00</w:t>
            </w:r>
          </w:p>
        </w:tc>
      </w:tr>
      <w:tr w:rsidR="001551E7" w:rsidRPr="00A6602A" w14:paraId="09200107" w14:textId="77777777" w:rsidTr="001551E7">
        <w:trPr>
          <w:trHeight w:val="20"/>
        </w:trPr>
        <w:tc>
          <w:tcPr>
            <w:tcW w:w="636" w:type="dxa"/>
            <w:shd w:val="clear" w:color="auto" w:fill="auto"/>
            <w:noWrap/>
            <w:hideMark/>
          </w:tcPr>
          <w:p w14:paraId="0DB9A5C9" w14:textId="77777777" w:rsidR="001551E7" w:rsidRPr="00A6602A" w:rsidRDefault="001551E7" w:rsidP="001551E7">
            <w:pPr>
              <w:rPr>
                <w:color w:val="000000"/>
              </w:rPr>
            </w:pPr>
            <w:r w:rsidRPr="00A6602A">
              <w:rPr>
                <w:color w:val="000000"/>
              </w:rPr>
              <w:t>2</w:t>
            </w:r>
          </w:p>
        </w:tc>
        <w:tc>
          <w:tcPr>
            <w:tcW w:w="6659" w:type="dxa"/>
            <w:shd w:val="clear" w:color="auto" w:fill="auto"/>
            <w:hideMark/>
          </w:tcPr>
          <w:p w14:paraId="2619C200" w14:textId="77777777" w:rsidR="001551E7" w:rsidRPr="00A6602A" w:rsidRDefault="001551E7" w:rsidP="001551E7">
            <w:pPr>
              <w:rPr>
                <w:color w:val="000000"/>
              </w:rPr>
            </w:pPr>
            <w:r w:rsidRPr="00A6602A">
              <w:rPr>
                <w:color w:val="000000"/>
              </w:rPr>
              <w:t>Расход воды на ГВС</w:t>
            </w:r>
          </w:p>
        </w:tc>
        <w:tc>
          <w:tcPr>
            <w:tcW w:w="1471" w:type="dxa"/>
            <w:vAlign w:val="center"/>
          </w:tcPr>
          <w:p w14:paraId="45343365" w14:textId="5863DA7D" w:rsidR="001551E7" w:rsidRPr="00A6602A" w:rsidRDefault="001551E7" w:rsidP="001551E7">
            <w:pPr>
              <w:jc w:val="center"/>
              <w:rPr>
                <w:color w:val="000000"/>
              </w:rPr>
            </w:pPr>
            <w:r>
              <w:t>т/ч</w:t>
            </w:r>
          </w:p>
        </w:tc>
        <w:tc>
          <w:tcPr>
            <w:tcW w:w="1128" w:type="dxa"/>
            <w:shd w:val="clear" w:color="auto" w:fill="auto"/>
            <w:vAlign w:val="bottom"/>
            <w:hideMark/>
          </w:tcPr>
          <w:p w14:paraId="7EA488C6" w14:textId="77777777" w:rsidR="001551E7" w:rsidRPr="00A6602A" w:rsidRDefault="001551E7" w:rsidP="001551E7">
            <w:pPr>
              <w:jc w:val="right"/>
              <w:rPr>
                <w:color w:val="000000"/>
              </w:rPr>
            </w:pPr>
            <w:r w:rsidRPr="00A6602A">
              <w:rPr>
                <w:color w:val="000000"/>
              </w:rPr>
              <w:t>0.00</w:t>
            </w:r>
          </w:p>
        </w:tc>
      </w:tr>
      <w:tr w:rsidR="001551E7" w:rsidRPr="00A6602A" w14:paraId="7A8A4C8E" w14:textId="77777777" w:rsidTr="001551E7">
        <w:trPr>
          <w:trHeight w:val="77"/>
        </w:trPr>
        <w:tc>
          <w:tcPr>
            <w:tcW w:w="636" w:type="dxa"/>
          </w:tcPr>
          <w:p w14:paraId="2BD42F01" w14:textId="77777777" w:rsidR="001551E7" w:rsidRPr="00A6602A" w:rsidRDefault="001551E7" w:rsidP="001551E7">
            <w:pPr>
              <w:rPr>
                <w:color w:val="000000"/>
              </w:rPr>
            </w:pPr>
          </w:p>
        </w:tc>
        <w:tc>
          <w:tcPr>
            <w:tcW w:w="9258" w:type="dxa"/>
            <w:gridSpan w:val="3"/>
            <w:shd w:val="clear" w:color="auto" w:fill="auto"/>
            <w:noWrap/>
          </w:tcPr>
          <w:p w14:paraId="061BFB74" w14:textId="316268AD" w:rsidR="001551E7" w:rsidRPr="00A6602A" w:rsidRDefault="001551E7" w:rsidP="001551E7">
            <w:pPr>
              <w:rPr>
                <w:color w:val="000000"/>
              </w:rPr>
            </w:pPr>
            <w:r w:rsidRPr="001551E7">
              <w:rPr>
                <w:color w:val="000000"/>
              </w:rPr>
              <w:t>Котельная РММ, ул. Кооперативная, 3а</w:t>
            </w:r>
          </w:p>
        </w:tc>
      </w:tr>
      <w:tr w:rsidR="001551E7" w:rsidRPr="00A6602A" w14:paraId="157D375D" w14:textId="77777777" w:rsidTr="001551E7">
        <w:trPr>
          <w:trHeight w:val="20"/>
        </w:trPr>
        <w:tc>
          <w:tcPr>
            <w:tcW w:w="636" w:type="dxa"/>
            <w:shd w:val="clear" w:color="auto" w:fill="auto"/>
            <w:noWrap/>
            <w:hideMark/>
          </w:tcPr>
          <w:p w14:paraId="26A7E55D" w14:textId="77777777" w:rsidR="001551E7" w:rsidRPr="00A6602A" w:rsidRDefault="001551E7" w:rsidP="001551E7">
            <w:pPr>
              <w:rPr>
                <w:color w:val="000000"/>
              </w:rPr>
            </w:pPr>
            <w:r w:rsidRPr="00A6602A">
              <w:rPr>
                <w:color w:val="000000"/>
              </w:rPr>
              <w:t>1</w:t>
            </w:r>
          </w:p>
        </w:tc>
        <w:tc>
          <w:tcPr>
            <w:tcW w:w="6659" w:type="dxa"/>
            <w:shd w:val="clear" w:color="auto" w:fill="auto"/>
            <w:hideMark/>
          </w:tcPr>
          <w:p w14:paraId="1216EB58" w14:textId="77777777" w:rsidR="001551E7" w:rsidRPr="00A6602A" w:rsidRDefault="001551E7" w:rsidP="001551E7">
            <w:pPr>
              <w:rPr>
                <w:color w:val="000000"/>
              </w:rPr>
            </w:pPr>
            <w:r w:rsidRPr="00A6602A">
              <w:rPr>
                <w:color w:val="000000"/>
              </w:rPr>
              <w:t>Всего подпитка тепловой сети, в том числе:</w:t>
            </w:r>
          </w:p>
        </w:tc>
        <w:tc>
          <w:tcPr>
            <w:tcW w:w="1471" w:type="dxa"/>
            <w:vAlign w:val="center"/>
          </w:tcPr>
          <w:p w14:paraId="144F382F" w14:textId="6CF1124B" w:rsidR="001551E7" w:rsidRPr="00A6602A" w:rsidRDefault="001551E7" w:rsidP="001551E7">
            <w:pPr>
              <w:jc w:val="center"/>
              <w:rPr>
                <w:color w:val="000000"/>
              </w:rPr>
            </w:pPr>
            <w:r>
              <w:t>т/ч</w:t>
            </w:r>
          </w:p>
        </w:tc>
        <w:tc>
          <w:tcPr>
            <w:tcW w:w="1128" w:type="dxa"/>
            <w:vAlign w:val="bottom"/>
          </w:tcPr>
          <w:p w14:paraId="3E2B12CE" w14:textId="746D7934" w:rsidR="001551E7" w:rsidRPr="00A6602A" w:rsidRDefault="001551E7" w:rsidP="001551E7">
            <w:pPr>
              <w:jc w:val="right"/>
              <w:rPr>
                <w:color w:val="000000"/>
              </w:rPr>
            </w:pPr>
            <w:r>
              <w:rPr>
                <w:lang w:val="en-US"/>
              </w:rPr>
              <w:t>0.0001</w:t>
            </w:r>
          </w:p>
        </w:tc>
      </w:tr>
      <w:tr w:rsidR="001551E7" w:rsidRPr="00A6602A" w14:paraId="261B1813" w14:textId="77777777" w:rsidTr="001551E7">
        <w:trPr>
          <w:trHeight w:val="20"/>
        </w:trPr>
        <w:tc>
          <w:tcPr>
            <w:tcW w:w="636" w:type="dxa"/>
            <w:shd w:val="clear" w:color="auto" w:fill="auto"/>
            <w:noWrap/>
            <w:hideMark/>
          </w:tcPr>
          <w:p w14:paraId="7FC1AC0B" w14:textId="77777777" w:rsidR="001551E7" w:rsidRPr="00A6602A" w:rsidRDefault="001551E7" w:rsidP="001551E7">
            <w:pPr>
              <w:rPr>
                <w:color w:val="000000"/>
              </w:rPr>
            </w:pPr>
            <w:r w:rsidRPr="00A6602A">
              <w:rPr>
                <w:color w:val="000000"/>
              </w:rPr>
              <w:t>1.1.</w:t>
            </w:r>
          </w:p>
        </w:tc>
        <w:tc>
          <w:tcPr>
            <w:tcW w:w="6659" w:type="dxa"/>
            <w:shd w:val="clear" w:color="auto" w:fill="auto"/>
            <w:hideMark/>
          </w:tcPr>
          <w:p w14:paraId="43F22A37" w14:textId="77777777" w:rsidR="001551E7" w:rsidRPr="00A6602A" w:rsidRDefault="001551E7" w:rsidP="001551E7">
            <w:pPr>
              <w:rPr>
                <w:color w:val="000000"/>
              </w:rPr>
            </w:pPr>
            <w:r w:rsidRPr="00A6602A">
              <w:rPr>
                <w:color w:val="000000"/>
              </w:rPr>
              <w:t>нормативные утечки теплоносителя в сетях</w:t>
            </w:r>
          </w:p>
        </w:tc>
        <w:tc>
          <w:tcPr>
            <w:tcW w:w="1471" w:type="dxa"/>
            <w:vAlign w:val="center"/>
          </w:tcPr>
          <w:p w14:paraId="3C4A6283" w14:textId="7DE194A4" w:rsidR="001551E7" w:rsidRPr="00A6602A" w:rsidRDefault="001551E7" w:rsidP="001551E7">
            <w:pPr>
              <w:jc w:val="center"/>
              <w:rPr>
                <w:color w:val="000000"/>
              </w:rPr>
            </w:pPr>
            <w:r>
              <w:t>т/ч</w:t>
            </w:r>
          </w:p>
        </w:tc>
        <w:tc>
          <w:tcPr>
            <w:tcW w:w="1128" w:type="dxa"/>
            <w:vAlign w:val="bottom"/>
          </w:tcPr>
          <w:p w14:paraId="0CB20FF6" w14:textId="08CD2421" w:rsidR="001551E7" w:rsidRPr="00A6602A" w:rsidRDefault="001551E7" w:rsidP="001551E7">
            <w:pPr>
              <w:jc w:val="right"/>
              <w:rPr>
                <w:color w:val="000000"/>
              </w:rPr>
            </w:pPr>
            <w:r>
              <w:rPr>
                <w:lang w:val="en-US"/>
              </w:rPr>
              <w:t>0.0001</w:t>
            </w:r>
          </w:p>
        </w:tc>
      </w:tr>
      <w:tr w:rsidR="001551E7" w:rsidRPr="00A6602A" w14:paraId="3A221EC1" w14:textId="77777777" w:rsidTr="001551E7">
        <w:trPr>
          <w:trHeight w:val="20"/>
        </w:trPr>
        <w:tc>
          <w:tcPr>
            <w:tcW w:w="636" w:type="dxa"/>
            <w:shd w:val="clear" w:color="auto" w:fill="auto"/>
            <w:noWrap/>
            <w:hideMark/>
          </w:tcPr>
          <w:p w14:paraId="78776438" w14:textId="77777777" w:rsidR="001551E7" w:rsidRPr="00A6602A" w:rsidRDefault="001551E7" w:rsidP="001551E7">
            <w:pPr>
              <w:rPr>
                <w:color w:val="000000"/>
              </w:rPr>
            </w:pPr>
            <w:r w:rsidRPr="00A6602A">
              <w:rPr>
                <w:color w:val="000000"/>
              </w:rPr>
              <w:t>1.2.</w:t>
            </w:r>
          </w:p>
        </w:tc>
        <w:tc>
          <w:tcPr>
            <w:tcW w:w="6659" w:type="dxa"/>
            <w:shd w:val="clear" w:color="auto" w:fill="auto"/>
            <w:hideMark/>
          </w:tcPr>
          <w:p w14:paraId="174CB7F3" w14:textId="77777777" w:rsidR="001551E7" w:rsidRPr="00A6602A" w:rsidRDefault="001551E7" w:rsidP="001551E7">
            <w:pPr>
              <w:rPr>
                <w:color w:val="000000"/>
              </w:rPr>
            </w:pPr>
            <w:r w:rsidRPr="00A6602A">
              <w:rPr>
                <w:color w:val="000000"/>
              </w:rPr>
              <w:t>сверхнормативный расход воды</w:t>
            </w:r>
          </w:p>
        </w:tc>
        <w:tc>
          <w:tcPr>
            <w:tcW w:w="1471" w:type="dxa"/>
            <w:vAlign w:val="center"/>
          </w:tcPr>
          <w:p w14:paraId="7539A5A3" w14:textId="57B9A8C4" w:rsidR="001551E7" w:rsidRPr="00A6602A" w:rsidRDefault="001551E7" w:rsidP="001551E7">
            <w:pPr>
              <w:jc w:val="center"/>
              <w:rPr>
                <w:color w:val="000000"/>
              </w:rPr>
            </w:pPr>
            <w:r>
              <w:t>т/ч</w:t>
            </w:r>
          </w:p>
        </w:tc>
        <w:tc>
          <w:tcPr>
            <w:tcW w:w="1128" w:type="dxa"/>
            <w:shd w:val="clear" w:color="auto" w:fill="auto"/>
            <w:vAlign w:val="bottom"/>
            <w:hideMark/>
          </w:tcPr>
          <w:p w14:paraId="3F945F8B" w14:textId="77777777" w:rsidR="001551E7" w:rsidRPr="00A6602A" w:rsidRDefault="001551E7" w:rsidP="001551E7">
            <w:pPr>
              <w:jc w:val="right"/>
              <w:rPr>
                <w:color w:val="000000"/>
              </w:rPr>
            </w:pPr>
            <w:r w:rsidRPr="00F434BE">
              <w:rPr>
                <w:color w:val="000000"/>
              </w:rPr>
              <w:t>0.00</w:t>
            </w:r>
          </w:p>
        </w:tc>
      </w:tr>
      <w:tr w:rsidR="001551E7" w:rsidRPr="00A6602A" w14:paraId="06A1F8D4" w14:textId="77777777" w:rsidTr="001551E7">
        <w:trPr>
          <w:trHeight w:val="20"/>
        </w:trPr>
        <w:tc>
          <w:tcPr>
            <w:tcW w:w="636" w:type="dxa"/>
            <w:shd w:val="clear" w:color="auto" w:fill="auto"/>
            <w:noWrap/>
            <w:hideMark/>
          </w:tcPr>
          <w:p w14:paraId="4A02A1FD" w14:textId="77777777" w:rsidR="001551E7" w:rsidRPr="00A6602A" w:rsidRDefault="001551E7" w:rsidP="001551E7">
            <w:pPr>
              <w:rPr>
                <w:color w:val="000000"/>
              </w:rPr>
            </w:pPr>
            <w:r w:rsidRPr="00A6602A">
              <w:rPr>
                <w:color w:val="000000"/>
              </w:rPr>
              <w:t>2</w:t>
            </w:r>
          </w:p>
        </w:tc>
        <w:tc>
          <w:tcPr>
            <w:tcW w:w="6659" w:type="dxa"/>
            <w:shd w:val="clear" w:color="auto" w:fill="auto"/>
            <w:hideMark/>
          </w:tcPr>
          <w:p w14:paraId="620D3283" w14:textId="77777777" w:rsidR="001551E7" w:rsidRPr="00A6602A" w:rsidRDefault="001551E7" w:rsidP="001551E7">
            <w:pPr>
              <w:rPr>
                <w:color w:val="000000"/>
              </w:rPr>
            </w:pPr>
            <w:r w:rsidRPr="00A6602A">
              <w:rPr>
                <w:color w:val="000000"/>
              </w:rPr>
              <w:t>Расход воды на ГВС</w:t>
            </w:r>
          </w:p>
        </w:tc>
        <w:tc>
          <w:tcPr>
            <w:tcW w:w="1471" w:type="dxa"/>
            <w:vAlign w:val="center"/>
          </w:tcPr>
          <w:p w14:paraId="2F57AFFF" w14:textId="07717721" w:rsidR="001551E7" w:rsidRPr="00A6602A" w:rsidRDefault="001551E7" w:rsidP="001551E7">
            <w:pPr>
              <w:jc w:val="center"/>
              <w:rPr>
                <w:color w:val="000000"/>
              </w:rPr>
            </w:pPr>
            <w:r>
              <w:t>т/ч</w:t>
            </w:r>
          </w:p>
        </w:tc>
        <w:tc>
          <w:tcPr>
            <w:tcW w:w="1128" w:type="dxa"/>
            <w:shd w:val="clear" w:color="auto" w:fill="auto"/>
            <w:vAlign w:val="bottom"/>
            <w:hideMark/>
          </w:tcPr>
          <w:p w14:paraId="52078C66" w14:textId="77777777" w:rsidR="001551E7" w:rsidRPr="00A6602A" w:rsidRDefault="001551E7" w:rsidP="001551E7">
            <w:pPr>
              <w:jc w:val="right"/>
              <w:rPr>
                <w:color w:val="000000"/>
              </w:rPr>
            </w:pPr>
            <w:r w:rsidRPr="00A6602A">
              <w:rPr>
                <w:color w:val="000000"/>
              </w:rPr>
              <w:t>0.00</w:t>
            </w:r>
          </w:p>
        </w:tc>
      </w:tr>
      <w:tr w:rsidR="001551E7" w:rsidRPr="00A6602A" w14:paraId="4E13BDA6" w14:textId="77777777" w:rsidTr="001551E7">
        <w:trPr>
          <w:trHeight w:val="20"/>
        </w:trPr>
        <w:tc>
          <w:tcPr>
            <w:tcW w:w="636" w:type="dxa"/>
          </w:tcPr>
          <w:p w14:paraId="0ED39358" w14:textId="77777777" w:rsidR="001551E7" w:rsidRPr="00A6602A" w:rsidRDefault="001551E7" w:rsidP="001551E7">
            <w:pPr>
              <w:rPr>
                <w:color w:val="000000"/>
              </w:rPr>
            </w:pPr>
          </w:p>
        </w:tc>
        <w:tc>
          <w:tcPr>
            <w:tcW w:w="9258" w:type="dxa"/>
            <w:gridSpan w:val="3"/>
            <w:shd w:val="clear" w:color="auto" w:fill="auto"/>
            <w:noWrap/>
          </w:tcPr>
          <w:p w14:paraId="65C83E87" w14:textId="07960C53" w:rsidR="001551E7" w:rsidRPr="00A6602A" w:rsidRDefault="001551E7" w:rsidP="001551E7">
            <w:pPr>
              <w:rPr>
                <w:color w:val="000000"/>
              </w:rPr>
            </w:pPr>
            <w:r w:rsidRPr="001551E7">
              <w:rPr>
                <w:color w:val="000000"/>
              </w:rPr>
              <w:t>Котельная МКОУ СОШ №2, ул. Бархатовой, 15</w:t>
            </w:r>
          </w:p>
        </w:tc>
      </w:tr>
      <w:tr w:rsidR="001551E7" w:rsidRPr="00A6602A" w14:paraId="6C3594D1" w14:textId="77777777" w:rsidTr="001551E7">
        <w:trPr>
          <w:trHeight w:val="20"/>
        </w:trPr>
        <w:tc>
          <w:tcPr>
            <w:tcW w:w="636" w:type="dxa"/>
            <w:shd w:val="clear" w:color="auto" w:fill="auto"/>
            <w:noWrap/>
            <w:hideMark/>
          </w:tcPr>
          <w:p w14:paraId="665F65C4" w14:textId="77777777" w:rsidR="001551E7" w:rsidRPr="00A6602A" w:rsidRDefault="001551E7" w:rsidP="001551E7">
            <w:pPr>
              <w:rPr>
                <w:color w:val="000000"/>
              </w:rPr>
            </w:pPr>
            <w:r w:rsidRPr="00A6602A">
              <w:rPr>
                <w:color w:val="000000"/>
              </w:rPr>
              <w:t>1</w:t>
            </w:r>
          </w:p>
        </w:tc>
        <w:tc>
          <w:tcPr>
            <w:tcW w:w="6659" w:type="dxa"/>
            <w:shd w:val="clear" w:color="auto" w:fill="auto"/>
            <w:hideMark/>
          </w:tcPr>
          <w:p w14:paraId="74CFEF95" w14:textId="77777777" w:rsidR="001551E7" w:rsidRPr="00A6602A" w:rsidRDefault="001551E7" w:rsidP="001551E7">
            <w:pPr>
              <w:rPr>
                <w:color w:val="000000"/>
              </w:rPr>
            </w:pPr>
            <w:r w:rsidRPr="00A6602A">
              <w:rPr>
                <w:color w:val="000000"/>
              </w:rPr>
              <w:t>Всего подпитка тепловой сети, в том числе:</w:t>
            </w:r>
          </w:p>
        </w:tc>
        <w:tc>
          <w:tcPr>
            <w:tcW w:w="1471" w:type="dxa"/>
            <w:vAlign w:val="center"/>
          </w:tcPr>
          <w:p w14:paraId="68273018" w14:textId="752224F6" w:rsidR="001551E7" w:rsidRPr="00A6602A" w:rsidRDefault="001551E7" w:rsidP="001551E7">
            <w:pPr>
              <w:jc w:val="center"/>
              <w:rPr>
                <w:color w:val="000000"/>
              </w:rPr>
            </w:pPr>
            <w:r>
              <w:t>т/ч</w:t>
            </w:r>
          </w:p>
        </w:tc>
        <w:tc>
          <w:tcPr>
            <w:tcW w:w="1128" w:type="dxa"/>
            <w:vAlign w:val="bottom"/>
          </w:tcPr>
          <w:p w14:paraId="426D0A6B" w14:textId="3012EBAE" w:rsidR="001551E7" w:rsidRPr="00A6602A" w:rsidRDefault="001551E7" w:rsidP="001551E7">
            <w:pPr>
              <w:jc w:val="right"/>
              <w:rPr>
                <w:color w:val="000000"/>
              </w:rPr>
            </w:pPr>
            <w:r>
              <w:rPr>
                <w:lang w:val="en-US"/>
              </w:rPr>
              <w:t>0.0001</w:t>
            </w:r>
          </w:p>
        </w:tc>
      </w:tr>
      <w:tr w:rsidR="001551E7" w:rsidRPr="00A6602A" w14:paraId="133FFAAA" w14:textId="77777777" w:rsidTr="001551E7">
        <w:trPr>
          <w:trHeight w:val="20"/>
        </w:trPr>
        <w:tc>
          <w:tcPr>
            <w:tcW w:w="636" w:type="dxa"/>
            <w:shd w:val="clear" w:color="auto" w:fill="auto"/>
            <w:noWrap/>
            <w:hideMark/>
          </w:tcPr>
          <w:p w14:paraId="5E9B0FFC" w14:textId="77777777" w:rsidR="001551E7" w:rsidRPr="00A6602A" w:rsidRDefault="001551E7" w:rsidP="001551E7">
            <w:pPr>
              <w:rPr>
                <w:color w:val="000000"/>
              </w:rPr>
            </w:pPr>
            <w:r w:rsidRPr="00A6602A">
              <w:rPr>
                <w:color w:val="000000"/>
              </w:rPr>
              <w:t>1.1.</w:t>
            </w:r>
          </w:p>
        </w:tc>
        <w:tc>
          <w:tcPr>
            <w:tcW w:w="6659" w:type="dxa"/>
            <w:shd w:val="clear" w:color="auto" w:fill="auto"/>
            <w:hideMark/>
          </w:tcPr>
          <w:p w14:paraId="7DC10C56" w14:textId="77777777" w:rsidR="001551E7" w:rsidRPr="00A6602A" w:rsidRDefault="001551E7" w:rsidP="001551E7">
            <w:pPr>
              <w:rPr>
                <w:color w:val="000000"/>
              </w:rPr>
            </w:pPr>
            <w:r w:rsidRPr="00A6602A">
              <w:rPr>
                <w:color w:val="000000"/>
              </w:rPr>
              <w:t>нормативные утечки теплоносителя в сетях</w:t>
            </w:r>
          </w:p>
        </w:tc>
        <w:tc>
          <w:tcPr>
            <w:tcW w:w="1471" w:type="dxa"/>
            <w:vAlign w:val="center"/>
          </w:tcPr>
          <w:p w14:paraId="72033E9E" w14:textId="67DB48F7" w:rsidR="001551E7" w:rsidRPr="00A6602A" w:rsidRDefault="001551E7" w:rsidP="001551E7">
            <w:pPr>
              <w:jc w:val="center"/>
              <w:rPr>
                <w:color w:val="000000"/>
              </w:rPr>
            </w:pPr>
            <w:r>
              <w:t>т/ч</w:t>
            </w:r>
          </w:p>
        </w:tc>
        <w:tc>
          <w:tcPr>
            <w:tcW w:w="1128" w:type="dxa"/>
            <w:vAlign w:val="bottom"/>
          </w:tcPr>
          <w:p w14:paraId="01862B83" w14:textId="46C9794A" w:rsidR="001551E7" w:rsidRPr="00A6602A" w:rsidRDefault="001551E7" w:rsidP="001551E7">
            <w:pPr>
              <w:jc w:val="right"/>
              <w:rPr>
                <w:color w:val="000000"/>
              </w:rPr>
            </w:pPr>
            <w:r>
              <w:rPr>
                <w:lang w:val="en-US"/>
              </w:rPr>
              <w:t>0.0001</w:t>
            </w:r>
          </w:p>
        </w:tc>
      </w:tr>
      <w:tr w:rsidR="001551E7" w:rsidRPr="00A6602A" w14:paraId="78C489FB" w14:textId="77777777" w:rsidTr="001551E7">
        <w:trPr>
          <w:trHeight w:val="20"/>
        </w:trPr>
        <w:tc>
          <w:tcPr>
            <w:tcW w:w="636" w:type="dxa"/>
            <w:shd w:val="clear" w:color="auto" w:fill="auto"/>
            <w:noWrap/>
            <w:hideMark/>
          </w:tcPr>
          <w:p w14:paraId="187FF679" w14:textId="77777777" w:rsidR="001551E7" w:rsidRPr="00A6602A" w:rsidRDefault="001551E7" w:rsidP="001551E7">
            <w:pPr>
              <w:rPr>
                <w:color w:val="000000"/>
              </w:rPr>
            </w:pPr>
            <w:r w:rsidRPr="00A6602A">
              <w:rPr>
                <w:color w:val="000000"/>
              </w:rPr>
              <w:lastRenderedPageBreak/>
              <w:t>1.2.</w:t>
            </w:r>
          </w:p>
        </w:tc>
        <w:tc>
          <w:tcPr>
            <w:tcW w:w="6659" w:type="dxa"/>
            <w:shd w:val="clear" w:color="auto" w:fill="auto"/>
            <w:hideMark/>
          </w:tcPr>
          <w:p w14:paraId="001F2D1B" w14:textId="77777777" w:rsidR="001551E7" w:rsidRPr="00A6602A" w:rsidRDefault="001551E7" w:rsidP="001551E7">
            <w:pPr>
              <w:rPr>
                <w:color w:val="000000"/>
              </w:rPr>
            </w:pPr>
            <w:r w:rsidRPr="00A6602A">
              <w:rPr>
                <w:color w:val="000000"/>
              </w:rPr>
              <w:t>сверхнормативный расход воды</w:t>
            </w:r>
          </w:p>
        </w:tc>
        <w:tc>
          <w:tcPr>
            <w:tcW w:w="1471" w:type="dxa"/>
            <w:vAlign w:val="center"/>
          </w:tcPr>
          <w:p w14:paraId="471215ED" w14:textId="0BDA12C6" w:rsidR="001551E7" w:rsidRPr="00A6602A" w:rsidRDefault="001551E7" w:rsidP="001551E7">
            <w:pPr>
              <w:jc w:val="center"/>
              <w:rPr>
                <w:color w:val="000000"/>
              </w:rPr>
            </w:pPr>
            <w:r>
              <w:t>т/ч</w:t>
            </w:r>
          </w:p>
        </w:tc>
        <w:tc>
          <w:tcPr>
            <w:tcW w:w="1128" w:type="dxa"/>
            <w:shd w:val="clear" w:color="auto" w:fill="auto"/>
            <w:vAlign w:val="bottom"/>
            <w:hideMark/>
          </w:tcPr>
          <w:p w14:paraId="1BDFEE45" w14:textId="77777777" w:rsidR="001551E7" w:rsidRPr="00A6602A" w:rsidRDefault="001551E7" w:rsidP="001551E7">
            <w:pPr>
              <w:jc w:val="right"/>
              <w:rPr>
                <w:color w:val="000000"/>
              </w:rPr>
            </w:pPr>
            <w:r w:rsidRPr="00F434BE">
              <w:rPr>
                <w:color w:val="000000"/>
              </w:rPr>
              <w:t>0.00</w:t>
            </w:r>
          </w:p>
        </w:tc>
      </w:tr>
      <w:tr w:rsidR="001551E7" w:rsidRPr="00A6602A" w14:paraId="457BF7E6" w14:textId="77777777" w:rsidTr="001551E7">
        <w:trPr>
          <w:trHeight w:val="20"/>
        </w:trPr>
        <w:tc>
          <w:tcPr>
            <w:tcW w:w="636" w:type="dxa"/>
            <w:shd w:val="clear" w:color="auto" w:fill="auto"/>
            <w:noWrap/>
            <w:hideMark/>
          </w:tcPr>
          <w:p w14:paraId="26EE55E0" w14:textId="77777777" w:rsidR="001551E7" w:rsidRPr="00A6602A" w:rsidRDefault="001551E7" w:rsidP="001551E7">
            <w:pPr>
              <w:rPr>
                <w:color w:val="000000"/>
              </w:rPr>
            </w:pPr>
            <w:r w:rsidRPr="00A6602A">
              <w:rPr>
                <w:color w:val="000000"/>
              </w:rPr>
              <w:t>2</w:t>
            </w:r>
          </w:p>
        </w:tc>
        <w:tc>
          <w:tcPr>
            <w:tcW w:w="6659" w:type="dxa"/>
            <w:shd w:val="clear" w:color="auto" w:fill="auto"/>
            <w:hideMark/>
          </w:tcPr>
          <w:p w14:paraId="2061373D" w14:textId="77777777" w:rsidR="001551E7" w:rsidRPr="00A6602A" w:rsidRDefault="001551E7" w:rsidP="001551E7">
            <w:pPr>
              <w:rPr>
                <w:color w:val="000000"/>
              </w:rPr>
            </w:pPr>
            <w:r w:rsidRPr="00A6602A">
              <w:rPr>
                <w:color w:val="000000"/>
              </w:rPr>
              <w:t>Расход воды на ГВС</w:t>
            </w:r>
          </w:p>
        </w:tc>
        <w:tc>
          <w:tcPr>
            <w:tcW w:w="1471" w:type="dxa"/>
            <w:vAlign w:val="center"/>
          </w:tcPr>
          <w:p w14:paraId="4C90CFDD" w14:textId="7EA17203" w:rsidR="001551E7" w:rsidRPr="00A6602A" w:rsidRDefault="001551E7" w:rsidP="001551E7">
            <w:pPr>
              <w:jc w:val="center"/>
              <w:rPr>
                <w:color w:val="000000"/>
              </w:rPr>
            </w:pPr>
            <w:r>
              <w:t>т/ч</w:t>
            </w:r>
          </w:p>
        </w:tc>
        <w:tc>
          <w:tcPr>
            <w:tcW w:w="1128" w:type="dxa"/>
            <w:shd w:val="clear" w:color="auto" w:fill="auto"/>
            <w:vAlign w:val="bottom"/>
            <w:hideMark/>
          </w:tcPr>
          <w:p w14:paraId="6A832DAB" w14:textId="77777777" w:rsidR="001551E7" w:rsidRPr="00A6602A" w:rsidRDefault="001551E7" w:rsidP="001551E7">
            <w:pPr>
              <w:jc w:val="right"/>
              <w:rPr>
                <w:color w:val="000000"/>
              </w:rPr>
            </w:pPr>
            <w:r w:rsidRPr="00A6602A">
              <w:rPr>
                <w:color w:val="000000"/>
              </w:rPr>
              <w:t>0.00</w:t>
            </w:r>
          </w:p>
        </w:tc>
      </w:tr>
    </w:tbl>
    <w:p w14:paraId="1798DD3A" w14:textId="32230CC8" w:rsidR="00E1044C" w:rsidRPr="001551E7" w:rsidRDefault="00E1044C" w:rsidP="003B1E9C">
      <w:pPr>
        <w:pStyle w:val="affff0"/>
      </w:pPr>
      <w:bookmarkStart w:id="558" w:name="_Toc101972687"/>
      <w:bookmarkStart w:id="559" w:name="_Toc140635331"/>
      <w:r w:rsidRPr="00BD3831">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558"/>
      <w:bookmarkEnd w:id="559"/>
    </w:p>
    <w:p w14:paraId="5E6BB44A" w14:textId="77777777" w:rsidR="00C71544" w:rsidRPr="00BD3831" w:rsidRDefault="00532099" w:rsidP="007A7D5B">
      <w:pPr>
        <w:pStyle w:val="afffe"/>
      </w:pPr>
      <w:r w:rsidRPr="00BD3831">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представлено в таблице 1.7.2.1.</w:t>
      </w:r>
    </w:p>
    <w:p w14:paraId="64F059E4" w14:textId="51B2365E" w:rsidR="00532099" w:rsidRPr="00BD3831" w:rsidRDefault="00532099" w:rsidP="007A7D5B">
      <w:pPr>
        <w:pStyle w:val="afffc"/>
      </w:pPr>
      <w:bookmarkStart w:id="560" w:name="_Toc101972947"/>
      <w:bookmarkStart w:id="561" w:name="_Toc106278586"/>
      <w:r w:rsidRPr="00BD3831">
        <w:t>Таблица 1.7.2.1.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560"/>
      <w:bookmarkEnd w:id="561"/>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6796"/>
        <w:gridCol w:w="1276"/>
        <w:gridCol w:w="1134"/>
      </w:tblGrid>
      <w:tr w:rsidR="00FF3731" w:rsidRPr="001145AA" w14:paraId="3724B6CE" w14:textId="77777777" w:rsidTr="0012033E">
        <w:trPr>
          <w:trHeight w:val="20"/>
          <w:tblHeader/>
        </w:trPr>
        <w:tc>
          <w:tcPr>
            <w:tcW w:w="688" w:type="dxa"/>
            <w:shd w:val="clear" w:color="auto" w:fill="auto"/>
            <w:hideMark/>
          </w:tcPr>
          <w:p w14:paraId="73B565F4" w14:textId="77777777" w:rsidR="00FF3731" w:rsidRPr="00A6602A" w:rsidRDefault="00FF3731" w:rsidP="003B1E9C">
            <w:pPr>
              <w:jc w:val="center"/>
            </w:pPr>
            <w:r w:rsidRPr="00A6602A">
              <w:t>№ пп</w:t>
            </w:r>
          </w:p>
        </w:tc>
        <w:tc>
          <w:tcPr>
            <w:tcW w:w="6796" w:type="dxa"/>
            <w:shd w:val="clear" w:color="auto" w:fill="auto"/>
            <w:hideMark/>
          </w:tcPr>
          <w:p w14:paraId="11153196" w14:textId="5CEB506D" w:rsidR="00FF3731" w:rsidRPr="00A6602A" w:rsidRDefault="00FF3731" w:rsidP="003B1E9C">
            <w:pPr>
              <w:jc w:val="center"/>
            </w:pPr>
            <w:r w:rsidRPr="00A6602A">
              <w:rPr>
                <w:color w:val="000000"/>
              </w:rPr>
              <w:t>Наименование показателя</w:t>
            </w:r>
          </w:p>
        </w:tc>
        <w:tc>
          <w:tcPr>
            <w:tcW w:w="1276" w:type="dxa"/>
            <w:shd w:val="clear" w:color="auto" w:fill="auto"/>
            <w:hideMark/>
          </w:tcPr>
          <w:p w14:paraId="751C095A" w14:textId="6DC9F90D" w:rsidR="00FF3731" w:rsidRPr="00A6602A" w:rsidRDefault="00FF3731" w:rsidP="003B1E9C">
            <w:pPr>
              <w:jc w:val="center"/>
            </w:pPr>
            <w:r w:rsidRPr="00A6602A">
              <w:t>Ед</w:t>
            </w:r>
            <w:r w:rsidR="00973D9C" w:rsidRPr="00A6602A">
              <w:t>.</w:t>
            </w:r>
            <w:r w:rsidRPr="00A6602A">
              <w:t xml:space="preserve"> измерения</w:t>
            </w:r>
          </w:p>
        </w:tc>
        <w:tc>
          <w:tcPr>
            <w:tcW w:w="1134" w:type="dxa"/>
            <w:shd w:val="clear" w:color="auto" w:fill="auto"/>
            <w:hideMark/>
          </w:tcPr>
          <w:p w14:paraId="346C3B1E" w14:textId="253EE82C" w:rsidR="00FF3731" w:rsidRPr="00A6602A" w:rsidRDefault="009F04DB" w:rsidP="003B1E9C">
            <w:pPr>
              <w:jc w:val="center"/>
            </w:pPr>
            <w:r>
              <w:rPr>
                <w:color w:val="000000"/>
              </w:rPr>
              <w:t>2022</w:t>
            </w:r>
            <w:r w:rsidR="00FF3731" w:rsidRPr="00A6602A">
              <w:rPr>
                <w:color w:val="000000"/>
              </w:rPr>
              <w:t xml:space="preserve"> год</w:t>
            </w:r>
          </w:p>
        </w:tc>
      </w:tr>
      <w:tr w:rsidR="00532099" w:rsidRPr="001145AA" w14:paraId="26056DFB" w14:textId="77777777" w:rsidTr="0012033E">
        <w:trPr>
          <w:trHeight w:val="20"/>
        </w:trPr>
        <w:tc>
          <w:tcPr>
            <w:tcW w:w="9894" w:type="dxa"/>
            <w:gridSpan w:val="4"/>
            <w:shd w:val="clear" w:color="auto" w:fill="auto"/>
            <w:noWrap/>
          </w:tcPr>
          <w:p w14:paraId="1685CC90" w14:textId="7957066E" w:rsidR="00532099" w:rsidRPr="00A6602A" w:rsidRDefault="003B1E9C" w:rsidP="0012033E">
            <w:r w:rsidRPr="001551E7">
              <w:rPr>
                <w:color w:val="000000"/>
              </w:rPr>
              <w:t xml:space="preserve">Котельная </w:t>
            </w:r>
            <w:r w:rsidR="00397196">
              <w:rPr>
                <w:color w:val="000000"/>
              </w:rPr>
              <w:t>«Центральная», ул. Зотова, 61а</w:t>
            </w:r>
          </w:p>
        </w:tc>
      </w:tr>
      <w:tr w:rsidR="00FF3731" w:rsidRPr="001145AA" w14:paraId="19F29EF8" w14:textId="77777777" w:rsidTr="00234656">
        <w:trPr>
          <w:trHeight w:val="20"/>
        </w:trPr>
        <w:tc>
          <w:tcPr>
            <w:tcW w:w="688" w:type="dxa"/>
            <w:shd w:val="clear" w:color="auto" w:fill="auto"/>
            <w:noWrap/>
            <w:hideMark/>
          </w:tcPr>
          <w:p w14:paraId="3958FC78" w14:textId="77777777" w:rsidR="00FF3731" w:rsidRPr="00A6602A" w:rsidRDefault="00FF3731" w:rsidP="0012033E">
            <w:r w:rsidRPr="00A6602A">
              <w:t>1</w:t>
            </w:r>
          </w:p>
        </w:tc>
        <w:tc>
          <w:tcPr>
            <w:tcW w:w="6796" w:type="dxa"/>
            <w:shd w:val="clear" w:color="auto" w:fill="auto"/>
            <w:hideMark/>
          </w:tcPr>
          <w:p w14:paraId="25DA499C" w14:textId="77777777" w:rsidR="00FF3731" w:rsidRPr="00A6602A" w:rsidRDefault="00FF3731" w:rsidP="0012033E">
            <w:r w:rsidRPr="00A6602A">
              <w:t>Производительность ВПУ</w:t>
            </w:r>
          </w:p>
        </w:tc>
        <w:tc>
          <w:tcPr>
            <w:tcW w:w="1276" w:type="dxa"/>
            <w:shd w:val="clear" w:color="auto" w:fill="auto"/>
            <w:hideMark/>
          </w:tcPr>
          <w:p w14:paraId="42469A1F" w14:textId="77777777" w:rsidR="00FF3731" w:rsidRPr="00A6602A" w:rsidRDefault="00FF3731" w:rsidP="0012033E">
            <w:r w:rsidRPr="00A6602A">
              <w:t>т/ч</w:t>
            </w:r>
          </w:p>
        </w:tc>
        <w:tc>
          <w:tcPr>
            <w:tcW w:w="1134" w:type="dxa"/>
            <w:shd w:val="clear" w:color="auto" w:fill="auto"/>
            <w:vAlign w:val="bottom"/>
          </w:tcPr>
          <w:p w14:paraId="7C350AF7" w14:textId="47C69B6B" w:rsidR="00FF3731" w:rsidRPr="00A6602A" w:rsidRDefault="003B1E9C" w:rsidP="00234656">
            <w:pPr>
              <w:jc w:val="right"/>
              <w:rPr>
                <w:lang w:val="en-US"/>
              </w:rPr>
            </w:pPr>
            <w:r>
              <w:t>10.0</w:t>
            </w:r>
          </w:p>
        </w:tc>
      </w:tr>
      <w:tr w:rsidR="00FF3731" w:rsidRPr="001145AA" w14:paraId="6184C5C1" w14:textId="77777777" w:rsidTr="00234656">
        <w:trPr>
          <w:trHeight w:val="20"/>
        </w:trPr>
        <w:tc>
          <w:tcPr>
            <w:tcW w:w="688" w:type="dxa"/>
            <w:shd w:val="clear" w:color="auto" w:fill="auto"/>
            <w:noWrap/>
            <w:hideMark/>
          </w:tcPr>
          <w:p w14:paraId="0BC93FAD" w14:textId="77777777" w:rsidR="00FF3731" w:rsidRPr="00A6602A" w:rsidRDefault="00FF3731" w:rsidP="0012033E">
            <w:r w:rsidRPr="00A6602A">
              <w:t>2</w:t>
            </w:r>
          </w:p>
        </w:tc>
        <w:tc>
          <w:tcPr>
            <w:tcW w:w="6796" w:type="dxa"/>
            <w:shd w:val="clear" w:color="auto" w:fill="auto"/>
            <w:hideMark/>
          </w:tcPr>
          <w:p w14:paraId="429C9070" w14:textId="77777777" w:rsidR="00FF3731" w:rsidRPr="00A6602A" w:rsidRDefault="00FF3731" w:rsidP="0012033E">
            <w:r w:rsidRPr="00A6602A">
              <w:t>Срок службы</w:t>
            </w:r>
          </w:p>
        </w:tc>
        <w:tc>
          <w:tcPr>
            <w:tcW w:w="1276" w:type="dxa"/>
            <w:shd w:val="clear" w:color="auto" w:fill="auto"/>
            <w:hideMark/>
          </w:tcPr>
          <w:p w14:paraId="0B5DE232" w14:textId="77777777" w:rsidR="00FF3731" w:rsidRPr="00A6602A" w:rsidRDefault="00FF3731" w:rsidP="0012033E">
            <w:r w:rsidRPr="00A6602A">
              <w:t>лет</w:t>
            </w:r>
          </w:p>
        </w:tc>
        <w:tc>
          <w:tcPr>
            <w:tcW w:w="1134" w:type="dxa"/>
            <w:shd w:val="clear" w:color="auto" w:fill="auto"/>
            <w:vAlign w:val="bottom"/>
          </w:tcPr>
          <w:p w14:paraId="591DA661" w14:textId="20B9A9FA" w:rsidR="00FF3731" w:rsidRPr="00623951" w:rsidRDefault="00D50D71" w:rsidP="00234656">
            <w:pPr>
              <w:jc w:val="right"/>
              <w:rPr>
                <w:lang w:val="en-US"/>
              </w:rPr>
            </w:pPr>
            <w:r>
              <w:t>1</w:t>
            </w:r>
            <w:r w:rsidR="00623951">
              <w:rPr>
                <w:lang w:val="en-US"/>
              </w:rPr>
              <w:t>2</w:t>
            </w:r>
          </w:p>
        </w:tc>
      </w:tr>
      <w:tr w:rsidR="00FF3731" w:rsidRPr="001145AA" w14:paraId="1CE11EBB" w14:textId="77777777" w:rsidTr="00234656">
        <w:trPr>
          <w:trHeight w:val="20"/>
        </w:trPr>
        <w:tc>
          <w:tcPr>
            <w:tcW w:w="688" w:type="dxa"/>
            <w:shd w:val="clear" w:color="auto" w:fill="auto"/>
            <w:noWrap/>
            <w:hideMark/>
          </w:tcPr>
          <w:p w14:paraId="3DA37A3E" w14:textId="77777777" w:rsidR="00FF3731" w:rsidRPr="00A6602A" w:rsidRDefault="00FF3731" w:rsidP="0012033E">
            <w:r w:rsidRPr="00A6602A">
              <w:t>3</w:t>
            </w:r>
          </w:p>
        </w:tc>
        <w:tc>
          <w:tcPr>
            <w:tcW w:w="6796" w:type="dxa"/>
            <w:shd w:val="clear" w:color="auto" w:fill="auto"/>
            <w:hideMark/>
          </w:tcPr>
          <w:p w14:paraId="43958366" w14:textId="77777777" w:rsidR="00FF3731" w:rsidRPr="00A6602A" w:rsidRDefault="00FF3731" w:rsidP="0012033E">
            <w:r w:rsidRPr="00A6602A">
              <w:t>Количество баков-аккумуляторов теплоносителя</w:t>
            </w:r>
          </w:p>
        </w:tc>
        <w:tc>
          <w:tcPr>
            <w:tcW w:w="1276" w:type="dxa"/>
            <w:shd w:val="clear" w:color="auto" w:fill="auto"/>
            <w:hideMark/>
          </w:tcPr>
          <w:p w14:paraId="59DEC8F4" w14:textId="77777777" w:rsidR="00FF3731" w:rsidRPr="00A6602A" w:rsidRDefault="00FF3731" w:rsidP="0012033E">
            <w:r w:rsidRPr="00A6602A">
              <w:t>ед.</w:t>
            </w:r>
          </w:p>
        </w:tc>
        <w:tc>
          <w:tcPr>
            <w:tcW w:w="1134" w:type="dxa"/>
            <w:shd w:val="clear" w:color="auto" w:fill="auto"/>
            <w:vAlign w:val="bottom"/>
          </w:tcPr>
          <w:p w14:paraId="7802C233" w14:textId="717BBC48" w:rsidR="00FF3731" w:rsidRPr="00A6602A" w:rsidRDefault="00D50D71" w:rsidP="00234656">
            <w:pPr>
              <w:jc w:val="right"/>
              <w:rPr>
                <w:lang w:val="en-US"/>
              </w:rPr>
            </w:pPr>
            <w:r>
              <w:t>2</w:t>
            </w:r>
          </w:p>
        </w:tc>
      </w:tr>
      <w:tr w:rsidR="00FF3731" w:rsidRPr="001145AA" w14:paraId="0BEF43C9" w14:textId="77777777" w:rsidTr="00234656">
        <w:trPr>
          <w:trHeight w:val="20"/>
        </w:trPr>
        <w:tc>
          <w:tcPr>
            <w:tcW w:w="688" w:type="dxa"/>
            <w:shd w:val="clear" w:color="auto" w:fill="auto"/>
            <w:noWrap/>
            <w:hideMark/>
          </w:tcPr>
          <w:p w14:paraId="0364BDAF" w14:textId="77777777" w:rsidR="00FF3731" w:rsidRPr="00A6602A" w:rsidRDefault="00FF3731" w:rsidP="0012033E">
            <w:r w:rsidRPr="00A6602A">
              <w:t>4</w:t>
            </w:r>
          </w:p>
        </w:tc>
        <w:tc>
          <w:tcPr>
            <w:tcW w:w="6796" w:type="dxa"/>
            <w:shd w:val="clear" w:color="auto" w:fill="auto"/>
            <w:hideMark/>
          </w:tcPr>
          <w:p w14:paraId="4ACD9C92" w14:textId="77777777" w:rsidR="00FF3731" w:rsidRPr="00A6602A" w:rsidRDefault="00FF3731" w:rsidP="0012033E">
            <w:r w:rsidRPr="00A6602A">
              <w:t>Общая емкость баков-аккумуляторов</w:t>
            </w:r>
          </w:p>
        </w:tc>
        <w:tc>
          <w:tcPr>
            <w:tcW w:w="1276" w:type="dxa"/>
            <w:shd w:val="clear" w:color="auto" w:fill="auto"/>
            <w:hideMark/>
          </w:tcPr>
          <w:p w14:paraId="4CFC5725" w14:textId="77777777" w:rsidR="00FF3731" w:rsidRPr="00A6602A" w:rsidRDefault="00FF3731" w:rsidP="0012033E">
            <w:r w:rsidRPr="00A6602A">
              <w:t>куб.м.</w:t>
            </w:r>
          </w:p>
        </w:tc>
        <w:tc>
          <w:tcPr>
            <w:tcW w:w="1134" w:type="dxa"/>
            <w:shd w:val="clear" w:color="auto" w:fill="auto"/>
            <w:vAlign w:val="bottom"/>
          </w:tcPr>
          <w:p w14:paraId="289F8CF4" w14:textId="23A851F4" w:rsidR="00FF3731" w:rsidRPr="00A6602A" w:rsidRDefault="00A6602A" w:rsidP="00234656">
            <w:pPr>
              <w:jc w:val="right"/>
              <w:rPr>
                <w:lang w:val="en-US"/>
              </w:rPr>
            </w:pPr>
            <w:r w:rsidRPr="00A6602A">
              <w:t>20</w:t>
            </w:r>
          </w:p>
        </w:tc>
      </w:tr>
      <w:tr w:rsidR="00FF3731" w:rsidRPr="001145AA" w14:paraId="4A81C5C6" w14:textId="77777777" w:rsidTr="00234656">
        <w:trPr>
          <w:trHeight w:val="20"/>
        </w:trPr>
        <w:tc>
          <w:tcPr>
            <w:tcW w:w="688" w:type="dxa"/>
            <w:shd w:val="clear" w:color="auto" w:fill="auto"/>
            <w:noWrap/>
            <w:hideMark/>
          </w:tcPr>
          <w:p w14:paraId="75083302" w14:textId="77777777" w:rsidR="00FF3731" w:rsidRPr="00A6602A" w:rsidRDefault="00FF3731" w:rsidP="0012033E">
            <w:r w:rsidRPr="00A6602A">
              <w:t>5</w:t>
            </w:r>
          </w:p>
        </w:tc>
        <w:tc>
          <w:tcPr>
            <w:tcW w:w="6796" w:type="dxa"/>
            <w:shd w:val="clear" w:color="auto" w:fill="auto"/>
            <w:hideMark/>
          </w:tcPr>
          <w:p w14:paraId="5699CE62" w14:textId="77777777" w:rsidR="00FF3731" w:rsidRPr="00A6602A" w:rsidRDefault="00FF3731" w:rsidP="0012033E">
            <w:r w:rsidRPr="00A6602A">
              <w:t>Расчетный часовой расход для подпитки системы теплоснабжения</w:t>
            </w:r>
          </w:p>
        </w:tc>
        <w:tc>
          <w:tcPr>
            <w:tcW w:w="1276" w:type="dxa"/>
            <w:shd w:val="clear" w:color="auto" w:fill="auto"/>
            <w:hideMark/>
          </w:tcPr>
          <w:p w14:paraId="658F6CC7" w14:textId="77777777" w:rsidR="00FF3731" w:rsidRPr="00A6602A" w:rsidRDefault="00FF3731" w:rsidP="0012033E">
            <w:r w:rsidRPr="00A6602A">
              <w:t>т/ч</w:t>
            </w:r>
          </w:p>
        </w:tc>
        <w:tc>
          <w:tcPr>
            <w:tcW w:w="1134" w:type="dxa"/>
            <w:tcBorders>
              <w:top w:val="single" w:sz="4" w:space="0" w:color="auto"/>
              <w:left w:val="nil"/>
              <w:bottom w:val="single" w:sz="4" w:space="0" w:color="auto"/>
              <w:right w:val="single" w:sz="4" w:space="0" w:color="auto"/>
            </w:tcBorders>
            <w:shd w:val="clear" w:color="auto" w:fill="auto"/>
            <w:vAlign w:val="bottom"/>
          </w:tcPr>
          <w:p w14:paraId="1416D1F8" w14:textId="0E0DC71A" w:rsidR="00FF3731" w:rsidRPr="00F434BE" w:rsidRDefault="003B1E9C" w:rsidP="00234656">
            <w:pPr>
              <w:jc w:val="right"/>
              <w:rPr>
                <w:color w:val="000000"/>
                <w:lang w:val="en-US"/>
              </w:rPr>
            </w:pPr>
            <w:r>
              <w:t>0.68</w:t>
            </w:r>
          </w:p>
        </w:tc>
      </w:tr>
      <w:tr w:rsidR="003B1E9C" w:rsidRPr="001145AA" w14:paraId="47AC8FB1" w14:textId="77777777" w:rsidTr="00234656">
        <w:trPr>
          <w:trHeight w:val="20"/>
        </w:trPr>
        <w:tc>
          <w:tcPr>
            <w:tcW w:w="688" w:type="dxa"/>
            <w:shd w:val="clear" w:color="auto" w:fill="auto"/>
            <w:noWrap/>
            <w:hideMark/>
          </w:tcPr>
          <w:p w14:paraId="6F8D1CFC" w14:textId="77777777" w:rsidR="003B1E9C" w:rsidRPr="00A6602A" w:rsidRDefault="003B1E9C" w:rsidP="003B1E9C">
            <w:r w:rsidRPr="00A6602A">
              <w:t>6</w:t>
            </w:r>
          </w:p>
        </w:tc>
        <w:tc>
          <w:tcPr>
            <w:tcW w:w="6796" w:type="dxa"/>
            <w:shd w:val="clear" w:color="auto" w:fill="auto"/>
            <w:hideMark/>
          </w:tcPr>
          <w:p w14:paraId="139DEA82" w14:textId="77777777" w:rsidR="003B1E9C" w:rsidRPr="00A6602A" w:rsidRDefault="003B1E9C" w:rsidP="003B1E9C">
            <w:r w:rsidRPr="00A6602A">
              <w:t>Всего подпитка тепловой сети, в том числе:</w:t>
            </w:r>
          </w:p>
        </w:tc>
        <w:tc>
          <w:tcPr>
            <w:tcW w:w="1276" w:type="dxa"/>
            <w:shd w:val="clear" w:color="auto" w:fill="auto"/>
            <w:hideMark/>
          </w:tcPr>
          <w:p w14:paraId="2C3A338D" w14:textId="77777777" w:rsidR="003B1E9C" w:rsidRPr="00A6602A" w:rsidRDefault="003B1E9C" w:rsidP="003B1E9C">
            <w:r w:rsidRPr="00A6602A">
              <w:t>т/ч</w:t>
            </w:r>
          </w:p>
        </w:tc>
        <w:tc>
          <w:tcPr>
            <w:tcW w:w="1134" w:type="dxa"/>
            <w:tcBorders>
              <w:top w:val="single" w:sz="4" w:space="0" w:color="auto"/>
              <w:left w:val="nil"/>
              <w:bottom w:val="single" w:sz="4" w:space="0" w:color="auto"/>
              <w:right w:val="single" w:sz="4" w:space="0" w:color="auto"/>
            </w:tcBorders>
            <w:shd w:val="clear" w:color="auto" w:fill="auto"/>
            <w:vAlign w:val="bottom"/>
          </w:tcPr>
          <w:p w14:paraId="18852A18" w14:textId="439784B8" w:rsidR="003B1E9C" w:rsidRPr="00A6602A" w:rsidRDefault="003B1E9C" w:rsidP="00234656">
            <w:pPr>
              <w:jc w:val="right"/>
              <w:rPr>
                <w:color w:val="000000"/>
                <w:lang w:val="en-US"/>
              </w:rPr>
            </w:pPr>
            <w:r>
              <w:rPr>
                <w:lang w:val="en-US"/>
              </w:rPr>
              <w:t>0.48</w:t>
            </w:r>
          </w:p>
        </w:tc>
      </w:tr>
      <w:tr w:rsidR="003B1E9C" w:rsidRPr="001145AA" w14:paraId="40E5D67D" w14:textId="77777777" w:rsidTr="00234656">
        <w:trPr>
          <w:trHeight w:val="20"/>
        </w:trPr>
        <w:tc>
          <w:tcPr>
            <w:tcW w:w="688" w:type="dxa"/>
            <w:shd w:val="clear" w:color="auto" w:fill="auto"/>
            <w:noWrap/>
            <w:hideMark/>
          </w:tcPr>
          <w:p w14:paraId="42116340" w14:textId="77777777" w:rsidR="003B1E9C" w:rsidRPr="00A6602A" w:rsidRDefault="003B1E9C" w:rsidP="003B1E9C">
            <w:r w:rsidRPr="00A6602A">
              <w:t>6.1.</w:t>
            </w:r>
          </w:p>
        </w:tc>
        <w:tc>
          <w:tcPr>
            <w:tcW w:w="6796" w:type="dxa"/>
            <w:shd w:val="clear" w:color="auto" w:fill="auto"/>
            <w:hideMark/>
          </w:tcPr>
          <w:p w14:paraId="301961F2" w14:textId="77777777" w:rsidR="003B1E9C" w:rsidRPr="00A6602A" w:rsidRDefault="003B1E9C" w:rsidP="003B1E9C">
            <w:r w:rsidRPr="00A6602A">
              <w:t>нормативные утечки теплоносителя</w:t>
            </w:r>
          </w:p>
        </w:tc>
        <w:tc>
          <w:tcPr>
            <w:tcW w:w="1276" w:type="dxa"/>
            <w:shd w:val="clear" w:color="auto" w:fill="auto"/>
            <w:hideMark/>
          </w:tcPr>
          <w:p w14:paraId="58CF56A1" w14:textId="77777777" w:rsidR="003B1E9C" w:rsidRPr="00A6602A" w:rsidRDefault="003B1E9C" w:rsidP="003B1E9C">
            <w:r w:rsidRPr="00A6602A">
              <w:t>т/ч</w:t>
            </w:r>
          </w:p>
        </w:tc>
        <w:tc>
          <w:tcPr>
            <w:tcW w:w="1134" w:type="dxa"/>
            <w:tcBorders>
              <w:top w:val="single" w:sz="4" w:space="0" w:color="auto"/>
              <w:left w:val="nil"/>
              <w:bottom w:val="single" w:sz="4" w:space="0" w:color="auto"/>
              <w:right w:val="single" w:sz="4" w:space="0" w:color="auto"/>
            </w:tcBorders>
            <w:shd w:val="clear" w:color="auto" w:fill="auto"/>
            <w:vAlign w:val="bottom"/>
          </w:tcPr>
          <w:p w14:paraId="7E3135B2" w14:textId="6123E3F2" w:rsidR="003B1E9C" w:rsidRPr="00A6602A" w:rsidRDefault="003B1E9C" w:rsidP="00234656">
            <w:pPr>
              <w:jc w:val="right"/>
              <w:rPr>
                <w:color w:val="000000"/>
                <w:lang w:val="en-US"/>
              </w:rPr>
            </w:pPr>
            <w:r>
              <w:rPr>
                <w:lang w:val="en-US"/>
              </w:rPr>
              <w:t>0.48</w:t>
            </w:r>
          </w:p>
        </w:tc>
      </w:tr>
      <w:tr w:rsidR="003B1E9C" w:rsidRPr="001145AA" w14:paraId="1D8B3E74" w14:textId="77777777" w:rsidTr="00234656">
        <w:trPr>
          <w:trHeight w:val="20"/>
        </w:trPr>
        <w:tc>
          <w:tcPr>
            <w:tcW w:w="688" w:type="dxa"/>
            <w:shd w:val="clear" w:color="auto" w:fill="auto"/>
            <w:noWrap/>
            <w:hideMark/>
          </w:tcPr>
          <w:p w14:paraId="4C6257BF" w14:textId="77777777" w:rsidR="003B1E9C" w:rsidRPr="00A6602A" w:rsidRDefault="003B1E9C" w:rsidP="003B1E9C">
            <w:r w:rsidRPr="00A6602A">
              <w:t>6.2.</w:t>
            </w:r>
          </w:p>
        </w:tc>
        <w:tc>
          <w:tcPr>
            <w:tcW w:w="6796" w:type="dxa"/>
            <w:shd w:val="clear" w:color="auto" w:fill="auto"/>
            <w:hideMark/>
          </w:tcPr>
          <w:p w14:paraId="73CD0829" w14:textId="77777777" w:rsidR="003B1E9C" w:rsidRPr="00A6602A" w:rsidRDefault="003B1E9C" w:rsidP="003B1E9C">
            <w:r w:rsidRPr="00A6602A">
              <w:t>сверхнормативные утечки теплоносителя</w:t>
            </w:r>
          </w:p>
        </w:tc>
        <w:tc>
          <w:tcPr>
            <w:tcW w:w="1276" w:type="dxa"/>
            <w:shd w:val="clear" w:color="auto" w:fill="auto"/>
            <w:hideMark/>
          </w:tcPr>
          <w:p w14:paraId="1BBEFB91" w14:textId="77777777" w:rsidR="003B1E9C" w:rsidRPr="00A6602A" w:rsidRDefault="003B1E9C" w:rsidP="003B1E9C">
            <w:r w:rsidRPr="00A6602A">
              <w:t>т/ч</w:t>
            </w:r>
          </w:p>
        </w:tc>
        <w:tc>
          <w:tcPr>
            <w:tcW w:w="1134" w:type="dxa"/>
            <w:shd w:val="clear" w:color="auto" w:fill="auto"/>
            <w:vAlign w:val="bottom"/>
          </w:tcPr>
          <w:p w14:paraId="73FF2068" w14:textId="69FC004A" w:rsidR="003B1E9C" w:rsidRPr="00A6602A" w:rsidRDefault="003B1E9C" w:rsidP="00234656">
            <w:pPr>
              <w:jc w:val="right"/>
              <w:rPr>
                <w:color w:val="000000"/>
                <w:lang w:val="en-US"/>
              </w:rPr>
            </w:pPr>
            <w:r w:rsidRPr="00A6602A">
              <w:rPr>
                <w:color w:val="000000"/>
              </w:rPr>
              <w:t>0.00</w:t>
            </w:r>
          </w:p>
        </w:tc>
      </w:tr>
      <w:tr w:rsidR="00A6602A" w:rsidRPr="001145AA" w14:paraId="5B41A617" w14:textId="77777777" w:rsidTr="00234656">
        <w:trPr>
          <w:trHeight w:val="20"/>
        </w:trPr>
        <w:tc>
          <w:tcPr>
            <w:tcW w:w="688" w:type="dxa"/>
            <w:shd w:val="clear" w:color="auto" w:fill="auto"/>
            <w:noWrap/>
            <w:hideMark/>
          </w:tcPr>
          <w:p w14:paraId="01E7A79C" w14:textId="77777777" w:rsidR="00A6602A" w:rsidRPr="00A6602A" w:rsidRDefault="00A6602A" w:rsidP="00A6602A">
            <w:r w:rsidRPr="00A6602A">
              <w:t>7</w:t>
            </w:r>
          </w:p>
        </w:tc>
        <w:tc>
          <w:tcPr>
            <w:tcW w:w="6796" w:type="dxa"/>
            <w:shd w:val="clear" w:color="auto" w:fill="auto"/>
            <w:hideMark/>
          </w:tcPr>
          <w:p w14:paraId="2F15B961" w14:textId="77777777" w:rsidR="00A6602A" w:rsidRPr="00A6602A" w:rsidRDefault="00A6602A" w:rsidP="00A6602A">
            <w:r w:rsidRPr="00A6602A">
              <w:t>Отпуск теплоносителя из тепловых сетей на цели ГВС</w:t>
            </w:r>
          </w:p>
        </w:tc>
        <w:tc>
          <w:tcPr>
            <w:tcW w:w="1276" w:type="dxa"/>
            <w:shd w:val="clear" w:color="auto" w:fill="auto"/>
            <w:hideMark/>
          </w:tcPr>
          <w:p w14:paraId="6F75906F" w14:textId="77777777" w:rsidR="00A6602A" w:rsidRPr="00A6602A" w:rsidRDefault="00A6602A" w:rsidP="00A6602A">
            <w:r w:rsidRPr="00A6602A">
              <w:t>т/ч</w:t>
            </w:r>
          </w:p>
        </w:tc>
        <w:tc>
          <w:tcPr>
            <w:tcW w:w="1134" w:type="dxa"/>
            <w:shd w:val="clear" w:color="auto" w:fill="auto"/>
            <w:vAlign w:val="bottom"/>
          </w:tcPr>
          <w:p w14:paraId="77F05D8B" w14:textId="4CC7EE09" w:rsidR="00A6602A" w:rsidRPr="00A6602A" w:rsidRDefault="00A6602A" w:rsidP="00234656">
            <w:pPr>
              <w:jc w:val="right"/>
              <w:rPr>
                <w:lang w:val="en-US"/>
              </w:rPr>
            </w:pPr>
            <w:r w:rsidRPr="00A6602A">
              <w:rPr>
                <w:color w:val="000000"/>
              </w:rPr>
              <w:t>0.00</w:t>
            </w:r>
          </w:p>
        </w:tc>
      </w:tr>
      <w:tr w:rsidR="00FF3731" w:rsidRPr="001145AA" w14:paraId="28600046" w14:textId="77777777" w:rsidTr="00234656">
        <w:trPr>
          <w:trHeight w:val="20"/>
        </w:trPr>
        <w:tc>
          <w:tcPr>
            <w:tcW w:w="688" w:type="dxa"/>
            <w:shd w:val="clear" w:color="auto" w:fill="auto"/>
            <w:noWrap/>
            <w:hideMark/>
          </w:tcPr>
          <w:p w14:paraId="008D9F4B" w14:textId="77777777" w:rsidR="00FF3731" w:rsidRPr="00A6602A" w:rsidRDefault="00FF3731" w:rsidP="0012033E">
            <w:r w:rsidRPr="00A6602A">
              <w:t>8</w:t>
            </w:r>
          </w:p>
        </w:tc>
        <w:tc>
          <w:tcPr>
            <w:tcW w:w="6796" w:type="dxa"/>
            <w:shd w:val="clear" w:color="auto" w:fill="auto"/>
            <w:hideMark/>
          </w:tcPr>
          <w:p w14:paraId="5424B90A" w14:textId="77777777" w:rsidR="00FF3731" w:rsidRPr="00A6602A" w:rsidRDefault="00FF3731" w:rsidP="0012033E">
            <w:r w:rsidRPr="00A6602A">
              <w:t>Объем аварийной подпитки (химически не обработанной и не деаэрированной водой)</w:t>
            </w:r>
          </w:p>
        </w:tc>
        <w:tc>
          <w:tcPr>
            <w:tcW w:w="1276" w:type="dxa"/>
            <w:shd w:val="clear" w:color="auto" w:fill="auto"/>
            <w:hideMark/>
          </w:tcPr>
          <w:p w14:paraId="1FDBA8B3" w14:textId="77777777" w:rsidR="00FF3731" w:rsidRPr="00A6602A" w:rsidRDefault="00FF3731" w:rsidP="0012033E">
            <w:r w:rsidRPr="00A6602A">
              <w:t>т/ч</w:t>
            </w:r>
          </w:p>
        </w:tc>
        <w:tc>
          <w:tcPr>
            <w:tcW w:w="1134" w:type="dxa"/>
            <w:shd w:val="clear" w:color="auto" w:fill="auto"/>
            <w:vAlign w:val="bottom"/>
          </w:tcPr>
          <w:p w14:paraId="196DE7BD" w14:textId="4A8A3B1A" w:rsidR="00FF3731" w:rsidRPr="00A6602A" w:rsidRDefault="00FF3731" w:rsidP="00234656">
            <w:pPr>
              <w:jc w:val="right"/>
              <w:rPr>
                <w:lang w:val="en-US"/>
              </w:rPr>
            </w:pPr>
            <w:r w:rsidRPr="00A6602A">
              <w:t>0.00</w:t>
            </w:r>
          </w:p>
        </w:tc>
      </w:tr>
      <w:tr w:rsidR="00FF3731" w:rsidRPr="001145AA" w14:paraId="3A20B89D" w14:textId="77777777" w:rsidTr="00234656">
        <w:trPr>
          <w:trHeight w:val="20"/>
        </w:trPr>
        <w:tc>
          <w:tcPr>
            <w:tcW w:w="688" w:type="dxa"/>
            <w:shd w:val="clear" w:color="auto" w:fill="auto"/>
            <w:noWrap/>
            <w:hideMark/>
          </w:tcPr>
          <w:p w14:paraId="05F74344" w14:textId="77777777" w:rsidR="00FF3731" w:rsidRPr="00A6602A" w:rsidRDefault="00FF3731" w:rsidP="0012033E">
            <w:r w:rsidRPr="00A6602A">
              <w:t>9</w:t>
            </w:r>
          </w:p>
        </w:tc>
        <w:tc>
          <w:tcPr>
            <w:tcW w:w="6796" w:type="dxa"/>
            <w:shd w:val="clear" w:color="auto" w:fill="auto"/>
            <w:hideMark/>
          </w:tcPr>
          <w:p w14:paraId="79DC4644" w14:textId="77777777" w:rsidR="00FF3731" w:rsidRPr="00A6602A" w:rsidRDefault="00FF3731" w:rsidP="0012033E">
            <w:r w:rsidRPr="00A6602A">
              <w:t>Резерв (+) / дефицит (-) ВПУ</w:t>
            </w:r>
          </w:p>
        </w:tc>
        <w:tc>
          <w:tcPr>
            <w:tcW w:w="1276" w:type="dxa"/>
            <w:shd w:val="clear" w:color="auto" w:fill="auto"/>
            <w:hideMark/>
          </w:tcPr>
          <w:p w14:paraId="1280923F" w14:textId="77777777" w:rsidR="00FF3731" w:rsidRPr="00A6602A" w:rsidRDefault="00FF3731" w:rsidP="0012033E">
            <w:r w:rsidRPr="00A6602A">
              <w:t>т/ч</w:t>
            </w:r>
          </w:p>
        </w:tc>
        <w:tc>
          <w:tcPr>
            <w:tcW w:w="1134" w:type="dxa"/>
            <w:shd w:val="clear" w:color="auto" w:fill="auto"/>
            <w:vAlign w:val="bottom"/>
          </w:tcPr>
          <w:p w14:paraId="1E90F556" w14:textId="3885E458" w:rsidR="00FF3731" w:rsidRPr="00B04062" w:rsidRDefault="00B04062" w:rsidP="00234656">
            <w:pPr>
              <w:jc w:val="right"/>
              <w:rPr>
                <w:lang w:val="en-US"/>
              </w:rPr>
            </w:pPr>
            <w:r>
              <w:rPr>
                <w:lang w:val="en-US"/>
              </w:rPr>
              <w:t>9.52</w:t>
            </w:r>
          </w:p>
        </w:tc>
      </w:tr>
      <w:tr w:rsidR="00FF3731" w:rsidRPr="001145AA" w14:paraId="77579121" w14:textId="77777777" w:rsidTr="00234656">
        <w:trPr>
          <w:trHeight w:val="20"/>
        </w:trPr>
        <w:tc>
          <w:tcPr>
            <w:tcW w:w="688" w:type="dxa"/>
            <w:shd w:val="clear" w:color="auto" w:fill="auto"/>
            <w:noWrap/>
            <w:hideMark/>
          </w:tcPr>
          <w:p w14:paraId="145726BF" w14:textId="77777777" w:rsidR="00FF3731" w:rsidRPr="00A6602A" w:rsidRDefault="00FF3731" w:rsidP="0012033E">
            <w:r w:rsidRPr="00A6602A">
              <w:t>10</w:t>
            </w:r>
          </w:p>
        </w:tc>
        <w:tc>
          <w:tcPr>
            <w:tcW w:w="6796" w:type="dxa"/>
            <w:shd w:val="clear" w:color="auto" w:fill="auto"/>
            <w:hideMark/>
          </w:tcPr>
          <w:p w14:paraId="6E761A57" w14:textId="77777777" w:rsidR="00FF3731" w:rsidRPr="00A6602A" w:rsidRDefault="00FF3731" w:rsidP="0012033E">
            <w:r w:rsidRPr="00A6602A">
              <w:t>Доля резерва</w:t>
            </w:r>
          </w:p>
        </w:tc>
        <w:tc>
          <w:tcPr>
            <w:tcW w:w="1276" w:type="dxa"/>
            <w:shd w:val="clear" w:color="auto" w:fill="auto"/>
            <w:hideMark/>
          </w:tcPr>
          <w:p w14:paraId="43DD7B35" w14:textId="77777777" w:rsidR="00FF3731" w:rsidRPr="00A6602A" w:rsidRDefault="00FF3731" w:rsidP="0012033E">
            <w:r w:rsidRPr="00A6602A">
              <w:t>%</w:t>
            </w:r>
          </w:p>
        </w:tc>
        <w:tc>
          <w:tcPr>
            <w:tcW w:w="1134" w:type="dxa"/>
            <w:shd w:val="clear" w:color="auto" w:fill="auto"/>
            <w:vAlign w:val="bottom"/>
          </w:tcPr>
          <w:p w14:paraId="517457C2" w14:textId="7C30D294" w:rsidR="00FF3731" w:rsidRPr="00B04062" w:rsidRDefault="00B04062" w:rsidP="00234656">
            <w:pPr>
              <w:jc w:val="right"/>
              <w:rPr>
                <w:lang w:val="en-US"/>
              </w:rPr>
            </w:pPr>
            <w:r>
              <w:rPr>
                <w:lang w:val="en-US"/>
              </w:rPr>
              <w:t>95.2</w:t>
            </w:r>
          </w:p>
        </w:tc>
      </w:tr>
      <w:tr w:rsidR="00930F5F" w:rsidRPr="00F434BE" w14:paraId="36CEFC46" w14:textId="77777777" w:rsidTr="00E46254">
        <w:trPr>
          <w:trHeight w:val="20"/>
        </w:trPr>
        <w:tc>
          <w:tcPr>
            <w:tcW w:w="9894" w:type="dxa"/>
            <w:gridSpan w:val="4"/>
            <w:shd w:val="clear" w:color="auto" w:fill="auto"/>
            <w:noWrap/>
          </w:tcPr>
          <w:p w14:paraId="5B3FB9FD" w14:textId="69431C1E" w:rsidR="00930F5F" w:rsidRPr="00F434BE" w:rsidRDefault="003B1E9C" w:rsidP="00E46254">
            <w:r w:rsidRPr="001551E7">
              <w:rPr>
                <w:color w:val="000000"/>
              </w:rPr>
              <w:t>Котельная МКОУ СОШ №3, ул. Колина, 96</w:t>
            </w:r>
          </w:p>
        </w:tc>
      </w:tr>
      <w:tr w:rsidR="00930F5F" w:rsidRPr="00F434BE" w14:paraId="36EB875C" w14:textId="77777777" w:rsidTr="00234656">
        <w:trPr>
          <w:trHeight w:val="20"/>
        </w:trPr>
        <w:tc>
          <w:tcPr>
            <w:tcW w:w="688" w:type="dxa"/>
            <w:shd w:val="clear" w:color="auto" w:fill="auto"/>
            <w:noWrap/>
            <w:hideMark/>
          </w:tcPr>
          <w:p w14:paraId="3DB0C958" w14:textId="77777777" w:rsidR="00930F5F" w:rsidRPr="00F434BE" w:rsidRDefault="00930F5F" w:rsidP="00E46254">
            <w:r w:rsidRPr="00F434BE">
              <w:t>1</w:t>
            </w:r>
          </w:p>
        </w:tc>
        <w:tc>
          <w:tcPr>
            <w:tcW w:w="6796" w:type="dxa"/>
            <w:shd w:val="clear" w:color="auto" w:fill="auto"/>
            <w:hideMark/>
          </w:tcPr>
          <w:p w14:paraId="42290C7C" w14:textId="77777777" w:rsidR="00930F5F" w:rsidRPr="00F434BE" w:rsidRDefault="00930F5F" w:rsidP="00E46254">
            <w:r w:rsidRPr="00F434BE">
              <w:t>Производительность ВПУ</w:t>
            </w:r>
          </w:p>
        </w:tc>
        <w:tc>
          <w:tcPr>
            <w:tcW w:w="1276" w:type="dxa"/>
            <w:shd w:val="clear" w:color="auto" w:fill="auto"/>
            <w:hideMark/>
          </w:tcPr>
          <w:p w14:paraId="3BD0D0E1" w14:textId="77777777" w:rsidR="00930F5F" w:rsidRPr="00F434BE" w:rsidRDefault="00930F5F" w:rsidP="00E46254">
            <w:r w:rsidRPr="00F434BE">
              <w:t>т/ч</w:t>
            </w:r>
          </w:p>
        </w:tc>
        <w:tc>
          <w:tcPr>
            <w:tcW w:w="1134" w:type="dxa"/>
            <w:shd w:val="clear" w:color="auto" w:fill="auto"/>
            <w:vAlign w:val="bottom"/>
          </w:tcPr>
          <w:p w14:paraId="54EA2DCA" w14:textId="11133E99" w:rsidR="00930F5F" w:rsidRPr="00D50D71" w:rsidRDefault="00D50D71" w:rsidP="00234656">
            <w:pPr>
              <w:jc w:val="right"/>
            </w:pPr>
            <w:r>
              <w:t>3.0</w:t>
            </w:r>
          </w:p>
        </w:tc>
      </w:tr>
      <w:tr w:rsidR="00930F5F" w:rsidRPr="00F434BE" w14:paraId="7212E8DF" w14:textId="77777777" w:rsidTr="00234656">
        <w:trPr>
          <w:trHeight w:val="20"/>
        </w:trPr>
        <w:tc>
          <w:tcPr>
            <w:tcW w:w="688" w:type="dxa"/>
            <w:shd w:val="clear" w:color="auto" w:fill="auto"/>
            <w:noWrap/>
            <w:hideMark/>
          </w:tcPr>
          <w:p w14:paraId="04B49A42" w14:textId="77777777" w:rsidR="00930F5F" w:rsidRPr="00F434BE" w:rsidRDefault="00930F5F" w:rsidP="00E46254">
            <w:r w:rsidRPr="00F434BE">
              <w:t>2</w:t>
            </w:r>
          </w:p>
        </w:tc>
        <w:tc>
          <w:tcPr>
            <w:tcW w:w="6796" w:type="dxa"/>
            <w:shd w:val="clear" w:color="auto" w:fill="auto"/>
            <w:hideMark/>
          </w:tcPr>
          <w:p w14:paraId="1F8E948B" w14:textId="77777777" w:rsidR="00930F5F" w:rsidRPr="00F434BE" w:rsidRDefault="00930F5F" w:rsidP="00E46254">
            <w:r w:rsidRPr="00F434BE">
              <w:t>Срок службы</w:t>
            </w:r>
          </w:p>
        </w:tc>
        <w:tc>
          <w:tcPr>
            <w:tcW w:w="1276" w:type="dxa"/>
            <w:shd w:val="clear" w:color="auto" w:fill="auto"/>
            <w:hideMark/>
          </w:tcPr>
          <w:p w14:paraId="3BE565AC" w14:textId="77777777" w:rsidR="00930F5F" w:rsidRPr="00F434BE" w:rsidRDefault="00930F5F" w:rsidP="00E46254">
            <w:r w:rsidRPr="00F434BE">
              <w:t>лет</w:t>
            </w:r>
          </w:p>
        </w:tc>
        <w:tc>
          <w:tcPr>
            <w:tcW w:w="1134" w:type="dxa"/>
            <w:shd w:val="clear" w:color="auto" w:fill="auto"/>
            <w:vAlign w:val="bottom"/>
          </w:tcPr>
          <w:p w14:paraId="6A7A54C5" w14:textId="4923A7C4" w:rsidR="00930F5F" w:rsidRPr="00623951" w:rsidRDefault="00D50D71" w:rsidP="00234656">
            <w:pPr>
              <w:jc w:val="right"/>
              <w:rPr>
                <w:lang w:val="en-US"/>
              </w:rPr>
            </w:pPr>
            <w:r>
              <w:t>1</w:t>
            </w:r>
            <w:r w:rsidR="00623951">
              <w:rPr>
                <w:lang w:val="en-US"/>
              </w:rPr>
              <w:t>1</w:t>
            </w:r>
          </w:p>
        </w:tc>
      </w:tr>
      <w:tr w:rsidR="00930F5F" w:rsidRPr="00F434BE" w14:paraId="79040066" w14:textId="77777777" w:rsidTr="00234656">
        <w:trPr>
          <w:trHeight w:val="20"/>
        </w:trPr>
        <w:tc>
          <w:tcPr>
            <w:tcW w:w="688" w:type="dxa"/>
            <w:shd w:val="clear" w:color="auto" w:fill="auto"/>
            <w:noWrap/>
            <w:hideMark/>
          </w:tcPr>
          <w:p w14:paraId="5A7CB503" w14:textId="77777777" w:rsidR="00930F5F" w:rsidRPr="00F434BE" w:rsidRDefault="00930F5F" w:rsidP="00E46254">
            <w:r w:rsidRPr="00F434BE">
              <w:t>3</w:t>
            </w:r>
          </w:p>
        </w:tc>
        <w:tc>
          <w:tcPr>
            <w:tcW w:w="6796" w:type="dxa"/>
            <w:shd w:val="clear" w:color="auto" w:fill="auto"/>
            <w:hideMark/>
          </w:tcPr>
          <w:p w14:paraId="7D39139F" w14:textId="77777777" w:rsidR="00930F5F" w:rsidRPr="00F434BE" w:rsidRDefault="00930F5F" w:rsidP="00E46254">
            <w:r w:rsidRPr="00F434BE">
              <w:t>Количество баков-аккумуляторов теплоносителя</w:t>
            </w:r>
          </w:p>
        </w:tc>
        <w:tc>
          <w:tcPr>
            <w:tcW w:w="1276" w:type="dxa"/>
            <w:shd w:val="clear" w:color="auto" w:fill="auto"/>
            <w:hideMark/>
          </w:tcPr>
          <w:p w14:paraId="11B2AB4F" w14:textId="77777777" w:rsidR="00930F5F" w:rsidRPr="00F434BE" w:rsidRDefault="00930F5F" w:rsidP="00E46254">
            <w:r w:rsidRPr="00F434BE">
              <w:t>ед.</w:t>
            </w:r>
          </w:p>
        </w:tc>
        <w:tc>
          <w:tcPr>
            <w:tcW w:w="1134" w:type="dxa"/>
            <w:shd w:val="clear" w:color="auto" w:fill="auto"/>
            <w:vAlign w:val="bottom"/>
          </w:tcPr>
          <w:p w14:paraId="0E62A296" w14:textId="5E074E9C" w:rsidR="00930F5F" w:rsidRPr="00F434BE" w:rsidRDefault="00F434BE" w:rsidP="00234656">
            <w:pPr>
              <w:jc w:val="right"/>
              <w:rPr>
                <w:lang w:val="en-US"/>
              </w:rPr>
            </w:pPr>
            <w:r w:rsidRPr="00F434BE">
              <w:rPr>
                <w:lang w:val="en-US"/>
              </w:rPr>
              <w:t>1</w:t>
            </w:r>
          </w:p>
        </w:tc>
      </w:tr>
      <w:tr w:rsidR="00930F5F" w:rsidRPr="00F434BE" w14:paraId="31756040" w14:textId="77777777" w:rsidTr="00234656">
        <w:trPr>
          <w:trHeight w:val="20"/>
        </w:trPr>
        <w:tc>
          <w:tcPr>
            <w:tcW w:w="688" w:type="dxa"/>
            <w:shd w:val="clear" w:color="auto" w:fill="auto"/>
            <w:noWrap/>
            <w:hideMark/>
          </w:tcPr>
          <w:p w14:paraId="299033D4" w14:textId="77777777" w:rsidR="00930F5F" w:rsidRPr="00F434BE" w:rsidRDefault="00930F5F" w:rsidP="00E46254">
            <w:r w:rsidRPr="00F434BE">
              <w:t>4</w:t>
            </w:r>
          </w:p>
        </w:tc>
        <w:tc>
          <w:tcPr>
            <w:tcW w:w="6796" w:type="dxa"/>
            <w:shd w:val="clear" w:color="auto" w:fill="auto"/>
            <w:hideMark/>
          </w:tcPr>
          <w:p w14:paraId="1C211FB7" w14:textId="77777777" w:rsidR="00930F5F" w:rsidRPr="00F434BE" w:rsidRDefault="00930F5F" w:rsidP="00E46254">
            <w:r w:rsidRPr="00F434BE">
              <w:t>Общая емкость баков-аккумуляторов</w:t>
            </w:r>
          </w:p>
        </w:tc>
        <w:tc>
          <w:tcPr>
            <w:tcW w:w="1276" w:type="dxa"/>
            <w:shd w:val="clear" w:color="auto" w:fill="auto"/>
            <w:hideMark/>
          </w:tcPr>
          <w:p w14:paraId="3DCA5ED6" w14:textId="77777777" w:rsidR="00930F5F" w:rsidRPr="00F434BE" w:rsidRDefault="00930F5F" w:rsidP="00E46254">
            <w:r w:rsidRPr="00F434BE">
              <w:t>куб.м.</w:t>
            </w:r>
          </w:p>
        </w:tc>
        <w:tc>
          <w:tcPr>
            <w:tcW w:w="1134" w:type="dxa"/>
            <w:shd w:val="clear" w:color="auto" w:fill="auto"/>
            <w:vAlign w:val="bottom"/>
          </w:tcPr>
          <w:p w14:paraId="17A509CB" w14:textId="154CB804" w:rsidR="00930F5F" w:rsidRPr="00D50D71" w:rsidRDefault="00D50D71" w:rsidP="00234656">
            <w:pPr>
              <w:jc w:val="right"/>
            </w:pPr>
            <w:r>
              <w:t>5</w:t>
            </w:r>
          </w:p>
        </w:tc>
      </w:tr>
      <w:tr w:rsidR="00930F5F" w:rsidRPr="00F434BE" w14:paraId="7735BFBB" w14:textId="77777777" w:rsidTr="00234656">
        <w:trPr>
          <w:trHeight w:val="20"/>
        </w:trPr>
        <w:tc>
          <w:tcPr>
            <w:tcW w:w="688" w:type="dxa"/>
            <w:shd w:val="clear" w:color="auto" w:fill="auto"/>
            <w:noWrap/>
            <w:hideMark/>
          </w:tcPr>
          <w:p w14:paraId="7EFA573B" w14:textId="77777777" w:rsidR="00930F5F" w:rsidRPr="00F434BE" w:rsidRDefault="00930F5F" w:rsidP="00E46254">
            <w:r w:rsidRPr="00F434BE">
              <w:t>5</w:t>
            </w:r>
          </w:p>
        </w:tc>
        <w:tc>
          <w:tcPr>
            <w:tcW w:w="6796" w:type="dxa"/>
            <w:shd w:val="clear" w:color="auto" w:fill="auto"/>
            <w:hideMark/>
          </w:tcPr>
          <w:p w14:paraId="64F1666C" w14:textId="77777777" w:rsidR="00930F5F" w:rsidRPr="00F434BE" w:rsidRDefault="00930F5F" w:rsidP="00E46254">
            <w:r w:rsidRPr="00F434BE">
              <w:t>Расчетный часовой расход для подпитки системы теплоснабжения</w:t>
            </w:r>
          </w:p>
        </w:tc>
        <w:tc>
          <w:tcPr>
            <w:tcW w:w="1276" w:type="dxa"/>
            <w:shd w:val="clear" w:color="auto" w:fill="auto"/>
            <w:hideMark/>
          </w:tcPr>
          <w:p w14:paraId="1BF31DF8" w14:textId="77777777" w:rsidR="00930F5F" w:rsidRPr="00F434BE" w:rsidRDefault="00930F5F" w:rsidP="00E46254">
            <w:r w:rsidRPr="00F434BE">
              <w:t>т/ч</w:t>
            </w:r>
          </w:p>
        </w:tc>
        <w:tc>
          <w:tcPr>
            <w:tcW w:w="1134" w:type="dxa"/>
            <w:tcBorders>
              <w:top w:val="single" w:sz="4" w:space="0" w:color="auto"/>
              <w:left w:val="nil"/>
              <w:bottom w:val="single" w:sz="4" w:space="0" w:color="auto"/>
              <w:right w:val="single" w:sz="4" w:space="0" w:color="auto"/>
            </w:tcBorders>
            <w:shd w:val="clear" w:color="auto" w:fill="auto"/>
            <w:vAlign w:val="bottom"/>
          </w:tcPr>
          <w:p w14:paraId="58D179AD" w14:textId="0756F88E" w:rsidR="00930F5F" w:rsidRPr="00F434BE" w:rsidRDefault="00D50D71" w:rsidP="00234656">
            <w:pPr>
              <w:jc w:val="right"/>
              <w:rPr>
                <w:color w:val="000000"/>
                <w:lang w:val="en-US"/>
              </w:rPr>
            </w:pPr>
            <w:r>
              <w:rPr>
                <w:lang w:val="en-US"/>
              </w:rPr>
              <w:t>0.0001</w:t>
            </w:r>
          </w:p>
        </w:tc>
      </w:tr>
      <w:tr w:rsidR="00D50D71" w:rsidRPr="00F434BE" w14:paraId="372213E4" w14:textId="77777777" w:rsidTr="00234656">
        <w:trPr>
          <w:trHeight w:val="20"/>
        </w:trPr>
        <w:tc>
          <w:tcPr>
            <w:tcW w:w="688" w:type="dxa"/>
            <w:shd w:val="clear" w:color="auto" w:fill="auto"/>
            <w:noWrap/>
            <w:hideMark/>
          </w:tcPr>
          <w:p w14:paraId="640959A0" w14:textId="77777777" w:rsidR="00D50D71" w:rsidRPr="00F434BE" w:rsidRDefault="00D50D71" w:rsidP="00D50D71">
            <w:r w:rsidRPr="00F434BE">
              <w:t>6</w:t>
            </w:r>
          </w:p>
        </w:tc>
        <w:tc>
          <w:tcPr>
            <w:tcW w:w="6796" w:type="dxa"/>
            <w:shd w:val="clear" w:color="auto" w:fill="auto"/>
            <w:hideMark/>
          </w:tcPr>
          <w:p w14:paraId="55C03028" w14:textId="77777777" w:rsidR="00D50D71" w:rsidRPr="00F434BE" w:rsidRDefault="00D50D71" w:rsidP="00D50D71">
            <w:r w:rsidRPr="00F434BE">
              <w:t>Всего подпитка тепловой сети, в том числе:</w:t>
            </w:r>
          </w:p>
        </w:tc>
        <w:tc>
          <w:tcPr>
            <w:tcW w:w="1276" w:type="dxa"/>
            <w:shd w:val="clear" w:color="auto" w:fill="auto"/>
            <w:hideMark/>
          </w:tcPr>
          <w:p w14:paraId="490450FD" w14:textId="77777777" w:rsidR="00D50D71" w:rsidRPr="00F434BE" w:rsidRDefault="00D50D71" w:rsidP="00D50D71">
            <w:r w:rsidRPr="00F434BE">
              <w:t>т/ч</w:t>
            </w:r>
          </w:p>
        </w:tc>
        <w:tc>
          <w:tcPr>
            <w:tcW w:w="1134" w:type="dxa"/>
            <w:vAlign w:val="bottom"/>
          </w:tcPr>
          <w:p w14:paraId="45A3C750" w14:textId="4700667E" w:rsidR="00D50D71" w:rsidRPr="00F434BE" w:rsidRDefault="00D50D71" w:rsidP="00234656">
            <w:pPr>
              <w:jc w:val="right"/>
              <w:rPr>
                <w:color w:val="000000"/>
                <w:lang w:val="en-US"/>
              </w:rPr>
            </w:pPr>
            <w:r>
              <w:rPr>
                <w:lang w:val="en-US"/>
              </w:rPr>
              <w:t>0.0001</w:t>
            </w:r>
          </w:p>
        </w:tc>
      </w:tr>
      <w:tr w:rsidR="00D50D71" w:rsidRPr="00F434BE" w14:paraId="482A1C5B" w14:textId="77777777" w:rsidTr="00234656">
        <w:trPr>
          <w:trHeight w:val="20"/>
        </w:trPr>
        <w:tc>
          <w:tcPr>
            <w:tcW w:w="688" w:type="dxa"/>
            <w:shd w:val="clear" w:color="auto" w:fill="auto"/>
            <w:noWrap/>
            <w:hideMark/>
          </w:tcPr>
          <w:p w14:paraId="3161E4C6" w14:textId="77777777" w:rsidR="00D50D71" w:rsidRPr="00F434BE" w:rsidRDefault="00D50D71" w:rsidP="00D50D71">
            <w:r w:rsidRPr="00F434BE">
              <w:t>6.1.</w:t>
            </w:r>
          </w:p>
        </w:tc>
        <w:tc>
          <w:tcPr>
            <w:tcW w:w="6796" w:type="dxa"/>
            <w:shd w:val="clear" w:color="auto" w:fill="auto"/>
            <w:hideMark/>
          </w:tcPr>
          <w:p w14:paraId="13925CB2" w14:textId="77777777" w:rsidR="00D50D71" w:rsidRPr="00F434BE" w:rsidRDefault="00D50D71" w:rsidP="00D50D71">
            <w:r w:rsidRPr="00F434BE">
              <w:t>нормативные утечки теплоносителя</w:t>
            </w:r>
          </w:p>
        </w:tc>
        <w:tc>
          <w:tcPr>
            <w:tcW w:w="1276" w:type="dxa"/>
            <w:shd w:val="clear" w:color="auto" w:fill="auto"/>
            <w:hideMark/>
          </w:tcPr>
          <w:p w14:paraId="70FAC731" w14:textId="77777777" w:rsidR="00D50D71" w:rsidRPr="00F434BE" w:rsidRDefault="00D50D71" w:rsidP="00D50D71">
            <w:r w:rsidRPr="00F434BE">
              <w:t>т/ч</w:t>
            </w:r>
          </w:p>
        </w:tc>
        <w:tc>
          <w:tcPr>
            <w:tcW w:w="1134" w:type="dxa"/>
            <w:vAlign w:val="bottom"/>
          </w:tcPr>
          <w:p w14:paraId="5FB89B49" w14:textId="50225CAC" w:rsidR="00D50D71" w:rsidRPr="00F434BE" w:rsidRDefault="00D50D71" w:rsidP="00234656">
            <w:pPr>
              <w:jc w:val="right"/>
              <w:rPr>
                <w:color w:val="000000"/>
                <w:lang w:val="en-US"/>
              </w:rPr>
            </w:pPr>
            <w:r>
              <w:rPr>
                <w:lang w:val="en-US"/>
              </w:rPr>
              <w:t>0.0001</w:t>
            </w:r>
          </w:p>
        </w:tc>
      </w:tr>
      <w:tr w:rsidR="00D50D71" w:rsidRPr="00F434BE" w14:paraId="7F77736E" w14:textId="77777777" w:rsidTr="00234656">
        <w:trPr>
          <w:trHeight w:val="20"/>
        </w:trPr>
        <w:tc>
          <w:tcPr>
            <w:tcW w:w="688" w:type="dxa"/>
            <w:shd w:val="clear" w:color="auto" w:fill="auto"/>
            <w:noWrap/>
            <w:hideMark/>
          </w:tcPr>
          <w:p w14:paraId="128EAAEC" w14:textId="77777777" w:rsidR="00D50D71" w:rsidRPr="00F434BE" w:rsidRDefault="00D50D71" w:rsidP="00D50D71">
            <w:r w:rsidRPr="00F434BE">
              <w:t>6.2.</w:t>
            </w:r>
          </w:p>
        </w:tc>
        <w:tc>
          <w:tcPr>
            <w:tcW w:w="6796" w:type="dxa"/>
            <w:shd w:val="clear" w:color="auto" w:fill="auto"/>
            <w:hideMark/>
          </w:tcPr>
          <w:p w14:paraId="063FEDBD" w14:textId="77777777" w:rsidR="00D50D71" w:rsidRPr="00F434BE" w:rsidRDefault="00D50D71" w:rsidP="00D50D71">
            <w:r w:rsidRPr="00F434BE">
              <w:t>сверхнормативные утечки теплоносителя</w:t>
            </w:r>
          </w:p>
        </w:tc>
        <w:tc>
          <w:tcPr>
            <w:tcW w:w="1276" w:type="dxa"/>
            <w:shd w:val="clear" w:color="auto" w:fill="auto"/>
            <w:hideMark/>
          </w:tcPr>
          <w:p w14:paraId="5D902282" w14:textId="77777777" w:rsidR="00D50D71" w:rsidRPr="00F434BE" w:rsidRDefault="00D50D71" w:rsidP="00D50D71">
            <w:r w:rsidRPr="00F434BE">
              <w:t>т/ч</w:t>
            </w:r>
          </w:p>
        </w:tc>
        <w:tc>
          <w:tcPr>
            <w:tcW w:w="1134" w:type="dxa"/>
            <w:shd w:val="clear" w:color="auto" w:fill="auto"/>
            <w:vAlign w:val="bottom"/>
          </w:tcPr>
          <w:p w14:paraId="7D88AD90" w14:textId="218B1508" w:rsidR="00D50D71" w:rsidRPr="00F434BE" w:rsidRDefault="00D50D71" w:rsidP="00234656">
            <w:pPr>
              <w:jc w:val="right"/>
              <w:rPr>
                <w:color w:val="000000"/>
                <w:lang w:val="en-US"/>
              </w:rPr>
            </w:pPr>
            <w:r w:rsidRPr="00F434BE">
              <w:rPr>
                <w:color w:val="000000"/>
              </w:rPr>
              <w:t>0.00</w:t>
            </w:r>
          </w:p>
        </w:tc>
      </w:tr>
      <w:tr w:rsidR="00930F5F" w:rsidRPr="00F434BE" w14:paraId="6F2DECD4" w14:textId="77777777" w:rsidTr="00234656">
        <w:trPr>
          <w:trHeight w:val="20"/>
        </w:trPr>
        <w:tc>
          <w:tcPr>
            <w:tcW w:w="688" w:type="dxa"/>
            <w:shd w:val="clear" w:color="auto" w:fill="auto"/>
            <w:noWrap/>
            <w:hideMark/>
          </w:tcPr>
          <w:p w14:paraId="2494488F" w14:textId="77777777" w:rsidR="00930F5F" w:rsidRPr="00F434BE" w:rsidRDefault="00930F5F" w:rsidP="00E46254">
            <w:r w:rsidRPr="00F434BE">
              <w:t>7</w:t>
            </w:r>
          </w:p>
        </w:tc>
        <w:tc>
          <w:tcPr>
            <w:tcW w:w="6796" w:type="dxa"/>
            <w:shd w:val="clear" w:color="auto" w:fill="auto"/>
            <w:hideMark/>
          </w:tcPr>
          <w:p w14:paraId="67B06AB1" w14:textId="77777777" w:rsidR="00930F5F" w:rsidRPr="00F434BE" w:rsidRDefault="00930F5F" w:rsidP="00E46254">
            <w:r w:rsidRPr="00F434BE">
              <w:t>Отпуск теплоносителя из тепловых сетей на цели ГВС</w:t>
            </w:r>
          </w:p>
        </w:tc>
        <w:tc>
          <w:tcPr>
            <w:tcW w:w="1276" w:type="dxa"/>
            <w:shd w:val="clear" w:color="auto" w:fill="auto"/>
            <w:hideMark/>
          </w:tcPr>
          <w:p w14:paraId="75F9F2D9" w14:textId="77777777" w:rsidR="00930F5F" w:rsidRPr="00F434BE" w:rsidRDefault="00930F5F" w:rsidP="00E46254">
            <w:r w:rsidRPr="00F434BE">
              <w:t>т/ч</w:t>
            </w:r>
          </w:p>
        </w:tc>
        <w:tc>
          <w:tcPr>
            <w:tcW w:w="1134" w:type="dxa"/>
            <w:shd w:val="clear" w:color="auto" w:fill="auto"/>
            <w:vAlign w:val="bottom"/>
          </w:tcPr>
          <w:p w14:paraId="10E653EA" w14:textId="77777777" w:rsidR="00930F5F" w:rsidRPr="00F434BE" w:rsidRDefault="00930F5F" w:rsidP="00234656">
            <w:pPr>
              <w:jc w:val="right"/>
              <w:rPr>
                <w:lang w:val="en-US"/>
              </w:rPr>
            </w:pPr>
            <w:r w:rsidRPr="00F434BE">
              <w:t>0.00</w:t>
            </w:r>
          </w:p>
        </w:tc>
      </w:tr>
      <w:tr w:rsidR="00930F5F" w:rsidRPr="00F434BE" w14:paraId="2546BB1F" w14:textId="77777777" w:rsidTr="00234656">
        <w:trPr>
          <w:trHeight w:val="20"/>
        </w:trPr>
        <w:tc>
          <w:tcPr>
            <w:tcW w:w="688" w:type="dxa"/>
            <w:shd w:val="clear" w:color="auto" w:fill="auto"/>
            <w:noWrap/>
            <w:hideMark/>
          </w:tcPr>
          <w:p w14:paraId="4FE38364" w14:textId="77777777" w:rsidR="00930F5F" w:rsidRPr="00F434BE" w:rsidRDefault="00930F5F" w:rsidP="00E46254">
            <w:r w:rsidRPr="00F434BE">
              <w:t>8</w:t>
            </w:r>
          </w:p>
        </w:tc>
        <w:tc>
          <w:tcPr>
            <w:tcW w:w="6796" w:type="dxa"/>
            <w:shd w:val="clear" w:color="auto" w:fill="auto"/>
            <w:hideMark/>
          </w:tcPr>
          <w:p w14:paraId="66346F43" w14:textId="77777777" w:rsidR="00930F5F" w:rsidRPr="00F434BE" w:rsidRDefault="00930F5F" w:rsidP="00E46254">
            <w:r w:rsidRPr="00F434BE">
              <w:t>Объем аварийной подпитки (химически не обработанной и не деаэрированной водой)</w:t>
            </w:r>
          </w:p>
        </w:tc>
        <w:tc>
          <w:tcPr>
            <w:tcW w:w="1276" w:type="dxa"/>
            <w:shd w:val="clear" w:color="auto" w:fill="auto"/>
            <w:hideMark/>
          </w:tcPr>
          <w:p w14:paraId="049D58AD" w14:textId="77777777" w:rsidR="00930F5F" w:rsidRPr="00F434BE" w:rsidRDefault="00930F5F" w:rsidP="00E46254">
            <w:r w:rsidRPr="00F434BE">
              <w:t>т/ч</w:t>
            </w:r>
          </w:p>
        </w:tc>
        <w:tc>
          <w:tcPr>
            <w:tcW w:w="1134" w:type="dxa"/>
            <w:shd w:val="clear" w:color="auto" w:fill="auto"/>
            <w:vAlign w:val="bottom"/>
          </w:tcPr>
          <w:p w14:paraId="235F9794" w14:textId="67953F2D" w:rsidR="00930F5F" w:rsidRPr="00D50D71" w:rsidRDefault="00D50D71" w:rsidP="00234656">
            <w:pPr>
              <w:jc w:val="right"/>
            </w:pPr>
            <w:r>
              <w:t>0.00</w:t>
            </w:r>
          </w:p>
        </w:tc>
      </w:tr>
      <w:tr w:rsidR="00930F5F" w:rsidRPr="00F434BE" w14:paraId="443BD6CE" w14:textId="77777777" w:rsidTr="00234656">
        <w:trPr>
          <w:trHeight w:val="20"/>
        </w:trPr>
        <w:tc>
          <w:tcPr>
            <w:tcW w:w="688" w:type="dxa"/>
            <w:shd w:val="clear" w:color="auto" w:fill="auto"/>
            <w:noWrap/>
            <w:hideMark/>
          </w:tcPr>
          <w:p w14:paraId="25854A23" w14:textId="77777777" w:rsidR="00930F5F" w:rsidRPr="00F434BE" w:rsidRDefault="00930F5F" w:rsidP="00E46254">
            <w:r w:rsidRPr="00F434BE">
              <w:t>9</w:t>
            </w:r>
          </w:p>
        </w:tc>
        <w:tc>
          <w:tcPr>
            <w:tcW w:w="6796" w:type="dxa"/>
            <w:shd w:val="clear" w:color="auto" w:fill="auto"/>
            <w:hideMark/>
          </w:tcPr>
          <w:p w14:paraId="0579EB33" w14:textId="77777777" w:rsidR="00930F5F" w:rsidRPr="00F434BE" w:rsidRDefault="00930F5F" w:rsidP="00E46254">
            <w:r w:rsidRPr="00F434BE">
              <w:t>Резерв (+) / дефицит (-) ВПУ</w:t>
            </w:r>
          </w:p>
        </w:tc>
        <w:tc>
          <w:tcPr>
            <w:tcW w:w="1276" w:type="dxa"/>
            <w:shd w:val="clear" w:color="auto" w:fill="auto"/>
            <w:hideMark/>
          </w:tcPr>
          <w:p w14:paraId="3140A5C5" w14:textId="77777777" w:rsidR="00930F5F" w:rsidRPr="00F434BE" w:rsidRDefault="00930F5F" w:rsidP="00E46254">
            <w:r w:rsidRPr="00F434BE">
              <w:t>т/ч</w:t>
            </w:r>
          </w:p>
        </w:tc>
        <w:tc>
          <w:tcPr>
            <w:tcW w:w="1134" w:type="dxa"/>
            <w:shd w:val="clear" w:color="auto" w:fill="auto"/>
            <w:vAlign w:val="bottom"/>
          </w:tcPr>
          <w:p w14:paraId="182450C8" w14:textId="5A451A1A" w:rsidR="00930F5F" w:rsidRPr="00F434BE" w:rsidRDefault="00D50D71" w:rsidP="00234656">
            <w:pPr>
              <w:jc w:val="right"/>
              <w:rPr>
                <w:lang w:val="en-US"/>
              </w:rPr>
            </w:pPr>
            <w:r>
              <w:t>2.999</w:t>
            </w:r>
          </w:p>
        </w:tc>
      </w:tr>
      <w:tr w:rsidR="00930F5F" w:rsidRPr="00F434BE" w14:paraId="1623232D" w14:textId="77777777" w:rsidTr="00234656">
        <w:trPr>
          <w:trHeight w:val="20"/>
        </w:trPr>
        <w:tc>
          <w:tcPr>
            <w:tcW w:w="688" w:type="dxa"/>
            <w:shd w:val="clear" w:color="auto" w:fill="auto"/>
            <w:noWrap/>
            <w:hideMark/>
          </w:tcPr>
          <w:p w14:paraId="46AC87FC" w14:textId="77777777" w:rsidR="00930F5F" w:rsidRPr="00F434BE" w:rsidRDefault="00930F5F" w:rsidP="00E46254">
            <w:r w:rsidRPr="00F434BE">
              <w:lastRenderedPageBreak/>
              <w:t>10</w:t>
            </w:r>
          </w:p>
        </w:tc>
        <w:tc>
          <w:tcPr>
            <w:tcW w:w="6796" w:type="dxa"/>
            <w:shd w:val="clear" w:color="auto" w:fill="auto"/>
            <w:hideMark/>
          </w:tcPr>
          <w:p w14:paraId="63E99EA5" w14:textId="77777777" w:rsidR="00930F5F" w:rsidRPr="00F434BE" w:rsidRDefault="00930F5F" w:rsidP="00E46254">
            <w:r w:rsidRPr="00F434BE">
              <w:t>Доля резерва</w:t>
            </w:r>
          </w:p>
        </w:tc>
        <w:tc>
          <w:tcPr>
            <w:tcW w:w="1276" w:type="dxa"/>
            <w:shd w:val="clear" w:color="auto" w:fill="auto"/>
            <w:hideMark/>
          </w:tcPr>
          <w:p w14:paraId="14780074" w14:textId="77777777" w:rsidR="00930F5F" w:rsidRPr="00F434BE" w:rsidRDefault="00930F5F" w:rsidP="00E46254">
            <w:r w:rsidRPr="00F434BE">
              <w:t>%</w:t>
            </w:r>
          </w:p>
        </w:tc>
        <w:tc>
          <w:tcPr>
            <w:tcW w:w="1134" w:type="dxa"/>
            <w:shd w:val="clear" w:color="auto" w:fill="auto"/>
            <w:vAlign w:val="bottom"/>
          </w:tcPr>
          <w:p w14:paraId="5AB613D1" w14:textId="17F2DFBE" w:rsidR="00930F5F" w:rsidRPr="00F434BE" w:rsidRDefault="00D50D71" w:rsidP="00234656">
            <w:pPr>
              <w:jc w:val="right"/>
            </w:pPr>
            <w:r>
              <w:t>99.99</w:t>
            </w:r>
          </w:p>
        </w:tc>
      </w:tr>
      <w:tr w:rsidR="003B1E9C" w:rsidRPr="00F434BE" w14:paraId="7C699AC9" w14:textId="77777777" w:rsidTr="00752E52">
        <w:trPr>
          <w:trHeight w:val="20"/>
        </w:trPr>
        <w:tc>
          <w:tcPr>
            <w:tcW w:w="9894" w:type="dxa"/>
            <w:gridSpan w:val="4"/>
            <w:shd w:val="clear" w:color="auto" w:fill="auto"/>
            <w:noWrap/>
          </w:tcPr>
          <w:p w14:paraId="153DBC33" w14:textId="0859522E" w:rsidR="003B1E9C" w:rsidRPr="00F434BE" w:rsidRDefault="00397196" w:rsidP="003B1E9C">
            <w:bookmarkStart w:id="562" w:name="_Toc101972688"/>
            <w:r>
              <w:rPr>
                <w:color w:val="000000"/>
              </w:rPr>
              <w:t>Котельная «Котельная банно-прачечного комплекса», ул. Ленина, 14б</w:t>
            </w:r>
          </w:p>
        </w:tc>
      </w:tr>
      <w:tr w:rsidR="003B1E9C" w:rsidRPr="00F434BE" w14:paraId="01B81AB0" w14:textId="77777777" w:rsidTr="00234656">
        <w:trPr>
          <w:trHeight w:val="20"/>
        </w:trPr>
        <w:tc>
          <w:tcPr>
            <w:tcW w:w="688" w:type="dxa"/>
            <w:shd w:val="clear" w:color="auto" w:fill="auto"/>
            <w:noWrap/>
            <w:hideMark/>
          </w:tcPr>
          <w:p w14:paraId="7A63FBF0" w14:textId="77777777" w:rsidR="003B1E9C" w:rsidRPr="00F434BE" w:rsidRDefault="003B1E9C" w:rsidP="003B1E9C">
            <w:r w:rsidRPr="00F434BE">
              <w:t>1</w:t>
            </w:r>
          </w:p>
        </w:tc>
        <w:tc>
          <w:tcPr>
            <w:tcW w:w="6796" w:type="dxa"/>
            <w:shd w:val="clear" w:color="auto" w:fill="auto"/>
            <w:hideMark/>
          </w:tcPr>
          <w:p w14:paraId="68C52E2E" w14:textId="77777777" w:rsidR="003B1E9C" w:rsidRPr="00F434BE" w:rsidRDefault="003B1E9C" w:rsidP="003B1E9C">
            <w:r w:rsidRPr="00F434BE">
              <w:t>Производительность ВПУ</w:t>
            </w:r>
          </w:p>
        </w:tc>
        <w:tc>
          <w:tcPr>
            <w:tcW w:w="1276" w:type="dxa"/>
            <w:shd w:val="clear" w:color="auto" w:fill="auto"/>
            <w:hideMark/>
          </w:tcPr>
          <w:p w14:paraId="6F898E9F" w14:textId="77777777" w:rsidR="003B1E9C" w:rsidRPr="00F434BE" w:rsidRDefault="003B1E9C" w:rsidP="003B1E9C">
            <w:r w:rsidRPr="00F434BE">
              <w:t>т/ч</w:t>
            </w:r>
          </w:p>
        </w:tc>
        <w:tc>
          <w:tcPr>
            <w:tcW w:w="1134" w:type="dxa"/>
            <w:shd w:val="clear" w:color="auto" w:fill="auto"/>
            <w:vAlign w:val="bottom"/>
          </w:tcPr>
          <w:p w14:paraId="0B3169E5" w14:textId="3486B4C6" w:rsidR="003B1E9C" w:rsidRPr="00D50D71" w:rsidRDefault="00D50D71" w:rsidP="00234656">
            <w:pPr>
              <w:jc w:val="right"/>
            </w:pPr>
            <w:r>
              <w:t>10.0</w:t>
            </w:r>
          </w:p>
        </w:tc>
      </w:tr>
      <w:tr w:rsidR="003B1E9C" w:rsidRPr="00F434BE" w14:paraId="1F3DB355" w14:textId="77777777" w:rsidTr="00234656">
        <w:trPr>
          <w:trHeight w:val="20"/>
        </w:trPr>
        <w:tc>
          <w:tcPr>
            <w:tcW w:w="688" w:type="dxa"/>
            <w:shd w:val="clear" w:color="auto" w:fill="auto"/>
            <w:noWrap/>
            <w:hideMark/>
          </w:tcPr>
          <w:p w14:paraId="0EE470A9" w14:textId="77777777" w:rsidR="003B1E9C" w:rsidRPr="00F434BE" w:rsidRDefault="003B1E9C" w:rsidP="003B1E9C">
            <w:r w:rsidRPr="00F434BE">
              <w:t>2</w:t>
            </w:r>
          </w:p>
        </w:tc>
        <w:tc>
          <w:tcPr>
            <w:tcW w:w="6796" w:type="dxa"/>
            <w:shd w:val="clear" w:color="auto" w:fill="auto"/>
            <w:hideMark/>
          </w:tcPr>
          <w:p w14:paraId="6CC2C901" w14:textId="77777777" w:rsidR="003B1E9C" w:rsidRPr="00F434BE" w:rsidRDefault="003B1E9C" w:rsidP="003B1E9C">
            <w:r w:rsidRPr="00F434BE">
              <w:t>Срок службы</w:t>
            </w:r>
          </w:p>
        </w:tc>
        <w:tc>
          <w:tcPr>
            <w:tcW w:w="1276" w:type="dxa"/>
            <w:shd w:val="clear" w:color="auto" w:fill="auto"/>
            <w:hideMark/>
          </w:tcPr>
          <w:p w14:paraId="07A61265" w14:textId="77777777" w:rsidR="003B1E9C" w:rsidRPr="00F434BE" w:rsidRDefault="003B1E9C" w:rsidP="003B1E9C">
            <w:r w:rsidRPr="00F434BE">
              <w:t>лет</w:t>
            </w:r>
          </w:p>
        </w:tc>
        <w:tc>
          <w:tcPr>
            <w:tcW w:w="1134" w:type="dxa"/>
            <w:shd w:val="clear" w:color="auto" w:fill="auto"/>
            <w:vAlign w:val="bottom"/>
          </w:tcPr>
          <w:p w14:paraId="091C56E1" w14:textId="139AA8E6" w:rsidR="003B1E9C" w:rsidRPr="00623951" w:rsidRDefault="00D50D71" w:rsidP="00234656">
            <w:pPr>
              <w:jc w:val="right"/>
              <w:rPr>
                <w:lang w:val="en-US"/>
              </w:rPr>
            </w:pPr>
            <w:r>
              <w:t>1</w:t>
            </w:r>
            <w:r w:rsidR="00623951">
              <w:rPr>
                <w:lang w:val="en-US"/>
              </w:rPr>
              <w:t>1</w:t>
            </w:r>
          </w:p>
        </w:tc>
      </w:tr>
      <w:tr w:rsidR="003B1E9C" w:rsidRPr="00F434BE" w14:paraId="3A05494B" w14:textId="77777777" w:rsidTr="00234656">
        <w:trPr>
          <w:trHeight w:val="20"/>
        </w:trPr>
        <w:tc>
          <w:tcPr>
            <w:tcW w:w="688" w:type="dxa"/>
            <w:shd w:val="clear" w:color="auto" w:fill="auto"/>
            <w:noWrap/>
            <w:hideMark/>
          </w:tcPr>
          <w:p w14:paraId="1D158332" w14:textId="77777777" w:rsidR="003B1E9C" w:rsidRPr="00F434BE" w:rsidRDefault="003B1E9C" w:rsidP="003B1E9C">
            <w:r w:rsidRPr="00F434BE">
              <w:t>3</w:t>
            </w:r>
          </w:p>
        </w:tc>
        <w:tc>
          <w:tcPr>
            <w:tcW w:w="6796" w:type="dxa"/>
            <w:shd w:val="clear" w:color="auto" w:fill="auto"/>
            <w:hideMark/>
          </w:tcPr>
          <w:p w14:paraId="5D56DB4C" w14:textId="77777777" w:rsidR="003B1E9C" w:rsidRPr="00F434BE" w:rsidRDefault="003B1E9C" w:rsidP="003B1E9C">
            <w:r w:rsidRPr="00F434BE">
              <w:t>Количество баков-аккумуляторов теплоносителя</w:t>
            </w:r>
          </w:p>
        </w:tc>
        <w:tc>
          <w:tcPr>
            <w:tcW w:w="1276" w:type="dxa"/>
            <w:shd w:val="clear" w:color="auto" w:fill="auto"/>
            <w:hideMark/>
          </w:tcPr>
          <w:p w14:paraId="6827CD0C" w14:textId="77777777" w:rsidR="003B1E9C" w:rsidRPr="00F434BE" w:rsidRDefault="003B1E9C" w:rsidP="003B1E9C">
            <w:r w:rsidRPr="00F434BE">
              <w:t>ед.</w:t>
            </w:r>
          </w:p>
        </w:tc>
        <w:tc>
          <w:tcPr>
            <w:tcW w:w="1134" w:type="dxa"/>
            <w:shd w:val="clear" w:color="auto" w:fill="auto"/>
            <w:vAlign w:val="bottom"/>
          </w:tcPr>
          <w:p w14:paraId="59F2286A" w14:textId="32AEABC6" w:rsidR="003B1E9C" w:rsidRPr="00D50D71" w:rsidRDefault="00D50D71" w:rsidP="00234656">
            <w:pPr>
              <w:jc w:val="right"/>
            </w:pPr>
            <w:r>
              <w:t>2</w:t>
            </w:r>
          </w:p>
        </w:tc>
      </w:tr>
      <w:tr w:rsidR="003B1E9C" w:rsidRPr="00F434BE" w14:paraId="18922110" w14:textId="77777777" w:rsidTr="00234656">
        <w:trPr>
          <w:trHeight w:val="20"/>
        </w:trPr>
        <w:tc>
          <w:tcPr>
            <w:tcW w:w="688" w:type="dxa"/>
            <w:shd w:val="clear" w:color="auto" w:fill="auto"/>
            <w:noWrap/>
            <w:hideMark/>
          </w:tcPr>
          <w:p w14:paraId="77D99377" w14:textId="77777777" w:rsidR="003B1E9C" w:rsidRPr="00F434BE" w:rsidRDefault="003B1E9C" w:rsidP="003B1E9C">
            <w:r w:rsidRPr="00F434BE">
              <w:t>4</w:t>
            </w:r>
          </w:p>
        </w:tc>
        <w:tc>
          <w:tcPr>
            <w:tcW w:w="6796" w:type="dxa"/>
            <w:shd w:val="clear" w:color="auto" w:fill="auto"/>
            <w:hideMark/>
          </w:tcPr>
          <w:p w14:paraId="70FB3889" w14:textId="77777777" w:rsidR="003B1E9C" w:rsidRPr="00F434BE" w:rsidRDefault="003B1E9C" w:rsidP="003B1E9C">
            <w:r w:rsidRPr="00F434BE">
              <w:t>Общая емкость баков-аккумуляторов</w:t>
            </w:r>
          </w:p>
        </w:tc>
        <w:tc>
          <w:tcPr>
            <w:tcW w:w="1276" w:type="dxa"/>
            <w:shd w:val="clear" w:color="auto" w:fill="auto"/>
            <w:hideMark/>
          </w:tcPr>
          <w:p w14:paraId="70B4C6CB" w14:textId="77777777" w:rsidR="003B1E9C" w:rsidRPr="00F434BE" w:rsidRDefault="003B1E9C" w:rsidP="003B1E9C">
            <w:r w:rsidRPr="00F434BE">
              <w:t>куб.м.</w:t>
            </w:r>
          </w:p>
        </w:tc>
        <w:tc>
          <w:tcPr>
            <w:tcW w:w="1134" w:type="dxa"/>
            <w:shd w:val="clear" w:color="auto" w:fill="auto"/>
            <w:vAlign w:val="bottom"/>
          </w:tcPr>
          <w:p w14:paraId="623B50A8" w14:textId="77777777" w:rsidR="003B1E9C" w:rsidRPr="00F434BE" w:rsidRDefault="003B1E9C" w:rsidP="00234656">
            <w:pPr>
              <w:jc w:val="right"/>
              <w:rPr>
                <w:lang w:val="en-US"/>
              </w:rPr>
            </w:pPr>
            <w:r w:rsidRPr="00F434BE">
              <w:rPr>
                <w:lang w:val="en-US"/>
              </w:rPr>
              <w:t>15</w:t>
            </w:r>
          </w:p>
        </w:tc>
      </w:tr>
      <w:tr w:rsidR="003B1E9C" w:rsidRPr="00F434BE" w14:paraId="064C70BC" w14:textId="77777777" w:rsidTr="00234656">
        <w:trPr>
          <w:trHeight w:val="20"/>
        </w:trPr>
        <w:tc>
          <w:tcPr>
            <w:tcW w:w="688" w:type="dxa"/>
            <w:shd w:val="clear" w:color="auto" w:fill="auto"/>
            <w:noWrap/>
            <w:hideMark/>
          </w:tcPr>
          <w:p w14:paraId="390B2919" w14:textId="77777777" w:rsidR="003B1E9C" w:rsidRPr="00F434BE" w:rsidRDefault="003B1E9C" w:rsidP="003B1E9C">
            <w:r w:rsidRPr="00F434BE">
              <w:t>5</w:t>
            </w:r>
          </w:p>
        </w:tc>
        <w:tc>
          <w:tcPr>
            <w:tcW w:w="6796" w:type="dxa"/>
            <w:shd w:val="clear" w:color="auto" w:fill="auto"/>
            <w:hideMark/>
          </w:tcPr>
          <w:p w14:paraId="7C346617" w14:textId="77777777" w:rsidR="003B1E9C" w:rsidRPr="00F434BE" w:rsidRDefault="003B1E9C" w:rsidP="003B1E9C">
            <w:r w:rsidRPr="00F434BE">
              <w:t>Расчетный часовой расход для подпитки системы теплоснабжения</w:t>
            </w:r>
          </w:p>
        </w:tc>
        <w:tc>
          <w:tcPr>
            <w:tcW w:w="1276" w:type="dxa"/>
            <w:shd w:val="clear" w:color="auto" w:fill="auto"/>
            <w:hideMark/>
          </w:tcPr>
          <w:p w14:paraId="013D8189" w14:textId="77777777" w:rsidR="003B1E9C" w:rsidRPr="00F434BE" w:rsidRDefault="003B1E9C" w:rsidP="003B1E9C">
            <w:r w:rsidRPr="00F434BE">
              <w:t>т/ч</w:t>
            </w:r>
          </w:p>
        </w:tc>
        <w:tc>
          <w:tcPr>
            <w:tcW w:w="1134" w:type="dxa"/>
            <w:tcBorders>
              <w:top w:val="single" w:sz="4" w:space="0" w:color="auto"/>
              <w:left w:val="nil"/>
              <w:bottom w:val="single" w:sz="4" w:space="0" w:color="auto"/>
              <w:right w:val="single" w:sz="4" w:space="0" w:color="auto"/>
            </w:tcBorders>
            <w:shd w:val="clear" w:color="auto" w:fill="auto"/>
            <w:vAlign w:val="bottom"/>
          </w:tcPr>
          <w:p w14:paraId="2F9F1DF1" w14:textId="7EFF7B7A" w:rsidR="003B1E9C" w:rsidRPr="00D50D71" w:rsidRDefault="003B1E9C" w:rsidP="00234656">
            <w:pPr>
              <w:jc w:val="right"/>
              <w:rPr>
                <w:color w:val="000000"/>
              </w:rPr>
            </w:pPr>
            <w:r w:rsidRPr="00F434BE">
              <w:t>0.</w:t>
            </w:r>
            <w:r w:rsidR="00D50D71">
              <w:t>21</w:t>
            </w:r>
          </w:p>
        </w:tc>
      </w:tr>
      <w:tr w:rsidR="00D50D71" w:rsidRPr="00F434BE" w14:paraId="2F419055" w14:textId="77777777" w:rsidTr="00234656">
        <w:trPr>
          <w:trHeight w:val="20"/>
        </w:trPr>
        <w:tc>
          <w:tcPr>
            <w:tcW w:w="688" w:type="dxa"/>
            <w:shd w:val="clear" w:color="auto" w:fill="auto"/>
            <w:noWrap/>
            <w:hideMark/>
          </w:tcPr>
          <w:p w14:paraId="3D8D9488" w14:textId="77777777" w:rsidR="00D50D71" w:rsidRPr="00F434BE" w:rsidRDefault="00D50D71" w:rsidP="00D50D71">
            <w:r w:rsidRPr="00F434BE">
              <w:t>6</w:t>
            </w:r>
          </w:p>
        </w:tc>
        <w:tc>
          <w:tcPr>
            <w:tcW w:w="6796" w:type="dxa"/>
            <w:shd w:val="clear" w:color="auto" w:fill="auto"/>
            <w:hideMark/>
          </w:tcPr>
          <w:p w14:paraId="7B87F863" w14:textId="77777777" w:rsidR="00D50D71" w:rsidRPr="00F434BE" w:rsidRDefault="00D50D71" w:rsidP="00D50D71">
            <w:r w:rsidRPr="00F434BE">
              <w:t>Всего подпитка тепловой сети, в том числе:</w:t>
            </w:r>
          </w:p>
        </w:tc>
        <w:tc>
          <w:tcPr>
            <w:tcW w:w="1276" w:type="dxa"/>
            <w:shd w:val="clear" w:color="auto" w:fill="auto"/>
            <w:hideMark/>
          </w:tcPr>
          <w:p w14:paraId="2A50E15B" w14:textId="77777777" w:rsidR="00D50D71" w:rsidRPr="00F434BE" w:rsidRDefault="00D50D71" w:rsidP="00D50D71">
            <w:r w:rsidRPr="00F434BE">
              <w:t>т/ч</w:t>
            </w:r>
          </w:p>
        </w:tc>
        <w:tc>
          <w:tcPr>
            <w:tcW w:w="1134" w:type="dxa"/>
            <w:tcBorders>
              <w:top w:val="single" w:sz="4" w:space="0" w:color="auto"/>
              <w:left w:val="nil"/>
              <w:bottom w:val="single" w:sz="4" w:space="0" w:color="auto"/>
              <w:right w:val="single" w:sz="4" w:space="0" w:color="auto"/>
            </w:tcBorders>
            <w:shd w:val="clear" w:color="auto" w:fill="auto"/>
            <w:vAlign w:val="bottom"/>
          </w:tcPr>
          <w:p w14:paraId="7BE22F68" w14:textId="4C8D9BAD" w:rsidR="00D50D71" w:rsidRPr="00F434BE" w:rsidRDefault="00D50D71" w:rsidP="00234656">
            <w:pPr>
              <w:jc w:val="right"/>
              <w:rPr>
                <w:color w:val="000000"/>
                <w:lang w:val="en-US"/>
              </w:rPr>
            </w:pPr>
            <w:r>
              <w:rPr>
                <w:lang w:val="en-US"/>
              </w:rPr>
              <w:t>0.</w:t>
            </w:r>
            <w:r>
              <w:t>2</w:t>
            </w:r>
            <w:r>
              <w:rPr>
                <w:lang w:val="en-US"/>
              </w:rPr>
              <w:t>1</w:t>
            </w:r>
          </w:p>
        </w:tc>
      </w:tr>
      <w:tr w:rsidR="00D50D71" w:rsidRPr="00F434BE" w14:paraId="301564EF" w14:textId="77777777" w:rsidTr="00234656">
        <w:trPr>
          <w:trHeight w:val="20"/>
        </w:trPr>
        <w:tc>
          <w:tcPr>
            <w:tcW w:w="688" w:type="dxa"/>
            <w:shd w:val="clear" w:color="auto" w:fill="auto"/>
            <w:noWrap/>
            <w:hideMark/>
          </w:tcPr>
          <w:p w14:paraId="014AE7EC" w14:textId="77777777" w:rsidR="00D50D71" w:rsidRPr="00F434BE" w:rsidRDefault="00D50D71" w:rsidP="00D50D71">
            <w:r w:rsidRPr="00F434BE">
              <w:t>6.1.</w:t>
            </w:r>
          </w:p>
        </w:tc>
        <w:tc>
          <w:tcPr>
            <w:tcW w:w="6796" w:type="dxa"/>
            <w:shd w:val="clear" w:color="auto" w:fill="auto"/>
            <w:hideMark/>
          </w:tcPr>
          <w:p w14:paraId="31AFF073" w14:textId="77777777" w:rsidR="00D50D71" w:rsidRPr="00F434BE" w:rsidRDefault="00D50D71" w:rsidP="00D50D71">
            <w:r w:rsidRPr="00F434BE">
              <w:t>нормативные утечки теплоносителя</w:t>
            </w:r>
          </w:p>
        </w:tc>
        <w:tc>
          <w:tcPr>
            <w:tcW w:w="1276" w:type="dxa"/>
            <w:shd w:val="clear" w:color="auto" w:fill="auto"/>
            <w:hideMark/>
          </w:tcPr>
          <w:p w14:paraId="45A82998" w14:textId="77777777" w:rsidR="00D50D71" w:rsidRPr="00F434BE" w:rsidRDefault="00D50D71" w:rsidP="00D50D71">
            <w:r w:rsidRPr="00F434BE">
              <w:t>т/ч</w:t>
            </w:r>
          </w:p>
        </w:tc>
        <w:tc>
          <w:tcPr>
            <w:tcW w:w="1134" w:type="dxa"/>
            <w:tcBorders>
              <w:top w:val="single" w:sz="4" w:space="0" w:color="auto"/>
              <w:left w:val="nil"/>
              <w:bottom w:val="single" w:sz="4" w:space="0" w:color="auto"/>
              <w:right w:val="single" w:sz="4" w:space="0" w:color="auto"/>
            </w:tcBorders>
            <w:shd w:val="clear" w:color="auto" w:fill="auto"/>
            <w:vAlign w:val="bottom"/>
          </w:tcPr>
          <w:p w14:paraId="5F508BF0" w14:textId="05307343" w:rsidR="00D50D71" w:rsidRPr="00F434BE" w:rsidRDefault="00D50D71" w:rsidP="00234656">
            <w:pPr>
              <w:jc w:val="right"/>
              <w:rPr>
                <w:color w:val="000000"/>
                <w:lang w:val="en-US"/>
              </w:rPr>
            </w:pPr>
            <w:r>
              <w:rPr>
                <w:lang w:val="en-US"/>
              </w:rPr>
              <w:t>0.</w:t>
            </w:r>
            <w:r>
              <w:t>2</w:t>
            </w:r>
            <w:r>
              <w:rPr>
                <w:lang w:val="en-US"/>
              </w:rPr>
              <w:t>1</w:t>
            </w:r>
          </w:p>
        </w:tc>
      </w:tr>
      <w:tr w:rsidR="00D50D71" w:rsidRPr="00F434BE" w14:paraId="1B111A62" w14:textId="77777777" w:rsidTr="00234656">
        <w:trPr>
          <w:trHeight w:val="20"/>
        </w:trPr>
        <w:tc>
          <w:tcPr>
            <w:tcW w:w="688" w:type="dxa"/>
            <w:shd w:val="clear" w:color="auto" w:fill="auto"/>
            <w:noWrap/>
            <w:hideMark/>
          </w:tcPr>
          <w:p w14:paraId="3FCDEA22" w14:textId="77777777" w:rsidR="00D50D71" w:rsidRPr="00F434BE" w:rsidRDefault="00D50D71" w:rsidP="00D50D71">
            <w:r w:rsidRPr="00F434BE">
              <w:t>6.2.</w:t>
            </w:r>
          </w:p>
        </w:tc>
        <w:tc>
          <w:tcPr>
            <w:tcW w:w="6796" w:type="dxa"/>
            <w:shd w:val="clear" w:color="auto" w:fill="auto"/>
            <w:hideMark/>
          </w:tcPr>
          <w:p w14:paraId="599BF4DD" w14:textId="77777777" w:rsidR="00D50D71" w:rsidRPr="00F434BE" w:rsidRDefault="00D50D71" w:rsidP="00D50D71">
            <w:r w:rsidRPr="00F434BE">
              <w:t>сверхнормативные утечки теплоносителя</w:t>
            </w:r>
          </w:p>
        </w:tc>
        <w:tc>
          <w:tcPr>
            <w:tcW w:w="1276" w:type="dxa"/>
            <w:shd w:val="clear" w:color="auto" w:fill="auto"/>
            <w:hideMark/>
          </w:tcPr>
          <w:p w14:paraId="4F0DAC4F" w14:textId="77777777" w:rsidR="00D50D71" w:rsidRPr="00F434BE" w:rsidRDefault="00D50D71" w:rsidP="00D50D71">
            <w:r w:rsidRPr="00F434BE">
              <w:t>т/ч</w:t>
            </w:r>
          </w:p>
        </w:tc>
        <w:tc>
          <w:tcPr>
            <w:tcW w:w="1134" w:type="dxa"/>
            <w:shd w:val="clear" w:color="auto" w:fill="auto"/>
            <w:vAlign w:val="bottom"/>
          </w:tcPr>
          <w:p w14:paraId="5A982D5C" w14:textId="74B676E4" w:rsidR="00D50D71" w:rsidRPr="00F434BE" w:rsidRDefault="00D50D71" w:rsidP="00234656">
            <w:pPr>
              <w:jc w:val="right"/>
              <w:rPr>
                <w:color w:val="000000"/>
                <w:lang w:val="en-US"/>
              </w:rPr>
            </w:pPr>
            <w:r w:rsidRPr="00F434BE">
              <w:rPr>
                <w:color w:val="000000"/>
              </w:rPr>
              <w:t>0.00</w:t>
            </w:r>
          </w:p>
        </w:tc>
      </w:tr>
      <w:tr w:rsidR="00D50D71" w:rsidRPr="00F434BE" w14:paraId="7CBC2D4F" w14:textId="77777777" w:rsidTr="00234656">
        <w:trPr>
          <w:trHeight w:val="20"/>
        </w:trPr>
        <w:tc>
          <w:tcPr>
            <w:tcW w:w="688" w:type="dxa"/>
            <w:shd w:val="clear" w:color="auto" w:fill="auto"/>
            <w:noWrap/>
            <w:hideMark/>
          </w:tcPr>
          <w:p w14:paraId="7A2DF405" w14:textId="77777777" w:rsidR="00D50D71" w:rsidRPr="00F434BE" w:rsidRDefault="00D50D71" w:rsidP="00D50D71">
            <w:r w:rsidRPr="00F434BE">
              <w:t>7</w:t>
            </w:r>
          </w:p>
        </w:tc>
        <w:tc>
          <w:tcPr>
            <w:tcW w:w="6796" w:type="dxa"/>
            <w:shd w:val="clear" w:color="auto" w:fill="auto"/>
            <w:hideMark/>
          </w:tcPr>
          <w:p w14:paraId="4FF75C86" w14:textId="77777777" w:rsidR="00D50D71" w:rsidRPr="00F434BE" w:rsidRDefault="00D50D71" w:rsidP="00D50D71">
            <w:r w:rsidRPr="00F434BE">
              <w:t>Отпуск теплоносителя из тепловых сетей на цели ГВС</w:t>
            </w:r>
          </w:p>
        </w:tc>
        <w:tc>
          <w:tcPr>
            <w:tcW w:w="1276" w:type="dxa"/>
            <w:shd w:val="clear" w:color="auto" w:fill="auto"/>
            <w:hideMark/>
          </w:tcPr>
          <w:p w14:paraId="5FA5727F" w14:textId="77777777" w:rsidR="00D50D71" w:rsidRPr="00F434BE" w:rsidRDefault="00D50D71" w:rsidP="00D50D71">
            <w:r w:rsidRPr="00F434BE">
              <w:t>т/ч</w:t>
            </w:r>
          </w:p>
        </w:tc>
        <w:tc>
          <w:tcPr>
            <w:tcW w:w="1134" w:type="dxa"/>
            <w:shd w:val="clear" w:color="auto" w:fill="auto"/>
            <w:vAlign w:val="bottom"/>
          </w:tcPr>
          <w:p w14:paraId="6926489A" w14:textId="5DDC4AB0" w:rsidR="00D50D71" w:rsidRPr="00F434BE" w:rsidRDefault="00D50D71" w:rsidP="00234656">
            <w:pPr>
              <w:jc w:val="right"/>
              <w:rPr>
                <w:lang w:val="en-US"/>
              </w:rPr>
            </w:pPr>
            <w:r w:rsidRPr="00A6602A">
              <w:rPr>
                <w:color w:val="000000"/>
              </w:rPr>
              <w:t>0.00</w:t>
            </w:r>
          </w:p>
        </w:tc>
      </w:tr>
      <w:tr w:rsidR="003B1E9C" w:rsidRPr="00F434BE" w14:paraId="1C87CCB6" w14:textId="77777777" w:rsidTr="00234656">
        <w:trPr>
          <w:trHeight w:val="20"/>
        </w:trPr>
        <w:tc>
          <w:tcPr>
            <w:tcW w:w="688" w:type="dxa"/>
            <w:shd w:val="clear" w:color="auto" w:fill="auto"/>
            <w:noWrap/>
            <w:hideMark/>
          </w:tcPr>
          <w:p w14:paraId="5A232915" w14:textId="77777777" w:rsidR="003B1E9C" w:rsidRPr="00F434BE" w:rsidRDefault="003B1E9C" w:rsidP="003B1E9C">
            <w:r w:rsidRPr="00F434BE">
              <w:t>8</w:t>
            </w:r>
          </w:p>
        </w:tc>
        <w:tc>
          <w:tcPr>
            <w:tcW w:w="6796" w:type="dxa"/>
            <w:shd w:val="clear" w:color="auto" w:fill="auto"/>
            <w:hideMark/>
          </w:tcPr>
          <w:p w14:paraId="11EBEE5D" w14:textId="77777777" w:rsidR="003B1E9C" w:rsidRPr="00F434BE" w:rsidRDefault="003B1E9C" w:rsidP="003B1E9C">
            <w:r w:rsidRPr="00F434BE">
              <w:t>Объем аварийной подпитки (химически не обработанной и не деаэрированной водой)</w:t>
            </w:r>
          </w:p>
        </w:tc>
        <w:tc>
          <w:tcPr>
            <w:tcW w:w="1276" w:type="dxa"/>
            <w:shd w:val="clear" w:color="auto" w:fill="auto"/>
            <w:hideMark/>
          </w:tcPr>
          <w:p w14:paraId="23241032" w14:textId="77777777" w:rsidR="003B1E9C" w:rsidRPr="00F434BE" w:rsidRDefault="003B1E9C" w:rsidP="003B1E9C">
            <w:r w:rsidRPr="00F434BE">
              <w:t>т/ч</w:t>
            </w:r>
          </w:p>
        </w:tc>
        <w:tc>
          <w:tcPr>
            <w:tcW w:w="1134" w:type="dxa"/>
            <w:shd w:val="clear" w:color="auto" w:fill="auto"/>
            <w:vAlign w:val="bottom"/>
          </w:tcPr>
          <w:p w14:paraId="398E20A9" w14:textId="245403C7" w:rsidR="003B1E9C" w:rsidRPr="00F434BE" w:rsidRDefault="00D50D71" w:rsidP="00234656">
            <w:pPr>
              <w:jc w:val="right"/>
              <w:rPr>
                <w:lang w:val="en-US"/>
              </w:rPr>
            </w:pPr>
            <w:r w:rsidRPr="00A6602A">
              <w:rPr>
                <w:color w:val="000000"/>
              </w:rPr>
              <w:t>0.00</w:t>
            </w:r>
          </w:p>
        </w:tc>
      </w:tr>
      <w:tr w:rsidR="003B1E9C" w:rsidRPr="00F434BE" w14:paraId="41C93135" w14:textId="77777777" w:rsidTr="00234656">
        <w:trPr>
          <w:trHeight w:val="20"/>
        </w:trPr>
        <w:tc>
          <w:tcPr>
            <w:tcW w:w="688" w:type="dxa"/>
            <w:shd w:val="clear" w:color="auto" w:fill="auto"/>
            <w:noWrap/>
            <w:hideMark/>
          </w:tcPr>
          <w:p w14:paraId="20C52960" w14:textId="77777777" w:rsidR="003B1E9C" w:rsidRPr="00F434BE" w:rsidRDefault="003B1E9C" w:rsidP="003B1E9C">
            <w:r w:rsidRPr="00F434BE">
              <w:t>9</w:t>
            </w:r>
          </w:p>
        </w:tc>
        <w:tc>
          <w:tcPr>
            <w:tcW w:w="6796" w:type="dxa"/>
            <w:shd w:val="clear" w:color="auto" w:fill="auto"/>
            <w:hideMark/>
          </w:tcPr>
          <w:p w14:paraId="46D117C0" w14:textId="77777777" w:rsidR="003B1E9C" w:rsidRPr="00F434BE" w:rsidRDefault="003B1E9C" w:rsidP="003B1E9C">
            <w:r w:rsidRPr="00F434BE">
              <w:t>Резерв (+) / дефицит (-) ВПУ</w:t>
            </w:r>
          </w:p>
        </w:tc>
        <w:tc>
          <w:tcPr>
            <w:tcW w:w="1276" w:type="dxa"/>
            <w:shd w:val="clear" w:color="auto" w:fill="auto"/>
            <w:hideMark/>
          </w:tcPr>
          <w:p w14:paraId="5E88EC5A" w14:textId="77777777" w:rsidR="003B1E9C" w:rsidRPr="00F434BE" w:rsidRDefault="003B1E9C" w:rsidP="003B1E9C">
            <w:r w:rsidRPr="00F434BE">
              <w:t>т/ч</w:t>
            </w:r>
          </w:p>
        </w:tc>
        <w:tc>
          <w:tcPr>
            <w:tcW w:w="1134" w:type="dxa"/>
            <w:shd w:val="clear" w:color="auto" w:fill="auto"/>
            <w:vAlign w:val="bottom"/>
          </w:tcPr>
          <w:p w14:paraId="45E01D19" w14:textId="29782ECB" w:rsidR="003B1E9C" w:rsidRPr="00F434BE" w:rsidRDefault="00D50D71" w:rsidP="00234656">
            <w:pPr>
              <w:jc w:val="right"/>
              <w:rPr>
                <w:lang w:val="en-US"/>
              </w:rPr>
            </w:pPr>
            <w:r>
              <w:t>9.79</w:t>
            </w:r>
          </w:p>
        </w:tc>
      </w:tr>
      <w:tr w:rsidR="003B1E9C" w:rsidRPr="00F434BE" w14:paraId="255EFD68" w14:textId="77777777" w:rsidTr="00234656">
        <w:trPr>
          <w:trHeight w:val="20"/>
        </w:trPr>
        <w:tc>
          <w:tcPr>
            <w:tcW w:w="688" w:type="dxa"/>
            <w:shd w:val="clear" w:color="auto" w:fill="auto"/>
            <w:noWrap/>
            <w:hideMark/>
          </w:tcPr>
          <w:p w14:paraId="5E719206" w14:textId="77777777" w:rsidR="003B1E9C" w:rsidRPr="00F434BE" w:rsidRDefault="003B1E9C" w:rsidP="003B1E9C">
            <w:r w:rsidRPr="00F434BE">
              <w:t>10</w:t>
            </w:r>
          </w:p>
        </w:tc>
        <w:tc>
          <w:tcPr>
            <w:tcW w:w="6796" w:type="dxa"/>
            <w:shd w:val="clear" w:color="auto" w:fill="auto"/>
            <w:hideMark/>
          </w:tcPr>
          <w:p w14:paraId="45FBCCDE" w14:textId="77777777" w:rsidR="003B1E9C" w:rsidRPr="00F434BE" w:rsidRDefault="003B1E9C" w:rsidP="003B1E9C">
            <w:r w:rsidRPr="00F434BE">
              <w:t>Доля резерва</w:t>
            </w:r>
          </w:p>
        </w:tc>
        <w:tc>
          <w:tcPr>
            <w:tcW w:w="1276" w:type="dxa"/>
            <w:shd w:val="clear" w:color="auto" w:fill="auto"/>
            <w:hideMark/>
          </w:tcPr>
          <w:p w14:paraId="67EF2E92" w14:textId="77777777" w:rsidR="003B1E9C" w:rsidRPr="00F434BE" w:rsidRDefault="003B1E9C" w:rsidP="003B1E9C">
            <w:r w:rsidRPr="00F434BE">
              <w:t>%</w:t>
            </w:r>
          </w:p>
        </w:tc>
        <w:tc>
          <w:tcPr>
            <w:tcW w:w="1134" w:type="dxa"/>
            <w:shd w:val="clear" w:color="auto" w:fill="auto"/>
            <w:vAlign w:val="bottom"/>
          </w:tcPr>
          <w:p w14:paraId="5DDA93A5" w14:textId="68A22206" w:rsidR="003B1E9C" w:rsidRPr="00F434BE" w:rsidRDefault="00D50D71" w:rsidP="00234656">
            <w:pPr>
              <w:jc w:val="right"/>
            </w:pPr>
            <w:r>
              <w:t>97.9</w:t>
            </w:r>
          </w:p>
        </w:tc>
      </w:tr>
    </w:tbl>
    <w:p w14:paraId="5831E939" w14:textId="2DCE86E9" w:rsidR="00E1044C" w:rsidRPr="00BD3831" w:rsidRDefault="00E1044C" w:rsidP="007A7D5B">
      <w:pPr>
        <w:pStyle w:val="affff0"/>
      </w:pPr>
      <w:bookmarkStart w:id="563" w:name="_Toc140635332"/>
      <w:r w:rsidRPr="00BD3831">
        <w:t>Часть 8 Топливные балансы источников тепловой энергии и система обеспечения топливом</w:t>
      </w:r>
      <w:bookmarkEnd w:id="562"/>
      <w:bookmarkEnd w:id="563"/>
    </w:p>
    <w:p w14:paraId="0DCD1E01" w14:textId="77777777" w:rsidR="00E1044C" w:rsidRPr="00BD3831" w:rsidRDefault="00E1044C" w:rsidP="007A7D5B">
      <w:pPr>
        <w:pStyle w:val="affff0"/>
      </w:pPr>
      <w:bookmarkStart w:id="564" w:name="_Toc101972689"/>
      <w:bookmarkStart w:id="565" w:name="_Toc140635333"/>
      <w:r w:rsidRPr="00BD3831">
        <w:t>1.8.1. Описание видов и количества используемого основного топлива для каждого источника тепловой энергии</w:t>
      </w:r>
      <w:bookmarkEnd w:id="564"/>
      <w:bookmarkEnd w:id="565"/>
    </w:p>
    <w:p w14:paraId="1A2FE47E" w14:textId="19EE3980" w:rsidR="00DE3349" w:rsidRDefault="000B3004" w:rsidP="007A7D5B">
      <w:pPr>
        <w:pStyle w:val="afffe"/>
      </w:pPr>
      <w:r w:rsidRPr="00BD3831">
        <w:t xml:space="preserve">Описание видов и количества используемого основного топлива для каждого источника тепловой энергии </w:t>
      </w:r>
      <w:r w:rsidR="00BB0131">
        <w:t xml:space="preserve">за </w:t>
      </w:r>
      <w:r w:rsidR="009F04DB">
        <w:t>2022</w:t>
      </w:r>
      <w:r w:rsidR="00BB0131">
        <w:t xml:space="preserve">год </w:t>
      </w:r>
      <w:r w:rsidRPr="00BD3831">
        <w:t>представлено в таблице 1.8.1.1.</w:t>
      </w:r>
      <w:r w:rsidR="00DE3349">
        <w:t xml:space="preserve"> </w:t>
      </w:r>
    </w:p>
    <w:p w14:paraId="33C4DAB0" w14:textId="789C94D4" w:rsidR="002114F8" w:rsidRDefault="002114F8" w:rsidP="007A7D5B">
      <w:pPr>
        <w:pStyle w:val="afffe"/>
      </w:pPr>
      <w:r w:rsidRPr="002114F8">
        <w:t xml:space="preserve">Топливный баланс систем теплоснабжения поселения за </w:t>
      </w:r>
      <w:r w:rsidR="009F04DB">
        <w:t>2022</w:t>
      </w:r>
      <w:r w:rsidRPr="002114F8">
        <w:t xml:space="preserve">год </w:t>
      </w:r>
      <w:r>
        <w:t>представлен в таблице 1.8.1.</w:t>
      </w:r>
      <w:r w:rsidR="00376322">
        <w:t>2</w:t>
      </w:r>
      <w:r>
        <w:t>.</w:t>
      </w:r>
    </w:p>
    <w:p w14:paraId="6690C41A" w14:textId="692B9838" w:rsidR="00C94ED3" w:rsidRPr="00BB7599" w:rsidRDefault="00C94ED3" w:rsidP="007A7D5B">
      <w:pPr>
        <w:pStyle w:val="affff0"/>
      </w:pPr>
      <w:bookmarkStart w:id="566" w:name="_Toc101972690"/>
      <w:bookmarkStart w:id="567" w:name="_Toc140635334"/>
      <w:r w:rsidRPr="00BD3831">
        <w:t xml:space="preserve">1.8.2. Описание видов резервного и аварийного топлива и возможности их </w:t>
      </w:r>
      <w:r w:rsidRPr="00BB7599">
        <w:t>обеспечения в соответствии с нормативными требованиями</w:t>
      </w:r>
      <w:bookmarkEnd w:id="566"/>
      <w:bookmarkEnd w:id="567"/>
    </w:p>
    <w:p w14:paraId="2ADE1619" w14:textId="1193479C" w:rsidR="00B04062" w:rsidRPr="00B04062" w:rsidRDefault="00B04062" w:rsidP="00B04062">
      <w:pPr>
        <w:widowControl w:val="0"/>
        <w:tabs>
          <w:tab w:val="left" w:pos="993"/>
        </w:tabs>
        <w:autoSpaceDE w:val="0"/>
        <w:autoSpaceDN w:val="0"/>
        <w:adjustRightInd w:val="0"/>
        <w:spacing w:after="120"/>
        <w:ind w:firstLine="709"/>
        <w:contextualSpacing/>
        <w:jc w:val="both"/>
        <w:rPr>
          <w:rFonts w:eastAsia="Calibri"/>
          <w:szCs w:val="28"/>
          <w:lang w:eastAsia="en-US"/>
        </w:rPr>
      </w:pPr>
      <w:bookmarkStart w:id="568" w:name="_Toc101972691"/>
      <w:r w:rsidRPr="00B04062">
        <w:rPr>
          <w:rFonts w:eastAsia="Calibri"/>
          <w:szCs w:val="28"/>
          <w:lang w:eastAsia="en-US"/>
        </w:rPr>
        <w:t>Источники обеспечиваются резервным топливом в соответствии с нормативными требованиями.</w:t>
      </w:r>
      <w:r w:rsidR="00DE3349">
        <w:rPr>
          <w:rFonts w:eastAsia="Calibri"/>
          <w:szCs w:val="28"/>
          <w:lang w:eastAsia="en-US"/>
        </w:rPr>
        <w:t xml:space="preserve"> </w:t>
      </w:r>
      <w:r w:rsidRPr="00B04062">
        <w:rPr>
          <w:rFonts w:eastAsia="Calibri"/>
          <w:szCs w:val="28"/>
          <w:lang w:eastAsia="en-US"/>
        </w:rPr>
        <w:t>Сведения о резервном топливе источников тепловой энергии представлены в таблице 1.8.2.1.</w:t>
      </w:r>
    </w:p>
    <w:p w14:paraId="250296EC" w14:textId="77777777" w:rsidR="00B04062" w:rsidRPr="00B04062" w:rsidRDefault="00B04062" w:rsidP="00B04062">
      <w:pPr>
        <w:widowControl w:val="0"/>
        <w:tabs>
          <w:tab w:val="left" w:pos="993"/>
        </w:tabs>
        <w:autoSpaceDE w:val="0"/>
        <w:autoSpaceDN w:val="0"/>
        <w:adjustRightInd w:val="0"/>
        <w:spacing w:before="120" w:after="120"/>
        <w:contextualSpacing/>
        <w:jc w:val="both"/>
        <w:rPr>
          <w:rFonts w:eastAsia="Calibri"/>
          <w:szCs w:val="28"/>
          <w:lang w:eastAsia="en-US"/>
        </w:rPr>
      </w:pPr>
      <w:r w:rsidRPr="00B04062">
        <w:rPr>
          <w:rFonts w:eastAsia="Calibri"/>
          <w:szCs w:val="28"/>
          <w:lang w:eastAsia="en-US"/>
        </w:rPr>
        <w:t>Таблица 1.8.2.1. Сведения о резервном топливе источников тепловой энергии</w:t>
      </w:r>
    </w:p>
    <w:tbl>
      <w:tblPr>
        <w:tblW w:w="9687" w:type="dxa"/>
        <w:tblInd w:w="108" w:type="dxa"/>
        <w:tblLook w:val="04A0" w:firstRow="1" w:lastRow="0" w:firstColumn="1" w:lastColumn="0" w:noHBand="0" w:noVBand="1"/>
      </w:tblPr>
      <w:tblGrid>
        <w:gridCol w:w="516"/>
        <w:gridCol w:w="6317"/>
        <w:gridCol w:w="2854"/>
      </w:tblGrid>
      <w:tr w:rsidR="00B04062" w:rsidRPr="00B04062" w14:paraId="76456760" w14:textId="77777777" w:rsidTr="00DE3349">
        <w:trPr>
          <w:trHeight w:val="20"/>
          <w:tblHeader/>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64AD67" w14:textId="77777777" w:rsidR="00B04062" w:rsidRPr="00B04062" w:rsidRDefault="00B04062" w:rsidP="00B04062">
            <w:pPr>
              <w:jc w:val="center"/>
              <w:rPr>
                <w:szCs w:val="28"/>
              </w:rPr>
            </w:pPr>
            <w:r w:rsidRPr="00B04062">
              <w:rPr>
                <w:szCs w:val="28"/>
              </w:rPr>
              <w:t>№ пп</w:t>
            </w:r>
          </w:p>
        </w:tc>
        <w:tc>
          <w:tcPr>
            <w:tcW w:w="6317" w:type="dxa"/>
            <w:tcBorders>
              <w:top w:val="single" w:sz="4" w:space="0" w:color="auto"/>
              <w:left w:val="nil"/>
              <w:bottom w:val="single" w:sz="4" w:space="0" w:color="auto"/>
              <w:right w:val="single" w:sz="4" w:space="0" w:color="auto"/>
            </w:tcBorders>
            <w:shd w:val="clear" w:color="000000" w:fill="FFFFFF"/>
            <w:vAlign w:val="center"/>
            <w:hideMark/>
          </w:tcPr>
          <w:p w14:paraId="045D482D" w14:textId="77777777" w:rsidR="00B04062" w:rsidRPr="00B04062" w:rsidRDefault="00B04062" w:rsidP="00B04062">
            <w:pPr>
              <w:jc w:val="center"/>
              <w:rPr>
                <w:szCs w:val="28"/>
              </w:rPr>
            </w:pPr>
            <w:r w:rsidRPr="00B04062">
              <w:rPr>
                <w:szCs w:val="28"/>
              </w:rPr>
              <w:t>Наименование и адрес источника тепловой энергии</w:t>
            </w:r>
          </w:p>
        </w:tc>
        <w:tc>
          <w:tcPr>
            <w:tcW w:w="2854" w:type="dxa"/>
            <w:tcBorders>
              <w:top w:val="single" w:sz="4" w:space="0" w:color="auto"/>
              <w:left w:val="nil"/>
              <w:bottom w:val="single" w:sz="4" w:space="0" w:color="auto"/>
              <w:right w:val="single" w:sz="4" w:space="0" w:color="auto"/>
            </w:tcBorders>
            <w:shd w:val="clear" w:color="000000" w:fill="FFFFFF"/>
            <w:vAlign w:val="center"/>
            <w:hideMark/>
          </w:tcPr>
          <w:p w14:paraId="09A68E4A" w14:textId="77777777" w:rsidR="00B04062" w:rsidRPr="00B04062" w:rsidRDefault="00B04062" w:rsidP="00B04062">
            <w:pPr>
              <w:jc w:val="center"/>
              <w:rPr>
                <w:szCs w:val="28"/>
              </w:rPr>
            </w:pPr>
            <w:r w:rsidRPr="00B04062">
              <w:rPr>
                <w:szCs w:val="28"/>
              </w:rPr>
              <w:t>Вид резервного топлива</w:t>
            </w:r>
          </w:p>
        </w:tc>
      </w:tr>
      <w:tr w:rsidR="00B04062" w:rsidRPr="00B04062" w14:paraId="21C342B5" w14:textId="77777777" w:rsidTr="00DE3349">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5F9BD57E" w14:textId="77777777" w:rsidR="00B04062" w:rsidRPr="00B04062" w:rsidRDefault="00B04062" w:rsidP="00B04062">
            <w:pPr>
              <w:rPr>
                <w:szCs w:val="28"/>
              </w:rPr>
            </w:pPr>
            <w:r w:rsidRPr="00B04062">
              <w:rPr>
                <w:szCs w:val="28"/>
              </w:rPr>
              <w:t>1</w:t>
            </w:r>
          </w:p>
        </w:tc>
        <w:tc>
          <w:tcPr>
            <w:tcW w:w="6317" w:type="dxa"/>
            <w:tcBorders>
              <w:top w:val="nil"/>
              <w:left w:val="nil"/>
              <w:bottom w:val="single" w:sz="4" w:space="0" w:color="auto"/>
              <w:right w:val="single" w:sz="4" w:space="0" w:color="auto"/>
            </w:tcBorders>
            <w:shd w:val="clear" w:color="auto" w:fill="auto"/>
            <w:noWrap/>
            <w:hideMark/>
          </w:tcPr>
          <w:p w14:paraId="785A3A48" w14:textId="502D0A75" w:rsidR="00B04062" w:rsidRPr="00B04062" w:rsidRDefault="00B04062" w:rsidP="00B04062">
            <w:pPr>
              <w:rPr>
                <w:szCs w:val="28"/>
              </w:rPr>
            </w:pPr>
            <w:r w:rsidRPr="00B04062">
              <w:rPr>
                <w:szCs w:val="28"/>
              </w:rPr>
              <w:t xml:space="preserve">Котельная </w:t>
            </w:r>
            <w:r w:rsidR="00397196">
              <w:rPr>
                <w:szCs w:val="28"/>
              </w:rPr>
              <w:t>«Центральная», ул. Зотова, 61а</w:t>
            </w:r>
          </w:p>
        </w:tc>
        <w:tc>
          <w:tcPr>
            <w:tcW w:w="2854" w:type="dxa"/>
            <w:tcBorders>
              <w:top w:val="nil"/>
              <w:left w:val="nil"/>
              <w:bottom w:val="single" w:sz="4" w:space="0" w:color="auto"/>
              <w:right w:val="single" w:sz="4" w:space="0" w:color="auto"/>
            </w:tcBorders>
            <w:shd w:val="clear" w:color="auto" w:fill="auto"/>
            <w:noWrap/>
            <w:vAlign w:val="center"/>
            <w:hideMark/>
          </w:tcPr>
          <w:p w14:paraId="387AD17F" w14:textId="77777777" w:rsidR="00B04062" w:rsidRPr="00B04062" w:rsidRDefault="00B04062" w:rsidP="00B04062">
            <w:pPr>
              <w:jc w:val="center"/>
              <w:rPr>
                <w:szCs w:val="28"/>
              </w:rPr>
            </w:pPr>
            <w:r w:rsidRPr="00B04062">
              <w:rPr>
                <w:szCs w:val="28"/>
              </w:rPr>
              <w:t>Дизельное топливо</w:t>
            </w:r>
          </w:p>
        </w:tc>
      </w:tr>
      <w:tr w:rsidR="00B04062" w:rsidRPr="00B04062" w14:paraId="424D3369" w14:textId="77777777" w:rsidTr="00DE3349">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5AE2CFC7" w14:textId="77777777" w:rsidR="00B04062" w:rsidRPr="00B04062" w:rsidRDefault="00B04062" w:rsidP="00B04062">
            <w:pPr>
              <w:rPr>
                <w:szCs w:val="28"/>
              </w:rPr>
            </w:pPr>
            <w:r w:rsidRPr="00B04062">
              <w:rPr>
                <w:szCs w:val="28"/>
              </w:rPr>
              <w:t>2</w:t>
            </w:r>
          </w:p>
        </w:tc>
        <w:tc>
          <w:tcPr>
            <w:tcW w:w="6317" w:type="dxa"/>
            <w:tcBorders>
              <w:top w:val="nil"/>
              <w:left w:val="nil"/>
              <w:bottom w:val="single" w:sz="4" w:space="0" w:color="auto"/>
              <w:right w:val="single" w:sz="4" w:space="0" w:color="auto"/>
            </w:tcBorders>
            <w:shd w:val="clear" w:color="auto" w:fill="auto"/>
            <w:noWrap/>
            <w:hideMark/>
          </w:tcPr>
          <w:p w14:paraId="4A49DDB5" w14:textId="77777777" w:rsidR="00B04062" w:rsidRPr="00B04062" w:rsidRDefault="00B04062" w:rsidP="00B04062">
            <w:pPr>
              <w:rPr>
                <w:szCs w:val="28"/>
              </w:rPr>
            </w:pPr>
            <w:r w:rsidRPr="00B04062">
              <w:rPr>
                <w:szCs w:val="28"/>
              </w:rPr>
              <w:t>Котельная МКОУ СОШ №3, ул. Колина, 96</w:t>
            </w:r>
          </w:p>
        </w:tc>
        <w:tc>
          <w:tcPr>
            <w:tcW w:w="2854" w:type="dxa"/>
            <w:tcBorders>
              <w:top w:val="nil"/>
              <w:left w:val="nil"/>
              <w:bottom w:val="single" w:sz="4" w:space="0" w:color="auto"/>
              <w:right w:val="single" w:sz="4" w:space="0" w:color="auto"/>
            </w:tcBorders>
            <w:shd w:val="clear" w:color="auto" w:fill="auto"/>
            <w:noWrap/>
            <w:vAlign w:val="center"/>
            <w:hideMark/>
          </w:tcPr>
          <w:p w14:paraId="0ECB4F7C" w14:textId="2B2EC9F0" w:rsidR="00B04062" w:rsidRPr="00B04062" w:rsidRDefault="00B04062" w:rsidP="00B04062">
            <w:pPr>
              <w:jc w:val="center"/>
              <w:rPr>
                <w:szCs w:val="28"/>
              </w:rPr>
            </w:pPr>
            <w:r>
              <w:rPr>
                <w:szCs w:val="28"/>
              </w:rPr>
              <w:t>нет</w:t>
            </w:r>
          </w:p>
        </w:tc>
      </w:tr>
      <w:tr w:rsidR="00B04062" w:rsidRPr="00B04062" w14:paraId="5CB1BAA6" w14:textId="77777777" w:rsidTr="00DE3349">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26BA2B72" w14:textId="77777777" w:rsidR="00B04062" w:rsidRPr="00B04062" w:rsidRDefault="00B04062" w:rsidP="00B04062">
            <w:pPr>
              <w:rPr>
                <w:szCs w:val="28"/>
              </w:rPr>
            </w:pPr>
            <w:r w:rsidRPr="00B04062">
              <w:rPr>
                <w:szCs w:val="28"/>
              </w:rPr>
              <w:t>3</w:t>
            </w:r>
          </w:p>
        </w:tc>
        <w:tc>
          <w:tcPr>
            <w:tcW w:w="6317" w:type="dxa"/>
            <w:tcBorders>
              <w:top w:val="nil"/>
              <w:left w:val="nil"/>
              <w:bottom w:val="single" w:sz="4" w:space="0" w:color="auto"/>
              <w:right w:val="single" w:sz="4" w:space="0" w:color="auto"/>
            </w:tcBorders>
            <w:shd w:val="clear" w:color="auto" w:fill="auto"/>
            <w:noWrap/>
            <w:hideMark/>
          </w:tcPr>
          <w:p w14:paraId="4F218842" w14:textId="2B0BBE0D" w:rsidR="00B04062" w:rsidRPr="00B04062" w:rsidRDefault="00397196" w:rsidP="00B04062">
            <w:pPr>
              <w:rPr>
                <w:szCs w:val="28"/>
              </w:rPr>
            </w:pPr>
            <w:r>
              <w:rPr>
                <w:szCs w:val="28"/>
              </w:rPr>
              <w:t>Котельная «Котельная банно-прачечного комплекса», ул. Ленина, 14б</w:t>
            </w:r>
          </w:p>
        </w:tc>
        <w:tc>
          <w:tcPr>
            <w:tcW w:w="2854" w:type="dxa"/>
            <w:tcBorders>
              <w:top w:val="nil"/>
              <w:left w:val="nil"/>
              <w:bottom w:val="single" w:sz="4" w:space="0" w:color="auto"/>
              <w:right w:val="single" w:sz="4" w:space="0" w:color="auto"/>
            </w:tcBorders>
            <w:shd w:val="clear" w:color="auto" w:fill="auto"/>
            <w:noWrap/>
            <w:vAlign w:val="center"/>
            <w:hideMark/>
          </w:tcPr>
          <w:p w14:paraId="54752FA1" w14:textId="77777777" w:rsidR="00B04062" w:rsidRPr="00B04062" w:rsidRDefault="00B04062" w:rsidP="00B04062">
            <w:pPr>
              <w:jc w:val="center"/>
              <w:rPr>
                <w:szCs w:val="28"/>
              </w:rPr>
            </w:pPr>
            <w:r w:rsidRPr="00B04062">
              <w:rPr>
                <w:szCs w:val="28"/>
              </w:rPr>
              <w:t>Дизельное топливо</w:t>
            </w:r>
          </w:p>
        </w:tc>
      </w:tr>
      <w:tr w:rsidR="00B04062" w:rsidRPr="00B04062" w14:paraId="4FD27C61" w14:textId="77777777" w:rsidTr="00DE3349">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29524B3F" w14:textId="77777777" w:rsidR="00B04062" w:rsidRPr="00B04062" w:rsidRDefault="00B04062" w:rsidP="00B04062">
            <w:pPr>
              <w:rPr>
                <w:szCs w:val="28"/>
              </w:rPr>
            </w:pPr>
            <w:r w:rsidRPr="00B04062">
              <w:rPr>
                <w:szCs w:val="28"/>
              </w:rPr>
              <w:t>4</w:t>
            </w:r>
          </w:p>
        </w:tc>
        <w:tc>
          <w:tcPr>
            <w:tcW w:w="6317" w:type="dxa"/>
            <w:tcBorders>
              <w:top w:val="nil"/>
              <w:left w:val="nil"/>
              <w:bottom w:val="single" w:sz="4" w:space="0" w:color="auto"/>
              <w:right w:val="single" w:sz="4" w:space="0" w:color="auto"/>
            </w:tcBorders>
            <w:shd w:val="clear" w:color="auto" w:fill="auto"/>
            <w:noWrap/>
            <w:hideMark/>
          </w:tcPr>
          <w:p w14:paraId="551D7AAA" w14:textId="77777777" w:rsidR="00B04062" w:rsidRPr="00B04062" w:rsidRDefault="00B04062" w:rsidP="00B04062">
            <w:pPr>
              <w:rPr>
                <w:szCs w:val="28"/>
              </w:rPr>
            </w:pPr>
            <w:r w:rsidRPr="00B04062">
              <w:rPr>
                <w:szCs w:val="28"/>
              </w:rPr>
              <w:t xml:space="preserve">БМК Железнодорожного р-на, </w:t>
            </w:r>
          </w:p>
          <w:p w14:paraId="66F7B03C" w14:textId="77777777" w:rsidR="00B04062" w:rsidRPr="00B04062" w:rsidRDefault="00B04062" w:rsidP="00B04062">
            <w:pPr>
              <w:rPr>
                <w:szCs w:val="28"/>
              </w:rPr>
            </w:pPr>
            <w:r w:rsidRPr="00B04062">
              <w:rPr>
                <w:szCs w:val="28"/>
              </w:rPr>
              <w:t>ул. Чернышевского</w:t>
            </w:r>
          </w:p>
        </w:tc>
        <w:tc>
          <w:tcPr>
            <w:tcW w:w="2854" w:type="dxa"/>
            <w:tcBorders>
              <w:top w:val="nil"/>
              <w:left w:val="nil"/>
              <w:bottom w:val="single" w:sz="4" w:space="0" w:color="auto"/>
              <w:right w:val="single" w:sz="4" w:space="0" w:color="auto"/>
            </w:tcBorders>
            <w:shd w:val="clear" w:color="auto" w:fill="auto"/>
            <w:noWrap/>
            <w:vAlign w:val="center"/>
            <w:hideMark/>
          </w:tcPr>
          <w:p w14:paraId="4730DDE4" w14:textId="77777777" w:rsidR="00B04062" w:rsidRPr="00B04062" w:rsidRDefault="00B04062" w:rsidP="00B04062">
            <w:pPr>
              <w:jc w:val="center"/>
              <w:rPr>
                <w:szCs w:val="28"/>
              </w:rPr>
            </w:pPr>
            <w:r w:rsidRPr="00B04062">
              <w:rPr>
                <w:szCs w:val="28"/>
              </w:rPr>
              <w:t>Дизельное топливо</w:t>
            </w:r>
          </w:p>
        </w:tc>
      </w:tr>
      <w:tr w:rsidR="00B04062" w:rsidRPr="00B04062" w14:paraId="403B78F0" w14:textId="77777777" w:rsidTr="00DE3349">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58FA8601" w14:textId="77777777" w:rsidR="00B04062" w:rsidRPr="00B04062" w:rsidRDefault="00B04062" w:rsidP="00B04062">
            <w:pPr>
              <w:rPr>
                <w:szCs w:val="28"/>
              </w:rPr>
            </w:pPr>
            <w:r w:rsidRPr="00B04062">
              <w:rPr>
                <w:szCs w:val="28"/>
              </w:rPr>
              <w:t>5</w:t>
            </w:r>
          </w:p>
        </w:tc>
        <w:tc>
          <w:tcPr>
            <w:tcW w:w="6317" w:type="dxa"/>
            <w:tcBorders>
              <w:top w:val="nil"/>
              <w:left w:val="nil"/>
              <w:bottom w:val="single" w:sz="4" w:space="0" w:color="auto"/>
              <w:right w:val="single" w:sz="4" w:space="0" w:color="auto"/>
            </w:tcBorders>
            <w:shd w:val="clear" w:color="auto" w:fill="auto"/>
            <w:noWrap/>
            <w:hideMark/>
          </w:tcPr>
          <w:p w14:paraId="1DF3BC5E" w14:textId="77777777" w:rsidR="00B04062" w:rsidRPr="00B04062" w:rsidRDefault="00B04062" w:rsidP="00B04062">
            <w:pPr>
              <w:rPr>
                <w:szCs w:val="28"/>
              </w:rPr>
            </w:pPr>
            <w:r w:rsidRPr="00B04062">
              <w:rPr>
                <w:szCs w:val="28"/>
              </w:rPr>
              <w:t>Котельная РММ, ул. Кооперативная, 3а</w:t>
            </w:r>
          </w:p>
        </w:tc>
        <w:tc>
          <w:tcPr>
            <w:tcW w:w="2854" w:type="dxa"/>
            <w:tcBorders>
              <w:top w:val="nil"/>
              <w:left w:val="nil"/>
              <w:bottom w:val="single" w:sz="4" w:space="0" w:color="auto"/>
              <w:right w:val="single" w:sz="4" w:space="0" w:color="auto"/>
            </w:tcBorders>
            <w:shd w:val="clear" w:color="auto" w:fill="auto"/>
            <w:noWrap/>
            <w:vAlign w:val="center"/>
            <w:hideMark/>
          </w:tcPr>
          <w:p w14:paraId="2A8E1A1F" w14:textId="77777777" w:rsidR="00B04062" w:rsidRPr="00B04062" w:rsidRDefault="00B04062" w:rsidP="00B04062">
            <w:pPr>
              <w:jc w:val="center"/>
              <w:rPr>
                <w:szCs w:val="28"/>
              </w:rPr>
            </w:pPr>
            <w:r w:rsidRPr="00B04062">
              <w:rPr>
                <w:szCs w:val="28"/>
              </w:rPr>
              <w:t>Дрова</w:t>
            </w:r>
          </w:p>
        </w:tc>
      </w:tr>
      <w:tr w:rsidR="00B04062" w:rsidRPr="00B04062" w14:paraId="37F0DAEB" w14:textId="77777777" w:rsidTr="00DE3349">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449B73E4" w14:textId="77777777" w:rsidR="00B04062" w:rsidRPr="00B04062" w:rsidRDefault="00B04062" w:rsidP="00B04062">
            <w:pPr>
              <w:rPr>
                <w:szCs w:val="28"/>
              </w:rPr>
            </w:pPr>
            <w:r w:rsidRPr="00B04062">
              <w:rPr>
                <w:szCs w:val="28"/>
              </w:rPr>
              <w:t>6</w:t>
            </w:r>
          </w:p>
        </w:tc>
        <w:tc>
          <w:tcPr>
            <w:tcW w:w="6317" w:type="dxa"/>
            <w:tcBorders>
              <w:top w:val="nil"/>
              <w:left w:val="nil"/>
              <w:bottom w:val="single" w:sz="4" w:space="0" w:color="auto"/>
              <w:right w:val="single" w:sz="4" w:space="0" w:color="auto"/>
            </w:tcBorders>
            <w:shd w:val="clear" w:color="auto" w:fill="auto"/>
            <w:noWrap/>
            <w:hideMark/>
          </w:tcPr>
          <w:p w14:paraId="1AB9D077" w14:textId="77777777" w:rsidR="00B04062" w:rsidRPr="00B04062" w:rsidRDefault="00B04062" w:rsidP="00B04062">
            <w:pPr>
              <w:rPr>
                <w:szCs w:val="28"/>
              </w:rPr>
            </w:pPr>
            <w:r w:rsidRPr="00B04062">
              <w:rPr>
                <w:szCs w:val="28"/>
              </w:rPr>
              <w:t>Котельная МКОУ СОШ №2, ул. Бархатовой, 15</w:t>
            </w:r>
          </w:p>
        </w:tc>
        <w:tc>
          <w:tcPr>
            <w:tcW w:w="2854" w:type="dxa"/>
            <w:tcBorders>
              <w:top w:val="nil"/>
              <w:left w:val="nil"/>
              <w:bottom w:val="single" w:sz="4" w:space="0" w:color="auto"/>
              <w:right w:val="single" w:sz="4" w:space="0" w:color="auto"/>
            </w:tcBorders>
            <w:shd w:val="clear" w:color="auto" w:fill="auto"/>
            <w:noWrap/>
            <w:vAlign w:val="center"/>
            <w:hideMark/>
          </w:tcPr>
          <w:p w14:paraId="657F2884" w14:textId="77777777" w:rsidR="00B04062" w:rsidRPr="00B04062" w:rsidRDefault="00B04062" w:rsidP="00B04062">
            <w:pPr>
              <w:jc w:val="center"/>
              <w:rPr>
                <w:szCs w:val="28"/>
              </w:rPr>
            </w:pPr>
            <w:r w:rsidRPr="00B04062">
              <w:rPr>
                <w:szCs w:val="28"/>
              </w:rPr>
              <w:t>Дрова</w:t>
            </w:r>
          </w:p>
        </w:tc>
      </w:tr>
      <w:bookmarkEnd w:id="568"/>
    </w:tbl>
    <w:p w14:paraId="242A2082" w14:textId="63689CAD" w:rsidR="008900B2" w:rsidRDefault="008900B2" w:rsidP="00350AF1">
      <w:pPr>
        <w:pStyle w:val="a7"/>
        <w:sectPr w:rsidR="008900B2" w:rsidSect="00142A46">
          <w:pgSz w:w="11906" w:h="16838"/>
          <w:pgMar w:top="1134" w:right="851" w:bottom="1134" w:left="1418" w:header="709" w:footer="709" w:gutter="0"/>
          <w:cols w:space="708"/>
          <w:docGrid w:linePitch="360"/>
        </w:sectPr>
      </w:pPr>
    </w:p>
    <w:p w14:paraId="7AC73362" w14:textId="5649CC6B" w:rsidR="00351280" w:rsidRDefault="00351280" w:rsidP="007A7D5B">
      <w:pPr>
        <w:pStyle w:val="afffc"/>
      </w:pPr>
      <w:bookmarkStart w:id="569" w:name="_Toc101972948"/>
      <w:bookmarkStart w:id="570" w:name="_Toc106278587"/>
      <w:r w:rsidRPr="00BD3831">
        <w:lastRenderedPageBreak/>
        <w:t>Таблица 1.8.1.1. Описание видов и количества используемого основного топлива для каждого источника тепловой энергии</w:t>
      </w:r>
      <w:r>
        <w:t xml:space="preserve"> за </w:t>
      </w:r>
      <w:r w:rsidR="009F04DB">
        <w:t>2022</w:t>
      </w:r>
      <w:r>
        <w:t>год</w:t>
      </w:r>
      <w:bookmarkEnd w:id="569"/>
      <w:bookmarkEnd w:id="570"/>
    </w:p>
    <w:tbl>
      <w:tblPr>
        <w:tblW w:w="15022" w:type="dxa"/>
        <w:tblLook w:val="04A0" w:firstRow="1" w:lastRow="0" w:firstColumn="1" w:lastColumn="0" w:noHBand="0" w:noVBand="1"/>
      </w:tblPr>
      <w:tblGrid>
        <w:gridCol w:w="979"/>
        <w:gridCol w:w="2277"/>
        <w:gridCol w:w="2279"/>
        <w:gridCol w:w="2279"/>
        <w:gridCol w:w="2317"/>
        <w:gridCol w:w="1529"/>
        <w:gridCol w:w="1878"/>
        <w:gridCol w:w="1484"/>
      </w:tblGrid>
      <w:tr w:rsidR="00B04062" w:rsidRPr="00B04062" w14:paraId="1DFAC6F1" w14:textId="77777777" w:rsidTr="00623951">
        <w:trPr>
          <w:trHeight w:val="507"/>
          <w:tblHeader/>
        </w:trPr>
        <w:tc>
          <w:tcPr>
            <w:tcW w:w="9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861B0D" w14:textId="77777777" w:rsidR="00B04062" w:rsidRPr="00B04062" w:rsidRDefault="00B04062" w:rsidP="00B04062">
            <w:pPr>
              <w:jc w:val="center"/>
              <w:rPr>
                <w:color w:val="000000"/>
                <w:szCs w:val="28"/>
              </w:rPr>
            </w:pPr>
            <w:bookmarkStart w:id="571" w:name="_Toc101972949"/>
            <w:r w:rsidRPr="00B04062">
              <w:rPr>
                <w:color w:val="000000"/>
                <w:szCs w:val="28"/>
              </w:rPr>
              <w:t>№ пп</w:t>
            </w:r>
          </w:p>
        </w:tc>
        <w:tc>
          <w:tcPr>
            <w:tcW w:w="2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C88802" w14:textId="77777777" w:rsidR="00B04062" w:rsidRPr="00B04062" w:rsidRDefault="00B04062" w:rsidP="00B04062">
            <w:pPr>
              <w:jc w:val="center"/>
              <w:rPr>
                <w:color w:val="000000"/>
                <w:szCs w:val="28"/>
              </w:rPr>
            </w:pPr>
            <w:r w:rsidRPr="00B04062">
              <w:rPr>
                <w:color w:val="000000"/>
                <w:szCs w:val="28"/>
              </w:rPr>
              <w:t>Вид топлива</w:t>
            </w:r>
          </w:p>
        </w:tc>
        <w:tc>
          <w:tcPr>
            <w:tcW w:w="22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1676BC" w14:textId="77777777" w:rsidR="00B04062" w:rsidRPr="00B04062" w:rsidRDefault="00B04062" w:rsidP="00B04062">
            <w:pPr>
              <w:jc w:val="center"/>
              <w:rPr>
                <w:color w:val="000000"/>
                <w:szCs w:val="28"/>
              </w:rPr>
            </w:pPr>
            <w:r w:rsidRPr="00B04062">
              <w:rPr>
                <w:color w:val="000000"/>
                <w:szCs w:val="28"/>
              </w:rPr>
              <w:t>Остаток топлива на начало года, т. натурального топлива, тыс. куб.м.</w:t>
            </w:r>
          </w:p>
        </w:tc>
        <w:tc>
          <w:tcPr>
            <w:tcW w:w="22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D60B79" w14:textId="77777777" w:rsidR="00B04062" w:rsidRPr="00B04062" w:rsidRDefault="00B04062" w:rsidP="00B04062">
            <w:pPr>
              <w:jc w:val="center"/>
              <w:rPr>
                <w:color w:val="000000"/>
                <w:szCs w:val="28"/>
              </w:rPr>
            </w:pPr>
            <w:r w:rsidRPr="00B04062">
              <w:rPr>
                <w:color w:val="000000"/>
                <w:szCs w:val="28"/>
              </w:rPr>
              <w:t>Приход топлива за год, т. натурального топлива, тыс. куб.м.</w:t>
            </w:r>
          </w:p>
        </w:tc>
        <w:tc>
          <w:tcPr>
            <w:tcW w:w="2317" w:type="dxa"/>
            <w:vMerge w:val="restart"/>
            <w:tcBorders>
              <w:top w:val="single" w:sz="4" w:space="0" w:color="auto"/>
              <w:left w:val="single" w:sz="4" w:space="0" w:color="auto"/>
              <w:bottom w:val="single" w:sz="4" w:space="0" w:color="000000"/>
              <w:right w:val="nil"/>
            </w:tcBorders>
            <w:shd w:val="clear" w:color="auto" w:fill="auto"/>
            <w:vAlign w:val="center"/>
            <w:hideMark/>
          </w:tcPr>
          <w:p w14:paraId="6C83007D" w14:textId="77777777" w:rsidR="00B04062" w:rsidRPr="00B04062" w:rsidRDefault="00B04062" w:rsidP="00B04062">
            <w:pPr>
              <w:jc w:val="center"/>
              <w:rPr>
                <w:color w:val="000000"/>
                <w:szCs w:val="28"/>
              </w:rPr>
            </w:pPr>
            <w:r w:rsidRPr="00B04062">
              <w:rPr>
                <w:color w:val="000000"/>
                <w:szCs w:val="28"/>
              </w:rPr>
              <w:t>Всего, т. натурального топлива, тыс. куб.м.</w:t>
            </w:r>
          </w:p>
        </w:tc>
        <w:tc>
          <w:tcPr>
            <w:tcW w:w="1529" w:type="dxa"/>
            <w:vMerge w:val="restart"/>
            <w:tcBorders>
              <w:top w:val="single" w:sz="4" w:space="0" w:color="auto"/>
              <w:left w:val="single" w:sz="4" w:space="0" w:color="auto"/>
              <w:bottom w:val="single" w:sz="4" w:space="0" w:color="000000"/>
              <w:right w:val="nil"/>
            </w:tcBorders>
            <w:shd w:val="clear" w:color="auto" w:fill="auto"/>
            <w:vAlign w:val="center"/>
            <w:hideMark/>
          </w:tcPr>
          <w:p w14:paraId="78B6ABF3" w14:textId="77777777" w:rsidR="00B04062" w:rsidRPr="00B04062" w:rsidRDefault="00B04062" w:rsidP="00B04062">
            <w:pPr>
              <w:jc w:val="center"/>
              <w:rPr>
                <w:color w:val="000000"/>
                <w:szCs w:val="28"/>
              </w:rPr>
            </w:pPr>
            <w:r w:rsidRPr="00B04062">
              <w:rPr>
                <w:color w:val="000000"/>
                <w:szCs w:val="28"/>
              </w:rPr>
              <w:t>Всего, в т. условного топлива</w:t>
            </w:r>
          </w:p>
        </w:tc>
        <w:tc>
          <w:tcPr>
            <w:tcW w:w="18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EF82E4" w14:textId="77777777" w:rsidR="00B04062" w:rsidRPr="00B04062" w:rsidRDefault="00B04062" w:rsidP="00B04062">
            <w:pPr>
              <w:jc w:val="center"/>
              <w:rPr>
                <w:color w:val="000000"/>
                <w:szCs w:val="28"/>
              </w:rPr>
            </w:pPr>
            <w:r w:rsidRPr="00B04062">
              <w:rPr>
                <w:color w:val="000000"/>
                <w:szCs w:val="28"/>
              </w:rPr>
              <w:t>Остаток топлива, т. натурального топлива, тыс. куб.м.</w:t>
            </w:r>
          </w:p>
        </w:tc>
        <w:tc>
          <w:tcPr>
            <w:tcW w:w="14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7D10D1" w14:textId="77777777" w:rsidR="00B04062" w:rsidRPr="00B04062" w:rsidRDefault="00B04062" w:rsidP="00B04062">
            <w:pPr>
              <w:jc w:val="center"/>
              <w:rPr>
                <w:color w:val="000000"/>
                <w:szCs w:val="28"/>
              </w:rPr>
            </w:pPr>
            <w:r w:rsidRPr="00B04062">
              <w:rPr>
                <w:color w:val="000000"/>
                <w:szCs w:val="28"/>
              </w:rPr>
              <w:t>Низшая теплота сгорания, ккал/кг (ккал/нм3)</w:t>
            </w:r>
          </w:p>
        </w:tc>
      </w:tr>
      <w:tr w:rsidR="00B04062" w:rsidRPr="00B04062" w14:paraId="09877CE7" w14:textId="77777777" w:rsidTr="00623951">
        <w:trPr>
          <w:trHeight w:val="507"/>
          <w:tblHeader/>
        </w:trPr>
        <w:tc>
          <w:tcPr>
            <w:tcW w:w="979" w:type="dxa"/>
            <w:vMerge/>
            <w:tcBorders>
              <w:top w:val="single" w:sz="4" w:space="0" w:color="auto"/>
              <w:left w:val="single" w:sz="4" w:space="0" w:color="auto"/>
              <w:bottom w:val="single" w:sz="4" w:space="0" w:color="auto"/>
              <w:right w:val="single" w:sz="4" w:space="0" w:color="auto"/>
            </w:tcBorders>
            <w:vAlign w:val="center"/>
            <w:hideMark/>
          </w:tcPr>
          <w:p w14:paraId="38AEDB0D" w14:textId="77777777" w:rsidR="00B04062" w:rsidRPr="00B04062" w:rsidRDefault="00B04062" w:rsidP="00B04062">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271650D9" w14:textId="77777777" w:rsidR="00B04062" w:rsidRPr="00B04062" w:rsidRDefault="00B04062" w:rsidP="00B04062">
            <w:pPr>
              <w:rPr>
                <w:color w:val="000000"/>
                <w:szCs w:val="28"/>
              </w:rPr>
            </w:pPr>
          </w:p>
        </w:tc>
        <w:tc>
          <w:tcPr>
            <w:tcW w:w="2279" w:type="dxa"/>
            <w:vMerge/>
            <w:tcBorders>
              <w:top w:val="single" w:sz="4" w:space="0" w:color="auto"/>
              <w:left w:val="single" w:sz="4" w:space="0" w:color="auto"/>
              <w:bottom w:val="single" w:sz="4" w:space="0" w:color="auto"/>
              <w:right w:val="single" w:sz="4" w:space="0" w:color="auto"/>
            </w:tcBorders>
            <w:vAlign w:val="center"/>
            <w:hideMark/>
          </w:tcPr>
          <w:p w14:paraId="1E28677B" w14:textId="77777777" w:rsidR="00B04062" w:rsidRPr="00B04062" w:rsidRDefault="00B04062" w:rsidP="00B04062">
            <w:pPr>
              <w:rPr>
                <w:color w:val="000000"/>
                <w:szCs w:val="28"/>
              </w:rPr>
            </w:pPr>
          </w:p>
        </w:tc>
        <w:tc>
          <w:tcPr>
            <w:tcW w:w="2279" w:type="dxa"/>
            <w:vMerge/>
            <w:tcBorders>
              <w:top w:val="single" w:sz="4" w:space="0" w:color="auto"/>
              <w:left w:val="single" w:sz="4" w:space="0" w:color="auto"/>
              <w:bottom w:val="single" w:sz="4" w:space="0" w:color="auto"/>
              <w:right w:val="single" w:sz="4" w:space="0" w:color="auto"/>
            </w:tcBorders>
            <w:vAlign w:val="center"/>
            <w:hideMark/>
          </w:tcPr>
          <w:p w14:paraId="0F169A93" w14:textId="77777777" w:rsidR="00B04062" w:rsidRPr="00B04062" w:rsidRDefault="00B04062" w:rsidP="00B04062">
            <w:pPr>
              <w:rPr>
                <w:color w:val="000000"/>
                <w:szCs w:val="28"/>
              </w:rPr>
            </w:pPr>
          </w:p>
        </w:tc>
        <w:tc>
          <w:tcPr>
            <w:tcW w:w="2317" w:type="dxa"/>
            <w:vMerge/>
            <w:tcBorders>
              <w:top w:val="single" w:sz="4" w:space="0" w:color="auto"/>
              <w:left w:val="single" w:sz="4" w:space="0" w:color="auto"/>
              <w:bottom w:val="single" w:sz="4" w:space="0" w:color="000000"/>
              <w:right w:val="nil"/>
            </w:tcBorders>
            <w:vAlign w:val="center"/>
            <w:hideMark/>
          </w:tcPr>
          <w:p w14:paraId="7134B86A" w14:textId="77777777" w:rsidR="00B04062" w:rsidRPr="00B04062" w:rsidRDefault="00B04062" w:rsidP="00B04062">
            <w:pPr>
              <w:rPr>
                <w:color w:val="000000"/>
                <w:szCs w:val="28"/>
              </w:rPr>
            </w:pPr>
          </w:p>
        </w:tc>
        <w:tc>
          <w:tcPr>
            <w:tcW w:w="1529" w:type="dxa"/>
            <w:vMerge/>
            <w:tcBorders>
              <w:top w:val="single" w:sz="4" w:space="0" w:color="auto"/>
              <w:left w:val="single" w:sz="4" w:space="0" w:color="auto"/>
              <w:bottom w:val="single" w:sz="4" w:space="0" w:color="000000"/>
              <w:right w:val="nil"/>
            </w:tcBorders>
            <w:vAlign w:val="center"/>
            <w:hideMark/>
          </w:tcPr>
          <w:p w14:paraId="0E93B17F" w14:textId="77777777" w:rsidR="00B04062" w:rsidRPr="00B04062" w:rsidRDefault="00B04062" w:rsidP="00B04062">
            <w:pPr>
              <w:rPr>
                <w:color w:val="000000"/>
                <w:szCs w:val="28"/>
              </w:rPr>
            </w:pPr>
          </w:p>
        </w:tc>
        <w:tc>
          <w:tcPr>
            <w:tcW w:w="1878" w:type="dxa"/>
            <w:vMerge/>
            <w:tcBorders>
              <w:top w:val="single" w:sz="4" w:space="0" w:color="auto"/>
              <w:left w:val="single" w:sz="4" w:space="0" w:color="auto"/>
              <w:bottom w:val="single" w:sz="4" w:space="0" w:color="auto"/>
              <w:right w:val="single" w:sz="4" w:space="0" w:color="auto"/>
            </w:tcBorders>
            <w:vAlign w:val="center"/>
            <w:hideMark/>
          </w:tcPr>
          <w:p w14:paraId="530D19B2" w14:textId="77777777" w:rsidR="00B04062" w:rsidRPr="00B04062" w:rsidRDefault="00B04062" w:rsidP="00B04062">
            <w:pPr>
              <w:rPr>
                <w:color w:val="000000"/>
                <w:szCs w:val="28"/>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389FA339" w14:textId="77777777" w:rsidR="00B04062" w:rsidRPr="00B04062" w:rsidRDefault="00B04062" w:rsidP="00B04062">
            <w:pPr>
              <w:rPr>
                <w:color w:val="000000"/>
                <w:szCs w:val="28"/>
              </w:rPr>
            </w:pPr>
          </w:p>
        </w:tc>
      </w:tr>
      <w:tr w:rsidR="00B04062" w:rsidRPr="00B04062" w14:paraId="74095619" w14:textId="77777777" w:rsidTr="00623951">
        <w:trPr>
          <w:trHeight w:val="507"/>
          <w:tblHeader/>
        </w:trPr>
        <w:tc>
          <w:tcPr>
            <w:tcW w:w="979" w:type="dxa"/>
            <w:vMerge/>
            <w:tcBorders>
              <w:top w:val="single" w:sz="4" w:space="0" w:color="auto"/>
              <w:left w:val="single" w:sz="4" w:space="0" w:color="auto"/>
              <w:bottom w:val="single" w:sz="4" w:space="0" w:color="auto"/>
              <w:right w:val="single" w:sz="4" w:space="0" w:color="auto"/>
            </w:tcBorders>
            <w:vAlign w:val="center"/>
            <w:hideMark/>
          </w:tcPr>
          <w:p w14:paraId="2DCF5202" w14:textId="77777777" w:rsidR="00B04062" w:rsidRPr="00B04062" w:rsidRDefault="00B04062" w:rsidP="00B04062">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0589D106" w14:textId="77777777" w:rsidR="00B04062" w:rsidRPr="00B04062" w:rsidRDefault="00B04062" w:rsidP="00B04062">
            <w:pPr>
              <w:rPr>
                <w:color w:val="000000"/>
                <w:szCs w:val="28"/>
              </w:rPr>
            </w:pPr>
          </w:p>
        </w:tc>
        <w:tc>
          <w:tcPr>
            <w:tcW w:w="2279" w:type="dxa"/>
            <w:vMerge/>
            <w:tcBorders>
              <w:top w:val="single" w:sz="4" w:space="0" w:color="auto"/>
              <w:left w:val="single" w:sz="4" w:space="0" w:color="auto"/>
              <w:bottom w:val="single" w:sz="4" w:space="0" w:color="auto"/>
              <w:right w:val="single" w:sz="4" w:space="0" w:color="auto"/>
            </w:tcBorders>
            <w:vAlign w:val="center"/>
            <w:hideMark/>
          </w:tcPr>
          <w:p w14:paraId="132492CC" w14:textId="77777777" w:rsidR="00B04062" w:rsidRPr="00B04062" w:rsidRDefault="00B04062" w:rsidP="00B04062">
            <w:pPr>
              <w:rPr>
                <w:color w:val="000000"/>
                <w:szCs w:val="28"/>
              </w:rPr>
            </w:pPr>
          </w:p>
        </w:tc>
        <w:tc>
          <w:tcPr>
            <w:tcW w:w="2279" w:type="dxa"/>
            <w:vMerge/>
            <w:tcBorders>
              <w:top w:val="single" w:sz="4" w:space="0" w:color="auto"/>
              <w:left w:val="single" w:sz="4" w:space="0" w:color="auto"/>
              <w:bottom w:val="single" w:sz="4" w:space="0" w:color="auto"/>
              <w:right w:val="single" w:sz="4" w:space="0" w:color="auto"/>
            </w:tcBorders>
            <w:vAlign w:val="center"/>
            <w:hideMark/>
          </w:tcPr>
          <w:p w14:paraId="7D2057C0" w14:textId="77777777" w:rsidR="00B04062" w:rsidRPr="00B04062" w:rsidRDefault="00B04062" w:rsidP="00B04062">
            <w:pPr>
              <w:rPr>
                <w:color w:val="000000"/>
                <w:szCs w:val="28"/>
              </w:rPr>
            </w:pPr>
          </w:p>
        </w:tc>
        <w:tc>
          <w:tcPr>
            <w:tcW w:w="2317" w:type="dxa"/>
            <w:vMerge/>
            <w:tcBorders>
              <w:top w:val="single" w:sz="4" w:space="0" w:color="auto"/>
              <w:left w:val="single" w:sz="4" w:space="0" w:color="auto"/>
              <w:bottom w:val="single" w:sz="4" w:space="0" w:color="000000"/>
              <w:right w:val="nil"/>
            </w:tcBorders>
            <w:vAlign w:val="center"/>
            <w:hideMark/>
          </w:tcPr>
          <w:p w14:paraId="5CD35111" w14:textId="77777777" w:rsidR="00B04062" w:rsidRPr="00B04062" w:rsidRDefault="00B04062" w:rsidP="00B04062">
            <w:pPr>
              <w:rPr>
                <w:color w:val="000000"/>
                <w:szCs w:val="28"/>
              </w:rPr>
            </w:pPr>
          </w:p>
        </w:tc>
        <w:tc>
          <w:tcPr>
            <w:tcW w:w="1529" w:type="dxa"/>
            <w:vMerge/>
            <w:tcBorders>
              <w:top w:val="single" w:sz="4" w:space="0" w:color="auto"/>
              <w:left w:val="single" w:sz="4" w:space="0" w:color="auto"/>
              <w:bottom w:val="single" w:sz="4" w:space="0" w:color="000000"/>
              <w:right w:val="nil"/>
            </w:tcBorders>
            <w:vAlign w:val="center"/>
            <w:hideMark/>
          </w:tcPr>
          <w:p w14:paraId="31D9DDCE" w14:textId="77777777" w:rsidR="00B04062" w:rsidRPr="00B04062" w:rsidRDefault="00B04062" w:rsidP="00B04062">
            <w:pPr>
              <w:rPr>
                <w:color w:val="000000"/>
                <w:szCs w:val="28"/>
              </w:rPr>
            </w:pPr>
          </w:p>
        </w:tc>
        <w:tc>
          <w:tcPr>
            <w:tcW w:w="1878" w:type="dxa"/>
            <w:vMerge/>
            <w:tcBorders>
              <w:top w:val="single" w:sz="4" w:space="0" w:color="auto"/>
              <w:left w:val="single" w:sz="4" w:space="0" w:color="auto"/>
              <w:bottom w:val="single" w:sz="4" w:space="0" w:color="auto"/>
              <w:right w:val="single" w:sz="4" w:space="0" w:color="auto"/>
            </w:tcBorders>
            <w:vAlign w:val="center"/>
            <w:hideMark/>
          </w:tcPr>
          <w:p w14:paraId="0E1EFF81" w14:textId="77777777" w:rsidR="00B04062" w:rsidRPr="00B04062" w:rsidRDefault="00B04062" w:rsidP="00B04062">
            <w:pPr>
              <w:rPr>
                <w:color w:val="000000"/>
                <w:szCs w:val="28"/>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563CBF45" w14:textId="77777777" w:rsidR="00B04062" w:rsidRPr="00B04062" w:rsidRDefault="00B04062" w:rsidP="00B04062">
            <w:pPr>
              <w:rPr>
                <w:color w:val="000000"/>
                <w:szCs w:val="28"/>
              </w:rPr>
            </w:pPr>
          </w:p>
        </w:tc>
      </w:tr>
      <w:tr w:rsidR="00B04062" w:rsidRPr="00B04062" w14:paraId="7607476B" w14:textId="77777777" w:rsidTr="00623951">
        <w:trPr>
          <w:trHeight w:val="20"/>
        </w:trPr>
        <w:tc>
          <w:tcPr>
            <w:tcW w:w="1502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8E250" w14:textId="1F5919D9" w:rsidR="00B04062" w:rsidRPr="00B04062" w:rsidRDefault="00B04062" w:rsidP="00B04062">
            <w:pPr>
              <w:jc w:val="center"/>
              <w:rPr>
                <w:color w:val="000000"/>
                <w:szCs w:val="28"/>
              </w:rPr>
            </w:pPr>
            <w:r w:rsidRPr="00B04062">
              <w:rPr>
                <w:color w:val="000000"/>
                <w:szCs w:val="28"/>
              </w:rPr>
              <w:t xml:space="preserve">Котельная </w:t>
            </w:r>
            <w:r w:rsidR="00397196">
              <w:rPr>
                <w:color w:val="000000"/>
                <w:szCs w:val="28"/>
              </w:rPr>
              <w:t>«Центральная», ул. Зотова, 61а</w:t>
            </w:r>
          </w:p>
        </w:tc>
      </w:tr>
      <w:tr w:rsidR="00B04062" w:rsidRPr="00B04062" w14:paraId="009A8992" w14:textId="77777777" w:rsidTr="00623951">
        <w:trPr>
          <w:trHeight w:val="20"/>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14:paraId="104BD6ED" w14:textId="77777777" w:rsidR="00B04062" w:rsidRPr="00B04062" w:rsidRDefault="00B04062" w:rsidP="00B04062">
            <w:pPr>
              <w:rPr>
                <w:color w:val="000000"/>
                <w:szCs w:val="28"/>
              </w:rPr>
            </w:pPr>
            <w:r w:rsidRPr="00B04062">
              <w:rPr>
                <w:color w:val="000000"/>
                <w:szCs w:val="28"/>
              </w:rPr>
              <w:t> </w:t>
            </w:r>
          </w:p>
        </w:tc>
        <w:tc>
          <w:tcPr>
            <w:tcW w:w="14043" w:type="dxa"/>
            <w:gridSpan w:val="7"/>
            <w:tcBorders>
              <w:top w:val="single" w:sz="4" w:space="0" w:color="auto"/>
              <w:left w:val="nil"/>
              <w:bottom w:val="single" w:sz="4" w:space="0" w:color="auto"/>
              <w:right w:val="single" w:sz="4" w:space="0" w:color="auto"/>
            </w:tcBorders>
            <w:shd w:val="clear" w:color="auto" w:fill="auto"/>
            <w:vAlign w:val="center"/>
            <w:hideMark/>
          </w:tcPr>
          <w:p w14:paraId="4880E9BC" w14:textId="76DFDBBF" w:rsidR="00B04062" w:rsidRPr="00B04062" w:rsidRDefault="009F04DB" w:rsidP="00B04062">
            <w:pPr>
              <w:jc w:val="center"/>
              <w:rPr>
                <w:color w:val="000000"/>
                <w:szCs w:val="28"/>
              </w:rPr>
            </w:pPr>
            <w:r>
              <w:rPr>
                <w:color w:val="000000"/>
                <w:szCs w:val="28"/>
              </w:rPr>
              <w:t>2022</w:t>
            </w:r>
            <w:r w:rsidR="00B04062" w:rsidRPr="00B04062">
              <w:rPr>
                <w:color w:val="000000"/>
                <w:szCs w:val="28"/>
              </w:rPr>
              <w:t xml:space="preserve"> год</w:t>
            </w:r>
          </w:p>
        </w:tc>
      </w:tr>
      <w:tr w:rsidR="00623951" w:rsidRPr="00B04062" w14:paraId="181FD9EC" w14:textId="77777777" w:rsidTr="00623951">
        <w:trPr>
          <w:trHeight w:val="20"/>
        </w:trPr>
        <w:tc>
          <w:tcPr>
            <w:tcW w:w="979" w:type="dxa"/>
            <w:tcBorders>
              <w:top w:val="nil"/>
              <w:left w:val="single" w:sz="4" w:space="0" w:color="auto"/>
              <w:bottom w:val="single" w:sz="4" w:space="0" w:color="auto"/>
              <w:right w:val="single" w:sz="4" w:space="0" w:color="auto"/>
            </w:tcBorders>
            <w:shd w:val="clear" w:color="auto" w:fill="auto"/>
            <w:noWrap/>
            <w:hideMark/>
          </w:tcPr>
          <w:p w14:paraId="439C5F6F" w14:textId="77777777" w:rsidR="00623951" w:rsidRPr="00B04062" w:rsidRDefault="00623951" w:rsidP="00623951">
            <w:pPr>
              <w:rPr>
                <w:color w:val="000000"/>
                <w:szCs w:val="28"/>
              </w:rPr>
            </w:pPr>
            <w:r w:rsidRPr="00B04062">
              <w:rPr>
                <w:color w:val="000000"/>
                <w:szCs w:val="28"/>
              </w:rPr>
              <w:t>1</w:t>
            </w:r>
          </w:p>
        </w:tc>
        <w:tc>
          <w:tcPr>
            <w:tcW w:w="2277" w:type="dxa"/>
            <w:tcBorders>
              <w:top w:val="nil"/>
              <w:left w:val="nil"/>
              <w:bottom w:val="single" w:sz="4" w:space="0" w:color="auto"/>
              <w:right w:val="single" w:sz="4" w:space="0" w:color="auto"/>
            </w:tcBorders>
            <w:shd w:val="clear" w:color="auto" w:fill="auto"/>
            <w:vAlign w:val="center"/>
            <w:hideMark/>
          </w:tcPr>
          <w:p w14:paraId="61060468" w14:textId="4879A576" w:rsidR="00623951" w:rsidRPr="00B04062" w:rsidRDefault="00623951" w:rsidP="00623951">
            <w:pPr>
              <w:rPr>
                <w:color w:val="000000"/>
                <w:szCs w:val="28"/>
              </w:rPr>
            </w:pPr>
            <w:r>
              <w:rPr>
                <w:color w:val="000000"/>
                <w:szCs w:val="28"/>
              </w:rPr>
              <w:t>Природный газ</w:t>
            </w:r>
          </w:p>
        </w:tc>
        <w:tc>
          <w:tcPr>
            <w:tcW w:w="2279" w:type="dxa"/>
            <w:tcBorders>
              <w:top w:val="nil"/>
              <w:left w:val="nil"/>
              <w:bottom w:val="single" w:sz="4" w:space="0" w:color="auto"/>
              <w:right w:val="single" w:sz="4" w:space="0" w:color="auto"/>
            </w:tcBorders>
            <w:shd w:val="clear" w:color="auto" w:fill="auto"/>
            <w:vAlign w:val="center"/>
            <w:hideMark/>
          </w:tcPr>
          <w:p w14:paraId="3EE40257" w14:textId="4D4497A0" w:rsidR="00623951" w:rsidRPr="00B04062" w:rsidRDefault="00623951" w:rsidP="00623951">
            <w:pPr>
              <w:jc w:val="right"/>
              <w:rPr>
                <w:color w:val="000000"/>
                <w:szCs w:val="28"/>
              </w:rPr>
            </w:pPr>
            <w:r>
              <w:rPr>
                <w:color w:val="000000"/>
                <w:szCs w:val="28"/>
              </w:rPr>
              <w:t>0.00</w:t>
            </w:r>
          </w:p>
        </w:tc>
        <w:tc>
          <w:tcPr>
            <w:tcW w:w="2279" w:type="dxa"/>
            <w:tcBorders>
              <w:top w:val="nil"/>
              <w:left w:val="nil"/>
              <w:bottom w:val="single" w:sz="4" w:space="0" w:color="auto"/>
              <w:right w:val="single" w:sz="4" w:space="0" w:color="auto"/>
            </w:tcBorders>
            <w:shd w:val="clear" w:color="auto" w:fill="auto"/>
            <w:vAlign w:val="center"/>
            <w:hideMark/>
          </w:tcPr>
          <w:p w14:paraId="4C3AA769" w14:textId="67D23909" w:rsidR="00623951" w:rsidRPr="00B04062" w:rsidRDefault="00623951" w:rsidP="00623951">
            <w:pPr>
              <w:jc w:val="right"/>
              <w:rPr>
                <w:color w:val="000000"/>
                <w:szCs w:val="28"/>
              </w:rPr>
            </w:pPr>
            <w:r>
              <w:rPr>
                <w:color w:val="000000"/>
                <w:szCs w:val="28"/>
              </w:rPr>
              <w:t>2510.30</w:t>
            </w:r>
          </w:p>
        </w:tc>
        <w:tc>
          <w:tcPr>
            <w:tcW w:w="2317" w:type="dxa"/>
            <w:tcBorders>
              <w:top w:val="nil"/>
              <w:left w:val="nil"/>
              <w:bottom w:val="single" w:sz="4" w:space="0" w:color="auto"/>
              <w:right w:val="single" w:sz="4" w:space="0" w:color="auto"/>
            </w:tcBorders>
            <w:shd w:val="clear" w:color="auto" w:fill="auto"/>
            <w:vAlign w:val="center"/>
            <w:hideMark/>
          </w:tcPr>
          <w:p w14:paraId="01353EE4" w14:textId="4E281B37" w:rsidR="00623951" w:rsidRPr="00B04062" w:rsidRDefault="00623951" w:rsidP="00623951">
            <w:pPr>
              <w:jc w:val="right"/>
              <w:rPr>
                <w:color w:val="000000"/>
                <w:szCs w:val="28"/>
              </w:rPr>
            </w:pPr>
            <w:r>
              <w:rPr>
                <w:color w:val="000000"/>
                <w:szCs w:val="28"/>
              </w:rPr>
              <w:t>2510.30</w:t>
            </w:r>
          </w:p>
        </w:tc>
        <w:tc>
          <w:tcPr>
            <w:tcW w:w="1529" w:type="dxa"/>
            <w:tcBorders>
              <w:top w:val="nil"/>
              <w:left w:val="nil"/>
              <w:bottom w:val="single" w:sz="4" w:space="0" w:color="auto"/>
              <w:right w:val="single" w:sz="4" w:space="0" w:color="auto"/>
            </w:tcBorders>
            <w:shd w:val="clear" w:color="auto" w:fill="auto"/>
            <w:vAlign w:val="center"/>
            <w:hideMark/>
          </w:tcPr>
          <w:p w14:paraId="72BA58D6" w14:textId="351B7063" w:rsidR="00623951" w:rsidRPr="00B04062" w:rsidRDefault="00623951" w:rsidP="00623951">
            <w:pPr>
              <w:jc w:val="right"/>
              <w:rPr>
                <w:color w:val="000000"/>
                <w:szCs w:val="28"/>
              </w:rPr>
            </w:pPr>
            <w:r>
              <w:rPr>
                <w:color w:val="000000"/>
                <w:szCs w:val="28"/>
              </w:rPr>
              <w:t>2899.03</w:t>
            </w:r>
          </w:p>
        </w:tc>
        <w:tc>
          <w:tcPr>
            <w:tcW w:w="1878" w:type="dxa"/>
            <w:tcBorders>
              <w:top w:val="nil"/>
              <w:left w:val="nil"/>
              <w:bottom w:val="single" w:sz="4" w:space="0" w:color="auto"/>
              <w:right w:val="single" w:sz="4" w:space="0" w:color="auto"/>
            </w:tcBorders>
            <w:shd w:val="clear" w:color="auto" w:fill="auto"/>
            <w:vAlign w:val="center"/>
            <w:hideMark/>
          </w:tcPr>
          <w:p w14:paraId="71EF09CB" w14:textId="151BABC0" w:rsidR="00623951" w:rsidRPr="00B04062" w:rsidRDefault="00623951" w:rsidP="00623951">
            <w:pPr>
              <w:jc w:val="right"/>
              <w:rPr>
                <w:color w:val="000000"/>
                <w:szCs w:val="28"/>
              </w:rPr>
            </w:pPr>
            <w:r>
              <w:rPr>
                <w:color w:val="000000"/>
                <w:szCs w:val="28"/>
              </w:rPr>
              <w:t>0.00</w:t>
            </w:r>
          </w:p>
        </w:tc>
        <w:tc>
          <w:tcPr>
            <w:tcW w:w="1484" w:type="dxa"/>
            <w:tcBorders>
              <w:top w:val="nil"/>
              <w:left w:val="nil"/>
              <w:bottom w:val="single" w:sz="4" w:space="0" w:color="auto"/>
              <w:right w:val="single" w:sz="4" w:space="0" w:color="auto"/>
            </w:tcBorders>
            <w:shd w:val="clear" w:color="auto" w:fill="auto"/>
            <w:vAlign w:val="center"/>
            <w:hideMark/>
          </w:tcPr>
          <w:p w14:paraId="7A57A675" w14:textId="39399688" w:rsidR="00623951" w:rsidRPr="00B04062" w:rsidRDefault="00623951" w:rsidP="00623951">
            <w:pPr>
              <w:jc w:val="right"/>
              <w:rPr>
                <w:color w:val="000000"/>
                <w:szCs w:val="28"/>
              </w:rPr>
            </w:pPr>
            <w:r>
              <w:rPr>
                <w:color w:val="000000"/>
                <w:szCs w:val="28"/>
              </w:rPr>
              <w:t>8084.00</w:t>
            </w:r>
          </w:p>
        </w:tc>
      </w:tr>
      <w:tr w:rsidR="00B04062" w:rsidRPr="00B04062" w14:paraId="2D266B79" w14:textId="77777777" w:rsidTr="00623951">
        <w:trPr>
          <w:trHeight w:val="20"/>
        </w:trPr>
        <w:tc>
          <w:tcPr>
            <w:tcW w:w="979" w:type="dxa"/>
            <w:tcBorders>
              <w:top w:val="nil"/>
              <w:left w:val="single" w:sz="4" w:space="0" w:color="auto"/>
              <w:bottom w:val="single" w:sz="4" w:space="0" w:color="auto"/>
              <w:right w:val="single" w:sz="4" w:space="0" w:color="auto"/>
            </w:tcBorders>
            <w:shd w:val="clear" w:color="auto" w:fill="auto"/>
            <w:noWrap/>
            <w:hideMark/>
          </w:tcPr>
          <w:p w14:paraId="29E5F452" w14:textId="77777777" w:rsidR="00B04062" w:rsidRPr="00B04062" w:rsidRDefault="00B04062" w:rsidP="00B04062">
            <w:pPr>
              <w:rPr>
                <w:color w:val="000000"/>
                <w:szCs w:val="28"/>
              </w:rPr>
            </w:pPr>
            <w:r w:rsidRPr="00B04062">
              <w:rPr>
                <w:color w:val="000000"/>
                <w:szCs w:val="28"/>
              </w:rPr>
              <w:t> </w:t>
            </w:r>
          </w:p>
        </w:tc>
        <w:tc>
          <w:tcPr>
            <w:tcW w:w="2277" w:type="dxa"/>
            <w:tcBorders>
              <w:top w:val="nil"/>
              <w:left w:val="nil"/>
              <w:bottom w:val="single" w:sz="4" w:space="0" w:color="auto"/>
              <w:right w:val="single" w:sz="4" w:space="0" w:color="auto"/>
            </w:tcBorders>
            <w:shd w:val="clear" w:color="auto" w:fill="auto"/>
            <w:vAlign w:val="center"/>
            <w:hideMark/>
          </w:tcPr>
          <w:p w14:paraId="75DAA90E" w14:textId="77777777" w:rsidR="00B04062" w:rsidRPr="00B04062" w:rsidRDefault="00B04062" w:rsidP="00B04062">
            <w:pPr>
              <w:rPr>
                <w:color w:val="000000"/>
                <w:szCs w:val="28"/>
              </w:rPr>
            </w:pPr>
            <w:r w:rsidRPr="00B04062">
              <w:rPr>
                <w:color w:val="000000"/>
                <w:szCs w:val="28"/>
              </w:rPr>
              <w:t>Итого</w:t>
            </w:r>
          </w:p>
        </w:tc>
        <w:tc>
          <w:tcPr>
            <w:tcW w:w="2279" w:type="dxa"/>
            <w:tcBorders>
              <w:top w:val="nil"/>
              <w:left w:val="nil"/>
              <w:bottom w:val="single" w:sz="4" w:space="0" w:color="auto"/>
              <w:right w:val="single" w:sz="4" w:space="0" w:color="auto"/>
            </w:tcBorders>
            <w:shd w:val="clear" w:color="auto" w:fill="auto"/>
            <w:vAlign w:val="center"/>
            <w:hideMark/>
          </w:tcPr>
          <w:p w14:paraId="609471EC" w14:textId="77777777" w:rsidR="00B04062" w:rsidRPr="00B04062" w:rsidRDefault="00B04062" w:rsidP="00B04062">
            <w:pPr>
              <w:jc w:val="right"/>
              <w:rPr>
                <w:color w:val="000000"/>
                <w:szCs w:val="28"/>
              </w:rPr>
            </w:pPr>
            <w:r w:rsidRPr="00B04062">
              <w:rPr>
                <w:color w:val="000000"/>
                <w:szCs w:val="28"/>
              </w:rPr>
              <w:t> </w:t>
            </w:r>
          </w:p>
        </w:tc>
        <w:tc>
          <w:tcPr>
            <w:tcW w:w="2279" w:type="dxa"/>
            <w:tcBorders>
              <w:top w:val="nil"/>
              <w:left w:val="nil"/>
              <w:bottom w:val="single" w:sz="4" w:space="0" w:color="auto"/>
              <w:right w:val="single" w:sz="4" w:space="0" w:color="auto"/>
            </w:tcBorders>
            <w:shd w:val="clear" w:color="auto" w:fill="auto"/>
            <w:vAlign w:val="center"/>
            <w:hideMark/>
          </w:tcPr>
          <w:p w14:paraId="39E3640B" w14:textId="77777777" w:rsidR="00B04062" w:rsidRPr="00B04062" w:rsidRDefault="00B04062" w:rsidP="00B04062">
            <w:pPr>
              <w:jc w:val="right"/>
              <w:rPr>
                <w:color w:val="000000"/>
                <w:szCs w:val="28"/>
              </w:rPr>
            </w:pPr>
            <w:r w:rsidRPr="00B04062">
              <w:rPr>
                <w:color w:val="000000"/>
                <w:szCs w:val="28"/>
              </w:rPr>
              <w:t> </w:t>
            </w:r>
          </w:p>
        </w:tc>
        <w:tc>
          <w:tcPr>
            <w:tcW w:w="2317" w:type="dxa"/>
            <w:tcBorders>
              <w:top w:val="nil"/>
              <w:left w:val="nil"/>
              <w:bottom w:val="single" w:sz="4" w:space="0" w:color="auto"/>
              <w:right w:val="single" w:sz="4" w:space="0" w:color="auto"/>
            </w:tcBorders>
            <w:shd w:val="clear" w:color="auto" w:fill="auto"/>
            <w:vAlign w:val="center"/>
            <w:hideMark/>
          </w:tcPr>
          <w:p w14:paraId="6381D6C1" w14:textId="77777777" w:rsidR="00B04062" w:rsidRPr="00B04062" w:rsidRDefault="00B04062" w:rsidP="00B04062">
            <w:pPr>
              <w:jc w:val="right"/>
              <w:rPr>
                <w:color w:val="000000"/>
                <w:szCs w:val="28"/>
              </w:rPr>
            </w:pPr>
            <w:r w:rsidRPr="00B04062">
              <w:rPr>
                <w:color w:val="000000"/>
                <w:szCs w:val="28"/>
              </w:rPr>
              <w:t> </w:t>
            </w:r>
          </w:p>
        </w:tc>
        <w:tc>
          <w:tcPr>
            <w:tcW w:w="1529" w:type="dxa"/>
            <w:tcBorders>
              <w:top w:val="nil"/>
              <w:left w:val="nil"/>
              <w:bottom w:val="single" w:sz="4" w:space="0" w:color="auto"/>
              <w:right w:val="single" w:sz="4" w:space="0" w:color="auto"/>
            </w:tcBorders>
            <w:shd w:val="clear" w:color="auto" w:fill="auto"/>
            <w:vAlign w:val="center"/>
            <w:hideMark/>
          </w:tcPr>
          <w:p w14:paraId="0718A560" w14:textId="77777777" w:rsidR="00B04062" w:rsidRPr="00B04062" w:rsidRDefault="00B04062" w:rsidP="00B04062">
            <w:pPr>
              <w:jc w:val="right"/>
              <w:rPr>
                <w:color w:val="000000"/>
                <w:szCs w:val="28"/>
              </w:rPr>
            </w:pPr>
            <w:r w:rsidRPr="00B04062">
              <w:rPr>
                <w:color w:val="000000"/>
                <w:szCs w:val="28"/>
              </w:rPr>
              <w:t>3090.26</w:t>
            </w:r>
          </w:p>
        </w:tc>
        <w:tc>
          <w:tcPr>
            <w:tcW w:w="1878" w:type="dxa"/>
            <w:tcBorders>
              <w:top w:val="nil"/>
              <w:left w:val="nil"/>
              <w:bottom w:val="single" w:sz="4" w:space="0" w:color="auto"/>
              <w:right w:val="single" w:sz="4" w:space="0" w:color="auto"/>
            </w:tcBorders>
            <w:shd w:val="clear" w:color="auto" w:fill="auto"/>
            <w:vAlign w:val="center"/>
            <w:hideMark/>
          </w:tcPr>
          <w:p w14:paraId="578CFFA2" w14:textId="77777777" w:rsidR="00B04062" w:rsidRPr="00B04062" w:rsidRDefault="00B04062" w:rsidP="00B04062">
            <w:pPr>
              <w:jc w:val="right"/>
              <w:rPr>
                <w:color w:val="000000"/>
                <w:szCs w:val="28"/>
              </w:rPr>
            </w:pPr>
            <w:r w:rsidRPr="00B04062">
              <w:rPr>
                <w:color w:val="000000"/>
                <w:szCs w:val="28"/>
              </w:rPr>
              <w:t> </w:t>
            </w:r>
          </w:p>
        </w:tc>
        <w:tc>
          <w:tcPr>
            <w:tcW w:w="1484" w:type="dxa"/>
            <w:tcBorders>
              <w:top w:val="nil"/>
              <w:left w:val="nil"/>
              <w:bottom w:val="single" w:sz="4" w:space="0" w:color="auto"/>
              <w:right w:val="single" w:sz="4" w:space="0" w:color="auto"/>
            </w:tcBorders>
            <w:shd w:val="clear" w:color="auto" w:fill="auto"/>
            <w:vAlign w:val="center"/>
            <w:hideMark/>
          </w:tcPr>
          <w:p w14:paraId="5737C6B0" w14:textId="77777777" w:rsidR="00B04062" w:rsidRPr="00B04062" w:rsidRDefault="00B04062" w:rsidP="00B04062">
            <w:pPr>
              <w:jc w:val="right"/>
              <w:rPr>
                <w:color w:val="000000"/>
                <w:szCs w:val="28"/>
              </w:rPr>
            </w:pPr>
            <w:r w:rsidRPr="00B04062">
              <w:rPr>
                <w:color w:val="000000"/>
                <w:szCs w:val="28"/>
              </w:rPr>
              <w:t> </w:t>
            </w:r>
          </w:p>
        </w:tc>
      </w:tr>
      <w:tr w:rsidR="00B04062" w:rsidRPr="00B04062" w14:paraId="52FA9020" w14:textId="77777777" w:rsidTr="00623951">
        <w:trPr>
          <w:trHeight w:val="20"/>
        </w:trPr>
        <w:tc>
          <w:tcPr>
            <w:tcW w:w="1502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5DE2B" w14:textId="77777777" w:rsidR="00B04062" w:rsidRPr="00B04062" w:rsidRDefault="00B04062" w:rsidP="00B04062">
            <w:pPr>
              <w:jc w:val="center"/>
              <w:rPr>
                <w:color w:val="000000"/>
                <w:szCs w:val="28"/>
              </w:rPr>
            </w:pPr>
            <w:r w:rsidRPr="00B04062">
              <w:rPr>
                <w:color w:val="000000"/>
                <w:szCs w:val="28"/>
              </w:rPr>
              <w:t>Котельная МКОУ СОШ №3, ул. Колина, 96</w:t>
            </w:r>
          </w:p>
        </w:tc>
      </w:tr>
      <w:tr w:rsidR="00B04062" w:rsidRPr="00B04062" w14:paraId="113CED1F" w14:textId="77777777" w:rsidTr="00623951">
        <w:trPr>
          <w:trHeight w:val="20"/>
        </w:trPr>
        <w:tc>
          <w:tcPr>
            <w:tcW w:w="979" w:type="dxa"/>
            <w:tcBorders>
              <w:top w:val="nil"/>
              <w:left w:val="single" w:sz="4" w:space="0" w:color="auto"/>
              <w:bottom w:val="single" w:sz="4" w:space="0" w:color="auto"/>
              <w:right w:val="single" w:sz="4" w:space="0" w:color="auto"/>
            </w:tcBorders>
            <w:shd w:val="clear" w:color="auto" w:fill="auto"/>
            <w:noWrap/>
            <w:hideMark/>
          </w:tcPr>
          <w:p w14:paraId="7177FAB5" w14:textId="77777777" w:rsidR="00B04062" w:rsidRPr="00B04062" w:rsidRDefault="00B04062" w:rsidP="00B04062">
            <w:pPr>
              <w:rPr>
                <w:color w:val="000000"/>
                <w:szCs w:val="28"/>
              </w:rPr>
            </w:pPr>
            <w:r w:rsidRPr="00B04062">
              <w:rPr>
                <w:color w:val="000000"/>
                <w:szCs w:val="28"/>
              </w:rPr>
              <w:t> </w:t>
            </w:r>
          </w:p>
        </w:tc>
        <w:tc>
          <w:tcPr>
            <w:tcW w:w="14043" w:type="dxa"/>
            <w:gridSpan w:val="7"/>
            <w:tcBorders>
              <w:top w:val="single" w:sz="4" w:space="0" w:color="auto"/>
              <w:left w:val="nil"/>
              <w:bottom w:val="single" w:sz="4" w:space="0" w:color="auto"/>
              <w:right w:val="single" w:sz="4" w:space="0" w:color="auto"/>
            </w:tcBorders>
            <w:shd w:val="clear" w:color="auto" w:fill="auto"/>
            <w:vAlign w:val="center"/>
            <w:hideMark/>
          </w:tcPr>
          <w:p w14:paraId="22D9DEDA" w14:textId="24AD5B6E" w:rsidR="00B04062" w:rsidRPr="00B04062" w:rsidRDefault="009F04DB" w:rsidP="00B04062">
            <w:pPr>
              <w:jc w:val="center"/>
              <w:rPr>
                <w:color w:val="000000"/>
                <w:szCs w:val="28"/>
              </w:rPr>
            </w:pPr>
            <w:r>
              <w:rPr>
                <w:color w:val="000000"/>
                <w:szCs w:val="28"/>
              </w:rPr>
              <w:t>2022</w:t>
            </w:r>
            <w:r w:rsidR="00B04062" w:rsidRPr="00B04062">
              <w:rPr>
                <w:color w:val="000000"/>
                <w:szCs w:val="28"/>
              </w:rPr>
              <w:t xml:space="preserve"> год</w:t>
            </w:r>
          </w:p>
        </w:tc>
      </w:tr>
      <w:tr w:rsidR="00623951" w:rsidRPr="00B04062" w14:paraId="23BD97BA" w14:textId="77777777" w:rsidTr="00623951">
        <w:trPr>
          <w:trHeight w:val="20"/>
        </w:trPr>
        <w:tc>
          <w:tcPr>
            <w:tcW w:w="979" w:type="dxa"/>
            <w:tcBorders>
              <w:top w:val="nil"/>
              <w:left w:val="single" w:sz="4" w:space="0" w:color="auto"/>
              <w:bottom w:val="single" w:sz="4" w:space="0" w:color="auto"/>
              <w:right w:val="single" w:sz="4" w:space="0" w:color="auto"/>
            </w:tcBorders>
            <w:shd w:val="clear" w:color="auto" w:fill="auto"/>
            <w:noWrap/>
            <w:hideMark/>
          </w:tcPr>
          <w:p w14:paraId="696179AD" w14:textId="77777777" w:rsidR="00623951" w:rsidRPr="00B04062" w:rsidRDefault="00623951" w:rsidP="00623951">
            <w:pPr>
              <w:rPr>
                <w:color w:val="000000"/>
                <w:szCs w:val="28"/>
              </w:rPr>
            </w:pPr>
            <w:r w:rsidRPr="00B04062">
              <w:rPr>
                <w:color w:val="000000"/>
                <w:szCs w:val="28"/>
              </w:rPr>
              <w:t>1</w:t>
            </w:r>
          </w:p>
        </w:tc>
        <w:tc>
          <w:tcPr>
            <w:tcW w:w="2277" w:type="dxa"/>
            <w:tcBorders>
              <w:top w:val="nil"/>
              <w:left w:val="nil"/>
              <w:bottom w:val="single" w:sz="4" w:space="0" w:color="auto"/>
              <w:right w:val="single" w:sz="4" w:space="0" w:color="auto"/>
            </w:tcBorders>
            <w:shd w:val="clear" w:color="auto" w:fill="auto"/>
            <w:vAlign w:val="center"/>
            <w:hideMark/>
          </w:tcPr>
          <w:p w14:paraId="5B85E39F" w14:textId="77777777" w:rsidR="00623951" w:rsidRPr="00B04062" w:rsidRDefault="00623951" w:rsidP="00623951">
            <w:pPr>
              <w:rPr>
                <w:color w:val="000000"/>
                <w:szCs w:val="28"/>
              </w:rPr>
            </w:pPr>
            <w:r w:rsidRPr="00B04062">
              <w:rPr>
                <w:color w:val="000000"/>
                <w:szCs w:val="28"/>
              </w:rPr>
              <w:t>Природный газ</w:t>
            </w:r>
          </w:p>
        </w:tc>
        <w:tc>
          <w:tcPr>
            <w:tcW w:w="2279" w:type="dxa"/>
            <w:tcBorders>
              <w:top w:val="nil"/>
              <w:left w:val="nil"/>
              <w:bottom w:val="single" w:sz="4" w:space="0" w:color="auto"/>
              <w:right w:val="single" w:sz="4" w:space="0" w:color="auto"/>
            </w:tcBorders>
            <w:shd w:val="clear" w:color="auto" w:fill="auto"/>
            <w:vAlign w:val="center"/>
            <w:hideMark/>
          </w:tcPr>
          <w:p w14:paraId="3A7A3BAE" w14:textId="4574F719" w:rsidR="00623951" w:rsidRPr="00B04062" w:rsidRDefault="00623951" w:rsidP="00623951">
            <w:pPr>
              <w:jc w:val="right"/>
              <w:rPr>
                <w:color w:val="000000"/>
                <w:szCs w:val="28"/>
              </w:rPr>
            </w:pPr>
            <w:r>
              <w:rPr>
                <w:color w:val="000000"/>
                <w:szCs w:val="28"/>
              </w:rPr>
              <w:t>0.00</w:t>
            </w:r>
          </w:p>
        </w:tc>
        <w:tc>
          <w:tcPr>
            <w:tcW w:w="2279" w:type="dxa"/>
            <w:tcBorders>
              <w:top w:val="nil"/>
              <w:left w:val="nil"/>
              <w:bottom w:val="single" w:sz="4" w:space="0" w:color="auto"/>
              <w:right w:val="single" w:sz="4" w:space="0" w:color="auto"/>
            </w:tcBorders>
            <w:shd w:val="clear" w:color="auto" w:fill="auto"/>
            <w:vAlign w:val="center"/>
            <w:hideMark/>
          </w:tcPr>
          <w:p w14:paraId="7E5051C8" w14:textId="1054D4CD" w:rsidR="00623951" w:rsidRPr="00B04062" w:rsidRDefault="00623951" w:rsidP="00623951">
            <w:pPr>
              <w:jc w:val="right"/>
              <w:rPr>
                <w:color w:val="000000"/>
                <w:szCs w:val="28"/>
              </w:rPr>
            </w:pPr>
            <w:r>
              <w:rPr>
                <w:color w:val="000000"/>
                <w:szCs w:val="28"/>
              </w:rPr>
              <w:t>53.78</w:t>
            </w:r>
          </w:p>
        </w:tc>
        <w:tc>
          <w:tcPr>
            <w:tcW w:w="2317" w:type="dxa"/>
            <w:tcBorders>
              <w:top w:val="nil"/>
              <w:left w:val="nil"/>
              <w:bottom w:val="single" w:sz="4" w:space="0" w:color="auto"/>
              <w:right w:val="single" w:sz="4" w:space="0" w:color="auto"/>
            </w:tcBorders>
            <w:shd w:val="clear" w:color="auto" w:fill="auto"/>
            <w:vAlign w:val="center"/>
            <w:hideMark/>
          </w:tcPr>
          <w:p w14:paraId="6A5E621C" w14:textId="0C4D9F90" w:rsidR="00623951" w:rsidRPr="00B04062" w:rsidRDefault="00623951" w:rsidP="00623951">
            <w:pPr>
              <w:jc w:val="right"/>
              <w:rPr>
                <w:color w:val="000000"/>
                <w:szCs w:val="28"/>
              </w:rPr>
            </w:pPr>
            <w:r>
              <w:rPr>
                <w:color w:val="000000"/>
                <w:szCs w:val="28"/>
              </w:rPr>
              <w:t>53.78</w:t>
            </w:r>
          </w:p>
        </w:tc>
        <w:tc>
          <w:tcPr>
            <w:tcW w:w="1529" w:type="dxa"/>
            <w:tcBorders>
              <w:top w:val="nil"/>
              <w:left w:val="nil"/>
              <w:bottom w:val="single" w:sz="4" w:space="0" w:color="auto"/>
              <w:right w:val="single" w:sz="4" w:space="0" w:color="auto"/>
            </w:tcBorders>
            <w:shd w:val="clear" w:color="auto" w:fill="auto"/>
            <w:vAlign w:val="center"/>
            <w:hideMark/>
          </w:tcPr>
          <w:p w14:paraId="41E6C123" w14:textId="26AB8B7A" w:rsidR="00623951" w:rsidRPr="00B04062" w:rsidRDefault="00623951" w:rsidP="00623951">
            <w:pPr>
              <w:jc w:val="right"/>
              <w:rPr>
                <w:color w:val="000000"/>
                <w:szCs w:val="28"/>
              </w:rPr>
            </w:pPr>
            <w:r>
              <w:rPr>
                <w:color w:val="000000"/>
                <w:szCs w:val="28"/>
              </w:rPr>
              <w:t>62.10</w:t>
            </w:r>
          </w:p>
        </w:tc>
        <w:tc>
          <w:tcPr>
            <w:tcW w:w="1878" w:type="dxa"/>
            <w:tcBorders>
              <w:top w:val="nil"/>
              <w:left w:val="nil"/>
              <w:bottom w:val="single" w:sz="4" w:space="0" w:color="auto"/>
              <w:right w:val="single" w:sz="4" w:space="0" w:color="auto"/>
            </w:tcBorders>
            <w:shd w:val="clear" w:color="auto" w:fill="auto"/>
            <w:vAlign w:val="center"/>
            <w:hideMark/>
          </w:tcPr>
          <w:p w14:paraId="4C8C23F2" w14:textId="4A1126D6" w:rsidR="00623951" w:rsidRPr="00B04062" w:rsidRDefault="00623951" w:rsidP="00623951">
            <w:pPr>
              <w:jc w:val="right"/>
              <w:rPr>
                <w:color w:val="000000"/>
                <w:szCs w:val="28"/>
              </w:rPr>
            </w:pPr>
            <w:r>
              <w:rPr>
                <w:color w:val="000000"/>
                <w:szCs w:val="28"/>
              </w:rPr>
              <w:t>0.00</w:t>
            </w:r>
          </w:p>
        </w:tc>
        <w:tc>
          <w:tcPr>
            <w:tcW w:w="1484" w:type="dxa"/>
            <w:tcBorders>
              <w:top w:val="nil"/>
              <w:left w:val="nil"/>
              <w:bottom w:val="single" w:sz="4" w:space="0" w:color="auto"/>
              <w:right w:val="single" w:sz="4" w:space="0" w:color="auto"/>
            </w:tcBorders>
            <w:shd w:val="clear" w:color="auto" w:fill="auto"/>
            <w:vAlign w:val="center"/>
            <w:hideMark/>
          </w:tcPr>
          <w:p w14:paraId="374BD8A6" w14:textId="4FD2BB30" w:rsidR="00623951" w:rsidRPr="00B04062" w:rsidRDefault="00623951" w:rsidP="00623951">
            <w:pPr>
              <w:jc w:val="right"/>
              <w:rPr>
                <w:color w:val="000000"/>
                <w:szCs w:val="28"/>
              </w:rPr>
            </w:pPr>
            <w:r>
              <w:rPr>
                <w:color w:val="000000"/>
                <w:szCs w:val="28"/>
              </w:rPr>
              <w:t>8084.00</w:t>
            </w:r>
          </w:p>
        </w:tc>
      </w:tr>
      <w:tr w:rsidR="00B04062" w:rsidRPr="00B04062" w14:paraId="37CB89B0" w14:textId="77777777" w:rsidTr="00623951">
        <w:trPr>
          <w:trHeight w:val="20"/>
        </w:trPr>
        <w:tc>
          <w:tcPr>
            <w:tcW w:w="979" w:type="dxa"/>
            <w:tcBorders>
              <w:top w:val="nil"/>
              <w:left w:val="single" w:sz="4" w:space="0" w:color="auto"/>
              <w:bottom w:val="single" w:sz="4" w:space="0" w:color="auto"/>
              <w:right w:val="single" w:sz="4" w:space="0" w:color="auto"/>
            </w:tcBorders>
            <w:shd w:val="clear" w:color="auto" w:fill="auto"/>
            <w:noWrap/>
            <w:hideMark/>
          </w:tcPr>
          <w:p w14:paraId="7D06A503" w14:textId="77777777" w:rsidR="00B04062" w:rsidRPr="00B04062" w:rsidRDefault="00B04062" w:rsidP="00B04062">
            <w:pPr>
              <w:rPr>
                <w:color w:val="000000"/>
                <w:szCs w:val="28"/>
              </w:rPr>
            </w:pPr>
            <w:r w:rsidRPr="00B04062">
              <w:rPr>
                <w:color w:val="000000"/>
                <w:szCs w:val="28"/>
              </w:rPr>
              <w:t> </w:t>
            </w:r>
          </w:p>
        </w:tc>
        <w:tc>
          <w:tcPr>
            <w:tcW w:w="2277" w:type="dxa"/>
            <w:tcBorders>
              <w:top w:val="nil"/>
              <w:left w:val="nil"/>
              <w:bottom w:val="single" w:sz="4" w:space="0" w:color="auto"/>
              <w:right w:val="single" w:sz="4" w:space="0" w:color="auto"/>
            </w:tcBorders>
            <w:shd w:val="clear" w:color="auto" w:fill="auto"/>
            <w:vAlign w:val="center"/>
            <w:hideMark/>
          </w:tcPr>
          <w:p w14:paraId="02F56100" w14:textId="77777777" w:rsidR="00B04062" w:rsidRPr="00B04062" w:rsidRDefault="00B04062" w:rsidP="00B04062">
            <w:pPr>
              <w:rPr>
                <w:color w:val="000000"/>
                <w:szCs w:val="28"/>
              </w:rPr>
            </w:pPr>
            <w:r w:rsidRPr="00B04062">
              <w:rPr>
                <w:color w:val="000000"/>
                <w:szCs w:val="28"/>
              </w:rPr>
              <w:t>Итого</w:t>
            </w:r>
          </w:p>
        </w:tc>
        <w:tc>
          <w:tcPr>
            <w:tcW w:w="2279" w:type="dxa"/>
            <w:tcBorders>
              <w:top w:val="nil"/>
              <w:left w:val="nil"/>
              <w:bottom w:val="single" w:sz="4" w:space="0" w:color="auto"/>
              <w:right w:val="single" w:sz="4" w:space="0" w:color="auto"/>
            </w:tcBorders>
            <w:shd w:val="clear" w:color="auto" w:fill="auto"/>
            <w:vAlign w:val="center"/>
            <w:hideMark/>
          </w:tcPr>
          <w:p w14:paraId="1A96E8B0" w14:textId="77777777" w:rsidR="00B04062" w:rsidRPr="00B04062" w:rsidRDefault="00B04062" w:rsidP="00B04062">
            <w:pPr>
              <w:jc w:val="right"/>
              <w:rPr>
                <w:color w:val="000000"/>
                <w:szCs w:val="28"/>
              </w:rPr>
            </w:pPr>
            <w:r w:rsidRPr="00B04062">
              <w:rPr>
                <w:color w:val="000000"/>
                <w:szCs w:val="28"/>
              </w:rPr>
              <w:t> </w:t>
            </w:r>
          </w:p>
        </w:tc>
        <w:tc>
          <w:tcPr>
            <w:tcW w:w="2279" w:type="dxa"/>
            <w:tcBorders>
              <w:top w:val="nil"/>
              <w:left w:val="nil"/>
              <w:bottom w:val="single" w:sz="4" w:space="0" w:color="auto"/>
              <w:right w:val="single" w:sz="4" w:space="0" w:color="auto"/>
            </w:tcBorders>
            <w:shd w:val="clear" w:color="auto" w:fill="auto"/>
            <w:vAlign w:val="center"/>
            <w:hideMark/>
          </w:tcPr>
          <w:p w14:paraId="2A695772" w14:textId="77777777" w:rsidR="00B04062" w:rsidRPr="00B04062" w:rsidRDefault="00B04062" w:rsidP="00B04062">
            <w:pPr>
              <w:jc w:val="right"/>
              <w:rPr>
                <w:color w:val="000000"/>
                <w:szCs w:val="28"/>
              </w:rPr>
            </w:pPr>
            <w:r w:rsidRPr="00B04062">
              <w:rPr>
                <w:color w:val="000000"/>
                <w:szCs w:val="28"/>
              </w:rPr>
              <w:t> </w:t>
            </w:r>
          </w:p>
        </w:tc>
        <w:tc>
          <w:tcPr>
            <w:tcW w:w="2317" w:type="dxa"/>
            <w:tcBorders>
              <w:top w:val="nil"/>
              <w:left w:val="nil"/>
              <w:bottom w:val="single" w:sz="4" w:space="0" w:color="auto"/>
              <w:right w:val="single" w:sz="4" w:space="0" w:color="auto"/>
            </w:tcBorders>
            <w:shd w:val="clear" w:color="auto" w:fill="auto"/>
            <w:vAlign w:val="center"/>
            <w:hideMark/>
          </w:tcPr>
          <w:p w14:paraId="264C810A" w14:textId="77777777" w:rsidR="00B04062" w:rsidRPr="00B04062" w:rsidRDefault="00B04062" w:rsidP="00B04062">
            <w:pPr>
              <w:jc w:val="right"/>
              <w:rPr>
                <w:color w:val="000000"/>
                <w:szCs w:val="28"/>
              </w:rPr>
            </w:pPr>
            <w:r w:rsidRPr="00B04062">
              <w:rPr>
                <w:color w:val="000000"/>
                <w:szCs w:val="28"/>
              </w:rPr>
              <w:t> </w:t>
            </w:r>
          </w:p>
        </w:tc>
        <w:tc>
          <w:tcPr>
            <w:tcW w:w="1529" w:type="dxa"/>
            <w:tcBorders>
              <w:top w:val="nil"/>
              <w:left w:val="nil"/>
              <w:bottom w:val="single" w:sz="4" w:space="0" w:color="auto"/>
              <w:right w:val="single" w:sz="4" w:space="0" w:color="auto"/>
            </w:tcBorders>
            <w:shd w:val="clear" w:color="auto" w:fill="auto"/>
            <w:vAlign w:val="center"/>
            <w:hideMark/>
          </w:tcPr>
          <w:p w14:paraId="5FFF2131" w14:textId="77777777" w:rsidR="00B04062" w:rsidRPr="00B04062" w:rsidRDefault="00B04062" w:rsidP="00B04062">
            <w:pPr>
              <w:jc w:val="right"/>
              <w:rPr>
                <w:color w:val="000000"/>
                <w:szCs w:val="28"/>
              </w:rPr>
            </w:pPr>
            <w:r w:rsidRPr="00B04062">
              <w:rPr>
                <w:color w:val="000000"/>
                <w:szCs w:val="28"/>
              </w:rPr>
              <w:t>67.66</w:t>
            </w:r>
          </w:p>
        </w:tc>
        <w:tc>
          <w:tcPr>
            <w:tcW w:w="1878" w:type="dxa"/>
            <w:tcBorders>
              <w:top w:val="nil"/>
              <w:left w:val="nil"/>
              <w:bottom w:val="single" w:sz="4" w:space="0" w:color="auto"/>
              <w:right w:val="single" w:sz="4" w:space="0" w:color="auto"/>
            </w:tcBorders>
            <w:shd w:val="clear" w:color="auto" w:fill="auto"/>
            <w:vAlign w:val="center"/>
            <w:hideMark/>
          </w:tcPr>
          <w:p w14:paraId="59A9365B" w14:textId="77777777" w:rsidR="00B04062" w:rsidRPr="00B04062" w:rsidRDefault="00B04062" w:rsidP="00B04062">
            <w:pPr>
              <w:jc w:val="right"/>
              <w:rPr>
                <w:color w:val="000000"/>
                <w:szCs w:val="28"/>
              </w:rPr>
            </w:pPr>
            <w:r w:rsidRPr="00B04062">
              <w:rPr>
                <w:color w:val="000000"/>
                <w:szCs w:val="28"/>
              </w:rPr>
              <w:t> </w:t>
            </w:r>
          </w:p>
        </w:tc>
        <w:tc>
          <w:tcPr>
            <w:tcW w:w="1484" w:type="dxa"/>
            <w:tcBorders>
              <w:top w:val="nil"/>
              <w:left w:val="nil"/>
              <w:bottom w:val="single" w:sz="4" w:space="0" w:color="auto"/>
              <w:right w:val="single" w:sz="4" w:space="0" w:color="auto"/>
            </w:tcBorders>
            <w:shd w:val="clear" w:color="auto" w:fill="auto"/>
            <w:vAlign w:val="center"/>
            <w:hideMark/>
          </w:tcPr>
          <w:p w14:paraId="4B972DEE" w14:textId="77777777" w:rsidR="00B04062" w:rsidRPr="00B04062" w:rsidRDefault="00B04062" w:rsidP="00B04062">
            <w:pPr>
              <w:jc w:val="right"/>
              <w:rPr>
                <w:color w:val="000000"/>
                <w:szCs w:val="28"/>
              </w:rPr>
            </w:pPr>
            <w:r w:rsidRPr="00B04062">
              <w:rPr>
                <w:color w:val="000000"/>
                <w:szCs w:val="28"/>
              </w:rPr>
              <w:t> </w:t>
            </w:r>
          </w:p>
        </w:tc>
      </w:tr>
      <w:tr w:rsidR="00B04062" w:rsidRPr="00B04062" w14:paraId="573D9E77" w14:textId="77777777" w:rsidTr="00623951">
        <w:trPr>
          <w:trHeight w:val="20"/>
        </w:trPr>
        <w:tc>
          <w:tcPr>
            <w:tcW w:w="1502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E059A" w14:textId="627B00AF" w:rsidR="00B04062" w:rsidRPr="00B04062" w:rsidRDefault="00397196" w:rsidP="00B04062">
            <w:pPr>
              <w:jc w:val="center"/>
              <w:rPr>
                <w:color w:val="000000"/>
                <w:szCs w:val="28"/>
              </w:rPr>
            </w:pPr>
            <w:r>
              <w:rPr>
                <w:color w:val="000000"/>
                <w:szCs w:val="28"/>
              </w:rPr>
              <w:t>Котельная «Котельная банно-прачечного комплекса», ул. Ленина, 14б</w:t>
            </w:r>
          </w:p>
        </w:tc>
      </w:tr>
      <w:tr w:rsidR="00B04062" w:rsidRPr="00B04062" w14:paraId="3FFB03E2" w14:textId="77777777" w:rsidTr="00623951">
        <w:trPr>
          <w:trHeight w:val="20"/>
        </w:trPr>
        <w:tc>
          <w:tcPr>
            <w:tcW w:w="979" w:type="dxa"/>
            <w:tcBorders>
              <w:top w:val="nil"/>
              <w:left w:val="single" w:sz="4" w:space="0" w:color="auto"/>
              <w:bottom w:val="single" w:sz="4" w:space="0" w:color="auto"/>
              <w:right w:val="single" w:sz="4" w:space="0" w:color="auto"/>
            </w:tcBorders>
            <w:shd w:val="clear" w:color="auto" w:fill="auto"/>
            <w:noWrap/>
            <w:hideMark/>
          </w:tcPr>
          <w:p w14:paraId="71F52C5F" w14:textId="77777777" w:rsidR="00B04062" w:rsidRPr="00B04062" w:rsidRDefault="00B04062" w:rsidP="00B04062">
            <w:pPr>
              <w:rPr>
                <w:color w:val="000000"/>
                <w:szCs w:val="28"/>
              </w:rPr>
            </w:pPr>
            <w:r w:rsidRPr="00B04062">
              <w:rPr>
                <w:color w:val="000000"/>
                <w:szCs w:val="28"/>
              </w:rPr>
              <w:t> </w:t>
            </w:r>
          </w:p>
        </w:tc>
        <w:tc>
          <w:tcPr>
            <w:tcW w:w="14043" w:type="dxa"/>
            <w:gridSpan w:val="7"/>
            <w:tcBorders>
              <w:top w:val="single" w:sz="4" w:space="0" w:color="auto"/>
              <w:left w:val="nil"/>
              <w:bottom w:val="single" w:sz="4" w:space="0" w:color="auto"/>
              <w:right w:val="single" w:sz="4" w:space="0" w:color="auto"/>
            </w:tcBorders>
            <w:shd w:val="clear" w:color="auto" w:fill="auto"/>
            <w:vAlign w:val="center"/>
            <w:hideMark/>
          </w:tcPr>
          <w:p w14:paraId="65B41CFD" w14:textId="7C5282ED" w:rsidR="00B04062" w:rsidRPr="00B04062" w:rsidRDefault="009F04DB" w:rsidP="00B04062">
            <w:pPr>
              <w:jc w:val="center"/>
              <w:rPr>
                <w:color w:val="000000"/>
                <w:szCs w:val="28"/>
              </w:rPr>
            </w:pPr>
            <w:r>
              <w:rPr>
                <w:color w:val="000000"/>
                <w:szCs w:val="28"/>
              </w:rPr>
              <w:t>2022</w:t>
            </w:r>
            <w:r w:rsidR="00B04062" w:rsidRPr="00B04062">
              <w:rPr>
                <w:color w:val="000000"/>
                <w:szCs w:val="28"/>
              </w:rPr>
              <w:t xml:space="preserve"> год</w:t>
            </w:r>
          </w:p>
        </w:tc>
      </w:tr>
      <w:tr w:rsidR="00623951" w:rsidRPr="00B04062" w14:paraId="5858830D" w14:textId="77777777" w:rsidTr="00623951">
        <w:trPr>
          <w:trHeight w:val="20"/>
        </w:trPr>
        <w:tc>
          <w:tcPr>
            <w:tcW w:w="979" w:type="dxa"/>
            <w:tcBorders>
              <w:top w:val="nil"/>
              <w:left w:val="single" w:sz="4" w:space="0" w:color="auto"/>
              <w:bottom w:val="single" w:sz="4" w:space="0" w:color="auto"/>
              <w:right w:val="single" w:sz="4" w:space="0" w:color="auto"/>
            </w:tcBorders>
            <w:shd w:val="clear" w:color="auto" w:fill="auto"/>
            <w:noWrap/>
            <w:hideMark/>
          </w:tcPr>
          <w:p w14:paraId="1BD0CE0B" w14:textId="77777777" w:rsidR="00623951" w:rsidRPr="00B04062" w:rsidRDefault="00623951" w:rsidP="00623951">
            <w:pPr>
              <w:rPr>
                <w:color w:val="000000"/>
                <w:szCs w:val="28"/>
              </w:rPr>
            </w:pPr>
            <w:r w:rsidRPr="00B04062">
              <w:rPr>
                <w:color w:val="000000"/>
                <w:szCs w:val="28"/>
              </w:rPr>
              <w:t>1</w:t>
            </w:r>
          </w:p>
        </w:tc>
        <w:tc>
          <w:tcPr>
            <w:tcW w:w="2277" w:type="dxa"/>
            <w:tcBorders>
              <w:top w:val="nil"/>
              <w:left w:val="nil"/>
              <w:bottom w:val="single" w:sz="4" w:space="0" w:color="auto"/>
              <w:right w:val="single" w:sz="4" w:space="0" w:color="auto"/>
            </w:tcBorders>
            <w:shd w:val="clear" w:color="auto" w:fill="auto"/>
            <w:vAlign w:val="center"/>
            <w:hideMark/>
          </w:tcPr>
          <w:p w14:paraId="347D46C7" w14:textId="77777777" w:rsidR="00623951" w:rsidRPr="00B04062" w:rsidRDefault="00623951" w:rsidP="00623951">
            <w:pPr>
              <w:rPr>
                <w:color w:val="000000"/>
                <w:szCs w:val="28"/>
              </w:rPr>
            </w:pPr>
            <w:r w:rsidRPr="00B04062">
              <w:rPr>
                <w:color w:val="000000"/>
                <w:szCs w:val="28"/>
              </w:rPr>
              <w:t>Природный газ</w:t>
            </w:r>
          </w:p>
        </w:tc>
        <w:tc>
          <w:tcPr>
            <w:tcW w:w="2279" w:type="dxa"/>
            <w:tcBorders>
              <w:top w:val="nil"/>
              <w:left w:val="nil"/>
              <w:bottom w:val="single" w:sz="4" w:space="0" w:color="auto"/>
              <w:right w:val="single" w:sz="4" w:space="0" w:color="auto"/>
            </w:tcBorders>
            <w:shd w:val="clear" w:color="auto" w:fill="auto"/>
            <w:vAlign w:val="center"/>
            <w:hideMark/>
          </w:tcPr>
          <w:p w14:paraId="4510FE69" w14:textId="0FFE3593" w:rsidR="00623951" w:rsidRPr="00B04062" w:rsidRDefault="00623951" w:rsidP="00623951">
            <w:pPr>
              <w:jc w:val="right"/>
              <w:rPr>
                <w:color w:val="000000"/>
                <w:szCs w:val="28"/>
              </w:rPr>
            </w:pPr>
            <w:r>
              <w:rPr>
                <w:color w:val="000000"/>
                <w:szCs w:val="28"/>
              </w:rPr>
              <w:t>0.00</w:t>
            </w:r>
          </w:p>
        </w:tc>
        <w:tc>
          <w:tcPr>
            <w:tcW w:w="2279" w:type="dxa"/>
            <w:tcBorders>
              <w:top w:val="nil"/>
              <w:left w:val="nil"/>
              <w:bottom w:val="single" w:sz="4" w:space="0" w:color="auto"/>
              <w:right w:val="single" w:sz="4" w:space="0" w:color="auto"/>
            </w:tcBorders>
            <w:shd w:val="clear" w:color="auto" w:fill="auto"/>
            <w:vAlign w:val="center"/>
            <w:hideMark/>
          </w:tcPr>
          <w:p w14:paraId="37FCCBE0" w14:textId="65406DFD" w:rsidR="00623951" w:rsidRPr="00B04062" w:rsidRDefault="00623951" w:rsidP="00623951">
            <w:pPr>
              <w:jc w:val="right"/>
              <w:rPr>
                <w:color w:val="000000"/>
                <w:szCs w:val="28"/>
              </w:rPr>
            </w:pPr>
            <w:r>
              <w:rPr>
                <w:color w:val="000000"/>
                <w:szCs w:val="28"/>
              </w:rPr>
              <w:t>1374.95</w:t>
            </w:r>
          </w:p>
        </w:tc>
        <w:tc>
          <w:tcPr>
            <w:tcW w:w="2317" w:type="dxa"/>
            <w:tcBorders>
              <w:top w:val="nil"/>
              <w:left w:val="nil"/>
              <w:bottom w:val="single" w:sz="4" w:space="0" w:color="auto"/>
              <w:right w:val="single" w:sz="4" w:space="0" w:color="auto"/>
            </w:tcBorders>
            <w:shd w:val="clear" w:color="auto" w:fill="auto"/>
            <w:vAlign w:val="center"/>
            <w:hideMark/>
          </w:tcPr>
          <w:p w14:paraId="78262005" w14:textId="6BE25DA8" w:rsidR="00623951" w:rsidRPr="00B04062" w:rsidRDefault="00623951" w:rsidP="00623951">
            <w:pPr>
              <w:jc w:val="right"/>
              <w:rPr>
                <w:color w:val="000000"/>
                <w:szCs w:val="28"/>
              </w:rPr>
            </w:pPr>
            <w:r>
              <w:rPr>
                <w:color w:val="000000"/>
                <w:szCs w:val="28"/>
              </w:rPr>
              <w:t>1374.95</w:t>
            </w:r>
          </w:p>
        </w:tc>
        <w:tc>
          <w:tcPr>
            <w:tcW w:w="1529" w:type="dxa"/>
            <w:tcBorders>
              <w:top w:val="nil"/>
              <w:left w:val="nil"/>
              <w:bottom w:val="single" w:sz="4" w:space="0" w:color="auto"/>
              <w:right w:val="single" w:sz="4" w:space="0" w:color="auto"/>
            </w:tcBorders>
            <w:shd w:val="clear" w:color="auto" w:fill="auto"/>
            <w:vAlign w:val="center"/>
            <w:hideMark/>
          </w:tcPr>
          <w:p w14:paraId="69A7633D" w14:textId="56DE4660" w:rsidR="00623951" w:rsidRPr="00B04062" w:rsidRDefault="00623951" w:rsidP="00623951">
            <w:pPr>
              <w:jc w:val="right"/>
              <w:rPr>
                <w:color w:val="000000"/>
                <w:szCs w:val="28"/>
              </w:rPr>
            </w:pPr>
            <w:r>
              <w:rPr>
                <w:color w:val="000000"/>
                <w:szCs w:val="28"/>
              </w:rPr>
              <w:t>1587.87</w:t>
            </w:r>
          </w:p>
        </w:tc>
        <w:tc>
          <w:tcPr>
            <w:tcW w:w="1878" w:type="dxa"/>
            <w:tcBorders>
              <w:top w:val="nil"/>
              <w:left w:val="nil"/>
              <w:bottom w:val="single" w:sz="4" w:space="0" w:color="auto"/>
              <w:right w:val="single" w:sz="4" w:space="0" w:color="auto"/>
            </w:tcBorders>
            <w:shd w:val="clear" w:color="auto" w:fill="auto"/>
            <w:vAlign w:val="center"/>
            <w:hideMark/>
          </w:tcPr>
          <w:p w14:paraId="55970C13" w14:textId="05FA2DBC" w:rsidR="00623951" w:rsidRPr="00B04062" w:rsidRDefault="00623951" w:rsidP="00623951">
            <w:pPr>
              <w:jc w:val="right"/>
              <w:rPr>
                <w:color w:val="000000"/>
                <w:szCs w:val="28"/>
              </w:rPr>
            </w:pPr>
            <w:r>
              <w:rPr>
                <w:color w:val="000000"/>
                <w:szCs w:val="28"/>
              </w:rPr>
              <w:t>0.00</w:t>
            </w:r>
          </w:p>
        </w:tc>
        <w:tc>
          <w:tcPr>
            <w:tcW w:w="1484" w:type="dxa"/>
            <w:tcBorders>
              <w:top w:val="nil"/>
              <w:left w:val="nil"/>
              <w:bottom w:val="single" w:sz="4" w:space="0" w:color="auto"/>
              <w:right w:val="single" w:sz="4" w:space="0" w:color="auto"/>
            </w:tcBorders>
            <w:shd w:val="clear" w:color="auto" w:fill="auto"/>
            <w:vAlign w:val="center"/>
            <w:hideMark/>
          </w:tcPr>
          <w:p w14:paraId="1EB72AD8" w14:textId="034DA3E3" w:rsidR="00623951" w:rsidRPr="00B04062" w:rsidRDefault="00623951" w:rsidP="00623951">
            <w:pPr>
              <w:jc w:val="right"/>
              <w:rPr>
                <w:color w:val="000000"/>
                <w:szCs w:val="28"/>
              </w:rPr>
            </w:pPr>
            <w:r>
              <w:rPr>
                <w:color w:val="000000"/>
                <w:szCs w:val="28"/>
              </w:rPr>
              <w:t>8084.00</w:t>
            </w:r>
          </w:p>
        </w:tc>
      </w:tr>
      <w:tr w:rsidR="00B04062" w:rsidRPr="00B04062" w14:paraId="305289C3" w14:textId="77777777" w:rsidTr="00623951">
        <w:trPr>
          <w:trHeight w:val="20"/>
        </w:trPr>
        <w:tc>
          <w:tcPr>
            <w:tcW w:w="979" w:type="dxa"/>
            <w:tcBorders>
              <w:top w:val="nil"/>
              <w:left w:val="single" w:sz="4" w:space="0" w:color="auto"/>
              <w:bottom w:val="single" w:sz="4" w:space="0" w:color="auto"/>
              <w:right w:val="single" w:sz="4" w:space="0" w:color="auto"/>
            </w:tcBorders>
            <w:shd w:val="clear" w:color="auto" w:fill="auto"/>
            <w:noWrap/>
            <w:hideMark/>
          </w:tcPr>
          <w:p w14:paraId="789DCA07" w14:textId="77777777" w:rsidR="00B04062" w:rsidRPr="00B04062" w:rsidRDefault="00B04062" w:rsidP="00B04062">
            <w:pPr>
              <w:rPr>
                <w:color w:val="000000"/>
                <w:szCs w:val="28"/>
              </w:rPr>
            </w:pPr>
            <w:r w:rsidRPr="00B04062">
              <w:rPr>
                <w:color w:val="000000"/>
                <w:szCs w:val="28"/>
              </w:rPr>
              <w:t> </w:t>
            </w:r>
          </w:p>
        </w:tc>
        <w:tc>
          <w:tcPr>
            <w:tcW w:w="2277" w:type="dxa"/>
            <w:tcBorders>
              <w:top w:val="nil"/>
              <w:left w:val="nil"/>
              <w:bottom w:val="single" w:sz="4" w:space="0" w:color="auto"/>
              <w:right w:val="single" w:sz="4" w:space="0" w:color="auto"/>
            </w:tcBorders>
            <w:shd w:val="clear" w:color="auto" w:fill="auto"/>
            <w:vAlign w:val="center"/>
            <w:hideMark/>
          </w:tcPr>
          <w:p w14:paraId="585C598A" w14:textId="77777777" w:rsidR="00B04062" w:rsidRPr="00B04062" w:rsidRDefault="00B04062" w:rsidP="00B04062">
            <w:pPr>
              <w:rPr>
                <w:color w:val="000000"/>
                <w:szCs w:val="28"/>
              </w:rPr>
            </w:pPr>
            <w:r w:rsidRPr="00B04062">
              <w:rPr>
                <w:color w:val="000000"/>
                <w:szCs w:val="28"/>
              </w:rPr>
              <w:t>Итого</w:t>
            </w:r>
          </w:p>
        </w:tc>
        <w:tc>
          <w:tcPr>
            <w:tcW w:w="2279" w:type="dxa"/>
            <w:tcBorders>
              <w:top w:val="nil"/>
              <w:left w:val="nil"/>
              <w:bottom w:val="single" w:sz="4" w:space="0" w:color="auto"/>
              <w:right w:val="single" w:sz="4" w:space="0" w:color="auto"/>
            </w:tcBorders>
            <w:shd w:val="clear" w:color="auto" w:fill="auto"/>
            <w:vAlign w:val="center"/>
            <w:hideMark/>
          </w:tcPr>
          <w:p w14:paraId="69E3EBA8" w14:textId="77777777" w:rsidR="00B04062" w:rsidRPr="00B04062" w:rsidRDefault="00B04062" w:rsidP="00B04062">
            <w:pPr>
              <w:jc w:val="right"/>
              <w:rPr>
                <w:color w:val="000000"/>
                <w:szCs w:val="28"/>
              </w:rPr>
            </w:pPr>
            <w:r w:rsidRPr="00B04062">
              <w:rPr>
                <w:color w:val="000000"/>
                <w:szCs w:val="28"/>
              </w:rPr>
              <w:t> </w:t>
            </w:r>
          </w:p>
        </w:tc>
        <w:tc>
          <w:tcPr>
            <w:tcW w:w="2279" w:type="dxa"/>
            <w:tcBorders>
              <w:top w:val="nil"/>
              <w:left w:val="nil"/>
              <w:bottom w:val="single" w:sz="4" w:space="0" w:color="auto"/>
              <w:right w:val="single" w:sz="4" w:space="0" w:color="auto"/>
            </w:tcBorders>
            <w:shd w:val="clear" w:color="auto" w:fill="auto"/>
            <w:vAlign w:val="center"/>
            <w:hideMark/>
          </w:tcPr>
          <w:p w14:paraId="67D474C7" w14:textId="77777777" w:rsidR="00B04062" w:rsidRPr="00B04062" w:rsidRDefault="00B04062" w:rsidP="00B04062">
            <w:pPr>
              <w:jc w:val="right"/>
              <w:rPr>
                <w:color w:val="000000"/>
                <w:szCs w:val="28"/>
              </w:rPr>
            </w:pPr>
            <w:r w:rsidRPr="00B04062">
              <w:rPr>
                <w:color w:val="000000"/>
                <w:szCs w:val="28"/>
              </w:rPr>
              <w:t> </w:t>
            </w:r>
          </w:p>
        </w:tc>
        <w:tc>
          <w:tcPr>
            <w:tcW w:w="2317" w:type="dxa"/>
            <w:tcBorders>
              <w:top w:val="nil"/>
              <w:left w:val="nil"/>
              <w:bottom w:val="single" w:sz="4" w:space="0" w:color="auto"/>
              <w:right w:val="single" w:sz="4" w:space="0" w:color="auto"/>
            </w:tcBorders>
            <w:shd w:val="clear" w:color="auto" w:fill="auto"/>
            <w:vAlign w:val="center"/>
            <w:hideMark/>
          </w:tcPr>
          <w:p w14:paraId="5C90F3F2" w14:textId="77777777" w:rsidR="00B04062" w:rsidRPr="00B04062" w:rsidRDefault="00B04062" w:rsidP="00B04062">
            <w:pPr>
              <w:jc w:val="right"/>
              <w:rPr>
                <w:color w:val="000000"/>
                <w:szCs w:val="28"/>
              </w:rPr>
            </w:pPr>
            <w:r w:rsidRPr="00B04062">
              <w:rPr>
                <w:color w:val="000000"/>
                <w:szCs w:val="28"/>
              </w:rPr>
              <w:t> </w:t>
            </w:r>
          </w:p>
        </w:tc>
        <w:tc>
          <w:tcPr>
            <w:tcW w:w="1529" w:type="dxa"/>
            <w:tcBorders>
              <w:top w:val="nil"/>
              <w:left w:val="nil"/>
              <w:bottom w:val="single" w:sz="4" w:space="0" w:color="auto"/>
              <w:right w:val="single" w:sz="4" w:space="0" w:color="auto"/>
            </w:tcBorders>
            <w:shd w:val="clear" w:color="auto" w:fill="auto"/>
            <w:vAlign w:val="center"/>
            <w:hideMark/>
          </w:tcPr>
          <w:p w14:paraId="3FEB7C35" w14:textId="77777777" w:rsidR="00B04062" w:rsidRPr="00B04062" w:rsidRDefault="00B04062" w:rsidP="00B04062">
            <w:pPr>
              <w:jc w:val="right"/>
              <w:rPr>
                <w:color w:val="000000"/>
                <w:szCs w:val="28"/>
              </w:rPr>
            </w:pPr>
            <w:r w:rsidRPr="00B04062">
              <w:rPr>
                <w:color w:val="000000"/>
                <w:szCs w:val="28"/>
              </w:rPr>
              <w:t>1580.02</w:t>
            </w:r>
          </w:p>
        </w:tc>
        <w:tc>
          <w:tcPr>
            <w:tcW w:w="1878" w:type="dxa"/>
            <w:tcBorders>
              <w:top w:val="nil"/>
              <w:left w:val="nil"/>
              <w:bottom w:val="single" w:sz="4" w:space="0" w:color="auto"/>
              <w:right w:val="single" w:sz="4" w:space="0" w:color="auto"/>
            </w:tcBorders>
            <w:shd w:val="clear" w:color="auto" w:fill="auto"/>
            <w:vAlign w:val="center"/>
            <w:hideMark/>
          </w:tcPr>
          <w:p w14:paraId="4808C94E" w14:textId="77777777" w:rsidR="00B04062" w:rsidRPr="00B04062" w:rsidRDefault="00B04062" w:rsidP="00B04062">
            <w:pPr>
              <w:jc w:val="right"/>
              <w:rPr>
                <w:color w:val="000000"/>
                <w:szCs w:val="28"/>
              </w:rPr>
            </w:pPr>
            <w:r w:rsidRPr="00B04062">
              <w:rPr>
                <w:color w:val="000000"/>
                <w:szCs w:val="28"/>
              </w:rPr>
              <w:t> </w:t>
            </w:r>
          </w:p>
        </w:tc>
        <w:tc>
          <w:tcPr>
            <w:tcW w:w="1484" w:type="dxa"/>
            <w:tcBorders>
              <w:top w:val="nil"/>
              <w:left w:val="nil"/>
              <w:bottom w:val="single" w:sz="4" w:space="0" w:color="auto"/>
              <w:right w:val="single" w:sz="4" w:space="0" w:color="auto"/>
            </w:tcBorders>
            <w:shd w:val="clear" w:color="auto" w:fill="auto"/>
            <w:vAlign w:val="center"/>
            <w:hideMark/>
          </w:tcPr>
          <w:p w14:paraId="141F9D31" w14:textId="77777777" w:rsidR="00B04062" w:rsidRPr="00B04062" w:rsidRDefault="00B04062" w:rsidP="00B04062">
            <w:pPr>
              <w:jc w:val="right"/>
              <w:rPr>
                <w:color w:val="000000"/>
                <w:szCs w:val="28"/>
              </w:rPr>
            </w:pPr>
            <w:r w:rsidRPr="00B04062">
              <w:rPr>
                <w:color w:val="000000"/>
                <w:szCs w:val="28"/>
              </w:rPr>
              <w:t> </w:t>
            </w:r>
          </w:p>
        </w:tc>
      </w:tr>
      <w:tr w:rsidR="00B04062" w:rsidRPr="00B04062" w14:paraId="4C016D2B" w14:textId="77777777" w:rsidTr="00623951">
        <w:trPr>
          <w:trHeight w:val="20"/>
        </w:trPr>
        <w:tc>
          <w:tcPr>
            <w:tcW w:w="1502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BC565" w14:textId="77777777" w:rsidR="00B04062" w:rsidRPr="00B04062" w:rsidRDefault="00B04062" w:rsidP="00B04062">
            <w:pPr>
              <w:jc w:val="center"/>
              <w:rPr>
                <w:color w:val="000000"/>
                <w:szCs w:val="28"/>
              </w:rPr>
            </w:pPr>
            <w:r w:rsidRPr="00B04062">
              <w:rPr>
                <w:color w:val="000000"/>
                <w:szCs w:val="28"/>
              </w:rPr>
              <w:t>БМК Железнодорожного р-на, ул. Чернышевского</w:t>
            </w:r>
          </w:p>
        </w:tc>
      </w:tr>
      <w:tr w:rsidR="00B04062" w:rsidRPr="00B04062" w14:paraId="7DCA326B" w14:textId="77777777" w:rsidTr="00623951">
        <w:trPr>
          <w:trHeight w:val="20"/>
        </w:trPr>
        <w:tc>
          <w:tcPr>
            <w:tcW w:w="979" w:type="dxa"/>
            <w:tcBorders>
              <w:top w:val="nil"/>
              <w:left w:val="single" w:sz="4" w:space="0" w:color="auto"/>
              <w:bottom w:val="single" w:sz="4" w:space="0" w:color="auto"/>
              <w:right w:val="single" w:sz="4" w:space="0" w:color="auto"/>
            </w:tcBorders>
            <w:shd w:val="clear" w:color="auto" w:fill="auto"/>
            <w:noWrap/>
            <w:hideMark/>
          </w:tcPr>
          <w:p w14:paraId="6DC5F085" w14:textId="77777777" w:rsidR="00B04062" w:rsidRPr="00B04062" w:rsidRDefault="00B04062" w:rsidP="00B04062">
            <w:pPr>
              <w:rPr>
                <w:color w:val="000000"/>
                <w:szCs w:val="28"/>
              </w:rPr>
            </w:pPr>
            <w:r w:rsidRPr="00B04062">
              <w:rPr>
                <w:color w:val="000000"/>
                <w:szCs w:val="28"/>
              </w:rPr>
              <w:t> </w:t>
            </w:r>
          </w:p>
        </w:tc>
        <w:tc>
          <w:tcPr>
            <w:tcW w:w="14043" w:type="dxa"/>
            <w:gridSpan w:val="7"/>
            <w:tcBorders>
              <w:top w:val="single" w:sz="4" w:space="0" w:color="auto"/>
              <w:left w:val="nil"/>
              <w:bottom w:val="single" w:sz="4" w:space="0" w:color="auto"/>
              <w:right w:val="single" w:sz="4" w:space="0" w:color="auto"/>
            </w:tcBorders>
            <w:shd w:val="clear" w:color="auto" w:fill="auto"/>
            <w:vAlign w:val="center"/>
            <w:hideMark/>
          </w:tcPr>
          <w:p w14:paraId="5DA91FB7" w14:textId="33DBC41A" w:rsidR="00B04062" w:rsidRPr="00B04062" w:rsidRDefault="009F04DB" w:rsidP="00B04062">
            <w:pPr>
              <w:jc w:val="center"/>
              <w:rPr>
                <w:color w:val="000000"/>
                <w:szCs w:val="28"/>
              </w:rPr>
            </w:pPr>
            <w:r>
              <w:rPr>
                <w:color w:val="000000"/>
                <w:szCs w:val="28"/>
              </w:rPr>
              <w:t>2022</w:t>
            </w:r>
            <w:r w:rsidR="00B04062" w:rsidRPr="00B04062">
              <w:rPr>
                <w:color w:val="000000"/>
                <w:szCs w:val="28"/>
              </w:rPr>
              <w:t xml:space="preserve"> год</w:t>
            </w:r>
          </w:p>
        </w:tc>
      </w:tr>
      <w:tr w:rsidR="00623951" w:rsidRPr="00B04062" w14:paraId="3E719BF7" w14:textId="77777777" w:rsidTr="00623951">
        <w:trPr>
          <w:trHeight w:val="20"/>
        </w:trPr>
        <w:tc>
          <w:tcPr>
            <w:tcW w:w="979" w:type="dxa"/>
            <w:tcBorders>
              <w:top w:val="nil"/>
              <w:left w:val="single" w:sz="4" w:space="0" w:color="auto"/>
              <w:bottom w:val="single" w:sz="4" w:space="0" w:color="auto"/>
              <w:right w:val="single" w:sz="4" w:space="0" w:color="auto"/>
            </w:tcBorders>
            <w:shd w:val="clear" w:color="auto" w:fill="auto"/>
            <w:noWrap/>
            <w:hideMark/>
          </w:tcPr>
          <w:p w14:paraId="50FD2955" w14:textId="77777777" w:rsidR="00623951" w:rsidRPr="00B04062" w:rsidRDefault="00623951" w:rsidP="00623951">
            <w:pPr>
              <w:rPr>
                <w:color w:val="000000"/>
                <w:szCs w:val="28"/>
              </w:rPr>
            </w:pPr>
            <w:r w:rsidRPr="00B04062">
              <w:rPr>
                <w:color w:val="000000"/>
                <w:szCs w:val="28"/>
              </w:rPr>
              <w:t>1</w:t>
            </w:r>
          </w:p>
        </w:tc>
        <w:tc>
          <w:tcPr>
            <w:tcW w:w="2277" w:type="dxa"/>
            <w:tcBorders>
              <w:top w:val="nil"/>
              <w:left w:val="nil"/>
              <w:bottom w:val="single" w:sz="4" w:space="0" w:color="auto"/>
              <w:right w:val="single" w:sz="4" w:space="0" w:color="auto"/>
            </w:tcBorders>
            <w:shd w:val="clear" w:color="auto" w:fill="auto"/>
            <w:vAlign w:val="center"/>
            <w:hideMark/>
          </w:tcPr>
          <w:p w14:paraId="1B278277" w14:textId="77777777" w:rsidR="00623951" w:rsidRPr="00B04062" w:rsidRDefault="00623951" w:rsidP="00623951">
            <w:pPr>
              <w:rPr>
                <w:color w:val="000000"/>
                <w:szCs w:val="28"/>
              </w:rPr>
            </w:pPr>
            <w:r w:rsidRPr="00B04062">
              <w:rPr>
                <w:color w:val="000000"/>
                <w:szCs w:val="28"/>
              </w:rPr>
              <w:t>Природный газ</w:t>
            </w:r>
          </w:p>
        </w:tc>
        <w:tc>
          <w:tcPr>
            <w:tcW w:w="2279" w:type="dxa"/>
            <w:tcBorders>
              <w:top w:val="nil"/>
              <w:left w:val="nil"/>
              <w:bottom w:val="single" w:sz="4" w:space="0" w:color="auto"/>
              <w:right w:val="single" w:sz="4" w:space="0" w:color="auto"/>
            </w:tcBorders>
            <w:shd w:val="clear" w:color="auto" w:fill="auto"/>
            <w:vAlign w:val="center"/>
            <w:hideMark/>
          </w:tcPr>
          <w:p w14:paraId="55C4C7E0" w14:textId="6B5BA36E" w:rsidR="00623951" w:rsidRPr="00B04062" w:rsidRDefault="00623951" w:rsidP="00623951">
            <w:pPr>
              <w:jc w:val="right"/>
              <w:rPr>
                <w:color w:val="000000"/>
                <w:szCs w:val="28"/>
              </w:rPr>
            </w:pPr>
            <w:r>
              <w:rPr>
                <w:color w:val="000000"/>
                <w:szCs w:val="28"/>
              </w:rPr>
              <w:t>0.00</w:t>
            </w:r>
          </w:p>
        </w:tc>
        <w:tc>
          <w:tcPr>
            <w:tcW w:w="2279" w:type="dxa"/>
            <w:tcBorders>
              <w:top w:val="nil"/>
              <w:left w:val="nil"/>
              <w:bottom w:val="single" w:sz="4" w:space="0" w:color="auto"/>
              <w:right w:val="single" w:sz="4" w:space="0" w:color="auto"/>
            </w:tcBorders>
            <w:shd w:val="clear" w:color="auto" w:fill="auto"/>
            <w:vAlign w:val="center"/>
            <w:hideMark/>
          </w:tcPr>
          <w:p w14:paraId="7934C280" w14:textId="600E96F5" w:rsidR="00623951" w:rsidRPr="00B04062" w:rsidRDefault="00623951" w:rsidP="00623951">
            <w:pPr>
              <w:jc w:val="right"/>
              <w:rPr>
                <w:color w:val="000000"/>
                <w:szCs w:val="28"/>
              </w:rPr>
            </w:pPr>
            <w:r>
              <w:rPr>
                <w:color w:val="000000"/>
                <w:szCs w:val="28"/>
              </w:rPr>
              <w:t>1386.09</w:t>
            </w:r>
          </w:p>
        </w:tc>
        <w:tc>
          <w:tcPr>
            <w:tcW w:w="2317" w:type="dxa"/>
            <w:tcBorders>
              <w:top w:val="nil"/>
              <w:left w:val="nil"/>
              <w:bottom w:val="single" w:sz="4" w:space="0" w:color="auto"/>
              <w:right w:val="single" w:sz="4" w:space="0" w:color="auto"/>
            </w:tcBorders>
            <w:shd w:val="clear" w:color="auto" w:fill="auto"/>
            <w:vAlign w:val="center"/>
            <w:hideMark/>
          </w:tcPr>
          <w:p w14:paraId="78169871" w14:textId="7497856B" w:rsidR="00623951" w:rsidRPr="00B04062" w:rsidRDefault="00623951" w:rsidP="00623951">
            <w:pPr>
              <w:jc w:val="right"/>
              <w:rPr>
                <w:color w:val="000000"/>
                <w:szCs w:val="28"/>
              </w:rPr>
            </w:pPr>
            <w:r>
              <w:rPr>
                <w:color w:val="000000"/>
                <w:szCs w:val="28"/>
              </w:rPr>
              <w:t>1386.09</w:t>
            </w:r>
          </w:p>
        </w:tc>
        <w:tc>
          <w:tcPr>
            <w:tcW w:w="1529" w:type="dxa"/>
            <w:tcBorders>
              <w:top w:val="nil"/>
              <w:left w:val="nil"/>
              <w:bottom w:val="single" w:sz="4" w:space="0" w:color="auto"/>
              <w:right w:val="single" w:sz="4" w:space="0" w:color="auto"/>
            </w:tcBorders>
            <w:shd w:val="clear" w:color="auto" w:fill="auto"/>
            <w:vAlign w:val="center"/>
            <w:hideMark/>
          </w:tcPr>
          <w:p w14:paraId="15E30F47" w14:textId="66038944" w:rsidR="00623951" w:rsidRPr="00B04062" w:rsidRDefault="00623951" w:rsidP="00623951">
            <w:pPr>
              <w:jc w:val="right"/>
              <w:rPr>
                <w:color w:val="000000"/>
                <w:szCs w:val="28"/>
              </w:rPr>
            </w:pPr>
            <w:r>
              <w:rPr>
                <w:color w:val="000000"/>
                <w:szCs w:val="28"/>
              </w:rPr>
              <w:t>1584.11</w:t>
            </w:r>
          </w:p>
        </w:tc>
        <w:tc>
          <w:tcPr>
            <w:tcW w:w="1878" w:type="dxa"/>
            <w:tcBorders>
              <w:top w:val="nil"/>
              <w:left w:val="nil"/>
              <w:bottom w:val="single" w:sz="4" w:space="0" w:color="auto"/>
              <w:right w:val="single" w:sz="4" w:space="0" w:color="auto"/>
            </w:tcBorders>
            <w:shd w:val="clear" w:color="auto" w:fill="auto"/>
            <w:vAlign w:val="center"/>
            <w:hideMark/>
          </w:tcPr>
          <w:p w14:paraId="42CDE3BF" w14:textId="4E5A25F4" w:rsidR="00623951" w:rsidRPr="00B04062" w:rsidRDefault="00623951" w:rsidP="00623951">
            <w:pPr>
              <w:jc w:val="right"/>
              <w:rPr>
                <w:color w:val="000000"/>
                <w:szCs w:val="28"/>
              </w:rPr>
            </w:pPr>
            <w:r>
              <w:rPr>
                <w:color w:val="000000"/>
                <w:szCs w:val="28"/>
              </w:rPr>
              <w:t>0.00</w:t>
            </w:r>
          </w:p>
        </w:tc>
        <w:tc>
          <w:tcPr>
            <w:tcW w:w="1484" w:type="dxa"/>
            <w:tcBorders>
              <w:top w:val="nil"/>
              <w:left w:val="nil"/>
              <w:bottom w:val="single" w:sz="4" w:space="0" w:color="auto"/>
              <w:right w:val="single" w:sz="4" w:space="0" w:color="auto"/>
            </w:tcBorders>
            <w:shd w:val="clear" w:color="auto" w:fill="auto"/>
            <w:vAlign w:val="center"/>
            <w:hideMark/>
          </w:tcPr>
          <w:p w14:paraId="6FA6DEC4" w14:textId="017BF19D" w:rsidR="00623951" w:rsidRPr="00B04062" w:rsidRDefault="00623951" w:rsidP="00623951">
            <w:pPr>
              <w:jc w:val="right"/>
              <w:rPr>
                <w:color w:val="000000"/>
                <w:szCs w:val="28"/>
              </w:rPr>
            </w:pPr>
            <w:r>
              <w:rPr>
                <w:color w:val="000000"/>
                <w:szCs w:val="28"/>
              </w:rPr>
              <w:t>8000.00</w:t>
            </w:r>
          </w:p>
        </w:tc>
      </w:tr>
      <w:tr w:rsidR="00B04062" w:rsidRPr="00B04062" w14:paraId="3D78445C" w14:textId="77777777" w:rsidTr="00623951">
        <w:trPr>
          <w:trHeight w:val="20"/>
        </w:trPr>
        <w:tc>
          <w:tcPr>
            <w:tcW w:w="979" w:type="dxa"/>
            <w:tcBorders>
              <w:top w:val="nil"/>
              <w:left w:val="single" w:sz="4" w:space="0" w:color="auto"/>
              <w:bottom w:val="single" w:sz="4" w:space="0" w:color="auto"/>
              <w:right w:val="single" w:sz="4" w:space="0" w:color="auto"/>
            </w:tcBorders>
            <w:shd w:val="clear" w:color="auto" w:fill="auto"/>
            <w:noWrap/>
            <w:hideMark/>
          </w:tcPr>
          <w:p w14:paraId="4A8451A4" w14:textId="77777777" w:rsidR="00B04062" w:rsidRPr="00B04062" w:rsidRDefault="00B04062" w:rsidP="00B04062">
            <w:pPr>
              <w:rPr>
                <w:color w:val="000000"/>
                <w:szCs w:val="28"/>
              </w:rPr>
            </w:pPr>
            <w:r w:rsidRPr="00B04062">
              <w:rPr>
                <w:color w:val="000000"/>
                <w:szCs w:val="28"/>
              </w:rPr>
              <w:t> </w:t>
            </w:r>
          </w:p>
        </w:tc>
        <w:tc>
          <w:tcPr>
            <w:tcW w:w="2277" w:type="dxa"/>
            <w:tcBorders>
              <w:top w:val="nil"/>
              <w:left w:val="nil"/>
              <w:bottom w:val="single" w:sz="4" w:space="0" w:color="auto"/>
              <w:right w:val="single" w:sz="4" w:space="0" w:color="auto"/>
            </w:tcBorders>
            <w:shd w:val="clear" w:color="auto" w:fill="auto"/>
            <w:vAlign w:val="center"/>
            <w:hideMark/>
          </w:tcPr>
          <w:p w14:paraId="513CE31C" w14:textId="77777777" w:rsidR="00B04062" w:rsidRPr="00B04062" w:rsidRDefault="00B04062" w:rsidP="00B04062">
            <w:pPr>
              <w:rPr>
                <w:color w:val="000000"/>
                <w:szCs w:val="28"/>
              </w:rPr>
            </w:pPr>
            <w:r w:rsidRPr="00B04062">
              <w:rPr>
                <w:color w:val="000000"/>
                <w:szCs w:val="28"/>
              </w:rPr>
              <w:t>Итого</w:t>
            </w:r>
          </w:p>
        </w:tc>
        <w:tc>
          <w:tcPr>
            <w:tcW w:w="2279" w:type="dxa"/>
            <w:tcBorders>
              <w:top w:val="nil"/>
              <w:left w:val="nil"/>
              <w:bottom w:val="single" w:sz="4" w:space="0" w:color="auto"/>
              <w:right w:val="single" w:sz="4" w:space="0" w:color="auto"/>
            </w:tcBorders>
            <w:shd w:val="clear" w:color="auto" w:fill="auto"/>
            <w:vAlign w:val="center"/>
            <w:hideMark/>
          </w:tcPr>
          <w:p w14:paraId="27E17D8B" w14:textId="77777777" w:rsidR="00B04062" w:rsidRPr="00B04062" w:rsidRDefault="00B04062" w:rsidP="00B04062">
            <w:pPr>
              <w:jc w:val="right"/>
              <w:rPr>
                <w:color w:val="000000"/>
                <w:szCs w:val="28"/>
              </w:rPr>
            </w:pPr>
            <w:r w:rsidRPr="00B04062">
              <w:rPr>
                <w:color w:val="000000"/>
                <w:szCs w:val="28"/>
              </w:rPr>
              <w:t> </w:t>
            </w:r>
          </w:p>
        </w:tc>
        <w:tc>
          <w:tcPr>
            <w:tcW w:w="2279" w:type="dxa"/>
            <w:tcBorders>
              <w:top w:val="nil"/>
              <w:left w:val="nil"/>
              <w:bottom w:val="single" w:sz="4" w:space="0" w:color="auto"/>
              <w:right w:val="single" w:sz="4" w:space="0" w:color="auto"/>
            </w:tcBorders>
            <w:shd w:val="clear" w:color="auto" w:fill="auto"/>
            <w:vAlign w:val="center"/>
            <w:hideMark/>
          </w:tcPr>
          <w:p w14:paraId="109A0535" w14:textId="77777777" w:rsidR="00B04062" w:rsidRPr="00B04062" w:rsidRDefault="00B04062" w:rsidP="00B04062">
            <w:pPr>
              <w:jc w:val="right"/>
              <w:rPr>
                <w:color w:val="000000"/>
                <w:szCs w:val="28"/>
              </w:rPr>
            </w:pPr>
            <w:r w:rsidRPr="00B04062">
              <w:rPr>
                <w:color w:val="000000"/>
                <w:szCs w:val="28"/>
              </w:rPr>
              <w:t> </w:t>
            </w:r>
          </w:p>
        </w:tc>
        <w:tc>
          <w:tcPr>
            <w:tcW w:w="2317" w:type="dxa"/>
            <w:tcBorders>
              <w:top w:val="nil"/>
              <w:left w:val="nil"/>
              <w:bottom w:val="single" w:sz="4" w:space="0" w:color="auto"/>
              <w:right w:val="single" w:sz="4" w:space="0" w:color="auto"/>
            </w:tcBorders>
            <w:shd w:val="clear" w:color="auto" w:fill="auto"/>
            <w:vAlign w:val="center"/>
            <w:hideMark/>
          </w:tcPr>
          <w:p w14:paraId="7FC66F35" w14:textId="77777777" w:rsidR="00B04062" w:rsidRPr="00B04062" w:rsidRDefault="00B04062" w:rsidP="00B04062">
            <w:pPr>
              <w:jc w:val="right"/>
              <w:rPr>
                <w:color w:val="000000"/>
                <w:szCs w:val="28"/>
              </w:rPr>
            </w:pPr>
            <w:r w:rsidRPr="00B04062">
              <w:rPr>
                <w:color w:val="000000"/>
                <w:szCs w:val="28"/>
              </w:rPr>
              <w:t> </w:t>
            </w:r>
          </w:p>
        </w:tc>
        <w:tc>
          <w:tcPr>
            <w:tcW w:w="1529" w:type="dxa"/>
            <w:tcBorders>
              <w:top w:val="nil"/>
              <w:left w:val="nil"/>
              <w:bottom w:val="single" w:sz="4" w:space="0" w:color="auto"/>
              <w:right w:val="single" w:sz="4" w:space="0" w:color="auto"/>
            </w:tcBorders>
            <w:shd w:val="clear" w:color="auto" w:fill="auto"/>
            <w:vAlign w:val="center"/>
            <w:hideMark/>
          </w:tcPr>
          <w:p w14:paraId="7AA543DB" w14:textId="77777777" w:rsidR="00B04062" w:rsidRPr="00B04062" w:rsidRDefault="00B04062" w:rsidP="00B04062">
            <w:pPr>
              <w:jc w:val="right"/>
              <w:rPr>
                <w:color w:val="000000"/>
                <w:szCs w:val="28"/>
              </w:rPr>
            </w:pPr>
            <w:r w:rsidRPr="00B04062">
              <w:rPr>
                <w:color w:val="000000"/>
                <w:szCs w:val="28"/>
              </w:rPr>
              <w:t>1300.02</w:t>
            </w:r>
          </w:p>
        </w:tc>
        <w:tc>
          <w:tcPr>
            <w:tcW w:w="1878" w:type="dxa"/>
            <w:tcBorders>
              <w:top w:val="nil"/>
              <w:left w:val="nil"/>
              <w:bottom w:val="single" w:sz="4" w:space="0" w:color="auto"/>
              <w:right w:val="single" w:sz="4" w:space="0" w:color="auto"/>
            </w:tcBorders>
            <w:shd w:val="clear" w:color="auto" w:fill="auto"/>
            <w:vAlign w:val="center"/>
            <w:hideMark/>
          </w:tcPr>
          <w:p w14:paraId="31290F49" w14:textId="77777777" w:rsidR="00B04062" w:rsidRPr="00B04062" w:rsidRDefault="00B04062" w:rsidP="00B04062">
            <w:pPr>
              <w:jc w:val="right"/>
              <w:rPr>
                <w:color w:val="000000"/>
                <w:szCs w:val="28"/>
              </w:rPr>
            </w:pPr>
            <w:r w:rsidRPr="00B04062">
              <w:rPr>
                <w:color w:val="000000"/>
                <w:szCs w:val="28"/>
              </w:rPr>
              <w:t> </w:t>
            </w:r>
          </w:p>
        </w:tc>
        <w:tc>
          <w:tcPr>
            <w:tcW w:w="1484" w:type="dxa"/>
            <w:tcBorders>
              <w:top w:val="nil"/>
              <w:left w:val="nil"/>
              <w:bottom w:val="single" w:sz="4" w:space="0" w:color="auto"/>
              <w:right w:val="single" w:sz="4" w:space="0" w:color="auto"/>
            </w:tcBorders>
            <w:shd w:val="clear" w:color="auto" w:fill="auto"/>
            <w:vAlign w:val="center"/>
            <w:hideMark/>
          </w:tcPr>
          <w:p w14:paraId="0F3C3E90" w14:textId="77777777" w:rsidR="00B04062" w:rsidRPr="00B04062" w:rsidRDefault="00B04062" w:rsidP="00B04062">
            <w:pPr>
              <w:jc w:val="right"/>
              <w:rPr>
                <w:color w:val="000000"/>
                <w:szCs w:val="28"/>
              </w:rPr>
            </w:pPr>
            <w:r w:rsidRPr="00B04062">
              <w:rPr>
                <w:color w:val="000000"/>
                <w:szCs w:val="28"/>
              </w:rPr>
              <w:t> </w:t>
            </w:r>
          </w:p>
        </w:tc>
      </w:tr>
      <w:tr w:rsidR="00B04062" w:rsidRPr="00B04062" w14:paraId="4C1C81AE" w14:textId="77777777" w:rsidTr="00623951">
        <w:trPr>
          <w:trHeight w:val="20"/>
        </w:trPr>
        <w:tc>
          <w:tcPr>
            <w:tcW w:w="1502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351A4" w14:textId="77777777" w:rsidR="00B04062" w:rsidRPr="00B04062" w:rsidRDefault="00B04062" w:rsidP="00B04062">
            <w:pPr>
              <w:jc w:val="center"/>
              <w:outlineLvl w:val="0"/>
              <w:rPr>
                <w:color w:val="000000"/>
                <w:szCs w:val="28"/>
              </w:rPr>
            </w:pPr>
            <w:r w:rsidRPr="00B04062">
              <w:rPr>
                <w:color w:val="000000"/>
                <w:szCs w:val="28"/>
              </w:rPr>
              <w:t>Котельная РММ, ул. Кооперативная, 3а</w:t>
            </w:r>
          </w:p>
        </w:tc>
      </w:tr>
      <w:tr w:rsidR="00B04062" w:rsidRPr="00B04062" w14:paraId="44A7B234" w14:textId="77777777" w:rsidTr="00623951">
        <w:trPr>
          <w:trHeight w:val="20"/>
        </w:trPr>
        <w:tc>
          <w:tcPr>
            <w:tcW w:w="979" w:type="dxa"/>
            <w:tcBorders>
              <w:top w:val="nil"/>
              <w:left w:val="single" w:sz="4" w:space="0" w:color="auto"/>
              <w:bottom w:val="single" w:sz="4" w:space="0" w:color="auto"/>
              <w:right w:val="single" w:sz="4" w:space="0" w:color="auto"/>
            </w:tcBorders>
            <w:shd w:val="clear" w:color="auto" w:fill="auto"/>
            <w:noWrap/>
            <w:hideMark/>
          </w:tcPr>
          <w:p w14:paraId="7CA7C8B3" w14:textId="77777777" w:rsidR="00B04062" w:rsidRPr="00B04062" w:rsidRDefault="00B04062" w:rsidP="00B04062">
            <w:pPr>
              <w:outlineLvl w:val="0"/>
              <w:rPr>
                <w:color w:val="000000"/>
                <w:szCs w:val="28"/>
              </w:rPr>
            </w:pPr>
            <w:r w:rsidRPr="00B04062">
              <w:rPr>
                <w:color w:val="000000"/>
                <w:szCs w:val="28"/>
              </w:rPr>
              <w:t> </w:t>
            </w:r>
          </w:p>
        </w:tc>
        <w:tc>
          <w:tcPr>
            <w:tcW w:w="14043" w:type="dxa"/>
            <w:gridSpan w:val="7"/>
            <w:tcBorders>
              <w:top w:val="single" w:sz="4" w:space="0" w:color="auto"/>
              <w:left w:val="nil"/>
              <w:bottom w:val="single" w:sz="4" w:space="0" w:color="auto"/>
              <w:right w:val="single" w:sz="4" w:space="0" w:color="auto"/>
            </w:tcBorders>
            <w:shd w:val="clear" w:color="auto" w:fill="auto"/>
            <w:vAlign w:val="center"/>
            <w:hideMark/>
          </w:tcPr>
          <w:p w14:paraId="4BCB68B9" w14:textId="1FF32741" w:rsidR="00B04062" w:rsidRPr="00B04062" w:rsidRDefault="009F04DB" w:rsidP="00B04062">
            <w:pPr>
              <w:jc w:val="center"/>
              <w:outlineLvl w:val="0"/>
              <w:rPr>
                <w:color w:val="000000"/>
                <w:szCs w:val="28"/>
              </w:rPr>
            </w:pPr>
            <w:r>
              <w:rPr>
                <w:color w:val="000000"/>
                <w:szCs w:val="28"/>
              </w:rPr>
              <w:t>2022</w:t>
            </w:r>
            <w:r w:rsidR="00B04062" w:rsidRPr="00B04062">
              <w:rPr>
                <w:color w:val="000000"/>
                <w:szCs w:val="28"/>
              </w:rPr>
              <w:t xml:space="preserve"> год</w:t>
            </w:r>
          </w:p>
        </w:tc>
      </w:tr>
      <w:tr w:rsidR="00BF59BD" w:rsidRPr="00B04062" w14:paraId="4E78B4AA" w14:textId="77777777" w:rsidTr="00623951">
        <w:trPr>
          <w:trHeight w:val="20"/>
        </w:trPr>
        <w:tc>
          <w:tcPr>
            <w:tcW w:w="979" w:type="dxa"/>
            <w:tcBorders>
              <w:top w:val="nil"/>
              <w:left w:val="single" w:sz="4" w:space="0" w:color="auto"/>
              <w:bottom w:val="single" w:sz="4" w:space="0" w:color="auto"/>
              <w:right w:val="single" w:sz="4" w:space="0" w:color="auto"/>
            </w:tcBorders>
            <w:shd w:val="clear" w:color="auto" w:fill="auto"/>
            <w:noWrap/>
            <w:hideMark/>
          </w:tcPr>
          <w:p w14:paraId="706C59AB" w14:textId="77777777" w:rsidR="00BF59BD" w:rsidRPr="00B04062" w:rsidRDefault="00BF59BD" w:rsidP="00BF59BD">
            <w:pPr>
              <w:outlineLvl w:val="0"/>
              <w:rPr>
                <w:color w:val="000000"/>
                <w:szCs w:val="28"/>
              </w:rPr>
            </w:pPr>
            <w:r w:rsidRPr="00B04062">
              <w:rPr>
                <w:color w:val="000000"/>
                <w:szCs w:val="28"/>
              </w:rPr>
              <w:t>1</w:t>
            </w:r>
          </w:p>
        </w:tc>
        <w:tc>
          <w:tcPr>
            <w:tcW w:w="2277" w:type="dxa"/>
            <w:tcBorders>
              <w:top w:val="nil"/>
              <w:left w:val="nil"/>
              <w:bottom w:val="single" w:sz="4" w:space="0" w:color="auto"/>
              <w:right w:val="single" w:sz="4" w:space="0" w:color="auto"/>
            </w:tcBorders>
            <w:shd w:val="clear" w:color="auto" w:fill="auto"/>
            <w:vAlign w:val="center"/>
            <w:hideMark/>
          </w:tcPr>
          <w:p w14:paraId="07B8DABA" w14:textId="15B271C1" w:rsidR="00BF59BD" w:rsidRPr="00B04062" w:rsidRDefault="00BF59BD" w:rsidP="00BF59BD">
            <w:pPr>
              <w:outlineLvl w:val="0"/>
              <w:rPr>
                <w:color w:val="000000"/>
                <w:szCs w:val="28"/>
              </w:rPr>
            </w:pPr>
            <w:r>
              <w:rPr>
                <w:color w:val="000000"/>
                <w:szCs w:val="28"/>
              </w:rPr>
              <w:t>Уголь/дрова</w:t>
            </w:r>
          </w:p>
        </w:tc>
        <w:tc>
          <w:tcPr>
            <w:tcW w:w="2279" w:type="dxa"/>
            <w:tcBorders>
              <w:top w:val="nil"/>
              <w:left w:val="nil"/>
              <w:bottom w:val="single" w:sz="4" w:space="0" w:color="auto"/>
              <w:right w:val="single" w:sz="4" w:space="0" w:color="auto"/>
            </w:tcBorders>
            <w:shd w:val="clear" w:color="auto" w:fill="auto"/>
            <w:vAlign w:val="center"/>
            <w:hideMark/>
          </w:tcPr>
          <w:p w14:paraId="59ABD0BC" w14:textId="3F40ED8D" w:rsidR="00BF59BD" w:rsidRPr="00B04062" w:rsidRDefault="00BF59BD" w:rsidP="00BF59BD">
            <w:pPr>
              <w:jc w:val="right"/>
              <w:outlineLvl w:val="0"/>
              <w:rPr>
                <w:color w:val="000000"/>
                <w:szCs w:val="28"/>
              </w:rPr>
            </w:pPr>
            <w:r>
              <w:rPr>
                <w:color w:val="000000"/>
                <w:szCs w:val="28"/>
              </w:rPr>
              <w:t>0.00</w:t>
            </w:r>
          </w:p>
        </w:tc>
        <w:tc>
          <w:tcPr>
            <w:tcW w:w="2279" w:type="dxa"/>
            <w:tcBorders>
              <w:top w:val="nil"/>
              <w:left w:val="nil"/>
              <w:bottom w:val="single" w:sz="4" w:space="0" w:color="auto"/>
              <w:right w:val="single" w:sz="4" w:space="0" w:color="auto"/>
            </w:tcBorders>
            <w:shd w:val="clear" w:color="auto" w:fill="auto"/>
            <w:vAlign w:val="center"/>
            <w:hideMark/>
          </w:tcPr>
          <w:p w14:paraId="2F739ADC" w14:textId="6B4C5620" w:rsidR="00BF59BD" w:rsidRPr="00B04062" w:rsidRDefault="00BF59BD" w:rsidP="00BF59BD">
            <w:pPr>
              <w:jc w:val="right"/>
              <w:outlineLvl w:val="0"/>
              <w:rPr>
                <w:color w:val="000000"/>
                <w:szCs w:val="28"/>
              </w:rPr>
            </w:pPr>
            <w:r>
              <w:rPr>
                <w:color w:val="000000"/>
                <w:szCs w:val="28"/>
              </w:rPr>
              <w:t>91.14 / 96.92</w:t>
            </w:r>
          </w:p>
        </w:tc>
        <w:tc>
          <w:tcPr>
            <w:tcW w:w="2317" w:type="dxa"/>
            <w:tcBorders>
              <w:top w:val="nil"/>
              <w:left w:val="nil"/>
              <w:bottom w:val="single" w:sz="4" w:space="0" w:color="auto"/>
              <w:right w:val="single" w:sz="4" w:space="0" w:color="auto"/>
            </w:tcBorders>
            <w:shd w:val="clear" w:color="auto" w:fill="auto"/>
            <w:vAlign w:val="center"/>
            <w:hideMark/>
          </w:tcPr>
          <w:p w14:paraId="0108A63E" w14:textId="541F9637" w:rsidR="00BF59BD" w:rsidRPr="00B04062" w:rsidRDefault="00BF59BD" w:rsidP="00BF59BD">
            <w:pPr>
              <w:jc w:val="right"/>
              <w:outlineLvl w:val="0"/>
              <w:rPr>
                <w:color w:val="000000"/>
                <w:szCs w:val="28"/>
              </w:rPr>
            </w:pPr>
            <w:r>
              <w:rPr>
                <w:color w:val="000000"/>
                <w:szCs w:val="28"/>
              </w:rPr>
              <w:t>91.14 / 96.92</w:t>
            </w:r>
          </w:p>
        </w:tc>
        <w:tc>
          <w:tcPr>
            <w:tcW w:w="1529" w:type="dxa"/>
            <w:tcBorders>
              <w:top w:val="nil"/>
              <w:left w:val="nil"/>
              <w:bottom w:val="single" w:sz="4" w:space="0" w:color="auto"/>
              <w:right w:val="single" w:sz="4" w:space="0" w:color="auto"/>
            </w:tcBorders>
            <w:shd w:val="clear" w:color="auto" w:fill="auto"/>
            <w:vAlign w:val="center"/>
            <w:hideMark/>
          </w:tcPr>
          <w:p w14:paraId="43DE5477" w14:textId="5FF4DAFB" w:rsidR="00BF59BD" w:rsidRPr="00B04062" w:rsidRDefault="00BF59BD" w:rsidP="00BF59BD">
            <w:pPr>
              <w:jc w:val="right"/>
              <w:outlineLvl w:val="0"/>
              <w:rPr>
                <w:color w:val="000000"/>
                <w:szCs w:val="28"/>
              </w:rPr>
            </w:pPr>
            <w:r>
              <w:rPr>
                <w:color w:val="000000"/>
                <w:szCs w:val="28"/>
              </w:rPr>
              <w:t>85.93</w:t>
            </w:r>
          </w:p>
        </w:tc>
        <w:tc>
          <w:tcPr>
            <w:tcW w:w="1878" w:type="dxa"/>
            <w:tcBorders>
              <w:top w:val="nil"/>
              <w:left w:val="nil"/>
              <w:bottom w:val="single" w:sz="4" w:space="0" w:color="auto"/>
              <w:right w:val="single" w:sz="4" w:space="0" w:color="auto"/>
            </w:tcBorders>
            <w:shd w:val="clear" w:color="auto" w:fill="auto"/>
            <w:vAlign w:val="center"/>
            <w:hideMark/>
          </w:tcPr>
          <w:p w14:paraId="435B3F0F" w14:textId="3D0473EE" w:rsidR="00BF59BD" w:rsidRPr="00B04062" w:rsidRDefault="00BF59BD" w:rsidP="00BF59BD">
            <w:pPr>
              <w:jc w:val="right"/>
              <w:outlineLvl w:val="0"/>
              <w:rPr>
                <w:color w:val="000000"/>
                <w:szCs w:val="28"/>
              </w:rPr>
            </w:pPr>
            <w:r>
              <w:rPr>
                <w:color w:val="000000"/>
                <w:szCs w:val="28"/>
              </w:rPr>
              <w:t>0.00</w:t>
            </w:r>
          </w:p>
        </w:tc>
        <w:tc>
          <w:tcPr>
            <w:tcW w:w="1484" w:type="dxa"/>
            <w:tcBorders>
              <w:top w:val="nil"/>
              <w:left w:val="nil"/>
              <w:bottom w:val="single" w:sz="4" w:space="0" w:color="auto"/>
              <w:right w:val="single" w:sz="4" w:space="0" w:color="auto"/>
            </w:tcBorders>
            <w:shd w:val="clear" w:color="auto" w:fill="auto"/>
            <w:vAlign w:val="center"/>
            <w:hideMark/>
          </w:tcPr>
          <w:p w14:paraId="1E8F01FC" w14:textId="2B45D6B6" w:rsidR="00BF59BD" w:rsidRPr="00B04062" w:rsidRDefault="00BF59BD" w:rsidP="00BF59BD">
            <w:pPr>
              <w:jc w:val="right"/>
              <w:outlineLvl w:val="0"/>
              <w:rPr>
                <w:color w:val="000000"/>
                <w:szCs w:val="28"/>
              </w:rPr>
            </w:pPr>
            <w:r>
              <w:rPr>
                <w:color w:val="000000"/>
                <w:szCs w:val="28"/>
              </w:rPr>
              <w:t>4620 / 1862</w:t>
            </w:r>
          </w:p>
        </w:tc>
      </w:tr>
      <w:tr w:rsidR="00B04062" w:rsidRPr="00B04062" w14:paraId="4CB7F14C" w14:textId="77777777" w:rsidTr="00623951">
        <w:trPr>
          <w:trHeight w:val="20"/>
        </w:trPr>
        <w:tc>
          <w:tcPr>
            <w:tcW w:w="979" w:type="dxa"/>
            <w:tcBorders>
              <w:top w:val="nil"/>
              <w:left w:val="single" w:sz="4" w:space="0" w:color="auto"/>
              <w:bottom w:val="single" w:sz="4" w:space="0" w:color="auto"/>
              <w:right w:val="single" w:sz="4" w:space="0" w:color="auto"/>
            </w:tcBorders>
            <w:shd w:val="clear" w:color="auto" w:fill="auto"/>
            <w:noWrap/>
            <w:hideMark/>
          </w:tcPr>
          <w:p w14:paraId="2FD6A9E3" w14:textId="77777777" w:rsidR="00B04062" w:rsidRPr="00B04062" w:rsidRDefault="00B04062" w:rsidP="00B04062">
            <w:pPr>
              <w:outlineLvl w:val="0"/>
              <w:rPr>
                <w:color w:val="000000"/>
                <w:szCs w:val="28"/>
              </w:rPr>
            </w:pPr>
            <w:r w:rsidRPr="00B04062">
              <w:rPr>
                <w:color w:val="000000"/>
                <w:szCs w:val="28"/>
              </w:rPr>
              <w:t> </w:t>
            </w:r>
          </w:p>
        </w:tc>
        <w:tc>
          <w:tcPr>
            <w:tcW w:w="2277" w:type="dxa"/>
            <w:tcBorders>
              <w:top w:val="nil"/>
              <w:left w:val="nil"/>
              <w:bottom w:val="single" w:sz="4" w:space="0" w:color="auto"/>
              <w:right w:val="single" w:sz="4" w:space="0" w:color="auto"/>
            </w:tcBorders>
            <w:shd w:val="clear" w:color="auto" w:fill="auto"/>
            <w:vAlign w:val="center"/>
            <w:hideMark/>
          </w:tcPr>
          <w:p w14:paraId="59403152" w14:textId="77777777" w:rsidR="00B04062" w:rsidRPr="00B04062" w:rsidRDefault="00B04062" w:rsidP="00B04062">
            <w:pPr>
              <w:outlineLvl w:val="0"/>
              <w:rPr>
                <w:color w:val="000000"/>
                <w:szCs w:val="28"/>
              </w:rPr>
            </w:pPr>
            <w:r w:rsidRPr="00B04062">
              <w:rPr>
                <w:color w:val="000000"/>
                <w:szCs w:val="28"/>
              </w:rPr>
              <w:t>Итого</w:t>
            </w:r>
          </w:p>
        </w:tc>
        <w:tc>
          <w:tcPr>
            <w:tcW w:w="2279" w:type="dxa"/>
            <w:tcBorders>
              <w:top w:val="nil"/>
              <w:left w:val="nil"/>
              <w:bottom w:val="single" w:sz="4" w:space="0" w:color="auto"/>
              <w:right w:val="single" w:sz="4" w:space="0" w:color="auto"/>
            </w:tcBorders>
            <w:shd w:val="clear" w:color="auto" w:fill="auto"/>
            <w:vAlign w:val="center"/>
            <w:hideMark/>
          </w:tcPr>
          <w:p w14:paraId="0EB0F80D" w14:textId="77777777" w:rsidR="00B04062" w:rsidRPr="00B04062" w:rsidRDefault="00B04062" w:rsidP="00B04062">
            <w:pPr>
              <w:jc w:val="right"/>
              <w:outlineLvl w:val="0"/>
              <w:rPr>
                <w:color w:val="000000"/>
                <w:szCs w:val="28"/>
              </w:rPr>
            </w:pPr>
            <w:r w:rsidRPr="00B04062">
              <w:rPr>
                <w:color w:val="000000"/>
                <w:szCs w:val="28"/>
              </w:rPr>
              <w:t> </w:t>
            </w:r>
          </w:p>
        </w:tc>
        <w:tc>
          <w:tcPr>
            <w:tcW w:w="2279" w:type="dxa"/>
            <w:tcBorders>
              <w:top w:val="nil"/>
              <w:left w:val="nil"/>
              <w:bottom w:val="single" w:sz="4" w:space="0" w:color="auto"/>
              <w:right w:val="single" w:sz="4" w:space="0" w:color="auto"/>
            </w:tcBorders>
            <w:shd w:val="clear" w:color="auto" w:fill="auto"/>
            <w:vAlign w:val="center"/>
            <w:hideMark/>
          </w:tcPr>
          <w:p w14:paraId="3628B55C" w14:textId="77777777" w:rsidR="00B04062" w:rsidRPr="00B04062" w:rsidRDefault="00B04062" w:rsidP="00B04062">
            <w:pPr>
              <w:jc w:val="right"/>
              <w:outlineLvl w:val="0"/>
              <w:rPr>
                <w:color w:val="000000"/>
                <w:szCs w:val="28"/>
              </w:rPr>
            </w:pPr>
            <w:r w:rsidRPr="00B04062">
              <w:rPr>
                <w:color w:val="000000"/>
                <w:szCs w:val="28"/>
              </w:rPr>
              <w:t> </w:t>
            </w:r>
          </w:p>
        </w:tc>
        <w:tc>
          <w:tcPr>
            <w:tcW w:w="2317" w:type="dxa"/>
            <w:tcBorders>
              <w:top w:val="nil"/>
              <w:left w:val="nil"/>
              <w:bottom w:val="single" w:sz="4" w:space="0" w:color="auto"/>
              <w:right w:val="single" w:sz="4" w:space="0" w:color="auto"/>
            </w:tcBorders>
            <w:shd w:val="clear" w:color="auto" w:fill="auto"/>
            <w:vAlign w:val="center"/>
            <w:hideMark/>
          </w:tcPr>
          <w:p w14:paraId="52C24B75" w14:textId="77777777" w:rsidR="00B04062" w:rsidRPr="00B04062" w:rsidRDefault="00B04062" w:rsidP="00B04062">
            <w:pPr>
              <w:jc w:val="right"/>
              <w:outlineLvl w:val="0"/>
              <w:rPr>
                <w:color w:val="000000"/>
                <w:szCs w:val="28"/>
              </w:rPr>
            </w:pPr>
            <w:r w:rsidRPr="00B04062">
              <w:rPr>
                <w:color w:val="000000"/>
                <w:szCs w:val="28"/>
              </w:rPr>
              <w:t> </w:t>
            </w:r>
          </w:p>
        </w:tc>
        <w:tc>
          <w:tcPr>
            <w:tcW w:w="1529" w:type="dxa"/>
            <w:tcBorders>
              <w:top w:val="nil"/>
              <w:left w:val="nil"/>
              <w:bottom w:val="single" w:sz="4" w:space="0" w:color="auto"/>
              <w:right w:val="single" w:sz="4" w:space="0" w:color="auto"/>
            </w:tcBorders>
            <w:shd w:val="clear" w:color="auto" w:fill="auto"/>
            <w:vAlign w:val="center"/>
            <w:hideMark/>
          </w:tcPr>
          <w:p w14:paraId="02D5BAD3" w14:textId="5FDEF511" w:rsidR="00B04062" w:rsidRPr="00B04062" w:rsidRDefault="00BF59BD" w:rsidP="00B04062">
            <w:pPr>
              <w:jc w:val="right"/>
              <w:outlineLvl w:val="0"/>
              <w:rPr>
                <w:color w:val="000000"/>
                <w:szCs w:val="28"/>
              </w:rPr>
            </w:pPr>
            <w:r>
              <w:rPr>
                <w:color w:val="000000"/>
                <w:szCs w:val="28"/>
              </w:rPr>
              <w:t>85.93</w:t>
            </w:r>
          </w:p>
        </w:tc>
        <w:tc>
          <w:tcPr>
            <w:tcW w:w="1878" w:type="dxa"/>
            <w:tcBorders>
              <w:top w:val="nil"/>
              <w:left w:val="nil"/>
              <w:bottom w:val="single" w:sz="4" w:space="0" w:color="auto"/>
              <w:right w:val="single" w:sz="4" w:space="0" w:color="auto"/>
            </w:tcBorders>
            <w:shd w:val="clear" w:color="auto" w:fill="auto"/>
            <w:vAlign w:val="center"/>
            <w:hideMark/>
          </w:tcPr>
          <w:p w14:paraId="5C6CD2AB" w14:textId="77777777" w:rsidR="00B04062" w:rsidRPr="00B04062" w:rsidRDefault="00B04062" w:rsidP="00B04062">
            <w:pPr>
              <w:jc w:val="right"/>
              <w:outlineLvl w:val="0"/>
              <w:rPr>
                <w:color w:val="000000"/>
                <w:szCs w:val="28"/>
              </w:rPr>
            </w:pPr>
            <w:r w:rsidRPr="00B04062">
              <w:rPr>
                <w:color w:val="000000"/>
                <w:szCs w:val="28"/>
              </w:rPr>
              <w:t> </w:t>
            </w:r>
          </w:p>
        </w:tc>
        <w:tc>
          <w:tcPr>
            <w:tcW w:w="1484" w:type="dxa"/>
            <w:tcBorders>
              <w:top w:val="nil"/>
              <w:left w:val="nil"/>
              <w:bottom w:val="single" w:sz="4" w:space="0" w:color="auto"/>
              <w:right w:val="single" w:sz="4" w:space="0" w:color="auto"/>
            </w:tcBorders>
            <w:shd w:val="clear" w:color="auto" w:fill="auto"/>
            <w:vAlign w:val="center"/>
            <w:hideMark/>
          </w:tcPr>
          <w:p w14:paraId="55DAD5CB" w14:textId="77777777" w:rsidR="00B04062" w:rsidRPr="00B04062" w:rsidRDefault="00B04062" w:rsidP="00B04062">
            <w:pPr>
              <w:jc w:val="right"/>
              <w:outlineLvl w:val="0"/>
              <w:rPr>
                <w:color w:val="000000"/>
                <w:szCs w:val="28"/>
              </w:rPr>
            </w:pPr>
            <w:r w:rsidRPr="00B04062">
              <w:rPr>
                <w:color w:val="000000"/>
                <w:szCs w:val="28"/>
              </w:rPr>
              <w:t> </w:t>
            </w:r>
          </w:p>
        </w:tc>
      </w:tr>
      <w:tr w:rsidR="00B04062" w:rsidRPr="00B04062" w14:paraId="69F481C2" w14:textId="77777777" w:rsidTr="00623951">
        <w:trPr>
          <w:trHeight w:val="20"/>
        </w:trPr>
        <w:tc>
          <w:tcPr>
            <w:tcW w:w="1502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0CC19" w14:textId="77777777" w:rsidR="00B04062" w:rsidRPr="00B04062" w:rsidRDefault="00B04062" w:rsidP="00B04062">
            <w:pPr>
              <w:jc w:val="center"/>
              <w:outlineLvl w:val="0"/>
              <w:rPr>
                <w:color w:val="000000"/>
                <w:szCs w:val="28"/>
              </w:rPr>
            </w:pPr>
            <w:r w:rsidRPr="00B04062">
              <w:rPr>
                <w:color w:val="000000"/>
                <w:szCs w:val="28"/>
              </w:rPr>
              <w:t>Котельная МКОУ СОШ №2, ул. Бархатовой, 15</w:t>
            </w:r>
          </w:p>
        </w:tc>
      </w:tr>
      <w:tr w:rsidR="00B04062" w:rsidRPr="00B04062" w14:paraId="361BC0E0" w14:textId="77777777" w:rsidTr="00623951">
        <w:trPr>
          <w:trHeight w:val="20"/>
        </w:trPr>
        <w:tc>
          <w:tcPr>
            <w:tcW w:w="979" w:type="dxa"/>
            <w:tcBorders>
              <w:top w:val="nil"/>
              <w:left w:val="single" w:sz="4" w:space="0" w:color="auto"/>
              <w:bottom w:val="single" w:sz="4" w:space="0" w:color="auto"/>
              <w:right w:val="single" w:sz="4" w:space="0" w:color="auto"/>
            </w:tcBorders>
            <w:shd w:val="clear" w:color="auto" w:fill="auto"/>
            <w:noWrap/>
            <w:hideMark/>
          </w:tcPr>
          <w:p w14:paraId="6422EC4E" w14:textId="77777777" w:rsidR="00B04062" w:rsidRPr="00B04062" w:rsidRDefault="00B04062" w:rsidP="00B04062">
            <w:pPr>
              <w:outlineLvl w:val="0"/>
              <w:rPr>
                <w:color w:val="000000"/>
                <w:szCs w:val="28"/>
              </w:rPr>
            </w:pPr>
            <w:r w:rsidRPr="00B04062">
              <w:rPr>
                <w:color w:val="000000"/>
                <w:szCs w:val="28"/>
              </w:rPr>
              <w:lastRenderedPageBreak/>
              <w:t> </w:t>
            </w:r>
          </w:p>
        </w:tc>
        <w:tc>
          <w:tcPr>
            <w:tcW w:w="14043" w:type="dxa"/>
            <w:gridSpan w:val="7"/>
            <w:tcBorders>
              <w:top w:val="single" w:sz="4" w:space="0" w:color="auto"/>
              <w:left w:val="nil"/>
              <w:bottom w:val="single" w:sz="4" w:space="0" w:color="auto"/>
              <w:right w:val="single" w:sz="4" w:space="0" w:color="auto"/>
            </w:tcBorders>
            <w:shd w:val="clear" w:color="auto" w:fill="auto"/>
            <w:vAlign w:val="center"/>
            <w:hideMark/>
          </w:tcPr>
          <w:p w14:paraId="2AD05DB4" w14:textId="7BDCB710" w:rsidR="00B04062" w:rsidRPr="00B04062" w:rsidRDefault="009F04DB" w:rsidP="00B04062">
            <w:pPr>
              <w:jc w:val="center"/>
              <w:outlineLvl w:val="0"/>
              <w:rPr>
                <w:color w:val="000000"/>
                <w:szCs w:val="28"/>
              </w:rPr>
            </w:pPr>
            <w:r>
              <w:rPr>
                <w:color w:val="000000"/>
                <w:szCs w:val="28"/>
              </w:rPr>
              <w:t>2022</w:t>
            </w:r>
            <w:r w:rsidR="00B04062" w:rsidRPr="00B04062">
              <w:rPr>
                <w:color w:val="000000"/>
                <w:szCs w:val="28"/>
              </w:rPr>
              <w:t xml:space="preserve"> год</w:t>
            </w:r>
          </w:p>
        </w:tc>
      </w:tr>
      <w:tr w:rsidR="00BF59BD" w:rsidRPr="00B04062" w14:paraId="6018C135" w14:textId="77777777" w:rsidTr="00623951">
        <w:trPr>
          <w:trHeight w:val="20"/>
        </w:trPr>
        <w:tc>
          <w:tcPr>
            <w:tcW w:w="979" w:type="dxa"/>
            <w:tcBorders>
              <w:top w:val="nil"/>
              <w:left w:val="single" w:sz="4" w:space="0" w:color="auto"/>
              <w:bottom w:val="single" w:sz="4" w:space="0" w:color="auto"/>
              <w:right w:val="single" w:sz="4" w:space="0" w:color="auto"/>
            </w:tcBorders>
            <w:shd w:val="clear" w:color="auto" w:fill="auto"/>
            <w:noWrap/>
            <w:hideMark/>
          </w:tcPr>
          <w:p w14:paraId="61C32225" w14:textId="77777777" w:rsidR="00BF59BD" w:rsidRPr="00B04062" w:rsidRDefault="00BF59BD" w:rsidP="00BF59BD">
            <w:pPr>
              <w:outlineLvl w:val="0"/>
              <w:rPr>
                <w:color w:val="000000"/>
                <w:szCs w:val="28"/>
              </w:rPr>
            </w:pPr>
            <w:r w:rsidRPr="00B04062">
              <w:rPr>
                <w:color w:val="000000"/>
                <w:szCs w:val="28"/>
              </w:rPr>
              <w:t>1</w:t>
            </w:r>
          </w:p>
        </w:tc>
        <w:tc>
          <w:tcPr>
            <w:tcW w:w="2277" w:type="dxa"/>
            <w:tcBorders>
              <w:top w:val="nil"/>
              <w:left w:val="nil"/>
              <w:bottom w:val="single" w:sz="4" w:space="0" w:color="auto"/>
              <w:right w:val="single" w:sz="4" w:space="0" w:color="auto"/>
            </w:tcBorders>
            <w:shd w:val="clear" w:color="auto" w:fill="auto"/>
            <w:vAlign w:val="center"/>
            <w:hideMark/>
          </w:tcPr>
          <w:p w14:paraId="1601DE4E" w14:textId="01F614A1" w:rsidR="00BF59BD" w:rsidRPr="00B04062" w:rsidRDefault="00BF59BD" w:rsidP="00BF59BD">
            <w:pPr>
              <w:outlineLvl w:val="0"/>
              <w:rPr>
                <w:color w:val="000000"/>
                <w:szCs w:val="28"/>
              </w:rPr>
            </w:pPr>
            <w:r>
              <w:rPr>
                <w:color w:val="000000"/>
                <w:szCs w:val="28"/>
              </w:rPr>
              <w:t>Уголь/дрова</w:t>
            </w:r>
          </w:p>
        </w:tc>
        <w:tc>
          <w:tcPr>
            <w:tcW w:w="2279" w:type="dxa"/>
            <w:tcBorders>
              <w:top w:val="nil"/>
              <w:left w:val="nil"/>
              <w:bottom w:val="single" w:sz="4" w:space="0" w:color="auto"/>
              <w:right w:val="single" w:sz="4" w:space="0" w:color="auto"/>
            </w:tcBorders>
            <w:shd w:val="clear" w:color="auto" w:fill="auto"/>
            <w:vAlign w:val="center"/>
            <w:hideMark/>
          </w:tcPr>
          <w:p w14:paraId="60BA0949" w14:textId="123D0C24" w:rsidR="00BF59BD" w:rsidRPr="00B04062" w:rsidRDefault="00BF59BD" w:rsidP="00BF59BD">
            <w:pPr>
              <w:jc w:val="right"/>
              <w:outlineLvl w:val="0"/>
              <w:rPr>
                <w:color w:val="000000"/>
                <w:szCs w:val="28"/>
              </w:rPr>
            </w:pPr>
            <w:r>
              <w:rPr>
                <w:color w:val="000000"/>
                <w:szCs w:val="28"/>
              </w:rPr>
              <w:t>0.00</w:t>
            </w:r>
          </w:p>
        </w:tc>
        <w:tc>
          <w:tcPr>
            <w:tcW w:w="2279" w:type="dxa"/>
            <w:tcBorders>
              <w:top w:val="nil"/>
              <w:left w:val="nil"/>
              <w:bottom w:val="single" w:sz="4" w:space="0" w:color="auto"/>
              <w:right w:val="single" w:sz="4" w:space="0" w:color="auto"/>
            </w:tcBorders>
            <w:shd w:val="clear" w:color="auto" w:fill="auto"/>
            <w:vAlign w:val="center"/>
            <w:hideMark/>
          </w:tcPr>
          <w:p w14:paraId="5C032323" w14:textId="784E7A69" w:rsidR="00BF59BD" w:rsidRPr="00B04062" w:rsidRDefault="00BF59BD" w:rsidP="00BF59BD">
            <w:pPr>
              <w:jc w:val="right"/>
              <w:outlineLvl w:val="0"/>
              <w:rPr>
                <w:color w:val="000000"/>
                <w:szCs w:val="28"/>
              </w:rPr>
            </w:pPr>
            <w:r>
              <w:rPr>
                <w:color w:val="000000"/>
                <w:szCs w:val="28"/>
              </w:rPr>
              <w:t>192.33 / 204.52</w:t>
            </w:r>
          </w:p>
        </w:tc>
        <w:tc>
          <w:tcPr>
            <w:tcW w:w="2317" w:type="dxa"/>
            <w:tcBorders>
              <w:top w:val="nil"/>
              <w:left w:val="nil"/>
              <w:bottom w:val="single" w:sz="4" w:space="0" w:color="auto"/>
              <w:right w:val="single" w:sz="4" w:space="0" w:color="auto"/>
            </w:tcBorders>
            <w:shd w:val="clear" w:color="auto" w:fill="auto"/>
            <w:vAlign w:val="center"/>
            <w:hideMark/>
          </w:tcPr>
          <w:p w14:paraId="7F67EBF3" w14:textId="21FA56E9" w:rsidR="00BF59BD" w:rsidRPr="00B04062" w:rsidRDefault="00BF59BD" w:rsidP="00BF59BD">
            <w:pPr>
              <w:jc w:val="right"/>
              <w:outlineLvl w:val="0"/>
              <w:rPr>
                <w:color w:val="000000"/>
                <w:szCs w:val="28"/>
              </w:rPr>
            </w:pPr>
            <w:r>
              <w:rPr>
                <w:color w:val="000000"/>
                <w:szCs w:val="28"/>
              </w:rPr>
              <w:t>192.33 / 204.52</w:t>
            </w:r>
          </w:p>
        </w:tc>
        <w:tc>
          <w:tcPr>
            <w:tcW w:w="1529" w:type="dxa"/>
            <w:tcBorders>
              <w:top w:val="nil"/>
              <w:left w:val="nil"/>
              <w:bottom w:val="single" w:sz="4" w:space="0" w:color="auto"/>
              <w:right w:val="single" w:sz="4" w:space="0" w:color="auto"/>
            </w:tcBorders>
            <w:shd w:val="clear" w:color="auto" w:fill="auto"/>
            <w:vAlign w:val="center"/>
            <w:hideMark/>
          </w:tcPr>
          <w:p w14:paraId="50D3BB3E" w14:textId="3A722E2B" w:rsidR="00BF59BD" w:rsidRPr="00B04062" w:rsidRDefault="00BF59BD" w:rsidP="00BF59BD">
            <w:pPr>
              <w:jc w:val="right"/>
              <w:outlineLvl w:val="0"/>
              <w:rPr>
                <w:color w:val="000000"/>
                <w:szCs w:val="28"/>
              </w:rPr>
            </w:pPr>
            <w:r>
              <w:rPr>
                <w:color w:val="000000"/>
                <w:szCs w:val="28"/>
              </w:rPr>
              <w:t>181.34</w:t>
            </w:r>
          </w:p>
        </w:tc>
        <w:tc>
          <w:tcPr>
            <w:tcW w:w="1878" w:type="dxa"/>
            <w:tcBorders>
              <w:top w:val="nil"/>
              <w:left w:val="nil"/>
              <w:bottom w:val="single" w:sz="4" w:space="0" w:color="auto"/>
              <w:right w:val="single" w:sz="4" w:space="0" w:color="auto"/>
            </w:tcBorders>
            <w:shd w:val="clear" w:color="auto" w:fill="auto"/>
            <w:vAlign w:val="center"/>
            <w:hideMark/>
          </w:tcPr>
          <w:p w14:paraId="65C31E00" w14:textId="50CA92EF" w:rsidR="00BF59BD" w:rsidRPr="00B04062" w:rsidRDefault="00BF59BD" w:rsidP="00BF59BD">
            <w:pPr>
              <w:jc w:val="right"/>
              <w:outlineLvl w:val="0"/>
              <w:rPr>
                <w:color w:val="000000"/>
                <w:szCs w:val="28"/>
              </w:rPr>
            </w:pPr>
            <w:r>
              <w:rPr>
                <w:color w:val="000000"/>
                <w:szCs w:val="28"/>
              </w:rPr>
              <w:t>0.00</w:t>
            </w:r>
          </w:p>
        </w:tc>
        <w:tc>
          <w:tcPr>
            <w:tcW w:w="1484" w:type="dxa"/>
            <w:tcBorders>
              <w:top w:val="nil"/>
              <w:left w:val="nil"/>
              <w:bottom w:val="single" w:sz="4" w:space="0" w:color="auto"/>
              <w:right w:val="single" w:sz="4" w:space="0" w:color="auto"/>
            </w:tcBorders>
            <w:shd w:val="clear" w:color="auto" w:fill="auto"/>
            <w:vAlign w:val="center"/>
            <w:hideMark/>
          </w:tcPr>
          <w:p w14:paraId="0962D619" w14:textId="20EF2389" w:rsidR="00BF59BD" w:rsidRPr="00B04062" w:rsidRDefault="00BF59BD" w:rsidP="00BF59BD">
            <w:pPr>
              <w:jc w:val="right"/>
              <w:outlineLvl w:val="0"/>
              <w:rPr>
                <w:color w:val="000000"/>
                <w:szCs w:val="28"/>
              </w:rPr>
            </w:pPr>
            <w:r>
              <w:rPr>
                <w:color w:val="000000"/>
                <w:szCs w:val="28"/>
              </w:rPr>
              <w:t>4620 / 1862</w:t>
            </w:r>
          </w:p>
        </w:tc>
      </w:tr>
      <w:tr w:rsidR="00B04062" w:rsidRPr="00B04062" w14:paraId="3C127405" w14:textId="77777777" w:rsidTr="00623951">
        <w:trPr>
          <w:trHeight w:val="20"/>
        </w:trPr>
        <w:tc>
          <w:tcPr>
            <w:tcW w:w="979" w:type="dxa"/>
            <w:tcBorders>
              <w:top w:val="nil"/>
              <w:left w:val="single" w:sz="4" w:space="0" w:color="auto"/>
              <w:bottom w:val="single" w:sz="4" w:space="0" w:color="auto"/>
              <w:right w:val="single" w:sz="4" w:space="0" w:color="auto"/>
            </w:tcBorders>
            <w:shd w:val="clear" w:color="auto" w:fill="auto"/>
            <w:noWrap/>
            <w:hideMark/>
          </w:tcPr>
          <w:p w14:paraId="0AF67C58" w14:textId="77777777" w:rsidR="00B04062" w:rsidRPr="00B04062" w:rsidRDefault="00B04062" w:rsidP="00B04062">
            <w:pPr>
              <w:outlineLvl w:val="0"/>
              <w:rPr>
                <w:color w:val="000000"/>
                <w:szCs w:val="28"/>
              </w:rPr>
            </w:pPr>
            <w:r w:rsidRPr="00B04062">
              <w:rPr>
                <w:color w:val="000000"/>
                <w:szCs w:val="28"/>
              </w:rPr>
              <w:t> </w:t>
            </w:r>
          </w:p>
        </w:tc>
        <w:tc>
          <w:tcPr>
            <w:tcW w:w="2277" w:type="dxa"/>
            <w:tcBorders>
              <w:top w:val="nil"/>
              <w:left w:val="nil"/>
              <w:bottom w:val="single" w:sz="4" w:space="0" w:color="auto"/>
              <w:right w:val="single" w:sz="4" w:space="0" w:color="auto"/>
            </w:tcBorders>
            <w:shd w:val="clear" w:color="auto" w:fill="auto"/>
            <w:vAlign w:val="center"/>
            <w:hideMark/>
          </w:tcPr>
          <w:p w14:paraId="2D0CFA50" w14:textId="77777777" w:rsidR="00B04062" w:rsidRPr="00B04062" w:rsidRDefault="00B04062" w:rsidP="00B04062">
            <w:pPr>
              <w:outlineLvl w:val="0"/>
              <w:rPr>
                <w:color w:val="000000"/>
                <w:szCs w:val="28"/>
              </w:rPr>
            </w:pPr>
            <w:r w:rsidRPr="00B04062">
              <w:rPr>
                <w:color w:val="000000"/>
                <w:szCs w:val="28"/>
              </w:rPr>
              <w:t>Итого</w:t>
            </w:r>
          </w:p>
        </w:tc>
        <w:tc>
          <w:tcPr>
            <w:tcW w:w="2279" w:type="dxa"/>
            <w:tcBorders>
              <w:top w:val="nil"/>
              <w:left w:val="nil"/>
              <w:bottom w:val="single" w:sz="4" w:space="0" w:color="auto"/>
              <w:right w:val="single" w:sz="4" w:space="0" w:color="auto"/>
            </w:tcBorders>
            <w:shd w:val="clear" w:color="auto" w:fill="auto"/>
            <w:vAlign w:val="center"/>
            <w:hideMark/>
          </w:tcPr>
          <w:p w14:paraId="65EB9E53" w14:textId="77777777" w:rsidR="00B04062" w:rsidRPr="00B04062" w:rsidRDefault="00B04062" w:rsidP="00B04062">
            <w:pPr>
              <w:jc w:val="right"/>
              <w:outlineLvl w:val="0"/>
              <w:rPr>
                <w:color w:val="000000"/>
                <w:szCs w:val="28"/>
              </w:rPr>
            </w:pPr>
            <w:r w:rsidRPr="00B04062">
              <w:rPr>
                <w:color w:val="000000"/>
                <w:szCs w:val="28"/>
              </w:rPr>
              <w:t> </w:t>
            </w:r>
          </w:p>
        </w:tc>
        <w:tc>
          <w:tcPr>
            <w:tcW w:w="2279" w:type="dxa"/>
            <w:tcBorders>
              <w:top w:val="nil"/>
              <w:left w:val="nil"/>
              <w:bottom w:val="single" w:sz="4" w:space="0" w:color="auto"/>
              <w:right w:val="single" w:sz="4" w:space="0" w:color="auto"/>
            </w:tcBorders>
            <w:shd w:val="clear" w:color="auto" w:fill="auto"/>
            <w:vAlign w:val="center"/>
            <w:hideMark/>
          </w:tcPr>
          <w:p w14:paraId="1B25CDDA" w14:textId="77777777" w:rsidR="00B04062" w:rsidRPr="00B04062" w:rsidRDefault="00B04062" w:rsidP="00B04062">
            <w:pPr>
              <w:jc w:val="right"/>
              <w:outlineLvl w:val="0"/>
              <w:rPr>
                <w:color w:val="000000"/>
                <w:szCs w:val="28"/>
              </w:rPr>
            </w:pPr>
            <w:r w:rsidRPr="00B04062">
              <w:rPr>
                <w:color w:val="000000"/>
                <w:szCs w:val="28"/>
              </w:rPr>
              <w:t> </w:t>
            </w:r>
          </w:p>
        </w:tc>
        <w:tc>
          <w:tcPr>
            <w:tcW w:w="2317" w:type="dxa"/>
            <w:tcBorders>
              <w:top w:val="nil"/>
              <w:left w:val="nil"/>
              <w:bottom w:val="single" w:sz="4" w:space="0" w:color="auto"/>
              <w:right w:val="single" w:sz="4" w:space="0" w:color="auto"/>
            </w:tcBorders>
            <w:shd w:val="clear" w:color="auto" w:fill="auto"/>
            <w:vAlign w:val="center"/>
            <w:hideMark/>
          </w:tcPr>
          <w:p w14:paraId="1456F160" w14:textId="77777777" w:rsidR="00B04062" w:rsidRPr="00B04062" w:rsidRDefault="00B04062" w:rsidP="00B04062">
            <w:pPr>
              <w:jc w:val="right"/>
              <w:outlineLvl w:val="0"/>
              <w:rPr>
                <w:color w:val="000000"/>
                <w:szCs w:val="28"/>
              </w:rPr>
            </w:pPr>
            <w:r w:rsidRPr="00B04062">
              <w:rPr>
                <w:color w:val="000000"/>
                <w:szCs w:val="28"/>
              </w:rPr>
              <w:t> </w:t>
            </w:r>
          </w:p>
        </w:tc>
        <w:tc>
          <w:tcPr>
            <w:tcW w:w="1529" w:type="dxa"/>
            <w:tcBorders>
              <w:top w:val="nil"/>
              <w:left w:val="nil"/>
              <w:bottom w:val="single" w:sz="4" w:space="0" w:color="auto"/>
              <w:right w:val="single" w:sz="4" w:space="0" w:color="auto"/>
            </w:tcBorders>
            <w:shd w:val="clear" w:color="auto" w:fill="auto"/>
            <w:vAlign w:val="center"/>
            <w:hideMark/>
          </w:tcPr>
          <w:p w14:paraId="6676A6CC" w14:textId="71481848" w:rsidR="00B04062" w:rsidRPr="00B04062" w:rsidRDefault="00BF59BD" w:rsidP="00B04062">
            <w:pPr>
              <w:jc w:val="right"/>
              <w:outlineLvl w:val="0"/>
              <w:rPr>
                <w:color w:val="000000"/>
                <w:szCs w:val="28"/>
              </w:rPr>
            </w:pPr>
            <w:r>
              <w:rPr>
                <w:color w:val="000000"/>
                <w:szCs w:val="28"/>
              </w:rPr>
              <w:t>181.34</w:t>
            </w:r>
          </w:p>
        </w:tc>
        <w:tc>
          <w:tcPr>
            <w:tcW w:w="1878" w:type="dxa"/>
            <w:tcBorders>
              <w:top w:val="nil"/>
              <w:left w:val="nil"/>
              <w:bottom w:val="single" w:sz="4" w:space="0" w:color="auto"/>
              <w:right w:val="single" w:sz="4" w:space="0" w:color="auto"/>
            </w:tcBorders>
            <w:shd w:val="clear" w:color="auto" w:fill="auto"/>
            <w:vAlign w:val="center"/>
            <w:hideMark/>
          </w:tcPr>
          <w:p w14:paraId="70E9BF6A" w14:textId="77777777" w:rsidR="00B04062" w:rsidRPr="00B04062" w:rsidRDefault="00B04062" w:rsidP="00B04062">
            <w:pPr>
              <w:jc w:val="right"/>
              <w:outlineLvl w:val="0"/>
              <w:rPr>
                <w:color w:val="000000"/>
                <w:szCs w:val="28"/>
              </w:rPr>
            </w:pPr>
            <w:r w:rsidRPr="00B04062">
              <w:rPr>
                <w:color w:val="000000"/>
                <w:szCs w:val="28"/>
              </w:rPr>
              <w:t> </w:t>
            </w:r>
          </w:p>
        </w:tc>
        <w:tc>
          <w:tcPr>
            <w:tcW w:w="1484" w:type="dxa"/>
            <w:tcBorders>
              <w:top w:val="nil"/>
              <w:left w:val="nil"/>
              <w:bottom w:val="single" w:sz="4" w:space="0" w:color="auto"/>
              <w:right w:val="single" w:sz="4" w:space="0" w:color="auto"/>
            </w:tcBorders>
            <w:shd w:val="clear" w:color="auto" w:fill="auto"/>
            <w:vAlign w:val="center"/>
            <w:hideMark/>
          </w:tcPr>
          <w:p w14:paraId="52614782" w14:textId="77777777" w:rsidR="00B04062" w:rsidRPr="00B04062" w:rsidRDefault="00B04062" w:rsidP="00B04062">
            <w:pPr>
              <w:jc w:val="right"/>
              <w:outlineLvl w:val="0"/>
              <w:rPr>
                <w:color w:val="000000"/>
                <w:szCs w:val="28"/>
              </w:rPr>
            </w:pPr>
            <w:r w:rsidRPr="00B04062">
              <w:rPr>
                <w:color w:val="000000"/>
                <w:szCs w:val="28"/>
              </w:rPr>
              <w:t> </w:t>
            </w:r>
          </w:p>
        </w:tc>
      </w:tr>
    </w:tbl>
    <w:p w14:paraId="04D4D933" w14:textId="77777777" w:rsidR="00B04062" w:rsidRDefault="00B04062" w:rsidP="007A7D5B">
      <w:pPr>
        <w:pStyle w:val="afffc"/>
      </w:pPr>
    </w:p>
    <w:p w14:paraId="63166DF0" w14:textId="11A8691B" w:rsidR="002114F8" w:rsidRDefault="002114F8" w:rsidP="007A7D5B">
      <w:pPr>
        <w:pStyle w:val="afffc"/>
      </w:pPr>
      <w:bookmarkStart w:id="572" w:name="_Toc106278588"/>
      <w:r>
        <w:t>Таблица 1.8.1.</w:t>
      </w:r>
      <w:r w:rsidR="00376322">
        <w:t>2</w:t>
      </w:r>
      <w:r>
        <w:t xml:space="preserve">. </w:t>
      </w:r>
      <w:r w:rsidRPr="002114F8">
        <w:t>Топливный баланс систем теплоснабжения поселения</w:t>
      </w:r>
      <w:bookmarkEnd w:id="571"/>
      <w:bookmarkEnd w:id="572"/>
    </w:p>
    <w:tbl>
      <w:tblPr>
        <w:tblW w:w="14992" w:type="dxa"/>
        <w:tblLook w:val="04A0" w:firstRow="1" w:lastRow="0" w:firstColumn="1" w:lastColumn="0" w:noHBand="0" w:noVBand="1"/>
      </w:tblPr>
      <w:tblGrid>
        <w:gridCol w:w="979"/>
        <w:gridCol w:w="2277"/>
        <w:gridCol w:w="2279"/>
        <w:gridCol w:w="2279"/>
        <w:gridCol w:w="2246"/>
        <w:gridCol w:w="1468"/>
        <w:gridCol w:w="1842"/>
        <w:gridCol w:w="1622"/>
      </w:tblGrid>
      <w:tr w:rsidR="00F27198" w:rsidRPr="00F27198" w14:paraId="19F5C952" w14:textId="77777777" w:rsidTr="00BF59BD">
        <w:trPr>
          <w:trHeight w:val="507"/>
          <w:tblHeader/>
        </w:trPr>
        <w:tc>
          <w:tcPr>
            <w:tcW w:w="9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417101" w14:textId="77777777" w:rsidR="00F27198" w:rsidRPr="00F27198" w:rsidRDefault="00F27198" w:rsidP="00F27198">
            <w:pPr>
              <w:jc w:val="center"/>
              <w:rPr>
                <w:color w:val="000000"/>
                <w:szCs w:val="28"/>
              </w:rPr>
            </w:pPr>
            <w:r w:rsidRPr="00F27198">
              <w:rPr>
                <w:color w:val="000000"/>
                <w:szCs w:val="28"/>
              </w:rPr>
              <w:t>№ пп</w:t>
            </w:r>
          </w:p>
        </w:tc>
        <w:tc>
          <w:tcPr>
            <w:tcW w:w="2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9908B5" w14:textId="77777777" w:rsidR="00F27198" w:rsidRPr="00F27198" w:rsidRDefault="00F27198" w:rsidP="00F27198">
            <w:pPr>
              <w:jc w:val="center"/>
              <w:rPr>
                <w:color w:val="000000"/>
                <w:szCs w:val="28"/>
              </w:rPr>
            </w:pPr>
            <w:r w:rsidRPr="00F27198">
              <w:rPr>
                <w:color w:val="000000"/>
                <w:szCs w:val="28"/>
              </w:rPr>
              <w:t>Вид топлива</w:t>
            </w:r>
          </w:p>
        </w:tc>
        <w:tc>
          <w:tcPr>
            <w:tcW w:w="22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EFDD53" w14:textId="77777777" w:rsidR="00F27198" w:rsidRPr="00F27198" w:rsidRDefault="00F27198" w:rsidP="00F27198">
            <w:pPr>
              <w:jc w:val="center"/>
              <w:rPr>
                <w:color w:val="000000"/>
                <w:szCs w:val="28"/>
              </w:rPr>
            </w:pPr>
            <w:r w:rsidRPr="00F27198">
              <w:rPr>
                <w:color w:val="000000"/>
                <w:szCs w:val="28"/>
              </w:rPr>
              <w:t>Остаток топлива на начало года, т. натурального топлива, тыс. куб.м.</w:t>
            </w:r>
          </w:p>
        </w:tc>
        <w:tc>
          <w:tcPr>
            <w:tcW w:w="22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0A7D43" w14:textId="77777777" w:rsidR="00F27198" w:rsidRPr="00F27198" w:rsidRDefault="00F27198" w:rsidP="00F27198">
            <w:pPr>
              <w:jc w:val="center"/>
              <w:rPr>
                <w:color w:val="000000"/>
                <w:szCs w:val="28"/>
              </w:rPr>
            </w:pPr>
            <w:r w:rsidRPr="00F27198">
              <w:rPr>
                <w:color w:val="000000"/>
                <w:szCs w:val="28"/>
              </w:rPr>
              <w:t>Приход топлива за год, т. натурального топлива, тыс. куб.м.</w:t>
            </w:r>
          </w:p>
        </w:tc>
        <w:tc>
          <w:tcPr>
            <w:tcW w:w="2246" w:type="dxa"/>
            <w:vMerge w:val="restart"/>
            <w:tcBorders>
              <w:top w:val="single" w:sz="4" w:space="0" w:color="auto"/>
              <w:left w:val="single" w:sz="4" w:space="0" w:color="auto"/>
              <w:bottom w:val="single" w:sz="4" w:space="0" w:color="000000"/>
              <w:right w:val="nil"/>
            </w:tcBorders>
            <w:shd w:val="clear" w:color="auto" w:fill="auto"/>
            <w:vAlign w:val="center"/>
            <w:hideMark/>
          </w:tcPr>
          <w:p w14:paraId="78745173" w14:textId="77777777" w:rsidR="00F27198" w:rsidRPr="00F27198" w:rsidRDefault="00F27198" w:rsidP="00F27198">
            <w:pPr>
              <w:jc w:val="center"/>
              <w:rPr>
                <w:color w:val="000000"/>
                <w:szCs w:val="28"/>
              </w:rPr>
            </w:pPr>
            <w:r w:rsidRPr="00F27198">
              <w:rPr>
                <w:color w:val="000000"/>
                <w:szCs w:val="28"/>
              </w:rPr>
              <w:t>Всего, т. натурального топлива, тыс. куб.м.</w:t>
            </w:r>
          </w:p>
        </w:tc>
        <w:tc>
          <w:tcPr>
            <w:tcW w:w="1468" w:type="dxa"/>
            <w:vMerge w:val="restart"/>
            <w:tcBorders>
              <w:top w:val="single" w:sz="4" w:space="0" w:color="auto"/>
              <w:left w:val="single" w:sz="4" w:space="0" w:color="auto"/>
              <w:bottom w:val="single" w:sz="4" w:space="0" w:color="000000"/>
              <w:right w:val="nil"/>
            </w:tcBorders>
            <w:shd w:val="clear" w:color="auto" w:fill="auto"/>
            <w:vAlign w:val="center"/>
            <w:hideMark/>
          </w:tcPr>
          <w:p w14:paraId="21659F04" w14:textId="77777777" w:rsidR="00F27198" w:rsidRPr="00F27198" w:rsidRDefault="00F27198" w:rsidP="00F27198">
            <w:pPr>
              <w:jc w:val="center"/>
              <w:rPr>
                <w:color w:val="000000"/>
                <w:szCs w:val="28"/>
              </w:rPr>
            </w:pPr>
            <w:r w:rsidRPr="00F27198">
              <w:rPr>
                <w:color w:val="000000"/>
                <w:szCs w:val="28"/>
              </w:rPr>
              <w:t>Всего, в т. условного топлива</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922834" w14:textId="77777777" w:rsidR="00F27198" w:rsidRPr="00F27198" w:rsidRDefault="00F27198" w:rsidP="00F27198">
            <w:pPr>
              <w:jc w:val="center"/>
              <w:rPr>
                <w:color w:val="000000"/>
                <w:szCs w:val="28"/>
              </w:rPr>
            </w:pPr>
            <w:r w:rsidRPr="00F27198">
              <w:rPr>
                <w:color w:val="000000"/>
                <w:szCs w:val="28"/>
              </w:rPr>
              <w:t>Остаток топлива, т. натурального топлива, тыс. куб.м.</w:t>
            </w:r>
          </w:p>
        </w:tc>
        <w:tc>
          <w:tcPr>
            <w:tcW w:w="16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1D453B" w14:textId="77777777" w:rsidR="00F27198" w:rsidRPr="00F27198" w:rsidRDefault="00F27198" w:rsidP="00F27198">
            <w:pPr>
              <w:jc w:val="center"/>
              <w:rPr>
                <w:color w:val="000000"/>
                <w:szCs w:val="28"/>
              </w:rPr>
            </w:pPr>
            <w:r w:rsidRPr="00F27198">
              <w:rPr>
                <w:color w:val="000000"/>
                <w:szCs w:val="28"/>
              </w:rPr>
              <w:t>Низшая теплота сгорания, ккал/кг (ккал/нм3)</w:t>
            </w:r>
          </w:p>
        </w:tc>
      </w:tr>
      <w:tr w:rsidR="00F27198" w:rsidRPr="00F27198" w14:paraId="50D2DD57" w14:textId="77777777" w:rsidTr="00BF59BD">
        <w:trPr>
          <w:trHeight w:val="507"/>
          <w:tblHeader/>
        </w:trPr>
        <w:tc>
          <w:tcPr>
            <w:tcW w:w="979" w:type="dxa"/>
            <w:vMerge/>
            <w:tcBorders>
              <w:top w:val="single" w:sz="4" w:space="0" w:color="auto"/>
              <w:left w:val="single" w:sz="4" w:space="0" w:color="auto"/>
              <w:bottom w:val="single" w:sz="4" w:space="0" w:color="auto"/>
              <w:right w:val="single" w:sz="4" w:space="0" w:color="auto"/>
            </w:tcBorders>
            <w:vAlign w:val="center"/>
            <w:hideMark/>
          </w:tcPr>
          <w:p w14:paraId="0538FCF3" w14:textId="77777777" w:rsidR="00F27198" w:rsidRPr="00F27198" w:rsidRDefault="00F27198" w:rsidP="00F27198">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764CA58E" w14:textId="77777777" w:rsidR="00F27198" w:rsidRPr="00F27198" w:rsidRDefault="00F27198" w:rsidP="00F27198">
            <w:pPr>
              <w:rPr>
                <w:color w:val="000000"/>
                <w:szCs w:val="28"/>
              </w:rPr>
            </w:pPr>
          </w:p>
        </w:tc>
        <w:tc>
          <w:tcPr>
            <w:tcW w:w="2279" w:type="dxa"/>
            <w:vMerge/>
            <w:tcBorders>
              <w:top w:val="single" w:sz="4" w:space="0" w:color="auto"/>
              <w:left w:val="single" w:sz="4" w:space="0" w:color="auto"/>
              <w:bottom w:val="single" w:sz="4" w:space="0" w:color="auto"/>
              <w:right w:val="single" w:sz="4" w:space="0" w:color="auto"/>
            </w:tcBorders>
            <w:vAlign w:val="center"/>
            <w:hideMark/>
          </w:tcPr>
          <w:p w14:paraId="75782A06" w14:textId="77777777" w:rsidR="00F27198" w:rsidRPr="00F27198" w:rsidRDefault="00F27198" w:rsidP="00F27198">
            <w:pPr>
              <w:rPr>
                <w:color w:val="000000"/>
                <w:szCs w:val="28"/>
              </w:rPr>
            </w:pPr>
          </w:p>
        </w:tc>
        <w:tc>
          <w:tcPr>
            <w:tcW w:w="2279" w:type="dxa"/>
            <w:vMerge/>
            <w:tcBorders>
              <w:top w:val="single" w:sz="4" w:space="0" w:color="auto"/>
              <w:left w:val="single" w:sz="4" w:space="0" w:color="auto"/>
              <w:bottom w:val="single" w:sz="4" w:space="0" w:color="auto"/>
              <w:right w:val="single" w:sz="4" w:space="0" w:color="auto"/>
            </w:tcBorders>
            <w:vAlign w:val="center"/>
            <w:hideMark/>
          </w:tcPr>
          <w:p w14:paraId="1DF128AF" w14:textId="77777777" w:rsidR="00F27198" w:rsidRPr="00F27198" w:rsidRDefault="00F27198" w:rsidP="00F27198">
            <w:pPr>
              <w:rPr>
                <w:color w:val="000000"/>
                <w:szCs w:val="28"/>
              </w:rPr>
            </w:pPr>
          </w:p>
        </w:tc>
        <w:tc>
          <w:tcPr>
            <w:tcW w:w="2246" w:type="dxa"/>
            <w:vMerge/>
            <w:tcBorders>
              <w:top w:val="single" w:sz="4" w:space="0" w:color="auto"/>
              <w:left w:val="single" w:sz="4" w:space="0" w:color="auto"/>
              <w:bottom w:val="single" w:sz="4" w:space="0" w:color="000000"/>
              <w:right w:val="nil"/>
            </w:tcBorders>
            <w:vAlign w:val="center"/>
            <w:hideMark/>
          </w:tcPr>
          <w:p w14:paraId="47B288D5" w14:textId="77777777" w:rsidR="00F27198" w:rsidRPr="00F27198" w:rsidRDefault="00F27198" w:rsidP="00F27198">
            <w:pPr>
              <w:rPr>
                <w:color w:val="000000"/>
                <w:szCs w:val="28"/>
              </w:rPr>
            </w:pPr>
          </w:p>
        </w:tc>
        <w:tc>
          <w:tcPr>
            <w:tcW w:w="1468" w:type="dxa"/>
            <w:vMerge/>
            <w:tcBorders>
              <w:top w:val="single" w:sz="4" w:space="0" w:color="auto"/>
              <w:left w:val="single" w:sz="4" w:space="0" w:color="auto"/>
              <w:bottom w:val="single" w:sz="4" w:space="0" w:color="000000"/>
              <w:right w:val="nil"/>
            </w:tcBorders>
            <w:vAlign w:val="center"/>
            <w:hideMark/>
          </w:tcPr>
          <w:p w14:paraId="27382341" w14:textId="77777777" w:rsidR="00F27198" w:rsidRPr="00F27198" w:rsidRDefault="00F27198" w:rsidP="00F27198">
            <w:pPr>
              <w:rPr>
                <w:color w:val="000000"/>
                <w:szCs w:val="28"/>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2FAD4038" w14:textId="77777777" w:rsidR="00F27198" w:rsidRPr="00F27198" w:rsidRDefault="00F27198" w:rsidP="00F27198">
            <w:pPr>
              <w:rPr>
                <w:color w:val="000000"/>
                <w:szCs w:val="28"/>
              </w:rPr>
            </w:pPr>
          </w:p>
        </w:tc>
        <w:tc>
          <w:tcPr>
            <w:tcW w:w="1619" w:type="dxa"/>
            <w:vMerge/>
            <w:tcBorders>
              <w:top w:val="single" w:sz="4" w:space="0" w:color="auto"/>
              <w:left w:val="single" w:sz="4" w:space="0" w:color="auto"/>
              <w:bottom w:val="single" w:sz="4" w:space="0" w:color="auto"/>
              <w:right w:val="single" w:sz="4" w:space="0" w:color="auto"/>
            </w:tcBorders>
            <w:vAlign w:val="center"/>
            <w:hideMark/>
          </w:tcPr>
          <w:p w14:paraId="24856263" w14:textId="77777777" w:rsidR="00F27198" w:rsidRPr="00F27198" w:rsidRDefault="00F27198" w:rsidP="00F27198">
            <w:pPr>
              <w:rPr>
                <w:color w:val="000000"/>
                <w:szCs w:val="28"/>
              </w:rPr>
            </w:pPr>
          </w:p>
        </w:tc>
      </w:tr>
      <w:tr w:rsidR="00F27198" w:rsidRPr="00F27198" w14:paraId="6FE49837" w14:textId="77777777" w:rsidTr="00BF59BD">
        <w:trPr>
          <w:trHeight w:val="507"/>
          <w:tblHeader/>
        </w:trPr>
        <w:tc>
          <w:tcPr>
            <w:tcW w:w="979" w:type="dxa"/>
            <w:vMerge/>
            <w:tcBorders>
              <w:top w:val="single" w:sz="4" w:space="0" w:color="auto"/>
              <w:left w:val="single" w:sz="4" w:space="0" w:color="auto"/>
              <w:bottom w:val="single" w:sz="4" w:space="0" w:color="auto"/>
              <w:right w:val="single" w:sz="4" w:space="0" w:color="auto"/>
            </w:tcBorders>
            <w:vAlign w:val="center"/>
            <w:hideMark/>
          </w:tcPr>
          <w:p w14:paraId="44822F4B" w14:textId="77777777" w:rsidR="00F27198" w:rsidRPr="00F27198" w:rsidRDefault="00F27198" w:rsidP="00F27198">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515D1E2C" w14:textId="77777777" w:rsidR="00F27198" w:rsidRPr="00F27198" w:rsidRDefault="00F27198" w:rsidP="00F27198">
            <w:pPr>
              <w:rPr>
                <w:color w:val="000000"/>
                <w:szCs w:val="28"/>
              </w:rPr>
            </w:pPr>
          </w:p>
        </w:tc>
        <w:tc>
          <w:tcPr>
            <w:tcW w:w="2279" w:type="dxa"/>
            <w:vMerge/>
            <w:tcBorders>
              <w:top w:val="single" w:sz="4" w:space="0" w:color="auto"/>
              <w:left w:val="single" w:sz="4" w:space="0" w:color="auto"/>
              <w:bottom w:val="single" w:sz="4" w:space="0" w:color="auto"/>
              <w:right w:val="single" w:sz="4" w:space="0" w:color="auto"/>
            </w:tcBorders>
            <w:vAlign w:val="center"/>
            <w:hideMark/>
          </w:tcPr>
          <w:p w14:paraId="7C5B5439" w14:textId="77777777" w:rsidR="00F27198" w:rsidRPr="00F27198" w:rsidRDefault="00F27198" w:rsidP="00F27198">
            <w:pPr>
              <w:rPr>
                <w:color w:val="000000"/>
                <w:szCs w:val="28"/>
              </w:rPr>
            </w:pPr>
          </w:p>
        </w:tc>
        <w:tc>
          <w:tcPr>
            <w:tcW w:w="2279" w:type="dxa"/>
            <w:vMerge/>
            <w:tcBorders>
              <w:top w:val="single" w:sz="4" w:space="0" w:color="auto"/>
              <w:left w:val="single" w:sz="4" w:space="0" w:color="auto"/>
              <w:bottom w:val="single" w:sz="4" w:space="0" w:color="auto"/>
              <w:right w:val="single" w:sz="4" w:space="0" w:color="auto"/>
            </w:tcBorders>
            <w:vAlign w:val="center"/>
            <w:hideMark/>
          </w:tcPr>
          <w:p w14:paraId="56BB1188" w14:textId="77777777" w:rsidR="00F27198" w:rsidRPr="00F27198" w:rsidRDefault="00F27198" w:rsidP="00F27198">
            <w:pPr>
              <w:rPr>
                <w:color w:val="000000"/>
                <w:szCs w:val="28"/>
              </w:rPr>
            </w:pPr>
          </w:p>
        </w:tc>
        <w:tc>
          <w:tcPr>
            <w:tcW w:w="2246" w:type="dxa"/>
            <w:vMerge/>
            <w:tcBorders>
              <w:top w:val="single" w:sz="4" w:space="0" w:color="auto"/>
              <w:left w:val="single" w:sz="4" w:space="0" w:color="auto"/>
              <w:bottom w:val="single" w:sz="4" w:space="0" w:color="000000"/>
              <w:right w:val="nil"/>
            </w:tcBorders>
            <w:vAlign w:val="center"/>
            <w:hideMark/>
          </w:tcPr>
          <w:p w14:paraId="619C6DF0" w14:textId="77777777" w:rsidR="00F27198" w:rsidRPr="00F27198" w:rsidRDefault="00F27198" w:rsidP="00F27198">
            <w:pPr>
              <w:rPr>
                <w:color w:val="000000"/>
                <w:szCs w:val="28"/>
              </w:rPr>
            </w:pPr>
          </w:p>
        </w:tc>
        <w:tc>
          <w:tcPr>
            <w:tcW w:w="1468" w:type="dxa"/>
            <w:vMerge/>
            <w:tcBorders>
              <w:top w:val="single" w:sz="4" w:space="0" w:color="auto"/>
              <w:left w:val="single" w:sz="4" w:space="0" w:color="auto"/>
              <w:bottom w:val="single" w:sz="4" w:space="0" w:color="000000"/>
              <w:right w:val="nil"/>
            </w:tcBorders>
            <w:vAlign w:val="center"/>
            <w:hideMark/>
          </w:tcPr>
          <w:p w14:paraId="493280BB" w14:textId="77777777" w:rsidR="00F27198" w:rsidRPr="00F27198" w:rsidRDefault="00F27198" w:rsidP="00F27198">
            <w:pPr>
              <w:rPr>
                <w:color w:val="000000"/>
                <w:szCs w:val="28"/>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31815908" w14:textId="77777777" w:rsidR="00F27198" w:rsidRPr="00F27198" w:rsidRDefault="00F27198" w:rsidP="00F27198">
            <w:pPr>
              <w:rPr>
                <w:color w:val="000000"/>
                <w:szCs w:val="28"/>
              </w:rPr>
            </w:pPr>
          </w:p>
        </w:tc>
        <w:tc>
          <w:tcPr>
            <w:tcW w:w="1619" w:type="dxa"/>
            <w:vMerge/>
            <w:tcBorders>
              <w:top w:val="single" w:sz="4" w:space="0" w:color="auto"/>
              <w:left w:val="single" w:sz="4" w:space="0" w:color="auto"/>
              <w:bottom w:val="single" w:sz="4" w:space="0" w:color="auto"/>
              <w:right w:val="single" w:sz="4" w:space="0" w:color="auto"/>
            </w:tcBorders>
            <w:vAlign w:val="center"/>
            <w:hideMark/>
          </w:tcPr>
          <w:p w14:paraId="4A414C3E" w14:textId="77777777" w:rsidR="00F27198" w:rsidRPr="00F27198" w:rsidRDefault="00F27198" w:rsidP="00F27198">
            <w:pPr>
              <w:rPr>
                <w:color w:val="000000"/>
                <w:szCs w:val="28"/>
              </w:rPr>
            </w:pPr>
          </w:p>
        </w:tc>
      </w:tr>
      <w:tr w:rsidR="00F27198" w:rsidRPr="00F27198" w14:paraId="63DB948D" w14:textId="77777777" w:rsidTr="00BF59BD">
        <w:trPr>
          <w:trHeight w:val="20"/>
        </w:trPr>
        <w:tc>
          <w:tcPr>
            <w:tcW w:w="1499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07223" w14:textId="202DAB87" w:rsidR="00F27198" w:rsidRPr="00BF59BD" w:rsidRDefault="00BF59BD" w:rsidP="00F27198">
            <w:pPr>
              <w:jc w:val="center"/>
              <w:rPr>
                <w:color w:val="000000"/>
                <w:szCs w:val="28"/>
              </w:rPr>
            </w:pPr>
            <w:r>
              <w:rPr>
                <w:color w:val="000000"/>
                <w:szCs w:val="28"/>
              </w:rPr>
              <w:t>Нязепетровское городское поселение</w:t>
            </w:r>
          </w:p>
        </w:tc>
      </w:tr>
      <w:tr w:rsidR="00F27198" w:rsidRPr="00F27198" w14:paraId="608B3D37" w14:textId="77777777" w:rsidTr="00BF59BD">
        <w:trPr>
          <w:trHeight w:val="20"/>
        </w:trPr>
        <w:tc>
          <w:tcPr>
            <w:tcW w:w="979" w:type="dxa"/>
            <w:tcBorders>
              <w:top w:val="nil"/>
              <w:left w:val="single" w:sz="4" w:space="0" w:color="auto"/>
              <w:bottom w:val="single" w:sz="4" w:space="0" w:color="auto"/>
              <w:right w:val="single" w:sz="4" w:space="0" w:color="auto"/>
            </w:tcBorders>
            <w:shd w:val="clear" w:color="auto" w:fill="auto"/>
            <w:noWrap/>
            <w:vAlign w:val="center"/>
            <w:hideMark/>
          </w:tcPr>
          <w:p w14:paraId="79DEC175" w14:textId="77777777" w:rsidR="00F27198" w:rsidRPr="00F27198" w:rsidRDefault="00F27198" w:rsidP="00F27198">
            <w:pPr>
              <w:rPr>
                <w:color w:val="000000"/>
                <w:szCs w:val="28"/>
              </w:rPr>
            </w:pPr>
            <w:r w:rsidRPr="00F27198">
              <w:rPr>
                <w:color w:val="000000"/>
                <w:szCs w:val="28"/>
              </w:rPr>
              <w:t> </w:t>
            </w:r>
          </w:p>
        </w:tc>
        <w:tc>
          <w:tcPr>
            <w:tcW w:w="14013" w:type="dxa"/>
            <w:gridSpan w:val="7"/>
            <w:tcBorders>
              <w:top w:val="single" w:sz="4" w:space="0" w:color="auto"/>
              <w:left w:val="nil"/>
              <w:bottom w:val="single" w:sz="4" w:space="0" w:color="auto"/>
              <w:right w:val="single" w:sz="4" w:space="0" w:color="auto"/>
            </w:tcBorders>
            <w:shd w:val="clear" w:color="auto" w:fill="auto"/>
            <w:vAlign w:val="center"/>
            <w:hideMark/>
          </w:tcPr>
          <w:p w14:paraId="71B09658" w14:textId="07F67856" w:rsidR="00F27198" w:rsidRPr="00F27198" w:rsidRDefault="009F04DB" w:rsidP="00F27198">
            <w:pPr>
              <w:jc w:val="center"/>
              <w:rPr>
                <w:color w:val="000000"/>
                <w:szCs w:val="28"/>
              </w:rPr>
            </w:pPr>
            <w:r>
              <w:rPr>
                <w:color w:val="000000"/>
                <w:szCs w:val="28"/>
              </w:rPr>
              <w:t>2022</w:t>
            </w:r>
            <w:r w:rsidR="00F27198" w:rsidRPr="00F27198">
              <w:rPr>
                <w:color w:val="000000"/>
                <w:szCs w:val="28"/>
              </w:rPr>
              <w:t xml:space="preserve"> год</w:t>
            </w:r>
          </w:p>
        </w:tc>
      </w:tr>
      <w:tr w:rsidR="00BF59BD" w:rsidRPr="00F27198" w14:paraId="0B287088" w14:textId="77777777" w:rsidTr="00BF59BD">
        <w:trPr>
          <w:trHeight w:val="20"/>
        </w:trPr>
        <w:tc>
          <w:tcPr>
            <w:tcW w:w="979" w:type="dxa"/>
            <w:tcBorders>
              <w:top w:val="nil"/>
              <w:left w:val="single" w:sz="4" w:space="0" w:color="auto"/>
              <w:bottom w:val="single" w:sz="4" w:space="0" w:color="auto"/>
              <w:right w:val="single" w:sz="4" w:space="0" w:color="auto"/>
            </w:tcBorders>
            <w:shd w:val="clear" w:color="auto" w:fill="auto"/>
            <w:noWrap/>
            <w:hideMark/>
          </w:tcPr>
          <w:p w14:paraId="58B85A38" w14:textId="77777777" w:rsidR="00BF59BD" w:rsidRPr="00F27198" w:rsidRDefault="00BF59BD" w:rsidP="00BF59BD">
            <w:pPr>
              <w:rPr>
                <w:color w:val="000000"/>
                <w:szCs w:val="28"/>
              </w:rPr>
            </w:pPr>
            <w:r w:rsidRPr="00F27198">
              <w:rPr>
                <w:color w:val="000000"/>
                <w:szCs w:val="28"/>
              </w:rPr>
              <w:t>1</w:t>
            </w:r>
          </w:p>
        </w:tc>
        <w:tc>
          <w:tcPr>
            <w:tcW w:w="2277" w:type="dxa"/>
            <w:tcBorders>
              <w:top w:val="nil"/>
              <w:left w:val="nil"/>
              <w:bottom w:val="single" w:sz="4" w:space="0" w:color="auto"/>
              <w:right w:val="single" w:sz="4" w:space="0" w:color="auto"/>
            </w:tcBorders>
            <w:shd w:val="clear" w:color="auto" w:fill="auto"/>
            <w:vAlign w:val="center"/>
            <w:hideMark/>
          </w:tcPr>
          <w:p w14:paraId="3369FE1F" w14:textId="77777777" w:rsidR="00BF59BD" w:rsidRPr="00F27198" w:rsidRDefault="00BF59BD" w:rsidP="00BF59BD">
            <w:pPr>
              <w:rPr>
                <w:color w:val="000000"/>
                <w:szCs w:val="28"/>
              </w:rPr>
            </w:pPr>
            <w:r w:rsidRPr="00F27198">
              <w:rPr>
                <w:color w:val="000000"/>
                <w:szCs w:val="28"/>
              </w:rPr>
              <w:t>Природный газ</w:t>
            </w:r>
          </w:p>
        </w:tc>
        <w:tc>
          <w:tcPr>
            <w:tcW w:w="2279" w:type="dxa"/>
            <w:tcBorders>
              <w:top w:val="nil"/>
              <w:left w:val="nil"/>
              <w:bottom w:val="single" w:sz="4" w:space="0" w:color="auto"/>
              <w:right w:val="single" w:sz="4" w:space="0" w:color="auto"/>
            </w:tcBorders>
            <w:shd w:val="clear" w:color="auto" w:fill="auto"/>
            <w:vAlign w:val="center"/>
            <w:hideMark/>
          </w:tcPr>
          <w:p w14:paraId="0446B4B2" w14:textId="50CA8A05" w:rsidR="00BF59BD" w:rsidRPr="00F27198" w:rsidRDefault="00BF59BD" w:rsidP="00BF59BD">
            <w:pPr>
              <w:jc w:val="right"/>
              <w:rPr>
                <w:color w:val="000000"/>
                <w:szCs w:val="28"/>
              </w:rPr>
            </w:pPr>
            <w:r>
              <w:rPr>
                <w:color w:val="000000"/>
                <w:szCs w:val="28"/>
              </w:rPr>
              <w:t>0.00</w:t>
            </w:r>
          </w:p>
        </w:tc>
        <w:tc>
          <w:tcPr>
            <w:tcW w:w="2279" w:type="dxa"/>
            <w:tcBorders>
              <w:top w:val="nil"/>
              <w:left w:val="nil"/>
              <w:bottom w:val="single" w:sz="4" w:space="0" w:color="auto"/>
              <w:right w:val="single" w:sz="4" w:space="0" w:color="auto"/>
            </w:tcBorders>
            <w:shd w:val="clear" w:color="auto" w:fill="auto"/>
            <w:vAlign w:val="center"/>
            <w:hideMark/>
          </w:tcPr>
          <w:p w14:paraId="278EC471" w14:textId="609DEEBC" w:rsidR="00BF59BD" w:rsidRPr="00F27198" w:rsidRDefault="00BF59BD" w:rsidP="00BF59BD">
            <w:pPr>
              <w:jc w:val="right"/>
              <w:rPr>
                <w:color w:val="000000"/>
                <w:szCs w:val="28"/>
              </w:rPr>
            </w:pPr>
            <w:r>
              <w:rPr>
                <w:color w:val="000000"/>
                <w:szCs w:val="28"/>
              </w:rPr>
              <w:t>5325.12</w:t>
            </w:r>
          </w:p>
        </w:tc>
        <w:tc>
          <w:tcPr>
            <w:tcW w:w="2246" w:type="dxa"/>
            <w:tcBorders>
              <w:top w:val="nil"/>
              <w:left w:val="nil"/>
              <w:bottom w:val="single" w:sz="4" w:space="0" w:color="auto"/>
              <w:right w:val="single" w:sz="4" w:space="0" w:color="auto"/>
            </w:tcBorders>
            <w:shd w:val="clear" w:color="auto" w:fill="auto"/>
            <w:vAlign w:val="center"/>
            <w:hideMark/>
          </w:tcPr>
          <w:p w14:paraId="2B12EA3C" w14:textId="1B72A443" w:rsidR="00BF59BD" w:rsidRPr="00F27198" w:rsidRDefault="00BF59BD" w:rsidP="00BF59BD">
            <w:pPr>
              <w:jc w:val="right"/>
              <w:rPr>
                <w:color w:val="000000"/>
                <w:szCs w:val="28"/>
              </w:rPr>
            </w:pPr>
            <w:r>
              <w:rPr>
                <w:color w:val="000000"/>
                <w:szCs w:val="28"/>
              </w:rPr>
              <w:t>5325.12</w:t>
            </w:r>
          </w:p>
        </w:tc>
        <w:tc>
          <w:tcPr>
            <w:tcW w:w="1468" w:type="dxa"/>
            <w:tcBorders>
              <w:top w:val="nil"/>
              <w:left w:val="nil"/>
              <w:bottom w:val="single" w:sz="4" w:space="0" w:color="auto"/>
              <w:right w:val="single" w:sz="4" w:space="0" w:color="auto"/>
            </w:tcBorders>
            <w:shd w:val="clear" w:color="auto" w:fill="auto"/>
            <w:vAlign w:val="center"/>
            <w:hideMark/>
          </w:tcPr>
          <w:p w14:paraId="0FB0C8B5" w14:textId="60AFF848" w:rsidR="00BF59BD" w:rsidRPr="00F27198" w:rsidRDefault="00BF59BD" w:rsidP="00BF59BD">
            <w:pPr>
              <w:jc w:val="right"/>
              <w:rPr>
                <w:color w:val="000000"/>
                <w:szCs w:val="28"/>
              </w:rPr>
            </w:pPr>
            <w:r>
              <w:rPr>
                <w:color w:val="000000"/>
                <w:szCs w:val="28"/>
              </w:rPr>
              <w:t>6133.11</w:t>
            </w:r>
          </w:p>
        </w:tc>
        <w:tc>
          <w:tcPr>
            <w:tcW w:w="1842" w:type="dxa"/>
            <w:tcBorders>
              <w:top w:val="nil"/>
              <w:left w:val="nil"/>
              <w:bottom w:val="single" w:sz="4" w:space="0" w:color="auto"/>
              <w:right w:val="single" w:sz="4" w:space="0" w:color="auto"/>
            </w:tcBorders>
            <w:shd w:val="clear" w:color="auto" w:fill="auto"/>
            <w:vAlign w:val="center"/>
            <w:hideMark/>
          </w:tcPr>
          <w:p w14:paraId="0C10711E" w14:textId="55CC02CD" w:rsidR="00BF59BD" w:rsidRPr="00F27198" w:rsidRDefault="00BF59BD" w:rsidP="00BF59BD">
            <w:pPr>
              <w:jc w:val="right"/>
              <w:rPr>
                <w:color w:val="000000"/>
                <w:szCs w:val="28"/>
              </w:rPr>
            </w:pPr>
            <w:r>
              <w:rPr>
                <w:color w:val="000000"/>
                <w:szCs w:val="28"/>
              </w:rPr>
              <w:t>0.00</w:t>
            </w:r>
          </w:p>
        </w:tc>
        <w:tc>
          <w:tcPr>
            <w:tcW w:w="1619" w:type="dxa"/>
            <w:tcBorders>
              <w:top w:val="nil"/>
              <w:left w:val="nil"/>
              <w:bottom w:val="single" w:sz="4" w:space="0" w:color="auto"/>
              <w:right w:val="single" w:sz="4" w:space="0" w:color="auto"/>
            </w:tcBorders>
            <w:shd w:val="clear" w:color="auto" w:fill="auto"/>
            <w:vAlign w:val="center"/>
            <w:hideMark/>
          </w:tcPr>
          <w:p w14:paraId="6DD04990" w14:textId="791AF2B1" w:rsidR="00BF59BD" w:rsidRPr="00F27198" w:rsidRDefault="00BF59BD" w:rsidP="00BF59BD">
            <w:pPr>
              <w:jc w:val="right"/>
              <w:rPr>
                <w:color w:val="000000"/>
                <w:szCs w:val="28"/>
              </w:rPr>
            </w:pPr>
            <w:r>
              <w:rPr>
                <w:color w:val="000000"/>
                <w:szCs w:val="28"/>
              </w:rPr>
              <w:t>8084.00</w:t>
            </w:r>
          </w:p>
        </w:tc>
      </w:tr>
      <w:tr w:rsidR="00F27198" w:rsidRPr="00F27198" w14:paraId="55E5485F" w14:textId="77777777" w:rsidTr="00BF59BD">
        <w:trPr>
          <w:trHeight w:val="20"/>
        </w:trPr>
        <w:tc>
          <w:tcPr>
            <w:tcW w:w="979" w:type="dxa"/>
            <w:tcBorders>
              <w:top w:val="nil"/>
              <w:left w:val="single" w:sz="4" w:space="0" w:color="auto"/>
              <w:bottom w:val="single" w:sz="4" w:space="0" w:color="auto"/>
              <w:right w:val="single" w:sz="4" w:space="0" w:color="auto"/>
            </w:tcBorders>
            <w:shd w:val="clear" w:color="auto" w:fill="auto"/>
            <w:noWrap/>
            <w:hideMark/>
          </w:tcPr>
          <w:p w14:paraId="2971D3CB" w14:textId="77777777" w:rsidR="00F27198" w:rsidRPr="00F27198" w:rsidRDefault="00F27198" w:rsidP="00F27198">
            <w:pPr>
              <w:rPr>
                <w:color w:val="000000"/>
                <w:szCs w:val="28"/>
              </w:rPr>
            </w:pPr>
            <w:r w:rsidRPr="00F27198">
              <w:rPr>
                <w:color w:val="000000"/>
                <w:szCs w:val="28"/>
              </w:rPr>
              <w:t>2</w:t>
            </w:r>
          </w:p>
        </w:tc>
        <w:tc>
          <w:tcPr>
            <w:tcW w:w="2277" w:type="dxa"/>
            <w:tcBorders>
              <w:top w:val="nil"/>
              <w:left w:val="nil"/>
              <w:bottom w:val="single" w:sz="4" w:space="0" w:color="auto"/>
              <w:right w:val="single" w:sz="4" w:space="0" w:color="auto"/>
            </w:tcBorders>
            <w:shd w:val="clear" w:color="auto" w:fill="auto"/>
            <w:vAlign w:val="center"/>
            <w:hideMark/>
          </w:tcPr>
          <w:p w14:paraId="0ED6EA0A" w14:textId="3D0253CF" w:rsidR="00F27198" w:rsidRPr="00F27198" w:rsidRDefault="00BF59BD" w:rsidP="00F27198">
            <w:pPr>
              <w:rPr>
                <w:color w:val="000000"/>
                <w:szCs w:val="28"/>
              </w:rPr>
            </w:pPr>
            <w:r>
              <w:rPr>
                <w:color w:val="000000"/>
                <w:szCs w:val="28"/>
              </w:rPr>
              <w:t>Уголь/дрова</w:t>
            </w:r>
          </w:p>
        </w:tc>
        <w:tc>
          <w:tcPr>
            <w:tcW w:w="2279" w:type="dxa"/>
            <w:tcBorders>
              <w:top w:val="nil"/>
              <w:left w:val="nil"/>
              <w:bottom w:val="single" w:sz="4" w:space="0" w:color="auto"/>
              <w:right w:val="single" w:sz="4" w:space="0" w:color="auto"/>
            </w:tcBorders>
            <w:shd w:val="clear" w:color="auto" w:fill="auto"/>
            <w:vAlign w:val="center"/>
            <w:hideMark/>
          </w:tcPr>
          <w:p w14:paraId="65DD4C8F" w14:textId="77777777" w:rsidR="00F27198" w:rsidRPr="00F27198" w:rsidRDefault="00F27198" w:rsidP="00F27198">
            <w:pPr>
              <w:jc w:val="right"/>
              <w:rPr>
                <w:color w:val="000000"/>
                <w:szCs w:val="28"/>
              </w:rPr>
            </w:pPr>
            <w:r w:rsidRPr="00F27198">
              <w:rPr>
                <w:color w:val="000000"/>
                <w:szCs w:val="28"/>
              </w:rPr>
              <w:t>0.00</w:t>
            </w:r>
          </w:p>
        </w:tc>
        <w:tc>
          <w:tcPr>
            <w:tcW w:w="2279" w:type="dxa"/>
            <w:tcBorders>
              <w:top w:val="nil"/>
              <w:left w:val="nil"/>
              <w:bottom w:val="single" w:sz="4" w:space="0" w:color="auto"/>
              <w:right w:val="single" w:sz="4" w:space="0" w:color="auto"/>
            </w:tcBorders>
            <w:shd w:val="clear" w:color="auto" w:fill="auto"/>
            <w:vAlign w:val="center"/>
            <w:hideMark/>
          </w:tcPr>
          <w:p w14:paraId="75CEFC5D" w14:textId="6FFAE3E1" w:rsidR="00F27198" w:rsidRPr="00F27198" w:rsidRDefault="00BF59BD" w:rsidP="00F27198">
            <w:pPr>
              <w:jc w:val="right"/>
              <w:rPr>
                <w:color w:val="000000"/>
                <w:szCs w:val="28"/>
              </w:rPr>
            </w:pPr>
            <w:r>
              <w:rPr>
                <w:color w:val="000000"/>
                <w:szCs w:val="28"/>
              </w:rPr>
              <w:t>584.91</w:t>
            </w:r>
          </w:p>
        </w:tc>
        <w:tc>
          <w:tcPr>
            <w:tcW w:w="2246" w:type="dxa"/>
            <w:tcBorders>
              <w:top w:val="nil"/>
              <w:left w:val="nil"/>
              <w:bottom w:val="single" w:sz="4" w:space="0" w:color="auto"/>
              <w:right w:val="single" w:sz="4" w:space="0" w:color="auto"/>
            </w:tcBorders>
            <w:shd w:val="clear" w:color="auto" w:fill="auto"/>
            <w:vAlign w:val="center"/>
            <w:hideMark/>
          </w:tcPr>
          <w:p w14:paraId="20B463A3" w14:textId="1C5D22E5" w:rsidR="00F27198" w:rsidRPr="00F27198" w:rsidRDefault="00BF59BD" w:rsidP="00F27198">
            <w:pPr>
              <w:jc w:val="right"/>
              <w:rPr>
                <w:color w:val="000000"/>
                <w:szCs w:val="28"/>
              </w:rPr>
            </w:pPr>
            <w:r>
              <w:rPr>
                <w:color w:val="000000"/>
                <w:szCs w:val="28"/>
              </w:rPr>
              <w:t>584.91</w:t>
            </w:r>
          </w:p>
        </w:tc>
        <w:tc>
          <w:tcPr>
            <w:tcW w:w="1468" w:type="dxa"/>
            <w:tcBorders>
              <w:top w:val="nil"/>
              <w:left w:val="nil"/>
              <w:bottom w:val="single" w:sz="4" w:space="0" w:color="auto"/>
              <w:right w:val="single" w:sz="4" w:space="0" w:color="auto"/>
            </w:tcBorders>
            <w:shd w:val="clear" w:color="auto" w:fill="auto"/>
            <w:vAlign w:val="center"/>
            <w:hideMark/>
          </w:tcPr>
          <w:p w14:paraId="435F34C3" w14:textId="78E324BA" w:rsidR="00F27198" w:rsidRPr="00F27198" w:rsidRDefault="00BF59BD" w:rsidP="00F27198">
            <w:pPr>
              <w:jc w:val="right"/>
              <w:rPr>
                <w:color w:val="000000"/>
                <w:szCs w:val="28"/>
              </w:rPr>
            </w:pPr>
            <w:r>
              <w:rPr>
                <w:color w:val="000000"/>
                <w:szCs w:val="28"/>
              </w:rPr>
              <w:t>267.27</w:t>
            </w:r>
          </w:p>
        </w:tc>
        <w:tc>
          <w:tcPr>
            <w:tcW w:w="1842" w:type="dxa"/>
            <w:tcBorders>
              <w:top w:val="nil"/>
              <w:left w:val="nil"/>
              <w:bottom w:val="single" w:sz="4" w:space="0" w:color="auto"/>
              <w:right w:val="single" w:sz="4" w:space="0" w:color="auto"/>
            </w:tcBorders>
            <w:shd w:val="clear" w:color="auto" w:fill="auto"/>
            <w:vAlign w:val="center"/>
            <w:hideMark/>
          </w:tcPr>
          <w:p w14:paraId="367800CC" w14:textId="77777777" w:rsidR="00F27198" w:rsidRPr="00F27198" w:rsidRDefault="00F27198" w:rsidP="00F27198">
            <w:pPr>
              <w:jc w:val="right"/>
              <w:rPr>
                <w:color w:val="000000"/>
                <w:szCs w:val="28"/>
              </w:rPr>
            </w:pPr>
            <w:r w:rsidRPr="00F27198">
              <w:rPr>
                <w:color w:val="000000"/>
                <w:szCs w:val="28"/>
              </w:rPr>
              <w:t>0.00</w:t>
            </w:r>
          </w:p>
        </w:tc>
        <w:tc>
          <w:tcPr>
            <w:tcW w:w="1619" w:type="dxa"/>
            <w:tcBorders>
              <w:top w:val="nil"/>
              <w:left w:val="nil"/>
              <w:bottom w:val="single" w:sz="4" w:space="0" w:color="auto"/>
              <w:right w:val="single" w:sz="4" w:space="0" w:color="auto"/>
            </w:tcBorders>
            <w:shd w:val="clear" w:color="auto" w:fill="auto"/>
            <w:vAlign w:val="center"/>
            <w:hideMark/>
          </w:tcPr>
          <w:p w14:paraId="34C3516D" w14:textId="2C21C1D8" w:rsidR="00F27198" w:rsidRPr="00F27198" w:rsidRDefault="00BF59BD" w:rsidP="00F27198">
            <w:pPr>
              <w:jc w:val="right"/>
              <w:rPr>
                <w:color w:val="000000"/>
                <w:szCs w:val="28"/>
              </w:rPr>
            </w:pPr>
            <w:r>
              <w:rPr>
                <w:color w:val="000000"/>
                <w:szCs w:val="28"/>
              </w:rPr>
              <w:t>4620 / 1862</w:t>
            </w:r>
          </w:p>
        </w:tc>
      </w:tr>
      <w:tr w:rsidR="00F27198" w:rsidRPr="00F27198" w14:paraId="1BF97519" w14:textId="77777777" w:rsidTr="00BF59BD">
        <w:trPr>
          <w:trHeight w:val="20"/>
        </w:trPr>
        <w:tc>
          <w:tcPr>
            <w:tcW w:w="979" w:type="dxa"/>
            <w:tcBorders>
              <w:top w:val="nil"/>
              <w:left w:val="single" w:sz="4" w:space="0" w:color="auto"/>
              <w:bottom w:val="single" w:sz="4" w:space="0" w:color="auto"/>
              <w:right w:val="single" w:sz="4" w:space="0" w:color="auto"/>
            </w:tcBorders>
            <w:shd w:val="clear" w:color="auto" w:fill="auto"/>
            <w:noWrap/>
            <w:hideMark/>
          </w:tcPr>
          <w:p w14:paraId="58164791" w14:textId="77777777" w:rsidR="00F27198" w:rsidRPr="00F27198" w:rsidRDefault="00F27198" w:rsidP="00F27198">
            <w:pPr>
              <w:rPr>
                <w:color w:val="000000"/>
                <w:szCs w:val="28"/>
              </w:rPr>
            </w:pPr>
            <w:r w:rsidRPr="00F27198">
              <w:rPr>
                <w:color w:val="000000"/>
                <w:szCs w:val="28"/>
              </w:rPr>
              <w:t> </w:t>
            </w:r>
          </w:p>
        </w:tc>
        <w:tc>
          <w:tcPr>
            <w:tcW w:w="2277" w:type="dxa"/>
            <w:tcBorders>
              <w:top w:val="nil"/>
              <w:left w:val="nil"/>
              <w:bottom w:val="single" w:sz="4" w:space="0" w:color="auto"/>
              <w:right w:val="single" w:sz="4" w:space="0" w:color="auto"/>
            </w:tcBorders>
            <w:shd w:val="clear" w:color="auto" w:fill="auto"/>
            <w:vAlign w:val="center"/>
            <w:hideMark/>
          </w:tcPr>
          <w:p w14:paraId="69C46475" w14:textId="77777777" w:rsidR="00F27198" w:rsidRPr="00F27198" w:rsidRDefault="00F27198" w:rsidP="00F27198">
            <w:pPr>
              <w:rPr>
                <w:color w:val="000000"/>
                <w:szCs w:val="28"/>
              </w:rPr>
            </w:pPr>
            <w:r w:rsidRPr="00F27198">
              <w:rPr>
                <w:color w:val="000000"/>
                <w:szCs w:val="28"/>
              </w:rPr>
              <w:t>Итого</w:t>
            </w:r>
          </w:p>
        </w:tc>
        <w:tc>
          <w:tcPr>
            <w:tcW w:w="2279" w:type="dxa"/>
            <w:tcBorders>
              <w:top w:val="nil"/>
              <w:left w:val="nil"/>
              <w:bottom w:val="single" w:sz="4" w:space="0" w:color="auto"/>
              <w:right w:val="single" w:sz="4" w:space="0" w:color="auto"/>
            </w:tcBorders>
            <w:shd w:val="clear" w:color="auto" w:fill="auto"/>
            <w:vAlign w:val="center"/>
            <w:hideMark/>
          </w:tcPr>
          <w:p w14:paraId="2E4ED417" w14:textId="77777777" w:rsidR="00F27198" w:rsidRPr="00F27198" w:rsidRDefault="00F27198" w:rsidP="00F27198">
            <w:pPr>
              <w:jc w:val="right"/>
              <w:rPr>
                <w:color w:val="000000"/>
                <w:szCs w:val="28"/>
              </w:rPr>
            </w:pPr>
            <w:r w:rsidRPr="00F27198">
              <w:rPr>
                <w:color w:val="000000"/>
                <w:szCs w:val="28"/>
              </w:rPr>
              <w:t> </w:t>
            </w:r>
          </w:p>
        </w:tc>
        <w:tc>
          <w:tcPr>
            <w:tcW w:w="2279" w:type="dxa"/>
            <w:tcBorders>
              <w:top w:val="nil"/>
              <w:left w:val="nil"/>
              <w:bottom w:val="single" w:sz="4" w:space="0" w:color="auto"/>
              <w:right w:val="single" w:sz="4" w:space="0" w:color="auto"/>
            </w:tcBorders>
            <w:shd w:val="clear" w:color="auto" w:fill="auto"/>
            <w:vAlign w:val="center"/>
            <w:hideMark/>
          </w:tcPr>
          <w:p w14:paraId="212B4C4D" w14:textId="77777777" w:rsidR="00F27198" w:rsidRPr="00F27198" w:rsidRDefault="00F27198" w:rsidP="00F27198">
            <w:pPr>
              <w:jc w:val="right"/>
              <w:rPr>
                <w:color w:val="000000"/>
                <w:szCs w:val="28"/>
              </w:rPr>
            </w:pPr>
            <w:r w:rsidRPr="00F27198">
              <w:rPr>
                <w:color w:val="000000"/>
                <w:szCs w:val="28"/>
              </w:rPr>
              <w:t> </w:t>
            </w:r>
          </w:p>
        </w:tc>
        <w:tc>
          <w:tcPr>
            <w:tcW w:w="2246" w:type="dxa"/>
            <w:tcBorders>
              <w:top w:val="nil"/>
              <w:left w:val="nil"/>
              <w:bottom w:val="single" w:sz="4" w:space="0" w:color="auto"/>
              <w:right w:val="single" w:sz="4" w:space="0" w:color="auto"/>
            </w:tcBorders>
            <w:shd w:val="clear" w:color="auto" w:fill="auto"/>
            <w:vAlign w:val="center"/>
            <w:hideMark/>
          </w:tcPr>
          <w:p w14:paraId="151AE690" w14:textId="77777777" w:rsidR="00F27198" w:rsidRPr="00F27198" w:rsidRDefault="00F27198" w:rsidP="00F27198">
            <w:pPr>
              <w:jc w:val="right"/>
              <w:rPr>
                <w:color w:val="000000"/>
                <w:szCs w:val="28"/>
              </w:rPr>
            </w:pPr>
            <w:r w:rsidRPr="00F27198">
              <w:rPr>
                <w:color w:val="000000"/>
                <w:szCs w:val="28"/>
              </w:rPr>
              <w:t> </w:t>
            </w:r>
          </w:p>
        </w:tc>
        <w:tc>
          <w:tcPr>
            <w:tcW w:w="1468" w:type="dxa"/>
            <w:tcBorders>
              <w:top w:val="nil"/>
              <w:left w:val="nil"/>
              <w:bottom w:val="single" w:sz="4" w:space="0" w:color="auto"/>
              <w:right w:val="single" w:sz="4" w:space="0" w:color="auto"/>
            </w:tcBorders>
            <w:shd w:val="clear" w:color="auto" w:fill="auto"/>
            <w:vAlign w:val="center"/>
            <w:hideMark/>
          </w:tcPr>
          <w:p w14:paraId="440BEBD1" w14:textId="76CFB217" w:rsidR="00F27198" w:rsidRPr="00F27198" w:rsidRDefault="00BF59BD" w:rsidP="00F27198">
            <w:pPr>
              <w:jc w:val="right"/>
              <w:rPr>
                <w:color w:val="000000"/>
                <w:szCs w:val="28"/>
              </w:rPr>
            </w:pPr>
            <w:r w:rsidRPr="00BF59BD">
              <w:rPr>
                <w:color w:val="000000"/>
                <w:szCs w:val="28"/>
              </w:rPr>
              <w:t>6400.38</w:t>
            </w:r>
          </w:p>
        </w:tc>
        <w:tc>
          <w:tcPr>
            <w:tcW w:w="1842" w:type="dxa"/>
            <w:tcBorders>
              <w:top w:val="nil"/>
              <w:left w:val="nil"/>
              <w:bottom w:val="single" w:sz="4" w:space="0" w:color="auto"/>
              <w:right w:val="single" w:sz="4" w:space="0" w:color="auto"/>
            </w:tcBorders>
            <w:shd w:val="clear" w:color="auto" w:fill="auto"/>
            <w:vAlign w:val="center"/>
            <w:hideMark/>
          </w:tcPr>
          <w:p w14:paraId="18629209" w14:textId="77777777" w:rsidR="00F27198" w:rsidRPr="00F27198" w:rsidRDefault="00F27198" w:rsidP="00F27198">
            <w:pPr>
              <w:jc w:val="right"/>
              <w:rPr>
                <w:color w:val="000000"/>
                <w:szCs w:val="28"/>
              </w:rPr>
            </w:pPr>
            <w:r w:rsidRPr="00F27198">
              <w:rPr>
                <w:color w:val="000000"/>
                <w:szCs w:val="28"/>
              </w:rPr>
              <w:t> </w:t>
            </w:r>
          </w:p>
        </w:tc>
        <w:tc>
          <w:tcPr>
            <w:tcW w:w="1619" w:type="dxa"/>
            <w:tcBorders>
              <w:top w:val="nil"/>
              <w:left w:val="nil"/>
              <w:bottom w:val="single" w:sz="4" w:space="0" w:color="auto"/>
              <w:right w:val="single" w:sz="4" w:space="0" w:color="auto"/>
            </w:tcBorders>
            <w:shd w:val="clear" w:color="auto" w:fill="auto"/>
            <w:vAlign w:val="center"/>
            <w:hideMark/>
          </w:tcPr>
          <w:p w14:paraId="18892655" w14:textId="77777777" w:rsidR="00F27198" w:rsidRPr="00F27198" w:rsidRDefault="00F27198" w:rsidP="00F27198">
            <w:pPr>
              <w:jc w:val="right"/>
              <w:rPr>
                <w:color w:val="000000"/>
                <w:szCs w:val="28"/>
              </w:rPr>
            </w:pPr>
            <w:r w:rsidRPr="00F27198">
              <w:rPr>
                <w:color w:val="000000"/>
                <w:szCs w:val="28"/>
              </w:rPr>
              <w:t> </w:t>
            </w:r>
          </w:p>
        </w:tc>
      </w:tr>
    </w:tbl>
    <w:p w14:paraId="1B7C5FC6" w14:textId="3E9ADDD0" w:rsidR="00F27198" w:rsidRDefault="00F27198" w:rsidP="00B71E79">
      <w:pPr>
        <w:pStyle w:val="a9"/>
        <w:sectPr w:rsidR="00F27198" w:rsidSect="002114F8">
          <w:pgSz w:w="16838" w:h="11906" w:orient="landscape"/>
          <w:pgMar w:top="1418" w:right="1134" w:bottom="851" w:left="1134" w:header="709" w:footer="709" w:gutter="0"/>
          <w:cols w:space="708"/>
          <w:docGrid w:linePitch="360"/>
        </w:sectPr>
      </w:pPr>
    </w:p>
    <w:p w14:paraId="4D399FF5" w14:textId="77777777" w:rsidR="00DE3349" w:rsidRPr="00BB7599" w:rsidRDefault="00DE3349" w:rsidP="00DE3349">
      <w:pPr>
        <w:pStyle w:val="affff0"/>
      </w:pPr>
      <w:bookmarkStart w:id="573" w:name="_Toc101972695"/>
      <w:bookmarkStart w:id="574" w:name="_Toc140635335"/>
      <w:r w:rsidRPr="00BB7599">
        <w:lastRenderedPageBreak/>
        <w:t>1.8.3. Описание особенностей характеристик видов топлива в зависимости от мест поставки</w:t>
      </w:r>
      <w:bookmarkEnd w:id="574"/>
    </w:p>
    <w:p w14:paraId="36BA5B69" w14:textId="77777777" w:rsidR="00DE3349" w:rsidRPr="00B04062" w:rsidRDefault="00DE3349" w:rsidP="00DE3349">
      <w:pPr>
        <w:pStyle w:val="afffe"/>
      </w:pPr>
      <w:bookmarkStart w:id="575" w:name="_Toc101972693"/>
      <w:r w:rsidRPr="00B04062">
        <w:t>Газ на источниках тепловой энергии поступает от ГРС Нязепетровск ООО «Газпром трансгаз Екатеринбург».</w:t>
      </w:r>
      <w:r>
        <w:t xml:space="preserve"> </w:t>
      </w:r>
      <w:r w:rsidRPr="00B04062">
        <w:t>Основное топливо источников городского поселения – природный газ. Природный газ представляет собой смесь горючих углеводородов, в основе своей содержит метан 97%, этан 2%, пропан 0,5%.</w:t>
      </w:r>
      <w:r>
        <w:t xml:space="preserve"> </w:t>
      </w:r>
      <w:r w:rsidRPr="00B04062">
        <w:t>Химическая формула газа содержит два химических элемента: углерод С и водород Н2, формула метана СН4. Плотность газа СН4 около 0,72кг/м³, природного газа 0,73кг/куб.м. Теплота сгорания газа около 8000,0ккал/куб.м., Qнр =35800кДж/куб.м. Для метана температура воспламенения - 645ºС, пропана - 49ºС. Температура горения газа - теоретическая температура горения метана -2000ºС.</w:t>
      </w:r>
      <w:r>
        <w:t xml:space="preserve"> </w:t>
      </w:r>
      <w:r w:rsidRPr="00B04062">
        <w:t>Минимальное процентное (по объёму) содержание горючего газа в смеси с воздухом, при котором с введением источника огня начинается реакция окисления (взрыва) газа, называют нижним пределом воспламеняемости газа, а максимальное, выше которого даже при наличии источника высокой температуры реакция взрыва не может протекать - верхним пределом воспламеняемости.</w:t>
      </w:r>
    </w:p>
    <w:p w14:paraId="2651AA15" w14:textId="77777777" w:rsidR="00DE3349" w:rsidRPr="00BD3831" w:rsidRDefault="00DE3349" w:rsidP="00DE3349">
      <w:pPr>
        <w:pStyle w:val="affff0"/>
      </w:pPr>
      <w:bookmarkStart w:id="576" w:name="_Toc140635336"/>
      <w:r w:rsidRPr="00BD3831">
        <w:t>1.8.4. Описание использования местных видов топлива</w:t>
      </w:r>
      <w:bookmarkEnd w:id="575"/>
      <w:bookmarkEnd w:id="576"/>
    </w:p>
    <w:p w14:paraId="25F6A06D" w14:textId="77777777" w:rsidR="00DE3349" w:rsidRDefault="00DE3349" w:rsidP="00DE3349">
      <w:pPr>
        <w:pStyle w:val="afffe"/>
      </w:pPr>
      <w:r w:rsidRPr="00BD3831">
        <w:t>Местные виды топлива не используются.</w:t>
      </w:r>
    </w:p>
    <w:p w14:paraId="0175434D" w14:textId="77777777" w:rsidR="00DE3349" w:rsidRDefault="00DE3349" w:rsidP="00DE3349">
      <w:pPr>
        <w:pStyle w:val="affff0"/>
      </w:pPr>
      <w:bookmarkStart w:id="577" w:name="_Toc101972694"/>
      <w:bookmarkStart w:id="578" w:name="_Toc140635337"/>
      <w:r w:rsidRPr="00BD3831">
        <w:t>1.8.5. Описание видов топлива</w:t>
      </w:r>
      <w:r>
        <w:t xml:space="preserve">, </w:t>
      </w:r>
      <w:r w:rsidRPr="00BD3831">
        <w:t>их доли и значения низшей теплоты сгорания топлива, используемых для производства тепловой энергии по каждой системе теплоснабжения</w:t>
      </w:r>
      <w:bookmarkEnd w:id="577"/>
      <w:bookmarkEnd w:id="578"/>
    </w:p>
    <w:p w14:paraId="0AA3A250" w14:textId="77777777" w:rsidR="00DE3349" w:rsidRPr="008900B2" w:rsidRDefault="00DE3349" w:rsidP="00DE3349">
      <w:pPr>
        <w:pStyle w:val="a7"/>
      </w:pPr>
      <w:r>
        <w:t>В таблице 1.8.5.1. представлено о</w:t>
      </w:r>
      <w:r w:rsidRPr="007D720A">
        <w:t>писание видов топлива, их доли и значения низшей теп</w:t>
      </w:r>
      <w:r w:rsidRPr="007A7D5B">
        <w:rPr>
          <w:rStyle w:val="affff"/>
        </w:rPr>
        <w:t>лот</w:t>
      </w:r>
      <w:r w:rsidRPr="007D720A">
        <w:t>ы сгорания топлива, используемых для производства тепловой энергии по каждой системе теплоснабжения</w:t>
      </w:r>
      <w:r w:rsidRPr="008900B2">
        <w:t>.</w:t>
      </w:r>
    </w:p>
    <w:p w14:paraId="42969986" w14:textId="77777777" w:rsidR="00DE3349" w:rsidRPr="00BD3831" w:rsidRDefault="00DE3349" w:rsidP="00DE3349">
      <w:pPr>
        <w:pStyle w:val="afffc"/>
      </w:pPr>
      <w:bookmarkStart w:id="579" w:name="_Toc101972950"/>
      <w:bookmarkStart w:id="580" w:name="_Toc106278589"/>
      <w:r>
        <w:t>Таблица 1.8.5.1. О</w:t>
      </w:r>
      <w:r w:rsidRPr="007D720A">
        <w:t>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579"/>
      <w:bookmarkEnd w:id="580"/>
    </w:p>
    <w:tbl>
      <w:tblPr>
        <w:tblW w:w="9776" w:type="dxa"/>
        <w:tblLook w:val="04A0" w:firstRow="1" w:lastRow="0" w:firstColumn="1" w:lastColumn="0" w:noHBand="0" w:noVBand="1"/>
      </w:tblPr>
      <w:tblGrid>
        <w:gridCol w:w="636"/>
        <w:gridCol w:w="3187"/>
        <w:gridCol w:w="1675"/>
        <w:gridCol w:w="1897"/>
        <w:gridCol w:w="2381"/>
      </w:tblGrid>
      <w:tr w:rsidR="00DE3349" w:rsidRPr="00F27198" w14:paraId="6B45EAF5" w14:textId="77777777" w:rsidTr="00DE3349">
        <w:trPr>
          <w:trHeight w:val="20"/>
          <w:tblHeader/>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C9371" w14:textId="77777777" w:rsidR="00DE3349" w:rsidRPr="00F27198" w:rsidRDefault="00DE3349" w:rsidP="00752E52">
            <w:pPr>
              <w:jc w:val="center"/>
              <w:rPr>
                <w:color w:val="000000"/>
                <w:szCs w:val="28"/>
              </w:rPr>
            </w:pPr>
            <w:r w:rsidRPr="00F27198">
              <w:rPr>
                <w:color w:val="000000"/>
                <w:szCs w:val="28"/>
              </w:rPr>
              <w:t>№ пп</w:t>
            </w:r>
          </w:p>
        </w:tc>
        <w:tc>
          <w:tcPr>
            <w:tcW w:w="3187" w:type="dxa"/>
            <w:tcBorders>
              <w:top w:val="single" w:sz="4" w:space="0" w:color="auto"/>
              <w:left w:val="nil"/>
              <w:bottom w:val="single" w:sz="4" w:space="0" w:color="auto"/>
              <w:right w:val="single" w:sz="4" w:space="0" w:color="auto"/>
            </w:tcBorders>
            <w:shd w:val="clear" w:color="auto" w:fill="auto"/>
            <w:vAlign w:val="center"/>
            <w:hideMark/>
          </w:tcPr>
          <w:p w14:paraId="7A012B77" w14:textId="77777777" w:rsidR="00DE3349" w:rsidRPr="00F27198" w:rsidRDefault="00DE3349" w:rsidP="00752E52">
            <w:pPr>
              <w:jc w:val="center"/>
              <w:rPr>
                <w:color w:val="000000"/>
                <w:szCs w:val="28"/>
              </w:rPr>
            </w:pPr>
            <w:bookmarkStart w:id="581" w:name="RANGE!H384"/>
            <w:r w:rsidRPr="00F27198">
              <w:rPr>
                <w:color w:val="000000"/>
                <w:szCs w:val="28"/>
              </w:rPr>
              <w:t>Наименование и адрес источника тепловой энергии</w:t>
            </w:r>
            <w:bookmarkEnd w:id="581"/>
          </w:p>
        </w:tc>
        <w:tc>
          <w:tcPr>
            <w:tcW w:w="1675" w:type="dxa"/>
            <w:tcBorders>
              <w:top w:val="single" w:sz="4" w:space="0" w:color="auto"/>
              <w:left w:val="nil"/>
              <w:bottom w:val="single" w:sz="4" w:space="0" w:color="auto"/>
              <w:right w:val="single" w:sz="4" w:space="0" w:color="auto"/>
            </w:tcBorders>
            <w:shd w:val="clear" w:color="auto" w:fill="auto"/>
            <w:vAlign w:val="center"/>
            <w:hideMark/>
          </w:tcPr>
          <w:p w14:paraId="19ED7722" w14:textId="77777777" w:rsidR="00DE3349" w:rsidRPr="00F27198" w:rsidRDefault="00DE3349" w:rsidP="00752E52">
            <w:pPr>
              <w:jc w:val="center"/>
              <w:rPr>
                <w:color w:val="000000"/>
                <w:szCs w:val="28"/>
              </w:rPr>
            </w:pPr>
            <w:r w:rsidRPr="00F27198">
              <w:rPr>
                <w:color w:val="000000"/>
                <w:szCs w:val="28"/>
              </w:rPr>
              <w:t>Вид топлива</w:t>
            </w:r>
          </w:p>
        </w:tc>
        <w:tc>
          <w:tcPr>
            <w:tcW w:w="1897" w:type="dxa"/>
            <w:tcBorders>
              <w:top w:val="single" w:sz="4" w:space="0" w:color="auto"/>
              <w:left w:val="nil"/>
              <w:bottom w:val="single" w:sz="4" w:space="0" w:color="auto"/>
              <w:right w:val="single" w:sz="4" w:space="0" w:color="auto"/>
            </w:tcBorders>
            <w:shd w:val="clear" w:color="auto" w:fill="auto"/>
            <w:vAlign w:val="center"/>
            <w:hideMark/>
          </w:tcPr>
          <w:p w14:paraId="4600136A" w14:textId="77777777" w:rsidR="00DE3349" w:rsidRPr="00F27198" w:rsidRDefault="00DE3349" w:rsidP="00752E52">
            <w:pPr>
              <w:jc w:val="center"/>
              <w:rPr>
                <w:color w:val="000000"/>
                <w:szCs w:val="28"/>
              </w:rPr>
            </w:pPr>
            <w:r w:rsidRPr="00F27198">
              <w:rPr>
                <w:color w:val="000000"/>
                <w:szCs w:val="28"/>
              </w:rPr>
              <w:t xml:space="preserve">Доля от общего потребления топлива, % </w:t>
            </w:r>
          </w:p>
        </w:tc>
        <w:tc>
          <w:tcPr>
            <w:tcW w:w="2381" w:type="dxa"/>
            <w:tcBorders>
              <w:top w:val="single" w:sz="4" w:space="0" w:color="auto"/>
              <w:left w:val="nil"/>
              <w:bottom w:val="single" w:sz="4" w:space="0" w:color="auto"/>
              <w:right w:val="single" w:sz="4" w:space="0" w:color="auto"/>
            </w:tcBorders>
            <w:shd w:val="clear" w:color="auto" w:fill="auto"/>
            <w:vAlign w:val="center"/>
            <w:hideMark/>
          </w:tcPr>
          <w:p w14:paraId="0BF5AEF7" w14:textId="77777777" w:rsidR="00DE3349" w:rsidRPr="00F27198" w:rsidRDefault="00DE3349" w:rsidP="00752E52">
            <w:pPr>
              <w:jc w:val="center"/>
              <w:rPr>
                <w:color w:val="000000"/>
                <w:szCs w:val="28"/>
              </w:rPr>
            </w:pPr>
            <w:r w:rsidRPr="00F27198">
              <w:rPr>
                <w:color w:val="000000"/>
                <w:szCs w:val="28"/>
              </w:rPr>
              <w:t>Низшая теплота сгорания</w:t>
            </w:r>
            <w:r>
              <w:rPr>
                <w:color w:val="000000"/>
                <w:szCs w:val="28"/>
              </w:rPr>
              <w:t xml:space="preserve">, </w:t>
            </w:r>
            <w:r w:rsidRPr="00F27198">
              <w:rPr>
                <w:color w:val="000000"/>
                <w:szCs w:val="28"/>
              </w:rPr>
              <w:t>ккал/кг (ккал/нм3)</w:t>
            </w:r>
          </w:p>
        </w:tc>
      </w:tr>
      <w:tr w:rsidR="00DE3349" w:rsidRPr="00F27198" w14:paraId="05C90DFF" w14:textId="77777777" w:rsidTr="00DE3349">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74539FCD" w14:textId="77777777" w:rsidR="00DE3349" w:rsidRPr="00F27198" w:rsidRDefault="00DE3349" w:rsidP="00752E52">
            <w:pPr>
              <w:rPr>
                <w:color w:val="000000"/>
                <w:szCs w:val="28"/>
              </w:rPr>
            </w:pPr>
            <w:r w:rsidRPr="00F27198">
              <w:rPr>
                <w:color w:val="000000"/>
                <w:szCs w:val="28"/>
              </w:rPr>
              <w:t>1</w:t>
            </w:r>
          </w:p>
        </w:tc>
        <w:tc>
          <w:tcPr>
            <w:tcW w:w="3187" w:type="dxa"/>
            <w:vMerge w:val="restart"/>
            <w:tcBorders>
              <w:top w:val="nil"/>
              <w:left w:val="single" w:sz="4" w:space="0" w:color="auto"/>
              <w:bottom w:val="single" w:sz="4" w:space="0" w:color="000000"/>
              <w:right w:val="single" w:sz="4" w:space="0" w:color="auto"/>
            </w:tcBorders>
            <w:shd w:val="clear" w:color="auto" w:fill="auto"/>
            <w:hideMark/>
          </w:tcPr>
          <w:p w14:paraId="472683C4" w14:textId="6E6121E7" w:rsidR="00DE3349" w:rsidRPr="00F27198" w:rsidRDefault="00DE3349" w:rsidP="00752E52">
            <w:pPr>
              <w:rPr>
                <w:color w:val="000000"/>
                <w:szCs w:val="28"/>
              </w:rPr>
            </w:pPr>
            <w:r w:rsidRPr="00F27198">
              <w:rPr>
                <w:color w:val="000000"/>
                <w:szCs w:val="28"/>
              </w:rPr>
              <w:t xml:space="preserve">Котельная </w:t>
            </w:r>
            <w:r w:rsidR="00397196">
              <w:rPr>
                <w:color w:val="000000"/>
                <w:szCs w:val="28"/>
              </w:rPr>
              <w:t>«Центральная», ул. Зотова, 61а</w:t>
            </w:r>
          </w:p>
        </w:tc>
        <w:tc>
          <w:tcPr>
            <w:tcW w:w="1675" w:type="dxa"/>
            <w:tcBorders>
              <w:top w:val="nil"/>
              <w:left w:val="nil"/>
              <w:bottom w:val="single" w:sz="4" w:space="0" w:color="auto"/>
              <w:right w:val="single" w:sz="4" w:space="0" w:color="auto"/>
            </w:tcBorders>
            <w:shd w:val="clear" w:color="auto" w:fill="auto"/>
            <w:hideMark/>
          </w:tcPr>
          <w:p w14:paraId="2B99DFA1" w14:textId="77777777" w:rsidR="00DE3349" w:rsidRPr="00F27198" w:rsidRDefault="00DE3349" w:rsidP="00752E52">
            <w:pPr>
              <w:rPr>
                <w:color w:val="000000"/>
                <w:szCs w:val="28"/>
              </w:rPr>
            </w:pPr>
            <w:r w:rsidRPr="00F27198">
              <w:rPr>
                <w:color w:val="000000"/>
                <w:szCs w:val="28"/>
              </w:rPr>
              <w:t>Природный газ</w:t>
            </w:r>
          </w:p>
        </w:tc>
        <w:tc>
          <w:tcPr>
            <w:tcW w:w="1897" w:type="dxa"/>
            <w:tcBorders>
              <w:top w:val="nil"/>
              <w:left w:val="nil"/>
              <w:bottom w:val="single" w:sz="4" w:space="0" w:color="auto"/>
              <w:right w:val="single" w:sz="4" w:space="0" w:color="auto"/>
            </w:tcBorders>
            <w:shd w:val="clear" w:color="auto" w:fill="auto"/>
            <w:vAlign w:val="bottom"/>
            <w:hideMark/>
          </w:tcPr>
          <w:p w14:paraId="4924ECC5" w14:textId="77777777" w:rsidR="00DE3349" w:rsidRPr="00F27198" w:rsidRDefault="00DE3349" w:rsidP="00752E52">
            <w:pPr>
              <w:jc w:val="right"/>
              <w:rPr>
                <w:color w:val="000000"/>
                <w:szCs w:val="28"/>
              </w:rPr>
            </w:pPr>
            <w:r w:rsidRPr="00F27198">
              <w:rPr>
                <w:color w:val="000000"/>
                <w:szCs w:val="28"/>
              </w:rPr>
              <w:t>100.00</w:t>
            </w:r>
          </w:p>
        </w:tc>
        <w:tc>
          <w:tcPr>
            <w:tcW w:w="2381" w:type="dxa"/>
            <w:tcBorders>
              <w:top w:val="nil"/>
              <w:left w:val="nil"/>
              <w:bottom w:val="single" w:sz="4" w:space="0" w:color="auto"/>
              <w:right w:val="single" w:sz="4" w:space="0" w:color="auto"/>
            </w:tcBorders>
            <w:shd w:val="clear" w:color="auto" w:fill="auto"/>
            <w:vAlign w:val="bottom"/>
            <w:hideMark/>
          </w:tcPr>
          <w:p w14:paraId="289C0DC5" w14:textId="42EF67F5" w:rsidR="00DE3349" w:rsidRPr="00F27198" w:rsidRDefault="00BF59BD" w:rsidP="00BF59BD">
            <w:pPr>
              <w:jc w:val="right"/>
              <w:rPr>
                <w:color w:val="000000"/>
                <w:szCs w:val="28"/>
              </w:rPr>
            </w:pPr>
            <w:r>
              <w:rPr>
                <w:color w:val="000000"/>
                <w:szCs w:val="28"/>
              </w:rPr>
              <w:t>8084.00</w:t>
            </w:r>
          </w:p>
        </w:tc>
      </w:tr>
      <w:tr w:rsidR="00DE3349" w:rsidRPr="00F27198" w14:paraId="5A0E94EE" w14:textId="77777777" w:rsidTr="00DE3349">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D2A916F" w14:textId="77777777" w:rsidR="00DE3349" w:rsidRPr="00F27198" w:rsidRDefault="00DE3349" w:rsidP="00752E52">
            <w:pPr>
              <w:rPr>
                <w:color w:val="000000"/>
                <w:szCs w:val="28"/>
              </w:rPr>
            </w:pPr>
            <w:r w:rsidRPr="00F27198">
              <w:rPr>
                <w:color w:val="000000"/>
                <w:szCs w:val="28"/>
              </w:rPr>
              <w:t>1.1</w:t>
            </w:r>
          </w:p>
        </w:tc>
        <w:tc>
          <w:tcPr>
            <w:tcW w:w="3187" w:type="dxa"/>
            <w:vMerge/>
            <w:tcBorders>
              <w:top w:val="nil"/>
              <w:left w:val="single" w:sz="4" w:space="0" w:color="auto"/>
              <w:bottom w:val="single" w:sz="4" w:space="0" w:color="000000"/>
              <w:right w:val="single" w:sz="4" w:space="0" w:color="auto"/>
            </w:tcBorders>
            <w:vAlign w:val="center"/>
            <w:hideMark/>
          </w:tcPr>
          <w:p w14:paraId="3519FFBB" w14:textId="77777777" w:rsidR="00DE3349" w:rsidRPr="00F27198" w:rsidRDefault="00DE3349" w:rsidP="00752E52">
            <w:pPr>
              <w:rPr>
                <w:color w:val="000000"/>
                <w:szCs w:val="28"/>
              </w:rPr>
            </w:pPr>
          </w:p>
        </w:tc>
        <w:tc>
          <w:tcPr>
            <w:tcW w:w="1675" w:type="dxa"/>
            <w:tcBorders>
              <w:top w:val="nil"/>
              <w:left w:val="nil"/>
              <w:bottom w:val="single" w:sz="4" w:space="0" w:color="auto"/>
              <w:right w:val="single" w:sz="4" w:space="0" w:color="auto"/>
            </w:tcBorders>
            <w:shd w:val="clear" w:color="auto" w:fill="auto"/>
            <w:hideMark/>
          </w:tcPr>
          <w:p w14:paraId="41746972" w14:textId="77777777" w:rsidR="00DE3349" w:rsidRPr="00F27198" w:rsidRDefault="00DE3349" w:rsidP="00752E52">
            <w:pPr>
              <w:rPr>
                <w:color w:val="000000"/>
                <w:szCs w:val="28"/>
              </w:rPr>
            </w:pPr>
            <w:r w:rsidRPr="00F27198">
              <w:rPr>
                <w:color w:val="000000"/>
                <w:szCs w:val="28"/>
              </w:rPr>
              <w:t>Дизельное топливо</w:t>
            </w:r>
          </w:p>
        </w:tc>
        <w:tc>
          <w:tcPr>
            <w:tcW w:w="1897" w:type="dxa"/>
            <w:tcBorders>
              <w:top w:val="nil"/>
              <w:left w:val="nil"/>
              <w:bottom w:val="single" w:sz="4" w:space="0" w:color="auto"/>
              <w:right w:val="single" w:sz="4" w:space="0" w:color="auto"/>
            </w:tcBorders>
            <w:shd w:val="clear" w:color="auto" w:fill="auto"/>
            <w:vAlign w:val="bottom"/>
            <w:hideMark/>
          </w:tcPr>
          <w:p w14:paraId="29FE2351" w14:textId="77777777" w:rsidR="00DE3349" w:rsidRPr="00F27198" w:rsidRDefault="00DE3349" w:rsidP="00752E52">
            <w:pPr>
              <w:jc w:val="right"/>
              <w:rPr>
                <w:color w:val="000000"/>
                <w:szCs w:val="28"/>
              </w:rPr>
            </w:pPr>
            <w:r w:rsidRPr="00F27198">
              <w:rPr>
                <w:color w:val="000000"/>
                <w:szCs w:val="28"/>
              </w:rPr>
              <w:t>0.00</w:t>
            </w:r>
          </w:p>
        </w:tc>
        <w:tc>
          <w:tcPr>
            <w:tcW w:w="2381" w:type="dxa"/>
            <w:tcBorders>
              <w:top w:val="nil"/>
              <w:left w:val="nil"/>
              <w:bottom w:val="single" w:sz="4" w:space="0" w:color="auto"/>
              <w:right w:val="single" w:sz="4" w:space="0" w:color="auto"/>
            </w:tcBorders>
            <w:shd w:val="clear" w:color="auto" w:fill="auto"/>
            <w:vAlign w:val="bottom"/>
            <w:hideMark/>
          </w:tcPr>
          <w:p w14:paraId="159D994B" w14:textId="77777777" w:rsidR="00DE3349" w:rsidRPr="00F27198" w:rsidRDefault="00DE3349" w:rsidP="00752E52">
            <w:pPr>
              <w:jc w:val="right"/>
              <w:rPr>
                <w:color w:val="000000"/>
                <w:szCs w:val="28"/>
              </w:rPr>
            </w:pPr>
            <w:r w:rsidRPr="00F27198">
              <w:rPr>
                <w:color w:val="000000"/>
                <w:szCs w:val="28"/>
              </w:rPr>
              <w:t>10300.00</w:t>
            </w:r>
          </w:p>
        </w:tc>
      </w:tr>
      <w:tr w:rsidR="00BF59BD" w:rsidRPr="00F27198" w14:paraId="427B8669" w14:textId="77777777" w:rsidTr="00BF59BD">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7C74619F" w14:textId="77777777" w:rsidR="00BF59BD" w:rsidRPr="00F27198" w:rsidRDefault="00BF59BD" w:rsidP="00BF59BD">
            <w:pPr>
              <w:rPr>
                <w:color w:val="000000"/>
                <w:szCs w:val="28"/>
              </w:rPr>
            </w:pPr>
            <w:r w:rsidRPr="00F27198">
              <w:rPr>
                <w:color w:val="000000"/>
                <w:szCs w:val="28"/>
              </w:rPr>
              <w:t>2</w:t>
            </w:r>
          </w:p>
        </w:tc>
        <w:tc>
          <w:tcPr>
            <w:tcW w:w="3187" w:type="dxa"/>
            <w:tcBorders>
              <w:top w:val="nil"/>
              <w:left w:val="single" w:sz="4" w:space="0" w:color="auto"/>
              <w:bottom w:val="single" w:sz="4" w:space="0" w:color="000000"/>
              <w:right w:val="single" w:sz="4" w:space="0" w:color="auto"/>
            </w:tcBorders>
            <w:shd w:val="clear" w:color="auto" w:fill="auto"/>
            <w:hideMark/>
          </w:tcPr>
          <w:p w14:paraId="17D217EF" w14:textId="77777777" w:rsidR="00BF59BD" w:rsidRPr="00F27198" w:rsidRDefault="00BF59BD" w:rsidP="00BF59BD">
            <w:pPr>
              <w:rPr>
                <w:color w:val="000000"/>
                <w:szCs w:val="28"/>
              </w:rPr>
            </w:pPr>
            <w:r w:rsidRPr="00F27198">
              <w:rPr>
                <w:color w:val="000000"/>
                <w:szCs w:val="28"/>
              </w:rPr>
              <w:t>Котельная МКОУ СОШ №3, ул. Колина, 96</w:t>
            </w:r>
          </w:p>
        </w:tc>
        <w:tc>
          <w:tcPr>
            <w:tcW w:w="1675" w:type="dxa"/>
            <w:tcBorders>
              <w:top w:val="nil"/>
              <w:left w:val="nil"/>
              <w:bottom w:val="single" w:sz="4" w:space="0" w:color="auto"/>
              <w:right w:val="single" w:sz="4" w:space="0" w:color="auto"/>
            </w:tcBorders>
            <w:shd w:val="clear" w:color="auto" w:fill="auto"/>
            <w:hideMark/>
          </w:tcPr>
          <w:p w14:paraId="71ECF95F" w14:textId="77777777" w:rsidR="00BF59BD" w:rsidRPr="00F27198" w:rsidRDefault="00BF59BD" w:rsidP="00BF59BD">
            <w:pPr>
              <w:rPr>
                <w:color w:val="000000"/>
                <w:szCs w:val="28"/>
              </w:rPr>
            </w:pPr>
            <w:r w:rsidRPr="00F27198">
              <w:rPr>
                <w:color w:val="000000"/>
                <w:szCs w:val="28"/>
              </w:rPr>
              <w:t>Природный газ</w:t>
            </w:r>
          </w:p>
        </w:tc>
        <w:tc>
          <w:tcPr>
            <w:tcW w:w="1897" w:type="dxa"/>
            <w:tcBorders>
              <w:top w:val="nil"/>
              <w:left w:val="nil"/>
              <w:bottom w:val="single" w:sz="4" w:space="0" w:color="auto"/>
              <w:right w:val="single" w:sz="4" w:space="0" w:color="auto"/>
            </w:tcBorders>
            <w:shd w:val="clear" w:color="auto" w:fill="auto"/>
            <w:vAlign w:val="bottom"/>
            <w:hideMark/>
          </w:tcPr>
          <w:p w14:paraId="2B27B1A4" w14:textId="77777777" w:rsidR="00BF59BD" w:rsidRPr="00F27198" w:rsidRDefault="00BF59BD" w:rsidP="00BF59BD">
            <w:pPr>
              <w:jc w:val="right"/>
              <w:rPr>
                <w:color w:val="000000"/>
                <w:szCs w:val="28"/>
              </w:rPr>
            </w:pPr>
            <w:r w:rsidRPr="00F27198">
              <w:rPr>
                <w:color w:val="000000"/>
                <w:szCs w:val="28"/>
              </w:rPr>
              <w:t>100.00</w:t>
            </w:r>
          </w:p>
        </w:tc>
        <w:tc>
          <w:tcPr>
            <w:tcW w:w="2381" w:type="dxa"/>
            <w:tcBorders>
              <w:top w:val="nil"/>
              <w:left w:val="nil"/>
              <w:bottom w:val="single" w:sz="4" w:space="0" w:color="auto"/>
              <w:right w:val="single" w:sz="4" w:space="0" w:color="auto"/>
            </w:tcBorders>
            <w:shd w:val="clear" w:color="auto" w:fill="auto"/>
            <w:vAlign w:val="bottom"/>
            <w:hideMark/>
          </w:tcPr>
          <w:p w14:paraId="2CD6AB6F" w14:textId="23BC91E1" w:rsidR="00BF59BD" w:rsidRPr="00F27198" w:rsidRDefault="00BF59BD" w:rsidP="00BF59BD">
            <w:pPr>
              <w:jc w:val="right"/>
              <w:rPr>
                <w:color w:val="000000"/>
                <w:szCs w:val="28"/>
              </w:rPr>
            </w:pPr>
            <w:r w:rsidRPr="00795A5C">
              <w:rPr>
                <w:color w:val="000000"/>
                <w:szCs w:val="28"/>
              </w:rPr>
              <w:t>8084.00</w:t>
            </w:r>
          </w:p>
        </w:tc>
      </w:tr>
      <w:tr w:rsidR="00BF59BD" w:rsidRPr="00F27198" w14:paraId="7F5B244D" w14:textId="77777777" w:rsidTr="00BF59BD">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17E02FC1" w14:textId="77777777" w:rsidR="00BF59BD" w:rsidRPr="00F27198" w:rsidRDefault="00BF59BD" w:rsidP="00BF59BD">
            <w:pPr>
              <w:rPr>
                <w:color w:val="000000"/>
                <w:szCs w:val="28"/>
              </w:rPr>
            </w:pPr>
            <w:r w:rsidRPr="00F27198">
              <w:rPr>
                <w:color w:val="000000"/>
                <w:szCs w:val="28"/>
              </w:rPr>
              <w:t>3</w:t>
            </w:r>
          </w:p>
        </w:tc>
        <w:tc>
          <w:tcPr>
            <w:tcW w:w="3187" w:type="dxa"/>
            <w:vMerge w:val="restart"/>
            <w:tcBorders>
              <w:top w:val="nil"/>
              <w:left w:val="single" w:sz="4" w:space="0" w:color="auto"/>
              <w:bottom w:val="single" w:sz="4" w:space="0" w:color="000000"/>
              <w:right w:val="single" w:sz="4" w:space="0" w:color="auto"/>
            </w:tcBorders>
            <w:shd w:val="clear" w:color="auto" w:fill="auto"/>
            <w:hideMark/>
          </w:tcPr>
          <w:p w14:paraId="0E94CF24" w14:textId="5CBC9E9C" w:rsidR="00BF59BD" w:rsidRPr="00F27198" w:rsidRDefault="00BF59BD" w:rsidP="00BF59BD">
            <w:pPr>
              <w:rPr>
                <w:color w:val="000000"/>
                <w:szCs w:val="28"/>
              </w:rPr>
            </w:pPr>
            <w:r>
              <w:rPr>
                <w:color w:val="000000"/>
                <w:szCs w:val="28"/>
              </w:rPr>
              <w:t>Котельная «Котельная банно-прачечного комплекса», ул. Ленина, 14б</w:t>
            </w:r>
          </w:p>
        </w:tc>
        <w:tc>
          <w:tcPr>
            <w:tcW w:w="1675" w:type="dxa"/>
            <w:tcBorders>
              <w:top w:val="nil"/>
              <w:left w:val="nil"/>
              <w:bottom w:val="single" w:sz="4" w:space="0" w:color="auto"/>
              <w:right w:val="single" w:sz="4" w:space="0" w:color="auto"/>
            </w:tcBorders>
            <w:shd w:val="clear" w:color="auto" w:fill="auto"/>
            <w:hideMark/>
          </w:tcPr>
          <w:p w14:paraId="7DDB4B40" w14:textId="77777777" w:rsidR="00BF59BD" w:rsidRPr="00F27198" w:rsidRDefault="00BF59BD" w:rsidP="00BF59BD">
            <w:pPr>
              <w:rPr>
                <w:color w:val="000000"/>
                <w:szCs w:val="28"/>
              </w:rPr>
            </w:pPr>
            <w:r w:rsidRPr="00F27198">
              <w:rPr>
                <w:color w:val="000000"/>
                <w:szCs w:val="28"/>
              </w:rPr>
              <w:t>Природный газ</w:t>
            </w:r>
          </w:p>
        </w:tc>
        <w:tc>
          <w:tcPr>
            <w:tcW w:w="1897" w:type="dxa"/>
            <w:tcBorders>
              <w:top w:val="nil"/>
              <w:left w:val="nil"/>
              <w:bottom w:val="single" w:sz="4" w:space="0" w:color="auto"/>
              <w:right w:val="single" w:sz="4" w:space="0" w:color="auto"/>
            </w:tcBorders>
            <w:shd w:val="clear" w:color="auto" w:fill="auto"/>
            <w:vAlign w:val="bottom"/>
            <w:hideMark/>
          </w:tcPr>
          <w:p w14:paraId="60E2D8C6" w14:textId="77777777" w:rsidR="00BF59BD" w:rsidRPr="00F27198" w:rsidRDefault="00BF59BD" w:rsidP="00BF59BD">
            <w:pPr>
              <w:jc w:val="right"/>
              <w:rPr>
                <w:color w:val="000000"/>
                <w:szCs w:val="28"/>
              </w:rPr>
            </w:pPr>
            <w:r w:rsidRPr="00F27198">
              <w:rPr>
                <w:color w:val="000000"/>
                <w:szCs w:val="28"/>
              </w:rPr>
              <w:t>100.00</w:t>
            </w:r>
          </w:p>
        </w:tc>
        <w:tc>
          <w:tcPr>
            <w:tcW w:w="2381" w:type="dxa"/>
            <w:tcBorders>
              <w:top w:val="nil"/>
              <w:left w:val="nil"/>
              <w:bottom w:val="single" w:sz="4" w:space="0" w:color="auto"/>
              <w:right w:val="single" w:sz="4" w:space="0" w:color="auto"/>
            </w:tcBorders>
            <w:shd w:val="clear" w:color="auto" w:fill="auto"/>
            <w:vAlign w:val="bottom"/>
            <w:hideMark/>
          </w:tcPr>
          <w:p w14:paraId="79A30DF3" w14:textId="553F1885" w:rsidR="00BF59BD" w:rsidRPr="00F27198" w:rsidRDefault="00BF59BD" w:rsidP="00BF59BD">
            <w:pPr>
              <w:jc w:val="right"/>
              <w:rPr>
                <w:color w:val="000000"/>
                <w:szCs w:val="28"/>
              </w:rPr>
            </w:pPr>
            <w:r w:rsidRPr="00795A5C">
              <w:rPr>
                <w:color w:val="000000"/>
                <w:szCs w:val="28"/>
              </w:rPr>
              <w:t>8084.00</w:t>
            </w:r>
          </w:p>
        </w:tc>
      </w:tr>
      <w:tr w:rsidR="00DE3349" w:rsidRPr="00F27198" w14:paraId="7CC60E23" w14:textId="77777777" w:rsidTr="00DE3349">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68C9615" w14:textId="77777777" w:rsidR="00DE3349" w:rsidRPr="00F27198" w:rsidRDefault="00DE3349" w:rsidP="00752E52">
            <w:pPr>
              <w:rPr>
                <w:color w:val="000000"/>
                <w:szCs w:val="28"/>
              </w:rPr>
            </w:pPr>
            <w:r w:rsidRPr="00F27198">
              <w:rPr>
                <w:color w:val="000000"/>
                <w:szCs w:val="28"/>
              </w:rPr>
              <w:t>3.1.</w:t>
            </w:r>
          </w:p>
        </w:tc>
        <w:tc>
          <w:tcPr>
            <w:tcW w:w="3187" w:type="dxa"/>
            <w:vMerge/>
            <w:tcBorders>
              <w:top w:val="nil"/>
              <w:left w:val="single" w:sz="4" w:space="0" w:color="auto"/>
              <w:bottom w:val="single" w:sz="4" w:space="0" w:color="000000"/>
              <w:right w:val="single" w:sz="4" w:space="0" w:color="auto"/>
            </w:tcBorders>
            <w:vAlign w:val="center"/>
            <w:hideMark/>
          </w:tcPr>
          <w:p w14:paraId="3A668410" w14:textId="77777777" w:rsidR="00DE3349" w:rsidRPr="00F27198" w:rsidRDefault="00DE3349" w:rsidP="00752E52">
            <w:pPr>
              <w:rPr>
                <w:color w:val="000000"/>
                <w:szCs w:val="28"/>
              </w:rPr>
            </w:pPr>
          </w:p>
        </w:tc>
        <w:tc>
          <w:tcPr>
            <w:tcW w:w="1675" w:type="dxa"/>
            <w:tcBorders>
              <w:top w:val="nil"/>
              <w:left w:val="nil"/>
              <w:bottom w:val="single" w:sz="4" w:space="0" w:color="auto"/>
              <w:right w:val="single" w:sz="4" w:space="0" w:color="auto"/>
            </w:tcBorders>
            <w:shd w:val="clear" w:color="auto" w:fill="auto"/>
            <w:hideMark/>
          </w:tcPr>
          <w:p w14:paraId="09E52AE3" w14:textId="77777777" w:rsidR="00DE3349" w:rsidRPr="00F27198" w:rsidRDefault="00DE3349" w:rsidP="00752E52">
            <w:pPr>
              <w:rPr>
                <w:color w:val="000000"/>
                <w:szCs w:val="28"/>
              </w:rPr>
            </w:pPr>
            <w:r w:rsidRPr="00F27198">
              <w:rPr>
                <w:color w:val="000000"/>
                <w:szCs w:val="28"/>
              </w:rPr>
              <w:t>Дизельное топливо</w:t>
            </w:r>
          </w:p>
        </w:tc>
        <w:tc>
          <w:tcPr>
            <w:tcW w:w="1897" w:type="dxa"/>
            <w:tcBorders>
              <w:top w:val="nil"/>
              <w:left w:val="nil"/>
              <w:bottom w:val="single" w:sz="4" w:space="0" w:color="auto"/>
              <w:right w:val="single" w:sz="4" w:space="0" w:color="auto"/>
            </w:tcBorders>
            <w:shd w:val="clear" w:color="auto" w:fill="auto"/>
            <w:vAlign w:val="bottom"/>
            <w:hideMark/>
          </w:tcPr>
          <w:p w14:paraId="37AB0E79" w14:textId="77777777" w:rsidR="00DE3349" w:rsidRPr="00F27198" w:rsidRDefault="00DE3349" w:rsidP="00752E52">
            <w:pPr>
              <w:jc w:val="right"/>
              <w:rPr>
                <w:color w:val="000000"/>
                <w:szCs w:val="28"/>
              </w:rPr>
            </w:pPr>
            <w:r w:rsidRPr="00F27198">
              <w:rPr>
                <w:color w:val="000000"/>
                <w:szCs w:val="28"/>
              </w:rPr>
              <w:t>0.00</w:t>
            </w:r>
          </w:p>
        </w:tc>
        <w:tc>
          <w:tcPr>
            <w:tcW w:w="2381" w:type="dxa"/>
            <w:tcBorders>
              <w:top w:val="nil"/>
              <w:left w:val="nil"/>
              <w:bottom w:val="single" w:sz="4" w:space="0" w:color="auto"/>
              <w:right w:val="single" w:sz="4" w:space="0" w:color="auto"/>
            </w:tcBorders>
            <w:shd w:val="clear" w:color="auto" w:fill="auto"/>
            <w:vAlign w:val="bottom"/>
            <w:hideMark/>
          </w:tcPr>
          <w:p w14:paraId="385700CA" w14:textId="77777777" w:rsidR="00DE3349" w:rsidRPr="00F27198" w:rsidRDefault="00DE3349" w:rsidP="00752E52">
            <w:pPr>
              <w:jc w:val="right"/>
              <w:rPr>
                <w:color w:val="000000"/>
                <w:szCs w:val="28"/>
              </w:rPr>
            </w:pPr>
            <w:r w:rsidRPr="00F27198">
              <w:rPr>
                <w:color w:val="000000"/>
                <w:szCs w:val="28"/>
              </w:rPr>
              <w:t>10300.00</w:t>
            </w:r>
          </w:p>
        </w:tc>
      </w:tr>
      <w:tr w:rsidR="00DE3349" w:rsidRPr="00F27198" w14:paraId="67EDF055" w14:textId="77777777" w:rsidTr="00DE3349">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55193CDD" w14:textId="77777777" w:rsidR="00DE3349" w:rsidRPr="00F27198" w:rsidRDefault="00DE3349" w:rsidP="00752E52">
            <w:pPr>
              <w:rPr>
                <w:color w:val="000000"/>
                <w:szCs w:val="28"/>
              </w:rPr>
            </w:pPr>
            <w:r w:rsidRPr="00F27198">
              <w:rPr>
                <w:color w:val="000000"/>
                <w:szCs w:val="28"/>
              </w:rPr>
              <w:t>4</w:t>
            </w:r>
          </w:p>
        </w:tc>
        <w:tc>
          <w:tcPr>
            <w:tcW w:w="3187" w:type="dxa"/>
            <w:vMerge w:val="restart"/>
            <w:tcBorders>
              <w:top w:val="nil"/>
              <w:left w:val="single" w:sz="4" w:space="0" w:color="auto"/>
              <w:bottom w:val="single" w:sz="4" w:space="0" w:color="000000"/>
              <w:right w:val="single" w:sz="4" w:space="0" w:color="auto"/>
            </w:tcBorders>
            <w:shd w:val="clear" w:color="auto" w:fill="auto"/>
            <w:hideMark/>
          </w:tcPr>
          <w:p w14:paraId="4440D6B5" w14:textId="77777777" w:rsidR="00DE3349" w:rsidRPr="00F27198" w:rsidRDefault="00DE3349" w:rsidP="00752E52">
            <w:pPr>
              <w:rPr>
                <w:color w:val="000000"/>
                <w:szCs w:val="28"/>
              </w:rPr>
            </w:pPr>
            <w:r w:rsidRPr="00F27198">
              <w:rPr>
                <w:color w:val="000000"/>
                <w:szCs w:val="28"/>
              </w:rPr>
              <w:t>БМК Железнодорожного р-на, ул. Чернышевского</w:t>
            </w:r>
          </w:p>
        </w:tc>
        <w:tc>
          <w:tcPr>
            <w:tcW w:w="1675" w:type="dxa"/>
            <w:tcBorders>
              <w:top w:val="nil"/>
              <w:left w:val="nil"/>
              <w:bottom w:val="single" w:sz="4" w:space="0" w:color="auto"/>
              <w:right w:val="single" w:sz="4" w:space="0" w:color="auto"/>
            </w:tcBorders>
            <w:shd w:val="clear" w:color="auto" w:fill="auto"/>
            <w:hideMark/>
          </w:tcPr>
          <w:p w14:paraId="0679B13A" w14:textId="77777777" w:rsidR="00DE3349" w:rsidRPr="00F27198" w:rsidRDefault="00DE3349" w:rsidP="00752E52">
            <w:pPr>
              <w:rPr>
                <w:color w:val="000000"/>
                <w:szCs w:val="28"/>
              </w:rPr>
            </w:pPr>
            <w:r w:rsidRPr="00F27198">
              <w:rPr>
                <w:color w:val="000000"/>
                <w:szCs w:val="28"/>
              </w:rPr>
              <w:t>Природный газ</w:t>
            </w:r>
          </w:p>
        </w:tc>
        <w:tc>
          <w:tcPr>
            <w:tcW w:w="1897" w:type="dxa"/>
            <w:tcBorders>
              <w:top w:val="nil"/>
              <w:left w:val="nil"/>
              <w:bottom w:val="single" w:sz="4" w:space="0" w:color="auto"/>
              <w:right w:val="single" w:sz="4" w:space="0" w:color="auto"/>
            </w:tcBorders>
            <w:shd w:val="clear" w:color="auto" w:fill="auto"/>
            <w:vAlign w:val="bottom"/>
            <w:hideMark/>
          </w:tcPr>
          <w:p w14:paraId="0590BEE3" w14:textId="77777777" w:rsidR="00DE3349" w:rsidRPr="00F27198" w:rsidRDefault="00DE3349" w:rsidP="00752E52">
            <w:pPr>
              <w:jc w:val="right"/>
              <w:rPr>
                <w:color w:val="000000"/>
                <w:szCs w:val="28"/>
              </w:rPr>
            </w:pPr>
            <w:r w:rsidRPr="00F27198">
              <w:rPr>
                <w:color w:val="000000"/>
                <w:szCs w:val="28"/>
              </w:rPr>
              <w:t>100.00</w:t>
            </w:r>
          </w:p>
        </w:tc>
        <w:tc>
          <w:tcPr>
            <w:tcW w:w="2381" w:type="dxa"/>
            <w:tcBorders>
              <w:top w:val="nil"/>
              <w:left w:val="nil"/>
              <w:bottom w:val="single" w:sz="4" w:space="0" w:color="auto"/>
              <w:right w:val="single" w:sz="4" w:space="0" w:color="auto"/>
            </w:tcBorders>
            <w:shd w:val="clear" w:color="auto" w:fill="auto"/>
            <w:vAlign w:val="bottom"/>
            <w:hideMark/>
          </w:tcPr>
          <w:p w14:paraId="1CF7C284" w14:textId="41575466" w:rsidR="00DE3349" w:rsidRPr="00F27198" w:rsidRDefault="00BF59BD" w:rsidP="00752E52">
            <w:pPr>
              <w:jc w:val="right"/>
              <w:rPr>
                <w:color w:val="000000"/>
                <w:szCs w:val="28"/>
              </w:rPr>
            </w:pPr>
            <w:r>
              <w:rPr>
                <w:color w:val="000000"/>
                <w:szCs w:val="28"/>
              </w:rPr>
              <w:t>8084.00</w:t>
            </w:r>
          </w:p>
        </w:tc>
      </w:tr>
      <w:tr w:rsidR="00DE3349" w:rsidRPr="00F27198" w14:paraId="221C557D" w14:textId="77777777" w:rsidTr="00DE3349">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2E29D76E" w14:textId="77777777" w:rsidR="00DE3349" w:rsidRPr="00F27198" w:rsidRDefault="00DE3349" w:rsidP="00752E52">
            <w:pPr>
              <w:rPr>
                <w:color w:val="000000"/>
                <w:szCs w:val="28"/>
              </w:rPr>
            </w:pPr>
            <w:r w:rsidRPr="00F27198">
              <w:rPr>
                <w:color w:val="000000"/>
                <w:szCs w:val="28"/>
              </w:rPr>
              <w:lastRenderedPageBreak/>
              <w:t>4.1</w:t>
            </w:r>
          </w:p>
        </w:tc>
        <w:tc>
          <w:tcPr>
            <w:tcW w:w="3187" w:type="dxa"/>
            <w:vMerge/>
            <w:tcBorders>
              <w:top w:val="nil"/>
              <w:left w:val="single" w:sz="4" w:space="0" w:color="auto"/>
              <w:bottom w:val="single" w:sz="4" w:space="0" w:color="000000"/>
              <w:right w:val="single" w:sz="4" w:space="0" w:color="auto"/>
            </w:tcBorders>
            <w:vAlign w:val="center"/>
            <w:hideMark/>
          </w:tcPr>
          <w:p w14:paraId="163A55AE" w14:textId="77777777" w:rsidR="00DE3349" w:rsidRPr="00F27198" w:rsidRDefault="00DE3349" w:rsidP="00752E52">
            <w:pPr>
              <w:rPr>
                <w:color w:val="000000"/>
                <w:szCs w:val="28"/>
              </w:rPr>
            </w:pPr>
          </w:p>
        </w:tc>
        <w:tc>
          <w:tcPr>
            <w:tcW w:w="1675" w:type="dxa"/>
            <w:tcBorders>
              <w:top w:val="nil"/>
              <w:left w:val="nil"/>
              <w:bottom w:val="single" w:sz="4" w:space="0" w:color="auto"/>
              <w:right w:val="single" w:sz="4" w:space="0" w:color="auto"/>
            </w:tcBorders>
            <w:shd w:val="clear" w:color="auto" w:fill="auto"/>
            <w:hideMark/>
          </w:tcPr>
          <w:p w14:paraId="56F5A8F6" w14:textId="77777777" w:rsidR="00DE3349" w:rsidRPr="00F27198" w:rsidRDefault="00DE3349" w:rsidP="00752E52">
            <w:pPr>
              <w:rPr>
                <w:color w:val="000000"/>
                <w:szCs w:val="28"/>
              </w:rPr>
            </w:pPr>
            <w:r w:rsidRPr="00F27198">
              <w:rPr>
                <w:color w:val="000000"/>
                <w:szCs w:val="28"/>
              </w:rPr>
              <w:t>Дизельное топливо</w:t>
            </w:r>
          </w:p>
        </w:tc>
        <w:tc>
          <w:tcPr>
            <w:tcW w:w="1897" w:type="dxa"/>
            <w:tcBorders>
              <w:top w:val="nil"/>
              <w:left w:val="nil"/>
              <w:bottom w:val="single" w:sz="4" w:space="0" w:color="auto"/>
              <w:right w:val="single" w:sz="4" w:space="0" w:color="auto"/>
            </w:tcBorders>
            <w:shd w:val="clear" w:color="auto" w:fill="auto"/>
            <w:vAlign w:val="bottom"/>
            <w:hideMark/>
          </w:tcPr>
          <w:p w14:paraId="295FBA6A" w14:textId="77777777" w:rsidR="00DE3349" w:rsidRPr="00F27198" w:rsidRDefault="00DE3349" w:rsidP="00752E52">
            <w:pPr>
              <w:jc w:val="right"/>
              <w:rPr>
                <w:color w:val="000000"/>
                <w:szCs w:val="28"/>
              </w:rPr>
            </w:pPr>
            <w:r w:rsidRPr="00F27198">
              <w:rPr>
                <w:color w:val="000000"/>
                <w:szCs w:val="28"/>
              </w:rPr>
              <w:t>0.00</w:t>
            </w:r>
          </w:p>
        </w:tc>
        <w:tc>
          <w:tcPr>
            <w:tcW w:w="2381" w:type="dxa"/>
            <w:tcBorders>
              <w:top w:val="nil"/>
              <w:left w:val="nil"/>
              <w:bottom w:val="single" w:sz="4" w:space="0" w:color="auto"/>
              <w:right w:val="single" w:sz="4" w:space="0" w:color="auto"/>
            </w:tcBorders>
            <w:shd w:val="clear" w:color="auto" w:fill="auto"/>
            <w:vAlign w:val="bottom"/>
            <w:hideMark/>
          </w:tcPr>
          <w:p w14:paraId="587F2E34" w14:textId="77777777" w:rsidR="00DE3349" w:rsidRPr="00F27198" w:rsidRDefault="00DE3349" w:rsidP="00752E52">
            <w:pPr>
              <w:jc w:val="right"/>
              <w:rPr>
                <w:color w:val="000000"/>
                <w:szCs w:val="28"/>
              </w:rPr>
            </w:pPr>
            <w:r w:rsidRPr="00F27198">
              <w:rPr>
                <w:color w:val="000000"/>
                <w:szCs w:val="28"/>
              </w:rPr>
              <w:t>10300.00</w:t>
            </w:r>
          </w:p>
        </w:tc>
      </w:tr>
      <w:tr w:rsidR="00E3239A" w:rsidRPr="00F27198" w14:paraId="09CA49B3" w14:textId="77777777" w:rsidTr="00DE3349">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40852A9" w14:textId="77777777" w:rsidR="00E3239A" w:rsidRPr="00F27198" w:rsidRDefault="00E3239A" w:rsidP="00E3239A">
            <w:pPr>
              <w:rPr>
                <w:color w:val="000000"/>
                <w:szCs w:val="28"/>
              </w:rPr>
            </w:pPr>
            <w:r w:rsidRPr="00F27198">
              <w:rPr>
                <w:color w:val="000000"/>
                <w:szCs w:val="28"/>
              </w:rPr>
              <w:t>5</w:t>
            </w:r>
          </w:p>
        </w:tc>
        <w:tc>
          <w:tcPr>
            <w:tcW w:w="3187" w:type="dxa"/>
            <w:vMerge w:val="restart"/>
            <w:tcBorders>
              <w:top w:val="nil"/>
              <w:left w:val="single" w:sz="4" w:space="0" w:color="auto"/>
              <w:bottom w:val="single" w:sz="4" w:space="0" w:color="000000"/>
              <w:right w:val="single" w:sz="4" w:space="0" w:color="auto"/>
            </w:tcBorders>
            <w:shd w:val="clear" w:color="auto" w:fill="auto"/>
            <w:hideMark/>
          </w:tcPr>
          <w:p w14:paraId="3E57E45A" w14:textId="77777777" w:rsidR="00E3239A" w:rsidRPr="00F27198" w:rsidRDefault="00E3239A" w:rsidP="00E3239A">
            <w:pPr>
              <w:rPr>
                <w:color w:val="000000"/>
                <w:szCs w:val="28"/>
              </w:rPr>
            </w:pPr>
            <w:r w:rsidRPr="00F27198">
              <w:rPr>
                <w:color w:val="000000"/>
                <w:szCs w:val="28"/>
              </w:rPr>
              <w:t>Котельная РММ, ул. Кооперативная, 3а</w:t>
            </w:r>
          </w:p>
        </w:tc>
        <w:tc>
          <w:tcPr>
            <w:tcW w:w="1675" w:type="dxa"/>
            <w:tcBorders>
              <w:top w:val="nil"/>
              <w:left w:val="nil"/>
              <w:bottom w:val="single" w:sz="4" w:space="0" w:color="auto"/>
              <w:right w:val="single" w:sz="4" w:space="0" w:color="auto"/>
            </w:tcBorders>
            <w:shd w:val="clear" w:color="auto" w:fill="auto"/>
            <w:hideMark/>
          </w:tcPr>
          <w:p w14:paraId="4CE02B0F" w14:textId="77777777" w:rsidR="00E3239A" w:rsidRPr="00F27198" w:rsidRDefault="00E3239A" w:rsidP="00E3239A">
            <w:pPr>
              <w:rPr>
                <w:color w:val="000000"/>
                <w:szCs w:val="28"/>
              </w:rPr>
            </w:pPr>
            <w:r w:rsidRPr="00F27198">
              <w:rPr>
                <w:color w:val="000000"/>
                <w:szCs w:val="28"/>
              </w:rPr>
              <w:t>Уголь</w:t>
            </w:r>
          </w:p>
        </w:tc>
        <w:tc>
          <w:tcPr>
            <w:tcW w:w="1897" w:type="dxa"/>
            <w:tcBorders>
              <w:top w:val="nil"/>
              <w:left w:val="nil"/>
              <w:bottom w:val="single" w:sz="4" w:space="0" w:color="auto"/>
              <w:right w:val="single" w:sz="4" w:space="0" w:color="auto"/>
            </w:tcBorders>
            <w:shd w:val="clear" w:color="auto" w:fill="auto"/>
            <w:vAlign w:val="bottom"/>
            <w:hideMark/>
          </w:tcPr>
          <w:p w14:paraId="4EE0BA89" w14:textId="6BBAC31D" w:rsidR="00E3239A" w:rsidRPr="00F27198" w:rsidRDefault="00E3239A" w:rsidP="00E3239A">
            <w:pPr>
              <w:jc w:val="right"/>
              <w:rPr>
                <w:color w:val="000000"/>
                <w:szCs w:val="28"/>
              </w:rPr>
            </w:pPr>
            <w:r w:rsidRPr="00E3239A">
              <w:rPr>
                <w:color w:val="000000"/>
                <w:szCs w:val="28"/>
              </w:rPr>
              <w:t>48.463</w:t>
            </w:r>
          </w:p>
        </w:tc>
        <w:tc>
          <w:tcPr>
            <w:tcW w:w="2381" w:type="dxa"/>
            <w:tcBorders>
              <w:top w:val="nil"/>
              <w:left w:val="nil"/>
              <w:bottom w:val="single" w:sz="4" w:space="0" w:color="auto"/>
              <w:right w:val="single" w:sz="4" w:space="0" w:color="auto"/>
            </w:tcBorders>
            <w:shd w:val="clear" w:color="auto" w:fill="auto"/>
            <w:vAlign w:val="bottom"/>
            <w:hideMark/>
          </w:tcPr>
          <w:p w14:paraId="1E60FCAD" w14:textId="69204E8B" w:rsidR="00E3239A" w:rsidRPr="00F27198" w:rsidRDefault="00E3239A" w:rsidP="00E3239A">
            <w:pPr>
              <w:jc w:val="right"/>
              <w:rPr>
                <w:color w:val="000000"/>
                <w:szCs w:val="28"/>
              </w:rPr>
            </w:pPr>
            <w:r>
              <w:rPr>
                <w:color w:val="000000"/>
                <w:szCs w:val="28"/>
              </w:rPr>
              <w:t>4620</w:t>
            </w:r>
            <w:r w:rsidRPr="00F27198">
              <w:rPr>
                <w:color w:val="000000"/>
                <w:szCs w:val="28"/>
              </w:rPr>
              <w:t>.00</w:t>
            </w:r>
          </w:p>
        </w:tc>
      </w:tr>
      <w:tr w:rsidR="00E3239A" w:rsidRPr="00F27198" w14:paraId="077CE8C6" w14:textId="77777777" w:rsidTr="00DE3349">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07A0B21" w14:textId="77777777" w:rsidR="00E3239A" w:rsidRPr="00F27198" w:rsidRDefault="00E3239A" w:rsidP="00E3239A">
            <w:pPr>
              <w:rPr>
                <w:color w:val="000000"/>
                <w:szCs w:val="28"/>
              </w:rPr>
            </w:pPr>
            <w:r w:rsidRPr="00F27198">
              <w:rPr>
                <w:color w:val="000000"/>
                <w:szCs w:val="28"/>
              </w:rPr>
              <w:t>5.1</w:t>
            </w:r>
          </w:p>
        </w:tc>
        <w:tc>
          <w:tcPr>
            <w:tcW w:w="3187" w:type="dxa"/>
            <w:vMerge/>
            <w:tcBorders>
              <w:top w:val="nil"/>
              <w:left w:val="single" w:sz="4" w:space="0" w:color="auto"/>
              <w:bottom w:val="single" w:sz="4" w:space="0" w:color="000000"/>
              <w:right w:val="single" w:sz="4" w:space="0" w:color="auto"/>
            </w:tcBorders>
            <w:vAlign w:val="center"/>
            <w:hideMark/>
          </w:tcPr>
          <w:p w14:paraId="5509C62E" w14:textId="77777777" w:rsidR="00E3239A" w:rsidRPr="00F27198" w:rsidRDefault="00E3239A" w:rsidP="00E3239A">
            <w:pPr>
              <w:rPr>
                <w:color w:val="000000"/>
                <w:szCs w:val="28"/>
              </w:rPr>
            </w:pPr>
          </w:p>
        </w:tc>
        <w:tc>
          <w:tcPr>
            <w:tcW w:w="1675" w:type="dxa"/>
            <w:tcBorders>
              <w:top w:val="nil"/>
              <w:left w:val="nil"/>
              <w:bottom w:val="single" w:sz="4" w:space="0" w:color="auto"/>
              <w:right w:val="single" w:sz="4" w:space="0" w:color="auto"/>
            </w:tcBorders>
            <w:shd w:val="clear" w:color="auto" w:fill="auto"/>
            <w:hideMark/>
          </w:tcPr>
          <w:p w14:paraId="7304C0B4" w14:textId="77777777" w:rsidR="00E3239A" w:rsidRPr="00F27198" w:rsidRDefault="00E3239A" w:rsidP="00E3239A">
            <w:pPr>
              <w:rPr>
                <w:color w:val="000000"/>
                <w:szCs w:val="28"/>
              </w:rPr>
            </w:pPr>
            <w:r w:rsidRPr="00F27198">
              <w:rPr>
                <w:color w:val="000000"/>
                <w:szCs w:val="28"/>
              </w:rPr>
              <w:t>Дрова</w:t>
            </w:r>
          </w:p>
        </w:tc>
        <w:tc>
          <w:tcPr>
            <w:tcW w:w="1897" w:type="dxa"/>
            <w:tcBorders>
              <w:top w:val="nil"/>
              <w:left w:val="nil"/>
              <w:bottom w:val="single" w:sz="4" w:space="0" w:color="auto"/>
              <w:right w:val="single" w:sz="4" w:space="0" w:color="auto"/>
            </w:tcBorders>
            <w:shd w:val="clear" w:color="auto" w:fill="auto"/>
            <w:vAlign w:val="bottom"/>
            <w:hideMark/>
          </w:tcPr>
          <w:p w14:paraId="1861AC1C" w14:textId="77F51945" w:rsidR="00E3239A" w:rsidRPr="00F27198" w:rsidRDefault="00E3239A" w:rsidP="00E3239A">
            <w:pPr>
              <w:jc w:val="right"/>
              <w:rPr>
                <w:color w:val="000000"/>
                <w:szCs w:val="28"/>
              </w:rPr>
            </w:pPr>
            <w:r w:rsidRPr="00E3239A">
              <w:rPr>
                <w:color w:val="000000"/>
                <w:szCs w:val="28"/>
              </w:rPr>
              <w:t>51.537</w:t>
            </w:r>
          </w:p>
        </w:tc>
        <w:tc>
          <w:tcPr>
            <w:tcW w:w="2381" w:type="dxa"/>
            <w:tcBorders>
              <w:top w:val="nil"/>
              <w:left w:val="nil"/>
              <w:bottom w:val="single" w:sz="4" w:space="0" w:color="auto"/>
              <w:right w:val="single" w:sz="4" w:space="0" w:color="auto"/>
            </w:tcBorders>
            <w:shd w:val="clear" w:color="auto" w:fill="auto"/>
            <w:vAlign w:val="bottom"/>
            <w:hideMark/>
          </w:tcPr>
          <w:p w14:paraId="7614653E" w14:textId="4304FD80" w:rsidR="00E3239A" w:rsidRPr="00F27198" w:rsidRDefault="00E3239A" w:rsidP="00E3239A">
            <w:pPr>
              <w:jc w:val="right"/>
              <w:rPr>
                <w:color w:val="000000"/>
                <w:szCs w:val="28"/>
              </w:rPr>
            </w:pPr>
            <w:r>
              <w:rPr>
                <w:color w:val="000000"/>
                <w:szCs w:val="28"/>
              </w:rPr>
              <w:t>1862</w:t>
            </w:r>
            <w:r w:rsidRPr="00F27198">
              <w:rPr>
                <w:color w:val="000000"/>
                <w:szCs w:val="28"/>
              </w:rPr>
              <w:t>.00</w:t>
            </w:r>
          </w:p>
        </w:tc>
      </w:tr>
      <w:tr w:rsidR="00E3239A" w:rsidRPr="00F27198" w14:paraId="4EC4A5E8" w14:textId="77777777" w:rsidTr="00DE3349">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5DFAA11C" w14:textId="77777777" w:rsidR="00E3239A" w:rsidRPr="00F27198" w:rsidRDefault="00E3239A" w:rsidP="00E3239A">
            <w:pPr>
              <w:rPr>
                <w:color w:val="000000"/>
                <w:szCs w:val="28"/>
              </w:rPr>
            </w:pPr>
            <w:r w:rsidRPr="00F27198">
              <w:rPr>
                <w:color w:val="000000"/>
                <w:szCs w:val="28"/>
              </w:rPr>
              <w:t>6</w:t>
            </w:r>
          </w:p>
        </w:tc>
        <w:tc>
          <w:tcPr>
            <w:tcW w:w="3187" w:type="dxa"/>
            <w:vMerge w:val="restart"/>
            <w:tcBorders>
              <w:top w:val="nil"/>
              <w:left w:val="single" w:sz="4" w:space="0" w:color="auto"/>
              <w:bottom w:val="single" w:sz="4" w:space="0" w:color="000000"/>
              <w:right w:val="single" w:sz="4" w:space="0" w:color="auto"/>
            </w:tcBorders>
            <w:shd w:val="clear" w:color="auto" w:fill="auto"/>
            <w:hideMark/>
          </w:tcPr>
          <w:p w14:paraId="73039D50" w14:textId="77777777" w:rsidR="00E3239A" w:rsidRPr="00F27198" w:rsidRDefault="00E3239A" w:rsidP="00E3239A">
            <w:pPr>
              <w:rPr>
                <w:color w:val="000000"/>
                <w:szCs w:val="28"/>
              </w:rPr>
            </w:pPr>
            <w:r w:rsidRPr="00F27198">
              <w:rPr>
                <w:color w:val="000000"/>
                <w:szCs w:val="28"/>
              </w:rPr>
              <w:t>Котельная МКОУ СОШ №2, ул. Бархатовой, 15</w:t>
            </w:r>
          </w:p>
        </w:tc>
        <w:tc>
          <w:tcPr>
            <w:tcW w:w="1675" w:type="dxa"/>
            <w:tcBorders>
              <w:top w:val="nil"/>
              <w:left w:val="nil"/>
              <w:bottom w:val="single" w:sz="4" w:space="0" w:color="auto"/>
              <w:right w:val="single" w:sz="4" w:space="0" w:color="auto"/>
            </w:tcBorders>
            <w:shd w:val="clear" w:color="auto" w:fill="auto"/>
            <w:hideMark/>
          </w:tcPr>
          <w:p w14:paraId="6CB706B6" w14:textId="77777777" w:rsidR="00E3239A" w:rsidRPr="00F27198" w:rsidRDefault="00E3239A" w:rsidP="00E3239A">
            <w:pPr>
              <w:rPr>
                <w:color w:val="000000"/>
                <w:szCs w:val="28"/>
              </w:rPr>
            </w:pPr>
            <w:r w:rsidRPr="00F27198">
              <w:rPr>
                <w:color w:val="000000"/>
                <w:szCs w:val="28"/>
              </w:rPr>
              <w:t>Уголь</w:t>
            </w:r>
          </w:p>
        </w:tc>
        <w:tc>
          <w:tcPr>
            <w:tcW w:w="1897" w:type="dxa"/>
            <w:tcBorders>
              <w:top w:val="nil"/>
              <w:left w:val="nil"/>
              <w:bottom w:val="single" w:sz="4" w:space="0" w:color="auto"/>
              <w:right w:val="single" w:sz="4" w:space="0" w:color="auto"/>
            </w:tcBorders>
            <w:shd w:val="clear" w:color="auto" w:fill="auto"/>
            <w:vAlign w:val="bottom"/>
            <w:hideMark/>
          </w:tcPr>
          <w:p w14:paraId="44896FAD" w14:textId="3CA4E246" w:rsidR="00E3239A" w:rsidRPr="00F27198" w:rsidRDefault="00E3239A" w:rsidP="00E3239A">
            <w:pPr>
              <w:jc w:val="right"/>
              <w:rPr>
                <w:color w:val="000000"/>
                <w:szCs w:val="28"/>
              </w:rPr>
            </w:pPr>
            <w:r w:rsidRPr="00E3239A">
              <w:rPr>
                <w:color w:val="000000"/>
                <w:szCs w:val="28"/>
              </w:rPr>
              <w:t>48.464</w:t>
            </w:r>
          </w:p>
        </w:tc>
        <w:tc>
          <w:tcPr>
            <w:tcW w:w="2381" w:type="dxa"/>
            <w:tcBorders>
              <w:top w:val="nil"/>
              <w:left w:val="nil"/>
              <w:bottom w:val="single" w:sz="4" w:space="0" w:color="auto"/>
              <w:right w:val="single" w:sz="4" w:space="0" w:color="auto"/>
            </w:tcBorders>
            <w:shd w:val="clear" w:color="auto" w:fill="auto"/>
            <w:vAlign w:val="bottom"/>
            <w:hideMark/>
          </w:tcPr>
          <w:p w14:paraId="678E078D" w14:textId="4088DEE8" w:rsidR="00E3239A" w:rsidRPr="00F27198" w:rsidRDefault="00E3239A" w:rsidP="00E3239A">
            <w:pPr>
              <w:jc w:val="right"/>
              <w:rPr>
                <w:color w:val="000000"/>
                <w:szCs w:val="28"/>
              </w:rPr>
            </w:pPr>
            <w:r>
              <w:rPr>
                <w:color w:val="000000"/>
                <w:szCs w:val="28"/>
              </w:rPr>
              <w:t>4620</w:t>
            </w:r>
            <w:r w:rsidRPr="00F27198">
              <w:rPr>
                <w:color w:val="000000"/>
                <w:szCs w:val="28"/>
              </w:rPr>
              <w:t>.00</w:t>
            </w:r>
          </w:p>
        </w:tc>
      </w:tr>
      <w:tr w:rsidR="00E3239A" w:rsidRPr="00F27198" w14:paraId="45B42174" w14:textId="77777777" w:rsidTr="00DE3349">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91D8E85" w14:textId="77777777" w:rsidR="00E3239A" w:rsidRPr="00F27198" w:rsidRDefault="00E3239A" w:rsidP="00E3239A">
            <w:pPr>
              <w:rPr>
                <w:color w:val="000000"/>
                <w:szCs w:val="28"/>
              </w:rPr>
            </w:pPr>
            <w:r w:rsidRPr="00F27198">
              <w:rPr>
                <w:color w:val="000000"/>
                <w:szCs w:val="28"/>
              </w:rPr>
              <w:t>6.1</w:t>
            </w:r>
          </w:p>
        </w:tc>
        <w:tc>
          <w:tcPr>
            <w:tcW w:w="3187" w:type="dxa"/>
            <w:vMerge/>
            <w:tcBorders>
              <w:top w:val="nil"/>
              <w:left w:val="single" w:sz="4" w:space="0" w:color="auto"/>
              <w:bottom w:val="single" w:sz="4" w:space="0" w:color="000000"/>
              <w:right w:val="single" w:sz="4" w:space="0" w:color="auto"/>
            </w:tcBorders>
            <w:vAlign w:val="center"/>
            <w:hideMark/>
          </w:tcPr>
          <w:p w14:paraId="2DF16AF8" w14:textId="77777777" w:rsidR="00E3239A" w:rsidRPr="00F27198" w:rsidRDefault="00E3239A" w:rsidP="00E3239A">
            <w:pPr>
              <w:rPr>
                <w:color w:val="000000"/>
                <w:szCs w:val="28"/>
              </w:rPr>
            </w:pPr>
          </w:p>
        </w:tc>
        <w:tc>
          <w:tcPr>
            <w:tcW w:w="1675" w:type="dxa"/>
            <w:tcBorders>
              <w:top w:val="nil"/>
              <w:left w:val="nil"/>
              <w:bottom w:val="single" w:sz="4" w:space="0" w:color="auto"/>
              <w:right w:val="single" w:sz="4" w:space="0" w:color="auto"/>
            </w:tcBorders>
            <w:shd w:val="clear" w:color="auto" w:fill="auto"/>
            <w:hideMark/>
          </w:tcPr>
          <w:p w14:paraId="21A18017" w14:textId="77777777" w:rsidR="00E3239A" w:rsidRPr="00F27198" w:rsidRDefault="00E3239A" w:rsidP="00E3239A">
            <w:pPr>
              <w:rPr>
                <w:color w:val="000000"/>
                <w:szCs w:val="28"/>
              </w:rPr>
            </w:pPr>
            <w:r w:rsidRPr="00F27198">
              <w:rPr>
                <w:color w:val="000000"/>
                <w:szCs w:val="28"/>
              </w:rPr>
              <w:t>Дрова</w:t>
            </w:r>
          </w:p>
        </w:tc>
        <w:tc>
          <w:tcPr>
            <w:tcW w:w="1897" w:type="dxa"/>
            <w:tcBorders>
              <w:top w:val="nil"/>
              <w:left w:val="nil"/>
              <w:bottom w:val="single" w:sz="4" w:space="0" w:color="auto"/>
              <w:right w:val="single" w:sz="4" w:space="0" w:color="auto"/>
            </w:tcBorders>
            <w:shd w:val="clear" w:color="auto" w:fill="auto"/>
            <w:vAlign w:val="bottom"/>
            <w:hideMark/>
          </w:tcPr>
          <w:p w14:paraId="4BBBBD95" w14:textId="60E4E910" w:rsidR="00E3239A" w:rsidRPr="00F27198" w:rsidRDefault="00E3239A" w:rsidP="00E3239A">
            <w:pPr>
              <w:jc w:val="right"/>
              <w:rPr>
                <w:color w:val="000000"/>
                <w:szCs w:val="28"/>
              </w:rPr>
            </w:pPr>
            <w:r w:rsidRPr="00E3239A">
              <w:rPr>
                <w:color w:val="000000"/>
                <w:szCs w:val="28"/>
              </w:rPr>
              <w:t>51.536</w:t>
            </w:r>
          </w:p>
        </w:tc>
        <w:tc>
          <w:tcPr>
            <w:tcW w:w="2381" w:type="dxa"/>
            <w:tcBorders>
              <w:top w:val="nil"/>
              <w:left w:val="nil"/>
              <w:bottom w:val="single" w:sz="4" w:space="0" w:color="auto"/>
              <w:right w:val="single" w:sz="4" w:space="0" w:color="auto"/>
            </w:tcBorders>
            <w:shd w:val="clear" w:color="auto" w:fill="auto"/>
            <w:vAlign w:val="bottom"/>
            <w:hideMark/>
          </w:tcPr>
          <w:p w14:paraId="7C64E50D" w14:textId="64510066" w:rsidR="00E3239A" w:rsidRPr="00F27198" w:rsidRDefault="00E3239A" w:rsidP="00E3239A">
            <w:pPr>
              <w:jc w:val="right"/>
              <w:rPr>
                <w:color w:val="000000"/>
                <w:szCs w:val="28"/>
              </w:rPr>
            </w:pPr>
            <w:r>
              <w:rPr>
                <w:color w:val="000000"/>
                <w:szCs w:val="28"/>
              </w:rPr>
              <w:t>1862</w:t>
            </w:r>
            <w:r w:rsidRPr="00F27198">
              <w:rPr>
                <w:color w:val="000000"/>
                <w:szCs w:val="28"/>
              </w:rPr>
              <w:t>.00</w:t>
            </w:r>
          </w:p>
        </w:tc>
      </w:tr>
    </w:tbl>
    <w:p w14:paraId="4E89C1D8" w14:textId="430CD729" w:rsidR="00E1044C" w:rsidRPr="00BD3831" w:rsidRDefault="00E1044C" w:rsidP="007A7D5B">
      <w:pPr>
        <w:pStyle w:val="affff0"/>
      </w:pPr>
      <w:bookmarkStart w:id="582" w:name="_Toc140635338"/>
      <w:r w:rsidRPr="00BD3831">
        <w:t xml:space="preserve">1.8.6. </w:t>
      </w:r>
      <w:bookmarkStart w:id="583" w:name="_Hlk71662078"/>
      <w:r w:rsidRPr="00BD3831">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573"/>
      <w:bookmarkEnd w:id="582"/>
      <w:bookmarkEnd w:id="583"/>
    </w:p>
    <w:p w14:paraId="15DE4BB8" w14:textId="05353E37" w:rsidR="006B1ADC" w:rsidRPr="00BD3831" w:rsidRDefault="002E61BB" w:rsidP="007A7D5B">
      <w:pPr>
        <w:pStyle w:val="afffe"/>
      </w:pPr>
      <w:r w:rsidRPr="00BD3831">
        <w:t xml:space="preserve">Описание преобладающего в </w:t>
      </w:r>
      <w:r w:rsidR="00B70D5F">
        <w:t>городском</w:t>
      </w:r>
      <w:r w:rsidR="007D430D">
        <w:t xml:space="preserve"> </w:t>
      </w:r>
      <w:r w:rsidRPr="00BD3831">
        <w:t>поселении вида топлива, определяемого по совокупности всех систем теплоснабжения, находящихся в соответствующем поселении</w:t>
      </w:r>
      <w:r w:rsidR="008F2B76" w:rsidRPr="00BD3831">
        <w:t xml:space="preserve"> представлено в таблице 1.8.6.1.</w:t>
      </w:r>
    </w:p>
    <w:p w14:paraId="0C0B99EE" w14:textId="33A0C5DC" w:rsidR="008F2B76" w:rsidRPr="00BD3831" w:rsidRDefault="008F2B76" w:rsidP="007A7D5B">
      <w:pPr>
        <w:pStyle w:val="afffc"/>
      </w:pPr>
      <w:bookmarkStart w:id="584" w:name="_Toc101972951"/>
      <w:bookmarkStart w:id="585" w:name="_Toc106278590"/>
      <w:r w:rsidRPr="00BD3831">
        <w:t xml:space="preserve">Таблица 1.8.6.1. Описание преобладающего в </w:t>
      </w:r>
      <w:r w:rsidR="00B70D5F">
        <w:t>городском</w:t>
      </w:r>
      <w:r w:rsidR="007D430D">
        <w:t xml:space="preserve"> </w:t>
      </w:r>
      <w:r w:rsidRPr="00BD3831">
        <w:t>поселении вида топлива, определяемого по совокупности всех систем теплоснабжения, находящихся в соответствующем поселении</w:t>
      </w:r>
      <w:bookmarkEnd w:id="584"/>
      <w:bookmarkEnd w:id="585"/>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828"/>
        <w:gridCol w:w="2074"/>
        <w:gridCol w:w="3312"/>
      </w:tblGrid>
      <w:tr w:rsidR="000307E6" w:rsidRPr="004428FA" w14:paraId="2F847931" w14:textId="77777777" w:rsidTr="00DE3349">
        <w:trPr>
          <w:trHeight w:val="20"/>
          <w:tblHeader/>
        </w:trPr>
        <w:tc>
          <w:tcPr>
            <w:tcW w:w="567" w:type="dxa"/>
            <w:shd w:val="clear" w:color="auto" w:fill="auto"/>
            <w:hideMark/>
          </w:tcPr>
          <w:p w14:paraId="341CE8E6" w14:textId="77777777" w:rsidR="000307E6" w:rsidRPr="004428FA" w:rsidRDefault="000307E6" w:rsidP="00067D65">
            <w:pPr>
              <w:rPr>
                <w:color w:val="000000"/>
              </w:rPr>
            </w:pPr>
            <w:r w:rsidRPr="004428FA">
              <w:rPr>
                <w:color w:val="000000"/>
              </w:rPr>
              <w:t>№ пп</w:t>
            </w:r>
          </w:p>
        </w:tc>
        <w:tc>
          <w:tcPr>
            <w:tcW w:w="3828" w:type="dxa"/>
            <w:shd w:val="clear" w:color="auto" w:fill="auto"/>
            <w:hideMark/>
          </w:tcPr>
          <w:p w14:paraId="541F8430" w14:textId="77B71744" w:rsidR="000307E6" w:rsidRPr="004428FA" w:rsidRDefault="000307E6" w:rsidP="00067D65">
            <w:pPr>
              <w:rPr>
                <w:color w:val="000000"/>
              </w:rPr>
            </w:pPr>
            <w:r w:rsidRPr="004428FA">
              <w:rPr>
                <w:color w:val="000000"/>
              </w:rPr>
              <w:t xml:space="preserve">Наименование </w:t>
            </w:r>
            <w:r w:rsidR="0022606F">
              <w:rPr>
                <w:color w:val="000000"/>
              </w:rPr>
              <w:t>городского</w:t>
            </w:r>
            <w:r w:rsidR="001C1A72" w:rsidRPr="004428FA">
              <w:rPr>
                <w:color w:val="000000"/>
              </w:rPr>
              <w:t xml:space="preserve"> поселения</w:t>
            </w:r>
          </w:p>
        </w:tc>
        <w:tc>
          <w:tcPr>
            <w:tcW w:w="2074" w:type="dxa"/>
            <w:shd w:val="clear" w:color="auto" w:fill="auto"/>
            <w:hideMark/>
          </w:tcPr>
          <w:p w14:paraId="581F0DF6" w14:textId="77777777" w:rsidR="000307E6" w:rsidRPr="004428FA" w:rsidRDefault="000307E6" w:rsidP="00067D65">
            <w:pPr>
              <w:rPr>
                <w:color w:val="000000"/>
              </w:rPr>
            </w:pPr>
            <w:r w:rsidRPr="004428FA">
              <w:rPr>
                <w:color w:val="000000"/>
              </w:rPr>
              <w:t>Вид топлива</w:t>
            </w:r>
          </w:p>
        </w:tc>
        <w:tc>
          <w:tcPr>
            <w:tcW w:w="3312" w:type="dxa"/>
          </w:tcPr>
          <w:p w14:paraId="3A677F1E" w14:textId="77777777" w:rsidR="000307E6" w:rsidRPr="004428FA" w:rsidRDefault="000307E6" w:rsidP="00067D65">
            <w:pPr>
              <w:rPr>
                <w:color w:val="000000"/>
              </w:rPr>
            </w:pPr>
            <w:r w:rsidRPr="004428FA">
              <w:rPr>
                <w:color w:val="000000"/>
              </w:rPr>
              <w:t xml:space="preserve">Доля от общего потребления топлива, % </w:t>
            </w:r>
          </w:p>
        </w:tc>
      </w:tr>
      <w:tr w:rsidR="00E3239A" w:rsidRPr="004428FA" w14:paraId="1FC26C29" w14:textId="77777777" w:rsidTr="00DE3349">
        <w:trPr>
          <w:trHeight w:val="20"/>
        </w:trPr>
        <w:tc>
          <w:tcPr>
            <w:tcW w:w="567" w:type="dxa"/>
            <w:vMerge w:val="restart"/>
            <w:shd w:val="clear" w:color="auto" w:fill="auto"/>
            <w:hideMark/>
          </w:tcPr>
          <w:p w14:paraId="082A17BC" w14:textId="77777777" w:rsidR="00E3239A" w:rsidRPr="004428FA" w:rsidRDefault="00E3239A" w:rsidP="00E3239A">
            <w:pPr>
              <w:rPr>
                <w:color w:val="000000"/>
              </w:rPr>
            </w:pPr>
            <w:r w:rsidRPr="004428FA">
              <w:rPr>
                <w:color w:val="000000"/>
              </w:rPr>
              <w:t>1</w:t>
            </w:r>
          </w:p>
        </w:tc>
        <w:tc>
          <w:tcPr>
            <w:tcW w:w="3828" w:type="dxa"/>
            <w:vMerge w:val="restart"/>
            <w:shd w:val="clear" w:color="auto" w:fill="auto"/>
            <w:hideMark/>
          </w:tcPr>
          <w:p w14:paraId="51DD2CFC" w14:textId="643ABB60" w:rsidR="00E3239A" w:rsidRPr="004428FA" w:rsidRDefault="00E3239A" w:rsidP="00E3239A">
            <w:pPr>
              <w:rPr>
                <w:color w:val="000000"/>
              </w:rPr>
            </w:pPr>
            <w:r>
              <w:rPr>
                <w:color w:val="000000"/>
              </w:rPr>
              <w:t>Нязепетровское городское поселение</w:t>
            </w:r>
          </w:p>
        </w:tc>
        <w:tc>
          <w:tcPr>
            <w:tcW w:w="2074" w:type="dxa"/>
            <w:shd w:val="clear" w:color="auto" w:fill="auto"/>
            <w:hideMark/>
          </w:tcPr>
          <w:p w14:paraId="2D13A766" w14:textId="46EB09BA" w:rsidR="00E3239A" w:rsidRPr="004428FA" w:rsidRDefault="00E3239A" w:rsidP="00E3239A">
            <w:pPr>
              <w:rPr>
                <w:color w:val="000000"/>
              </w:rPr>
            </w:pPr>
            <w:r w:rsidRPr="004428FA">
              <w:rPr>
                <w:color w:val="000000"/>
              </w:rPr>
              <w:t>Природный газ</w:t>
            </w:r>
          </w:p>
        </w:tc>
        <w:tc>
          <w:tcPr>
            <w:tcW w:w="3312" w:type="dxa"/>
            <w:vAlign w:val="bottom"/>
          </w:tcPr>
          <w:p w14:paraId="6609C473" w14:textId="7E9ED2E7" w:rsidR="00E3239A" w:rsidRPr="00E3239A" w:rsidRDefault="00E3239A" w:rsidP="00E3239A">
            <w:pPr>
              <w:jc w:val="right"/>
              <w:rPr>
                <w:color w:val="000000"/>
                <w:szCs w:val="28"/>
              </w:rPr>
            </w:pPr>
            <w:r w:rsidRPr="00E3239A">
              <w:rPr>
                <w:color w:val="000000"/>
                <w:szCs w:val="28"/>
              </w:rPr>
              <w:t>95.824</w:t>
            </w:r>
          </w:p>
        </w:tc>
      </w:tr>
      <w:tr w:rsidR="00E3239A" w:rsidRPr="004428FA" w14:paraId="128EC655" w14:textId="77777777" w:rsidTr="00DE3349">
        <w:trPr>
          <w:trHeight w:val="20"/>
        </w:trPr>
        <w:tc>
          <w:tcPr>
            <w:tcW w:w="567" w:type="dxa"/>
            <w:vMerge/>
            <w:shd w:val="clear" w:color="auto" w:fill="auto"/>
          </w:tcPr>
          <w:p w14:paraId="2076A835" w14:textId="77777777" w:rsidR="00E3239A" w:rsidRPr="004428FA" w:rsidRDefault="00E3239A" w:rsidP="00E3239A">
            <w:pPr>
              <w:rPr>
                <w:color w:val="000000"/>
              </w:rPr>
            </w:pPr>
          </w:p>
        </w:tc>
        <w:tc>
          <w:tcPr>
            <w:tcW w:w="3828" w:type="dxa"/>
            <w:vMerge/>
            <w:shd w:val="clear" w:color="auto" w:fill="auto"/>
          </w:tcPr>
          <w:p w14:paraId="031FBCFE" w14:textId="77777777" w:rsidR="00E3239A" w:rsidRPr="004428FA" w:rsidRDefault="00E3239A" w:rsidP="00E3239A">
            <w:pPr>
              <w:rPr>
                <w:color w:val="000000"/>
              </w:rPr>
            </w:pPr>
          </w:p>
        </w:tc>
        <w:tc>
          <w:tcPr>
            <w:tcW w:w="2074" w:type="dxa"/>
            <w:shd w:val="clear" w:color="auto" w:fill="auto"/>
          </w:tcPr>
          <w:p w14:paraId="73A2178A" w14:textId="30F1F934" w:rsidR="00E3239A" w:rsidRPr="0014044F" w:rsidRDefault="00E3239A" w:rsidP="00E3239A">
            <w:pPr>
              <w:rPr>
                <w:color w:val="000000"/>
                <w:szCs w:val="28"/>
                <w:lang w:val="en-US"/>
              </w:rPr>
            </w:pPr>
            <w:r>
              <w:rPr>
                <w:color w:val="000000"/>
                <w:szCs w:val="28"/>
              </w:rPr>
              <w:t>Дизельное топливо, дрова</w:t>
            </w:r>
          </w:p>
        </w:tc>
        <w:tc>
          <w:tcPr>
            <w:tcW w:w="3312" w:type="dxa"/>
            <w:vAlign w:val="bottom"/>
          </w:tcPr>
          <w:p w14:paraId="2C6DFCFA" w14:textId="63BA5F99" w:rsidR="00E3239A" w:rsidRPr="00E3239A" w:rsidRDefault="00E3239A" w:rsidP="00E3239A">
            <w:pPr>
              <w:jc w:val="right"/>
              <w:rPr>
                <w:color w:val="000000"/>
                <w:szCs w:val="28"/>
              </w:rPr>
            </w:pPr>
            <w:r w:rsidRPr="00E3239A">
              <w:rPr>
                <w:color w:val="000000"/>
                <w:szCs w:val="28"/>
              </w:rPr>
              <w:t>4.176</w:t>
            </w:r>
          </w:p>
        </w:tc>
      </w:tr>
    </w:tbl>
    <w:p w14:paraId="2A6E4E04" w14:textId="4D6511EF" w:rsidR="006B1ADC" w:rsidRPr="00BD3831" w:rsidRDefault="00E1044C" w:rsidP="007A7D5B">
      <w:pPr>
        <w:pStyle w:val="affff0"/>
      </w:pPr>
      <w:bookmarkStart w:id="586" w:name="_Toc101972696"/>
      <w:bookmarkStart w:id="587" w:name="_Toc140635339"/>
      <w:r w:rsidRPr="00BD3831">
        <w:t>1.8.7. Описание приоритетного направления развития топливного баланса поселения</w:t>
      </w:r>
      <w:bookmarkEnd w:id="586"/>
      <w:bookmarkEnd w:id="587"/>
    </w:p>
    <w:p w14:paraId="64B3C8EA" w14:textId="77777777" w:rsidR="00A83659" w:rsidRPr="00BD3831" w:rsidRDefault="000307E6" w:rsidP="007A7D5B">
      <w:pPr>
        <w:pStyle w:val="afffe"/>
      </w:pPr>
      <w:r w:rsidRPr="00BD3831">
        <w:t>Развитие топливного баланса поселения не предусматривается.</w:t>
      </w:r>
    </w:p>
    <w:p w14:paraId="602FB490" w14:textId="68F4D635" w:rsidR="00E1044C" w:rsidRPr="00BD3831" w:rsidRDefault="00E1044C" w:rsidP="007A7D5B">
      <w:pPr>
        <w:pStyle w:val="affff0"/>
      </w:pPr>
      <w:bookmarkStart w:id="588" w:name="_Toc101972697"/>
      <w:bookmarkStart w:id="589" w:name="_Toc140635340"/>
      <w:r w:rsidRPr="00BD3831">
        <w:t>Часть 9 Надежность теплоснабжения</w:t>
      </w:r>
      <w:bookmarkEnd w:id="588"/>
      <w:bookmarkEnd w:id="589"/>
    </w:p>
    <w:p w14:paraId="212EE64F" w14:textId="77777777" w:rsidR="00E1044C" w:rsidRPr="00BD3831" w:rsidRDefault="00E1044C" w:rsidP="007A7D5B">
      <w:pPr>
        <w:pStyle w:val="affff0"/>
      </w:pPr>
      <w:bookmarkStart w:id="590" w:name="_Toc101972698"/>
      <w:bookmarkStart w:id="591" w:name="_Toc140635341"/>
      <w:r w:rsidRPr="00BD3831">
        <w:t xml:space="preserve">1.9.1 </w:t>
      </w:r>
      <w:bookmarkStart w:id="592" w:name="_Hlk71663033"/>
      <w:r w:rsidRPr="00BD3831">
        <w:t>Поток отказов</w:t>
      </w:r>
      <w:bookmarkEnd w:id="592"/>
      <w:r w:rsidRPr="00BD3831">
        <w:t xml:space="preserve"> (частота отказов) участков тепловых сетях</w:t>
      </w:r>
      <w:bookmarkEnd w:id="590"/>
      <w:bookmarkEnd w:id="591"/>
    </w:p>
    <w:p w14:paraId="1F46310E" w14:textId="77777777" w:rsidR="008812FB" w:rsidRPr="00BD3831" w:rsidRDefault="008812FB" w:rsidP="007A7D5B">
      <w:pPr>
        <w:pStyle w:val="afffe"/>
      </w:pPr>
      <w:bookmarkStart w:id="593" w:name="sub_111212"/>
      <w:r w:rsidRPr="00BD3831">
        <w:t>Сведения об отказах на тепловых сетях, в разрезе источников тепловой энергии представлены в таблице 1.9.1.1.</w:t>
      </w:r>
    </w:p>
    <w:p w14:paraId="62D49D15" w14:textId="77777777" w:rsidR="008812FB" w:rsidRPr="00BD3831" w:rsidRDefault="008812FB" w:rsidP="007A7D5B">
      <w:pPr>
        <w:pStyle w:val="afffc"/>
      </w:pPr>
      <w:bookmarkStart w:id="594" w:name="_Toc101972952"/>
      <w:bookmarkStart w:id="595" w:name="_Toc106278591"/>
      <w:r w:rsidRPr="00BD3831">
        <w:t>Таблица 1.9.1.1 Сведения об отказах на тепловых сетях, в разрезе источников тепловой энергии</w:t>
      </w:r>
      <w:bookmarkEnd w:id="594"/>
      <w:bookmarkEnd w:id="595"/>
    </w:p>
    <w:tbl>
      <w:tblPr>
        <w:tblW w:w="9781"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247"/>
        <w:gridCol w:w="1105"/>
        <w:gridCol w:w="1134"/>
        <w:gridCol w:w="1117"/>
        <w:gridCol w:w="1180"/>
        <w:gridCol w:w="1560"/>
        <w:gridCol w:w="1842"/>
      </w:tblGrid>
      <w:tr w:rsidR="008812FB" w:rsidRPr="006A66C3" w14:paraId="15A55A56" w14:textId="77777777" w:rsidTr="00067D65">
        <w:trPr>
          <w:trHeight w:val="20"/>
          <w:tblHeader/>
        </w:trPr>
        <w:tc>
          <w:tcPr>
            <w:tcW w:w="596" w:type="dxa"/>
            <w:tcBorders>
              <w:top w:val="single" w:sz="4" w:space="0" w:color="auto"/>
              <w:bottom w:val="single" w:sz="4" w:space="0" w:color="auto"/>
              <w:right w:val="single" w:sz="4" w:space="0" w:color="auto"/>
            </w:tcBorders>
          </w:tcPr>
          <w:bookmarkEnd w:id="593"/>
          <w:p w14:paraId="119B14E9" w14:textId="77777777" w:rsidR="008812FB" w:rsidRPr="006A66C3" w:rsidRDefault="008812FB" w:rsidP="0014044F">
            <w:pPr>
              <w:widowControl w:val="0"/>
              <w:autoSpaceDE w:val="0"/>
              <w:autoSpaceDN w:val="0"/>
              <w:adjustRightInd w:val="0"/>
              <w:jc w:val="center"/>
              <w:rPr>
                <w:rFonts w:eastAsiaTheme="minorEastAsia"/>
              </w:rPr>
            </w:pPr>
            <w:r w:rsidRPr="006A66C3">
              <w:rPr>
                <w:rFonts w:eastAsiaTheme="minorEastAsia"/>
              </w:rPr>
              <w:t>№ пп</w:t>
            </w:r>
          </w:p>
        </w:tc>
        <w:tc>
          <w:tcPr>
            <w:tcW w:w="1247" w:type="dxa"/>
            <w:tcBorders>
              <w:top w:val="single" w:sz="4" w:space="0" w:color="auto"/>
              <w:bottom w:val="single" w:sz="4" w:space="0" w:color="auto"/>
              <w:right w:val="single" w:sz="4" w:space="0" w:color="auto"/>
            </w:tcBorders>
          </w:tcPr>
          <w:p w14:paraId="057DDFCD" w14:textId="77777777" w:rsidR="008812FB" w:rsidRPr="006A66C3" w:rsidRDefault="008812FB" w:rsidP="0014044F">
            <w:pPr>
              <w:widowControl w:val="0"/>
              <w:autoSpaceDE w:val="0"/>
              <w:autoSpaceDN w:val="0"/>
              <w:adjustRightInd w:val="0"/>
              <w:jc w:val="center"/>
              <w:rPr>
                <w:rFonts w:eastAsiaTheme="minorEastAsia"/>
              </w:rPr>
            </w:pPr>
            <w:r w:rsidRPr="006A66C3">
              <w:rPr>
                <w:rFonts w:eastAsiaTheme="minorEastAsia"/>
              </w:rPr>
              <w:t>Год разработки</w:t>
            </w:r>
          </w:p>
        </w:tc>
        <w:tc>
          <w:tcPr>
            <w:tcW w:w="1105" w:type="dxa"/>
            <w:tcBorders>
              <w:top w:val="single" w:sz="4" w:space="0" w:color="auto"/>
              <w:left w:val="single" w:sz="4" w:space="0" w:color="auto"/>
              <w:bottom w:val="single" w:sz="4" w:space="0" w:color="auto"/>
              <w:right w:val="single" w:sz="4" w:space="0" w:color="auto"/>
            </w:tcBorders>
          </w:tcPr>
          <w:p w14:paraId="48FF74F1" w14:textId="77777777" w:rsidR="008812FB" w:rsidRPr="006A66C3" w:rsidRDefault="008812FB" w:rsidP="0014044F">
            <w:pPr>
              <w:widowControl w:val="0"/>
              <w:autoSpaceDE w:val="0"/>
              <w:autoSpaceDN w:val="0"/>
              <w:adjustRightInd w:val="0"/>
              <w:jc w:val="center"/>
              <w:rPr>
                <w:rFonts w:eastAsiaTheme="minorEastAsia"/>
              </w:rPr>
            </w:pPr>
            <w:r w:rsidRPr="006A66C3">
              <w:rPr>
                <w:rFonts w:eastAsiaTheme="minorEastAsia"/>
              </w:rPr>
              <w:t>Общее число отказов, ед.</w:t>
            </w:r>
          </w:p>
        </w:tc>
        <w:tc>
          <w:tcPr>
            <w:tcW w:w="1134" w:type="dxa"/>
            <w:tcBorders>
              <w:top w:val="single" w:sz="4" w:space="0" w:color="auto"/>
              <w:left w:val="single" w:sz="4" w:space="0" w:color="auto"/>
              <w:bottom w:val="single" w:sz="4" w:space="0" w:color="auto"/>
              <w:right w:val="single" w:sz="4" w:space="0" w:color="auto"/>
            </w:tcBorders>
          </w:tcPr>
          <w:p w14:paraId="0B36279B" w14:textId="77777777" w:rsidR="008812FB" w:rsidRPr="006A66C3" w:rsidRDefault="008812FB" w:rsidP="0014044F">
            <w:pPr>
              <w:widowControl w:val="0"/>
              <w:autoSpaceDE w:val="0"/>
              <w:autoSpaceDN w:val="0"/>
              <w:adjustRightInd w:val="0"/>
              <w:jc w:val="center"/>
              <w:rPr>
                <w:rFonts w:eastAsiaTheme="minorEastAsia"/>
              </w:rPr>
            </w:pPr>
            <w:r w:rsidRPr="006A66C3">
              <w:rPr>
                <w:rFonts w:eastAsiaTheme="minorEastAsia"/>
              </w:rPr>
              <w:t>Отказы в отопительный период, ед.</w:t>
            </w:r>
          </w:p>
        </w:tc>
        <w:tc>
          <w:tcPr>
            <w:tcW w:w="1117" w:type="dxa"/>
            <w:tcBorders>
              <w:top w:val="single" w:sz="4" w:space="0" w:color="auto"/>
              <w:left w:val="single" w:sz="4" w:space="0" w:color="auto"/>
              <w:bottom w:val="single" w:sz="4" w:space="0" w:color="auto"/>
              <w:right w:val="single" w:sz="4" w:space="0" w:color="auto"/>
            </w:tcBorders>
          </w:tcPr>
          <w:p w14:paraId="379A27EC" w14:textId="77777777" w:rsidR="008812FB" w:rsidRPr="006A66C3" w:rsidRDefault="008812FB" w:rsidP="0014044F">
            <w:pPr>
              <w:widowControl w:val="0"/>
              <w:autoSpaceDE w:val="0"/>
              <w:autoSpaceDN w:val="0"/>
              <w:adjustRightInd w:val="0"/>
              <w:jc w:val="center"/>
              <w:rPr>
                <w:rFonts w:eastAsiaTheme="minorEastAsia"/>
              </w:rPr>
            </w:pPr>
            <w:r w:rsidRPr="006A66C3">
              <w:rPr>
                <w:rFonts w:eastAsiaTheme="minorEastAsia"/>
              </w:rPr>
              <w:t>Отказы в период испытаний, ед.</w:t>
            </w:r>
          </w:p>
        </w:tc>
        <w:tc>
          <w:tcPr>
            <w:tcW w:w="1180" w:type="dxa"/>
            <w:tcBorders>
              <w:top w:val="single" w:sz="4" w:space="0" w:color="auto"/>
              <w:left w:val="single" w:sz="4" w:space="0" w:color="auto"/>
              <w:bottom w:val="single" w:sz="4" w:space="0" w:color="auto"/>
            </w:tcBorders>
          </w:tcPr>
          <w:p w14:paraId="2FFA4E92" w14:textId="77777777" w:rsidR="008812FB" w:rsidRPr="006A66C3" w:rsidRDefault="008812FB" w:rsidP="0014044F">
            <w:pPr>
              <w:widowControl w:val="0"/>
              <w:autoSpaceDE w:val="0"/>
              <w:autoSpaceDN w:val="0"/>
              <w:adjustRightInd w:val="0"/>
              <w:jc w:val="center"/>
              <w:rPr>
                <w:rFonts w:eastAsiaTheme="minorEastAsia"/>
              </w:rPr>
            </w:pPr>
            <w:r w:rsidRPr="006A66C3">
              <w:rPr>
                <w:rFonts w:eastAsiaTheme="minorEastAsia"/>
              </w:rPr>
              <w:t>Отказы в межотопительный период, ед.</w:t>
            </w:r>
          </w:p>
        </w:tc>
        <w:tc>
          <w:tcPr>
            <w:tcW w:w="1560" w:type="dxa"/>
            <w:tcBorders>
              <w:top w:val="single" w:sz="4" w:space="0" w:color="auto"/>
              <w:left w:val="single" w:sz="4" w:space="0" w:color="auto"/>
              <w:bottom w:val="single" w:sz="4" w:space="0" w:color="auto"/>
            </w:tcBorders>
          </w:tcPr>
          <w:p w14:paraId="30A4F59B" w14:textId="77777777" w:rsidR="008812FB" w:rsidRPr="006A66C3" w:rsidRDefault="008812FB" w:rsidP="0014044F">
            <w:pPr>
              <w:widowControl w:val="0"/>
              <w:autoSpaceDE w:val="0"/>
              <w:autoSpaceDN w:val="0"/>
              <w:adjustRightInd w:val="0"/>
              <w:jc w:val="center"/>
              <w:rPr>
                <w:rFonts w:eastAsiaTheme="minorEastAsia"/>
              </w:rPr>
            </w:pPr>
            <w:r w:rsidRPr="006A66C3">
              <w:rPr>
                <w:rFonts w:eastAsiaTheme="minorEastAsia"/>
              </w:rPr>
              <w:t>Удельная повреждаемость тепловых сетей за прошедший год, ед/км*год</w:t>
            </w:r>
          </w:p>
        </w:tc>
        <w:tc>
          <w:tcPr>
            <w:tcW w:w="1842" w:type="dxa"/>
            <w:tcBorders>
              <w:top w:val="single" w:sz="4" w:space="0" w:color="auto"/>
              <w:left w:val="single" w:sz="4" w:space="0" w:color="auto"/>
              <w:bottom w:val="single" w:sz="4" w:space="0" w:color="auto"/>
            </w:tcBorders>
          </w:tcPr>
          <w:p w14:paraId="436F087C" w14:textId="77777777" w:rsidR="008812FB" w:rsidRPr="006A66C3" w:rsidRDefault="008812FB" w:rsidP="0014044F">
            <w:pPr>
              <w:widowControl w:val="0"/>
              <w:autoSpaceDE w:val="0"/>
              <w:autoSpaceDN w:val="0"/>
              <w:adjustRightInd w:val="0"/>
              <w:jc w:val="center"/>
              <w:rPr>
                <w:rFonts w:eastAsiaTheme="minorEastAsia"/>
              </w:rPr>
            </w:pPr>
            <w:r w:rsidRPr="006A66C3">
              <w:rPr>
                <w:rFonts w:eastAsiaTheme="minorEastAsia"/>
              </w:rPr>
              <w:t>Удельная повреждаемость тепловых сетей за отопительный период, ед/км*год</w:t>
            </w:r>
          </w:p>
        </w:tc>
      </w:tr>
      <w:tr w:rsidR="008812FB" w:rsidRPr="006A66C3" w14:paraId="78CF6312" w14:textId="77777777" w:rsidTr="00067D65">
        <w:trPr>
          <w:trHeight w:val="20"/>
        </w:trPr>
        <w:tc>
          <w:tcPr>
            <w:tcW w:w="9781" w:type="dxa"/>
            <w:gridSpan w:val="8"/>
            <w:tcBorders>
              <w:top w:val="single" w:sz="4" w:space="0" w:color="auto"/>
              <w:bottom w:val="single" w:sz="4" w:space="0" w:color="auto"/>
            </w:tcBorders>
          </w:tcPr>
          <w:p w14:paraId="03874E31" w14:textId="23811C27" w:rsidR="008812FB" w:rsidRPr="0014044F" w:rsidRDefault="0014044F" w:rsidP="00067D65">
            <w:pPr>
              <w:widowControl w:val="0"/>
              <w:autoSpaceDE w:val="0"/>
              <w:autoSpaceDN w:val="0"/>
              <w:adjustRightInd w:val="0"/>
              <w:rPr>
                <w:rFonts w:eastAsiaTheme="minorEastAsia"/>
              </w:rPr>
            </w:pPr>
            <w:r>
              <w:rPr>
                <w:color w:val="000000"/>
              </w:rPr>
              <w:t>АО «Челябкоммунэнерго»</w:t>
            </w:r>
          </w:p>
        </w:tc>
      </w:tr>
      <w:tr w:rsidR="00E3239A" w:rsidRPr="006A66C3" w14:paraId="0D43544F" w14:textId="77777777" w:rsidTr="009D3568">
        <w:trPr>
          <w:trHeight w:val="20"/>
        </w:trPr>
        <w:tc>
          <w:tcPr>
            <w:tcW w:w="596" w:type="dxa"/>
            <w:tcBorders>
              <w:top w:val="single" w:sz="4" w:space="0" w:color="auto"/>
              <w:bottom w:val="single" w:sz="4" w:space="0" w:color="auto"/>
              <w:right w:val="single" w:sz="4" w:space="0" w:color="auto"/>
            </w:tcBorders>
          </w:tcPr>
          <w:p w14:paraId="7C97AAC5" w14:textId="4796EC4B" w:rsidR="00E3239A" w:rsidRPr="0014044F" w:rsidRDefault="00E3239A" w:rsidP="00E3239A">
            <w:pPr>
              <w:widowControl w:val="0"/>
              <w:autoSpaceDE w:val="0"/>
              <w:autoSpaceDN w:val="0"/>
              <w:adjustRightInd w:val="0"/>
              <w:rPr>
                <w:rFonts w:eastAsiaTheme="minorEastAsia"/>
                <w:lang w:val="en-US"/>
              </w:rPr>
            </w:pPr>
            <w:r>
              <w:rPr>
                <w:rFonts w:eastAsiaTheme="minorEastAsia"/>
                <w:lang w:val="en-US"/>
              </w:rPr>
              <w:t>1</w:t>
            </w:r>
          </w:p>
        </w:tc>
        <w:tc>
          <w:tcPr>
            <w:tcW w:w="1247" w:type="dxa"/>
            <w:tcBorders>
              <w:top w:val="single" w:sz="4" w:space="0" w:color="auto"/>
              <w:bottom w:val="single" w:sz="4" w:space="0" w:color="auto"/>
              <w:right w:val="single" w:sz="4" w:space="0" w:color="auto"/>
            </w:tcBorders>
          </w:tcPr>
          <w:p w14:paraId="617F4DC3" w14:textId="3D565F8F" w:rsidR="00E3239A" w:rsidRPr="006A66C3" w:rsidRDefault="00E3239A" w:rsidP="00E3239A">
            <w:pPr>
              <w:widowControl w:val="0"/>
              <w:autoSpaceDE w:val="0"/>
              <w:autoSpaceDN w:val="0"/>
              <w:adjustRightInd w:val="0"/>
              <w:jc w:val="center"/>
              <w:rPr>
                <w:rFonts w:eastAsiaTheme="minorEastAsia"/>
              </w:rPr>
            </w:pPr>
            <w:r>
              <w:rPr>
                <w:rFonts w:eastAsiaTheme="minorEastAsia"/>
              </w:rPr>
              <w:t>2022</w:t>
            </w:r>
            <w:r w:rsidRPr="006A66C3">
              <w:rPr>
                <w:rFonts w:eastAsiaTheme="minorEastAsia"/>
              </w:rPr>
              <w:t xml:space="preserve"> год</w:t>
            </w:r>
          </w:p>
        </w:tc>
        <w:tc>
          <w:tcPr>
            <w:tcW w:w="1105" w:type="dxa"/>
            <w:tcBorders>
              <w:top w:val="nil"/>
              <w:left w:val="nil"/>
              <w:bottom w:val="single" w:sz="8" w:space="0" w:color="auto"/>
              <w:right w:val="single" w:sz="8" w:space="0" w:color="auto"/>
            </w:tcBorders>
            <w:shd w:val="clear" w:color="auto" w:fill="auto"/>
          </w:tcPr>
          <w:p w14:paraId="6BD717F7" w14:textId="325059C9" w:rsidR="00E3239A" w:rsidRPr="006A66C3" w:rsidRDefault="00E3239A" w:rsidP="00E3239A">
            <w:pPr>
              <w:jc w:val="right"/>
              <w:rPr>
                <w:color w:val="000000"/>
              </w:rPr>
            </w:pPr>
            <w:r w:rsidRPr="00D91D50">
              <w:rPr>
                <w:color w:val="000000"/>
                <w:lang w:val="en-US"/>
              </w:rPr>
              <w:t>0</w:t>
            </w:r>
            <w:r w:rsidRPr="00D91D50">
              <w:rPr>
                <w:color w:val="000000"/>
              </w:rPr>
              <w:t>.00</w:t>
            </w:r>
          </w:p>
        </w:tc>
        <w:tc>
          <w:tcPr>
            <w:tcW w:w="1134" w:type="dxa"/>
            <w:tcBorders>
              <w:top w:val="nil"/>
              <w:left w:val="nil"/>
              <w:bottom w:val="single" w:sz="8" w:space="0" w:color="auto"/>
              <w:right w:val="single" w:sz="8" w:space="0" w:color="auto"/>
            </w:tcBorders>
            <w:shd w:val="clear" w:color="auto" w:fill="auto"/>
          </w:tcPr>
          <w:p w14:paraId="35BF4EAD" w14:textId="14F19C42" w:rsidR="00E3239A" w:rsidRPr="006A66C3" w:rsidRDefault="00E3239A" w:rsidP="00E3239A">
            <w:pPr>
              <w:jc w:val="right"/>
              <w:rPr>
                <w:color w:val="000000"/>
              </w:rPr>
            </w:pPr>
            <w:r w:rsidRPr="00D91D50">
              <w:rPr>
                <w:color w:val="000000"/>
                <w:lang w:val="en-US"/>
              </w:rPr>
              <w:t>0</w:t>
            </w:r>
            <w:r w:rsidRPr="00D91D50">
              <w:rPr>
                <w:color w:val="000000"/>
              </w:rPr>
              <w:t>.00</w:t>
            </w:r>
          </w:p>
        </w:tc>
        <w:tc>
          <w:tcPr>
            <w:tcW w:w="1117" w:type="dxa"/>
            <w:tcBorders>
              <w:top w:val="nil"/>
              <w:left w:val="nil"/>
              <w:bottom w:val="single" w:sz="8" w:space="0" w:color="auto"/>
              <w:right w:val="single" w:sz="8" w:space="0" w:color="auto"/>
            </w:tcBorders>
            <w:shd w:val="clear" w:color="auto" w:fill="auto"/>
          </w:tcPr>
          <w:p w14:paraId="073A04B7" w14:textId="06C6FAD6" w:rsidR="00E3239A" w:rsidRPr="006A66C3" w:rsidRDefault="00E3239A" w:rsidP="00E3239A">
            <w:pPr>
              <w:jc w:val="right"/>
              <w:rPr>
                <w:color w:val="000000"/>
              </w:rPr>
            </w:pPr>
            <w:r w:rsidRPr="00D91D50">
              <w:rPr>
                <w:color w:val="000000"/>
                <w:lang w:val="en-US"/>
              </w:rPr>
              <w:t>0</w:t>
            </w:r>
            <w:r w:rsidRPr="00D91D50">
              <w:rPr>
                <w:color w:val="000000"/>
              </w:rPr>
              <w:t>.00</w:t>
            </w:r>
          </w:p>
        </w:tc>
        <w:tc>
          <w:tcPr>
            <w:tcW w:w="1180" w:type="dxa"/>
            <w:tcBorders>
              <w:top w:val="nil"/>
              <w:left w:val="nil"/>
              <w:bottom w:val="single" w:sz="8" w:space="0" w:color="auto"/>
              <w:right w:val="nil"/>
            </w:tcBorders>
            <w:shd w:val="clear" w:color="auto" w:fill="auto"/>
          </w:tcPr>
          <w:p w14:paraId="57D386FE" w14:textId="5F296817" w:rsidR="00E3239A" w:rsidRPr="006A66C3" w:rsidRDefault="00E3239A" w:rsidP="00E3239A">
            <w:pPr>
              <w:jc w:val="right"/>
              <w:rPr>
                <w:color w:val="000000"/>
              </w:rPr>
            </w:pPr>
            <w:r w:rsidRPr="00D91D50">
              <w:rPr>
                <w:color w:val="000000"/>
                <w:lang w:val="en-US"/>
              </w:rPr>
              <w:t>0</w:t>
            </w:r>
            <w:r w:rsidRPr="00D91D50">
              <w:rPr>
                <w:color w:val="000000"/>
              </w:rPr>
              <w:t>.00</w:t>
            </w:r>
          </w:p>
        </w:tc>
        <w:tc>
          <w:tcPr>
            <w:tcW w:w="1560" w:type="dxa"/>
            <w:tcBorders>
              <w:top w:val="nil"/>
              <w:left w:val="single" w:sz="8" w:space="0" w:color="auto"/>
              <w:bottom w:val="single" w:sz="8" w:space="0" w:color="auto"/>
              <w:right w:val="nil"/>
            </w:tcBorders>
            <w:shd w:val="clear" w:color="auto" w:fill="auto"/>
          </w:tcPr>
          <w:p w14:paraId="68EEA60C" w14:textId="3FE28DAF" w:rsidR="00E3239A" w:rsidRPr="006A66C3" w:rsidRDefault="00E3239A" w:rsidP="00E3239A">
            <w:pPr>
              <w:jc w:val="right"/>
              <w:rPr>
                <w:color w:val="000000"/>
              </w:rPr>
            </w:pPr>
            <w:r w:rsidRPr="00D91D50">
              <w:rPr>
                <w:color w:val="000000"/>
                <w:lang w:val="en-US"/>
              </w:rPr>
              <w:t>0</w:t>
            </w:r>
            <w:r w:rsidRPr="00D91D50">
              <w:rPr>
                <w:color w:val="000000"/>
              </w:rPr>
              <w:t>.00</w:t>
            </w:r>
          </w:p>
        </w:tc>
        <w:tc>
          <w:tcPr>
            <w:tcW w:w="1842" w:type="dxa"/>
            <w:tcBorders>
              <w:top w:val="nil"/>
              <w:left w:val="single" w:sz="8" w:space="0" w:color="auto"/>
              <w:bottom w:val="single" w:sz="8" w:space="0" w:color="auto"/>
              <w:right w:val="single" w:sz="8" w:space="0" w:color="auto"/>
            </w:tcBorders>
            <w:shd w:val="clear" w:color="auto" w:fill="auto"/>
          </w:tcPr>
          <w:p w14:paraId="26650A27" w14:textId="64D21C64" w:rsidR="00E3239A" w:rsidRPr="006A66C3" w:rsidRDefault="00E3239A" w:rsidP="00E3239A">
            <w:pPr>
              <w:jc w:val="right"/>
              <w:rPr>
                <w:color w:val="000000"/>
              </w:rPr>
            </w:pPr>
            <w:r w:rsidRPr="00D91D50">
              <w:rPr>
                <w:color w:val="000000"/>
                <w:lang w:val="en-US"/>
              </w:rPr>
              <w:t>0</w:t>
            </w:r>
            <w:r w:rsidRPr="00D91D50">
              <w:rPr>
                <w:color w:val="000000"/>
              </w:rPr>
              <w:t>.00</w:t>
            </w:r>
          </w:p>
        </w:tc>
      </w:tr>
    </w:tbl>
    <w:p w14:paraId="0FD8DE74" w14:textId="1BF821D4" w:rsidR="008812FB" w:rsidRPr="00BD3831" w:rsidRDefault="008812FB" w:rsidP="007A7D5B">
      <w:pPr>
        <w:pStyle w:val="afffe"/>
      </w:pPr>
      <w:r w:rsidRPr="00BD3831">
        <w:lastRenderedPageBreak/>
        <w:t>Динамика изменения прекращения подачи тепловой энергии от источника тепловой энергии в разрезе источников тепловой энергии представлена в таблице 1.9.1.2.</w:t>
      </w:r>
    </w:p>
    <w:p w14:paraId="0DDAD339" w14:textId="46C28A4E" w:rsidR="008812FB" w:rsidRPr="00BD3831" w:rsidRDefault="008812FB" w:rsidP="007A7D5B">
      <w:pPr>
        <w:pStyle w:val="afffc"/>
        <w:rPr>
          <w:rFonts w:eastAsiaTheme="minorEastAsia"/>
        </w:rPr>
      </w:pPr>
      <w:bookmarkStart w:id="596" w:name="_Toc101972953"/>
      <w:bookmarkStart w:id="597" w:name="_Toc106278592"/>
      <w:r w:rsidRPr="00BD3831">
        <w:t>Таблица 1.9.1.2. Динамика изменения прекращения подачи тепловой энергии от источника тепловой энергии в разрезе источников тепловой энергии</w:t>
      </w:r>
      <w:bookmarkEnd w:id="596"/>
      <w:bookmarkEnd w:id="597"/>
    </w:p>
    <w:tbl>
      <w:tblPr>
        <w:tblW w:w="9781"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275"/>
        <w:gridCol w:w="2697"/>
        <w:gridCol w:w="1984"/>
        <w:gridCol w:w="3258"/>
      </w:tblGrid>
      <w:tr w:rsidR="008812FB" w:rsidRPr="00A34956" w14:paraId="00849539" w14:textId="77777777" w:rsidTr="00067D65">
        <w:trPr>
          <w:tblHeader/>
        </w:trPr>
        <w:tc>
          <w:tcPr>
            <w:tcW w:w="567" w:type="dxa"/>
            <w:tcBorders>
              <w:top w:val="single" w:sz="4" w:space="0" w:color="auto"/>
              <w:bottom w:val="single" w:sz="4" w:space="0" w:color="auto"/>
              <w:right w:val="single" w:sz="4" w:space="0" w:color="auto"/>
            </w:tcBorders>
          </w:tcPr>
          <w:p w14:paraId="1EE5E556" w14:textId="77777777" w:rsidR="008812FB" w:rsidRPr="00A34956" w:rsidRDefault="008812FB" w:rsidP="0014044F">
            <w:pPr>
              <w:widowControl w:val="0"/>
              <w:autoSpaceDE w:val="0"/>
              <w:autoSpaceDN w:val="0"/>
              <w:adjustRightInd w:val="0"/>
              <w:jc w:val="center"/>
              <w:rPr>
                <w:rFonts w:eastAsiaTheme="minorEastAsia"/>
              </w:rPr>
            </w:pPr>
            <w:r w:rsidRPr="00A34956">
              <w:rPr>
                <w:rFonts w:eastAsiaTheme="minorEastAsia"/>
              </w:rPr>
              <w:t>№ пп</w:t>
            </w:r>
          </w:p>
        </w:tc>
        <w:tc>
          <w:tcPr>
            <w:tcW w:w="1275" w:type="dxa"/>
            <w:tcBorders>
              <w:top w:val="single" w:sz="4" w:space="0" w:color="auto"/>
              <w:bottom w:val="single" w:sz="4" w:space="0" w:color="auto"/>
              <w:right w:val="single" w:sz="4" w:space="0" w:color="auto"/>
            </w:tcBorders>
          </w:tcPr>
          <w:p w14:paraId="749BCD7C" w14:textId="77777777" w:rsidR="008812FB" w:rsidRPr="00A34956" w:rsidRDefault="0013183D" w:rsidP="0014044F">
            <w:pPr>
              <w:widowControl w:val="0"/>
              <w:autoSpaceDE w:val="0"/>
              <w:autoSpaceDN w:val="0"/>
              <w:adjustRightInd w:val="0"/>
              <w:jc w:val="center"/>
              <w:rPr>
                <w:rFonts w:eastAsiaTheme="minorEastAsia"/>
              </w:rPr>
            </w:pPr>
            <w:r w:rsidRPr="00A34956">
              <w:rPr>
                <w:rFonts w:eastAsiaTheme="minorEastAsia"/>
              </w:rPr>
              <w:t>Год разработки</w:t>
            </w:r>
          </w:p>
        </w:tc>
        <w:tc>
          <w:tcPr>
            <w:tcW w:w="2697" w:type="dxa"/>
            <w:tcBorders>
              <w:top w:val="single" w:sz="4" w:space="0" w:color="auto"/>
              <w:left w:val="single" w:sz="4" w:space="0" w:color="auto"/>
              <w:bottom w:val="single" w:sz="4" w:space="0" w:color="auto"/>
              <w:right w:val="single" w:sz="4" w:space="0" w:color="auto"/>
            </w:tcBorders>
          </w:tcPr>
          <w:p w14:paraId="1827058F" w14:textId="77777777" w:rsidR="008812FB" w:rsidRPr="00A34956" w:rsidRDefault="008812FB" w:rsidP="0014044F">
            <w:pPr>
              <w:widowControl w:val="0"/>
              <w:autoSpaceDE w:val="0"/>
              <w:autoSpaceDN w:val="0"/>
              <w:adjustRightInd w:val="0"/>
              <w:jc w:val="center"/>
              <w:rPr>
                <w:rFonts w:eastAsiaTheme="minorEastAsia"/>
              </w:rPr>
            </w:pPr>
            <w:r w:rsidRPr="00A34956">
              <w:rPr>
                <w:rFonts w:eastAsiaTheme="minorEastAsia"/>
              </w:rPr>
              <w:t>Количество прекращений</w:t>
            </w:r>
          </w:p>
        </w:tc>
        <w:tc>
          <w:tcPr>
            <w:tcW w:w="1984" w:type="dxa"/>
            <w:tcBorders>
              <w:top w:val="single" w:sz="4" w:space="0" w:color="auto"/>
              <w:left w:val="single" w:sz="4" w:space="0" w:color="auto"/>
              <w:bottom w:val="single" w:sz="4" w:space="0" w:color="auto"/>
              <w:right w:val="single" w:sz="4" w:space="0" w:color="auto"/>
            </w:tcBorders>
          </w:tcPr>
          <w:p w14:paraId="2C0D0E00" w14:textId="77777777" w:rsidR="008812FB" w:rsidRPr="00A34956" w:rsidRDefault="008812FB" w:rsidP="0014044F">
            <w:pPr>
              <w:widowControl w:val="0"/>
              <w:autoSpaceDE w:val="0"/>
              <w:autoSpaceDN w:val="0"/>
              <w:adjustRightInd w:val="0"/>
              <w:jc w:val="center"/>
              <w:rPr>
                <w:rFonts w:eastAsiaTheme="minorEastAsia"/>
              </w:rPr>
            </w:pPr>
            <w:r w:rsidRPr="00A34956">
              <w:rPr>
                <w:rFonts w:eastAsiaTheme="minorEastAsia"/>
              </w:rPr>
              <w:t>Среднее время восстановления, ч</w:t>
            </w:r>
          </w:p>
        </w:tc>
        <w:tc>
          <w:tcPr>
            <w:tcW w:w="3258" w:type="dxa"/>
            <w:tcBorders>
              <w:top w:val="single" w:sz="4" w:space="0" w:color="auto"/>
              <w:left w:val="single" w:sz="4" w:space="0" w:color="auto"/>
              <w:bottom w:val="single" w:sz="4" w:space="0" w:color="auto"/>
            </w:tcBorders>
          </w:tcPr>
          <w:p w14:paraId="0BDEE1AE" w14:textId="77777777" w:rsidR="008812FB" w:rsidRPr="00A34956" w:rsidRDefault="008812FB" w:rsidP="0014044F">
            <w:pPr>
              <w:widowControl w:val="0"/>
              <w:autoSpaceDE w:val="0"/>
              <w:autoSpaceDN w:val="0"/>
              <w:adjustRightInd w:val="0"/>
              <w:jc w:val="center"/>
              <w:rPr>
                <w:rFonts w:eastAsiaTheme="minorEastAsia"/>
              </w:rPr>
            </w:pPr>
            <w:r w:rsidRPr="00A34956">
              <w:rPr>
                <w:rFonts w:eastAsiaTheme="minorEastAsia"/>
              </w:rPr>
              <w:t>Средний недоотпуск тепла на одно прекращение теплоснабжения, Гкал/ед.</w:t>
            </w:r>
          </w:p>
        </w:tc>
      </w:tr>
      <w:tr w:rsidR="0013183D" w:rsidRPr="00A34956" w14:paraId="0FC5AC7B" w14:textId="77777777" w:rsidTr="00067D65">
        <w:tc>
          <w:tcPr>
            <w:tcW w:w="9781" w:type="dxa"/>
            <w:gridSpan w:val="5"/>
            <w:tcBorders>
              <w:top w:val="single" w:sz="4" w:space="0" w:color="auto"/>
              <w:bottom w:val="single" w:sz="4" w:space="0" w:color="auto"/>
            </w:tcBorders>
          </w:tcPr>
          <w:p w14:paraId="795D6A58" w14:textId="14385D2E" w:rsidR="0013183D" w:rsidRPr="00A34956" w:rsidRDefault="0014044F" w:rsidP="00067D65">
            <w:pPr>
              <w:widowControl w:val="0"/>
              <w:autoSpaceDE w:val="0"/>
              <w:autoSpaceDN w:val="0"/>
              <w:adjustRightInd w:val="0"/>
              <w:rPr>
                <w:rFonts w:eastAsiaTheme="minorEastAsia"/>
              </w:rPr>
            </w:pPr>
            <w:r>
              <w:rPr>
                <w:color w:val="000000"/>
              </w:rPr>
              <w:t>АО «Челябкоммунэнерго»</w:t>
            </w:r>
          </w:p>
        </w:tc>
      </w:tr>
      <w:tr w:rsidR="00E3239A" w:rsidRPr="00A34956" w14:paraId="3A0EF074" w14:textId="77777777" w:rsidTr="00ED7749">
        <w:tc>
          <w:tcPr>
            <w:tcW w:w="567" w:type="dxa"/>
            <w:tcBorders>
              <w:top w:val="single" w:sz="4" w:space="0" w:color="auto"/>
              <w:bottom w:val="single" w:sz="4" w:space="0" w:color="auto"/>
              <w:right w:val="single" w:sz="4" w:space="0" w:color="auto"/>
            </w:tcBorders>
          </w:tcPr>
          <w:p w14:paraId="79AFD0B9" w14:textId="3DCE1085" w:rsidR="00E3239A" w:rsidRPr="00A34956" w:rsidRDefault="00E3239A" w:rsidP="00E3239A">
            <w:pPr>
              <w:widowControl w:val="0"/>
              <w:autoSpaceDE w:val="0"/>
              <w:autoSpaceDN w:val="0"/>
              <w:adjustRightInd w:val="0"/>
              <w:rPr>
                <w:rFonts w:eastAsiaTheme="minorEastAsia"/>
              </w:rPr>
            </w:pPr>
            <w:r>
              <w:rPr>
                <w:rFonts w:eastAsiaTheme="minorEastAsia"/>
              </w:rPr>
              <w:t>1</w:t>
            </w:r>
          </w:p>
        </w:tc>
        <w:tc>
          <w:tcPr>
            <w:tcW w:w="1275" w:type="dxa"/>
            <w:tcBorders>
              <w:top w:val="single" w:sz="4" w:space="0" w:color="auto"/>
              <w:bottom w:val="single" w:sz="4" w:space="0" w:color="auto"/>
              <w:right w:val="single" w:sz="4" w:space="0" w:color="auto"/>
            </w:tcBorders>
          </w:tcPr>
          <w:p w14:paraId="68E74FA0" w14:textId="59BAE8F6" w:rsidR="00E3239A" w:rsidRPr="00A34956" w:rsidRDefault="00E3239A" w:rsidP="00E3239A">
            <w:pPr>
              <w:widowControl w:val="0"/>
              <w:autoSpaceDE w:val="0"/>
              <w:autoSpaceDN w:val="0"/>
              <w:adjustRightInd w:val="0"/>
              <w:jc w:val="center"/>
              <w:rPr>
                <w:rFonts w:eastAsiaTheme="minorEastAsia"/>
              </w:rPr>
            </w:pPr>
            <w:r>
              <w:rPr>
                <w:rFonts w:eastAsiaTheme="minorEastAsia"/>
              </w:rPr>
              <w:t>2022</w:t>
            </w:r>
            <w:r w:rsidRPr="00A34956">
              <w:rPr>
                <w:rFonts w:eastAsiaTheme="minorEastAsia"/>
              </w:rPr>
              <w:t xml:space="preserve"> год</w:t>
            </w:r>
          </w:p>
        </w:tc>
        <w:tc>
          <w:tcPr>
            <w:tcW w:w="2697" w:type="dxa"/>
            <w:tcBorders>
              <w:top w:val="single" w:sz="4" w:space="0" w:color="auto"/>
              <w:left w:val="single" w:sz="4" w:space="0" w:color="auto"/>
              <w:bottom w:val="single" w:sz="4" w:space="0" w:color="auto"/>
              <w:right w:val="single" w:sz="4" w:space="0" w:color="auto"/>
            </w:tcBorders>
          </w:tcPr>
          <w:p w14:paraId="0CE6A83C" w14:textId="4DB51CCB" w:rsidR="00E3239A" w:rsidRPr="00A34956" w:rsidRDefault="00E3239A" w:rsidP="00E3239A">
            <w:pPr>
              <w:jc w:val="right"/>
              <w:rPr>
                <w:color w:val="000000"/>
              </w:rPr>
            </w:pPr>
            <w:r w:rsidRPr="00F927F6">
              <w:rPr>
                <w:color w:val="000000"/>
                <w:lang w:val="en-US"/>
              </w:rPr>
              <w:t>0</w:t>
            </w:r>
            <w:r w:rsidRPr="00F927F6">
              <w:rPr>
                <w:color w:val="000000"/>
              </w:rPr>
              <w:t>.00</w:t>
            </w:r>
          </w:p>
        </w:tc>
        <w:tc>
          <w:tcPr>
            <w:tcW w:w="1984" w:type="dxa"/>
            <w:tcBorders>
              <w:top w:val="single" w:sz="4" w:space="0" w:color="auto"/>
              <w:left w:val="single" w:sz="4" w:space="0" w:color="auto"/>
              <w:bottom w:val="single" w:sz="4" w:space="0" w:color="auto"/>
              <w:right w:val="single" w:sz="4" w:space="0" w:color="auto"/>
            </w:tcBorders>
          </w:tcPr>
          <w:p w14:paraId="07D0C9FC" w14:textId="05E6976A" w:rsidR="00E3239A" w:rsidRPr="00A34956" w:rsidRDefault="00E3239A" w:rsidP="00E3239A">
            <w:pPr>
              <w:jc w:val="right"/>
              <w:rPr>
                <w:color w:val="000000"/>
              </w:rPr>
            </w:pPr>
            <w:r w:rsidRPr="00F927F6">
              <w:rPr>
                <w:color w:val="000000"/>
                <w:lang w:val="en-US"/>
              </w:rPr>
              <w:t>0</w:t>
            </w:r>
            <w:r w:rsidRPr="00F927F6">
              <w:rPr>
                <w:color w:val="000000"/>
              </w:rPr>
              <w:t>.00</w:t>
            </w:r>
          </w:p>
        </w:tc>
        <w:tc>
          <w:tcPr>
            <w:tcW w:w="3258" w:type="dxa"/>
            <w:tcBorders>
              <w:top w:val="single" w:sz="4" w:space="0" w:color="auto"/>
              <w:left w:val="single" w:sz="4" w:space="0" w:color="auto"/>
              <w:bottom w:val="single" w:sz="4" w:space="0" w:color="auto"/>
            </w:tcBorders>
          </w:tcPr>
          <w:p w14:paraId="6FE18742" w14:textId="3AF26874" w:rsidR="00E3239A" w:rsidRPr="00A34956" w:rsidRDefault="00E3239A" w:rsidP="00E3239A">
            <w:pPr>
              <w:jc w:val="right"/>
              <w:rPr>
                <w:color w:val="000000"/>
              </w:rPr>
            </w:pPr>
            <w:r w:rsidRPr="00F927F6">
              <w:rPr>
                <w:color w:val="000000"/>
                <w:lang w:val="en-US"/>
              </w:rPr>
              <w:t>0</w:t>
            </w:r>
            <w:r w:rsidRPr="00F927F6">
              <w:rPr>
                <w:color w:val="000000"/>
              </w:rPr>
              <w:t>.00</w:t>
            </w:r>
          </w:p>
        </w:tc>
      </w:tr>
    </w:tbl>
    <w:p w14:paraId="57BB7203" w14:textId="1FCB7E1C" w:rsidR="0013183D" w:rsidRPr="00BD3831" w:rsidRDefault="0013183D" w:rsidP="007A7D5B">
      <w:pPr>
        <w:pStyle w:val="afffe"/>
      </w:pPr>
      <w:r w:rsidRPr="00BD3831">
        <w:t>Динамика изменения отказов и восстановлений магистральных тепловых сетей зоны действия источников тепловой энергии представлена в таблице 1.9.1.3.</w:t>
      </w:r>
    </w:p>
    <w:p w14:paraId="4D11BBCC" w14:textId="1E94939D" w:rsidR="0013183D" w:rsidRPr="00BD3831" w:rsidRDefault="0013183D" w:rsidP="007A7D5B">
      <w:pPr>
        <w:pStyle w:val="afffc"/>
      </w:pPr>
      <w:bookmarkStart w:id="598" w:name="_Toc101972954"/>
      <w:bookmarkStart w:id="599" w:name="_Toc106278593"/>
      <w:r w:rsidRPr="00BD3831">
        <w:t>Таблица 1.9.1.3. Динамика изменения отказов и восстановлений магистральных тепловых сетей зоны действия источников тепловой энергии</w:t>
      </w:r>
      <w:bookmarkEnd w:id="598"/>
      <w:bookmarkEnd w:id="599"/>
    </w:p>
    <w:tbl>
      <w:tblPr>
        <w:tblW w:w="9781"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418"/>
        <w:gridCol w:w="1985"/>
        <w:gridCol w:w="1838"/>
        <w:gridCol w:w="2131"/>
        <w:gridCol w:w="1842"/>
      </w:tblGrid>
      <w:tr w:rsidR="0013183D" w:rsidRPr="00A34956" w14:paraId="47D568CD" w14:textId="77777777" w:rsidTr="0014044F">
        <w:trPr>
          <w:tblHeader/>
        </w:trPr>
        <w:tc>
          <w:tcPr>
            <w:tcW w:w="567" w:type="dxa"/>
            <w:tcBorders>
              <w:top w:val="single" w:sz="4" w:space="0" w:color="auto"/>
              <w:bottom w:val="single" w:sz="4" w:space="0" w:color="auto"/>
              <w:right w:val="single" w:sz="4" w:space="0" w:color="auto"/>
            </w:tcBorders>
          </w:tcPr>
          <w:p w14:paraId="3C5E71BA" w14:textId="77777777" w:rsidR="0013183D" w:rsidRPr="00A34956" w:rsidRDefault="0013183D" w:rsidP="0014044F">
            <w:pPr>
              <w:widowControl w:val="0"/>
              <w:autoSpaceDE w:val="0"/>
              <w:autoSpaceDN w:val="0"/>
              <w:adjustRightInd w:val="0"/>
              <w:jc w:val="center"/>
              <w:rPr>
                <w:rFonts w:eastAsiaTheme="minorEastAsia"/>
              </w:rPr>
            </w:pPr>
            <w:r w:rsidRPr="00A34956">
              <w:rPr>
                <w:rFonts w:eastAsiaTheme="minorEastAsia"/>
              </w:rPr>
              <w:t>№ пп</w:t>
            </w:r>
          </w:p>
        </w:tc>
        <w:tc>
          <w:tcPr>
            <w:tcW w:w="1418" w:type="dxa"/>
            <w:tcBorders>
              <w:top w:val="single" w:sz="4" w:space="0" w:color="auto"/>
              <w:bottom w:val="single" w:sz="4" w:space="0" w:color="auto"/>
              <w:right w:val="single" w:sz="4" w:space="0" w:color="auto"/>
            </w:tcBorders>
          </w:tcPr>
          <w:p w14:paraId="0E3DC6A3" w14:textId="77777777" w:rsidR="0013183D" w:rsidRPr="00A34956" w:rsidRDefault="0013183D" w:rsidP="0014044F">
            <w:pPr>
              <w:widowControl w:val="0"/>
              <w:autoSpaceDE w:val="0"/>
              <w:autoSpaceDN w:val="0"/>
              <w:adjustRightInd w:val="0"/>
              <w:jc w:val="center"/>
              <w:rPr>
                <w:rFonts w:eastAsiaTheme="minorEastAsia"/>
              </w:rPr>
            </w:pPr>
            <w:r w:rsidRPr="00A34956">
              <w:rPr>
                <w:rFonts w:eastAsiaTheme="minorEastAsia"/>
              </w:rPr>
              <w:t>Год разработки</w:t>
            </w:r>
          </w:p>
        </w:tc>
        <w:tc>
          <w:tcPr>
            <w:tcW w:w="1985" w:type="dxa"/>
            <w:tcBorders>
              <w:top w:val="single" w:sz="4" w:space="0" w:color="auto"/>
              <w:left w:val="single" w:sz="4" w:space="0" w:color="auto"/>
              <w:bottom w:val="single" w:sz="4" w:space="0" w:color="auto"/>
              <w:right w:val="single" w:sz="4" w:space="0" w:color="auto"/>
            </w:tcBorders>
          </w:tcPr>
          <w:p w14:paraId="72FA1B6D" w14:textId="77777777" w:rsidR="0013183D" w:rsidRPr="00A34956" w:rsidRDefault="0013183D" w:rsidP="0014044F">
            <w:pPr>
              <w:widowControl w:val="0"/>
              <w:autoSpaceDE w:val="0"/>
              <w:autoSpaceDN w:val="0"/>
              <w:adjustRightInd w:val="0"/>
              <w:jc w:val="center"/>
              <w:rPr>
                <w:rFonts w:eastAsiaTheme="minorEastAsia"/>
              </w:rPr>
            </w:pPr>
            <w:r w:rsidRPr="00A34956">
              <w:rPr>
                <w:rFonts w:eastAsiaTheme="minorEastAsia"/>
              </w:rPr>
              <w:t>Количество отказов в тепловых сетях в отопительный период, 1/км/год</w:t>
            </w:r>
          </w:p>
        </w:tc>
        <w:tc>
          <w:tcPr>
            <w:tcW w:w="1838" w:type="dxa"/>
            <w:tcBorders>
              <w:top w:val="single" w:sz="4" w:space="0" w:color="auto"/>
              <w:left w:val="single" w:sz="4" w:space="0" w:color="auto"/>
              <w:bottom w:val="single" w:sz="4" w:space="0" w:color="auto"/>
              <w:right w:val="single" w:sz="4" w:space="0" w:color="auto"/>
            </w:tcBorders>
          </w:tcPr>
          <w:p w14:paraId="7FFB17FC" w14:textId="77777777" w:rsidR="0013183D" w:rsidRPr="00A34956" w:rsidRDefault="0013183D" w:rsidP="0014044F">
            <w:pPr>
              <w:widowControl w:val="0"/>
              <w:autoSpaceDE w:val="0"/>
              <w:autoSpaceDN w:val="0"/>
              <w:adjustRightInd w:val="0"/>
              <w:jc w:val="center"/>
              <w:rPr>
                <w:rFonts w:eastAsiaTheme="minorEastAsia"/>
              </w:rPr>
            </w:pPr>
            <w:r w:rsidRPr="00A34956">
              <w:rPr>
                <w:rFonts w:eastAsiaTheme="minorEastAsia"/>
              </w:rPr>
              <w:t>Среднее время восстановления теплоснабжения, час</w:t>
            </w:r>
          </w:p>
        </w:tc>
        <w:tc>
          <w:tcPr>
            <w:tcW w:w="2131" w:type="dxa"/>
            <w:tcBorders>
              <w:top w:val="single" w:sz="4" w:space="0" w:color="auto"/>
              <w:left w:val="single" w:sz="4" w:space="0" w:color="auto"/>
              <w:bottom w:val="single" w:sz="4" w:space="0" w:color="auto"/>
            </w:tcBorders>
          </w:tcPr>
          <w:p w14:paraId="5ED41442" w14:textId="77777777" w:rsidR="0013183D" w:rsidRPr="00A34956" w:rsidRDefault="0013183D" w:rsidP="0014044F">
            <w:pPr>
              <w:widowControl w:val="0"/>
              <w:autoSpaceDE w:val="0"/>
              <w:autoSpaceDN w:val="0"/>
              <w:adjustRightInd w:val="0"/>
              <w:jc w:val="center"/>
              <w:rPr>
                <w:rFonts w:eastAsiaTheme="minorEastAsia"/>
              </w:rPr>
            </w:pPr>
            <w:r w:rsidRPr="00A34956">
              <w:rPr>
                <w:rFonts w:eastAsiaTheme="minorEastAsia"/>
              </w:rPr>
              <w:t>Удельное количество отказов в тепловых сетях в период испытания, 1/км/год</w:t>
            </w:r>
          </w:p>
        </w:tc>
        <w:tc>
          <w:tcPr>
            <w:tcW w:w="1842" w:type="dxa"/>
            <w:tcBorders>
              <w:top w:val="single" w:sz="4" w:space="0" w:color="auto"/>
              <w:left w:val="single" w:sz="4" w:space="0" w:color="auto"/>
              <w:bottom w:val="single" w:sz="4" w:space="0" w:color="auto"/>
            </w:tcBorders>
          </w:tcPr>
          <w:p w14:paraId="091A0F9B" w14:textId="77777777" w:rsidR="0013183D" w:rsidRPr="00A34956" w:rsidRDefault="0013183D" w:rsidP="0014044F">
            <w:pPr>
              <w:widowControl w:val="0"/>
              <w:autoSpaceDE w:val="0"/>
              <w:autoSpaceDN w:val="0"/>
              <w:adjustRightInd w:val="0"/>
              <w:jc w:val="center"/>
              <w:rPr>
                <w:rFonts w:eastAsiaTheme="minorEastAsia"/>
              </w:rPr>
            </w:pPr>
            <w:r w:rsidRPr="00A34956">
              <w:rPr>
                <w:rFonts w:eastAsiaTheme="minorEastAsia"/>
              </w:rPr>
              <w:t>Средний недоотпуск тепловой энергии, Гкал/отказ</w:t>
            </w:r>
          </w:p>
        </w:tc>
      </w:tr>
      <w:tr w:rsidR="0013183D" w:rsidRPr="00A34956" w14:paraId="7F3731FD" w14:textId="77777777" w:rsidTr="0014044F">
        <w:tc>
          <w:tcPr>
            <w:tcW w:w="9781" w:type="dxa"/>
            <w:gridSpan w:val="6"/>
            <w:tcBorders>
              <w:top w:val="single" w:sz="4" w:space="0" w:color="auto"/>
              <w:bottom w:val="single" w:sz="4" w:space="0" w:color="auto"/>
            </w:tcBorders>
          </w:tcPr>
          <w:p w14:paraId="612262DA" w14:textId="3F1AD2F5" w:rsidR="0013183D" w:rsidRPr="00A34956" w:rsidRDefault="0014044F" w:rsidP="00067D65">
            <w:pPr>
              <w:widowControl w:val="0"/>
              <w:autoSpaceDE w:val="0"/>
              <w:autoSpaceDN w:val="0"/>
              <w:adjustRightInd w:val="0"/>
              <w:rPr>
                <w:color w:val="000000"/>
              </w:rPr>
            </w:pPr>
            <w:r>
              <w:rPr>
                <w:color w:val="000000"/>
              </w:rPr>
              <w:t>АО «Челябкоммунэнерго»</w:t>
            </w:r>
          </w:p>
        </w:tc>
      </w:tr>
      <w:tr w:rsidR="00E3239A" w:rsidRPr="00A34956" w14:paraId="09A4DABC" w14:textId="77777777" w:rsidTr="0070192B">
        <w:tc>
          <w:tcPr>
            <w:tcW w:w="567" w:type="dxa"/>
            <w:tcBorders>
              <w:top w:val="single" w:sz="4" w:space="0" w:color="auto"/>
              <w:bottom w:val="single" w:sz="4" w:space="0" w:color="auto"/>
              <w:right w:val="single" w:sz="4" w:space="0" w:color="auto"/>
            </w:tcBorders>
          </w:tcPr>
          <w:p w14:paraId="2878B473" w14:textId="5FB595FB" w:rsidR="00E3239A" w:rsidRPr="00A34956" w:rsidRDefault="00E3239A" w:rsidP="00E3239A">
            <w:pPr>
              <w:widowControl w:val="0"/>
              <w:autoSpaceDE w:val="0"/>
              <w:autoSpaceDN w:val="0"/>
              <w:adjustRightInd w:val="0"/>
              <w:rPr>
                <w:rFonts w:eastAsiaTheme="minorEastAsia"/>
              </w:rPr>
            </w:pPr>
            <w:r>
              <w:rPr>
                <w:rFonts w:eastAsiaTheme="minorEastAsia"/>
              </w:rPr>
              <w:t>1</w:t>
            </w:r>
          </w:p>
        </w:tc>
        <w:tc>
          <w:tcPr>
            <w:tcW w:w="1418" w:type="dxa"/>
            <w:tcBorders>
              <w:top w:val="single" w:sz="4" w:space="0" w:color="auto"/>
              <w:bottom w:val="single" w:sz="4" w:space="0" w:color="auto"/>
              <w:right w:val="single" w:sz="4" w:space="0" w:color="auto"/>
            </w:tcBorders>
          </w:tcPr>
          <w:p w14:paraId="39AF67A2" w14:textId="677E789A" w:rsidR="00E3239A" w:rsidRPr="00A34956" w:rsidRDefault="00E3239A" w:rsidP="00E3239A">
            <w:pPr>
              <w:widowControl w:val="0"/>
              <w:autoSpaceDE w:val="0"/>
              <w:autoSpaceDN w:val="0"/>
              <w:adjustRightInd w:val="0"/>
              <w:jc w:val="center"/>
              <w:rPr>
                <w:rFonts w:eastAsiaTheme="minorEastAsia"/>
              </w:rPr>
            </w:pPr>
            <w:r>
              <w:rPr>
                <w:rFonts w:eastAsiaTheme="minorEastAsia"/>
              </w:rPr>
              <w:t>2022</w:t>
            </w:r>
            <w:r w:rsidRPr="00A34956">
              <w:rPr>
                <w:rFonts w:eastAsiaTheme="minorEastAsia"/>
              </w:rPr>
              <w:t xml:space="preserve"> год</w:t>
            </w:r>
          </w:p>
        </w:tc>
        <w:tc>
          <w:tcPr>
            <w:tcW w:w="1985" w:type="dxa"/>
            <w:tcBorders>
              <w:top w:val="nil"/>
              <w:left w:val="single" w:sz="8" w:space="0" w:color="auto"/>
              <w:bottom w:val="single" w:sz="8" w:space="0" w:color="auto"/>
              <w:right w:val="single" w:sz="8" w:space="0" w:color="auto"/>
            </w:tcBorders>
            <w:shd w:val="clear" w:color="auto" w:fill="auto"/>
          </w:tcPr>
          <w:p w14:paraId="1927931C" w14:textId="15BC7D32" w:rsidR="00E3239A" w:rsidRPr="00A34956" w:rsidRDefault="00E3239A" w:rsidP="00E3239A">
            <w:pPr>
              <w:jc w:val="right"/>
              <w:rPr>
                <w:color w:val="000000"/>
              </w:rPr>
            </w:pPr>
            <w:r w:rsidRPr="007134C4">
              <w:rPr>
                <w:color w:val="000000"/>
                <w:lang w:val="en-US"/>
              </w:rPr>
              <w:t>0</w:t>
            </w:r>
            <w:r w:rsidRPr="007134C4">
              <w:rPr>
                <w:color w:val="000000"/>
              </w:rPr>
              <w:t>.00</w:t>
            </w:r>
          </w:p>
        </w:tc>
        <w:tc>
          <w:tcPr>
            <w:tcW w:w="1838" w:type="dxa"/>
            <w:tcBorders>
              <w:top w:val="single" w:sz="4" w:space="0" w:color="auto"/>
              <w:left w:val="single" w:sz="4" w:space="0" w:color="auto"/>
              <w:bottom w:val="single" w:sz="4" w:space="0" w:color="auto"/>
              <w:right w:val="single" w:sz="4" w:space="0" w:color="auto"/>
            </w:tcBorders>
          </w:tcPr>
          <w:p w14:paraId="1E436A2C" w14:textId="6F8F1A26" w:rsidR="00E3239A" w:rsidRPr="00A34956" w:rsidRDefault="00E3239A" w:rsidP="00E3239A">
            <w:pPr>
              <w:jc w:val="right"/>
              <w:rPr>
                <w:color w:val="000000"/>
              </w:rPr>
            </w:pPr>
            <w:r w:rsidRPr="007134C4">
              <w:rPr>
                <w:color w:val="000000"/>
                <w:lang w:val="en-US"/>
              </w:rPr>
              <w:t>0</w:t>
            </w:r>
            <w:r w:rsidRPr="007134C4">
              <w:rPr>
                <w:color w:val="000000"/>
              </w:rPr>
              <w:t>.00</w:t>
            </w:r>
          </w:p>
        </w:tc>
        <w:tc>
          <w:tcPr>
            <w:tcW w:w="2131" w:type="dxa"/>
            <w:tcBorders>
              <w:top w:val="single" w:sz="4" w:space="0" w:color="auto"/>
              <w:left w:val="nil"/>
              <w:bottom w:val="single" w:sz="4" w:space="0" w:color="auto"/>
              <w:right w:val="nil"/>
            </w:tcBorders>
            <w:shd w:val="clear" w:color="auto" w:fill="auto"/>
          </w:tcPr>
          <w:p w14:paraId="1B4CDB06" w14:textId="59C8BE5F" w:rsidR="00E3239A" w:rsidRPr="00A34956" w:rsidRDefault="00E3239A" w:rsidP="00E3239A">
            <w:pPr>
              <w:jc w:val="right"/>
              <w:rPr>
                <w:color w:val="000000"/>
              </w:rPr>
            </w:pPr>
            <w:r w:rsidRPr="007134C4">
              <w:rPr>
                <w:color w:val="000000"/>
                <w:lang w:val="en-US"/>
              </w:rPr>
              <w:t>0</w:t>
            </w:r>
            <w:r w:rsidRPr="007134C4">
              <w:rPr>
                <w:color w:val="000000"/>
              </w:rPr>
              <w:t>.00</w:t>
            </w:r>
          </w:p>
        </w:tc>
        <w:tc>
          <w:tcPr>
            <w:tcW w:w="1842" w:type="dxa"/>
            <w:tcBorders>
              <w:top w:val="single" w:sz="4" w:space="0" w:color="auto"/>
              <w:left w:val="single" w:sz="4" w:space="0" w:color="auto"/>
              <w:bottom w:val="single" w:sz="4" w:space="0" w:color="auto"/>
            </w:tcBorders>
          </w:tcPr>
          <w:p w14:paraId="6E7B4221" w14:textId="6E6616DF" w:rsidR="00E3239A" w:rsidRPr="00A34956" w:rsidRDefault="00E3239A" w:rsidP="00E3239A">
            <w:pPr>
              <w:jc w:val="right"/>
              <w:rPr>
                <w:color w:val="000000"/>
              </w:rPr>
            </w:pPr>
            <w:r w:rsidRPr="007134C4">
              <w:rPr>
                <w:color w:val="000000"/>
                <w:lang w:val="en-US"/>
              </w:rPr>
              <w:t>0</w:t>
            </w:r>
            <w:r w:rsidRPr="007134C4">
              <w:rPr>
                <w:color w:val="000000"/>
              </w:rPr>
              <w:t>.00</w:t>
            </w:r>
          </w:p>
        </w:tc>
      </w:tr>
    </w:tbl>
    <w:p w14:paraId="6AB4851C" w14:textId="77777777" w:rsidR="000307E6" w:rsidRPr="00BD3831" w:rsidRDefault="000307E6" w:rsidP="007A7D5B">
      <w:pPr>
        <w:pStyle w:val="afffe"/>
      </w:pPr>
      <w:r w:rsidRPr="00BD3831">
        <w:t>Показатели повреждаемости системы теплоснабжения в зоне деятельности теплоснабжающей организации представлены в таблице 1.9.1.</w:t>
      </w:r>
      <w:r w:rsidR="0013183D" w:rsidRPr="00BD3831">
        <w:t>4</w:t>
      </w:r>
      <w:r w:rsidRPr="00BD3831">
        <w:t>.</w:t>
      </w:r>
    </w:p>
    <w:p w14:paraId="2A636255" w14:textId="79A0F66B" w:rsidR="000307E6" w:rsidRPr="00BD3831" w:rsidRDefault="000307E6" w:rsidP="007A7D5B">
      <w:pPr>
        <w:pStyle w:val="afffc"/>
      </w:pPr>
      <w:bookmarkStart w:id="600" w:name="_Toc101972955"/>
      <w:bookmarkStart w:id="601" w:name="_Toc106278594"/>
      <w:r w:rsidRPr="00BD3831">
        <w:t>Таблица 1.9.1.</w:t>
      </w:r>
      <w:r w:rsidR="0013183D" w:rsidRPr="00BD3831">
        <w:t>4</w:t>
      </w:r>
      <w:r w:rsidRPr="00BD3831">
        <w:t>. Показатели повреждаемости системы теплоснабжения в зоне деятельности теплоснабжающей организации</w:t>
      </w:r>
      <w:bookmarkEnd w:id="600"/>
      <w:bookmarkEnd w:id="601"/>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6872"/>
        <w:gridCol w:w="1471"/>
        <w:gridCol w:w="846"/>
      </w:tblGrid>
      <w:tr w:rsidR="0014044F" w:rsidRPr="00C20DAF" w14:paraId="4EA5C716" w14:textId="77777777" w:rsidTr="0014044F">
        <w:trPr>
          <w:trHeight w:val="20"/>
          <w:tblHeader/>
        </w:trPr>
        <w:tc>
          <w:tcPr>
            <w:tcW w:w="636" w:type="dxa"/>
            <w:shd w:val="clear" w:color="auto" w:fill="auto"/>
            <w:hideMark/>
          </w:tcPr>
          <w:p w14:paraId="41C02494" w14:textId="77777777" w:rsidR="0014044F" w:rsidRPr="00C20DAF" w:rsidRDefault="0014044F" w:rsidP="0014044F">
            <w:pPr>
              <w:jc w:val="center"/>
              <w:rPr>
                <w:color w:val="000000"/>
              </w:rPr>
            </w:pPr>
            <w:r w:rsidRPr="00C20DAF">
              <w:rPr>
                <w:color w:val="000000"/>
              </w:rPr>
              <w:t>№ пп</w:t>
            </w:r>
          </w:p>
        </w:tc>
        <w:tc>
          <w:tcPr>
            <w:tcW w:w="6872" w:type="dxa"/>
            <w:shd w:val="clear" w:color="auto" w:fill="auto"/>
            <w:hideMark/>
          </w:tcPr>
          <w:p w14:paraId="03482978" w14:textId="77777777" w:rsidR="0014044F" w:rsidRPr="00C20DAF" w:rsidRDefault="0014044F" w:rsidP="0014044F">
            <w:pPr>
              <w:jc w:val="center"/>
              <w:rPr>
                <w:color w:val="000000"/>
              </w:rPr>
            </w:pPr>
            <w:r w:rsidRPr="00C20DAF">
              <w:rPr>
                <w:color w:val="000000"/>
              </w:rPr>
              <w:t>Наименование показателя</w:t>
            </w:r>
          </w:p>
        </w:tc>
        <w:tc>
          <w:tcPr>
            <w:tcW w:w="1471" w:type="dxa"/>
            <w:shd w:val="clear" w:color="auto" w:fill="auto"/>
            <w:hideMark/>
          </w:tcPr>
          <w:p w14:paraId="026BA30F" w14:textId="77777777" w:rsidR="0014044F" w:rsidRPr="00C20DAF" w:rsidRDefault="0014044F" w:rsidP="0014044F">
            <w:pPr>
              <w:jc w:val="center"/>
              <w:rPr>
                <w:color w:val="000000"/>
              </w:rPr>
            </w:pPr>
            <w:r w:rsidRPr="00C20DAF">
              <w:rPr>
                <w:color w:val="000000"/>
              </w:rPr>
              <w:t>Ед. измерения</w:t>
            </w:r>
          </w:p>
        </w:tc>
        <w:tc>
          <w:tcPr>
            <w:tcW w:w="846" w:type="dxa"/>
            <w:shd w:val="clear" w:color="auto" w:fill="auto"/>
            <w:noWrap/>
            <w:hideMark/>
          </w:tcPr>
          <w:p w14:paraId="3600901F" w14:textId="7A9CC463" w:rsidR="0014044F" w:rsidRPr="00C20DAF" w:rsidRDefault="009F04DB" w:rsidP="0014044F">
            <w:pPr>
              <w:jc w:val="center"/>
            </w:pPr>
            <w:r>
              <w:t>2022</w:t>
            </w:r>
            <w:r w:rsidR="0014044F" w:rsidRPr="00C20DAF">
              <w:rPr>
                <w:lang w:val="en-US"/>
              </w:rPr>
              <w:t xml:space="preserve"> </w:t>
            </w:r>
            <w:r w:rsidR="0014044F" w:rsidRPr="00C20DAF">
              <w:t>год</w:t>
            </w:r>
          </w:p>
        </w:tc>
      </w:tr>
      <w:tr w:rsidR="00CA69D1" w:rsidRPr="00C20DAF" w14:paraId="72549048" w14:textId="77777777" w:rsidTr="0014044F">
        <w:trPr>
          <w:trHeight w:val="20"/>
        </w:trPr>
        <w:tc>
          <w:tcPr>
            <w:tcW w:w="9825" w:type="dxa"/>
            <w:gridSpan w:val="4"/>
          </w:tcPr>
          <w:p w14:paraId="48D36EF5" w14:textId="0EF82744" w:rsidR="00CA69D1" w:rsidRPr="00C20DAF" w:rsidRDefault="0014044F" w:rsidP="00067D65">
            <w:pPr>
              <w:rPr>
                <w:color w:val="000000"/>
              </w:rPr>
            </w:pPr>
            <w:r>
              <w:rPr>
                <w:color w:val="000000"/>
              </w:rPr>
              <w:t>АО «Челябкоммунэнерго»</w:t>
            </w:r>
          </w:p>
        </w:tc>
      </w:tr>
      <w:tr w:rsidR="0014044F" w:rsidRPr="00C20DAF" w14:paraId="638BE76A" w14:textId="77777777" w:rsidTr="0014044F">
        <w:trPr>
          <w:trHeight w:val="20"/>
        </w:trPr>
        <w:tc>
          <w:tcPr>
            <w:tcW w:w="636" w:type="dxa"/>
            <w:shd w:val="clear" w:color="auto" w:fill="auto"/>
            <w:noWrap/>
            <w:hideMark/>
          </w:tcPr>
          <w:p w14:paraId="31300DD9" w14:textId="77777777" w:rsidR="0014044F" w:rsidRPr="00C20DAF" w:rsidRDefault="0014044F" w:rsidP="00C83DD6">
            <w:pPr>
              <w:rPr>
                <w:color w:val="000000"/>
              </w:rPr>
            </w:pPr>
            <w:r w:rsidRPr="00C20DAF">
              <w:rPr>
                <w:color w:val="000000"/>
              </w:rPr>
              <w:t>1</w:t>
            </w:r>
          </w:p>
        </w:tc>
        <w:tc>
          <w:tcPr>
            <w:tcW w:w="6872" w:type="dxa"/>
            <w:shd w:val="clear" w:color="auto" w:fill="auto"/>
            <w:vAlign w:val="bottom"/>
            <w:hideMark/>
          </w:tcPr>
          <w:p w14:paraId="1B9002B2" w14:textId="77777777" w:rsidR="0014044F" w:rsidRPr="00C20DAF" w:rsidRDefault="0014044F" w:rsidP="00C83DD6">
            <w:pPr>
              <w:rPr>
                <w:color w:val="000000"/>
              </w:rPr>
            </w:pPr>
            <w:r w:rsidRPr="00C20DAF">
              <w:rPr>
                <w:color w:val="000000"/>
              </w:rPr>
              <w:t>Повреждения в магистральных тепловых сетях, в том числе:</w:t>
            </w:r>
          </w:p>
        </w:tc>
        <w:tc>
          <w:tcPr>
            <w:tcW w:w="1471" w:type="dxa"/>
            <w:shd w:val="clear" w:color="auto" w:fill="auto"/>
            <w:noWrap/>
            <w:vAlign w:val="center"/>
            <w:hideMark/>
          </w:tcPr>
          <w:p w14:paraId="7EC4175D" w14:textId="77777777" w:rsidR="0014044F" w:rsidRPr="00C20DAF" w:rsidRDefault="0014044F" w:rsidP="00C83DD6">
            <w:pPr>
              <w:jc w:val="center"/>
              <w:rPr>
                <w:color w:val="000000"/>
              </w:rPr>
            </w:pPr>
            <w:r w:rsidRPr="00C20DAF">
              <w:rPr>
                <w:color w:val="000000"/>
              </w:rPr>
              <w:t>1/км/год</w:t>
            </w:r>
          </w:p>
        </w:tc>
        <w:tc>
          <w:tcPr>
            <w:tcW w:w="846" w:type="dxa"/>
            <w:shd w:val="clear" w:color="auto" w:fill="auto"/>
            <w:noWrap/>
            <w:vAlign w:val="bottom"/>
            <w:hideMark/>
          </w:tcPr>
          <w:p w14:paraId="31173D00" w14:textId="4B1FE005" w:rsidR="0014044F" w:rsidRPr="00C20DAF" w:rsidRDefault="0014044F" w:rsidP="0014044F">
            <w:pPr>
              <w:jc w:val="right"/>
              <w:rPr>
                <w:color w:val="000000"/>
              </w:rPr>
            </w:pPr>
            <w:r w:rsidRPr="006A66C3">
              <w:rPr>
                <w:color w:val="000000"/>
              </w:rPr>
              <w:t>0.00</w:t>
            </w:r>
          </w:p>
        </w:tc>
      </w:tr>
      <w:tr w:rsidR="00E3239A" w:rsidRPr="00C20DAF" w14:paraId="466FC966" w14:textId="77777777" w:rsidTr="00842815">
        <w:trPr>
          <w:trHeight w:val="20"/>
        </w:trPr>
        <w:tc>
          <w:tcPr>
            <w:tcW w:w="636" w:type="dxa"/>
            <w:shd w:val="clear" w:color="auto" w:fill="auto"/>
            <w:noWrap/>
            <w:hideMark/>
          </w:tcPr>
          <w:p w14:paraId="0939B31D" w14:textId="77777777" w:rsidR="00E3239A" w:rsidRPr="00C20DAF" w:rsidRDefault="00E3239A" w:rsidP="00E3239A">
            <w:pPr>
              <w:rPr>
                <w:color w:val="000000"/>
              </w:rPr>
            </w:pPr>
            <w:r w:rsidRPr="00C20DAF">
              <w:rPr>
                <w:color w:val="000000"/>
              </w:rPr>
              <w:t>1.1.</w:t>
            </w:r>
          </w:p>
        </w:tc>
        <w:tc>
          <w:tcPr>
            <w:tcW w:w="6872" w:type="dxa"/>
            <w:shd w:val="clear" w:color="auto" w:fill="auto"/>
            <w:vAlign w:val="bottom"/>
            <w:hideMark/>
          </w:tcPr>
          <w:p w14:paraId="05991EB4" w14:textId="77777777" w:rsidR="00E3239A" w:rsidRPr="00C20DAF" w:rsidRDefault="00E3239A" w:rsidP="00E3239A">
            <w:pPr>
              <w:rPr>
                <w:color w:val="000000"/>
              </w:rPr>
            </w:pPr>
            <w:r w:rsidRPr="00C20DAF">
              <w:rPr>
                <w:color w:val="000000"/>
              </w:rPr>
              <w:t>в отопительный период</w:t>
            </w:r>
          </w:p>
        </w:tc>
        <w:tc>
          <w:tcPr>
            <w:tcW w:w="1471" w:type="dxa"/>
            <w:shd w:val="clear" w:color="auto" w:fill="auto"/>
            <w:noWrap/>
            <w:vAlign w:val="center"/>
            <w:hideMark/>
          </w:tcPr>
          <w:p w14:paraId="5E3B9796" w14:textId="77777777" w:rsidR="00E3239A" w:rsidRPr="00C20DAF" w:rsidRDefault="00E3239A" w:rsidP="00E3239A">
            <w:pPr>
              <w:jc w:val="center"/>
              <w:rPr>
                <w:color w:val="000000"/>
              </w:rPr>
            </w:pPr>
            <w:r w:rsidRPr="00C20DAF">
              <w:rPr>
                <w:color w:val="000000"/>
              </w:rPr>
              <w:t>1/км/оп</w:t>
            </w:r>
          </w:p>
        </w:tc>
        <w:tc>
          <w:tcPr>
            <w:tcW w:w="846" w:type="dxa"/>
            <w:shd w:val="clear" w:color="auto" w:fill="auto"/>
            <w:noWrap/>
            <w:hideMark/>
          </w:tcPr>
          <w:p w14:paraId="5C6C6BC8" w14:textId="1FCEE367" w:rsidR="00E3239A" w:rsidRPr="00C20DAF" w:rsidRDefault="00E3239A" w:rsidP="00E3239A">
            <w:pPr>
              <w:jc w:val="right"/>
              <w:rPr>
                <w:color w:val="000000"/>
              </w:rPr>
            </w:pPr>
            <w:r w:rsidRPr="00AC5647">
              <w:rPr>
                <w:color w:val="000000"/>
              </w:rPr>
              <w:t>0.00</w:t>
            </w:r>
          </w:p>
        </w:tc>
      </w:tr>
      <w:tr w:rsidR="00E3239A" w:rsidRPr="00C20DAF" w14:paraId="620A7640" w14:textId="77777777" w:rsidTr="00842815">
        <w:trPr>
          <w:trHeight w:val="20"/>
        </w:trPr>
        <w:tc>
          <w:tcPr>
            <w:tcW w:w="636" w:type="dxa"/>
            <w:shd w:val="clear" w:color="auto" w:fill="auto"/>
            <w:noWrap/>
            <w:hideMark/>
          </w:tcPr>
          <w:p w14:paraId="498E1D8E" w14:textId="77777777" w:rsidR="00E3239A" w:rsidRPr="00C20DAF" w:rsidRDefault="00E3239A" w:rsidP="00E3239A">
            <w:pPr>
              <w:rPr>
                <w:color w:val="000000"/>
              </w:rPr>
            </w:pPr>
            <w:r w:rsidRPr="00C20DAF">
              <w:rPr>
                <w:color w:val="000000"/>
              </w:rPr>
              <w:t>1.2.</w:t>
            </w:r>
          </w:p>
        </w:tc>
        <w:tc>
          <w:tcPr>
            <w:tcW w:w="6872" w:type="dxa"/>
            <w:shd w:val="clear" w:color="auto" w:fill="auto"/>
            <w:vAlign w:val="bottom"/>
            <w:hideMark/>
          </w:tcPr>
          <w:p w14:paraId="6C109FB5" w14:textId="77777777" w:rsidR="00E3239A" w:rsidRPr="00C20DAF" w:rsidRDefault="00E3239A" w:rsidP="00E3239A">
            <w:pPr>
              <w:rPr>
                <w:color w:val="000000"/>
              </w:rPr>
            </w:pPr>
            <w:r w:rsidRPr="00C20DAF">
              <w:rPr>
                <w:color w:val="000000"/>
              </w:rPr>
              <w:t>в период испытаний на плотность и прочность</w:t>
            </w:r>
          </w:p>
        </w:tc>
        <w:tc>
          <w:tcPr>
            <w:tcW w:w="1471" w:type="dxa"/>
            <w:shd w:val="clear" w:color="auto" w:fill="auto"/>
            <w:noWrap/>
            <w:vAlign w:val="center"/>
            <w:hideMark/>
          </w:tcPr>
          <w:p w14:paraId="54CBDBC3" w14:textId="77777777" w:rsidR="00E3239A" w:rsidRPr="00C20DAF" w:rsidRDefault="00E3239A" w:rsidP="00E3239A">
            <w:pPr>
              <w:jc w:val="center"/>
              <w:rPr>
                <w:color w:val="000000"/>
              </w:rPr>
            </w:pPr>
            <w:r w:rsidRPr="00C20DAF">
              <w:rPr>
                <w:color w:val="000000"/>
              </w:rPr>
              <w:t>1/км/год</w:t>
            </w:r>
          </w:p>
        </w:tc>
        <w:tc>
          <w:tcPr>
            <w:tcW w:w="846" w:type="dxa"/>
            <w:tcBorders>
              <w:bottom w:val="single" w:sz="4" w:space="0" w:color="auto"/>
            </w:tcBorders>
            <w:shd w:val="clear" w:color="auto" w:fill="auto"/>
            <w:noWrap/>
            <w:hideMark/>
          </w:tcPr>
          <w:p w14:paraId="7096BE2B" w14:textId="35F9322D" w:rsidR="00E3239A" w:rsidRPr="00C20DAF" w:rsidRDefault="00E3239A" w:rsidP="00E3239A">
            <w:pPr>
              <w:jc w:val="right"/>
              <w:rPr>
                <w:color w:val="000000"/>
              </w:rPr>
            </w:pPr>
            <w:r w:rsidRPr="00AC5647">
              <w:rPr>
                <w:color w:val="000000"/>
              </w:rPr>
              <w:t>0.00</w:t>
            </w:r>
          </w:p>
        </w:tc>
      </w:tr>
      <w:tr w:rsidR="00E3239A" w:rsidRPr="00C20DAF" w14:paraId="5FEFF818" w14:textId="77777777" w:rsidTr="00842815">
        <w:trPr>
          <w:trHeight w:val="20"/>
        </w:trPr>
        <w:tc>
          <w:tcPr>
            <w:tcW w:w="636" w:type="dxa"/>
            <w:shd w:val="clear" w:color="auto" w:fill="auto"/>
            <w:noWrap/>
            <w:hideMark/>
          </w:tcPr>
          <w:p w14:paraId="46674E31" w14:textId="77777777" w:rsidR="00E3239A" w:rsidRPr="00C20DAF" w:rsidRDefault="00E3239A" w:rsidP="00E3239A">
            <w:pPr>
              <w:rPr>
                <w:color w:val="000000"/>
              </w:rPr>
            </w:pPr>
            <w:r w:rsidRPr="00C20DAF">
              <w:rPr>
                <w:color w:val="000000"/>
              </w:rPr>
              <w:t>2</w:t>
            </w:r>
          </w:p>
        </w:tc>
        <w:tc>
          <w:tcPr>
            <w:tcW w:w="6872" w:type="dxa"/>
            <w:shd w:val="clear" w:color="auto" w:fill="auto"/>
            <w:vAlign w:val="bottom"/>
            <w:hideMark/>
          </w:tcPr>
          <w:p w14:paraId="042F7895" w14:textId="77777777" w:rsidR="00E3239A" w:rsidRPr="00C20DAF" w:rsidRDefault="00E3239A" w:rsidP="00E3239A">
            <w:pPr>
              <w:rPr>
                <w:color w:val="000000"/>
              </w:rPr>
            </w:pPr>
            <w:r w:rsidRPr="00C20DAF">
              <w:rPr>
                <w:color w:val="000000"/>
              </w:rPr>
              <w:t>Повреждения в распределительных тепловых сетях систем отопления, в том числе:</w:t>
            </w:r>
          </w:p>
        </w:tc>
        <w:tc>
          <w:tcPr>
            <w:tcW w:w="1471" w:type="dxa"/>
            <w:shd w:val="clear" w:color="auto" w:fill="auto"/>
            <w:noWrap/>
            <w:vAlign w:val="center"/>
            <w:hideMark/>
          </w:tcPr>
          <w:p w14:paraId="2C31AA3F" w14:textId="77777777" w:rsidR="00E3239A" w:rsidRPr="00C20DAF" w:rsidRDefault="00E3239A" w:rsidP="00E3239A">
            <w:pPr>
              <w:jc w:val="center"/>
              <w:rPr>
                <w:color w:val="000000"/>
              </w:rPr>
            </w:pPr>
            <w:r w:rsidRPr="00C20DAF">
              <w:rPr>
                <w:color w:val="000000"/>
              </w:rPr>
              <w:t>1/км/год</w:t>
            </w:r>
          </w:p>
        </w:tc>
        <w:tc>
          <w:tcPr>
            <w:tcW w:w="846" w:type="dxa"/>
            <w:tcBorders>
              <w:top w:val="single" w:sz="4" w:space="0" w:color="auto"/>
              <w:left w:val="single" w:sz="4" w:space="0" w:color="auto"/>
              <w:bottom w:val="single" w:sz="4" w:space="0" w:color="auto"/>
              <w:right w:val="single" w:sz="4" w:space="0" w:color="auto"/>
            </w:tcBorders>
            <w:shd w:val="clear" w:color="auto" w:fill="auto"/>
            <w:noWrap/>
            <w:hideMark/>
          </w:tcPr>
          <w:p w14:paraId="379B67F5" w14:textId="7E15EDFE" w:rsidR="00E3239A" w:rsidRPr="00C20DAF" w:rsidRDefault="00E3239A" w:rsidP="00E3239A">
            <w:pPr>
              <w:jc w:val="right"/>
              <w:rPr>
                <w:color w:val="000000"/>
              </w:rPr>
            </w:pPr>
            <w:r w:rsidRPr="00AC5647">
              <w:rPr>
                <w:color w:val="000000"/>
              </w:rPr>
              <w:t>0.00</w:t>
            </w:r>
          </w:p>
        </w:tc>
      </w:tr>
      <w:tr w:rsidR="00E3239A" w:rsidRPr="00C20DAF" w14:paraId="4F345D1D" w14:textId="77777777" w:rsidTr="00842815">
        <w:trPr>
          <w:trHeight w:val="20"/>
        </w:trPr>
        <w:tc>
          <w:tcPr>
            <w:tcW w:w="636" w:type="dxa"/>
            <w:shd w:val="clear" w:color="auto" w:fill="auto"/>
            <w:noWrap/>
            <w:hideMark/>
          </w:tcPr>
          <w:p w14:paraId="140DA59C" w14:textId="77777777" w:rsidR="00E3239A" w:rsidRPr="00C20DAF" w:rsidRDefault="00E3239A" w:rsidP="00E3239A">
            <w:pPr>
              <w:rPr>
                <w:color w:val="000000"/>
              </w:rPr>
            </w:pPr>
            <w:r w:rsidRPr="00C20DAF">
              <w:rPr>
                <w:color w:val="000000"/>
              </w:rPr>
              <w:t>2.1.</w:t>
            </w:r>
          </w:p>
        </w:tc>
        <w:tc>
          <w:tcPr>
            <w:tcW w:w="6872" w:type="dxa"/>
            <w:shd w:val="clear" w:color="auto" w:fill="auto"/>
            <w:vAlign w:val="bottom"/>
            <w:hideMark/>
          </w:tcPr>
          <w:p w14:paraId="6A9712EF" w14:textId="77777777" w:rsidR="00E3239A" w:rsidRPr="00C20DAF" w:rsidRDefault="00E3239A" w:rsidP="00E3239A">
            <w:pPr>
              <w:rPr>
                <w:color w:val="000000"/>
              </w:rPr>
            </w:pPr>
            <w:r w:rsidRPr="00C20DAF">
              <w:rPr>
                <w:color w:val="000000"/>
              </w:rPr>
              <w:t>в отопительный период</w:t>
            </w:r>
          </w:p>
        </w:tc>
        <w:tc>
          <w:tcPr>
            <w:tcW w:w="1471" w:type="dxa"/>
            <w:shd w:val="clear" w:color="auto" w:fill="auto"/>
            <w:noWrap/>
            <w:vAlign w:val="center"/>
            <w:hideMark/>
          </w:tcPr>
          <w:p w14:paraId="40BE3CAE" w14:textId="77777777" w:rsidR="00E3239A" w:rsidRPr="00C20DAF" w:rsidRDefault="00E3239A" w:rsidP="00E3239A">
            <w:pPr>
              <w:jc w:val="center"/>
              <w:rPr>
                <w:color w:val="000000"/>
              </w:rPr>
            </w:pPr>
            <w:r w:rsidRPr="00C20DAF">
              <w:rPr>
                <w:color w:val="000000"/>
              </w:rPr>
              <w:t>1/км/оп</w:t>
            </w:r>
          </w:p>
        </w:tc>
        <w:tc>
          <w:tcPr>
            <w:tcW w:w="846" w:type="dxa"/>
            <w:tcBorders>
              <w:top w:val="single" w:sz="4" w:space="0" w:color="auto"/>
              <w:left w:val="single" w:sz="4" w:space="0" w:color="auto"/>
              <w:bottom w:val="single" w:sz="4" w:space="0" w:color="auto"/>
              <w:right w:val="single" w:sz="4" w:space="0" w:color="auto"/>
            </w:tcBorders>
            <w:shd w:val="clear" w:color="auto" w:fill="auto"/>
            <w:noWrap/>
          </w:tcPr>
          <w:p w14:paraId="34698587" w14:textId="10E619F8" w:rsidR="00E3239A" w:rsidRPr="00C20DAF" w:rsidRDefault="00E3239A" w:rsidP="00E3239A">
            <w:pPr>
              <w:jc w:val="right"/>
              <w:rPr>
                <w:color w:val="000000"/>
              </w:rPr>
            </w:pPr>
            <w:r w:rsidRPr="00AC5647">
              <w:rPr>
                <w:color w:val="000000"/>
              </w:rPr>
              <w:t>0.00</w:t>
            </w:r>
          </w:p>
        </w:tc>
      </w:tr>
      <w:tr w:rsidR="00E3239A" w:rsidRPr="00C20DAF" w14:paraId="2FF3D068" w14:textId="77777777" w:rsidTr="00842815">
        <w:trPr>
          <w:trHeight w:val="20"/>
        </w:trPr>
        <w:tc>
          <w:tcPr>
            <w:tcW w:w="636" w:type="dxa"/>
            <w:shd w:val="clear" w:color="auto" w:fill="auto"/>
            <w:noWrap/>
            <w:hideMark/>
          </w:tcPr>
          <w:p w14:paraId="26E50FE8" w14:textId="77777777" w:rsidR="00E3239A" w:rsidRPr="00C20DAF" w:rsidRDefault="00E3239A" w:rsidP="00E3239A">
            <w:pPr>
              <w:rPr>
                <w:color w:val="000000"/>
              </w:rPr>
            </w:pPr>
            <w:r w:rsidRPr="00C20DAF">
              <w:rPr>
                <w:color w:val="000000"/>
              </w:rPr>
              <w:t>2.2.</w:t>
            </w:r>
          </w:p>
        </w:tc>
        <w:tc>
          <w:tcPr>
            <w:tcW w:w="6872" w:type="dxa"/>
            <w:shd w:val="clear" w:color="auto" w:fill="auto"/>
            <w:vAlign w:val="bottom"/>
            <w:hideMark/>
          </w:tcPr>
          <w:p w14:paraId="3CA0001D" w14:textId="77777777" w:rsidR="00E3239A" w:rsidRPr="00C20DAF" w:rsidRDefault="00E3239A" w:rsidP="00E3239A">
            <w:pPr>
              <w:rPr>
                <w:color w:val="000000"/>
              </w:rPr>
            </w:pPr>
            <w:r w:rsidRPr="00C20DAF">
              <w:rPr>
                <w:color w:val="000000"/>
              </w:rPr>
              <w:t>в период испытаний на плотность и прочность</w:t>
            </w:r>
          </w:p>
        </w:tc>
        <w:tc>
          <w:tcPr>
            <w:tcW w:w="1471" w:type="dxa"/>
            <w:shd w:val="clear" w:color="auto" w:fill="auto"/>
            <w:noWrap/>
            <w:vAlign w:val="center"/>
            <w:hideMark/>
          </w:tcPr>
          <w:p w14:paraId="6131214A" w14:textId="77777777" w:rsidR="00E3239A" w:rsidRPr="00C20DAF" w:rsidRDefault="00E3239A" w:rsidP="00E3239A">
            <w:pPr>
              <w:jc w:val="center"/>
              <w:rPr>
                <w:color w:val="000000"/>
              </w:rPr>
            </w:pPr>
            <w:r w:rsidRPr="00C20DAF">
              <w:rPr>
                <w:color w:val="000000"/>
              </w:rPr>
              <w:t>1/км/год</w:t>
            </w:r>
          </w:p>
        </w:tc>
        <w:tc>
          <w:tcPr>
            <w:tcW w:w="846" w:type="dxa"/>
            <w:tcBorders>
              <w:top w:val="single" w:sz="4" w:space="0" w:color="auto"/>
              <w:left w:val="single" w:sz="4" w:space="0" w:color="auto"/>
              <w:bottom w:val="single" w:sz="4" w:space="0" w:color="auto"/>
              <w:right w:val="single" w:sz="4" w:space="0" w:color="auto"/>
            </w:tcBorders>
            <w:shd w:val="clear" w:color="auto" w:fill="auto"/>
            <w:noWrap/>
            <w:hideMark/>
          </w:tcPr>
          <w:p w14:paraId="1B128137" w14:textId="32209AB3" w:rsidR="00E3239A" w:rsidRPr="00C20DAF" w:rsidRDefault="00E3239A" w:rsidP="00E3239A">
            <w:pPr>
              <w:jc w:val="right"/>
              <w:rPr>
                <w:color w:val="000000"/>
              </w:rPr>
            </w:pPr>
            <w:r w:rsidRPr="00AC5647">
              <w:rPr>
                <w:color w:val="000000"/>
              </w:rPr>
              <w:t>0.00</w:t>
            </w:r>
          </w:p>
        </w:tc>
      </w:tr>
      <w:tr w:rsidR="00E3239A" w:rsidRPr="00C20DAF" w14:paraId="38FCF77E" w14:textId="77777777" w:rsidTr="00842815">
        <w:trPr>
          <w:trHeight w:val="20"/>
        </w:trPr>
        <w:tc>
          <w:tcPr>
            <w:tcW w:w="636" w:type="dxa"/>
            <w:shd w:val="clear" w:color="auto" w:fill="auto"/>
            <w:noWrap/>
            <w:hideMark/>
          </w:tcPr>
          <w:p w14:paraId="378EECD0" w14:textId="77777777" w:rsidR="00E3239A" w:rsidRPr="00C20DAF" w:rsidRDefault="00E3239A" w:rsidP="00E3239A">
            <w:pPr>
              <w:rPr>
                <w:color w:val="000000"/>
              </w:rPr>
            </w:pPr>
            <w:r w:rsidRPr="00C20DAF">
              <w:rPr>
                <w:color w:val="000000"/>
              </w:rPr>
              <w:t>3</w:t>
            </w:r>
          </w:p>
        </w:tc>
        <w:tc>
          <w:tcPr>
            <w:tcW w:w="6872" w:type="dxa"/>
            <w:shd w:val="clear" w:color="auto" w:fill="auto"/>
            <w:vAlign w:val="bottom"/>
            <w:hideMark/>
          </w:tcPr>
          <w:p w14:paraId="011FC8E6" w14:textId="77777777" w:rsidR="00E3239A" w:rsidRPr="00C20DAF" w:rsidRDefault="00E3239A" w:rsidP="00E3239A">
            <w:pPr>
              <w:rPr>
                <w:color w:val="000000"/>
              </w:rPr>
            </w:pPr>
            <w:r w:rsidRPr="00C20DAF">
              <w:rPr>
                <w:color w:val="000000"/>
              </w:rPr>
              <w:t>Повреждения в сетях горячего водоснабжения (в случае их наличия)</w:t>
            </w:r>
          </w:p>
        </w:tc>
        <w:tc>
          <w:tcPr>
            <w:tcW w:w="1471" w:type="dxa"/>
            <w:shd w:val="clear" w:color="auto" w:fill="auto"/>
            <w:noWrap/>
            <w:vAlign w:val="center"/>
            <w:hideMark/>
          </w:tcPr>
          <w:p w14:paraId="3B6AD128" w14:textId="77777777" w:rsidR="00E3239A" w:rsidRPr="00C20DAF" w:rsidRDefault="00E3239A" w:rsidP="00E3239A">
            <w:pPr>
              <w:jc w:val="center"/>
              <w:rPr>
                <w:color w:val="000000"/>
              </w:rPr>
            </w:pPr>
            <w:r w:rsidRPr="00C20DAF">
              <w:rPr>
                <w:color w:val="000000"/>
              </w:rPr>
              <w:t>1/км/год</w:t>
            </w:r>
          </w:p>
        </w:tc>
        <w:tc>
          <w:tcPr>
            <w:tcW w:w="846" w:type="dxa"/>
            <w:shd w:val="clear" w:color="auto" w:fill="auto"/>
            <w:noWrap/>
            <w:hideMark/>
          </w:tcPr>
          <w:p w14:paraId="304A99D9" w14:textId="2DE66DC8" w:rsidR="00E3239A" w:rsidRPr="00C20DAF" w:rsidRDefault="00E3239A" w:rsidP="00E3239A">
            <w:pPr>
              <w:jc w:val="right"/>
              <w:rPr>
                <w:color w:val="000000"/>
              </w:rPr>
            </w:pPr>
            <w:r w:rsidRPr="00AC5647">
              <w:rPr>
                <w:color w:val="000000"/>
              </w:rPr>
              <w:t>0.00</w:t>
            </w:r>
          </w:p>
        </w:tc>
      </w:tr>
      <w:tr w:rsidR="00E3239A" w:rsidRPr="00C20DAF" w14:paraId="24E36EE4" w14:textId="77777777" w:rsidTr="00842815">
        <w:trPr>
          <w:trHeight w:val="20"/>
        </w:trPr>
        <w:tc>
          <w:tcPr>
            <w:tcW w:w="636" w:type="dxa"/>
            <w:shd w:val="clear" w:color="auto" w:fill="auto"/>
            <w:noWrap/>
            <w:hideMark/>
          </w:tcPr>
          <w:p w14:paraId="5BAF788F" w14:textId="77777777" w:rsidR="00E3239A" w:rsidRPr="00C20DAF" w:rsidRDefault="00E3239A" w:rsidP="00E3239A">
            <w:pPr>
              <w:rPr>
                <w:color w:val="000000"/>
              </w:rPr>
            </w:pPr>
            <w:r w:rsidRPr="00C20DAF">
              <w:rPr>
                <w:color w:val="000000"/>
              </w:rPr>
              <w:t>4</w:t>
            </w:r>
          </w:p>
        </w:tc>
        <w:tc>
          <w:tcPr>
            <w:tcW w:w="6872" w:type="dxa"/>
            <w:shd w:val="clear" w:color="auto" w:fill="auto"/>
            <w:vAlign w:val="bottom"/>
            <w:hideMark/>
          </w:tcPr>
          <w:p w14:paraId="75B0F357" w14:textId="77777777" w:rsidR="00E3239A" w:rsidRPr="00C20DAF" w:rsidRDefault="00E3239A" w:rsidP="00E3239A">
            <w:pPr>
              <w:rPr>
                <w:color w:val="000000"/>
              </w:rPr>
            </w:pPr>
            <w:r w:rsidRPr="00C20DAF">
              <w:rPr>
                <w:color w:val="000000"/>
              </w:rPr>
              <w:t>Всего повреждения в тепловых сетях</w:t>
            </w:r>
          </w:p>
        </w:tc>
        <w:tc>
          <w:tcPr>
            <w:tcW w:w="1471" w:type="dxa"/>
            <w:shd w:val="clear" w:color="auto" w:fill="auto"/>
            <w:noWrap/>
            <w:vAlign w:val="center"/>
            <w:hideMark/>
          </w:tcPr>
          <w:p w14:paraId="2074584E" w14:textId="77777777" w:rsidR="00E3239A" w:rsidRPr="00C20DAF" w:rsidRDefault="00E3239A" w:rsidP="00E3239A">
            <w:pPr>
              <w:jc w:val="center"/>
              <w:rPr>
                <w:color w:val="000000"/>
              </w:rPr>
            </w:pPr>
            <w:r w:rsidRPr="00C20DAF">
              <w:rPr>
                <w:color w:val="000000"/>
              </w:rPr>
              <w:t>1/км/год</w:t>
            </w:r>
          </w:p>
        </w:tc>
        <w:tc>
          <w:tcPr>
            <w:tcW w:w="846" w:type="dxa"/>
            <w:shd w:val="clear" w:color="auto" w:fill="auto"/>
            <w:noWrap/>
            <w:hideMark/>
          </w:tcPr>
          <w:p w14:paraId="1EA7C2A8" w14:textId="4D507A90" w:rsidR="00E3239A" w:rsidRPr="00C20DAF" w:rsidRDefault="00E3239A" w:rsidP="00E3239A">
            <w:pPr>
              <w:jc w:val="right"/>
              <w:rPr>
                <w:color w:val="000000"/>
              </w:rPr>
            </w:pPr>
            <w:r w:rsidRPr="00AC5647">
              <w:rPr>
                <w:color w:val="000000"/>
              </w:rPr>
              <w:t>0.00</w:t>
            </w:r>
          </w:p>
        </w:tc>
      </w:tr>
    </w:tbl>
    <w:p w14:paraId="65232479" w14:textId="77777777" w:rsidR="00E1044C" w:rsidRPr="00BD3831" w:rsidRDefault="00E1044C" w:rsidP="007A7D5B">
      <w:pPr>
        <w:pStyle w:val="affff0"/>
      </w:pPr>
      <w:bookmarkStart w:id="602" w:name="_Toc101972699"/>
      <w:bookmarkStart w:id="603" w:name="_Toc140635342"/>
      <w:r w:rsidRPr="00BD3831">
        <w:t>1.9.2 Частота отключений потребителей</w:t>
      </w:r>
      <w:bookmarkEnd w:id="602"/>
      <w:bookmarkEnd w:id="603"/>
    </w:p>
    <w:p w14:paraId="103B2168" w14:textId="77777777" w:rsidR="000307E6" w:rsidRPr="00BD3831" w:rsidRDefault="0013183D" w:rsidP="007A7D5B">
      <w:pPr>
        <w:pStyle w:val="afffe"/>
      </w:pPr>
      <w:r w:rsidRPr="00BD3831">
        <w:t xml:space="preserve">Частота отключений потребителей от централизованного теплоснабжения </w:t>
      </w:r>
      <w:r w:rsidRPr="00BD3831">
        <w:lastRenderedPageBreak/>
        <w:t>зависит от:</w:t>
      </w:r>
    </w:p>
    <w:p w14:paraId="477D5864" w14:textId="77777777" w:rsidR="0013183D" w:rsidRPr="00BD3831" w:rsidRDefault="0013183D" w:rsidP="007A7D5B">
      <w:pPr>
        <w:pStyle w:val="a0"/>
      </w:pPr>
      <w:r w:rsidRPr="00BD3831">
        <w:t>отключений (и ограничений) подачи топлива;</w:t>
      </w:r>
    </w:p>
    <w:p w14:paraId="2EB4C45A" w14:textId="77777777" w:rsidR="0013183D" w:rsidRPr="00BD3831" w:rsidRDefault="0013183D" w:rsidP="007A7D5B">
      <w:pPr>
        <w:pStyle w:val="a0"/>
      </w:pPr>
      <w:r w:rsidRPr="00BD3831">
        <w:t>отключений (и ограничений) электроснабжения;</w:t>
      </w:r>
    </w:p>
    <w:p w14:paraId="67DD8A3C" w14:textId="77777777" w:rsidR="0013183D" w:rsidRPr="00BD3831" w:rsidRDefault="0013183D" w:rsidP="007A7D5B">
      <w:pPr>
        <w:pStyle w:val="a0"/>
      </w:pPr>
      <w:r w:rsidRPr="00BD3831">
        <w:t>отказов на тепловых сетях.</w:t>
      </w:r>
    </w:p>
    <w:p w14:paraId="390CFBF6" w14:textId="00653DC5" w:rsidR="0013183D" w:rsidRPr="00BD3831" w:rsidRDefault="0013183D" w:rsidP="007A7D5B">
      <w:pPr>
        <w:pStyle w:val="afffe"/>
      </w:pPr>
      <w:r w:rsidRPr="00BD3831">
        <w:t xml:space="preserve">Как показал анализ полученной </w:t>
      </w:r>
      <w:r w:rsidR="00E23256">
        <w:t xml:space="preserve">при </w:t>
      </w:r>
      <w:r w:rsidRPr="00BD3831">
        <w:t>разработке Схемы теплоснабжения информации, ограничений подачи топлива на котельные (даже в периоды стояния расчетных температур наружного воздуха) не было.</w:t>
      </w:r>
    </w:p>
    <w:p w14:paraId="422ACFE1" w14:textId="4418C084" w:rsidR="00E1044C" w:rsidRPr="00BD3831" w:rsidRDefault="00E1044C" w:rsidP="007A7D5B">
      <w:pPr>
        <w:pStyle w:val="affff0"/>
      </w:pPr>
      <w:bookmarkStart w:id="604" w:name="_Toc101972700"/>
      <w:bookmarkStart w:id="605" w:name="_Toc140635343"/>
      <w:r w:rsidRPr="00BD3831">
        <w:t>1.9.3 Поток (частота) и время восстановления теплоснабжения потребителей после отключений</w:t>
      </w:r>
      <w:bookmarkEnd w:id="604"/>
      <w:bookmarkEnd w:id="605"/>
    </w:p>
    <w:p w14:paraId="7F75B776" w14:textId="77777777" w:rsidR="0013183D" w:rsidRPr="00BD3831" w:rsidRDefault="0013183D" w:rsidP="007A7D5B">
      <w:pPr>
        <w:pStyle w:val="afffe"/>
      </w:pPr>
      <w:r w:rsidRPr="00BD3831">
        <w:t xml:space="preserve">По </w:t>
      </w:r>
      <w:r w:rsidRPr="0023236C">
        <w:t>категории</w:t>
      </w:r>
      <w:r w:rsidRPr="00BD3831">
        <w:t xml:space="preserve"> отключений потребителей, инциденты на тепловых сетях классифицируются на:</w:t>
      </w:r>
    </w:p>
    <w:p w14:paraId="620C2A11" w14:textId="77777777" w:rsidR="0013183D" w:rsidRPr="003A5AD4" w:rsidRDefault="0013183D" w:rsidP="007A7D5B">
      <w:pPr>
        <w:pStyle w:val="a0"/>
      </w:pPr>
      <w:r w:rsidRPr="00BD3831">
        <w:t xml:space="preserve">отказы </w:t>
      </w:r>
      <w:r w:rsidRPr="003A5AD4">
        <w:t>(инциденты, которые не считаются авариями);</w:t>
      </w:r>
    </w:p>
    <w:p w14:paraId="07B6C64A" w14:textId="77777777" w:rsidR="0013183D" w:rsidRPr="00BD3831" w:rsidRDefault="0013183D" w:rsidP="007A7D5B">
      <w:pPr>
        <w:pStyle w:val="a0"/>
      </w:pPr>
      <w:r w:rsidRPr="003A5AD4">
        <w:t>аварии.</w:t>
      </w:r>
    </w:p>
    <w:p w14:paraId="09E1BEE2" w14:textId="77777777" w:rsidR="0013183D" w:rsidRPr="00BD3831" w:rsidRDefault="0013183D" w:rsidP="007A7D5B">
      <w:pPr>
        <w:pStyle w:val="afffe"/>
      </w:pPr>
      <w:r w:rsidRPr="00BD3831">
        <w:t xml:space="preserve">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w:t>
      </w:r>
    </w:p>
    <w:p w14:paraId="346487D8" w14:textId="77777777" w:rsidR="0013183D" w:rsidRPr="00BD3831" w:rsidRDefault="0013183D" w:rsidP="007A7D5B">
      <w:pPr>
        <w:pStyle w:val="afffe"/>
      </w:pPr>
      <w:r w:rsidRPr="00BD3831">
        <w:t>«2.10. Авариями в тепловых сетях считаются:</w:t>
      </w:r>
    </w:p>
    <w:p w14:paraId="0FBC3599" w14:textId="77777777" w:rsidR="0013183D" w:rsidRPr="00BD3831" w:rsidRDefault="0013183D" w:rsidP="007A7D5B">
      <w:pPr>
        <w:pStyle w:val="afffe"/>
      </w:pPr>
      <w:r w:rsidRPr="00BD3831">
        <w:t>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1CF206EA" w14:textId="77777777" w:rsidR="0013183D" w:rsidRPr="00BD3831" w:rsidRDefault="0013183D" w:rsidP="007A7D5B">
      <w:pPr>
        <w:pStyle w:val="afffe"/>
      </w:pPr>
      <w:r w:rsidRPr="00BD3831">
        <w:t>В целом по системе теплоснабжения время восстановления работоспособности тепловых сетей соответствует установленным нормативам, что отражено в таблице 1.9.3.1.</w:t>
      </w:r>
    </w:p>
    <w:p w14:paraId="0BFFEF0A" w14:textId="22453CDE" w:rsidR="0013183D" w:rsidRPr="00BD3831" w:rsidRDefault="0013183D" w:rsidP="007A7D5B">
      <w:pPr>
        <w:pStyle w:val="afffc"/>
      </w:pPr>
      <w:bookmarkStart w:id="606" w:name="_Toc101972956"/>
      <w:bookmarkStart w:id="607" w:name="_Toc106278595"/>
      <w:r w:rsidRPr="00BD3831">
        <w:t>Таблица 1.9.3.1. Показатели восстановления в системе теплоснабжения в зоне деятельности теплоснабжающей организации</w:t>
      </w:r>
      <w:bookmarkEnd w:id="606"/>
      <w:bookmarkEnd w:id="607"/>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6647"/>
        <w:gridCol w:w="1471"/>
        <w:gridCol w:w="1080"/>
      </w:tblGrid>
      <w:tr w:rsidR="00B32091" w:rsidRPr="00A34956" w14:paraId="6FFE3D74" w14:textId="77777777" w:rsidTr="00DE3349">
        <w:trPr>
          <w:trHeight w:val="20"/>
          <w:tblHeader/>
        </w:trPr>
        <w:tc>
          <w:tcPr>
            <w:tcW w:w="578" w:type="dxa"/>
            <w:shd w:val="clear" w:color="auto" w:fill="auto"/>
            <w:hideMark/>
          </w:tcPr>
          <w:p w14:paraId="748216AA" w14:textId="77777777" w:rsidR="00B32091" w:rsidRPr="00A34956" w:rsidRDefault="00B32091" w:rsidP="00B32091">
            <w:pPr>
              <w:jc w:val="center"/>
              <w:rPr>
                <w:color w:val="000000"/>
              </w:rPr>
            </w:pPr>
            <w:r w:rsidRPr="00A34956">
              <w:rPr>
                <w:color w:val="000000"/>
              </w:rPr>
              <w:t>№ пп</w:t>
            </w:r>
          </w:p>
        </w:tc>
        <w:tc>
          <w:tcPr>
            <w:tcW w:w="6647" w:type="dxa"/>
            <w:shd w:val="clear" w:color="auto" w:fill="auto"/>
            <w:hideMark/>
          </w:tcPr>
          <w:p w14:paraId="3DAC7543" w14:textId="77777777" w:rsidR="00B32091" w:rsidRPr="00A34956" w:rsidRDefault="00B32091" w:rsidP="00B32091">
            <w:pPr>
              <w:jc w:val="center"/>
              <w:rPr>
                <w:color w:val="000000"/>
              </w:rPr>
            </w:pPr>
            <w:r w:rsidRPr="00A34956">
              <w:rPr>
                <w:color w:val="000000"/>
              </w:rPr>
              <w:t>Наименование показателя</w:t>
            </w:r>
          </w:p>
        </w:tc>
        <w:tc>
          <w:tcPr>
            <w:tcW w:w="1471" w:type="dxa"/>
            <w:shd w:val="clear" w:color="auto" w:fill="auto"/>
            <w:hideMark/>
          </w:tcPr>
          <w:p w14:paraId="1C1B6EC6" w14:textId="77777777" w:rsidR="00B32091" w:rsidRPr="00A34956" w:rsidRDefault="00B32091" w:rsidP="00B32091">
            <w:pPr>
              <w:jc w:val="center"/>
              <w:rPr>
                <w:color w:val="000000"/>
              </w:rPr>
            </w:pPr>
            <w:r w:rsidRPr="00A34956">
              <w:rPr>
                <w:color w:val="000000"/>
              </w:rPr>
              <w:t>Ед. измерения</w:t>
            </w:r>
          </w:p>
        </w:tc>
        <w:tc>
          <w:tcPr>
            <w:tcW w:w="1080" w:type="dxa"/>
            <w:shd w:val="clear" w:color="auto" w:fill="auto"/>
            <w:noWrap/>
            <w:vAlign w:val="center"/>
          </w:tcPr>
          <w:p w14:paraId="276BDCB1" w14:textId="542560B6" w:rsidR="00B32091" w:rsidRPr="00A34956" w:rsidRDefault="009F04DB" w:rsidP="00B32091">
            <w:pPr>
              <w:jc w:val="center"/>
            </w:pPr>
            <w:r>
              <w:t>2022</w:t>
            </w:r>
            <w:r w:rsidR="00B32091">
              <w:t xml:space="preserve"> год</w:t>
            </w:r>
          </w:p>
        </w:tc>
      </w:tr>
      <w:tr w:rsidR="0013183D" w:rsidRPr="00A34956" w14:paraId="17A7D6B9" w14:textId="77777777" w:rsidTr="00DE3349">
        <w:trPr>
          <w:trHeight w:val="20"/>
        </w:trPr>
        <w:tc>
          <w:tcPr>
            <w:tcW w:w="9776" w:type="dxa"/>
            <w:gridSpan w:val="4"/>
          </w:tcPr>
          <w:p w14:paraId="07886C1A" w14:textId="76DA19AB" w:rsidR="0013183D" w:rsidRPr="00A34956" w:rsidRDefault="0014044F" w:rsidP="00067D65">
            <w:pPr>
              <w:rPr>
                <w:color w:val="000000"/>
              </w:rPr>
            </w:pPr>
            <w:r>
              <w:rPr>
                <w:color w:val="000000"/>
              </w:rPr>
              <w:t>АО «Челябкоммунэнерго»</w:t>
            </w:r>
          </w:p>
        </w:tc>
      </w:tr>
      <w:tr w:rsidR="00E3239A" w:rsidRPr="00A34956" w14:paraId="0F830137" w14:textId="77777777" w:rsidTr="00E3239A">
        <w:trPr>
          <w:trHeight w:val="20"/>
        </w:trPr>
        <w:tc>
          <w:tcPr>
            <w:tcW w:w="578" w:type="dxa"/>
            <w:shd w:val="clear" w:color="auto" w:fill="auto"/>
            <w:noWrap/>
            <w:hideMark/>
          </w:tcPr>
          <w:p w14:paraId="1CE5304E" w14:textId="77777777" w:rsidR="00E3239A" w:rsidRPr="00A34956" w:rsidRDefault="00E3239A" w:rsidP="00E3239A">
            <w:pPr>
              <w:rPr>
                <w:color w:val="000000"/>
              </w:rPr>
            </w:pPr>
            <w:r w:rsidRPr="00A34956">
              <w:rPr>
                <w:color w:val="000000"/>
              </w:rPr>
              <w:t>1</w:t>
            </w:r>
          </w:p>
        </w:tc>
        <w:tc>
          <w:tcPr>
            <w:tcW w:w="6647" w:type="dxa"/>
            <w:shd w:val="clear" w:color="auto" w:fill="auto"/>
            <w:hideMark/>
          </w:tcPr>
          <w:p w14:paraId="1F7AE38D" w14:textId="67885EA4" w:rsidR="00E3239A" w:rsidRPr="00A34956" w:rsidRDefault="00E3239A" w:rsidP="00E3239A">
            <w:pPr>
              <w:rPr>
                <w:color w:val="000000"/>
              </w:rPr>
            </w:pPr>
            <w:r w:rsidRPr="00A34956">
              <w:rPr>
                <w:color w:val="000000"/>
              </w:rPr>
              <w:t>Среднее время восстановления теплоснабжения после повреждения в магистральных тепловых сетях в отопительный период</w:t>
            </w:r>
          </w:p>
        </w:tc>
        <w:tc>
          <w:tcPr>
            <w:tcW w:w="1471" w:type="dxa"/>
            <w:shd w:val="clear" w:color="auto" w:fill="auto"/>
            <w:noWrap/>
            <w:hideMark/>
          </w:tcPr>
          <w:p w14:paraId="48784913" w14:textId="0721785B" w:rsidR="00E3239A" w:rsidRPr="00A34956" w:rsidRDefault="00E3239A" w:rsidP="00E3239A">
            <w:pPr>
              <w:jc w:val="center"/>
              <w:rPr>
                <w:color w:val="000000"/>
              </w:rPr>
            </w:pPr>
            <w:r>
              <w:rPr>
                <w:color w:val="000000"/>
              </w:rPr>
              <w:t>час</w:t>
            </w:r>
          </w:p>
        </w:tc>
        <w:tc>
          <w:tcPr>
            <w:tcW w:w="1080" w:type="dxa"/>
            <w:shd w:val="clear" w:color="auto" w:fill="auto"/>
            <w:noWrap/>
            <w:vAlign w:val="bottom"/>
            <w:hideMark/>
          </w:tcPr>
          <w:p w14:paraId="4D0337DD" w14:textId="2E2813C2" w:rsidR="00E3239A" w:rsidRPr="00A34956" w:rsidRDefault="00E3239A" w:rsidP="00E3239A">
            <w:pPr>
              <w:jc w:val="right"/>
              <w:rPr>
                <w:color w:val="000000"/>
              </w:rPr>
            </w:pPr>
            <w:r w:rsidRPr="00045002">
              <w:rPr>
                <w:color w:val="000000"/>
              </w:rPr>
              <w:t>0.00</w:t>
            </w:r>
          </w:p>
        </w:tc>
      </w:tr>
      <w:tr w:rsidR="00E3239A" w:rsidRPr="00A34956" w14:paraId="2F7A9E92" w14:textId="77777777" w:rsidTr="00E3239A">
        <w:trPr>
          <w:trHeight w:val="20"/>
        </w:trPr>
        <w:tc>
          <w:tcPr>
            <w:tcW w:w="578" w:type="dxa"/>
            <w:shd w:val="clear" w:color="auto" w:fill="auto"/>
            <w:noWrap/>
            <w:hideMark/>
          </w:tcPr>
          <w:p w14:paraId="2FD24BFC" w14:textId="77777777" w:rsidR="00E3239A" w:rsidRPr="00A34956" w:rsidRDefault="00E3239A" w:rsidP="00E3239A">
            <w:pPr>
              <w:rPr>
                <w:color w:val="000000"/>
              </w:rPr>
            </w:pPr>
            <w:r w:rsidRPr="00A34956">
              <w:rPr>
                <w:color w:val="000000"/>
              </w:rPr>
              <w:t>2</w:t>
            </w:r>
          </w:p>
        </w:tc>
        <w:tc>
          <w:tcPr>
            <w:tcW w:w="6647" w:type="dxa"/>
            <w:shd w:val="clear" w:color="auto" w:fill="auto"/>
            <w:hideMark/>
          </w:tcPr>
          <w:p w14:paraId="31B9D472" w14:textId="75A3985C" w:rsidR="00E3239A" w:rsidRPr="00A34956" w:rsidRDefault="00E3239A" w:rsidP="00E3239A">
            <w:pPr>
              <w:rPr>
                <w:color w:val="000000"/>
              </w:rPr>
            </w:pPr>
            <w:r w:rsidRPr="00A34956">
              <w:rPr>
                <w:color w:val="000000"/>
              </w:rPr>
              <w:t>Среднее время восстановления отопления после повреждения в распределительных тепловых сетях систем отопления</w:t>
            </w:r>
          </w:p>
        </w:tc>
        <w:tc>
          <w:tcPr>
            <w:tcW w:w="1471" w:type="dxa"/>
            <w:shd w:val="clear" w:color="auto" w:fill="auto"/>
            <w:noWrap/>
            <w:hideMark/>
          </w:tcPr>
          <w:p w14:paraId="4117E158" w14:textId="6800114E" w:rsidR="00E3239A" w:rsidRPr="00A34956" w:rsidRDefault="00E3239A" w:rsidP="00E3239A">
            <w:pPr>
              <w:jc w:val="center"/>
              <w:rPr>
                <w:color w:val="000000"/>
              </w:rPr>
            </w:pPr>
            <w:r w:rsidRPr="005C6E22">
              <w:rPr>
                <w:color w:val="000000"/>
              </w:rPr>
              <w:t>час</w:t>
            </w:r>
          </w:p>
        </w:tc>
        <w:tc>
          <w:tcPr>
            <w:tcW w:w="1080" w:type="dxa"/>
            <w:shd w:val="clear" w:color="auto" w:fill="auto"/>
            <w:noWrap/>
            <w:vAlign w:val="bottom"/>
            <w:hideMark/>
          </w:tcPr>
          <w:p w14:paraId="76E44D69" w14:textId="2E19B2CE" w:rsidR="00E3239A" w:rsidRPr="00A34956" w:rsidRDefault="00E3239A" w:rsidP="00E3239A">
            <w:pPr>
              <w:jc w:val="right"/>
              <w:rPr>
                <w:color w:val="000000"/>
              </w:rPr>
            </w:pPr>
            <w:r w:rsidRPr="00045002">
              <w:rPr>
                <w:color w:val="000000"/>
              </w:rPr>
              <w:t>0.00</w:t>
            </w:r>
          </w:p>
        </w:tc>
      </w:tr>
      <w:tr w:rsidR="00E3239A" w:rsidRPr="00A34956" w14:paraId="5AA2CE68" w14:textId="77777777" w:rsidTr="00E3239A">
        <w:trPr>
          <w:trHeight w:val="20"/>
        </w:trPr>
        <w:tc>
          <w:tcPr>
            <w:tcW w:w="578" w:type="dxa"/>
            <w:shd w:val="clear" w:color="auto" w:fill="auto"/>
            <w:noWrap/>
            <w:hideMark/>
          </w:tcPr>
          <w:p w14:paraId="0E221066" w14:textId="77777777" w:rsidR="00E3239A" w:rsidRPr="00A34956" w:rsidRDefault="00E3239A" w:rsidP="00E3239A">
            <w:pPr>
              <w:rPr>
                <w:color w:val="000000"/>
              </w:rPr>
            </w:pPr>
            <w:r w:rsidRPr="00A34956">
              <w:rPr>
                <w:color w:val="000000"/>
              </w:rPr>
              <w:t>3</w:t>
            </w:r>
          </w:p>
        </w:tc>
        <w:tc>
          <w:tcPr>
            <w:tcW w:w="6647" w:type="dxa"/>
            <w:shd w:val="clear" w:color="auto" w:fill="auto"/>
            <w:hideMark/>
          </w:tcPr>
          <w:p w14:paraId="4BDBC5DD" w14:textId="791597AB" w:rsidR="00E3239A" w:rsidRPr="00A34956" w:rsidRDefault="00E3239A" w:rsidP="00E3239A">
            <w:pPr>
              <w:rPr>
                <w:color w:val="000000"/>
              </w:rPr>
            </w:pPr>
            <w:r w:rsidRPr="00A34956">
              <w:rPr>
                <w:color w:val="000000"/>
              </w:rPr>
              <w:t>Среднее время восстановления горячего водоснабжения после повреждения в сетях горячего водоснабжения (в случае их наличия)</w:t>
            </w:r>
          </w:p>
        </w:tc>
        <w:tc>
          <w:tcPr>
            <w:tcW w:w="1471" w:type="dxa"/>
            <w:shd w:val="clear" w:color="auto" w:fill="auto"/>
            <w:noWrap/>
            <w:hideMark/>
          </w:tcPr>
          <w:p w14:paraId="49427A96" w14:textId="7FD6D42F" w:rsidR="00E3239A" w:rsidRPr="00A34956" w:rsidRDefault="00E3239A" w:rsidP="00E3239A">
            <w:pPr>
              <w:jc w:val="center"/>
              <w:rPr>
                <w:color w:val="000000"/>
              </w:rPr>
            </w:pPr>
            <w:r w:rsidRPr="005C6E22">
              <w:rPr>
                <w:color w:val="000000"/>
              </w:rPr>
              <w:t>час</w:t>
            </w:r>
          </w:p>
        </w:tc>
        <w:tc>
          <w:tcPr>
            <w:tcW w:w="1080" w:type="dxa"/>
            <w:shd w:val="clear" w:color="auto" w:fill="auto"/>
            <w:noWrap/>
            <w:vAlign w:val="bottom"/>
            <w:hideMark/>
          </w:tcPr>
          <w:p w14:paraId="02E9B3C9" w14:textId="6CA51E69" w:rsidR="00E3239A" w:rsidRPr="00A34956" w:rsidRDefault="00E3239A" w:rsidP="00E3239A">
            <w:pPr>
              <w:jc w:val="right"/>
              <w:rPr>
                <w:color w:val="000000"/>
              </w:rPr>
            </w:pPr>
            <w:r w:rsidRPr="00045002">
              <w:rPr>
                <w:color w:val="000000"/>
              </w:rPr>
              <w:t>0.00</w:t>
            </w:r>
          </w:p>
        </w:tc>
      </w:tr>
      <w:tr w:rsidR="00E3239A" w:rsidRPr="00A34956" w14:paraId="283518B9" w14:textId="77777777" w:rsidTr="00E3239A">
        <w:trPr>
          <w:trHeight w:val="20"/>
        </w:trPr>
        <w:tc>
          <w:tcPr>
            <w:tcW w:w="578" w:type="dxa"/>
            <w:shd w:val="clear" w:color="auto" w:fill="auto"/>
            <w:noWrap/>
            <w:hideMark/>
          </w:tcPr>
          <w:p w14:paraId="32D541F4" w14:textId="77777777" w:rsidR="00E3239A" w:rsidRPr="00A34956" w:rsidRDefault="00E3239A" w:rsidP="00E3239A">
            <w:pPr>
              <w:rPr>
                <w:color w:val="000000"/>
              </w:rPr>
            </w:pPr>
            <w:r w:rsidRPr="00A34956">
              <w:rPr>
                <w:color w:val="000000"/>
              </w:rPr>
              <w:t>4</w:t>
            </w:r>
          </w:p>
        </w:tc>
        <w:tc>
          <w:tcPr>
            <w:tcW w:w="6647" w:type="dxa"/>
            <w:shd w:val="clear" w:color="auto" w:fill="auto"/>
            <w:hideMark/>
          </w:tcPr>
          <w:p w14:paraId="3A4FF3C6" w14:textId="4C686212" w:rsidR="00E3239A" w:rsidRPr="00A34956" w:rsidRDefault="00E3239A" w:rsidP="00E3239A">
            <w:pPr>
              <w:rPr>
                <w:color w:val="000000"/>
              </w:rPr>
            </w:pPr>
            <w:r w:rsidRPr="00A34956">
              <w:rPr>
                <w:color w:val="000000"/>
              </w:rPr>
              <w:t>Всего среднее время восстановления отопления после повреждения в магистральных и распределительных тепловых сетях</w:t>
            </w:r>
          </w:p>
        </w:tc>
        <w:tc>
          <w:tcPr>
            <w:tcW w:w="1471" w:type="dxa"/>
            <w:shd w:val="clear" w:color="auto" w:fill="auto"/>
            <w:noWrap/>
            <w:hideMark/>
          </w:tcPr>
          <w:p w14:paraId="2847CD5F" w14:textId="0DFBCD88" w:rsidR="00E3239A" w:rsidRPr="00A34956" w:rsidRDefault="00E3239A" w:rsidP="00E3239A">
            <w:pPr>
              <w:jc w:val="center"/>
              <w:rPr>
                <w:color w:val="000000"/>
              </w:rPr>
            </w:pPr>
            <w:r w:rsidRPr="005C6E22">
              <w:rPr>
                <w:color w:val="000000"/>
              </w:rPr>
              <w:t>час</w:t>
            </w:r>
          </w:p>
        </w:tc>
        <w:tc>
          <w:tcPr>
            <w:tcW w:w="1080" w:type="dxa"/>
            <w:shd w:val="clear" w:color="auto" w:fill="auto"/>
            <w:noWrap/>
            <w:vAlign w:val="bottom"/>
            <w:hideMark/>
          </w:tcPr>
          <w:p w14:paraId="584D4AA2" w14:textId="4C268591" w:rsidR="00E3239A" w:rsidRPr="00A34956" w:rsidRDefault="00E3239A" w:rsidP="00E3239A">
            <w:pPr>
              <w:jc w:val="right"/>
              <w:rPr>
                <w:color w:val="000000"/>
              </w:rPr>
            </w:pPr>
            <w:r w:rsidRPr="00045002">
              <w:rPr>
                <w:color w:val="000000"/>
              </w:rPr>
              <w:t>0.00</w:t>
            </w:r>
          </w:p>
        </w:tc>
      </w:tr>
    </w:tbl>
    <w:p w14:paraId="403C0710" w14:textId="311382FD" w:rsidR="00E1044C" w:rsidRPr="00BD3831" w:rsidRDefault="00E1044C" w:rsidP="007A7D5B">
      <w:pPr>
        <w:pStyle w:val="affff0"/>
      </w:pPr>
      <w:bookmarkStart w:id="608" w:name="_Toc101972701"/>
      <w:bookmarkStart w:id="609" w:name="_Toc140635344"/>
      <w:r w:rsidRPr="00BD3831">
        <w:t>1.9.4 Графические материалы (карты-схемы тепловых сетей и зон ненормативной надежности и безопасности теплоснабжения)</w:t>
      </w:r>
      <w:bookmarkEnd w:id="608"/>
      <w:bookmarkEnd w:id="609"/>
    </w:p>
    <w:p w14:paraId="59E7D01F" w14:textId="77777777" w:rsidR="008752AE" w:rsidRPr="00BD3831" w:rsidRDefault="008752AE" w:rsidP="007A7D5B">
      <w:pPr>
        <w:pStyle w:val="afffe"/>
      </w:pPr>
      <w:r w:rsidRPr="00BD3831">
        <w:lastRenderedPageBreak/>
        <w:t>Графические материалы не составлялись.</w:t>
      </w:r>
    </w:p>
    <w:p w14:paraId="2D2810E7" w14:textId="0B752F97" w:rsidR="00E1044C" w:rsidRPr="00BD3831" w:rsidRDefault="00E1044C" w:rsidP="007A7D5B">
      <w:pPr>
        <w:pStyle w:val="affff0"/>
      </w:pPr>
      <w:bookmarkStart w:id="610" w:name="_Toc101972702"/>
      <w:bookmarkStart w:id="611" w:name="_Toc140635345"/>
      <w:r w:rsidRPr="00BD3831">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w:t>
      </w:r>
      <w:bookmarkEnd w:id="610"/>
      <w:bookmarkEnd w:id="611"/>
    </w:p>
    <w:p w14:paraId="751D2703" w14:textId="2EE7C322" w:rsidR="000307E6" w:rsidRPr="00BD3831" w:rsidRDefault="00282507" w:rsidP="007A7D5B">
      <w:pPr>
        <w:pStyle w:val="afffe"/>
      </w:pPr>
      <w:r w:rsidRPr="00BD3831">
        <w:t>Аварийные ситуации при теплоснабжении, расследование причин которых осуществляется федеральным органом исполнительной власти, не выявлен</w:t>
      </w:r>
      <w:r w:rsidR="00F5533E">
        <w:t>ы</w:t>
      </w:r>
      <w:r w:rsidRPr="00BD3831">
        <w:t>.</w:t>
      </w:r>
    </w:p>
    <w:p w14:paraId="7A6E87A9" w14:textId="7B8D32B6" w:rsidR="00E1044C" w:rsidRPr="00BD3831" w:rsidRDefault="00E1044C" w:rsidP="007A7D5B">
      <w:pPr>
        <w:pStyle w:val="affff0"/>
      </w:pPr>
      <w:bookmarkStart w:id="612" w:name="_Toc101972703"/>
      <w:bookmarkStart w:id="613" w:name="_Toc140635346"/>
      <w:r w:rsidRPr="00BD3831">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612"/>
      <w:bookmarkEnd w:id="613"/>
    </w:p>
    <w:p w14:paraId="7D575C0C" w14:textId="38579780" w:rsidR="00CA69D1" w:rsidRDefault="00282507" w:rsidP="007A7D5B">
      <w:pPr>
        <w:pStyle w:val="afffe"/>
      </w:pPr>
      <w:r w:rsidRPr="00BD3831">
        <w:t xml:space="preserve">Нарушений, классифицируемых как аварии на </w:t>
      </w:r>
      <w:r w:rsidR="00F5533E">
        <w:t>источниках тепловой энергии</w:t>
      </w:r>
      <w:r w:rsidRPr="00BD3831">
        <w:t xml:space="preserve"> и </w:t>
      </w:r>
      <w:r w:rsidR="00F5533E">
        <w:t xml:space="preserve">в </w:t>
      </w:r>
      <w:r w:rsidRPr="00BD3831">
        <w:t>системе теплоснабжения, на объект</w:t>
      </w:r>
      <w:r w:rsidR="008752AE" w:rsidRPr="00BD3831">
        <w:t>ах</w:t>
      </w:r>
      <w:r w:rsidRPr="00BD3831">
        <w:t xml:space="preserve"> энергетики энергоснабжающ</w:t>
      </w:r>
      <w:r w:rsidR="008752AE" w:rsidRPr="00BD3831">
        <w:t>их</w:t>
      </w:r>
      <w:r w:rsidRPr="00BD3831">
        <w:t xml:space="preserve"> организаци</w:t>
      </w:r>
      <w:r w:rsidR="008752AE" w:rsidRPr="00BD3831">
        <w:t>й</w:t>
      </w:r>
      <w:r w:rsidRPr="00BD3831">
        <w:t xml:space="preserve"> за период 201</w:t>
      </w:r>
      <w:r w:rsidR="00E23256">
        <w:t>7</w:t>
      </w:r>
      <w:r w:rsidRPr="00BD3831">
        <w:t>-</w:t>
      </w:r>
      <w:r w:rsidR="009F04DB">
        <w:t>2022</w:t>
      </w:r>
      <w:r w:rsidR="000E2C96">
        <w:t>годов</w:t>
      </w:r>
      <w:r w:rsidRPr="00BD3831">
        <w:t xml:space="preserve"> не зарегистрировано.</w:t>
      </w:r>
    </w:p>
    <w:p w14:paraId="03891945" w14:textId="705E5C50" w:rsidR="009E295B" w:rsidRDefault="009E295B" w:rsidP="007A7D5B">
      <w:pPr>
        <w:pStyle w:val="affff0"/>
      </w:pPr>
      <w:bookmarkStart w:id="614" w:name="_Toc101972704"/>
      <w:bookmarkStart w:id="615" w:name="_Toc140635347"/>
      <w:r>
        <w:t>1.9.7.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614"/>
      <w:bookmarkEnd w:id="615"/>
    </w:p>
    <w:p w14:paraId="4A372143" w14:textId="371E90FD" w:rsidR="00591F01" w:rsidRDefault="00591F01" w:rsidP="007A7D5B">
      <w:pPr>
        <w:pStyle w:val="afffe"/>
      </w:pPr>
      <w:r w:rsidRPr="00591F01">
        <w:t xml:space="preserve">Вероятные сценарии развития возможных аварий на источниках тепловой энергии связаны </w:t>
      </w:r>
      <w:r>
        <w:t>с:</w:t>
      </w:r>
    </w:p>
    <w:p w14:paraId="4003D484" w14:textId="3A871EA8" w:rsidR="00591F01" w:rsidRDefault="00591F01" w:rsidP="007A7D5B">
      <w:pPr>
        <w:pStyle w:val="a0"/>
      </w:pPr>
      <w:r>
        <w:t>разгерметизацией газового оборудования котла;</w:t>
      </w:r>
    </w:p>
    <w:p w14:paraId="6DFCA93D" w14:textId="309B412A" w:rsidR="00591F01" w:rsidRDefault="00591F01" w:rsidP="007A7D5B">
      <w:pPr>
        <w:pStyle w:val="a0"/>
      </w:pPr>
      <w:r>
        <w:t>ошибочными действиями персонала при розжиге запальника котла;</w:t>
      </w:r>
    </w:p>
    <w:p w14:paraId="10F56879" w14:textId="0E2CE45D" w:rsidR="00591F01" w:rsidRDefault="00591F01" w:rsidP="007A7D5B">
      <w:pPr>
        <w:pStyle w:val="a0"/>
      </w:pPr>
      <w:r>
        <w:t>погасанием горелки котла;</w:t>
      </w:r>
    </w:p>
    <w:p w14:paraId="3B75D90B" w14:textId="07934133" w:rsidR="009E295B" w:rsidRDefault="00591F01" w:rsidP="007A7D5B">
      <w:pPr>
        <w:pStyle w:val="a0"/>
      </w:pPr>
      <w:r>
        <w:t>разгерметизацией (разрывом) технологического трубопровода.</w:t>
      </w:r>
    </w:p>
    <w:p w14:paraId="3739026B" w14:textId="7472F461" w:rsidR="00591F01" w:rsidRDefault="007D2CED" w:rsidP="007A7D5B">
      <w:pPr>
        <w:pStyle w:val="afffe"/>
      </w:pPr>
      <w:r w:rsidRPr="006347D3">
        <w:t>Моделирование гидравлических режимов работы систем теплоснабжения невозможно произвести, так как электронная модель схемы теплоснабжения не разрабатывается</w:t>
      </w:r>
      <w:r w:rsidR="006347D3">
        <w:t>.</w:t>
      </w:r>
    </w:p>
    <w:p w14:paraId="1B7329BA" w14:textId="39DDE2E7" w:rsidR="00E1044C" w:rsidRPr="00BD3831" w:rsidRDefault="00E1044C" w:rsidP="007A7D5B">
      <w:pPr>
        <w:pStyle w:val="affff0"/>
      </w:pPr>
      <w:bookmarkStart w:id="616" w:name="_Toc101972705"/>
      <w:bookmarkStart w:id="617" w:name="_Toc140635348"/>
      <w:r w:rsidRPr="00BD3831">
        <w:t>Часть 10 Технико-экономические показатели теплоснабжающих и теплосетевых организаций</w:t>
      </w:r>
      <w:bookmarkEnd w:id="616"/>
      <w:bookmarkEnd w:id="617"/>
    </w:p>
    <w:p w14:paraId="2C1497AB" w14:textId="77777777" w:rsidR="00282507" w:rsidRPr="00BD3831" w:rsidRDefault="00282507" w:rsidP="007A7D5B">
      <w:pPr>
        <w:pStyle w:val="afffe"/>
      </w:pPr>
      <w:r w:rsidRPr="00BD3831">
        <w:t>Стандарты раскрытия информации теплоснабжающими и теплосетевыми организациями определяются следующими нормативно-правовыми документами:</w:t>
      </w:r>
    </w:p>
    <w:p w14:paraId="2D0B3F75" w14:textId="79985E1A" w:rsidR="00282507" w:rsidRPr="00BD3831" w:rsidRDefault="00282507" w:rsidP="007A7D5B">
      <w:pPr>
        <w:pStyle w:val="a0"/>
      </w:pPr>
      <w:r w:rsidRPr="00BD3831">
        <w:t xml:space="preserve">постановление Правительства </w:t>
      </w:r>
      <w:r w:rsidR="000E2C96">
        <w:t>Российской Федерации</w:t>
      </w:r>
      <w:r w:rsidRPr="00BD3831">
        <w:t xml:space="preserve"> от 5 июля 2013года №570 «О стандартах раскрытия информации теплоснабжающими организациями, теплосетевыми организациями и органами регулирования»; </w:t>
      </w:r>
    </w:p>
    <w:p w14:paraId="238E3828" w14:textId="3D8288FB" w:rsidR="00282507" w:rsidRPr="00BD3831" w:rsidRDefault="00282507" w:rsidP="007A7D5B">
      <w:pPr>
        <w:pStyle w:val="a0"/>
      </w:pPr>
      <w:r w:rsidRPr="00BD3831">
        <w:t xml:space="preserve">постановление Правительства </w:t>
      </w:r>
      <w:r w:rsidR="000E2C96">
        <w:t>Российской Федерации</w:t>
      </w:r>
      <w:r w:rsidRPr="00BD3831">
        <w:t xml:space="preserve"> от 17 июля 2013года №6 «О стандартах раскрытия информации в сфере водоснабжения и водоотведения» (в части горячего водоснабжения).</w:t>
      </w:r>
    </w:p>
    <w:p w14:paraId="4E430F0C" w14:textId="2C3C1A1A" w:rsidR="00F5533E" w:rsidRDefault="00F5533E" w:rsidP="007A7D5B">
      <w:pPr>
        <w:pStyle w:val="afffe"/>
      </w:pPr>
      <w:r>
        <w:t>Описание технико-экономических показателей в поселениях, городских округах, городах федерального значения, не отнесенных к ценовым зонам теплоснабжения, для теплоснабжающих и теплосетевых организаций должно содержать сведения, указанные в пункте 47 Требований, и описание результатов хозяйственной деятельности теплоснабжающих и теплосетевых организаций, раскрываемых в соответствии со стандартами раскрытия информации.</w:t>
      </w:r>
    </w:p>
    <w:p w14:paraId="6891213D" w14:textId="41BA6624" w:rsidR="00F5533E" w:rsidRPr="00BD3831" w:rsidRDefault="00F5533E" w:rsidP="007A7D5B">
      <w:pPr>
        <w:pStyle w:val="afffe"/>
      </w:pPr>
      <w:r w:rsidRPr="00BD3831">
        <w:t xml:space="preserve">Информация, подлежащая раскрытию, представлена в сети интернет на </w:t>
      </w:r>
      <w:r w:rsidRPr="00BD3831">
        <w:lastRenderedPageBreak/>
        <w:t>официальном сайте Федеральной антимонопольной службы</w:t>
      </w:r>
      <w:r>
        <w:rPr>
          <w:rStyle w:val="ad"/>
        </w:rPr>
        <w:footnoteReference w:id="11"/>
      </w:r>
      <w:r w:rsidRPr="00BD3831">
        <w:t>.</w:t>
      </w:r>
    </w:p>
    <w:p w14:paraId="77985E3F" w14:textId="2B64A122" w:rsidR="00DE3349" w:rsidRDefault="00F5533E" w:rsidP="007A7D5B">
      <w:pPr>
        <w:pStyle w:val="afffe"/>
      </w:pPr>
      <w:r>
        <w:t xml:space="preserve">Технико-экономические показатели указываются в соответствии с </w:t>
      </w:r>
      <w:r w:rsidRPr="009C6FC4">
        <w:t>приложением №19 Методических указаний.</w:t>
      </w:r>
    </w:p>
    <w:p w14:paraId="6DFA2A35" w14:textId="4EED1055" w:rsidR="00282507" w:rsidRPr="009C6FC4" w:rsidRDefault="00F5533E" w:rsidP="007A7D5B">
      <w:pPr>
        <w:pStyle w:val="afffe"/>
      </w:pPr>
      <w:r w:rsidRPr="009C6FC4">
        <w:t xml:space="preserve">Технико-экономические показатели представлены в </w:t>
      </w:r>
      <w:r w:rsidR="00282507" w:rsidRPr="009C6FC4">
        <w:t>таблиц</w:t>
      </w:r>
      <w:r w:rsidR="002C60DB" w:rsidRPr="009C6FC4">
        <w:t>ах</w:t>
      </w:r>
      <w:r w:rsidR="00282507" w:rsidRPr="009C6FC4">
        <w:t xml:space="preserve"> </w:t>
      </w:r>
      <w:r w:rsidRPr="009C6FC4">
        <w:t>1.</w:t>
      </w:r>
      <w:r w:rsidR="00282507" w:rsidRPr="009C6FC4">
        <w:t>10.1</w:t>
      </w:r>
      <w:r w:rsidR="00350AF1" w:rsidRPr="009C6FC4">
        <w:t xml:space="preserve"> </w:t>
      </w:r>
      <w:r w:rsidR="002C60DB" w:rsidRPr="009C6FC4">
        <w:t>– 1.10.</w:t>
      </w:r>
      <w:r w:rsidR="00F23C2A">
        <w:t>3</w:t>
      </w:r>
      <w:r w:rsidR="002C60DB" w:rsidRPr="009C6FC4">
        <w:t xml:space="preserve"> </w:t>
      </w:r>
      <w:r w:rsidRPr="009C6FC4">
        <w:t>теплоснабжающ</w:t>
      </w:r>
      <w:r w:rsidR="002C60DB" w:rsidRPr="009C6FC4">
        <w:t>их</w:t>
      </w:r>
      <w:r w:rsidRPr="009C6FC4">
        <w:t xml:space="preserve"> организаци</w:t>
      </w:r>
      <w:r w:rsidR="002C60DB" w:rsidRPr="009C6FC4">
        <w:t>й</w:t>
      </w:r>
      <w:r w:rsidR="008066D8" w:rsidRPr="009C6FC4">
        <w:t>, на основании выписки из протокола заседания Правления Министерства тарифного регулирования и энергетики Челябинской области</w:t>
      </w:r>
      <w:r w:rsidR="00E5161D" w:rsidRPr="009C6FC4">
        <w:t>.</w:t>
      </w:r>
    </w:p>
    <w:p w14:paraId="6DCD4299" w14:textId="5EA79C4A" w:rsidR="00282507" w:rsidRPr="009C6FC4" w:rsidRDefault="00282507" w:rsidP="00262E73">
      <w:pPr>
        <w:pStyle w:val="afffc"/>
      </w:pPr>
      <w:bookmarkStart w:id="618" w:name="_Toc14406418"/>
      <w:bookmarkStart w:id="619" w:name="_Toc101972957"/>
      <w:bookmarkStart w:id="620" w:name="_Toc106278596"/>
      <w:r w:rsidRPr="009C6FC4">
        <w:t xml:space="preserve">Таблица </w:t>
      </w:r>
      <w:r w:rsidR="00F5533E" w:rsidRPr="009C6FC4">
        <w:t>1.</w:t>
      </w:r>
      <w:r w:rsidRPr="009C6FC4">
        <w:t xml:space="preserve">10.1. Технико-экономические </w:t>
      </w:r>
      <w:bookmarkEnd w:id="618"/>
      <w:bookmarkEnd w:id="619"/>
      <w:r w:rsidR="009C6FC4" w:rsidRPr="009C6FC4">
        <w:t xml:space="preserve">показатели </w:t>
      </w:r>
      <w:r w:rsidR="002F1147" w:rsidRPr="009C6FC4">
        <w:t>АО "Челябоблкоммунэнерго", кроме кот. ул. Колина, 96</w:t>
      </w:r>
      <w:bookmarkEnd w:id="620"/>
    </w:p>
    <w:tbl>
      <w:tblPr>
        <w:tblW w:w="9776" w:type="dxa"/>
        <w:tblLook w:val="04A0" w:firstRow="1" w:lastRow="0" w:firstColumn="1" w:lastColumn="0" w:noHBand="0" w:noVBand="1"/>
      </w:tblPr>
      <w:tblGrid>
        <w:gridCol w:w="636"/>
        <w:gridCol w:w="5029"/>
        <w:gridCol w:w="1410"/>
        <w:gridCol w:w="2701"/>
      </w:tblGrid>
      <w:tr w:rsidR="00282507" w:rsidRPr="009C6FC4" w14:paraId="664CE744" w14:textId="77777777" w:rsidTr="00DE3349">
        <w:trPr>
          <w:trHeight w:val="20"/>
          <w:tblHeader/>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80C7F0" w14:textId="77777777" w:rsidR="00282507" w:rsidRPr="009C6FC4" w:rsidRDefault="00282507" w:rsidP="002F1147">
            <w:pPr>
              <w:jc w:val="center"/>
            </w:pPr>
            <w:r w:rsidRPr="009C6FC4">
              <w:t>№ пп</w:t>
            </w:r>
          </w:p>
        </w:tc>
        <w:tc>
          <w:tcPr>
            <w:tcW w:w="50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8332CE" w14:textId="77777777" w:rsidR="00282507" w:rsidRPr="009C6FC4" w:rsidRDefault="00282507" w:rsidP="002F1147">
            <w:pPr>
              <w:jc w:val="center"/>
            </w:pPr>
            <w:r w:rsidRPr="009C6FC4">
              <w:t>Наименование показателя</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40E2F9" w14:textId="372C4543" w:rsidR="00282507" w:rsidRPr="009C6FC4" w:rsidRDefault="00D35EBE" w:rsidP="002F1147">
            <w:pPr>
              <w:jc w:val="center"/>
            </w:pPr>
            <w:r w:rsidRPr="009C6FC4">
              <w:rPr>
                <w:color w:val="000000"/>
              </w:rPr>
              <w:t>Ед. измерения</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35505801" w14:textId="26C5BB68" w:rsidR="00282507" w:rsidRPr="009C6FC4" w:rsidRDefault="002F1147" w:rsidP="002F1147">
            <w:pPr>
              <w:jc w:val="center"/>
            </w:pPr>
            <w:r w:rsidRPr="009C6FC4">
              <w:t>АО "Челябоблкоммунэнерго", кроме кот. ул. Колина, 96</w:t>
            </w:r>
          </w:p>
        </w:tc>
      </w:tr>
      <w:tr w:rsidR="00282507" w:rsidRPr="009C6FC4" w14:paraId="15F4DC4B" w14:textId="77777777" w:rsidTr="00DE3349">
        <w:trPr>
          <w:trHeight w:val="20"/>
          <w:tblHeader/>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2F5111CB" w14:textId="77777777" w:rsidR="00282507" w:rsidRPr="009C6FC4" w:rsidRDefault="00282507" w:rsidP="002F1147">
            <w:pPr>
              <w:jc w:val="center"/>
            </w:pPr>
          </w:p>
        </w:tc>
        <w:tc>
          <w:tcPr>
            <w:tcW w:w="5029" w:type="dxa"/>
            <w:vMerge/>
            <w:tcBorders>
              <w:top w:val="single" w:sz="4" w:space="0" w:color="auto"/>
              <w:left w:val="single" w:sz="4" w:space="0" w:color="auto"/>
              <w:bottom w:val="single" w:sz="4" w:space="0" w:color="auto"/>
              <w:right w:val="single" w:sz="4" w:space="0" w:color="auto"/>
            </w:tcBorders>
            <w:vAlign w:val="center"/>
            <w:hideMark/>
          </w:tcPr>
          <w:p w14:paraId="54245669" w14:textId="77777777" w:rsidR="00282507" w:rsidRPr="009C6FC4" w:rsidRDefault="00282507" w:rsidP="002F1147">
            <w:pPr>
              <w:jc w:val="center"/>
            </w:pPr>
          </w:p>
        </w:tc>
        <w:tc>
          <w:tcPr>
            <w:tcW w:w="1410" w:type="dxa"/>
            <w:vMerge/>
            <w:tcBorders>
              <w:top w:val="single" w:sz="4" w:space="0" w:color="auto"/>
              <w:left w:val="single" w:sz="4" w:space="0" w:color="auto"/>
              <w:bottom w:val="single" w:sz="4" w:space="0" w:color="auto"/>
              <w:right w:val="single" w:sz="4" w:space="0" w:color="auto"/>
            </w:tcBorders>
            <w:vAlign w:val="center"/>
            <w:hideMark/>
          </w:tcPr>
          <w:p w14:paraId="1113E6CB" w14:textId="77777777" w:rsidR="00282507" w:rsidRPr="009C6FC4" w:rsidRDefault="00282507" w:rsidP="002F1147">
            <w:pPr>
              <w:jc w:val="center"/>
            </w:pPr>
          </w:p>
        </w:tc>
        <w:tc>
          <w:tcPr>
            <w:tcW w:w="2701" w:type="dxa"/>
            <w:tcBorders>
              <w:top w:val="nil"/>
              <w:left w:val="nil"/>
              <w:bottom w:val="single" w:sz="4" w:space="0" w:color="auto"/>
              <w:right w:val="single" w:sz="4" w:space="0" w:color="auto"/>
            </w:tcBorders>
            <w:shd w:val="clear" w:color="auto" w:fill="auto"/>
            <w:vAlign w:val="center"/>
            <w:hideMark/>
          </w:tcPr>
          <w:p w14:paraId="4389BBC2" w14:textId="48808304" w:rsidR="00282507" w:rsidRPr="009C6FC4" w:rsidRDefault="009F04DB" w:rsidP="002F1147">
            <w:pPr>
              <w:jc w:val="center"/>
            </w:pPr>
            <w:r>
              <w:t>2022</w:t>
            </w:r>
            <w:r w:rsidR="00282507" w:rsidRPr="009C6FC4">
              <w:t xml:space="preserve"> год</w:t>
            </w:r>
          </w:p>
        </w:tc>
      </w:tr>
      <w:tr w:rsidR="00A833D8" w:rsidRPr="009C6FC4" w14:paraId="2DE6B48F" w14:textId="77777777" w:rsidTr="00DE3349">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DB3E26A" w14:textId="77777777" w:rsidR="00A833D8" w:rsidRPr="009C6FC4" w:rsidRDefault="00A833D8" w:rsidP="00A833D8">
            <w:r w:rsidRPr="009C6FC4">
              <w:t>1</w:t>
            </w:r>
          </w:p>
        </w:tc>
        <w:tc>
          <w:tcPr>
            <w:tcW w:w="5029" w:type="dxa"/>
            <w:tcBorders>
              <w:top w:val="nil"/>
              <w:left w:val="nil"/>
              <w:bottom w:val="single" w:sz="4" w:space="0" w:color="auto"/>
              <w:right w:val="single" w:sz="4" w:space="0" w:color="auto"/>
            </w:tcBorders>
            <w:shd w:val="clear" w:color="auto" w:fill="auto"/>
            <w:hideMark/>
          </w:tcPr>
          <w:p w14:paraId="2901ED0D" w14:textId="44C7C6A4" w:rsidR="00A833D8" w:rsidRPr="009C6FC4" w:rsidRDefault="00A833D8" w:rsidP="00A833D8">
            <w:r w:rsidRPr="009C6FC4">
              <w:t>Отпуск тепловой энергии, поставляемой с коллекторов источника тепловой энергии, тыс.Гкал</w:t>
            </w:r>
          </w:p>
        </w:tc>
        <w:tc>
          <w:tcPr>
            <w:tcW w:w="1410" w:type="dxa"/>
            <w:tcBorders>
              <w:top w:val="nil"/>
              <w:left w:val="nil"/>
              <w:bottom w:val="single" w:sz="4" w:space="0" w:color="auto"/>
              <w:right w:val="single" w:sz="4" w:space="0" w:color="auto"/>
            </w:tcBorders>
            <w:shd w:val="clear" w:color="auto" w:fill="auto"/>
            <w:hideMark/>
          </w:tcPr>
          <w:p w14:paraId="49EFDEF8" w14:textId="0C2F2DDE" w:rsidR="00A833D8" w:rsidRPr="009C6FC4" w:rsidRDefault="00A833D8" w:rsidP="00A833D8">
            <w:r w:rsidRPr="009C6FC4">
              <w:t>тыс. Гкал</w:t>
            </w:r>
          </w:p>
        </w:tc>
        <w:tc>
          <w:tcPr>
            <w:tcW w:w="2701" w:type="dxa"/>
            <w:tcBorders>
              <w:top w:val="nil"/>
              <w:left w:val="nil"/>
              <w:bottom w:val="single" w:sz="4" w:space="0" w:color="auto"/>
              <w:right w:val="single" w:sz="4" w:space="0" w:color="auto"/>
            </w:tcBorders>
            <w:shd w:val="clear" w:color="auto" w:fill="auto"/>
            <w:vAlign w:val="bottom"/>
          </w:tcPr>
          <w:p w14:paraId="1249A25E" w14:textId="1E083377" w:rsidR="00A833D8" w:rsidRPr="009C6FC4" w:rsidRDefault="00E3239A" w:rsidP="009C6FC4">
            <w:pPr>
              <w:jc w:val="right"/>
            </w:pPr>
            <w:r w:rsidRPr="00E3239A">
              <w:t>29.100</w:t>
            </w:r>
          </w:p>
        </w:tc>
      </w:tr>
      <w:tr w:rsidR="00A833D8" w:rsidRPr="009C6FC4" w14:paraId="7D1200FB" w14:textId="77777777" w:rsidTr="00DE3349">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6A9A593" w14:textId="77777777" w:rsidR="00A833D8" w:rsidRPr="009C6FC4" w:rsidRDefault="00A833D8" w:rsidP="00A833D8">
            <w:r w:rsidRPr="009C6FC4">
              <w:t>2</w:t>
            </w:r>
          </w:p>
        </w:tc>
        <w:tc>
          <w:tcPr>
            <w:tcW w:w="5029" w:type="dxa"/>
            <w:tcBorders>
              <w:top w:val="nil"/>
              <w:left w:val="nil"/>
              <w:bottom w:val="single" w:sz="4" w:space="0" w:color="auto"/>
              <w:right w:val="single" w:sz="4" w:space="0" w:color="auto"/>
            </w:tcBorders>
            <w:shd w:val="clear" w:color="auto" w:fill="auto"/>
            <w:hideMark/>
          </w:tcPr>
          <w:p w14:paraId="3541A0CA" w14:textId="481F900B" w:rsidR="00A833D8" w:rsidRPr="009C6FC4" w:rsidRDefault="00A833D8" w:rsidP="00A833D8">
            <w:r w:rsidRPr="009C6FC4">
              <w:t>Потери тепловой энергии, тыс.Гкал</w:t>
            </w:r>
          </w:p>
        </w:tc>
        <w:tc>
          <w:tcPr>
            <w:tcW w:w="1410" w:type="dxa"/>
            <w:tcBorders>
              <w:top w:val="nil"/>
              <w:left w:val="nil"/>
              <w:bottom w:val="single" w:sz="4" w:space="0" w:color="auto"/>
              <w:right w:val="single" w:sz="4" w:space="0" w:color="auto"/>
            </w:tcBorders>
            <w:shd w:val="clear" w:color="auto" w:fill="auto"/>
            <w:hideMark/>
          </w:tcPr>
          <w:p w14:paraId="31C23B8D" w14:textId="756E6A62" w:rsidR="00A833D8" w:rsidRPr="009C6FC4" w:rsidRDefault="00A833D8" w:rsidP="00A833D8">
            <w:pPr>
              <w:rPr>
                <w:lang w:val="en-US"/>
              </w:rPr>
            </w:pPr>
            <w:r w:rsidRPr="009C6FC4">
              <w:t>тыс. Гкал</w:t>
            </w:r>
          </w:p>
        </w:tc>
        <w:tc>
          <w:tcPr>
            <w:tcW w:w="2701" w:type="dxa"/>
            <w:tcBorders>
              <w:top w:val="nil"/>
              <w:left w:val="nil"/>
              <w:bottom w:val="single" w:sz="4" w:space="0" w:color="auto"/>
              <w:right w:val="single" w:sz="4" w:space="0" w:color="auto"/>
            </w:tcBorders>
            <w:shd w:val="clear" w:color="auto" w:fill="auto"/>
            <w:vAlign w:val="bottom"/>
          </w:tcPr>
          <w:p w14:paraId="037365B8" w14:textId="050B0E4E" w:rsidR="00A833D8" w:rsidRPr="009C6FC4" w:rsidRDefault="00E3239A" w:rsidP="009C6FC4">
            <w:pPr>
              <w:jc w:val="right"/>
            </w:pPr>
            <w:r>
              <w:t>4.12492</w:t>
            </w:r>
          </w:p>
        </w:tc>
      </w:tr>
      <w:tr w:rsidR="00A833D8" w:rsidRPr="009C6FC4" w14:paraId="4333EACB" w14:textId="77777777" w:rsidTr="00DE3349">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6BCA5C7" w14:textId="77777777" w:rsidR="00A833D8" w:rsidRPr="009C6FC4" w:rsidRDefault="00A833D8" w:rsidP="00A833D8">
            <w:r w:rsidRPr="009C6FC4">
              <w:t>2.1.</w:t>
            </w:r>
          </w:p>
        </w:tc>
        <w:tc>
          <w:tcPr>
            <w:tcW w:w="5029" w:type="dxa"/>
            <w:tcBorders>
              <w:top w:val="nil"/>
              <w:left w:val="nil"/>
              <w:bottom w:val="single" w:sz="4" w:space="0" w:color="auto"/>
              <w:right w:val="single" w:sz="4" w:space="0" w:color="auto"/>
            </w:tcBorders>
            <w:shd w:val="clear" w:color="auto" w:fill="auto"/>
            <w:hideMark/>
          </w:tcPr>
          <w:p w14:paraId="7E30A239" w14:textId="5E277D95" w:rsidR="00A833D8" w:rsidRPr="009C6FC4" w:rsidRDefault="00A833D8" w:rsidP="00A833D8">
            <w:r w:rsidRPr="009C6FC4">
              <w:t>в паре</w:t>
            </w:r>
          </w:p>
        </w:tc>
        <w:tc>
          <w:tcPr>
            <w:tcW w:w="1410" w:type="dxa"/>
            <w:tcBorders>
              <w:top w:val="nil"/>
              <w:left w:val="nil"/>
              <w:bottom w:val="single" w:sz="4" w:space="0" w:color="auto"/>
              <w:right w:val="single" w:sz="4" w:space="0" w:color="auto"/>
            </w:tcBorders>
            <w:shd w:val="clear" w:color="auto" w:fill="auto"/>
            <w:hideMark/>
          </w:tcPr>
          <w:p w14:paraId="2ACC6A3B" w14:textId="07EB8E85" w:rsidR="00A833D8" w:rsidRPr="009C6FC4" w:rsidRDefault="00A833D8" w:rsidP="00A833D8">
            <w:r w:rsidRPr="009C6FC4">
              <w:t>тыс. Гкал</w:t>
            </w:r>
          </w:p>
        </w:tc>
        <w:tc>
          <w:tcPr>
            <w:tcW w:w="2701" w:type="dxa"/>
            <w:tcBorders>
              <w:top w:val="nil"/>
              <w:left w:val="nil"/>
              <w:bottom w:val="single" w:sz="4" w:space="0" w:color="auto"/>
              <w:right w:val="single" w:sz="4" w:space="0" w:color="auto"/>
            </w:tcBorders>
            <w:shd w:val="clear" w:color="auto" w:fill="auto"/>
            <w:vAlign w:val="bottom"/>
          </w:tcPr>
          <w:p w14:paraId="7F142748" w14:textId="450BCD19" w:rsidR="00A833D8" w:rsidRPr="009C6FC4" w:rsidRDefault="009C6FC4" w:rsidP="009C6FC4">
            <w:pPr>
              <w:jc w:val="right"/>
            </w:pPr>
            <w:r>
              <w:t>0.00</w:t>
            </w:r>
          </w:p>
        </w:tc>
      </w:tr>
      <w:tr w:rsidR="00A833D8" w:rsidRPr="009C6FC4" w14:paraId="0A1C801C" w14:textId="77777777" w:rsidTr="00DE3349">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9C34E7B" w14:textId="77777777" w:rsidR="00A833D8" w:rsidRPr="009C6FC4" w:rsidRDefault="00A833D8" w:rsidP="00A833D8">
            <w:r w:rsidRPr="009C6FC4">
              <w:t>2.2.</w:t>
            </w:r>
          </w:p>
        </w:tc>
        <w:tc>
          <w:tcPr>
            <w:tcW w:w="5029" w:type="dxa"/>
            <w:tcBorders>
              <w:top w:val="nil"/>
              <w:left w:val="nil"/>
              <w:bottom w:val="single" w:sz="4" w:space="0" w:color="auto"/>
              <w:right w:val="single" w:sz="4" w:space="0" w:color="auto"/>
            </w:tcBorders>
            <w:shd w:val="clear" w:color="auto" w:fill="auto"/>
            <w:hideMark/>
          </w:tcPr>
          <w:p w14:paraId="14A68B45" w14:textId="5DA63015" w:rsidR="00A833D8" w:rsidRPr="009C6FC4" w:rsidRDefault="00A833D8" w:rsidP="00A833D8">
            <w:r w:rsidRPr="009C6FC4">
              <w:t>в горячей воде</w:t>
            </w:r>
          </w:p>
        </w:tc>
        <w:tc>
          <w:tcPr>
            <w:tcW w:w="1410" w:type="dxa"/>
            <w:tcBorders>
              <w:top w:val="nil"/>
              <w:left w:val="nil"/>
              <w:bottom w:val="single" w:sz="4" w:space="0" w:color="auto"/>
              <w:right w:val="single" w:sz="4" w:space="0" w:color="auto"/>
            </w:tcBorders>
            <w:shd w:val="clear" w:color="auto" w:fill="auto"/>
            <w:hideMark/>
          </w:tcPr>
          <w:p w14:paraId="54398D96" w14:textId="5C6E7554" w:rsidR="00A833D8" w:rsidRPr="009C6FC4" w:rsidRDefault="00A833D8" w:rsidP="00A833D8">
            <w:r w:rsidRPr="009C6FC4">
              <w:t>тыс. Гкал</w:t>
            </w:r>
          </w:p>
        </w:tc>
        <w:tc>
          <w:tcPr>
            <w:tcW w:w="2701" w:type="dxa"/>
            <w:tcBorders>
              <w:top w:val="nil"/>
              <w:left w:val="nil"/>
              <w:bottom w:val="single" w:sz="4" w:space="0" w:color="auto"/>
              <w:right w:val="single" w:sz="4" w:space="0" w:color="auto"/>
            </w:tcBorders>
            <w:shd w:val="clear" w:color="auto" w:fill="auto"/>
            <w:vAlign w:val="bottom"/>
          </w:tcPr>
          <w:p w14:paraId="3EF9A42F" w14:textId="48932CE2" w:rsidR="00A833D8" w:rsidRPr="009C6FC4" w:rsidRDefault="00E3239A" w:rsidP="009C6FC4">
            <w:pPr>
              <w:jc w:val="right"/>
            </w:pPr>
            <w:r>
              <w:t>4.12492</w:t>
            </w:r>
          </w:p>
        </w:tc>
      </w:tr>
      <w:tr w:rsidR="00A833D8" w:rsidRPr="009C6FC4" w14:paraId="655E2CD2" w14:textId="77777777" w:rsidTr="00DE3349">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26B6E45" w14:textId="77777777" w:rsidR="00A833D8" w:rsidRPr="009C6FC4" w:rsidRDefault="00A833D8" w:rsidP="00A833D8">
            <w:r w:rsidRPr="009C6FC4">
              <w:t>3.</w:t>
            </w:r>
          </w:p>
        </w:tc>
        <w:tc>
          <w:tcPr>
            <w:tcW w:w="5029" w:type="dxa"/>
            <w:tcBorders>
              <w:top w:val="nil"/>
              <w:left w:val="nil"/>
              <w:bottom w:val="single" w:sz="4" w:space="0" w:color="auto"/>
              <w:right w:val="single" w:sz="4" w:space="0" w:color="auto"/>
            </w:tcBorders>
            <w:shd w:val="clear" w:color="auto" w:fill="auto"/>
            <w:hideMark/>
          </w:tcPr>
          <w:p w14:paraId="6E71F41A" w14:textId="25F02C44" w:rsidR="00A833D8" w:rsidRPr="009C6FC4" w:rsidRDefault="00A833D8" w:rsidP="00A833D8">
            <w:r w:rsidRPr="009C6FC4">
              <w:t>Полезный отпуск тепловой энергии, тыс.Гкал</w:t>
            </w:r>
          </w:p>
        </w:tc>
        <w:tc>
          <w:tcPr>
            <w:tcW w:w="1410" w:type="dxa"/>
            <w:tcBorders>
              <w:top w:val="nil"/>
              <w:left w:val="nil"/>
              <w:bottom w:val="single" w:sz="4" w:space="0" w:color="auto"/>
              <w:right w:val="single" w:sz="4" w:space="0" w:color="auto"/>
            </w:tcBorders>
            <w:shd w:val="clear" w:color="auto" w:fill="auto"/>
            <w:hideMark/>
          </w:tcPr>
          <w:p w14:paraId="24AE7BA4" w14:textId="47310C09" w:rsidR="00A833D8" w:rsidRPr="009C6FC4" w:rsidRDefault="00A833D8" w:rsidP="00A833D8">
            <w:r w:rsidRPr="009C6FC4">
              <w:t>тыс. Гкал</w:t>
            </w:r>
          </w:p>
        </w:tc>
        <w:tc>
          <w:tcPr>
            <w:tcW w:w="2701" w:type="dxa"/>
            <w:tcBorders>
              <w:top w:val="nil"/>
              <w:left w:val="nil"/>
              <w:bottom w:val="single" w:sz="4" w:space="0" w:color="auto"/>
              <w:right w:val="single" w:sz="4" w:space="0" w:color="auto"/>
            </w:tcBorders>
            <w:shd w:val="clear" w:color="auto" w:fill="auto"/>
            <w:vAlign w:val="bottom"/>
          </w:tcPr>
          <w:p w14:paraId="54CA063D" w14:textId="5F1D0103" w:rsidR="00A833D8" w:rsidRPr="009C6FC4" w:rsidRDefault="00E3239A" w:rsidP="009C6FC4">
            <w:pPr>
              <w:jc w:val="right"/>
            </w:pPr>
            <w:r>
              <w:t>24.976</w:t>
            </w:r>
          </w:p>
        </w:tc>
      </w:tr>
      <w:tr w:rsidR="00A833D8" w:rsidRPr="009C6FC4" w14:paraId="623F90F9" w14:textId="77777777" w:rsidTr="00DE3349">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8EA6C3F" w14:textId="77777777" w:rsidR="00A833D8" w:rsidRPr="009C6FC4" w:rsidRDefault="00A833D8" w:rsidP="00A833D8">
            <w:r w:rsidRPr="009C6FC4">
              <w:t>3.1.</w:t>
            </w:r>
          </w:p>
        </w:tc>
        <w:tc>
          <w:tcPr>
            <w:tcW w:w="5029" w:type="dxa"/>
            <w:tcBorders>
              <w:top w:val="nil"/>
              <w:left w:val="nil"/>
              <w:bottom w:val="single" w:sz="4" w:space="0" w:color="auto"/>
              <w:right w:val="single" w:sz="4" w:space="0" w:color="auto"/>
            </w:tcBorders>
            <w:shd w:val="clear" w:color="auto" w:fill="auto"/>
            <w:hideMark/>
          </w:tcPr>
          <w:p w14:paraId="0447A5AD" w14:textId="1C6E9CB9" w:rsidR="00A833D8" w:rsidRPr="009C6FC4" w:rsidRDefault="00A833D8" w:rsidP="00A833D8">
            <w:r w:rsidRPr="009C6FC4">
              <w:t>в паре</w:t>
            </w:r>
          </w:p>
        </w:tc>
        <w:tc>
          <w:tcPr>
            <w:tcW w:w="1410" w:type="dxa"/>
            <w:tcBorders>
              <w:top w:val="nil"/>
              <w:left w:val="nil"/>
              <w:bottom w:val="single" w:sz="4" w:space="0" w:color="auto"/>
              <w:right w:val="single" w:sz="4" w:space="0" w:color="auto"/>
            </w:tcBorders>
            <w:shd w:val="clear" w:color="auto" w:fill="auto"/>
            <w:hideMark/>
          </w:tcPr>
          <w:p w14:paraId="4BAB89D5" w14:textId="5A8C301B" w:rsidR="00A833D8" w:rsidRPr="009C6FC4" w:rsidRDefault="00A833D8" w:rsidP="00A833D8">
            <w:r w:rsidRPr="009C6FC4">
              <w:t>тыс. Гкал</w:t>
            </w:r>
          </w:p>
        </w:tc>
        <w:tc>
          <w:tcPr>
            <w:tcW w:w="2701" w:type="dxa"/>
            <w:tcBorders>
              <w:top w:val="nil"/>
              <w:left w:val="nil"/>
              <w:bottom w:val="single" w:sz="4" w:space="0" w:color="auto"/>
              <w:right w:val="single" w:sz="4" w:space="0" w:color="auto"/>
            </w:tcBorders>
            <w:shd w:val="clear" w:color="auto" w:fill="auto"/>
            <w:vAlign w:val="bottom"/>
          </w:tcPr>
          <w:p w14:paraId="0ED37BC3" w14:textId="45135EE7" w:rsidR="00A833D8" w:rsidRPr="009C6FC4" w:rsidRDefault="009C6FC4" w:rsidP="009C6FC4">
            <w:pPr>
              <w:jc w:val="right"/>
            </w:pPr>
            <w:r>
              <w:t>0.00</w:t>
            </w:r>
          </w:p>
        </w:tc>
      </w:tr>
      <w:tr w:rsidR="00A833D8" w:rsidRPr="009C6FC4" w14:paraId="2341E9B9" w14:textId="77777777" w:rsidTr="00DE3349">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BA995F2" w14:textId="77777777" w:rsidR="00A833D8" w:rsidRPr="009C6FC4" w:rsidRDefault="00A833D8" w:rsidP="00A833D8">
            <w:r w:rsidRPr="009C6FC4">
              <w:t>3.2.</w:t>
            </w:r>
          </w:p>
        </w:tc>
        <w:tc>
          <w:tcPr>
            <w:tcW w:w="5029" w:type="dxa"/>
            <w:tcBorders>
              <w:top w:val="nil"/>
              <w:left w:val="nil"/>
              <w:bottom w:val="single" w:sz="4" w:space="0" w:color="auto"/>
              <w:right w:val="single" w:sz="4" w:space="0" w:color="auto"/>
            </w:tcBorders>
            <w:shd w:val="clear" w:color="auto" w:fill="auto"/>
            <w:hideMark/>
          </w:tcPr>
          <w:p w14:paraId="73EA378F" w14:textId="5A4CCD07" w:rsidR="00A833D8" w:rsidRPr="009C6FC4" w:rsidRDefault="00A833D8" w:rsidP="00A833D8">
            <w:r w:rsidRPr="009C6FC4">
              <w:t>в горячей воде</w:t>
            </w:r>
          </w:p>
        </w:tc>
        <w:tc>
          <w:tcPr>
            <w:tcW w:w="1410" w:type="dxa"/>
            <w:tcBorders>
              <w:top w:val="nil"/>
              <w:left w:val="nil"/>
              <w:bottom w:val="single" w:sz="4" w:space="0" w:color="auto"/>
              <w:right w:val="single" w:sz="4" w:space="0" w:color="auto"/>
            </w:tcBorders>
            <w:shd w:val="clear" w:color="auto" w:fill="auto"/>
            <w:hideMark/>
          </w:tcPr>
          <w:p w14:paraId="7B625032" w14:textId="0C37012C" w:rsidR="00A833D8" w:rsidRPr="009C6FC4" w:rsidRDefault="00A833D8" w:rsidP="00A833D8">
            <w:r w:rsidRPr="009C6FC4">
              <w:t>тыс. Гкал</w:t>
            </w:r>
          </w:p>
        </w:tc>
        <w:tc>
          <w:tcPr>
            <w:tcW w:w="2701" w:type="dxa"/>
            <w:tcBorders>
              <w:top w:val="nil"/>
              <w:left w:val="nil"/>
              <w:bottom w:val="single" w:sz="4" w:space="0" w:color="auto"/>
              <w:right w:val="single" w:sz="4" w:space="0" w:color="auto"/>
            </w:tcBorders>
            <w:shd w:val="clear" w:color="auto" w:fill="auto"/>
            <w:vAlign w:val="bottom"/>
          </w:tcPr>
          <w:p w14:paraId="05AB9A0F" w14:textId="304B427C" w:rsidR="00A833D8" w:rsidRPr="009C6FC4" w:rsidRDefault="00E3239A" w:rsidP="009C6FC4">
            <w:pPr>
              <w:jc w:val="right"/>
            </w:pPr>
            <w:r>
              <w:t>24.976</w:t>
            </w:r>
          </w:p>
        </w:tc>
      </w:tr>
      <w:tr w:rsidR="009C6FC4" w:rsidRPr="009C6FC4" w14:paraId="76872A16" w14:textId="77777777" w:rsidTr="00DE3349">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4FE68672" w14:textId="797F5405" w:rsidR="009C6FC4" w:rsidRPr="009C6FC4" w:rsidRDefault="009C6FC4" w:rsidP="009C6FC4">
            <w:r w:rsidRPr="009C6FC4">
              <w:t>4</w:t>
            </w:r>
          </w:p>
        </w:tc>
        <w:tc>
          <w:tcPr>
            <w:tcW w:w="5029" w:type="dxa"/>
            <w:tcBorders>
              <w:top w:val="nil"/>
              <w:left w:val="nil"/>
              <w:bottom w:val="single" w:sz="4" w:space="0" w:color="auto"/>
              <w:right w:val="single" w:sz="4" w:space="0" w:color="auto"/>
            </w:tcBorders>
            <w:shd w:val="clear" w:color="auto" w:fill="auto"/>
            <w:hideMark/>
          </w:tcPr>
          <w:p w14:paraId="59C092FD" w14:textId="77777777" w:rsidR="009C6FC4" w:rsidRPr="009C6FC4" w:rsidRDefault="009C6FC4" w:rsidP="009C6FC4">
            <w:r w:rsidRPr="009C6FC4">
              <w:t>Операционные (подконтрольные) расходы</w:t>
            </w:r>
          </w:p>
        </w:tc>
        <w:tc>
          <w:tcPr>
            <w:tcW w:w="1410" w:type="dxa"/>
            <w:tcBorders>
              <w:top w:val="nil"/>
              <w:left w:val="nil"/>
              <w:bottom w:val="single" w:sz="4" w:space="0" w:color="auto"/>
              <w:right w:val="single" w:sz="4" w:space="0" w:color="auto"/>
            </w:tcBorders>
            <w:shd w:val="clear" w:color="auto" w:fill="auto"/>
            <w:hideMark/>
          </w:tcPr>
          <w:p w14:paraId="4BD3CA01" w14:textId="77777777" w:rsidR="009C6FC4" w:rsidRPr="009C6FC4" w:rsidRDefault="009C6FC4" w:rsidP="009C6FC4">
            <w:r w:rsidRPr="009C6FC4">
              <w:t>тыс. руб.</w:t>
            </w:r>
          </w:p>
        </w:tc>
        <w:tc>
          <w:tcPr>
            <w:tcW w:w="2701" w:type="dxa"/>
            <w:tcBorders>
              <w:top w:val="nil"/>
              <w:left w:val="nil"/>
              <w:bottom w:val="single" w:sz="4" w:space="0" w:color="auto"/>
              <w:right w:val="single" w:sz="4" w:space="0" w:color="auto"/>
            </w:tcBorders>
            <w:shd w:val="clear" w:color="auto" w:fill="auto"/>
            <w:vAlign w:val="bottom"/>
          </w:tcPr>
          <w:p w14:paraId="16F956E4" w14:textId="2379CFEC" w:rsidR="009C6FC4" w:rsidRPr="009C6FC4" w:rsidRDefault="00E3239A" w:rsidP="009C6FC4">
            <w:pPr>
              <w:jc w:val="right"/>
            </w:pPr>
            <w:r>
              <w:t>13018.56</w:t>
            </w:r>
          </w:p>
        </w:tc>
      </w:tr>
      <w:tr w:rsidR="009C6FC4" w:rsidRPr="009C6FC4" w14:paraId="6C572867" w14:textId="77777777" w:rsidTr="00DE3349">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A669636" w14:textId="0C1BDF0C" w:rsidR="009C6FC4" w:rsidRPr="009C6FC4" w:rsidRDefault="009C6FC4" w:rsidP="009C6FC4">
            <w:r w:rsidRPr="009C6FC4">
              <w:t>5</w:t>
            </w:r>
          </w:p>
        </w:tc>
        <w:tc>
          <w:tcPr>
            <w:tcW w:w="5029" w:type="dxa"/>
            <w:tcBorders>
              <w:top w:val="nil"/>
              <w:left w:val="nil"/>
              <w:bottom w:val="single" w:sz="4" w:space="0" w:color="auto"/>
              <w:right w:val="single" w:sz="4" w:space="0" w:color="auto"/>
            </w:tcBorders>
            <w:shd w:val="clear" w:color="auto" w:fill="auto"/>
            <w:hideMark/>
          </w:tcPr>
          <w:p w14:paraId="0C9D7827" w14:textId="77777777" w:rsidR="009C6FC4" w:rsidRPr="009C6FC4" w:rsidRDefault="009C6FC4" w:rsidP="009C6FC4">
            <w:r w:rsidRPr="009C6FC4">
              <w:t>Неподконтрольные расходы</w:t>
            </w:r>
          </w:p>
        </w:tc>
        <w:tc>
          <w:tcPr>
            <w:tcW w:w="1410" w:type="dxa"/>
            <w:tcBorders>
              <w:top w:val="nil"/>
              <w:left w:val="nil"/>
              <w:bottom w:val="single" w:sz="4" w:space="0" w:color="auto"/>
              <w:right w:val="single" w:sz="4" w:space="0" w:color="auto"/>
            </w:tcBorders>
            <w:shd w:val="clear" w:color="auto" w:fill="auto"/>
            <w:hideMark/>
          </w:tcPr>
          <w:p w14:paraId="10171E2D" w14:textId="77777777" w:rsidR="009C6FC4" w:rsidRPr="009C6FC4" w:rsidRDefault="009C6FC4" w:rsidP="009C6FC4">
            <w:r w:rsidRPr="009C6FC4">
              <w:t>тыс. руб.</w:t>
            </w:r>
          </w:p>
        </w:tc>
        <w:tc>
          <w:tcPr>
            <w:tcW w:w="2701" w:type="dxa"/>
            <w:tcBorders>
              <w:top w:val="nil"/>
              <w:left w:val="nil"/>
              <w:bottom w:val="single" w:sz="4" w:space="0" w:color="auto"/>
              <w:right w:val="single" w:sz="4" w:space="0" w:color="auto"/>
            </w:tcBorders>
            <w:shd w:val="clear" w:color="auto" w:fill="auto"/>
            <w:vAlign w:val="bottom"/>
          </w:tcPr>
          <w:p w14:paraId="61ED6C0D" w14:textId="5AC2FD83" w:rsidR="009C6FC4" w:rsidRPr="009C6FC4" w:rsidRDefault="00E3239A" w:rsidP="009C6FC4">
            <w:pPr>
              <w:jc w:val="right"/>
            </w:pPr>
            <w:r>
              <w:t>4881.34</w:t>
            </w:r>
          </w:p>
        </w:tc>
      </w:tr>
      <w:tr w:rsidR="009C6FC4" w:rsidRPr="009C6FC4" w14:paraId="2B2FC580" w14:textId="77777777" w:rsidTr="00DE3349">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6B5F705" w14:textId="0C1545D3" w:rsidR="009C6FC4" w:rsidRPr="009C6FC4" w:rsidRDefault="009C6FC4" w:rsidP="009C6FC4">
            <w:r w:rsidRPr="009C6FC4">
              <w:t>6</w:t>
            </w:r>
          </w:p>
        </w:tc>
        <w:tc>
          <w:tcPr>
            <w:tcW w:w="5029" w:type="dxa"/>
            <w:tcBorders>
              <w:top w:val="nil"/>
              <w:left w:val="nil"/>
              <w:bottom w:val="single" w:sz="4" w:space="0" w:color="auto"/>
              <w:right w:val="single" w:sz="4" w:space="0" w:color="auto"/>
            </w:tcBorders>
            <w:shd w:val="clear" w:color="auto" w:fill="auto"/>
            <w:hideMark/>
          </w:tcPr>
          <w:p w14:paraId="6DD2618A" w14:textId="77777777" w:rsidR="009C6FC4" w:rsidRPr="009C6FC4" w:rsidRDefault="009C6FC4" w:rsidP="009C6FC4">
            <w:r w:rsidRPr="009C6FC4">
              <w:t>Расходы на приобретение (производство) энергетических ресурсов, холодной воды и теплоносителя</w:t>
            </w:r>
          </w:p>
        </w:tc>
        <w:tc>
          <w:tcPr>
            <w:tcW w:w="1410" w:type="dxa"/>
            <w:tcBorders>
              <w:top w:val="nil"/>
              <w:left w:val="nil"/>
              <w:bottom w:val="single" w:sz="4" w:space="0" w:color="auto"/>
              <w:right w:val="single" w:sz="4" w:space="0" w:color="auto"/>
            </w:tcBorders>
            <w:shd w:val="clear" w:color="auto" w:fill="auto"/>
            <w:hideMark/>
          </w:tcPr>
          <w:p w14:paraId="3AF4EC76" w14:textId="77777777" w:rsidR="009C6FC4" w:rsidRPr="009C6FC4" w:rsidRDefault="009C6FC4" w:rsidP="009C6FC4">
            <w:r w:rsidRPr="009C6FC4">
              <w:t>тыс. руб.</w:t>
            </w:r>
          </w:p>
        </w:tc>
        <w:tc>
          <w:tcPr>
            <w:tcW w:w="2701" w:type="dxa"/>
            <w:tcBorders>
              <w:top w:val="nil"/>
              <w:left w:val="nil"/>
              <w:bottom w:val="single" w:sz="4" w:space="0" w:color="auto"/>
              <w:right w:val="single" w:sz="4" w:space="0" w:color="auto"/>
            </w:tcBorders>
            <w:shd w:val="clear" w:color="auto" w:fill="auto"/>
            <w:vAlign w:val="bottom"/>
          </w:tcPr>
          <w:p w14:paraId="6120321F" w14:textId="3903F820" w:rsidR="009C6FC4" w:rsidRPr="009C6FC4" w:rsidRDefault="00E3239A" w:rsidP="009C6FC4">
            <w:pPr>
              <w:jc w:val="right"/>
            </w:pPr>
            <w:r>
              <w:t>31957.42</w:t>
            </w:r>
          </w:p>
        </w:tc>
      </w:tr>
      <w:tr w:rsidR="009C6FC4" w:rsidRPr="009C6FC4" w14:paraId="11BBA79F" w14:textId="77777777" w:rsidTr="00DE3349">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2B88B1A" w14:textId="39D09C9A" w:rsidR="009C6FC4" w:rsidRPr="009C6FC4" w:rsidRDefault="009C6FC4" w:rsidP="009C6FC4">
            <w:r w:rsidRPr="009C6FC4">
              <w:t>7</w:t>
            </w:r>
          </w:p>
        </w:tc>
        <w:tc>
          <w:tcPr>
            <w:tcW w:w="5029" w:type="dxa"/>
            <w:tcBorders>
              <w:top w:val="nil"/>
              <w:left w:val="nil"/>
              <w:bottom w:val="single" w:sz="4" w:space="0" w:color="auto"/>
              <w:right w:val="single" w:sz="4" w:space="0" w:color="auto"/>
            </w:tcBorders>
            <w:shd w:val="clear" w:color="auto" w:fill="auto"/>
            <w:hideMark/>
          </w:tcPr>
          <w:p w14:paraId="5CBD48D9" w14:textId="77777777" w:rsidR="009C6FC4" w:rsidRPr="009C6FC4" w:rsidRDefault="009C6FC4" w:rsidP="009C6FC4">
            <w:r w:rsidRPr="009C6FC4">
              <w:t>Расходы, не учитываемые в целях налогообложения</w:t>
            </w:r>
          </w:p>
        </w:tc>
        <w:tc>
          <w:tcPr>
            <w:tcW w:w="1410" w:type="dxa"/>
            <w:tcBorders>
              <w:top w:val="nil"/>
              <w:left w:val="nil"/>
              <w:bottom w:val="single" w:sz="4" w:space="0" w:color="auto"/>
              <w:right w:val="single" w:sz="4" w:space="0" w:color="auto"/>
            </w:tcBorders>
            <w:shd w:val="clear" w:color="auto" w:fill="auto"/>
            <w:hideMark/>
          </w:tcPr>
          <w:p w14:paraId="64A095F4" w14:textId="77777777" w:rsidR="009C6FC4" w:rsidRPr="009C6FC4" w:rsidRDefault="009C6FC4" w:rsidP="009C6FC4">
            <w:r w:rsidRPr="009C6FC4">
              <w:t>тыс. руб.</w:t>
            </w:r>
          </w:p>
        </w:tc>
        <w:tc>
          <w:tcPr>
            <w:tcW w:w="2701" w:type="dxa"/>
            <w:tcBorders>
              <w:top w:val="nil"/>
              <w:left w:val="nil"/>
              <w:bottom w:val="single" w:sz="4" w:space="0" w:color="auto"/>
              <w:right w:val="single" w:sz="4" w:space="0" w:color="auto"/>
            </w:tcBorders>
            <w:shd w:val="clear" w:color="auto" w:fill="auto"/>
            <w:vAlign w:val="bottom"/>
          </w:tcPr>
          <w:p w14:paraId="7FA5ABC5" w14:textId="6690D846" w:rsidR="009C6FC4" w:rsidRPr="009C6FC4" w:rsidRDefault="00E3239A" w:rsidP="009C6FC4">
            <w:pPr>
              <w:jc w:val="right"/>
            </w:pPr>
            <w:r>
              <w:t>2318.15</w:t>
            </w:r>
          </w:p>
        </w:tc>
      </w:tr>
      <w:tr w:rsidR="009C6FC4" w:rsidRPr="009C6FC4" w14:paraId="5DCBD111" w14:textId="77777777" w:rsidTr="00DE3349">
        <w:trPr>
          <w:trHeight w:val="20"/>
        </w:trPr>
        <w:tc>
          <w:tcPr>
            <w:tcW w:w="636" w:type="dxa"/>
            <w:tcBorders>
              <w:top w:val="nil"/>
              <w:left w:val="single" w:sz="4" w:space="0" w:color="auto"/>
              <w:bottom w:val="single" w:sz="4" w:space="0" w:color="auto"/>
              <w:right w:val="single" w:sz="4" w:space="0" w:color="auto"/>
            </w:tcBorders>
            <w:shd w:val="clear" w:color="auto" w:fill="auto"/>
          </w:tcPr>
          <w:p w14:paraId="671A2666" w14:textId="160F4035" w:rsidR="009C6FC4" w:rsidRPr="009C6FC4" w:rsidRDefault="009C6FC4" w:rsidP="009C6FC4">
            <w:r w:rsidRPr="009C6FC4">
              <w:t>8</w:t>
            </w:r>
          </w:p>
        </w:tc>
        <w:tc>
          <w:tcPr>
            <w:tcW w:w="5029" w:type="dxa"/>
            <w:tcBorders>
              <w:top w:val="nil"/>
              <w:left w:val="nil"/>
              <w:bottom w:val="single" w:sz="4" w:space="0" w:color="auto"/>
              <w:right w:val="single" w:sz="4" w:space="0" w:color="auto"/>
            </w:tcBorders>
            <w:shd w:val="clear" w:color="auto" w:fill="auto"/>
          </w:tcPr>
          <w:p w14:paraId="713FF443" w14:textId="77777777" w:rsidR="009C6FC4" w:rsidRPr="009C6FC4" w:rsidRDefault="009C6FC4" w:rsidP="009C6FC4">
            <w:r w:rsidRPr="009C6FC4">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0" w:type="dxa"/>
            <w:tcBorders>
              <w:top w:val="nil"/>
              <w:left w:val="nil"/>
              <w:bottom w:val="single" w:sz="4" w:space="0" w:color="auto"/>
              <w:right w:val="single" w:sz="4" w:space="0" w:color="auto"/>
            </w:tcBorders>
            <w:shd w:val="clear" w:color="auto" w:fill="auto"/>
          </w:tcPr>
          <w:p w14:paraId="3D8AAD0B" w14:textId="77777777" w:rsidR="009C6FC4" w:rsidRPr="009C6FC4" w:rsidRDefault="009C6FC4" w:rsidP="009C6FC4">
            <w:r w:rsidRPr="009C6FC4">
              <w:t>тыс. руб.</w:t>
            </w:r>
          </w:p>
        </w:tc>
        <w:tc>
          <w:tcPr>
            <w:tcW w:w="2701" w:type="dxa"/>
            <w:tcBorders>
              <w:top w:val="nil"/>
              <w:left w:val="nil"/>
              <w:bottom w:val="single" w:sz="4" w:space="0" w:color="auto"/>
              <w:right w:val="single" w:sz="4" w:space="0" w:color="auto"/>
            </w:tcBorders>
            <w:shd w:val="clear" w:color="auto" w:fill="auto"/>
            <w:vAlign w:val="bottom"/>
          </w:tcPr>
          <w:p w14:paraId="0C1D5ED5" w14:textId="70C09959" w:rsidR="009C6FC4" w:rsidRPr="009C6FC4" w:rsidRDefault="00E3239A" w:rsidP="009C6FC4">
            <w:pPr>
              <w:jc w:val="right"/>
            </w:pPr>
            <w:r>
              <w:t>0.00</w:t>
            </w:r>
          </w:p>
        </w:tc>
      </w:tr>
      <w:tr w:rsidR="009C6FC4" w:rsidRPr="009C6FC4" w14:paraId="5888A1A6" w14:textId="77777777" w:rsidTr="00DE3349">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F206226" w14:textId="77777777" w:rsidR="009C6FC4" w:rsidRPr="009C6FC4" w:rsidRDefault="009C6FC4" w:rsidP="009C6FC4">
            <w:r w:rsidRPr="009C6FC4">
              <w:t> </w:t>
            </w:r>
          </w:p>
        </w:tc>
        <w:tc>
          <w:tcPr>
            <w:tcW w:w="5029" w:type="dxa"/>
            <w:tcBorders>
              <w:top w:val="nil"/>
              <w:left w:val="nil"/>
              <w:bottom w:val="single" w:sz="4" w:space="0" w:color="auto"/>
              <w:right w:val="single" w:sz="4" w:space="0" w:color="auto"/>
            </w:tcBorders>
            <w:shd w:val="clear" w:color="auto" w:fill="auto"/>
            <w:hideMark/>
          </w:tcPr>
          <w:p w14:paraId="48623800" w14:textId="77777777" w:rsidR="009C6FC4" w:rsidRPr="009C6FC4" w:rsidRDefault="009C6FC4" w:rsidP="009C6FC4">
            <w:r w:rsidRPr="009C6FC4">
              <w:t>Итого необходимая валовая выручка</w:t>
            </w:r>
          </w:p>
        </w:tc>
        <w:tc>
          <w:tcPr>
            <w:tcW w:w="1410" w:type="dxa"/>
            <w:tcBorders>
              <w:top w:val="nil"/>
              <w:left w:val="nil"/>
              <w:bottom w:val="single" w:sz="4" w:space="0" w:color="auto"/>
              <w:right w:val="single" w:sz="4" w:space="0" w:color="auto"/>
            </w:tcBorders>
            <w:shd w:val="clear" w:color="auto" w:fill="auto"/>
            <w:hideMark/>
          </w:tcPr>
          <w:p w14:paraId="7B0B3CED" w14:textId="77777777" w:rsidR="009C6FC4" w:rsidRPr="009C6FC4" w:rsidRDefault="009C6FC4" w:rsidP="009C6FC4">
            <w:r w:rsidRPr="009C6FC4">
              <w:t>тыс. руб.</w:t>
            </w:r>
          </w:p>
        </w:tc>
        <w:tc>
          <w:tcPr>
            <w:tcW w:w="2701" w:type="dxa"/>
            <w:tcBorders>
              <w:top w:val="nil"/>
              <w:left w:val="nil"/>
              <w:bottom w:val="single" w:sz="4" w:space="0" w:color="auto"/>
              <w:right w:val="single" w:sz="4" w:space="0" w:color="auto"/>
            </w:tcBorders>
            <w:shd w:val="clear" w:color="auto" w:fill="auto"/>
            <w:vAlign w:val="bottom"/>
          </w:tcPr>
          <w:p w14:paraId="792D43A2" w14:textId="5CFD2E53" w:rsidR="009C6FC4" w:rsidRPr="009C6FC4" w:rsidRDefault="00E3239A" w:rsidP="009C6FC4">
            <w:pPr>
              <w:jc w:val="right"/>
            </w:pPr>
            <w:r>
              <w:t>52175.47</w:t>
            </w:r>
          </w:p>
        </w:tc>
      </w:tr>
    </w:tbl>
    <w:p w14:paraId="16BB7038" w14:textId="20B354B2" w:rsidR="004A01D8" w:rsidRPr="009C6FC4" w:rsidRDefault="004A01D8" w:rsidP="00262E73">
      <w:pPr>
        <w:pStyle w:val="afffc"/>
      </w:pPr>
      <w:bookmarkStart w:id="621" w:name="_Toc101972958"/>
      <w:bookmarkStart w:id="622" w:name="_Toc106278597"/>
      <w:r w:rsidRPr="009C6FC4">
        <w:t xml:space="preserve">Таблица 1.10.2. Технико-экономические показатели ООО </w:t>
      </w:r>
      <w:r w:rsidR="00E67220" w:rsidRPr="009C6FC4">
        <w:t>«</w:t>
      </w:r>
      <w:r w:rsidR="002F1147" w:rsidRPr="009C6FC4">
        <w:t>Сервисная компания г. Нязепетровск</w:t>
      </w:r>
      <w:r w:rsidRPr="009C6FC4">
        <w:t>»</w:t>
      </w:r>
      <w:bookmarkEnd w:id="621"/>
      <w:bookmarkEnd w:id="622"/>
    </w:p>
    <w:tbl>
      <w:tblPr>
        <w:tblW w:w="9918" w:type="dxa"/>
        <w:tblLook w:val="04A0" w:firstRow="1" w:lastRow="0" w:firstColumn="1" w:lastColumn="0" w:noHBand="0" w:noVBand="1"/>
      </w:tblPr>
      <w:tblGrid>
        <w:gridCol w:w="636"/>
        <w:gridCol w:w="5029"/>
        <w:gridCol w:w="1410"/>
        <w:gridCol w:w="2843"/>
      </w:tblGrid>
      <w:tr w:rsidR="00886253" w:rsidRPr="009C6FC4" w14:paraId="722B5051" w14:textId="77777777" w:rsidTr="002F1147">
        <w:trPr>
          <w:trHeight w:val="20"/>
          <w:tblHeader/>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A37987" w14:textId="77777777" w:rsidR="00886253" w:rsidRPr="009C6FC4" w:rsidRDefault="00886253" w:rsidP="002F1147">
            <w:pPr>
              <w:jc w:val="center"/>
            </w:pPr>
            <w:r w:rsidRPr="009C6FC4">
              <w:lastRenderedPageBreak/>
              <w:t>№ пп</w:t>
            </w:r>
          </w:p>
        </w:tc>
        <w:tc>
          <w:tcPr>
            <w:tcW w:w="50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7A1B7D" w14:textId="77777777" w:rsidR="00886253" w:rsidRPr="009C6FC4" w:rsidRDefault="00886253" w:rsidP="002F1147">
            <w:pPr>
              <w:jc w:val="center"/>
            </w:pPr>
            <w:r w:rsidRPr="009C6FC4">
              <w:t>Наименование показателя</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7D7689" w14:textId="77777777" w:rsidR="00886253" w:rsidRPr="009C6FC4" w:rsidRDefault="00886253" w:rsidP="002F1147">
            <w:pPr>
              <w:jc w:val="center"/>
            </w:pPr>
            <w:r w:rsidRPr="009C6FC4">
              <w:rPr>
                <w:color w:val="000000"/>
              </w:rPr>
              <w:t>Ед. измерения</w:t>
            </w:r>
          </w:p>
        </w:tc>
        <w:tc>
          <w:tcPr>
            <w:tcW w:w="2843" w:type="dxa"/>
            <w:tcBorders>
              <w:top w:val="single" w:sz="4" w:space="0" w:color="auto"/>
              <w:left w:val="nil"/>
              <w:bottom w:val="single" w:sz="4" w:space="0" w:color="auto"/>
              <w:right w:val="single" w:sz="4" w:space="0" w:color="auto"/>
            </w:tcBorders>
            <w:shd w:val="clear" w:color="auto" w:fill="auto"/>
            <w:vAlign w:val="center"/>
            <w:hideMark/>
          </w:tcPr>
          <w:p w14:paraId="68391D70" w14:textId="2660AB4D" w:rsidR="00886253" w:rsidRPr="009C6FC4" w:rsidRDefault="002F1147" w:rsidP="002F1147">
            <w:pPr>
              <w:jc w:val="center"/>
            </w:pPr>
            <w:r w:rsidRPr="009C6FC4">
              <w:t>ООО «Сервисная компания г. Нязепетровск»</w:t>
            </w:r>
          </w:p>
        </w:tc>
      </w:tr>
      <w:tr w:rsidR="00886253" w:rsidRPr="009C6FC4" w14:paraId="7C5D6813" w14:textId="77777777" w:rsidTr="002F1147">
        <w:trPr>
          <w:trHeight w:val="20"/>
          <w:tblHeader/>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02B517AF" w14:textId="77777777" w:rsidR="00886253" w:rsidRPr="009C6FC4" w:rsidRDefault="00886253" w:rsidP="002F1147">
            <w:pPr>
              <w:jc w:val="center"/>
            </w:pPr>
          </w:p>
        </w:tc>
        <w:tc>
          <w:tcPr>
            <w:tcW w:w="5029" w:type="dxa"/>
            <w:vMerge/>
            <w:tcBorders>
              <w:top w:val="single" w:sz="4" w:space="0" w:color="auto"/>
              <w:left w:val="single" w:sz="4" w:space="0" w:color="auto"/>
              <w:bottom w:val="single" w:sz="4" w:space="0" w:color="auto"/>
              <w:right w:val="single" w:sz="4" w:space="0" w:color="auto"/>
            </w:tcBorders>
            <w:vAlign w:val="center"/>
            <w:hideMark/>
          </w:tcPr>
          <w:p w14:paraId="785A498C" w14:textId="77777777" w:rsidR="00886253" w:rsidRPr="009C6FC4" w:rsidRDefault="00886253" w:rsidP="002F1147">
            <w:pPr>
              <w:jc w:val="center"/>
            </w:pPr>
          </w:p>
        </w:tc>
        <w:tc>
          <w:tcPr>
            <w:tcW w:w="1410" w:type="dxa"/>
            <w:vMerge/>
            <w:tcBorders>
              <w:top w:val="single" w:sz="4" w:space="0" w:color="auto"/>
              <w:left w:val="single" w:sz="4" w:space="0" w:color="auto"/>
              <w:bottom w:val="single" w:sz="4" w:space="0" w:color="auto"/>
              <w:right w:val="single" w:sz="4" w:space="0" w:color="auto"/>
            </w:tcBorders>
            <w:vAlign w:val="center"/>
            <w:hideMark/>
          </w:tcPr>
          <w:p w14:paraId="3AC469D0" w14:textId="77777777" w:rsidR="00886253" w:rsidRPr="009C6FC4" w:rsidRDefault="00886253" w:rsidP="002F1147">
            <w:pPr>
              <w:jc w:val="center"/>
            </w:pPr>
          </w:p>
        </w:tc>
        <w:tc>
          <w:tcPr>
            <w:tcW w:w="2843" w:type="dxa"/>
            <w:tcBorders>
              <w:top w:val="nil"/>
              <w:left w:val="nil"/>
              <w:bottom w:val="single" w:sz="4" w:space="0" w:color="auto"/>
              <w:right w:val="single" w:sz="4" w:space="0" w:color="auto"/>
            </w:tcBorders>
            <w:shd w:val="clear" w:color="auto" w:fill="auto"/>
            <w:vAlign w:val="center"/>
            <w:hideMark/>
          </w:tcPr>
          <w:p w14:paraId="1C1C14F9" w14:textId="77777777" w:rsidR="00886253" w:rsidRPr="009C6FC4" w:rsidRDefault="00886253" w:rsidP="002F1147">
            <w:pPr>
              <w:jc w:val="center"/>
            </w:pPr>
            <w:r w:rsidRPr="009C6FC4">
              <w:t>2022 год</w:t>
            </w:r>
          </w:p>
        </w:tc>
      </w:tr>
      <w:tr w:rsidR="00886253" w:rsidRPr="009C6FC4" w14:paraId="6AAD4012" w14:textId="77777777" w:rsidTr="002F1147">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266E9604" w14:textId="77777777" w:rsidR="00886253" w:rsidRPr="009C6FC4" w:rsidRDefault="00886253" w:rsidP="00E46254">
            <w:r w:rsidRPr="009C6FC4">
              <w:t>1</w:t>
            </w:r>
          </w:p>
        </w:tc>
        <w:tc>
          <w:tcPr>
            <w:tcW w:w="5029" w:type="dxa"/>
            <w:tcBorders>
              <w:top w:val="nil"/>
              <w:left w:val="nil"/>
              <w:bottom w:val="single" w:sz="4" w:space="0" w:color="auto"/>
              <w:right w:val="single" w:sz="4" w:space="0" w:color="auto"/>
            </w:tcBorders>
            <w:shd w:val="clear" w:color="auto" w:fill="auto"/>
            <w:hideMark/>
          </w:tcPr>
          <w:p w14:paraId="7B7DEDB1" w14:textId="43358D3F" w:rsidR="00886253" w:rsidRPr="009C6FC4" w:rsidRDefault="00886253" w:rsidP="00E46254">
            <w:r w:rsidRPr="009C6FC4">
              <w:t>Отпуск тепловой энергии, поставляемой с коллекторов источника тепловой энергии, тыс.Гкал, всего</w:t>
            </w:r>
          </w:p>
        </w:tc>
        <w:tc>
          <w:tcPr>
            <w:tcW w:w="1410" w:type="dxa"/>
            <w:tcBorders>
              <w:top w:val="nil"/>
              <w:left w:val="nil"/>
              <w:bottom w:val="single" w:sz="4" w:space="0" w:color="auto"/>
              <w:right w:val="single" w:sz="4" w:space="0" w:color="auto"/>
            </w:tcBorders>
            <w:shd w:val="clear" w:color="auto" w:fill="auto"/>
            <w:hideMark/>
          </w:tcPr>
          <w:p w14:paraId="2914A221" w14:textId="77777777" w:rsidR="00886253" w:rsidRPr="009C6FC4" w:rsidRDefault="00886253" w:rsidP="00E46254">
            <w:r w:rsidRPr="009C6FC4">
              <w:t>тыс. Гкал</w:t>
            </w:r>
          </w:p>
        </w:tc>
        <w:tc>
          <w:tcPr>
            <w:tcW w:w="2843" w:type="dxa"/>
            <w:tcBorders>
              <w:top w:val="nil"/>
              <w:left w:val="nil"/>
              <w:bottom w:val="single" w:sz="4" w:space="0" w:color="auto"/>
              <w:right w:val="single" w:sz="4" w:space="0" w:color="auto"/>
            </w:tcBorders>
            <w:shd w:val="clear" w:color="auto" w:fill="auto"/>
            <w:vAlign w:val="bottom"/>
          </w:tcPr>
          <w:p w14:paraId="179C8529" w14:textId="61A00337" w:rsidR="00886253" w:rsidRPr="009C6FC4" w:rsidRDefault="002F1147" w:rsidP="002F1147">
            <w:pPr>
              <w:jc w:val="right"/>
            </w:pPr>
            <w:r w:rsidRPr="009C6FC4">
              <w:t>7.84466</w:t>
            </w:r>
          </w:p>
        </w:tc>
      </w:tr>
      <w:tr w:rsidR="00886253" w:rsidRPr="009C6FC4" w14:paraId="38A8369B" w14:textId="77777777" w:rsidTr="002F1147">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137FEC00" w14:textId="77777777" w:rsidR="00886253" w:rsidRPr="009C6FC4" w:rsidRDefault="00886253" w:rsidP="00E46254">
            <w:r w:rsidRPr="009C6FC4">
              <w:t>2</w:t>
            </w:r>
          </w:p>
        </w:tc>
        <w:tc>
          <w:tcPr>
            <w:tcW w:w="5029" w:type="dxa"/>
            <w:tcBorders>
              <w:top w:val="nil"/>
              <w:left w:val="nil"/>
              <w:bottom w:val="single" w:sz="4" w:space="0" w:color="auto"/>
              <w:right w:val="single" w:sz="4" w:space="0" w:color="auto"/>
            </w:tcBorders>
            <w:shd w:val="clear" w:color="auto" w:fill="auto"/>
            <w:hideMark/>
          </w:tcPr>
          <w:p w14:paraId="2D8D8056" w14:textId="5D831692" w:rsidR="00886253" w:rsidRPr="009C6FC4" w:rsidRDefault="00886253" w:rsidP="00E46254">
            <w:r w:rsidRPr="009C6FC4">
              <w:t>Потери тепловой энергии, тыс.Гкал</w:t>
            </w:r>
          </w:p>
        </w:tc>
        <w:tc>
          <w:tcPr>
            <w:tcW w:w="1410" w:type="dxa"/>
            <w:tcBorders>
              <w:top w:val="nil"/>
              <w:left w:val="nil"/>
              <w:bottom w:val="single" w:sz="4" w:space="0" w:color="auto"/>
              <w:right w:val="single" w:sz="4" w:space="0" w:color="auto"/>
            </w:tcBorders>
            <w:shd w:val="clear" w:color="auto" w:fill="auto"/>
            <w:hideMark/>
          </w:tcPr>
          <w:p w14:paraId="28812FE5" w14:textId="77777777" w:rsidR="00886253" w:rsidRPr="009C6FC4" w:rsidRDefault="00886253" w:rsidP="00E46254">
            <w:pPr>
              <w:rPr>
                <w:lang w:val="en-US"/>
              </w:rPr>
            </w:pPr>
            <w:r w:rsidRPr="009C6FC4">
              <w:t>тыс. Гкал</w:t>
            </w:r>
          </w:p>
        </w:tc>
        <w:tc>
          <w:tcPr>
            <w:tcW w:w="2843" w:type="dxa"/>
            <w:tcBorders>
              <w:top w:val="nil"/>
              <w:left w:val="nil"/>
              <w:bottom w:val="single" w:sz="4" w:space="0" w:color="auto"/>
              <w:right w:val="single" w:sz="4" w:space="0" w:color="auto"/>
            </w:tcBorders>
            <w:shd w:val="clear" w:color="auto" w:fill="auto"/>
            <w:vAlign w:val="bottom"/>
          </w:tcPr>
          <w:p w14:paraId="7F17370F" w14:textId="0F721C1C" w:rsidR="00886253" w:rsidRPr="009C6FC4" w:rsidRDefault="002F1147" w:rsidP="002F1147">
            <w:pPr>
              <w:jc w:val="right"/>
            </w:pPr>
            <w:r w:rsidRPr="009C6FC4">
              <w:t>1.06436</w:t>
            </w:r>
          </w:p>
        </w:tc>
      </w:tr>
      <w:tr w:rsidR="00886253" w:rsidRPr="009C6FC4" w14:paraId="61BDA008" w14:textId="77777777" w:rsidTr="002F1147">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2843B166" w14:textId="77777777" w:rsidR="00886253" w:rsidRPr="009C6FC4" w:rsidRDefault="00886253" w:rsidP="00E46254">
            <w:r w:rsidRPr="009C6FC4">
              <w:t>2.1.</w:t>
            </w:r>
          </w:p>
        </w:tc>
        <w:tc>
          <w:tcPr>
            <w:tcW w:w="5029" w:type="dxa"/>
            <w:tcBorders>
              <w:top w:val="nil"/>
              <w:left w:val="nil"/>
              <w:bottom w:val="single" w:sz="4" w:space="0" w:color="auto"/>
              <w:right w:val="single" w:sz="4" w:space="0" w:color="auto"/>
            </w:tcBorders>
            <w:shd w:val="clear" w:color="auto" w:fill="auto"/>
            <w:hideMark/>
          </w:tcPr>
          <w:p w14:paraId="47F96EC5" w14:textId="77777777" w:rsidR="00886253" w:rsidRPr="009C6FC4" w:rsidRDefault="00886253" w:rsidP="00E46254">
            <w:r w:rsidRPr="009C6FC4">
              <w:t>в паре</w:t>
            </w:r>
          </w:p>
        </w:tc>
        <w:tc>
          <w:tcPr>
            <w:tcW w:w="1410" w:type="dxa"/>
            <w:tcBorders>
              <w:top w:val="nil"/>
              <w:left w:val="nil"/>
              <w:bottom w:val="single" w:sz="4" w:space="0" w:color="auto"/>
              <w:right w:val="single" w:sz="4" w:space="0" w:color="auto"/>
            </w:tcBorders>
            <w:shd w:val="clear" w:color="auto" w:fill="auto"/>
            <w:hideMark/>
          </w:tcPr>
          <w:p w14:paraId="471B57CE" w14:textId="77777777" w:rsidR="00886253" w:rsidRPr="009C6FC4" w:rsidRDefault="00886253" w:rsidP="00E46254">
            <w:r w:rsidRPr="009C6FC4">
              <w:t>тыс. Гкал</w:t>
            </w:r>
          </w:p>
        </w:tc>
        <w:tc>
          <w:tcPr>
            <w:tcW w:w="2843" w:type="dxa"/>
            <w:tcBorders>
              <w:top w:val="nil"/>
              <w:left w:val="nil"/>
              <w:bottom w:val="single" w:sz="4" w:space="0" w:color="auto"/>
              <w:right w:val="single" w:sz="4" w:space="0" w:color="auto"/>
            </w:tcBorders>
            <w:shd w:val="clear" w:color="auto" w:fill="auto"/>
            <w:vAlign w:val="bottom"/>
          </w:tcPr>
          <w:p w14:paraId="7F044450" w14:textId="7603403C" w:rsidR="00886253" w:rsidRPr="009C6FC4" w:rsidRDefault="00886253" w:rsidP="002F1147">
            <w:pPr>
              <w:jc w:val="right"/>
            </w:pPr>
            <w:r w:rsidRPr="009C6FC4">
              <w:t>0.00</w:t>
            </w:r>
          </w:p>
        </w:tc>
      </w:tr>
      <w:tr w:rsidR="00886253" w:rsidRPr="009C6FC4" w14:paraId="631FBBD8" w14:textId="77777777" w:rsidTr="002F1147">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42B12D32" w14:textId="77777777" w:rsidR="00886253" w:rsidRPr="009C6FC4" w:rsidRDefault="00886253" w:rsidP="00E46254">
            <w:r w:rsidRPr="009C6FC4">
              <w:t>2.2.</w:t>
            </w:r>
          </w:p>
        </w:tc>
        <w:tc>
          <w:tcPr>
            <w:tcW w:w="5029" w:type="dxa"/>
            <w:tcBorders>
              <w:top w:val="nil"/>
              <w:left w:val="nil"/>
              <w:bottom w:val="single" w:sz="4" w:space="0" w:color="auto"/>
              <w:right w:val="single" w:sz="4" w:space="0" w:color="auto"/>
            </w:tcBorders>
            <w:shd w:val="clear" w:color="auto" w:fill="auto"/>
            <w:hideMark/>
          </w:tcPr>
          <w:p w14:paraId="221FAC49" w14:textId="77777777" w:rsidR="00886253" w:rsidRPr="009C6FC4" w:rsidRDefault="00886253" w:rsidP="00E46254">
            <w:r w:rsidRPr="009C6FC4">
              <w:t>в горячей воде</w:t>
            </w:r>
          </w:p>
        </w:tc>
        <w:tc>
          <w:tcPr>
            <w:tcW w:w="1410" w:type="dxa"/>
            <w:tcBorders>
              <w:top w:val="nil"/>
              <w:left w:val="nil"/>
              <w:bottom w:val="single" w:sz="4" w:space="0" w:color="auto"/>
              <w:right w:val="single" w:sz="4" w:space="0" w:color="auto"/>
            </w:tcBorders>
            <w:shd w:val="clear" w:color="auto" w:fill="auto"/>
            <w:hideMark/>
          </w:tcPr>
          <w:p w14:paraId="34212D2F" w14:textId="77777777" w:rsidR="00886253" w:rsidRPr="009C6FC4" w:rsidRDefault="00886253" w:rsidP="00E46254">
            <w:r w:rsidRPr="009C6FC4">
              <w:t>тыс. Гкал</w:t>
            </w:r>
          </w:p>
        </w:tc>
        <w:tc>
          <w:tcPr>
            <w:tcW w:w="2843" w:type="dxa"/>
            <w:tcBorders>
              <w:top w:val="nil"/>
              <w:left w:val="nil"/>
              <w:bottom w:val="single" w:sz="4" w:space="0" w:color="auto"/>
              <w:right w:val="single" w:sz="4" w:space="0" w:color="auto"/>
            </w:tcBorders>
            <w:shd w:val="clear" w:color="auto" w:fill="auto"/>
            <w:vAlign w:val="bottom"/>
          </w:tcPr>
          <w:p w14:paraId="77CF348B" w14:textId="3CF53500" w:rsidR="00886253" w:rsidRPr="009C6FC4" w:rsidRDefault="002F1147" w:rsidP="002F1147">
            <w:pPr>
              <w:jc w:val="right"/>
            </w:pPr>
            <w:r w:rsidRPr="009C6FC4">
              <w:t>1.06436</w:t>
            </w:r>
          </w:p>
        </w:tc>
      </w:tr>
      <w:tr w:rsidR="00886253" w:rsidRPr="009C6FC4" w14:paraId="51721807" w14:textId="77777777" w:rsidTr="002F1147">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53763757" w14:textId="77777777" w:rsidR="00886253" w:rsidRPr="009C6FC4" w:rsidRDefault="00886253" w:rsidP="00E46254">
            <w:r w:rsidRPr="009C6FC4">
              <w:t>3.</w:t>
            </w:r>
          </w:p>
        </w:tc>
        <w:tc>
          <w:tcPr>
            <w:tcW w:w="5029" w:type="dxa"/>
            <w:tcBorders>
              <w:top w:val="nil"/>
              <w:left w:val="nil"/>
              <w:bottom w:val="single" w:sz="4" w:space="0" w:color="auto"/>
              <w:right w:val="single" w:sz="4" w:space="0" w:color="auto"/>
            </w:tcBorders>
            <w:shd w:val="clear" w:color="auto" w:fill="auto"/>
            <w:hideMark/>
          </w:tcPr>
          <w:p w14:paraId="7935F7B1" w14:textId="41DF1BDA" w:rsidR="00886253" w:rsidRPr="009C6FC4" w:rsidRDefault="00886253" w:rsidP="00E46254">
            <w:r w:rsidRPr="009C6FC4">
              <w:t>Полезный отпуск тепловой энергии, тыс.Гкал</w:t>
            </w:r>
          </w:p>
        </w:tc>
        <w:tc>
          <w:tcPr>
            <w:tcW w:w="1410" w:type="dxa"/>
            <w:tcBorders>
              <w:top w:val="nil"/>
              <w:left w:val="nil"/>
              <w:bottom w:val="single" w:sz="4" w:space="0" w:color="auto"/>
              <w:right w:val="single" w:sz="4" w:space="0" w:color="auto"/>
            </w:tcBorders>
            <w:shd w:val="clear" w:color="auto" w:fill="auto"/>
            <w:hideMark/>
          </w:tcPr>
          <w:p w14:paraId="266C4181" w14:textId="77777777" w:rsidR="00886253" w:rsidRPr="009C6FC4" w:rsidRDefault="00886253" w:rsidP="00E46254">
            <w:r w:rsidRPr="009C6FC4">
              <w:t>тыс. Гкал</w:t>
            </w:r>
          </w:p>
        </w:tc>
        <w:tc>
          <w:tcPr>
            <w:tcW w:w="2843" w:type="dxa"/>
            <w:tcBorders>
              <w:top w:val="nil"/>
              <w:left w:val="nil"/>
              <w:bottom w:val="single" w:sz="4" w:space="0" w:color="auto"/>
              <w:right w:val="single" w:sz="4" w:space="0" w:color="auto"/>
            </w:tcBorders>
            <w:shd w:val="clear" w:color="auto" w:fill="auto"/>
            <w:vAlign w:val="bottom"/>
          </w:tcPr>
          <w:p w14:paraId="2219C39D" w14:textId="7DB2935A" w:rsidR="00886253" w:rsidRPr="009C6FC4" w:rsidRDefault="002F1147" w:rsidP="002F1147">
            <w:pPr>
              <w:jc w:val="right"/>
            </w:pPr>
            <w:r w:rsidRPr="009C6FC4">
              <w:t>6.7803</w:t>
            </w:r>
          </w:p>
        </w:tc>
      </w:tr>
      <w:tr w:rsidR="00886253" w:rsidRPr="009C6FC4" w14:paraId="4D9D1C24" w14:textId="77777777" w:rsidTr="002F1147">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2110B503" w14:textId="77777777" w:rsidR="00886253" w:rsidRPr="009C6FC4" w:rsidRDefault="00886253" w:rsidP="00E46254">
            <w:r w:rsidRPr="009C6FC4">
              <w:t>3.1.</w:t>
            </w:r>
          </w:p>
        </w:tc>
        <w:tc>
          <w:tcPr>
            <w:tcW w:w="5029" w:type="dxa"/>
            <w:tcBorders>
              <w:top w:val="nil"/>
              <w:left w:val="nil"/>
              <w:bottom w:val="single" w:sz="4" w:space="0" w:color="auto"/>
              <w:right w:val="single" w:sz="4" w:space="0" w:color="auto"/>
            </w:tcBorders>
            <w:shd w:val="clear" w:color="auto" w:fill="auto"/>
            <w:hideMark/>
          </w:tcPr>
          <w:p w14:paraId="18FD0038" w14:textId="77777777" w:rsidR="00886253" w:rsidRPr="009C6FC4" w:rsidRDefault="00886253" w:rsidP="00E46254">
            <w:r w:rsidRPr="009C6FC4">
              <w:t>в паре</w:t>
            </w:r>
          </w:p>
        </w:tc>
        <w:tc>
          <w:tcPr>
            <w:tcW w:w="1410" w:type="dxa"/>
            <w:tcBorders>
              <w:top w:val="nil"/>
              <w:left w:val="nil"/>
              <w:bottom w:val="single" w:sz="4" w:space="0" w:color="auto"/>
              <w:right w:val="single" w:sz="4" w:space="0" w:color="auto"/>
            </w:tcBorders>
            <w:shd w:val="clear" w:color="auto" w:fill="auto"/>
            <w:hideMark/>
          </w:tcPr>
          <w:p w14:paraId="3CFE2CCD" w14:textId="77777777" w:rsidR="00886253" w:rsidRPr="009C6FC4" w:rsidRDefault="00886253" w:rsidP="00E46254">
            <w:r w:rsidRPr="009C6FC4">
              <w:t>тыс. Гкал</w:t>
            </w:r>
          </w:p>
        </w:tc>
        <w:tc>
          <w:tcPr>
            <w:tcW w:w="2843" w:type="dxa"/>
            <w:tcBorders>
              <w:top w:val="nil"/>
              <w:left w:val="nil"/>
              <w:bottom w:val="single" w:sz="4" w:space="0" w:color="auto"/>
              <w:right w:val="single" w:sz="4" w:space="0" w:color="auto"/>
            </w:tcBorders>
            <w:shd w:val="clear" w:color="auto" w:fill="auto"/>
            <w:vAlign w:val="bottom"/>
          </w:tcPr>
          <w:p w14:paraId="7E0980BF" w14:textId="7C7386B8" w:rsidR="00886253" w:rsidRPr="009C6FC4" w:rsidRDefault="00886253" w:rsidP="002F1147">
            <w:pPr>
              <w:jc w:val="right"/>
            </w:pPr>
            <w:r w:rsidRPr="009C6FC4">
              <w:t>0.00</w:t>
            </w:r>
          </w:p>
        </w:tc>
      </w:tr>
      <w:tr w:rsidR="00886253" w:rsidRPr="009C6FC4" w14:paraId="6EEAC957" w14:textId="77777777" w:rsidTr="002F1147">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1F4D7B8E" w14:textId="77777777" w:rsidR="00886253" w:rsidRPr="009C6FC4" w:rsidRDefault="00886253" w:rsidP="00E46254">
            <w:r w:rsidRPr="009C6FC4">
              <w:t>3.2.</w:t>
            </w:r>
          </w:p>
        </w:tc>
        <w:tc>
          <w:tcPr>
            <w:tcW w:w="5029" w:type="dxa"/>
            <w:tcBorders>
              <w:top w:val="nil"/>
              <w:left w:val="nil"/>
              <w:bottom w:val="single" w:sz="4" w:space="0" w:color="auto"/>
              <w:right w:val="single" w:sz="4" w:space="0" w:color="auto"/>
            </w:tcBorders>
            <w:shd w:val="clear" w:color="auto" w:fill="auto"/>
            <w:hideMark/>
          </w:tcPr>
          <w:p w14:paraId="7A89AE54" w14:textId="77777777" w:rsidR="00886253" w:rsidRPr="009C6FC4" w:rsidRDefault="00886253" w:rsidP="00E46254">
            <w:r w:rsidRPr="009C6FC4">
              <w:t>в горячей воде</w:t>
            </w:r>
          </w:p>
        </w:tc>
        <w:tc>
          <w:tcPr>
            <w:tcW w:w="1410" w:type="dxa"/>
            <w:tcBorders>
              <w:top w:val="nil"/>
              <w:left w:val="nil"/>
              <w:bottom w:val="single" w:sz="4" w:space="0" w:color="auto"/>
              <w:right w:val="single" w:sz="4" w:space="0" w:color="auto"/>
            </w:tcBorders>
            <w:shd w:val="clear" w:color="auto" w:fill="auto"/>
            <w:hideMark/>
          </w:tcPr>
          <w:p w14:paraId="0EF1D21E" w14:textId="77777777" w:rsidR="00886253" w:rsidRPr="009C6FC4" w:rsidRDefault="00886253" w:rsidP="00E46254">
            <w:r w:rsidRPr="009C6FC4">
              <w:t>тыс. Гкал</w:t>
            </w:r>
          </w:p>
        </w:tc>
        <w:tc>
          <w:tcPr>
            <w:tcW w:w="2843" w:type="dxa"/>
            <w:tcBorders>
              <w:top w:val="nil"/>
              <w:left w:val="nil"/>
              <w:bottom w:val="single" w:sz="4" w:space="0" w:color="auto"/>
              <w:right w:val="single" w:sz="4" w:space="0" w:color="auto"/>
            </w:tcBorders>
            <w:shd w:val="clear" w:color="auto" w:fill="auto"/>
            <w:vAlign w:val="bottom"/>
          </w:tcPr>
          <w:p w14:paraId="6E167747" w14:textId="171111DF" w:rsidR="00886253" w:rsidRPr="009C6FC4" w:rsidRDefault="002F1147" w:rsidP="002F1147">
            <w:pPr>
              <w:jc w:val="right"/>
            </w:pPr>
            <w:r w:rsidRPr="009C6FC4">
              <w:t>6.7803</w:t>
            </w:r>
          </w:p>
        </w:tc>
      </w:tr>
      <w:tr w:rsidR="00886253" w:rsidRPr="009C6FC4" w14:paraId="2DFE220F" w14:textId="77777777" w:rsidTr="002F1147">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403AF3D5" w14:textId="77777777" w:rsidR="00886253" w:rsidRPr="009C6FC4" w:rsidRDefault="00886253" w:rsidP="00E46254">
            <w:r w:rsidRPr="009C6FC4">
              <w:t>4</w:t>
            </w:r>
          </w:p>
        </w:tc>
        <w:tc>
          <w:tcPr>
            <w:tcW w:w="5029" w:type="dxa"/>
            <w:tcBorders>
              <w:top w:val="nil"/>
              <w:left w:val="nil"/>
              <w:bottom w:val="single" w:sz="4" w:space="0" w:color="auto"/>
              <w:right w:val="single" w:sz="4" w:space="0" w:color="auto"/>
            </w:tcBorders>
            <w:shd w:val="clear" w:color="auto" w:fill="auto"/>
            <w:hideMark/>
          </w:tcPr>
          <w:p w14:paraId="30A91B81" w14:textId="77777777" w:rsidR="00886253" w:rsidRPr="009C6FC4" w:rsidRDefault="00886253" w:rsidP="00E46254">
            <w:r w:rsidRPr="009C6FC4">
              <w:t>Операционные (подконтрольные) расходы</w:t>
            </w:r>
          </w:p>
        </w:tc>
        <w:tc>
          <w:tcPr>
            <w:tcW w:w="1410" w:type="dxa"/>
            <w:tcBorders>
              <w:top w:val="nil"/>
              <w:left w:val="nil"/>
              <w:bottom w:val="single" w:sz="4" w:space="0" w:color="auto"/>
              <w:right w:val="single" w:sz="4" w:space="0" w:color="auto"/>
            </w:tcBorders>
            <w:shd w:val="clear" w:color="auto" w:fill="auto"/>
            <w:hideMark/>
          </w:tcPr>
          <w:p w14:paraId="6290F7A2" w14:textId="77777777" w:rsidR="00886253" w:rsidRPr="009C6FC4" w:rsidRDefault="00886253" w:rsidP="00E46254">
            <w:r w:rsidRPr="009C6FC4">
              <w:t>тыс. руб.</w:t>
            </w:r>
          </w:p>
        </w:tc>
        <w:tc>
          <w:tcPr>
            <w:tcW w:w="2843" w:type="dxa"/>
            <w:tcBorders>
              <w:top w:val="nil"/>
              <w:left w:val="nil"/>
              <w:bottom w:val="single" w:sz="4" w:space="0" w:color="auto"/>
              <w:right w:val="single" w:sz="4" w:space="0" w:color="auto"/>
            </w:tcBorders>
            <w:shd w:val="clear" w:color="auto" w:fill="auto"/>
            <w:vAlign w:val="bottom"/>
          </w:tcPr>
          <w:p w14:paraId="6E78DE89" w14:textId="7C2C1962" w:rsidR="00886253" w:rsidRPr="009C6FC4" w:rsidRDefault="00E3239A" w:rsidP="002F1147">
            <w:pPr>
              <w:jc w:val="right"/>
            </w:pPr>
            <w:r>
              <w:t>3899.17</w:t>
            </w:r>
          </w:p>
        </w:tc>
      </w:tr>
      <w:tr w:rsidR="00886253" w:rsidRPr="009C6FC4" w14:paraId="1C29D267" w14:textId="77777777" w:rsidTr="002F1147">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96D6FB2" w14:textId="77777777" w:rsidR="00886253" w:rsidRPr="009C6FC4" w:rsidRDefault="00886253" w:rsidP="00E46254">
            <w:r w:rsidRPr="009C6FC4">
              <w:t>5</w:t>
            </w:r>
          </w:p>
        </w:tc>
        <w:tc>
          <w:tcPr>
            <w:tcW w:w="5029" w:type="dxa"/>
            <w:tcBorders>
              <w:top w:val="nil"/>
              <w:left w:val="nil"/>
              <w:bottom w:val="single" w:sz="4" w:space="0" w:color="auto"/>
              <w:right w:val="single" w:sz="4" w:space="0" w:color="auto"/>
            </w:tcBorders>
            <w:shd w:val="clear" w:color="auto" w:fill="auto"/>
            <w:hideMark/>
          </w:tcPr>
          <w:p w14:paraId="4662B5C3" w14:textId="77777777" w:rsidR="00886253" w:rsidRPr="009C6FC4" w:rsidRDefault="00886253" w:rsidP="00E46254">
            <w:r w:rsidRPr="009C6FC4">
              <w:t>Неподконтрольные расходы</w:t>
            </w:r>
          </w:p>
        </w:tc>
        <w:tc>
          <w:tcPr>
            <w:tcW w:w="1410" w:type="dxa"/>
            <w:tcBorders>
              <w:top w:val="nil"/>
              <w:left w:val="nil"/>
              <w:bottom w:val="single" w:sz="4" w:space="0" w:color="auto"/>
              <w:right w:val="single" w:sz="4" w:space="0" w:color="auto"/>
            </w:tcBorders>
            <w:shd w:val="clear" w:color="auto" w:fill="auto"/>
            <w:hideMark/>
          </w:tcPr>
          <w:p w14:paraId="53E3D939" w14:textId="77777777" w:rsidR="00886253" w:rsidRPr="009C6FC4" w:rsidRDefault="00886253" w:rsidP="00E46254">
            <w:r w:rsidRPr="009C6FC4">
              <w:t>тыс. руб.</w:t>
            </w:r>
          </w:p>
        </w:tc>
        <w:tc>
          <w:tcPr>
            <w:tcW w:w="2843" w:type="dxa"/>
            <w:tcBorders>
              <w:top w:val="nil"/>
              <w:left w:val="nil"/>
              <w:bottom w:val="single" w:sz="4" w:space="0" w:color="auto"/>
              <w:right w:val="single" w:sz="4" w:space="0" w:color="auto"/>
            </w:tcBorders>
            <w:shd w:val="clear" w:color="auto" w:fill="auto"/>
            <w:vAlign w:val="bottom"/>
          </w:tcPr>
          <w:p w14:paraId="67114250" w14:textId="4EA9EBEB" w:rsidR="00886253" w:rsidRPr="009C6FC4" w:rsidRDefault="00E3239A" w:rsidP="002F1147">
            <w:pPr>
              <w:jc w:val="right"/>
            </w:pPr>
            <w:r>
              <w:t>5552.69</w:t>
            </w:r>
          </w:p>
        </w:tc>
      </w:tr>
      <w:tr w:rsidR="00886253" w:rsidRPr="009C6FC4" w14:paraId="717B38FC" w14:textId="77777777" w:rsidTr="002F1147">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B797D02" w14:textId="77777777" w:rsidR="00886253" w:rsidRPr="009C6FC4" w:rsidRDefault="00886253" w:rsidP="00E46254">
            <w:r w:rsidRPr="009C6FC4">
              <w:t>6</w:t>
            </w:r>
          </w:p>
        </w:tc>
        <w:tc>
          <w:tcPr>
            <w:tcW w:w="5029" w:type="dxa"/>
            <w:tcBorders>
              <w:top w:val="nil"/>
              <w:left w:val="nil"/>
              <w:bottom w:val="single" w:sz="4" w:space="0" w:color="auto"/>
              <w:right w:val="single" w:sz="4" w:space="0" w:color="auto"/>
            </w:tcBorders>
            <w:shd w:val="clear" w:color="auto" w:fill="auto"/>
            <w:hideMark/>
          </w:tcPr>
          <w:p w14:paraId="4EBD630F" w14:textId="77777777" w:rsidR="00886253" w:rsidRPr="009C6FC4" w:rsidRDefault="00886253" w:rsidP="00E46254">
            <w:r w:rsidRPr="009C6FC4">
              <w:t>Расходы на приобретение (производство) энергетических ресурсов, холодной воды и теплоносителя</w:t>
            </w:r>
          </w:p>
        </w:tc>
        <w:tc>
          <w:tcPr>
            <w:tcW w:w="1410" w:type="dxa"/>
            <w:tcBorders>
              <w:top w:val="nil"/>
              <w:left w:val="nil"/>
              <w:bottom w:val="single" w:sz="4" w:space="0" w:color="auto"/>
              <w:right w:val="single" w:sz="4" w:space="0" w:color="auto"/>
            </w:tcBorders>
            <w:shd w:val="clear" w:color="auto" w:fill="auto"/>
            <w:hideMark/>
          </w:tcPr>
          <w:p w14:paraId="528E0C2B" w14:textId="77777777" w:rsidR="00886253" w:rsidRPr="009C6FC4" w:rsidRDefault="00886253" w:rsidP="00E46254">
            <w:r w:rsidRPr="009C6FC4">
              <w:t>тыс. руб.</w:t>
            </w:r>
          </w:p>
        </w:tc>
        <w:tc>
          <w:tcPr>
            <w:tcW w:w="2843" w:type="dxa"/>
            <w:tcBorders>
              <w:top w:val="nil"/>
              <w:left w:val="nil"/>
              <w:bottom w:val="single" w:sz="4" w:space="0" w:color="auto"/>
              <w:right w:val="single" w:sz="4" w:space="0" w:color="auto"/>
            </w:tcBorders>
            <w:shd w:val="clear" w:color="auto" w:fill="auto"/>
            <w:vAlign w:val="bottom"/>
          </w:tcPr>
          <w:p w14:paraId="2E759FAB" w14:textId="349E4DC3" w:rsidR="00886253" w:rsidRPr="009C6FC4" w:rsidRDefault="00E3239A" w:rsidP="002F1147">
            <w:pPr>
              <w:jc w:val="right"/>
            </w:pPr>
            <w:r>
              <w:t>9227.79</w:t>
            </w:r>
          </w:p>
        </w:tc>
      </w:tr>
      <w:tr w:rsidR="00886253" w:rsidRPr="009C6FC4" w14:paraId="588C82FB" w14:textId="77777777" w:rsidTr="002F1147">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1F4621E5" w14:textId="77777777" w:rsidR="00886253" w:rsidRPr="009C6FC4" w:rsidRDefault="00886253" w:rsidP="00E46254">
            <w:r w:rsidRPr="009C6FC4">
              <w:t>7</w:t>
            </w:r>
          </w:p>
        </w:tc>
        <w:tc>
          <w:tcPr>
            <w:tcW w:w="5029" w:type="dxa"/>
            <w:tcBorders>
              <w:top w:val="nil"/>
              <w:left w:val="nil"/>
              <w:bottom w:val="single" w:sz="4" w:space="0" w:color="auto"/>
              <w:right w:val="single" w:sz="4" w:space="0" w:color="auto"/>
            </w:tcBorders>
            <w:shd w:val="clear" w:color="auto" w:fill="auto"/>
            <w:hideMark/>
          </w:tcPr>
          <w:p w14:paraId="608F1BE4" w14:textId="77777777" w:rsidR="00886253" w:rsidRPr="009C6FC4" w:rsidRDefault="00886253" w:rsidP="00E46254">
            <w:r w:rsidRPr="009C6FC4">
              <w:t>Расходы, не учитываемые в целях налогообложения</w:t>
            </w:r>
          </w:p>
        </w:tc>
        <w:tc>
          <w:tcPr>
            <w:tcW w:w="1410" w:type="dxa"/>
            <w:tcBorders>
              <w:top w:val="nil"/>
              <w:left w:val="nil"/>
              <w:bottom w:val="single" w:sz="4" w:space="0" w:color="auto"/>
              <w:right w:val="single" w:sz="4" w:space="0" w:color="auto"/>
            </w:tcBorders>
            <w:shd w:val="clear" w:color="auto" w:fill="auto"/>
            <w:hideMark/>
          </w:tcPr>
          <w:p w14:paraId="6D2DE187" w14:textId="77777777" w:rsidR="00886253" w:rsidRPr="009C6FC4" w:rsidRDefault="00886253" w:rsidP="00E46254">
            <w:r w:rsidRPr="009C6FC4">
              <w:t>тыс. руб.</w:t>
            </w:r>
          </w:p>
        </w:tc>
        <w:tc>
          <w:tcPr>
            <w:tcW w:w="2843" w:type="dxa"/>
            <w:tcBorders>
              <w:top w:val="nil"/>
              <w:left w:val="nil"/>
              <w:bottom w:val="single" w:sz="4" w:space="0" w:color="auto"/>
              <w:right w:val="single" w:sz="4" w:space="0" w:color="auto"/>
            </w:tcBorders>
            <w:shd w:val="clear" w:color="auto" w:fill="auto"/>
            <w:vAlign w:val="bottom"/>
          </w:tcPr>
          <w:p w14:paraId="1431E0DF" w14:textId="3BB9B08B" w:rsidR="00886253" w:rsidRPr="009C6FC4" w:rsidRDefault="00E3239A" w:rsidP="002F1147">
            <w:pPr>
              <w:jc w:val="right"/>
            </w:pPr>
            <w:r>
              <w:t>0.00</w:t>
            </w:r>
          </w:p>
        </w:tc>
      </w:tr>
      <w:tr w:rsidR="00886253" w:rsidRPr="009C6FC4" w14:paraId="323E891D" w14:textId="77777777" w:rsidTr="002F1147">
        <w:trPr>
          <w:trHeight w:val="20"/>
        </w:trPr>
        <w:tc>
          <w:tcPr>
            <w:tcW w:w="636" w:type="dxa"/>
            <w:tcBorders>
              <w:top w:val="nil"/>
              <w:left w:val="single" w:sz="4" w:space="0" w:color="auto"/>
              <w:bottom w:val="single" w:sz="4" w:space="0" w:color="auto"/>
              <w:right w:val="single" w:sz="4" w:space="0" w:color="auto"/>
            </w:tcBorders>
            <w:shd w:val="clear" w:color="auto" w:fill="auto"/>
          </w:tcPr>
          <w:p w14:paraId="2189CB53" w14:textId="77777777" w:rsidR="00886253" w:rsidRPr="009C6FC4" w:rsidRDefault="00886253" w:rsidP="00E46254">
            <w:r w:rsidRPr="009C6FC4">
              <w:t>8</w:t>
            </w:r>
          </w:p>
        </w:tc>
        <w:tc>
          <w:tcPr>
            <w:tcW w:w="5029" w:type="dxa"/>
            <w:tcBorders>
              <w:top w:val="nil"/>
              <w:left w:val="nil"/>
              <w:bottom w:val="single" w:sz="4" w:space="0" w:color="auto"/>
              <w:right w:val="single" w:sz="4" w:space="0" w:color="auto"/>
            </w:tcBorders>
            <w:shd w:val="clear" w:color="auto" w:fill="auto"/>
          </w:tcPr>
          <w:p w14:paraId="3E49F775" w14:textId="77777777" w:rsidR="00886253" w:rsidRPr="009C6FC4" w:rsidRDefault="00886253" w:rsidP="00E46254">
            <w:r w:rsidRPr="009C6FC4">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0" w:type="dxa"/>
            <w:tcBorders>
              <w:top w:val="nil"/>
              <w:left w:val="nil"/>
              <w:bottom w:val="single" w:sz="4" w:space="0" w:color="auto"/>
              <w:right w:val="single" w:sz="4" w:space="0" w:color="auto"/>
            </w:tcBorders>
            <w:shd w:val="clear" w:color="auto" w:fill="auto"/>
          </w:tcPr>
          <w:p w14:paraId="36A72835" w14:textId="77777777" w:rsidR="00886253" w:rsidRPr="009C6FC4" w:rsidRDefault="00886253" w:rsidP="00E46254">
            <w:r w:rsidRPr="009C6FC4">
              <w:t>тыс. руб.</w:t>
            </w:r>
          </w:p>
        </w:tc>
        <w:tc>
          <w:tcPr>
            <w:tcW w:w="2843" w:type="dxa"/>
            <w:tcBorders>
              <w:top w:val="nil"/>
              <w:left w:val="nil"/>
              <w:bottom w:val="single" w:sz="4" w:space="0" w:color="auto"/>
              <w:right w:val="single" w:sz="4" w:space="0" w:color="auto"/>
            </w:tcBorders>
            <w:shd w:val="clear" w:color="auto" w:fill="auto"/>
            <w:vAlign w:val="bottom"/>
          </w:tcPr>
          <w:p w14:paraId="45BE57E3" w14:textId="5364E16F" w:rsidR="00886253" w:rsidRPr="009C6FC4" w:rsidRDefault="00E3239A" w:rsidP="002F1147">
            <w:pPr>
              <w:jc w:val="right"/>
            </w:pPr>
            <w:r>
              <w:t>879.44</w:t>
            </w:r>
          </w:p>
        </w:tc>
      </w:tr>
      <w:tr w:rsidR="00886253" w:rsidRPr="009C6FC4" w14:paraId="2F94AFA0" w14:textId="77777777" w:rsidTr="002F1147">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241EFBB9" w14:textId="77777777" w:rsidR="00886253" w:rsidRPr="009C6FC4" w:rsidRDefault="00886253" w:rsidP="00E46254">
            <w:r w:rsidRPr="009C6FC4">
              <w:t> </w:t>
            </w:r>
          </w:p>
        </w:tc>
        <w:tc>
          <w:tcPr>
            <w:tcW w:w="5029" w:type="dxa"/>
            <w:tcBorders>
              <w:top w:val="nil"/>
              <w:left w:val="nil"/>
              <w:bottom w:val="single" w:sz="4" w:space="0" w:color="auto"/>
              <w:right w:val="single" w:sz="4" w:space="0" w:color="auto"/>
            </w:tcBorders>
            <w:shd w:val="clear" w:color="auto" w:fill="auto"/>
            <w:hideMark/>
          </w:tcPr>
          <w:p w14:paraId="53ABA80C" w14:textId="77777777" w:rsidR="00886253" w:rsidRPr="009C6FC4" w:rsidRDefault="00886253" w:rsidP="00E46254">
            <w:r w:rsidRPr="009C6FC4">
              <w:t>Итого необходимая валовая выручка</w:t>
            </w:r>
          </w:p>
        </w:tc>
        <w:tc>
          <w:tcPr>
            <w:tcW w:w="1410" w:type="dxa"/>
            <w:tcBorders>
              <w:top w:val="nil"/>
              <w:left w:val="nil"/>
              <w:bottom w:val="single" w:sz="4" w:space="0" w:color="auto"/>
              <w:right w:val="single" w:sz="4" w:space="0" w:color="auto"/>
            </w:tcBorders>
            <w:shd w:val="clear" w:color="auto" w:fill="auto"/>
            <w:hideMark/>
          </w:tcPr>
          <w:p w14:paraId="7B5AA4E7" w14:textId="77777777" w:rsidR="00886253" w:rsidRPr="009C6FC4" w:rsidRDefault="00886253" w:rsidP="00E46254">
            <w:r w:rsidRPr="009C6FC4">
              <w:t>тыс. руб.</w:t>
            </w:r>
          </w:p>
        </w:tc>
        <w:tc>
          <w:tcPr>
            <w:tcW w:w="2843" w:type="dxa"/>
            <w:tcBorders>
              <w:top w:val="nil"/>
              <w:left w:val="nil"/>
              <w:bottom w:val="single" w:sz="4" w:space="0" w:color="auto"/>
              <w:right w:val="single" w:sz="4" w:space="0" w:color="auto"/>
            </w:tcBorders>
            <w:shd w:val="clear" w:color="auto" w:fill="auto"/>
            <w:vAlign w:val="bottom"/>
          </w:tcPr>
          <w:p w14:paraId="5F753C3C" w14:textId="34B14912" w:rsidR="00886253" w:rsidRPr="009C6FC4" w:rsidRDefault="00E3239A" w:rsidP="002F1147">
            <w:pPr>
              <w:jc w:val="right"/>
            </w:pPr>
            <w:r>
              <w:t>19558.49</w:t>
            </w:r>
          </w:p>
        </w:tc>
      </w:tr>
    </w:tbl>
    <w:p w14:paraId="7D6496BE" w14:textId="5F7E3BA2" w:rsidR="00AC263C" w:rsidRPr="001F002C" w:rsidRDefault="00AC263C" w:rsidP="00AC263C">
      <w:pPr>
        <w:pStyle w:val="afffc"/>
      </w:pPr>
      <w:bookmarkStart w:id="623" w:name="_Toc106278598"/>
      <w:bookmarkStart w:id="624" w:name="_Toc101972706"/>
      <w:r w:rsidRPr="009C6FC4">
        <w:t>Таблица 1.10.3. Технико-экономические показатели ООО «Теплоснаб», котельная РММ</w:t>
      </w:r>
      <w:bookmarkEnd w:id="623"/>
    </w:p>
    <w:tbl>
      <w:tblPr>
        <w:tblW w:w="9918" w:type="dxa"/>
        <w:tblLook w:val="04A0" w:firstRow="1" w:lastRow="0" w:firstColumn="1" w:lastColumn="0" w:noHBand="0" w:noVBand="1"/>
      </w:tblPr>
      <w:tblGrid>
        <w:gridCol w:w="636"/>
        <w:gridCol w:w="5029"/>
        <w:gridCol w:w="1410"/>
        <w:gridCol w:w="2843"/>
      </w:tblGrid>
      <w:tr w:rsidR="00AC263C" w:rsidRPr="001F002C" w14:paraId="7E3C7BDC" w14:textId="77777777" w:rsidTr="002F1147">
        <w:trPr>
          <w:trHeight w:val="559"/>
          <w:tblHeader/>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6F80564" w14:textId="77777777" w:rsidR="00AC263C" w:rsidRPr="001F002C" w:rsidRDefault="00AC263C" w:rsidP="00AC263C">
            <w:pPr>
              <w:jc w:val="center"/>
            </w:pPr>
            <w:r w:rsidRPr="001F002C">
              <w:t>№ пп</w:t>
            </w:r>
          </w:p>
        </w:tc>
        <w:tc>
          <w:tcPr>
            <w:tcW w:w="502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3F3854D" w14:textId="77777777" w:rsidR="00AC263C" w:rsidRPr="001F002C" w:rsidRDefault="00AC263C" w:rsidP="00AC263C">
            <w:pPr>
              <w:jc w:val="center"/>
            </w:pPr>
            <w:r w:rsidRPr="001F002C">
              <w:t>Наименование показателя</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04DA8BF" w14:textId="77777777" w:rsidR="00AC263C" w:rsidRPr="001F002C" w:rsidRDefault="00AC263C" w:rsidP="00AC263C">
            <w:pPr>
              <w:jc w:val="center"/>
            </w:pPr>
            <w:r w:rsidRPr="001F002C">
              <w:rPr>
                <w:color w:val="000000"/>
              </w:rPr>
              <w:t>Ед. измерения</w:t>
            </w:r>
          </w:p>
        </w:tc>
        <w:tc>
          <w:tcPr>
            <w:tcW w:w="2843" w:type="dxa"/>
            <w:tcBorders>
              <w:top w:val="single" w:sz="4" w:space="0" w:color="auto"/>
              <w:left w:val="nil"/>
              <w:bottom w:val="single" w:sz="4" w:space="0" w:color="auto"/>
              <w:right w:val="single" w:sz="4" w:space="0" w:color="auto"/>
            </w:tcBorders>
            <w:shd w:val="clear" w:color="auto" w:fill="auto"/>
            <w:hideMark/>
          </w:tcPr>
          <w:p w14:paraId="6E4F960E" w14:textId="5F42DE75" w:rsidR="00AC263C" w:rsidRPr="001F002C" w:rsidRDefault="00AC263C" w:rsidP="00AC263C">
            <w:pPr>
              <w:jc w:val="center"/>
            </w:pPr>
            <w:r w:rsidRPr="001F002C">
              <w:t>ООО «</w:t>
            </w:r>
            <w:r>
              <w:t>Теплоснаб</w:t>
            </w:r>
            <w:r w:rsidRPr="001F002C">
              <w:t>»</w:t>
            </w:r>
          </w:p>
        </w:tc>
      </w:tr>
      <w:tr w:rsidR="00AC263C" w:rsidRPr="00A34956" w14:paraId="4EDA4638" w14:textId="77777777" w:rsidTr="00752E52">
        <w:trPr>
          <w:trHeight w:val="20"/>
          <w:tblHeader/>
        </w:trPr>
        <w:tc>
          <w:tcPr>
            <w:tcW w:w="636" w:type="dxa"/>
            <w:vMerge/>
            <w:tcBorders>
              <w:top w:val="single" w:sz="4" w:space="0" w:color="auto"/>
              <w:left w:val="single" w:sz="4" w:space="0" w:color="auto"/>
              <w:bottom w:val="single" w:sz="4" w:space="0" w:color="auto"/>
              <w:right w:val="single" w:sz="4" w:space="0" w:color="auto"/>
            </w:tcBorders>
            <w:hideMark/>
          </w:tcPr>
          <w:p w14:paraId="7168B2F6" w14:textId="77777777" w:rsidR="00AC263C" w:rsidRPr="001F002C" w:rsidRDefault="00AC263C" w:rsidP="00AC263C">
            <w:pPr>
              <w:jc w:val="center"/>
            </w:pPr>
          </w:p>
        </w:tc>
        <w:tc>
          <w:tcPr>
            <w:tcW w:w="5029" w:type="dxa"/>
            <w:vMerge/>
            <w:tcBorders>
              <w:top w:val="single" w:sz="4" w:space="0" w:color="auto"/>
              <w:left w:val="single" w:sz="4" w:space="0" w:color="auto"/>
              <w:bottom w:val="single" w:sz="4" w:space="0" w:color="auto"/>
              <w:right w:val="single" w:sz="4" w:space="0" w:color="auto"/>
            </w:tcBorders>
            <w:hideMark/>
          </w:tcPr>
          <w:p w14:paraId="58A673F0" w14:textId="77777777" w:rsidR="00AC263C" w:rsidRPr="001F002C" w:rsidRDefault="00AC263C" w:rsidP="00AC263C">
            <w:pPr>
              <w:jc w:val="center"/>
            </w:pPr>
          </w:p>
        </w:tc>
        <w:tc>
          <w:tcPr>
            <w:tcW w:w="1410" w:type="dxa"/>
            <w:vMerge/>
            <w:tcBorders>
              <w:top w:val="single" w:sz="4" w:space="0" w:color="auto"/>
              <w:left w:val="single" w:sz="4" w:space="0" w:color="auto"/>
              <w:bottom w:val="single" w:sz="4" w:space="0" w:color="auto"/>
              <w:right w:val="single" w:sz="4" w:space="0" w:color="auto"/>
            </w:tcBorders>
            <w:hideMark/>
          </w:tcPr>
          <w:p w14:paraId="04BA9FAC" w14:textId="77777777" w:rsidR="00AC263C" w:rsidRPr="001F002C" w:rsidRDefault="00AC263C" w:rsidP="00AC263C">
            <w:pPr>
              <w:jc w:val="center"/>
            </w:pPr>
          </w:p>
        </w:tc>
        <w:tc>
          <w:tcPr>
            <w:tcW w:w="2843" w:type="dxa"/>
            <w:tcBorders>
              <w:top w:val="nil"/>
              <w:left w:val="nil"/>
              <w:bottom w:val="single" w:sz="4" w:space="0" w:color="auto"/>
              <w:right w:val="single" w:sz="4" w:space="0" w:color="auto"/>
            </w:tcBorders>
            <w:shd w:val="clear" w:color="auto" w:fill="auto"/>
            <w:hideMark/>
          </w:tcPr>
          <w:p w14:paraId="068C4907" w14:textId="77777777" w:rsidR="00AC263C" w:rsidRPr="00A34956" w:rsidRDefault="00AC263C" w:rsidP="00AC263C">
            <w:pPr>
              <w:jc w:val="center"/>
            </w:pPr>
            <w:r w:rsidRPr="001F002C">
              <w:t>2022 год</w:t>
            </w:r>
          </w:p>
        </w:tc>
      </w:tr>
      <w:tr w:rsidR="00AC263C" w:rsidRPr="00A34956" w14:paraId="5CE7B523" w14:textId="77777777" w:rsidTr="00752E52">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26C4A06C" w14:textId="77777777" w:rsidR="00AC263C" w:rsidRPr="00A34956" w:rsidRDefault="00AC263C" w:rsidP="00752E52">
            <w:r w:rsidRPr="00A34956">
              <w:t>1</w:t>
            </w:r>
          </w:p>
        </w:tc>
        <w:tc>
          <w:tcPr>
            <w:tcW w:w="5029" w:type="dxa"/>
            <w:tcBorders>
              <w:top w:val="nil"/>
              <w:left w:val="nil"/>
              <w:bottom w:val="single" w:sz="4" w:space="0" w:color="auto"/>
              <w:right w:val="single" w:sz="4" w:space="0" w:color="auto"/>
            </w:tcBorders>
            <w:shd w:val="clear" w:color="auto" w:fill="auto"/>
            <w:hideMark/>
          </w:tcPr>
          <w:p w14:paraId="604B0D0C" w14:textId="77777777" w:rsidR="00AC263C" w:rsidRPr="00A34956" w:rsidRDefault="00AC263C" w:rsidP="00752E52">
            <w:r w:rsidRPr="005747C8">
              <w:t>Отпуск тепловой энергии, поставляемой с коллекторов источника тепловой энергии, тыс.Гкал, всего</w:t>
            </w:r>
          </w:p>
        </w:tc>
        <w:tc>
          <w:tcPr>
            <w:tcW w:w="1410" w:type="dxa"/>
            <w:tcBorders>
              <w:top w:val="nil"/>
              <w:left w:val="nil"/>
              <w:bottom w:val="single" w:sz="4" w:space="0" w:color="auto"/>
              <w:right w:val="single" w:sz="4" w:space="0" w:color="auto"/>
            </w:tcBorders>
            <w:shd w:val="clear" w:color="auto" w:fill="auto"/>
            <w:hideMark/>
          </w:tcPr>
          <w:p w14:paraId="3A407FF1" w14:textId="77777777" w:rsidR="00AC263C" w:rsidRPr="00A34956" w:rsidRDefault="00AC263C" w:rsidP="00752E52">
            <w:r w:rsidRPr="00A34956">
              <w:t>тыс. Гкал</w:t>
            </w:r>
          </w:p>
        </w:tc>
        <w:tc>
          <w:tcPr>
            <w:tcW w:w="2843" w:type="dxa"/>
            <w:tcBorders>
              <w:top w:val="nil"/>
              <w:left w:val="nil"/>
              <w:bottom w:val="single" w:sz="4" w:space="0" w:color="auto"/>
              <w:right w:val="single" w:sz="4" w:space="0" w:color="auto"/>
            </w:tcBorders>
            <w:shd w:val="clear" w:color="auto" w:fill="auto"/>
            <w:vAlign w:val="bottom"/>
          </w:tcPr>
          <w:p w14:paraId="577920AF" w14:textId="691ED6EF" w:rsidR="00AC263C" w:rsidRPr="004A01D8" w:rsidRDefault="00E3239A" w:rsidP="00AC263C">
            <w:pPr>
              <w:jc w:val="right"/>
            </w:pPr>
            <w:r>
              <w:t>0.</w:t>
            </w:r>
            <w:r w:rsidR="00AC263C">
              <w:t>361</w:t>
            </w:r>
          </w:p>
        </w:tc>
      </w:tr>
      <w:tr w:rsidR="00AC263C" w:rsidRPr="00A34956" w14:paraId="64DAE8FC" w14:textId="77777777" w:rsidTr="00752E52">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401CD835" w14:textId="77777777" w:rsidR="00AC263C" w:rsidRPr="00A34956" w:rsidRDefault="00AC263C" w:rsidP="00752E52">
            <w:r w:rsidRPr="00A34956">
              <w:t>2</w:t>
            </w:r>
          </w:p>
        </w:tc>
        <w:tc>
          <w:tcPr>
            <w:tcW w:w="5029" w:type="dxa"/>
            <w:tcBorders>
              <w:top w:val="nil"/>
              <w:left w:val="nil"/>
              <w:bottom w:val="single" w:sz="4" w:space="0" w:color="auto"/>
              <w:right w:val="single" w:sz="4" w:space="0" w:color="auto"/>
            </w:tcBorders>
            <w:shd w:val="clear" w:color="auto" w:fill="auto"/>
            <w:hideMark/>
          </w:tcPr>
          <w:p w14:paraId="2D9F3096" w14:textId="77777777" w:rsidR="00AC263C" w:rsidRPr="00A34956" w:rsidRDefault="00AC263C" w:rsidP="00752E52">
            <w:r>
              <w:t>Потери тепловой энергии</w:t>
            </w:r>
            <w:r w:rsidRPr="005747C8">
              <w:t>, тыс.Гкал</w:t>
            </w:r>
          </w:p>
        </w:tc>
        <w:tc>
          <w:tcPr>
            <w:tcW w:w="1410" w:type="dxa"/>
            <w:tcBorders>
              <w:top w:val="nil"/>
              <w:left w:val="nil"/>
              <w:bottom w:val="single" w:sz="4" w:space="0" w:color="auto"/>
              <w:right w:val="single" w:sz="4" w:space="0" w:color="auto"/>
            </w:tcBorders>
            <w:shd w:val="clear" w:color="auto" w:fill="auto"/>
            <w:hideMark/>
          </w:tcPr>
          <w:p w14:paraId="4F17C155" w14:textId="77777777" w:rsidR="00AC263C" w:rsidRPr="00AF494C" w:rsidRDefault="00AC263C" w:rsidP="00752E52">
            <w:pPr>
              <w:rPr>
                <w:lang w:val="en-US"/>
              </w:rPr>
            </w:pPr>
            <w:r w:rsidRPr="00A34956">
              <w:t>тыс. Гкал</w:t>
            </w:r>
          </w:p>
        </w:tc>
        <w:tc>
          <w:tcPr>
            <w:tcW w:w="2843" w:type="dxa"/>
            <w:tcBorders>
              <w:top w:val="nil"/>
              <w:left w:val="nil"/>
              <w:bottom w:val="single" w:sz="4" w:space="0" w:color="auto"/>
              <w:right w:val="single" w:sz="4" w:space="0" w:color="auto"/>
            </w:tcBorders>
            <w:shd w:val="clear" w:color="auto" w:fill="auto"/>
            <w:vAlign w:val="bottom"/>
          </w:tcPr>
          <w:p w14:paraId="5D60C7B9" w14:textId="5F28721A" w:rsidR="00AC263C" w:rsidRPr="004A01D8" w:rsidRDefault="00AC263C" w:rsidP="00AC263C">
            <w:pPr>
              <w:jc w:val="right"/>
            </w:pPr>
            <w:r>
              <w:t>0.00</w:t>
            </w:r>
          </w:p>
        </w:tc>
      </w:tr>
      <w:tr w:rsidR="00AC263C" w:rsidRPr="00A34956" w14:paraId="39867E74" w14:textId="77777777" w:rsidTr="00752E52">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D28F126" w14:textId="77777777" w:rsidR="00AC263C" w:rsidRPr="00A34956" w:rsidRDefault="00AC263C" w:rsidP="00752E52">
            <w:r w:rsidRPr="00A34956">
              <w:t>2.1.</w:t>
            </w:r>
          </w:p>
        </w:tc>
        <w:tc>
          <w:tcPr>
            <w:tcW w:w="5029" w:type="dxa"/>
            <w:tcBorders>
              <w:top w:val="nil"/>
              <w:left w:val="nil"/>
              <w:bottom w:val="single" w:sz="4" w:space="0" w:color="auto"/>
              <w:right w:val="single" w:sz="4" w:space="0" w:color="auto"/>
            </w:tcBorders>
            <w:shd w:val="clear" w:color="auto" w:fill="auto"/>
            <w:hideMark/>
          </w:tcPr>
          <w:p w14:paraId="66B82455" w14:textId="77777777" w:rsidR="00AC263C" w:rsidRPr="00A34956" w:rsidRDefault="00AC263C" w:rsidP="00752E52">
            <w:r w:rsidRPr="00A34956">
              <w:t>в паре</w:t>
            </w:r>
          </w:p>
        </w:tc>
        <w:tc>
          <w:tcPr>
            <w:tcW w:w="1410" w:type="dxa"/>
            <w:tcBorders>
              <w:top w:val="nil"/>
              <w:left w:val="nil"/>
              <w:bottom w:val="single" w:sz="4" w:space="0" w:color="auto"/>
              <w:right w:val="single" w:sz="4" w:space="0" w:color="auto"/>
            </w:tcBorders>
            <w:shd w:val="clear" w:color="auto" w:fill="auto"/>
            <w:hideMark/>
          </w:tcPr>
          <w:p w14:paraId="4156AF70" w14:textId="77777777" w:rsidR="00AC263C" w:rsidRPr="00A34956" w:rsidRDefault="00AC263C" w:rsidP="00752E52">
            <w:r w:rsidRPr="00A34956">
              <w:t>тыс. Гкал</w:t>
            </w:r>
          </w:p>
        </w:tc>
        <w:tc>
          <w:tcPr>
            <w:tcW w:w="2843" w:type="dxa"/>
            <w:tcBorders>
              <w:top w:val="nil"/>
              <w:left w:val="nil"/>
              <w:bottom w:val="single" w:sz="4" w:space="0" w:color="auto"/>
              <w:right w:val="single" w:sz="4" w:space="0" w:color="auto"/>
            </w:tcBorders>
            <w:shd w:val="clear" w:color="auto" w:fill="auto"/>
            <w:vAlign w:val="bottom"/>
          </w:tcPr>
          <w:p w14:paraId="35953E5E" w14:textId="018927C0" w:rsidR="00AC263C" w:rsidRPr="004A01D8" w:rsidRDefault="00AC263C" w:rsidP="00AC263C">
            <w:pPr>
              <w:jc w:val="right"/>
            </w:pPr>
            <w:r>
              <w:t>0.00</w:t>
            </w:r>
          </w:p>
        </w:tc>
      </w:tr>
      <w:tr w:rsidR="00AC263C" w:rsidRPr="00A34956" w14:paraId="1E26384F" w14:textId="77777777" w:rsidTr="00752E52">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77AE0DF7" w14:textId="77777777" w:rsidR="00AC263C" w:rsidRPr="00A34956" w:rsidRDefault="00AC263C" w:rsidP="00752E52">
            <w:r w:rsidRPr="00A34956">
              <w:t>2.2.</w:t>
            </w:r>
          </w:p>
        </w:tc>
        <w:tc>
          <w:tcPr>
            <w:tcW w:w="5029" w:type="dxa"/>
            <w:tcBorders>
              <w:top w:val="nil"/>
              <w:left w:val="nil"/>
              <w:bottom w:val="single" w:sz="4" w:space="0" w:color="auto"/>
              <w:right w:val="single" w:sz="4" w:space="0" w:color="auto"/>
            </w:tcBorders>
            <w:shd w:val="clear" w:color="auto" w:fill="auto"/>
            <w:hideMark/>
          </w:tcPr>
          <w:p w14:paraId="6B5AB729" w14:textId="77777777" w:rsidR="00AC263C" w:rsidRPr="00A34956" w:rsidRDefault="00AC263C" w:rsidP="00752E52">
            <w:r w:rsidRPr="00A34956">
              <w:t>в горячей воде</w:t>
            </w:r>
          </w:p>
        </w:tc>
        <w:tc>
          <w:tcPr>
            <w:tcW w:w="1410" w:type="dxa"/>
            <w:tcBorders>
              <w:top w:val="nil"/>
              <w:left w:val="nil"/>
              <w:bottom w:val="single" w:sz="4" w:space="0" w:color="auto"/>
              <w:right w:val="single" w:sz="4" w:space="0" w:color="auto"/>
            </w:tcBorders>
            <w:shd w:val="clear" w:color="auto" w:fill="auto"/>
            <w:hideMark/>
          </w:tcPr>
          <w:p w14:paraId="1231989B" w14:textId="77777777" w:rsidR="00AC263C" w:rsidRPr="00A34956" w:rsidRDefault="00AC263C" w:rsidP="00752E52">
            <w:r w:rsidRPr="00A34956">
              <w:t>тыс. Гкал</w:t>
            </w:r>
          </w:p>
        </w:tc>
        <w:tc>
          <w:tcPr>
            <w:tcW w:w="2843" w:type="dxa"/>
            <w:tcBorders>
              <w:top w:val="nil"/>
              <w:left w:val="nil"/>
              <w:bottom w:val="single" w:sz="4" w:space="0" w:color="auto"/>
              <w:right w:val="single" w:sz="4" w:space="0" w:color="auto"/>
            </w:tcBorders>
            <w:shd w:val="clear" w:color="auto" w:fill="auto"/>
            <w:vAlign w:val="bottom"/>
          </w:tcPr>
          <w:p w14:paraId="13B83DC4" w14:textId="2DAE4323" w:rsidR="00AC263C" w:rsidRPr="004A01D8" w:rsidRDefault="00AC263C" w:rsidP="00AC263C">
            <w:pPr>
              <w:jc w:val="right"/>
            </w:pPr>
            <w:r>
              <w:t>0.00</w:t>
            </w:r>
          </w:p>
        </w:tc>
      </w:tr>
      <w:tr w:rsidR="00AC263C" w:rsidRPr="00A34956" w14:paraId="5EDF3A4D" w14:textId="77777777" w:rsidTr="00752E52">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B4AF9B4" w14:textId="77777777" w:rsidR="00AC263C" w:rsidRPr="00A34956" w:rsidRDefault="00AC263C" w:rsidP="00752E52">
            <w:r w:rsidRPr="00A34956">
              <w:t>3.</w:t>
            </w:r>
          </w:p>
        </w:tc>
        <w:tc>
          <w:tcPr>
            <w:tcW w:w="5029" w:type="dxa"/>
            <w:tcBorders>
              <w:top w:val="nil"/>
              <w:left w:val="nil"/>
              <w:bottom w:val="single" w:sz="4" w:space="0" w:color="auto"/>
              <w:right w:val="single" w:sz="4" w:space="0" w:color="auto"/>
            </w:tcBorders>
            <w:shd w:val="clear" w:color="auto" w:fill="auto"/>
            <w:hideMark/>
          </w:tcPr>
          <w:p w14:paraId="465A4169" w14:textId="77777777" w:rsidR="00AC263C" w:rsidRPr="00A34956" w:rsidRDefault="00AC263C" w:rsidP="00752E52">
            <w:r>
              <w:t>Полезный отпуск тепловой энергии</w:t>
            </w:r>
            <w:r w:rsidRPr="005747C8">
              <w:t>, тыс.Гкал</w:t>
            </w:r>
          </w:p>
        </w:tc>
        <w:tc>
          <w:tcPr>
            <w:tcW w:w="1410" w:type="dxa"/>
            <w:tcBorders>
              <w:top w:val="nil"/>
              <w:left w:val="nil"/>
              <w:bottom w:val="single" w:sz="4" w:space="0" w:color="auto"/>
              <w:right w:val="single" w:sz="4" w:space="0" w:color="auto"/>
            </w:tcBorders>
            <w:shd w:val="clear" w:color="auto" w:fill="auto"/>
            <w:hideMark/>
          </w:tcPr>
          <w:p w14:paraId="0F8C3CE1" w14:textId="77777777" w:rsidR="00AC263C" w:rsidRPr="00A34956" w:rsidRDefault="00AC263C" w:rsidP="00752E52">
            <w:r w:rsidRPr="00A34956">
              <w:t>тыс. Гкал</w:t>
            </w:r>
          </w:p>
        </w:tc>
        <w:tc>
          <w:tcPr>
            <w:tcW w:w="2843" w:type="dxa"/>
            <w:tcBorders>
              <w:top w:val="nil"/>
              <w:left w:val="nil"/>
              <w:bottom w:val="single" w:sz="4" w:space="0" w:color="auto"/>
              <w:right w:val="single" w:sz="4" w:space="0" w:color="auto"/>
            </w:tcBorders>
            <w:shd w:val="clear" w:color="auto" w:fill="auto"/>
            <w:vAlign w:val="bottom"/>
          </w:tcPr>
          <w:p w14:paraId="12082E27" w14:textId="70CD77E5" w:rsidR="00AC263C" w:rsidRPr="004A01D8" w:rsidRDefault="00E3239A" w:rsidP="00AC263C">
            <w:pPr>
              <w:jc w:val="right"/>
            </w:pPr>
            <w:r>
              <w:t>0.36150</w:t>
            </w:r>
          </w:p>
        </w:tc>
      </w:tr>
      <w:tr w:rsidR="00AC263C" w:rsidRPr="00A34956" w14:paraId="724149ED" w14:textId="77777777" w:rsidTr="00752E52">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4CC754A" w14:textId="77777777" w:rsidR="00AC263C" w:rsidRPr="00A34956" w:rsidRDefault="00AC263C" w:rsidP="00752E52">
            <w:r w:rsidRPr="00A34956">
              <w:t>3.1.</w:t>
            </w:r>
          </w:p>
        </w:tc>
        <w:tc>
          <w:tcPr>
            <w:tcW w:w="5029" w:type="dxa"/>
            <w:tcBorders>
              <w:top w:val="nil"/>
              <w:left w:val="nil"/>
              <w:bottom w:val="single" w:sz="4" w:space="0" w:color="auto"/>
              <w:right w:val="single" w:sz="4" w:space="0" w:color="auto"/>
            </w:tcBorders>
            <w:shd w:val="clear" w:color="auto" w:fill="auto"/>
            <w:hideMark/>
          </w:tcPr>
          <w:p w14:paraId="22BC5F24" w14:textId="77777777" w:rsidR="00AC263C" w:rsidRPr="00A34956" w:rsidRDefault="00AC263C" w:rsidP="00752E52">
            <w:r w:rsidRPr="00A34956">
              <w:t>в паре</w:t>
            </w:r>
          </w:p>
        </w:tc>
        <w:tc>
          <w:tcPr>
            <w:tcW w:w="1410" w:type="dxa"/>
            <w:tcBorders>
              <w:top w:val="nil"/>
              <w:left w:val="nil"/>
              <w:bottom w:val="single" w:sz="4" w:space="0" w:color="auto"/>
              <w:right w:val="single" w:sz="4" w:space="0" w:color="auto"/>
            </w:tcBorders>
            <w:shd w:val="clear" w:color="auto" w:fill="auto"/>
            <w:hideMark/>
          </w:tcPr>
          <w:p w14:paraId="2F9AB7F4" w14:textId="77777777" w:rsidR="00AC263C" w:rsidRPr="00A34956" w:rsidRDefault="00AC263C" w:rsidP="00752E52">
            <w:r w:rsidRPr="00A34956">
              <w:t>тыс. Гкал</w:t>
            </w:r>
          </w:p>
        </w:tc>
        <w:tc>
          <w:tcPr>
            <w:tcW w:w="2843" w:type="dxa"/>
            <w:tcBorders>
              <w:top w:val="nil"/>
              <w:left w:val="nil"/>
              <w:bottom w:val="single" w:sz="4" w:space="0" w:color="auto"/>
              <w:right w:val="single" w:sz="4" w:space="0" w:color="auto"/>
            </w:tcBorders>
            <w:shd w:val="clear" w:color="auto" w:fill="auto"/>
            <w:vAlign w:val="bottom"/>
          </w:tcPr>
          <w:p w14:paraId="5D8FD73E" w14:textId="04DFDF94" w:rsidR="00AC263C" w:rsidRPr="004A01D8" w:rsidRDefault="00AC263C" w:rsidP="00AC263C">
            <w:pPr>
              <w:jc w:val="right"/>
            </w:pPr>
            <w:r>
              <w:t>0.00</w:t>
            </w:r>
          </w:p>
        </w:tc>
      </w:tr>
      <w:tr w:rsidR="00AC263C" w:rsidRPr="00A34956" w14:paraId="20211431" w14:textId="77777777" w:rsidTr="00752E52">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4DBDF239" w14:textId="77777777" w:rsidR="00AC263C" w:rsidRPr="00A34956" w:rsidRDefault="00AC263C" w:rsidP="00752E52">
            <w:r w:rsidRPr="00A34956">
              <w:t>3.2.</w:t>
            </w:r>
          </w:p>
        </w:tc>
        <w:tc>
          <w:tcPr>
            <w:tcW w:w="5029" w:type="dxa"/>
            <w:tcBorders>
              <w:top w:val="nil"/>
              <w:left w:val="nil"/>
              <w:bottom w:val="single" w:sz="4" w:space="0" w:color="auto"/>
              <w:right w:val="single" w:sz="4" w:space="0" w:color="auto"/>
            </w:tcBorders>
            <w:shd w:val="clear" w:color="auto" w:fill="auto"/>
            <w:hideMark/>
          </w:tcPr>
          <w:p w14:paraId="0B02488E" w14:textId="77777777" w:rsidR="00AC263C" w:rsidRPr="00A34956" w:rsidRDefault="00AC263C" w:rsidP="00752E52">
            <w:r w:rsidRPr="00A34956">
              <w:t>в горячей воде</w:t>
            </w:r>
          </w:p>
        </w:tc>
        <w:tc>
          <w:tcPr>
            <w:tcW w:w="1410" w:type="dxa"/>
            <w:tcBorders>
              <w:top w:val="nil"/>
              <w:left w:val="nil"/>
              <w:bottom w:val="single" w:sz="4" w:space="0" w:color="auto"/>
              <w:right w:val="single" w:sz="4" w:space="0" w:color="auto"/>
            </w:tcBorders>
            <w:shd w:val="clear" w:color="auto" w:fill="auto"/>
            <w:hideMark/>
          </w:tcPr>
          <w:p w14:paraId="71A62CE0" w14:textId="77777777" w:rsidR="00AC263C" w:rsidRPr="00A34956" w:rsidRDefault="00AC263C" w:rsidP="00752E52">
            <w:r w:rsidRPr="00A34956">
              <w:t>тыс. Гкал</w:t>
            </w:r>
          </w:p>
        </w:tc>
        <w:tc>
          <w:tcPr>
            <w:tcW w:w="2843" w:type="dxa"/>
            <w:tcBorders>
              <w:top w:val="nil"/>
              <w:left w:val="nil"/>
              <w:bottom w:val="single" w:sz="4" w:space="0" w:color="auto"/>
              <w:right w:val="single" w:sz="4" w:space="0" w:color="auto"/>
            </w:tcBorders>
            <w:shd w:val="clear" w:color="auto" w:fill="auto"/>
            <w:vAlign w:val="bottom"/>
          </w:tcPr>
          <w:p w14:paraId="0F147D8C" w14:textId="770A4012" w:rsidR="00AC263C" w:rsidRPr="004A01D8" w:rsidRDefault="00E3239A" w:rsidP="00AC263C">
            <w:pPr>
              <w:jc w:val="right"/>
            </w:pPr>
            <w:r>
              <w:t>0.36150</w:t>
            </w:r>
          </w:p>
        </w:tc>
      </w:tr>
      <w:tr w:rsidR="00AC263C" w:rsidRPr="00A34956" w14:paraId="3AD47D4B" w14:textId="77777777" w:rsidTr="00752E52">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0105559" w14:textId="77777777" w:rsidR="00AC263C" w:rsidRPr="00A34956" w:rsidRDefault="00AC263C" w:rsidP="00752E52">
            <w:r>
              <w:t>4</w:t>
            </w:r>
          </w:p>
        </w:tc>
        <w:tc>
          <w:tcPr>
            <w:tcW w:w="5029" w:type="dxa"/>
            <w:tcBorders>
              <w:top w:val="nil"/>
              <w:left w:val="nil"/>
              <w:bottom w:val="single" w:sz="4" w:space="0" w:color="auto"/>
              <w:right w:val="single" w:sz="4" w:space="0" w:color="auto"/>
            </w:tcBorders>
            <w:shd w:val="clear" w:color="auto" w:fill="auto"/>
            <w:hideMark/>
          </w:tcPr>
          <w:p w14:paraId="7DA6FDFC" w14:textId="77777777" w:rsidR="00AC263C" w:rsidRPr="00A34956" w:rsidRDefault="00AC263C" w:rsidP="00752E52">
            <w:r w:rsidRPr="00A34956">
              <w:t>Операционные (подконтрольные) расходы</w:t>
            </w:r>
          </w:p>
        </w:tc>
        <w:tc>
          <w:tcPr>
            <w:tcW w:w="1410" w:type="dxa"/>
            <w:tcBorders>
              <w:top w:val="nil"/>
              <w:left w:val="nil"/>
              <w:bottom w:val="single" w:sz="4" w:space="0" w:color="auto"/>
              <w:right w:val="single" w:sz="4" w:space="0" w:color="auto"/>
            </w:tcBorders>
            <w:shd w:val="clear" w:color="auto" w:fill="auto"/>
            <w:hideMark/>
          </w:tcPr>
          <w:p w14:paraId="0A6AB7C4" w14:textId="77777777" w:rsidR="00AC263C" w:rsidRPr="00A34956" w:rsidRDefault="00AC263C" w:rsidP="00752E52">
            <w:r w:rsidRPr="00A34956">
              <w:t>тыс. руб.</w:t>
            </w:r>
          </w:p>
        </w:tc>
        <w:tc>
          <w:tcPr>
            <w:tcW w:w="2843" w:type="dxa"/>
            <w:tcBorders>
              <w:top w:val="nil"/>
              <w:left w:val="nil"/>
              <w:bottom w:val="single" w:sz="4" w:space="0" w:color="auto"/>
              <w:right w:val="single" w:sz="4" w:space="0" w:color="auto"/>
            </w:tcBorders>
            <w:shd w:val="clear" w:color="auto" w:fill="auto"/>
            <w:vAlign w:val="bottom"/>
          </w:tcPr>
          <w:p w14:paraId="3B18A090" w14:textId="2D06CE62" w:rsidR="00AC263C" w:rsidRPr="00A34956" w:rsidRDefault="00E3239A" w:rsidP="00AC263C">
            <w:pPr>
              <w:jc w:val="right"/>
            </w:pPr>
            <w:r>
              <w:t>732.78</w:t>
            </w:r>
          </w:p>
        </w:tc>
      </w:tr>
      <w:tr w:rsidR="00AC263C" w:rsidRPr="00A34956" w14:paraId="50296529" w14:textId="77777777" w:rsidTr="00752E52">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4D77CF1" w14:textId="77777777" w:rsidR="00AC263C" w:rsidRPr="00A34956" w:rsidRDefault="00AC263C" w:rsidP="00752E52">
            <w:r>
              <w:lastRenderedPageBreak/>
              <w:t>5</w:t>
            </w:r>
          </w:p>
        </w:tc>
        <w:tc>
          <w:tcPr>
            <w:tcW w:w="5029" w:type="dxa"/>
            <w:tcBorders>
              <w:top w:val="nil"/>
              <w:left w:val="nil"/>
              <w:bottom w:val="single" w:sz="4" w:space="0" w:color="auto"/>
              <w:right w:val="single" w:sz="4" w:space="0" w:color="auto"/>
            </w:tcBorders>
            <w:shd w:val="clear" w:color="auto" w:fill="auto"/>
            <w:hideMark/>
          </w:tcPr>
          <w:p w14:paraId="59E0E318" w14:textId="77777777" w:rsidR="00AC263C" w:rsidRPr="00A34956" w:rsidRDefault="00AC263C" w:rsidP="00752E52">
            <w:r w:rsidRPr="00A34956">
              <w:t>Неподконтрольные расходы</w:t>
            </w:r>
          </w:p>
        </w:tc>
        <w:tc>
          <w:tcPr>
            <w:tcW w:w="1410" w:type="dxa"/>
            <w:tcBorders>
              <w:top w:val="nil"/>
              <w:left w:val="nil"/>
              <w:bottom w:val="single" w:sz="4" w:space="0" w:color="auto"/>
              <w:right w:val="single" w:sz="4" w:space="0" w:color="auto"/>
            </w:tcBorders>
            <w:shd w:val="clear" w:color="auto" w:fill="auto"/>
            <w:hideMark/>
          </w:tcPr>
          <w:p w14:paraId="2374FCBE" w14:textId="77777777" w:rsidR="00AC263C" w:rsidRPr="00A34956" w:rsidRDefault="00AC263C" w:rsidP="00752E52">
            <w:r w:rsidRPr="00A34956">
              <w:t>тыс. руб.</w:t>
            </w:r>
          </w:p>
        </w:tc>
        <w:tc>
          <w:tcPr>
            <w:tcW w:w="2843" w:type="dxa"/>
            <w:tcBorders>
              <w:top w:val="nil"/>
              <w:left w:val="nil"/>
              <w:bottom w:val="single" w:sz="4" w:space="0" w:color="auto"/>
              <w:right w:val="single" w:sz="4" w:space="0" w:color="auto"/>
            </w:tcBorders>
            <w:shd w:val="clear" w:color="auto" w:fill="auto"/>
            <w:vAlign w:val="bottom"/>
          </w:tcPr>
          <w:p w14:paraId="5A10C383" w14:textId="5B684D1E" w:rsidR="00AC263C" w:rsidRPr="00A34956" w:rsidRDefault="00E3239A" w:rsidP="00AC263C">
            <w:pPr>
              <w:jc w:val="right"/>
            </w:pPr>
            <w:r>
              <w:t>228.38</w:t>
            </w:r>
          </w:p>
        </w:tc>
      </w:tr>
      <w:tr w:rsidR="00AC263C" w:rsidRPr="00A34956" w14:paraId="14C76374" w14:textId="77777777" w:rsidTr="00752E52">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5F1AB74D" w14:textId="77777777" w:rsidR="00AC263C" w:rsidRPr="00A34956" w:rsidRDefault="00AC263C" w:rsidP="00752E52">
            <w:r>
              <w:t>6</w:t>
            </w:r>
          </w:p>
        </w:tc>
        <w:tc>
          <w:tcPr>
            <w:tcW w:w="5029" w:type="dxa"/>
            <w:tcBorders>
              <w:top w:val="nil"/>
              <w:left w:val="nil"/>
              <w:bottom w:val="single" w:sz="4" w:space="0" w:color="auto"/>
              <w:right w:val="single" w:sz="4" w:space="0" w:color="auto"/>
            </w:tcBorders>
            <w:shd w:val="clear" w:color="auto" w:fill="auto"/>
            <w:hideMark/>
          </w:tcPr>
          <w:p w14:paraId="1EF6E3E9" w14:textId="77777777" w:rsidR="00AC263C" w:rsidRPr="00A34956" w:rsidRDefault="00AC263C" w:rsidP="00752E52">
            <w:r w:rsidRPr="00A34956">
              <w:t>Расходы на приобретение (производство) энергетических ресурсов, холодной воды и теплоносителя</w:t>
            </w:r>
          </w:p>
        </w:tc>
        <w:tc>
          <w:tcPr>
            <w:tcW w:w="1410" w:type="dxa"/>
            <w:tcBorders>
              <w:top w:val="nil"/>
              <w:left w:val="nil"/>
              <w:bottom w:val="single" w:sz="4" w:space="0" w:color="auto"/>
              <w:right w:val="single" w:sz="4" w:space="0" w:color="auto"/>
            </w:tcBorders>
            <w:shd w:val="clear" w:color="auto" w:fill="auto"/>
            <w:hideMark/>
          </w:tcPr>
          <w:p w14:paraId="00921A72" w14:textId="77777777" w:rsidR="00AC263C" w:rsidRPr="00A34956" w:rsidRDefault="00AC263C" w:rsidP="00752E52">
            <w:r w:rsidRPr="00A34956">
              <w:t>тыс. руб.</w:t>
            </w:r>
          </w:p>
        </w:tc>
        <w:tc>
          <w:tcPr>
            <w:tcW w:w="2843" w:type="dxa"/>
            <w:tcBorders>
              <w:top w:val="nil"/>
              <w:left w:val="nil"/>
              <w:bottom w:val="single" w:sz="4" w:space="0" w:color="auto"/>
              <w:right w:val="single" w:sz="4" w:space="0" w:color="auto"/>
            </w:tcBorders>
            <w:shd w:val="clear" w:color="auto" w:fill="auto"/>
            <w:vAlign w:val="bottom"/>
          </w:tcPr>
          <w:p w14:paraId="000D2EC1" w14:textId="3497F2CB" w:rsidR="00AC263C" w:rsidRPr="00A34956" w:rsidRDefault="00E3239A" w:rsidP="00AC263C">
            <w:pPr>
              <w:jc w:val="right"/>
            </w:pPr>
            <w:r>
              <w:t>689.17</w:t>
            </w:r>
          </w:p>
        </w:tc>
      </w:tr>
      <w:tr w:rsidR="00AC263C" w:rsidRPr="00A34956" w14:paraId="7A76CBBC" w14:textId="77777777" w:rsidTr="00752E52">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403F271A" w14:textId="77777777" w:rsidR="00AC263C" w:rsidRPr="00A34956" w:rsidRDefault="00AC263C" w:rsidP="00752E52">
            <w:r>
              <w:t>7</w:t>
            </w:r>
          </w:p>
        </w:tc>
        <w:tc>
          <w:tcPr>
            <w:tcW w:w="5029" w:type="dxa"/>
            <w:tcBorders>
              <w:top w:val="nil"/>
              <w:left w:val="nil"/>
              <w:bottom w:val="single" w:sz="4" w:space="0" w:color="auto"/>
              <w:right w:val="single" w:sz="4" w:space="0" w:color="auto"/>
            </w:tcBorders>
            <w:shd w:val="clear" w:color="auto" w:fill="auto"/>
            <w:hideMark/>
          </w:tcPr>
          <w:p w14:paraId="51CBE881" w14:textId="77777777" w:rsidR="00AC263C" w:rsidRPr="00A34956" w:rsidRDefault="00AC263C" w:rsidP="00752E52">
            <w:r w:rsidRPr="00A34956">
              <w:t>Расходы, не учитываемые в целях налогообложения</w:t>
            </w:r>
          </w:p>
        </w:tc>
        <w:tc>
          <w:tcPr>
            <w:tcW w:w="1410" w:type="dxa"/>
            <w:tcBorders>
              <w:top w:val="nil"/>
              <w:left w:val="nil"/>
              <w:bottom w:val="single" w:sz="4" w:space="0" w:color="auto"/>
              <w:right w:val="single" w:sz="4" w:space="0" w:color="auto"/>
            </w:tcBorders>
            <w:shd w:val="clear" w:color="auto" w:fill="auto"/>
            <w:hideMark/>
          </w:tcPr>
          <w:p w14:paraId="16A37F3F" w14:textId="77777777" w:rsidR="00AC263C" w:rsidRPr="00A34956" w:rsidRDefault="00AC263C" w:rsidP="00752E52">
            <w:r w:rsidRPr="00A34956">
              <w:t>тыс. руб.</w:t>
            </w:r>
          </w:p>
        </w:tc>
        <w:tc>
          <w:tcPr>
            <w:tcW w:w="2843" w:type="dxa"/>
            <w:tcBorders>
              <w:top w:val="nil"/>
              <w:left w:val="nil"/>
              <w:bottom w:val="single" w:sz="4" w:space="0" w:color="auto"/>
              <w:right w:val="single" w:sz="4" w:space="0" w:color="auto"/>
            </w:tcBorders>
            <w:shd w:val="clear" w:color="auto" w:fill="auto"/>
            <w:vAlign w:val="bottom"/>
          </w:tcPr>
          <w:p w14:paraId="19555A52" w14:textId="2A327831" w:rsidR="00AC263C" w:rsidRPr="00A34956" w:rsidRDefault="00E3239A" w:rsidP="00AC263C">
            <w:pPr>
              <w:jc w:val="right"/>
            </w:pPr>
            <w:r>
              <w:t>57.29</w:t>
            </w:r>
          </w:p>
        </w:tc>
      </w:tr>
      <w:tr w:rsidR="00AC263C" w:rsidRPr="00A34956" w14:paraId="488E17E3" w14:textId="77777777" w:rsidTr="00752E52">
        <w:trPr>
          <w:trHeight w:val="20"/>
        </w:trPr>
        <w:tc>
          <w:tcPr>
            <w:tcW w:w="636" w:type="dxa"/>
            <w:tcBorders>
              <w:top w:val="nil"/>
              <w:left w:val="single" w:sz="4" w:space="0" w:color="auto"/>
              <w:bottom w:val="single" w:sz="4" w:space="0" w:color="auto"/>
              <w:right w:val="single" w:sz="4" w:space="0" w:color="auto"/>
            </w:tcBorders>
            <w:shd w:val="clear" w:color="auto" w:fill="auto"/>
          </w:tcPr>
          <w:p w14:paraId="3A72E43B" w14:textId="77777777" w:rsidR="00AC263C" w:rsidRPr="00A34956" w:rsidRDefault="00AC263C" w:rsidP="00752E52">
            <w:r>
              <w:t>8</w:t>
            </w:r>
          </w:p>
        </w:tc>
        <w:tc>
          <w:tcPr>
            <w:tcW w:w="5029" w:type="dxa"/>
            <w:tcBorders>
              <w:top w:val="nil"/>
              <w:left w:val="nil"/>
              <w:bottom w:val="single" w:sz="4" w:space="0" w:color="auto"/>
              <w:right w:val="single" w:sz="4" w:space="0" w:color="auto"/>
            </w:tcBorders>
            <w:shd w:val="clear" w:color="auto" w:fill="auto"/>
          </w:tcPr>
          <w:p w14:paraId="64AA8BDD" w14:textId="77777777" w:rsidR="00AC263C" w:rsidRPr="00A34956" w:rsidRDefault="00AC263C" w:rsidP="00752E52">
            <w:r w:rsidRPr="00A34956">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0" w:type="dxa"/>
            <w:tcBorders>
              <w:top w:val="nil"/>
              <w:left w:val="nil"/>
              <w:bottom w:val="single" w:sz="4" w:space="0" w:color="auto"/>
              <w:right w:val="single" w:sz="4" w:space="0" w:color="auto"/>
            </w:tcBorders>
            <w:shd w:val="clear" w:color="auto" w:fill="auto"/>
          </w:tcPr>
          <w:p w14:paraId="7DC494B8" w14:textId="77777777" w:rsidR="00AC263C" w:rsidRPr="00A34956" w:rsidRDefault="00AC263C" w:rsidP="00752E52">
            <w:r w:rsidRPr="00A34956">
              <w:t>тыс. руб.</w:t>
            </w:r>
          </w:p>
        </w:tc>
        <w:tc>
          <w:tcPr>
            <w:tcW w:w="2843" w:type="dxa"/>
            <w:tcBorders>
              <w:top w:val="nil"/>
              <w:left w:val="nil"/>
              <w:bottom w:val="single" w:sz="4" w:space="0" w:color="auto"/>
              <w:right w:val="single" w:sz="4" w:space="0" w:color="auto"/>
            </w:tcBorders>
            <w:shd w:val="clear" w:color="auto" w:fill="auto"/>
            <w:vAlign w:val="bottom"/>
          </w:tcPr>
          <w:p w14:paraId="798A4536" w14:textId="2A191470" w:rsidR="00AC263C" w:rsidRPr="00A34956" w:rsidRDefault="00E3239A" w:rsidP="00AC263C">
            <w:pPr>
              <w:jc w:val="right"/>
            </w:pPr>
            <w:r>
              <w:t>-42.42</w:t>
            </w:r>
          </w:p>
        </w:tc>
      </w:tr>
      <w:tr w:rsidR="00AC263C" w:rsidRPr="00A34956" w14:paraId="1C0A9DCE" w14:textId="77777777" w:rsidTr="00752E52">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E372F44" w14:textId="77777777" w:rsidR="00AC263C" w:rsidRPr="00A34956" w:rsidRDefault="00AC263C" w:rsidP="00752E52">
            <w:r w:rsidRPr="00A34956">
              <w:t> </w:t>
            </w:r>
          </w:p>
        </w:tc>
        <w:tc>
          <w:tcPr>
            <w:tcW w:w="5029" w:type="dxa"/>
            <w:tcBorders>
              <w:top w:val="nil"/>
              <w:left w:val="nil"/>
              <w:bottom w:val="single" w:sz="4" w:space="0" w:color="auto"/>
              <w:right w:val="single" w:sz="4" w:space="0" w:color="auto"/>
            </w:tcBorders>
            <w:shd w:val="clear" w:color="auto" w:fill="auto"/>
            <w:hideMark/>
          </w:tcPr>
          <w:p w14:paraId="761D0856" w14:textId="77777777" w:rsidR="00AC263C" w:rsidRPr="00A34956" w:rsidRDefault="00AC263C" w:rsidP="00752E52">
            <w:r w:rsidRPr="00A34956">
              <w:t>Итого необходимая валовая выручка</w:t>
            </w:r>
          </w:p>
        </w:tc>
        <w:tc>
          <w:tcPr>
            <w:tcW w:w="1410" w:type="dxa"/>
            <w:tcBorders>
              <w:top w:val="nil"/>
              <w:left w:val="nil"/>
              <w:bottom w:val="single" w:sz="4" w:space="0" w:color="auto"/>
              <w:right w:val="single" w:sz="4" w:space="0" w:color="auto"/>
            </w:tcBorders>
            <w:shd w:val="clear" w:color="auto" w:fill="auto"/>
            <w:hideMark/>
          </w:tcPr>
          <w:p w14:paraId="52D5B3C4" w14:textId="77777777" w:rsidR="00AC263C" w:rsidRPr="00A34956" w:rsidRDefault="00AC263C" w:rsidP="00752E52">
            <w:r w:rsidRPr="00A34956">
              <w:t>тыс. руб.</w:t>
            </w:r>
          </w:p>
        </w:tc>
        <w:tc>
          <w:tcPr>
            <w:tcW w:w="2843" w:type="dxa"/>
            <w:tcBorders>
              <w:top w:val="nil"/>
              <w:left w:val="nil"/>
              <w:bottom w:val="single" w:sz="4" w:space="0" w:color="auto"/>
              <w:right w:val="single" w:sz="4" w:space="0" w:color="auto"/>
            </w:tcBorders>
            <w:shd w:val="clear" w:color="auto" w:fill="auto"/>
            <w:vAlign w:val="bottom"/>
          </w:tcPr>
          <w:p w14:paraId="6B5E4F07" w14:textId="7308A08D" w:rsidR="00AC263C" w:rsidRPr="00A34956" w:rsidRDefault="00E3239A" w:rsidP="00AC263C">
            <w:pPr>
              <w:jc w:val="right"/>
            </w:pPr>
            <w:r>
              <w:t>1665.37</w:t>
            </w:r>
          </w:p>
        </w:tc>
      </w:tr>
    </w:tbl>
    <w:p w14:paraId="7A07237D" w14:textId="77777777" w:rsidR="009C6FC4" w:rsidRDefault="009C6FC4" w:rsidP="00262E73">
      <w:pPr>
        <w:pStyle w:val="affff0"/>
      </w:pPr>
    </w:p>
    <w:p w14:paraId="7EA403C2" w14:textId="57CD4CC6" w:rsidR="00E1044C" w:rsidRPr="00BD3831" w:rsidRDefault="00E1044C" w:rsidP="00262E73">
      <w:pPr>
        <w:pStyle w:val="affff0"/>
      </w:pPr>
      <w:bookmarkStart w:id="625" w:name="_Toc140635349"/>
      <w:r w:rsidRPr="00BD3831">
        <w:t>Часть 11 Цены (тарифы) в сфере теплоснабжения</w:t>
      </w:r>
      <w:bookmarkEnd w:id="624"/>
      <w:bookmarkEnd w:id="625"/>
    </w:p>
    <w:p w14:paraId="753133A4" w14:textId="77777777" w:rsidR="00E1044C" w:rsidRPr="00BD3831" w:rsidRDefault="00E1044C" w:rsidP="00262E73">
      <w:pPr>
        <w:pStyle w:val="affff0"/>
      </w:pPr>
      <w:bookmarkStart w:id="626" w:name="_Toc101972707"/>
      <w:bookmarkStart w:id="627" w:name="_Toc140635350"/>
      <w:r w:rsidRPr="00BD3831">
        <w:t>1.11.1. Описание структуры цен (тарифов), установленных на момент разработки схемы теплоснабжения</w:t>
      </w:r>
      <w:bookmarkEnd w:id="626"/>
      <w:bookmarkEnd w:id="627"/>
    </w:p>
    <w:p w14:paraId="6E9AC006" w14:textId="1966937A" w:rsidR="004E4DDD" w:rsidRPr="00BD3831" w:rsidRDefault="004E4DDD" w:rsidP="00262E73">
      <w:pPr>
        <w:pStyle w:val="afffe"/>
      </w:pPr>
      <w:bookmarkStart w:id="628" w:name="sub_10201"/>
      <w:r w:rsidRPr="00BD3831">
        <w:t>В таблице 1.11.1.1 представлены средние тарифы на отпущенную тепловую энергию (без НДС), руб./Гкал</w:t>
      </w:r>
    </w:p>
    <w:p w14:paraId="41C586EA" w14:textId="77777777" w:rsidR="004E4DDD" w:rsidRPr="00BD3831" w:rsidRDefault="004E4DDD" w:rsidP="00262E73">
      <w:pPr>
        <w:pStyle w:val="afffc"/>
      </w:pPr>
      <w:bookmarkStart w:id="629" w:name="_Toc101972959"/>
      <w:bookmarkStart w:id="630" w:name="_Toc106278599"/>
      <w:r w:rsidRPr="00BD3831">
        <w:t>Таблица 1.11.1.1. Средние тарифы на отпущенную тепловую энергию (без НДС), руб./Гкал</w:t>
      </w:r>
      <w:bookmarkEnd w:id="629"/>
      <w:bookmarkEnd w:id="630"/>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678"/>
        <w:gridCol w:w="2268"/>
        <w:gridCol w:w="1134"/>
        <w:gridCol w:w="1276"/>
      </w:tblGrid>
      <w:tr w:rsidR="00E3239A" w:rsidRPr="00222CF3" w14:paraId="1873C1E5" w14:textId="5380E732" w:rsidTr="005907E1">
        <w:tc>
          <w:tcPr>
            <w:tcW w:w="567" w:type="dxa"/>
            <w:vMerge w:val="restart"/>
          </w:tcPr>
          <w:bookmarkEnd w:id="628"/>
          <w:p w14:paraId="51D585AA" w14:textId="77777777" w:rsidR="00E3239A" w:rsidRPr="00597C31" w:rsidRDefault="00E3239A" w:rsidP="00E3239A">
            <w:pPr>
              <w:widowControl w:val="0"/>
              <w:autoSpaceDE w:val="0"/>
              <w:autoSpaceDN w:val="0"/>
              <w:adjustRightInd w:val="0"/>
              <w:jc w:val="center"/>
              <w:rPr>
                <w:rFonts w:eastAsiaTheme="minorEastAsia"/>
              </w:rPr>
            </w:pPr>
            <w:r w:rsidRPr="00597C31">
              <w:rPr>
                <w:rFonts w:eastAsiaTheme="minorEastAsia"/>
              </w:rPr>
              <w:t>№ пп</w:t>
            </w:r>
          </w:p>
        </w:tc>
        <w:tc>
          <w:tcPr>
            <w:tcW w:w="4678" w:type="dxa"/>
            <w:vMerge w:val="restart"/>
          </w:tcPr>
          <w:p w14:paraId="0775AF9D" w14:textId="77777777" w:rsidR="00E3239A" w:rsidRPr="00597C31" w:rsidRDefault="00E3239A" w:rsidP="00E3239A">
            <w:pPr>
              <w:widowControl w:val="0"/>
              <w:autoSpaceDE w:val="0"/>
              <w:autoSpaceDN w:val="0"/>
              <w:adjustRightInd w:val="0"/>
              <w:jc w:val="center"/>
              <w:rPr>
                <w:rFonts w:eastAsiaTheme="minorEastAsia"/>
              </w:rPr>
            </w:pPr>
            <w:r w:rsidRPr="00597C31">
              <w:rPr>
                <w:rFonts w:eastAsiaTheme="minorEastAsia"/>
              </w:rPr>
              <w:t>Наименование ТСО</w:t>
            </w:r>
          </w:p>
        </w:tc>
        <w:tc>
          <w:tcPr>
            <w:tcW w:w="2268" w:type="dxa"/>
            <w:tcBorders>
              <w:bottom w:val="single" w:sz="4" w:space="0" w:color="auto"/>
            </w:tcBorders>
          </w:tcPr>
          <w:p w14:paraId="317AB344" w14:textId="2E41A3E2" w:rsidR="00E3239A" w:rsidRPr="00597C31" w:rsidRDefault="00E3239A" w:rsidP="00E3239A">
            <w:pPr>
              <w:jc w:val="center"/>
            </w:pPr>
            <w:r w:rsidRPr="00597C31">
              <w:t>2023 год</w:t>
            </w:r>
          </w:p>
        </w:tc>
        <w:tc>
          <w:tcPr>
            <w:tcW w:w="2410" w:type="dxa"/>
            <w:gridSpan w:val="2"/>
            <w:tcBorders>
              <w:bottom w:val="single" w:sz="4" w:space="0" w:color="auto"/>
            </w:tcBorders>
          </w:tcPr>
          <w:p w14:paraId="13324B19" w14:textId="7CF0B25A" w:rsidR="00E3239A" w:rsidRPr="00597C31" w:rsidRDefault="00E3239A" w:rsidP="00E3239A">
            <w:pPr>
              <w:jc w:val="center"/>
            </w:pPr>
            <w:r w:rsidRPr="00597C31">
              <w:t>202</w:t>
            </w:r>
            <w:r>
              <w:t>4</w:t>
            </w:r>
            <w:r w:rsidRPr="00597C31">
              <w:t xml:space="preserve"> год</w:t>
            </w:r>
          </w:p>
        </w:tc>
      </w:tr>
      <w:tr w:rsidR="00E3239A" w:rsidRPr="00222CF3" w14:paraId="01990ABE" w14:textId="0B77C112" w:rsidTr="00AE177E">
        <w:tc>
          <w:tcPr>
            <w:tcW w:w="567" w:type="dxa"/>
            <w:vMerge/>
          </w:tcPr>
          <w:p w14:paraId="3DB6F979" w14:textId="77777777" w:rsidR="00E3239A" w:rsidRPr="00597C31" w:rsidRDefault="00E3239A" w:rsidP="00E3239A">
            <w:pPr>
              <w:widowControl w:val="0"/>
              <w:autoSpaceDE w:val="0"/>
              <w:autoSpaceDN w:val="0"/>
              <w:adjustRightInd w:val="0"/>
              <w:rPr>
                <w:rFonts w:eastAsiaTheme="minorEastAsia"/>
              </w:rPr>
            </w:pPr>
          </w:p>
        </w:tc>
        <w:tc>
          <w:tcPr>
            <w:tcW w:w="4678" w:type="dxa"/>
            <w:vMerge/>
          </w:tcPr>
          <w:p w14:paraId="2F8D74EB" w14:textId="77777777" w:rsidR="00E3239A" w:rsidRPr="00597C31" w:rsidRDefault="00E3239A" w:rsidP="00E3239A">
            <w:pPr>
              <w:widowControl w:val="0"/>
              <w:autoSpaceDE w:val="0"/>
              <w:autoSpaceDN w:val="0"/>
              <w:adjustRightInd w:val="0"/>
              <w:rPr>
                <w:rFonts w:eastAsiaTheme="minorEastAsia"/>
              </w:rPr>
            </w:pPr>
          </w:p>
        </w:tc>
        <w:tc>
          <w:tcPr>
            <w:tcW w:w="2268" w:type="dxa"/>
            <w:tcBorders>
              <w:bottom w:val="single" w:sz="4" w:space="0" w:color="auto"/>
            </w:tcBorders>
          </w:tcPr>
          <w:p w14:paraId="1ABCD67C" w14:textId="77777777" w:rsidR="00E3239A" w:rsidRPr="00597C31" w:rsidRDefault="00E3239A" w:rsidP="00E3239A">
            <w:pPr>
              <w:jc w:val="center"/>
            </w:pPr>
            <w:r w:rsidRPr="00597C31">
              <w:t>1 полугодие</w:t>
            </w:r>
          </w:p>
          <w:p w14:paraId="577495F5" w14:textId="2FA62F5E" w:rsidR="00E3239A" w:rsidRPr="00597C31" w:rsidRDefault="00E3239A" w:rsidP="00E3239A">
            <w:pPr>
              <w:jc w:val="center"/>
            </w:pPr>
            <w:r>
              <w:t>2</w:t>
            </w:r>
            <w:r w:rsidRPr="00597C31">
              <w:t xml:space="preserve"> полугодие</w:t>
            </w:r>
          </w:p>
        </w:tc>
        <w:tc>
          <w:tcPr>
            <w:tcW w:w="1134" w:type="dxa"/>
            <w:tcBorders>
              <w:bottom w:val="single" w:sz="4" w:space="0" w:color="auto"/>
            </w:tcBorders>
          </w:tcPr>
          <w:p w14:paraId="6D7D7908" w14:textId="12422F0B" w:rsidR="00E3239A" w:rsidRPr="00597C31" w:rsidRDefault="00E3239A" w:rsidP="00E3239A">
            <w:pPr>
              <w:jc w:val="center"/>
            </w:pPr>
            <w:r w:rsidRPr="00597C31">
              <w:t>1 полугодие</w:t>
            </w:r>
          </w:p>
        </w:tc>
        <w:tc>
          <w:tcPr>
            <w:tcW w:w="1276" w:type="dxa"/>
            <w:tcBorders>
              <w:bottom w:val="single" w:sz="4" w:space="0" w:color="auto"/>
            </w:tcBorders>
          </w:tcPr>
          <w:p w14:paraId="0C3691DB" w14:textId="10136D99" w:rsidR="00E3239A" w:rsidRPr="00597C31" w:rsidRDefault="00E3239A" w:rsidP="00E3239A">
            <w:pPr>
              <w:jc w:val="center"/>
            </w:pPr>
            <w:r w:rsidRPr="00597C31">
              <w:t>2 полугодие</w:t>
            </w:r>
          </w:p>
        </w:tc>
      </w:tr>
      <w:tr w:rsidR="00E3239A" w:rsidRPr="00222CF3" w14:paraId="189FCE22" w14:textId="24862885" w:rsidTr="00DD3C4C">
        <w:tc>
          <w:tcPr>
            <w:tcW w:w="567" w:type="dxa"/>
          </w:tcPr>
          <w:p w14:paraId="2BE230A8" w14:textId="77777777" w:rsidR="00E3239A" w:rsidRPr="00597C31" w:rsidRDefault="00E3239A" w:rsidP="00E3239A">
            <w:pPr>
              <w:widowControl w:val="0"/>
              <w:autoSpaceDE w:val="0"/>
              <w:autoSpaceDN w:val="0"/>
              <w:adjustRightInd w:val="0"/>
              <w:rPr>
                <w:rFonts w:eastAsiaTheme="minorEastAsia"/>
              </w:rPr>
            </w:pPr>
            <w:r w:rsidRPr="00597C31">
              <w:rPr>
                <w:rFonts w:eastAsiaTheme="minorEastAsia"/>
              </w:rPr>
              <w:t>1</w:t>
            </w:r>
          </w:p>
        </w:tc>
        <w:tc>
          <w:tcPr>
            <w:tcW w:w="4678" w:type="dxa"/>
          </w:tcPr>
          <w:p w14:paraId="1F7154EE" w14:textId="347A94E2" w:rsidR="00E3239A" w:rsidRPr="00597C31" w:rsidRDefault="00E3239A" w:rsidP="00E3239A">
            <w:pPr>
              <w:widowControl w:val="0"/>
              <w:autoSpaceDE w:val="0"/>
              <w:autoSpaceDN w:val="0"/>
              <w:adjustRightInd w:val="0"/>
              <w:rPr>
                <w:rFonts w:eastAsiaTheme="minorEastAsia"/>
              </w:rPr>
            </w:pPr>
            <w:r w:rsidRPr="009C6FC4">
              <w:rPr>
                <w:rFonts w:eastAsiaTheme="minorEastAsia"/>
              </w:rPr>
              <w:t>АО "Челябоблкоммунэнерго", кроме кот. ул. Колина, 96</w:t>
            </w:r>
          </w:p>
        </w:tc>
        <w:tc>
          <w:tcPr>
            <w:tcW w:w="2268" w:type="dxa"/>
            <w:tcBorders>
              <w:top w:val="single" w:sz="4" w:space="0" w:color="auto"/>
              <w:left w:val="nil"/>
              <w:bottom w:val="single" w:sz="4" w:space="0" w:color="auto"/>
              <w:right w:val="single" w:sz="4" w:space="0" w:color="auto"/>
            </w:tcBorders>
            <w:shd w:val="clear" w:color="auto" w:fill="auto"/>
            <w:vAlign w:val="bottom"/>
          </w:tcPr>
          <w:p w14:paraId="3E6EE4C5" w14:textId="545936DB" w:rsidR="00E3239A" w:rsidRPr="00597C31" w:rsidRDefault="00E3239A" w:rsidP="00E3239A">
            <w:pPr>
              <w:jc w:val="right"/>
            </w:pPr>
            <w:r>
              <w:t>2089.00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375247F" w14:textId="7D9A4533" w:rsidR="00E3239A" w:rsidRPr="00597C31" w:rsidRDefault="00E3239A" w:rsidP="00E3239A">
            <w:pPr>
              <w:jc w:val="right"/>
            </w:pPr>
            <w:r>
              <w:t>-</w:t>
            </w:r>
          </w:p>
        </w:tc>
        <w:tc>
          <w:tcPr>
            <w:tcW w:w="1276" w:type="dxa"/>
            <w:tcBorders>
              <w:top w:val="single" w:sz="4" w:space="0" w:color="auto"/>
              <w:left w:val="single" w:sz="4" w:space="0" w:color="auto"/>
              <w:bottom w:val="single" w:sz="4" w:space="0" w:color="auto"/>
              <w:right w:val="single" w:sz="4" w:space="0" w:color="auto"/>
            </w:tcBorders>
            <w:vAlign w:val="bottom"/>
          </w:tcPr>
          <w:p w14:paraId="49CD455E" w14:textId="225DA6F9" w:rsidR="00E3239A" w:rsidRPr="00597C31" w:rsidRDefault="00E3239A" w:rsidP="00E3239A">
            <w:pPr>
              <w:jc w:val="right"/>
            </w:pPr>
            <w:r>
              <w:t>-</w:t>
            </w:r>
          </w:p>
        </w:tc>
      </w:tr>
      <w:tr w:rsidR="00E3239A" w:rsidRPr="00A34956" w14:paraId="25B8C7EB" w14:textId="62EAF2D3" w:rsidTr="00FE6D2D">
        <w:tc>
          <w:tcPr>
            <w:tcW w:w="567" w:type="dxa"/>
          </w:tcPr>
          <w:p w14:paraId="79928F51" w14:textId="5E7751E9" w:rsidR="00E3239A" w:rsidRPr="00597C31" w:rsidRDefault="00E3239A" w:rsidP="00E3239A">
            <w:pPr>
              <w:widowControl w:val="0"/>
              <w:autoSpaceDE w:val="0"/>
              <w:autoSpaceDN w:val="0"/>
              <w:adjustRightInd w:val="0"/>
              <w:rPr>
                <w:rFonts w:eastAsiaTheme="minorEastAsia"/>
              </w:rPr>
            </w:pPr>
            <w:r w:rsidRPr="00597C31">
              <w:rPr>
                <w:rFonts w:eastAsiaTheme="minorEastAsia"/>
              </w:rPr>
              <w:t>2</w:t>
            </w:r>
          </w:p>
        </w:tc>
        <w:tc>
          <w:tcPr>
            <w:tcW w:w="4678" w:type="dxa"/>
          </w:tcPr>
          <w:p w14:paraId="06911249" w14:textId="282F1387" w:rsidR="00E3239A" w:rsidRPr="00597C31" w:rsidRDefault="00E3239A" w:rsidP="00E3239A">
            <w:pPr>
              <w:widowControl w:val="0"/>
              <w:autoSpaceDE w:val="0"/>
              <w:autoSpaceDN w:val="0"/>
              <w:adjustRightInd w:val="0"/>
              <w:rPr>
                <w:rFonts w:eastAsiaTheme="minorEastAsia"/>
              </w:rPr>
            </w:pPr>
            <w:r w:rsidRPr="009C6FC4">
              <w:t>ООО «Сервисная компания г. Нязепетровск»</w:t>
            </w:r>
          </w:p>
        </w:tc>
        <w:tc>
          <w:tcPr>
            <w:tcW w:w="2268" w:type="dxa"/>
            <w:tcBorders>
              <w:top w:val="single" w:sz="4" w:space="0" w:color="auto"/>
              <w:left w:val="nil"/>
              <w:bottom w:val="single" w:sz="4" w:space="0" w:color="auto"/>
              <w:right w:val="single" w:sz="4" w:space="0" w:color="auto"/>
            </w:tcBorders>
            <w:shd w:val="clear" w:color="auto" w:fill="auto"/>
            <w:vAlign w:val="bottom"/>
          </w:tcPr>
          <w:p w14:paraId="44DFF8DB" w14:textId="32D26480" w:rsidR="00E3239A" w:rsidRPr="009C6FC4" w:rsidRDefault="00E3239A" w:rsidP="00E3239A">
            <w:pPr>
              <w:jc w:val="right"/>
            </w:pPr>
            <w:r>
              <w:t>2884.61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6A21080" w14:textId="7FD16FD2" w:rsidR="00E3239A" w:rsidRPr="009C6FC4" w:rsidRDefault="00E3239A" w:rsidP="00E3239A">
            <w:pPr>
              <w:jc w:val="right"/>
            </w:pPr>
            <w:r>
              <w:t>2845.22</w:t>
            </w:r>
          </w:p>
        </w:tc>
        <w:tc>
          <w:tcPr>
            <w:tcW w:w="1276" w:type="dxa"/>
            <w:tcBorders>
              <w:top w:val="single" w:sz="4" w:space="0" w:color="auto"/>
              <w:left w:val="single" w:sz="4" w:space="0" w:color="auto"/>
              <w:bottom w:val="single" w:sz="4" w:space="0" w:color="auto"/>
              <w:right w:val="single" w:sz="4" w:space="0" w:color="auto"/>
            </w:tcBorders>
            <w:vAlign w:val="bottom"/>
          </w:tcPr>
          <w:p w14:paraId="6A727406" w14:textId="5628B722" w:rsidR="00E3239A" w:rsidRPr="009C6FC4" w:rsidRDefault="00E3239A" w:rsidP="00E3239A">
            <w:pPr>
              <w:jc w:val="right"/>
            </w:pPr>
            <w:r>
              <w:t>2940.45</w:t>
            </w:r>
          </w:p>
        </w:tc>
      </w:tr>
      <w:tr w:rsidR="00E3239A" w:rsidRPr="00A34956" w14:paraId="0DD40E2C" w14:textId="77777777" w:rsidTr="009469B2">
        <w:tc>
          <w:tcPr>
            <w:tcW w:w="567" w:type="dxa"/>
          </w:tcPr>
          <w:p w14:paraId="5CE40E60" w14:textId="1B3054BA" w:rsidR="00E3239A" w:rsidRPr="00597C31" w:rsidRDefault="00E3239A" w:rsidP="00E3239A">
            <w:pPr>
              <w:widowControl w:val="0"/>
              <w:autoSpaceDE w:val="0"/>
              <w:autoSpaceDN w:val="0"/>
              <w:adjustRightInd w:val="0"/>
              <w:rPr>
                <w:rFonts w:eastAsiaTheme="minorEastAsia"/>
              </w:rPr>
            </w:pPr>
            <w:r>
              <w:rPr>
                <w:rFonts w:eastAsiaTheme="minorEastAsia"/>
              </w:rPr>
              <w:t>3</w:t>
            </w:r>
          </w:p>
        </w:tc>
        <w:tc>
          <w:tcPr>
            <w:tcW w:w="4678" w:type="dxa"/>
          </w:tcPr>
          <w:p w14:paraId="34086C57" w14:textId="1B86CB8C" w:rsidR="00E3239A" w:rsidRPr="009C6FC4" w:rsidRDefault="00E3239A" w:rsidP="00E3239A">
            <w:pPr>
              <w:widowControl w:val="0"/>
              <w:autoSpaceDE w:val="0"/>
              <w:autoSpaceDN w:val="0"/>
              <w:adjustRightInd w:val="0"/>
            </w:pPr>
            <w:r w:rsidRPr="009C6FC4">
              <w:t>ООО «Теплоснаб»</w:t>
            </w:r>
          </w:p>
        </w:tc>
        <w:tc>
          <w:tcPr>
            <w:tcW w:w="2268" w:type="dxa"/>
            <w:tcBorders>
              <w:top w:val="single" w:sz="4" w:space="0" w:color="auto"/>
              <w:left w:val="nil"/>
              <w:bottom w:val="single" w:sz="4" w:space="0" w:color="auto"/>
              <w:right w:val="single" w:sz="4" w:space="0" w:color="auto"/>
            </w:tcBorders>
            <w:shd w:val="clear" w:color="auto" w:fill="auto"/>
            <w:vAlign w:val="bottom"/>
          </w:tcPr>
          <w:p w14:paraId="71091029" w14:textId="24AF046B" w:rsidR="00E3239A" w:rsidRPr="009C6FC4" w:rsidRDefault="00E3239A" w:rsidP="00E3239A">
            <w:pPr>
              <w:jc w:val="right"/>
            </w:pPr>
            <w:r>
              <w:t>4606.88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3BDF686" w14:textId="314064F2" w:rsidR="00E3239A" w:rsidRPr="009C6FC4" w:rsidRDefault="00E3239A" w:rsidP="00E3239A">
            <w:pPr>
              <w:jc w:val="right"/>
            </w:pPr>
            <w:r>
              <w:t>4626.14</w:t>
            </w:r>
          </w:p>
        </w:tc>
        <w:tc>
          <w:tcPr>
            <w:tcW w:w="1276" w:type="dxa"/>
            <w:tcBorders>
              <w:top w:val="single" w:sz="4" w:space="0" w:color="auto"/>
              <w:left w:val="single" w:sz="4" w:space="0" w:color="auto"/>
              <w:bottom w:val="single" w:sz="4" w:space="0" w:color="auto"/>
              <w:right w:val="single" w:sz="4" w:space="0" w:color="auto"/>
            </w:tcBorders>
            <w:vAlign w:val="bottom"/>
          </w:tcPr>
          <w:p w14:paraId="29A72F73" w14:textId="6710A02D" w:rsidR="00E3239A" w:rsidRPr="009C6FC4" w:rsidRDefault="00E3239A" w:rsidP="00E3239A">
            <w:pPr>
              <w:jc w:val="right"/>
            </w:pPr>
            <w:r>
              <w:t>4626.14</w:t>
            </w:r>
          </w:p>
        </w:tc>
      </w:tr>
    </w:tbl>
    <w:p w14:paraId="226151AF" w14:textId="77777777" w:rsidR="00E1044C" w:rsidRPr="00BD3831" w:rsidRDefault="00E1044C" w:rsidP="00262E73">
      <w:pPr>
        <w:pStyle w:val="affff0"/>
      </w:pPr>
      <w:bookmarkStart w:id="631" w:name="_Toc101972708"/>
      <w:bookmarkStart w:id="632" w:name="_Toc140635351"/>
      <w:r w:rsidRPr="00BD3831">
        <w:t>1.11.2. Описание платы за подключение к системе теплоснабжения</w:t>
      </w:r>
      <w:bookmarkEnd w:id="631"/>
      <w:bookmarkEnd w:id="632"/>
    </w:p>
    <w:p w14:paraId="1BB7DE47" w14:textId="663A3B79" w:rsidR="00546CA5" w:rsidRPr="005175DE" w:rsidRDefault="00546CA5" w:rsidP="00262E73">
      <w:pPr>
        <w:pStyle w:val="afffe"/>
      </w:pPr>
      <w:bookmarkStart w:id="633" w:name="_Toc101972960"/>
      <w:r w:rsidRPr="005175DE">
        <w:t xml:space="preserve">В таблице </w:t>
      </w:r>
      <w:r w:rsidR="00766697">
        <w:t>1.</w:t>
      </w:r>
      <w:r w:rsidRPr="005175DE">
        <w:t>1</w:t>
      </w:r>
      <w:r w:rsidR="00DD1051">
        <w:t>1.2.1.</w:t>
      </w:r>
      <w:r w:rsidRPr="005175DE">
        <w:t xml:space="preserve"> представлена плата за подключение к системе теплоснабжения </w:t>
      </w:r>
      <w:r w:rsidRPr="005175DE">
        <w:rPr>
          <w:rFonts w:eastAsia="Times New Roman"/>
          <w:color w:val="000000"/>
        </w:rPr>
        <w:t>нагрузка объект</w:t>
      </w:r>
      <w:bookmarkEnd w:id="633"/>
      <w:r w:rsidR="00DF60FA">
        <w:rPr>
          <w:rFonts w:eastAsia="Times New Roman"/>
          <w:color w:val="000000"/>
        </w:rPr>
        <w:t>а.</w:t>
      </w:r>
    </w:p>
    <w:p w14:paraId="77D71C23" w14:textId="7F0CC65F" w:rsidR="00546CA5" w:rsidRPr="005175DE" w:rsidRDefault="00546CA5" w:rsidP="00262E73">
      <w:pPr>
        <w:pStyle w:val="afffc"/>
      </w:pPr>
      <w:bookmarkStart w:id="634" w:name="_Toc101972961"/>
      <w:bookmarkStart w:id="635" w:name="_Toc106278600"/>
      <w:r w:rsidRPr="005175DE">
        <w:t>Таблица 1.1</w:t>
      </w:r>
      <w:r w:rsidR="00DD1051">
        <w:t>1.2.1.</w:t>
      </w:r>
      <w:r w:rsidRPr="005175DE">
        <w:t xml:space="preserve"> Плата за подключение к системе теплоснабжения</w:t>
      </w:r>
      <w:bookmarkEnd w:id="634"/>
      <w:bookmarkEnd w:id="635"/>
    </w:p>
    <w:tbl>
      <w:tblPr>
        <w:tblOverlap w:val="neve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93"/>
        <w:gridCol w:w="7229"/>
        <w:gridCol w:w="1701"/>
      </w:tblGrid>
      <w:tr w:rsidR="00DF60FA" w:rsidRPr="00DF60FA" w14:paraId="59DE2EBF" w14:textId="77777777" w:rsidTr="00DF60FA">
        <w:trPr>
          <w:trHeight w:val="693"/>
          <w:tblHeader/>
        </w:trPr>
        <w:tc>
          <w:tcPr>
            <w:tcW w:w="993" w:type="dxa"/>
            <w:shd w:val="clear" w:color="auto" w:fill="auto"/>
          </w:tcPr>
          <w:p w14:paraId="5E4E10EE" w14:textId="77777777" w:rsidR="00DF60FA" w:rsidRPr="00DF60FA" w:rsidRDefault="00DF60FA" w:rsidP="00DF60FA">
            <w:pPr>
              <w:widowControl w:val="0"/>
              <w:jc w:val="center"/>
              <w:rPr>
                <w:color w:val="000000"/>
                <w:lang w:bidi="ru-RU"/>
              </w:rPr>
            </w:pPr>
            <w:bookmarkStart w:id="636" w:name="_Toc101972709"/>
            <w:r w:rsidRPr="00DF60FA">
              <w:rPr>
                <w:color w:val="000000"/>
                <w:lang w:bidi="ru-RU"/>
              </w:rPr>
              <w:t>№ пп</w:t>
            </w:r>
          </w:p>
        </w:tc>
        <w:tc>
          <w:tcPr>
            <w:tcW w:w="7229" w:type="dxa"/>
            <w:shd w:val="clear" w:color="auto" w:fill="auto"/>
          </w:tcPr>
          <w:p w14:paraId="73EC70D8" w14:textId="77777777" w:rsidR="00DF60FA" w:rsidRPr="00DF60FA" w:rsidRDefault="00DF60FA" w:rsidP="00DF60FA">
            <w:pPr>
              <w:widowControl w:val="0"/>
              <w:jc w:val="center"/>
              <w:rPr>
                <w:color w:val="000000"/>
                <w:lang w:bidi="ru-RU"/>
              </w:rPr>
            </w:pPr>
            <w:r w:rsidRPr="00DF60FA">
              <w:rPr>
                <w:color w:val="000000"/>
                <w:lang w:bidi="ru-RU"/>
              </w:rPr>
              <w:t>Наименование</w:t>
            </w:r>
          </w:p>
        </w:tc>
        <w:tc>
          <w:tcPr>
            <w:tcW w:w="1701" w:type="dxa"/>
            <w:shd w:val="clear" w:color="auto" w:fill="auto"/>
          </w:tcPr>
          <w:p w14:paraId="50B20E5F" w14:textId="77777777" w:rsidR="00DF60FA" w:rsidRPr="00DF60FA" w:rsidRDefault="00DF60FA" w:rsidP="00DF60FA">
            <w:pPr>
              <w:widowControl w:val="0"/>
              <w:jc w:val="center"/>
              <w:rPr>
                <w:color w:val="000000"/>
                <w:lang w:bidi="ru-RU"/>
              </w:rPr>
            </w:pPr>
            <w:r w:rsidRPr="00DF60FA">
              <w:rPr>
                <w:color w:val="000000"/>
                <w:lang w:bidi="ru-RU"/>
              </w:rPr>
              <w:t>Значение, тыс. руб.</w:t>
            </w:r>
          </w:p>
        </w:tc>
      </w:tr>
      <w:tr w:rsidR="00DF60FA" w:rsidRPr="00DF60FA" w14:paraId="0DF70E0B" w14:textId="77777777" w:rsidTr="00DF60FA">
        <w:trPr>
          <w:trHeight w:val="20"/>
        </w:trPr>
        <w:tc>
          <w:tcPr>
            <w:tcW w:w="9923" w:type="dxa"/>
            <w:gridSpan w:val="3"/>
            <w:shd w:val="clear" w:color="auto" w:fill="auto"/>
          </w:tcPr>
          <w:p w14:paraId="3BB4463B" w14:textId="376FD6EE" w:rsidR="00DF60FA" w:rsidRPr="00DF60FA" w:rsidRDefault="00DF60FA" w:rsidP="00DF60FA">
            <w:pPr>
              <w:widowControl w:val="0"/>
              <w:rPr>
                <w:color w:val="000000"/>
                <w:lang w:bidi="ru-RU"/>
              </w:rPr>
            </w:pPr>
            <w:r w:rsidRPr="00DF60FA">
              <w:rPr>
                <w:color w:val="000000"/>
                <w:lang w:bidi="ru-RU"/>
              </w:rPr>
              <w:t>Плата за подключение объектов заявителей, , в том числе:</w:t>
            </w:r>
          </w:p>
        </w:tc>
      </w:tr>
      <w:tr w:rsidR="00DF60FA" w:rsidRPr="00DF60FA" w14:paraId="1BE881FB" w14:textId="77777777" w:rsidTr="00232772">
        <w:trPr>
          <w:trHeight w:val="20"/>
        </w:trPr>
        <w:tc>
          <w:tcPr>
            <w:tcW w:w="993" w:type="dxa"/>
            <w:shd w:val="clear" w:color="auto" w:fill="auto"/>
          </w:tcPr>
          <w:p w14:paraId="59E26FD8" w14:textId="77777777" w:rsidR="00DF60FA" w:rsidRPr="00DF60FA" w:rsidRDefault="00DF60FA" w:rsidP="00DF60FA">
            <w:r w:rsidRPr="00DF60FA">
              <w:t>1</w:t>
            </w:r>
          </w:p>
        </w:tc>
        <w:tc>
          <w:tcPr>
            <w:tcW w:w="7229" w:type="dxa"/>
            <w:shd w:val="clear" w:color="auto" w:fill="auto"/>
          </w:tcPr>
          <w:p w14:paraId="5EE9A5FB" w14:textId="39B0B77A" w:rsidR="00DF60FA" w:rsidRPr="00DF60FA" w:rsidRDefault="00DF60FA" w:rsidP="00DF60FA">
            <w:r w:rsidRPr="00DF60FA">
              <w:t>Расходы на проведение мероприятий по подключению объектов заявителей</w:t>
            </w:r>
          </w:p>
        </w:tc>
        <w:tc>
          <w:tcPr>
            <w:tcW w:w="1701" w:type="dxa"/>
            <w:shd w:val="clear" w:color="auto" w:fill="auto"/>
            <w:vAlign w:val="bottom"/>
          </w:tcPr>
          <w:p w14:paraId="44917955" w14:textId="77777777" w:rsidR="00DF60FA" w:rsidRPr="00DF60FA" w:rsidRDefault="00DF60FA" w:rsidP="00232772">
            <w:pPr>
              <w:jc w:val="right"/>
            </w:pPr>
            <w:r w:rsidRPr="00DF60FA">
              <w:t>14.67</w:t>
            </w:r>
          </w:p>
        </w:tc>
      </w:tr>
      <w:tr w:rsidR="00DF60FA" w:rsidRPr="00DF60FA" w14:paraId="2EB809F3" w14:textId="77777777" w:rsidTr="00232772">
        <w:trPr>
          <w:trHeight w:val="20"/>
        </w:trPr>
        <w:tc>
          <w:tcPr>
            <w:tcW w:w="993" w:type="dxa"/>
            <w:shd w:val="clear" w:color="auto" w:fill="auto"/>
          </w:tcPr>
          <w:p w14:paraId="41CF3454" w14:textId="77777777" w:rsidR="00DF60FA" w:rsidRPr="00DF60FA" w:rsidRDefault="00DF60FA" w:rsidP="00DF60FA">
            <w:r w:rsidRPr="00DF60FA">
              <w:t>2</w:t>
            </w:r>
          </w:p>
        </w:tc>
        <w:tc>
          <w:tcPr>
            <w:tcW w:w="7229" w:type="dxa"/>
            <w:shd w:val="clear" w:color="auto" w:fill="auto"/>
          </w:tcPr>
          <w:p w14:paraId="4517528E" w14:textId="6DE45AC2" w:rsidR="00DF60FA" w:rsidRPr="00DF60FA" w:rsidRDefault="00DF60FA" w:rsidP="00DF60FA">
            <w:r w:rsidRPr="00DF60FA">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в том числе:</w:t>
            </w:r>
          </w:p>
        </w:tc>
        <w:tc>
          <w:tcPr>
            <w:tcW w:w="1701" w:type="dxa"/>
            <w:shd w:val="clear" w:color="auto" w:fill="auto"/>
            <w:vAlign w:val="bottom"/>
          </w:tcPr>
          <w:p w14:paraId="2AC6FBD6" w14:textId="77777777" w:rsidR="00DF60FA" w:rsidRPr="00DF60FA" w:rsidRDefault="00DF60FA" w:rsidP="00232772">
            <w:pPr>
              <w:jc w:val="right"/>
            </w:pPr>
          </w:p>
        </w:tc>
      </w:tr>
      <w:tr w:rsidR="00DF60FA" w:rsidRPr="00DF60FA" w14:paraId="2CF9316D" w14:textId="77777777" w:rsidTr="00232772">
        <w:trPr>
          <w:trHeight w:val="20"/>
        </w:trPr>
        <w:tc>
          <w:tcPr>
            <w:tcW w:w="993" w:type="dxa"/>
            <w:shd w:val="clear" w:color="auto" w:fill="auto"/>
          </w:tcPr>
          <w:p w14:paraId="65627482" w14:textId="77777777" w:rsidR="00DF60FA" w:rsidRPr="00DF60FA" w:rsidRDefault="00DF60FA" w:rsidP="00DF60FA">
            <w:r w:rsidRPr="00DF60FA">
              <w:lastRenderedPageBreak/>
              <w:t>2.1</w:t>
            </w:r>
          </w:p>
        </w:tc>
        <w:tc>
          <w:tcPr>
            <w:tcW w:w="7229" w:type="dxa"/>
            <w:shd w:val="clear" w:color="auto" w:fill="auto"/>
          </w:tcPr>
          <w:p w14:paraId="0D1C9923" w14:textId="77777777" w:rsidR="00DF60FA" w:rsidRPr="00DF60FA" w:rsidRDefault="00DF60FA" w:rsidP="00DF60FA">
            <w:r w:rsidRPr="00DF60FA">
              <w:t>Надземная (наземная) прокладка</w:t>
            </w:r>
          </w:p>
        </w:tc>
        <w:tc>
          <w:tcPr>
            <w:tcW w:w="1701" w:type="dxa"/>
            <w:shd w:val="clear" w:color="auto" w:fill="auto"/>
            <w:vAlign w:val="bottom"/>
          </w:tcPr>
          <w:p w14:paraId="1D2B9B80" w14:textId="77777777" w:rsidR="00DF60FA" w:rsidRPr="00DF60FA" w:rsidRDefault="00DF60FA" w:rsidP="00232772">
            <w:pPr>
              <w:jc w:val="right"/>
            </w:pPr>
          </w:p>
        </w:tc>
      </w:tr>
      <w:tr w:rsidR="00DF60FA" w:rsidRPr="00DF60FA" w14:paraId="4E81CCE2" w14:textId="77777777" w:rsidTr="00232772">
        <w:trPr>
          <w:trHeight w:val="20"/>
        </w:trPr>
        <w:tc>
          <w:tcPr>
            <w:tcW w:w="993" w:type="dxa"/>
            <w:shd w:val="clear" w:color="auto" w:fill="auto"/>
          </w:tcPr>
          <w:p w14:paraId="6EE9F7B7" w14:textId="77777777" w:rsidR="00DF60FA" w:rsidRPr="00DF60FA" w:rsidRDefault="00DF60FA" w:rsidP="00DF60FA">
            <w:r w:rsidRPr="00DF60FA">
              <w:t>2.1.1</w:t>
            </w:r>
          </w:p>
        </w:tc>
        <w:tc>
          <w:tcPr>
            <w:tcW w:w="7229" w:type="dxa"/>
            <w:shd w:val="clear" w:color="auto" w:fill="auto"/>
          </w:tcPr>
          <w:p w14:paraId="20D10E82" w14:textId="77777777" w:rsidR="00DF60FA" w:rsidRPr="00DF60FA" w:rsidRDefault="00DF60FA" w:rsidP="00DF60FA">
            <w:r w:rsidRPr="00DF60FA">
              <w:t>до 250 мм</w:t>
            </w:r>
          </w:p>
        </w:tc>
        <w:tc>
          <w:tcPr>
            <w:tcW w:w="1701" w:type="dxa"/>
            <w:shd w:val="clear" w:color="auto" w:fill="auto"/>
            <w:vAlign w:val="bottom"/>
          </w:tcPr>
          <w:p w14:paraId="0F2661C7" w14:textId="77777777" w:rsidR="00DF60FA" w:rsidRPr="00DF60FA" w:rsidRDefault="00DF60FA" w:rsidP="00232772">
            <w:pPr>
              <w:jc w:val="right"/>
            </w:pPr>
            <w:r w:rsidRPr="00DF60FA">
              <w:t>1120.40</w:t>
            </w:r>
          </w:p>
        </w:tc>
      </w:tr>
      <w:tr w:rsidR="00DF60FA" w:rsidRPr="00DF60FA" w14:paraId="1F932759" w14:textId="77777777" w:rsidTr="00232772">
        <w:trPr>
          <w:trHeight w:val="20"/>
        </w:trPr>
        <w:tc>
          <w:tcPr>
            <w:tcW w:w="993" w:type="dxa"/>
            <w:shd w:val="clear" w:color="auto" w:fill="auto"/>
          </w:tcPr>
          <w:p w14:paraId="649DDFC7" w14:textId="77777777" w:rsidR="00DF60FA" w:rsidRPr="00DF60FA" w:rsidRDefault="00DF60FA" w:rsidP="00DF60FA"/>
        </w:tc>
        <w:tc>
          <w:tcPr>
            <w:tcW w:w="7229" w:type="dxa"/>
            <w:shd w:val="clear" w:color="auto" w:fill="auto"/>
          </w:tcPr>
          <w:p w14:paraId="179EC1CB" w14:textId="77777777" w:rsidR="00DF60FA" w:rsidRPr="00DF60FA" w:rsidRDefault="00DF60FA" w:rsidP="00DF60FA">
            <w:r w:rsidRPr="00DF60FA">
              <w:t>251-400 мм</w:t>
            </w:r>
          </w:p>
        </w:tc>
        <w:tc>
          <w:tcPr>
            <w:tcW w:w="1701" w:type="dxa"/>
            <w:shd w:val="clear" w:color="auto" w:fill="auto"/>
            <w:vAlign w:val="bottom"/>
          </w:tcPr>
          <w:p w14:paraId="407D3CD2" w14:textId="77777777" w:rsidR="00DF60FA" w:rsidRPr="00DF60FA" w:rsidRDefault="00DF60FA" w:rsidP="00232772">
            <w:pPr>
              <w:jc w:val="right"/>
            </w:pPr>
            <w:r w:rsidRPr="00DF60FA">
              <w:t>919.71</w:t>
            </w:r>
          </w:p>
        </w:tc>
      </w:tr>
      <w:tr w:rsidR="00DF60FA" w:rsidRPr="00DF60FA" w14:paraId="3476A907" w14:textId="77777777" w:rsidTr="00232772">
        <w:trPr>
          <w:trHeight w:val="20"/>
        </w:trPr>
        <w:tc>
          <w:tcPr>
            <w:tcW w:w="993" w:type="dxa"/>
            <w:shd w:val="clear" w:color="auto" w:fill="auto"/>
          </w:tcPr>
          <w:p w14:paraId="6B5939C0" w14:textId="77777777" w:rsidR="00DF60FA" w:rsidRPr="00DF60FA" w:rsidRDefault="00DF60FA" w:rsidP="00DF60FA">
            <w:r w:rsidRPr="00DF60FA">
              <w:t>2.2</w:t>
            </w:r>
          </w:p>
        </w:tc>
        <w:tc>
          <w:tcPr>
            <w:tcW w:w="7229" w:type="dxa"/>
            <w:shd w:val="clear" w:color="auto" w:fill="auto"/>
          </w:tcPr>
          <w:p w14:paraId="59097256" w14:textId="77777777" w:rsidR="00DF60FA" w:rsidRPr="00DF60FA" w:rsidRDefault="00DF60FA" w:rsidP="00DF60FA">
            <w:r w:rsidRPr="00DF60FA">
              <w:t>Подземная прокладка, в том числе:</w:t>
            </w:r>
          </w:p>
        </w:tc>
        <w:tc>
          <w:tcPr>
            <w:tcW w:w="1701" w:type="dxa"/>
            <w:shd w:val="clear" w:color="auto" w:fill="auto"/>
            <w:vAlign w:val="bottom"/>
          </w:tcPr>
          <w:p w14:paraId="5A74232F" w14:textId="77777777" w:rsidR="00DF60FA" w:rsidRPr="00DF60FA" w:rsidRDefault="00DF60FA" w:rsidP="00232772">
            <w:pPr>
              <w:jc w:val="right"/>
            </w:pPr>
          </w:p>
        </w:tc>
      </w:tr>
      <w:tr w:rsidR="00DF60FA" w:rsidRPr="00DF60FA" w14:paraId="1817F850" w14:textId="77777777" w:rsidTr="00232772">
        <w:trPr>
          <w:trHeight w:val="20"/>
        </w:trPr>
        <w:tc>
          <w:tcPr>
            <w:tcW w:w="993" w:type="dxa"/>
            <w:shd w:val="clear" w:color="auto" w:fill="auto"/>
          </w:tcPr>
          <w:p w14:paraId="473F3B0C" w14:textId="77777777" w:rsidR="00DF60FA" w:rsidRPr="00DF60FA" w:rsidRDefault="00DF60FA" w:rsidP="00DF60FA">
            <w:r w:rsidRPr="00DF60FA">
              <w:t>2.2.1</w:t>
            </w:r>
          </w:p>
        </w:tc>
        <w:tc>
          <w:tcPr>
            <w:tcW w:w="7229" w:type="dxa"/>
            <w:shd w:val="clear" w:color="auto" w:fill="auto"/>
          </w:tcPr>
          <w:p w14:paraId="5FC91C77" w14:textId="77777777" w:rsidR="00DF60FA" w:rsidRPr="00DF60FA" w:rsidRDefault="00DF60FA" w:rsidP="00DF60FA">
            <w:r w:rsidRPr="00DF60FA">
              <w:t>канальная прокладка</w:t>
            </w:r>
          </w:p>
        </w:tc>
        <w:tc>
          <w:tcPr>
            <w:tcW w:w="1701" w:type="dxa"/>
            <w:shd w:val="clear" w:color="auto" w:fill="auto"/>
            <w:vAlign w:val="bottom"/>
          </w:tcPr>
          <w:p w14:paraId="4155EAA8" w14:textId="77777777" w:rsidR="00DF60FA" w:rsidRPr="00DF60FA" w:rsidRDefault="00DF60FA" w:rsidP="00232772">
            <w:pPr>
              <w:jc w:val="right"/>
            </w:pPr>
          </w:p>
        </w:tc>
      </w:tr>
      <w:tr w:rsidR="00DF60FA" w:rsidRPr="00DF60FA" w14:paraId="320B5936" w14:textId="77777777" w:rsidTr="00232772">
        <w:trPr>
          <w:trHeight w:val="20"/>
        </w:trPr>
        <w:tc>
          <w:tcPr>
            <w:tcW w:w="993" w:type="dxa"/>
            <w:shd w:val="clear" w:color="auto" w:fill="auto"/>
          </w:tcPr>
          <w:p w14:paraId="6A9DE143" w14:textId="77777777" w:rsidR="00DF60FA" w:rsidRPr="00DF60FA" w:rsidRDefault="00DF60FA" w:rsidP="00DF60FA">
            <w:r w:rsidRPr="00DF60FA">
              <w:t>2.2.1.1</w:t>
            </w:r>
          </w:p>
        </w:tc>
        <w:tc>
          <w:tcPr>
            <w:tcW w:w="7229" w:type="dxa"/>
            <w:shd w:val="clear" w:color="auto" w:fill="auto"/>
          </w:tcPr>
          <w:p w14:paraId="45D7BD21" w14:textId="77777777" w:rsidR="00DF60FA" w:rsidRPr="00DF60FA" w:rsidRDefault="00DF60FA" w:rsidP="00DF60FA">
            <w:r w:rsidRPr="00DF60FA">
              <w:t>до 250 мм</w:t>
            </w:r>
          </w:p>
        </w:tc>
        <w:tc>
          <w:tcPr>
            <w:tcW w:w="1701" w:type="dxa"/>
            <w:shd w:val="clear" w:color="auto" w:fill="auto"/>
            <w:vAlign w:val="bottom"/>
          </w:tcPr>
          <w:p w14:paraId="007F6326" w14:textId="77777777" w:rsidR="00DF60FA" w:rsidRPr="00DF60FA" w:rsidRDefault="00DF60FA" w:rsidP="00232772">
            <w:pPr>
              <w:jc w:val="right"/>
            </w:pPr>
            <w:r w:rsidRPr="00DF60FA">
              <w:t>2214.36</w:t>
            </w:r>
          </w:p>
        </w:tc>
      </w:tr>
      <w:tr w:rsidR="00DF60FA" w:rsidRPr="00DF60FA" w14:paraId="0A330D82" w14:textId="77777777" w:rsidTr="00232772">
        <w:trPr>
          <w:trHeight w:val="20"/>
        </w:trPr>
        <w:tc>
          <w:tcPr>
            <w:tcW w:w="993" w:type="dxa"/>
            <w:shd w:val="clear" w:color="auto" w:fill="auto"/>
          </w:tcPr>
          <w:p w14:paraId="786A2D21" w14:textId="77777777" w:rsidR="00DF60FA" w:rsidRPr="00DF60FA" w:rsidRDefault="00DF60FA" w:rsidP="00DF60FA"/>
        </w:tc>
        <w:tc>
          <w:tcPr>
            <w:tcW w:w="7229" w:type="dxa"/>
            <w:shd w:val="clear" w:color="auto" w:fill="auto"/>
          </w:tcPr>
          <w:p w14:paraId="1C523F64" w14:textId="77777777" w:rsidR="00DF60FA" w:rsidRPr="00DF60FA" w:rsidRDefault="00DF60FA" w:rsidP="00DF60FA">
            <w:r w:rsidRPr="00DF60FA">
              <w:t>251-400мм</w:t>
            </w:r>
          </w:p>
        </w:tc>
        <w:tc>
          <w:tcPr>
            <w:tcW w:w="1701" w:type="dxa"/>
            <w:shd w:val="clear" w:color="auto" w:fill="auto"/>
            <w:vAlign w:val="bottom"/>
          </w:tcPr>
          <w:p w14:paraId="1A56ACE2" w14:textId="77777777" w:rsidR="00DF60FA" w:rsidRPr="00DF60FA" w:rsidRDefault="00DF60FA" w:rsidP="00232772">
            <w:pPr>
              <w:jc w:val="right"/>
            </w:pPr>
            <w:r w:rsidRPr="00DF60FA">
              <w:t>1188.63</w:t>
            </w:r>
          </w:p>
        </w:tc>
      </w:tr>
      <w:tr w:rsidR="00DF60FA" w:rsidRPr="00DF60FA" w14:paraId="54581928" w14:textId="77777777" w:rsidTr="00232772">
        <w:trPr>
          <w:trHeight w:val="20"/>
        </w:trPr>
        <w:tc>
          <w:tcPr>
            <w:tcW w:w="993" w:type="dxa"/>
            <w:shd w:val="clear" w:color="auto" w:fill="auto"/>
          </w:tcPr>
          <w:p w14:paraId="6399D891" w14:textId="77777777" w:rsidR="00DF60FA" w:rsidRPr="00DF60FA" w:rsidRDefault="00DF60FA" w:rsidP="00DF60FA">
            <w:r w:rsidRPr="00DF60FA">
              <w:t>2.2.2</w:t>
            </w:r>
          </w:p>
        </w:tc>
        <w:tc>
          <w:tcPr>
            <w:tcW w:w="7229" w:type="dxa"/>
            <w:shd w:val="clear" w:color="auto" w:fill="auto"/>
          </w:tcPr>
          <w:p w14:paraId="20161030" w14:textId="77777777" w:rsidR="00DF60FA" w:rsidRPr="00DF60FA" w:rsidRDefault="00DF60FA" w:rsidP="00DF60FA">
            <w:r w:rsidRPr="00DF60FA">
              <w:t>бесканальная прокладка</w:t>
            </w:r>
          </w:p>
        </w:tc>
        <w:tc>
          <w:tcPr>
            <w:tcW w:w="1701" w:type="dxa"/>
            <w:shd w:val="clear" w:color="auto" w:fill="auto"/>
            <w:vAlign w:val="bottom"/>
          </w:tcPr>
          <w:p w14:paraId="0977CF4B" w14:textId="77777777" w:rsidR="00DF60FA" w:rsidRPr="00DF60FA" w:rsidRDefault="00DF60FA" w:rsidP="00232772">
            <w:pPr>
              <w:jc w:val="right"/>
            </w:pPr>
          </w:p>
        </w:tc>
      </w:tr>
      <w:tr w:rsidR="00DF60FA" w:rsidRPr="00DF60FA" w14:paraId="77B248B4" w14:textId="77777777" w:rsidTr="00232772">
        <w:trPr>
          <w:trHeight w:val="20"/>
        </w:trPr>
        <w:tc>
          <w:tcPr>
            <w:tcW w:w="993" w:type="dxa"/>
            <w:shd w:val="clear" w:color="auto" w:fill="auto"/>
          </w:tcPr>
          <w:p w14:paraId="52C9F41D" w14:textId="77777777" w:rsidR="00DF60FA" w:rsidRPr="00DF60FA" w:rsidRDefault="00DF60FA" w:rsidP="00DF60FA">
            <w:r w:rsidRPr="00DF60FA">
              <w:t>2.2.2.1</w:t>
            </w:r>
          </w:p>
        </w:tc>
        <w:tc>
          <w:tcPr>
            <w:tcW w:w="7229" w:type="dxa"/>
            <w:shd w:val="clear" w:color="auto" w:fill="auto"/>
          </w:tcPr>
          <w:p w14:paraId="28A6DB8C" w14:textId="77777777" w:rsidR="00DF60FA" w:rsidRPr="00DF60FA" w:rsidRDefault="00DF60FA" w:rsidP="00DF60FA">
            <w:r w:rsidRPr="00DF60FA">
              <w:t>до 250 мм</w:t>
            </w:r>
          </w:p>
        </w:tc>
        <w:tc>
          <w:tcPr>
            <w:tcW w:w="1701" w:type="dxa"/>
            <w:shd w:val="clear" w:color="auto" w:fill="auto"/>
            <w:vAlign w:val="bottom"/>
          </w:tcPr>
          <w:p w14:paraId="244149A0" w14:textId="77777777" w:rsidR="00DF60FA" w:rsidRPr="00DF60FA" w:rsidRDefault="00DF60FA" w:rsidP="00232772">
            <w:pPr>
              <w:jc w:val="right"/>
            </w:pPr>
            <w:r w:rsidRPr="00DF60FA">
              <w:t>1664.07</w:t>
            </w:r>
          </w:p>
        </w:tc>
      </w:tr>
      <w:tr w:rsidR="00DF60FA" w:rsidRPr="00DF60FA" w14:paraId="2D0A2C2C" w14:textId="77777777" w:rsidTr="00232772">
        <w:trPr>
          <w:trHeight w:val="20"/>
        </w:trPr>
        <w:tc>
          <w:tcPr>
            <w:tcW w:w="993" w:type="dxa"/>
            <w:shd w:val="clear" w:color="auto" w:fill="auto"/>
          </w:tcPr>
          <w:p w14:paraId="0D9C0978" w14:textId="77777777" w:rsidR="00DF60FA" w:rsidRPr="00DF60FA" w:rsidRDefault="00DF60FA" w:rsidP="00DF60FA"/>
        </w:tc>
        <w:tc>
          <w:tcPr>
            <w:tcW w:w="7229" w:type="dxa"/>
            <w:shd w:val="clear" w:color="auto" w:fill="auto"/>
          </w:tcPr>
          <w:p w14:paraId="3623FF9C" w14:textId="77777777" w:rsidR="00DF60FA" w:rsidRPr="00DF60FA" w:rsidRDefault="00DF60FA" w:rsidP="00DF60FA">
            <w:r w:rsidRPr="00DF60FA">
              <w:t>251-400мм</w:t>
            </w:r>
          </w:p>
        </w:tc>
        <w:tc>
          <w:tcPr>
            <w:tcW w:w="1701" w:type="dxa"/>
            <w:shd w:val="clear" w:color="auto" w:fill="auto"/>
            <w:vAlign w:val="bottom"/>
          </w:tcPr>
          <w:p w14:paraId="1E11D44C" w14:textId="77777777" w:rsidR="00DF60FA" w:rsidRPr="00DF60FA" w:rsidRDefault="00DF60FA" w:rsidP="00232772">
            <w:pPr>
              <w:jc w:val="right"/>
            </w:pPr>
            <w:r w:rsidRPr="00DF60FA">
              <w:t>1479.60</w:t>
            </w:r>
          </w:p>
        </w:tc>
      </w:tr>
      <w:tr w:rsidR="00DF60FA" w:rsidRPr="00DF60FA" w14:paraId="5B7CF5A9" w14:textId="77777777" w:rsidTr="00232772">
        <w:trPr>
          <w:trHeight w:val="20"/>
        </w:trPr>
        <w:tc>
          <w:tcPr>
            <w:tcW w:w="993" w:type="dxa"/>
            <w:shd w:val="clear" w:color="auto" w:fill="auto"/>
          </w:tcPr>
          <w:p w14:paraId="7A4D4F2D" w14:textId="77777777" w:rsidR="00DF60FA" w:rsidRPr="00DF60FA" w:rsidRDefault="00DF60FA" w:rsidP="00DF60FA">
            <w:r w:rsidRPr="00DF60FA">
              <w:t>3</w:t>
            </w:r>
          </w:p>
        </w:tc>
        <w:tc>
          <w:tcPr>
            <w:tcW w:w="7229" w:type="dxa"/>
            <w:shd w:val="clear" w:color="auto" w:fill="auto"/>
          </w:tcPr>
          <w:p w14:paraId="02E35E39" w14:textId="3BCCC50F" w:rsidR="00DF60FA" w:rsidRPr="00DF60FA" w:rsidRDefault="00DF60FA" w:rsidP="00DF60FA">
            <w:r w:rsidRPr="00DF60FA">
              <w:t xml:space="preserve">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 </w:t>
            </w:r>
          </w:p>
        </w:tc>
        <w:tc>
          <w:tcPr>
            <w:tcW w:w="1701" w:type="dxa"/>
            <w:shd w:val="clear" w:color="auto" w:fill="auto"/>
            <w:vAlign w:val="bottom"/>
          </w:tcPr>
          <w:p w14:paraId="67A26155" w14:textId="77777777" w:rsidR="00DF60FA" w:rsidRPr="00DF60FA" w:rsidRDefault="00DF60FA" w:rsidP="00232772">
            <w:pPr>
              <w:ind w:firstLine="560"/>
              <w:jc w:val="right"/>
            </w:pPr>
            <w:r w:rsidRPr="00DF60FA">
              <w:t>-</w:t>
            </w:r>
          </w:p>
        </w:tc>
      </w:tr>
      <w:tr w:rsidR="00DF60FA" w:rsidRPr="00DF60FA" w14:paraId="4C8D7852" w14:textId="77777777" w:rsidTr="00232772">
        <w:trPr>
          <w:trHeight w:val="20"/>
        </w:trPr>
        <w:tc>
          <w:tcPr>
            <w:tcW w:w="993" w:type="dxa"/>
            <w:shd w:val="clear" w:color="auto" w:fill="auto"/>
          </w:tcPr>
          <w:p w14:paraId="63E947EF" w14:textId="77777777" w:rsidR="00DF60FA" w:rsidRPr="00DF60FA" w:rsidRDefault="00DF60FA" w:rsidP="00DF60FA">
            <w:r w:rsidRPr="00DF60FA">
              <w:t>4</w:t>
            </w:r>
          </w:p>
        </w:tc>
        <w:tc>
          <w:tcPr>
            <w:tcW w:w="7229" w:type="dxa"/>
            <w:shd w:val="clear" w:color="auto" w:fill="auto"/>
          </w:tcPr>
          <w:p w14:paraId="0779791D" w14:textId="77777777" w:rsidR="00DF60FA" w:rsidRPr="00DF60FA" w:rsidRDefault="00DF60FA" w:rsidP="00DF60FA">
            <w:r w:rsidRPr="00DF60FA">
              <w:t>Налог на прибыль</w:t>
            </w:r>
          </w:p>
        </w:tc>
        <w:tc>
          <w:tcPr>
            <w:tcW w:w="1701" w:type="dxa"/>
            <w:shd w:val="clear" w:color="auto" w:fill="auto"/>
            <w:vAlign w:val="bottom"/>
          </w:tcPr>
          <w:p w14:paraId="5A28067B" w14:textId="77777777" w:rsidR="00DF60FA" w:rsidRPr="00DF60FA" w:rsidRDefault="00DF60FA" w:rsidP="00232772">
            <w:pPr>
              <w:jc w:val="right"/>
            </w:pPr>
            <w:r w:rsidRPr="00DF60FA">
              <w:t>377.24</w:t>
            </w:r>
          </w:p>
        </w:tc>
      </w:tr>
    </w:tbl>
    <w:p w14:paraId="5876BD6E" w14:textId="77777777" w:rsidR="00DF60FA" w:rsidRDefault="00DF60FA" w:rsidP="00262E73">
      <w:pPr>
        <w:pStyle w:val="affff0"/>
      </w:pPr>
    </w:p>
    <w:p w14:paraId="2C2697D2" w14:textId="6308822C" w:rsidR="00E1044C" w:rsidRPr="00BD3831" w:rsidRDefault="00E1044C" w:rsidP="00262E73">
      <w:pPr>
        <w:pStyle w:val="affff0"/>
      </w:pPr>
      <w:bookmarkStart w:id="637" w:name="_Toc140635352"/>
      <w:r w:rsidRPr="00BD3831">
        <w:t>1.11.3. Описание платы за услуги по поддержанию резервной тепловой мощности, в том числе для социально значимых категорий потребителей</w:t>
      </w:r>
      <w:bookmarkEnd w:id="636"/>
      <w:bookmarkEnd w:id="637"/>
    </w:p>
    <w:p w14:paraId="5F9B2555" w14:textId="77777777" w:rsidR="000B010C" w:rsidRPr="00BD3831" w:rsidRDefault="000B010C" w:rsidP="00262E73">
      <w:pPr>
        <w:pStyle w:val="afffe"/>
      </w:pPr>
      <w:r w:rsidRPr="00BD3831">
        <w:t>Плата за услуги по поддержанию резервной тепловой мощности, в том числе для социально значимых категорий потребителей не утверждена.</w:t>
      </w:r>
    </w:p>
    <w:p w14:paraId="5DF42A1C" w14:textId="2A06FF52" w:rsidR="00E1044C" w:rsidRPr="00BD3831" w:rsidRDefault="00E1044C" w:rsidP="00262E73">
      <w:pPr>
        <w:pStyle w:val="affff0"/>
      </w:pPr>
      <w:bookmarkStart w:id="638" w:name="_Toc101972710"/>
      <w:bookmarkStart w:id="639" w:name="_Toc140635353"/>
      <w:r w:rsidRPr="00BD3831">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638"/>
      <w:bookmarkEnd w:id="639"/>
    </w:p>
    <w:p w14:paraId="7B005427" w14:textId="7C9D8EBA" w:rsidR="000B010C" w:rsidRPr="00BD3831" w:rsidRDefault="000B010C" w:rsidP="00262E73">
      <w:pPr>
        <w:pStyle w:val="afffe"/>
      </w:pPr>
      <w:r w:rsidRPr="00BD3831">
        <w:t xml:space="preserve">Ценовые зоны теплоснабжения в </w:t>
      </w:r>
      <w:r w:rsidR="00B70D5F">
        <w:t>городском</w:t>
      </w:r>
      <w:r w:rsidRPr="00BD3831">
        <w:t xml:space="preserve"> поселении не установлены.</w:t>
      </w:r>
    </w:p>
    <w:p w14:paraId="56A95028" w14:textId="2F3C5DBD" w:rsidR="00E1044C" w:rsidRPr="00BD3831" w:rsidRDefault="00E1044C" w:rsidP="00262E73">
      <w:pPr>
        <w:pStyle w:val="affff0"/>
      </w:pPr>
      <w:bookmarkStart w:id="640" w:name="_Toc101972711"/>
      <w:bookmarkStart w:id="641" w:name="_Toc140635354"/>
      <w:r w:rsidRPr="00BD3831">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640"/>
      <w:bookmarkEnd w:id="641"/>
    </w:p>
    <w:p w14:paraId="3874EF44" w14:textId="765BAA89" w:rsidR="000B010C" w:rsidRPr="00BD3831" w:rsidRDefault="000B010C" w:rsidP="00262E73">
      <w:pPr>
        <w:pStyle w:val="afffe"/>
      </w:pPr>
      <w:r w:rsidRPr="00BD3831">
        <w:t xml:space="preserve">Ценовые зоны теплоснабжения в </w:t>
      </w:r>
      <w:r w:rsidR="00B70D5F">
        <w:t>городском</w:t>
      </w:r>
      <w:r w:rsidRPr="00BD3831">
        <w:t xml:space="preserve"> поселении не установлены.</w:t>
      </w:r>
    </w:p>
    <w:p w14:paraId="790BCA48" w14:textId="3092D86B" w:rsidR="00E1044C" w:rsidRPr="00BD3831" w:rsidRDefault="00E1044C" w:rsidP="00262E73">
      <w:pPr>
        <w:pStyle w:val="affff0"/>
      </w:pPr>
      <w:bookmarkStart w:id="642" w:name="_Toc101972712"/>
      <w:bookmarkStart w:id="643" w:name="_Toc140635355"/>
      <w:r w:rsidRPr="00BD3831">
        <w:t>Часть 12 Описание существующих технических и технологических проблем в системах теплоснабжения поселения</w:t>
      </w:r>
      <w:bookmarkEnd w:id="642"/>
      <w:bookmarkEnd w:id="643"/>
    </w:p>
    <w:p w14:paraId="545C3067" w14:textId="77777777" w:rsidR="00E1044C" w:rsidRPr="00BD3831" w:rsidRDefault="00E1044C" w:rsidP="00262E73">
      <w:pPr>
        <w:pStyle w:val="affff0"/>
      </w:pPr>
      <w:bookmarkStart w:id="644" w:name="_Toc101972713"/>
      <w:bookmarkStart w:id="645" w:name="_Toc140635356"/>
      <w:r w:rsidRPr="00BD3831">
        <w:t>1.12.1. Описание существующих проблем организации качественного теплоснабжения</w:t>
      </w:r>
      <w:bookmarkEnd w:id="644"/>
      <w:bookmarkEnd w:id="645"/>
    </w:p>
    <w:p w14:paraId="6FB9D02F" w14:textId="77777777" w:rsidR="002D7C48" w:rsidRPr="00BD3831" w:rsidRDefault="006B2B48" w:rsidP="00262E73">
      <w:pPr>
        <w:pStyle w:val="afffe"/>
      </w:pPr>
      <w:r w:rsidRPr="00BD3831">
        <w:t>Отсутствуют проблемы организации качественного теплоснабжения.</w:t>
      </w:r>
    </w:p>
    <w:p w14:paraId="46748313" w14:textId="6E6EFF1B" w:rsidR="00E1044C" w:rsidRPr="00BD3831" w:rsidRDefault="00E1044C" w:rsidP="00262E73">
      <w:pPr>
        <w:pStyle w:val="affff0"/>
      </w:pPr>
      <w:bookmarkStart w:id="646" w:name="_Toc101972714"/>
      <w:bookmarkStart w:id="647" w:name="_Toc140635357"/>
      <w:r w:rsidRPr="00BD3831">
        <w:t>1.12.2. Описание существующих проблем организации надежного теплоснабжения поселения</w:t>
      </w:r>
      <w:bookmarkEnd w:id="646"/>
      <w:bookmarkEnd w:id="647"/>
    </w:p>
    <w:p w14:paraId="3837EF20" w14:textId="77777777" w:rsidR="005907E1" w:rsidRDefault="005907E1" w:rsidP="005907E1">
      <w:pPr>
        <w:pStyle w:val="affff0"/>
      </w:pPr>
      <w:bookmarkStart w:id="648" w:name="_Toc106278435"/>
      <w:bookmarkStart w:id="649" w:name="_Toc107397890"/>
      <w:bookmarkStart w:id="650" w:name="_Toc101972715"/>
      <w:bookmarkStart w:id="651" w:name="_Toc140635358"/>
      <w:r>
        <w:t>Проблемы в организации надежного и безопасного теплоснабжения сводятся к следующим основным причинам:</w:t>
      </w:r>
      <w:bookmarkEnd w:id="648"/>
      <w:bookmarkEnd w:id="649"/>
      <w:bookmarkEnd w:id="651"/>
      <w:r>
        <w:t xml:space="preserve"> </w:t>
      </w:r>
    </w:p>
    <w:p w14:paraId="54DD70BF" w14:textId="35B689D1" w:rsidR="005907E1" w:rsidRDefault="005907E1" w:rsidP="005907E1">
      <w:pPr>
        <w:pStyle w:val="affff0"/>
      </w:pPr>
      <w:bookmarkStart w:id="652" w:name="_Toc106278436"/>
      <w:bookmarkStart w:id="653" w:name="_Toc107397891"/>
      <w:bookmarkStart w:id="654" w:name="_Toc140635359"/>
      <w:r>
        <w:t>1. Высокий износ основного оборудования источников теплоснабжения;</w:t>
      </w:r>
      <w:bookmarkEnd w:id="652"/>
      <w:bookmarkEnd w:id="653"/>
      <w:bookmarkEnd w:id="654"/>
    </w:p>
    <w:p w14:paraId="70B1DBF4" w14:textId="27F67A17" w:rsidR="005907E1" w:rsidRDefault="005907E1" w:rsidP="005907E1">
      <w:pPr>
        <w:pStyle w:val="affff0"/>
      </w:pPr>
      <w:bookmarkStart w:id="655" w:name="_Toc106278437"/>
      <w:bookmarkStart w:id="656" w:name="_Toc107397892"/>
      <w:bookmarkStart w:id="657" w:name="_Toc140635360"/>
      <w:r>
        <w:t>2. Износ тепловых сетей.</w:t>
      </w:r>
      <w:bookmarkEnd w:id="655"/>
      <w:bookmarkEnd w:id="656"/>
      <w:bookmarkEnd w:id="657"/>
    </w:p>
    <w:p w14:paraId="582747EF" w14:textId="699ABF82" w:rsidR="00E1044C" w:rsidRPr="00BD3831" w:rsidRDefault="00E1044C" w:rsidP="00262E73">
      <w:pPr>
        <w:pStyle w:val="affff0"/>
      </w:pPr>
      <w:bookmarkStart w:id="658" w:name="_Toc140635361"/>
      <w:r w:rsidRPr="00BD3831">
        <w:t>1.12.3. Описание существующих проблем развития систем теплоснабжения</w:t>
      </w:r>
      <w:bookmarkEnd w:id="650"/>
      <w:bookmarkEnd w:id="658"/>
    </w:p>
    <w:p w14:paraId="4FC57CD4" w14:textId="15C9307E" w:rsidR="00AE44C0" w:rsidRPr="00142A46" w:rsidRDefault="005907E1" w:rsidP="00AE44C0">
      <w:pPr>
        <w:pStyle w:val="a7"/>
      </w:pPr>
      <w:bookmarkStart w:id="659" w:name="_Toc101972716"/>
      <w:r>
        <w:t>Отсутствуют проблемы развития систем теплоснабжения.</w:t>
      </w:r>
    </w:p>
    <w:p w14:paraId="6776A837" w14:textId="3A8BE908" w:rsidR="00E1044C" w:rsidRPr="00BD3831" w:rsidRDefault="00E1044C" w:rsidP="00262E73">
      <w:pPr>
        <w:pStyle w:val="affff0"/>
      </w:pPr>
      <w:bookmarkStart w:id="660" w:name="_Toc140635362"/>
      <w:r w:rsidRPr="00BD3831">
        <w:lastRenderedPageBreak/>
        <w:t>1.12.4. Описание существующих проблем надежного и эффективного снабжения топливом действующих систем теплоснабжения</w:t>
      </w:r>
      <w:bookmarkEnd w:id="659"/>
      <w:bookmarkEnd w:id="660"/>
    </w:p>
    <w:p w14:paraId="4E2042E3" w14:textId="77777777" w:rsidR="002D7C48" w:rsidRPr="00BD3831" w:rsidRDefault="006B2B48" w:rsidP="00262E73">
      <w:pPr>
        <w:pStyle w:val="afffe"/>
      </w:pPr>
      <w:r w:rsidRPr="00BD3831">
        <w:t>Проблемы надежного и эффективного снабжения топливом действующих систем теплоснабжения отсутствуют.</w:t>
      </w:r>
    </w:p>
    <w:p w14:paraId="46B2D070" w14:textId="72887C67" w:rsidR="00E1044C" w:rsidRPr="00BD3831" w:rsidRDefault="00E1044C" w:rsidP="00262E73">
      <w:pPr>
        <w:pStyle w:val="affff0"/>
      </w:pPr>
      <w:bookmarkStart w:id="661" w:name="_Toc101972717"/>
      <w:bookmarkStart w:id="662" w:name="_Toc140635363"/>
      <w:r w:rsidRPr="00BD3831">
        <w:t>1.12.5. Анализ предписаний надзорных органов об устранении нарушений, влияющих на безопасность и надежность системы теплоснабжения</w:t>
      </w:r>
      <w:bookmarkEnd w:id="661"/>
      <w:bookmarkEnd w:id="662"/>
    </w:p>
    <w:p w14:paraId="54F32796" w14:textId="77777777" w:rsidR="002D7C48" w:rsidRPr="00BD3831" w:rsidRDefault="006B2B48" w:rsidP="00B71E79">
      <w:pPr>
        <w:pStyle w:val="a7"/>
      </w:pPr>
      <w:r w:rsidRPr="00BD3831">
        <w:t xml:space="preserve">Предписания надзорных органов об устранении нарушений, влияющих на </w:t>
      </w:r>
      <w:r w:rsidRPr="00262E73">
        <w:rPr>
          <w:rStyle w:val="affff"/>
        </w:rPr>
        <w:t xml:space="preserve">безопасность и </w:t>
      </w:r>
      <w:r w:rsidR="00A07230" w:rsidRPr="00262E73">
        <w:rPr>
          <w:rStyle w:val="affff"/>
        </w:rPr>
        <w:t>надежность</w:t>
      </w:r>
      <w:r w:rsidR="00A07230" w:rsidRPr="00BD3831">
        <w:t xml:space="preserve"> системы теплоснабжения,</w:t>
      </w:r>
      <w:r w:rsidRPr="00BD3831">
        <w:t xml:space="preserve"> отсутствуют.</w:t>
      </w:r>
    </w:p>
    <w:p w14:paraId="0F42899A" w14:textId="4F1A0609" w:rsidR="00E1044C" w:rsidRPr="00BD3831" w:rsidRDefault="00E1044C" w:rsidP="00262E73">
      <w:pPr>
        <w:pStyle w:val="affff0"/>
      </w:pPr>
      <w:bookmarkStart w:id="663" w:name="_Toc101972718"/>
      <w:bookmarkStart w:id="664" w:name="_Toc140635364"/>
      <w:r w:rsidRPr="00BD3831">
        <w:t>Глава 2. Существующее и перспективное потребление тепловой энергии на цели теплоснабжения</w:t>
      </w:r>
      <w:bookmarkEnd w:id="663"/>
      <w:bookmarkEnd w:id="664"/>
    </w:p>
    <w:p w14:paraId="06A57FD6" w14:textId="77777777" w:rsidR="00E1044C" w:rsidRPr="00BD3831" w:rsidRDefault="00E1044C" w:rsidP="00262E73">
      <w:pPr>
        <w:pStyle w:val="affff0"/>
      </w:pPr>
      <w:bookmarkStart w:id="665" w:name="_Toc101972719"/>
      <w:bookmarkStart w:id="666" w:name="_Toc140635365"/>
      <w:r w:rsidRPr="00BD3831">
        <w:t>2.1. Данные базового уровня потребления тепла на цели теплоснабжения</w:t>
      </w:r>
      <w:bookmarkEnd w:id="665"/>
      <w:bookmarkEnd w:id="666"/>
    </w:p>
    <w:p w14:paraId="01D73812" w14:textId="7A769C39" w:rsidR="004207FD" w:rsidRPr="00BD3831" w:rsidRDefault="004207FD" w:rsidP="00262E73">
      <w:pPr>
        <w:pStyle w:val="afffe"/>
      </w:pPr>
      <w:r w:rsidRPr="00BD3831">
        <w:t>В таблице 2.1.</w:t>
      </w:r>
      <w:r w:rsidR="00EF3442">
        <w:t>1</w:t>
      </w:r>
      <w:r w:rsidRPr="00BD3831">
        <w:t>. представлен</w:t>
      </w:r>
      <w:r w:rsidR="0084510F" w:rsidRPr="00BD3831">
        <w:t xml:space="preserve"> объем потреблени</w:t>
      </w:r>
      <w:r w:rsidR="00E9206D">
        <w:t>я</w:t>
      </w:r>
      <w:r w:rsidR="0084510F" w:rsidRPr="00BD3831">
        <w:t xml:space="preserve"> тепловой энергии потребителями систем теплоснабжения в </w:t>
      </w:r>
      <w:r w:rsidR="00B70D5F">
        <w:t>городском</w:t>
      </w:r>
      <w:r w:rsidR="0084510F" w:rsidRPr="00BD3831">
        <w:t xml:space="preserve"> поселении за </w:t>
      </w:r>
      <w:r w:rsidR="009F04DB">
        <w:t>2022</w:t>
      </w:r>
      <w:r w:rsidR="0084510F" w:rsidRPr="00BD3831">
        <w:t>год.</w:t>
      </w:r>
    </w:p>
    <w:p w14:paraId="5F04AC50" w14:textId="28207D5C" w:rsidR="006E1642" w:rsidRPr="00BD3831" w:rsidRDefault="006E1642" w:rsidP="00262E73">
      <w:pPr>
        <w:pStyle w:val="affff0"/>
      </w:pPr>
      <w:bookmarkStart w:id="667" w:name="_Toc101972720"/>
      <w:bookmarkStart w:id="668" w:name="_Toc140635366"/>
      <w:r w:rsidRPr="00BD3831">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667"/>
      <w:bookmarkEnd w:id="668"/>
    </w:p>
    <w:p w14:paraId="5153573F" w14:textId="77777777" w:rsidR="006E1642" w:rsidRDefault="006E1642" w:rsidP="00262E73">
      <w:pPr>
        <w:pStyle w:val="afffe"/>
      </w:pPr>
      <w:r w:rsidRPr="00BD3831">
        <w:t>Прогнозы приростов отапливаемой площади строительных фондов, сгруппированные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представлены в таблице 2.2.1.</w:t>
      </w:r>
    </w:p>
    <w:p w14:paraId="24940EB3" w14:textId="0546F218" w:rsidR="003A5E12" w:rsidRDefault="006E1642" w:rsidP="00262E73">
      <w:pPr>
        <w:pStyle w:val="afffe"/>
      </w:pPr>
      <w:r w:rsidRPr="00BD3831">
        <w:t>Прогнозы приростов отапливаемой площади строительных фондов, сгруппированные по расчетным элементам территориального деления представлены в таблице 2.2.2.</w:t>
      </w:r>
    </w:p>
    <w:p w14:paraId="167C25C1" w14:textId="40EECF50" w:rsidR="006E1642" w:rsidRDefault="006E1642" w:rsidP="00B71E79">
      <w:pPr>
        <w:pStyle w:val="a7"/>
        <w:sectPr w:rsidR="006E1642" w:rsidSect="00142A46">
          <w:pgSz w:w="11906" w:h="16838"/>
          <w:pgMar w:top="1134" w:right="851" w:bottom="1134" w:left="1418" w:header="709" w:footer="709" w:gutter="0"/>
          <w:cols w:space="708"/>
          <w:docGrid w:linePitch="360"/>
        </w:sectPr>
      </w:pPr>
    </w:p>
    <w:p w14:paraId="2BEC1B48" w14:textId="3FA62795" w:rsidR="003A5E12" w:rsidRPr="00BD3831" w:rsidRDefault="003A5E12" w:rsidP="00262E73">
      <w:pPr>
        <w:pStyle w:val="afffc"/>
      </w:pPr>
      <w:bookmarkStart w:id="669" w:name="_Toc101972963"/>
      <w:bookmarkStart w:id="670" w:name="_Toc106278601"/>
      <w:bookmarkStart w:id="671" w:name="sub_123232"/>
      <w:r w:rsidRPr="00BD3831">
        <w:lastRenderedPageBreak/>
        <w:t>Таблица 2.1.</w:t>
      </w:r>
      <w:r w:rsidR="00EF3442">
        <w:t>1</w:t>
      </w:r>
      <w:r w:rsidRPr="00BD3831">
        <w:t>. Объем потреблени</w:t>
      </w:r>
      <w:r>
        <w:t>я</w:t>
      </w:r>
      <w:r w:rsidRPr="00BD3831">
        <w:t xml:space="preserve"> тепловой энергии потребителями систем теплоснабжения в </w:t>
      </w:r>
      <w:r w:rsidR="00B70D5F">
        <w:t>городском</w:t>
      </w:r>
      <w:r w:rsidRPr="00BD3831">
        <w:t xml:space="preserve"> поселении за </w:t>
      </w:r>
      <w:r w:rsidR="009F04DB">
        <w:t>2022</w:t>
      </w:r>
      <w:r w:rsidRPr="00BD3831">
        <w:t>год</w:t>
      </w:r>
      <w:r w:rsidR="005D64D1" w:rsidRPr="008524B7">
        <w:rPr>
          <w:color w:val="000000"/>
        </w:rPr>
        <w:t xml:space="preserve">, </w:t>
      </w:r>
      <w:r w:rsidR="005D64D1">
        <w:rPr>
          <w:color w:val="000000"/>
        </w:rPr>
        <w:t xml:space="preserve">тыс. </w:t>
      </w:r>
      <w:r w:rsidR="005D64D1" w:rsidRPr="008524B7">
        <w:rPr>
          <w:color w:val="000000"/>
        </w:rPr>
        <w:t>Гкал</w:t>
      </w:r>
      <w:bookmarkEnd w:id="669"/>
      <w:bookmarkEnd w:id="670"/>
    </w:p>
    <w:tbl>
      <w:tblPr>
        <w:tblW w:w="15021" w:type="dxa"/>
        <w:tblLook w:val="04A0" w:firstRow="1" w:lastRow="0" w:firstColumn="1" w:lastColumn="0" w:noHBand="0" w:noVBand="1"/>
      </w:tblPr>
      <w:tblGrid>
        <w:gridCol w:w="987"/>
        <w:gridCol w:w="5529"/>
        <w:gridCol w:w="2410"/>
        <w:gridCol w:w="1275"/>
        <w:gridCol w:w="1987"/>
        <w:gridCol w:w="993"/>
        <w:gridCol w:w="1840"/>
      </w:tblGrid>
      <w:tr w:rsidR="00424F88" w:rsidRPr="00424F88" w14:paraId="1B85B190" w14:textId="77777777" w:rsidTr="00424F88">
        <w:trPr>
          <w:trHeight w:val="20"/>
        </w:trPr>
        <w:tc>
          <w:tcPr>
            <w:tcW w:w="98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6C23229" w14:textId="77777777" w:rsidR="00424F88" w:rsidRDefault="00424F88" w:rsidP="00424F88">
            <w:pPr>
              <w:jc w:val="center"/>
              <w:rPr>
                <w:color w:val="000000"/>
                <w:szCs w:val="28"/>
              </w:rPr>
            </w:pPr>
            <w:bookmarkStart w:id="672" w:name="_Toc101972964"/>
            <w:bookmarkEnd w:id="671"/>
            <w:r w:rsidRPr="00424F88">
              <w:rPr>
                <w:color w:val="000000"/>
                <w:szCs w:val="28"/>
              </w:rPr>
              <w:t>№</w:t>
            </w:r>
          </w:p>
          <w:p w14:paraId="7ADD89F7" w14:textId="1D789A3F" w:rsidR="00424F88" w:rsidRPr="00424F88" w:rsidRDefault="00424F88" w:rsidP="00424F88">
            <w:pPr>
              <w:jc w:val="center"/>
              <w:rPr>
                <w:color w:val="000000"/>
                <w:szCs w:val="28"/>
              </w:rPr>
            </w:pPr>
            <w:r w:rsidRPr="00424F88">
              <w:rPr>
                <w:color w:val="000000"/>
                <w:szCs w:val="28"/>
              </w:rPr>
              <w:t>экспл. зоны</w:t>
            </w:r>
          </w:p>
        </w:tc>
        <w:tc>
          <w:tcPr>
            <w:tcW w:w="552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002B647" w14:textId="77777777" w:rsidR="00424F88" w:rsidRPr="00424F88" w:rsidRDefault="00424F88" w:rsidP="00424F88">
            <w:pPr>
              <w:jc w:val="center"/>
              <w:rPr>
                <w:color w:val="000000"/>
                <w:szCs w:val="28"/>
              </w:rPr>
            </w:pPr>
            <w:r w:rsidRPr="00424F88">
              <w:rPr>
                <w:color w:val="000000"/>
                <w:szCs w:val="28"/>
              </w:rPr>
              <w:t>Наименование ТСО</w:t>
            </w:r>
          </w:p>
        </w:tc>
        <w:tc>
          <w:tcPr>
            <w:tcW w:w="6665" w:type="dxa"/>
            <w:gridSpan w:val="4"/>
            <w:tcBorders>
              <w:top w:val="single" w:sz="4" w:space="0" w:color="auto"/>
              <w:left w:val="nil"/>
              <w:bottom w:val="single" w:sz="4" w:space="0" w:color="auto"/>
              <w:right w:val="single" w:sz="4" w:space="0" w:color="auto"/>
            </w:tcBorders>
            <w:shd w:val="clear" w:color="auto" w:fill="auto"/>
            <w:hideMark/>
          </w:tcPr>
          <w:p w14:paraId="23178ADA" w14:textId="38217440" w:rsidR="00424F88" w:rsidRPr="00424F88" w:rsidRDefault="00424F88" w:rsidP="00424F88">
            <w:pPr>
              <w:jc w:val="center"/>
              <w:rPr>
                <w:color w:val="000000"/>
                <w:szCs w:val="28"/>
              </w:rPr>
            </w:pPr>
            <w:r w:rsidRPr="00424F88">
              <w:rPr>
                <w:color w:val="000000"/>
                <w:szCs w:val="28"/>
              </w:rPr>
              <w:t>Потребление тепловой энергии</w:t>
            </w:r>
          </w:p>
        </w:tc>
        <w:tc>
          <w:tcPr>
            <w:tcW w:w="1840" w:type="dxa"/>
            <w:vMerge w:val="restart"/>
            <w:tcBorders>
              <w:top w:val="single" w:sz="4" w:space="0" w:color="auto"/>
              <w:left w:val="single" w:sz="4" w:space="0" w:color="auto"/>
              <w:right w:val="single" w:sz="4" w:space="0" w:color="auto"/>
            </w:tcBorders>
            <w:shd w:val="clear" w:color="auto" w:fill="auto"/>
            <w:hideMark/>
          </w:tcPr>
          <w:p w14:paraId="5936847E" w14:textId="77777777" w:rsidR="00424F88" w:rsidRPr="00424F88" w:rsidRDefault="00424F88" w:rsidP="00424F88">
            <w:pPr>
              <w:jc w:val="center"/>
              <w:rPr>
                <w:color w:val="000000"/>
                <w:szCs w:val="28"/>
              </w:rPr>
            </w:pPr>
            <w:r w:rsidRPr="00424F88">
              <w:rPr>
                <w:color w:val="000000"/>
                <w:szCs w:val="28"/>
              </w:rPr>
              <w:t>Всего сумм. потр.</w:t>
            </w:r>
          </w:p>
        </w:tc>
      </w:tr>
      <w:tr w:rsidR="00424F88" w:rsidRPr="00424F88" w14:paraId="44CFFCB0" w14:textId="77777777" w:rsidTr="00424F88">
        <w:trPr>
          <w:trHeight w:val="20"/>
        </w:trPr>
        <w:tc>
          <w:tcPr>
            <w:tcW w:w="987" w:type="dxa"/>
            <w:vMerge/>
            <w:tcBorders>
              <w:top w:val="single" w:sz="4" w:space="0" w:color="auto"/>
              <w:left w:val="single" w:sz="4" w:space="0" w:color="auto"/>
              <w:bottom w:val="single" w:sz="4" w:space="0" w:color="auto"/>
              <w:right w:val="single" w:sz="4" w:space="0" w:color="auto"/>
            </w:tcBorders>
            <w:vAlign w:val="center"/>
            <w:hideMark/>
          </w:tcPr>
          <w:p w14:paraId="72F9A857" w14:textId="77777777" w:rsidR="00424F88" w:rsidRPr="00424F88" w:rsidRDefault="00424F88" w:rsidP="00424F88">
            <w:pPr>
              <w:rPr>
                <w:color w:val="000000"/>
                <w:szCs w:val="28"/>
              </w:rPr>
            </w:pPr>
          </w:p>
        </w:tc>
        <w:tc>
          <w:tcPr>
            <w:tcW w:w="5529" w:type="dxa"/>
            <w:vMerge/>
            <w:tcBorders>
              <w:top w:val="single" w:sz="4" w:space="0" w:color="auto"/>
              <w:left w:val="single" w:sz="4" w:space="0" w:color="auto"/>
              <w:bottom w:val="single" w:sz="4" w:space="0" w:color="auto"/>
              <w:right w:val="single" w:sz="4" w:space="0" w:color="auto"/>
            </w:tcBorders>
            <w:vAlign w:val="center"/>
            <w:hideMark/>
          </w:tcPr>
          <w:p w14:paraId="6EBC194C" w14:textId="77777777" w:rsidR="00424F88" w:rsidRPr="00424F88" w:rsidRDefault="00424F88" w:rsidP="00424F88">
            <w:pPr>
              <w:rPr>
                <w:color w:val="000000"/>
                <w:szCs w:val="28"/>
              </w:rPr>
            </w:pPr>
          </w:p>
        </w:tc>
        <w:tc>
          <w:tcPr>
            <w:tcW w:w="3685" w:type="dxa"/>
            <w:gridSpan w:val="2"/>
            <w:tcBorders>
              <w:top w:val="single" w:sz="4" w:space="0" w:color="auto"/>
              <w:left w:val="nil"/>
              <w:bottom w:val="single" w:sz="4" w:space="0" w:color="auto"/>
              <w:right w:val="single" w:sz="4" w:space="0" w:color="auto"/>
            </w:tcBorders>
            <w:shd w:val="clear" w:color="auto" w:fill="auto"/>
            <w:hideMark/>
          </w:tcPr>
          <w:p w14:paraId="41237703" w14:textId="77777777" w:rsidR="00424F88" w:rsidRPr="00424F88" w:rsidRDefault="00424F88" w:rsidP="00424F88">
            <w:pPr>
              <w:jc w:val="center"/>
              <w:rPr>
                <w:color w:val="000000"/>
                <w:szCs w:val="28"/>
              </w:rPr>
            </w:pPr>
            <w:r w:rsidRPr="00424F88">
              <w:rPr>
                <w:color w:val="000000"/>
                <w:szCs w:val="28"/>
              </w:rPr>
              <w:t>Население</w:t>
            </w:r>
          </w:p>
        </w:tc>
        <w:tc>
          <w:tcPr>
            <w:tcW w:w="2980" w:type="dxa"/>
            <w:gridSpan w:val="2"/>
            <w:tcBorders>
              <w:top w:val="single" w:sz="4" w:space="0" w:color="auto"/>
              <w:left w:val="nil"/>
              <w:bottom w:val="single" w:sz="4" w:space="0" w:color="auto"/>
              <w:right w:val="single" w:sz="4" w:space="0" w:color="auto"/>
            </w:tcBorders>
            <w:shd w:val="clear" w:color="auto" w:fill="auto"/>
            <w:hideMark/>
          </w:tcPr>
          <w:p w14:paraId="0899986B" w14:textId="77777777" w:rsidR="00424F88" w:rsidRPr="00424F88" w:rsidRDefault="00424F88" w:rsidP="00424F88">
            <w:pPr>
              <w:jc w:val="center"/>
              <w:rPr>
                <w:color w:val="000000"/>
                <w:szCs w:val="28"/>
              </w:rPr>
            </w:pPr>
            <w:r w:rsidRPr="00424F88">
              <w:rPr>
                <w:color w:val="000000"/>
                <w:szCs w:val="28"/>
              </w:rPr>
              <w:t>Бюдж. и прочие потреб.</w:t>
            </w:r>
          </w:p>
        </w:tc>
        <w:tc>
          <w:tcPr>
            <w:tcW w:w="1840" w:type="dxa"/>
            <w:vMerge/>
            <w:tcBorders>
              <w:left w:val="single" w:sz="4" w:space="0" w:color="auto"/>
              <w:right w:val="single" w:sz="4" w:space="0" w:color="auto"/>
            </w:tcBorders>
            <w:vAlign w:val="center"/>
            <w:hideMark/>
          </w:tcPr>
          <w:p w14:paraId="0778EAAF" w14:textId="77777777" w:rsidR="00424F88" w:rsidRPr="00424F88" w:rsidRDefault="00424F88" w:rsidP="00424F88">
            <w:pPr>
              <w:rPr>
                <w:color w:val="000000"/>
                <w:szCs w:val="28"/>
              </w:rPr>
            </w:pPr>
          </w:p>
        </w:tc>
      </w:tr>
      <w:tr w:rsidR="00232772" w:rsidRPr="00424F88" w14:paraId="5A1EA248" w14:textId="77777777" w:rsidTr="00D13437">
        <w:trPr>
          <w:trHeight w:val="20"/>
        </w:trPr>
        <w:tc>
          <w:tcPr>
            <w:tcW w:w="987" w:type="dxa"/>
            <w:vMerge/>
            <w:tcBorders>
              <w:top w:val="single" w:sz="4" w:space="0" w:color="auto"/>
              <w:left w:val="single" w:sz="4" w:space="0" w:color="auto"/>
              <w:bottom w:val="single" w:sz="4" w:space="0" w:color="auto"/>
              <w:right w:val="single" w:sz="4" w:space="0" w:color="auto"/>
            </w:tcBorders>
            <w:vAlign w:val="center"/>
            <w:hideMark/>
          </w:tcPr>
          <w:p w14:paraId="7A1DBFDB" w14:textId="77777777" w:rsidR="00232772" w:rsidRPr="00424F88" w:rsidRDefault="00232772" w:rsidP="00424F88">
            <w:pPr>
              <w:rPr>
                <w:color w:val="000000"/>
                <w:szCs w:val="28"/>
              </w:rPr>
            </w:pPr>
          </w:p>
        </w:tc>
        <w:tc>
          <w:tcPr>
            <w:tcW w:w="5529" w:type="dxa"/>
            <w:vMerge/>
            <w:tcBorders>
              <w:top w:val="single" w:sz="4" w:space="0" w:color="auto"/>
              <w:left w:val="single" w:sz="4" w:space="0" w:color="auto"/>
              <w:bottom w:val="single" w:sz="4" w:space="0" w:color="auto"/>
              <w:right w:val="single" w:sz="4" w:space="0" w:color="auto"/>
            </w:tcBorders>
            <w:vAlign w:val="center"/>
            <w:hideMark/>
          </w:tcPr>
          <w:p w14:paraId="62561F2E" w14:textId="77777777" w:rsidR="00232772" w:rsidRPr="00424F88" w:rsidRDefault="00232772" w:rsidP="00424F88">
            <w:pPr>
              <w:rPr>
                <w:color w:val="000000"/>
                <w:szCs w:val="28"/>
              </w:rPr>
            </w:pPr>
          </w:p>
        </w:tc>
        <w:tc>
          <w:tcPr>
            <w:tcW w:w="2410" w:type="dxa"/>
            <w:tcBorders>
              <w:top w:val="nil"/>
              <w:left w:val="nil"/>
              <w:bottom w:val="single" w:sz="4" w:space="0" w:color="auto"/>
              <w:right w:val="single" w:sz="4" w:space="0" w:color="auto"/>
            </w:tcBorders>
            <w:shd w:val="clear" w:color="auto" w:fill="auto"/>
            <w:hideMark/>
          </w:tcPr>
          <w:p w14:paraId="68E4AB1B" w14:textId="77777777" w:rsidR="00232772" w:rsidRPr="00424F88" w:rsidRDefault="00232772" w:rsidP="00424F88">
            <w:pPr>
              <w:jc w:val="center"/>
              <w:rPr>
                <w:color w:val="000000"/>
                <w:szCs w:val="28"/>
              </w:rPr>
            </w:pPr>
            <w:r w:rsidRPr="00424F88">
              <w:rPr>
                <w:color w:val="000000"/>
                <w:szCs w:val="28"/>
              </w:rPr>
              <w:t>отопление и вент.</w:t>
            </w:r>
          </w:p>
          <w:p w14:paraId="4DC0B057" w14:textId="78AEE719" w:rsidR="00232772" w:rsidRPr="00424F88" w:rsidRDefault="00232772" w:rsidP="00424F88">
            <w:pPr>
              <w:jc w:val="center"/>
              <w:rPr>
                <w:color w:val="000000"/>
                <w:szCs w:val="28"/>
              </w:rPr>
            </w:pPr>
            <w:r w:rsidRPr="00424F88">
              <w:rPr>
                <w:color w:val="000000"/>
                <w:szCs w:val="28"/>
              </w:rPr>
              <w:t>ГВС</w:t>
            </w:r>
          </w:p>
        </w:tc>
        <w:tc>
          <w:tcPr>
            <w:tcW w:w="1275" w:type="dxa"/>
            <w:tcBorders>
              <w:top w:val="nil"/>
              <w:left w:val="nil"/>
              <w:bottom w:val="single" w:sz="4" w:space="0" w:color="auto"/>
              <w:right w:val="single" w:sz="4" w:space="0" w:color="auto"/>
            </w:tcBorders>
            <w:shd w:val="clear" w:color="auto" w:fill="auto"/>
            <w:hideMark/>
          </w:tcPr>
          <w:p w14:paraId="7439CAE6" w14:textId="77777777" w:rsidR="00232772" w:rsidRPr="00424F88" w:rsidRDefault="00232772" w:rsidP="00424F88">
            <w:pPr>
              <w:jc w:val="center"/>
              <w:rPr>
                <w:color w:val="000000"/>
                <w:szCs w:val="28"/>
              </w:rPr>
            </w:pPr>
            <w:r w:rsidRPr="00424F88">
              <w:rPr>
                <w:color w:val="000000"/>
                <w:szCs w:val="28"/>
              </w:rPr>
              <w:t>Всего</w:t>
            </w:r>
          </w:p>
        </w:tc>
        <w:tc>
          <w:tcPr>
            <w:tcW w:w="1987" w:type="dxa"/>
            <w:tcBorders>
              <w:top w:val="nil"/>
              <w:left w:val="nil"/>
              <w:bottom w:val="single" w:sz="4" w:space="0" w:color="auto"/>
              <w:right w:val="single" w:sz="4" w:space="0" w:color="auto"/>
            </w:tcBorders>
            <w:shd w:val="clear" w:color="auto" w:fill="auto"/>
            <w:hideMark/>
          </w:tcPr>
          <w:p w14:paraId="290993D9" w14:textId="0F705008" w:rsidR="00232772" w:rsidRPr="00424F88" w:rsidRDefault="00232772" w:rsidP="00232772">
            <w:pPr>
              <w:jc w:val="center"/>
              <w:rPr>
                <w:color w:val="000000"/>
                <w:szCs w:val="28"/>
              </w:rPr>
            </w:pPr>
            <w:r w:rsidRPr="00424F88">
              <w:rPr>
                <w:color w:val="000000"/>
                <w:szCs w:val="28"/>
              </w:rPr>
              <w:t>отопление и вент.</w:t>
            </w:r>
            <w:r>
              <w:rPr>
                <w:color w:val="000000"/>
                <w:szCs w:val="28"/>
              </w:rPr>
              <w:t xml:space="preserve"> </w:t>
            </w:r>
            <w:r w:rsidRPr="00424F88">
              <w:rPr>
                <w:color w:val="000000"/>
                <w:szCs w:val="28"/>
              </w:rPr>
              <w:t>ГВС</w:t>
            </w:r>
          </w:p>
        </w:tc>
        <w:tc>
          <w:tcPr>
            <w:tcW w:w="993" w:type="dxa"/>
            <w:tcBorders>
              <w:top w:val="nil"/>
              <w:left w:val="nil"/>
              <w:bottom w:val="single" w:sz="4" w:space="0" w:color="auto"/>
              <w:right w:val="single" w:sz="4" w:space="0" w:color="auto"/>
            </w:tcBorders>
            <w:shd w:val="clear" w:color="auto" w:fill="auto"/>
            <w:hideMark/>
          </w:tcPr>
          <w:p w14:paraId="6F79B5B5" w14:textId="77777777" w:rsidR="00232772" w:rsidRPr="00424F88" w:rsidRDefault="00232772" w:rsidP="00424F88">
            <w:pPr>
              <w:jc w:val="center"/>
              <w:rPr>
                <w:color w:val="000000"/>
                <w:szCs w:val="28"/>
              </w:rPr>
            </w:pPr>
            <w:r w:rsidRPr="00424F88">
              <w:rPr>
                <w:color w:val="000000"/>
                <w:szCs w:val="28"/>
              </w:rPr>
              <w:t>Всего</w:t>
            </w:r>
          </w:p>
        </w:tc>
        <w:tc>
          <w:tcPr>
            <w:tcW w:w="1840" w:type="dxa"/>
            <w:vMerge/>
            <w:tcBorders>
              <w:left w:val="single" w:sz="4" w:space="0" w:color="auto"/>
              <w:bottom w:val="single" w:sz="4" w:space="0" w:color="auto"/>
              <w:right w:val="single" w:sz="4" w:space="0" w:color="auto"/>
            </w:tcBorders>
            <w:vAlign w:val="center"/>
            <w:hideMark/>
          </w:tcPr>
          <w:p w14:paraId="2B3CE4B4" w14:textId="77777777" w:rsidR="00232772" w:rsidRPr="00424F88" w:rsidRDefault="00232772" w:rsidP="00424F88">
            <w:pPr>
              <w:rPr>
                <w:color w:val="000000"/>
                <w:szCs w:val="28"/>
              </w:rPr>
            </w:pPr>
          </w:p>
        </w:tc>
      </w:tr>
      <w:tr w:rsidR="00232772" w:rsidRPr="00424F88" w14:paraId="48BDF0A1" w14:textId="77777777" w:rsidTr="001E1CC5">
        <w:trPr>
          <w:trHeight w:val="20"/>
        </w:trPr>
        <w:tc>
          <w:tcPr>
            <w:tcW w:w="987" w:type="dxa"/>
            <w:tcBorders>
              <w:top w:val="nil"/>
              <w:left w:val="single" w:sz="4" w:space="0" w:color="auto"/>
              <w:bottom w:val="single" w:sz="4" w:space="0" w:color="auto"/>
              <w:right w:val="single" w:sz="4" w:space="0" w:color="auto"/>
            </w:tcBorders>
            <w:shd w:val="clear" w:color="auto" w:fill="auto"/>
            <w:vAlign w:val="center"/>
            <w:hideMark/>
          </w:tcPr>
          <w:p w14:paraId="64449CA4" w14:textId="77777777" w:rsidR="00232772" w:rsidRPr="00424F88" w:rsidRDefault="00232772" w:rsidP="00424F88">
            <w:pPr>
              <w:jc w:val="both"/>
              <w:rPr>
                <w:color w:val="000000"/>
                <w:szCs w:val="28"/>
              </w:rPr>
            </w:pPr>
            <w:r w:rsidRPr="00424F88">
              <w:rPr>
                <w:color w:val="000000"/>
                <w:szCs w:val="28"/>
              </w:rPr>
              <w:t>1</w:t>
            </w:r>
          </w:p>
        </w:tc>
        <w:tc>
          <w:tcPr>
            <w:tcW w:w="5529" w:type="dxa"/>
            <w:tcBorders>
              <w:top w:val="nil"/>
              <w:left w:val="nil"/>
              <w:bottom w:val="single" w:sz="4" w:space="0" w:color="auto"/>
              <w:right w:val="single" w:sz="4" w:space="0" w:color="auto"/>
            </w:tcBorders>
            <w:shd w:val="clear" w:color="auto" w:fill="auto"/>
            <w:vAlign w:val="center"/>
            <w:hideMark/>
          </w:tcPr>
          <w:p w14:paraId="373A1C6A" w14:textId="77777777" w:rsidR="00232772" w:rsidRPr="00424F88" w:rsidRDefault="00232772" w:rsidP="00424F88">
            <w:pPr>
              <w:jc w:val="both"/>
              <w:rPr>
                <w:color w:val="000000"/>
                <w:szCs w:val="28"/>
              </w:rPr>
            </w:pPr>
            <w:r w:rsidRPr="00424F88">
              <w:rPr>
                <w:color w:val="000000"/>
                <w:szCs w:val="28"/>
              </w:rPr>
              <w:t>АО «Челябоблкоммунэнерго»</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14:paraId="600C0C83" w14:textId="10EF4DC5" w:rsidR="00232772" w:rsidRPr="00424F88" w:rsidRDefault="00232772" w:rsidP="00424F88">
            <w:pPr>
              <w:jc w:val="right"/>
              <w:rPr>
                <w:color w:val="000000"/>
                <w:szCs w:val="28"/>
              </w:rPr>
            </w:pPr>
            <w:r>
              <w:rPr>
                <w:color w:val="000000"/>
                <w:szCs w:val="28"/>
              </w:rPr>
              <w:t>6.8578</w:t>
            </w:r>
          </w:p>
        </w:tc>
        <w:tc>
          <w:tcPr>
            <w:tcW w:w="1275" w:type="dxa"/>
            <w:tcBorders>
              <w:top w:val="single" w:sz="4" w:space="0" w:color="auto"/>
              <w:left w:val="nil"/>
              <w:bottom w:val="single" w:sz="4" w:space="0" w:color="auto"/>
              <w:right w:val="single" w:sz="4" w:space="0" w:color="auto"/>
            </w:tcBorders>
            <w:shd w:val="clear" w:color="auto" w:fill="auto"/>
            <w:vAlign w:val="bottom"/>
          </w:tcPr>
          <w:p w14:paraId="4948DACD" w14:textId="1C3A99DA" w:rsidR="00232772" w:rsidRPr="00424F88" w:rsidRDefault="00232772" w:rsidP="00424F88">
            <w:pPr>
              <w:jc w:val="right"/>
              <w:rPr>
                <w:color w:val="000000"/>
                <w:szCs w:val="28"/>
              </w:rPr>
            </w:pPr>
            <w:r>
              <w:rPr>
                <w:color w:val="000000"/>
                <w:szCs w:val="28"/>
              </w:rPr>
              <w:t>6.8578</w:t>
            </w:r>
          </w:p>
        </w:tc>
        <w:tc>
          <w:tcPr>
            <w:tcW w:w="1987" w:type="dxa"/>
            <w:tcBorders>
              <w:top w:val="single" w:sz="4" w:space="0" w:color="auto"/>
              <w:left w:val="nil"/>
              <w:bottom w:val="single" w:sz="4" w:space="0" w:color="auto"/>
              <w:right w:val="single" w:sz="4" w:space="0" w:color="auto"/>
            </w:tcBorders>
            <w:shd w:val="clear" w:color="auto" w:fill="auto"/>
            <w:vAlign w:val="bottom"/>
          </w:tcPr>
          <w:p w14:paraId="6A848552" w14:textId="2C2B63DC" w:rsidR="00232772" w:rsidRPr="00424F88" w:rsidRDefault="00232772" w:rsidP="00424F88">
            <w:pPr>
              <w:jc w:val="right"/>
              <w:rPr>
                <w:color w:val="000000"/>
                <w:szCs w:val="28"/>
              </w:rPr>
            </w:pPr>
            <w:r>
              <w:rPr>
                <w:color w:val="000000"/>
                <w:szCs w:val="28"/>
              </w:rPr>
              <w:t>0.00</w:t>
            </w:r>
          </w:p>
        </w:tc>
        <w:tc>
          <w:tcPr>
            <w:tcW w:w="993" w:type="dxa"/>
            <w:tcBorders>
              <w:top w:val="single" w:sz="4" w:space="0" w:color="auto"/>
              <w:left w:val="nil"/>
              <w:bottom w:val="single" w:sz="4" w:space="0" w:color="auto"/>
              <w:right w:val="single" w:sz="4" w:space="0" w:color="auto"/>
            </w:tcBorders>
            <w:shd w:val="clear" w:color="auto" w:fill="auto"/>
            <w:vAlign w:val="bottom"/>
          </w:tcPr>
          <w:p w14:paraId="78FB79DF" w14:textId="00F600BC" w:rsidR="00232772" w:rsidRPr="00424F88" w:rsidRDefault="00232772" w:rsidP="00424F88">
            <w:pPr>
              <w:jc w:val="right"/>
              <w:rPr>
                <w:color w:val="000000"/>
                <w:szCs w:val="28"/>
              </w:rPr>
            </w:pPr>
            <w:r>
              <w:rPr>
                <w:color w:val="000000"/>
                <w:szCs w:val="28"/>
              </w:rPr>
              <w:t>4.9807</w:t>
            </w:r>
          </w:p>
        </w:tc>
        <w:tc>
          <w:tcPr>
            <w:tcW w:w="1840" w:type="dxa"/>
            <w:tcBorders>
              <w:top w:val="single" w:sz="4" w:space="0" w:color="auto"/>
              <w:left w:val="nil"/>
              <w:bottom w:val="single" w:sz="4" w:space="0" w:color="auto"/>
              <w:right w:val="single" w:sz="4" w:space="0" w:color="auto"/>
            </w:tcBorders>
            <w:shd w:val="clear" w:color="auto" w:fill="auto"/>
            <w:vAlign w:val="bottom"/>
          </w:tcPr>
          <w:p w14:paraId="627F4D1B" w14:textId="4B1670AA" w:rsidR="00232772" w:rsidRPr="00424F88" w:rsidRDefault="00232772" w:rsidP="00424F88">
            <w:pPr>
              <w:jc w:val="right"/>
              <w:rPr>
                <w:color w:val="000000"/>
                <w:szCs w:val="28"/>
              </w:rPr>
            </w:pPr>
            <w:r>
              <w:rPr>
                <w:color w:val="000000"/>
                <w:szCs w:val="28"/>
              </w:rPr>
              <w:t>11.839</w:t>
            </w:r>
          </w:p>
        </w:tc>
      </w:tr>
      <w:tr w:rsidR="00232772" w:rsidRPr="00424F88" w14:paraId="588D83B5" w14:textId="77777777" w:rsidTr="00232772">
        <w:trPr>
          <w:trHeight w:val="20"/>
        </w:trPr>
        <w:tc>
          <w:tcPr>
            <w:tcW w:w="987" w:type="dxa"/>
            <w:tcBorders>
              <w:top w:val="nil"/>
              <w:left w:val="single" w:sz="4" w:space="0" w:color="auto"/>
              <w:bottom w:val="single" w:sz="4" w:space="0" w:color="auto"/>
              <w:right w:val="single" w:sz="4" w:space="0" w:color="auto"/>
            </w:tcBorders>
            <w:shd w:val="clear" w:color="auto" w:fill="auto"/>
            <w:vAlign w:val="center"/>
            <w:hideMark/>
          </w:tcPr>
          <w:p w14:paraId="39C538F0" w14:textId="77777777" w:rsidR="00232772" w:rsidRPr="00424F88" w:rsidRDefault="00232772" w:rsidP="00424F88">
            <w:pPr>
              <w:jc w:val="both"/>
              <w:rPr>
                <w:color w:val="000000"/>
                <w:szCs w:val="28"/>
              </w:rPr>
            </w:pPr>
            <w:r w:rsidRPr="00424F88">
              <w:rPr>
                <w:color w:val="000000"/>
                <w:szCs w:val="28"/>
              </w:rPr>
              <w:t>2</w:t>
            </w:r>
          </w:p>
        </w:tc>
        <w:tc>
          <w:tcPr>
            <w:tcW w:w="5529" w:type="dxa"/>
            <w:tcBorders>
              <w:top w:val="nil"/>
              <w:left w:val="nil"/>
              <w:bottom w:val="single" w:sz="4" w:space="0" w:color="auto"/>
              <w:right w:val="single" w:sz="4" w:space="0" w:color="auto"/>
            </w:tcBorders>
            <w:shd w:val="clear" w:color="auto" w:fill="auto"/>
            <w:vAlign w:val="center"/>
            <w:hideMark/>
          </w:tcPr>
          <w:p w14:paraId="5E2630F8" w14:textId="77777777" w:rsidR="00232772" w:rsidRPr="00424F88" w:rsidRDefault="00232772" w:rsidP="00424F88">
            <w:pPr>
              <w:jc w:val="both"/>
              <w:rPr>
                <w:color w:val="000000"/>
                <w:szCs w:val="28"/>
              </w:rPr>
            </w:pPr>
            <w:r w:rsidRPr="00424F88">
              <w:rPr>
                <w:color w:val="000000"/>
                <w:szCs w:val="28"/>
              </w:rPr>
              <w:t>ООО «Сервисная компания г. Нязепетровск»</w:t>
            </w:r>
          </w:p>
        </w:tc>
        <w:tc>
          <w:tcPr>
            <w:tcW w:w="2410" w:type="dxa"/>
            <w:tcBorders>
              <w:top w:val="nil"/>
              <w:left w:val="single" w:sz="4" w:space="0" w:color="auto"/>
              <w:bottom w:val="single" w:sz="4" w:space="0" w:color="auto"/>
              <w:right w:val="single" w:sz="4" w:space="0" w:color="auto"/>
            </w:tcBorders>
            <w:shd w:val="clear" w:color="auto" w:fill="auto"/>
            <w:vAlign w:val="bottom"/>
          </w:tcPr>
          <w:p w14:paraId="5675C6C7" w14:textId="45C8878C" w:rsidR="00232772" w:rsidRPr="00424F88" w:rsidRDefault="00232772" w:rsidP="00232772">
            <w:pPr>
              <w:jc w:val="right"/>
              <w:rPr>
                <w:color w:val="000000"/>
                <w:szCs w:val="28"/>
              </w:rPr>
            </w:pPr>
            <w:r>
              <w:rPr>
                <w:color w:val="000000"/>
                <w:szCs w:val="28"/>
              </w:rPr>
              <w:t>1.699</w:t>
            </w:r>
          </w:p>
        </w:tc>
        <w:tc>
          <w:tcPr>
            <w:tcW w:w="1275" w:type="dxa"/>
            <w:tcBorders>
              <w:top w:val="nil"/>
              <w:left w:val="nil"/>
              <w:bottom w:val="single" w:sz="4" w:space="0" w:color="auto"/>
              <w:right w:val="single" w:sz="4" w:space="0" w:color="auto"/>
            </w:tcBorders>
            <w:shd w:val="clear" w:color="auto" w:fill="auto"/>
            <w:vAlign w:val="bottom"/>
          </w:tcPr>
          <w:p w14:paraId="7F57B64D" w14:textId="4F5F5153" w:rsidR="00232772" w:rsidRPr="00424F88" w:rsidRDefault="00232772" w:rsidP="00424F88">
            <w:pPr>
              <w:jc w:val="right"/>
              <w:rPr>
                <w:color w:val="000000"/>
                <w:szCs w:val="28"/>
              </w:rPr>
            </w:pPr>
            <w:r>
              <w:rPr>
                <w:color w:val="000000"/>
                <w:szCs w:val="28"/>
              </w:rPr>
              <w:t>1.699</w:t>
            </w:r>
          </w:p>
        </w:tc>
        <w:tc>
          <w:tcPr>
            <w:tcW w:w="1987" w:type="dxa"/>
            <w:tcBorders>
              <w:top w:val="nil"/>
              <w:left w:val="nil"/>
              <w:bottom w:val="single" w:sz="4" w:space="0" w:color="auto"/>
              <w:right w:val="single" w:sz="4" w:space="0" w:color="auto"/>
            </w:tcBorders>
            <w:shd w:val="clear" w:color="auto" w:fill="auto"/>
            <w:vAlign w:val="bottom"/>
          </w:tcPr>
          <w:p w14:paraId="1F31329C" w14:textId="2D83BABC" w:rsidR="00232772" w:rsidRPr="00424F88" w:rsidRDefault="00232772" w:rsidP="00424F88">
            <w:pPr>
              <w:jc w:val="right"/>
              <w:rPr>
                <w:color w:val="000000"/>
                <w:szCs w:val="28"/>
              </w:rPr>
            </w:pPr>
            <w:r>
              <w:rPr>
                <w:color w:val="000000"/>
                <w:szCs w:val="28"/>
              </w:rPr>
              <w:t>1.2701</w:t>
            </w:r>
          </w:p>
        </w:tc>
        <w:tc>
          <w:tcPr>
            <w:tcW w:w="993" w:type="dxa"/>
            <w:tcBorders>
              <w:top w:val="nil"/>
              <w:left w:val="nil"/>
              <w:bottom w:val="single" w:sz="4" w:space="0" w:color="auto"/>
              <w:right w:val="single" w:sz="4" w:space="0" w:color="auto"/>
            </w:tcBorders>
            <w:shd w:val="clear" w:color="auto" w:fill="auto"/>
            <w:vAlign w:val="bottom"/>
          </w:tcPr>
          <w:p w14:paraId="3D6F5A3F" w14:textId="5F3C8858" w:rsidR="00232772" w:rsidRPr="00424F88" w:rsidRDefault="00232772" w:rsidP="00424F88">
            <w:pPr>
              <w:jc w:val="right"/>
              <w:rPr>
                <w:color w:val="000000"/>
                <w:szCs w:val="28"/>
              </w:rPr>
            </w:pPr>
            <w:r>
              <w:rPr>
                <w:color w:val="000000"/>
                <w:szCs w:val="28"/>
              </w:rPr>
              <w:t>1.2701</w:t>
            </w:r>
          </w:p>
        </w:tc>
        <w:tc>
          <w:tcPr>
            <w:tcW w:w="1840" w:type="dxa"/>
            <w:tcBorders>
              <w:top w:val="nil"/>
              <w:left w:val="nil"/>
              <w:bottom w:val="single" w:sz="4" w:space="0" w:color="auto"/>
              <w:right w:val="single" w:sz="4" w:space="0" w:color="auto"/>
            </w:tcBorders>
            <w:shd w:val="clear" w:color="auto" w:fill="auto"/>
            <w:vAlign w:val="bottom"/>
          </w:tcPr>
          <w:p w14:paraId="73E5F8FA" w14:textId="36CEAF74" w:rsidR="00232772" w:rsidRPr="00424F88" w:rsidRDefault="00232772" w:rsidP="00424F88">
            <w:pPr>
              <w:jc w:val="right"/>
              <w:rPr>
                <w:color w:val="000000"/>
                <w:szCs w:val="28"/>
              </w:rPr>
            </w:pPr>
            <w:r>
              <w:rPr>
                <w:color w:val="000000"/>
                <w:szCs w:val="28"/>
              </w:rPr>
              <w:t>2.97</w:t>
            </w:r>
          </w:p>
        </w:tc>
      </w:tr>
      <w:tr w:rsidR="00232772" w:rsidRPr="00424F88" w14:paraId="2A5FDD9D" w14:textId="77777777" w:rsidTr="009B4F79">
        <w:trPr>
          <w:trHeight w:val="20"/>
        </w:trPr>
        <w:tc>
          <w:tcPr>
            <w:tcW w:w="987" w:type="dxa"/>
            <w:tcBorders>
              <w:top w:val="nil"/>
              <w:left w:val="single" w:sz="4" w:space="0" w:color="auto"/>
              <w:bottom w:val="single" w:sz="4" w:space="0" w:color="auto"/>
              <w:right w:val="single" w:sz="4" w:space="0" w:color="auto"/>
            </w:tcBorders>
            <w:shd w:val="clear" w:color="auto" w:fill="auto"/>
            <w:vAlign w:val="center"/>
            <w:hideMark/>
          </w:tcPr>
          <w:p w14:paraId="48029E61" w14:textId="77777777" w:rsidR="00232772" w:rsidRPr="00424F88" w:rsidRDefault="00232772" w:rsidP="00DF60FA">
            <w:pPr>
              <w:jc w:val="both"/>
              <w:rPr>
                <w:color w:val="000000"/>
                <w:szCs w:val="28"/>
              </w:rPr>
            </w:pPr>
            <w:r w:rsidRPr="00424F88">
              <w:rPr>
                <w:color w:val="000000"/>
                <w:szCs w:val="28"/>
              </w:rPr>
              <w:t>3</w:t>
            </w:r>
          </w:p>
        </w:tc>
        <w:tc>
          <w:tcPr>
            <w:tcW w:w="5529" w:type="dxa"/>
            <w:tcBorders>
              <w:top w:val="nil"/>
              <w:left w:val="nil"/>
              <w:bottom w:val="single" w:sz="4" w:space="0" w:color="auto"/>
              <w:right w:val="single" w:sz="4" w:space="0" w:color="auto"/>
            </w:tcBorders>
            <w:shd w:val="clear" w:color="auto" w:fill="auto"/>
            <w:vAlign w:val="center"/>
            <w:hideMark/>
          </w:tcPr>
          <w:p w14:paraId="2782D119" w14:textId="77777777" w:rsidR="00232772" w:rsidRPr="00424F88" w:rsidRDefault="00232772" w:rsidP="00DF60FA">
            <w:pPr>
              <w:jc w:val="both"/>
              <w:rPr>
                <w:color w:val="000000"/>
                <w:szCs w:val="28"/>
              </w:rPr>
            </w:pPr>
            <w:r w:rsidRPr="00424F88">
              <w:rPr>
                <w:color w:val="000000"/>
                <w:szCs w:val="28"/>
              </w:rPr>
              <w:t>ООО «Теплоснаб»</w:t>
            </w:r>
          </w:p>
        </w:tc>
        <w:tc>
          <w:tcPr>
            <w:tcW w:w="2410" w:type="dxa"/>
            <w:tcBorders>
              <w:top w:val="nil"/>
              <w:left w:val="single" w:sz="4" w:space="0" w:color="auto"/>
              <w:bottom w:val="single" w:sz="4" w:space="0" w:color="auto"/>
              <w:right w:val="single" w:sz="4" w:space="0" w:color="auto"/>
            </w:tcBorders>
            <w:shd w:val="clear" w:color="auto" w:fill="auto"/>
            <w:vAlign w:val="bottom"/>
            <w:hideMark/>
          </w:tcPr>
          <w:p w14:paraId="6B5273E0" w14:textId="67255A8D" w:rsidR="00232772" w:rsidRPr="00424F88" w:rsidRDefault="00232772" w:rsidP="00232772">
            <w:pPr>
              <w:jc w:val="right"/>
              <w:rPr>
                <w:color w:val="000000"/>
                <w:szCs w:val="28"/>
              </w:rPr>
            </w:pPr>
            <w:r>
              <w:rPr>
                <w:color w:val="000000"/>
                <w:szCs w:val="28"/>
              </w:rPr>
              <w:t>0.000</w:t>
            </w:r>
          </w:p>
        </w:tc>
        <w:tc>
          <w:tcPr>
            <w:tcW w:w="1275" w:type="dxa"/>
            <w:tcBorders>
              <w:top w:val="nil"/>
              <w:left w:val="nil"/>
              <w:bottom w:val="single" w:sz="4" w:space="0" w:color="auto"/>
              <w:right w:val="single" w:sz="4" w:space="0" w:color="auto"/>
            </w:tcBorders>
            <w:shd w:val="clear" w:color="auto" w:fill="auto"/>
            <w:vAlign w:val="bottom"/>
            <w:hideMark/>
          </w:tcPr>
          <w:p w14:paraId="55344EB0" w14:textId="3E7931C0" w:rsidR="00232772" w:rsidRPr="00424F88" w:rsidRDefault="00232772" w:rsidP="00DF60FA">
            <w:pPr>
              <w:jc w:val="right"/>
              <w:rPr>
                <w:color w:val="000000"/>
                <w:szCs w:val="28"/>
              </w:rPr>
            </w:pPr>
            <w:r>
              <w:rPr>
                <w:color w:val="000000"/>
                <w:szCs w:val="28"/>
              </w:rPr>
              <w:t>0.000</w:t>
            </w:r>
          </w:p>
        </w:tc>
        <w:tc>
          <w:tcPr>
            <w:tcW w:w="1987" w:type="dxa"/>
            <w:tcBorders>
              <w:top w:val="nil"/>
              <w:left w:val="nil"/>
              <w:bottom w:val="single" w:sz="4" w:space="0" w:color="auto"/>
              <w:right w:val="single" w:sz="4" w:space="0" w:color="auto"/>
            </w:tcBorders>
            <w:shd w:val="clear" w:color="auto" w:fill="auto"/>
            <w:vAlign w:val="bottom"/>
            <w:hideMark/>
          </w:tcPr>
          <w:p w14:paraId="7F73A360" w14:textId="73A0E474" w:rsidR="00232772" w:rsidRPr="00424F88" w:rsidRDefault="00232772" w:rsidP="00232772">
            <w:pPr>
              <w:jc w:val="right"/>
              <w:rPr>
                <w:color w:val="000000"/>
                <w:szCs w:val="28"/>
              </w:rPr>
            </w:pPr>
            <w:r>
              <w:rPr>
                <w:color w:val="000000"/>
                <w:szCs w:val="28"/>
              </w:rPr>
              <w:t>0.139</w:t>
            </w:r>
          </w:p>
        </w:tc>
        <w:tc>
          <w:tcPr>
            <w:tcW w:w="993" w:type="dxa"/>
            <w:tcBorders>
              <w:top w:val="nil"/>
              <w:left w:val="nil"/>
              <w:bottom w:val="single" w:sz="4" w:space="0" w:color="auto"/>
              <w:right w:val="single" w:sz="4" w:space="0" w:color="auto"/>
            </w:tcBorders>
            <w:shd w:val="clear" w:color="auto" w:fill="auto"/>
            <w:vAlign w:val="bottom"/>
            <w:hideMark/>
          </w:tcPr>
          <w:p w14:paraId="124FA59F" w14:textId="34016552" w:rsidR="00232772" w:rsidRPr="00424F88" w:rsidRDefault="00232772" w:rsidP="00DF60FA">
            <w:pPr>
              <w:jc w:val="right"/>
              <w:rPr>
                <w:color w:val="000000"/>
                <w:szCs w:val="28"/>
              </w:rPr>
            </w:pPr>
            <w:r>
              <w:rPr>
                <w:color w:val="000000"/>
                <w:szCs w:val="28"/>
              </w:rPr>
              <w:t>0.139</w:t>
            </w:r>
          </w:p>
        </w:tc>
        <w:tc>
          <w:tcPr>
            <w:tcW w:w="1840" w:type="dxa"/>
            <w:tcBorders>
              <w:top w:val="nil"/>
              <w:left w:val="nil"/>
              <w:bottom w:val="single" w:sz="4" w:space="0" w:color="auto"/>
              <w:right w:val="single" w:sz="4" w:space="0" w:color="auto"/>
            </w:tcBorders>
            <w:shd w:val="clear" w:color="auto" w:fill="auto"/>
            <w:vAlign w:val="bottom"/>
          </w:tcPr>
          <w:p w14:paraId="14916F19" w14:textId="4F264F96" w:rsidR="00232772" w:rsidRPr="00424F88" w:rsidRDefault="00232772" w:rsidP="00DF60FA">
            <w:pPr>
              <w:jc w:val="right"/>
              <w:rPr>
                <w:color w:val="000000"/>
                <w:szCs w:val="28"/>
              </w:rPr>
            </w:pPr>
            <w:r>
              <w:rPr>
                <w:color w:val="000000"/>
                <w:szCs w:val="28"/>
              </w:rPr>
              <w:t>0.139</w:t>
            </w:r>
          </w:p>
        </w:tc>
      </w:tr>
    </w:tbl>
    <w:p w14:paraId="3DC31C6C" w14:textId="77777777" w:rsidR="00DF60FA" w:rsidRDefault="00DF60FA" w:rsidP="00262E73">
      <w:pPr>
        <w:pStyle w:val="afffc"/>
      </w:pPr>
      <w:bookmarkStart w:id="673" w:name="_Toc106278602"/>
    </w:p>
    <w:p w14:paraId="76A79A83" w14:textId="4A767714" w:rsidR="006E1642" w:rsidRPr="005607DC" w:rsidRDefault="006E1642" w:rsidP="00262E73">
      <w:pPr>
        <w:pStyle w:val="afffc"/>
      </w:pPr>
      <w:r w:rsidRPr="005607DC">
        <w:t>Таблица 2.2.1. Прогнозы приростов площади строительных фондов, сгруппированные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bookmarkEnd w:id="672"/>
      <w:bookmarkEnd w:id="673"/>
    </w:p>
    <w:tbl>
      <w:tblPr>
        <w:tblW w:w="15019" w:type="dxa"/>
        <w:tblLook w:val="04A0" w:firstRow="1" w:lastRow="0" w:firstColumn="1" w:lastColumn="0" w:noHBand="0" w:noVBand="1"/>
      </w:tblPr>
      <w:tblGrid>
        <w:gridCol w:w="636"/>
        <w:gridCol w:w="4462"/>
        <w:gridCol w:w="1527"/>
        <w:gridCol w:w="967"/>
        <w:gridCol w:w="851"/>
        <w:gridCol w:w="850"/>
        <w:gridCol w:w="846"/>
        <w:gridCol w:w="846"/>
        <w:gridCol w:w="776"/>
        <w:gridCol w:w="776"/>
        <w:gridCol w:w="776"/>
        <w:gridCol w:w="776"/>
        <w:gridCol w:w="930"/>
      </w:tblGrid>
      <w:tr w:rsidR="007913D4" w:rsidRPr="005607DC" w14:paraId="3F749CB0" w14:textId="77777777" w:rsidTr="00273D3A">
        <w:trPr>
          <w:trHeight w:val="20"/>
          <w:tblHeader/>
        </w:trPr>
        <w:tc>
          <w:tcPr>
            <w:tcW w:w="636" w:type="dxa"/>
            <w:vMerge w:val="restart"/>
            <w:tcBorders>
              <w:top w:val="single" w:sz="4" w:space="0" w:color="auto"/>
              <w:left w:val="single" w:sz="4" w:space="0" w:color="auto"/>
              <w:right w:val="single" w:sz="4" w:space="0" w:color="auto"/>
            </w:tcBorders>
            <w:shd w:val="clear" w:color="auto" w:fill="auto"/>
            <w:noWrap/>
          </w:tcPr>
          <w:p w14:paraId="058652BC" w14:textId="362DCADB" w:rsidR="007913D4" w:rsidRPr="005607DC" w:rsidRDefault="007913D4" w:rsidP="00067D65">
            <w:pPr>
              <w:rPr>
                <w:color w:val="000000"/>
              </w:rPr>
            </w:pPr>
            <w:r w:rsidRPr="005607DC">
              <w:rPr>
                <w:color w:val="000000"/>
              </w:rPr>
              <w:t>№ пп</w:t>
            </w:r>
          </w:p>
        </w:tc>
        <w:tc>
          <w:tcPr>
            <w:tcW w:w="4462" w:type="dxa"/>
            <w:vMerge w:val="restart"/>
            <w:tcBorders>
              <w:top w:val="single" w:sz="4" w:space="0" w:color="auto"/>
              <w:left w:val="nil"/>
              <w:right w:val="single" w:sz="4" w:space="0" w:color="auto"/>
            </w:tcBorders>
            <w:shd w:val="clear" w:color="auto" w:fill="auto"/>
            <w:noWrap/>
          </w:tcPr>
          <w:p w14:paraId="0D20A535" w14:textId="09F44BEE" w:rsidR="007913D4" w:rsidRPr="005607DC" w:rsidRDefault="007913D4" w:rsidP="00067D65">
            <w:pPr>
              <w:rPr>
                <w:color w:val="000000"/>
              </w:rPr>
            </w:pPr>
            <w:r w:rsidRPr="005607DC">
              <w:rPr>
                <w:color w:val="000000"/>
              </w:rPr>
              <w:t>Наименование показателя</w:t>
            </w:r>
          </w:p>
        </w:tc>
        <w:tc>
          <w:tcPr>
            <w:tcW w:w="1527" w:type="dxa"/>
            <w:vMerge w:val="restart"/>
            <w:tcBorders>
              <w:top w:val="single" w:sz="4" w:space="0" w:color="auto"/>
              <w:left w:val="nil"/>
              <w:right w:val="single" w:sz="4" w:space="0" w:color="auto"/>
            </w:tcBorders>
            <w:shd w:val="clear" w:color="auto" w:fill="auto"/>
            <w:noWrap/>
          </w:tcPr>
          <w:p w14:paraId="386E8A7E" w14:textId="0823A20A" w:rsidR="007913D4" w:rsidRPr="005607DC" w:rsidRDefault="007913D4" w:rsidP="00067D65">
            <w:pPr>
              <w:rPr>
                <w:color w:val="000000"/>
              </w:rPr>
            </w:pPr>
            <w:r w:rsidRPr="005607DC">
              <w:rPr>
                <w:color w:val="000000"/>
              </w:rPr>
              <w:t>Ед. измерения</w:t>
            </w:r>
          </w:p>
        </w:tc>
        <w:tc>
          <w:tcPr>
            <w:tcW w:w="8394" w:type="dxa"/>
            <w:gridSpan w:val="10"/>
            <w:tcBorders>
              <w:top w:val="single" w:sz="4" w:space="0" w:color="auto"/>
              <w:left w:val="nil"/>
              <w:bottom w:val="single" w:sz="4" w:space="0" w:color="auto"/>
              <w:right w:val="single" w:sz="4" w:space="0" w:color="auto"/>
            </w:tcBorders>
            <w:shd w:val="clear" w:color="auto" w:fill="auto"/>
            <w:noWrap/>
          </w:tcPr>
          <w:p w14:paraId="1613EE7D" w14:textId="57F75ADA" w:rsidR="007913D4" w:rsidRPr="005607DC" w:rsidRDefault="007913D4" w:rsidP="00067D65">
            <w:pPr>
              <w:rPr>
                <w:color w:val="000000"/>
              </w:rPr>
            </w:pPr>
            <w:r>
              <w:rPr>
                <w:color w:val="000000"/>
              </w:rPr>
              <w:t>План</w:t>
            </w:r>
          </w:p>
        </w:tc>
      </w:tr>
      <w:tr w:rsidR="003D45A1" w:rsidRPr="005607DC" w14:paraId="00CBC854" w14:textId="77777777" w:rsidTr="003D45A1">
        <w:trPr>
          <w:trHeight w:val="20"/>
          <w:tblHeader/>
        </w:trPr>
        <w:tc>
          <w:tcPr>
            <w:tcW w:w="636" w:type="dxa"/>
            <w:vMerge/>
            <w:tcBorders>
              <w:left w:val="single" w:sz="4" w:space="0" w:color="auto"/>
              <w:bottom w:val="single" w:sz="4" w:space="0" w:color="auto"/>
              <w:right w:val="single" w:sz="4" w:space="0" w:color="auto"/>
            </w:tcBorders>
            <w:shd w:val="clear" w:color="auto" w:fill="auto"/>
            <w:noWrap/>
            <w:hideMark/>
          </w:tcPr>
          <w:p w14:paraId="16DF99A4" w14:textId="13AB8584" w:rsidR="003D45A1" w:rsidRPr="005607DC" w:rsidRDefault="003D45A1" w:rsidP="003D45A1">
            <w:pPr>
              <w:rPr>
                <w:color w:val="000000"/>
              </w:rPr>
            </w:pPr>
          </w:p>
        </w:tc>
        <w:tc>
          <w:tcPr>
            <w:tcW w:w="4462" w:type="dxa"/>
            <w:vMerge/>
            <w:tcBorders>
              <w:left w:val="nil"/>
              <w:bottom w:val="single" w:sz="4" w:space="0" w:color="auto"/>
              <w:right w:val="single" w:sz="4" w:space="0" w:color="auto"/>
            </w:tcBorders>
            <w:shd w:val="clear" w:color="auto" w:fill="auto"/>
            <w:noWrap/>
            <w:hideMark/>
          </w:tcPr>
          <w:p w14:paraId="1B15DA68" w14:textId="1A7EB50C" w:rsidR="003D45A1" w:rsidRPr="005607DC" w:rsidRDefault="003D45A1" w:rsidP="003D45A1">
            <w:pPr>
              <w:rPr>
                <w:color w:val="000000"/>
              </w:rPr>
            </w:pPr>
          </w:p>
        </w:tc>
        <w:tc>
          <w:tcPr>
            <w:tcW w:w="1527" w:type="dxa"/>
            <w:vMerge/>
            <w:tcBorders>
              <w:left w:val="nil"/>
              <w:bottom w:val="single" w:sz="4" w:space="0" w:color="auto"/>
              <w:right w:val="single" w:sz="4" w:space="0" w:color="auto"/>
            </w:tcBorders>
            <w:shd w:val="clear" w:color="auto" w:fill="auto"/>
            <w:noWrap/>
            <w:hideMark/>
          </w:tcPr>
          <w:p w14:paraId="3068999B" w14:textId="27AF38D2" w:rsidR="003D45A1" w:rsidRPr="005607DC" w:rsidRDefault="003D45A1" w:rsidP="003D45A1">
            <w:pPr>
              <w:rPr>
                <w:color w:val="000000"/>
              </w:rPr>
            </w:pPr>
          </w:p>
        </w:tc>
        <w:tc>
          <w:tcPr>
            <w:tcW w:w="967" w:type="dxa"/>
            <w:tcBorders>
              <w:top w:val="single" w:sz="4" w:space="0" w:color="auto"/>
              <w:left w:val="nil"/>
              <w:bottom w:val="single" w:sz="4" w:space="0" w:color="auto"/>
              <w:right w:val="single" w:sz="4" w:space="0" w:color="auto"/>
            </w:tcBorders>
            <w:shd w:val="clear" w:color="auto" w:fill="auto"/>
            <w:noWrap/>
            <w:hideMark/>
          </w:tcPr>
          <w:p w14:paraId="37D99046" w14:textId="25310108" w:rsidR="003D45A1" w:rsidRPr="005607DC" w:rsidRDefault="003D45A1" w:rsidP="003D45A1">
            <w:pPr>
              <w:jc w:val="center"/>
              <w:rPr>
                <w:color w:val="000000"/>
              </w:rPr>
            </w:pPr>
            <w:r w:rsidRPr="005607DC">
              <w:rPr>
                <w:color w:val="000000"/>
              </w:rPr>
              <w:t>2023 год</w:t>
            </w:r>
          </w:p>
        </w:tc>
        <w:tc>
          <w:tcPr>
            <w:tcW w:w="851" w:type="dxa"/>
            <w:tcBorders>
              <w:top w:val="single" w:sz="4" w:space="0" w:color="auto"/>
              <w:left w:val="nil"/>
              <w:bottom w:val="single" w:sz="4" w:space="0" w:color="auto"/>
              <w:right w:val="single" w:sz="4" w:space="0" w:color="auto"/>
            </w:tcBorders>
            <w:shd w:val="clear" w:color="auto" w:fill="auto"/>
            <w:noWrap/>
            <w:hideMark/>
          </w:tcPr>
          <w:p w14:paraId="3080936A" w14:textId="2290B519" w:rsidR="003D45A1" w:rsidRPr="005607DC" w:rsidRDefault="003D45A1" w:rsidP="003D45A1">
            <w:pPr>
              <w:jc w:val="center"/>
              <w:rPr>
                <w:color w:val="000000"/>
              </w:rPr>
            </w:pPr>
            <w:r w:rsidRPr="005607DC">
              <w:rPr>
                <w:color w:val="000000"/>
              </w:rPr>
              <w:t>2024 год</w:t>
            </w:r>
          </w:p>
        </w:tc>
        <w:tc>
          <w:tcPr>
            <w:tcW w:w="850" w:type="dxa"/>
            <w:tcBorders>
              <w:top w:val="single" w:sz="4" w:space="0" w:color="auto"/>
              <w:left w:val="nil"/>
              <w:bottom w:val="single" w:sz="4" w:space="0" w:color="auto"/>
              <w:right w:val="single" w:sz="4" w:space="0" w:color="auto"/>
            </w:tcBorders>
            <w:shd w:val="clear" w:color="auto" w:fill="auto"/>
            <w:noWrap/>
            <w:hideMark/>
          </w:tcPr>
          <w:p w14:paraId="4FA41602" w14:textId="69B353AA" w:rsidR="003D45A1" w:rsidRPr="005607DC" w:rsidRDefault="003D45A1" w:rsidP="003D45A1">
            <w:pPr>
              <w:jc w:val="center"/>
              <w:rPr>
                <w:color w:val="000000"/>
              </w:rPr>
            </w:pPr>
            <w:r w:rsidRPr="005607DC">
              <w:rPr>
                <w:color w:val="000000"/>
              </w:rPr>
              <w:t>2025 год</w:t>
            </w:r>
          </w:p>
        </w:tc>
        <w:tc>
          <w:tcPr>
            <w:tcW w:w="846" w:type="dxa"/>
            <w:tcBorders>
              <w:top w:val="single" w:sz="4" w:space="0" w:color="auto"/>
              <w:left w:val="nil"/>
              <w:bottom w:val="single" w:sz="4" w:space="0" w:color="auto"/>
              <w:right w:val="single" w:sz="4" w:space="0" w:color="auto"/>
            </w:tcBorders>
            <w:shd w:val="clear" w:color="auto" w:fill="auto"/>
            <w:noWrap/>
            <w:hideMark/>
          </w:tcPr>
          <w:p w14:paraId="64ED3606" w14:textId="7B466548" w:rsidR="003D45A1" w:rsidRPr="005607DC" w:rsidRDefault="003D45A1" w:rsidP="003D45A1">
            <w:pPr>
              <w:jc w:val="center"/>
              <w:rPr>
                <w:color w:val="000000"/>
              </w:rPr>
            </w:pPr>
            <w:r w:rsidRPr="005607DC">
              <w:rPr>
                <w:color w:val="000000"/>
              </w:rPr>
              <w:t>2026 год</w:t>
            </w:r>
          </w:p>
        </w:tc>
        <w:tc>
          <w:tcPr>
            <w:tcW w:w="846" w:type="dxa"/>
            <w:tcBorders>
              <w:top w:val="single" w:sz="4" w:space="0" w:color="auto"/>
              <w:left w:val="nil"/>
              <w:bottom w:val="single" w:sz="4" w:space="0" w:color="auto"/>
              <w:right w:val="single" w:sz="4" w:space="0" w:color="auto"/>
            </w:tcBorders>
            <w:shd w:val="clear" w:color="auto" w:fill="auto"/>
            <w:noWrap/>
            <w:hideMark/>
          </w:tcPr>
          <w:p w14:paraId="7B3E6236" w14:textId="157DAD9B" w:rsidR="003D45A1" w:rsidRPr="005607DC" w:rsidRDefault="003D45A1" w:rsidP="003D45A1">
            <w:pPr>
              <w:jc w:val="center"/>
              <w:rPr>
                <w:color w:val="000000"/>
              </w:rPr>
            </w:pPr>
            <w:r w:rsidRPr="005607DC">
              <w:rPr>
                <w:color w:val="000000"/>
              </w:rPr>
              <w:t>2027 год</w:t>
            </w:r>
          </w:p>
        </w:tc>
        <w:tc>
          <w:tcPr>
            <w:tcW w:w="776" w:type="dxa"/>
            <w:tcBorders>
              <w:top w:val="single" w:sz="4" w:space="0" w:color="auto"/>
              <w:left w:val="nil"/>
              <w:bottom w:val="single" w:sz="4" w:space="0" w:color="auto"/>
              <w:right w:val="single" w:sz="4" w:space="0" w:color="auto"/>
            </w:tcBorders>
            <w:shd w:val="clear" w:color="auto" w:fill="auto"/>
            <w:noWrap/>
            <w:hideMark/>
          </w:tcPr>
          <w:p w14:paraId="234AB040" w14:textId="0B4416BC" w:rsidR="003D45A1" w:rsidRPr="005607DC" w:rsidRDefault="003D45A1" w:rsidP="003D45A1">
            <w:pPr>
              <w:jc w:val="center"/>
              <w:rPr>
                <w:color w:val="000000"/>
              </w:rPr>
            </w:pPr>
            <w:r w:rsidRPr="005607DC">
              <w:rPr>
                <w:color w:val="000000"/>
              </w:rPr>
              <w:t>2028 год</w:t>
            </w:r>
          </w:p>
        </w:tc>
        <w:tc>
          <w:tcPr>
            <w:tcW w:w="776" w:type="dxa"/>
            <w:tcBorders>
              <w:top w:val="single" w:sz="4" w:space="0" w:color="auto"/>
              <w:left w:val="nil"/>
              <w:bottom w:val="single" w:sz="4" w:space="0" w:color="auto"/>
              <w:right w:val="single" w:sz="4" w:space="0" w:color="auto"/>
            </w:tcBorders>
            <w:shd w:val="clear" w:color="auto" w:fill="auto"/>
            <w:noWrap/>
            <w:hideMark/>
          </w:tcPr>
          <w:p w14:paraId="035839D5" w14:textId="0FA2F42F" w:rsidR="003D45A1" w:rsidRPr="005607DC" w:rsidRDefault="003D45A1" w:rsidP="003D45A1">
            <w:pPr>
              <w:jc w:val="center"/>
              <w:rPr>
                <w:color w:val="000000"/>
              </w:rPr>
            </w:pPr>
            <w:r w:rsidRPr="005607DC">
              <w:rPr>
                <w:color w:val="000000"/>
              </w:rPr>
              <w:t>2029 год</w:t>
            </w:r>
          </w:p>
        </w:tc>
        <w:tc>
          <w:tcPr>
            <w:tcW w:w="776" w:type="dxa"/>
            <w:tcBorders>
              <w:top w:val="single" w:sz="4" w:space="0" w:color="auto"/>
              <w:left w:val="nil"/>
              <w:bottom w:val="single" w:sz="4" w:space="0" w:color="auto"/>
              <w:right w:val="single" w:sz="4" w:space="0" w:color="auto"/>
            </w:tcBorders>
            <w:shd w:val="clear" w:color="auto" w:fill="auto"/>
            <w:noWrap/>
            <w:hideMark/>
          </w:tcPr>
          <w:p w14:paraId="6AAF44CB" w14:textId="02215B2E" w:rsidR="003D45A1" w:rsidRPr="005607DC" w:rsidRDefault="003D45A1" w:rsidP="003D45A1">
            <w:pPr>
              <w:jc w:val="center"/>
              <w:rPr>
                <w:color w:val="000000"/>
              </w:rPr>
            </w:pPr>
            <w:r w:rsidRPr="005607DC">
              <w:rPr>
                <w:color w:val="000000"/>
              </w:rPr>
              <w:t>2030 год</w:t>
            </w:r>
          </w:p>
        </w:tc>
        <w:tc>
          <w:tcPr>
            <w:tcW w:w="776" w:type="dxa"/>
            <w:tcBorders>
              <w:top w:val="single" w:sz="4" w:space="0" w:color="auto"/>
              <w:left w:val="nil"/>
              <w:bottom w:val="single" w:sz="4" w:space="0" w:color="auto"/>
              <w:right w:val="single" w:sz="4" w:space="0" w:color="auto"/>
            </w:tcBorders>
            <w:shd w:val="clear" w:color="auto" w:fill="auto"/>
            <w:noWrap/>
            <w:hideMark/>
          </w:tcPr>
          <w:p w14:paraId="60EF0439" w14:textId="0CB41C02" w:rsidR="003D45A1" w:rsidRPr="005607DC" w:rsidRDefault="003D45A1" w:rsidP="003D45A1">
            <w:pPr>
              <w:jc w:val="center"/>
              <w:rPr>
                <w:color w:val="000000"/>
              </w:rPr>
            </w:pPr>
            <w:r w:rsidRPr="005607DC">
              <w:rPr>
                <w:color w:val="000000"/>
              </w:rPr>
              <w:t>20</w:t>
            </w:r>
            <w:r>
              <w:rPr>
                <w:color w:val="000000"/>
              </w:rPr>
              <w:t>31</w:t>
            </w:r>
            <w:r w:rsidRPr="005607DC">
              <w:rPr>
                <w:color w:val="000000"/>
              </w:rPr>
              <w:t xml:space="preserve"> год</w:t>
            </w:r>
          </w:p>
        </w:tc>
        <w:tc>
          <w:tcPr>
            <w:tcW w:w="930" w:type="dxa"/>
            <w:tcBorders>
              <w:top w:val="single" w:sz="4" w:space="0" w:color="auto"/>
              <w:left w:val="nil"/>
              <w:bottom w:val="single" w:sz="4" w:space="0" w:color="auto"/>
              <w:right w:val="single" w:sz="4" w:space="0" w:color="auto"/>
            </w:tcBorders>
            <w:shd w:val="clear" w:color="auto" w:fill="auto"/>
            <w:noWrap/>
            <w:hideMark/>
          </w:tcPr>
          <w:p w14:paraId="4C81EECD" w14:textId="360B5439" w:rsidR="003D45A1" w:rsidRPr="005607DC" w:rsidRDefault="003D45A1" w:rsidP="003D45A1">
            <w:pPr>
              <w:jc w:val="center"/>
              <w:rPr>
                <w:color w:val="000000"/>
              </w:rPr>
            </w:pPr>
            <w:r w:rsidRPr="005607DC">
              <w:rPr>
                <w:color w:val="000000"/>
              </w:rPr>
              <w:t>203</w:t>
            </w:r>
            <w:r>
              <w:rPr>
                <w:color w:val="000000"/>
              </w:rPr>
              <w:t>2-2040</w:t>
            </w:r>
            <w:r w:rsidRPr="005607DC">
              <w:rPr>
                <w:color w:val="000000"/>
              </w:rPr>
              <w:t xml:space="preserve"> год</w:t>
            </w:r>
          </w:p>
        </w:tc>
      </w:tr>
      <w:tr w:rsidR="00232772" w:rsidRPr="00D059B5" w14:paraId="66EAAAC7" w14:textId="77777777" w:rsidTr="00273D3A">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24D0E28F" w14:textId="77777777" w:rsidR="00232772" w:rsidRPr="00D059B5" w:rsidRDefault="00232772" w:rsidP="00232772">
            <w:pPr>
              <w:rPr>
                <w:color w:val="000000"/>
              </w:rPr>
            </w:pPr>
            <w:r w:rsidRPr="00D059B5">
              <w:rPr>
                <w:color w:val="000000"/>
              </w:rPr>
              <w:t>1</w:t>
            </w:r>
          </w:p>
        </w:tc>
        <w:tc>
          <w:tcPr>
            <w:tcW w:w="4462" w:type="dxa"/>
            <w:tcBorders>
              <w:top w:val="nil"/>
              <w:left w:val="nil"/>
              <w:bottom w:val="single" w:sz="4" w:space="0" w:color="auto"/>
              <w:right w:val="single" w:sz="4" w:space="0" w:color="auto"/>
            </w:tcBorders>
            <w:shd w:val="clear" w:color="auto" w:fill="auto"/>
            <w:noWrap/>
            <w:hideMark/>
          </w:tcPr>
          <w:p w14:paraId="7C904996" w14:textId="77777777" w:rsidR="00232772" w:rsidRPr="00D059B5" w:rsidRDefault="00232772" w:rsidP="00232772">
            <w:pPr>
              <w:rPr>
                <w:color w:val="000000"/>
              </w:rPr>
            </w:pPr>
            <w:r w:rsidRPr="00D059B5">
              <w:rPr>
                <w:color w:val="000000"/>
              </w:rPr>
              <w:t>общая отапливаемая площадь жилых зданий</w:t>
            </w:r>
          </w:p>
        </w:tc>
        <w:tc>
          <w:tcPr>
            <w:tcW w:w="1527" w:type="dxa"/>
            <w:tcBorders>
              <w:top w:val="nil"/>
              <w:left w:val="nil"/>
              <w:bottom w:val="single" w:sz="4" w:space="0" w:color="auto"/>
              <w:right w:val="single" w:sz="4" w:space="0" w:color="auto"/>
            </w:tcBorders>
            <w:shd w:val="clear" w:color="auto" w:fill="auto"/>
            <w:noWrap/>
            <w:hideMark/>
          </w:tcPr>
          <w:p w14:paraId="4663E954" w14:textId="77777777" w:rsidR="00232772" w:rsidRPr="00D059B5" w:rsidRDefault="00232772" w:rsidP="00232772">
            <w:pPr>
              <w:rPr>
                <w:color w:val="000000"/>
              </w:rPr>
            </w:pPr>
            <w:r w:rsidRPr="00D059B5">
              <w:rPr>
                <w:color w:val="000000"/>
              </w:rPr>
              <w:t>тыс. кв. м.</w:t>
            </w:r>
          </w:p>
        </w:tc>
        <w:tc>
          <w:tcPr>
            <w:tcW w:w="967" w:type="dxa"/>
            <w:tcBorders>
              <w:top w:val="nil"/>
              <w:left w:val="nil"/>
              <w:bottom w:val="single" w:sz="4" w:space="0" w:color="auto"/>
              <w:right w:val="single" w:sz="4" w:space="0" w:color="auto"/>
            </w:tcBorders>
            <w:shd w:val="clear" w:color="auto" w:fill="auto"/>
            <w:noWrap/>
            <w:vAlign w:val="bottom"/>
          </w:tcPr>
          <w:p w14:paraId="01FB180E" w14:textId="56F39F2D" w:rsidR="00232772" w:rsidRPr="00D059B5" w:rsidRDefault="00232772" w:rsidP="00232772">
            <w:pP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18D69114" w14:textId="5F0EAC4E" w:rsidR="00232772" w:rsidRPr="00D059B5" w:rsidRDefault="00232772" w:rsidP="00232772">
            <w:pPr>
              <w:rPr>
                <w:color w:val="000000"/>
              </w:rPr>
            </w:pPr>
            <w:r>
              <w:rPr>
                <w:color w:val="000000"/>
              </w:rPr>
              <w:t>1.95</w:t>
            </w:r>
          </w:p>
        </w:tc>
        <w:tc>
          <w:tcPr>
            <w:tcW w:w="850" w:type="dxa"/>
            <w:tcBorders>
              <w:top w:val="nil"/>
              <w:left w:val="nil"/>
              <w:bottom w:val="single" w:sz="4" w:space="0" w:color="auto"/>
              <w:right w:val="single" w:sz="4" w:space="0" w:color="auto"/>
            </w:tcBorders>
            <w:shd w:val="clear" w:color="auto" w:fill="auto"/>
            <w:noWrap/>
            <w:vAlign w:val="bottom"/>
          </w:tcPr>
          <w:p w14:paraId="7A886463" w14:textId="778AC14E" w:rsidR="00232772" w:rsidRPr="00D059B5" w:rsidRDefault="00232772" w:rsidP="00232772">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5D801CAE" w14:textId="2D142C2B" w:rsidR="00232772" w:rsidRPr="00D059B5" w:rsidRDefault="00232772" w:rsidP="00232772">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16D91CA6" w14:textId="423C981A" w:rsidR="00232772" w:rsidRPr="00D059B5" w:rsidRDefault="00232772" w:rsidP="00232772">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222CD330" w14:textId="161817C0" w:rsidR="00232772" w:rsidRPr="00D059B5" w:rsidRDefault="00232772" w:rsidP="00232772">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2CAEABD6" w14:textId="0883300E" w:rsidR="00232772" w:rsidRPr="00D059B5" w:rsidRDefault="00232772" w:rsidP="00232772">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4402EA96" w14:textId="48E4839C" w:rsidR="00232772" w:rsidRPr="00D059B5" w:rsidRDefault="00232772" w:rsidP="00232772">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EEE5F06" w14:textId="173450BE" w:rsidR="00232772" w:rsidRPr="00D059B5" w:rsidRDefault="00232772" w:rsidP="00232772">
            <w:pPr>
              <w:rPr>
                <w:color w:val="000000"/>
              </w:rPr>
            </w:pPr>
            <w:r w:rsidRPr="00D059B5">
              <w:rPr>
                <w:color w:val="000000"/>
              </w:rPr>
              <w:t>0.00</w:t>
            </w:r>
          </w:p>
        </w:tc>
        <w:tc>
          <w:tcPr>
            <w:tcW w:w="930" w:type="dxa"/>
            <w:tcBorders>
              <w:top w:val="nil"/>
              <w:left w:val="nil"/>
              <w:bottom w:val="single" w:sz="4" w:space="0" w:color="auto"/>
              <w:right w:val="single" w:sz="4" w:space="0" w:color="auto"/>
            </w:tcBorders>
            <w:shd w:val="clear" w:color="auto" w:fill="auto"/>
            <w:noWrap/>
            <w:vAlign w:val="bottom"/>
          </w:tcPr>
          <w:p w14:paraId="59C03D8C" w14:textId="2FD44E8D" w:rsidR="00232772" w:rsidRPr="00D059B5" w:rsidRDefault="00232772" w:rsidP="00232772">
            <w:pPr>
              <w:rPr>
                <w:color w:val="000000"/>
              </w:rPr>
            </w:pPr>
            <w:r w:rsidRPr="00D059B5">
              <w:rPr>
                <w:color w:val="000000"/>
              </w:rPr>
              <w:t>0.00</w:t>
            </w:r>
          </w:p>
        </w:tc>
      </w:tr>
      <w:tr w:rsidR="00232772" w:rsidRPr="00D059B5" w14:paraId="1AD089AF" w14:textId="77777777" w:rsidTr="00273D3A">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53A693E5" w14:textId="77777777" w:rsidR="00232772" w:rsidRPr="00D059B5" w:rsidRDefault="00232772" w:rsidP="00232772">
            <w:pPr>
              <w:rPr>
                <w:color w:val="000000"/>
              </w:rPr>
            </w:pPr>
            <w:r w:rsidRPr="00D059B5">
              <w:rPr>
                <w:color w:val="000000"/>
              </w:rPr>
              <w:t>1.1.</w:t>
            </w:r>
          </w:p>
        </w:tc>
        <w:tc>
          <w:tcPr>
            <w:tcW w:w="4462" w:type="dxa"/>
            <w:tcBorders>
              <w:top w:val="nil"/>
              <w:left w:val="nil"/>
              <w:bottom w:val="single" w:sz="4" w:space="0" w:color="auto"/>
              <w:right w:val="single" w:sz="4" w:space="0" w:color="auto"/>
            </w:tcBorders>
            <w:shd w:val="clear" w:color="auto" w:fill="auto"/>
            <w:noWrap/>
            <w:hideMark/>
          </w:tcPr>
          <w:p w14:paraId="38849ED8" w14:textId="77777777" w:rsidR="00232772" w:rsidRPr="00D059B5" w:rsidRDefault="00232772" w:rsidP="00232772">
            <w:pPr>
              <w:rPr>
                <w:color w:val="000000"/>
              </w:rPr>
            </w:pPr>
            <w:r w:rsidRPr="00D059B5">
              <w:rPr>
                <w:color w:val="000000"/>
              </w:rPr>
              <w:t>многоквартирные дома</w:t>
            </w:r>
          </w:p>
        </w:tc>
        <w:tc>
          <w:tcPr>
            <w:tcW w:w="1527" w:type="dxa"/>
            <w:tcBorders>
              <w:top w:val="nil"/>
              <w:left w:val="nil"/>
              <w:bottom w:val="single" w:sz="4" w:space="0" w:color="auto"/>
              <w:right w:val="single" w:sz="4" w:space="0" w:color="auto"/>
            </w:tcBorders>
            <w:shd w:val="clear" w:color="auto" w:fill="auto"/>
            <w:noWrap/>
            <w:hideMark/>
          </w:tcPr>
          <w:p w14:paraId="52CE9876" w14:textId="77777777" w:rsidR="00232772" w:rsidRPr="00D059B5" w:rsidRDefault="00232772" w:rsidP="00232772">
            <w:pPr>
              <w:rPr>
                <w:color w:val="000000"/>
              </w:rPr>
            </w:pPr>
            <w:r w:rsidRPr="00D059B5">
              <w:rPr>
                <w:color w:val="000000"/>
              </w:rPr>
              <w:t>тыс. кв. м.</w:t>
            </w:r>
          </w:p>
        </w:tc>
        <w:tc>
          <w:tcPr>
            <w:tcW w:w="967" w:type="dxa"/>
            <w:tcBorders>
              <w:top w:val="nil"/>
              <w:left w:val="nil"/>
              <w:bottom w:val="single" w:sz="4" w:space="0" w:color="auto"/>
              <w:right w:val="single" w:sz="4" w:space="0" w:color="auto"/>
            </w:tcBorders>
            <w:shd w:val="clear" w:color="auto" w:fill="auto"/>
            <w:noWrap/>
            <w:vAlign w:val="bottom"/>
          </w:tcPr>
          <w:p w14:paraId="5ABBD875" w14:textId="77777777" w:rsidR="00232772" w:rsidRPr="00D059B5" w:rsidRDefault="00232772" w:rsidP="00232772">
            <w:pP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736BE86D" w14:textId="629BE249" w:rsidR="00232772" w:rsidRPr="00D059B5" w:rsidRDefault="00232772" w:rsidP="00232772">
            <w:pPr>
              <w:rPr>
                <w:color w:val="000000"/>
              </w:rPr>
            </w:pPr>
            <w:r>
              <w:rPr>
                <w:color w:val="000000"/>
              </w:rPr>
              <w:t>1.95</w:t>
            </w:r>
          </w:p>
        </w:tc>
        <w:tc>
          <w:tcPr>
            <w:tcW w:w="850" w:type="dxa"/>
            <w:tcBorders>
              <w:top w:val="nil"/>
              <w:left w:val="nil"/>
              <w:bottom w:val="single" w:sz="4" w:space="0" w:color="auto"/>
              <w:right w:val="single" w:sz="4" w:space="0" w:color="auto"/>
            </w:tcBorders>
            <w:shd w:val="clear" w:color="auto" w:fill="auto"/>
            <w:noWrap/>
            <w:vAlign w:val="bottom"/>
          </w:tcPr>
          <w:p w14:paraId="0DC09B55" w14:textId="6A430675" w:rsidR="00232772" w:rsidRPr="00D059B5" w:rsidRDefault="00232772" w:rsidP="00232772">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3113B790" w14:textId="67C117A3" w:rsidR="00232772" w:rsidRPr="00D059B5" w:rsidRDefault="00232772" w:rsidP="00232772">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5C75E52E" w14:textId="11ABC4B2" w:rsidR="00232772" w:rsidRPr="00D059B5" w:rsidRDefault="00232772" w:rsidP="00232772">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1E5F5B2" w14:textId="6CA27F7F" w:rsidR="00232772" w:rsidRPr="00D059B5" w:rsidRDefault="00232772" w:rsidP="00232772">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E0F7B4A" w14:textId="7BEA8A18" w:rsidR="00232772" w:rsidRPr="00D059B5" w:rsidRDefault="00232772" w:rsidP="00232772">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2F9A69E" w14:textId="04CDE2DA" w:rsidR="00232772" w:rsidRPr="00D059B5" w:rsidRDefault="00232772" w:rsidP="00232772">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0E79C1FC" w14:textId="1F942B96" w:rsidR="00232772" w:rsidRPr="00D059B5" w:rsidRDefault="00232772" w:rsidP="00232772">
            <w:pPr>
              <w:rPr>
                <w:color w:val="000000"/>
              </w:rPr>
            </w:pPr>
            <w:r w:rsidRPr="00D059B5">
              <w:rPr>
                <w:color w:val="000000"/>
              </w:rPr>
              <w:t>0.00</w:t>
            </w:r>
          </w:p>
        </w:tc>
        <w:tc>
          <w:tcPr>
            <w:tcW w:w="930" w:type="dxa"/>
            <w:tcBorders>
              <w:top w:val="nil"/>
              <w:left w:val="nil"/>
              <w:bottom w:val="single" w:sz="4" w:space="0" w:color="auto"/>
              <w:right w:val="single" w:sz="4" w:space="0" w:color="auto"/>
            </w:tcBorders>
            <w:shd w:val="clear" w:color="auto" w:fill="auto"/>
            <w:noWrap/>
            <w:vAlign w:val="bottom"/>
          </w:tcPr>
          <w:p w14:paraId="70139811" w14:textId="7F4120DC" w:rsidR="00232772" w:rsidRPr="00D059B5" w:rsidRDefault="00232772" w:rsidP="00232772">
            <w:pPr>
              <w:rPr>
                <w:color w:val="000000"/>
              </w:rPr>
            </w:pPr>
            <w:r w:rsidRPr="00D059B5">
              <w:rPr>
                <w:color w:val="000000"/>
              </w:rPr>
              <w:t>0.00</w:t>
            </w:r>
          </w:p>
        </w:tc>
      </w:tr>
      <w:tr w:rsidR="00232772" w:rsidRPr="00D059B5" w14:paraId="52EDEBB1" w14:textId="77777777" w:rsidTr="00273D3A">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4D3EBAAB" w14:textId="77777777" w:rsidR="00232772" w:rsidRPr="00D059B5" w:rsidRDefault="00232772" w:rsidP="00232772">
            <w:pPr>
              <w:rPr>
                <w:color w:val="000000"/>
              </w:rPr>
            </w:pPr>
            <w:r w:rsidRPr="00D059B5">
              <w:rPr>
                <w:color w:val="000000"/>
              </w:rPr>
              <w:t>1.2.</w:t>
            </w:r>
          </w:p>
        </w:tc>
        <w:tc>
          <w:tcPr>
            <w:tcW w:w="4462" w:type="dxa"/>
            <w:tcBorders>
              <w:top w:val="nil"/>
              <w:left w:val="nil"/>
              <w:bottom w:val="single" w:sz="4" w:space="0" w:color="auto"/>
              <w:right w:val="single" w:sz="4" w:space="0" w:color="auto"/>
            </w:tcBorders>
            <w:shd w:val="clear" w:color="auto" w:fill="auto"/>
            <w:noWrap/>
            <w:hideMark/>
          </w:tcPr>
          <w:p w14:paraId="7A8BFF85" w14:textId="77777777" w:rsidR="00232772" w:rsidRPr="00D059B5" w:rsidRDefault="00232772" w:rsidP="00232772">
            <w:pPr>
              <w:rPr>
                <w:color w:val="000000"/>
              </w:rPr>
            </w:pPr>
            <w:r w:rsidRPr="00D059B5">
              <w:rPr>
                <w:color w:val="000000"/>
              </w:rPr>
              <w:t>индивидуальные жилые дома</w:t>
            </w:r>
          </w:p>
        </w:tc>
        <w:tc>
          <w:tcPr>
            <w:tcW w:w="1527" w:type="dxa"/>
            <w:tcBorders>
              <w:top w:val="nil"/>
              <w:left w:val="nil"/>
              <w:bottom w:val="single" w:sz="4" w:space="0" w:color="auto"/>
              <w:right w:val="single" w:sz="4" w:space="0" w:color="auto"/>
            </w:tcBorders>
            <w:shd w:val="clear" w:color="auto" w:fill="auto"/>
            <w:noWrap/>
            <w:hideMark/>
          </w:tcPr>
          <w:p w14:paraId="67D68381" w14:textId="77777777" w:rsidR="00232772" w:rsidRPr="00D059B5" w:rsidRDefault="00232772" w:rsidP="00232772">
            <w:pPr>
              <w:rPr>
                <w:color w:val="000000"/>
              </w:rPr>
            </w:pPr>
            <w:r w:rsidRPr="00D059B5">
              <w:rPr>
                <w:color w:val="000000"/>
              </w:rPr>
              <w:t>тыс. кв. м.</w:t>
            </w:r>
          </w:p>
        </w:tc>
        <w:tc>
          <w:tcPr>
            <w:tcW w:w="967" w:type="dxa"/>
            <w:tcBorders>
              <w:top w:val="nil"/>
              <w:left w:val="nil"/>
              <w:bottom w:val="single" w:sz="4" w:space="0" w:color="auto"/>
              <w:right w:val="single" w:sz="4" w:space="0" w:color="auto"/>
            </w:tcBorders>
            <w:shd w:val="clear" w:color="auto" w:fill="auto"/>
            <w:noWrap/>
            <w:vAlign w:val="bottom"/>
          </w:tcPr>
          <w:p w14:paraId="2B7FE52C" w14:textId="77777777" w:rsidR="00232772" w:rsidRPr="00D059B5" w:rsidRDefault="00232772" w:rsidP="00232772">
            <w:pP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6487A5BE" w14:textId="1E0A2BCA" w:rsidR="00232772" w:rsidRPr="00D059B5" w:rsidRDefault="00232772" w:rsidP="00232772">
            <w:pPr>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42EE6548" w14:textId="616EB012" w:rsidR="00232772" w:rsidRPr="00D059B5" w:rsidRDefault="00232772" w:rsidP="00232772">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4EB04D47" w14:textId="314BDBA2" w:rsidR="00232772" w:rsidRPr="00D059B5" w:rsidRDefault="00232772" w:rsidP="00232772">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5C9179A1" w14:textId="3D72EC44" w:rsidR="00232772" w:rsidRPr="00D059B5" w:rsidRDefault="00232772" w:rsidP="00232772">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3F3F159" w14:textId="3B1D3C2A" w:rsidR="00232772" w:rsidRPr="00D059B5" w:rsidRDefault="00232772" w:rsidP="00232772">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07ED7B2" w14:textId="4C9106EE" w:rsidR="00232772" w:rsidRPr="00D059B5" w:rsidRDefault="00232772" w:rsidP="00232772">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2D25A4E0" w14:textId="1ADF729A" w:rsidR="00232772" w:rsidRPr="00D059B5" w:rsidRDefault="00232772" w:rsidP="00232772">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832FDB8" w14:textId="73435D32" w:rsidR="00232772" w:rsidRPr="00D059B5" w:rsidRDefault="00232772" w:rsidP="00232772">
            <w:pPr>
              <w:rPr>
                <w:color w:val="000000"/>
              </w:rPr>
            </w:pPr>
            <w:r w:rsidRPr="00D059B5">
              <w:rPr>
                <w:color w:val="000000"/>
              </w:rPr>
              <w:t>0.00</w:t>
            </w:r>
          </w:p>
        </w:tc>
        <w:tc>
          <w:tcPr>
            <w:tcW w:w="930" w:type="dxa"/>
            <w:tcBorders>
              <w:top w:val="nil"/>
              <w:left w:val="nil"/>
              <w:bottom w:val="single" w:sz="4" w:space="0" w:color="auto"/>
              <w:right w:val="single" w:sz="4" w:space="0" w:color="auto"/>
            </w:tcBorders>
            <w:shd w:val="clear" w:color="auto" w:fill="auto"/>
            <w:noWrap/>
            <w:vAlign w:val="bottom"/>
          </w:tcPr>
          <w:p w14:paraId="773C353C" w14:textId="2C3FD668" w:rsidR="00232772" w:rsidRPr="00D059B5" w:rsidRDefault="00232772" w:rsidP="00232772">
            <w:pPr>
              <w:rPr>
                <w:color w:val="000000"/>
              </w:rPr>
            </w:pPr>
            <w:r w:rsidRPr="00D059B5">
              <w:rPr>
                <w:color w:val="000000"/>
              </w:rPr>
              <w:t>0.00</w:t>
            </w:r>
          </w:p>
        </w:tc>
      </w:tr>
      <w:tr w:rsidR="00232772" w:rsidRPr="00D059B5" w14:paraId="4B21A5F9" w14:textId="77777777" w:rsidTr="00273D3A">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0C77D818" w14:textId="77777777" w:rsidR="00232772" w:rsidRPr="00D059B5" w:rsidRDefault="00232772" w:rsidP="00232772">
            <w:pPr>
              <w:rPr>
                <w:color w:val="000000"/>
              </w:rPr>
            </w:pPr>
            <w:r w:rsidRPr="00D059B5">
              <w:rPr>
                <w:color w:val="000000"/>
              </w:rPr>
              <w:t>2</w:t>
            </w:r>
          </w:p>
        </w:tc>
        <w:tc>
          <w:tcPr>
            <w:tcW w:w="4462" w:type="dxa"/>
            <w:tcBorders>
              <w:top w:val="nil"/>
              <w:left w:val="nil"/>
              <w:bottom w:val="single" w:sz="4" w:space="0" w:color="auto"/>
              <w:right w:val="single" w:sz="4" w:space="0" w:color="auto"/>
            </w:tcBorders>
            <w:shd w:val="clear" w:color="auto" w:fill="auto"/>
            <w:noWrap/>
            <w:hideMark/>
          </w:tcPr>
          <w:p w14:paraId="6CA9CEAF" w14:textId="77777777" w:rsidR="00232772" w:rsidRPr="00D059B5" w:rsidRDefault="00232772" w:rsidP="00232772">
            <w:pPr>
              <w:rPr>
                <w:color w:val="000000"/>
              </w:rPr>
            </w:pPr>
            <w:r w:rsidRPr="00D059B5">
              <w:rPr>
                <w:color w:val="000000"/>
              </w:rPr>
              <w:t>общая отапливаемая площадь общественно-деловых зданий</w:t>
            </w:r>
          </w:p>
        </w:tc>
        <w:tc>
          <w:tcPr>
            <w:tcW w:w="1527" w:type="dxa"/>
            <w:tcBorders>
              <w:top w:val="nil"/>
              <w:left w:val="nil"/>
              <w:bottom w:val="single" w:sz="4" w:space="0" w:color="auto"/>
              <w:right w:val="single" w:sz="4" w:space="0" w:color="auto"/>
            </w:tcBorders>
            <w:shd w:val="clear" w:color="auto" w:fill="auto"/>
            <w:noWrap/>
            <w:hideMark/>
          </w:tcPr>
          <w:p w14:paraId="496AF1BB" w14:textId="77777777" w:rsidR="00232772" w:rsidRPr="00D059B5" w:rsidRDefault="00232772" w:rsidP="00232772">
            <w:pPr>
              <w:rPr>
                <w:color w:val="000000"/>
              </w:rPr>
            </w:pPr>
            <w:r w:rsidRPr="00D059B5">
              <w:rPr>
                <w:color w:val="000000"/>
              </w:rPr>
              <w:t>тыс. кв. м.</w:t>
            </w:r>
          </w:p>
        </w:tc>
        <w:tc>
          <w:tcPr>
            <w:tcW w:w="967" w:type="dxa"/>
            <w:tcBorders>
              <w:top w:val="nil"/>
              <w:left w:val="nil"/>
              <w:bottom w:val="single" w:sz="4" w:space="0" w:color="auto"/>
              <w:right w:val="single" w:sz="4" w:space="0" w:color="auto"/>
            </w:tcBorders>
            <w:shd w:val="clear" w:color="auto" w:fill="auto"/>
            <w:noWrap/>
            <w:vAlign w:val="bottom"/>
          </w:tcPr>
          <w:p w14:paraId="26C86AFA" w14:textId="77777777" w:rsidR="00232772" w:rsidRPr="00D059B5" w:rsidRDefault="00232772" w:rsidP="00232772">
            <w:pP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71BCBCB4" w14:textId="0B2318C1" w:rsidR="00232772" w:rsidRPr="00D059B5" w:rsidRDefault="00232772" w:rsidP="00232772">
            <w:pPr>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70A034F5" w14:textId="4966A41F" w:rsidR="00232772" w:rsidRPr="00D059B5" w:rsidRDefault="00232772" w:rsidP="00232772">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4D1C86AD" w14:textId="13A4F65B" w:rsidR="00232772" w:rsidRPr="00D059B5" w:rsidRDefault="00232772" w:rsidP="00232772">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5A67756F" w14:textId="09345704" w:rsidR="00232772" w:rsidRPr="00D059B5" w:rsidRDefault="00232772" w:rsidP="00232772">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4E111451" w14:textId="09E3135B" w:rsidR="00232772" w:rsidRPr="00D059B5" w:rsidRDefault="00232772" w:rsidP="00232772">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00453DF9" w14:textId="5AE66B43" w:rsidR="00232772" w:rsidRPr="00D059B5" w:rsidRDefault="00232772" w:rsidP="00232772">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B672510" w14:textId="6900E2B6" w:rsidR="00232772" w:rsidRPr="00D059B5" w:rsidRDefault="00232772" w:rsidP="00232772">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F05CC14" w14:textId="17EDD401" w:rsidR="00232772" w:rsidRPr="00D059B5" w:rsidRDefault="00232772" w:rsidP="00232772">
            <w:pPr>
              <w:rPr>
                <w:color w:val="000000"/>
              </w:rPr>
            </w:pPr>
            <w:r w:rsidRPr="00D059B5">
              <w:rPr>
                <w:color w:val="000000"/>
              </w:rPr>
              <w:t>0.00</w:t>
            </w:r>
          </w:p>
        </w:tc>
        <w:tc>
          <w:tcPr>
            <w:tcW w:w="930" w:type="dxa"/>
            <w:tcBorders>
              <w:top w:val="nil"/>
              <w:left w:val="nil"/>
              <w:bottom w:val="single" w:sz="4" w:space="0" w:color="auto"/>
              <w:right w:val="single" w:sz="4" w:space="0" w:color="auto"/>
            </w:tcBorders>
            <w:shd w:val="clear" w:color="auto" w:fill="auto"/>
            <w:noWrap/>
            <w:vAlign w:val="bottom"/>
          </w:tcPr>
          <w:p w14:paraId="5C72E777" w14:textId="363B27FF" w:rsidR="00232772" w:rsidRPr="00D059B5" w:rsidRDefault="00232772" w:rsidP="00232772">
            <w:pPr>
              <w:rPr>
                <w:color w:val="000000"/>
              </w:rPr>
            </w:pPr>
            <w:r w:rsidRPr="00D059B5">
              <w:rPr>
                <w:color w:val="000000"/>
              </w:rPr>
              <w:t>0.00</w:t>
            </w:r>
          </w:p>
        </w:tc>
      </w:tr>
      <w:tr w:rsidR="00232772" w:rsidRPr="00D059B5" w14:paraId="0AB56EAC" w14:textId="77777777" w:rsidTr="00273D3A">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64E91839" w14:textId="77777777" w:rsidR="00232772" w:rsidRPr="00D059B5" w:rsidRDefault="00232772" w:rsidP="00232772">
            <w:pPr>
              <w:rPr>
                <w:color w:val="000000"/>
              </w:rPr>
            </w:pPr>
            <w:r w:rsidRPr="00D059B5">
              <w:rPr>
                <w:color w:val="000000"/>
              </w:rPr>
              <w:t>3</w:t>
            </w:r>
          </w:p>
        </w:tc>
        <w:tc>
          <w:tcPr>
            <w:tcW w:w="4462" w:type="dxa"/>
            <w:tcBorders>
              <w:top w:val="nil"/>
              <w:left w:val="nil"/>
              <w:bottom w:val="single" w:sz="4" w:space="0" w:color="auto"/>
              <w:right w:val="single" w:sz="4" w:space="0" w:color="auto"/>
            </w:tcBorders>
            <w:shd w:val="clear" w:color="auto" w:fill="auto"/>
            <w:noWrap/>
            <w:hideMark/>
          </w:tcPr>
          <w:p w14:paraId="5D532995" w14:textId="77777777" w:rsidR="00232772" w:rsidRPr="00D059B5" w:rsidRDefault="00232772" w:rsidP="00232772">
            <w:pPr>
              <w:rPr>
                <w:color w:val="000000"/>
              </w:rPr>
            </w:pPr>
            <w:r w:rsidRPr="00D059B5">
              <w:rPr>
                <w:color w:val="000000"/>
              </w:rPr>
              <w:t>общая отапливаемая площадь производственных зданий</w:t>
            </w:r>
          </w:p>
        </w:tc>
        <w:tc>
          <w:tcPr>
            <w:tcW w:w="1527" w:type="dxa"/>
            <w:tcBorders>
              <w:top w:val="nil"/>
              <w:left w:val="nil"/>
              <w:bottom w:val="single" w:sz="4" w:space="0" w:color="auto"/>
              <w:right w:val="single" w:sz="4" w:space="0" w:color="auto"/>
            </w:tcBorders>
            <w:shd w:val="clear" w:color="auto" w:fill="auto"/>
            <w:noWrap/>
            <w:hideMark/>
          </w:tcPr>
          <w:p w14:paraId="5A6F2207" w14:textId="77777777" w:rsidR="00232772" w:rsidRPr="00D059B5" w:rsidRDefault="00232772" w:rsidP="00232772">
            <w:pPr>
              <w:rPr>
                <w:color w:val="000000"/>
              </w:rPr>
            </w:pPr>
            <w:r w:rsidRPr="00D059B5">
              <w:rPr>
                <w:color w:val="000000"/>
              </w:rPr>
              <w:t>тыс. кв. м.</w:t>
            </w:r>
          </w:p>
        </w:tc>
        <w:tc>
          <w:tcPr>
            <w:tcW w:w="967" w:type="dxa"/>
            <w:tcBorders>
              <w:top w:val="nil"/>
              <w:left w:val="nil"/>
              <w:bottom w:val="single" w:sz="4" w:space="0" w:color="auto"/>
              <w:right w:val="single" w:sz="4" w:space="0" w:color="auto"/>
            </w:tcBorders>
            <w:shd w:val="clear" w:color="auto" w:fill="auto"/>
            <w:noWrap/>
            <w:vAlign w:val="bottom"/>
          </w:tcPr>
          <w:p w14:paraId="74794BC5" w14:textId="77777777" w:rsidR="00232772" w:rsidRPr="00D059B5" w:rsidRDefault="00232772" w:rsidP="00232772">
            <w:pP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6C5CAD9D" w14:textId="396C47A3" w:rsidR="00232772" w:rsidRPr="00D059B5" w:rsidRDefault="00232772" w:rsidP="00232772">
            <w:pPr>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3A7D535A" w14:textId="4E7A97E9" w:rsidR="00232772" w:rsidRPr="00D059B5" w:rsidRDefault="00232772" w:rsidP="00232772">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74F36C26" w14:textId="1F236037" w:rsidR="00232772" w:rsidRPr="00D059B5" w:rsidRDefault="00232772" w:rsidP="00232772">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3988E072" w14:textId="31A5CFDB" w:rsidR="00232772" w:rsidRPr="00D059B5" w:rsidRDefault="00232772" w:rsidP="00232772">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3174BF5" w14:textId="71600718" w:rsidR="00232772" w:rsidRPr="00D059B5" w:rsidRDefault="00232772" w:rsidP="00232772">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FC9C7FA" w14:textId="29988836" w:rsidR="00232772" w:rsidRPr="00D059B5" w:rsidRDefault="00232772" w:rsidP="00232772">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B0990B8" w14:textId="248B366F" w:rsidR="00232772" w:rsidRPr="00D059B5" w:rsidRDefault="00232772" w:rsidP="00232772">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901C6F2" w14:textId="662A264A" w:rsidR="00232772" w:rsidRPr="00D059B5" w:rsidRDefault="00232772" w:rsidP="00232772">
            <w:pPr>
              <w:rPr>
                <w:color w:val="000000"/>
              </w:rPr>
            </w:pPr>
            <w:r w:rsidRPr="00D059B5">
              <w:rPr>
                <w:color w:val="000000"/>
              </w:rPr>
              <w:t>0.00</w:t>
            </w:r>
          </w:p>
        </w:tc>
        <w:tc>
          <w:tcPr>
            <w:tcW w:w="930" w:type="dxa"/>
            <w:tcBorders>
              <w:top w:val="nil"/>
              <w:left w:val="nil"/>
              <w:bottom w:val="single" w:sz="4" w:space="0" w:color="auto"/>
              <w:right w:val="single" w:sz="4" w:space="0" w:color="auto"/>
            </w:tcBorders>
            <w:shd w:val="clear" w:color="auto" w:fill="auto"/>
            <w:noWrap/>
            <w:vAlign w:val="bottom"/>
          </w:tcPr>
          <w:p w14:paraId="543A2587" w14:textId="68E588ED" w:rsidR="00232772" w:rsidRPr="00D059B5" w:rsidRDefault="00232772" w:rsidP="00232772">
            <w:pPr>
              <w:rPr>
                <w:color w:val="000000"/>
              </w:rPr>
            </w:pPr>
            <w:r w:rsidRPr="00D059B5">
              <w:rPr>
                <w:color w:val="000000"/>
              </w:rPr>
              <w:t>0.00</w:t>
            </w:r>
          </w:p>
        </w:tc>
      </w:tr>
    </w:tbl>
    <w:p w14:paraId="232F17C2" w14:textId="77777777" w:rsidR="00232772" w:rsidRDefault="00232772" w:rsidP="00262E73">
      <w:pPr>
        <w:pStyle w:val="afffc"/>
      </w:pPr>
      <w:bookmarkStart w:id="674" w:name="_Toc101972965"/>
      <w:bookmarkStart w:id="675" w:name="_Toc106278603"/>
    </w:p>
    <w:p w14:paraId="1A804567" w14:textId="6422B964" w:rsidR="006E1642" w:rsidRPr="00D059B5" w:rsidRDefault="006E1642" w:rsidP="00262E73">
      <w:pPr>
        <w:pStyle w:val="afffc"/>
      </w:pPr>
      <w:r w:rsidRPr="00D059B5">
        <w:lastRenderedPageBreak/>
        <w:t>Таблица 2.2.2. Прогнозы приростов площади строительных фондов, сгруппированные по расчетным элементам территориального деления</w:t>
      </w:r>
      <w:bookmarkEnd w:id="674"/>
      <w:bookmarkEnd w:id="675"/>
    </w:p>
    <w:tbl>
      <w:tblPr>
        <w:tblW w:w="15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389"/>
        <w:gridCol w:w="1559"/>
        <w:gridCol w:w="850"/>
        <w:gridCol w:w="851"/>
        <w:gridCol w:w="846"/>
        <w:gridCol w:w="846"/>
        <w:gridCol w:w="846"/>
        <w:gridCol w:w="776"/>
        <w:gridCol w:w="776"/>
        <w:gridCol w:w="776"/>
        <w:gridCol w:w="776"/>
        <w:gridCol w:w="1019"/>
      </w:tblGrid>
      <w:tr w:rsidR="007913D4" w:rsidRPr="00D059B5" w14:paraId="5B954801" w14:textId="77777777" w:rsidTr="00273D3A">
        <w:trPr>
          <w:trHeight w:val="170"/>
          <w:tblHeader/>
        </w:trPr>
        <w:tc>
          <w:tcPr>
            <w:tcW w:w="709" w:type="dxa"/>
            <w:vMerge w:val="restart"/>
            <w:shd w:val="clear" w:color="auto" w:fill="auto"/>
            <w:noWrap/>
          </w:tcPr>
          <w:p w14:paraId="21960D70" w14:textId="3F3075FA" w:rsidR="007913D4" w:rsidRPr="00D059B5" w:rsidRDefault="007913D4" w:rsidP="00067D65">
            <w:pPr>
              <w:rPr>
                <w:color w:val="000000"/>
              </w:rPr>
            </w:pPr>
            <w:r w:rsidRPr="00D059B5">
              <w:rPr>
                <w:color w:val="000000"/>
              </w:rPr>
              <w:t>№ пп</w:t>
            </w:r>
          </w:p>
        </w:tc>
        <w:tc>
          <w:tcPr>
            <w:tcW w:w="4389" w:type="dxa"/>
            <w:vMerge w:val="restart"/>
            <w:shd w:val="clear" w:color="auto" w:fill="auto"/>
            <w:noWrap/>
          </w:tcPr>
          <w:p w14:paraId="148E3C36" w14:textId="3E5F186D" w:rsidR="007913D4" w:rsidRPr="00D059B5" w:rsidRDefault="007913D4" w:rsidP="00067D65">
            <w:pPr>
              <w:rPr>
                <w:color w:val="000000"/>
              </w:rPr>
            </w:pPr>
            <w:r w:rsidRPr="00D059B5">
              <w:rPr>
                <w:color w:val="000000"/>
              </w:rPr>
              <w:t>Номер кадастрового квартала</w:t>
            </w:r>
          </w:p>
        </w:tc>
        <w:tc>
          <w:tcPr>
            <w:tcW w:w="1559" w:type="dxa"/>
            <w:vMerge w:val="restart"/>
            <w:shd w:val="clear" w:color="auto" w:fill="auto"/>
            <w:noWrap/>
          </w:tcPr>
          <w:p w14:paraId="2FA891C6" w14:textId="49A8A74F" w:rsidR="007913D4" w:rsidRPr="00D059B5" w:rsidRDefault="007913D4" w:rsidP="00067D65">
            <w:pPr>
              <w:rPr>
                <w:color w:val="000000"/>
              </w:rPr>
            </w:pPr>
            <w:r w:rsidRPr="00D059B5">
              <w:rPr>
                <w:color w:val="000000"/>
              </w:rPr>
              <w:t>Ед. измерения</w:t>
            </w:r>
          </w:p>
        </w:tc>
        <w:tc>
          <w:tcPr>
            <w:tcW w:w="8362" w:type="dxa"/>
            <w:gridSpan w:val="10"/>
            <w:shd w:val="clear" w:color="auto" w:fill="auto"/>
            <w:noWrap/>
          </w:tcPr>
          <w:p w14:paraId="0556B618" w14:textId="548A9338" w:rsidR="007913D4" w:rsidRPr="00D059B5" w:rsidRDefault="007913D4" w:rsidP="00067D65">
            <w:pPr>
              <w:rPr>
                <w:color w:val="000000"/>
              </w:rPr>
            </w:pPr>
            <w:r w:rsidRPr="00D059B5">
              <w:rPr>
                <w:color w:val="000000"/>
              </w:rPr>
              <w:t>План</w:t>
            </w:r>
          </w:p>
        </w:tc>
      </w:tr>
      <w:tr w:rsidR="003D45A1" w:rsidRPr="00D059B5" w14:paraId="44000423" w14:textId="77777777" w:rsidTr="003D45A1">
        <w:trPr>
          <w:trHeight w:val="170"/>
          <w:tblHeader/>
        </w:trPr>
        <w:tc>
          <w:tcPr>
            <w:tcW w:w="709" w:type="dxa"/>
            <w:vMerge/>
            <w:shd w:val="clear" w:color="auto" w:fill="auto"/>
            <w:noWrap/>
            <w:hideMark/>
          </w:tcPr>
          <w:p w14:paraId="45F351DD" w14:textId="772E1D8C" w:rsidR="003D45A1" w:rsidRPr="00D059B5" w:rsidRDefault="003D45A1" w:rsidP="003D45A1">
            <w:pPr>
              <w:rPr>
                <w:color w:val="000000"/>
              </w:rPr>
            </w:pPr>
          </w:p>
        </w:tc>
        <w:tc>
          <w:tcPr>
            <w:tcW w:w="4389" w:type="dxa"/>
            <w:vMerge/>
            <w:shd w:val="clear" w:color="auto" w:fill="auto"/>
            <w:noWrap/>
            <w:hideMark/>
          </w:tcPr>
          <w:p w14:paraId="22987623" w14:textId="4B84BD4D" w:rsidR="003D45A1" w:rsidRPr="00D059B5" w:rsidRDefault="003D45A1" w:rsidP="003D45A1">
            <w:pPr>
              <w:rPr>
                <w:color w:val="000000"/>
              </w:rPr>
            </w:pPr>
          </w:p>
        </w:tc>
        <w:tc>
          <w:tcPr>
            <w:tcW w:w="1559" w:type="dxa"/>
            <w:vMerge/>
            <w:shd w:val="clear" w:color="auto" w:fill="auto"/>
            <w:noWrap/>
            <w:hideMark/>
          </w:tcPr>
          <w:p w14:paraId="4DF8D0F0" w14:textId="75409532" w:rsidR="003D45A1" w:rsidRPr="00D059B5" w:rsidRDefault="003D45A1" w:rsidP="003D45A1">
            <w:pPr>
              <w:rPr>
                <w:color w:val="000000"/>
              </w:rPr>
            </w:pPr>
          </w:p>
        </w:tc>
        <w:tc>
          <w:tcPr>
            <w:tcW w:w="850" w:type="dxa"/>
            <w:shd w:val="clear" w:color="auto" w:fill="auto"/>
            <w:noWrap/>
            <w:hideMark/>
          </w:tcPr>
          <w:p w14:paraId="5D74782E" w14:textId="7CB3AD51" w:rsidR="003D45A1" w:rsidRPr="00D059B5" w:rsidRDefault="003D45A1" w:rsidP="003D45A1">
            <w:pPr>
              <w:jc w:val="center"/>
              <w:rPr>
                <w:color w:val="000000"/>
              </w:rPr>
            </w:pPr>
            <w:r w:rsidRPr="005607DC">
              <w:rPr>
                <w:color w:val="000000"/>
              </w:rPr>
              <w:t>2023 год</w:t>
            </w:r>
          </w:p>
        </w:tc>
        <w:tc>
          <w:tcPr>
            <w:tcW w:w="851" w:type="dxa"/>
            <w:shd w:val="clear" w:color="auto" w:fill="auto"/>
            <w:noWrap/>
            <w:hideMark/>
          </w:tcPr>
          <w:p w14:paraId="58335341" w14:textId="4F6193F6" w:rsidR="003D45A1" w:rsidRPr="00D059B5" w:rsidRDefault="003D45A1" w:rsidP="003D45A1">
            <w:pPr>
              <w:jc w:val="center"/>
              <w:rPr>
                <w:color w:val="000000"/>
              </w:rPr>
            </w:pPr>
            <w:r w:rsidRPr="005607DC">
              <w:rPr>
                <w:color w:val="000000"/>
              </w:rPr>
              <w:t>2024 год</w:t>
            </w:r>
          </w:p>
        </w:tc>
        <w:tc>
          <w:tcPr>
            <w:tcW w:w="846" w:type="dxa"/>
            <w:shd w:val="clear" w:color="auto" w:fill="auto"/>
            <w:noWrap/>
            <w:hideMark/>
          </w:tcPr>
          <w:p w14:paraId="440DB696" w14:textId="68B0BA92" w:rsidR="003D45A1" w:rsidRPr="00D059B5" w:rsidRDefault="003D45A1" w:rsidP="003D45A1">
            <w:pPr>
              <w:jc w:val="center"/>
              <w:rPr>
                <w:color w:val="000000"/>
              </w:rPr>
            </w:pPr>
            <w:r w:rsidRPr="005607DC">
              <w:rPr>
                <w:color w:val="000000"/>
              </w:rPr>
              <w:t>2025 год</w:t>
            </w:r>
          </w:p>
        </w:tc>
        <w:tc>
          <w:tcPr>
            <w:tcW w:w="846" w:type="dxa"/>
            <w:shd w:val="clear" w:color="auto" w:fill="auto"/>
            <w:noWrap/>
            <w:hideMark/>
          </w:tcPr>
          <w:p w14:paraId="5D226764" w14:textId="10DDE104" w:rsidR="003D45A1" w:rsidRPr="00D059B5" w:rsidRDefault="003D45A1" w:rsidP="003D45A1">
            <w:pPr>
              <w:jc w:val="center"/>
              <w:rPr>
                <w:color w:val="000000"/>
              </w:rPr>
            </w:pPr>
            <w:r w:rsidRPr="005607DC">
              <w:rPr>
                <w:color w:val="000000"/>
              </w:rPr>
              <w:t>2026 год</w:t>
            </w:r>
          </w:p>
        </w:tc>
        <w:tc>
          <w:tcPr>
            <w:tcW w:w="846" w:type="dxa"/>
            <w:shd w:val="clear" w:color="auto" w:fill="auto"/>
            <w:noWrap/>
            <w:hideMark/>
          </w:tcPr>
          <w:p w14:paraId="0BE54B70" w14:textId="568E2AE3" w:rsidR="003D45A1" w:rsidRPr="00D059B5" w:rsidRDefault="003D45A1" w:rsidP="003D45A1">
            <w:pPr>
              <w:jc w:val="center"/>
              <w:rPr>
                <w:color w:val="000000"/>
              </w:rPr>
            </w:pPr>
            <w:r w:rsidRPr="005607DC">
              <w:rPr>
                <w:color w:val="000000"/>
              </w:rPr>
              <w:t>2027 год</w:t>
            </w:r>
          </w:p>
        </w:tc>
        <w:tc>
          <w:tcPr>
            <w:tcW w:w="776" w:type="dxa"/>
            <w:shd w:val="clear" w:color="auto" w:fill="auto"/>
            <w:noWrap/>
            <w:hideMark/>
          </w:tcPr>
          <w:p w14:paraId="768BAE93" w14:textId="33A54020" w:rsidR="003D45A1" w:rsidRPr="00D059B5" w:rsidRDefault="003D45A1" w:rsidP="003D45A1">
            <w:pPr>
              <w:jc w:val="center"/>
              <w:rPr>
                <w:color w:val="000000"/>
              </w:rPr>
            </w:pPr>
            <w:r w:rsidRPr="005607DC">
              <w:rPr>
                <w:color w:val="000000"/>
              </w:rPr>
              <w:t>2028 год</w:t>
            </w:r>
          </w:p>
        </w:tc>
        <w:tc>
          <w:tcPr>
            <w:tcW w:w="776" w:type="dxa"/>
            <w:shd w:val="clear" w:color="auto" w:fill="auto"/>
            <w:noWrap/>
            <w:hideMark/>
          </w:tcPr>
          <w:p w14:paraId="67B521A8" w14:textId="5B1EE23F" w:rsidR="003D45A1" w:rsidRPr="00D059B5" w:rsidRDefault="003D45A1" w:rsidP="003D45A1">
            <w:pPr>
              <w:jc w:val="center"/>
              <w:rPr>
                <w:color w:val="000000"/>
              </w:rPr>
            </w:pPr>
            <w:r w:rsidRPr="005607DC">
              <w:rPr>
                <w:color w:val="000000"/>
              </w:rPr>
              <w:t>2029 год</w:t>
            </w:r>
          </w:p>
        </w:tc>
        <w:tc>
          <w:tcPr>
            <w:tcW w:w="776" w:type="dxa"/>
            <w:shd w:val="clear" w:color="auto" w:fill="auto"/>
            <w:noWrap/>
            <w:hideMark/>
          </w:tcPr>
          <w:p w14:paraId="2AD9055F" w14:textId="3AAF9EB4" w:rsidR="003D45A1" w:rsidRPr="00D059B5" w:rsidRDefault="003D45A1" w:rsidP="003D45A1">
            <w:pPr>
              <w:jc w:val="center"/>
              <w:rPr>
                <w:color w:val="000000"/>
              </w:rPr>
            </w:pPr>
            <w:r w:rsidRPr="005607DC">
              <w:rPr>
                <w:color w:val="000000"/>
              </w:rPr>
              <w:t>2030 год</w:t>
            </w:r>
          </w:p>
        </w:tc>
        <w:tc>
          <w:tcPr>
            <w:tcW w:w="776" w:type="dxa"/>
            <w:shd w:val="clear" w:color="auto" w:fill="auto"/>
            <w:noWrap/>
            <w:hideMark/>
          </w:tcPr>
          <w:p w14:paraId="62AFD118" w14:textId="7F45DFA7" w:rsidR="003D45A1" w:rsidRPr="00D059B5" w:rsidRDefault="003D45A1" w:rsidP="003D45A1">
            <w:pPr>
              <w:jc w:val="center"/>
              <w:rPr>
                <w:color w:val="000000"/>
              </w:rPr>
            </w:pPr>
            <w:r w:rsidRPr="005607DC">
              <w:rPr>
                <w:color w:val="000000"/>
              </w:rPr>
              <w:t>20</w:t>
            </w:r>
            <w:r>
              <w:rPr>
                <w:color w:val="000000"/>
              </w:rPr>
              <w:t>31</w:t>
            </w:r>
            <w:r w:rsidRPr="005607DC">
              <w:rPr>
                <w:color w:val="000000"/>
              </w:rPr>
              <w:t xml:space="preserve"> год</w:t>
            </w:r>
          </w:p>
        </w:tc>
        <w:tc>
          <w:tcPr>
            <w:tcW w:w="1019" w:type="dxa"/>
            <w:shd w:val="clear" w:color="auto" w:fill="auto"/>
            <w:noWrap/>
            <w:hideMark/>
          </w:tcPr>
          <w:p w14:paraId="0DF57FC8" w14:textId="02FF6F24" w:rsidR="003D45A1" w:rsidRPr="00D059B5" w:rsidRDefault="003D45A1" w:rsidP="003D45A1">
            <w:pPr>
              <w:jc w:val="center"/>
              <w:rPr>
                <w:color w:val="000000"/>
              </w:rPr>
            </w:pPr>
            <w:r w:rsidRPr="005607DC">
              <w:rPr>
                <w:color w:val="000000"/>
              </w:rPr>
              <w:t>203</w:t>
            </w:r>
            <w:r>
              <w:rPr>
                <w:color w:val="000000"/>
              </w:rPr>
              <w:t>2-2040</w:t>
            </w:r>
            <w:r w:rsidRPr="005607DC">
              <w:rPr>
                <w:color w:val="000000"/>
              </w:rPr>
              <w:t xml:space="preserve"> год</w:t>
            </w:r>
          </w:p>
        </w:tc>
      </w:tr>
      <w:tr w:rsidR="00C46BFC" w:rsidRPr="00D059B5" w14:paraId="578A8098" w14:textId="77777777" w:rsidTr="00C46BFC">
        <w:trPr>
          <w:trHeight w:val="170"/>
        </w:trPr>
        <w:tc>
          <w:tcPr>
            <w:tcW w:w="709" w:type="dxa"/>
            <w:shd w:val="clear" w:color="auto" w:fill="auto"/>
            <w:noWrap/>
          </w:tcPr>
          <w:p w14:paraId="4FAB8895" w14:textId="77777777" w:rsidR="00C46BFC" w:rsidRPr="00D059B5" w:rsidRDefault="00C46BFC" w:rsidP="00C46BFC">
            <w:pPr>
              <w:rPr>
                <w:color w:val="000000"/>
              </w:rPr>
            </w:pPr>
            <w:bookmarkStart w:id="676" w:name="_Hlk106248468"/>
            <w:r w:rsidRPr="00D059B5">
              <w:rPr>
                <w:color w:val="000000"/>
              </w:rPr>
              <w:t>1</w:t>
            </w:r>
          </w:p>
        </w:tc>
        <w:tc>
          <w:tcPr>
            <w:tcW w:w="4389" w:type="dxa"/>
            <w:shd w:val="clear" w:color="auto" w:fill="auto"/>
            <w:noWrap/>
            <w:vAlign w:val="bottom"/>
          </w:tcPr>
          <w:p w14:paraId="02A39C1E" w14:textId="41A2775B" w:rsidR="00C46BFC" w:rsidRPr="00D059B5" w:rsidRDefault="00C46BFC" w:rsidP="00C46BFC">
            <w:pPr>
              <w:rPr>
                <w:color w:val="000000"/>
              </w:rPr>
            </w:pPr>
            <w:r w:rsidRPr="00C46BFC">
              <w:rPr>
                <w:color w:val="000000"/>
              </w:rPr>
              <w:t>74:16:1303001</w:t>
            </w:r>
          </w:p>
        </w:tc>
        <w:tc>
          <w:tcPr>
            <w:tcW w:w="1559" w:type="dxa"/>
            <w:shd w:val="clear" w:color="auto" w:fill="auto"/>
            <w:noWrap/>
          </w:tcPr>
          <w:p w14:paraId="59A8D229" w14:textId="77777777" w:rsidR="00C46BFC" w:rsidRPr="00D059B5" w:rsidRDefault="00C46BFC" w:rsidP="00C46BFC">
            <w:pPr>
              <w:rPr>
                <w:color w:val="000000"/>
              </w:rPr>
            </w:pPr>
            <w:r w:rsidRPr="00D059B5">
              <w:rPr>
                <w:color w:val="000000"/>
              </w:rPr>
              <w:t>тыс. кв. м.</w:t>
            </w:r>
          </w:p>
        </w:tc>
        <w:tc>
          <w:tcPr>
            <w:tcW w:w="850" w:type="dxa"/>
            <w:shd w:val="clear" w:color="auto" w:fill="auto"/>
            <w:noWrap/>
            <w:vAlign w:val="bottom"/>
          </w:tcPr>
          <w:p w14:paraId="3C934FA1" w14:textId="4274CE74" w:rsidR="00C46BFC" w:rsidRPr="00D059B5" w:rsidRDefault="00C46BFC" w:rsidP="00C46BFC">
            <w:pPr>
              <w:rPr>
                <w:color w:val="000000"/>
              </w:rPr>
            </w:pPr>
            <w:r w:rsidRPr="00D059B5">
              <w:rPr>
                <w:color w:val="000000"/>
              </w:rPr>
              <w:t>0.00</w:t>
            </w:r>
          </w:p>
        </w:tc>
        <w:tc>
          <w:tcPr>
            <w:tcW w:w="851" w:type="dxa"/>
            <w:shd w:val="clear" w:color="auto" w:fill="auto"/>
            <w:noWrap/>
            <w:vAlign w:val="bottom"/>
          </w:tcPr>
          <w:p w14:paraId="7A62B112" w14:textId="0AE73C73"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372FFAB9" w14:textId="5D68438D"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46B2565C" w14:textId="5221DD46"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42A7E861" w14:textId="44542C54"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3E8AACBA" w14:textId="59A1842F"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69112D17" w14:textId="661918DC"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52FBBD2C" w14:textId="64F25974"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1E951774" w14:textId="33A6C16E" w:rsidR="00C46BFC" w:rsidRPr="00D059B5" w:rsidRDefault="00C46BFC" w:rsidP="00C46BFC">
            <w:pPr>
              <w:rPr>
                <w:color w:val="000000"/>
              </w:rPr>
            </w:pPr>
            <w:r w:rsidRPr="00D059B5">
              <w:rPr>
                <w:color w:val="000000"/>
              </w:rPr>
              <w:t>0.00</w:t>
            </w:r>
          </w:p>
        </w:tc>
        <w:tc>
          <w:tcPr>
            <w:tcW w:w="1019" w:type="dxa"/>
            <w:shd w:val="clear" w:color="auto" w:fill="auto"/>
            <w:noWrap/>
            <w:vAlign w:val="bottom"/>
          </w:tcPr>
          <w:p w14:paraId="58B18825" w14:textId="7701A97B" w:rsidR="00C46BFC" w:rsidRPr="00D059B5" w:rsidRDefault="00C46BFC" w:rsidP="00C46BFC">
            <w:pPr>
              <w:rPr>
                <w:color w:val="000000"/>
              </w:rPr>
            </w:pPr>
            <w:r w:rsidRPr="00D059B5">
              <w:rPr>
                <w:color w:val="000000"/>
              </w:rPr>
              <w:t>0.00</w:t>
            </w:r>
          </w:p>
        </w:tc>
      </w:tr>
      <w:tr w:rsidR="00C46BFC" w:rsidRPr="005607DC" w14:paraId="01ABF8FB" w14:textId="77777777" w:rsidTr="00C46BFC">
        <w:trPr>
          <w:trHeight w:val="170"/>
        </w:trPr>
        <w:tc>
          <w:tcPr>
            <w:tcW w:w="709" w:type="dxa"/>
            <w:shd w:val="clear" w:color="auto" w:fill="auto"/>
            <w:noWrap/>
          </w:tcPr>
          <w:p w14:paraId="77743E5A" w14:textId="77777777" w:rsidR="00C46BFC" w:rsidRPr="00D059B5" w:rsidRDefault="00C46BFC" w:rsidP="00C46BFC">
            <w:pPr>
              <w:rPr>
                <w:color w:val="000000"/>
              </w:rPr>
            </w:pPr>
            <w:r w:rsidRPr="00D059B5">
              <w:rPr>
                <w:color w:val="000000"/>
              </w:rPr>
              <w:t>2</w:t>
            </w:r>
          </w:p>
        </w:tc>
        <w:tc>
          <w:tcPr>
            <w:tcW w:w="4389" w:type="dxa"/>
            <w:shd w:val="clear" w:color="auto" w:fill="auto"/>
            <w:noWrap/>
            <w:vAlign w:val="bottom"/>
          </w:tcPr>
          <w:p w14:paraId="4188FB8E" w14:textId="245BF2D8" w:rsidR="00C46BFC" w:rsidRPr="00D059B5" w:rsidRDefault="00C46BFC" w:rsidP="00C46BFC">
            <w:pPr>
              <w:rPr>
                <w:color w:val="000000"/>
              </w:rPr>
            </w:pPr>
            <w:r w:rsidRPr="00C46BFC">
              <w:rPr>
                <w:color w:val="000000"/>
              </w:rPr>
              <w:t>74:16:1303002</w:t>
            </w:r>
          </w:p>
        </w:tc>
        <w:tc>
          <w:tcPr>
            <w:tcW w:w="1559" w:type="dxa"/>
            <w:shd w:val="clear" w:color="auto" w:fill="auto"/>
            <w:noWrap/>
          </w:tcPr>
          <w:p w14:paraId="3F274FFA" w14:textId="77777777" w:rsidR="00C46BFC" w:rsidRPr="00D059B5" w:rsidRDefault="00C46BFC" w:rsidP="00C46BFC">
            <w:pPr>
              <w:rPr>
                <w:color w:val="000000"/>
              </w:rPr>
            </w:pPr>
            <w:r w:rsidRPr="00D059B5">
              <w:rPr>
                <w:color w:val="000000"/>
              </w:rPr>
              <w:t>тыс. кв. м.</w:t>
            </w:r>
          </w:p>
        </w:tc>
        <w:tc>
          <w:tcPr>
            <w:tcW w:w="850" w:type="dxa"/>
            <w:shd w:val="clear" w:color="auto" w:fill="auto"/>
            <w:noWrap/>
            <w:vAlign w:val="bottom"/>
          </w:tcPr>
          <w:p w14:paraId="6233F80B" w14:textId="71A0BA67" w:rsidR="00C46BFC" w:rsidRPr="00D059B5" w:rsidRDefault="00C46BFC" w:rsidP="00C46BFC">
            <w:pPr>
              <w:rPr>
                <w:color w:val="000000"/>
              </w:rPr>
            </w:pPr>
            <w:r w:rsidRPr="00D059B5">
              <w:rPr>
                <w:color w:val="000000"/>
              </w:rPr>
              <w:t>0.00</w:t>
            </w:r>
          </w:p>
        </w:tc>
        <w:tc>
          <w:tcPr>
            <w:tcW w:w="851" w:type="dxa"/>
            <w:shd w:val="clear" w:color="auto" w:fill="auto"/>
            <w:noWrap/>
            <w:vAlign w:val="bottom"/>
          </w:tcPr>
          <w:p w14:paraId="7EBFB01C" w14:textId="521E1207"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1AD41484" w14:textId="48B70EB0"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5523C69F" w14:textId="7988DB9E"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5887A437" w14:textId="02CDB4EC"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66B3C5BE" w14:textId="7949C361"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19B5FC38" w14:textId="076B392B"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75999CEC" w14:textId="4D48F16C"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21260CDC" w14:textId="5F59F025" w:rsidR="00C46BFC" w:rsidRPr="00D059B5" w:rsidRDefault="00C46BFC" w:rsidP="00C46BFC">
            <w:pPr>
              <w:rPr>
                <w:color w:val="000000"/>
              </w:rPr>
            </w:pPr>
            <w:r w:rsidRPr="00D059B5">
              <w:rPr>
                <w:color w:val="000000"/>
              </w:rPr>
              <w:t>0.00</w:t>
            </w:r>
          </w:p>
        </w:tc>
        <w:tc>
          <w:tcPr>
            <w:tcW w:w="1019" w:type="dxa"/>
            <w:shd w:val="clear" w:color="auto" w:fill="auto"/>
            <w:noWrap/>
            <w:vAlign w:val="bottom"/>
          </w:tcPr>
          <w:p w14:paraId="4BC828F7" w14:textId="040CA93B" w:rsidR="00C46BFC" w:rsidRPr="005607DC" w:rsidRDefault="00C46BFC" w:rsidP="00C46BFC">
            <w:pPr>
              <w:rPr>
                <w:color w:val="000000"/>
              </w:rPr>
            </w:pPr>
            <w:r w:rsidRPr="00D059B5">
              <w:rPr>
                <w:color w:val="000000"/>
              </w:rPr>
              <w:t>0.00</w:t>
            </w:r>
          </w:p>
        </w:tc>
      </w:tr>
      <w:tr w:rsidR="00C46BFC" w:rsidRPr="005607DC" w14:paraId="7637B48C" w14:textId="77777777" w:rsidTr="00C46BFC">
        <w:trPr>
          <w:trHeight w:val="170"/>
        </w:trPr>
        <w:tc>
          <w:tcPr>
            <w:tcW w:w="709" w:type="dxa"/>
            <w:shd w:val="clear" w:color="auto" w:fill="auto"/>
            <w:noWrap/>
          </w:tcPr>
          <w:p w14:paraId="7BE44C63" w14:textId="59610670" w:rsidR="00C46BFC" w:rsidRPr="00D059B5" w:rsidRDefault="00C46BFC" w:rsidP="00C46BFC">
            <w:pPr>
              <w:rPr>
                <w:color w:val="000000"/>
              </w:rPr>
            </w:pPr>
            <w:r>
              <w:rPr>
                <w:color w:val="000000"/>
              </w:rPr>
              <w:t>3</w:t>
            </w:r>
          </w:p>
        </w:tc>
        <w:tc>
          <w:tcPr>
            <w:tcW w:w="4389" w:type="dxa"/>
            <w:shd w:val="clear" w:color="auto" w:fill="auto"/>
            <w:noWrap/>
            <w:vAlign w:val="bottom"/>
          </w:tcPr>
          <w:p w14:paraId="00537E4F" w14:textId="768000D0" w:rsidR="00C46BFC" w:rsidRPr="00C46BFC" w:rsidRDefault="00C46BFC" w:rsidP="00C46BFC">
            <w:pPr>
              <w:rPr>
                <w:color w:val="000000"/>
              </w:rPr>
            </w:pPr>
            <w:r w:rsidRPr="00C46BFC">
              <w:rPr>
                <w:color w:val="000000"/>
              </w:rPr>
              <w:t>74:16:1303010</w:t>
            </w:r>
          </w:p>
        </w:tc>
        <w:tc>
          <w:tcPr>
            <w:tcW w:w="1559" w:type="dxa"/>
            <w:shd w:val="clear" w:color="auto" w:fill="auto"/>
            <w:noWrap/>
          </w:tcPr>
          <w:p w14:paraId="1E21586B" w14:textId="366A3321" w:rsidR="00C46BFC" w:rsidRPr="00D059B5" w:rsidRDefault="00C46BFC" w:rsidP="00C46BFC">
            <w:pPr>
              <w:rPr>
                <w:color w:val="000000"/>
              </w:rPr>
            </w:pPr>
            <w:r w:rsidRPr="000115E9">
              <w:t>тыс. кв. м.</w:t>
            </w:r>
          </w:p>
        </w:tc>
        <w:tc>
          <w:tcPr>
            <w:tcW w:w="850" w:type="dxa"/>
            <w:shd w:val="clear" w:color="auto" w:fill="auto"/>
            <w:noWrap/>
            <w:vAlign w:val="bottom"/>
          </w:tcPr>
          <w:p w14:paraId="0049D1CD" w14:textId="66A672B4" w:rsidR="00C46BFC" w:rsidRPr="00D059B5" w:rsidRDefault="00C46BFC" w:rsidP="00C46BFC">
            <w:pPr>
              <w:rPr>
                <w:color w:val="000000"/>
              </w:rPr>
            </w:pPr>
            <w:r w:rsidRPr="00D059B5">
              <w:rPr>
                <w:color w:val="000000"/>
              </w:rPr>
              <w:t>0.00</w:t>
            </w:r>
          </w:p>
        </w:tc>
        <w:tc>
          <w:tcPr>
            <w:tcW w:w="851" w:type="dxa"/>
            <w:shd w:val="clear" w:color="auto" w:fill="auto"/>
            <w:noWrap/>
            <w:vAlign w:val="bottom"/>
          </w:tcPr>
          <w:p w14:paraId="2B024791" w14:textId="1A8B4D44"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118051F5" w14:textId="125E370F"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02D4E26C" w14:textId="4372FB43"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3BFF0879" w14:textId="1DD94A7D"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41F4EF7D" w14:textId="340B66C4"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6C945D9B" w14:textId="0262ACDB"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12D8034A" w14:textId="1E8E0143"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0402EAA7" w14:textId="74C4F4C7" w:rsidR="00C46BFC" w:rsidRPr="00D059B5" w:rsidRDefault="00C46BFC" w:rsidP="00C46BFC">
            <w:pPr>
              <w:rPr>
                <w:color w:val="000000"/>
              </w:rPr>
            </w:pPr>
            <w:r w:rsidRPr="00D059B5">
              <w:rPr>
                <w:color w:val="000000"/>
              </w:rPr>
              <w:t>0.00</w:t>
            </w:r>
          </w:p>
        </w:tc>
        <w:tc>
          <w:tcPr>
            <w:tcW w:w="1019" w:type="dxa"/>
            <w:shd w:val="clear" w:color="auto" w:fill="auto"/>
            <w:noWrap/>
            <w:vAlign w:val="bottom"/>
          </w:tcPr>
          <w:p w14:paraId="7EF0C80E" w14:textId="42EF66E9" w:rsidR="00C46BFC" w:rsidRPr="00D059B5" w:rsidRDefault="00C46BFC" w:rsidP="00C46BFC">
            <w:pPr>
              <w:rPr>
                <w:color w:val="000000"/>
              </w:rPr>
            </w:pPr>
            <w:r w:rsidRPr="00D059B5">
              <w:rPr>
                <w:color w:val="000000"/>
              </w:rPr>
              <w:t>0.00</w:t>
            </w:r>
          </w:p>
        </w:tc>
      </w:tr>
      <w:tr w:rsidR="00C46BFC" w:rsidRPr="005607DC" w14:paraId="7FCC3765" w14:textId="77777777" w:rsidTr="00C46BFC">
        <w:trPr>
          <w:trHeight w:val="170"/>
        </w:trPr>
        <w:tc>
          <w:tcPr>
            <w:tcW w:w="709" w:type="dxa"/>
            <w:shd w:val="clear" w:color="auto" w:fill="auto"/>
            <w:noWrap/>
          </w:tcPr>
          <w:p w14:paraId="157B2CE5" w14:textId="7A40D578" w:rsidR="00C46BFC" w:rsidRPr="00D059B5" w:rsidRDefault="00C46BFC" w:rsidP="00C46BFC">
            <w:pPr>
              <w:rPr>
                <w:color w:val="000000"/>
              </w:rPr>
            </w:pPr>
            <w:r>
              <w:rPr>
                <w:color w:val="000000"/>
              </w:rPr>
              <w:t>4</w:t>
            </w:r>
          </w:p>
        </w:tc>
        <w:tc>
          <w:tcPr>
            <w:tcW w:w="4389" w:type="dxa"/>
            <w:shd w:val="clear" w:color="auto" w:fill="auto"/>
            <w:noWrap/>
            <w:vAlign w:val="bottom"/>
          </w:tcPr>
          <w:p w14:paraId="31760E4E" w14:textId="27AC1C2E" w:rsidR="00C46BFC" w:rsidRPr="00C46BFC" w:rsidRDefault="00C46BFC" w:rsidP="00C46BFC">
            <w:pPr>
              <w:rPr>
                <w:color w:val="000000"/>
              </w:rPr>
            </w:pPr>
            <w:r w:rsidRPr="00C46BFC">
              <w:rPr>
                <w:color w:val="000000"/>
              </w:rPr>
              <w:t>74:16:1303011</w:t>
            </w:r>
          </w:p>
        </w:tc>
        <w:tc>
          <w:tcPr>
            <w:tcW w:w="1559" w:type="dxa"/>
            <w:shd w:val="clear" w:color="auto" w:fill="auto"/>
            <w:noWrap/>
          </w:tcPr>
          <w:p w14:paraId="190F9A42" w14:textId="233847D1" w:rsidR="00C46BFC" w:rsidRPr="00D059B5" w:rsidRDefault="00C46BFC" w:rsidP="00C46BFC">
            <w:pPr>
              <w:rPr>
                <w:color w:val="000000"/>
              </w:rPr>
            </w:pPr>
            <w:r w:rsidRPr="000115E9">
              <w:t>тыс. кв. м.</w:t>
            </w:r>
          </w:p>
        </w:tc>
        <w:tc>
          <w:tcPr>
            <w:tcW w:w="850" w:type="dxa"/>
            <w:shd w:val="clear" w:color="auto" w:fill="auto"/>
            <w:noWrap/>
            <w:vAlign w:val="bottom"/>
          </w:tcPr>
          <w:p w14:paraId="069D9A3D" w14:textId="6D1FF66D" w:rsidR="00C46BFC" w:rsidRPr="00D059B5" w:rsidRDefault="00C46BFC" w:rsidP="00C46BFC">
            <w:pPr>
              <w:rPr>
                <w:color w:val="000000"/>
              </w:rPr>
            </w:pPr>
            <w:r w:rsidRPr="00D059B5">
              <w:rPr>
                <w:color w:val="000000"/>
              </w:rPr>
              <w:t>0.00</w:t>
            </w:r>
          </w:p>
        </w:tc>
        <w:tc>
          <w:tcPr>
            <w:tcW w:w="851" w:type="dxa"/>
            <w:shd w:val="clear" w:color="auto" w:fill="auto"/>
            <w:noWrap/>
            <w:vAlign w:val="bottom"/>
          </w:tcPr>
          <w:p w14:paraId="6732DBD7" w14:textId="7E3DB3CC"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2528C476" w14:textId="2D1E17C0"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2805B84A" w14:textId="7681F57E"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7E7BA50D" w14:textId="34724060"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6877F070" w14:textId="1E1C6E2E"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5C4FD752" w14:textId="48D3278E"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7E044E6F" w14:textId="67A1569D"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0641FCE0" w14:textId="754BD2C8" w:rsidR="00C46BFC" w:rsidRPr="00D059B5" w:rsidRDefault="00C46BFC" w:rsidP="00C46BFC">
            <w:pPr>
              <w:rPr>
                <w:color w:val="000000"/>
              </w:rPr>
            </w:pPr>
            <w:r w:rsidRPr="00D059B5">
              <w:rPr>
                <w:color w:val="000000"/>
              </w:rPr>
              <w:t>0.00</w:t>
            </w:r>
          </w:p>
        </w:tc>
        <w:tc>
          <w:tcPr>
            <w:tcW w:w="1019" w:type="dxa"/>
            <w:shd w:val="clear" w:color="auto" w:fill="auto"/>
            <w:noWrap/>
            <w:vAlign w:val="bottom"/>
          </w:tcPr>
          <w:p w14:paraId="2C8EDD4A" w14:textId="78E23033" w:rsidR="00C46BFC" w:rsidRPr="00D059B5" w:rsidRDefault="00C46BFC" w:rsidP="00C46BFC">
            <w:pPr>
              <w:rPr>
                <w:color w:val="000000"/>
              </w:rPr>
            </w:pPr>
            <w:r w:rsidRPr="00D059B5">
              <w:rPr>
                <w:color w:val="000000"/>
              </w:rPr>
              <w:t>0.00</w:t>
            </w:r>
          </w:p>
        </w:tc>
      </w:tr>
      <w:tr w:rsidR="00C46BFC" w:rsidRPr="005607DC" w14:paraId="41E7E9CA" w14:textId="77777777" w:rsidTr="00C46BFC">
        <w:trPr>
          <w:trHeight w:val="170"/>
        </w:trPr>
        <w:tc>
          <w:tcPr>
            <w:tcW w:w="709" w:type="dxa"/>
            <w:shd w:val="clear" w:color="auto" w:fill="auto"/>
            <w:noWrap/>
          </w:tcPr>
          <w:p w14:paraId="4D8D59E4" w14:textId="244A542E" w:rsidR="00C46BFC" w:rsidRPr="00D059B5" w:rsidRDefault="00C46BFC" w:rsidP="00C46BFC">
            <w:pPr>
              <w:rPr>
                <w:color w:val="000000"/>
              </w:rPr>
            </w:pPr>
            <w:r>
              <w:rPr>
                <w:color w:val="000000"/>
              </w:rPr>
              <w:t>5</w:t>
            </w:r>
          </w:p>
        </w:tc>
        <w:tc>
          <w:tcPr>
            <w:tcW w:w="4389" w:type="dxa"/>
            <w:shd w:val="clear" w:color="auto" w:fill="auto"/>
            <w:noWrap/>
            <w:vAlign w:val="bottom"/>
          </w:tcPr>
          <w:p w14:paraId="42BE6641" w14:textId="10C1EADA" w:rsidR="00C46BFC" w:rsidRPr="00C46BFC" w:rsidRDefault="00C46BFC" w:rsidP="00C46BFC">
            <w:pPr>
              <w:rPr>
                <w:color w:val="000000"/>
              </w:rPr>
            </w:pPr>
            <w:r w:rsidRPr="00C46BFC">
              <w:rPr>
                <w:color w:val="000000"/>
              </w:rPr>
              <w:t>74:16:1303016</w:t>
            </w:r>
          </w:p>
        </w:tc>
        <w:tc>
          <w:tcPr>
            <w:tcW w:w="1559" w:type="dxa"/>
            <w:shd w:val="clear" w:color="auto" w:fill="auto"/>
            <w:noWrap/>
          </w:tcPr>
          <w:p w14:paraId="1D65B112" w14:textId="4127D3B3" w:rsidR="00C46BFC" w:rsidRPr="00D059B5" w:rsidRDefault="00C46BFC" w:rsidP="00C46BFC">
            <w:pPr>
              <w:rPr>
                <w:color w:val="000000"/>
              </w:rPr>
            </w:pPr>
            <w:r w:rsidRPr="000115E9">
              <w:t>тыс. кв. м.</w:t>
            </w:r>
          </w:p>
        </w:tc>
        <w:tc>
          <w:tcPr>
            <w:tcW w:w="850" w:type="dxa"/>
            <w:shd w:val="clear" w:color="auto" w:fill="auto"/>
            <w:noWrap/>
            <w:vAlign w:val="bottom"/>
          </w:tcPr>
          <w:p w14:paraId="6146B0C4" w14:textId="20279139" w:rsidR="00C46BFC" w:rsidRPr="00D059B5" w:rsidRDefault="00C46BFC" w:rsidP="00C46BFC">
            <w:pPr>
              <w:rPr>
                <w:color w:val="000000"/>
              </w:rPr>
            </w:pPr>
            <w:r w:rsidRPr="00D059B5">
              <w:rPr>
                <w:color w:val="000000"/>
              </w:rPr>
              <w:t>0.00</w:t>
            </w:r>
          </w:p>
        </w:tc>
        <w:tc>
          <w:tcPr>
            <w:tcW w:w="851" w:type="dxa"/>
            <w:shd w:val="clear" w:color="auto" w:fill="auto"/>
            <w:noWrap/>
            <w:vAlign w:val="bottom"/>
          </w:tcPr>
          <w:p w14:paraId="6FF83601" w14:textId="28FAF1C7"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203CA64C" w14:textId="72B3CD52"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51C474AB" w14:textId="76D8A804"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78BCB3C3" w14:textId="43BBA33E"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7A493267" w14:textId="107254C6"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651F8F47" w14:textId="3384B1AF"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06C88C5C" w14:textId="04A14897"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56BD58AC" w14:textId="186003F3" w:rsidR="00C46BFC" w:rsidRPr="00D059B5" w:rsidRDefault="00C46BFC" w:rsidP="00C46BFC">
            <w:pPr>
              <w:rPr>
                <w:color w:val="000000"/>
              </w:rPr>
            </w:pPr>
            <w:r w:rsidRPr="00D059B5">
              <w:rPr>
                <w:color w:val="000000"/>
              </w:rPr>
              <w:t>0.00</w:t>
            </w:r>
          </w:p>
        </w:tc>
        <w:tc>
          <w:tcPr>
            <w:tcW w:w="1019" w:type="dxa"/>
            <w:shd w:val="clear" w:color="auto" w:fill="auto"/>
            <w:noWrap/>
            <w:vAlign w:val="bottom"/>
          </w:tcPr>
          <w:p w14:paraId="38FFA19E" w14:textId="368438A6" w:rsidR="00C46BFC" w:rsidRPr="00D059B5" w:rsidRDefault="00C46BFC" w:rsidP="00C46BFC">
            <w:pPr>
              <w:rPr>
                <w:color w:val="000000"/>
              </w:rPr>
            </w:pPr>
            <w:r w:rsidRPr="00D059B5">
              <w:rPr>
                <w:color w:val="000000"/>
              </w:rPr>
              <w:t>0.00</w:t>
            </w:r>
          </w:p>
        </w:tc>
      </w:tr>
      <w:tr w:rsidR="00C46BFC" w:rsidRPr="005607DC" w14:paraId="3C022C71" w14:textId="77777777" w:rsidTr="00C46BFC">
        <w:trPr>
          <w:trHeight w:val="170"/>
        </w:trPr>
        <w:tc>
          <w:tcPr>
            <w:tcW w:w="709" w:type="dxa"/>
            <w:shd w:val="clear" w:color="auto" w:fill="auto"/>
            <w:noWrap/>
          </w:tcPr>
          <w:p w14:paraId="6AD8657A" w14:textId="528C3EA7" w:rsidR="00C46BFC" w:rsidRPr="00D059B5" w:rsidRDefault="00C46BFC" w:rsidP="00C46BFC">
            <w:pPr>
              <w:rPr>
                <w:color w:val="000000"/>
              </w:rPr>
            </w:pPr>
            <w:r>
              <w:rPr>
                <w:color w:val="000000"/>
              </w:rPr>
              <w:t>6</w:t>
            </w:r>
          </w:p>
        </w:tc>
        <w:tc>
          <w:tcPr>
            <w:tcW w:w="4389" w:type="dxa"/>
            <w:shd w:val="clear" w:color="auto" w:fill="auto"/>
            <w:noWrap/>
            <w:vAlign w:val="bottom"/>
          </w:tcPr>
          <w:p w14:paraId="0AB9E8AB" w14:textId="7A5B7460" w:rsidR="00C46BFC" w:rsidRPr="00C46BFC" w:rsidRDefault="00C46BFC" w:rsidP="00C46BFC">
            <w:pPr>
              <w:rPr>
                <w:color w:val="000000"/>
              </w:rPr>
            </w:pPr>
            <w:r w:rsidRPr="00C46BFC">
              <w:rPr>
                <w:color w:val="000000"/>
              </w:rPr>
              <w:t>74:16:1303017</w:t>
            </w:r>
          </w:p>
        </w:tc>
        <w:tc>
          <w:tcPr>
            <w:tcW w:w="1559" w:type="dxa"/>
            <w:shd w:val="clear" w:color="auto" w:fill="auto"/>
            <w:noWrap/>
          </w:tcPr>
          <w:p w14:paraId="191F989A" w14:textId="2FF14B67" w:rsidR="00C46BFC" w:rsidRPr="00D059B5" w:rsidRDefault="00C46BFC" w:rsidP="00C46BFC">
            <w:pPr>
              <w:rPr>
                <w:color w:val="000000"/>
              </w:rPr>
            </w:pPr>
            <w:r w:rsidRPr="000115E9">
              <w:t>тыс. кв. м.</w:t>
            </w:r>
          </w:p>
        </w:tc>
        <w:tc>
          <w:tcPr>
            <w:tcW w:w="850" w:type="dxa"/>
            <w:shd w:val="clear" w:color="auto" w:fill="auto"/>
            <w:noWrap/>
            <w:vAlign w:val="bottom"/>
          </w:tcPr>
          <w:p w14:paraId="6C2E136D" w14:textId="3E1A305E" w:rsidR="00C46BFC" w:rsidRPr="00D059B5" w:rsidRDefault="00C46BFC" w:rsidP="00C46BFC">
            <w:pPr>
              <w:rPr>
                <w:color w:val="000000"/>
              </w:rPr>
            </w:pPr>
            <w:r w:rsidRPr="00D059B5">
              <w:rPr>
                <w:color w:val="000000"/>
              </w:rPr>
              <w:t>0.00</w:t>
            </w:r>
          </w:p>
        </w:tc>
        <w:tc>
          <w:tcPr>
            <w:tcW w:w="851" w:type="dxa"/>
            <w:shd w:val="clear" w:color="auto" w:fill="auto"/>
            <w:noWrap/>
            <w:vAlign w:val="bottom"/>
          </w:tcPr>
          <w:p w14:paraId="3EAC2160" w14:textId="0DBE4E28"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6C89458D" w14:textId="70B28A93"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693E1EB7" w14:textId="0C7B239D"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0F2D5349" w14:textId="0D2ADBD7"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58E0D436" w14:textId="40408B84"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4439FA67" w14:textId="3A6A7D4E"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7F4812A3" w14:textId="2255F8DF"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0AFFF386" w14:textId="097E1B10" w:rsidR="00C46BFC" w:rsidRPr="00D059B5" w:rsidRDefault="00C46BFC" w:rsidP="00C46BFC">
            <w:pPr>
              <w:rPr>
                <w:color w:val="000000"/>
              </w:rPr>
            </w:pPr>
            <w:r w:rsidRPr="00D059B5">
              <w:rPr>
                <w:color w:val="000000"/>
              </w:rPr>
              <w:t>0.00</w:t>
            </w:r>
          </w:p>
        </w:tc>
        <w:tc>
          <w:tcPr>
            <w:tcW w:w="1019" w:type="dxa"/>
            <w:shd w:val="clear" w:color="auto" w:fill="auto"/>
            <w:noWrap/>
            <w:vAlign w:val="bottom"/>
          </w:tcPr>
          <w:p w14:paraId="182E1C58" w14:textId="45E0F7B9" w:rsidR="00C46BFC" w:rsidRPr="00D059B5" w:rsidRDefault="00C46BFC" w:rsidP="00C46BFC">
            <w:pPr>
              <w:rPr>
                <w:color w:val="000000"/>
              </w:rPr>
            </w:pPr>
            <w:r w:rsidRPr="00D059B5">
              <w:rPr>
                <w:color w:val="000000"/>
              </w:rPr>
              <w:t>0.00</w:t>
            </w:r>
          </w:p>
        </w:tc>
      </w:tr>
      <w:tr w:rsidR="00C46BFC" w:rsidRPr="005607DC" w14:paraId="217F256B" w14:textId="77777777" w:rsidTr="00C46BFC">
        <w:trPr>
          <w:trHeight w:val="170"/>
        </w:trPr>
        <w:tc>
          <w:tcPr>
            <w:tcW w:w="709" w:type="dxa"/>
            <w:shd w:val="clear" w:color="auto" w:fill="auto"/>
            <w:noWrap/>
          </w:tcPr>
          <w:p w14:paraId="36B8E216" w14:textId="694C739E" w:rsidR="00C46BFC" w:rsidRPr="00D059B5" w:rsidRDefault="00C46BFC" w:rsidP="00C46BFC">
            <w:pPr>
              <w:rPr>
                <w:color w:val="000000"/>
              </w:rPr>
            </w:pPr>
            <w:r>
              <w:rPr>
                <w:color w:val="000000"/>
              </w:rPr>
              <w:t>7</w:t>
            </w:r>
          </w:p>
        </w:tc>
        <w:tc>
          <w:tcPr>
            <w:tcW w:w="4389" w:type="dxa"/>
            <w:shd w:val="clear" w:color="auto" w:fill="auto"/>
            <w:noWrap/>
            <w:vAlign w:val="bottom"/>
          </w:tcPr>
          <w:p w14:paraId="6DC6448D" w14:textId="218C7625" w:rsidR="00C46BFC" w:rsidRPr="00C46BFC" w:rsidRDefault="00C46BFC" w:rsidP="00C46BFC">
            <w:pPr>
              <w:rPr>
                <w:color w:val="000000"/>
              </w:rPr>
            </w:pPr>
            <w:r w:rsidRPr="00C46BFC">
              <w:rPr>
                <w:color w:val="000000"/>
              </w:rPr>
              <w:t>74:16:1303018</w:t>
            </w:r>
          </w:p>
        </w:tc>
        <w:tc>
          <w:tcPr>
            <w:tcW w:w="1559" w:type="dxa"/>
            <w:shd w:val="clear" w:color="auto" w:fill="auto"/>
            <w:noWrap/>
          </w:tcPr>
          <w:p w14:paraId="6A40B7E7" w14:textId="56E66BEF" w:rsidR="00C46BFC" w:rsidRPr="00D059B5" w:rsidRDefault="00C46BFC" w:rsidP="00C46BFC">
            <w:pPr>
              <w:rPr>
                <w:color w:val="000000"/>
              </w:rPr>
            </w:pPr>
            <w:r w:rsidRPr="000115E9">
              <w:t>тыс. кв. м.</w:t>
            </w:r>
          </w:p>
        </w:tc>
        <w:tc>
          <w:tcPr>
            <w:tcW w:w="850" w:type="dxa"/>
            <w:shd w:val="clear" w:color="auto" w:fill="auto"/>
            <w:noWrap/>
            <w:vAlign w:val="bottom"/>
          </w:tcPr>
          <w:p w14:paraId="4FDBFB4C" w14:textId="58C91D5C" w:rsidR="00C46BFC" w:rsidRPr="00D059B5" w:rsidRDefault="00C46BFC" w:rsidP="00C46BFC">
            <w:pPr>
              <w:rPr>
                <w:color w:val="000000"/>
              </w:rPr>
            </w:pPr>
            <w:r w:rsidRPr="00D059B5">
              <w:rPr>
                <w:color w:val="000000"/>
              </w:rPr>
              <w:t>0.00</w:t>
            </w:r>
          </w:p>
        </w:tc>
        <w:tc>
          <w:tcPr>
            <w:tcW w:w="851" w:type="dxa"/>
            <w:shd w:val="clear" w:color="auto" w:fill="auto"/>
            <w:noWrap/>
            <w:vAlign w:val="bottom"/>
          </w:tcPr>
          <w:p w14:paraId="45447F68" w14:textId="3678418B"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6FD888BA" w14:textId="6B11FB66"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61024081" w14:textId="2BE66F31"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2E71754C" w14:textId="07351A94"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51ADB5AE" w14:textId="1B494828"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101FC295" w14:textId="57394D31"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2D7896F6" w14:textId="4C5323E5"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06442420" w14:textId="628C55E9" w:rsidR="00C46BFC" w:rsidRPr="00D059B5" w:rsidRDefault="00C46BFC" w:rsidP="00C46BFC">
            <w:pPr>
              <w:rPr>
                <w:color w:val="000000"/>
              </w:rPr>
            </w:pPr>
            <w:r w:rsidRPr="00D059B5">
              <w:rPr>
                <w:color w:val="000000"/>
              </w:rPr>
              <w:t>0.00</w:t>
            </w:r>
          </w:p>
        </w:tc>
        <w:tc>
          <w:tcPr>
            <w:tcW w:w="1019" w:type="dxa"/>
            <w:shd w:val="clear" w:color="auto" w:fill="auto"/>
            <w:noWrap/>
            <w:vAlign w:val="bottom"/>
          </w:tcPr>
          <w:p w14:paraId="7F2AA169" w14:textId="3CC8C674" w:rsidR="00C46BFC" w:rsidRPr="00D059B5" w:rsidRDefault="00C46BFC" w:rsidP="00C46BFC">
            <w:pPr>
              <w:rPr>
                <w:color w:val="000000"/>
              </w:rPr>
            </w:pPr>
            <w:r w:rsidRPr="00D059B5">
              <w:rPr>
                <w:color w:val="000000"/>
              </w:rPr>
              <w:t>0.00</w:t>
            </w:r>
          </w:p>
        </w:tc>
      </w:tr>
      <w:tr w:rsidR="00C46BFC" w:rsidRPr="005607DC" w14:paraId="1EAB9D9B" w14:textId="77777777" w:rsidTr="00C46BFC">
        <w:trPr>
          <w:trHeight w:val="170"/>
        </w:trPr>
        <w:tc>
          <w:tcPr>
            <w:tcW w:w="709" w:type="dxa"/>
            <w:shd w:val="clear" w:color="auto" w:fill="auto"/>
            <w:noWrap/>
          </w:tcPr>
          <w:p w14:paraId="2A7B5AA4" w14:textId="34FC6444" w:rsidR="00C46BFC" w:rsidRPr="00D059B5" w:rsidRDefault="00C46BFC" w:rsidP="00C46BFC">
            <w:pPr>
              <w:rPr>
                <w:color w:val="000000"/>
              </w:rPr>
            </w:pPr>
            <w:r>
              <w:rPr>
                <w:color w:val="000000"/>
              </w:rPr>
              <w:t>8</w:t>
            </w:r>
          </w:p>
        </w:tc>
        <w:tc>
          <w:tcPr>
            <w:tcW w:w="4389" w:type="dxa"/>
            <w:shd w:val="clear" w:color="auto" w:fill="auto"/>
            <w:noWrap/>
            <w:vAlign w:val="bottom"/>
          </w:tcPr>
          <w:p w14:paraId="595108F0" w14:textId="249D393E" w:rsidR="00C46BFC" w:rsidRPr="00C46BFC" w:rsidRDefault="00C46BFC" w:rsidP="00C46BFC">
            <w:pPr>
              <w:rPr>
                <w:color w:val="000000"/>
              </w:rPr>
            </w:pPr>
            <w:r w:rsidRPr="00C46BFC">
              <w:rPr>
                <w:color w:val="000000"/>
              </w:rPr>
              <w:t>74:16:1303029</w:t>
            </w:r>
          </w:p>
        </w:tc>
        <w:tc>
          <w:tcPr>
            <w:tcW w:w="1559" w:type="dxa"/>
            <w:shd w:val="clear" w:color="auto" w:fill="auto"/>
            <w:noWrap/>
          </w:tcPr>
          <w:p w14:paraId="14D0C458" w14:textId="60C78E88" w:rsidR="00C46BFC" w:rsidRPr="00D059B5" w:rsidRDefault="00C46BFC" w:rsidP="00C46BFC">
            <w:pPr>
              <w:rPr>
                <w:color w:val="000000"/>
              </w:rPr>
            </w:pPr>
            <w:r w:rsidRPr="000115E9">
              <w:t>тыс. кв. м.</w:t>
            </w:r>
          </w:p>
        </w:tc>
        <w:tc>
          <w:tcPr>
            <w:tcW w:w="850" w:type="dxa"/>
            <w:shd w:val="clear" w:color="auto" w:fill="auto"/>
            <w:noWrap/>
            <w:vAlign w:val="bottom"/>
          </w:tcPr>
          <w:p w14:paraId="28091FB0" w14:textId="3E773349" w:rsidR="00C46BFC" w:rsidRPr="00D059B5" w:rsidRDefault="00C46BFC" w:rsidP="00C46BFC">
            <w:pPr>
              <w:rPr>
                <w:color w:val="000000"/>
              </w:rPr>
            </w:pPr>
            <w:r w:rsidRPr="00D059B5">
              <w:rPr>
                <w:color w:val="000000"/>
              </w:rPr>
              <w:t>0.00</w:t>
            </w:r>
          </w:p>
        </w:tc>
        <w:tc>
          <w:tcPr>
            <w:tcW w:w="851" w:type="dxa"/>
            <w:shd w:val="clear" w:color="auto" w:fill="auto"/>
            <w:noWrap/>
            <w:vAlign w:val="bottom"/>
          </w:tcPr>
          <w:p w14:paraId="011173DD" w14:textId="7DF73D6D"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15969F5C" w14:textId="42447D72"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4E6C3722" w14:textId="588D65AA"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288BE6DC" w14:textId="6561D655"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1A245D71" w14:textId="756876BC"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00217186" w14:textId="2C94F2E4"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1E0CE15F" w14:textId="6936E17A"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6F2EBC1F" w14:textId="7D721ED0" w:rsidR="00C46BFC" w:rsidRPr="00D059B5" w:rsidRDefault="00C46BFC" w:rsidP="00C46BFC">
            <w:pPr>
              <w:rPr>
                <w:color w:val="000000"/>
              </w:rPr>
            </w:pPr>
            <w:r w:rsidRPr="00D059B5">
              <w:rPr>
                <w:color w:val="000000"/>
              </w:rPr>
              <w:t>0.00</w:t>
            </w:r>
          </w:p>
        </w:tc>
        <w:tc>
          <w:tcPr>
            <w:tcW w:w="1019" w:type="dxa"/>
            <w:shd w:val="clear" w:color="auto" w:fill="auto"/>
            <w:noWrap/>
            <w:vAlign w:val="bottom"/>
          </w:tcPr>
          <w:p w14:paraId="6EF3EBD8" w14:textId="1E150721" w:rsidR="00C46BFC" w:rsidRPr="00D059B5" w:rsidRDefault="00C46BFC" w:rsidP="00C46BFC">
            <w:pPr>
              <w:rPr>
                <w:color w:val="000000"/>
              </w:rPr>
            </w:pPr>
            <w:r w:rsidRPr="00D059B5">
              <w:rPr>
                <w:color w:val="000000"/>
              </w:rPr>
              <w:t>0.00</w:t>
            </w:r>
          </w:p>
        </w:tc>
      </w:tr>
      <w:tr w:rsidR="00C46BFC" w:rsidRPr="005607DC" w14:paraId="7BEC6935" w14:textId="77777777" w:rsidTr="00C46BFC">
        <w:trPr>
          <w:trHeight w:val="170"/>
        </w:trPr>
        <w:tc>
          <w:tcPr>
            <w:tcW w:w="709" w:type="dxa"/>
            <w:shd w:val="clear" w:color="auto" w:fill="auto"/>
            <w:noWrap/>
          </w:tcPr>
          <w:p w14:paraId="15F783A1" w14:textId="519F65CF" w:rsidR="00C46BFC" w:rsidRPr="00D059B5" w:rsidRDefault="00C46BFC" w:rsidP="00C46BFC">
            <w:pPr>
              <w:rPr>
                <w:color w:val="000000"/>
              </w:rPr>
            </w:pPr>
            <w:r>
              <w:rPr>
                <w:color w:val="000000"/>
              </w:rPr>
              <w:t>9</w:t>
            </w:r>
          </w:p>
        </w:tc>
        <w:tc>
          <w:tcPr>
            <w:tcW w:w="4389" w:type="dxa"/>
            <w:shd w:val="clear" w:color="auto" w:fill="auto"/>
            <w:noWrap/>
            <w:vAlign w:val="bottom"/>
          </w:tcPr>
          <w:p w14:paraId="53818111" w14:textId="3EA9C428" w:rsidR="00C46BFC" w:rsidRPr="00C46BFC" w:rsidRDefault="00C46BFC" w:rsidP="00C46BFC">
            <w:pPr>
              <w:rPr>
                <w:color w:val="000000"/>
              </w:rPr>
            </w:pPr>
            <w:r w:rsidRPr="00C46BFC">
              <w:rPr>
                <w:color w:val="000000"/>
              </w:rPr>
              <w:t>74:16:1303030</w:t>
            </w:r>
          </w:p>
        </w:tc>
        <w:tc>
          <w:tcPr>
            <w:tcW w:w="1559" w:type="dxa"/>
            <w:shd w:val="clear" w:color="auto" w:fill="auto"/>
            <w:noWrap/>
          </w:tcPr>
          <w:p w14:paraId="2A415141" w14:textId="62B3E806" w:rsidR="00C46BFC" w:rsidRPr="00D059B5" w:rsidRDefault="00C46BFC" w:rsidP="00C46BFC">
            <w:pPr>
              <w:rPr>
                <w:color w:val="000000"/>
              </w:rPr>
            </w:pPr>
            <w:r w:rsidRPr="000115E9">
              <w:t>тыс. кв. м.</w:t>
            </w:r>
          </w:p>
        </w:tc>
        <w:tc>
          <w:tcPr>
            <w:tcW w:w="850" w:type="dxa"/>
            <w:shd w:val="clear" w:color="auto" w:fill="auto"/>
            <w:noWrap/>
            <w:vAlign w:val="bottom"/>
          </w:tcPr>
          <w:p w14:paraId="26D6E98E" w14:textId="10FC6A7F" w:rsidR="00C46BFC" w:rsidRPr="00D059B5" w:rsidRDefault="00C46BFC" w:rsidP="00C46BFC">
            <w:pPr>
              <w:rPr>
                <w:color w:val="000000"/>
              </w:rPr>
            </w:pPr>
            <w:r w:rsidRPr="00D059B5">
              <w:rPr>
                <w:color w:val="000000"/>
              </w:rPr>
              <w:t>0.00</w:t>
            </w:r>
          </w:p>
        </w:tc>
        <w:tc>
          <w:tcPr>
            <w:tcW w:w="851" w:type="dxa"/>
            <w:shd w:val="clear" w:color="auto" w:fill="auto"/>
            <w:noWrap/>
            <w:vAlign w:val="bottom"/>
          </w:tcPr>
          <w:p w14:paraId="1DCAB63E" w14:textId="3E8E5331"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04BE3135" w14:textId="43821023"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0F727913" w14:textId="6FB1DF56"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359B97EF" w14:textId="439FEDCD"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2D2070FC" w14:textId="6972B3B4"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509B401F" w14:textId="7974FE8D"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6EF7D786" w14:textId="18566362"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35142FF5" w14:textId="27BF3051" w:rsidR="00C46BFC" w:rsidRPr="00D059B5" w:rsidRDefault="00C46BFC" w:rsidP="00C46BFC">
            <w:pPr>
              <w:rPr>
                <w:color w:val="000000"/>
              </w:rPr>
            </w:pPr>
            <w:r w:rsidRPr="00D059B5">
              <w:rPr>
                <w:color w:val="000000"/>
              </w:rPr>
              <w:t>0.00</w:t>
            </w:r>
          </w:p>
        </w:tc>
        <w:tc>
          <w:tcPr>
            <w:tcW w:w="1019" w:type="dxa"/>
            <w:shd w:val="clear" w:color="auto" w:fill="auto"/>
            <w:noWrap/>
            <w:vAlign w:val="bottom"/>
          </w:tcPr>
          <w:p w14:paraId="6280A2A4" w14:textId="6CAD5729" w:rsidR="00C46BFC" w:rsidRPr="00D059B5" w:rsidRDefault="00C46BFC" w:rsidP="00C46BFC">
            <w:pPr>
              <w:rPr>
                <w:color w:val="000000"/>
              </w:rPr>
            </w:pPr>
            <w:r w:rsidRPr="00D059B5">
              <w:rPr>
                <w:color w:val="000000"/>
              </w:rPr>
              <w:t>0.00</w:t>
            </w:r>
          </w:p>
        </w:tc>
      </w:tr>
      <w:tr w:rsidR="00C46BFC" w:rsidRPr="005607DC" w14:paraId="190FFAEC" w14:textId="77777777" w:rsidTr="00C46BFC">
        <w:trPr>
          <w:trHeight w:val="170"/>
        </w:trPr>
        <w:tc>
          <w:tcPr>
            <w:tcW w:w="709" w:type="dxa"/>
            <w:shd w:val="clear" w:color="auto" w:fill="auto"/>
            <w:noWrap/>
          </w:tcPr>
          <w:p w14:paraId="7F5373B3" w14:textId="1E258668" w:rsidR="00C46BFC" w:rsidRPr="00D059B5" w:rsidRDefault="00C46BFC" w:rsidP="00C46BFC">
            <w:pPr>
              <w:rPr>
                <w:color w:val="000000"/>
              </w:rPr>
            </w:pPr>
            <w:r>
              <w:rPr>
                <w:color w:val="000000"/>
              </w:rPr>
              <w:t>10</w:t>
            </w:r>
          </w:p>
        </w:tc>
        <w:tc>
          <w:tcPr>
            <w:tcW w:w="4389" w:type="dxa"/>
            <w:shd w:val="clear" w:color="auto" w:fill="auto"/>
            <w:noWrap/>
            <w:vAlign w:val="bottom"/>
          </w:tcPr>
          <w:p w14:paraId="3F8A91B0" w14:textId="11D71B0F" w:rsidR="00C46BFC" w:rsidRPr="00C46BFC" w:rsidRDefault="00C46BFC" w:rsidP="00C46BFC">
            <w:pPr>
              <w:rPr>
                <w:color w:val="000000"/>
              </w:rPr>
            </w:pPr>
            <w:r w:rsidRPr="00C46BFC">
              <w:rPr>
                <w:color w:val="000000"/>
              </w:rPr>
              <w:t>74:16:1303031</w:t>
            </w:r>
          </w:p>
        </w:tc>
        <w:tc>
          <w:tcPr>
            <w:tcW w:w="1559" w:type="dxa"/>
            <w:shd w:val="clear" w:color="auto" w:fill="auto"/>
            <w:noWrap/>
          </w:tcPr>
          <w:p w14:paraId="4203E9EC" w14:textId="2AD9083F" w:rsidR="00C46BFC" w:rsidRPr="00D059B5" w:rsidRDefault="00C46BFC" w:rsidP="00C46BFC">
            <w:pPr>
              <w:rPr>
                <w:color w:val="000000"/>
              </w:rPr>
            </w:pPr>
            <w:r w:rsidRPr="000115E9">
              <w:t>тыс. кв. м.</w:t>
            </w:r>
          </w:p>
        </w:tc>
        <w:tc>
          <w:tcPr>
            <w:tcW w:w="850" w:type="dxa"/>
            <w:shd w:val="clear" w:color="auto" w:fill="auto"/>
            <w:noWrap/>
            <w:vAlign w:val="bottom"/>
          </w:tcPr>
          <w:p w14:paraId="2B31EC89" w14:textId="751A5C75" w:rsidR="00C46BFC" w:rsidRPr="00D059B5" w:rsidRDefault="00C46BFC" w:rsidP="00C46BFC">
            <w:pPr>
              <w:rPr>
                <w:color w:val="000000"/>
              </w:rPr>
            </w:pPr>
            <w:r w:rsidRPr="00D059B5">
              <w:rPr>
                <w:color w:val="000000"/>
              </w:rPr>
              <w:t>0.00</w:t>
            </w:r>
          </w:p>
        </w:tc>
        <w:tc>
          <w:tcPr>
            <w:tcW w:w="851" w:type="dxa"/>
            <w:shd w:val="clear" w:color="auto" w:fill="auto"/>
            <w:noWrap/>
            <w:vAlign w:val="bottom"/>
          </w:tcPr>
          <w:p w14:paraId="354C0987" w14:textId="0F59F6A8"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41165E01" w14:textId="15D1D12B"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12211DAA" w14:textId="2D5219E4"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1B7BB94F" w14:textId="7064DF3F"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7480C82A" w14:textId="68D57270"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0B8BE381" w14:textId="452F5954"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10A3833D" w14:textId="4482C43B"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6BEE778D" w14:textId="50F5A187" w:rsidR="00C46BFC" w:rsidRPr="00D059B5" w:rsidRDefault="00C46BFC" w:rsidP="00C46BFC">
            <w:pPr>
              <w:rPr>
                <w:color w:val="000000"/>
              </w:rPr>
            </w:pPr>
            <w:r w:rsidRPr="00D059B5">
              <w:rPr>
                <w:color w:val="000000"/>
              </w:rPr>
              <w:t>0.00</w:t>
            </w:r>
          </w:p>
        </w:tc>
        <w:tc>
          <w:tcPr>
            <w:tcW w:w="1019" w:type="dxa"/>
            <w:shd w:val="clear" w:color="auto" w:fill="auto"/>
            <w:noWrap/>
            <w:vAlign w:val="bottom"/>
          </w:tcPr>
          <w:p w14:paraId="366D457F" w14:textId="7A428597" w:rsidR="00C46BFC" w:rsidRPr="00D059B5" w:rsidRDefault="00C46BFC" w:rsidP="00C46BFC">
            <w:pPr>
              <w:rPr>
                <w:color w:val="000000"/>
              </w:rPr>
            </w:pPr>
            <w:r w:rsidRPr="00D059B5">
              <w:rPr>
                <w:color w:val="000000"/>
              </w:rPr>
              <w:t>0.00</w:t>
            </w:r>
          </w:p>
        </w:tc>
      </w:tr>
      <w:tr w:rsidR="00C46BFC" w:rsidRPr="005607DC" w14:paraId="58BAAAEF" w14:textId="77777777" w:rsidTr="00C46BFC">
        <w:trPr>
          <w:trHeight w:val="170"/>
        </w:trPr>
        <w:tc>
          <w:tcPr>
            <w:tcW w:w="709" w:type="dxa"/>
            <w:shd w:val="clear" w:color="auto" w:fill="auto"/>
            <w:noWrap/>
          </w:tcPr>
          <w:p w14:paraId="599A5E6E" w14:textId="0451C5B7" w:rsidR="00C46BFC" w:rsidRPr="00D059B5" w:rsidRDefault="00C46BFC" w:rsidP="00C46BFC">
            <w:pPr>
              <w:rPr>
                <w:color w:val="000000"/>
              </w:rPr>
            </w:pPr>
            <w:r>
              <w:rPr>
                <w:color w:val="000000"/>
              </w:rPr>
              <w:t>11</w:t>
            </w:r>
          </w:p>
        </w:tc>
        <w:tc>
          <w:tcPr>
            <w:tcW w:w="4389" w:type="dxa"/>
            <w:shd w:val="clear" w:color="auto" w:fill="auto"/>
            <w:noWrap/>
            <w:vAlign w:val="bottom"/>
          </w:tcPr>
          <w:p w14:paraId="122580D3" w14:textId="0435D0D7" w:rsidR="00C46BFC" w:rsidRPr="00C46BFC" w:rsidRDefault="00C46BFC" w:rsidP="00C46BFC">
            <w:pPr>
              <w:rPr>
                <w:color w:val="000000"/>
              </w:rPr>
            </w:pPr>
            <w:r w:rsidRPr="00C46BFC">
              <w:rPr>
                <w:color w:val="000000"/>
              </w:rPr>
              <w:t>74:16:1304004</w:t>
            </w:r>
          </w:p>
        </w:tc>
        <w:tc>
          <w:tcPr>
            <w:tcW w:w="1559" w:type="dxa"/>
            <w:shd w:val="clear" w:color="auto" w:fill="auto"/>
            <w:noWrap/>
          </w:tcPr>
          <w:p w14:paraId="43CBD07B" w14:textId="631E1919" w:rsidR="00C46BFC" w:rsidRPr="00D059B5" w:rsidRDefault="00C46BFC" w:rsidP="00C46BFC">
            <w:pPr>
              <w:rPr>
                <w:color w:val="000000"/>
              </w:rPr>
            </w:pPr>
            <w:r w:rsidRPr="000115E9">
              <w:t>тыс. кв. м.</w:t>
            </w:r>
          </w:p>
        </w:tc>
        <w:tc>
          <w:tcPr>
            <w:tcW w:w="850" w:type="dxa"/>
            <w:shd w:val="clear" w:color="auto" w:fill="auto"/>
            <w:noWrap/>
            <w:vAlign w:val="bottom"/>
          </w:tcPr>
          <w:p w14:paraId="7D09D080" w14:textId="09585224" w:rsidR="00C46BFC" w:rsidRPr="00D059B5" w:rsidRDefault="00C46BFC" w:rsidP="00C46BFC">
            <w:pPr>
              <w:rPr>
                <w:color w:val="000000"/>
              </w:rPr>
            </w:pPr>
            <w:r w:rsidRPr="00D059B5">
              <w:rPr>
                <w:color w:val="000000"/>
              </w:rPr>
              <w:t>0.00</w:t>
            </w:r>
          </w:p>
        </w:tc>
        <w:tc>
          <w:tcPr>
            <w:tcW w:w="851" w:type="dxa"/>
            <w:shd w:val="clear" w:color="auto" w:fill="auto"/>
            <w:noWrap/>
            <w:vAlign w:val="bottom"/>
          </w:tcPr>
          <w:p w14:paraId="7C90CC30" w14:textId="1C53F104"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59F639DC" w14:textId="41B80D4E"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56168077" w14:textId="4CE33C22"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384B4360" w14:textId="5F942AF2"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3A64942A" w14:textId="52407435"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3F94E460" w14:textId="67AEE7AB"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4E0A1DE7" w14:textId="3BFA7BF7"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7529F763" w14:textId="650BF1FB" w:rsidR="00C46BFC" w:rsidRPr="00D059B5" w:rsidRDefault="00C46BFC" w:rsidP="00C46BFC">
            <w:pPr>
              <w:rPr>
                <w:color w:val="000000"/>
              </w:rPr>
            </w:pPr>
            <w:r w:rsidRPr="00D059B5">
              <w:rPr>
                <w:color w:val="000000"/>
              </w:rPr>
              <w:t>0.00</w:t>
            </w:r>
          </w:p>
        </w:tc>
        <w:tc>
          <w:tcPr>
            <w:tcW w:w="1019" w:type="dxa"/>
            <w:shd w:val="clear" w:color="auto" w:fill="auto"/>
            <w:noWrap/>
            <w:vAlign w:val="bottom"/>
          </w:tcPr>
          <w:p w14:paraId="66049450" w14:textId="164F1B67" w:rsidR="00C46BFC" w:rsidRPr="00D059B5" w:rsidRDefault="00C46BFC" w:rsidP="00C46BFC">
            <w:pPr>
              <w:rPr>
                <w:color w:val="000000"/>
              </w:rPr>
            </w:pPr>
            <w:r w:rsidRPr="00D059B5">
              <w:rPr>
                <w:color w:val="000000"/>
              </w:rPr>
              <w:t>0.00</w:t>
            </w:r>
          </w:p>
        </w:tc>
      </w:tr>
      <w:tr w:rsidR="00C46BFC" w:rsidRPr="005607DC" w14:paraId="0528860C" w14:textId="77777777" w:rsidTr="00C46BFC">
        <w:trPr>
          <w:trHeight w:val="170"/>
        </w:trPr>
        <w:tc>
          <w:tcPr>
            <w:tcW w:w="709" w:type="dxa"/>
            <w:shd w:val="clear" w:color="auto" w:fill="auto"/>
            <w:noWrap/>
          </w:tcPr>
          <w:p w14:paraId="54878955" w14:textId="2CE0A336" w:rsidR="00C46BFC" w:rsidRPr="00D059B5" w:rsidRDefault="00C46BFC" w:rsidP="00C46BFC">
            <w:pPr>
              <w:rPr>
                <w:color w:val="000000"/>
              </w:rPr>
            </w:pPr>
            <w:r>
              <w:rPr>
                <w:color w:val="000000"/>
              </w:rPr>
              <w:t>12</w:t>
            </w:r>
          </w:p>
        </w:tc>
        <w:tc>
          <w:tcPr>
            <w:tcW w:w="4389" w:type="dxa"/>
            <w:shd w:val="clear" w:color="auto" w:fill="auto"/>
            <w:noWrap/>
            <w:vAlign w:val="bottom"/>
          </w:tcPr>
          <w:p w14:paraId="6EAC7591" w14:textId="1F997909" w:rsidR="00C46BFC" w:rsidRPr="00C46BFC" w:rsidRDefault="00C46BFC" w:rsidP="00C46BFC">
            <w:pPr>
              <w:rPr>
                <w:color w:val="000000"/>
              </w:rPr>
            </w:pPr>
            <w:r w:rsidRPr="00C46BFC">
              <w:rPr>
                <w:color w:val="000000"/>
              </w:rPr>
              <w:t>74:16:1304005</w:t>
            </w:r>
          </w:p>
        </w:tc>
        <w:tc>
          <w:tcPr>
            <w:tcW w:w="1559" w:type="dxa"/>
            <w:shd w:val="clear" w:color="auto" w:fill="auto"/>
            <w:noWrap/>
          </w:tcPr>
          <w:p w14:paraId="692726E5" w14:textId="14B5C779" w:rsidR="00C46BFC" w:rsidRPr="00D059B5" w:rsidRDefault="00C46BFC" w:rsidP="00C46BFC">
            <w:pPr>
              <w:rPr>
                <w:color w:val="000000"/>
              </w:rPr>
            </w:pPr>
            <w:r w:rsidRPr="000115E9">
              <w:t>тыс. кв. м.</w:t>
            </w:r>
          </w:p>
        </w:tc>
        <w:tc>
          <w:tcPr>
            <w:tcW w:w="850" w:type="dxa"/>
            <w:shd w:val="clear" w:color="auto" w:fill="auto"/>
            <w:noWrap/>
            <w:vAlign w:val="bottom"/>
          </w:tcPr>
          <w:p w14:paraId="1E0C1CB3" w14:textId="5B51FA4C" w:rsidR="00C46BFC" w:rsidRPr="00D059B5" w:rsidRDefault="00C46BFC" w:rsidP="00C46BFC">
            <w:pPr>
              <w:rPr>
                <w:color w:val="000000"/>
              </w:rPr>
            </w:pPr>
            <w:r w:rsidRPr="00D059B5">
              <w:rPr>
                <w:color w:val="000000"/>
              </w:rPr>
              <w:t>0.00</w:t>
            </w:r>
          </w:p>
        </w:tc>
        <w:tc>
          <w:tcPr>
            <w:tcW w:w="851" w:type="dxa"/>
            <w:shd w:val="clear" w:color="auto" w:fill="auto"/>
            <w:noWrap/>
            <w:vAlign w:val="bottom"/>
          </w:tcPr>
          <w:p w14:paraId="51B5BC05" w14:textId="72FC1943"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43FAE01C" w14:textId="4486B32D"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0A747947" w14:textId="7E94A27B"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315D49DF" w14:textId="0DB6FD7C"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62E7C8E0" w14:textId="4027248F"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7112238C" w14:textId="13727B57"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5FEA9A75" w14:textId="29F26C75"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46346A39" w14:textId="73DB0380" w:rsidR="00C46BFC" w:rsidRPr="00D059B5" w:rsidRDefault="00C46BFC" w:rsidP="00C46BFC">
            <w:pPr>
              <w:rPr>
                <w:color w:val="000000"/>
              </w:rPr>
            </w:pPr>
            <w:r w:rsidRPr="00D059B5">
              <w:rPr>
                <w:color w:val="000000"/>
              </w:rPr>
              <w:t>0.00</w:t>
            </w:r>
          </w:p>
        </w:tc>
        <w:tc>
          <w:tcPr>
            <w:tcW w:w="1019" w:type="dxa"/>
            <w:shd w:val="clear" w:color="auto" w:fill="auto"/>
            <w:noWrap/>
            <w:vAlign w:val="bottom"/>
          </w:tcPr>
          <w:p w14:paraId="63DBDFE0" w14:textId="34223179" w:rsidR="00C46BFC" w:rsidRPr="00D059B5" w:rsidRDefault="00C46BFC" w:rsidP="00C46BFC">
            <w:pPr>
              <w:rPr>
                <w:color w:val="000000"/>
              </w:rPr>
            </w:pPr>
            <w:r w:rsidRPr="00D059B5">
              <w:rPr>
                <w:color w:val="000000"/>
              </w:rPr>
              <w:t>0.00</w:t>
            </w:r>
          </w:p>
        </w:tc>
      </w:tr>
      <w:tr w:rsidR="00C46BFC" w:rsidRPr="005607DC" w14:paraId="7D66CA26" w14:textId="77777777" w:rsidTr="00C46BFC">
        <w:trPr>
          <w:trHeight w:val="170"/>
        </w:trPr>
        <w:tc>
          <w:tcPr>
            <w:tcW w:w="709" w:type="dxa"/>
            <w:shd w:val="clear" w:color="auto" w:fill="auto"/>
            <w:noWrap/>
          </w:tcPr>
          <w:p w14:paraId="76C4252C" w14:textId="3A5D1A0C" w:rsidR="00C46BFC" w:rsidRPr="00D059B5" w:rsidRDefault="00C46BFC" w:rsidP="00C46BFC">
            <w:pPr>
              <w:rPr>
                <w:color w:val="000000"/>
              </w:rPr>
            </w:pPr>
            <w:r>
              <w:rPr>
                <w:color w:val="000000"/>
              </w:rPr>
              <w:t>13</w:t>
            </w:r>
          </w:p>
        </w:tc>
        <w:tc>
          <w:tcPr>
            <w:tcW w:w="4389" w:type="dxa"/>
            <w:shd w:val="clear" w:color="auto" w:fill="auto"/>
            <w:noWrap/>
            <w:vAlign w:val="bottom"/>
          </w:tcPr>
          <w:p w14:paraId="5DD3018B" w14:textId="5DC51932" w:rsidR="00C46BFC" w:rsidRPr="00C46BFC" w:rsidRDefault="00C46BFC" w:rsidP="00C46BFC">
            <w:pPr>
              <w:rPr>
                <w:color w:val="000000"/>
              </w:rPr>
            </w:pPr>
            <w:r w:rsidRPr="00C46BFC">
              <w:rPr>
                <w:color w:val="000000"/>
              </w:rPr>
              <w:t>74:16:1304006</w:t>
            </w:r>
          </w:p>
        </w:tc>
        <w:tc>
          <w:tcPr>
            <w:tcW w:w="1559" w:type="dxa"/>
            <w:shd w:val="clear" w:color="auto" w:fill="auto"/>
            <w:noWrap/>
          </w:tcPr>
          <w:p w14:paraId="02EF1561" w14:textId="1CB23C4F" w:rsidR="00C46BFC" w:rsidRPr="00D059B5" w:rsidRDefault="00C46BFC" w:rsidP="00C46BFC">
            <w:pPr>
              <w:rPr>
                <w:color w:val="000000"/>
              </w:rPr>
            </w:pPr>
            <w:r w:rsidRPr="000115E9">
              <w:t>тыс. кв. м.</w:t>
            </w:r>
          </w:p>
        </w:tc>
        <w:tc>
          <w:tcPr>
            <w:tcW w:w="850" w:type="dxa"/>
            <w:shd w:val="clear" w:color="auto" w:fill="auto"/>
            <w:noWrap/>
            <w:vAlign w:val="bottom"/>
          </w:tcPr>
          <w:p w14:paraId="2913E296" w14:textId="4C620F82" w:rsidR="00C46BFC" w:rsidRPr="00D059B5" w:rsidRDefault="00C46BFC" w:rsidP="00C46BFC">
            <w:pPr>
              <w:rPr>
                <w:color w:val="000000"/>
              </w:rPr>
            </w:pPr>
            <w:r w:rsidRPr="00D059B5">
              <w:rPr>
                <w:color w:val="000000"/>
              </w:rPr>
              <w:t>0.00</w:t>
            </w:r>
          </w:p>
        </w:tc>
        <w:tc>
          <w:tcPr>
            <w:tcW w:w="851" w:type="dxa"/>
            <w:shd w:val="clear" w:color="auto" w:fill="auto"/>
            <w:noWrap/>
            <w:vAlign w:val="bottom"/>
          </w:tcPr>
          <w:p w14:paraId="7AE85EBF" w14:textId="68F9C4EB"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3F87B674" w14:textId="272A406C"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546F5DBA" w14:textId="1AF62CE7"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4F6B7D63" w14:textId="38B269BA"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69B6307B" w14:textId="2F8ECE00"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0D6EBFA5" w14:textId="543792A7"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6CBAD210" w14:textId="7301FBD0"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5619A7B2" w14:textId="1ED0BF0F" w:rsidR="00C46BFC" w:rsidRPr="00D059B5" w:rsidRDefault="00C46BFC" w:rsidP="00C46BFC">
            <w:pPr>
              <w:rPr>
                <w:color w:val="000000"/>
              </w:rPr>
            </w:pPr>
            <w:r w:rsidRPr="00D059B5">
              <w:rPr>
                <w:color w:val="000000"/>
              </w:rPr>
              <w:t>0.00</w:t>
            </w:r>
          </w:p>
        </w:tc>
        <w:tc>
          <w:tcPr>
            <w:tcW w:w="1019" w:type="dxa"/>
            <w:shd w:val="clear" w:color="auto" w:fill="auto"/>
            <w:noWrap/>
            <w:vAlign w:val="bottom"/>
          </w:tcPr>
          <w:p w14:paraId="3143497B" w14:textId="493E5C98" w:rsidR="00C46BFC" w:rsidRPr="00D059B5" w:rsidRDefault="00C46BFC" w:rsidP="00C46BFC">
            <w:pPr>
              <w:rPr>
                <w:color w:val="000000"/>
              </w:rPr>
            </w:pPr>
            <w:r w:rsidRPr="00D059B5">
              <w:rPr>
                <w:color w:val="000000"/>
              </w:rPr>
              <w:t>0.00</w:t>
            </w:r>
          </w:p>
        </w:tc>
      </w:tr>
      <w:tr w:rsidR="00C46BFC" w:rsidRPr="005607DC" w14:paraId="44793BE7" w14:textId="77777777" w:rsidTr="00C46BFC">
        <w:trPr>
          <w:trHeight w:val="170"/>
        </w:trPr>
        <w:tc>
          <w:tcPr>
            <w:tcW w:w="709" w:type="dxa"/>
            <w:shd w:val="clear" w:color="auto" w:fill="auto"/>
            <w:noWrap/>
          </w:tcPr>
          <w:p w14:paraId="41144AF5" w14:textId="0DDB164B" w:rsidR="00C46BFC" w:rsidRPr="00D059B5" w:rsidRDefault="00C46BFC" w:rsidP="00C46BFC">
            <w:pPr>
              <w:rPr>
                <w:color w:val="000000"/>
              </w:rPr>
            </w:pPr>
            <w:r>
              <w:rPr>
                <w:color w:val="000000"/>
              </w:rPr>
              <w:t>14</w:t>
            </w:r>
          </w:p>
        </w:tc>
        <w:tc>
          <w:tcPr>
            <w:tcW w:w="4389" w:type="dxa"/>
            <w:shd w:val="clear" w:color="auto" w:fill="auto"/>
            <w:noWrap/>
            <w:vAlign w:val="bottom"/>
          </w:tcPr>
          <w:p w14:paraId="428C65A8" w14:textId="6D648594" w:rsidR="00C46BFC" w:rsidRPr="00C46BFC" w:rsidRDefault="00C46BFC" w:rsidP="00C46BFC">
            <w:pPr>
              <w:rPr>
                <w:color w:val="000000"/>
              </w:rPr>
            </w:pPr>
            <w:r w:rsidRPr="00C46BFC">
              <w:rPr>
                <w:color w:val="000000"/>
              </w:rPr>
              <w:t>74:16:1305002</w:t>
            </w:r>
          </w:p>
        </w:tc>
        <w:tc>
          <w:tcPr>
            <w:tcW w:w="1559" w:type="dxa"/>
            <w:shd w:val="clear" w:color="auto" w:fill="auto"/>
            <w:noWrap/>
          </w:tcPr>
          <w:p w14:paraId="1F24B0E7" w14:textId="7CC063E2" w:rsidR="00C46BFC" w:rsidRPr="00D059B5" w:rsidRDefault="00C46BFC" w:rsidP="00C46BFC">
            <w:pPr>
              <w:rPr>
                <w:color w:val="000000"/>
              </w:rPr>
            </w:pPr>
            <w:r w:rsidRPr="000115E9">
              <w:t>тыс. кв. м.</w:t>
            </w:r>
          </w:p>
        </w:tc>
        <w:tc>
          <w:tcPr>
            <w:tcW w:w="850" w:type="dxa"/>
            <w:shd w:val="clear" w:color="auto" w:fill="auto"/>
            <w:noWrap/>
            <w:vAlign w:val="bottom"/>
          </w:tcPr>
          <w:p w14:paraId="5DA363B6" w14:textId="51044B47" w:rsidR="00C46BFC" w:rsidRPr="00D059B5" w:rsidRDefault="00C46BFC" w:rsidP="00C46BFC">
            <w:pPr>
              <w:rPr>
                <w:color w:val="000000"/>
              </w:rPr>
            </w:pPr>
            <w:r w:rsidRPr="00D059B5">
              <w:rPr>
                <w:color w:val="000000"/>
              </w:rPr>
              <w:t>0.00</w:t>
            </w:r>
          </w:p>
        </w:tc>
        <w:tc>
          <w:tcPr>
            <w:tcW w:w="851" w:type="dxa"/>
            <w:shd w:val="clear" w:color="auto" w:fill="auto"/>
            <w:noWrap/>
            <w:vAlign w:val="bottom"/>
          </w:tcPr>
          <w:p w14:paraId="60351621" w14:textId="2CC8CFD1"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6F9EE819" w14:textId="71256033"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3E3AE771" w14:textId="41E86CE7"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74CDA44D" w14:textId="1481B024"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10251E67" w14:textId="4E4F1C42"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7B0C15C7" w14:textId="2E265107"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19AC749F" w14:textId="0EFF33C4"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0802BF06" w14:textId="78730B42" w:rsidR="00C46BFC" w:rsidRPr="00D059B5" w:rsidRDefault="00C46BFC" w:rsidP="00C46BFC">
            <w:pPr>
              <w:rPr>
                <w:color w:val="000000"/>
              </w:rPr>
            </w:pPr>
            <w:r w:rsidRPr="00D059B5">
              <w:rPr>
                <w:color w:val="000000"/>
              </w:rPr>
              <w:t>0.00</w:t>
            </w:r>
          </w:p>
        </w:tc>
        <w:tc>
          <w:tcPr>
            <w:tcW w:w="1019" w:type="dxa"/>
            <w:shd w:val="clear" w:color="auto" w:fill="auto"/>
            <w:noWrap/>
            <w:vAlign w:val="bottom"/>
          </w:tcPr>
          <w:p w14:paraId="6C66F2B0" w14:textId="7083CD39" w:rsidR="00C46BFC" w:rsidRPr="00D059B5" w:rsidRDefault="00C46BFC" w:rsidP="00C46BFC">
            <w:pPr>
              <w:rPr>
                <w:color w:val="000000"/>
              </w:rPr>
            </w:pPr>
            <w:r w:rsidRPr="00D059B5">
              <w:rPr>
                <w:color w:val="000000"/>
              </w:rPr>
              <w:t>0.00</w:t>
            </w:r>
          </w:p>
        </w:tc>
      </w:tr>
      <w:tr w:rsidR="00C46BFC" w:rsidRPr="005607DC" w14:paraId="2AA1374F" w14:textId="77777777" w:rsidTr="00C46BFC">
        <w:trPr>
          <w:trHeight w:val="170"/>
        </w:trPr>
        <w:tc>
          <w:tcPr>
            <w:tcW w:w="709" w:type="dxa"/>
            <w:shd w:val="clear" w:color="auto" w:fill="auto"/>
            <w:noWrap/>
          </w:tcPr>
          <w:p w14:paraId="45C7660F" w14:textId="0C666DBE" w:rsidR="00C46BFC" w:rsidRPr="00D059B5" w:rsidRDefault="00C46BFC" w:rsidP="00C46BFC">
            <w:pPr>
              <w:rPr>
                <w:color w:val="000000"/>
              </w:rPr>
            </w:pPr>
            <w:r>
              <w:rPr>
                <w:color w:val="000000"/>
              </w:rPr>
              <w:t>15</w:t>
            </w:r>
          </w:p>
        </w:tc>
        <w:tc>
          <w:tcPr>
            <w:tcW w:w="4389" w:type="dxa"/>
            <w:shd w:val="clear" w:color="auto" w:fill="auto"/>
            <w:noWrap/>
            <w:vAlign w:val="bottom"/>
          </w:tcPr>
          <w:p w14:paraId="0DA31D1A" w14:textId="4465669E" w:rsidR="00C46BFC" w:rsidRPr="00C46BFC" w:rsidRDefault="00C46BFC" w:rsidP="00C46BFC">
            <w:pPr>
              <w:rPr>
                <w:color w:val="000000"/>
              </w:rPr>
            </w:pPr>
            <w:r w:rsidRPr="00C46BFC">
              <w:rPr>
                <w:color w:val="000000"/>
              </w:rPr>
              <w:t>74:16:1305015</w:t>
            </w:r>
          </w:p>
        </w:tc>
        <w:tc>
          <w:tcPr>
            <w:tcW w:w="1559" w:type="dxa"/>
            <w:shd w:val="clear" w:color="auto" w:fill="auto"/>
            <w:noWrap/>
          </w:tcPr>
          <w:p w14:paraId="45A02525" w14:textId="7BC4D659" w:rsidR="00C46BFC" w:rsidRPr="00D059B5" w:rsidRDefault="00C46BFC" w:rsidP="00C46BFC">
            <w:pPr>
              <w:rPr>
                <w:color w:val="000000"/>
              </w:rPr>
            </w:pPr>
            <w:r w:rsidRPr="000115E9">
              <w:t>тыс. кв. м.</w:t>
            </w:r>
          </w:p>
        </w:tc>
        <w:tc>
          <w:tcPr>
            <w:tcW w:w="850" w:type="dxa"/>
            <w:shd w:val="clear" w:color="auto" w:fill="auto"/>
            <w:noWrap/>
            <w:vAlign w:val="bottom"/>
          </w:tcPr>
          <w:p w14:paraId="2BBDC6D9" w14:textId="2ED9436B" w:rsidR="00C46BFC" w:rsidRPr="00D059B5" w:rsidRDefault="00C46BFC" w:rsidP="00C46BFC">
            <w:pPr>
              <w:rPr>
                <w:color w:val="000000"/>
              </w:rPr>
            </w:pPr>
            <w:r w:rsidRPr="00D059B5">
              <w:rPr>
                <w:color w:val="000000"/>
              </w:rPr>
              <w:t>0.00</w:t>
            </w:r>
          </w:p>
        </w:tc>
        <w:tc>
          <w:tcPr>
            <w:tcW w:w="851" w:type="dxa"/>
            <w:shd w:val="clear" w:color="auto" w:fill="auto"/>
            <w:noWrap/>
            <w:vAlign w:val="bottom"/>
          </w:tcPr>
          <w:p w14:paraId="2A823479" w14:textId="5FFC2614"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6023BDED" w14:textId="0CA6B4CF"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563A213C" w14:textId="72732956"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0F19E978" w14:textId="4BFBFF3F"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701E5EEE" w14:textId="1D7BE39D"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582CD575" w14:textId="6F719ED9"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4B05D33A" w14:textId="74E7D0F5"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39853D39" w14:textId="0B64F36E" w:rsidR="00C46BFC" w:rsidRPr="00D059B5" w:rsidRDefault="00C46BFC" w:rsidP="00C46BFC">
            <w:pPr>
              <w:rPr>
                <w:color w:val="000000"/>
              </w:rPr>
            </w:pPr>
            <w:r w:rsidRPr="00D059B5">
              <w:rPr>
                <w:color w:val="000000"/>
              </w:rPr>
              <w:t>0.00</w:t>
            </w:r>
          </w:p>
        </w:tc>
        <w:tc>
          <w:tcPr>
            <w:tcW w:w="1019" w:type="dxa"/>
            <w:shd w:val="clear" w:color="auto" w:fill="auto"/>
            <w:noWrap/>
            <w:vAlign w:val="bottom"/>
          </w:tcPr>
          <w:p w14:paraId="478A95CA" w14:textId="3ADB6FD8" w:rsidR="00C46BFC" w:rsidRPr="00D059B5" w:rsidRDefault="00C46BFC" w:rsidP="00C46BFC">
            <w:pPr>
              <w:rPr>
                <w:color w:val="000000"/>
              </w:rPr>
            </w:pPr>
            <w:r w:rsidRPr="00D059B5">
              <w:rPr>
                <w:color w:val="000000"/>
              </w:rPr>
              <w:t>0.00</w:t>
            </w:r>
          </w:p>
        </w:tc>
      </w:tr>
      <w:tr w:rsidR="00C46BFC" w:rsidRPr="005607DC" w14:paraId="4E6EE745" w14:textId="77777777" w:rsidTr="00C46BFC">
        <w:trPr>
          <w:trHeight w:val="170"/>
        </w:trPr>
        <w:tc>
          <w:tcPr>
            <w:tcW w:w="709" w:type="dxa"/>
            <w:shd w:val="clear" w:color="auto" w:fill="auto"/>
            <w:noWrap/>
          </w:tcPr>
          <w:p w14:paraId="6696A0C0" w14:textId="4405CB39" w:rsidR="00C46BFC" w:rsidRPr="00D059B5" w:rsidRDefault="00C46BFC" w:rsidP="00C46BFC">
            <w:pPr>
              <w:rPr>
                <w:color w:val="000000"/>
              </w:rPr>
            </w:pPr>
            <w:r>
              <w:rPr>
                <w:color w:val="000000"/>
              </w:rPr>
              <w:t>16</w:t>
            </w:r>
          </w:p>
        </w:tc>
        <w:tc>
          <w:tcPr>
            <w:tcW w:w="4389" w:type="dxa"/>
            <w:shd w:val="clear" w:color="auto" w:fill="auto"/>
            <w:noWrap/>
            <w:vAlign w:val="bottom"/>
          </w:tcPr>
          <w:p w14:paraId="3BA1C4C2" w14:textId="5354CB2C" w:rsidR="00C46BFC" w:rsidRPr="00C46BFC" w:rsidRDefault="00C46BFC" w:rsidP="00C46BFC">
            <w:pPr>
              <w:rPr>
                <w:color w:val="000000"/>
              </w:rPr>
            </w:pPr>
            <w:r w:rsidRPr="00C46BFC">
              <w:rPr>
                <w:color w:val="000000"/>
              </w:rPr>
              <w:t>74:16:1305001</w:t>
            </w:r>
          </w:p>
        </w:tc>
        <w:tc>
          <w:tcPr>
            <w:tcW w:w="1559" w:type="dxa"/>
            <w:shd w:val="clear" w:color="auto" w:fill="auto"/>
            <w:noWrap/>
          </w:tcPr>
          <w:p w14:paraId="48062C9B" w14:textId="49602146" w:rsidR="00C46BFC" w:rsidRPr="00D059B5" w:rsidRDefault="00C46BFC" w:rsidP="00C46BFC">
            <w:pPr>
              <w:rPr>
                <w:color w:val="000000"/>
              </w:rPr>
            </w:pPr>
            <w:r w:rsidRPr="000115E9">
              <w:t>тыс. кв. м.</w:t>
            </w:r>
          </w:p>
        </w:tc>
        <w:tc>
          <w:tcPr>
            <w:tcW w:w="850" w:type="dxa"/>
            <w:shd w:val="clear" w:color="auto" w:fill="auto"/>
            <w:noWrap/>
            <w:vAlign w:val="bottom"/>
          </w:tcPr>
          <w:p w14:paraId="2FE9FFE4" w14:textId="674DAEAC" w:rsidR="00C46BFC" w:rsidRPr="00D059B5" w:rsidRDefault="00C46BFC" w:rsidP="00C46BFC">
            <w:pPr>
              <w:rPr>
                <w:color w:val="000000"/>
              </w:rPr>
            </w:pPr>
            <w:r w:rsidRPr="00D059B5">
              <w:rPr>
                <w:color w:val="000000"/>
              </w:rPr>
              <w:t>0.00</w:t>
            </w:r>
          </w:p>
        </w:tc>
        <w:tc>
          <w:tcPr>
            <w:tcW w:w="851" w:type="dxa"/>
            <w:shd w:val="clear" w:color="auto" w:fill="auto"/>
            <w:noWrap/>
            <w:vAlign w:val="bottom"/>
          </w:tcPr>
          <w:p w14:paraId="3F0A8F8A" w14:textId="2A32DB6C"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13318670" w14:textId="4705B4AA"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6DFF4057" w14:textId="40F0B14E"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745438A5" w14:textId="34D7BBB4"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5E0E19A3" w14:textId="5348AEAC"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5DFA5A41" w14:textId="7C483705"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686559DC" w14:textId="7973A9EF"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13353C7E" w14:textId="0F5E83BE" w:rsidR="00C46BFC" w:rsidRPr="00D059B5" w:rsidRDefault="00C46BFC" w:rsidP="00C46BFC">
            <w:pPr>
              <w:rPr>
                <w:color w:val="000000"/>
              </w:rPr>
            </w:pPr>
            <w:r w:rsidRPr="00D059B5">
              <w:rPr>
                <w:color w:val="000000"/>
              </w:rPr>
              <w:t>0.00</w:t>
            </w:r>
          </w:p>
        </w:tc>
        <w:tc>
          <w:tcPr>
            <w:tcW w:w="1019" w:type="dxa"/>
            <w:shd w:val="clear" w:color="auto" w:fill="auto"/>
            <w:noWrap/>
            <w:vAlign w:val="bottom"/>
          </w:tcPr>
          <w:p w14:paraId="7C5E7301" w14:textId="37F0D46F" w:rsidR="00C46BFC" w:rsidRPr="00D059B5" w:rsidRDefault="00C46BFC" w:rsidP="00C46BFC">
            <w:pPr>
              <w:rPr>
                <w:color w:val="000000"/>
              </w:rPr>
            </w:pPr>
            <w:r w:rsidRPr="00D059B5">
              <w:rPr>
                <w:color w:val="000000"/>
              </w:rPr>
              <w:t>0.00</w:t>
            </w:r>
          </w:p>
        </w:tc>
      </w:tr>
      <w:tr w:rsidR="00C46BFC" w:rsidRPr="005607DC" w14:paraId="5E4C88EF" w14:textId="77777777" w:rsidTr="00C46BFC">
        <w:trPr>
          <w:trHeight w:val="170"/>
        </w:trPr>
        <w:tc>
          <w:tcPr>
            <w:tcW w:w="709" w:type="dxa"/>
            <w:shd w:val="clear" w:color="auto" w:fill="auto"/>
            <w:noWrap/>
          </w:tcPr>
          <w:p w14:paraId="1E7329AD" w14:textId="436F806D" w:rsidR="00C46BFC" w:rsidRPr="00D059B5" w:rsidRDefault="00C46BFC" w:rsidP="00C46BFC">
            <w:pPr>
              <w:rPr>
                <w:color w:val="000000"/>
              </w:rPr>
            </w:pPr>
            <w:r>
              <w:rPr>
                <w:color w:val="000000"/>
              </w:rPr>
              <w:t>17</w:t>
            </w:r>
          </w:p>
        </w:tc>
        <w:tc>
          <w:tcPr>
            <w:tcW w:w="4389" w:type="dxa"/>
            <w:shd w:val="clear" w:color="auto" w:fill="auto"/>
            <w:noWrap/>
            <w:vAlign w:val="bottom"/>
          </w:tcPr>
          <w:p w14:paraId="4312931C" w14:textId="77032881" w:rsidR="00C46BFC" w:rsidRPr="00C46BFC" w:rsidRDefault="00C46BFC" w:rsidP="00C46BFC">
            <w:pPr>
              <w:rPr>
                <w:color w:val="000000"/>
              </w:rPr>
            </w:pPr>
            <w:r w:rsidRPr="00C46BFC">
              <w:rPr>
                <w:color w:val="000000"/>
              </w:rPr>
              <w:t>74:16:1305003</w:t>
            </w:r>
          </w:p>
        </w:tc>
        <w:tc>
          <w:tcPr>
            <w:tcW w:w="1559" w:type="dxa"/>
            <w:shd w:val="clear" w:color="auto" w:fill="auto"/>
            <w:noWrap/>
          </w:tcPr>
          <w:p w14:paraId="3AA27B07" w14:textId="07E94789" w:rsidR="00C46BFC" w:rsidRPr="00D059B5" w:rsidRDefault="00C46BFC" w:rsidP="00C46BFC">
            <w:pPr>
              <w:rPr>
                <w:color w:val="000000"/>
              </w:rPr>
            </w:pPr>
            <w:r w:rsidRPr="000115E9">
              <w:t>тыс. кв. м.</w:t>
            </w:r>
          </w:p>
        </w:tc>
        <w:tc>
          <w:tcPr>
            <w:tcW w:w="850" w:type="dxa"/>
            <w:shd w:val="clear" w:color="auto" w:fill="auto"/>
            <w:noWrap/>
            <w:vAlign w:val="bottom"/>
          </w:tcPr>
          <w:p w14:paraId="06569DED" w14:textId="7C187707" w:rsidR="00C46BFC" w:rsidRPr="00D059B5" w:rsidRDefault="00C46BFC" w:rsidP="00C46BFC">
            <w:pPr>
              <w:rPr>
                <w:color w:val="000000"/>
              </w:rPr>
            </w:pPr>
            <w:r w:rsidRPr="00D059B5">
              <w:rPr>
                <w:color w:val="000000"/>
              </w:rPr>
              <w:t>0.00</w:t>
            </w:r>
          </w:p>
        </w:tc>
        <w:tc>
          <w:tcPr>
            <w:tcW w:w="851" w:type="dxa"/>
            <w:shd w:val="clear" w:color="auto" w:fill="auto"/>
            <w:noWrap/>
            <w:vAlign w:val="bottom"/>
          </w:tcPr>
          <w:p w14:paraId="43F55388" w14:textId="519B3B9B"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3592585B" w14:textId="6CCEC51D"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4A546DA1" w14:textId="536CEA30"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23FE99C6" w14:textId="2661E4DD"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795E0410" w14:textId="1495A6BD"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26CED06D" w14:textId="654B1E0C"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671EADC0" w14:textId="0DCCA5AD"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1EFC9BE2" w14:textId="2D1279F2" w:rsidR="00C46BFC" w:rsidRPr="00D059B5" w:rsidRDefault="00C46BFC" w:rsidP="00C46BFC">
            <w:pPr>
              <w:rPr>
                <w:color w:val="000000"/>
              </w:rPr>
            </w:pPr>
            <w:r w:rsidRPr="00D059B5">
              <w:rPr>
                <w:color w:val="000000"/>
              </w:rPr>
              <w:t>0.00</w:t>
            </w:r>
          </w:p>
        </w:tc>
        <w:tc>
          <w:tcPr>
            <w:tcW w:w="1019" w:type="dxa"/>
            <w:shd w:val="clear" w:color="auto" w:fill="auto"/>
            <w:noWrap/>
            <w:vAlign w:val="bottom"/>
          </w:tcPr>
          <w:p w14:paraId="5BF4ED9D" w14:textId="38DD07AA" w:rsidR="00C46BFC" w:rsidRPr="00D059B5" w:rsidRDefault="00C46BFC" w:rsidP="00C46BFC">
            <w:pPr>
              <w:rPr>
                <w:color w:val="000000"/>
              </w:rPr>
            </w:pPr>
            <w:r w:rsidRPr="00D059B5">
              <w:rPr>
                <w:color w:val="000000"/>
              </w:rPr>
              <w:t>0.00</w:t>
            </w:r>
          </w:p>
        </w:tc>
      </w:tr>
      <w:tr w:rsidR="00C46BFC" w:rsidRPr="005607DC" w14:paraId="04126183" w14:textId="77777777" w:rsidTr="00C46BFC">
        <w:trPr>
          <w:trHeight w:val="170"/>
        </w:trPr>
        <w:tc>
          <w:tcPr>
            <w:tcW w:w="709" w:type="dxa"/>
            <w:shd w:val="clear" w:color="auto" w:fill="auto"/>
            <w:noWrap/>
          </w:tcPr>
          <w:p w14:paraId="5B17E6AE" w14:textId="1018D234" w:rsidR="00C46BFC" w:rsidRPr="00D059B5" w:rsidRDefault="00C46BFC" w:rsidP="00C46BFC">
            <w:pPr>
              <w:rPr>
                <w:color w:val="000000"/>
              </w:rPr>
            </w:pPr>
            <w:r>
              <w:rPr>
                <w:color w:val="000000"/>
              </w:rPr>
              <w:t>18</w:t>
            </w:r>
          </w:p>
        </w:tc>
        <w:tc>
          <w:tcPr>
            <w:tcW w:w="4389" w:type="dxa"/>
            <w:shd w:val="clear" w:color="auto" w:fill="auto"/>
            <w:noWrap/>
            <w:vAlign w:val="bottom"/>
          </w:tcPr>
          <w:p w14:paraId="3EF9798D" w14:textId="4F35CEAE" w:rsidR="00C46BFC" w:rsidRPr="00C46BFC" w:rsidRDefault="00C46BFC" w:rsidP="00C46BFC">
            <w:pPr>
              <w:rPr>
                <w:color w:val="000000"/>
              </w:rPr>
            </w:pPr>
            <w:r w:rsidRPr="00C46BFC">
              <w:rPr>
                <w:color w:val="000000"/>
              </w:rPr>
              <w:t>74:16:1305004</w:t>
            </w:r>
          </w:p>
        </w:tc>
        <w:tc>
          <w:tcPr>
            <w:tcW w:w="1559" w:type="dxa"/>
            <w:shd w:val="clear" w:color="auto" w:fill="auto"/>
            <w:noWrap/>
          </w:tcPr>
          <w:p w14:paraId="03B8F5FC" w14:textId="1B6A02BA" w:rsidR="00C46BFC" w:rsidRPr="00D059B5" w:rsidRDefault="00C46BFC" w:rsidP="00C46BFC">
            <w:pPr>
              <w:rPr>
                <w:color w:val="000000"/>
              </w:rPr>
            </w:pPr>
            <w:r w:rsidRPr="000115E9">
              <w:t>тыс. кв. м.</w:t>
            </w:r>
          </w:p>
        </w:tc>
        <w:tc>
          <w:tcPr>
            <w:tcW w:w="850" w:type="dxa"/>
            <w:shd w:val="clear" w:color="auto" w:fill="auto"/>
            <w:noWrap/>
            <w:vAlign w:val="bottom"/>
          </w:tcPr>
          <w:p w14:paraId="69C17D44" w14:textId="4B4A9115" w:rsidR="00C46BFC" w:rsidRPr="00D059B5" w:rsidRDefault="00C46BFC" w:rsidP="00C46BFC">
            <w:pPr>
              <w:rPr>
                <w:color w:val="000000"/>
              </w:rPr>
            </w:pPr>
            <w:r w:rsidRPr="00D059B5">
              <w:rPr>
                <w:color w:val="000000"/>
              </w:rPr>
              <w:t>0.00</w:t>
            </w:r>
          </w:p>
        </w:tc>
        <w:tc>
          <w:tcPr>
            <w:tcW w:w="851" w:type="dxa"/>
            <w:shd w:val="clear" w:color="auto" w:fill="auto"/>
            <w:noWrap/>
            <w:vAlign w:val="bottom"/>
          </w:tcPr>
          <w:p w14:paraId="3EEF86CD" w14:textId="06ACC26D"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06132BEF" w14:textId="146108A2"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288931EA" w14:textId="6994F67B"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324C996D" w14:textId="4C2A59D4"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3FA6C603" w14:textId="0FC50A90"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7C072BA4" w14:textId="7EFCA63A"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3A222884" w14:textId="3D81EABE"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4B792632" w14:textId="127BDAEE" w:rsidR="00C46BFC" w:rsidRPr="00D059B5" w:rsidRDefault="00C46BFC" w:rsidP="00C46BFC">
            <w:pPr>
              <w:rPr>
                <w:color w:val="000000"/>
              </w:rPr>
            </w:pPr>
            <w:r w:rsidRPr="00D059B5">
              <w:rPr>
                <w:color w:val="000000"/>
              </w:rPr>
              <w:t>0.00</w:t>
            </w:r>
          </w:p>
        </w:tc>
        <w:tc>
          <w:tcPr>
            <w:tcW w:w="1019" w:type="dxa"/>
            <w:shd w:val="clear" w:color="auto" w:fill="auto"/>
            <w:noWrap/>
            <w:vAlign w:val="bottom"/>
          </w:tcPr>
          <w:p w14:paraId="01BB28A1" w14:textId="348A8B98" w:rsidR="00C46BFC" w:rsidRPr="00D059B5" w:rsidRDefault="00C46BFC" w:rsidP="00C46BFC">
            <w:pPr>
              <w:rPr>
                <w:color w:val="000000"/>
              </w:rPr>
            </w:pPr>
            <w:r w:rsidRPr="00D059B5">
              <w:rPr>
                <w:color w:val="000000"/>
              </w:rPr>
              <w:t>0.00</w:t>
            </w:r>
          </w:p>
        </w:tc>
      </w:tr>
      <w:tr w:rsidR="00C46BFC" w:rsidRPr="005607DC" w14:paraId="0D880262" w14:textId="77777777" w:rsidTr="00C46BFC">
        <w:trPr>
          <w:trHeight w:val="170"/>
        </w:trPr>
        <w:tc>
          <w:tcPr>
            <w:tcW w:w="709" w:type="dxa"/>
            <w:shd w:val="clear" w:color="auto" w:fill="auto"/>
            <w:noWrap/>
          </w:tcPr>
          <w:p w14:paraId="2795DF58" w14:textId="233FF35F" w:rsidR="00C46BFC" w:rsidRPr="00D059B5" w:rsidRDefault="00C46BFC" w:rsidP="00C46BFC">
            <w:pPr>
              <w:rPr>
                <w:color w:val="000000"/>
              </w:rPr>
            </w:pPr>
            <w:r>
              <w:rPr>
                <w:color w:val="000000"/>
              </w:rPr>
              <w:t>19</w:t>
            </w:r>
          </w:p>
        </w:tc>
        <w:tc>
          <w:tcPr>
            <w:tcW w:w="4389" w:type="dxa"/>
            <w:shd w:val="clear" w:color="auto" w:fill="auto"/>
            <w:noWrap/>
            <w:vAlign w:val="bottom"/>
          </w:tcPr>
          <w:p w14:paraId="3BA5F967" w14:textId="5E46BFC0" w:rsidR="00C46BFC" w:rsidRPr="00C46BFC" w:rsidRDefault="00C46BFC" w:rsidP="00C46BFC">
            <w:pPr>
              <w:rPr>
                <w:color w:val="000000"/>
              </w:rPr>
            </w:pPr>
            <w:r w:rsidRPr="00C46BFC">
              <w:rPr>
                <w:color w:val="000000"/>
              </w:rPr>
              <w:t>74:16:1305005</w:t>
            </w:r>
          </w:p>
        </w:tc>
        <w:tc>
          <w:tcPr>
            <w:tcW w:w="1559" w:type="dxa"/>
            <w:shd w:val="clear" w:color="auto" w:fill="auto"/>
            <w:noWrap/>
          </w:tcPr>
          <w:p w14:paraId="695DB45D" w14:textId="4CF756A3" w:rsidR="00C46BFC" w:rsidRPr="00D059B5" w:rsidRDefault="00C46BFC" w:rsidP="00C46BFC">
            <w:pPr>
              <w:rPr>
                <w:color w:val="000000"/>
              </w:rPr>
            </w:pPr>
            <w:r w:rsidRPr="000115E9">
              <w:t>тыс. кв. м.</w:t>
            </w:r>
          </w:p>
        </w:tc>
        <w:tc>
          <w:tcPr>
            <w:tcW w:w="850" w:type="dxa"/>
            <w:shd w:val="clear" w:color="auto" w:fill="auto"/>
            <w:noWrap/>
            <w:vAlign w:val="bottom"/>
          </w:tcPr>
          <w:p w14:paraId="4ADD4CB8" w14:textId="2CAB8360" w:rsidR="00C46BFC" w:rsidRPr="00D059B5" w:rsidRDefault="00C46BFC" w:rsidP="00C46BFC">
            <w:pPr>
              <w:rPr>
                <w:color w:val="000000"/>
              </w:rPr>
            </w:pPr>
            <w:r w:rsidRPr="00D059B5">
              <w:rPr>
                <w:color w:val="000000"/>
              </w:rPr>
              <w:t>0.00</w:t>
            </w:r>
          </w:p>
        </w:tc>
        <w:tc>
          <w:tcPr>
            <w:tcW w:w="851" w:type="dxa"/>
            <w:shd w:val="clear" w:color="auto" w:fill="auto"/>
            <w:noWrap/>
            <w:vAlign w:val="bottom"/>
          </w:tcPr>
          <w:p w14:paraId="26D50F21" w14:textId="4ADBC10E"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56B2281F" w14:textId="12C0BF67"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0BBA23E0" w14:textId="077B896B"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7EFF1074" w14:textId="1532E30C"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1A27284E" w14:textId="5C3D07B1"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6B41FD0B" w14:textId="3C17559D"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5D957E7D" w14:textId="663C32A9"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4B22660A" w14:textId="421A035C" w:rsidR="00C46BFC" w:rsidRPr="00D059B5" w:rsidRDefault="00C46BFC" w:rsidP="00C46BFC">
            <w:pPr>
              <w:rPr>
                <w:color w:val="000000"/>
              </w:rPr>
            </w:pPr>
            <w:r w:rsidRPr="00D059B5">
              <w:rPr>
                <w:color w:val="000000"/>
              </w:rPr>
              <w:t>0.00</w:t>
            </w:r>
          </w:p>
        </w:tc>
        <w:tc>
          <w:tcPr>
            <w:tcW w:w="1019" w:type="dxa"/>
            <w:shd w:val="clear" w:color="auto" w:fill="auto"/>
            <w:noWrap/>
            <w:vAlign w:val="bottom"/>
          </w:tcPr>
          <w:p w14:paraId="01B1654E" w14:textId="7AFFC2A6" w:rsidR="00C46BFC" w:rsidRPr="00D059B5" w:rsidRDefault="00C46BFC" w:rsidP="00C46BFC">
            <w:pPr>
              <w:rPr>
                <w:color w:val="000000"/>
              </w:rPr>
            </w:pPr>
            <w:r w:rsidRPr="00D059B5">
              <w:rPr>
                <w:color w:val="000000"/>
              </w:rPr>
              <w:t>0.00</w:t>
            </w:r>
          </w:p>
        </w:tc>
      </w:tr>
      <w:tr w:rsidR="00C46BFC" w:rsidRPr="005607DC" w14:paraId="6C6CABDD" w14:textId="77777777" w:rsidTr="00C46BFC">
        <w:trPr>
          <w:trHeight w:val="170"/>
        </w:trPr>
        <w:tc>
          <w:tcPr>
            <w:tcW w:w="709" w:type="dxa"/>
            <w:shd w:val="clear" w:color="auto" w:fill="auto"/>
            <w:noWrap/>
          </w:tcPr>
          <w:p w14:paraId="2DA89C10" w14:textId="261D820C" w:rsidR="00C46BFC" w:rsidRPr="00D059B5" w:rsidRDefault="00C46BFC" w:rsidP="00C46BFC">
            <w:pPr>
              <w:rPr>
                <w:color w:val="000000"/>
              </w:rPr>
            </w:pPr>
            <w:r>
              <w:rPr>
                <w:color w:val="000000"/>
              </w:rPr>
              <w:t>20</w:t>
            </w:r>
          </w:p>
        </w:tc>
        <w:tc>
          <w:tcPr>
            <w:tcW w:w="4389" w:type="dxa"/>
            <w:shd w:val="clear" w:color="auto" w:fill="auto"/>
            <w:noWrap/>
            <w:vAlign w:val="bottom"/>
          </w:tcPr>
          <w:p w14:paraId="3877CD62" w14:textId="5B372115" w:rsidR="00C46BFC" w:rsidRPr="00C46BFC" w:rsidRDefault="00C46BFC" w:rsidP="00C46BFC">
            <w:pPr>
              <w:rPr>
                <w:color w:val="000000"/>
              </w:rPr>
            </w:pPr>
            <w:r w:rsidRPr="00C46BFC">
              <w:rPr>
                <w:color w:val="000000"/>
              </w:rPr>
              <w:t>74:16:1305006</w:t>
            </w:r>
          </w:p>
        </w:tc>
        <w:tc>
          <w:tcPr>
            <w:tcW w:w="1559" w:type="dxa"/>
            <w:shd w:val="clear" w:color="auto" w:fill="auto"/>
            <w:noWrap/>
          </w:tcPr>
          <w:p w14:paraId="670EEB96" w14:textId="47C3867A" w:rsidR="00C46BFC" w:rsidRPr="00D059B5" w:rsidRDefault="00C46BFC" w:rsidP="00C46BFC">
            <w:pPr>
              <w:rPr>
                <w:color w:val="000000"/>
              </w:rPr>
            </w:pPr>
            <w:r w:rsidRPr="000115E9">
              <w:t>тыс. кв. м.</w:t>
            </w:r>
          </w:p>
        </w:tc>
        <w:tc>
          <w:tcPr>
            <w:tcW w:w="850" w:type="dxa"/>
            <w:shd w:val="clear" w:color="auto" w:fill="auto"/>
            <w:noWrap/>
            <w:vAlign w:val="bottom"/>
          </w:tcPr>
          <w:p w14:paraId="4270C22B" w14:textId="6B8A255A" w:rsidR="00C46BFC" w:rsidRPr="00D059B5" w:rsidRDefault="00C46BFC" w:rsidP="00C46BFC">
            <w:pPr>
              <w:rPr>
                <w:color w:val="000000"/>
              </w:rPr>
            </w:pPr>
            <w:r w:rsidRPr="00D059B5">
              <w:rPr>
                <w:color w:val="000000"/>
              </w:rPr>
              <w:t>0.00</w:t>
            </w:r>
          </w:p>
        </w:tc>
        <w:tc>
          <w:tcPr>
            <w:tcW w:w="851" w:type="dxa"/>
            <w:shd w:val="clear" w:color="auto" w:fill="auto"/>
            <w:noWrap/>
            <w:vAlign w:val="bottom"/>
          </w:tcPr>
          <w:p w14:paraId="7AD5BBF1" w14:textId="2DC7E3C9"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749801F6" w14:textId="29538DC9"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06902C7D" w14:textId="05732F8A"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64075D19" w14:textId="2C5D0451"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098B6FF0" w14:textId="077B6A4D"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4551F439" w14:textId="2E707A4D"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741304B9" w14:textId="2C10ADF2"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18A91B21" w14:textId="40DB5F87" w:rsidR="00C46BFC" w:rsidRPr="00D059B5" w:rsidRDefault="00C46BFC" w:rsidP="00C46BFC">
            <w:pPr>
              <w:rPr>
                <w:color w:val="000000"/>
              </w:rPr>
            </w:pPr>
            <w:r w:rsidRPr="00D059B5">
              <w:rPr>
                <w:color w:val="000000"/>
              </w:rPr>
              <w:t>0.00</w:t>
            </w:r>
          </w:p>
        </w:tc>
        <w:tc>
          <w:tcPr>
            <w:tcW w:w="1019" w:type="dxa"/>
            <w:shd w:val="clear" w:color="auto" w:fill="auto"/>
            <w:noWrap/>
            <w:vAlign w:val="bottom"/>
          </w:tcPr>
          <w:p w14:paraId="2A828673" w14:textId="3AEC9662" w:rsidR="00C46BFC" w:rsidRPr="00D059B5" w:rsidRDefault="00C46BFC" w:rsidP="00C46BFC">
            <w:pPr>
              <w:rPr>
                <w:color w:val="000000"/>
              </w:rPr>
            </w:pPr>
            <w:r w:rsidRPr="00D059B5">
              <w:rPr>
                <w:color w:val="000000"/>
              </w:rPr>
              <w:t>0.00</w:t>
            </w:r>
          </w:p>
        </w:tc>
      </w:tr>
      <w:tr w:rsidR="00C46BFC" w:rsidRPr="005607DC" w14:paraId="6860CF88" w14:textId="77777777" w:rsidTr="00C46BFC">
        <w:trPr>
          <w:trHeight w:val="170"/>
        </w:trPr>
        <w:tc>
          <w:tcPr>
            <w:tcW w:w="709" w:type="dxa"/>
            <w:shd w:val="clear" w:color="auto" w:fill="auto"/>
            <w:noWrap/>
          </w:tcPr>
          <w:p w14:paraId="37B9C3FC" w14:textId="4CF3FB72" w:rsidR="00C46BFC" w:rsidRPr="00D059B5" w:rsidRDefault="00C46BFC" w:rsidP="00C46BFC">
            <w:pPr>
              <w:rPr>
                <w:color w:val="000000"/>
              </w:rPr>
            </w:pPr>
            <w:r>
              <w:rPr>
                <w:color w:val="000000"/>
              </w:rPr>
              <w:t>21</w:t>
            </w:r>
          </w:p>
        </w:tc>
        <w:tc>
          <w:tcPr>
            <w:tcW w:w="4389" w:type="dxa"/>
            <w:shd w:val="clear" w:color="auto" w:fill="auto"/>
            <w:noWrap/>
            <w:vAlign w:val="bottom"/>
          </w:tcPr>
          <w:p w14:paraId="6CA06B51" w14:textId="6CFD17E4" w:rsidR="00C46BFC" w:rsidRPr="00C46BFC" w:rsidRDefault="00C46BFC" w:rsidP="00C46BFC">
            <w:pPr>
              <w:rPr>
                <w:color w:val="000000"/>
              </w:rPr>
            </w:pPr>
            <w:r w:rsidRPr="00C46BFC">
              <w:rPr>
                <w:color w:val="000000"/>
              </w:rPr>
              <w:t>74:16:1305016</w:t>
            </w:r>
          </w:p>
        </w:tc>
        <w:tc>
          <w:tcPr>
            <w:tcW w:w="1559" w:type="dxa"/>
            <w:shd w:val="clear" w:color="auto" w:fill="auto"/>
            <w:noWrap/>
          </w:tcPr>
          <w:p w14:paraId="6141FB49" w14:textId="330AD94D" w:rsidR="00C46BFC" w:rsidRPr="00D059B5" w:rsidRDefault="00C46BFC" w:rsidP="00C46BFC">
            <w:pPr>
              <w:rPr>
                <w:color w:val="000000"/>
              </w:rPr>
            </w:pPr>
            <w:r w:rsidRPr="000115E9">
              <w:t>тыс. кв. м.</w:t>
            </w:r>
          </w:p>
        </w:tc>
        <w:tc>
          <w:tcPr>
            <w:tcW w:w="850" w:type="dxa"/>
            <w:shd w:val="clear" w:color="auto" w:fill="auto"/>
            <w:noWrap/>
            <w:vAlign w:val="bottom"/>
          </w:tcPr>
          <w:p w14:paraId="3B51F8E9" w14:textId="687A53AF" w:rsidR="00C46BFC" w:rsidRPr="00D059B5" w:rsidRDefault="00C46BFC" w:rsidP="00C46BFC">
            <w:pPr>
              <w:rPr>
                <w:color w:val="000000"/>
              </w:rPr>
            </w:pPr>
            <w:r w:rsidRPr="00D059B5">
              <w:rPr>
                <w:color w:val="000000"/>
              </w:rPr>
              <w:t>0.00</w:t>
            </w:r>
          </w:p>
        </w:tc>
        <w:tc>
          <w:tcPr>
            <w:tcW w:w="851" w:type="dxa"/>
            <w:shd w:val="clear" w:color="auto" w:fill="auto"/>
            <w:noWrap/>
            <w:vAlign w:val="bottom"/>
          </w:tcPr>
          <w:p w14:paraId="52C6D0DE" w14:textId="37E94D39"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3047C6C4" w14:textId="2EF37A9B"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4CA1192E" w14:textId="4DB34BFF"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5B4FDA98" w14:textId="24A9BB67"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2181CDBD" w14:textId="1E87376F"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0BBEA14F" w14:textId="16EDEBD1"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2B3EF86A" w14:textId="407C6EAB"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29CCD480" w14:textId="21520D5D" w:rsidR="00C46BFC" w:rsidRPr="00D059B5" w:rsidRDefault="00C46BFC" w:rsidP="00C46BFC">
            <w:pPr>
              <w:rPr>
                <w:color w:val="000000"/>
              </w:rPr>
            </w:pPr>
            <w:r w:rsidRPr="00D059B5">
              <w:rPr>
                <w:color w:val="000000"/>
              </w:rPr>
              <w:t>0.00</w:t>
            </w:r>
          </w:p>
        </w:tc>
        <w:tc>
          <w:tcPr>
            <w:tcW w:w="1019" w:type="dxa"/>
            <w:shd w:val="clear" w:color="auto" w:fill="auto"/>
            <w:noWrap/>
            <w:vAlign w:val="bottom"/>
          </w:tcPr>
          <w:p w14:paraId="3200EBBF" w14:textId="63D76181" w:rsidR="00C46BFC" w:rsidRPr="00D059B5" w:rsidRDefault="00C46BFC" w:rsidP="00C46BFC">
            <w:pPr>
              <w:rPr>
                <w:color w:val="000000"/>
              </w:rPr>
            </w:pPr>
            <w:r w:rsidRPr="00D059B5">
              <w:rPr>
                <w:color w:val="000000"/>
              </w:rPr>
              <w:t>0.00</w:t>
            </w:r>
          </w:p>
        </w:tc>
      </w:tr>
      <w:tr w:rsidR="00C46BFC" w:rsidRPr="005607DC" w14:paraId="0EC3D321" w14:textId="77777777" w:rsidTr="00C46BFC">
        <w:trPr>
          <w:trHeight w:val="170"/>
        </w:trPr>
        <w:tc>
          <w:tcPr>
            <w:tcW w:w="709" w:type="dxa"/>
            <w:shd w:val="clear" w:color="auto" w:fill="auto"/>
            <w:noWrap/>
          </w:tcPr>
          <w:p w14:paraId="3777D8D1" w14:textId="36E23A33" w:rsidR="00C46BFC" w:rsidRPr="00D059B5" w:rsidRDefault="00C46BFC" w:rsidP="00C46BFC">
            <w:pPr>
              <w:rPr>
                <w:color w:val="000000"/>
              </w:rPr>
            </w:pPr>
            <w:r>
              <w:rPr>
                <w:color w:val="000000"/>
              </w:rPr>
              <w:t>22</w:t>
            </w:r>
          </w:p>
        </w:tc>
        <w:tc>
          <w:tcPr>
            <w:tcW w:w="4389" w:type="dxa"/>
            <w:shd w:val="clear" w:color="auto" w:fill="auto"/>
            <w:noWrap/>
            <w:vAlign w:val="bottom"/>
          </w:tcPr>
          <w:p w14:paraId="0BC5A531" w14:textId="448A69EF" w:rsidR="00C46BFC" w:rsidRPr="00C46BFC" w:rsidRDefault="00C46BFC" w:rsidP="00C46BFC">
            <w:pPr>
              <w:rPr>
                <w:color w:val="000000"/>
              </w:rPr>
            </w:pPr>
            <w:r w:rsidRPr="00C46BFC">
              <w:rPr>
                <w:color w:val="000000"/>
              </w:rPr>
              <w:t>74:16:1305017</w:t>
            </w:r>
          </w:p>
        </w:tc>
        <w:tc>
          <w:tcPr>
            <w:tcW w:w="1559" w:type="dxa"/>
            <w:shd w:val="clear" w:color="auto" w:fill="auto"/>
            <w:noWrap/>
          </w:tcPr>
          <w:p w14:paraId="385F056B" w14:textId="423F36CA" w:rsidR="00C46BFC" w:rsidRPr="00D059B5" w:rsidRDefault="00C46BFC" w:rsidP="00C46BFC">
            <w:pPr>
              <w:rPr>
                <w:color w:val="000000"/>
              </w:rPr>
            </w:pPr>
            <w:r w:rsidRPr="000115E9">
              <w:t>тыс. кв. м.</w:t>
            </w:r>
          </w:p>
        </w:tc>
        <w:tc>
          <w:tcPr>
            <w:tcW w:w="850" w:type="dxa"/>
            <w:shd w:val="clear" w:color="auto" w:fill="auto"/>
            <w:noWrap/>
            <w:vAlign w:val="bottom"/>
          </w:tcPr>
          <w:p w14:paraId="305FB1B0" w14:textId="0C4445B9" w:rsidR="00C46BFC" w:rsidRPr="00D059B5" w:rsidRDefault="00C46BFC" w:rsidP="00C46BFC">
            <w:pPr>
              <w:rPr>
                <w:color w:val="000000"/>
              </w:rPr>
            </w:pPr>
            <w:r w:rsidRPr="00D059B5">
              <w:rPr>
                <w:color w:val="000000"/>
              </w:rPr>
              <w:t>0.00</w:t>
            </w:r>
          </w:p>
        </w:tc>
        <w:tc>
          <w:tcPr>
            <w:tcW w:w="851" w:type="dxa"/>
            <w:shd w:val="clear" w:color="auto" w:fill="auto"/>
            <w:noWrap/>
            <w:vAlign w:val="bottom"/>
          </w:tcPr>
          <w:p w14:paraId="62308247" w14:textId="32337EA8"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7A02D9B9" w14:textId="72775E9C"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5A6778AE" w14:textId="687572DE"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4E8D8965" w14:textId="44666F12"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26DCCDE5" w14:textId="28BFE5E6"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7FD39ABC" w14:textId="00AE6360"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73E4289D" w14:textId="3D2717C4"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12F6F4DE" w14:textId="58C47EF5" w:rsidR="00C46BFC" w:rsidRPr="00D059B5" w:rsidRDefault="00C46BFC" w:rsidP="00C46BFC">
            <w:pPr>
              <w:rPr>
                <w:color w:val="000000"/>
              </w:rPr>
            </w:pPr>
            <w:r w:rsidRPr="00D059B5">
              <w:rPr>
                <w:color w:val="000000"/>
              </w:rPr>
              <w:t>0.00</w:t>
            </w:r>
          </w:p>
        </w:tc>
        <w:tc>
          <w:tcPr>
            <w:tcW w:w="1019" w:type="dxa"/>
            <w:shd w:val="clear" w:color="auto" w:fill="auto"/>
            <w:noWrap/>
            <w:vAlign w:val="bottom"/>
          </w:tcPr>
          <w:p w14:paraId="271C966E" w14:textId="054768D4" w:rsidR="00C46BFC" w:rsidRPr="00D059B5" w:rsidRDefault="00C46BFC" w:rsidP="00C46BFC">
            <w:pPr>
              <w:rPr>
                <w:color w:val="000000"/>
              </w:rPr>
            </w:pPr>
            <w:r w:rsidRPr="00D059B5">
              <w:rPr>
                <w:color w:val="000000"/>
              </w:rPr>
              <w:t>0.00</w:t>
            </w:r>
          </w:p>
        </w:tc>
      </w:tr>
      <w:tr w:rsidR="00C46BFC" w:rsidRPr="005607DC" w14:paraId="4CE3DE75" w14:textId="77777777" w:rsidTr="00C46BFC">
        <w:trPr>
          <w:trHeight w:val="170"/>
        </w:trPr>
        <w:tc>
          <w:tcPr>
            <w:tcW w:w="709" w:type="dxa"/>
            <w:shd w:val="clear" w:color="auto" w:fill="auto"/>
            <w:noWrap/>
          </w:tcPr>
          <w:p w14:paraId="07D0E33B" w14:textId="5F19B32A" w:rsidR="00C46BFC" w:rsidRPr="00D059B5" w:rsidRDefault="00C46BFC" w:rsidP="00C46BFC">
            <w:pPr>
              <w:rPr>
                <w:color w:val="000000"/>
              </w:rPr>
            </w:pPr>
            <w:r>
              <w:rPr>
                <w:color w:val="000000"/>
              </w:rPr>
              <w:t>23</w:t>
            </w:r>
          </w:p>
        </w:tc>
        <w:tc>
          <w:tcPr>
            <w:tcW w:w="4389" w:type="dxa"/>
            <w:shd w:val="clear" w:color="auto" w:fill="auto"/>
            <w:noWrap/>
            <w:vAlign w:val="bottom"/>
          </w:tcPr>
          <w:p w14:paraId="73A9F3D2" w14:textId="0D0EC314" w:rsidR="00C46BFC" w:rsidRPr="00C46BFC" w:rsidRDefault="00C46BFC" w:rsidP="00C46BFC">
            <w:pPr>
              <w:rPr>
                <w:color w:val="000000"/>
              </w:rPr>
            </w:pPr>
            <w:r w:rsidRPr="00C46BFC">
              <w:rPr>
                <w:color w:val="000000"/>
              </w:rPr>
              <w:t>74:16:1305030</w:t>
            </w:r>
          </w:p>
        </w:tc>
        <w:tc>
          <w:tcPr>
            <w:tcW w:w="1559" w:type="dxa"/>
            <w:shd w:val="clear" w:color="auto" w:fill="auto"/>
            <w:noWrap/>
          </w:tcPr>
          <w:p w14:paraId="59FBB1A1" w14:textId="0E25B8BB" w:rsidR="00C46BFC" w:rsidRPr="00D059B5" w:rsidRDefault="00C46BFC" w:rsidP="00C46BFC">
            <w:pPr>
              <w:rPr>
                <w:color w:val="000000"/>
              </w:rPr>
            </w:pPr>
            <w:r w:rsidRPr="000115E9">
              <w:t>тыс. кв. м.</w:t>
            </w:r>
          </w:p>
        </w:tc>
        <w:tc>
          <w:tcPr>
            <w:tcW w:w="850" w:type="dxa"/>
            <w:shd w:val="clear" w:color="auto" w:fill="auto"/>
            <w:noWrap/>
            <w:vAlign w:val="bottom"/>
          </w:tcPr>
          <w:p w14:paraId="27DA4E86" w14:textId="7C8ED290" w:rsidR="00C46BFC" w:rsidRPr="00D059B5" w:rsidRDefault="00C46BFC" w:rsidP="00C46BFC">
            <w:pPr>
              <w:rPr>
                <w:color w:val="000000"/>
              </w:rPr>
            </w:pPr>
            <w:r w:rsidRPr="00D059B5">
              <w:rPr>
                <w:color w:val="000000"/>
              </w:rPr>
              <w:t>0.00</w:t>
            </w:r>
          </w:p>
        </w:tc>
        <w:tc>
          <w:tcPr>
            <w:tcW w:w="851" w:type="dxa"/>
            <w:shd w:val="clear" w:color="auto" w:fill="auto"/>
            <w:noWrap/>
            <w:vAlign w:val="bottom"/>
          </w:tcPr>
          <w:p w14:paraId="7D0326C5" w14:textId="0E30CEDC"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7CF34754" w14:textId="7CC49393"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1C0453C9" w14:textId="1C5E61F2"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6D0EF9A5" w14:textId="64E372A8"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728C0E8C" w14:textId="04B28987"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02170860" w14:textId="1FC79565"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48A8F390" w14:textId="46BB04CE"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1494A6FF" w14:textId="1F8D4F1B" w:rsidR="00C46BFC" w:rsidRPr="00D059B5" w:rsidRDefault="00C46BFC" w:rsidP="00C46BFC">
            <w:pPr>
              <w:rPr>
                <w:color w:val="000000"/>
              </w:rPr>
            </w:pPr>
            <w:r w:rsidRPr="00D059B5">
              <w:rPr>
                <w:color w:val="000000"/>
              </w:rPr>
              <w:t>0.00</w:t>
            </w:r>
          </w:p>
        </w:tc>
        <w:tc>
          <w:tcPr>
            <w:tcW w:w="1019" w:type="dxa"/>
            <w:shd w:val="clear" w:color="auto" w:fill="auto"/>
            <w:noWrap/>
            <w:vAlign w:val="bottom"/>
          </w:tcPr>
          <w:p w14:paraId="25D73A4A" w14:textId="0B207A3B" w:rsidR="00C46BFC" w:rsidRPr="00D059B5" w:rsidRDefault="00C46BFC" w:rsidP="00C46BFC">
            <w:pPr>
              <w:rPr>
                <w:color w:val="000000"/>
              </w:rPr>
            </w:pPr>
            <w:r w:rsidRPr="00D059B5">
              <w:rPr>
                <w:color w:val="000000"/>
              </w:rPr>
              <w:t>0.00</w:t>
            </w:r>
          </w:p>
        </w:tc>
      </w:tr>
      <w:tr w:rsidR="00C46BFC" w:rsidRPr="005607DC" w14:paraId="05B38D2A" w14:textId="77777777" w:rsidTr="00C46BFC">
        <w:trPr>
          <w:trHeight w:val="170"/>
        </w:trPr>
        <w:tc>
          <w:tcPr>
            <w:tcW w:w="709" w:type="dxa"/>
            <w:shd w:val="clear" w:color="auto" w:fill="auto"/>
            <w:noWrap/>
          </w:tcPr>
          <w:p w14:paraId="36A66441" w14:textId="7A89C4BB" w:rsidR="00C46BFC" w:rsidRPr="00D059B5" w:rsidRDefault="00C46BFC" w:rsidP="00C46BFC">
            <w:pPr>
              <w:rPr>
                <w:color w:val="000000"/>
              </w:rPr>
            </w:pPr>
            <w:r>
              <w:rPr>
                <w:color w:val="000000"/>
              </w:rPr>
              <w:lastRenderedPageBreak/>
              <w:t>24</w:t>
            </w:r>
          </w:p>
        </w:tc>
        <w:tc>
          <w:tcPr>
            <w:tcW w:w="4389" w:type="dxa"/>
            <w:shd w:val="clear" w:color="auto" w:fill="auto"/>
            <w:noWrap/>
            <w:vAlign w:val="bottom"/>
          </w:tcPr>
          <w:p w14:paraId="2860F4AC" w14:textId="215F5B13" w:rsidR="00C46BFC" w:rsidRPr="00C46BFC" w:rsidRDefault="00C46BFC" w:rsidP="00C46BFC">
            <w:pPr>
              <w:rPr>
                <w:color w:val="000000"/>
              </w:rPr>
            </w:pPr>
            <w:r w:rsidRPr="00C46BFC">
              <w:rPr>
                <w:color w:val="000000"/>
              </w:rPr>
              <w:t>74:16:1306011</w:t>
            </w:r>
          </w:p>
        </w:tc>
        <w:tc>
          <w:tcPr>
            <w:tcW w:w="1559" w:type="dxa"/>
            <w:shd w:val="clear" w:color="auto" w:fill="auto"/>
            <w:noWrap/>
          </w:tcPr>
          <w:p w14:paraId="2A9722E8" w14:textId="582C8D23" w:rsidR="00C46BFC" w:rsidRPr="00D059B5" w:rsidRDefault="00C46BFC" w:rsidP="00C46BFC">
            <w:pPr>
              <w:rPr>
                <w:color w:val="000000"/>
              </w:rPr>
            </w:pPr>
            <w:r w:rsidRPr="000115E9">
              <w:t>тыс. кв. м.</w:t>
            </w:r>
          </w:p>
        </w:tc>
        <w:tc>
          <w:tcPr>
            <w:tcW w:w="850" w:type="dxa"/>
            <w:shd w:val="clear" w:color="auto" w:fill="auto"/>
            <w:noWrap/>
            <w:vAlign w:val="bottom"/>
          </w:tcPr>
          <w:p w14:paraId="0322EF82" w14:textId="017C7ACF" w:rsidR="00C46BFC" w:rsidRPr="00D059B5" w:rsidRDefault="00C46BFC" w:rsidP="00C46BFC">
            <w:pPr>
              <w:rPr>
                <w:color w:val="000000"/>
              </w:rPr>
            </w:pPr>
            <w:r w:rsidRPr="00D059B5">
              <w:rPr>
                <w:color w:val="000000"/>
              </w:rPr>
              <w:t>0.00</w:t>
            </w:r>
          </w:p>
        </w:tc>
        <w:tc>
          <w:tcPr>
            <w:tcW w:w="851" w:type="dxa"/>
            <w:shd w:val="clear" w:color="auto" w:fill="auto"/>
            <w:noWrap/>
            <w:vAlign w:val="bottom"/>
          </w:tcPr>
          <w:p w14:paraId="6E4AFDCE" w14:textId="1F80031C"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4DF7AECA" w14:textId="6BE037FC"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31F95BF7" w14:textId="13D0ABCC"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4649F1BD" w14:textId="5052A222"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1DCBC5CA" w14:textId="0D22E4FF"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2D6F9FF7" w14:textId="0FB426C2"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2E588872" w14:textId="0D3FA4BD"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15773C5B" w14:textId="77FDDE7B" w:rsidR="00C46BFC" w:rsidRPr="00D059B5" w:rsidRDefault="00C46BFC" w:rsidP="00C46BFC">
            <w:pPr>
              <w:rPr>
                <w:color w:val="000000"/>
              </w:rPr>
            </w:pPr>
            <w:r w:rsidRPr="00D059B5">
              <w:rPr>
                <w:color w:val="000000"/>
              </w:rPr>
              <w:t>0.00</w:t>
            </w:r>
          </w:p>
        </w:tc>
        <w:tc>
          <w:tcPr>
            <w:tcW w:w="1019" w:type="dxa"/>
            <w:shd w:val="clear" w:color="auto" w:fill="auto"/>
            <w:noWrap/>
            <w:vAlign w:val="bottom"/>
          </w:tcPr>
          <w:p w14:paraId="1A5338B7" w14:textId="614D0599" w:rsidR="00C46BFC" w:rsidRPr="00D059B5" w:rsidRDefault="00C46BFC" w:rsidP="00C46BFC">
            <w:pPr>
              <w:rPr>
                <w:color w:val="000000"/>
              </w:rPr>
            </w:pPr>
            <w:r w:rsidRPr="00D059B5">
              <w:rPr>
                <w:color w:val="000000"/>
              </w:rPr>
              <w:t>0.00</w:t>
            </w:r>
          </w:p>
        </w:tc>
      </w:tr>
      <w:tr w:rsidR="00C46BFC" w:rsidRPr="005607DC" w14:paraId="650FED91" w14:textId="77777777" w:rsidTr="00C46BFC">
        <w:trPr>
          <w:trHeight w:val="170"/>
        </w:trPr>
        <w:tc>
          <w:tcPr>
            <w:tcW w:w="709" w:type="dxa"/>
            <w:shd w:val="clear" w:color="auto" w:fill="auto"/>
            <w:noWrap/>
          </w:tcPr>
          <w:p w14:paraId="5C4DF804" w14:textId="399F0CBC" w:rsidR="00C46BFC" w:rsidRPr="00D059B5" w:rsidRDefault="00C46BFC" w:rsidP="00C46BFC">
            <w:pPr>
              <w:rPr>
                <w:color w:val="000000"/>
              </w:rPr>
            </w:pPr>
            <w:r>
              <w:rPr>
                <w:color w:val="000000"/>
              </w:rPr>
              <w:t>25</w:t>
            </w:r>
          </w:p>
        </w:tc>
        <w:tc>
          <w:tcPr>
            <w:tcW w:w="4389" w:type="dxa"/>
            <w:shd w:val="clear" w:color="auto" w:fill="auto"/>
            <w:noWrap/>
            <w:vAlign w:val="bottom"/>
          </w:tcPr>
          <w:p w14:paraId="363092C9" w14:textId="7B6D6F77" w:rsidR="00C46BFC" w:rsidRPr="00C46BFC" w:rsidRDefault="00C46BFC" w:rsidP="00C46BFC">
            <w:pPr>
              <w:rPr>
                <w:color w:val="000000"/>
              </w:rPr>
            </w:pPr>
            <w:r w:rsidRPr="00C46BFC">
              <w:rPr>
                <w:color w:val="000000"/>
              </w:rPr>
              <w:t>74:16:1307005</w:t>
            </w:r>
          </w:p>
        </w:tc>
        <w:tc>
          <w:tcPr>
            <w:tcW w:w="1559" w:type="dxa"/>
            <w:shd w:val="clear" w:color="auto" w:fill="auto"/>
            <w:noWrap/>
          </w:tcPr>
          <w:p w14:paraId="007C00FD" w14:textId="402F6230" w:rsidR="00C46BFC" w:rsidRPr="00D059B5" w:rsidRDefault="00C46BFC" w:rsidP="00C46BFC">
            <w:pPr>
              <w:rPr>
                <w:color w:val="000000"/>
              </w:rPr>
            </w:pPr>
            <w:r w:rsidRPr="000115E9">
              <w:t>тыс. кв. м.</w:t>
            </w:r>
          </w:p>
        </w:tc>
        <w:tc>
          <w:tcPr>
            <w:tcW w:w="850" w:type="dxa"/>
            <w:shd w:val="clear" w:color="auto" w:fill="auto"/>
            <w:noWrap/>
            <w:vAlign w:val="bottom"/>
          </w:tcPr>
          <w:p w14:paraId="303EA6D4" w14:textId="0D040D96" w:rsidR="00C46BFC" w:rsidRPr="00D059B5" w:rsidRDefault="00C46BFC" w:rsidP="00C46BFC">
            <w:pPr>
              <w:rPr>
                <w:color w:val="000000"/>
              </w:rPr>
            </w:pPr>
            <w:r w:rsidRPr="00D059B5">
              <w:rPr>
                <w:color w:val="000000"/>
              </w:rPr>
              <w:t>0.00</w:t>
            </w:r>
          </w:p>
        </w:tc>
        <w:tc>
          <w:tcPr>
            <w:tcW w:w="851" w:type="dxa"/>
            <w:shd w:val="clear" w:color="auto" w:fill="auto"/>
            <w:noWrap/>
            <w:vAlign w:val="bottom"/>
          </w:tcPr>
          <w:p w14:paraId="6E92E057" w14:textId="6F89EC3F"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13B56055" w14:textId="475B5E4B"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303D5C58" w14:textId="173D2B08"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3D0C700A" w14:textId="0EB7BAAB"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213301D5" w14:textId="3980F628"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3CDA05D2" w14:textId="5D9FAC58"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131E2108" w14:textId="51A382F6"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05E5FE49" w14:textId="62DCB498" w:rsidR="00C46BFC" w:rsidRPr="00D059B5" w:rsidRDefault="00C46BFC" w:rsidP="00C46BFC">
            <w:pPr>
              <w:rPr>
                <w:color w:val="000000"/>
              </w:rPr>
            </w:pPr>
            <w:r w:rsidRPr="00D059B5">
              <w:rPr>
                <w:color w:val="000000"/>
              </w:rPr>
              <w:t>0.00</w:t>
            </w:r>
          </w:p>
        </w:tc>
        <w:tc>
          <w:tcPr>
            <w:tcW w:w="1019" w:type="dxa"/>
            <w:shd w:val="clear" w:color="auto" w:fill="auto"/>
            <w:noWrap/>
            <w:vAlign w:val="bottom"/>
          </w:tcPr>
          <w:p w14:paraId="6358E9D8" w14:textId="48090848" w:rsidR="00C46BFC" w:rsidRPr="00D059B5" w:rsidRDefault="00C46BFC" w:rsidP="00C46BFC">
            <w:pPr>
              <w:rPr>
                <w:color w:val="000000"/>
              </w:rPr>
            </w:pPr>
            <w:r w:rsidRPr="00D059B5">
              <w:rPr>
                <w:color w:val="000000"/>
              </w:rPr>
              <w:t>0.00</w:t>
            </w:r>
          </w:p>
        </w:tc>
      </w:tr>
      <w:tr w:rsidR="00C46BFC" w:rsidRPr="005607DC" w14:paraId="5F43F569" w14:textId="77777777" w:rsidTr="00C46BFC">
        <w:trPr>
          <w:trHeight w:val="170"/>
        </w:trPr>
        <w:tc>
          <w:tcPr>
            <w:tcW w:w="709" w:type="dxa"/>
            <w:shd w:val="clear" w:color="auto" w:fill="auto"/>
            <w:noWrap/>
          </w:tcPr>
          <w:p w14:paraId="3344624B" w14:textId="2E4EC23E" w:rsidR="00C46BFC" w:rsidRPr="00D059B5" w:rsidRDefault="00C46BFC" w:rsidP="00C46BFC">
            <w:pPr>
              <w:rPr>
                <w:color w:val="000000"/>
              </w:rPr>
            </w:pPr>
            <w:r>
              <w:rPr>
                <w:color w:val="000000"/>
              </w:rPr>
              <w:t>26</w:t>
            </w:r>
          </w:p>
        </w:tc>
        <w:tc>
          <w:tcPr>
            <w:tcW w:w="4389" w:type="dxa"/>
            <w:shd w:val="clear" w:color="auto" w:fill="auto"/>
            <w:noWrap/>
            <w:vAlign w:val="bottom"/>
          </w:tcPr>
          <w:p w14:paraId="617BB607" w14:textId="305A1C4C" w:rsidR="00C46BFC" w:rsidRPr="00C46BFC" w:rsidRDefault="00C46BFC" w:rsidP="00C46BFC">
            <w:pPr>
              <w:rPr>
                <w:color w:val="000000"/>
              </w:rPr>
            </w:pPr>
            <w:r w:rsidRPr="00C46BFC">
              <w:rPr>
                <w:color w:val="000000"/>
              </w:rPr>
              <w:t>74:16:1308017</w:t>
            </w:r>
          </w:p>
        </w:tc>
        <w:tc>
          <w:tcPr>
            <w:tcW w:w="1559" w:type="dxa"/>
            <w:shd w:val="clear" w:color="auto" w:fill="auto"/>
            <w:noWrap/>
          </w:tcPr>
          <w:p w14:paraId="62032220" w14:textId="74D6A98B" w:rsidR="00C46BFC" w:rsidRPr="00D059B5" w:rsidRDefault="00C46BFC" w:rsidP="00C46BFC">
            <w:pPr>
              <w:rPr>
                <w:color w:val="000000"/>
              </w:rPr>
            </w:pPr>
            <w:r w:rsidRPr="000115E9">
              <w:t>тыс. кв. м.</w:t>
            </w:r>
          </w:p>
        </w:tc>
        <w:tc>
          <w:tcPr>
            <w:tcW w:w="850" w:type="dxa"/>
            <w:shd w:val="clear" w:color="auto" w:fill="auto"/>
            <w:noWrap/>
            <w:vAlign w:val="bottom"/>
          </w:tcPr>
          <w:p w14:paraId="2D4121EF" w14:textId="193930A7" w:rsidR="00C46BFC" w:rsidRPr="00D059B5" w:rsidRDefault="00C46BFC" w:rsidP="00C46BFC">
            <w:pPr>
              <w:rPr>
                <w:color w:val="000000"/>
              </w:rPr>
            </w:pPr>
            <w:r w:rsidRPr="00D059B5">
              <w:rPr>
                <w:color w:val="000000"/>
              </w:rPr>
              <w:t>0.00</w:t>
            </w:r>
          </w:p>
        </w:tc>
        <w:tc>
          <w:tcPr>
            <w:tcW w:w="851" w:type="dxa"/>
            <w:shd w:val="clear" w:color="auto" w:fill="auto"/>
            <w:noWrap/>
            <w:vAlign w:val="bottom"/>
          </w:tcPr>
          <w:p w14:paraId="36BF8E6A" w14:textId="420C26FF"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6DC74203" w14:textId="20A885D5"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103C4E33" w14:textId="7C23117E"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7490BD96" w14:textId="237033AD"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6FC61322" w14:textId="227B30D7"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1CD8F212" w14:textId="08E3ECCA"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49CB539C" w14:textId="2AFFB78F"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185374EC" w14:textId="1D8F7C90" w:rsidR="00C46BFC" w:rsidRPr="00D059B5" w:rsidRDefault="00C46BFC" w:rsidP="00C46BFC">
            <w:pPr>
              <w:rPr>
                <w:color w:val="000000"/>
              </w:rPr>
            </w:pPr>
            <w:r w:rsidRPr="00D059B5">
              <w:rPr>
                <w:color w:val="000000"/>
              </w:rPr>
              <w:t>0.00</w:t>
            </w:r>
          </w:p>
        </w:tc>
        <w:tc>
          <w:tcPr>
            <w:tcW w:w="1019" w:type="dxa"/>
            <w:shd w:val="clear" w:color="auto" w:fill="auto"/>
            <w:noWrap/>
            <w:vAlign w:val="bottom"/>
          </w:tcPr>
          <w:p w14:paraId="54B92EC4" w14:textId="24AA61F4" w:rsidR="00C46BFC" w:rsidRPr="00D059B5" w:rsidRDefault="00C46BFC" w:rsidP="00C46BFC">
            <w:pPr>
              <w:rPr>
                <w:color w:val="000000"/>
              </w:rPr>
            </w:pPr>
            <w:r w:rsidRPr="00D059B5">
              <w:rPr>
                <w:color w:val="000000"/>
              </w:rPr>
              <w:t>0.00</w:t>
            </w:r>
          </w:p>
        </w:tc>
      </w:tr>
      <w:tr w:rsidR="00C46BFC" w:rsidRPr="005607DC" w14:paraId="1BF4F952" w14:textId="77777777" w:rsidTr="00C46BFC">
        <w:trPr>
          <w:trHeight w:val="170"/>
        </w:trPr>
        <w:tc>
          <w:tcPr>
            <w:tcW w:w="709" w:type="dxa"/>
            <w:shd w:val="clear" w:color="auto" w:fill="auto"/>
            <w:noWrap/>
          </w:tcPr>
          <w:p w14:paraId="691D1BAD" w14:textId="76133B0E" w:rsidR="00C46BFC" w:rsidRPr="00D059B5" w:rsidRDefault="00C46BFC" w:rsidP="00C46BFC">
            <w:pPr>
              <w:rPr>
                <w:color w:val="000000"/>
              </w:rPr>
            </w:pPr>
            <w:r>
              <w:rPr>
                <w:color w:val="000000"/>
              </w:rPr>
              <w:t>27</w:t>
            </w:r>
          </w:p>
        </w:tc>
        <w:tc>
          <w:tcPr>
            <w:tcW w:w="4389" w:type="dxa"/>
            <w:shd w:val="clear" w:color="auto" w:fill="auto"/>
            <w:noWrap/>
            <w:vAlign w:val="bottom"/>
          </w:tcPr>
          <w:p w14:paraId="1CBBBCBA" w14:textId="0BFC5106" w:rsidR="00C46BFC" w:rsidRPr="00C46BFC" w:rsidRDefault="00C46BFC" w:rsidP="00C46BFC">
            <w:pPr>
              <w:rPr>
                <w:color w:val="000000"/>
              </w:rPr>
            </w:pPr>
            <w:r w:rsidRPr="00C46BFC">
              <w:rPr>
                <w:color w:val="000000"/>
              </w:rPr>
              <w:t>74:16:1308018</w:t>
            </w:r>
          </w:p>
        </w:tc>
        <w:tc>
          <w:tcPr>
            <w:tcW w:w="1559" w:type="dxa"/>
            <w:shd w:val="clear" w:color="auto" w:fill="auto"/>
            <w:noWrap/>
          </w:tcPr>
          <w:p w14:paraId="6943EF3A" w14:textId="6A333F17" w:rsidR="00C46BFC" w:rsidRPr="00D059B5" w:rsidRDefault="00C46BFC" w:rsidP="00C46BFC">
            <w:pPr>
              <w:rPr>
                <w:color w:val="000000"/>
              </w:rPr>
            </w:pPr>
            <w:r w:rsidRPr="000115E9">
              <w:t>тыс. кв. м.</w:t>
            </w:r>
          </w:p>
        </w:tc>
        <w:tc>
          <w:tcPr>
            <w:tcW w:w="850" w:type="dxa"/>
            <w:shd w:val="clear" w:color="auto" w:fill="auto"/>
            <w:noWrap/>
            <w:vAlign w:val="bottom"/>
          </w:tcPr>
          <w:p w14:paraId="6E3D8518" w14:textId="6740E48B" w:rsidR="00C46BFC" w:rsidRPr="00D059B5" w:rsidRDefault="00C46BFC" w:rsidP="00C46BFC">
            <w:pPr>
              <w:rPr>
                <w:color w:val="000000"/>
              </w:rPr>
            </w:pPr>
            <w:r w:rsidRPr="00D059B5">
              <w:rPr>
                <w:color w:val="000000"/>
              </w:rPr>
              <w:t>0.00</w:t>
            </w:r>
          </w:p>
        </w:tc>
        <w:tc>
          <w:tcPr>
            <w:tcW w:w="851" w:type="dxa"/>
            <w:shd w:val="clear" w:color="auto" w:fill="auto"/>
            <w:noWrap/>
            <w:vAlign w:val="bottom"/>
          </w:tcPr>
          <w:p w14:paraId="4927E1AE" w14:textId="3F8C9584"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1A09A2B6" w14:textId="68631C29"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7EB3D311" w14:textId="3D3C47CE"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53B520CC" w14:textId="6B0D7C66"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66B8020E" w14:textId="7F6A3C27"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3C33CC05" w14:textId="2F31A8F0"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2A26BC1A" w14:textId="1F2ADDAD"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2B0AF495" w14:textId="377C859D" w:rsidR="00C46BFC" w:rsidRPr="00D059B5" w:rsidRDefault="00C46BFC" w:rsidP="00C46BFC">
            <w:pPr>
              <w:rPr>
                <w:color w:val="000000"/>
              </w:rPr>
            </w:pPr>
            <w:r w:rsidRPr="00D059B5">
              <w:rPr>
                <w:color w:val="000000"/>
              </w:rPr>
              <w:t>0.00</w:t>
            </w:r>
          </w:p>
        </w:tc>
        <w:tc>
          <w:tcPr>
            <w:tcW w:w="1019" w:type="dxa"/>
            <w:shd w:val="clear" w:color="auto" w:fill="auto"/>
            <w:noWrap/>
            <w:vAlign w:val="bottom"/>
          </w:tcPr>
          <w:p w14:paraId="5E55C860" w14:textId="3F1EA5D0" w:rsidR="00C46BFC" w:rsidRPr="00D059B5" w:rsidRDefault="00C46BFC" w:rsidP="00C46BFC">
            <w:pPr>
              <w:rPr>
                <w:color w:val="000000"/>
              </w:rPr>
            </w:pPr>
            <w:r w:rsidRPr="00D059B5">
              <w:rPr>
                <w:color w:val="000000"/>
              </w:rPr>
              <w:t>0.00</w:t>
            </w:r>
          </w:p>
        </w:tc>
      </w:tr>
      <w:tr w:rsidR="00C46BFC" w:rsidRPr="005607DC" w14:paraId="20CA0B96" w14:textId="77777777" w:rsidTr="00C46BFC">
        <w:trPr>
          <w:trHeight w:val="170"/>
        </w:trPr>
        <w:tc>
          <w:tcPr>
            <w:tcW w:w="709" w:type="dxa"/>
            <w:shd w:val="clear" w:color="auto" w:fill="auto"/>
            <w:noWrap/>
          </w:tcPr>
          <w:p w14:paraId="71B98273" w14:textId="1914FAAA" w:rsidR="00C46BFC" w:rsidRPr="00D059B5" w:rsidRDefault="00C46BFC" w:rsidP="00C46BFC">
            <w:pPr>
              <w:rPr>
                <w:color w:val="000000"/>
              </w:rPr>
            </w:pPr>
            <w:r>
              <w:rPr>
                <w:color w:val="000000"/>
              </w:rPr>
              <w:t>28</w:t>
            </w:r>
          </w:p>
        </w:tc>
        <w:tc>
          <w:tcPr>
            <w:tcW w:w="4389" w:type="dxa"/>
            <w:shd w:val="clear" w:color="auto" w:fill="auto"/>
            <w:noWrap/>
            <w:vAlign w:val="bottom"/>
          </w:tcPr>
          <w:p w14:paraId="74CE6366" w14:textId="4C7915F9" w:rsidR="00C46BFC" w:rsidRPr="00C46BFC" w:rsidRDefault="00C46BFC" w:rsidP="00C46BFC">
            <w:pPr>
              <w:rPr>
                <w:color w:val="000000"/>
              </w:rPr>
            </w:pPr>
            <w:r w:rsidRPr="00C46BFC">
              <w:rPr>
                <w:color w:val="000000"/>
              </w:rPr>
              <w:t>74:16:1308019</w:t>
            </w:r>
            <w:r w:rsidRPr="00C46BFC">
              <w:rPr>
                <w:vertAlign w:val="superscript"/>
              </w:rPr>
              <w:footnoteReference w:id="12"/>
            </w:r>
          </w:p>
        </w:tc>
        <w:tc>
          <w:tcPr>
            <w:tcW w:w="1559" w:type="dxa"/>
            <w:shd w:val="clear" w:color="auto" w:fill="auto"/>
            <w:noWrap/>
          </w:tcPr>
          <w:p w14:paraId="2CC826EF" w14:textId="4B085076" w:rsidR="00C46BFC" w:rsidRPr="00D059B5" w:rsidRDefault="00C46BFC" w:rsidP="00C46BFC">
            <w:pPr>
              <w:rPr>
                <w:color w:val="000000"/>
              </w:rPr>
            </w:pPr>
            <w:r w:rsidRPr="000115E9">
              <w:t>тыс. кв. м.</w:t>
            </w:r>
          </w:p>
        </w:tc>
        <w:tc>
          <w:tcPr>
            <w:tcW w:w="850" w:type="dxa"/>
            <w:shd w:val="clear" w:color="auto" w:fill="auto"/>
            <w:noWrap/>
            <w:vAlign w:val="bottom"/>
          </w:tcPr>
          <w:p w14:paraId="158A6170" w14:textId="0F50CDCF" w:rsidR="00C46BFC" w:rsidRPr="00D059B5" w:rsidRDefault="00C46BFC" w:rsidP="00C46BFC">
            <w:pPr>
              <w:rPr>
                <w:color w:val="000000"/>
              </w:rPr>
            </w:pPr>
            <w:r w:rsidRPr="00D059B5">
              <w:rPr>
                <w:color w:val="000000"/>
              </w:rPr>
              <w:t>0.00</w:t>
            </w:r>
          </w:p>
        </w:tc>
        <w:tc>
          <w:tcPr>
            <w:tcW w:w="851" w:type="dxa"/>
            <w:shd w:val="clear" w:color="auto" w:fill="auto"/>
            <w:noWrap/>
            <w:vAlign w:val="bottom"/>
          </w:tcPr>
          <w:p w14:paraId="78C8CB84" w14:textId="19C62A64" w:rsidR="00C46BFC" w:rsidRPr="00D059B5" w:rsidRDefault="00232772" w:rsidP="00C46BFC">
            <w:pPr>
              <w:rPr>
                <w:color w:val="000000"/>
              </w:rPr>
            </w:pPr>
            <w:r>
              <w:rPr>
                <w:color w:val="000000"/>
              </w:rPr>
              <w:t>1.95</w:t>
            </w:r>
          </w:p>
        </w:tc>
        <w:tc>
          <w:tcPr>
            <w:tcW w:w="846" w:type="dxa"/>
            <w:shd w:val="clear" w:color="auto" w:fill="auto"/>
            <w:noWrap/>
            <w:vAlign w:val="bottom"/>
          </w:tcPr>
          <w:p w14:paraId="4A34923F" w14:textId="77BABA98" w:rsidR="00C46BFC" w:rsidRPr="00D059B5" w:rsidRDefault="00232772" w:rsidP="00C46BFC">
            <w:pPr>
              <w:rPr>
                <w:color w:val="000000"/>
              </w:rPr>
            </w:pPr>
            <w:r w:rsidRPr="00D059B5">
              <w:rPr>
                <w:color w:val="000000"/>
              </w:rPr>
              <w:t>0.00</w:t>
            </w:r>
          </w:p>
        </w:tc>
        <w:tc>
          <w:tcPr>
            <w:tcW w:w="846" w:type="dxa"/>
            <w:shd w:val="clear" w:color="auto" w:fill="auto"/>
            <w:noWrap/>
            <w:vAlign w:val="bottom"/>
          </w:tcPr>
          <w:p w14:paraId="5DDB4823" w14:textId="069B6410"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406B4AF8" w14:textId="2992A1F9"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6F27E747" w14:textId="795CA665"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68E0912B" w14:textId="4A86EB32"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0A2DFA90" w14:textId="34F9C398"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20F214EC" w14:textId="15CBE4DF" w:rsidR="00C46BFC" w:rsidRPr="00D059B5" w:rsidRDefault="00C46BFC" w:rsidP="00C46BFC">
            <w:pPr>
              <w:rPr>
                <w:color w:val="000000"/>
              </w:rPr>
            </w:pPr>
            <w:r w:rsidRPr="00D059B5">
              <w:rPr>
                <w:color w:val="000000"/>
              </w:rPr>
              <w:t>0.00</w:t>
            </w:r>
          </w:p>
        </w:tc>
        <w:tc>
          <w:tcPr>
            <w:tcW w:w="1019" w:type="dxa"/>
            <w:shd w:val="clear" w:color="auto" w:fill="auto"/>
            <w:noWrap/>
            <w:vAlign w:val="bottom"/>
          </w:tcPr>
          <w:p w14:paraId="02195477" w14:textId="4A17FD5A" w:rsidR="00C46BFC" w:rsidRPr="00D059B5" w:rsidRDefault="00C46BFC" w:rsidP="00C46BFC">
            <w:pPr>
              <w:rPr>
                <w:color w:val="000000"/>
              </w:rPr>
            </w:pPr>
            <w:r w:rsidRPr="00D059B5">
              <w:rPr>
                <w:color w:val="000000"/>
              </w:rPr>
              <w:t>0.00</w:t>
            </w:r>
          </w:p>
        </w:tc>
      </w:tr>
      <w:tr w:rsidR="00C46BFC" w:rsidRPr="005607DC" w14:paraId="03F9426C" w14:textId="77777777" w:rsidTr="00C46BFC">
        <w:trPr>
          <w:trHeight w:val="170"/>
        </w:trPr>
        <w:tc>
          <w:tcPr>
            <w:tcW w:w="709" w:type="dxa"/>
            <w:shd w:val="clear" w:color="auto" w:fill="auto"/>
            <w:noWrap/>
          </w:tcPr>
          <w:p w14:paraId="0D73D27F" w14:textId="5A416936" w:rsidR="00C46BFC" w:rsidRPr="00D059B5" w:rsidRDefault="00C46BFC" w:rsidP="00C46BFC">
            <w:pPr>
              <w:rPr>
                <w:color w:val="000000"/>
              </w:rPr>
            </w:pPr>
            <w:r>
              <w:rPr>
                <w:color w:val="000000"/>
              </w:rPr>
              <w:t>29</w:t>
            </w:r>
          </w:p>
        </w:tc>
        <w:tc>
          <w:tcPr>
            <w:tcW w:w="4389" w:type="dxa"/>
            <w:shd w:val="clear" w:color="auto" w:fill="auto"/>
            <w:noWrap/>
            <w:vAlign w:val="bottom"/>
          </w:tcPr>
          <w:p w14:paraId="2F5F08FC" w14:textId="787704D4" w:rsidR="00C46BFC" w:rsidRPr="00C46BFC" w:rsidRDefault="00C46BFC" w:rsidP="00C46BFC">
            <w:pPr>
              <w:rPr>
                <w:color w:val="000000"/>
              </w:rPr>
            </w:pPr>
            <w:r w:rsidRPr="00C46BFC">
              <w:rPr>
                <w:color w:val="000000"/>
              </w:rPr>
              <w:t>74:16:1301023</w:t>
            </w:r>
          </w:p>
        </w:tc>
        <w:tc>
          <w:tcPr>
            <w:tcW w:w="1559" w:type="dxa"/>
            <w:shd w:val="clear" w:color="auto" w:fill="auto"/>
            <w:noWrap/>
          </w:tcPr>
          <w:p w14:paraId="6BE883E3" w14:textId="1903A96B" w:rsidR="00C46BFC" w:rsidRPr="00D059B5" w:rsidRDefault="00C46BFC" w:rsidP="00C46BFC">
            <w:pPr>
              <w:rPr>
                <w:color w:val="000000"/>
              </w:rPr>
            </w:pPr>
            <w:r w:rsidRPr="000115E9">
              <w:t>тыс. кв. м.</w:t>
            </w:r>
          </w:p>
        </w:tc>
        <w:tc>
          <w:tcPr>
            <w:tcW w:w="850" w:type="dxa"/>
            <w:shd w:val="clear" w:color="auto" w:fill="auto"/>
            <w:noWrap/>
            <w:vAlign w:val="bottom"/>
          </w:tcPr>
          <w:p w14:paraId="52187B39" w14:textId="1AF12B31" w:rsidR="00C46BFC" w:rsidRPr="00D059B5" w:rsidRDefault="00C46BFC" w:rsidP="00C46BFC">
            <w:pPr>
              <w:rPr>
                <w:color w:val="000000"/>
              </w:rPr>
            </w:pPr>
            <w:r w:rsidRPr="00D059B5">
              <w:rPr>
                <w:color w:val="000000"/>
              </w:rPr>
              <w:t>0.00</w:t>
            </w:r>
          </w:p>
        </w:tc>
        <w:tc>
          <w:tcPr>
            <w:tcW w:w="851" w:type="dxa"/>
            <w:shd w:val="clear" w:color="auto" w:fill="auto"/>
            <w:noWrap/>
            <w:vAlign w:val="bottom"/>
          </w:tcPr>
          <w:p w14:paraId="103C18F2" w14:textId="3112AF5F"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6C95AA38" w14:textId="125A7FF3"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44B009EC" w14:textId="34EB415A"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30798C03" w14:textId="726861D5"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41FD0A6F" w14:textId="297E0D02"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238618C5" w14:textId="6CD15D4E"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6A710C3D" w14:textId="36F5774B"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0DEF75BA" w14:textId="155F4455" w:rsidR="00C46BFC" w:rsidRPr="00D059B5" w:rsidRDefault="00C46BFC" w:rsidP="00C46BFC">
            <w:pPr>
              <w:rPr>
                <w:color w:val="000000"/>
              </w:rPr>
            </w:pPr>
            <w:r w:rsidRPr="00D059B5">
              <w:rPr>
                <w:color w:val="000000"/>
              </w:rPr>
              <w:t>0.00</w:t>
            </w:r>
          </w:p>
        </w:tc>
        <w:tc>
          <w:tcPr>
            <w:tcW w:w="1019" w:type="dxa"/>
            <w:shd w:val="clear" w:color="auto" w:fill="auto"/>
            <w:noWrap/>
            <w:vAlign w:val="bottom"/>
          </w:tcPr>
          <w:p w14:paraId="368413D2" w14:textId="02CD342B" w:rsidR="00C46BFC" w:rsidRPr="00D059B5" w:rsidRDefault="00C46BFC" w:rsidP="00C46BFC">
            <w:pPr>
              <w:rPr>
                <w:color w:val="000000"/>
              </w:rPr>
            </w:pPr>
            <w:r w:rsidRPr="00D059B5">
              <w:rPr>
                <w:color w:val="000000"/>
              </w:rPr>
              <w:t>0.00</w:t>
            </w:r>
          </w:p>
        </w:tc>
      </w:tr>
      <w:tr w:rsidR="00C46BFC" w:rsidRPr="005607DC" w14:paraId="6774B71B" w14:textId="77777777" w:rsidTr="00C46BFC">
        <w:trPr>
          <w:trHeight w:val="170"/>
        </w:trPr>
        <w:tc>
          <w:tcPr>
            <w:tcW w:w="709" w:type="dxa"/>
            <w:shd w:val="clear" w:color="auto" w:fill="auto"/>
            <w:noWrap/>
          </w:tcPr>
          <w:p w14:paraId="55DB931D" w14:textId="10850875" w:rsidR="00C46BFC" w:rsidRPr="00D059B5" w:rsidRDefault="00C46BFC" w:rsidP="00C46BFC">
            <w:pPr>
              <w:rPr>
                <w:color w:val="000000"/>
              </w:rPr>
            </w:pPr>
            <w:r>
              <w:rPr>
                <w:color w:val="000000"/>
              </w:rPr>
              <w:t>30</w:t>
            </w:r>
          </w:p>
        </w:tc>
        <w:tc>
          <w:tcPr>
            <w:tcW w:w="4389" w:type="dxa"/>
            <w:shd w:val="clear" w:color="auto" w:fill="auto"/>
            <w:noWrap/>
            <w:vAlign w:val="bottom"/>
          </w:tcPr>
          <w:p w14:paraId="63A7A8BC" w14:textId="0901413D" w:rsidR="00C46BFC" w:rsidRPr="00C46BFC" w:rsidRDefault="00C46BFC" w:rsidP="00C46BFC">
            <w:pPr>
              <w:rPr>
                <w:color w:val="000000"/>
              </w:rPr>
            </w:pPr>
            <w:r w:rsidRPr="00C46BFC">
              <w:rPr>
                <w:color w:val="000000"/>
              </w:rPr>
              <w:t>74:16:1301021</w:t>
            </w:r>
          </w:p>
        </w:tc>
        <w:tc>
          <w:tcPr>
            <w:tcW w:w="1559" w:type="dxa"/>
            <w:shd w:val="clear" w:color="auto" w:fill="auto"/>
            <w:noWrap/>
          </w:tcPr>
          <w:p w14:paraId="32010F09" w14:textId="3C872C96" w:rsidR="00C46BFC" w:rsidRPr="00D059B5" w:rsidRDefault="00C46BFC" w:rsidP="00C46BFC">
            <w:pPr>
              <w:rPr>
                <w:color w:val="000000"/>
              </w:rPr>
            </w:pPr>
            <w:r w:rsidRPr="000115E9">
              <w:t>тыс. кв. м.</w:t>
            </w:r>
          </w:p>
        </w:tc>
        <w:tc>
          <w:tcPr>
            <w:tcW w:w="850" w:type="dxa"/>
            <w:shd w:val="clear" w:color="auto" w:fill="auto"/>
            <w:noWrap/>
            <w:vAlign w:val="bottom"/>
          </w:tcPr>
          <w:p w14:paraId="6DAAA4D5" w14:textId="34DEAEAC" w:rsidR="00C46BFC" w:rsidRPr="00D059B5" w:rsidRDefault="00C46BFC" w:rsidP="00C46BFC">
            <w:pPr>
              <w:rPr>
                <w:color w:val="000000"/>
              </w:rPr>
            </w:pPr>
            <w:r w:rsidRPr="00D059B5">
              <w:rPr>
                <w:color w:val="000000"/>
              </w:rPr>
              <w:t>0.00</w:t>
            </w:r>
          </w:p>
        </w:tc>
        <w:tc>
          <w:tcPr>
            <w:tcW w:w="851" w:type="dxa"/>
            <w:shd w:val="clear" w:color="auto" w:fill="auto"/>
            <w:noWrap/>
            <w:vAlign w:val="bottom"/>
          </w:tcPr>
          <w:p w14:paraId="4682740B" w14:textId="5DDFCA2F"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15AA9CCB" w14:textId="4036FCC0"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4D4DE692" w14:textId="188B3089"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40934C2D" w14:textId="63C5DD77"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6DDE2BB8" w14:textId="38CE12F8"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7F4015B8" w14:textId="01EE38C3"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588E38FD" w14:textId="2B045361"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632D3992" w14:textId="15570D72" w:rsidR="00C46BFC" w:rsidRPr="00D059B5" w:rsidRDefault="00C46BFC" w:rsidP="00C46BFC">
            <w:pPr>
              <w:rPr>
                <w:color w:val="000000"/>
              </w:rPr>
            </w:pPr>
            <w:r w:rsidRPr="00D059B5">
              <w:rPr>
                <w:color w:val="000000"/>
              </w:rPr>
              <w:t>0.00</w:t>
            </w:r>
          </w:p>
        </w:tc>
        <w:tc>
          <w:tcPr>
            <w:tcW w:w="1019" w:type="dxa"/>
            <w:shd w:val="clear" w:color="auto" w:fill="auto"/>
            <w:noWrap/>
            <w:vAlign w:val="bottom"/>
          </w:tcPr>
          <w:p w14:paraId="590672F3" w14:textId="47AB8E41" w:rsidR="00C46BFC" w:rsidRPr="00D059B5" w:rsidRDefault="00C46BFC" w:rsidP="00C46BFC">
            <w:pPr>
              <w:rPr>
                <w:color w:val="000000"/>
              </w:rPr>
            </w:pPr>
            <w:r w:rsidRPr="00D059B5">
              <w:rPr>
                <w:color w:val="000000"/>
              </w:rPr>
              <w:t>0.00</w:t>
            </w:r>
          </w:p>
        </w:tc>
      </w:tr>
      <w:tr w:rsidR="00C46BFC" w:rsidRPr="005607DC" w14:paraId="66629A2D" w14:textId="77777777" w:rsidTr="00C46BFC">
        <w:trPr>
          <w:trHeight w:val="170"/>
        </w:trPr>
        <w:tc>
          <w:tcPr>
            <w:tcW w:w="709" w:type="dxa"/>
            <w:shd w:val="clear" w:color="auto" w:fill="auto"/>
            <w:noWrap/>
          </w:tcPr>
          <w:p w14:paraId="73BC9484" w14:textId="1B4DAEB5" w:rsidR="00C46BFC" w:rsidRPr="00D059B5" w:rsidRDefault="00C46BFC" w:rsidP="00C46BFC">
            <w:pPr>
              <w:rPr>
                <w:color w:val="000000"/>
              </w:rPr>
            </w:pPr>
            <w:r>
              <w:rPr>
                <w:color w:val="000000"/>
              </w:rPr>
              <w:t>31</w:t>
            </w:r>
          </w:p>
        </w:tc>
        <w:tc>
          <w:tcPr>
            <w:tcW w:w="4389" w:type="dxa"/>
            <w:shd w:val="clear" w:color="auto" w:fill="auto"/>
            <w:noWrap/>
            <w:vAlign w:val="bottom"/>
          </w:tcPr>
          <w:p w14:paraId="249A70F4" w14:textId="7E81732B" w:rsidR="00C46BFC" w:rsidRPr="00C46BFC" w:rsidRDefault="00C46BFC" w:rsidP="00C46BFC">
            <w:pPr>
              <w:rPr>
                <w:color w:val="000000"/>
              </w:rPr>
            </w:pPr>
            <w:r w:rsidRPr="00C46BFC">
              <w:rPr>
                <w:color w:val="000000"/>
              </w:rPr>
              <w:t>74:16:1308007</w:t>
            </w:r>
          </w:p>
        </w:tc>
        <w:tc>
          <w:tcPr>
            <w:tcW w:w="1559" w:type="dxa"/>
            <w:shd w:val="clear" w:color="auto" w:fill="auto"/>
            <w:noWrap/>
          </w:tcPr>
          <w:p w14:paraId="53EC0D4B" w14:textId="28C6519B" w:rsidR="00C46BFC" w:rsidRPr="00D059B5" w:rsidRDefault="00C46BFC" w:rsidP="00C46BFC">
            <w:pPr>
              <w:rPr>
                <w:color w:val="000000"/>
              </w:rPr>
            </w:pPr>
            <w:r w:rsidRPr="000115E9">
              <w:t>тыс. кв. м.</w:t>
            </w:r>
          </w:p>
        </w:tc>
        <w:tc>
          <w:tcPr>
            <w:tcW w:w="850" w:type="dxa"/>
            <w:shd w:val="clear" w:color="auto" w:fill="auto"/>
            <w:noWrap/>
            <w:vAlign w:val="bottom"/>
          </w:tcPr>
          <w:p w14:paraId="21C6C91E" w14:textId="6D5C54C6" w:rsidR="00C46BFC" w:rsidRPr="00D059B5" w:rsidRDefault="00C46BFC" w:rsidP="00C46BFC">
            <w:pPr>
              <w:rPr>
                <w:color w:val="000000"/>
              </w:rPr>
            </w:pPr>
            <w:r w:rsidRPr="00D059B5">
              <w:rPr>
                <w:color w:val="000000"/>
              </w:rPr>
              <w:t>0.00</w:t>
            </w:r>
          </w:p>
        </w:tc>
        <w:tc>
          <w:tcPr>
            <w:tcW w:w="851" w:type="dxa"/>
            <w:shd w:val="clear" w:color="auto" w:fill="auto"/>
            <w:noWrap/>
            <w:vAlign w:val="bottom"/>
          </w:tcPr>
          <w:p w14:paraId="621E59B1" w14:textId="0A2D18C2"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4163B451" w14:textId="2ED1C8FE"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2909592D" w14:textId="41188E37" w:rsidR="00C46BFC" w:rsidRPr="00D059B5" w:rsidRDefault="00C46BFC" w:rsidP="00C46BFC">
            <w:pPr>
              <w:rPr>
                <w:color w:val="000000"/>
              </w:rPr>
            </w:pPr>
            <w:r w:rsidRPr="00D059B5">
              <w:rPr>
                <w:color w:val="000000"/>
              </w:rPr>
              <w:t>0.00</w:t>
            </w:r>
          </w:p>
        </w:tc>
        <w:tc>
          <w:tcPr>
            <w:tcW w:w="846" w:type="dxa"/>
            <w:shd w:val="clear" w:color="auto" w:fill="auto"/>
            <w:noWrap/>
            <w:vAlign w:val="bottom"/>
          </w:tcPr>
          <w:p w14:paraId="66AECD57" w14:textId="54BA8DC8"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5B087312" w14:textId="13DE1BC2"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6E336C07" w14:textId="5FFF6F1B"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45C4375D" w14:textId="6556387F" w:rsidR="00C46BFC" w:rsidRPr="00D059B5" w:rsidRDefault="00C46BFC" w:rsidP="00C46BFC">
            <w:pPr>
              <w:rPr>
                <w:color w:val="000000"/>
              </w:rPr>
            </w:pPr>
            <w:r w:rsidRPr="00D059B5">
              <w:rPr>
                <w:color w:val="000000"/>
              </w:rPr>
              <w:t>0.00</w:t>
            </w:r>
          </w:p>
        </w:tc>
        <w:tc>
          <w:tcPr>
            <w:tcW w:w="776" w:type="dxa"/>
            <w:shd w:val="clear" w:color="auto" w:fill="auto"/>
            <w:noWrap/>
            <w:vAlign w:val="bottom"/>
          </w:tcPr>
          <w:p w14:paraId="138CB724" w14:textId="1B7D3B2B" w:rsidR="00C46BFC" w:rsidRPr="00D059B5" w:rsidRDefault="00C46BFC" w:rsidP="00C46BFC">
            <w:pPr>
              <w:rPr>
                <w:color w:val="000000"/>
              </w:rPr>
            </w:pPr>
            <w:r w:rsidRPr="00D059B5">
              <w:rPr>
                <w:color w:val="000000"/>
              </w:rPr>
              <w:t>0.00</w:t>
            </w:r>
          </w:p>
        </w:tc>
        <w:tc>
          <w:tcPr>
            <w:tcW w:w="1019" w:type="dxa"/>
            <w:shd w:val="clear" w:color="auto" w:fill="auto"/>
            <w:noWrap/>
            <w:vAlign w:val="bottom"/>
          </w:tcPr>
          <w:p w14:paraId="185A9714" w14:textId="2E539526" w:rsidR="00C46BFC" w:rsidRPr="00D059B5" w:rsidRDefault="00C46BFC" w:rsidP="00C46BFC">
            <w:pPr>
              <w:rPr>
                <w:color w:val="000000"/>
              </w:rPr>
            </w:pPr>
            <w:r w:rsidRPr="00D059B5">
              <w:rPr>
                <w:color w:val="000000"/>
              </w:rPr>
              <w:t>0.00</w:t>
            </w:r>
          </w:p>
        </w:tc>
      </w:tr>
      <w:bookmarkEnd w:id="676"/>
    </w:tbl>
    <w:p w14:paraId="33C10AD2" w14:textId="706966EF" w:rsidR="003A5E12" w:rsidRDefault="003A5E12" w:rsidP="00B71E79">
      <w:pPr>
        <w:pStyle w:val="a7"/>
        <w:sectPr w:rsidR="003A5E12" w:rsidSect="003A5E12">
          <w:pgSz w:w="16838" w:h="11906" w:orient="landscape"/>
          <w:pgMar w:top="1418" w:right="1134" w:bottom="851" w:left="1134" w:header="709" w:footer="709" w:gutter="0"/>
          <w:cols w:space="708"/>
          <w:docGrid w:linePitch="360"/>
        </w:sectPr>
      </w:pPr>
    </w:p>
    <w:p w14:paraId="07EB0683" w14:textId="7DA7BC6E" w:rsidR="00E1044C" w:rsidRPr="00BD3831" w:rsidRDefault="00E1044C" w:rsidP="00262E73">
      <w:pPr>
        <w:pStyle w:val="affff0"/>
      </w:pPr>
      <w:bookmarkStart w:id="677" w:name="_Toc101972721"/>
      <w:bookmarkStart w:id="678" w:name="_Toc140635367"/>
      <w:r w:rsidRPr="00BD3831">
        <w:lastRenderedPageBreak/>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677"/>
      <w:bookmarkEnd w:id="678"/>
    </w:p>
    <w:p w14:paraId="58AECB22" w14:textId="36DD2FAB" w:rsidR="005D74BC" w:rsidRDefault="005D74BC" w:rsidP="00262E73">
      <w:pPr>
        <w:pStyle w:val="affff0"/>
        <w:rPr>
          <w:lang w:eastAsia="ru-RU"/>
        </w:rPr>
      </w:pPr>
      <w:bookmarkStart w:id="679" w:name="_Toc106278445"/>
      <w:bookmarkStart w:id="680" w:name="_Toc107397900"/>
      <w:bookmarkStart w:id="681" w:name="_Toc101972722"/>
      <w:bookmarkStart w:id="682" w:name="_Toc140635368"/>
      <w:r w:rsidRPr="005D74BC">
        <w:rPr>
          <w:lang w:eastAsia="ru-RU"/>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r>
        <w:rPr>
          <w:lang w:eastAsia="ru-RU"/>
        </w:rPr>
        <w:t xml:space="preserve"> не рассчитываются в данной актуализации схемы теплоснабжения.</w:t>
      </w:r>
      <w:bookmarkEnd w:id="679"/>
      <w:bookmarkEnd w:id="680"/>
      <w:bookmarkEnd w:id="682"/>
    </w:p>
    <w:p w14:paraId="74EC712B" w14:textId="408C1282" w:rsidR="00E1044C" w:rsidRPr="00BD3831" w:rsidRDefault="00E1044C" w:rsidP="00262E73">
      <w:pPr>
        <w:pStyle w:val="affff0"/>
      </w:pPr>
      <w:bookmarkStart w:id="683" w:name="_Toc140635369"/>
      <w:r w:rsidRPr="00BD3831">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681"/>
      <w:bookmarkEnd w:id="683"/>
    </w:p>
    <w:p w14:paraId="7D4876AC" w14:textId="7C234D8C" w:rsidR="004914F1" w:rsidRPr="00BD3831" w:rsidRDefault="004914F1" w:rsidP="00262E73">
      <w:pPr>
        <w:pStyle w:val="afffe"/>
      </w:pPr>
      <w:r w:rsidRPr="00BD3831">
        <w:t>Расчет перспективного теплопотребления должен осуществляться на основании СП 50.13330.2012 актуализированная версия СНиП 23-02-2003 «Тепловая защита зданий».</w:t>
      </w:r>
      <w:r w:rsidR="00353813">
        <w:t xml:space="preserve"> </w:t>
      </w:r>
      <w:r w:rsidRPr="00BD3831">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источников тепловой энергии на каждом этапе, представлены в таблице 2.4.1.</w:t>
      </w:r>
    </w:p>
    <w:p w14:paraId="5FFDA882" w14:textId="37369A05" w:rsidR="00E1044C" w:rsidRPr="00BD3831" w:rsidRDefault="00E1044C" w:rsidP="00262E73">
      <w:pPr>
        <w:pStyle w:val="affff0"/>
      </w:pPr>
      <w:bookmarkStart w:id="684" w:name="_Toc101972723"/>
      <w:bookmarkStart w:id="685" w:name="_Toc140635370"/>
      <w:r w:rsidRPr="00BD3831">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684"/>
      <w:bookmarkEnd w:id="685"/>
    </w:p>
    <w:p w14:paraId="19A8E757" w14:textId="77777777" w:rsidR="00C92E8B" w:rsidRDefault="004914F1" w:rsidP="00262E73">
      <w:pPr>
        <w:pStyle w:val="afffe"/>
      </w:pPr>
      <w:r w:rsidRPr="00BD3831">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представлены в таблице 2.5.1.</w:t>
      </w:r>
    </w:p>
    <w:p w14:paraId="353085D5" w14:textId="7E0EA898" w:rsidR="00380F1B" w:rsidRPr="00BD3831" w:rsidRDefault="00380F1B" w:rsidP="00262E73">
      <w:pPr>
        <w:pStyle w:val="affff0"/>
      </w:pPr>
      <w:bookmarkStart w:id="686" w:name="_Toc101972724"/>
      <w:bookmarkStart w:id="687" w:name="_Toc140635371"/>
      <w:r w:rsidRPr="00BD3831">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bookmarkEnd w:id="686"/>
      <w:bookmarkEnd w:id="687"/>
    </w:p>
    <w:p w14:paraId="218B0B35" w14:textId="77777777" w:rsidR="00380F1B" w:rsidRPr="00BD3831" w:rsidRDefault="00380F1B" w:rsidP="00262E73">
      <w:pPr>
        <w:pStyle w:val="afffe"/>
      </w:pPr>
      <w:r w:rsidRPr="00BD3831">
        <w:t>Изменения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 не предусматриваются.</w:t>
      </w:r>
    </w:p>
    <w:p w14:paraId="6E39A706" w14:textId="5229A20C" w:rsidR="00380F1B" w:rsidRPr="00BD3831" w:rsidRDefault="00380F1B" w:rsidP="00262E73">
      <w:pPr>
        <w:pStyle w:val="affff0"/>
      </w:pPr>
      <w:bookmarkStart w:id="688" w:name="_Toc101972725"/>
      <w:bookmarkStart w:id="689" w:name="_Toc140635372"/>
      <w:r w:rsidRPr="00BD3831">
        <w:t>Глава 3. Электронная модель системы теплоснабжения поселения</w:t>
      </w:r>
      <w:bookmarkEnd w:id="688"/>
      <w:bookmarkEnd w:id="689"/>
    </w:p>
    <w:p w14:paraId="2946D154" w14:textId="1777DC90" w:rsidR="00232772" w:rsidRDefault="00232772" w:rsidP="00232772">
      <w:pPr>
        <w:pStyle w:val="affff0"/>
      </w:pPr>
      <w:bookmarkStart w:id="690" w:name="_Toc101972726"/>
      <w:bookmarkStart w:id="691" w:name="_Toc140635373"/>
      <w:r>
        <w:t>Электронная модель централизованной системы теплоснабжения поселения разработана в геоинформационной системе ZuluGIS и программно-расчетном комплексе ZuluThermo.</w:t>
      </w:r>
      <w:bookmarkEnd w:id="691"/>
    </w:p>
    <w:p w14:paraId="1CD95EC8" w14:textId="362895E1" w:rsidR="00232772" w:rsidRDefault="00232772" w:rsidP="00232772">
      <w:pPr>
        <w:pStyle w:val="affff0"/>
      </w:pPr>
      <w:bookmarkStart w:id="692" w:name="_Toc140635374"/>
      <w:r>
        <w:t xml:space="preserve">Геоинформационная система ZuluGIS поддерживает линейно-узловую топологию, что позволяет моделировать тепловые сети. Линейно-узловое представление (векторно-топологическое представление) - разновидность </w:t>
      </w:r>
      <w:r>
        <w:lastRenderedPageBreak/>
        <w:t>векторного представления линейных и полигональных пространственных объектов, описывающего не только их геометрию, но и топологические отношения между полигонами, дугами и узлами.</w:t>
      </w:r>
      <w:bookmarkEnd w:id="692"/>
    </w:p>
    <w:p w14:paraId="5A15DB46" w14:textId="51DD6997" w:rsidR="00232772" w:rsidRDefault="00232772" w:rsidP="00232772">
      <w:pPr>
        <w:pStyle w:val="affff0"/>
      </w:pPr>
      <w:bookmarkStart w:id="693" w:name="_Toc140635375"/>
      <w:r>
        <w:t>Система ZuluGIS позволяет создавать классифицируемые объекты, имеющие несколько режимов (состояний), каждый из которых (состояний) имеет свой стиль отображения на карте (схеме). При этом ввод сетей производится с автоматическим кодированием топологии. Нарисованная на экране сеть сразу готова для топологического анализа (информация о связях между объектами заносится автоматически).</w:t>
      </w:r>
      <w:bookmarkEnd w:id="693"/>
    </w:p>
    <w:p w14:paraId="1389E440" w14:textId="4E0AB247" w:rsidR="00232772" w:rsidRDefault="00232772" w:rsidP="00232772">
      <w:pPr>
        <w:pStyle w:val="affff0"/>
      </w:pPr>
      <w:bookmarkStart w:id="694" w:name="_Toc140635376"/>
      <w:r>
        <w:t>В системе предусмотрены средства редактирования сетей теплоснабжения, включающие возможность создания объектов тепловой сети, нанесения сети на карту, а также контроля действий пользователя при определении компонентов сети или изменении ее конфигурации.</w:t>
      </w:r>
      <w:bookmarkEnd w:id="694"/>
    </w:p>
    <w:p w14:paraId="2C061A3B" w14:textId="0DD7183B" w:rsidR="00232772" w:rsidRDefault="00232772" w:rsidP="00232772">
      <w:pPr>
        <w:pStyle w:val="affff0"/>
      </w:pPr>
      <w:bookmarkStart w:id="695" w:name="_Toc140635377"/>
      <w:r>
        <w:t xml:space="preserve">Электронная модель централизованной системы теплоснабжения сформирована путем нанесения на карту </w:t>
      </w:r>
      <w:r>
        <w:t>поселения</w:t>
      </w:r>
      <w:r>
        <w:t xml:space="preserve"> графического представления объектов системы теплоснабжения (источники, сети, сооружения и пр.) и связанных с ней объектов и систем в соответствующих слоях.</w:t>
      </w:r>
      <w:bookmarkEnd w:id="695"/>
    </w:p>
    <w:p w14:paraId="01291F02" w14:textId="17ED8369" w:rsidR="00232772" w:rsidRDefault="00232772" w:rsidP="00232772">
      <w:pPr>
        <w:pStyle w:val="affff0"/>
      </w:pPr>
      <w:bookmarkStart w:id="696" w:name="_Toc140635378"/>
      <w:r>
        <w:t xml:space="preserve">В состав электронной модели </w:t>
      </w:r>
      <w:r>
        <w:t>поселения</w:t>
      </w:r>
      <w:r>
        <w:t xml:space="preserve"> входят карты-схемы, описывающие существующее и перспективное положение централизованной системы теплоснабжения.</w:t>
      </w:r>
      <w:bookmarkEnd w:id="696"/>
    </w:p>
    <w:p w14:paraId="21972D7A" w14:textId="0FC9550C" w:rsidR="00232772" w:rsidRDefault="00232772" w:rsidP="00232772">
      <w:pPr>
        <w:pStyle w:val="affff0"/>
      </w:pPr>
      <w:bookmarkStart w:id="697" w:name="_Toc140635379"/>
      <w:r>
        <w:t xml:space="preserve">Централизованная система теплоснабжения </w:t>
      </w:r>
      <w:r>
        <w:t>поселения</w:t>
      </w:r>
      <w:r>
        <w:t xml:space="preserve"> представлена на карте с привязкой к местности (по координатам, с привязкой к окружающим объектам), что позволяет в дальнейшем не только проводить теплогидравлические расчеты, но и решать другие инженерные задачи, зная точное местонахождение тепловых сетей.</w:t>
      </w:r>
      <w:bookmarkEnd w:id="697"/>
    </w:p>
    <w:p w14:paraId="3FB85912" w14:textId="39D05705" w:rsidR="00232772" w:rsidRDefault="00232772" w:rsidP="00232772">
      <w:pPr>
        <w:pStyle w:val="affff0"/>
      </w:pPr>
      <w:bookmarkStart w:id="698" w:name="_Toc140635380"/>
      <w:r>
        <w:t xml:space="preserve">В ZuluGIS задана географическая система координат - Поперечная Меркатора (Гаусса-Крюгера) Pulkovo 1942 Russia, в которой хранятся пространственные данные слоев централизованной системы теплоснабжения </w:t>
      </w:r>
      <w:r>
        <w:t>поселения</w:t>
      </w:r>
      <w:r>
        <w:t>.</w:t>
      </w:r>
      <w:bookmarkEnd w:id="698"/>
    </w:p>
    <w:p w14:paraId="1E3DCBEA" w14:textId="00BA482C" w:rsidR="00232772" w:rsidRDefault="00232772" w:rsidP="00232772">
      <w:pPr>
        <w:pStyle w:val="affff0"/>
      </w:pPr>
      <w:bookmarkStart w:id="699" w:name="_Toc140635381"/>
      <w:r>
        <w:t xml:space="preserve">Централизованная система теплоснабжения </w:t>
      </w:r>
      <w:r>
        <w:t>поселения</w:t>
      </w:r>
      <w:r>
        <w:t xml:space="preserve"> включает:</w:t>
      </w:r>
      <w:bookmarkEnd w:id="699"/>
    </w:p>
    <w:p w14:paraId="43C48D00" w14:textId="77777777" w:rsidR="00232772" w:rsidRDefault="00232772" w:rsidP="00232772">
      <w:pPr>
        <w:pStyle w:val="affff0"/>
      </w:pPr>
      <w:bookmarkStart w:id="700" w:name="_Toc140635382"/>
      <w:r>
        <w:t>источники теплоснабжения;</w:t>
      </w:r>
      <w:bookmarkEnd w:id="700"/>
    </w:p>
    <w:p w14:paraId="66620D4B" w14:textId="77777777" w:rsidR="00232772" w:rsidRDefault="00232772" w:rsidP="00232772">
      <w:pPr>
        <w:pStyle w:val="affff0"/>
      </w:pPr>
      <w:bookmarkStart w:id="701" w:name="_Toc140635383"/>
      <w:r>
        <w:t>магистральные и распределительные сети теплоснабжения;</w:t>
      </w:r>
      <w:bookmarkEnd w:id="701"/>
    </w:p>
    <w:p w14:paraId="5AA4DD59" w14:textId="77777777" w:rsidR="00232772" w:rsidRDefault="00232772" w:rsidP="00232772">
      <w:pPr>
        <w:pStyle w:val="affff0"/>
      </w:pPr>
      <w:bookmarkStart w:id="702" w:name="_Toc140635384"/>
      <w:r>
        <w:t>потребители тепловой энергии.</w:t>
      </w:r>
      <w:bookmarkEnd w:id="702"/>
    </w:p>
    <w:p w14:paraId="01CC76C7" w14:textId="79B3D728" w:rsidR="00232772" w:rsidRDefault="00232772" w:rsidP="00232772">
      <w:pPr>
        <w:pStyle w:val="affff0"/>
      </w:pPr>
      <w:bookmarkStart w:id="703" w:name="_Toc140635385"/>
      <w:r>
        <w:t xml:space="preserve">Карта-схема </w:t>
      </w:r>
      <w:r>
        <w:t>поселения</w:t>
      </w:r>
      <w:r>
        <w:t xml:space="preserve"> включает в себя следующие слои:</w:t>
      </w:r>
      <w:bookmarkEnd w:id="703"/>
    </w:p>
    <w:p w14:paraId="239009FA" w14:textId="47937554" w:rsidR="00232772" w:rsidRDefault="00232772" w:rsidP="00232772">
      <w:pPr>
        <w:pStyle w:val="affff0"/>
      </w:pPr>
      <w:bookmarkStart w:id="704" w:name="_Toc140635386"/>
      <w:r>
        <w:t xml:space="preserve">Слой </w:t>
      </w:r>
      <w:r w:rsidR="003D45A1">
        <w:t>1</w:t>
      </w:r>
      <w:r>
        <w:t xml:space="preserve"> </w:t>
      </w:r>
      <w:r w:rsidR="003D45A1">
        <w:t>–</w:t>
      </w:r>
      <w:r>
        <w:t xml:space="preserve"> </w:t>
      </w:r>
      <w:r w:rsidR="003D45A1">
        <w:t>Котельная «Центральная»</w:t>
      </w:r>
      <w:r>
        <w:t xml:space="preserve"> - содержит графическое отображение существующего положения централизованной системы теплоснабжения, трассировку сетей теплоснабжения, абонентов системы с привязкой к топографической основе населенного пункта; содержит базы данных сетей, сооружений, потребителей централизованной системы теплоснабжения.</w:t>
      </w:r>
      <w:bookmarkEnd w:id="704"/>
    </w:p>
    <w:p w14:paraId="3F652E8B" w14:textId="451A7530" w:rsidR="003D45A1" w:rsidRDefault="003D45A1" w:rsidP="003D45A1">
      <w:pPr>
        <w:pStyle w:val="affff0"/>
      </w:pPr>
      <w:bookmarkStart w:id="705" w:name="_Toc140635387"/>
      <w:r>
        <w:t xml:space="preserve">Слой </w:t>
      </w:r>
      <w:r>
        <w:t>2</w:t>
      </w:r>
      <w:r>
        <w:t xml:space="preserve"> – Котельная </w:t>
      </w:r>
      <w:r>
        <w:t>БПК</w:t>
      </w:r>
      <w:r>
        <w:t xml:space="preserve"> - содержит графическое отображение существующего положения централизованной системы теплоснабжения, трассировку сетей теплоснабжения, абонентов системы с привязкой к топографической основе населенного пункта; содержит базы данных сетей, сооружений, потребителей централизованной системы теплоснабжения.</w:t>
      </w:r>
      <w:bookmarkEnd w:id="705"/>
    </w:p>
    <w:p w14:paraId="0047F00C" w14:textId="6DD749F6" w:rsidR="003D45A1" w:rsidRDefault="003D45A1" w:rsidP="003D45A1">
      <w:pPr>
        <w:pStyle w:val="affff0"/>
      </w:pPr>
      <w:bookmarkStart w:id="706" w:name="_Toc140635388"/>
      <w:r>
        <w:t xml:space="preserve">Слой </w:t>
      </w:r>
      <w:r>
        <w:t>3</w:t>
      </w:r>
      <w:r>
        <w:t xml:space="preserve"> – </w:t>
      </w:r>
      <w:r>
        <w:t>БМК Железнодорожного р-на</w:t>
      </w:r>
      <w:r>
        <w:t xml:space="preserve"> - содержит графическое отображение существующего положения централизованной системы теплоснабжения, </w:t>
      </w:r>
      <w:r>
        <w:lastRenderedPageBreak/>
        <w:t>трассировку сетей теплоснабжения, абонентов системы с привязкой к топографической основе населенного пункта; содержит базы данных сетей, сооружений, потребителей централизованной системы теплоснабжения.</w:t>
      </w:r>
      <w:bookmarkEnd w:id="706"/>
    </w:p>
    <w:p w14:paraId="069FA7F3" w14:textId="2A6E9C37" w:rsidR="003D45A1" w:rsidRDefault="003D45A1" w:rsidP="003D45A1">
      <w:pPr>
        <w:pStyle w:val="affff0"/>
      </w:pPr>
      <w:bookmarkStart w:id="707" w:name="_Toc140635389"/>
      <w:r>
        <w:t xml:space="preserve">Слой </w:t>
      </w:r>
      <w:r>
        <w:t>4</w:t>
      </w:r>
      <w:r>
        <w:t xml:space="preserve"> – </w:t>
      </w:r>
      <w:r>
        <w:t>Прочие котельные</w:t>
      </w:r>
      <w:r>
        <w:t xml:space="preserve"> - содержит графическое отображение существующего положения централизованной системы теплоснабжения, трассировку сетей теплоснабжения, абонентов системы с привязкой к топографической основе населенного пункта; содержит базы данных сетей, сооружений, потребителей централизованной системы теплоснабжения.</w:t>
      </w:r>
      <w:bookmarkEnd w:id="707"/>
    </w:p>
    <w:p w14:paraId="67DB7C1B" w14:textId="546D1C4D" w:rsidR="00232772" w:rsidRDefault="00232772" w:rsidP="00232772">
      <w:pPr>
        <w:pStyle w:val="affff0"/>
      </w:pPr>
      <w:bookmarkStart w:id="708" w:name="_Toc140635390"/>
      <w:r>
        <w:t xml:space="preserve">Сформированная карта существующего и перспективного положения централизованной системы теплоснабжения обеспечивает графическое отображение объектов системы теплоснабжения населенных пунктов с привязкой к топографической основе </w:t>
      </w:r>
      <w:r>
        <w:t>поселения</w:t>
      </w:r>
      <w:r>
        <w:t>.</w:t>
      </w:r>
      <w:bookmarkEnd w:id="708"/>
    </w:p>
    <w:p w14:paraId="6A35122A" w14:textId="4D6CEC18" w:rsidR="00232772" w:rsidRDefault="00232772" w:rsidP="00232772">
      <w:pPr>
        <w:pStyle w:val="affff0"/>
      </w:pPr>
      <w:bookmarkStart w:id="709" w:name="_Toc140635391"/>
      <w:r>
        <w:t xml:space="preserve">В результате проведения теплогидравлического расчета от источников тепловой энергии </w:t>
      </w:r>
      <w:r>
        <w:t>поселения</w:t>
      </w:r>
      <w:r>
        <w:t xml:space="preserve"> определены параметры (напоры, давления, температуры, расходы) на выходе для каждого источника теплоснабжения и в абонентских вводах всех присоединенных к нему потребителей. Данные по параметрам на источниках отражены в протоколах расчета в электронной модели.</w:t>
      </w:r>
      <w:bookmarkEnd w:id="709"/>
    </w:p>
    <w:p w14:paraId="1106C6DA" w14:textId="757A191D" w:rsidR="00232772" w:rsidRDefault="00232772" w:rsidP="00232772">
      <w:pPr>
        <w:pStyle w:val="affff0"/>
      </w:pPr>
      <w:bookmarkStart w:id="710" w:name="_Toc140635392"/>
      <w:r>
        <w:t xml:space="preserve">Результаты теплогидравлических расчетов существующего положения централизованной системы теплоснабжения населенных пунктов </w:t>
      </w:r>
      <w:r>
        <w:t>поселения</w:t>
      </w:r>
      <w:r>
        <w:t xml:space="preserve"> по всем источникам приведены в электронной модели системы теплоснабжения.</w:t>
      </w:r>
      <w:bookmarkEnd w:id="710"/>
    </w:p>
    <w:p w14:paraId="4C075AC2" w14:textId="2CF950E5" w:rsidR="00232772" w:rsidRDefault="00232772" w:rsidP="00232772">
      <w:pPr>
        <w:pStyle w:val="affff0"/>
      </w:pPr>
      <w:bookmarkStart w:id="711" w:name="_Toc140635393"/>
      <w:r>
        <w:t>С целью обеспечения надежного и качественного теплоснабжения потребителей от котельных необходимо соблюдать расчетный теплогидравлический режим.</w:t>
      </w:r>
      <w:bookmarkEnd w:id="711"/>
    </w:p>
    <w:p w14:paraId="76F79E70" w14:textId="73A12719" w:rsidR="00232772" w:rsidRDefault="00232772" w:rsidP="00232772">
      <w:pPr>
        <w:pStyle w:val="affff0"/>
      </w:pPr>
      <w:bookmarkStart w:id="712" w:name="_Toc140635394"/>
      <w:r>
        <w:t>До начала отопительного периода системы теплопотребления должны быть опрессованы и промыты. После подачи теплоносителя и установления устойчивой циркуляции теплоносителя необходимо произвести комплекс режимно-наладочных мероприятий, испытания всех сетей на прочность в соответствии с правилами эксплуатации.</w:t>
      </w:r>
      <w:bookmarkEnd w:id="712"/>
    </w:p>
    <w:p w14:paraId="1D991B59" w14:textId="547065A0" w:rsidR="00380F1B" w:rsidRPr="00BD3831" w:rsidRDefault="00380F1B" w:rsidP="00262E73">
      <w:pPr>
        <w:pStyle w:val="affff0"/>
      </w:pPr>
      <w:bookmarkStart w:id="713" w:name="_Toc140635395"/>
      <w:r w:rsidRPr="00BD3831">
        <w:t>Глава 4. Существующие и перспективные балансы тепловой мощности источников тепловой энергии и тепловой нагрузки потребителей</w:t>
      </w:r>
      <w:bookmarkEnd w:id="690"/>
      <w:bookmarkEnd w:id="713"/>
    </w:p>
    <w:p w14:paraId="15BAEC71" w14:textId="77777777" w:rsidR="00380F1B" w:rsidRPr="00BD3831" w:rsidRDefault="00380F1B" w:rsidP="00262E73">
      <w:pPr>
        <w:pStyle w:val="affff0"/>
      </w:pPr>
      <w:bookmarkStart w:id="714" w:name="_Toc101972727"/>
      <w:bookmarkStart w:id="715" w:name="_Toc140635396"/>
      <w:r w:rsidRPr="00BD3831">
        <w:t>4.1.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714"/>
      <w:bookmarkEnd w:id="715"/>
    </w:p>
    <w:p w14:paraId="02B7501B" w14:textId="33ECC99B" w:rsidR="00380F1B" w:rsidRDefault="00380F1B" w:rsidP="00262E73">
      <w:pPr>
        <w:pStyle w:val="afffe"/>
      </w:pPr>
      <w:r w:rsidRPr="00BD3831">
        <w:t>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представлен таблиц</w:t>
      </w:r>
      <w:r w:rsidR="009443A6">
        <w:t>ах</w:t>
      </w:r>
      <w:r w:rsidRPr="00BD3831">
        <w:t xml:space="preserve"> 4.1.1.</w:t>
      </w:r>
      <w:r w:rsidR="00B95AED">
        <w:t>-4.1.</w:t>
      </w:r>
      <w:r w:rsidR="009D0AA3">
        <w:t>2</w:t>
      </w:r>
      <w:r w:rsidR="00B95AED">
        <w:t>.</w:t>
      </w:r>
    </w:p>
    <w:p w14:paraId="66F4F841" w14:textId="023CF5B7" w:rsidR="009D0AA3" w:rsidRPr="00CC5590" w:rsidRDefault="009D0AA3" w:rsidP="00262E73">
      <w:pPr>
        <w:pStyle w:val="affff0"/>
      </w:pPr>
      <w:bookmarkStart w:id="716" w:name="_Toc101972728"/>
      <w:bookmarkStart w:id="717" w:name="_Toc140635397"/>
      <w:r w:rsidRPr="00DA426E">
        <w:t xml:space="preserve">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w:t>
      </w:r>
      <w:r w:rsidRPr="00CC5590">
        <w:t>присоединенных к тепловой сети от каждого источника тепловой энергии</w:t>
      </w:r>
      <w:bookmarkEnd w:id="716"/>
      <w:bookmarkEnd w:id="717"/>
    </w:p>
    <w:p w14:paraId="37FB250E" w14:textId="77777777" w:rsidR="009D0AA3" w:rsidRDefault="00CC5590" w:rsidP="00262E73">
      <w:pPr>
        <w:pStyle w:val="afffe"/>
      </w:pPr>
      <w:r w:rsidRPr="00CC5590">
        <w:lastRenderedPageBreak/>
        <w:t>Гидравлический расчет передачи теплоносителя для каждого магистраль</w:t>
      </w:r>
      <w:r w:rsidRPr="00FF004E">
        <w:t>ного вывода с целью определения возможности (невозможности) обеспечения тепловой энергией существующих и перспективных потребителей, присоединённых к тепловой сети от каждого источника тепловой энергии, произвести невозможно, так как не разрабатывается электронная модель систем теплоснабжения.</w:t>
      </w:r>
    </w:p>
    <w:p w14:paraId="01A211C7" w14:textId="77777777" w:rsidR="00DE3349" w:rsidRPr="00983254" w:rsidRDefault="00DE3349" w:rsidP="00DE3349">
      <w:pPr>
        <w:pStyle w:val="affff0"/>
      </w:pPr>
      <w:bookmarkStart w:id="718" w:name="_Toc101972729"/>
      <w:bookmarkStart w:id="719" w:name="_Toc140635398"/>
      <w:r w:rsidRPr="005D74BC">
        <w:t xml:space="preserve">4.3. Выводы о </w:t>
      </w:r>
      <w:r w:rsidRPr="00983254">
        <w:t>резервах (дефицитах) существующей системы теплоснабжения при обеспечении перспективной тепловой нагрузки потребителей</w:t>
      </w:r>
      <w:bookmarkEnd w:id="718"/>
      <w:bookmarkEnd w:id="719"/>
    </w:p>
    <w:p w14:paraId="4190A55B" w14:textId="77777777" w:rsidR="00DE3349" w:rsidRPr="00983254" w:rsidRDefault="00DE3349" w:rsidP="00DE3349">
      <w:pPr>
        <w:pStyle w:val="affff0"/>
      </w:pPr>
      <w:bookmarkStart w:id="720" w:name="_Toc106278454"/>
      <w:bookmarkStart w:id="721" w:name="_Toc101972730"/>
      <w:bookmarkStart w:id="722" w:name="_Toc140635399"/>
      <w:r>
        <w:t>Дефицит не выявлен.</w:t>
      </w:r>
      <w:bookmarkEnd w:id="720"/>
      <w:bookmarkEnd w:id="722"/>
    </w:p>
    <w:p w14:paraId="65247863" w14:textId="77777777" w:rsidR="00DE3349" w:rsidRPr="00983254" w:rsidRDefault="00DE3349" w:rsidP="00DE3349">
      <w:pPr>
        <w:pStyle w:val="affff0"/>
      </w:pPr>
      <w:bookmarkStart w:id="723" w:name="_Toc140635400"/>
      <w:r w:rsidRPr="00983254">
        <w:t>Глава 5. Мастер-план развития систем теплоснабжения поселения</w:t>
      </w:r>
      <w:bookmarkEnd w:id="721"/>
      <w:bookmarkEnd w:id="723"/>
    </w:p>
    <w:p w14:paraId="432B5B96" w14:textId="77777777" w:rsidR="00DE3349" w:rsidRPr="002A3230" w:rsidRDefault="00DE3349" w:rsidP="00DE3349">
      <w:pPr>
        <w:pStyle w:val="affff0"/>
      </w:pPr>
      <w:bookmarkStart w:id="724" w:name="_Toc101972731"/>
      <w:bookmarkStart w:id="725" w:name="_Toc140635401"/>
      <w:r w:rsidRPr="00983254">
        <w:t xml:space="preserve">5.1. Описание вариантов (не менее двух) перспективного развития систем теплоснабжения поселения, </w:t>
      </w:r>
      <w:r>
        <w:t>городского</w:t>
      </w:r>
      <w:r w:rsidRPr="00983254">
        <w:t xml:space="preserve">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w:t>
      </w:r>
      <w:r w:rsidRPr="002A3230">
        <w:t xml:space="preserve"> схеме теплоснабжения)</w:t>
      </w:r>
      <w:bookmarkEnd w:id="724"/>
      <w:bookmarkEnd w:id="725"/>
    </w:p>
    <w:p w14:paraId="7165595D" w14:textId="77777777" w:rsidR="00DE3349" w:rsidRPr="002F2605" w:rsidRDefault="00DE3349" w:rsidP="00DE3349">
      <w:pPr>
        <w:pStyle w:val="affff0"/>
      </w:pPr>
      <w:bookmarkStart w:id="726" w:name="_Toc106278457"/>
      <w:bookmarkStart w:id="727" w:name="_Toc107397912"/>
      <w:bookmarkStart w:id="728" w:name="_Hlk27001049"/>
      <w:bookmarkStart w:id="729" w:name="_Hlk39111827"/>
      <w:bookmarkStart w:id="730" w:name="_Hlk44645748"/>
      <w:bookmarkStart w:id="731" w:name="_Toc140635402"/>
      <w:r w:rsidRPr="002F2605">
        <w:t>Вариант №1</w:t>
      </w:r>
      <w:bookmarkEnd w:id="726"/>
      <w:bookmarkEnd w:id="727"/>
      <w:bookmarkEnd w:id="731"/>
    </w:p>
    <w:p w14:paraId="582236C0" w14:textId="77777777" w:rsidR="00DE3349" w:rsidRPr="002F2605" w:rsidRDefault="00DE3349" w:rsidP="00DE3349">
      <w:pPr>
        <w:pStyle w:val="affff0"/>
      </w:pPr>
      <w:bookmarkStart w:id="732" w:name="_Toc106278458"/>
      <w:bookmarkStart w:id="733" w:name="_Toc107397913"/>
      <w:bookmarkStart w:id="734" w:name="_Toc140635403"/>
      <w:r w:rsidRPr="002F2605">
        <w:t>Данным вариантом рассматривается исполнение инвестиционной программы, утвержденной для АО «Челябоблкоммунэнерго». Выполнение текущего ремонта сетей и поддержание оборудование прочих источников теплоснабжения в рабочем состоянии.</w:t>
      </w:r>
      <w:bookmarkEnd w:id="732"/>
      <w:bookmarkEnd w:id="733"/>
      <w:bookmarkEnd w:id="734"/>
    </w:p>
    <w:p w14:paraId="339B483B" w14:textId="77777777" w:rsidR="00DE3349" w:rsidRPr="002F2605" w:rsidRDefault="00DE3349" w:rsidP="00DE3349">
      <w:pPr>
        <w:pStyle w:val="affff0"/>
      </w:pPr>
      <w:bookmarkStart w:id="735" w:name="_Toc106278459"/>
      <w:bookmarkStart w:id="736" w:name="_Toc107397914"/>
      <w:bookmarkStart w:id="737" w:name="_Toc140635404"/>
      <w:r w:rsidRPr="002F2605">
        <w:t>Вариант №2</w:t>
      </w:r>
      <w:bookmarkEnd w:id="728"/>
      <w:bookmarkEnd w:id="729"/>
      <w:bookmarkEnd w:id="735"/>
      <w:bookmarkEnd w:id="736"/>
      <w:bookmarkEnd w:id="737"/>
    </w:p>
    <w:p w14:paraId="672EC929" w14:textId="77777777" w:rsidR="00DE3349" w:rsidRPr="002F2605" w:rsidRDefault="00DE3349" w:rsidP="00DE3349">
      <w:pPr>
        <w:pStyle w:val="affff0"/>
      </w:pPr>
      <w:bookmarkStart w:id="738" w:name="_Toc106278460"/>
      <w:bookmarkStart w:id="739" w:name="_Toc107397915"/>
      <w:bookmarkStart w:id="740" w:name="_Toc140635405"/>
      <w:r w:rsidRPr="002F2605">
        <w:t>Данным вариантом рассматривается исполнение инвестиционной программы, утвержденной для АО «Челябоблкоммунэнерго».</w:t>
      </w:r>
      <w:bookmarkEnd w:id="738"/>
      <w:bookmarkEnd w:id="739"/>
      <w:bookmarkEnd w:id="740"/>
    </w:p>
    <w:p w14:paraId="609BC129" w14:textId="0B70CE60" w:rsidR="00DE3349" w:rsidRPr="00FF004E" w:rsidRDefault="00DE3349" w:rsidP="00DE3349">
      <w:pPr>
        <w:pStyle w:val="affff0"/>
        <w:sectPr w:rsidR="00DE3349" w:rsidRPr="00FF004E" w:rsidSect="00142A46">
          <w:pgSz w:w="11906" w:h="16838"/>
          <w:pgMar w:top="1134" w:right="851" w:bottom="1134" w:left="1418" w:header="709" w:footer="709" w:gutter="0"/>
          <w:cols w:space="708"/>
          <w:docGrid w:linePitch="360"/>
        </w:sectPr>
      </w:pPr>
      <w:bookmarkStart w:id="741" w:name="_Toc106278461"/>
      <w:bookmarkStart w:id="742" w:name="_Toc107397916"/>
      <w:bookmarkStart w:id="743" w:name="_Toc140635406"/>
      <w:r w:rsidRPr="002F2605">
        <w:t>На источниках тепловой энергии «Котельная РММ», «Котельная МКОУ СОШ №2» произвести замену котлового оборудования, а также реконструкцию тепловых сетей. От БМК Железнодорожного района произвести реконструкцию тепловых сетей.</w:t>
      </w:r>
      <w:bookmarkEnd w:id="730"/>
      <w:bookmarkEnd w:id="741"/>
      <w:bookmarkEnd w:id="742"/>
      <w:bookmarkEnd w:id="743"/>
    </w:p>
    <w:p w14:paraId="5EAF34D7" w14:textId="5A1E2DB7" w:rsidR="004914F1" w:rsidRPr="00FF004E" w:rsidRDefault="004914F1" w:rsidP="00262E73">
      <w:pPr>
        <w:pStyle w:val="afffc"/>
      </w:pPr>
      <w:bookmarkStart w:id="744" w:name="_Toc101972966"/>
      <w:bookmarkStart w:id="745" w:name="_Toc106278604"/>
      <w:r w:rsidRPr="00FF004E">
        <w:lastRenderedPageBreak/>
        <w:t>Таблица 2.4.1.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источников тепловой энергии на каждом этапе</w:t>
      </w:r>
      <w:bookmarkEnd w:id="744"/>
      <w:bookmarkEnd w:id="745"/>
    </w:p>
    <w:tbl>
      <w:tblPr>
        <w:tblW w:w="15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746"/>
        <w:gridCol w:w="1559"/>
        <w:gridCol w:w="846"/>
        <w:gridCol w:w="846"/>
        <w:gridCol w:w="846"/>
        <w:gridCol w:w="846"/>
        <w:gridCol w:w="846"/>
        <w:gridCol w:w="776"/>
        <w:gridCol w:w="776"/>
        <w:gridCol w:w="776"/>
        <w:gridCol w:w="776"/>
        <w:gridCol w:w="883"/>
      </w:tblGrid>
      <w:tr w:rsidR="007913D4" w:rsidRPr="00FF004E" w14:paraId="4F176E57" w14:textId="77777777" w:rsidTr="006D3724">
        <w:trPr>
          <w:trHeight w:val="20"/>
          <w:tblHeader/>
        </w:trPr>
        <w:tc>
          <w:tcPr>
            <w:tcW w:w="636" w:type="dxa"/>
            <w:vMerge w:val="restart"/>
            <w:shd w:val="clear" w:color="auto" w:fill="auto"/>
          </w:tcPr>
          <w:p w14:paraId="1F3B261D" w14:textId="325F2953" w:rsidR="007913D4" w:rsidRPr="00FF004E" w:rsidRDefault="007913D4" w:rsidP="00892376">
            <w:pPr>
              <w:jc w:val="center"/>
              <w:rPr>
                <w:color w:val="000000"/>
              </w:rPr>
            </w:pPr>
            <w:r w:rsidRPr="00FF004E">
              <w:rPr>
                <w:color w:val="000000"/>
              </w:rPr>
              <w:t>№ пп</w:t>
            </w:r>
          </w:p>
        </w:tc>
        <w:tc>
          <w:tcPr>
            <w:tcW w:w="4746" w:type="dxa"/>
            <w:vMerge w:val="restart"/>
            <w:shd w:val="clear" w:color="auto" w:fill="auto"/>
          </w:tcPr>
          <w:p w14:paraId="3B31D657" w14:textId="32AA4725" w:rsidR="007913D4" w:rsidRPr="00FF004E" w:rsidRDefault="007913D4" w:rsidP="00892376">
            <w:pPr>
              <w:jc w:val="center"/>
            </w:pPr>
            <w:r w:rsidRPr="00FF004E">
              <w:t>Наименование показателя</w:t>
            </w:r>
          </w:p>
        </w:tc>
        <w:tc>
          <w:tcPr>
            <w:tcW w:w="1559" w:type="dxa"/>
            <w:vMerge w:val="restart"/>
            <w:shd w:val="clear" w:color="auto" w:fill="auto"/>
          </w:tcPr>
          <w:p w14:paraId="01F89D1A" w14:textId="7BD566DD" w:rsidR="007913D4" w:rsidRPr="00FF004E" w:rsidRDefault="007913D4" w:rsidP="00892376">
            <w:pPr>
              <w:jc w:val="center"/>
              <w:rPr>
                <w:color w:val="000000"/>
              </w:rPr>
            </w:pPr>
            <w:r w:rsidRPr="00FF004E">
              <w:rPr>
                <w:color w:val="000000"/>
              </w:rPr>
              <w:t>Ед. измерения</w:t>
            </w:r>
          </w:p>
        </w:tc>
        <w:tc>
          <w:tcPr>
            <w:tcW w:w="8217" w:type="dxa"/>
            <w:gridSpan w:val="10"/>
            <w:shd w:val="clear" w:color="auto" w:fill="auto"/>
          </w:tcPr>
          <w:p w14:paraId="0CC7265D" w14:textId="3A7D8585" w:rsidR="007913D4" w:rsidRPr="00FF004E" w:rsidRDefault="007913D4" w:rsidP="00892376">
            <w:pPr>
              <w:jc w:val="center"/>
              <w:rPr>
                <w:color w:val="000000"/>
              </w:rPr>
            </w:pPr>
            <w:r w:rsidRPr="00FF004E">
              <w:rPr>
                <w:color w:val="000000"/>
              </w:rPr>
              <w:t>План</w:t>
            </w:r>
          </w:p>
        </w:tc>
      </w:tr>
      <w:tr w:rsidR="003D45A1" w:rsidRPr="00FF004E" w14:paraId="0B25068D" w14:textId="77777777" w:rsidTr="006D3724">
        <w:trPr>
          <w:trHeight w:val="20"/>
          <w:tblHeader/>
        </w:trPr>
        <w:tc>
          <w:tcPr>
            <w:tcW w:w="636" w:type="dxa"/>
            <w:vMerge/>
            <w:shd w:val="clear" w:color="auto" w:fill="auto"/>
            <w:hideMark/>
          </w:tcPr>
          <w:p w14:paraId="028B11E6" w14:textId="32BA5BC3" w:rsidR="003D45A1" w:rsidRPr="00FF004E" w:rsidRDefault="003D45A1" w:rsidP="003D45A1">
            <w:pPr>
              <w:jc w:val="center"/>
              <w:rPr>
                <w:color w:val="000000"/>
              </w:rPr>
            </w:pPr>
          </w:p>
        </w:tc>
        <w:tc>
          <w:tcPr>
            <w:tcW w:w="4746" w:type="dxa"/>
            <w:vMerge/>
            <w:shd w:val="clear" w:color="auto" w:fill="auto"/>
          </w:tcPr>
          <w:p w14:paraId="2C3A4659" w14:textId="28C89935" w:rsidR="003D45A1" w:rsidRPr="00FF004E" w:rsidRDefault="003D45A1" w:rsidP="003D45A1">
            <w:pPr>
              <w:jc w:val="center"/>
              <w:rPr>
                <w:color w:val="000000"/>
              </w:rPr>
            </w:pPr>
          </w:p>
        </w:tc>
        <w:tc>
          <w:tcPr>
            <w:tcW w:w="1559" w:type="dxa"/>
            <w:vMerge/>
            <w:shd w:val="clear" w:color="auto" w:fill="auto"/>
          </w:tcPr>
          <w:p w14:paraId="52A99B1A" w14:textId="34F37B7E" w:rsidR="003D45A1" w:rsidRPr="00FF004E" w:rsidRDefault="003D45A1" w:rsidP="003D45A1">
            <w:pPr>
              <w:jc w:val="center"/>
              <w:rPr>
                <w:color w:val="000000"/>
              </w:rPr>
            </w:pPr>
          </w:p>
        </w:tc>
        <w:tc>
          <w:tcPr>
            <w:tcW w:w="846" w:type="dxa"/>
            <w:shd w:val="clear" w:color="auto" w:fill="auto"/>
            <w:hideMark/>
          </w:tcPr>
          <w:p w14:paraId="4FB00BF6" w14:textId="52A27E97" w:rsidR="003D45A1" w:rsidRPr="00FF004E" w:rsidRDefault="003D45A1" w:rsidP="003D45A1">
            <w:pPr>
              <w:jc w:val="center"/>
              <w:rPr>
                <w:color w:val="000000"/>
              </w:rPr>
            </w:pPr>
            <w:r w:rsidRPr="005607DC">
              <w:rPr>
                <w:color w:val="000000"/>
              </w:rPr>
              <w:t>2023 год</w:t>
            </w:r>
          </w:p>
        </w:tc>
        <w:tc>
          <w:tcPr>
            <w:tcW w:w="846" w:type="dxa"/>
            <w:shd w:val="clear" w:color="auto" w:fill="auto"/>
            <w:hideMark/>
          </w:tcPr>
          <w:p w14:paraId="2FC7BC34" w14:textId="1482ACB2" w:rsidR="003D45A1" w:rsidRPr="00FF004E" w:rsidRDefault="003D45A1" w:rsidP="003D45A1">
            <w:pPr>
              <w:jc w:val="center"/>
              <w:rPr>
                <w:color w:val="000000"/>
              </w:rPr>
            </w:pPr>
            <w:r w:rsidRPr="005607DC">
              <w:rPr>
                <w:color w:val="000000"/>
              </w:rPr>
              <w:t>2024 год</w:t>
            </w:r>
          </w:p>
        </w:tc>
        <w:tc>
          <w:tcPr>
            <w:tcW w:w="846" w:type="dxa"/>
            <w:shd w:val="clear" w:color="auto" w:fill="auto"/>
            <w:hideMark/>
          </w:tcPr>
          <w:p w14:paraId="1C8BD695" w14:textId="37B3C892" w:rsidR="003D45A1" w:rsidRPr="00FF004E" w:rsidRDefault="003D45A1" w:rsidP="003D45A1">
            <w:pPr>
              <w:jc w:val="center"/>
              <w:rPr>
                <w:color w:val="000000"/>
              </w:rPr>
            </w:pPr>
            <w:r w:rsidRPr="005607DC">
              <w:rPr>
                <w:color w:val="000000"/>
              </w:rPr>
              <w:t>2025 год</w:t>
            </w:r>
          </w:p>
        </w:tc>
        <w:tc>
          <w:tcPr>
            <w:tcW w:w="846" w:type="dxa"/>
            <w:shd w:val="clear" w:color="auto" w:fill="auto"/>
            <w:hideMark/>
          </w:tcPr>
          <w:p w14:paraId="3BB3D4BE" w14:textId="4C356F0D" w:rsidR="003D45A1" w:rsidRPr="00FF004E" w:rsidRDefault="003D45A1" w:rsidP="003D45A1">
            <w:pPr>
              <w:jc w:val="center"/>
              <w:rPr>
                <w:color w:val="000000"/>
              </w:rPr>
            </w:pPr>
            <w:r w:rsidRPr="005607DC">
              <w:rPr>
                <w:color w:val="000000"/>
              </w:rPr>
              <w:t>2026 год</w:t>
            </w:r>
          </w:p>
        </w:tc>
        <w:tc>
          <w:tcPr>
            <w:tcW w:w="846" w:type="dxa"/>
            <w:shd w:val="clear" w:color="auto" w:fill="auto"/>
            <w:hideMark/>
          </w:tcPr>
          <w:p w14:paraId="7CF542DA" w14:textId="39B7BFBF" w:rsidR="003D45A1" w:rsidRPr="00FF004E" w:rsidRDefault="003D45A1" w:rsidP="003D45A1">
            <w:pPr>
              <w:jc w:val="center"/>
              <w:rPr>
                <w:color w:val="000000"/>
              </w:rPr>
            </w:pPr>
            <w:r w:rsidRPr="005607DC">
              <w:rPr>
                <w:color w:val="000000"/>
              </w:rPr>
              <w:t>2027 год</w:t>
            </w:r>
          </w:p>
        </w:tc>
        <w:tc>
          <w:tcPr>
            <w:tcW w:w="776" w:type="dxa"/>
            <w:shd w:val="clear" w:color="auto" w:fill="auto"/>
            <w:hideMark/>
          </w:tcPr>
          <w:p w14:paraId="6812B07C" w14:textId="1AC935BA" w:rsidR="003D45A1" w:rsidRPr="00FF004E" w:rsidRDefault="003D45A1" w:rsidP="003D45A1">
            <w:pPr>
              <w:jc w:val="center"/>
              <w:rPr>
                <w:color w:val="000000"/>
              </w:rPr>
            </w:pPr>
            <w:r w:rsidRPr="005607DC">
              <w:rPr>
                <w:color w:val="000000"/>
              </w:rPr>
              <w:t>2028 год</w:t>
            </w:r>
          </w:p>
        </w:tc>
        <w:tc>
          <w:tcPr>
            <w:tcW w:w="776" w:type="dxa"/>
            <w:shd w:val="clear" w:color="auto" w:fill="auto"/>
            <w:hideMark/>
          </w:tcPr>
          <w:p w14:paraId="300978AA" w14:textId="2242EDC9" w:rsidR="003D45A1" w:rsidRPr="00FF004E" w:rsidRDefault="003D45A1" w:rsidP="003D45A1">
            <w:pPr>
              <w:jc w:val="center"/>
              <w:rPr>
                <w:color w:val="000000"/>
              </w:rPr>
            </w:pPr>
            <w:r w:rsidRPr="005607DC">
              <w:rPr>
                <w:color w:val="000000"/>
              </w:rPr>
              <w:t>2029 год</w:t>
            </w:r>
          </w:p>
        </w:tc>
        <w:tc>
          <w:tcPr>
            <w:tcW w:w="776" w:type="dxa"/>
            <w:shd w:val="clear" w:color="auto" w:fill="auto"/>
            <w:hideMark/>
          </w:tcPr>
          <w:p w14:paraId="7666CFA5" w14:textId="7AC351C0" w:rsidR="003D45A1" w:rsidRPr="00FF004E" w:rsidRDefault="003D45A1" w:rsidP="003D45A1">
            <w:pPr>
              <w:jc w:val="center"/>
              <w:rPr>
                <w:color w:val="000000"/>
              </w:rPr>
            </w:pPr>
            <w:r w:rsidRPr="005607DC">
              <w:rPr>
                <w:color w:val="000000"/>
              </w:rPr>
              <w:t>2030 год</w:t>
            </w:r>
          </w:p>
        </w:tc>
        <w:tc>
          <w:tcPr>
            <w:tcW w:w="776" w:type="dxa"/>
            <w:shd w:val="clear" w:color="auto" w:fill="auto"/>
            <w:hideMark/>
          </w:tcPr>
          <w:p w14:paraId="6138EE7E" w14:textId="2F28AA64" w:rsidR="003D45A1" w:rsidRPr="00FF004E" w:rsidRDefault="003D45A1" w:rsidP="003D45A1">
            <w:pPr>
              <w:jc w:val="center"/>
              <w:rPr>
                <w:color w:val="000000"/>
              </w:rPr>
            </w:pPr>
            <w:r w:rsidRPr="005607DC">
              <w:rPr>
                <w:color w:val="000000"/>
              </w:rPr>
              <w:t>20</w:t>
            </w:r>
            <w:r>
              <w:rPr>
                <w:color w:val="000000"/>
              </w:rPr>
              <w:t>31</w:t>
            </w:r>
            <w:r w:rsidRPr="005607DC">
              <w:rPr>
                <w:color w:val="000000"/>
              </w:rPr>
              <w:t xml:space="preserve"> год</w:t>
            </w:r>
          </w:p>
        </w:tc>
        <w:tc>
          <w:tcPr>
            <w:tcW w:w="883" w:type="dxa"/>
            <w:shd w:val="clear" w:color="auto" w:fill="auto"/>
            <w:hideMark/>
          </w:tcPr>
          <w:p w14:paraId="602233DC" w14:textId="78EA9536" w:rsidR="003D45A1" w:rsidRPr="00FF004E" w:rsidRDefault="003D45A1" w:rsidP="003D45A1">
            <w:pPr>
              <w:jc w:val="center"/>
              <w:rPr>
                <w:color w:val="000000"/>
              </w:rPr>
            </w:pPr>
            <w:r w:rsidRPr="005607DC">
              <w:rPr>
                <w:color w:val="000000"/>
              </w:rPr>
              <w:t>203</w:t>
            </w:r>
            <w:r>
              <w:rPr>
                <w:color w:val="000000"/>
              </w:rPr>
              <w:t>2-2040</w:t>
            </w:r>
            <w:r w:rsidRPr="005607DC">
              <w:rPr>
                <w:color w:val="000000"/>
              </w:rPr>
              <w:t xml:space="preserve"> год</w:t>
            </w:r>
          </w:p>
        </w:tc>
      </w:tr>
      <w:tr w:rsidR="0034534C" w:rsidRPr="00FF004E" w14:paraId="088C6178" w14:textId="77777777" w:rsidTr="006D3724">
        <w:trPr>
          <w:trHeight w:val="20"/>
        </w:trPr>
        <w:tc>
          <w:tcPr>
            <w:tcW w:w="15158" w:type="dxa"/>
            <w:gridSpan w:val="13"/>
            <w:tcBorders>
              <w:right w:val="single" w:sz="4" w:space="0" w:color="auto"/>
            </w:tcBorders>
            <w:shd w:val="clear" w:color="auto" w:fill="auto"/>
            <w:noWrap/>
          </w:tcPr>
          <w:p w14:paraId="51F6EA6E" w14:textId="612B0D9F" w:rsidR="0034534C" w:rsidRPr="00FF004E" w:rsidRDefault="006D3724" w:rsidP="00067D65">
            <w:pPr>
              <w:rPr>
                <w:color w:val="000000"/>
              </w:rPr>
            </w:pPr>
            <w:r w:rsidRPr="006D3724">
              <w:rPr>
                <w:color w:val="000000"/>
              </w:rPr>
              <w:t xml:space="preserve">Котельная </w:t>
            </w:r>
            <w:r w:rsidR="00397196">
              <w:rPr>
                <w:color w:val="000000"/>
              </w:rPr>
              <w:t>«Центральная», ул. Зотова, 61а</w:t>
            </w:r>
          </w:p>
        </w:tc>
      </w:tr>
      <w:tr w:rsidR="003D45A1" w:rsidRPr="00FF004E" w14:paraId="594B8B4B" w14:textId="77777777" w:rsidTr="006D3724">
        <w:trPr>
          <w:trHeight w:val="20"/>
        </w:trPr>
        <w:tc>
          <w:tcPr>
            <w:tcW w:w="636" w:type="dxa"/>
            <w:shd w:val="clear" w:color="auto" w:fill="auto"/>
            <w:noWrap/>
            <w:hideMark/>
          </w:tcPr>
          <w:p w14:paraId="07FE196B" w14:textId="77777777" w:rsidR="003D45A1" w:rsidRPr="00FF004E" w:rsidRDefault="003D45A1" w:rsidP="003D45A1">
            <w:pPr>
              <w:rPr>
                <w:color w:val="000000"/>
              </w:rPr>
            </w:pPr>
            <w:r w:rsidRPr="00FF004E">
              <w:rPr>
                <w:color w:val="000000"/>
              </w:rPr>
              <w:t>1.</w:t>
            </w:r>
          </w:p>
        </w:tc>
        <w:tc>
          <w:tcPr>
            <w:tcW w:w="4746" w:type="dxa"/>
            <w:shd w:val="clear" w:color="auto" w:fill="auto"/>
            <w:noWrap/>
            <w:hideMark/>
          </w:tcPr>
          <w:p w14:paraId="3A21DDA3" w14:textId="77777777" w:rsidR="003D45A1" w:rsidRPr="00FF004E" w:rsidRDefault="003D45A1" w:rsidP="003D45A1">
            <w:pPr>
              <w:rPr>
                <w:color w:val="000000"/>
              </w:rPr>
            </w:pPr>
            <w:r w:rsidRPr="00FF004E">
              <w:rPr>
                <w:color w:val="000000"/>
              </w:rPr>
              <w:t>Полезный отпуск тепловой энергии</w:t>
            </w:r>
          </w:p>
        </w:tc>
        <w:tc>
          <w:tcPr>
            <w:tcW w:w="1559" w:type="dxa"/>
            <w:shd w:val="clear" w:color="auto" w:fill="auto"/>
            <w:noWrap/>
            <w:hideMark/>
          </w:tcPr>
          <w:p w14:paraId="40407FCB" w14:textId="77777777" w:rsidR="003D45A1" w:rsidRPr="00FF004E" w:rsidRDefault="003D45A1" w:rsidP="003D45A1">
            <w:pPr>
              <w:rPr>
                <w:color w:val="000000"/>
              </w:rPr>
            </w:pPr>
            <w:r w:rsidRPr="00FF004E">
              <w:rPr>
                <w:color w:val="000000"/>
              </w:rPr>
              <w:t>тыс. Гкал</w:t>
            </w:r>
          </w:p>
        </w:tc>
        <w:tc>
          <w:tcPr>
            <w:tcW w:w="846" w:type="dxa"/>
            <w:shd w:val="clear" w:color="auto" w:fill="auto"/>
            <w:vAlign w:val="bottom"/>
          </w:tcPr>
          <w:p w14:paraId="057376D3" w14:textId="63322558" w:rsidR="003D45A1" w:rsidRPr="00FF004E" w:rsidRDefault="003D45A1" w:rsidP="003D45A1">
            <w:pPr>
              <w:rPr>
                <w:color w:val="000000"/>
              </w:rPr>
            </w:pPr>
            <w:r w:rsidRPr="00FF004E">
              <w:rPr>
                <w:color w:val="000000"/>
              </w:rPr>
              <w:t>0.00</w:t>
            </w:r>
          </w:p>
        </w:tc>
        <w:tc>
          <w:tcPr>
            <w:tcW w:w="846" w:type="dxa"/>
            <w:shd w:val="clear" w:color="auto" w:fill="auto"/>
            <w:vAlign w:val="bottom"/>
          </w:tcPr>
          <w:p w14:paraId="39A23B98" w14:textId="062ED305" w:rsidR="003D45A1" w:rsidRPr="00FF004E" w:rsidRDefault="003D45A1" w:rsidP="003D45A1">
            <w:pPr>
              <w:rPr>
                <w:color w:val="000000"/>
              </w:rPr>
            </w:pPr>
            <w:r w:rsidRPr="00FF004E">
              <w:rPr>
                <w:color w:val="000000"/>
              </w:rPr>
              <w:t>0.00</w:t>
            </w:r>
          </w:p>
        </w:tc>
        <w:tc>
          <w:tcPr>
            <w:tcW w:w="846" w:type="dxa"/>
            <w:tcBorders>
              <w:top w:val="single" w:sz="4" w:space="0" w:color="auto"/>
              <w:left w:val="nil"/>
              <w:bottom w:val="single" w:sz="4" w:space="0" w:color="auto"/>
              <w:right w:val="single" w:sz="4" w:space="0" w:color="auto"/>
            </w:tcBorders>
            <w:shd w:val="clear" w:color="auto" w:fill="auto"/>
            <w:vAlign w:val="bottom"/>
          </w:tcPr>
          <w:p w14:paraId="1FD4FFE0" w14:textId="52776591" w:rsidR="003D45A1" w:rsidRPr="00FF004E" w:rsidRDefault="003D45A1" w:rsidP="003D45A1">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4968FD0E" w14:textId="03F83DDB" w:rsidR="003D45A1" w:rsidRPr="00FF004E" w:rsidRDefault="003D45A1" w:rsidP="003D45A1">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nil"/>
            </w:tcBorders>
            <w:shd w:val="clear" w:color="auto" w:fill="auto"/>
            <w:vAlign w:val="bottom"/>
          </w:tcPr>
          <w:p w14:paraId="5BC0E344" w14:textId="16B1CB8B" w:rsidR="003D45A1" w:rsidRPr="00FF004E" w:rsidRDefault="003D45A1" w:rsidP="003D45A1">
            <w:pPr>
              <w:rPr>
                <w:color w:val="000000"/>
              </w:rPr>
            </w:pPr>
            <w:r w:rsidRPr="00FF004E">
              <w:rPr>
                <w:color w:val="000000"/>
              </w:rPr>
              <w:t>0.00</w:t>
            </w:r>
          </w:p>
        </w:tc>
        <w:tc>
          <w:tcPr>
            <w:tcW w:w="776" w:type="dxa"/>
            <w:tcBorders>
              <w:top w:val="single" w:sz="4" w:space="0" w:color="auto"/>
              <w:left w:val="single" w:sz="4" w:space="0" w:color="auto"/>
              <w:bottom w:val="single" w:sz="4" w:space="0" w:color="auto"/>
            </w:tcBorders>
            <w:shd w:val="clear" w:color="auto" w:fill="auto"/>
            <w:vAlign w:val="bottom"/>
          </w:tcPr>
          <w:p w14:paraId="11DB9819" w14:textId="0F80E55B" w:rsidR="003D45A1" w:rsidRPr="00FF004E" w:rsidRDefault="003D45A1" w:rsidP="003D45A1">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3066BC3E" w14:textId="1822D351" w:rsidR="003D45A1" w:rsidRPr="00FF004E" w:rsidRDefault="003D45A1" w:rsidP="003D45A1">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70506319" w14:textId="0B1190C9" w:rsidR="003D45A1" w:rsidRPr="00FF004E" w:rsidRDefault="003D45A1" w:rsidP="003D45A1">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56F6A859" w14:textId="3BEC3800" w:rsidR="003D45A1" w:rsidRPr="00FF004E" w:rsidRDefault="003D45A1" w:rsidP="003D45A1">
            <w:pPr>
              <w:rPr>
                <w:color w:val="000000"/>
              </w:rPr>
            </w:pPr>
            <w:r w:rsidRPr="00FF004E">
              <w:rPr>
                <w:color w:val="000000"/>
              </w:rPr>
              <w:t>0.00</w:t>
            </w:r>
          </w:p>
        </w:tc>
        <w:tc>
          <w:tcPr>
            <w:tcW w:w="883" w:type="dxa"/>
            <w:tcBorders>
              <w:top w:val="single" w:sz="4" w:space="0" w:color="auto"/>
              <w:left w:val="single" w:sz="4" w:space="0" w:color="auto"/>
              <w:bottom w:val="single" w:sz="4" w:space="0" w:color="auto"/>
              <w:right w:val="single" w:sz="4" w:space="0" w:color="auto"/>
            </w:tcBorders>
            <w:shd w:val="clear" w:color="auto" w:fill="auto"/>
            <w:vAlign w:val="bottom"/>
          </w:tcPr>
          <w:p w14:paraId="4FA53852" w14:textId="702D2EB0" w:rsidR="003D45A1" w:rsidRPr="00FF004E" w:rsidRDefault="003D45A1" w:rsidP="003D45A1">
            <w:pPr>
              <w:rPr>
                <w:color w:val="000000"/>
              </w:rPr>
            </w:pPr>
            <w:r w:rsidRPr="00FF004E">
              <w:rPr>
                <w:color w:val="000000"/>
              </w:rPr>
              <w:t>0.00</w:t>
            </w:r>
          </w:p>
        </w:tc>
      </w:tr>
      <w:tr w:rsidR="003D45A1" w:rsidRPr="00FF004E" w14:paraId="0336DA90" w14:textId="77777777" w:rsidTr="006D3724">
        <w:trPr>
          <w:trHeight w:val="20"/>
        </w:trPr>
        <w:tc>
          <w:tcPr>
            <w:tcW w:w="636" w:type="dxa"/>
            <w:shd w:val="clear" w:color="auto" w:fill="auto"/>
            <w:noWrap/>
            <w:hideMark/>
          </w:tcPr>
          <w:p w14:paraId="422B98A2" w14:textId="77777777" w:rsidR="003D45A1" w:rsidRPr="00FF004E" w:rsidRDefault="003D45A1" w:rsidP="003D45A1">
            <w:pPr>
              <w:rPr>
                <w:color w:val="000000"/>
              </w:rPr>
            </w:pPr>
            <w:r w:rsidRPr="00FF004E">
              <w:rPr>
                <w:color w:val="000000"/>
              </w:rPr>
              <w:t>1.1.</w:t>
            </w:r>
          </w:p>
        </w:tc>
        <w:tc>
          <w:tcPr>
            <w:tcW w:w="4746" w:type="dxa"/>
            <w:shd w:val="clear" w:color="auto" w:fill="auto"/>
            <w:noWrap/>
            <w:hideMark/>
          </w:tcPr>
          <w:p w14:paraId="1D8B5745" w14:textId="77777777" w:rsidR="003D45A1" w:rsidRPr="00FF004E" w:rsidRDefault="003D45A1" w:rsidP="003D45A1">
            <w:pPr>
              <w:rPr>
                <w:color w:val="000000"/>
              </w:rPr>
            </w:pPr>
            <w:r w:rsidRPr="00FF004E">
              <w:rPr>
                <w:color w:val="000000"/>
              </w:rPr>
              <w:t>Население</w:t>
            </w:r>
          </w:p>
        </w:tc>
        <w:tc>
          <w:tcPr>
            <w:tcW w:w="1559" w:type="dxa"/>
            <w:shd w:val="clear" w:color="auto" w:fill="auto"/>
            <w:noWrap/>
            <w:hideMark/>
          </w:tcPr>
          <w:p w14:paraId="059FB26F" w14:textId="77777777" w:rsidR="003D45A1" w:rsidRPr="00FF004E" w:rsidRDefault="003D45A1" w:rsidP="003D45A1">
            <w:pPr>
              <w:rPr>
                <w:color w:val="000000"/>
              </w:rPr>
            </w:pPr>
            <w:r w:rsidRPr="00FF004E">
              <w:rPr>
                <w:color w:val="000000"/>
              </w:rPr>
              <w:t>тыс. Гкал</w:t>
            </w:r>
          </w:p>
        </w:tc>
        <w:tc>
          <w:tcPr>
            <w:tcW w:w="846" w:type="dxa"/>
            <w:shd w:val="clear" w:color="auto" w:fill="auto"/>
            <w:vAlign w:val="bottom"/>
          </w:tcPr>
          <w:p w14:paraId="5A8D00EC" w14:textId="58DCECDD" w:rsidR="003D45A1" w:rsidRPr="00FF004E" w:rsidRDefault="003D45A1" w:rsidP="003D45A1">
            <w:pPr>
              <w:rPr>
                <w:color w:val="000000"/>
              </w:rPr>
            </w:pPr>
            <w:r w:rsidRPr="00FF004E">
              <w:rPr>
                <w:color w:val="000000"/>
              </w:rPr>
              <w:t>0.00</w:t>
            </w:r>
          </w:p>
        </w:tc>
        <w:tc>
          <w:tcPr>
            <w:tcW w:w="846" w:type="dxa"/>
            <w:shd w:val="clear" w:color="auto" w:fill="auto"/>
            <w:vAlign w:val="bottom"/>
          </w:tcPr>
          <w:p w14:paraId="6E694B34" w14:textId="4566FA23" w:rsidR="003D45A1" w:rsidRPr="00FF004E" w:rsidRDefault="003D45A1" w:rsidP="003D45A1">
            <w:pPr>
              <w:rPr>
                <w:color w:val="000000"/>
              </w:rPr>
            </w:pPr>
            <w:r w:rsidRPr="00FF004E">
              <w:rPr>
                <w:color w:val="000000"/>
              </w:rPr>
              <w:t>0.00</w:t>
            </w:r>
          </w:p>
        </w:tc>
        <w:tc>
          <w:tcPr>
            <w:tcW w:w="846" w:type="dxa"/>
            <w:tcBorders>
              <w:top w:val="single" w:sz="4" w:space="0" w:color="auto"/>
              <w:left w:val="nil"/>
              <w:bottom w:val="single" w:sz="4" w:space="0" w:color="auto"/>
              <w:right w:val="single" w:sz="4" w:space="0" w:color="auto"/>
            </w:tcBorders>
            <w:shd w:val="clear" w:color="auto" w:fill="auto"/>
            <w:vAlign w:val="bottom"/>
          </w:tcPr>
          <w:p w14:paraId="5876F231" w14:textId="57B898FB" w:rsidR="003D45A1" w:rsidRPr="00FF004E" w:rsidRDefault="003D45A1" w:rsidP="003D45A1">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663615A5" w14:textId="244609EC" w:rsidR="003D45A1" w:rsidRPr="00FF004E" w:rsidRDefault="003D45A1" w:rsidP="003D45A1">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43E93E99" w14:textId="7D4888F1" w:rsidR="003D45A1" w:rsidRPr="00FF004E" w:rsidRDefault="003D45A1" w:rsidP="003D45A1">
            <w:pPr>
              <w:rPr>
                <w:color w:val="000000"/>
              </w:rPr>
            </w:pPr>
            <w:r w:rsidRPr="00FF004E">
              <w:rPr>
                <w:color w:val="000000"/>
              </w:rPr>
              <w:t>0.00</w:t>
            </w:r>
          </w:p>
        </w:tc>
        <w:tc>
          <w:tcPr>
            <w:tcW w:w="776" w:type="dxa"/>
            <w:tcBorders>
              <w:top w:val="single" w:sz="4" w:space="0" w:color="auto"/>
              <w:left w:val="single" w:sz="4" w:space="0" w:color="auto"/>
              <w:bottom w:val="single" w:sz="4" w:space="0" w:color="auto"/>
            </w:tcBorders>
            <w:shd w:val="clear" w:color="auto" w:fill="auto"/>
            <w:vAlign w:val="bottom"/>
          </w:tcPr>
          <w:p w14:paraId="66133D62" w14:textId="0D50DDB8" w:rsidR="003D45A1" w:rsidRPr="00FF004E" w:rsidRDefault="003D45A1" w:rsidP="003D45A1">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0B26D596" w14:textId="7D522154" w:rsidR="003D45A1" w:rsidRPr="00FF004E" w:rsidRDefault="003D45A1" w:rsidP="003D45A1">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6BDC8E11" w14:textId="52D59E35" w:rsidR="003D45A1" w:rsidRPr="00FF004E" w:rsidRDefault="003D45A1" w:rsidP="003D45A1">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07431352" w14:textId="6823397C" w:rsidR="003D45A1" w:rsidRPr="00FF004E" w:rsidRDefault="003D45A1" w:rsidP="003D45A1">
            <w:pPr>
              <w:rPr>
                <w:color w:val="000000"/>
              </w:rPr>
            </w:pPr>
            <w:r w:rsidRPr="00FF004E">
              <w:rPr>
                <w:color w:val="000000"/>
              </w:rPr>
              <w:t>0.00</w:t>
            </w:r>
          </w:p>
        </w:tc>
        <w:tc>
          <w:tcPr>
            <w:tcW w:w="883" w:type="dxa"/>
            <w:tcBorders>
              <w:top w:val="single" w:sz="4" w:space="0" w:color="auto"/>
              <w:left w:val="single" w:sz="4" w:space="0" w:color="auto"/>
              <w:bottom w:val="single" w:sz="4" w:space="0" w:color="auto"/>
              <w:right w:val="single" w:sz="4" w:space="0" w:color="auto"/>
            </w:tcBorders>
            <w:shd w:val="clear" w:color="auto" w:fill="auto"/>
            <w:vAlign w:val="bottom"/>
          </w:tcPr>
          <w:p w14:paraId="3348EF0E" w14:textId="2A6128E8" w:rsidR="003D45A1" w:rsidRPr="00FF004E" w:rsidRDefault="003D45A1" w:rsidP="003D45A1">
            <w:pPr>
              <w:rPr>
                <w:color w:val="000000"/>
              </w:rPr>
            </w:pPr>
            <w:r w:rsidRPr="00FF004E">
              <w:rPr>
                <w:color w:val="000000"/>
              </w:rPr>
              <w:t>0.00</w:t>
            </w:r>
          </w:p>
        </w:tc>
      </w:tr>
      <w:tr w:rsidR="003D45A1" w:rsidRPr="00FF004E" w14:paraId="71769521" w14:textId="77777777" w:rsidTr="006D3724">
        <w:trPr>
          <w:trHeight w:val="20"/>
        </w:trPr>
        <w:tc>
          <w:tcPr>
            <w:tcW w:w="636" w:type="dxa"/>
            <w:shd w:val="clear" w:color="auto" w:fill="auto"/>
            <w:noWrap/>
            <w:hideMark/>
          </w:tcPr>
          <w:p w14:paraId="6A6B88FF" w14:textId="77777777" w:rsidR="003D45A1" w:rsidRPr="00FF004E" w:rsidRDefault="003D45A1" w:rsidP="003D45A1">
            <w:pPr>
              <w:rPr>
                <w:color w:val="000000"/>
              </w:rPr>
            </w:pPr>
            <w:r w:rsidRPr="00FF004E">
              <w:rPr>
                <w:color w:val="000000"/>
              </w:rPr>
              <w:t> </w:t>
            </w:r>
          </w:p>
        </w:tc>
        <w:tc>
          <w:tcPr>
            <w:tcW w:w="4746" w:type="dxa"/>
            <w:shd w:val="clear" w:color="auto" w:fill="auto"/>
            <w:noWrap/>
            <w:hideMark/>
          </w:tcPr>
          <w:p w14:paraId="3A7391CE" w14:textId="77777777" w:rsidR="003D45A1" w:rsidRPr="00FF004E" w:rsidRDefault="003D45A1" w:rsidP="003D45A1">
            <w:pPr>
              <w:rPr>
                <w:color w:val="000000"/>
              </w:rPr>
            </w:pPr>
            <w:r w:rsidRPr="00FF004E">
              <w:rPr>
                <w:color w:val="000000"/>
              </w:rPr>
              <w:t>В том числе по ПУ</w:t>
            </w:r>
          </w:p>
        </w:tc>
        <w:tc>
          <w:tcPr>
            <w:tcW w:w="1559" w:type="dxa"/>
            <w:shd w:val="clear" w:color="auto" w:fill="auto"/>
            <w:noWrap/>
            <w:hideMark/>
          </w:tcPr>
          <w:p w14:paraId="7EAD5D48" w14:textId="77777777" w:rsidR="003D45A1" w:rsidRPr="00FF004E" w:rsidRDefault="003D45A1" w:rsidP="003D45A1">
            <w:pPr>
              <w:rPr>
                <w:color w:val="000000"/>
              </w:rPr>
            </w:pPr>
            <w:r w:rsidRPr="00FF004E">
              <w:rPr>
                <w:color w:val="000000"/>
              </w:rPr>
              <w:t>тыс. Гкал</w:t>
            </w:r>
          </w:p>
        </w:tc>
        <w:tc>
          <w:tcPr>
            <w:tcW w:w="846" w:type="dxa"/>
            <w:shd w:val="clear" w:color="auto" w:fill="auto"/>
            <w:noWrap/>
            <w:vAlign w:val="bottom"/>
          </w:tcPr>
          <w:p w14:paraId="5BE07E01" w14:textId="421AB7BA" w:rsidR="003D45A1" w:rsidRPr="00FF004E" w:rsidRDefault="003D45A1" w:rsidP="003D45A1">
            <w:pPr>
              <w:rPr>
                <w:color w:val="000000"/>
              </w:rPr>
            </w:pPr>
            <w:r w:rsidRPr="00FF004E">
              <w:rPr>
                <w:color w:val="000000"/>
              </w:rPr>
              <w:t>0.00</w:t>
            </w:r>
          </w:p>
        </w:tc>
        <w:tc>
          <w:tcPr>
            <w:tcW w:w="846" w:type="dxa"/>
            <w:shd w:val="clear" w:color="auto" w:fill="auto"/>
            <w:noWrap/>
            <w:vAlign w:val="bottom"/>
          </w:tcPr>
          <w:p w14:paraId="4E4EC71A" w14:textId="2A523F87" w:rsidR="003D45A1" w:rsidRPr="00FF004E" w:rsidRDefault="003D45A1" w:rsidP="003D45A1">
            <w:pPr>
              <w:rPr>
                <w:color w:val="000000"/>
              </w:rPr>
            </w:pPr>
            <w:r w:rsidRPr="00FF004E">
              <w:rPr>
                <w:color w:val="000000"/>
              </w:rPr>
              <w:t>0.00</w:t>
            </w:r>
          </w:p>
        </w:tc>
        <w:tc>
          <w:tcPr>
            <w:tcW w:w="846" w:type="dxa"/>
            <w:shd w:val="clear" w:color="auto" w:fill="auto"/>
            <w:noWrap/>
            <w:vAlign w:val="bottom"/>
          </w:tcPr>
          <w:p w14:paraId="3F390903" w14:textId="09B2F0AD" w:rsidR="003D45A1" w:rsidRPr="00FF004E" w:rsidRDefault="003D45A1" w:rsidP="003D45A1">
            <w:pPr>
              <w:rPr>
                <w:color w:val="000000"/>
              </w:rPr>
            </w:pPr>
            <w:r w:rsidRPr="00FF004E">
              <w:rPr>
                <w:color w:val="000000"/>
              </w:rPr>
              <w:t>0.00</w:t>
            </w:r>
          </w:p>
        </w:tc>
        <w:tc>
          <w:tcPr>
            <w:tcW w:w="846" w:type="dxa"/>
            <w:shd w:val="clear" w:color="auto" w:fill="auto"/>
            <w:noWrap/>
            <w:vAlign w:val="bottom"/>
          </w:tcPr>
          <w:p w14:paraId="0A1B8665" w14:textId="09AF6DDF" w:rsidR="003D45A1" w:rsidRPr="00FF004E" w:rsidRDefault="003D45A1" w:rsidP="003D45A1">
            <w:pPr>
              <w:rPr>
                <w:color w:val="000000"/>
              </w:rPr>
            </w:pPr>
            <w:r w:rsidRPr="00FF004E">
              <w:rPr>
                <w:color w:val="000000"/>
              </w:rPr>
              <w:t>0.00</w:t>
            </w:r>
          </w:p>
        </w:tc>
        <w:tc>
          <w:tcPr>
            <w:tcW w:w="846" w:type="dxa"/>
            <w:shd w:val="clear" w:color="auto" w:fill="auto"/>
            <w:noWrap/>
            <w:vAlign w:val="bottom"/>
          </w:tcPr>
          <w:p w14:paraId="5CFF7D0C" w14:textId="257113E7" w:rsidR="003D45A1" w:rsidRPr="00FF004E" w:rsidRDefault="003D45A1" w:rsidP="003D45A1">
            <w:pPr>
              <w:rPr>
                <w:color w:val="000000"/>
              </w:rPr>
            </w:pPr>
            <w:r w:rsidRPr="00FF004E">
              <w:rPr>
                <w:color w:val="000000"/>
              </w:rPr>
              <w:t>0.00</w:t>
            </w:r>
          </w:p>
        </w:tc>
        <w:tc>
          <w:tcPr>
            <w:tcW w:w="776" w:type="dxa"/>
            <w:shd w:val="clear" w:color="auto" w:fill="auto"/>
            <w:noWrap/>
            <w:vAlign w:val="bottom"/>
          </w:tcPr>
          <w:p w14:paraId="506D2394" w14:textId="001533D3" w:rsidR="003D45A1" w:rsidRPr="00FF004E" w:rsidRDefault="003D45A1" w:rsidP="003D45A1">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FAC607" w14:textId="62A502B7" w:rsidR="003D45A1" w:rsidRPr="00FF004E" w:rsidRDefault="003D45A1" w:rsidP="003D45A1">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8BA52E" w14:textId="6F66063C" w:rsidR="003D45A1" w:rsidRPr="00FF004E" w:rsidRDefault="003D45A1" w:rsidP="003D45A1">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4C96C1" w14:textId="380A313F" w:rsidR="003D45A1" w:rsidRPr="00FF004E" w:rsidRDefault="003D45A1" w:rsidP="003D45A1">
            <w:pPr>
              <w:rPr>
                <w:color w:val="000000"/>
              </w:rPr>
            </w:pPr>
            <w:r w:rsidRPr="00FF004E">
              <w:rPr>
                <w:color w:val="000000"/>
              </w:rPr>
              <w:t>0.00</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4010B3" w14:textId="7A1004B1" w:rsidR="003D45A1" w:rsidRPr="00FF004E" w:rsidRDefault="003D45A1" w:rsidP="003D45A1">
            <w:pPr>
              <w:rPr>
                <w:color w:val="000000"/>
              </w:rPr>
            </w:pPr>
            <w:r w:rsidRPr="00FF004E">
              <w:rPr>
                <w:color w:val="000000"/>
              </w:rPr>
              <w:t>0.00</w:t>
            </w:r>
          </w:p>
        </w:tc>
      </w:tr>
      <w:tr w:rsidR="003D45A1" w:rsidRPr="00FF004E" w14:paraId="65A71B1F" w14:textId="77777777" w:rsidTr="00DD2216">
        <w:trPr>
          <w:trHeight w:val="20"/>
        </w:trPr>
        <w:tc>
          <w:tcPr>
            <w:tcW w:w="636" w:type="dxa"/>
            <w:shd w:val="clear" w:color="auto" w:fill="auto"/>
            <w:noWrap/>
            <w:hideMark/>
          </w:tcPr>
          <w:p w14:paraId="6D440B3F" w14:textId="77777777" w:rsidR="003D45A1" w:rsidRPr="00FF004E" w:rsidRDefault="003D45A1" w:rsidP="003D45A1">
            <w:pPr>
              <w:rPr>
                <w:color w:val="000000"/>
              </w:rPr>
            </w:pPr>
            <w:r w:rsidRPr="00FF004E">
              <w:rPr>
                <w:color w:val="000000"/>
              </w:rPr>
              <w:t>1.2.</w:t>
            </w:r>
          </w:p>
        </w:tc>
        <w:tc>
          <w:tcPr>
            <w:tcW w:w="4746" w:type="dxa"/>
            <w:shd w:val="clear" w:color="auto" w:fill="auto"/>
            <w:noWrap/>
            <w:hideMark/>
          </w:tcPr>
          <w:p w14:paraId="66705E41" w14:textId="77777777" w:rsidR="003D45A1" w:rsidRPr="00FF004E" w:rsidRDefault="003D45A1" w:rsidP="003D45A1">
            <w:pPr>
              <w:rPr>
                <w:color w:val="000000"/>
              </w:rPr>
            </w:pPr>
            <w:r w:rsidRPr="00FF004E">
              <w:rPr>
                <w:color w:val="000000"/>
              </w:rPr>
              <w:t>Бюджетные потребители</w:t>
            </w:r>
          </w:p>
        </w:tc>
        <w:tc>
          <w:tcPr>
            <w:tcW w:w="1559" w:type="dxa"/>
            <w:shd w:val="clear" w:color="auto" w:fill="auto"/>
            <w:noWrap/>
            <w:hideMark/>
          </w:tcPr>
          <w:p w14:paraId="7FDCD2E1" w14:textId="77777777" w:rsidR="003D45A1" w:rsidRPr="00FF004E" w:rsidRDefault="003D45A1" w:rsidP="003D45A1">
            <w:pPr>
              <w:rPr>
                <w:color w:val="000000"/>
              </w:rPr>
            </w:pPr>
            <w:r w:rsidRPr="00FF004E">
              <w:rPr>
                <w:color w:val="000000"/>
              </w:rPr>
              <w:t>тыс. Гкал</w:t>
            </w:r>
          </w:p>
        </w:tc>
        <w:tc>
          <w:tcPr>
            <w:tcW w:w="846" w:type="dxa"/>
            <w:shd w:val="clear" w:color="auto" w:fill="auto"/>
            <w:noWrap/>
            <w:vAlign w:val="bottom"/>
          </w:tcPr>
          <w:p w14:paraId="5592F7D3" w14:textId="2DABEF3B" w:rsidR="003D45A1" w:rsidRPr="00FF004E" w:rsidRDefault="003D45A1" w:rsidP="003D45A1">
            <w:pPr>
              <w:rPr>
                <w:color w:val="000000"/>
              </w:rPr>
            </w:pPr>
            <w:r>
              <w:rPr>
                <w:color w:val="000000"/>
              </w:rPr>
              <w:t>4.2</w:t>
            </w:r>
            <w:r w:rsidRPr="00FF004E">
              <w:rPr>
                <w:color w:val="000000"/>
              </w:rPr>
              <w:t>0</w:t>
            </w:r>
          </w:p>
        </w:tc>
        <w:tc>
          <w:tcPr>
            <w:tcW w:w="846" w:type="dxa"/>
            <w:shd w:val="clear" w:color="auto" w:fill="auto"/>
            <w:noWrap/>
            <w:vAlign w:val="bottom"/>
          </w:tcPr>
          <w:p w14:paraId="023A3DB0" w14:textId="509269AE" w:rsidR="003D45A1" w:rsidRPr="00FF004E" w:rsidRDefault="003D45A1" w:rsidP="003D45A1">
            <w:pPr>
              <w:rPr>
                <w:color w:val="000000"/>
              </w:rPr>
            </w:pPr>
            <w:r w:rsidRPr="00FF004E">
              <w:rPr>
                <w:color w:val="000000"/>
              </w:rPr>
              <w:t>0.00</w:t>
            </w:r>
          </w:p>
        </w:tc>
        <w:tc>
          <w:tcPr>
            <w:tcW w:w="846" w:type="dxa"/>
            <w:shd w:val="clear" w:color="auto" w:fill="auto"/>
            <w:noWrap/>
            <w:vAlign w:val="bottom"/>
          </w:tcPr>
          <w:p w14:paraId="0F5D28DC" w14:textId="7B8A3D97" w:rsidR="003D45A1" w:rsidRPr="00FF004E" w:rsidRDefault="003D45A1" w:rsidP="003D45A1">
            <w:pPr>
              <w:rPr>
                <w:color w:val="000000"/>
              </w:rPr>
            </w:pPr>
            <w:r w:rsidRPr="00FF004E">
              <w:rPr>
                <w:color w:val="000000"/>
              </w:rPr>
              <w:t>0.00</w:t>
            </w:r>
          </w:p>
        </w:tc>
        <w:tc>
          <w:tcPr>
            <w:tcW w:w="846" w:type="dxa"/>
            <w:shd w:val="clear" w:color="auto" w:fill="auto"/>
            <w:noWrap/>
            <w:vAlign w:val="bottom"/>
          </w:tcPr>
          <w:p w14:paraId="03F541F1" w14:textId="463934AF" w:rsidR="003D45A1" w:rsidRPr="00FF004E" w:rsidRDefault="003D45A1" w:rsidP="003D45A1">
            <w:pPr>
              <w:rPr>
                <w:color w:val="000000"/>
              </w:rPr>
            </w:pPr>
            <w:r w:rsidRPr="00FF004E">
              <w:rPr>
                <w:color w:val="000000"/>
              </w:rPr>
              <w:t>0.00</w:t>
            </w:r>
          </w:p>
        </w:tc>
        <w:tc>
          <w:tcPr>
            <w:tcW w:w="846" w:type="dxa"/>
            <w:shd w:val="clear" w:color="auto" w:fill="auto"/>
            <w:noWrap/>
            <w:vAlign w:val="bottom"/>
          </w:tcPr>
          <w:p w14:paraId="72EF5FA3" w14:textId="13D5B62E" w:rsidR="003D45A1" w:rsidRPr="00FF004E" w:rsidRDefault="003D45A1" w:rsidP="003D45A1">
            <w:pPr>
              <w:rPr>
                <w:color w:val="000000"/>
              </w:rPr>
            </w:pPr>
            <w:r w:rsidRPr="00FF004E">
              <w:rPr>
                <w:color w:val="000000"/>
              </w:rPr>
              <w:t>0.00</w:t>
            </w:r>
          </w:p>
        </w:tc>
        <w:tc>
          <w:tcPr>
            <w:tcW w:w="776" w:type="dxa"/>
            <w:shd w:val="clear" w:color="auto" w:fill="auto"/>
            <w:noWrap/>
            <w:vAlign w:val="bottom"/>
          </w:tcPr>
          <w:p w14:paraId="6434ED0B" w14:textId="51D4A1F9" w:rsidR="003D45A1" w:rsidRPr="00FF004E" w:rsidRDefault="003D45A1" w:rsidP="003D45A1">
            <w:pPr>
              <w:rPr>
                <w:color w:val="000000"/>
              </w:rPr>
            </w:pPr>
            <w:r w:rsidRPr="00FF004E">
              <w:rPr>
                <w:color w:val="000000"/>
              </w:rPr>
              <w:t>0.00</w:t>
            </w:r>
          </w:p>
        </w:tc>
        <w:tc>
          <w:tcPr>
            <w:tcW w:w="776" w:type="dxa"/>
            <w:tcBorders>
              <w:top w:val="single" w:sz="4" w:space="0" w:color="auto"/>
            </w:tcBorders>
            <w:shd w:val="clear" w:color="auto" w:fill="auto"/>
            <w:noWrap/>
            <w:vAlign w:val="bottom"/>
          </w:tcPr>
          <w:p w14:paraId="5D76B083" w14:textId="497B226C" w:rsidR="003D45A1" w:rsidRPr="00FF004E" w:rsidRDefault="003D45A1" w:rsidP="003D45A1">
            <w:pPr>
              <w:rPr>
                <w:color w:val="000000"/>
              </w:rPr>
            </w:pPr>
            <w:r w:rsidRPr="00FF004E">
              <w:rPr>
                <w:color w:val="000000"/>
              </w:rPr>
              <w:t>0.00</w:t>
            </w:r>
          </w:p>
        </w:tc>
        <w:tc>
          <w:tcPr>
            <w:tcW w:w="776" w:type="dxa"/>
            <w:tcBorders>
              <w:top w:val="single" w:sz="4" w:space="0" w:color="auto"/>
            </w:tcBorders>
            <w:shd w:val="clear" w:color="auto" w:fill="auto"/>
            <w:noWrap/>
            <w:vAlign w:val="bottom"/>
          </w:tcPr>
          <w:p w14:paraId="2D5E728C" w14:textId="13E45FB4" w:rsidR="003D45A1" w:rsidRPr="00FF004E" w:rsidRDefault="003D45A1" w:rsidP="003D45A1">
            <w:pPr>
              <w:rPr>
                <w:color w:val="000000"/>
              </w:rPr>
            </w:pPr>
            <w:r w:rsidRPr="00FF004E">
              <w:rPr>
                <w:color w:val="000000"/>
              </w:rPr>
              <w:t>0.00</w:t>
            </w:r>
          </w:p>
        </w:tc>
        <w:tc>
          <w:tcPr>
            <w:tcW w:w="776" w:type="dxa"/>
            <w:tcBorders>
              <w:top w:val="single" w:sz="4" w:space="0" w:color="auto"/>
            </w:tcBorders>
            <w:shd w:val="clear" w:color="auto" w:fill="auto"/>
            <w:noWrap/>
            <w:vAlign w:val="bottom"/>
          </w:tcPr>
          <w:p w14:paraId="1B5D4059" w14:textId="3B384765" w:rsidR="003D45A1" w:rsidRPr="00FF004E" w:rsidRDefault="003D45A1" w:rsidP="003D45A1">
            <w:pPr>
              <w:rPr>
                <w:color w:val="000000"/>
              </w:rPr>
            </w:pPr>
            <w:r w:rsidRPr="00FF004E">
              <w:rPr>
                <w:color w:val="000000"/>
              </w:rPr>
              <w:t>0.00</w:t>
            </w:r>
          </w:p>
        </w:tc>
        <w:tc>
          <w:tcPr>
            <w:tcW w:w="883" w:type="dxa"/>
            <w:tcBorders>
              <w:top w:val="single" w:sz="4" w:space="0" w:color="auto"/>
            </w:tcBorders>
            <w:shd w:val="clear" w:color="auto" w:fill="auto"/>
            <w:noWrap/>
            <w:vAlign w:val="bottom"/>
          </w:tcPr>
          <w:p w14:paraId="637A67DA" w14:textId="7917C0B5" w:rsidR="003D45A1" w:rsidRPr="00FF004E" w:rsidRDefault="003D45A1" w:rsidP="003D45A1">
            <w:pPr>
              <w:rPr>
                <w:color w:val="000000"/>
              </w:rPr>
            </w:pPr>
            <w:r w:rsidRPr="00FF004E">
              <w:rPr>
                <w:color w:val="000000"/>
              </w:rPr>
              <w:t>0.00</w:t>
            </w:r>
          </w:p>
        </w:tc>
      </w:tr>
      <w:tr w:rsidR="003D45A1" w:rsidRPr="00FF004E" w14:paraId="3C58D55D" w14:textId="77777777" w:rsidTr="00DD2216">
        <w:trPr>
          <w:trHeight w:val="20"/>
        </w:trPr>
        <w:tc>
          <w:tcPr>
            <w:tcW w:w="636" w:type="dxa"/>
            <w:shd w:val="clear" w:color="auto" w:fill="auto"/>
            <w:noWrap/>
            <w:hideMark/>
          </w:tcPr>
          <w:p w14:paraId="56C86B79" w14:textId="77777777" w:rsidR="003D45A1" w:rsidRPr="00FF004E" w:rsidRDefault="003D45A1" w:rsidP="003D45A1">
            <w:pPr>
              <w:rPr>
                <w:color w:val="000000"/>
              </w:rPr>
            </w:pPr>
            <w:r w:rsidRPr="00FF004E">
              <w:rPr>
                <w:color w:val="000000"/>
              </w:rPr>
              <w:t> </w:t>
            </w:r>
          </w:p>
        </w:tc>
        <w:tc>
          <w:tcPr>
            <w:tcW w:w="4746" w:type="dxa"/>
            <w:shd w:val="clear" w:color="auto" w:fill="auto"/>
            <w:noWrap/>
            <w:hideMark/>
          </w:tcPr>
          <w:p w14:paraId="61CFDA6B" w14:textId="77777777" w:rsidR="003D45A1" w:rsidRPr="00FF004E" w:rsidRDefault="003D45A1" w:rsidP="003D45A1">
            <w:pPr>
              <w:rPr>
                <w:color w:val="000000"/>
              </w:rPr>
            </w:pPr>
            <w:r w:rsidRPr="00FF004E">
              <w:rPr>
                <w:color w:val="000000"/>
              </w:rPr>
              <w:t>В том числе по ПУ</w:t>
            </w:r>
          </w:p>
        </w:tc>
        <w:tc>
          <w:tcPr>
            <w:tcW w:w="1559" w:type="dxa"/>
            <w:shd w:val="clear" w:color="auto" w:fill="auto"/>
            <w:noWrap/>
            <w:hideMark/>
          </w:tcPr>
          <w:p w14:paraId="7DFB366D" w14:textId="77777777" w:rsidR="003D45A1" w:rsidRPr="00FF004E" w:rsidRDefault="003D45A1" w:rsidP="003D45A1">
            <w:pPr>
              <w:rPr>
                <w:color w:val="000000"/>
              </w:rPr>
            </w:pPr>
            <w:r w:rsidRPr="00FF004E">
              <w:rPr>
                <w:color w:val="000000"/>
              </w:rPr>
              <w:t>тыс. Гкал</w:t>
            </w:r>
          </w:p>
        </w:tc>
        <w:tc>
          <w:tcPr>
            <w:tcW w:w="846" w:type="dxa"/>
            <w:shd w:val="clear" w:color="auto" w:fill="auto"/>
            <w:noWrap/>
            <w:vAlign w:val="bottom"/>
          </w:tcPr>
          <w:p w14:paraId="2963E198" w14:textId="45C48DB5" w:rsidR="003D45A1" w:rsidRPr="00FF004E" w:rsidRDefault="003D45A1" w:rsidP="003D45A1">
            <w:pPr>
              <w:rPr>
                <w:color w:val="000000"/>
              </w:rPr>
            </w:pPr>
            <w:r>
              <w:rPr>
                <w:color w:val="000000"/>
              </w:rPr>
              <w:t>4.2</w:t>
            </w:r>
            <w:r w:rsidRPr="00FF004E">
              <w:rPr>
                <w:color w:val="000000"/>
              </w:rPr>
              <w:t>0</w:t>
            </w:r>
          </w:p>
        </w:tc>
        <w:tc>
          <w:tcPr>
            <w:tcW w:w="846" w:type="dxa"/>
            <w:shd w:val="clear" w:color="auto" w:fill="auto"/>
            <w:noWrap/>
            <w:vAlign w:val="bottom"/>
          </w:tcPr>
          <w:p w14:paraId="77D25091" w14:textId="74A8C28D" w:rsidR="003D45A1" w:rsidRPr="00FF004E" w:rsidRDefault="003D45A1" w:rsidP="003D45A1">
            <w:pPr>
              <w:rPr>
                <w:color w:val="000000"/>
              </w:rPr>
            </w:pPr>
            <w:r w:rsidRPr="00FF004E">
              <w:rPr>
                <w:color w:val="000000"/>
              </w:rPr>
              <w:t>0.00</w:t>
            </w:r>
          </w:p>
        </w:tc>
        <w:tc>
          <w:tcPr>
            <w:tcW w:w="846" w:type="dxa"/>
            <w:shd w:val="clear" w:color="auto" w:fill="auto"/>
            <w:noWrap/>
            <w:vAlign w:val="bottom"/>
          </w:tcPr>
          <w:p w14:paraId="5A69CE66" w14:textId="511DA2EB" w:rsidR="003D45A1" w:rsidRPr="00FF004E" w:rsidRDefault="003D45A1" w:rsidP="003D45A1">
            <w:pPr>
              <w:rPr>
                <w:color w:val="000000"/>
              </w:rPr>
            </w:pPr>
            <w:r w:rsidRPr="00FF004E">
              <w:rPr>
                <w:color w:val="000000"/>
              </w:rPr>
              <w:t>0.00</w:t>
            </w:r>
          </w:p>
        </w:tc>
        <w:tc>
          <w:tcPr>
            <w:tcW w:w="846" w:type="dxa"/>
            <w:shd w:val="clear" w:color="auto" w:fill="auto"/>
            <w:noWrap/>
            <w:vAlign w:val="bottom"/>
          </w:tcPr>
          <w:p w14:paraId="2820057C" w14:textId="6EB67774" w:rsidR="003D45A1" w:rsidRPr="00FF004E" w:rsidRDefault="003D45A1" w:rsidP="003D45A1">
            <w:pPr>
              <w:rPr>
                <w:color w:val="000000"/>
              </w:rPr>
            </w:pPr>
            <w:r w:rsidRPr="00FF004E">
              <w:rPr>
                <w:color w:val="000000"/>
              </w:rPr>
              <w:t>0.00</w:t>
            </w:r>
          </w:p>
        </w:tc>
        <w:tc>
          <w:tcPr>
            <w:tcW w:w="846" w:type="dxa"/>
            <w:shd w:val="clear" w:color="auto" w:fill="auto"/>
            <w:noWrap/>
            <w:vAlign w:val="bottom"/>
          </w:tcPr>
          <w:p w14:paraId="6F7F2522" w14:textId="7DCF6266" w:rsidR="003D45A1" w:rsidRPr="00FF004E" w:rsidRDefault="003D45A1" w:rsidP="003D45A1">
            <w:pPr>
              <w:rPr>
                <w:color w:val="000000"/>
              </w:rPr>
            </w:pPr>
            <w:r w:rsidRPr="00FF004E">
              <w:rPr>
                <w:color w:val="000000"/>
              </w:rPr>
              <w:t>0.00</w:t>
            </w:r>
          </w:p>
        </w:tc>
        <w:tc>
          <w:tcPr>
            <w:tcW w:w="776" w:type="dxa"/>
            <w:shd w:val="clear" w:color="auto" w:fill="auto"/>
            <w:noWrap/>
            <w:vAlign w:val="bottom"/>
          </w:tcPr>
          <w:p w14:paraId="7BC0874D" w14:textId="48CFDB1C" w:rsidR="003D45A1" w:rsidRPr="00FF004E" w:rsidRDefault="003D45A1" w:rsidP="003D45A1">
            <w:pPr>
              <w:rPr>
                <w:color w:val="000000"/>
              </w:rPr>
            </w:pPr>
            <w:r w:rsidRPr="00FF004E">
              <w:rPr>
                <w:color w:val="000000"/>
              </w:rPr>
              <w:t>0.00</w:t>
            </w:r>
          </w:p>
        </w:tc>
        <w:tc>
          <w:tcPr>
            <w:tcW w:w="776" w:type="dxa"/>
            <w:shd w:val="clear" w:color="auto" w:fill="auto"/>
            <w:noWrap/>
            <w:vAlign w:val="bottom"/>
          </w:tcPr>
          <w:p w14:paraId="2413A237" w14:textId="51FD61B6" w:rsidR="003D45A1" w:rsidRPr="00FF004E" w:rsidRDefault="003D45A1" w:rsidP="003D45A1">
            <w:pPr>
              <w:rPr>
                <w:color w:val="000000"/>
              </w:rPr>
            </w:pPr>
            <w:r w:rsidRPr="00FF004E">
              <w:rPr>
                <w:color w:val="000000"/>
              </w:rPr>
              <w:t>0.00</w:t>
            </w:r>
          </w:p>
        </w:tc>
        <w:tc>
          <w:tcPr>
            <w:tcW w:w="776" w:type="dxa"/>
            <w:shd w:val="clear" w:color="auto" w:fill="auto"/>
            <w:noWrap/>
            <w:vAlign w:val="bottom"/>
          </w:tcPr>
          <w:p w14:paraId="2042DA98" w14:textId="009A571E" w:rsidR="003D45A1" w:rsidRPr="00FF004E" w:rsidRDefault="003D45A1" w:rsidP="003D45A1">
            <w:pPr>
              <w:rPr>
                <w:color w:val="000000"/>
              </w:rPr>
            </w:pPr>
            <w:r w:rsidRPr="00FF004E">
              <w:rPr>
                <w:color w:val="000000"/>
              </w:rPr>
              <w:t>0.00</w:t>
            </w:r>
          </w:p>
        </w:tc>
        <w:tc>
          <w:tcPr>
            <w:tcW w:w="776" w:type="dxa"/>
            <w:shd w:val="clear" w:color="auto" w:fill="auto"/>
            <w:noWrap/>
            <w:vAlign w:val="bottom"/>
          </w:tcPr>
          <w:p w14:paraId="3FC8BF0D" w14:textId="3C0CBEC4" w:rsidR="003D45A1" w:rsidRPr="00FF004E" w:rsidRDefault="003D45A1" w:rsidP="003D45A1">
            <w:pPr>
              <w:rPr>
                <w:color w:val="000000"/>
              </w:rPr>
            </w:pPr>
            <w:r w:rsidRPr="00FF004E">
              <w:rPr>
                <w:color w:val="000000"/>
              </w:rPr>
              <w:t>0.00</w:t>
            </w:r>
          </w:p>
        </w:tc>
        <w:tc>
          <w:tcPr>
            <w:tcW w:w="883" w:type="dxa"/>
            <w:shd w:val="clear" w:color="auto" w:fill="auto"/>
            <w:noWrap/>
            <w:vAlign w:val="bottom"/>
          </w:tcPr>
          <w:p w14:paraId="13563AA7" w14:textId="4FFF26C4" w:rsidR="003D45A1" w:rsidRPr="00FF004E" w:rsidRDefault="003D45A1" w:rsidP="003D45A1">
            <w:pPr>
              <w:rPr>
                <w:color w:val="000000"/>
              </w:rPr>
            </w:pPr>
            <w:r w:rsidRPr="00FF004E">
              <w:rPr>
                <w:color w:val="000000"/>
              </w:rPr>
              <w:t>0.00</w:t>
            </w:r>
          </w:p>
        </w:tc>
      </w:tr>
      <w:tr w:rsidR="003D45A1" w:rsidRPr="00FF004E" w14:paraId="14166664" w14:textId="77777777" w:rsidTr="006D3724">
        <w:trPr>
          <w:trHeight w:val="20"/>
        </w:trPr>
        <w:tc>
          <w:tcPr>
            <w:tcW w:w="636" w:type="dxa"/>
            <w:shd w:val="clear" w:color="auto" w:fill="auto"/>
            <w:noWrap/>
            <w:hideMark/>
          </w:tcPr>
          <w:p w14:paraId="36FE145F" w14:textId="77777777" w:rsidR="003D45A1" w:rsidRPr="00FF004E" w:rsidRDefault="003D45A1" w:rsidP="003D45A1">
            <w:pPr>
              <w:rPr>
                <w:color w:val="000000"/>
              </w:rPr>
            </w:pPr>
            <w:r w:rsidRPr="00FF004E">
              <w:rPr>
                <w:color w:val="000000"/>
              </w:rPr>
              <w:t>1.3.</w:t>
            </w:r>
          </w:p>
        </w:tc>
        <w:tc>
          <w:tcPr>
            <w:tcW w:w="4746" w:type="dxa"/>
            <w:shd w:val="clear" w:color="auto" w:fill="auto"/>
            <w:noWrap/>
            <w:hideMark/>
          </w:tcPr>
          <w:p w14:paraId="4C605435" w14:textId="77777777" w:rsidR="003D45A1" w:rsidRPr="00FF004E" w:rsidRDefault="003D45A1" w:rsidP="003D45A1">
            <w:pPr>
              <w:rPr>
                <w:color w:val="000000"/>
              </w:rPr>
            </w:pPr>
            <w:r w:rsidRPr="00FF004E">
              <w:rPr>
                <w:color w:val="000000"/>
              </w:rPr>
              <w:t>Прочие потребители</w:t>
            </w:r>
          </w:p>
        </w:tc>
        <w:tc>
          <w:tcPr>
            <w:tcW w:w="1559" w:type="dxa"/>
            <w:shd w:val="clear" w:color="auto" w:fill="auto"/>
            <w:noWrap/>
            <w:hideMark/>
          </w:tcPr>
          <w:p w14:paraId="268B4AF9" w14:textId="77777777" w:rsidR="003D45A1" w:rsidRPr="00FF004E" w:rsidRDefault="003D45A1" w:rsidP="003D45A1">
            <w:pPr>
              <w:rPr>
                <w:color w:val="000000"/>
              </w:rPr>
            </w:pPr>
            <w:r w:rsidRPr="00FF004E">
              <w:rPr>
                <w:color w:val="000000"/>
              </w:rPr>
              <w:t>тыс. Гкал</w:t>
            </w:r>
          </w:p>
        </w:tc>
        <w:tc>
          <w:tcPr>
            <w:tcW w:w="846" w:type="dxa"/>
            <w:shd w:val="clear" w:color="auto" w:fill="auto"/>
            <w:noWrap/>
            <w:vAlign w:val="bottom"/>
          </w:tcPr>
          <w:p w14:paraId="48C80481" w14:textId="7CDFD056" w:rsidR="003D45A1" w:rsidRPr="00FF004E" w:rsidRDefault="003D45A1" w:rsidP="003D45A1">
            <w:pPr>
              <w:rPr>
                <w:color w:val="000000"/>
              </w:rPr>
            </w:pPr>
            <w:r w:rsidRPr="00FF004E">
              <w:rPr>
                <w:color w:val="000000"/>
              </w:rPr>
              <w:t>0.00</w:t>
            </w:r>
          </w:p>
        </w:tc>
        <w:tc>
          <w:tcPr>
            <w:tcW w:w="846" w:type="dxa"/>
            <w:shd w:val="clear" w:color="auto" w:fill="auto"/>
            <w:noWrap/>
            <w:vAlign w:val="bottom"/>
          </w:tcPr>
          <w:p w14:paraId="3C619EBB" w14:textId="72ADF297" w:rsidR="003D45A1" w:rsidRPr="00FF004E" w:rsidRDefault="003D45A1" w:rsidP="003D45A1">
            <w:pPr>
              <w:rPr>
                <w:color w:val="000000"/>
              </w:rPr>
            </w:pPr>
            <w:r w:rsidRPr="00FF004E">
              <w:rPr>
                <w:color w:val="000000"/>
              </w:rPr>
              <w:t>0.00</w:t>
            </w:r>
          </w:p>
        </w:tc>
        <w:tc>
          <w:tcPr>
            <w:tcW w:w="846" w:type="dxa"/>
            <w:shd w:val="clear" w:color="auto" w:fill="auto"/>
            <w:noWrap/>
            <w:vAlign w:val="bottom"/>
          </w:tcPr>
          <w:p w14:paraId="08134BEC" w14:textId="0EF1DC9B" w:rsidR="003D45A1" w:rsidRPr="00FF004E" w:rsidRDefault="003D45A1" w:rsidP="003D45A1">
            <w:pPr>
              <w:rPr>
                <w:color w:val="000000"/>
              </w:rPr>
            </w:pPr>
            <w:r w:rsidRPr="00FF004E">
              <w:rPr>
                <w:color w:val="000000"/>
              </w:rPr>
              <w:t>0.00</w:t>
            </w:r>
          </w:p>
        </w:tc>
        <w:tc>
          <w:tcPr>
            <w:tcW w:w="846" w:type="dxa"/>
            <w:shd w:val="clear" w:color="auto" w:fill="auto"/>
            <w:noWrap/>
            <w:vAlign w:val="bottom"/>
          </w:tcPr>
          <w:p w14:paraId="675443FF" w14:textId="6304D3C4" w:rsidR="003D45A1" w:rsidRPr="00FF004E" w:rsidRDefault="003D45A1" w:rsidP="003D45A1">
            <w:pPr>
              <w:rPr>
                <w:color w:val="000000"/>
              </w:rPr>
            </w:pPr>
            <w:r w:rsidRPr="00FF004E">
              <w:rPr>
                <w:color w:val="000000"/>
              </w:rPr>
              <w:t>0.00</w:t>
            </w:r>
          </w:p>
        </w:tc>
        <w:tc>
          <w:tcPr>
            <w:tcW w:w="846" w:type="dxa"/>
            <w:shd w:val="clear" w:color="auto" w:fill="auto"/>
            <w:noWrap/>
            <w:vAlign w:val="bottom"/>
          </w:tcPr>
          <w:p w14:paraId="26C16E5F" w14:textId="28BD2896" w:rsidR="003D45A1" w:rsidRPr="00FF004E" w:rsidRDefault="003D45A1" w:rsidP="003D45A1">
            <w:pPr>
              <w:rPr>
                <w:color w:val="000000"/>
              </w:rPr>
            </w:pPr>
            <w:r w:rsidRPr="00FF004E">
              <w:rPr>
                <w:color w:val="000000"/>
              </w:rPr>
              <w:t>0.00</w:t>
            </w:r>
          </w:p>
        </w:tc>
        <w:tc>
          <w:tcPr>
            <w:tcW w:w="776" w:type="dxa"/>
            <w:shd w:val="clear" w:color="auto" w:fill="auto"/>
            <w:noWrap/>
            <w:vAlign w:val="bottom"/>
          </w:tcPr>
          <w:p w14:paraId="65B3F918" w14:textId="7B226831" w:rsidR="003D45A1" w:rsidRPr="00FF004E" w:rsidRDefault="003D45A1" w:rsidP="003D45A1">
            <w:pPr>
              <w:rPr>
                <w:color w:val="000000"/>
              </w:rPr>
            </w:pPr>
            <w:r w:rsidRPr="00FF004E">
              <w:rPr>
                <w:color w:val="000000"/>
              </w:rPr>
              <w:t>0.00</w:t>
            </w:r>
          </w:p>
        </w:tc>
        <w:tc>
          <w:tcPr>
            <w:tcW w:w="776" w:type="dxa"/>
            <w:shd w:val="clear" w:color="auto" w:fill="auto"/>
            <w:noWrap/>
            <w:vAlign w:val="bottom"/>
          </w:tcPr>
          <w:p w14:paraId="4467EB9B" w14:textId="61613514" w:rsidR="003D45A1" w:rsidRPr="00FF004E" w:rsidRDefault="003D45A1" w:rsidP="003D45A1">
            <w:pPr>
              <w:rPr>
                <w:color w:val="000000"/>
              </w:rPr>
            </w:pPr>
            <w:r w:rsidRPr="00FF004E">
              <w:rPr>
                <w:color w:val="000000"/>
              </w:rPr>
              <w:t>0.00</w:t>
            </w:r>
          </w:p>
        </w:tc>
        <w:tc>
          <w:tcPr>
            <w:tcW w:w="776" w:type="dxa"/>
            <w:shd w:val="clear" w:color="auto" w:fill="auto"/>
            <w:noWrap/>
            <w:vAlign w:val="bottom"/>
          </w:tcPr>
          <w:p w14:paraId="61C663A3" w14:textId="693E3214" w:rsidR="003D45A1" w:rsidRPr="00FF004E" w:rsidRDefault="003D45A1" w:rsidP="003D45A1">
            <w:pPr>
              <w:rPr>
                <w:color w:val="000000"/>
              </w:rPr>
            </w:pPr>
            <w:r w:rsidRPr="00FF004E">
              <w:rPr>
                <w:color w:val="000000"/>
              </w:rPr>
              <w:t>0.00</w:t>
            </w:r>
          </w:p>
        </w:tc>
        <w:tc>
          <w:tcPr>
            <w:tcW w:w="776" w:type="dxa"/>
            <w:shd w:val="clear" w:color="auto" w:fill="auto"/>
            <w:noWrap/>
            <w:vAlign w:val="bottom"/>
          </w:tcPr>
          <w:p w14:paraId="12E94540" w14:textId="12142619" w:rsidR="003D45A1" w:rsidRPr="00FF004E" w:rsidRDefault="003D45A1" w:rsidP="003D45A1">
            <w:pPr>
              <w:rPr>
                <w:color w:val="000000"/>
              </w:rPr>
            </w:pPr>
            <w:r w:rsidRPr="00FF004E">
              <w:rPr>
                <w:color w:val="000000"/>
              </w:rPr>
              <w:t>0.00</w:t>
            </w:r>
          </w:p>
        </w:tc>
        <w:tc>
          <w:tcPr>
            <w:tcW w:w="883" w:type="dxa"/>
            <w:shd w:val="clear" w:color="auto" w:fill="auto"/>
            <w:noWrap/>
            <w:vAlign w:val="bottom"/>
          </w:tcPr>
          <w:p w14:paraId="1A126458" w14:textId="2A065816" w:rsidR="003D45A1" w:rsidRPr="00FF004E" w:rsidRDefault="003D45A1" w:rsidP="003D45A1">
            <w:pPr>
              <w:rPr>
                <w:color w:val="000000"/>
              </w:rPr>
            </w:pPr>
            <w:r w:rsidRPr="00FF004E">
              <w:rPr>
                <w:color w:val="000000"/>
              </w:rPr>
              <w:t>0.00</w:t>
            </w:r>
          </w:p>
        </w:tc>
      </w:tr>
      <w:tr w:rsidR="003D45A1" w:rsidRPr="00FF004E" w14:paraId="7C753FDA" w14:textId="77777777" w:rsidTr="006D3724">
        <w:trPr>
          <w:trHeight w:val="20"/>
        </w:trPr>
        <w:tc>
          <w:tcPr>
            <w:tcW w:w="636" w:type="dxa"/>
            <w:shd w:val="clear" w:color="auto" w:fill="auto"/>
            <w:noWrap/>
            <w:hideMark/>
          </w:tcPr>
          <w:p w14:paraId="3A62B8EF" w14:textId="77777777" w:rsidR="003D45A1" w:rsidRPr="00FF004E" w:rsidRDefault="003D45A1" w:rsidP="003D45A1">
            <w:pPr>
              <w:rPr>
                <w:color w:val="000000"/>
              </w:rPr>
            </w:pPr>
            <w:r w:rsidRPr="00FF004E">
              <w:rPr>
                <w:color w:val="000000"/>
              </w:rPr>
              <w:t> </w:t>
            </w:r>
          </w:p>
        </w:tc>
        <w:tc>
          <w:tcPr>
            <w:tcW w:w="4746" w:type="dxa"/>
            <w:shd w:val="clear" w:color="auto" w:fill="auto"/>
            <w:noWrap/>
            <w:hideMark/>
          </w:tcPr>
          <w:p w14:paraId="785D81E9" w14:textId="77777777" w:rsidR="003D45A1" w:rsidRPr="00FF004E" w:rsidRDefault="003D45A1" w:rsidP="003D45A1">
            <w:pPr>
              <w:rPr>
                <w:color w:val="000000"/>
              </w:rPr>
            </w:pPr>
            <w:r w:rsidRPr="00FF004E">
              <w:rPr>
                <w:color w:val="000000"/>
              </w:rPr>
              <w:t>В том числе по ПУ</w:t>
            </w:r>
          </w:p>
        </w:tc>
        <w:tc>
          <w:tcPr>
            <w:tcW w:w="1559" w:type="dxa"/>
            <w:shd w:val="clear" w:color="auto" w:fill="auto"/>
            <w:noWrap/>
            <w:hideMark/>
          </w:tcPr>
          <w:p w14:paraId="364DC6B9" w14:textId="77777777" w:rsidR="003D45A1" w:rsidRPr="00FF004E" w:rsidRDefault="003D45A1" w:rsidP="003D45A1">
            <w:pPr>
              <w:rPr>
                <w:color w:val="000000"/>
              </w:rPr>
            </w:pPr>
            <w:r w:rsidRPr="00FF004E">
              <w:rPr>
                <w:color w:val="000000"/>
              </w:rPr>
              <w:t>тыс. Гкал</w:t>
            </w:r>
          </w:p>
        </w:tc>
        <w:tc>
          <w:tcPr>
            <w:tcW w:w="846" w:type="dxa"/>
            <w:shd w:val="clear" w:color="auto" w:fill="auto"/>
            <w:noWrap/>
            <w:vAlign w:val="bottom"/>
          </w:tcPr>
          <w:p w14:paraId="60CD8371" w14:textId="446D638E" w:rsidR="003D45A1" w:rsidRPr="00FF004E" w:rsidRDefault="003D45A1" w:rsidP="003D45A1">
            <w:pPr>
              <w:rPr>
                <w:color w:val="000000"/>
              </w:rPr>
            </w:pPr>
            <w:r w:rsidRPr="00FF004E">
              <w:rPr>
                <w:color w:val="000000"/>
              </w:rPr>
              <w:t>0.00</w:t>
            </w:r>
          </w:p>
        </w:tc>
        <w:tc>
          <w:tcPr>
            <w:tcW w:w="846" w:type="dxa"/>
            <w:shd w:val="clear" w:color="auto" w:fill="auto"/>
            <w:noWrap/>
            <w:vAlign w:val="bottom"/>
          </w:tcPr>
          <w:p w14:paraId="473876E5" w14:textId="4257D079" w:rsidR="003D45A1" w:rsidRPr="00FF004E" w:rsidRDefault="003D45A1" w:rsidP="003D45A1">
            <w:pPr>
              <w:rPr>
                <w:color w:val="000000"/>
              </w:rPr>
            </w:pPr>
            <w:r w:rsidRPr="00FF004E">
              <w:rPr>
                <w:color w:val="000000"/>
              </w:rPr>
              <w:t>0.00</w:t>
            </w:r>
          </w:p>
        </w:tc>
        <w:tc>
          <w:tcPr>
            <w:tcW w:w="846" w:type="dxa"/>
            <w:shd w:val="clear" w:color="auto" w:fill="auto"/>
            <w:noWrap/>
            <w:vAlign w:val="bottom"/>
          </w:tcPr>
          <w:p w14:paraId="5C35F7CC" w14:textId="3EE820F7" w:rsidR="003D45A1" w:rsidRPr="00FF004E" w:rsidRDefault="003D45A1" w:rsidP="003D45A1">
            <w:pPr>
              <w:rPr>
                <w:color w:val="000000"/>
              </w:rPr>
            </w:pPr>
            <w:r w:rsidRPr="00FF004E">
              <w:rPr>
                <w:color w:val="000000"/>
              </w:rPr>
              <w:t>0.00</w:t>
            </w:r>
          </w:p>
        </w:tc>
        <w:tc>
          <w:tcPr>
            <w:tcW w:w="846" w:type="dxa"/>
            <w:shd w:val="clear" w:color="auto" w:fill="auto"/>
            <w:noWrap/>
            <w:vAlign w:val="bottom"/>
          </w:tcPr>
          <w:p w14:paraId="1D702753" w14:textId="7D628A03" w:rsidR="003D45A1" w:rsidRPr="00FF004E" w:rsidRDefault="003D45A1" w:rsidP="003D45A1">
            <w:pPr>
              <w:rPr>
                <w:color w:val="000000"/>
              </w:rPr>
            </w:pPr>
            <w:r w:rsidRPr="00FF004E">
              <w:rPr>
                <w:color w:val="000000"/>
              </w:rPr>
              <w:t>0.00</w:t>
            </w:r>
          </w:p>
        </w:tc>
        <w:tc>
          <w:tcPr>
            <w:tcW w:w="846" w:type="dxa"/>
            <w:shd w:val="clear" w:color="auto" w:fill="auto"/>
            <w:noWrap/>
            <w:vAlign w:val="bottom"/>
          </w:tcPr>
          <w:p w14:paraId="72A1694D" w14:textId="2EE9AC45" w:rsidR="003D45A1" w:rsidRPr="00FF004E" w:rsidRDefault="003D45A1" w:rsidP="003D45A1">
            <w:pPr>
              <w:rPr>
                <w:color w:val="000000"/>
              </w:rPr>
            </w:pPr>
            <w:r w:rsidRPr="00FF004E">
              <w:rPr>
                <w:color w:val="000000"/>
              </w:rPr>
              <w:t>0.00</w:t>
            </w:r>
          </w:p>
        </w:tc>
        <w:tc>
          <w:tcPr>
            <w:tcW w:w="776" w:type="dxa"/>
            <w:shd w:val="clear" w:color="auto" w:fill="auto"/>
            <w:noWrap/>
            <w:vAlign w:val="bottom"/>
          </w:tcPr>
          <w:p w14:paraId="35519A1F" w14:textId="23131AB3" w:rsidR="003D45A1" w:rsidRPr="00FF004E" w:rsidRDefault="003D45A1" w:rsidP="003D45A1">
            <w:pPr>
              <w:rPr>
                <w:color w:val="000000"/>
              </w:rPr>
            </w:pPr>
            <w:r w:rsidRPr="00FF004E">
              <w:rPr>
                <w:color w:val="000000"/>
              </w:rPr>
              <w:t>0.00</w:t>
            </w:r>
          </w:p>
        </w:tc>
        <w:tc>
          <w:tcPr>
            <w:tcW w:w="776" w:type="dxa"/>
            <w:shd w:val="clear" w:color="auto" w:fill="auto"/>
            <w:noWrap/>
            <w:vAlign w:val="bottom"/>
          </w:tcPr>
          <w:p w14:paraId="16926783" w14:textId="7BEA4DE1" w:rsidR="003D45A1" w:rsidRPr="00FF004E" w:rsidRDefault="003D45A1" w:rsidP="003D45A1">
            <w:pPr>
              <w:rPr>
                <w:color w:val="000000"/>
              </w:rPr>
            </w:pPr>
            <w:r w:rsidRPr="00FF004E">
              <w:rPr>
                <w:color w:val="000000"/>
              </w:rPr>
              <w:t>0.00</w:t>
            </w:r>
          </w:p>
        </w:tc>
        <w:tc>
          <w:tcPr>
            <w:tcW w:w="776" w:type="dxa"/>
            <w:shd w:val="clear" w:color="auto" w:fill="auto"/>
            <w:noWrap/>
            <w:vAlign w:val="bottom"/>
          </w:tcPr>
          <w:p w14:paraId="0999D4AD" w14:textId="66BAB6C8" w:rsidR="003D45A1" w:rsidRPr="00FF004E" w:rsidRDefault="003D45A1" w:rsidP="003D45A1">
            <w:pPr>
              <w:rPr>
                <w:color w:val="000000"/>
              </w:rPr>
            </w:pPr>
            <w:r w:rsidRPr="00FF004E">
              <w:rPr>
                <w:color w:val="000000"/>
              </w:rPr>
              <w:t>0.00</w:t>
            </w:r>
          </w:p>
        </w:tc>
        <w:tc>
          <w:tcPr>
            <w:tcW w:w="776" w:type="dxa"/>
            <w:shd w:val="clear" w:color="auto" w:fill="auto"/>
            <w:noWrap/>
            <w:vAlign w:val="bottom"/>
          </w:tcPr>
          <w:p w14:paraId="6D809A48" w14:textId="24031536" w:rsidR="003D45A1" w:rsidRPr="00FF004E" w:rsidRDefault="003D45A1" w:rsidP="003D45A1">
            <w:pPr>
              <w:rPr>
                <w:color w:val="000000"/>
              </w:rPr>
            </w:pPr>
            <w:r w:rsidRPr="00FF004E">
              <w:rPr>
                <w:color w:val="000000"/>
              </w:rPr>
              <w:t>0.00</w:t>
            </w:r>
          </w:p>
        </w:tc>
        <w:tc>
          <w:tcPr>
            <w:tcW w:w="883" w:type="dxa"/>
            <w:shd w:val="clear" w:color="auto" w:fill="auto"/>
            <w:noWrap/>
            <w:vAlign w:val="bottom"/>
          </w:tcPr>
          <w:p w14:paraId="79ABA727" w14:textId="25518A71" w:rsidR="003D45A1" w:rsidRPr="00FF004E" w:rsidRDefault="003D45A1" w:rsidP="003D45A1">
            <w:pPr>
              <w:rPr>
                <w:color w:val="000000"/>
              </w:rPr>
            </w:pPr>
            <w:r w:rsidRPr="00FF004E">
              <w:rPr>
                <w:color w:val="000000"/>
              </w:rPr>
              <w:t>0.00</w:t>
            </w:r>
          </w:p>
        </w:tc>
      </w:tr>
      <w:tr w:rsidR="003D45A1" w:rsidRPr="00FF004E" w14:paraId="2412EDAF" w14:textId="77777777" w:rsidTr="006D3724">
        <w:trPr>
          <w:trHeight w:val="20"/>
        </w:trPr>
        <w:tc>
          <w:tcPr>
            <w:tcW w:w="636" w:type="dxa"/>
            <w:shd w:val="clear" w:color="auto" w:fill="auto"/>
            <w:noWrap/>
            <w:hideMark/>
          </w:tcPr>
          <w:p w14:paraId="391F98E4" w14:textId="77777777" w:rsidR="003D45A1" w:rsidRPr="00FF004E" w:rsidRDefault="003D45A1" w:rsidP="003D45A1">
            <w:pPr>
              <w:rPr>
                <w:color w:val="000000"/>
              </w:rPr>
            </w:pPr>
            <w:r w:rsidRPr="00FF004E">
              <w:rPr>
                <w:color w:val="000000"/>
              </w:rPr>
              <w:t>1.4.</w:t>
            </w:r>
          </w:p>
        </w:tc>
        <w:tc>
          <w:tcPr>
            <w:tcW w:w="4746" w:type="dxa"/>
            <w:shd w:val="clear" w:color="auto" w:fill="auto"/>
            <w:noWrap/>
            <w:hideMark/>
          </w:tcPr>
          <w:p w14:paraId="0C3935A1" w14:textId="77777777" w:rsidR="003D45A1" w:rsidRPr="00FF004E" w:rsidRDefault="003D45A1" w:rsidP="003D45A1">
            <w:pPr>
              <w:rPr>
                <w:color w:val="000000"/>
              </w:rPr>
            </w:pPr>
            <w:r w:rsidRPr="00FF004E">
              <w:rPr>
                <w:color w:val="000000"/>
              </w:rPr>
              <w:t>Нужды теплоснабжающей организации</w:t>
            </w:r>
          </w:p>
        </w:tc>
        <w:tc>
          <w:tcPr>
            <w:tcW w:w="1559" w:type="dxa"/>
            <w:shd w:val="clear" w:color="auto" w:fill="auto"/>
            <w:noWrap/>
            <w:hideMark/>
          </w:tcPr>
          <w:p w14:paraId="09CB09F4" w14:textId="77777777" w:rsidR="003D45A1" w:rsidRPr="00FF004E" w:rsidRDefault="003D45A1" w:rsidP="003D45A1">
            <w:pPr>
              <w:rPr>
                <w:color w:val="000000"/>
              </w:rPr>
            </w:pPr>
            <w:r w:rsidRPr="00FF004E">
              <w:rPr>
                <w:color w:val="000000"/>
              </w:rPr>
              <w:t>тыс. Гкал</w:t>
            </w:r>
          </w:p>
        </w:tc>
        <w:tc>
          <w:tcPr>
            <w:tcW w:w="846" w:type="dxa"/>
            <w:shd w:val="clear" w:color="auto" w:fill="auto"/>
            <w:noWrap/>
            <w:vAlign w:val="bottom"/>
          </w:tcPr>
          <w:p w14:paraId="4D498C6A" w14:textId="6276A758" w:rsidR="003D45A1" w:rsidRPr="00FF004E" w:rsidRDefault="003D45A1" w:rsidP="003D45A1">
            <w:pPr>
              <w:rPr>
                <w:color w:val="000000"/>
              </w:rPr>
            </w:pPr>
            <w:r w:rsidRPr="00FF004E">
              <w:rPr>
                <w:color w:val="000000"/>
              </w:rPr>
              <w:t>0.00</w:t>
            </w:r>
          </w:p>
        </w:tc>
        <w:tc>
          <w:tcPr>
            <w:tcW w:w="846" w:type="dxa"/>
            <w:shd w:val="clear" w:color="auto" w:fill="auto"/>
            <w:noWrap/>
            <w:vAlign w:val="bottom"/>
          </w:tcPr>
          <w:p w14:paraId="199C8FE2" w14:textId="2AC37C30" w:rsidR="003D45A1" w:rsidRPr="00FF004E" w:rsidRDefault="003D45A1" w:rsidP="003D45A1">
            <w:pPr>
              <w:rPr>
                <w:color w:val="000000"/>
              </w:rPr>
            </w:pPr>
            <w:r w:rsidRPr="00FF004E">
              <w:rPr>
                <w:color w:val="000000"/>
              </w:rPr>
              <w:t>0.00</w:t>
            </w:r>
          </w:p>
        </w:tc>
        <w:tc>
          <w:tcPr>
            <w:tcW w:w="846" w:type="dxa"/>
            <w:shd w:val="clear" w:color="auto" w:fill="auto"/>
            <w:noWrap/>
            <w:vAlign w:val="bottom"/>
          </w:tcPr>
          <w:p w14:paraId="26488E9F" w14:textId="25BFEEBD" w:rsidR="003D45A1" w:rsidRPr="00FF004E" w:rsidRDefault="003D45A1" w:rsidP="003D45A1">
            <w:pPr>
              <w:rPr>
                <w:color w:val="000000"/>
              </w:rPr>
            </w:pPr>
            <w:r w:rsidRPr="00FF004E">
              <w:rPr>
                <w:color w:val="000000"/>
              </w:rPr>
              <w:t>0.00</w:t>
            </w:r>
          </w:p>
        </w:tc>
        <w:tc>
          <w:tcPr>
            <w:tcW w:w="846" w:type="dxa"/>
            <w:shd w:val="clear" w:color="auto" w:fill="auto"/>
            <w:noWrap/>
            <w:vAlign w:val="bottom"/>
          </w:tcPr>
          <w:p w14:paraId="4894221C" w14:textId="4F368055" w:rsidR="003D45A1" w:rsidRPr="00FF004E" w:rsidRDefault="003D45A1" w:rsidP="003D45A1">
            <w:pPr>
              <w:rPr>
                <w:color w:val="000000"/>
              </w:rPr>
            </w:pPr>
            <w:r w:rsidRPr="00FF004E">
              <w:rPr>
                <w:color w:val="000000"/>
              </w:rPr>
              <w:t>0.00</w:t>
            </w:r>
          </w:p>
        </w:tc>
        <w:tc>
          <w:tcPr>
            <w:tcW w:w="846" w:type="dxa"/>
            <w:shd w:val="clear" w:color="auto" w:fill="auto"/>
            <w:noWrap/>
            <w:vAlign w:val="bottom"/>
          </w:tcPr>
          <w:p w14:paraId="75ED566C" w14:textId="78E61524" w:rsidR="003D45A1" w:rsidRPr="00FF004E" w:rsidRDefault="003D45A1" w:rsidP="003D45A1">
            <w:pPr>
              <w:rPr>
                <w:color w:val="000000"/>
              </w:rPr>
            </w:pPr>
            <w:r w:rsidRPr="00FF004E">
              <w:rPr>
                <w:color w:val="000000"/>
              </w:rPr>
              <w:t>0.00</w:t>
            </w:r>
          </w:p>
        </w:tc>
        <w:tc>
          <w:tcPr>
            <w:tcW w:w="776" w:type="dxa"/>
            <w:shd w:val="clear" w:color="auto" w:fill="auto"/>
            <w:noWrap/>
            <w:vAlign w:val="bottom"/>
          </w:tcPr>
          <w:p w14:paraId="2D196DAA" w14:textId="2DC6053C" w:rsidR="003D45A1" w:rsidRPr="00FF004E" w:rsidRDefault="003D45A1" w:rsidP="003D45A1">
            <w:pPr>
              <w:rPr>
                <w:color w:val="000000"/>
              </w:rPr>
            </w:pPr>
            <w:r w:rsidRPr="00FF004E">
              <w:rPr>
                <w:color w:val="000000"/>
              </w:rPr>
              <w:t>0.00</w:t>
            </w:r>
          </w:p>
        </w:tc>
        <w:tc>
          <w:tcPr>
            <w:tcW w:w="776" w:type="dxa"/>
            <w:shd w:val="clear" w:color="auto" w:fill="auto"/>
            <w:noWrap/>
            <w:vAlign w:val="bottom"/>
          </w:tcPr>
          <w:p w14:paraId="4390D31F" w14:textId="20C38BB7" w:rsidR="003D45A1" w:rsidRPr="00FF004E" w:rsidRDefault="003D45A1" w:rsidP="003D45A1">
            <w:pPr>
              <w:rPr>
                <w:color w:val="000000"/>
              </w:rPr>
            </w:pPr>
            <w:r w:rsidRPr="00FF004E">
              <w:rPr>
                <w:color w:val="000000"/>
              </w:rPr>
              <w:t>0.00</w:t>
            </w:r>
          </w:p>
        </w:tc>
        <w:tc>
          <w:tcPr>
            <w:tcW w:w="776" w:type="dxa"/>
            <w:shd w:val="clear" w:color="auto" w:fill="auto"/>
            <w:noWrap/>
            <w:vAlign w:val="bottom"/>
          </w:tcPr>
          <w:p w14:paraId="2600273A" w14:textId="08D3B8CF" w:rsidR="003D45A1" w:rsidRPr="00FF004E" w:rsidRDefault="003D45A1" w:rsidP="003D45A1">
            <w:pPr>
              <w:rPr>
                <w:color w:val="000000"/>
              </w:rPr>
            </w:pPr>
            <w:r w:rsidRPr="00FF004E">
              <w:rPr>
                <w:color w:val="000000"/>
              </w:rPr>
              <w:t>0.00</w:t>
            </w:r>
          </w:p>
        </w:tc>
        <w:tc>
          <w:tcPr>
            <w:tcW w:w="776" w:type="dxa"/>
            <w:shd w:val="clear" w:color="auto" w:fill="auto"/>
            <w:noWrap/>
            <w:vAlign w:val="bottom"/>
          </w:tcPr>
          <w:p w14:paraId="6EEDA32D" w14:textId="3D65A20F" w:rsidR="003D45A1" w:rsidRPr="00FF004E" w:rsidRDefault="003D45A1" w:rsidP="003D45A1">
            <w:pPr>
              <w:rPr>
                <w:color w:val="000000"/>
              </w:rPr>
            </w:pPr>
            <w:r w:rsidRPr="00FF004E">
              <w:rPr>
                <w:color w:val="000000"/>
              </w:rPr>
              <w:t>0.00</w:t>
            </w:r>
          </w:p>
        </w:tc>
        <w:tc>
          <w:tcPr>
            <w:tcW w:w="883" w:type="dxa"/>
            <w:shd w:val="clear" w:color="auto" w:fill="auto"/>
            <w:noWrap/>
            <w:vAlign w:val="bottom"/>
          </w:tcPr>
          <w:p w14:paraId="2D99DDA6" w14:textId="7F06F083" w:rsidR="003D45A1" w:rsidRPr="00FF004E" w:rsidRDefault="003D45A1" w:rsidP="003D45A1">
            <w:pPr>
              <w:rPr>
                <w:color w:val="000000"/>
              </w:rPr>
            </w:pPr>
            <w:r w:rsidRPr="00FF004E">
              <w:rPr>
                <w:color w:val="000000"/>
              </w:rPr>
              <w:t>0.00</w:t>
            </w:r>
          </w:p>
        </w:tc>
      </w:tr>
      <w:tr w:rsidR="003D45A1" w:rsidRPr="00FF004E" w14:paraId="76D09673" w14:textId="77777777" w:rsidTr="006D3724">
        <w:trPr>
          <w:trHeight w:val="20"/>
        </w:trPr>
        <w:tc>
          <w:tcPr>
            <w:tcW w:w="636" w:type="dxa"/>
            <w:shd w:val="clear" w:color="auto" w:fill="auto"/>
            <w:noWrap/>
          </w:tcPr>
          <w:p w14:paraId="05351E2E" w14:textId="77777777" w:rsidR="003D45A1" w:rsidRPr="00FF004E" w:rsidRDefault="003D45A1" w:rsidP="003D45A1">
            <w:pPr>
              <w:rPr>
                <w:color w:val="000000"/>
              </w:rPr>
            </w:pPr>
            <w:r w:rsidRPr="00FF004E">
              <w:rPr>
                <w:color w:val="000000"/>
              </w:rPr>
              <w:t>2.</w:t>
            </w:r>
          </w:p>
        </w:tc>
        <w:tc>
          <w:tcPr>
            <w:tcW w:w="4746" w:type="dxa"/>
            <w:shd w:val="clear" w:color="auto" w:fill="auto"/>
            <w:noWrap/>
          </w:tcPr>
          <w:p w14:paraId="61D388C0" w14:textId="77777777" w:rsidR="003D45A1" w:rsidRPr="00FF004E" w:rsidRDefault="003D45A1" w:rsidP="003D45A1">
            <w:pPr>
              <w:rPr>
                <w:color w:val="000000"/>
              </w:rPr>
            </w:pPr>
            <w:r w:rsidRPr="00FF004E">
              <w:rPr>
                <w:color w:val="000000"/>
              </w:rPr>
              <w:t>Расход теплоносителя</w:t>
            </w:r>
          </w:p>
        </w:tc>
        <w:tc>
          <w:tcPr>
            <w:tcW w:w="1559" w:type="dxa"/>
            <w:shd w:val="clear" w:color="auto" w:fill="auto"/>
            <w:noWrap/>
          </w:tcPr>
          <w:p w14:paraId="0B3216E1" w14:textId="77777777" w:rsidR="003D45A1" w:rsidRPr="00FF004E" w:rsidRDefault="003D45A1" w:rsidP="003D45A1">
            <w:pPr>
              <w:rPr>
                <w:color w:val="000000"/>
              </w:rPr>
            </w:pPr>
            <w:r w:rsidRPr="00FF004E">
              <w:rPr>
                <w:color w:val="000000"/>
              </w:rPr>
              <w:t>т/ч</w:t>
            </w:r>
          </w:p>
        </w:tc>
        <w:tc>
          <w:tcPr>
            <w:tcW w:w="846" w:type="dxa"/>
            <w:shd w:val="clear" w:color="auto" w:fill="auto"/>
            <w:noWrap/>
            <w:vAlign w:val="bottom"/>
          </w:tcPr>
          <w:p w14:paraId="1BA46326" w14:textId="5314D33D" w:rsidR="003D45A1" w:rsidRPr="00FF004E" w:rsidRDefault="003D45A1" w:rsidP="003D45A1">
            <w:pPr>
              <w:rPr>
                <w:color w:val="000000"/>
              </w:rPr>
            </w:pPr>
            <w:r>
              <w:rPr>
                <w:color w:val="000000"/>
              </w:rPr>
              <w:t>1</w:t>
            </w:r>
            <w:r w:rsidRPr="00FF004E">
              <w:rPr>
                <w:color w:val="000000"/>
              </w:rPr>
              <w:t>.00</w:t>
            </w:r>
          </w:p>
        </w:tc>
        <w:tc>
          <w:tcPr>
            <w:tcW w:w="846" w:type="dxa"/>
            <w:shd w:val="clear" w:color="auto" w:fill="auto"/>
            <w:noWrap/>
            <w:vAlign w:val="bottom"/>
          </w:tcPr>
          <w:p w14:paraId="0C7C5F22" w14:textId="523850ED" w:rsidR="003D45A1" w:rsidRPr="00FF004E" w:rsidRDefault="003D45A1" w:rsidP="003D45A1">
            <w:pPr>
              <w:rPr>
                <w:color w:val="000000"/>
              </w:rPr>
            </w:pPr>
            <w:r w:rsidRPr="00FF004E">
              <w:rPr>
                <w:color w:val="000000"/>
              </w:rPr>
              <w:t>0.00</w:t>
            </w:r>
          </w:p>
        </w:tc>
        <w:tc>
          <w:tcPr>
            <w:tcW w:w="846" w:type="dxa"/>
            <w:shd w:val="clear" w:color="auto" w:fill="auto"/>
            <w:noWrap/>
            <w:vAlign w:val="bottom"/>
          </w:tcPr>
          <w:p w14:paraId="1A5A42EB" w14:textId="182AFD5A" w:rsidR="003D45A1" w:rsidRPr="00FF004E" w:rsidRDefault="003D45A1" w:rsidP="003D45A1">
            <w:pPr>
              <w:rPr>
                <w:color w:val="000000"/>
              </w:rPr>
            </w:pPr>
            <w:r w:rsidRPr="00FF004E">
              <w:rPr>
                <w:color w:val="000000"/>
              </w:rPr>
              <w:t>0.00</w:t>
            </w:r>
          </w:p>
        </w:tc>
        <w:tc>
          <w:tcPr>
            <w:tcW w:w="846" w:type="dxa"/>
            <w:shd w:val="clear" w:color="auto" w:fill="auto"/>
            <w:noWrap/>
            <w:vAlign w:val="bottom"/>
          </w:tcPr>
          <w:p w14:paraId="13C5E141" w14:textId="44462D2D" w:rsidR="003D45A1" w:rsidRPr="00FF004E" w:rsidRDefault="003D45A1" w:rsidP="003D45A1">
            <w:pPr>
              <w:rPr>
                <w:color w:val="000000"/>
              </w:rPr>
            </w:pPr>
            <w:r w:rsidRPr="00FF004E">
              <w:rPr>
                <w:color w:val="000000"/>
              </w:rPr>
              <w:t>0.00</w:t>
            </w:r>
          </w:p>
        </w:tc>
        <w:tc>
          <w:tcPr>
            <w:tcW w:w="846" w:type="dxa"/>
            <w:shd w:val="clear" w:color="auto" w:fill="auto"/>
            <w:noWrap/>
            <w:vAlign w:val="bottom"/>
          </w:tcPr>
          <w:p w14:paraId="295F30B7" w14:textId="533FFC20" w:rsidR="003D45A1" w:rsidRPr="00FF004E" w:rsidRDefault="003D45A1" w:rsidP="003D45A1">
            <w:pPr>
              <w:rPr>
                <w:color w:val="000000"/>
              </w:rPr>
            </w:pPr>
            <w:r w:rsidRPr="00FF004E">
              <w:rPr>
                <w:color w:val="000000"/>
              </w:rPr>
              <w:t>0.00</w:t>
            </w:r>
          </w:p>
        </w:tc>
        <w:tc>
          <w:tcPr>
            <w:tcW w:w="776" w:type="dxa"/>
            <w:shd w:val="clear" w:color="auto" w:fill="auto"/>
            <w:noWrap/>
            <w:vAlign w:val="bottom"/>
          </w:tcPr>
          <w:p w14:paraId="43DC9580" w14:textId="58B83D3A" w:rsidR="003D45A1" w:rsidRPr="00FF004E" w:rsidRDefault="003D45A1" w:rsidP="003D45A1">
            <w:pPr>
              <w:rPr>
                <w:color w:val="000000"/>
              </w:rPr>
            </w:pPr>
            <w:r w:rsidRPr="00FF004E">
              <w:rPr>
                <w:color w:val="000000"/>
              </w:rPr>
              <w:t>0.00</w:t>
            </w:r>
          </w:p>
        </w:tc>
        <w:tc>
          <w:tcPr>
            <w:tcW w:w="776" w:type="dxa"/>
            <w:shd w:val="clear" w:color="auto" w:fill="auto"/>
            <w:noWrap/>
            <w:vAlign w:val="bottom"/>
          </w:tcPr>
          <w:p w14:paraId="0060321C" w14:textId="2F11BF99" w:rsidR="003D45A1" w:rsidRPr="00FF004E" w:rsidRDefault="003D45A1" w:rsidP="003D45A1">
            <w:pPr>
              <w:rPr>
                <w:color w:val="000000"/>
              </w:rPr>
            </w:pPr>
            <w:r w:rsidRPr="00FF004E">
              <w:rPr>
                <w:color w:val="000000"/>
              </w:rPr>
              <w:t>0.00</w:t>
            </w:r>
          </w:p>
        </w:tc>
        <w:tc>
          <w:tcPr>
            <w:tcW w:w="776" w:type="dxa"/>
            <w:shd w:val="clear" w:color="auto" w:fill="auto"/>
            <w:noWrap/>
            <w:vAlign w:val="bottom"/>
          </w:tcPr>
          <w:p w14:paraId="056F1126" w14:textId="56F02F24" w:rsidR="003D45A1" w:rsidRPr="00FF004E" w:rsidRDefault="003D45A1" w:rsidP="003D45A1">
            <w:pPr>
              <w:rPr>
                <w:color w:val="000000"/>
              </w:rPr>
            </w:pPr>
            <w:r w:rsidRPr="00FF004E">
              <w:rPr>
                <w:color w:val="000000"/>
              </w:rPr>
              <w:t>0.00</w:t>
            </w:r>
          </w:p>
        </w:tc>
        <w:tc>
          <w:tcPr>
            <w:tcW w:w="776" w:type="dxa"/>
            <w:shd w:val="clear" w:color="auto" w:fill="auto"/>
            <w:noWrap/>
            <w:vAlign w:val="bottom"/>
          </w:tcPr>
          <w:p w14:paraId="10F1A265" w14:textId="574D5AC2" w:rsidR="003D45A1" w:rsidRPr="00FF004E" w:rsidRDefault="003D45A1" w:rsidP="003D45A1">
            <w:pPr>
              <w:rPr>
                <w:color w:val="000000"/>
              </w:rPr>
            </w:pPr>
            <w:r w:rsidRPr="00FF004E">
              <w:rPr>
                <w:color w:val="000000"/>
              </w:rPr>
              <w:t>0.00</w:t>
            </w:r>
          </w:p>
        </w:tc>
        <w:tc>
          <w:tcPr>
            <w:tcW w:w="883" w:type="dxa"/>
            <w:shd w:val="clear" w:color="auto" w:fill="auto"/>
            <w:noWrap/>
            <w:vAlign w:val="bottom"/>
          </w:tcPr>
          <w:p w14:paraId="20EFB866" w14:textId="4D9FA6C8" w:rsidR="003D45A1" w:rsidRPr="00FF004E" w:rsidRDefault="003D45A1" w:rsidP="003D45A1">
            <w:pPr>
              <w:rPr>
                <w:color w:val="000000"/>
              </w:rPr>
            </w:pPr>
            <w:r w:rsidRPr="00FF004E">
              <w:rPr>
                <w:color w:val="000000"/>
              </w:rPr>
              <w:t>0.00</w:t>
            </w:r>
          </w:p>
        </w:tc>
      </w:tr>
      <w:tr w:rsidR="00832288" w:rsidRPr="00FF004E" w14:paraId="48C01F12" w14:textId="77777777" w:rsidTr="006D3724">
        <w:trPr>
          <w:trHeight w:val="20"/>
        </w:trPr>
        <w:tc>
          <w:tcPr>
            <w:tcW w:w="15158" w:type="dxa"/>
            <w:gridSpan w:val="13"/>
            <w:tcBorders>
              <w:right w:val="single" w:sz="4" w:space="0" w:color="auto"/>
            </w:tcBorders>
            <w:shd w:val="clear" w:color="auto" w:fill="auto"/>
            <w:noWrap/>
          </w:tcPr>
          <w:p w14:paraId="3CB6B810" w14:textId="6AD7A16F" w:rsidR="00832288" w:rsidRPr="00FF004E" w:rsidRDefault="006D3724" w:rsidP="00832288">
            <w:pPr>
              <w:rPr>
                <w:color w:val="000000"/>
              </w:rPr>
            </w:pPr>
            <w:r w:rsidRPr="006D3724">
              <w:rPr>
                <w:color w:val="000000"/>
              </w:rPr>
              <w:t>Котельная МКОУ СОШ №3, ул. Колина, 96</w:t>
            </w:r>
          </w:p>
        </w:tc>
      </w:tr>
      <w:tr w:rsidR="00832288" w:rsidRPr="00FF004E" w14:paraId="7CB84A52" w14:textId="77777777" w:rsidTr="006D3724">
        <w:trPr>
          <w:trHeight w:val="20"/>
        </w:trPr>
        <w:tc>
          <w:tcPr>
            <w:tcW w:w="636" w:type="dxa"/>
            <w:shd w:val="clear" w:color="auto" w:fill="auto"/>
            <w:noWrap/>
            <w:hideMark/>
          </w:tcPr>
          <w:p w14:paraId="0D74C68A" w14:textId="77777777" w:rsidR="00832288" w:rsidRPr="00FF004E" w:rsidRDefault="00832288" w:rsidP="00832288">
            <w:pPr>
              <w:rPr>
                <w:color w:val="000000"/>
              </w:rPr>
            </w:pPr>
            <w:r w:rsidRPr="00FF004E">
              <w:rPr>
                <w:color w:val="000000"/>
              </w:rPr>
              <w:t>1.</w:t>
            </w:r>
          </w:p>
        </w:tc>
        <w:tc>
          <w:tcPr>
            <w:tcW w:w="4746" w:type="dxa"/>
            <w:shd w:val="clear" w:color="auto" w:fill="auto"/>
            <w:noWrap/>
            <w:hideMark/>
          </w:tcPr>
          <w:p w14:paraId="53F15D2B" w14:textId="77777777" w:rsidR="00832288" w:rsidRPr="00FF004E" w:rsidRDefault="00832288" w:rsidP="00832288">
            <w:pPr>
              <w:rPr>
                <w:color w:val="000000"/>
              </w:rPr>
            </w:pPr>
            <w:r w:rsidRPr="00FF004E">
              <w:rPr>
                <w:color w:val="000000"/>
              </w:rPr>
              <w:t>Полезный отпуск тепловой энергии</w:t>
            </w:r>
          </w:p>
        </w:tc>
        <w:tc>
          <w:tcPr>
            <w:tcW w:w="1559" w:type="dxa"/>
            <w:shd w:val="clear" w:color="auto" w:fill="auto"/>
            <w:noWrap/>
            <w:hideMark/>
          </w:tcPr>
          <w:p w14:paraId="6D902DEF" w14:textId="77777777" w:rsidR="00832288" w:rsidRPr="00FF004E" w:rsidRDefault="00832288" w:rsidP="00832288">
            <w:pPr>
              <w:rPr>
                <w:color w:val="000000"/>
              </w:rPr>
            </w:pPr>
            <w:r w:rsidRPr="00FF004E">
              <w:rPr>
                <w:color w:val="000000"/>
              </w:rPr>
              <w:t>тыс. Гкал</w:t>
            </w:r>
          </w:p>
        </w:tc>
        <w:tc>
          <w:tcPr>
            <w:tcW w:w="846" w:type="dxa"/>
            <w:shd w:val="clear" w:color="auto" w:fill="auto"/>
            <w:vAlign w:val="bottom"/>
          </w:tcPr>
          <w:p w14:paraId="4F3F1891" w14:textId="77777777" w:rsidR="00832288" w:rsidRPr="00FF004E" w:rsidRDefault="00832288" w:rsidP="00832288">
            <w:pPr>
              <w:rPr>
                <w:color w:val="000000"/>
              </w:rPr>
            </w:pPr>
            <w:r w:rsidRPr="00FF004E">
              <w:rPr>
                <w:color w:val="000000"/>
              </w:rPr>
              <w:t>0.00</w:t>
            </w:r>
          </w:p>
        </w:tc>
        <w:tc>
          <w:tcPr>
            <w:tcW w:w="846" w:type="dxa"/>
            <w:shd w:val="clear" w:color="auto" w:fill="auto"/>
            <w:vAlign w:val="bottom"/>
          </w:tcPr>
          <w:p w14:paraId="429E5E7F" w14:textId="77777777" w:rsidR="00832288" w:rsidRPr="00FF004E" w:rsidRDefault="00832288" w:rsidP="00832288">
            <w:pPr>
              <w:rPr>
                <w:color w:val="000000"/>
              </w:rPr>
            </w:pPr>
            <w:r w:rsidRPr="00FF004E">
              <w:rPr>
                <w:color w:val="000000"/>
              </w:rPr>
              <w:t>0.00</w:t>
            </w:r>
          </w:p>
        </w:tc>
        <w:tc>
          <w:tcPr>
            <w:tcW w:w="846" w:type="dxa"/>
            <w:shd w:val="clear" w:color="auto" w:fill="auto"/>
            <w:vAlign w:val="bottom"/>
          </w:tcPr>
          <w:p w14:paraId="509C1696" w14:textId="77777777" w:rsidR="00832288" w:rsidRPr="00FF004E" w:rsidRDefault="00832288" w:rsidP="00832288">
            <w:pPr>
              <w:rPr>
                <w:color w:val="000000"/>
              </w:rPr>
            </w:pPr>
            <w:r w:rsidRPr="00FF004E">
              <w:rPr>
                <w:color w:val="000000"/>
              </w:rPr>
              <w:t>0.00</w:t>
            </w:r>
          </w:p>
        </w:tc>
        <w:tc>
          <w:tcPr>
            <w:tcW w:w="846" w:type="dxa"/>
            <w:shd w:val="clear" w:color="auto" w:fill="auto"/>
            <w:vAlign w:val="bottom"/>
          </w:tcPr>
          <w:p w14:paraId="0F1B5A47" w14:textId="77777777" w:rsidR="00832288" w:rsidRPr="00FF004E" w:rsidRDefault="00832288" w:rsidP="00832288">
            <w:pPr>
              <w:rPr>
                <w:color w:val="000000"/>
              </w:rPr>
            </w:pPr>
            <w:r w:rsidRPr="00FF004E">
              <w:rPr>
                <w:color w:val="000000"/>
              </w:rPr>
              <w:t>0.00</w:t>
            </w:r>
          </w:p>
        </w:tc>
        <w:tc>
          <w:tcPr>
            <w:tcW w:w="846" w:type="dxa"/>
            <w:tcBorders>
              <w:top w:val="single" w:sz="4" w:space="0" w:color="auto"/>
              <w:left w:val="nil"/>
              <w:bottom w:val="single" w:sz="4" w:space="0" w:color="auto"/>
              <w:right w:val="single" w:sz="4" w:space="0" w:color="auto"/>
            </w:tcBorders>
            <w:shd w:val="clear" w:color="auto" w:fill="auto"/>
            <w:vAlign w:val="bottom"/>
          </w:tcPr>
          <w:p w14:paraId="27630AD8" w14:textId="77777777" w:rsidR="00832288" w:rsidRPr="00FF004E" w:rsidRDefault="00832288" w:rsidP="00832288">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1DA3CB06" w14:textId="77777777" w:rsidR="00832288" w:rsidRPr="00FF004E" w:rsidRDefault="00832288" w:rsidP="00832288">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2FB074C1" w14:textId="77777777" w:rsidR="00832288" w:rsidRPr="00FF004E" w:rsidRDefault="00832288" w:rsidP="00832288">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1F7BE635" w14:textId="77777777" w:rsidR="00832288" w:rsidRPr="00FF004E" w:rsidRDefault="00832288" w:rsidP="00832288">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6F3B4DC7" w14:textId="77777777" w:rsidR="00832288" w:rsidRPr="00FF004E" w:rsidRDefault="00832288" w:rsidP="00832288">
            <w:pPr>
              <w:rPr>
                <w:color w:val="000000"/>
              </w:rPr>
            </w:pPr>
            <w:r w:rsidRPr="00FF004E">
              <w:rPr>
                <w:color w:val="000000"/>
              </w:rPr>
              <w:t>0.00</w:t>
            </w:r>
          </w:p>
        </w:tc>
        <w:tc>
          <w:tcPr>
            <w:tcW w:w="883" w:type="dxa"/>
            <w:tcBorders>
              <w:top w:val="single" w:sz="4" w:space="0" w:color="auto"/>
              <w:left w:val="single" w:sz="4" w:space="0" w:color="auto"/>
              <w:bottom w:val="single" w:sz="4" w:space="0" w:color="auto"/>
              <w:right w:val="single" w:sz="4" w:space="0" w:color="auto"/>
            </w:tcBorders>
            <w:shd w:val="clear" w:color="auto" w:fill="auto"/>
            <w:vAlign w:val="bottom"/>
          </w:tcPr>
          <w:p w14:paraId="5123B2EB" w14:textId="77777777" w:rsidR="00832288" w:rsidRPr="00FF004E" w:rsidRDefault="00832288" w:rsidP="00832288">
            <w:pPr>
              <w:rPr>
                <w:color w:val="000000"/>
              </w:rPr>
            </w:pPr>
            <w:r w:rsidRPr="00FF004E">
              <w:rPr>
                <w:color w:val="000000"/>
              </w:rPr>
              <w:t>0.00</w:t>
            </w:r>
          </w:p>
        </w:tc>
      </w:tr>
      <w:tr w:rsidR="00832288" w:rsidRPr="00FF004E" w14:paraId="0F612132" w14:textId="77777777" w:rsidTr="006D3724">
        <w:trPr>
          <w:trHeight w:val="20"/>
        </w:trPr>
        <w:tc>
          <w:tcPr>
            <w:tcW w:w="636" w:type="dxa"/>
            <w:shd w:val="clear" w:color="auto" w:fill="auto"/>
            <w:noWrap/>
            <w:hideMark/>
          </w:tcPr>
          <w:p w14:paraId="45081477" w14:textId="77777777" w:rsidR="00832288" w:rsidRPr="00FF004E" w:rsidRDefault="00832288" w:rsidP="00832288">
            <w:pPr>
              <w:rPr>
                <w:color w:val="000000"/>
              </w:rPr>
            </w:pPr>
            <w:r w:rsidRPr="00FF004E">
              <w:rPr>
                <w:color w:val="000000"/>
              </w:rPr>
              <w:t>1.1.</w:t>
            </w:r>
          </w:p>
        </w:tc>
        <w:tc>
          <w:tcPr>
            <w:tcW w:w="4746" w:type="dxa"/>
            <w:shd w:val="clear" w:color="auto" w:fill="auto"/>
            <w:noWrap/>
            <w:hideMark/>
          </w:tcPr>
          <w:p w14:paraId="6205E9A0" w14:textId="77777777" w:rsidR="00832288" w:rsidRPr="00FF004E" w:rsidRDefault="00832288" w:rsidP="00832288">
            <w:pPr>
              <w:rPr>
                <w:color w:val="000000"/>
              </w:rPr>
            </w:pPr>
            <w:r w:rsidRPr="00FF004E">
              <w:rPr>
                <w:color w:val="000000"/>
              </w:rPr>
              <w:t>Население</w:t>
            </w:r>
          </w:p>
        </w:tc>
        <w:tc>
          <w:tcPr>
            <w:tcW w:w="1559" w:type="dxa"/>
            <w:shd w:val="clear" w:color="auto" w:fill="auto"/>
            <w:noWrap/>
            <w:hideMark/>
          </w:tcPr>
          <w:p w14:paraId="17E09B82" w14:textId="77777777" w:rsidR="00832288" w:rsidRPr="00FF004E" w:rsidRDefault="00832288" w:rsidP="00832288">
            <w:pPr>
              <w:rPr>
                <w:color w:val="000000"/>
              </w:rPr>
            </w:pPr>
            <w:r w:rsidRPr="00FF004E">
              <w:rPr>
                <w:color w:val="000000"/>
              </w:rPr>
              <w:t>тыс. Гкал</w:t>
            </w:r>
          </w:p>
        </w:tc>
        <w:tc>
          <w:tcPr>
            <w:tcW w:w="846" w:type="dxa"/>
            <w:shd w:val="clear" w:color="auto" w:fill="auto"/>
            <w:vAlign w:val="bottom"/>
          </w:tcPr>
          <w:p w14:paraId="1EBA91C9" w14:textId="77777777" w:rsidR="00832288" w:rsidRPr="00FF004E" w:rsidRDefault="00832288" w:rsidP="00832288">
            <w:pPr>
              <w:rPr>
                <w:color w:val="000000"/>
              </w:rPr>
            </w:pPr>
            <w:r w:rsidRPr="00FF004E">
              <w:rPr>
                <w:color w:val="000000"/>
              </w:rPr>
              <w:t>0.00</w:t>
            </w:r>
          </w:p>
        </w:tc>
        <w:tc>
          <w:tcPr>
            <w:tcW w:w="846" w:type="dxa"/>
            <w:shd w:val="clear" w:color="auto" w:fill="auto"/>
            <w:vAlign w:val="bottom"/>
          </w:tcPr>
          <w:p w14:paraId="76779166" w14:textId="77777777" w:rsidR="00832288" w:rsidRPr="00FF004E" w:rsidRDefault="00832288" w:rsidP="00832288">
            <w:pPr>
              <w:rPr>
                <w:color w:val="000000"/>
              </w:rPr>
            </w:pPr>
            <w:r w:rsidRPr="00FF004E">
              <w:rPr>
                <w:color w:val="000000"/>
              </w:rPr>
              <w:t>0.00</w:t>
            </w:r>
          </w:p>
        </w:tc>
        <w:tc>
          <w:tcPr>
            <w:tcW w:w="846" w:type="dxa"/>
            <w:shd w:val="clear" w:color="auto" w:fill="auto"/>
            <w:vAlign w:val="bottom"/>
          </w:tcPr>
          <w:p w14:paraId="6411FDE6" w14:textId="77777777" w:rsidR="00832288" w:rsidRPr="00FF004E" w:rsidRDefault="00832288" w:rsidP="00832288">
            <w:pPr>
              <w:rPr>
                <w:color w:val="000000"/>
              </w:rPr>
            </w:pPr>
            <w:r w:rsidRPr="00FF004E">
              <w:rPr>
                <w:color w:val="000000"/>
              </w:rPr>
              <w:t>0.00</w:t>
            </w:r>
          </w:p>
        </w:tc>
        <w:tc>
          <w:tcPr>
            <w:tcW w:w="846" w:type="dxa"/>
            <w:shd w:val="clear" w:color="auto" w:fill="auto"/>
            <w:vAlign w:val="bottom"/>
          </w:tcPr>
          <w:p w14:paraId="21464689" w14:textId="77777777" w:rsidR="00832288" w:rsidRPr="00FF004E" w:rsidRDefault="00832288" w:rsidP="00832288">
            <w:pPr>
              <w:rPr>
                <w:color w:val="000000"/>
              </w:rPr>
            </w:pPr>
            <w:r w:rsidRPr="00FF004E">
              <w:rPr>
                <w:color w:val="000000"/>
              </w:rPr>
              <w:t>0.00</w:t>
            </w:r>
          </w:p>
        </w:tc>
        <w:tc>
          <w:tcPr>
            <w:tcW w:w="846" w:type="dxa"/>
            <w:tcBorders>
              <w:top w:val="single" w:sz="4" w:space="0" w:color="auto"/>
              <w:left w:val="nil"/>
              <w:bottom w:val="single" w:sz="4" w:space="0" w:color="auto"/>
              <w:right w:val="single" w:sz="4" w:space="0" w:color="auto"/>
            </w:tcBorders>
            <w:shd w:val="clear" w:color="auto" w:fill="auto"/>
            <w:vAlign w:val="bottom"/>
          </w:tcPr>
          <w:p w14:paraId="200CB16A" w14:textId="77777777" w:rsidR="00832288" w:rsidRPr="00FF004E" w:rsidRDefault="00832288" w:rsidP="00832288">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21FEF977" w14:textId="77777777" w:rsidR="00832288" w:rsidRPr="00FF004E" w:rsidRDefault="00832288" w:rsidP="00832288">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4DB5086C" w14:textId="77777777" w:rsidR="00832288" w:rsidRPr="00FF004E" w:rsidRDefault="00832288" w:rsidP="00832288">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3510E7EF" w14:textId="77777777" w:rsidR="00832288" w:rsidRPr="00FF004E" w:rsidRDefault="00832288" w:rsidP="00832288">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649E875A" w14:textId="77777777" w:rsidR="00832288" w:rsidRPr="00FF004E" w:rsidRDefault="00832288" w:rsidP="00832288">
            <w:pPr>
              <w:rPr>
                <w:color w:val="000000"/>
              </w:rPr>
            </w:pPr>
            <w:r w:rsidRPr="00FF004E">
              <w:rPr>
                <w:color w:val="000000"/>
              </w:rPr>
              <w:t>0.00</w:t>
            </w:r>
          </w:p>
        </w:tc>
        <w:tc>
          <w:tcPr>
            <w:tcW w:w="883" w:type="dxa"/>
            <w:tcBorders>
              <w:top w:val="single" w:sz="4" w:space="0" w:color="auto"/>
              <w:left w:val="single" w:sz="4" w:space="0" w:color="auto"/>
              <w:bottom w:val="single" w:sz="4" w:space="0" w:color="auto"/>
              <w:right w:val="single" w:sz="4" w:space="0" w:color="auto"/>
            </w:tcBorders>
            <w:shd w:val="clear" w:color="auto" w:fill="auto"/>
            <w:vAlign w:val="bottom"/>
          </w:tcPr>
          <w:p w14:paraId="30BB6522" w14:textId="77777777" w:rsidR="00832288" w:rsidRPr="00FF004E" w:rsidRDefault="00832288" w:rsidP="00832288">
            <w:pPr>
              <w:rPr>
                <w:color w:val="000000"/>
              </w:rPr>
            </w:pPr>
            <w:r w:rsidRPr="00FF004E">
              <w:rPr>
                <w:color w:val="000000"/>
              </w:rPr>
              <w:t>0.00</w:t>
            </w:r>
          </w:p>
        </w:tc>
      </w:tr>
      <w:tr w:rsidR="00832288" w:rsidRPr="00FF004E" w14:paraId="6213BCBA" w14:textId="77777777" w:rsidTr="006D3724">
        <w:trPr>
          <w:trHeight w:val="20"/>
        </w:trPr>
        <w:tc>
          <w:tcPr>
            <w:tcW w:w="636" w:type="dxa"/>
            <w:shd w:val="clear" w:color="auto" w:fill="auto"/>
            <w:noWrap/>
            <w:hideMark/>
          </w:tcPr>
          <w:p w14:paraId="1C433503" w14:textId="77777777" w:rsidR="00832288" w:rsidRPr="00FF004E" w:rsidRDefault="00832288" w:rsidP="00832288">
            <w:pPr>
              <w:rPr>
                <w:color w:val="000000"/>
              </w:rPr>
            </w:pPr>
            <w:r w:rsidRPr="00FF004E">
              <w:rPr>
                <w:color w:val="000000"/>
              </w:rPr>
              <w:t> </w:t>
            </w:r>
          </w:p>
        </w:tc>
        <w:tc>
          <w:tcPr>
            <w:tcW w:w="4746" w:type="dxa"/>
            <w:shd w:val="clear" w:color="auto" w:fill="auto"/>
            <w:noWrap/>
            <w:hideMark/>
          </w:tcPr>
          <w:p w14:paraId="59557042" w14:textId="77777777" w:rsidR="00832288" w:rsidRPr="00FF004E" w:rsidRDefault="00832288" w:rsidP="00832288">
            <w:pPr>
              <w:rPr>
                <w:color w:val="000000"/>
              </w:rPr>
            </w:pPr>
            <w:r w:rsidRPr="00FF004E">
              <w:rPr>
                <w:color w:val="000000"/>
              </w:rPr>
              <w:t>В том числе по ПУ</w:t>
            </w:r>
          </w:p>
        </w:tc>
        <w:tc>
          <w:tcPr>
            <w:tcW w:w="1559" w:type="dxa"/>
            <w:shd w:val="clear" w:color="auto" w:fill="auto"/>
            <w:noWrap/>
            <w:hideMark/>
          </w:tcPr>
          <w:p w14:paraId="3DC06859" w14:textId="77777777" w:rsidR="00832288" w:rsidRPr="00FF004E" w:rsidRDefault="00832288" w:rsidP="00832288">
            <w:pPr>
              <w:rPr>
                <w:color w:val="000000"/>
              </w:rPr>
            </w:pPr>
            <w:r w:rsidRPr="00FF004E">
              <w:rPr>
                <w:color w:val="000000"/>
              </w:rPr>
              <w:t>тыс. Гкал</w:t>
            </w:r>
          </w:p>
        </w:tc>
        <w:tc>
          <w:tcPr>
            <w:tcW w:w="846" w:type="dxa"/>
            <w:shd w:val="clear" w:color="auto" w:fill="auto"/>
            <w:noWrap/>
            <w:vAlign w:val="bottom"/>
          </w:tcPr>
          <w:p w14:paraId="196FE60B"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74D8E0F3"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3F3AC9E1"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4D5FA377" w14:textId="77777777" w:rsidR="00832288" w:rsidRPr="00FF004E" w:rsidRDefault="00832288" w:rsidP="00832288">
            <w:pPr>
              <w:rPr>
                <w:color w:val="000000"/>
              </w:rPr>
            </w:pPr>
            <w:r w:rsidRPr="00FF004E">
              <w:rPr>
                <w:color w:val="000000"/>
              </w:rPr>
              <w:t>0.00</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690EE731" w14:textId="77777777" w:rsidR="00832288" w:rsidRPr="00FF004E" w:rsidRDefault="00832288" w:rsidP="00832288">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C83045" w14:textId="77777777" w:rsidR="00832288" w:rsidRPr="00FF004E" w:rsidRDefault="00832288" w:rsidP="00832288">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F0AF5E" w14:textId="77777777" w:rsidR="00832288" w:rsidRPr="00FF004E" w:rsidRDefault="00832288" w:rsidP="00832288">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847CFF" w14:textId="77777777" w:rsidR="00832288" w:rsidRPr="00FF004E" w:rsidRDefault="00832288" w:rsidP="00832288">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BBFFEE" w14:textId="77777777" w:rsidR="00832288" w:rsidRPr="00FF004E" w:rsidRDefault="00832288" w:rsidP="00832288">
            <w:pPr>
              <w:rPr>
                <w:color w:val="000000"/>
              </w:rPr>
            </w:pPr>
            <w:r w:rsidRPr="00FF004E">
              <w:rPr>
                <w:color w:val="000000"/>
              </w:rPr>
              <w:t>0.00</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561744" w14:textId="77777777" w:rsidR="00832288" w:rsidRPr="00FF004E" w:rsidRDefault="00832288" w:rsidP="00832288">
            <w:pPr>
              <w:rPr>
                <w:color w:val="000000"/>
              </w:rPr>
            </w:pPr>
            <w:r w:rsidRPr="00FF004E">
              <w:rPr>
                <w:color w:val="000000"/>
              </w:rPr>
              <w:t>0.00</w:t>
            </w:r>
          </w:p>
        </w:tc>
      </w:tr>
      <w:tr w:rsidR="00832288" w:rsidRPr="00FF004E" w14:paraId="6441228A" w14:textId="77777777" w:rsidTr="006D3724">
        <w:trPr>
          <w:trHeight w:val="20"/>
        </w:trPr>
        <w:tc>
          <w:tcPr>
            <w:tcW w:w="636" w:type="dxa"/>
            <w:shd w:val="clear" w:color="auto" w:fill="auto"/>
            <w:noWrap/>
            <w:hideMark/>
          </w:tcPr>
          <w:p w14:paraId="2A3C1CB7" w14:textId="77777777" w:rsidR="00832288" w:rsidRPr="00FF004E" w:rsidRDefault="00832288" w:rsidP="00832288">
            <w:pPr>
              <w:rPr>
                <w:color w:val="000000"/>
              </w:rPr>
            </w:pPr>
            <w:r w:rsidRPr="00FF004E">
              <w:rPr>
                <w:color w:val="000000"/>
              </w:rPr>
              <w:t>1.2.</w:t>
            </w:r>
          </w:p>
        </w:tc>
        <w:tc>
          <w:tcPr>
            <w:tcW w:w="4746" w:type="dxa"/>
            <w:shd w:val="clear" w:color="auto" w:fill="auto"/>
            <w:noWrap/>
            <w:hideMark/>
          </w:tcPr>
          <w:p w14:paraId="5F265698" w14:textId="77777777" w:rsidR="00832288" w:rsidRPr="00FF004E" w:rsidRDefault="00832288" w:rsidP="00832288">
            <w:pPr>
              <w:rPr>
                <w:color w:val="000000"/>
              </w:rPr>
            </w:pPr>
            <w:r w:rsidRPr="00FF004E">
              <w:rPr>
                <w:color w:val="000000"/>
              </w:rPr>
              <w:t>Бюджетные потребители</w:t>
            </w:r>
          </w:p>
        </w:tc>
        <w:tc>
          <w:tcPr>
            <w:tcW w:w="1559" w:type="dxa"/>
            <w:shd w:val="clear" w:color="auto" w:fill="auto"/>
            <w:noWrap/>
            <w:hideMark/>
          </w:tcPr>
          <w:p w14:paraId="5CD4F54F" w14:textId="77777777" w:rsidR="00832288" w:rsidRPr="00FF004E" w:rsidRDefault="00832288" w:rsidP="00832288">
            <w:pPr>
              <w:rPr>
                <w:color w:val="000000"/>
              </w:rPr>
            </w:pPr>
            <w:r w:rsidRPr="00FF004E">
              <w:rPr>
                <w:color w:val="000000"/>
              </w:rPr>
              <w:t>тыс. Гкал</w:t>
            </w:r>
          </w:p>
        </w:tc>
        <w:tc>
          <w:tcPr>
            <w:tcW w:w="846" w:type="dxa"/>
            <w:shd w:val="clear" w:color="auto" w:fill="auto"/>
            <w:noWrap/>
            <w:vAlign w:val="bottom"/>
          </w:tcPr>
          <w:p w14:paraId="70D3CDB5"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08879C2F"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557F5B43"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11DD0F48" w14:textId="77777777" w:rsidR="00832288" w:rsidRPr="00FF004E" w:rsidRDefault="00832288" w:rsidP="00832288">
            <w:pPr>
              <w:rPr>
                <w:color w:val="000000"/>
              </w:rPr>
            </w:pPr>
            <w:r w:rsidRPr="00FF004E">
              <w:rPr>
                <w:color w:val="000000"/>
              </w:rPr>
              <w:t>0.00</w:t>
            </w:r>
          </w:p>
        </w:tc>
        <w:tc>
          <w:tcPr>
            <w:tcW w:w="846" w:type="dxa"/>
            <w:tcBorders>
              <w:top w:val="single" w:sz="4" w:space="0" w:color="auto"/>
            </w:tcBorders>
            <w:shd w:val="clear" w:color="auto" w:fill="auto"/>
            <w:noWrap/>
            <w:vAlign w:val="bottom"/>
          </w:tcPr>
          <w:p w14:paraId="689FECE2" w14:textId="77777777" w:rsidR="00832288" w:rsidRPr="00FF004E" w:rsidRDefault="00832288" w:rsidP="00832288">
            <w:pPr>
              <w:rPr>
                <w:color w:val="000000"/>
              </w:rPr>
            </w:pPr>
            <w:r w:rsidRPr="00FF004E">
              <w:rPr>
                <w:color w:val="000000"/>
              </w:rPr>
              <w:t>0.00</w:t>
            </w:r>
          </w:p>
        </w:tc>
        <w:tc>
          <w:tcPr>
            <w:tcW w:w="776" w:type="dxa"/>
            <w:tcBorders>
              <w:top w:val="single" w:sz="4" w:space="0" w:color="auto"/>
            </w:tcBorders>
            <w:shd w:val="clear" w:color="auto" w:fill="auto"/>
            <w:noWrap/>
            <w:vAlign w:val="bottom"/>
          </w:tcPr>
          <w:p w14:paraId="5A4F8EFD" w14:textId="77777777" w:rsidR="00832288" w:rsidRPr="00FF004E" w:rsidRDefault="00832288" w:rsidP="00832288">
            <w:pPr>
              <w:rPr>
                <w:color w:val="000000"/>
              </w:rPr>
            </w:pPr>
            <w:r w:rsidRPr="00FF004E">
              <w:rPr>
                <w:color w:val="000000"/>
              </w:rPr>
              <w:t>0.00</w:t>
            </w:r>
          </w:p>
        </w:tc>
        <w:tc>
          <w:tcPr>
            <w:tcW w:w="776" w:type="dxa"/>
            <w:tcBorders>
              <w:top w:val="single" w:sz="4" w:space="0" w:color="auto"/>
            </w:tcBorders>
            <w:shd w:val="clear" w:color="auto" w:fill="auto"/>
            <w:noWrap/>
            <w:vAlign w:val="bottom"/>
          </w:tcPr>
          <w:p w14:paraId="392D6789" w14:textId="77777777" w:rsidR="00832288" w:rsidRPr="00FF004E" w:rsidRDefault="00832288" w:rsidP="00832288">
            <w:pPr>
              <w:rPr>
                <w:color w:val="000000"/>
              </w:rPr>
            </w:pPr>
            <w:r w:rsidRPr="00FF004E">
              <w:rPr>
                <w:color w:val="000000"/>
              </w:rPr>
              <w:t>0.00</w:t>
            </w:r>
          </w:p>
        </w:tc>
        <w:tc>
          <w:tcPr>
            <w:tcW w:w="776" w:type="dxa"/>
            <w:tcBorders>
              <w:top w:val="single" w:sz="4" w:space="0" w:color="auto"/>
            </w:tcBorders>
            <w:shd w:val="clear" w:color="auto" w:fill="auto"/>
            <w:noWrap/>
            <w:vAlign w:val="bottom"/>
          </w:tcPr>
          <w:p w14:paraId="1DE9D4A1" w14:textId="77777777" w:rsidR="00832288" w:rsidRPr="00FF004E" w:rsidRDefault="00832288" w:rsidP="00832288">
            <w:pPr>
              <w:rPr>
                <w:color w:val="000000"/>
              </w:rPr>
            </w:pPr>
            <w:r w:rsidRPr="00FF004E">
              <w:rPr>
                <w:color w:val="000000"/>
              </w:rPr>
              <w:t>0.00</w:t>
            </w:r>
          </w:p>
        </w:tc>
        <w:tc>
          <w:tcPr>
            <w:tcW w:w="776" w:type="dxa"/>
            <w:tcBorders>
              <w:top w:val="single" w:sz="4" w:space="0" w:color="auto"/>
            </w:tcBorders>
            <w:shd w:val="clear" w:color="auto" w:fill="auto"/>
            <w:noWrap/>
            <w:vAlign w:val="bottom"/>
          </w:tcPr>
          <w:p w14:paraId="2E8EE082" w14:textId="77777777" w:rsidR="00832288" w:rsidRPr="00FF004E" w:rsidRDefault="00832288" w:rsidP="00832288">
            <w:pPr>
              <w:rPr>
                <w:color w:val="000000"/>
              </w:rPr>
            </w:pPr>
            <w:r w:rsidRPr="00FF004E">
              <w:rPr>
                <w:color w:val="000000"/>
              </w:rPr>
              <w:t>0.00</w:t>
            </w:r>
          </w:p>
        </w:tc>
        <w:tc>
          <w:tcPr>
            <w:tcW w:w="883" w:type="dxa"/>
            <w:tcBorders>
              <w:top w:val="single" w:sz="4" w:space="0" w:color="auto"/>
            </w:tcBorders>
            <w:shd w:val="clear" w:color="auto" w:fill="auto"/>
            <w:noWrap/>
            <w:vAlign w:val="bottom"/>
          </w:tcPr>
          <w:p w14:paraId="3A47A1A9" w14:textId="77777777" w:rsidR="00832288" w:rsidRPr="00FF004E" w:rsidRDefault="00832288" w:rsidP="00832288">
            <w:pPr>
              <w:rPr>
                <w:color w:val="000000"/>
              </w:rPr>
            </w:pPr>
            <w:r w:rsidRPr="00FF004E">
              <w:rPr>
                <w:color w:val="000000"/>
              </w:rPr>
              <w:t>0.00</w:t>
            </w:r>
          </w:p>
        </w:tc>
      </w:tr>
      <w:tr w:rsidR="00832288" w:rsidRPr="00FF004E" w14:paraId="6C0ED2E0" w14:textId="77777777" w:rsidTr="006D3724">
        <w:trPr>
          <w:trHeight w:val="20"/>
        </w:trPr>
        <w:tc>
          <w:tcPr>
            <w:tcW w:w="636" w:type="dxa"/>
            <w:shd w:val="clear" w:color="auto" w:fill="auto"/>
            <w:noWrap/>
            <w:hideMark/>
          </w:tcPr>
          <w:p w14:paraId="31D6E86B" w14:textId="77777777" w:rsidR="00832288" w:rsidRPr="00FF004E" w:rsidRDefault="00832288" w:rsidP="00832288">
            <w:pPr>
              <w:rPr>
                <w:color w:val="000000"/>
              </w:rPr>
            </w:pPr>
            <w:r w:rsidRPr="00FF004E">
              <w:rPr>
                <w:color w:val="000000"/>
              </w:rPr>
              <w:t> </w:t>
            </w:r>
          </w:p>
        </w:tc>
        <w:tc>
          <w:tcPr>
            <w:tcW w:w="4746" w:type="dxa"/>
            <w:shd w:val="clear" w:color="auto" w:fill="auto"/>
            <w:noWrap/>
            <w:hideMark/>
          </w:tcPr>
          <w:p w14:paraId="1C9F1402" w14:textId="77777777" w:rsidR="00832288" w:rsidRPr="00FF004E" w:rsidRDefault="00832288" w:rsidP="00832288">
            <w:pPr>
              <w:rPr>
                <w:color w:val="000000"/>
              </w:rPr>
            </w:pPr>
            <w:r w:rsidRPr="00FF004E">
              <w:rPr>
                <w:color w:val="000000"/>
              </w:rPr>
              <w:t>В том числе по ПУ</w:t>
            </w:r>
          </w:p>
        </w:tc>
        <w:tc>
          <w:tcPr>
            <w:tcW w:w="1559" w:type="dxa"/>
            <w:shd w:val="clear" w:color="auto" w:fill="auto"/>
            <w:noWrap/>
            <w:hideMark/>
          </w:tcPr>
          <w:p w14:paraId="1DCF60FA" w14:textId="77777777" w:rsidR="00832288" w:rsidRPr="00FF004E" w:rsidRDefault="00832288" w:rsidP="00832288">
            <w:pPr>
              <w:rPr>
                <w:color w:val="000000"/>
              </w:rPr>
            </w:pPr>
            <w:r w:rsidRPr="00FF004E">
              <w:rPr>
                <w:color w:val="000000"/>
              </w:rPr>
              <w:t>тыс. Гкал</w:t>
            </w:r>
          </w:p>
        </w:tc>
        <w:tc>
          <w:tcPr>
            <w:tcW w:w="846" w:type="dxa"/>
            <w:shd w:val="clear" w:color="auto" w:fill="auto"/>
            <w:noWrap/>
            <w:vAlign w:val="bottom"/>
          </w:tcPr>
          <w:p w14:paraId="37C81EE7"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135653B8"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71D67E7A"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4CBEF6D8"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5510A54B" w14:textId="77777777"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7AA20C81" w14:textId="77777777"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35C69E09" w14:textId="77777777"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1FA98BC6" w14:textId="77777777"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4663EFDD" w14:textId="77777777" w:rsidR="00832288" w:rsidRPr="00FF004E" w:rsidRDefault="00832288" w:rsidP="00832288">
            <w:pPr>
              <w:rPr>
                <w:color w:val="000000"/>
              </w:rPr>
            </w:pPr>
            <w:r w:rsidRPr="00FF004E">
              <w:rPr>
                <w:color w:val="000000"/>
              </w:rPr>
              <w:t>0.00</w:t>
            </w:r>
          </w:p>
        </w:tc>
        <w:tc>
          <w:tcPr>
            <w:tcW w:w="883" w:type="dxa"/>
            <w:shd w:val="clear" w:color="auto" w:fill="auto"/>
            <w:noWrap/>
            <w:vAlign w:val="bottom"/>
          </w:tcPr>
          <w:p w14:paraId="02F5CF53" w14:textId="77777777" w:rsidR="00832288" w:rsidRPr="00FF004E" w:rsidRDefault="00832288" w:rsidP="00832288">
            <w:pPr>
              <w:rPr>
                <w:color w:val="000000"/>
              </w:rPr>
            </w:pPr>
            <w:r w:rsidRPr="00FF004E">
              <w:rPr>
                <w:color w:val="000000"/>
              </w:rPr>
              <w:t>0.00</w:t>
            </w:r>
          </w:p>
        </w:tc>
      </w:tr>
      <w:tr w:rsidR="00832288" w:rsidRPr="00FF004E" w14:paraId="10911F95" w14:textId="77777777" w:rsidTr="006D3724">
        <w:trPr>
          <w:trHeight w:val="20"/>
        </w:trPr>
        <w:tc>
          <w:tcPr>
            <w:tcW w:w="636" w:type="dxa"/>
            <w:shd w:val="clear" w:color="auto" w:fill="auto"/>
            <w:noWrap/>
            <w:hideMark/>
          </w:tcPr>
          <w:p w14:paraId="0FBCD596" w14:textId="77777777" w:rsidR="00832288" w:rsidRPr="00FF004E" w:rsidRDefault="00832288" w:rsidP="00832288">
            <w:pPr>
              <w:rPr>
                <w:color w:val="000000"/>
              </w:rPr>
            </w:pPr>
            <w:r w:rsidRPr="00FF004E">
              <w:rPr>
                <w:color w:val="000000"/>
              </w:rPr>
              <w:t>1.3.</w:t>
            </w:r>
          </w:p>
        </w:tc>
        <w:tc>
          <w:tcPr>
            <w:tcW w:w="4746" w:type="dxa"/>
            <w:shd w:val="clear" w:color="auto" w:fill="auto"/>
            <w:noWrap/>
            <w:hideMark/>
          </w:tcPr>
          <w:p w14:paraId="5A5A98DB" w14:textId="77777777" w:rsidR="00832288" w:rsidRPr="00FF004E" w:rsidRDefault="00832288" w:rsidP="00832288">
            <w:pPr>
              <w:rPr>
                <w:color w:val="000000"/>
              </w:rPr>
            </w:pPr>
            <w:r w:rsidRPr="00FF004E">
              <w:rPr>
                <w:color w:val="000000"/>
              </w:rPr>
              <w:t>Прочие потребители</w:t>
            </w:r>
          </w:p>
        </w:tc>
        <w:tc>
          <w:tcPr>
            <w:tcW w:w="1559" w:type="dxa"/>
            <w:shd w:val="clear" w:color="auto" w:fill="auto"/>
            <w:noWrap/>
            <w:hideMark/>
          </w:tcPr>
          <w:p w14:paraId="60A700B1" w14:textId="77777777" w:rsidR="00832288" w:rsidRPr="00FF004E" w:rsidRDefault="00832288" w:rsidP="00832288">
            <w:pPr>
              <w:rPr>
                <w:color w:val="000000"/>
              </w:rPr>
            </w:pPr>
            <w:r w:rsidRPr="00FF004E">
              <w:rPr>
                <w:color w:val="000000"/>
              </w:rPr>
              <w:t>тыс. Гкал</w:t>
            </w:r>
          </w:p>
        </w:tc>
        <w:tc>
          <w:tcPr>
            <w:tcW w:w="846" w:type="dxa"/>
            <w:shd w:val="clear" w:color="auto" w:fill="auto"/>
            <w:noWrap/>
            <w:vAlign w:val="bottom"/>
          </w:tcPr>
          <w:p w14:paraId="01D27F2A"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03652137"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59B7DBE0"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7D7B073D"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73D1AF23" w14:textId="77777777"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4E38B4D8" w14:textId="77777777"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707EA84B" w14:textId="77777777"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460B3FAE" w14:textId="77777777"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3896C88F" w14:textId="77777777" w:rsidR="00832288" w:rsidRPr="00FF004E" w:rsidRDefault="00832288" w:rsidP="00832288">
            <w:pPr>
              <w:rPr>
                <w:color w:val="000000"/>
              </w:rPr>
            </w:pPr>
            <w:r w:rsidRPr="00FF004E">
              <w:rPr>
                <w:color w:val="000000"/>
              </w:rPr>
              <w:t>0.00</w:t>
            </w:r>
          </w:p>
        </w:tc>
        <w:tc>
          <w:tcPr>
            <w:tcW w:w="883" w:type="dxa"/>
            <w:shd w:val="clear" w:color="auto" w:fill="auto"/>
            <w:noWrap/>
            <w:vAlign w:val="bottom"/>
          </w:tcPr>
          <w:p w14:paraId="0B98E155" w14:textId="77777777" w:rsidR="00832288" w:rsidRPr="00FF004E" w:rsidRDefault="00832288" w:rsidP="00832288">
            <w:pPr>
              <w:rPr>
                <w:color w:val="000000"/>
              </w:rPr>
            </w:pPr>
            <w:r w:rsidRPr="00FF004E">
              <w:rPr>
                <w:color w:val="000000"/>
              </w:rPr>
              <w:t>0.00</w:t>
            </w:r>
          </w:p>
        </w:tc>
      </w:tr>
      <w:tr w:rsidR="00832288" w:rsidRPr="00FF004E" w14:paraId="5C5490AE" w14:textId="77777777" w:rsidTr="006D3724">
        <w:trPr>
          <w:trHeight w:val="20"/>
        </w:trPr>
        <w:tc>
          <w:tcPr>
            <w:tcW w:w="636" w:type="dxa"/>
            <w:shd w:val="clear" w:color="auto" w:fill="auto"/>
            <w:noWrap/>
            <w:hideMark/>
          </w:tcPr>
          <w:p w14:paraId="2A75436A" w14:textId="77777777" w:rsidR="00832288" w:rsidRPr="00FF004E" w:rsidRDefault="00832288" w:rsidP="00832288">
            <w:pPr>
              <w:rPr>
                <w:color w:val="000000"/>
              </w:rPr>
            </w:pPr>
            <w:r w:rsidRPr="00FF004E">
              <w:rPr>
                <w:color w:val="000000"/>
              </w:rPr>
              <w:t> </w:t>
            </w:r>
          </w:p>
        </w:tc>
        <w:tc>
          <w:tcPr>
            <w:tcW w:w="4746" w:type="dxa"/>
            <w:shd w:val="clear" w:color="auto" w:fill="auto"/>
            <w:noWrap/>
            <w:hideMark/>
          </w:tcPr>
          <w:p w14:paraId="6FA81165" w14:textId="77777777" w:rsidR="00832288" w:rsidRPr="00FF004E" w:rsidRDefault="00832288" w:rsidP="00832288">
            <w:pPr>
              <w:rPr>
                <w:color w:val="000000"/>
              </w:rPr>
            </w:pPr>
            <w:r w:rsidRPr="00FF004E">
              <w:rPr>
                <w:color w:val="000000"/>
              </w:rPr>
              <w:t>В том числе по ПУ</w:t>
            </w:r>
          </w:p>
        </w:tc>
        <w:tc>
          <w:tcPr>
            <w:tcW w:w="1559" w:type="dxa"/>
            <w:shd w:val="clear" w:color="auto" w:fill="auto"/>
            <w:noWrap/>
            <w:hideMark/>
          </w:tcPr>
          <w:p w14:paraId="1DB0525E" w14:textId="77777777" w:rsidR="00832288" w:rsidRPr="00FF004E" w:rsidRDefault="00832288" w:rsidP="00832288">
            <w:pPr>
              <w:rPr>
                <w:color w:val="000000"/>
              </w:rPr>
            </w:pPr>
            <w:r w:rsidRPr="00FF004E">
              <w:rPr>
                <w:color w:val="000000"/>
              </w:rPr>
              <w:t>тыс. Гкал</w:t>
            </w:r>
          </w:p>
        </w:tc>
        <w:tc>
          <w:tcPr>
            <w:tcW w:w="846" w:type="dxa"/>
            <w:shd w:val="clear" w:color="auto" w:fill="auto"/>
            <w:noWrap/>
            <w:vAlign w:val="bottom"/>
          </w:tcPr>
          <w:p w14:paraId="1054B199"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1C2DFF12"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2B9F09C4"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0F466ED6"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1C16B7EC" w14:textId="77777777"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2E9AAAB5" w14:textId="77777777"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7E93B0A6" w14:textId="77777777"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02ECDAC7" w14:textId="77777777"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5391AB2E" w14:textId="77777777" w:rsidR="00832288" w:rsidRPr="00FF004E" w:rsidRDefault="00832288" w:rsidP="00832288">
            <w:pPr>
              <w:rPr>
                <w:color w:val="000000"/>
              </w:rPr>
            </w:pPr>
            <w:r w:rsidRPr="00FF004E">
              <w:rPr>
                <w:color w:val="000000"/>
              </w:rPr>
              <w:t>0.00</w:t>
            </w:r>
          </w:p>
        </w:tc>
        <w:tc>
          <w:tcPr>
            <w:tcW w:w="883" w:type="dxa"/>
            <w:shd w:val="clear" w:color="auto" w:fill="auto"/>
            <w:noWrap/>
            <w:vAlign w:val="bottom"/>
          </w:tcPr>
          <w:p w14:paraId="1660E7F8" w14:textId="77777777" w:rsidR="00832288" w:rsidRPr="00FF004E" w:rsidRDefault="00832288" w:rsidP="00832288">
            <w:pPr>
              <w:rPr>
                <w:color w:val="000000"/>
              </w:rPr>
            </w:pPr>
            <w:r w:rsidRPr="00FF004E">
              <w:rPr>
                <w:color w:val="000000"/>
              </w:rPr>
              <w:t>0.00</w:t>
            </w:r>
          </w:p>
        </w:tc>
      </w:tr>
      <w:tr w:rsidR="00832288" w:rsidRPr="00FF004E" w14:paraId="179F4722" w14:textId="77777777" w:rsidTr="006D3724">
        <w:trPr>
          <w:trHeight w:val="20"/>
        </w:trPr>
        <w:tc>
          <w:tcPr>
            <w:tcW w:w="636" w:type="dxa"/>
            <w:shd w:val="clear" w:color="auto" w:fill="auto"/>
            <w:noWrap/>
            <w:hideMark/>
          </w:tcPr>
          <w:p w14:paraId="333F3FF9" w14:textId="77777777" w:rsidR="00832288" w:rsidRPr="00FF004E" w:rsidRDefault="00832288" w:rsidP="00832288">
            <w:pPr>
              <w:rPr>
                <w:color w:val="000000"/>
              </w:rPr>
            </w:pPr>
            <w:r w:rsidRPr="00FF004E">
              <w:rPr>
                <w:color w:val="000000"/>
              </w:rPr>
              <w:t>1.4.</w:t>
            </w:r>
          </w:p>
        </w:tc>
        <w:tc>
          <w:tcPr>
            <w:tcW w:w="4746" w:type="dxa"/>
            <w:shd w:val="clear" w:color="auto" w:fill="auto"/>
            <w:noWrap/>
            <w:hideMark/>
          </w:tcPr>
          <w:p w14:paraId="1C86085A" w14:textId="77777777" w:rsidR="00832288" w:rsidRPr="00FF004E" w:rsidRDefault="00832288" w:rsidP="00832288">
            <w:pPr>
              <w:rPr>
                <w:color w:val="000000"/>
              </w:rPr>
            </w:pPr>
            <w:r w:rsidRPr="00FF004E">
              <w:rPr>
                <w:color w:val="000000"/>
              </w:rPr>
              <w:t>Нужды теплоснабжающей организации</w:t>
            </w:r>
          </w:p>
        </w:tc>
        <w:tc>
          <w:tcPr>
            <w:tcW w:w="1559" w:type="dxa"/>
            <w:shd w:val="clear" w:color="auto" w:fill="auto"/>
            <w:noWrap/>
            <w:hideMark/>
          </w:tcPr>
          <w:p w14:paraId="5CFB36D1" w14:textId="77777777" w:rsidR="00832288" w:rsidRPr="00FF004E" w:rsidRDefault="00832288" w:rsidP="00832288">
            <w:pPr>
              <w:rPr>
                <w:color w:val="000000"/>
              </w:rPr>
            </w:pPr>
            <w:r w:rsidRPr="00FF004E">
              <w:rPr>
                <w:color w:val="000000"/>
              </w:rPr>
              <w:t>тыс. Гкал</w:t>
            </w:r>
          </w:p>
        </w:tc>
        <w:tc>
          <w:tcPr>
            <w:tcW w:w="846" w:type="dxa"/>
            <w:shd w:val="clear" w:color="auto" w:fill="auto"/>
            <w:noWrap/>
            <w:vAlign w:val="bottom"/>
          </w:tcPr>
          <w:p w14:paraId="2C72CCC3"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4B2630B4"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13273765"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6284D48A"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1CDA8A7A" w14:textId="77777777"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06FF23B8" w14:textId="77777777"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050A0292" w14:textId="77777777"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6C113B68" w14:textId="77777777"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6C20F09A" w14:textId="77777777" w:rsidR="00832288" w:rsidRPr="00FF004E" w:rsidRDefault="00832288" w:rsidP="00832288">
            <w:pPr>
              <w:rPr>
                <w:color w:val="000000"/>
              </w:rPr>
            </w:pPr>
            <w:r w:rsidRPr="00FF004E">
              <w:rPr>
                <w:color w:val="000000"/>
              </w:rPr>
              <w:t>0.00</w:t>
            </w:r>
          </w:p>
        </w:tc>
        <w:tc>
          <w:tcPr>
            <w:tcW w:w="883" w:type="dxa"/>
            <w:shd w:val="clear" w:color="auto" w:fill="auto"/>
            <w:noWrap/>
            <w:vAlign w:val="bottom"/>
          </w:tcPr>
          <w:p w14:paraId="46BB2C78" w14:textId="77777777" w:rsidR="00832288" w:rsidRPr="00FF004E" w:rsidRDefault="00832288" w:rsidP="00832288">
            <w:pPr>
              <w:rPr>
                <w:color w:val="000000"/>
              </w:rPr>
            </w:pPr>
            <w:r w:rsidRPr="00FF004E">
              <w:rPr>
                <w:color w:val="000000"/>
              </w:rPr>
              <w:t>0.00</w:t>
            </w:r>
          </w:p>
        </w:tc>
      </w:tr>
      <w:tr w:rsidR="00832288" w:rsidRPr="00FF004E" w14:paraId="67546F6A" w14:textId="77777777" w:rsidTr="006D3724">
        <w:trPr>
          <w:trHeight w:val="20"/>
        </w:trPr>
        <w:tc>
          <w:tcPr>
            <w:tcW w:w="636" w:type="dxa"/>
            <w:shd w:val="clear" w:color="auto" w:fill="auto"/>
            <w:noWrap/>
          </w:tcPr>
          <w:p w14:paraId="5478AA28" w14:textId="77777777" w:rsidR="00832288" w:rsidRPr="00FF004E" w:rsidRDefault="00832288" w:rsidP="00832288">
            <w:pPr>
              <w:rPr>
                <w:color w:val="000000"/>
              </w:rPr>
            </w:pPr>
            <w:r w:rsidRPr="00FF004E">
              <w:rPr>
                <w:color w:val="000000"/>
              </w:rPr>
              <w:lastRenderedPageBreak/>
              <w:t>2.</w:t>
            </w:r>
          </w:p>
        </w:tc>
        <w:tc>
          <w:tcPr>
            <w:tcW w:w="4746" w:type="dxa"/>
            <w:shd w:val="clear" w:color="auto" w:fill="auto"/>
            <w:noWrap/>
          </w:tcPr>
          <w:p w14:paraId="3424B353" w14:textId="77777777" w:rsidR="00832288" w:rsidRPr="00FF004E" w:rsidRDefault="00832288" w:rsidP="00832288">
            <w:pPr>
              <w:rPr>
                <w:color w:val="000000"/>
              </w:rPr>
            </w:pPr>
            <w:r w:rsidRPr="00FF004E">
              <w:rPr>
                <w:color w:val="000000"/>
              </w:rPr>
              <w:t>Расход теплоносителя</w:t>
            </w:r>
          </w:p>
        </w:tc>
        <w:tc>
          <w:tcPr>
            <w:tcW w:w="1559" w:type="dxa"/>
            <w:shd w:val="clear" w:color="auto" w:fill="auto"/>
            <w:noWrap/>
          </w:tcPr>
          <w:p w14:paraId="7F00351D" w14:textId="77777777" w:rsidR="00832288" w:rsidRPr="00FF004E" w:rsidRDefault="00832288" w:rsidP="00832288">
            <w:pPr>
              <w:rPr>
                <w:color w:val="000000"/>
              </w:rPr>
            </w:pPr>
            <w:r w:rsidRPr="00FF004E">
              <w:rPr>
                <w:color w:val="000000"/>
              </w:rPr>
              <w:t>т/ч</w:t>
            </w:r>
          </w:p>
        </w:tc>
        <w:tc>
          <w:tcPr>
            <w:tcW w:w="846" w:type="dxa"/>
            <w:shd w:val="clear" w:color="auto" w:fill="auto"/>
            <w:noWrap/>
            <w:vAlign w:val="bottom"/>
          </w:tcPr>
          <w:p w14:paraId="4602A20E"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6E0FCB20"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6EF074DF"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19C07EBC"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08CA9F2F" w14:textId="77777777"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604979FB" w14:textId="77777777"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7DD97CF4" w14:textId="77777777"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1B9B96A0" w14:textId="77777777"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3AEE46E0" w14:textId="77777777" w:rsidR="00832288" w:rsidRPr="00FF004E" w:rsidRDefault="00832288" w:rsidP="00832288">
            <w:pPr>
              <w:rPr>
                <w:color w:val="000000"/>
              </w:rPr>
            </w:pPr>
            <w:r w:rsidRPr="00FF004E">
              <w:rPr>
                <w:color w:val="000000"/>
              </w:rPr>
              <w:t>0.00</w:t>
            </w:r>
          </w:p>
        </w:tc>
        <w:tc>
          <w:tcPr>
            <w:tcW w:w="883" w:type="dxa"/>
            <w:shd w:val="clear" w:color="auto" w:fill="auto"/>
            <w:noWrap/>
            <w:vAlign w:val="bottom"/>
          </w:tcPr>
          <w:p w14:paraId="6221D58A" w14:textId="77777777" w:rsidR="00832288" w:rsidRPr="00FF004E" w:rsidRDefault="00832288" w:rsidP="00832288">
            <w:pPr>
              <w:rPr>
                <w:color w:val="000000"/>
              </w:rPr>
            </w:pPr>
            <w:r w:rsidRPr="00FF004E">
              <w:rPr>
                <w:color w:val="000000"/>
              </w:rPr>
              <w:t>0.00</w:t>
            </w:r>
          </w:p>
        </w:tc>
      </w:tr>
      <w:tr w:rsidR="006D3724" w:rsidRPr="00FF004E" w14:paraId="46D4C933" w14:textId="77777777" w:rsidTr="00752E52">
        <w:trPr>
          <w:trHeight w:val="20"/>
        </w:trPr>
        <w:tc>
          <w:tcPr>
            <w:tcW w:w="15158" w:type="dxa"/>
            <w:gridSpan w:val="13"/>
            <w:tcBorders>
              <w:right w:val="single" w:sz="4" w:space="0" w:color="auto"/>
            </w:tcBorders>
            <w:shd w:val="clear" w:color="auto" w:fill="auto"/>
            <w:noWrap/>
          </w:tcPr>
          <w:p w14:paraId="2478BC19" w14:textId="54AB249F" w:rsidR="006D3724" w:rsidRPr="00FF004E" w:rsidRDefault="00397196" w:rsidP="00752E52">
            <w:pPr>
              <w:rPr>
                <w:color w:val="000000"/>
              </w:rPr>
            </w:pPr>
            <w:bookmarkStart w:id="746" w:name="_Toc101972967"/>
            <w:r>
              <w:rPr>
                <w:color w:val="000000"/>
              </w:rPr>
              <w:t>Котельная «Котельная банно-прачечного комплекса», ул. Ленина, 14б</w:t>
            </w:r>
          </w:p>
        </w:tc>
      </w:tr>
      <w:tr w:rsidR="006D3724" w:rsidRPr="00FF004E" w14:paraId="3F832F03" w14:textId="77777777" w:rsidTr="006D3724">
        <w:trPr>
          <w:trHeight w:val="20"/>
        </w:trPr>
        <w:tc>
          <w:tcPr>
            <w:tcW w:w="636" w:type="dxa"/>
            <w:shd w:val="clear" w:color="auto" w:fill="auto"/>
            <w:noWrap/>
            <w:hideMark/>
          </w:tcPr>
          <w:p w14:paraId="6C377341" w14:textId="77777777" w:rsidR="006D3724" w:rsidRPr="00FF004E" w:rsidRDefault="006D3724" w:rsidP="00752E52">
            <w:pPr>
              <w:rPr>
                <w:color w:val="000000"/>
              </w:rPr>
            </w:pPr>
            <w:r w:rsidRPr="00FF004E">
              <w:rPr>
                <w:color w:val="000000"/>
              </w:rPr>
              <w:t>1.</w:t>
            </w:r>
          </w:p>
        </w:tc>
        <w:tc>
          <w:tcPr>
            <w:tcW w:w="4746" w:type="dxa"/>
            <w:shd w:val="clear" w:color="auto" w:fill="auto"/>
            <w:noWrap/>
            <w:hideMark/>
          </w:tcPr>
          <w:p w14:paraId="264D7AA1" w14:textId="77777777" w:rsidR="006D3724" w:rsidRPr="00FF004E" w:rsidRDefault="006D3724" w:rsidP="00752E52">
            <w:pPr>
              <w:rPr>
                <w:color w:val="000000"/>
              </w:rPr>
            </w:pPr>
            <w:r w:rsidRPr="00FF004E">
              <w:rPr>
                <w:color w:val="000000"/>
              </w:rPr>
              <w:t>Полезный отпуск тепловой энергии</w:t>
            </w:r>
          </w:p>
        </w:tc>
        <w:tc>
          <w:tcPr>
            <w:tcW w:w="1559" w:type="dxa"/>
            <w:shd w:val="clear" w:color="auto" w:fill="auto"/>
            <w:noWrap/>
            <w:hideMark/>
          </w:tcPr>
          <w:p w14:paraId="05662944" w14:textId="77777777" w:rsidR="006D3724" w:rsidRPr="00FF004E" w:rsidRDefault="006D3724" w:rsidP="00752E52">
            <w:pPr>
              <w:rPr>
                <w:color w:val="000000"/>
              </w:rPr>
            </w:pPr>
            <w:r w:rsidRPr="00FF004E">
              <w:rPr>
                <w:color w:val="000000"/>
              </w:rPr>
              <w:t>тыс. Гкал</w:t>
            </w:r>
          </w:p>
        </w:tc>
        <w:tc>
          <w:tcPr>
            <w:tcW w:w="846" w:type="dxa"/>
            <w:shd w:val="clear" w:color="auto" w:fill="auto"/>
            <w:vAlign w:val="bottom"/>
          </w:tcPr>
          <w:p w14:paraId="3B49C0B6" w14:textId="77777777" w:rsidR="006D3724" w:rsidRPr="00FF004E" w:rsidRDefault="006D3724" w:rsidP="00752E52">
            <w:pPr>
              <w:rPr>
                <w:color w:val="000000"/>
              </w:rPr>
            </w:pPr>
            <w:r w:rsidRPr="00FF004E">
              <w:rPr>
                <w:color w:val="000000"/>
              </w:rPr>
              <w:t>0.00</w:t>
            </w:r>
          </w:p>
        </w:tc>
        <w:tc>
          <w:tcPr>
            <w:tcW w:w="846" w:type="dxa"/>
            <w:shd w:val="clear" w:color="auto" w:fill="auto"/>
            <w:vAlign w:val="bottom"/>
          </w:tcPr>
          <w:p w14:paraId="1772EA00" w14:textId="77777777" w:rsidR="006D3724" w:rsidRPr="00FF004E" w:rsidRDefault="006D3724" w:rsidP="00752E52">
            <w:pPr>
              <w:rPr>
                <w:color w:val="000000"/>
              </w:rPr>
            </w:pPr>
            <w:r w:rsidRPr="00FF004E">
              <w:rPr>
                <w:color w:val="000000"/>
              </w:rPr>
              <w:t>0.00</w:t>
            </w:r>
          </w:p>
        </w:tc>
        <w:tc>
          <w:tcPr>
            <w:tcW w:w="846" w:type="dxa"/>
            <w:shd w:val="clear" w:color="auto" w:fill="auto"/>
            <w:vAlign w:val="bottom"/>
          </w:tcPr>
          <w:p w14:paraId="2E87BA59" w14:textId="77777777" w:rsidR="006D3724" w:rsidRPr="00FF004E" w:rsidRDefault="006D3724" w:rsidP="00752E52">
            <w:pPr>
              <w:rPr>
                <w:color w:val="000000"/>
              </w:rPr>
            </w:pPr>
            <w:r w:rsidRPr="00FF004E">
              <w:rPr>
                <w:color w:val="000000"/>
              </w:rPr>
              <w:t>0.00</w:t>
            </w:r>
          </w:p>
        </w:tc>
        <w:tc>
          <w:tcPr>
            <w:tcW w:w="846" w:type="dxa"/>
            <w:shd w:val="clear" w:color="auto" w:fill="auto"/>
            <w:vAlign w:val="bottom"/>
          </w:tcPr>
          <w:p w14:paraId="2804B296" w14:textId="77777777" w:rsidR="006D3724" w:rsidRPr="00FF004E" w:rsidRDefault="006D3724" w:rsidP="00752E52">
            <w:pPr>
              <w:rPr>
                <w:color w:val="000000"/>
              </w:rPr>
            </w:pPr>
            <w:r w:rsidRPr="00FF004E">
              <w:rPr>
                <w:color w:val="000000"/>
              </w:rPr>
              <w:t>0.00</w:t>
            </w:r>
          </w:p>
        </w:tc>
        <w:tc>
          <w:tcPr>
            <w:tcW w:w="846" w:type="dxa"/>
            <w:tcBorders>
              <w:top w:val="single" w:sz="4" w:space="0" w:color="auto"/>
              <w:left w:val="nil"/>
              <w:bottom w:val="single" w:sz="4" w:space="0" w:color="auto"/>
              <w:right w:val="single" w:sz="4" w:space="0" w:color="auto"/>
            </w:tcBorders>
            <w:shd w:val="clear" w:color="auto" w:fill="auto"/>
            <w:vAlign w:val="bottom"/>
          </w:tcPr>
          <w:p w14:paraId="5743FE8E"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66897429"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423A3C49"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4F278BDE"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3B2DAB33" w14:textId="77777777" w:rsidR="006D3724" w:rsidRPr="00FF004E" w:rsidRDefault="006D3724" w:rsidP="00752E52">
            <w:pPr>
              <w:rPr>
                <w:color w:val="000000"/>
              </w:rPr>
            </w:pPr>
            <w:r w:rsidRPr="00FF004E">
              <w:rPr>
                <w:color w:val="000000"/>
              </w:rPr>
              <w:t>0.00</w:t>
            </w:r>
          </w:p>
        </w:tc>
        <w:tc>
          <w:tcPr>
            <w:tcW w:w="883" w:type="dxa"/>
            <w:tcBorders>
              <w:top w:val="single" w:sz="4" w:space="0" w:color="auto"/>
              <w:left w:val="single" w:sz="4" w:space="0" w:color="auto"/>
              <w:bottom w:val="single" w:sz="4" w:space="0" w:color="auto"/>
              <w:right w:val="single" w:sz="4" w:space="0" w:color="auto"/>
            </w:tcBorders>
            <w:shd w:val="clear" w:color="auto" w:fill="auto"/>
            <w:vAlign w:val="bottom"/>
          </w:tcPr>
          <w:p w14:paraId="620D9E6A" w14:textId="77777777" w:rsidR="006D3724" w:rsidRPr="00FF004E" w:rsidRDefault="006D3724" w:rsidP="00752E52">
            <w:pPr>
              <w:rPr>
                <w:color w:val="000000"/>
              </w:rPr>
            </w:pPr>
            <w:r w:rsidRPr="00FF004E">
              <w:rPr>
                <w:color w:val="000000"/>
              </w:rPr>
              <w:t>0.00</w:t>
            </w:r>
          </w:p>
        </w:tc>
      </w:tr>
      <w:tr w:rsidR="006D3724" w:rsidRPr="00FF004E" w14:paraId="6A3B872F" w14:textId="77777777" w:rsidTr="006D3724">
        <w:trPr>
          <w:trHeight w:val="20"/>
        </w:trPr>
        <w:tc>
          <w:tcPr>
            <w:tcW w:w="636" w:type="dxa"/>
            <w:shd w:val="clear" w:color="auto" w:fill="auto"/>
            <w:noWrap/>
            <w:hideMark/>
          </w:tcPr>
          <w:p w14:paraId="26AF4C26" w14:textId="77777777" w:rsidR="006D3724" w:rsidRPr="00FF004E" w:rsidRDefault="006D3724" w:rsidP="00752E52">
            <w:pPr>
              <w:rPr>
                <w:color w:val="000000"/>
              </w:rPr>
            </w:pPr>
            <w:r w:rsidRPr="00FF004E">
              <w:rPr>
                <w:color w:val="000000"/>
              </w:rPr>
              <w:t>1.1.</w:t>
            </w:r>
          </w:p>
        </w:tc>
        <w:tc>
          <w:tcPr>
            <w:tcW w:w="4746" w:type="dxa"/>
            <w:shd w:val="clear" w:color="auto" w:fill="auto"/>
            <w:noWrap/>
            <w:hideMark/>
          </w:tcPr>
          <w:p w14:paraId="2E092147" w14:textId="77777777" w:rsidR="006D3724" w:rsidRPr="00FF004E" w:rsidRDefault="006D3724" w:rsidP="00752E52">
            <w:pPr>
              <w:rPr>
                <w:color w:val="000000"/>
              </w:rPr>
            </w:pPr>
            <w:r w:rsidRPr="00FF004E">
              <w:rPr>
                <w:color w:val="000000"/>
              </w:rPr>
              <w:t>Население</w:t>
            </w:r>
          </w:p>
        </w:tc>
        <w:tc>
          <w:tcPr>
            <w:tcW w:w="1559" w:type="dxa"/>
            <w:shd w:val="clear" w:color="auto" w:fill="auto"/>
            <w:noWrap/>
            <w:hideMark/>
          </w:tcPr>
          <w:p w14:paraId="2F4E619B" w14:textId="77777777" w:rsidR="006D3724" w:rsidRPr="00FF004E" w:rsidRDefault="006D3724" w:rsidP="00752E52">
            <w:pPr>
              <w:rPr>
                <w:color w:val="000000"/>
              </w:rPr>
            </w:pPr>
            <w:r w:rsidRPr="00FF004E">
              <w:rPr>
                <w:color w:val="000000"/>
              </w:rPr>
              <w:t>тыс. Гкал</w:t>
            </w:r>
          </w:p>
        </w:tc>
        <w:tc>
          <w:tcPr>
            <w:tcW w:w="846" w:type="dxa"/>
            <w:shd w:val="clear" w:color="auto" w:fill="auto"/>
            <w:vAlign w:val="bottom"/>
          </w:tcPr>
          <w:p w14:paraId="6D0355B7" w14:textId="77777777" w:rsidR="006D3724" w:rsidRPr="00FF004E" w:rsidRDefault="006D3724" w:rsidP="00752E52">
            <w:pPr>
              <w:rPr>
                <w:color w:val="000000"/>
              </w:rPr>
            </w:pPr>
            <w:r w:rsidRPr="00FF004E">
              <w:rPr>
                <w:color w:val="000000"/>
              </w:rPr>
              <w:t>0.00</w:t>
            </w:r>
          </w:p>
        </w:tc>
        <w:tc>
          <w:tcPr>
            <w:tcW w:w="846" w:type="dxa"/>
            <w:shd w:val="clear" w:color="auto" w:fill="auto"/>
            <w:vAlign w:val="bottom"/>
          </w:tcPr>
          <w:p w14:paraId="33FC4897" w14:textId="77777777" w:rsidR="006D3724" w:rsidRPr="00FF004E" w:rsidRDefault="006D3724" w:rsidP="00752E52">
            <w:pPr>
              <w:rPr>
                <w:color w:val="000000"/>
              </w:rPr>
            </w:pPr>
            <w:r w:rsidRPr="00FF004E">
              <w:rPr>
                <w:color w:val="000000"/>
              </w:rPr>
              <w:t>0.00</w:t>
            </w:r>
          </w:p>
        </w:tc>
        <w:tc>
          <w:tcPr>
            <w:tcW w:w="846" w:type="dxa"/>
            <w:shd w:val="clear" w:color="auto" w:fill="auto"/>
            <w:vAlign w:val="bottom"/>
          </w:tcPr>
          <w:p w14:paraId="70798D1D" w14:textId="77777777" w:rsidR="006D3724" w:rsidRPr="00FF004E" w:rsidRDefault="006D3724" w:rsidP="00752E52">
            <w:pPr>
              <w:rPr>
                <w:color w:val="000000"/>
              </w:rPr>
            </w:pPr>
            <w:r w:rsidRPr="00FF004E">
              <w:rPr>
                <w:color w:val="000000"/>
              </w:rPr>
              <w:t>0.00</w:t>
            </w:r>
          </w:p>
        </w:tc>
        <w:tc>
          <w:tcPr>
            <w:tcW w:w="846" w:type="dxa"/>
            <w:shd w:val="clear" w:color="auto" w:fill="auto"/>
            <w:vAlign w:val="bottom"/>
          </w:tcPr>
          <w:p w14:paraId="02277D96" w14:textId="77777777" w:rsidR="006D3724" w:rsidRPr="00FF004E" w:rsidRDefault="006D3724" w:rsidP="00752E52">
            <w:pPr>
              <w:rPr>
                <w:color w:val="000000"/>
              </w:rPr>
            </w:pPr>
            <w:r w:rsidRPr="00FF004E">
              <w:rPr>
                <w:color w:val="000000"/>
              </w:rPr>
              <w:t>0.00</w:t>
            </w:r>
          </w:p>
        </w:tc>
        <w:tc>
          <w:tcPr>
            <w:tcW w:w="846" w:type="dxa"/>
            <w:tcBorders>
              <w:top w:val="single" w:sz="4" w:space="0" w:color="auto"/>
              <w:left w:val="nil"/>
              <w:bottom w:val="single" w:sz="4" w:space="0" w:color="auto"/>
              <w:right w:val="single" w:sz="4" w:space="0" w:color="auto"/>
            </w:tcBorders>
            <w:shd w:val="clear" w:color="auto" w:fill="auto"/>
            <w:vAlign w:val="bottom"/>
          </w:tcPr>
          <w:p w14:paraId="40099445"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4A89FE6C"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2AF26089"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2F6E1F71"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2EB90A51" w14:textId="77777777" w:rsidR="006D3724" w:rsidRPr="00FF004E" w:rsidRDefault="006D3724" w:rsidP="00752E52">
            <w:pPr>
              <w:rPr>
                <w:color w:val="000000"/>
              </w:rPr>
            </w:pPr>
            <w:r w:rsidRPr="00FF004E">
              <w:rPr>
                <w:color w:val="000000"/>
              </w:rPr>
              <w:t>0.00</w:t>
            </w:r>
          </w:p>
        </w:tc>
        <w:tc>
          <w:tcPr>
            <w:tcW w:w="883" w:type="dxa"/>
            <w:tcBorders>
              <w:top w:val="single" w:sz="4" w:space="0" w:color="auto"/>
              <w:left w:val="single" w:sz="4" w:space="0" w:color="auto"/>
              <w:bottom w:val="single" w:sz="4" w:space="0" w:color="auto"/>
              <w:right w:val="single" w:sz="4" w:space="0" w:color="auto"/>
            </w:tcBorders>
            <w:shd w:val="clear" w:color="auto" w:fill="auto"/>
            <w:vAlign w:val="bottom"/>
          </w:tcPr>
          <w:p w14:paraId="0BCD9E38" w14:textId="77777777" w:rsidR="006D3724" w:rsidRPr="00FF004E" w:rsidRDefault="006D3724" w:rsidP="00752E52">
            <w:pPr>
              <w:rPr>
                <w:color w:val="000000"/>
              </w:rPr>
            </w:pPr>
            <w:r w:rsidRPr="00FF004E">
              <w:rPr>
                <w:color w:val="000000"/>
              </w:rPr>
              <w:t>0.00</w:t>
            </w:r>
          </w:p>
        </w:tc>
      </w:tr>
      <w:tr w:rsidR="006D3724" w:rsidRPr="00FF004E" w14:paraId="72493341" w14:textId="77777777" w:rsidTr="006D3724">
        <w:trPr>
          <w:trHeight w:val="20"/>
        </w:trPr>
        <w:tc>
          <w:tcPr>
            <w:tcW w:w="636" w:type="dxa"/>
            <w:shd w:val="clear" w:color="auto" w:fill="auto"/>
            <w:noWrap/>
            <w:hideMark/>
          </w:tcPr>
          <w:p w14:paraId="08BE02CD" w14:textId="77777777" w:rsidR="006D3724" w:rsidRPr="00FF004E" w:rsidRDefault="006D3724" w:rsidP="00752E52">
            <w:pPr>
              <w:rPr>
                <w:color w:val="000000"/>
              </w:rPr>
            </w:pPr>
            <w:r w:rsidRPr="00FF004E">
              <w:rPr>
                <w:color w:val="000000"/>
              </w:rPr>
              <w:t> </w:t>
            </w:r>
          </w:p>
        </w:tc>
        <w:tc>
          <w:tcPr>
            <w:tcW w:w="4746" w:type="dxa"/>
            <w:shd w:val="clear" w:color="auto" w:fill="auto"/>
            <w:noWrap/>
            <w:hideMark/>
          </w:tcPr>
          <w:p w14:paraId="7C7E1516" w14:textId="77777777" w:rsidR="006D3724" w:rsidRPr="00FF004E" w:rsidRDefault="006D3724" w:rsidP="00752E52">
            <w:pPr>
              <w:rPr>
                <w:color w:val="000000"/>
              </w:rPr>
            </w:pPr>
            <w:r w:rsidRPr="00FF004E">
              <w:rPr>
                <w:color w:val="000000"/>
              </w:rPr>
              <w:t>В том числе по ПУ</w:t>
            </w:r>
          </w:p>
        </w:tc>
        <w:tc>
          <w:tcPr>
            <w:tcW w:w="1559" w:type="dxa"/>
            <w:shd w:val="clear" w:color="auto" w:fill="auto"/>
            <w:noWrap/>
            <w:hideMark/>
          </w:tcPr>
          <w:p w14:paraId="0BFBEA0D" w14:textId="77777777" w:rsidR="006D3724" w:rsidRPr="00FF004E" w:rsidRDefault="006D3724" w:rsidP="00752E52">
            <w:pPr>
              <w:rPr>
                <w:color w:val="000000"/>
              </w:rPr>
            </w:pPr>
            <w:r w:rsidRPr="00FF004E">
              <w:rPr>
                <w:color w:val="000000"/>
              </w:rPr>
              <w:t>тыс. Гкал</w:t>
            </w:r>
          </w:p>
        </w:tc>
        <w:tc>
          <w:tcPr>
            <w:tcW w:w="846" w:type="dxa"/>
            <w:shd w:val="clear" w:color="auto" w:fill="auto"/>
            <w:noWrap/>
            <w:vAlign w:val="bottom"/>
          </w:tcPr>
          <w:p w14:paraId="5A4EAE57"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17833399"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1F5F2EF4"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21990D3A" w14:textId="77777777" w:rsidR="006D3724" w:rsidRPr="00FF004E" w:rsidRDefault="006D3724" w:rsidP="00752E52">
            <w:pPr>
              <w:rPr>
                <w:color w:val="000000"/>
              </w:rPr>
            </w:pPr>
            <w:r w:rsidRPr="00FF004E">
              <w:rPr>
                <w:color w:val="000000"/>
              </w:rPr>
              <w:t>0.00</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079D2199"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1E8E8C"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4F71E4"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D11A48"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EA2FED" w14:textId="77777777" w:rsidR="006D3724" w:rsidRPr="00FF004E" w:rsidRDefault="006D3724" w:rsidP="00752E52">
            <w:pPr>
              <w:rPr>
                <w:color w:val="000000"/>
              </w:rPr>
            </w:pPr>
            <w:r w:rsidRPr="00FF004E">
              <w:rPr>
                <w:color w:val="000000"/>
              </w:rPr>
              <w:t>0.00</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3D3C90" w14:textId="77777777" w:rsidR="006D3724" w:rsidRPr="00FF004E" w:rsidRDefault="006D3724" w:rsidP="00752E52">
            <w:pPr>
              <w:rPr>
                <w:color w:val="000000"/>
              </w:rPr>
            </w:pPr>
            <w:r w:rsidRPr="00FF004E">
              <w:rPr>
                <w:color w:val="000000"/>
              </w:rPr>
              <w:t>0.00</w:t>
            </w:r>
          </w:p>
        </w:tc>
      </w:tr>
      <w:tr w:rsidR="006D3724" w:rsidRPr="00FF004E" w14:paraId="4AF206C7" w14:textId="77777777" w:rsidTr="006D3724">
        <w:trPr>
          <w:trHeight w:val="20"/>
        </w:trPr>
        <w:tc>
          <w:tcPr>
            <w:tcW w:w="636" w:type="dxa"/>
            <w:shd w:val="clear" w:color="auto" w:fill="auto"/>
            <w:noWrap/>
            <w:hideMark/>
          </w:tcPr>
          <w:p w14:paraId="7D4047BC" w14:textId="77777777" w:rsidR="006D3724" w:rsidRPr="00FF004E" w:rsidRDefault="006D3724" w:rsidP="00752E52">
            <w:pPr>
              <w:rPr>
                <w:color w:val="000000"/>
              </w:rPr>
            </w:pPr>
            <w:r w:rsidRPr="00FF004E">
              <w:rPr>
                <w:color w:val="000000"/>
              </w:rPr>
              <w:t>1.2.</w:t>
            </w:r>
          </w:p>
        </w:tc>
        <w:tc>
          <w:tcPr>
            <w:tcW w:w="4746" w:type="dxa"/>
            <w:shd w:val="clear" w:color="auto" w:fill="auto"/>
            <w:noWrap/>
            <w:hideMark/>
          </w:tcPr>
          <w:p w14:paraId="260CF2B5" w14:textId="77777777" w:rsidR="006D3724" w:rsidRPr="00FF004E" w:rsidRDefault="006D3724" w:rsidP="00752E52">
            <w:pPr>
              <w:rPr>
                <w:color w:val="000000"/>
              </w:rPr>
            </w:pPr>
            <w:r w:rsidRPr="00FF004E">
              <w:rPr>
                <w:color w:val="000000"/>
              </w:rPr>
              <w:t>Бюджетные потребители</w:t>
            </w:r>
          </w:p>
        </w:tc>
        <w:tc>
          <w:tcPr>
            <w:tcW w:w="1559" w:type="dxa"/>
            <w:shd w:val="clear" w:color="auto" w:fill="auto"/>
            <w:noWrap/>
            <w:hideMark/>
          </w:tcPr>
          <w:p w14:paraId="59C7C386" w14:textId="77777777" w:rsidR="006D3724" w:rsidRPr="00FF004E" w:rsidRDefault="006D3724" w:rsidP="00752E52">
            <w:pPr>
              <w:rPr>
                <w:color w:val="000000"/>
              </w:rPr>
            </w:pPr>
            <w:r w:rsidRPr="00FF004E">
              <w:rPr>
                <w:color w:val="000000"/>
              </w:rPr>
              <w:t>тыс. Гкал</w:t>
            </w:r>
          </w:p>
        </w:tc>
        <w:tc>
          <w:tcPr>
            <w:tcW w:w="846" w:type="dxa"/>
            <w:shd w:val="clear" w:color="auto" w:fill="auto"/>
            <w:noWrap/>
            <w:vAlign w:val="bottom"/>
          </w:tcPr>
          <w:p w14:paraId="5FA4C73E"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4F7C6E03"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739556C8"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432F33DD" w14:textId="77777777" w:rsidR="006D3724" w:rsidRPr="00FF004E" w:rsidRDefault="006D3724" w:rsidP="00752E52">
            <w:pPr>
              <w:rPr>
                <w:color w:val="000000"/>
              </w:rPr>
            </w:pPr>
            <w:r w:rsidRPr="00FF004E">
              <w:rPr>
                <w:color w:val="000000"/>
              </w:rPr>
              <w:t>0.00</w:t>
            </w:r>
          </w:p>
        </w:tc>
        <w:tc>
          <w:tcPr>
            <w:tcW w:w="846" w:type="dxa"/>
            <w:tcBorders>
              <w:top w:val="single" w:sz="4" w:space="0" w:color="auto"/>
            </w:tcBorders>
            <w:shd w:val="clear" w:color="auto" w:fill="auto"/>
            <w:noWrap/>
            <w:vAlign w:val="bottom"/>
          </w:tcPr>
          <w:p w14:paraId="04E56CD8" w14:textId="77777777" w:rsidR="006D3724" w:rsidRPr="00FF004E" w:rsidRDefault="006D3724" w:rsidP="00752E52">
            <w:pPr>
              <w:rPr>
                <w:color w:val="000000"/>
              </w:rPr>
            </w:pPr>
            <w:r w:rsidRPr="00FF004E">
              <w:rPr>
                <w:color w:val="000000"/>
              </w:rPr>
              <w:t>0.00</w:t>
            </w:r>
          </w:p>
        </w:tc>
        <w:tc>
          <w:tcPr>
            <w:tcW w:w="776" w:type="dxa"/>
            <w:tcBorders>
              <w:top w:val="single" w:sz="4" w:space="0" w:color="auto"/>
            </w:tcBorders>
            <w:shd w:val="clear" w:color="auto" w:fill="auto"/>
            <w:noWrap/>
            <w:vAlign w:val="bottom"/>
          </w:tcPr>
          <w:p w14:paraId="708D5FDA" w14:textId="77777777" w:rsidR="006D3724" w:rsidRPr="00FF004E" w:rsidRDefault="006D3724" w:rsidP="00752E52">
            <w:pPr>
              <w:rPr>
                <w:color w:val="000000"/>
              </w:rPr>
            </w:pPr>
            <w:r w:rsidRPr="00FF004E">
              <w:rPr>
                <w:color w:val="000000"/>
              </w:rPr>
              <w:t>0.00</w:t>
            </w:r>
          </w:p>
        </w:tc>
        <w:tc>
          <w:tcPr>
            <w:tcW w:w="776" w:type="dxa"/>
            <w:tcBorders>
              <w:top w:val="single" w:sz="4" w:space="0" w:color="auto"/>
            </w:tcBorders>
            <w:shd w:val="clear" w:color="auto" w:fill="auto"/>
            <w:noWrap/>
            <w:vAlign w:val="bottom"/>
          </w:tcPr>
          <w:p w14:paraId="7AA30FAC" w14:textId="77777777" w:rsidR="006D3724" w:rsidRPr="00FF004E" w:rsidRDefault="006D3724" w:rsidP="00752E52">
            <w:pPr>
              <w:rPr>
                <w:color w:val="000000"/>
              </w:rPr>
            </w:pPr>
            <w:r w:rsidRPr="00FF004E">
              <w:rPr>
                <w:color w:val="000000"/>
              </w:rPr>
              <w:t>0.00</w:t>
            </w:r>
          </w:p>
        </w:tc>
        <w:tc>
          <w:tcPr>
            <w:tcW w:w="776" w:type="dxa"/>
            <w:tcBorders>
              <w:top w:val="single" w:sz="4" w:space="0" w:color="auto"/>
            </w:tcBorders>
            <w:shd w:val="clear" w:color="auto" w:fill="auto"/>
            <w:noWrap/>
            <w:vAlign w:val="bottom"/>
          </w:tcPr>
          <w:p w14:paraId="5C9D45D3" w14:textId="77777777" w:rsidR="006D3724" w:rsidRPr="00FF004E" w:rsidRDefault="006D3724" w:rsidP="00752E52">
            <w:pPr>
              <w:rPr>
                <w:color w:val="000000"/>
              </w:rPr>
            </w:pPr>
            <w:r w:rsidRPr="00FF004E">
              <w:rPr>
                <w:color w:val="000000"/>
              </w:rPr>
              <w:t>0.00</w:t>
            </w:r>
          </w:p>
        </w:tc>
        <w:tc>
          <w:tcPr>
            <w:tcW w:w="776" w:type="dxa"/>
            <w:tcBorders>
              <w:top w:val="single" w:sz="4" w:space="0" w:color="auto"/>
            </w:tcBorders>
            <w:shd w:val="clear" w:color="auto" w:fill="auto"/>
            <w:noWrap/>
            <w:vAlign w:val="bottom"/>
          </w:tcPr>
          <w:p w14:paraId="188C91BC" w14:textId="77777777" w:rsidR="006D3724" w:rsidRPr="00FF004E" w:rsidRDefault="006D3724" w:rsidP="00752E52">
            <w:pPr>
              <w:rPr>
                <w:color w:val="000000"/>
              </w:rPr>
            </w:pPr>
            <w:r w:rsidRPr="00FF004E">
              <w:rPr>
                <w:color w:val="000000"/>
              </w:rPr>
              <w:t>0.00</w:t>
            </w:r>
          </w:p>
        </w:tc>
        <w:tc>
          <w:tcPr>
            <w:tcW w:w="883" w:type="dxa"/>
            <w:tcBorders>
              <w:top w:val="single" w:sz="4" w:space="0" w:color="auto"/>
            </w:tcBorders>
            <w:shd w:val="clear" w:color="auto" w:fill="auto"/>
            <w:noWrap/>
            <w:vAlign w:val="bottom"/>
          </w:tcPr>
          <w:p w14:paraId="63BFAA38" w14:textId="77777777" w:rsidR="006D3724" w:rsidRPr="00FF004E" w:rsidRDefault="006D3724" w:rsidP="00752E52">
            <w:pPr>
              <w:rPr>
                <w:color w:val="000000"/>
              </w:rPr>
            </w:pPr>
            <w:r w:rsidRPr="00FF004E">
              <w:rPr>
                <w:color w:val="000000"/>
              </w:rPr>
              <w:t>0.00</w:t>
            </w:r>
          </w:p>
        </w:tc>
      </w:tr>
      <w:tr w:rsidR="006D3724" w:rsidRPr="00FF004E" w14:paraId="7BB0922A" w14:textId="77777777" w:rsidTr="006D3724">
        <w:trPr>
          <w:trHeight w:val="20"/>
        </w:trPr>
        <w:tc>
          <w:tcPr>
            <w:tcW w:w="636" w:type="dxa"/>
            <w:shd w:val="clear" w:color="auto" w:fill="auto"/>
            <w:noWrap/>
            <w:hideMark/>
          </w:tcPr>
          <w:p w14:paraId="41FAD15E" w14:textId="77777777" w:rsidR="006D3724" w:rsidRPr="00FF004E" w:rsidRDefault="006D3724" w:rsidP="00752E52">
            <w:pPr>
              <w:rPr>
                <w:color w:val="000000"/>
              </w:rPr>
            </w:pPr>
            <w:r w:rsidRPr="00FF004E">
              <w:rPr>
                <w:color w:val="000000"/>
              </w:rPr>
              <w:t> </w:t>
            </w:r>
          </w:p>
        </w:tc>
        <w:tc>
          <w:tcPr>
            <w:tcW w:w="4746" w:type="dxa"/>
            <w:shd w:val="clear" w:color="auto" w:fill="auto"/>
            <w:noWrap/>
            <w:hideMark/>
          </w:tcPr>
          <w:p w14:paraId="4E3ECB27" w14:textId="77777777" w:rsidR="006D3724" w:rsidRPr="00FF004E" w:rsidRDefault="006D3724" w:rsidP="00752E52">
            <w:pPr>
              <w:rPr>
                <w:color w:val="000000"/>
              </w:rPr>
            </w:pPr>
            <w:r w:rsidRPr="00FF004E">
              <w:rPr>
                <w:color w:val="000000"/>
              </w:rPr>
              <w:t>В том числе по ПУ</w:t>
            </w:r>
          </w:p>
        </w:tc>
        <w:tc>
          <w:tcPr>
            <w:tcW w:w="1559" w:type="dxa"/>
            <w:shd w:val="clear" w:color="auto" w:fill="auto"/>
            <w:noWrap/>
            <w:hideMark/>
          </w:tcPr>
          <w:p w14:paraId="5A04865C" w14:textId="77777777" w:rsidR="006D3724" w:rsidRPr="00FF004E" w:rsidRDefault="006D3724" w:rsidP="00752E52">
            <w:pPr>
              <w:rPr>
                <w:color w:val="000000"/>
              </w:rPr>
            </w:pPr>
            <w:r w:rsidRPr="00FF004E">
              <w:rPr>
                <w:color w:val="000000"/>
              </w:rPr>
              <w:t>тыс. Гкал</w:t>
            </w:r>
          </w:p>
        </w:tc>
        <w:tc>
          <w:tcPr>
            <w:tcW w:w="846" w:type="dxa"/>
            <w:shd w:val="clear" w:color="auto" w:fill="auto"/>
            <w:noWrap/>
            <w:vAlign w:val="bottom"/>
          </w:tcPr>
          <w:p w14:paraId="7AA3668A"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69A1A448"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79284A93"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19C1E33D"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3E375C20"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6CD5FD9B"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686F162C"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08B2815C"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43196510" w14:textId="77777777" w:rsidR="006D3724" w:rsidRPr="00FF004E" w:rsidRDefault="006D3724" w:rsidP="00752E52">
            <w:pPr>
              <w:rPr>
                <w:color w:val="000000"/>
              </w:rPr>
            </w:pPr>
            <w:r w:rsidRPr="00FF004E">
              <w:rPr>
                <w:color w:val="000000"/>
              </w:rPr>
              <w:t>0.00</w:t>
            </w:r>
          </w:p>
        </w:tc>
        <w:tc>
          <w:tcPr>
            <w:tcW w:w="883" w:type="dxa"/>
            <w:shd w:val="clear" w:color="auto" w:fill="auto"/>
            <w:noWrap/>
            <w:vAlign w:val="bottom"/>
          </w:tcPr>
          <w:p w14:paraId="4046EAF5" w14:textId="77777777" w:rsidR="006D3724" w:rsidRPr="00FF004E" w:rsidRDefault="006D3724" w:rsidP="00752E52">
            <w:pPr>
              <w:rPr>
                <w:color w:val="000000"/>
              </w:rPr>
            </w:pPr>
            <w:r w:rsidRPr="00FF004E">
              <w:rPr>
                <w:color w:val="000000"/>
              </w:rPr>
              <w:t>0.00</w:t>
            </w:r>
          </w:p>
        </w:tc>
      </w:tr>
      <w:tr w:rsidR="006D3724" w:rsidRPr="00FF004E" w14:paraId="16BB1071" w14:textId="77777777" w:rsidTr="006D3724">
        <w:trPr>
          <w:trHeight w:val="20"/>
        </w:trPr>
        <w:tc>
          <w:tcPr>
            <w:tcW w:w="636" w:type="dxa"/>
            <w:shd w:val="clear" w:color="auto" w:fill="auto"/>
            <w:noWrap/>
            <w:hideMark/>
          </w:tcPr>
          <w:p w14:paraId="3FE45B4E" w14:textId="77777777" w:rsidR="006D3724" w:rsidRPr="00FF004E" w:rsidRDefault="006D3724" w:rsidP="00752E52">
            <w:pPr>
              <w:rPr>
                <w:color w:val="000000"/>
              </w:rPr>
            </w:pPr>
            <w:r w:rsidRPr="00FF004E">
              <w:rPr>
                <w:color w:val="000000"/>
              </w:rPr>
              <w:t>1.3.</w:t>
            </w:r>
          </w:p>
        </w:tc>
        <w:tc>
          <w:tcPr>
            <w:tcW w:w="4746" w:type="dxa"/>
            <w:shd w:val="clear" w:color="auto" w:fill="auto"/>
            <w:noWrap/>
            <w:hideMark/>
          </w:tcPr>
          <w:p w14:paraId="368F9787" w14:textId="77777777" w:rsidR="006D3724" w:rsidRPr="00FF004E" w:rsidRDefault="006D3724" w:rsidP="00752E52">
            <w:pPr>
              <w:rPr>
                <w:color w:val="000000"/>
              </w:rPr>
            </w:pPr>
            <w:r w:rsidRPr="00FF004E">
              <w:rPr>
                <w:color w:val="000000"/>
              </w:rPr>
              <w:t>Прочие потребители</w:t>
            </w:r>
          </w:p>
        </w:tc>
        <w:tc>
          <w:tcPr>
            <w:tcW w:w="1559" w:type="dxa"/>
            <w:shd w:val="clear" w:color="auto" w:fill="auto"/>
            <w:noWrap/>
            <w:hideMark/>
          </w:tcPr>
          <w:p w14:paraId="3DB4E7DD" w14:textId="77777777" w:rsidR="006D3724" w:rsidRPr="00FF004E" w:rsidRDefault="006D3724" w:rsidP="00752E52">
            <w:pPr>
              <w:rPr>
                <w:color w:val="000000"/>
              </w:rPr>
            </w:pPr>
            <w:r w:rsidRPr="00FF004E">
              <w:rPr>
                <w:color w:val="000000"/>
              </w:rPr>
              <w:t>тыс. Гкал</w:t>
            </w:r>
          </w:p>
        </w:tc>
        <w:tc>
          <w:tcPr>
            <w:tcW w:w="846" w:type="dxa"/>
            <w:shd w:val="clear" w:color="auto" w:fill="auto"/>
            <w:noWrap/>
            <w:vAlign w:val="bottom"/>
          </w:tcPr>
          <w:p w14:paraId="602FF09C"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2A2E7D05"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547EF551"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25960FBA"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08E60A3F"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7C23C4C9"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0341522D"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7BFA4543"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4B400F08" w14:textId="77777777" w:rsidR="006D3724" w:rsidRPr="00FF004E" w:rsidRDefault="006D3724" w:rsidP="00752E52">
            <w:pPr>
              <w:rPr>
                <w:color w:val="000000"/>
              </w:rPr>
            </w:pPr>
            <w:r w:rsidRPr="00FF004E">
              <w:rPr>
                <w:color w:val="000000"/>
              </w:rPr>
              <w:t>0.00</w:t>
            </w:r>
          </w:p>
        </w:tc>
        <w:tc>
          <w:tcPr>
            <w:tcW w:w="883" w:type="dxa"/>
            <w:shd w:val="clear" w:color="auto" w:fill="auto"/>
            <w:noWrap/>
            <w:vAlign w:val="bottom"/>
          </w:tcPr>
          <w:p w14:paraId="738D81D7" w14:textId="77777777" w:rsidR="006D3724" w:rsidRPr="00FF004E" w:rsidRDefault="006D3724" w:rsidP="00752E52">
            <w:pPr>
              <w:rPr>
                <w:color w:val="000000"/>
              </w:rPr>
            </w:pPr>
            <w:r w:rsidRPr="00FF004E">
              <w:rPr>
                <w:color w:val="000000"/>
              </w:rPr>
              <w:t>0.00</w:t>
            </w:r>
          </w:p>
        </w:tc>
      </w:tr>
      <w:tr w:rsidR="006D3724" w:rsidRPr="00FF004E" w14:paraId="3D8EA18D" w14:textId="77777777" w:rsidTr="006D3724">
        <w:trPr>
          <w:trHeight w:val="20"/>
        </w:trPr>
        <w:tc>
          <w:tcPr>
            <w:tcW w:w="636" w:type="dxa"/>
            <w:shd w:val="clear" w:color="auto" w:fill="auto"/>
            <w:noWrap/>
            <w:hideMark/>
          </w:tcPr>
          <w:p w14:paraId="217271EE" w14:textId="77777777" w:rsidR="006D3724" w:rsidRPr="00FF004E" w:rsidRDefault="006D3724" w:rsidP="00752E52">
            <w:pPr>
              <w:rPr>
                <w:color w:val="000000"/>
              </w:rPr>
            </w:pPr>
            <w:r w:rsidRPr="00FF004E">
              <w:rPr>
                <w:color w:val="000000"/>
              </w:rPr>
              <w:t> </w:t>
            </w:r>
          </w:p>
        </w:tc>
        <w:tc>
          <w:tcPr>
            <w:tcW w:w="4746" w:type="dxa"/>
            <w:shd w:val="clear" w:color="auto" w:fill="auto"/>
            <w:noWrap/>
            <w:hideMark/>
          </w:tcPr>
          <w:p w14:paraId="3E8977C0" w14:textId="77777777" w:rsidR="006D3724" w:rsidRPr="00FF004E" w:rsidRDefault="006D3724" w:rsidP="00752E52">
            <w:pPr>
              <w:rPr>
                <w:color w:val="000000"/>
              </w:rPr>
            </w:pPr>
            <w:r w:rsidRPr="00FF004E">
              <w:rPr>
                <w:color w:val="000000"/>
              </w:rPr>
              <w:t>В том числе по ПУ</w:t>
            </w:r>
          </w:p>
        </w:tc>
        <w:tc>
          <w:tcPr>
            <w:tcW w:w="1559" w:type="dxa"/>
            <w:shd w:val="clear" w:color="auto" w:fill="auto"/>
            <w:noWrap/>
            <w:hideMark/>
          </w:tcPr>
          <w:p w14:paraId="3AC3D4BF" w14:textId="77777777" w:rsidR="006D3724" w:rsidRPr="00FF004E" w:rsidRDefault="006D3724" w:rsidP="00752E52">
            <w:pPr>
              <w:rPr>
                <w:color w:val="000000"/>
              </w:rPr>
            </w:pPr>
            <w:r w:rsidRPr="00FF004E">
              <w:rPr>
                <w:color w:val="000000"/>
              </w:rPr>
              <w:t>тыс. Гкал</w:t>
            </w:r>
          </w:p>
        </w:tc>
        <w:tc>
          <w:tcPr>
            <w:tcW w:w="846" w:type="dxa"/>
            <w:shd w:val="clear" w:color="auto" w:fill="auto"/>
            <w:noWrap/>
            <w:vAlign w:val="bottom"/>
          </w:tcPr>
          <w:p w14:paraId="05C56E9E"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023164F7"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3BFB08BC"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288AE633"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73ADEB18"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7220FD3D"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76A0015F"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73618F39"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00C06556" w14:textId="77777777" w:rsidR="006D3724" w:rsidRPr="00FF004E" w:rsidRDefault="006D3724" w:rsidP="00752E52">
            <w:pPr>
              <w:rPr>
                <w:color w:val="000000"/>
              </w:rPr>
            </w:pPr>
            <w:r w:rsidRPr="00FF004E">
              <w:rPr>
                <w:color w:val="000000"/>
              </w:rPr>
              <w:t>0.00</w:t>
            </w:r>
          </w:p>
        </w:tc>
        <w:tc>
          <w:tcPr>
            <w:tcW w:w="883" w:type="dxa"/>
            <w:shd w:val="clear" w:color="auto" w:fill="auto"/>
            <w:noWrap/>
            <w:vAlign w:val="bottom"/>
          </w:tcPr>
          <w:p w14:paraId="6FFC4FCF" w14:textId="77777777" w:rsidR="006D3724" w:rsidRPr="00FF004E" w:rsidRDefault="006D3724" w:rsidP="00752E52">
            <w:pPr>
              <w:rPr>
                <w:color w:val="000000"/>
              </w:rPr>
            </w:pPr>
            <w:r w:rsidRPr="00FF004E">
              <w:rPr>
                <w:color w:val="000000"/>
              </w:rPr>
              <w:t>0.00</w:t>
            </w:r>
          </w:p>
        </w:tc>
      </w:tr>
      <w:tr w:rsidR="006D3724" w:rsidRPr="00FF004E" w14:paraId="2801B0C8" w14:textId="77777777" w:rsidTr="006D3724">
        <w:trPr>
          <w:trHeight w:val="20"/>
        </w:trPr>
        <w:tc>
          <w:tcPr>
            <w:tcW w:w="636" w:type="dxa"/>
            <w:shd w:val="clear" w:color="auto" w:fill="auto"/>
            <w:noWrap/>
            <w:hideMark/>
          </w:tcPr>
          <w:p w14:paraId="23D86C13" w14:textId="77777777" w:rsidR="006D3724" w:rsidRPr="00FF004E" w:rsidRDefault="006D3724" w:rsidP="00752E52">
            <w:pPr>
              <w:rPr>
                <w:color w:val="000000"/>
              </w:rPr>
            </w:pPr>
            <w:r w:rsidRPr="00FF004E">
              <w:rPr>
                <w:color w:val="000000"/>
              </w:rPr>
              <w:t>1.4.</w:t>
            </w:r>
          </w:p>
        </w:tc>
        <w:tc>
          <w:tcPr>
            <w:tcW w:w="4746" w:type="dxa"/>
            <w:shd w:val="clear" w:color="auto" w:fill="auto"/>
            <w:noWrap/>
            <w:hideMark/>
          </w:tcPr>
          <w:p w14:paraId="40B6E42D" w14:textId="77777777" w:rsidR="006D3724" w:rsidRPr="00FF004E" w:rsidRDefault="006D3724" w:rsidP="00752E52">
            <w:pPr>
              <w:rPr>
                <w:color w:val="000000"/>
              </w:rPr>
            </w:pPr>
            <w:r w:rsidRPr="00FF004E">
              <w:rPr>
                <w:color w:val="000000"/>
              </w:rPr>
              <w:t>Нужды теплоснабжающей организации</w:t>
            </w:r>
          </w:p>
        </w:tc>
        <w:tc>
          <w:tcPr>
            <w:tcW w:w="1559" w:type="dxa"/>
            <w:shd w:val="clear" w:color="auto" w:fill="auto"/>
            <w:noWrap/>
            <w:hideMark/>
          </w:tcPr>
          <w:p w14:paraId="435C72EE" w14:textId="77777777" w:rsidR="006D3724" w:rsidRPr="00FF004E" w:rsidRDefault="006D3724" w:rsidP="00752E52">
            <w:pPr>
              <w:rPr>
                <w:color w:val="000000"/>
              </w:rPr>
            </w:pPr>
            <w:r w:rsidRPr="00FF004E">
              <w:rPr>
                <w:color w:val="000000"/>
              </w:rPr>
              <w:t>тыс. Гкал</w:t>
            </w:r>
          </w:p>
        </w:tc>
        <w:tc>
          <w:tcPr>
            <w:tcW w:w="846" w:type="dxa"/>
            <w:shd w:val="clear" w:color="auto" w:fill="auto"/>
            <w:noWrap/>
            <w:vAlign w:val="bottom"/>
          </w:tcPr>
          <w:p w14:paraId="4CB1F378"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61D628B8"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6FE50AC9"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40DBA918"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45F2E319"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11FF06B5"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7FB1124F"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4718689E"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0E72626C" w14:textId="77777777" w:rsidR="006D3724" w:rsidRPr="00FF004E" w:rsidRDefault="006D3724" w:rsidP="00752E52">
            <w:pPr>
              <w:rPr>
                <w:color w:val="000000"/>
              </w:rPr>
            </w:pPr>
            <w:r w:rsidRPr="00FF004E">
              <w:rPr>
                <w:color w:val="000000"/>
              </w:rPr>
              <w:t>0.00</w:t>
            </w:r>
          </w:p>
        </w:tc>
        <w:tc>
          <w:tcPr>
            <w:tcW w:w="883" w:type="dxa"/>
            <w:shd w:val="clear" w:color="auto" w:fill="auto"/>
            <w:noWrap/>
            <w:vAlign w:val="bottom"/>
          </w:tcPr>
          <w:p w14:paraId="553687B9" w14:textId="77777777" w:rsidR="006D3724" w:rsidRPr="00FF004E" w:rsidRDefault="006D3724" w:rsidP="00752E52">
            <w:pPr>
              <w:rPr>
                <w:color w:val="000000"/>
              </w:rPr>
            </w:pPr>
            <w:r w:rsidRPr="00FF004E">
              <w:rPr>
                <w:color w:val="000000"/>
              </w:rPr>
              <w:t>0.00</w:t>
            </w:r>
          </w:p>
        </w:tc>
      </w:tr>
      <w:tr w:rsidR="006D3724" w:rsidRPr="00FF004E" w14:paraId="2A3E6F04" w14:textId="77777777" w:rsidTr="006D3724">
        <w:trPr>
          <w:trHeight w:val="20"/>
        </w:trPr>
        <w:tc>
          <w:tcPr>
            <w:tcW w:w="636" w:type="dxa"/>
            <w:shd w:val="clear" w:color="auto" w:fill="auto"/>
            <w:noWrap/>
          </w:tcPr>
          <w:p w14:paraId="63E7A3B3" w14:textId="77777777" w:rsidR="006D3724" w:rsidRPr="00FF004E" w:rsidRDefault="006D3724" w:rsidP="00752E52">
            <w:pPr>
              <w:rPr>
                <w:color w:val="000000"/>
              </w:rPr>
            </w:pPr>
            <w:r w:rsidRPr="00FF004E">
              <w:rPr>
                <w:color w:val="000000"/>
              </w:rPr>
              <w:t>2.</w:t>
            </w:r>
          </w:p>
        </w:tc>
        <w:tc>
          <w:tcPr>
            <w:tcW w:w="4746" w:type="dxa"/>
            <w:shd w:val="clear" w:color="auto" w:fill="auto"/>
            <w:noWrap/>
          </w:tcPr>
          <w:p w14:paraId="487FE8F6" w14:textId="77777777" w:rsidR="006D3724" w:rsidRPr="00FF004E" w:rsidRDefault="006D3724" w:rsidP="00752E52">
            <w:pPr>
              <w:rPr>
                <w:color w:val="000000"/>
              </w:rPr>
            </w:pPr>
            <w:r w:rsidRPr="00FF004E">
              <w:rPr>
                <w:color w:val="000000"/>
              </w:rPr>
              <w:t>Расход теплоносителя</w:t>
            </w:r>
          </w:p>
        </w:tc>
        <w:tc>
          <w:tcPr>
            <w:tcW w:w="1559" w:type="dxa"/>
            <w:shd w:val="clear" w:color="auto" w:fill="auto"/>
            <w:noWrap/>
          </w:tcPr>
          <w:p w14:paraId="6E190486" w14:textId="77777777" w:rsidR="006D3724" w:rsidRPr="00FF004E" w:rsidRDefault="006D3724" w:rsidP="00752E52">
            <w:pPr>
              <w:rPr>
                <w:color w:val="000000"/>
              </w:rPr>
            </w:pPr>
            <w:r w:rsidRPr="00FF004E">
              <w:rPr>
                <w:color w:val="000000"/>
              </w:rPr>
              <w:t>т/ч</w:t>
            </w:r>
          </w:p>
        </w:tc>
        <w:tc>
          <w:tcPr>
            <w:tcW w:w="846" w:type="dxa"/>
            <w:shd w:val="clear" w:color="auto" w:fill="auto"/>
            <w:noWrap/>
            <w:vAlign w:val="bottom"/>
          </w:tcPr>
          <w:p w14:paraId="50CF7CBE"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42F16CCD"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42E7BDE7"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4F6D210E"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289A03A2"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378A26C2"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49FDB033"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245D788F"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30E6CC3C" w14:textId="77777777" w:rsidR="006D3724" w:rsidRPr="00FF004E" w:rsidRDefault="006D3724" w:rsidP="00752E52">
            <w:pPr>
              <w:rPr>
                <w:color w:val="000000"/>
              </w:rPr>
            </w:pPr>
            <w:r w:rsidRPr="00FF004E">
              <w:rPr>
                <w:color w:val="000000"/>
              </w:rPr>
              <w:t>0.00</w:t>
            </w:r>
          </w:p>
        </w:tc>
        <w:tc>
          <w:tcPr>
            <w:tcW w:w="883" w:type="dxa"/>
            <w:shd w:val="clear" w:color="auto" w:fill="auto"/>
            <w:noWrap/>
            <w:vAlign w:val="bottom"/>
          </w:tcPr>
          <w:p w14:paraId="2135DBD0" w14:textId="77777777" w:rsidR="006D3724" w:rsidRPr="00FF004E" w:rsidRDefault="006D3724" w:rsidP="00752E52">
            <w:pPr>
              <w:rPr>
                <w:color w:val="000000"/>
              </w:rPr>
            </w:pPr>
            <w:r w:rsidRPr="00FF004E">
              <w:rPr>
                <w:color w:val="000000"/>
              </w:rPr>
              <w:t>0.00</w:t>
            </w:r>
          </w:p>
        </w:tc>
      </w:tr>
      <w:tr w:rsidR="006D3724" w:rsidRPr="00FF004E" w14:paraId="56DA131F" w14:textId="77777777" w:rsidTr="00752E52">
        <w:trPr>
          <w:trHeight w:val="20"/>
        </w:trPr>
        <w:tc>
          <w:tcPr>
            <w:tcW w:w="15158" w:type="dxa"/>
            <w:gridSpan w:val="13"/>
            <w:tcBorders>
              <w:right w:val="single" w:sz="4" w:space="0" w:color="auto"/>
            </w:tcBorders>
            <w:shd w:val="clear" w:color="auto" w:fill="auto"/>
            <w:noWrap/>
          </w:tcPr>
          <w:p w14:paraId="53F771EA" w14:textId="1F9E8228" w:rsidR="006D3724" w:rsidRPr="00FF004E" w:rsidRDefault="006D3724" w:rsidP="00752E52">
            <w:pPr>
              <w:rPr>
                <w:color w:val="000000"/>
              </w:rPr>
            </w:pPr>
            <w:r w:rsidRPr="006D3724">
              <w:rPr>
                <w:color w:val="000000"/>
              </w:rPr>
              <w:t>БМК Железнодорожного р-на, ул. Чернышевского</w:t>
            </w:r>
          </w:p>
        </w:tc>
      </w:tr>
      <w:tr w:rsidR="006D3724" w:rsidRPr="00FF004E" w14:paraId="1542D10F" w14:textId="77777777" w:rsidTr="006D3724">
        <w:trPr>
          <w:trHeight w:val="20"/>
        </w:trPr>
        <w:tc>
          <w:tcPr>
            <w:tcW w:w="636" w:type="dxa"/>
            <w:shd w:val="clear" w:color="auto" w:fill="auto"/>
            <w:noWrap/>
            <w:hideMark/>
          </w:tcPr>
          <w:p w14:paraId="071C626F" w14:textId="77777777" w:rsidR="006D3724" w:rsidRPr="00FF004E" w:rsidRDefault="006D3724" w:rsidP="00752E52">
            <w:pPr>
              <w:rPr>
                <w:color w:val="000000"/>
              </w:rPr>
            </w:pPr>
            <w:r w:rsidRPr="00FF004E">
              <w:rPr>
                <w:color w:val="000000"/>
              </w:rPr>
              <w:t>1.</w:t>
            </w:r>
          </w:p>
        </w:tc>
        <w:tc>
          <w:tcPr>
            <w:tcW w:w="4746" w:type="dxa"/>
            <w:shd w:val="clear" w:color="auto" w:fill="auto"/>
            <w:noWrap/>
            <w:hideMark/>
          </w:tcPr>
          <w:p w14:paraId="66F8EB74" w14:textId="77777777" w:rsidR="006D3724" w:rsidRPr="00FF004E" w:rsidRDefault="006D3724" w:rsidP="00752E52">
            <w:pPr>
              <w:rPr>
                <w:color w:val="000000"/>
              </w:rPr>
            </w:pPr>
            <w:r w:rsidRPr="00FF004E">
              <w:rPr>
                <w:color w:val="000000"/>
              </w:rPr>
              <w:t>Полезный отпуск тепловой энергии</w:t>
            </w:r>
          </w:p>
        </w:tc>
        <w:tc>
          <w:tcPr>
            <w:tcW w:w="1559" w:type="dxa"/>
            <w:shd w:val="clear" w:color="auto" w:fill="auto"/>
            <w:noWrap/>
            <w:hideMark/>
          </w:tcPr>
          <w:p w14:paraId="766DA4A4" w14:textId="77777777" w:rsidR="006D3724" w:rsidRPr="00FF004E" w:rsidRDefault="006D3724" w:rsidP="00752E52">
            <w:pPr>
              <w:rPr>
                <w:color w:val="000000"/>
              </w:rPr>
            </w:pPr>
            <w:r w:rsidRPr="00FF004E">
              <w:rPr>
                <w:color w:val="000000"/>
              </w:rPr>
              <w:t>тыс. Гкал</w:t>
            </w:r>
          </w:p>
        </w:tc>
        <w:tc>
          <w:tcPr>
            <w:tcW w:w="846" w:type="dxa"/>
            <w:shd w:val="clear" w:color="auto" w:fill="auto"/>
            <w:vAlign w:val="bottom"/>
          </w:tcPr>
          <w:p w14:paraId="6752302C" w14:textId="77777777" w:rsidR="006D3724" w:rsidRPr="00FF004E" w:rsidRDefault="006D3724" w:rsidP="00752E52">
            <w:pPr>
              <w:rPr>
                <w:color w:val="000000"/>
              </w:rPr>
            </w:pPr>
            <w:r w:rsidRPr="00FF004E">
              <w:rPr>
                <w:color w:val="000000"/>
              </w:rPr>
              <w:t>0.00</w:t>
            </w:r>
          </w:p>
        </w:tc>
        <w:tc>
          <w:tcPr>
            <w:tcW w:w="846" w:type="dxa"/>
            <w:shd w:val="clear" w:color="auto" w:fill="auto"/>
            <w:vAlign w:val="bottom"/>
          </w:tcPr>
          <w:p w14:paraId="570EE6EB" w14:textId="77777777" w:rsidR="006D3724" w:rsidRPr="00FF004E" w:rsidRDefault="006D3724" w:rsidP="00752E52">
            <w:pPr>
              <w:rPr>
                <w:color w:val="000000"/>
              </w:rPr>
            </w:pPr>
            <w:r w:rsidRPr="00FF004E">
              <w:rPr>
                <w:color w:val="000000"/>
              </w:rPr>
              <w:t>0.00</w:t>
            </w:r>
          </w:p>
        </w:tc>
        <w:tc>
          <w:tcPr>
            <w:tcW w:w="846" w:type="dxa"/>
            <w:shd w:val="clear" w:color="auto" w:fill="auto"/>
            <w:vAlign w:val="bottom"/>
          </w:tcPr>
          <w:p w14:paraId="71BDA487" w14:textId="57F1254A" w:rsidR="006D3724" w:rsidRPr="00FF004E" w:rsidRDefault="006D3724" w:rsidP="00752E52">
            <w:pPr>
              <w:rPr>
                <w:color w:val="000000"/>
              </w:rPr>
            </w:pPr>
            <w:r>
              <w:rPr>
                <w:color w:val="000000"/>
              </w:rPr>
              <w:t>0.70</w:t>
            </w:r>
          </w:p>
        </w:tc>
        <w:tc>
          <w:tcPr>
            <w:tcW w:w="846" w:type="dxa"/>
            <w:shd w:val="clear" w:color="auto" w:fill="auto"/>
            <w:vAlign w:val="bottom"/>
          </w:tcPr>
          <w:p w14:paraId="135DC31C" w14:textId="77777777" w:rsidR="006D3724" w:rsidRPr="00FF004E" w:rsidRDefault="006D3724" w:rsidP="00752E52">
            <w:pPr>
              <w:rPr>
                <w:color w:val="000000"/>
              </w:rPr>
            </w:pPr>
            <w:r w:rsidRPr="00FF004E">
              <w:rPr>
                <w:color w:val="000000"/>
              </w:rPr>
              <w:t>0.00</w:t>
            </w:r>
          </w:p>
        </w:tc>
        <w:tc>
          <w:tcPr>
            <w:tcW w:w="846" w:type="dxa"/>
            <w:tcBorders>
              <w:top w:val="single" w:sz="4" w:space="0" w:color="auto"/>
              <w:left w:val="nil"/>
              <w:bottom w:val="single" w:sz="4" w:space="0" w:color="auto"/>
              <w:right w:val="single" w:sz="4" w:space="0" w:color="auto"/>
            </w:tcBorders>
            <w:shd w:val="clear" w:color="auto" w:fill="auto"/>
            <w:vAlign w:val="bottom"/>
          </w:tcPr>
          <w:p w14:paraId="0F12CA96"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5EF2A5EC"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1DD428E0"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6F30E08E"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412396DB" w14:textId="77777777" w:rsidR="006D3724" w:rsidRPr="00FF004E" w:rsidRDefault="006D3724" w:rsidP="00752E52">
            <w:pPr>
              <w:rPr>
                <w:color w:val="000000"/>
              </w:rPr>
            </w:pPr>
            <w:r w:rsidRPr="00FF004E">
              <w:rPr>
                <w:color w:val="000000"/>
              </w:rPr>
              <w:t>0.00</w:t>
            </w:r>
          </w:p>
        </w:tc>
        <w:tc>
          <w:tcPr>
            <w:tcW w:w="883" w:type="dxa"/>
            <w:tcBorders>
              <w:top w:val="single" w:sz="4" w:space="0" w:color="auto"/>
              <w:left w:val="single" w:sz="4" w:space="0" w:color="auto"/>
              <w:bottom w:val="single" w:sz="4" w:space="0" w:color="auto"/>
              <w:right w:val="single" w:sz="4" w:space="0" w:color="auto"/>
            </w:tcBorders>
            <w:shd w:val="clear" w:color="auto" w:fill="auto"/>
            <w:vAlign w:val="bottom"/>
          </w:tcPr>
          <w:p w14:paraId="0D5F1F5C" w14:textId="77777777" w:rsidR="006D3724" w:rsidRPr="00FF004E" w:rsidRDefault="006D3724" w:rsidP="00752E52">
            <w:pPr>
              <w:rPr>
                <w:color w:val="000000"/>
              </w:rPr>
            </w:pPr>
            <w:r w:rsidRPr="00FF004E">
              <w:rPr>
                <w:color w:val="000000"/>
              </w:rPr>
              <w:t>0.00</w:t>
            </w:r>
          </w:p>
        </w:tc>
      </w:tr>
      <w:tr w:rsidR="006D3724" w:rsidRPr="00FF004E" w14:paraId="21E7158D" w14:textId="77777777" w:rsidTr="006D3724">
        <w:trPr>
          <w:trHeight w:val="20"/>
        </w:trPr>
        <w:tc>
          <w:tcPr>
            <w:tcW w:w="636" w:type="dxa"/>
            <w:shd w:val="clear" w:color="auto" w:fill="auto"/>
            <w:noWrap/>
            <w:hideMark/>
          </w:tcPr>
          <w:p w14:paraId="3F5AEE9C" w14:textId="77777777" w:rsidR="006D3724" w:rsidRPr="00FF004E" w:rsidRDefault="006D3724" w:rsidP="00752E52">
            <w:pPr>
              <w:rPr>
                <w:color w:val="000000"/>
              </w:rPr>
            </w:pPr>
            <w:r w:rsidRPr="00FF004E">
              <w:rPr>
                <w:color w:val="000000"/>
              </w:rPr>
              <w:t>1.1.</w:t>
            </w:r>
          </w:p>
        </w:tc>
        <w:tc>
          <w:tcPr>
            <w:tcW w:w="4746" w:type="dxa"/>
            <w:shd w:val="clear" w:color="auto" w:fill="auto"/>
            <w:noWrap/>
            <w:hideMark/>
          </w:tcPr>
          <w:p w14:paraId="1E80BF6D" w14:textId="77777777" w:rsidR="006D3724" w:rsidRPr="00FF004E" w:rsidRDefault="006D3724" w:rsidP="00752E52">
            <w:pPr>
              <w:rPr>
                <w:color w:val="000000"/>
              </w:rPr>
            </w:pPr>
            <w:r w:rsidRPr="00FF004E">
              <w:rPr>
                <w:color w:val="000000"/>
              </w:rPr>
              <w:t>Население</w:t>
            </w:r>
          </w:p>
        </w:tc>
        <w:tc>
          <w:tcPr>
            <w:tcW w:w="1559" w:type="dxa"/>
            <w:shd w:val="clear" w:color="auto" w:fill="auto"/>
            <w:noWrap/>
            <w:hideMark/>
          </w:tcPr>
          <w:p w14:paraId="4C3C6987" w14:textId="77777777" w:rsidR="006D3724" w:rsidRPr="00FF004E" w:rsidRDefault="006D3724" w:rsidP="00752E52">
            <w:pPr>
              <w:rPr>
                <w:color w:val="000000"/>
              </w:rPr>
            </w:pPr>
            <w:r w:rsidRPr="00FF004E">
              <w:rPr>
                <w:color w:val="000000"/>
              </w:rPr>
              <w:t>тыс. Гкал</w:t>
            </w:r>
          </w:p>
        </w:tc>
        <w:tc>
          <w:tcPr>
            <w:tcW w:w="846" w:type="dxa"/>
            <w:shd w:val="clear" w:color="auto" w:fill="auto"/>
            <w:vAlign w:val="bottom"/>
          </w:tcPr>
          <w:p w14:paraId="44A92AF9" w14:textId="77777777" w:rsidR="006D3724" w:rsidRPr="00FF004E" w:rsidRDefault="006D3724" w:rsidP="00752E52">
            <w:pPr>
              <w:rPr>
                <w:color w:val="000000"/>
              </w:rPr>
            </w:pPr>
            <w:r w:rsidRPr="00FF004E">
              <w:rPr>
                <w:color w:val="000000"/>
              </w:rPr>
              <w:t>0.00</w:t>
            </w:r>
          </w:p>
        </w:tc>
        <w:tc>
          <w:tcPr>
            <w:tcW w:w="846" w:type="dxa"/>
            <w:shd w:val="clear" w:color="auto" w:fill="auto"/>
            <w:vAlign w:val="bottom"/>
          </w:tcPr>
          <w:p w14:paraId="28E25E83" w14:textId="77777777" w:rsidR="006D3724" w:rsidRPr="00FF004E" w:rsidRDefault="006D3724" w:rsidP="00752E52">
            <w:pPr>
              <w:rPr>
                <w:color w:val="000000"/>
              </w:rPr>
            </w:pPr>
            <w:r w:rsidRPr="00FF004E">
              <w:rPr>
                <w:color w:val="000000"/>
              </w:rPr>
              <w:t>0.00</w:t>
            </w:r>
          </w:p>
        </w:tc>
        <w:tc>
          <w:tcPr>
            <w:tcW w:w="846" w:type="dxa"/>
            <w:shd w:val="clear" w:color="auto" w:fill="auto"/>
            <w:vAlign w:val="bottom"/>
          </w:tcPr>
          <w:p w14:paraId="0F508915" w14:textId="77777777" w:rsidR="006D3724" w:rsidRPr="00FF004E" w:rsidRDefault="006D3724" w:rsidP="00752E52">
            <w:pPr>
              <w:rPr>
                <w:color w:val="000000"/>
              </w:rPr>
            </w:pPr>
            <w:r w:rsidRPr="00FF004E">
              <w:rPr>
                <w:color w:val="000000"/>
              </w:rPr>
              <w:t>0.00</w:t>
            </w:r>
          </w:p>
        </w:tc>
        <w:tc>
          <w:tcPr>
            <w:tcW w:w="846" w:type="dxa"/>
            <w:shd w:val="clear" w:color="auto" w:fill="auto"/>
            <w:vAlign w:val="bottom"/>
          </w:tcPr>
          <w:p w14:paraId="1FA794AA" w14:textId="77777777" w:rsidR="006D3724" w:rsidRPr="00FF004E" w:rsidRDefault="006D3724" w:rsidP="00752E52">
            <w:pPr>
              <w:rPr>
                <w:color w:val="000000"/>
              </w:rPr>
            </w:pPr>
            <w:r w:rsidRPr="00FF004E">
              <w:rPr>
                <w:color w:val="000000"/>
              </w:rPr>
              <w:t>0.00</w:t>
            </w:r>
          </w:p>
        </w:tc>
        <w:tc>
          <w:tcPr>
            <w:tcW w:w="846" w:type="dxa"/>
            <w:tcBorders>
              <w:top w:val="single" w:sz="4" w:space="0" w:color="auto"/>
              <w:left w:val="nil"/>
              <w:bottom w:val="single" w:sz="4" w:space="0" w:color="auto"/>
              <w:right w:val="single" w:sz="4" w:space="0" w:color="auto"/>
            </w:tcBorders>
            <w:shd w:val="clear" w:color="auto" w:fill="auto"/>
            <w:vAlign w:val="bottom"/>
          </w:tcPr>
          <w:p w14:paraId="7AFF13C6"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26A680DA"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5CA9F0A7"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7E821F1D"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60F0A3AE" w14:textId="77777777" w:rsidR="006D3724" w:rsidRPr="00FF004E" w:rsidRDefault="006D3724" w:rsidP="00752E52">
            <w:pPr>
              <w:rPr>
                <w:color w:val="000000"/>
              </w:rPr>
            </w:pPr>
            <w:r w:rsidRPr="00FF004E">
              <w:rPr>
                <w:color w:val="000000"/>
              </w:rPr>
              <w:t>0.00</w:t>
            </w:r>
          </w:p>
        </w:tc>
        <w:tc>
          <w:tcPr>
            <w:tcW w:w="883" w:type="dxa"/>
            <w:tcBorders>
              <w:top w:val="single" w:sz="4" w:space="0" w:color="auto"/>
              <w:left w:val="single" w:sz="4" w:space="0" w:color="auto"/>
              <w:bottom w:val="single" w:sz="4" w:space="0" w:color="auto"/>
              <w:right w:val="single" w:sz="4" w:space="0" w:color="auto"/>
            </w:tcBorders>
            <w:shd w:val="clear" w:color="auto" w:fill="auto"/>
            <w:vAlign w:val="bottom"/>
          </w:tcPr>
          <w:p w14:paraId="0AC425B4" w14:textId="77777777" w:rsidR="006D3724" w:rsidRPr="00FF004E" w:rsidRDefault="006D3724" w:rsidP="00752E52">
            <w:pPr>
              <w:rPr>
                <w:color w:val="000000"/>
              </w:rPr>
            </w:pPr>
            <w:r w:rsidRPr="00FF004E">
              <w:rPr>
                <w:color w:val="000000"/>
              </w:rPr>
              <w:t>0.00</w:t>
            </w:r>
          </w:p>
        </w:tc>
      </w:tr>
      <w:tr w:rsidR="006D3724" w:rsidRPr="00FF004E" w14:paraId="1861E8BB" w14:textId="77777777" w:rsidTr="006D3724">
        <w:trPr>
          <w:trHeight w:val="20"/>
        </w:trPr>
        <w:tc>
          <w:tcPr>
            <w:tcW w:w="636" w:type="dxa"/>
            <w:shd w:val="clear" w:color="auto" w:fill="auto"/>
            <w:noWrap/>
            <w:hideMark/>
          </w:tcPr>
          <w:p w14:paraId="39328DAD" w14:textId="77777777" w:rsidR="006D3724" w:rsidRPr="00FF004E" w:rsidRDefault="006D3724" w:rsidP="00752E52">
            <w:pPr>
              <w:rPr>
                <w:color w:val="000000"/>
              </w:rPr>
            </w:pPr>
            <w:r w:rsidRPr="00FF004E">
              <w:rPr>
                <w:color w:val="000000"/>
              </w:rPr>
              <w:t> </w:t>
            </w:r>
          </w:p>
        </w:tc>
        <w:tc>
          <w:tcPr>
            <w:tcW w:w="4746" w:type="dxa"/>
            <w:shd w:val="clear" w:color="auto" w:fill="auto"/>
            <w:noWrap/>
            <w:hideMark/>
          </w:tcPr>
          <w:p w14:paraId="6371FC50" w14:textId="77777777" w:rsidR="006D3724" w:rsidRPr="00FF004E" w:rsidRDefault="006D3724" w:rsidP="00752E52">
            <w:pPr>
              <w:rPr>
                <w:color w:val="000000"/>
              </w:rPr>
            </w:pPr>
            <w:r w:rsidRPr="00FF004E">
              <w:rPr>
                <w:color w:val="000000"/>
              </w:rPr>
              <w:t>В том числе по ПУ</w:t>
            </w:r>
          </w:p>
        </w:tc>
        <w:tc>
          <w:tcPr>
            <w:tcW w:w="1559" w:type="dxa"/>
            <w:shd w:val="clear" w:color="auto" w:fill="auto"/>
            <w:noWrap/>
            <w:hideMark/>
          </w:tcPr>
          <w:p w14:paraId="26E97A6E" w14:textId="77777777" w:rsidR="006D3724" w:rsidRPr="00FF004E" w:rsidRDefault="006D3724" w:rsidP="00752E52">
            <w:pPr>
              <w:rPr>
                <w:color w:val="000000"/>
              </w:rPr>
            </w:pPr>
            <w:r w:rsidRPr="00FF004E">
              <w:rPr>
                <w:color w:val="000000"/>
              </w:rPr>
              <w:t>тыс. Гкал</w:t>
            </w:r>
          </w:p>
        </w:tc>
        <w:tc>
          <w:tcPr>
            <w:tcW w:w="846" w:type="dxa"/>
            <w:shd w:val="clear" w:color="auto" w:fill="auto"/>
            <w:noWrap/>
            <w:vAlign w:val="bottom"/>
          </w:tcPr>
          <w:p w14:paraId="660AA0FB"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40CEA0EA"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520001C8"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65512826" w14:textId="77777777" w:rsidR="006D3724" w:rsidRPr="00FF004E" w:rsidRDefault="006D3724" w:rsidP="00752E52">
            <w:pPr>
              <w:rPr>
                <w:color w:val="000000"/>
              </w:rPr>
            </w:pPr>
            <w:r w:rsidRPr="00FF004E">
              <w:rPr>
                <w:color w:val="000000"/>
              </w:rPr>
              <w:t>0.00</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757E397B"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70114F"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54AD4A"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889C18"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D8FEA4" w14:textId="77777777" w:rsidR="006D3724" w:rsidRPr="00FF004E" w:rsidRDefault="006D3724" w:rsidP="00752E52">
            <w:pPr>
              <w:rPr>
                <w:color w:val="000000"/>
              </w:rPr>
            </w:pPr>
            <w:r w:rsidRPr="00FF004E">
              <w:rPr>
                <w:color w:val="000000"/>
              </w:rPr>
              <w:t>0.00</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AD9CB7" w14:textId="77777777" w:rsidR="006D3724" w:rsidRPr="00FF004E" w:rsidRDefault="006D3724" w:rsidP="00752E52">
            <w:pPr>
              <w:rPr>
                <w:color w:val="000000"/>
              </w:rPr>
            </w:pPr>
            <w:r w:rsidRPr="00FF004E">
              <w:rPr>
                <w:color w:val="000000"/>
              </w:rPr>
              <w:t>0.00</w:t>
            </w:r>
          </w:p>
        </w:tc>
      </w:tr>
      <w:tr w:rsidR="006D3724" w:rsidRPr="00FF004E" w14:paraId="7DE176A5" w14:textId="77777777" w:rsidTr="006D3724">
        <w:trPr>
          <w:trHeight w:val="20"/>
        </w:trPr>
        <w:tc>
          <w:tcPr>
            <w:tcW w:w="636" w:type="dxa"/>
            <w:shd w:val="clear" w:color="auto" w:fill="auto"/>
            <w:noWrap/>
            <w:hideMark/>
          </w:tcPr>
          <w:p w14:paraId="7F2A1603" w14:textId="77777777" w:rsidR="006D3724" w:rsidRPr="00FF004E" w:rsidRDefault="006D3724" w:rsidP="00752E52">
            <w:pPr>
              <w:rPr>
                <w:color w:val="000000"/>
              </w:rPr>
            </w:pPr>
            <w:r w:rsidRPr="00FF004E">
              <w:rPr>
                <w:color w:val="000000"/>
              </w:rPr>
              <w:t>1.2.</w:t>
            </w:r>
          </w:p>
        </w:tc>
        <w:tc>
          <w:tcPr>
            <w:tcW w:w="4746" w:type="dxa"/>
            <w:shd w:val="clear" w:color="auto" w:fill="auto"/>
            <w:noWrap/>
            <w:hideMark/>
          </w:tcPr>
          <w:p w14:paraId="0C9B6741" w14:textId="77777777" w:rsidR="006D3724" w:rsidRPr="00FF004E" w:rsidRDefault="006D3724" w:rsidP="00752E52">
            <w:pPr>
              <w:rPr>
                <w:color w:val="000000"/>
              </w:rPr>
            </w:pPr>
            <w:r w:rsidRPr="00FF004E">
              <w:rPr>
                <w:color w:val="000000"/>
              </w:rPr>
              <w:t>Бюджетные потребители</w:t>
            </w:r>
          </w:p>
        </w:tc>
        <w:tc>
          <w:tcPr>
            <w:tcW w:w="1559" w:type="dxa"/>
            <w:shd w:val="clear" w:color="auto" w:fill="auto"/>
            <w:noWrap/>
            <w:hideMark/>
          </w:tcPr>
          <w:p w14:paraId="40D4ED53" w14:textId="77777777" w:rsidR="006D3724" w:rsidRPr="00FF004E" w:rsidRDefault="006D3724" w:rsidP="00752E52">
            <w:pPr>
              <w:rPr>
                <w:color w:val="000000"/>
              </w:rPr>
            </w:pPr>
            <w:r w:rsidRPr="00FF004E">
              <w:rPr>
                <w:color w:val="000000"/>
              </w:rPr>
              <w:t>тыс. Гкал</w:t>
            </w:r>
          </w:p>
        </w:tc>
        <w:tc>
          <w:tcPr>
            <w:tcW w:w="846" w:type="dxa"/>
            <w:shd w:val="clear" w:color="auto" w:fill="auto"/>
            <w:noWrap/>
            <w:vAlign w:val="bottom"/>
          </w:tcPr>
          <w:p w14:paraId="43A15248"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1EDE78CA"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57CC8EAF"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5D8ABD58" w14:textId="77777777" w:rsidR="006D3724" w:rsidRPr="00FF004E" w:rsidRDefault="006D3724" w:rsidP="00752E52">
            <w:pPr>
              <w:rPr>
                <w:color w:val="000000"/>
              </w:rPr>
            </w:pPr>
            <w:r w:rsidRPr="00FF004E">
              <w:rPr>
                <w:color w:val="000000"/>
              </w:rPr>
              <w:t>0.00</w:t>
            </w:r>
          </w:p>
        </w:tc>
        <w:tc>
          <w:tcPr>
            <w:tcW w:w="846" w:type="dxa"/>
            <w:tcBorders>
              <w:top w:val="single" w:sz="4" w:space="0" w:color="auto"/>
            </w:tcBorders>
            <w:shd w:val="clear" w:color="auto" w:fill="auto"/>
            <w:noWrap/>
            <w:vAlign w:val="bottom"/>
          </w:tcPr>
          <w:p w14:paraId="2E8EB6C8" w14:textId="77777777" w:rsidR="006D3724" w:rsidRPr="00FF004E" w:rsidRDefault="006D3724" w:rsidP="00752E52">
            <w:pPr>
              <w:rPr>
                <w:color w:val="000000"/>
              </w:rPr>
            </w:pPr>
            <w:r w:rsidRPr="00FF004E">
              <w:rPr>
                <w:color w:val="000000"/>
              </w:rPr>
              <w:t>0.00</w:t>
            </w:r>
          </w:p>
        </w:tc>
        <w:tc>
          <w:tcPr>
            <w:tcW w:w="776" w:type="dxa"/>
            <w:tcBorders>
              <w:top w:val="single" w:sz="4" w:space="0" w:color="auto"/>
            </w:tcBorders>
            <w:shd w:val="clear" w:color="auto" w:fill="auto"/>
            <w:noWrap/>
            <w:vAlign w:val="bottom"/>
          </w:tcPr>
          <w:p w14:paraId="3406DA05" w14:textId="77777777" w:rsidR="006D3724" w:rsidRPr="00FF004E" w:rsidRDefault="006D3724" w:rsidP="00752E52">
            <w:pPr>
              <w:rPr>
                <w:color w:val="000000"/>
              </w:rPr>
            </w:pPr>
            <w:r w:rsidRPr="00FF004E">
              <w:rPr>
                <w:color w:val="000000"/>
              </w:rPr>
              <w:t>0.00</w:t>
            </w:r>
          </w:p>
        </w:tc>
        <w:tc>
          <w:tcPr>
            <w:tcW w:w="776" w:type="dxa"/>
            <w:tcBorders>
              <w:top w:val="single" w:sz="4" w:space="0" w:color="auto"/>
            </w:tcBorders>
            <w:shd w:val="clear" w:color="auto" w:fill="auto"/>
            <w:noWrap/>
            <w:vAlign w:val="bottom"/>
          </w:tcPr>
          <w:p w14:paraId="05E6B09C" w14:textId="77777777" w:rsidR="006D3724" w:rsidRPr="00FF004E" w:rsidRDefault="006D3724" w:rsidP="00752E52">
            <w:pPr>
              <w:rPr>
                <w:color w:val="000000"/>
              </w:rPr>
            </w:pPr>
            <w:r w:rsidRPr="00FF004E">
              <w:rPr>
                <w:color w:val="000000"/>
              </w:rPr>
              <w:t>0.00</w:t>
            </w:r>
          </w:p>
        </w:tc>
        <w:tc>
          <w:tcPr>
            <w:tcW w:w="776" w:type="dxa"/>
            <w:tcBorders>
              <w:top w:val="single" w:sz="4" w:space="0" w:color="auto"/>
            </w:tcBorders>
            <w:shd w:val="clear" w:color="auto" w:fill="auto"/>
            <w:noWrap/>
            <w:vAlign w:val="bottom"/>
          </w:tcPr>
          <w:p w14:paraId="7E120C63" w14:textId="77777777" w:rsidR="006D3724" w:rsidRPr="00FF004E" w:rsidRDefault="006D3724" w:rsidP="00752E52">
            <w:pPr>
              <w:rPr>
                <w:color w:val="000000"/>
              </w:rPr>
            </w:pPr>
            <w:r w:rsidRPr="00FF004E">
              <w:rPr>
                <w:color w:val="000000"/>
              </w:rPr>
              <w:t>0.00</w:t>
            </w:r>
          </w:p>
        </w:tc>
        <w:tc>
          <w:tcPr>
            <w:tcW w:w="776" w:type="dxa"/>
            <w:tcBorders>
              <w:top w:val="single" w:sz="4" w:space="0" w:color="auto"/>
            </w:tcBorders>
            <w:shd w:val="clear" w:color="auto" w:fill="auto"/>
            <w:noWrap/>
            <w:vAlign w:val="bottom"/>
          </w:tcPr>
          <w:p w14:paraId="15722941" w14:textId="77777777" w:rsidR="006D3724" w:rsidRPr="00FF004E" w:rsidRDefault="006D3724" w:rsidP="00752E52">
            <w:pPr>
              <w:rPr>
                <w:color w:val="000000"/>
              </w:rPr>
            </w:pPr>
            <w:r w:rsidRPr="00FF004E">
              <w:rPr>
                <w:color w:val="000000"/>
              </w:rPr>
              <w:t>0.00</w:t>
            </w:r>
          </w:p>
        </w:tc>
        <w:tc>
          <w:tcPr>
            <w:tcW w:w="883" w:type="dxa"/>
            <w:tcBorders>
              <w:top w:val="single" w:sz="4" w:space="0" w:color="auto"/>
            </w:tcBorders>
            <w:shd w:val="clear" w:color="auto" w:fill="auto"/>
            <w:noWrap/>
            <w:vAlign w:val="bottom"/>
          </w:tcPr>
          <w:p w14:paraId="57A55CAE" w14:textId="77777777" w:rsidR="006D3724" w:rsidRPr="00FF004E" w:rsidRDefault="006D3724" w:rsidP="00752E52">
            <w:pPr>
              <w:rPr>
                <w:color w:val="000000"/>
              </w:rPr>
            </w:pPr>
            <w:r w:rsidRPr="00FF004E">
              <w:rPr>
                <w:color w:val="000000"/>
              </w:rPr>
              <w:t>0.00</w:t>
            </w:r>
          </w:p>
        </w:tc>
      </w:tr>
      <w:tr w:rsidR="006D3724" w:rsidRPr="00FF004E" w14:paraId="4E8BE346" w14:textId="77777777" w:rsidTr="006D3724">
        <w:trPr>
          <w:trHeight w:val="20"/>
        </w:trPr>
        <w:tc>
          <w:tcPr>
            <w:tcW w:w="636" w:type="dxa"/>
            <w:shd w:val="clear" w:color="auto" w:fill="auto"/>
            <w:noWrap/>
            <w:hideMark/>
          </w:tcPr>
          <w:p w14:paraId="4D91864F" w14:textId="77777777" w:rsidR="006D3724" w:rsidRPr="00FF004E" w:rsidRDefault="006D3724" w:rsidP="00752E52">
            <w:pPr>
              <w:rPr>
                <w:color w:val="000000"/>
              </w:rPr>
            </w:pPr>
            <w:r w:rsidRPr="00FF004E">
              <w:rPr>
                <w:color w:val="000000"/>
              </w:rPr>
              <w:t> </w:t>
            </w:r>
          </w:p>
        </w:tc>
        <w:tc>
          <w:tcPr>
            <w:tcW w:w="4746" w:type="dxa"/>
            <w:shd w:val="clear" w:color="auto" w:fill="auto"/>
            <w:noWrap/>
            <w:hideMark/>
          </w:tcPr>
          <w:p w14:paraId="62DA73F7" w14:textId="77777777" w:rsidR="006D3724" w:rsidRPr="00FF004E" w:rsidRDefault="006D3724" w:rsidP="00752E52">
            <w:pPr>
              <w:rPr>
                <w:color w:val="000000"/>
              </w:rPr>
            </w:pPr>
            <w:r w:rsidRPr="00FF004E">
              <w:rPr>
                <w:color w:val="000000"/>
              </w:rPr>
              <w:t>В том числе по ПУ</w:t>
            </w:r>
          </w:p>
        </w:tc>
        <w:tc>
          <w:tcPr>
            <w:tcW w:w="1559" w:type="dxa"/>
            <w:shd w:val="clear" w:color="auto" w:fill="auto"/>
            <w:noWrap/>
            <w:hideMark/>
          </w:tcPr>
          <w:p w14:paraId="719FC0D1" w14:textId="77777777" w:rsidR="006D3724" w:rsidRPr="00FF004E" w:rsidRDefault="006D3724" w:rsidP="00752E52">
            <w:pPr>
              <w:rPr>
                <w:color w:val="000000"/>
              </w:rPr>
            </w:pPr>
            <w:r w:rsidRPr="00FF004E">
              <w:rPr>
                <w:color w:val="000000"/>
              </w:rPr>
              <w:t>тыс. Гкал</w:t>
            </w:r>
          </w:p>
        </w:tc>
        <w:tc>
          <w:tcPr>
            <w:tcW w:w="846" w:type="dxa"/>
            <w:shd w:val="clear" w:color="auto" w:fill="auto"/>
            <w:noWrap/>
            <w:vAlign w:val="bottom"/>
          </w:tcPr>
          <w:p w14:paraId="18B4F5F5"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714C7E5C"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1E987EC5"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5B43FC0B"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5A291FD7"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76B75FE2"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73E646B4"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64334CEB"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1F1AB202" w14:textId="77777777" w:rsidR="006D3724" w:rsidRPr="00FF004E" w:rsidRDefault="006D3724" w:rsidP="00752E52">
            <w:pPr>
              <w:rPr>
                <w:color w:val="000000"/>
              </w:rPr>
            </w:pPr>
            <w:r w:rsidRPr="00FF004E">
              <w:rPr>
                <w:color w:val="000000"/>
              </w:rPr>
              <w:t>0.00</w:t>
            </w:r>
          </w:p>
        </w:tc>
        <w:tc>
          <w:tcPr>
            <w:tcW w:w="883" w:type="dxa"/>
            <w:shd w:val="clear" w:color="auto" w:fill="auto"/>
            <w:noWrap/>
            <w:vAlign w:val="bottom"/>
          </w:tcPr>
          <w:p w14:paraId="5E2BBA03" w14:textId="77777777" w:rsidR="006D3724" w:rsidRPr="00FF004E" w:rsidRDefault="006D3724" w:rsidP="00752E52">
            <w:pPr>
              <w:rPr>
                <w:color w:val="000000"/>
              </w:rPr>
            </w:pPr>
            <w:r w:rsidRPr="00FF004E">
              <w:rPr>
                <w:color w:val="000000"/>
              </w:rPr>
              <w:t>0.00</w:t>
            </w:r>
          </w:p>
        </w:tc>
      </w:tr>
      <w:tr w:rsidR="006D3724" w:rsidRPr="00FF004E" w14:paraId="5046B87B" w14:textId="77777777" w:rsidTr="006D3724">
        <w:trPr>
          <w:trHeight w:val="20"/>
        </w:trPr>
        <w:tc>
          <w:tcPr>
            <w:tcW w:w="636" w:type="dxa"/>
            <w:shd w:val="clear" w:color="auto" w:fill="auto"/>
            <w:noWrap/>
            <w:hideMark/>
          </w:tcPr>
          <w:p w14:paraId="679ADAA1" w14:textId="77777777" w:rsidR="006D3724" w:rsidRPr="00FF004E" w:rsidRDefault="006D3724" w:rsidP="00752E52">
            <w:pPr>
              <w:rPr>
                <w:color w:val="000000"/>
              </w:rPr>
            </w:pPr>
            <w:r w:rsidRPr="00FF004E">
              <w:rPr>
                <w:color w:val="000000"/>
              </w:rPr>
              <w:t>1.3.</w:t>
            </w:r>
          </w:p>
        </w:tc>
        <w:tc>
          <w:tcPr>
            <w:tcW w:w="4746" w:type="dxa"/>
            <w:shd w:val="clear" w:color="auto" w:fill="auto"/>
            <w:noWrap/>
            <w:hideMark/>
          </w:tcPr>
          <w:p w14:paraId="3AC24966" w14:textId="77777777" w:rsidR="006D3724" w:rsidRPr="00FF004E" w:rsidRDefault="006D3724" w:rsidP="00752E52">
            <w:pPr>
              <w:rPr>
                <w:color w:val="000000"/>
              </w:rPr>
            </w:pPr>
            <w:r w:rsidRPr="00FF004E">
              <w:rPr>
                <w:color w:val="000000"/>
              </w:rPr>
              <w:t>Прочие потребители</w:t>
            </w:r>
          </w:p>
        </w:tc>
        <w:tc>
          <w:tcPr>
            <w:tcW w:w="1559" w:type="dxa"/>
            <w:shd w:val="clear" w:color="auto" w:fill="auto"/>
            <w:noWrap/>
            <w:hideMark/>
          </w:tcPr>
          <w:p w14:paraId="4A86B202" w14:textId="77777777" w:rsidR="006D3724" w:rsidRPr="00FF004E" w:rsidRDefault="006D3724" w:rsidP="00752E52">
            <w:pPr>
              <w:rPr>
                <w:color w:val="000000"/>
              </w:rPr>
            </w:pPr>
            <w:r w:rsidRPr="00FF004E">
              <w:rPr>
                <w:color w:val="000000"/>
              </w:rPr>
              <w:t>тыс. Гкал</w:t>
            </w:r>
          </w:p>
        </w:tc>
        <w:tc>
          <w:tcPr>
            <w:tcW w:w="846" w:type="dxa"/>
            <w:shd w:val="clear" w:color="auto" w:fill="auto"/>
            <w:noWrap/>
            <w:vAlign w:val="bottom"/>
          </w:tcPr>
          <w:p w14:paraId="2C67DC68"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277F47EA"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58F6B672"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0BC21679"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2FE4D861"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794DD275"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398FCED0"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5CFDC239"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0E10FB8C" w14:textId="77777777" w:rsidR="006D3724" w:rsidRPr="00FF004E" w:rsidRDefault="006D3724" w:rsidP="00752E52">
            <w:pPr>
              <w:rPr>
                <w:color w:val="000000"/>
              </w:rPr>
            </w:pPr>
            <w:r w:rsidRPr="00FF004E">
              <w:rPr>
                <w:color w:val="000000"/>
              </w:rPr>
              <w:t>0.00</w:t>
            </w:r>
          </w:p>
        </w:tc>
        <w:tc>
          <w:tcPr>
            <w:tcW w:w="883" w:type="dxa"/>
            <w:shd w:val="clear" w:color="auto" w:fill="auto"/>
            <w:noWrap/>
            <w:vAlign w:val="bottom"/>
          </w:tcPr>
          <w:p w14:paraId="3C8EE07C" w14:textId="77777777" w:rsidR="006D3724" w:rsidRPr="00FF004E" w:rsidRDefault="006D3724" w:rsidP="00752E52">
            <w:pPr>
              <w:rPr>
                <w:color w:val="000000"/>
              </w:rPr>
            </w:pPr>
            <w:r w:rsidRPr="00FF004E">
              <w:rPr>
                <w:color w:val="000000"/>
              </w:rPr>
              <w:t>0.00</w:t>
            </w:r>
          </w:p>
        </w:tc>
      </w:tr>
      <w:tr w:rsidR="006D3724" w:rsidRPr="00FF004E" w14:paraId="4843FEC0" w14:textId="77777777" w:rsidTr="006D3724">
        <w:trPr>
          <w:trHeight w:val="20"/>
        </w:trPr>
        <w:tc>
          <w:tcPr>
            <w:tcW w:w="636" w:type="dxa"/>
            <w:shd w:val="clear" w:color="auto" w:fill="auto"/>
            <w:noWrap/>
            <w:hideMark/>
          </w:tcPr>
          <w:p w14:paraId="442032CE" w14:textId="77777777" w:rsidR="006D3724" w:rsidRPr="00FF004E" w:rsidRDefault="006D3724" w:rsidP="00752E52">
            <w:pPr>
              <w:rPr>
                <w:color w:val="000000"/>
              </w:rPr>
            </w:pPr>
            <w:r w:rsidRPr="00FF004E">
              <w:rPr>
                <w:color w:val="000000"/>
              </w:rPr>
              <w:t> </w:t>
            </w:r>
          </w:p>
        </w:tc>
        <w:tc>
          <w:tcPr>
            <w:tcW w:w="4746" w:type="dxa"/>
            <w:shd w:val="clear" w:color="auto" w:fill="auto"/>
            <w:noWrap/>
            <w:hideMark/>
          </w:tcPr>
          <w:p w14:paraId="2249E6CC" w14:textId="77777777" w:rsidR="006D3724" w:rsidRPr="00FF004E" w:rsidRDefault="006D3724" w:rsidP="00752E52">
            <w:pPr>
              <w:rPr>
                <w:color w:val="000000"/>
              </w:rPr>
            </w:pPr>
            <w:r w:rsidRPr="00FF004E">
              <w:rPr>
                <w:color w:val="000000"/>
              </w:rPr>
              <w:t>В том числе по ПУ</w:t>
            </w:r>
          </w:p>
        </w:tc>
        <w:tc>
          <w:tcPr>
            <w:tcW w:w="1559" w:type="dxa"/>
            <w:shd w:val="clear" w:color="auto" w:fill="auto"/>
            <w:noWrap/>
            <w:hideMark/>
          </w:tcPr>
          <w:p w14:paraId="0827F169" w14:textId="77777777" w:rsidR="006D3724" w:rsidRPr="00FF004E" w:rsidRDefault="006D3724" w:rsidP="00752E52">
            <w:pPr>
              <w:rPr>
                <w:color w:val="000000"/>
              </w:rPr>
            </w:pPr>
            <w:r w:rsidRPr="00FF004E">
              <w:rPr>
                <w:color w:val="000000"/>
              </w:rPr>
              <w:t>тыс. Гкал</w:t>
            </w:r>
          </w:p>
        </w:tc>
        <w:tc>
          <w:tcPr>
            <w:tcW w:w="846" w:type="dxa"/>
            <w:shd w:val="clear" w:color="auto" w:fill="auto"/>
            <w:noWrap/>
            <w:vAlign w:val="bottom"/>
          </w:tcPr>
          <w:p w14:paraId="7F64FFB0"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60B20C21"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29883E4F"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6ACB1AE3"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0CD36D88"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261D9FA6"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59826158"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79DD5617"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3B3CAA7D" w14:textId="77777777" w:rsidR="006D3724" w:rsidRPr="00FF004E" w:rsidRDefault="006D3724" w:rsidP="00752E52">
            <w:pPr>
              <w:rPr>
                <w:color w:val="000000"/>
              </w:rPr>
            </w:pPr>
            <w:r w:rsidRPr="00FF004E">
              <w:rPr>
                <w:color w:val="000000"/>
              </w:rPr>
              <w:t>0.00</w:t>
            </w:r>
          </w:p>
        </w:tc>
        <w:tc>
          <w:tcPr>
            <w:tcW w:w="883" w:type="dxa"/>
            <w:shd w:val="clear" w:color="auto" w:fill="auto"/>
            <w:noWrap/>
            <w:vAlign w:val="bottom"/>
          </w:tcPr>
          <w:p w14:paraId="21655A40" w14:textId="77777777" w:rsidR="006D3724" w:rsidRPr="00FF004E" w:rsidRDefault="006D3724" w:rsidP="00752E52">
            <w:pPr>
              <w:rPr>
                <w:color w:val="000000"/>
              </w:rPr>
            </w:pPr>
            <w:r w:rsidRPr="00FF004E">
              <w:rPr>
                <w:color w:val="000000"/>
              </w:rPr>
              <w:t>0.00</w:t>
            </w:r>
          </w:p>
        </w:tc>
      </w:tr>
      <w:tr w:rsidR="006D3724" w:rsidRPr="00FF004E" w14:paraId="3C5C2A06" w14:textId="77777777" w:rsidTr="006D3724">
        <w:trPr>
          <w:trHeight w:val="20"/>
        </w:trPr>
        <w:tc>
          <w:tcPr>
            <w:tcW w:w="636" w:type="dxa"/>
            <w:shd w:val="clear" w:color="auto" w:fill="auto"/>
            <w:noWrap/>
            <w:hideMark/>
          </w:tcPr>
          <w:p w14:paraId="7390D9BF" w14:textId="77777777" w:rsidR="006D3724" w:rsidRPr="00FF004E" w:rsidRDefault="006D3724" w:rsidP="00752E52">
            <w:pPr>
              <w:rPr>
                <w:color w:val="000000"/>
              </w:rPr>
            </w:pPr>
            <w:r w:rsidRPr="00FF004E">
              <w:rPr>
                <w:color w:val="000000"/>
              </w:rPr>
              <w:t>1.4.</w:t>
            </w:r>
          </w:p>
        </w:tc>
        <w:tc>
          <w:tcPr>
            <w:tcW w:w="4746" w:type="dxa"/>
            <w:shd w:val="clear" w:color="auto" w:fill="auto"/>
            <w:noWrap/>
            <w:hideMark/>
          </w:tcPr>
          <w:p w14:paraId="16FE77F7" w14:textId="77777777" w:rsidR="006D3724" w:rsidRPr="00FF004E" w:rsidRDefault="006D3724" w:rsidP="00752E52">
            <w:pPr>
              <w:rPr>
                <w:color w:val="000000"/>
              </w:rPr>
            </w:pPr>
            <w:r w:rsidRPr="00FF004E">
              <w:rPr>
                <w:color w:val="000000"/>
              </w:rPr>
              <w:t>Нужды теплоснабжающей организации</w:t>
            </w:r>
          </w:p>
        </w:tc>
        <w:tc>
          <w:tcPr>
            <w:tcW w:w="1559" w:type="dxa"/>
            <w:shd w:val="clear" w:color="auto" w:fill="auto"/>
            <w:noWrap/>
            <w:hideMark/>
          </w:tcPr>
          <w:p w14:paraId="3B4CF0B5" w14:textId="77777777" w:rsidR="006D3724" w:rsidRPr="00FF004E" w:rsidRDefault="006D3724" w:rsidP="00752E52">
            <w:pPr>
              <w:rPr>
                <w:color w:val="000000"/>
              </w:rPr>
            </w:pPr>
            <w:r w:rsidRPr="00FF004E">
              <w:rPr>
                <w:color w:val="000000"/>
              </w:rPr>
              <w:t>тыс. Гкал</w:t>
            </w:r>
          </w:p>
        </w:tc>
        <w:tc>
          <w:tcPr>
            <w:tcW w:w="846" w:type="dxa"/>
            <w:shd w:val="clear" w:color="auto" w:fill="auto"/>
            <w:noWrap/>
            <w:vAlign w:val="bottom"/>
          </w:tcPr>
          <w:p w14:paraId="11BB2F84"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551A93AC"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77A01A94"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54288B96"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327FE205"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6F0E9C33"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1E8B4E2F"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61432C13"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68FECE49" w14:textId="77777777" w:rsidR="006D3724" w:rsidRPr="00FF004E" w:rsidRDefault="006D3724" w:rsidP="00752E52">
            <w:pPr>
              <w:rPr>
                <w:color w:val="000000"/>
              </w:rPr>
            </w:pPr>
            <w:r w:rsidRPr="00FF004E">
              <w:rPr>
                <w:color w:val="000000"/>
              </w:rPr>
              <w:t>0.00</w:t>
            </w:r>
          </w:p>
        </w:tc>
        <w:tc>
          <w:tcPr>
            <w:tcW w:w="883" w:type="dxa"/>
            <w:shd w:val="clear" w:color="auto" w:fill="auto"/>
            <w:noWrap/>
            <w:vAlign w:val="bottom"/>
          </w:tcPr>
          <w:p w14:paraId="123CAA41" w14:textId="77777777" w:rsidR="006D3724" w:rsidRPr="00FF004E" w:rsidRDefault="006D3724" w:rsidP="00752E52">
            <w:pPr>
              <w:rPr>
                <w:color w:val="000000"/>
              </w:rPr>
            </w:pPr>
            <w:r w:rsidRPr="00FF004E">
              <w:rPr>
                <w:color w:val="000000"/>
              </w:rPr>
              <w:t>0.00</w:t>
            </w:r>
          </w:p>
        </w:tc>
      </w:tr>
      <w:tr w:rsidR="006D3724" w:rsidRPr="00FF004E" w14:paraId="63CAA046" w14:textId="77777777" w:rsidTr="006D3724">
        <w:trPr>
          <w:trHeight w:val="20"/>
        </w:trPr>
        <w:tc>
          <w:tcPr>
            <w:tcW w:w="636" w:type="dxa"/>
            <w:shd w:val="clear" w:color="auto" w:fill="auto"/>
            <w:noWrap/>
          </w:tcPr>
          <w:p w14:paraId="36C4FAAD" w14:textId="77777777" w:rsidR="006D3724" w:rsidRPr="00FF004E" w:rsidRDefault="006D3724" w:rsidP="00752E52">
            <w:pPr>
              <w:rPr>
                <w:color w:val="000000"/>
              </w:rPr>
            </w:pPr>
            <w:r w:rsidRPr="00FF004E">
              <w:rPr>
                <w:color w:val="000000"/>
              </w:rPr>
              <w:t>2.</w:t>
            </w:r>
          </w:p>
        </w:tc>
        <w:tc>
          <w:tcPr>
            <w:tcW w:w="4746" w:type="dxa"/>
            <w:shd w:val="clear" w:color="auto" w:fill="auto"/>
            <w:noWrap/>
          </w:tcPr>
          <w:p w14:paraId="3DD1982A" w14:textId="77777777" w:rsidR="006D3724" w:rsidRPr="00FF004E" w:rsidRDefault="006D3724" w:rsidP="00752E52">
            <w:pPr>
              <w:rPr>
                <w:color w:val="000000"/>
              </w:rPr>
            </w:pPr>
            <w:r w:rsidRPr="00FF004E">
              <w:rPr>
                <w:color w:val="000000"/>
              </w:rPr>
              <w:t>Расход теплоносителя</w:t>
            </w:r>
          </w:p>
        </w:tc>
        <w:tc>
          <w:tcPr>
            <w:tcW w:w="1559" w:type="dxa"/>
            <w:shd w:val="clear" w:color="auto" w:fill="auto"/>
            <w:noWrap/>
          </w:tcPr>
          <w:p w14:paraId="2CC74A84" w14:textId="77777777" w:rsidR="006D3724" w:rsidRPr="00FF004E" w:rsidRDefault="006D3724" w:rsidP="00752E52">
            <w:pPr>
              <w:rPr>
                <w:color w:val="000000"/>
              </w:rPr>
            </w:pPr>
            <w:r w:rsidRPr="00FF004E">
              <w:rPr>
                <w:color w:val="000000"/>
              </w:rPr>
              <w:t>т/ч</w:t>
            </w:r>
          </w:p>
        </w:tc>
        <w:tc>
          <w:tcPr>
            <w:tcW w:w="846" w:type="dxa"/>
            <w:shd w:val="clear" w:color="auto" w:fill="auto"/>
            <w:noWrap/>
            <w:vAlign w:val="bottom"/>
          </w:tcPr>
          <w:p w14:paraId="748279D3"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4C88859E"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2C7AE2E1" w14:textId="7ADC039B" w:rsidR="006D3724" w:rsidRPr="00FF004E" w:rsidRDefault="006D3724" w:rsidP="00752E52">
            <w:pPr>
              <w:rPr>
                <w:color w:val="000000"/>
              </w:rPr>
            </w:pPr>
            <w:r w:rsidRPr="00FF004E">
              <w:rPr>
                <w:color w:val="000000"/>
              </w:rPr>
              <w:t>0.</w:t>
            </w:r>
            <w:r>
              <w:rPr>
                <w:color w:val="000000"/>
              </w:rPr>
              <w:t>03</w:t>
            </w:r>
          </w:p>
        </w:tc>
        <w:tc>
          <w:tcPr>
            <w:tcW w:w="846" w:type="dxa"/>
            <w:shd w:val="clear" w:color="auto" w:fill="auto"/>
            <w:noWrap/>
            <w:vAlign w:val="bottom"/>
          </w:tcPr>
          <w:p w14:paraId="015E9B79"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257F1A3F"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181E9997"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68F6E565"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62CB4A57"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2BEFCA51" w14:textId="77777777" w:rsidR="006D3724" w:rsidRPr="00FF004E" w:rsidRDefault="006D3724" w:rsidP="00752E52">
            <w:pPr>
              <w:rPr>
                <w:color w:val="000000"/>
              </w:rPr>
            </w:pPr>
            <w:r w:rsidRPr="00FF004E">
              <w:rPr>
                <w:color w:val="000000"/>
              </w:rPr>
              <w:t>0.00</w:t>
            </w:r>
          </w:p>
        </w:tc>
        <w:tc>
          <w:tcPr>
            <w:tcW w:w="883" w:type="dxa"/>
            <w:shd w:val="clear" w:color="auto" w:fill="auto"/>
            <w:noWrap/>
            <w:vAlign w:val="bottom"/>
          </w:tcPr>
          <w:p w14:paraId="29314FAE" w14:textId="77777777" w:rsidR="006D3724" w:rsidRPr="00FF004E" w:rsidRDefault="006D3724" w:rsidP="00752E52">
            <w:pPr>
              <w:rPr>
                <w:color w:val="000000"/>
              </w:rPr>
            </w:pPr>
            <w:r w:rsidRPr="00FF004E">
              <w:rPr>
                <w:color w:val="000000"/>
              </w:rPr>
              <w:t>0.00</w:t>
            </w:r>
          </w:p>
        </w:tc>
      </w:tr>
      <w:tr w:rsidR="006D3724" w:rsidRPr="00FF004E" w14:paraId="3D9C0DC1" w14:textId="7DAF00AA" w:rsidTr="00752E52">
        <w:trPr>
          <w:trHeight w:val="20"/>
        </w:trPr>
        <w:tc>
          <w:tcPr>
            <w:tcW w:w="15158" w:type="dxa"/>
            <w:gridSpan w:val="13"/>
            <w:tcBorders>
              <w:right w:val="single" w:sz="4" w:space="0" w:color="auto"/>
            </w:tcBorders>
            <w:shd w:val="clear" w:color="auto" w:fill="auto"/>
            <w:noWrap/>
          </w:tcPr>
          <w:p w14:paraId="6F738401" w14:textId="69E7A899" w:rsidR="006D3724" w:rsidRPr="00FF004E" w:rsidRDefault="006D3724" w:rsidP="00752E52">
            <w:pPr>
              <w:rPr>
                <w:color w:val="000000"/>
              </w:rPr>
            </w:pPr>
            <w:r w:rsidRPr="006D3724">
              <w:rPr>
                <w:color w:val="000000"/>
              </w:rPr>
              <w:t>Котельная РММ, ул. Кооперативная, 3а</w:t>
            </w:r>
          </w:p>
        </w:tc>
      </w:tr>
      <w:tr w:rsidR="006D3724" w:rsidRPr="00FF004E" w14:paraId="40AE886E" w14:textId="77777777" w:rsidTr="006D3724">
        <w:trPr>
          <w:trHeight w:val="20"/>
        </w:trPr>
        <w:tc>
          <w:tcPr>
            <w:tcW w:w="636" w:type="dxa"/>
            <w:shd w:val="clear" w:color="auto" w:fill="auto"/>
            <w:noWrap/>
            <w:hideMark/>
          </w:tcPr>
          <w:p w14:paraId="26C87477" w14:textId="77777777" w:rsidR="006D3724" w:rsidRPr="00FF004E" w:rsidRDefault="006D3724" w:rsidP="00752E52">
            <w:pPr>
              <w:rPr>
                <w:color w:val="000000"/>
              </w:rPr>
            </w:pPr>
            <w:r w:rsidRPr="00FF004E">
              <w:rPr>
                <w:color w:val="000000"/>
              </w:rPr>
              <w:lastRenderedPageBreak/>
              <w:t>1.</w:t>
            </w:r>
          </w:p>
        </w:tc>
        <w:tc>
          <w:tcPr>
            <w:tcW w:w="4746" w:type="dxa"/>
            <w:shd w:val="clear" w:color="auto" w:fill="auto"/>
            <w:noWrap/>
            <w:hideMark/>
          </w:tcPr>
          <w:p w14:paraId="7328BA6A" w14:textId="77777777" w:rsidR="006D3724" w:rsidRPr="00FF004E" w:rsidRDefault="006D3724" w:rsidP="00752E52">
            <w:pPr>
              <w:rPr>
                <w:color w:val="000000"/>
              </w:rPr>
            </w:pPr>
            <w:r w:rsidRPr="00FF004E">
              <w:rPr>
                <w:color w:val="000000"/>
              </w:rPr>
              <w:t>Полезный отпуск тепловой энергии</w:t>
            </w:r>
          </w:p>
        </w:tc>
        <w:tc>
          <w:tcPr>
            <w:tcW w:w="1559" w:type="dxa"/>
            <w:shd w:val="clear" w:color="auto" w:fill="auto"/>
            <w:noWrap/>
            <w:hideMark/>
          </w:tcPr>
          <w:p w14:paraId="7C8475C1" w14:textId="77777777" w:rsidR="006D3724" w:rsidRPr="00FF004E" w:rsidRDefault="006D3724" w:rsidP="00752E52">
            <w:pPr>
              <w:rPr>
                <w:color w:val="000000"/>
              </w:rPr>
            </w:pPr>
            <w:r w:rsidRPr="00FF004E">
              <w:rPr>
                <w:color w:val="000000"/>
              </w:rPr>
              <w:t>тыс. Гкал</w:t>
            </w:r>
          </w:p>
        </w:tc>
        <w:tc>
          <w:tcPr>
            <w:tcW w:w="846" w:type="dxa"/>
            <w:shd w:val="clear" w:color="auto" w:fill="auto"/>
            <w:vAlign w:val="bottom"/>
          </w:tcPr>
          <w:p w14:paraId="00A67A0F" w14:textId="77777777" w:rsidR="006D3724" w:rsidRPr="00FF004E" w:rsidRDefault="006D3724" w:rsidP="00752E52">
            <w:pPr>
              <w:rPr>
                <w:color w:val="000000"/>
              </w:rPr>
            </w:pPr>
            <w:r w:rsidRPr="00FF004E">
              <w:rPr>
                <w:color w:val="000000"/>
              </w:rPr>
              <w:t>0.00</w:t>
            </w:r>
          </w:p>
        </w:tc>
        <w:tc>
          <w:tcPr>
            <w:tcW w:w="846" w:type="dxa"/>
            <w:shd w:val="clear" w:color="auto" w:fill="auto"/>
            <w:vAlign w:val="bottom"/>
          </w:tcPr>
          <w:p w14:paraId="0DA53831" w14:textId="77777777" w:rsidR="006D3724" w:rsidRPr="00FF004E" w:rsidRDefault="006D3724" w:rsidP="00752E52">
            <w:pPr>
              <w:rPr>
                <w:color w:val="000000"/>
              </w:rPr>
            </w:pPr>
            <w:r w:rsidRPr="00FF004E">
              <w:rPr>
                <w:color w:val="000000"/>
              </w:rPr>
              <w:t>0.00</w:t>
            </w:r>
          </w:p>
        </w:tc>
        <w:tc>
          <w:tcPr>
            <w:tcW w:w="846" w:type="dxa"/>
            <w:shd w:val="clear" w:color="auto" w:fill="auto"/>
            <w:vAlign w:val="bottom"/>
          </w:tcPr>
          <w:p w14:paraId="16695FC2" w14:textId="77777777" w:rsidR="006D3724" w:rsidRPr="00FF004E" w:rsidRDefault="006D3724" w:rsidP="00752E52">
            <w:pPr>
              <w:rPr>
                <w:color w:val="000000"/>
              </w:rPr>
            </w:pPr>
            <w:r w:rsidRPr="00FF004E">
              <w:rPr>
                <w:color w:val="000000"/>
              </w:rPr>
              <w:t>0.00</w:t>
            </w:r>
          </w:p>
        </w:tc>
        <w:tc>
          <w:tcPr>
            <w:tcW w:w="846" w:type="dxa"/>
            <w:shd w:val="clear" w:color="auto" w:fill="auto"/>
            <w:vAlign w:val="bottom"/>
          </w:tcPr>
          <w:p w14:paraId="638B5E0B" w14:textId="77777777" w:rsidR="006D3724" w:rsidRPr="00FF004E" w:rsidRDefault="006D3724" w:rsidP="00752E52">
            <w:pPr>
              <w:rPr>
                <w:color w:val="000000"/>
              </w:rPr>
            </w:pPr>
            <w:r w:rsidRPr="00FF004E">
              <w:rPr>
                <w:color w:val="000000"/>
              </w:rPr>
              <w:t>0.00</w:t>
            </w:r>
          </w:p>
        </w:tc>
        <w:tc>
          <w:tcPr>
            <w:tcW w:w="846" w:type="dxa"/>
            <w:tcBorders>
              <w:top w:val="single" w:sz="4" w:space="0" w:color="auto"/>
              <w:left w:val="nil"/>
              <w:bottom w:val="single" w:sz="4" w:space="0" w:color="auto"/>
              <w:right w:val="single" w:sz="4" w:space="0" w:color="auto"/>
            </w:tcBorders>
            <w:shd w:val="clear" w:color="auto" w:fill="auto"/>
            <w:vAlign w:val="bottom"/>
          </w:tcPr>
          <w:p w14:paraId="74A3B5E8"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478668A3"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0A6909AA"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7AA46711"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1012ECBE" w14:textId="77777777" w:rsidR="006D3724" w:rsidRPr="00FF004E" w:rsidRDefault="006D3724" w:rsidP="00752E52">
            <w:pPr>
              <w:rPr>
                <w:color w:val="000000"/>
              </w:rPr>
            </w:pPr>
            <w:r w:rsidRPr="00FF004E">
              <w:rPr>
                <w:color w:val="000000"/>
              </w:rPr>
              <w:t>0.00</w:t>
            </w:r>
          </w:p>
        </w:tc>
        <w:tc>
          <w:tcPr>
            <w:tcW w:w="883" w:type="dxa"/>
            <w:tcBorders>
              <w:top w:val="single" w:sz="4" w:space="0" w:color="auto"/>
              <w:left w:val="single" w:sz="4" w:space="0" w:color="auto"/>
              <w:bottom w:val="single" w:sz="4" w:space="0" w:color="auto"/>
              <w:right w:val="single" w:sz="4" w:space="0" w:color="auto"/>
            </w:tcBorders>
            <w:shd w:val="clear" w:color="auto" w:fill="auto"/>
            <w:vAlign w:val="bottom"/>
          </w:tcPr>
          <w:p w14:paraId="4110E859" w14:textId="77777777" w:rsidR="006D3724" w:rsidRPr="00FF004E" w:rsidRDefault="006D3724" w:rsidP="00752E52">
            <w:pPr>
              <w:rPr>
                <w:color w:val="000000"/>
              </w:rPr>
            </w:pPr>
            <w:r w:rsidRPr="00FF004E">
              <w:rPr>
                <w:color w:val="000000"/>
              </w:rPr>
              <w:t>0.00</w:t>
            </w:r>
          </w:p>
        </w:tc>
      </w:tr>
      <w:tr w:rsidR="006D3724" w:rsidRPr="00FF004E" w14:paraId="55A048A7" w14:textId="77777777" w:rsidTr="006D3724">
        <w:trPr>
          <w:trHeight w:val="20"/>
        </w:trPr>
        <w:tc>
          <w:tcPr>
            <w:tcW w:w="636" w:type="dxa"/>
            <w:shd w:val="clear" w:color="auto" w:fill="auto"/>
            <w:noWrap/>
            <w:hideMark/>
          </w:tcPr>
          <w:p w14:paraId="02B4C599" w14:textId="77777777" w:rsidR="006D3724" w:rsidRPr="00FF004E" w:rsidRDefault="006D3724" w:rsidP="00752E52">
            <w:pPr>
              <w:rPr>
                <w:color w:val="000000"/>
              </w:rPr>
            </w:pPr>
            <w:r w:rsidRPr="00FF004E">
              <w:rPr>
                <w:color w:val="000000"/>
              </w:rPr>
              <w:t>1.1.</w:t>
            </w:r>
          </w:p>
        </w:tc>
        <w:tc>
          <w:tcPr>
            <w:tcW w:w="4746" w:type="dxa"/>
            <w:shd w:val="clear" w:color="auto" w:fill="auto"/>
            <w:noWrap/>
            <w:hideMark/>
          </w:tcPr>
          <w:p w14:paraId="6C0D25B1" w14:textId="77777777" w:rsidR="006D3724" w:rsidRPr="00FF004E" w:rsidRDefault="006D3724" w:rsidP="00752E52">
            <w:pPr>
              <w:rPr>
                <w:color w:val="000000"/>
              </w:rPr>
            </w:pPr>
            <w:r w:rsidRPr="00FF004E">
              <w:rPr>
                <w:color w:val="000000"/>
              </w:rPr>
              <w:t>Население</w:t>
            </w:r>
          </w:p>
        </w:tc>
        <w:tc>
          <w:tcPr>
            <w:tcW w:w="1559" w:type="dxa"/>
            <w:shd w:val="clear" w:color="auto" w:fill="auto"/>
            <w:noWrap/>
            <w:hideMark/>
          </w:tcPr>
          <w:p w14:paraId="4F6BF076" w14:textId="77777777" w:rsidR="006D3724" w:rsidRPr="00FF004E" w:rsidRDefault="006D3724" w:rsidP="00752E52">
            <w:pPr>
              <w:rPr>
                <w:color w:val="000000"/>
              </w:rPr>
            </w:pPr>
            <w:r w:rsidRPr="00FF004E">
              <w:rPr>
                <w:color w:val="000000"/>
              </w:rPr>
              <w:t>тыс. Гкал</w:t>
            </w:r>
          </w:p>
        </w:tc>
        <w:tc>
          <w:tcPr>
            <w:tcW w:w="846" w:type="dxa"/>
            <w:shd w:val="clear" w:color="auto" w:fill="auto"/>
            <w:vAlign w:val="bottom"/>
          </w:tcPr>
          <w:p w14:paraId="7AF4C4B1" w14:textId="77777777" w:rsidR="006D3724" w:rsidRPr="00FF004E" w:rsidRDefault="006D3724" w:rsidP="00752E52">
            <w:pPr>
              <w:rPr>
                <w:color w:val="000000"/>
              </w:rPr>
            </w:pPr>
            <w:r w:rsidRPr="00FF004E">
              <w:rPr>
                <w:color w:val="000000"/>
              </w:rPr>
              <w:t>0.00</w:t>
            </w:r>
          </w:p>
        </w:tc>
        <w:tc>
          <w:tcPr>
            <w:tcW w:w="846" w:type="dxa"/>
            <w:shd w:val="clear" w:color="auto" w:fill="auto"/>
            <w:vAlign w:val="bottom"/>
          </w:tcPr>
          <w:p w14:paraId="1B2AB4BC" w14:textId="77777777" w:rsidR="006D3724" w:rsidRPr="00FF004E" w:rsidRDefault="006D3724" w:rsidP="00752E52">
            <w:pPr>
              <w:rPr>
                <w:color w:val="000000"/>
              </w:rPr>
            </w:pPr>
            <w:r w:rsidRPr="00FF004E">
              <w:rPr>
                <w:color w:val="000000"/>
              </w:rPr>
              <w:t>0.00</w:t>
            </w:r>
          </w:p>
        </w:tc>
        <w:tc>
          <w:tcPr>
            <w:tcW w:w="846" w:type="dxa"/>
            <w:shd w:val="clear" w:color="auto" w:fill="auto"/>
            <w:vAlign w:val="bottom"/>
          </w:tcPr>
          <w:p w14:paraId="506462A4" w14:textId="77777777" w:rsidR="006D3724" w:rsidRPr="00FF004E" w:rsidRDefault="006D3724" w:rsidP="00752E52">
            <w:pPr>
              <w:rPr>
                <w:color w:val="000000"/>
              </w:rPr>
            </w:pPr>
            <w:r w:rsidRPr="00FF004E">
              <w:rPr>
                <w:color w:val="000000"/>
              </w:rPr>
              <w:t>0.00</w:t>
            </w:r>
          </w:p>
        </w:tc>
        <w:tc>
          <w:tcPr>
            <w:tcW w:w="846" w:type="dxa"/>
            <w:shd w:val="clear" w:color="auto" w:fill="auto"/>
            <w:vAlign w:val="bottom"/>
          </w:tcPr>
          <w:p w14:paraId="36291F52" w14:textId="77777777" w:rsidR="006D3724" w:rsidRPr="00FF004E" w:rsidRDefault="006D3724" w:rsidP="00752E52">
            <w:pPr>
              <w:rPr>
                <w:color w:val="000000"/>
              </w:rPr>
            </w:pPr>
            <w:r w:rsidRPr="00FF004E">
              <w:rPr>
                <w:color w:val="000000"/>
              </w:rPr>
              <w:t>0.00</w:t>
            </w:r>
          </w:p>
        </w:tc>
        <w:tc>
          <w:tcPr>
            <w:tcW w:w="846" w:type="dxa"/>
            <w:tcBorders>
              <w:top w:val="single" w:sz="4" w:space="0" w:color="auto"/>
              <w:left w:val="nil"/>
              <w:bottom w:val="single" w:sz="4" w:space="0" w:color="auto"/>
              <w:right w:val="single" w:sz="4" w:space="0" w:color="auto"/>
            </w:tcBorders>
            <w:shd w:val="clear" w:color="auto" w:fill="auto"/>
            <w:vAlign w:val="bottom"/>
          </w:tcPr>
          <w:p w14:paraId="62A35C49"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30185202"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300EE960"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471BC8C3"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0FF1C639" w14:textId="77777777" w:rsidR="006D3724" w:rsidRPr="00FF004E" w:rsidRDefault="006D3724" w:rsidP="00752E52">
            <w:pPr>
              <w:rPr>
                <w:color w:val="000000"/>
              </w:rPr>
            </w:pPr>
            <w:r w:rsidRPr="00FF004E">
              <w:rPr>
                <w:color w:val="000000"/>
              </w:rPr>
              <w:t>0.00</w:t>
            </w:r>
          </w:p>
        </w:tc>
        <w:tc>
          <w:tcPr>
            <w:tcW w:w="883" w:type="dxa"/>
            <w:tcBorders>
              <w:top w:val="single" w:sz="4" w:space="0" w:color="auto"/>
              <w:left w:val="single" w:sz="4" w:space="0" w:color="auto"/>
              <w:bottom w:val="single" w:sz="4" w:space="0" w:color="auto"/>
              <w:right w:val="single" w:sz="4" w:space="0" w:color="auto"/>
            </w:tcBorders>
            <w:shd w:val="clear" w:color="auto" w:fill="auto"/>
            <w:vAlign w:val="bottom"/>
          </w:tcPr>
          <w:p w14:paraId="494E22F7" w14:textId="77777777" w:rsidR="006D3724" w:rsidRPr="00FF004E" w:rsidRDefault="006D3724" w:rsidP="00752E52">
            <w:pPr>
              <w:rPr>
                <w:color w:val="000000"/>
              </w:rPr>
            </w:pPr>
            <w:r w:rsidRPr="00FF004E">
              <w:rPr>
                <w:color w:val="000000"/>
              </w:rPr>
              <w:t>0.00</w:t>
            </w:r>
          </w:p>
        </w:tc>
      </w:tr>
      <w:tr w:rsidR="006D3724" w:rsidRPr="00FF004E" w14:paraId="3593E37A" w14:textId="77777777" w:rsidTr="006D3724">
        <w:trPr>
          <w:trHeight w:val="20"/>
        </w:trPr>
        <w:tc>
          <w:tcPr>
            <w:tcW w:w="636" w:type="dxa"/>
            <w:shd w:val="clear" w:color="auto" w:fill="auto"/>
            <w:noWrap/>
            <w:hideMark/>
          </w:tcPr>
          <w:p w14:paraId="0110103B" w14:textId="77777777" w:rsidR="006D3724" w:rsidRPr="00FF004E" w:rsidRDefault="006D3724" w:rsidP="00752E52">
            <w:pPr>
              <w:rPr>
                <w:color w:val="000000"/>
              </w:rPr>
            </w:pPr>
            <w:r w:rsidRPr="00FF004E">
              <w:rPr>
                <w:color w:val="000000"/>
              </w:rPr>
              <w:t> </w:t>
            </w:r>
          </w:p>
        </w:tc>
        <w:tc>
          <w:tcPr>
            <w:tcW w:w="4746" w:type="dxa"/>
            <w:shd w:val="clear" w:color="auto" w:fill="auto"/>
            <w:noWrap/>
            <w:hideMark/>
          </w:tcPr>
          <w:p w14:paraId="604B4794" w14:textId="77777777" w:rsidR="006D3724" w:rsidRPr="00FF004E" w:rsidRDefault="006D3724" w:rsidP="00752E52">
            <w:pPr>
              <w:rPr>
                <w:color w:val="000000"/>
              </w:rPr>
            </w:pPr>
            <w:r w:rsidRPr="00FF004E">
              <w:rPr>
                <w:color w:val="000000"/>
              </w:rPr>
              <w:t>В том числе по ПУ</w:t>
            </w:r>
          </w:p>
        </w:tc>
        <w:tc>
          <w:tcPr>
            <w:tcW w:w="1559" w:type="dxa"/>
            <w:shd w:val="clear" w:color="auto" w:fill="auto"/>
            <w:noWrap/>
            <w:hideMark/>
          </w:tcPr>
          <w:p w14:paraId="4305CFAF" w14:textId="77777777" w:rsidR="006D3724" w:rsidRPr="00FF004E" w:rsidRDefault="006D3724" w:rsidP="00752E52">
            <w:pPr>
              <w:rPr>
                <w:color w:val="000000"/>
              </w:rPr>
            </w:pPr>
            <w:r w:rsidRPr="00FF004E">
              <w:rPr>
                <w:color w:val="000000"/>
              </w:rPr>
              <w:t>тыс. Гкал</w:t>
            </w:r>
          </w:p>
        </w:tc>
        <w:tc>
          <w:tcPr>
            <w:tcW w:w="846" w:type="dxa"/>
            <w:shd w:val="clear" w:color="auto" w:fill="auto"/>
            <w:noWrap/>
            <w:vAlign w:val="bottom"/>
          </w:tcPr>
          <w:p w14:paraId="50FD467D"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1F86020D"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730981FD"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4ECCBBDF" w14:textId="77777777" w:rsidR="006D3724" w:rsidRPr="00FF004E" w:rsidRDefault="006D3724" w:rsidP="00752E52">
            <w:pPr>
              <w:rPr>
                <w:color w:val="000000"/>
              </w:rPr>
            </w:pPr>
            <w:r w:rsidRPr="00FF004E">
              <w:rPr>
                <w:color w:val="000000"/>
              </w:rPr>
              <w:t>0.00</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1F5048AF"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011FEA"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3232A4"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CDA73B"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953A42" w14:textId="77777777" w:rsidR="006D3724" w:rsidRPr="00FF004E" w:rsidRDefault="006D3724" w:rsidP="00752E52">
            <w:pPr>
              <w:rPr>
                <w:color w:val="000000"/>
              </w:rPr>
            </w:pPr>
            <w:r w:rsidRPr="00FF004E">
              <w:rPr>
                <w:color w:val="000000"/>
              </w:rPr>
              <w:t>0.00</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E8B5D0" w14:textId="77777777" w:rsidR="006D3724" w:rsidRPr="00FF004E" w:rsidRDefault="006D3724" w:rsidP="00752E52">
            <w:pPr>
              <w:rPr>
                <w:color w:val="000000"/>
              </w:rPr>
            </w:pPr>
            <w:r w:rsidRPr="00FF004E">
              <w:rPr>
                <w:color w:val="000000"/>
              </w:rPr>
              <w:t>0.00</w:t>
            </w:r>
          </w:p>
        </w:tc>
      </w:tr>
      <w:tr w:rsidR="006D3724" w:rsidRPr="00FF004E" w14:paraId="0159FA4F" w14:textId="77777777" w:rsidTr="006D3724">
        <w:trPr>
          <w:trHeight w:val="20"/>
        </w:trPr>
        <w:tc>
          <w:tcPr>
            <w:tcW w:w="636" w:type="dxa"/>
            <w:shd w:val="clear" w:color="auto" w:fill="auto"/>
            <w:noWrap/>
            <w:hideMark/>
          </w:tcPr>
          <w:p w14:paraId="058A8887" w14:textId="77777777" w:rsidR="006D3724" w:rsidRPr="00FF004E" w:rsidRDefault="006D3724" w:rsidP="00752E52">
            <w:pPr>
              <w:rPr>
                <w:color w:val="000000"/>
              </w:rPr>
            </w:pPr>
            <w:r w:rsidRPr="00FF004E">
              <w:rPr>
                <w:color w:val="000000"/>
              </w:rPr>
              <w:t>1.2.</w:t>
            </w:r>
          </w:p>
        </w:tc>
        <w:tc>
          <w:tcPr>
            <w:tcW w:w="4746" w:type="dxa"/>
            <w:shd w:val="clear" w:color="auto" w:fill="auto"/>
            <w:noWrap/>
            <w:hideMark/>
          </w:tcPr>
          <w:p w14:paraId="2EA46847" w14:textId="77777777" w:rsidR="006D3724" w:rsidRPr="00FF004E" w:rsidRDefault="006D3724" w:rsidP="00752E52">
            <w:pPr>
              <w:rPr>
                <w:color w:val="000000"/>
              </w:rPr>
            </w:pPr>
            <w:r w:rsidRPr="00FF004E">
              <w:rPr>
                <w:color w:val="000000"/>
              </w:rPr>
              <w:t>Бюджетные потребители</w:t>
            </w:r>
          </w:p>
        </w:tc>
        <w:tc>
          <w:tcPr>
            <w:tcW w:w="1559" w:type="dxa"/>
            <w:shd w:val="clear" w:color="auto" w:fill="auto"/>
            <w:noWrap/>
            <w:hideMark/>
          </w:tcPr>
          <w:p w14:paraId="74413F56" w14:textId="77777777" w:rsidR="006D3724" w:rsidRPr="00FF004E" w:rsidRDefault="006D3724" w:rsidP="00752E52">
            <w:pPr>
              <w:rPr>
                <w:color w:val="000000"/>
              </w:rPr>
            </w:pPr>
            <w:r w:rsidRPr="00FF004E">
              <w:rPr>
                <w:color w:val="000000"/>
              </w:rPr>
              <w:t>тыс. Гкал</w:t>
            </w:r>
          </w:p>
        </w:tc>
        <w:tc>
          <w:tcPr>
            <w:tcW w:w="846" w:type="dxa"/>
            <w:shd w:val="clear" w:color="auto" w:fill="auto"/>
            <w:noWrap/>
            <w:vAlign w:val="bottom"/>
          </w:tcPr>
          <w:p w14:paraId="0627B464"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3C401467"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015B967A"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31A87EBE" w14:textId="77777777" w:rsidR="006D3724" w:rsidRPr="00FF004E" w:rsidRDefault="006D3724" w:rsidP="00752E52">
            <w:pPr>
              <w:rPr>
                <w:color w:val="000000"/>
              </w:rPr>
            </w:pPr>
            <w:r w:rsidRPr="00FF004E">
              <w:rPr>
                <w:color w:val="000000"/>
              </w:rPr>
              <w:t>0.00</w:t>
            </w:r>
          </w:p>
        </w:tc>
        <w:tc>
          <w:tcPr>
            <w:tcW w:w="846" w:type="dxa"/>
            <w:tcBorders>
              <w:top w:val="single" w:sz="4" w:space="0" w:color="auto"/>
            </w:tcBorders>
            <w:shd w:val="clear" w:color="auto" w:fill="auto"/>
            <w:noWrap/>
            <w:vAlign w:val="bottom"/>
          </w:tcPr>
          <w:p w14:paraId="28131040" w14:textId="77777777" w:rsidR="006D3724" w:rsidRPr="00FF004E" w:rsidRDefault="006D3724" w:rsidP="00752E52">
            <w:pPr>
              <w:rPr>
                <w:color w:val="000000"/>
              </w:rPr>
            </w:pPr>
            <w:r w:rsidRPr="00FF004E">
              <w:rPr>
                <w:color w:val="000000"/>
              </w:rPr>
              <w:t>0.00</w:t>
            </w:r>
          </w:p>
        </w:tc>
        <w:tc>
          <w:tcPr>
            <w:tcW w:w="776" w:type="dxa"/>
            <w:tcBorders>
              <w:top w:val="single" w:sz="4" w:space="0" w:color="auto"/>
            </w:tcBorders>
            <w:shd w:val="clear" w:color="auto" w:fill="auto"/>
            <w:noWrap/>
            <w:vAlign w:val="bottom"/>
          </w:tcPr>
          <w:p w14:paraId="7E632254" w14:textId="77777777" w:rsidR="006D3724" w:rsidRPr="00FF004E" w:rsidRDefault="006D3724" w:rsidP="00752E52">
            <w:pPr>
              <w:rPr>
                <w:color w:val="000000"/>
              </w:rPr>
            </w:pPr>
            <w:r w:rsidRPr="00FF004E">
              <w:rPr>
                <w:color w:val="000000"/>
              </w:rPr>
              <w:t>0.00</w:t>
            </w:r>
          </w:p>
        </w:tc>
        <w:tc>
          <w:tcPr>
            <w:tcW w:w="776" w:type="dxa"/>
            <w:tcBorders>
              <w:top w:val="single" w:sz="4" w:space="0" w:color="auto"/>
            </w:tcBorders>
            <w:shd w:val="clear" w:color="auto" w:fill="auto"/>
            <w:noWrap/>
            <w:vAlign w:val="bottom"/>
          </w:tcPr>
          <w:p w14:paraId="3C28E61E" w14:textId="77777777" w:rsidR="006D3724" w:rsidRPr="00FF004E" w:rsidRDefault="006D3724" w:rsidP="00752E52">
            <w:pPr>
              <w:rPr>
                <w:color w:val="000000"/>
              </w:rPr>
            </w:pPr>
            <w:r w:rsidRPr="00FF004E">
              <w:rPr>
                <w:color w:val="000000"/>
              </w:rPr>
              <w:t>0.00</w:t>
            </w:r>
          </w:p>
        </w:tc>
        <w:tc>
          <w:tcPr>
            <w:tcW w:w="776" w:type="dxa"/>
            <w:tcBorders>
              <w:top w:val="single" w:sz="4" w:space="0" w:color="auto"/>
            </w:tcBorders>
            <w:shd w:val="clear" w:color="auto" w:fill="auto"/>
            <w:noWrap/>
            <w:vAlign w:val="bottom"/>
          </w:tcPr>
          <w:p w14:paraId="0810D6DB" w14:textId="77777777" w:rsidR="006D3724" w:rsidRPr="00FF004E" w:rsidRDefault="006D3724" w:rsidP="00752E52">
            <w:pPr>
              <w:rPr>
                <w:color w:val="000000"/>
              </w:rPr>
            </w:pPr>
            <w:r w:rsidRPr="00FF004E">
              <w:rPr>
                <w:color w:val="000000"/>
              </w:rPr>
              <w:t>0.00</w:t>
            </w:r>
          </w:p>
        </w:tc>
        <w:tc>
          <w:tcPr>
            <w:tcW w:w="776" w:type="dxa"/>
            <w:tcBorders>
              <w:top w:val="single" w:sz="4" w:space="0" w:color="auto"/>
            </w:tcBorders>
            <w:shd w:val="clear" w:color="auto" w:fill="auto"/>
            <w:noWrap/>
            <w:vAlign w:val="bottom"/>
          </w:tcPr>
          <w:p w14:paraId="090F4DC1" w14:textId="77777777" w:rsidR="006D3724" w:rsidRPr="00FF004E" w:rsidRDefault="006D3724" w:rsidP="00752E52">
            <w:pPr>
              <w:rPr>
                <w:color w:val="000000"/>
              </w:rPr>
            </w:pPr>
            <w:r w:rsidRPr="00FF004E">
              <w:rPr>
                <w:color w:val="000000"/>
              </w:rPr>
              <w:t>0.00</w:t>
            </w:r>
          </w:p>
        </w:tc>
        <w:tc>
          <w:tcPr>
            <w:tcW w:w="883" w:type="dxa"/>
            <w:tcBorders>
              <w:top w:val="single" w:sz="4" w:space="0" w:color="auto"/>
            </w:tcBorders>
            <w:shd w:val="clear" w:color="auto" w:fill="auto"/>
            <w:noWrap/>
            <w:vAlign w:val="bottom"/>
          </w:tcPr>
          <w:p w14:paraId="2B268F73" w14:textId="77777777" w:rsidR="006D3724" w:rsidRPr="00FF004E" w:rsidRDefault="006D3724" w:rsidP="00752E52">
            <w:pPr>
              <w:rPr>
                <w:color w:val="000000"/>
              </w:rPr>
            </w:pPr>
            <w:r w:rsidRPr="00FF004E">
              <w:rPr>
                <w:color w:val="000000"/>
              </w:rPr>
              <w:t>0.00</w:t>
            </w:r>
          </w:p>
        </w:tc>
      </w:tr>
      <w:tr w:rsidR="006D3724" w:rsidRPr="00FF004E" w14:paraId="40854F1E" w14:textId="77777777" w:rsidTr="006D3724">
        <w:trPr>
          <w:trHeight w:val="20"/>
        </w:trPr>
        <w:tc>
          <w:tcPr>
            <w:tcW w:w="636" w:type="dxa"/>
            <w:shd w:val="clear" w:color="auto" w:fill="auto"/>
            <w:noWrap/>
            <w:hideMark/>
          </w:tcPr>
          <w:p w14:paraId="73E45FC5" w14:textId="77777777" w:rsidR="006D3724" w:rsidRPr="00FF004E" w:rsidRDefault="006D3724" w:rsidP="00752E52">
            <w:pPr>
              <w:rPr>
                <w:color w:val="000000"/>
              </w:rPr>
            </w:pPr>
            <w:r w:rsidRPr="00FF004E">
              <w:rPr>
                <w:color w:val="000000"/>
              </w:rPr>
              <w:t> </w:t>
            </w:r>
          </w:p>
        </w:tc>
        <w:tc>
          <w:tcPr>
            <w:tcW w:w="4746" w:type="dxa"/>
            <w:shd w:val="clear" w:color="auto" w:fill="auto"/>
            <w:noWrap/>
            <w:hideMark/>
          </w:tcPr>
          <w:p w14:paraId="1B3AF5D1" w14:textId="77777777" w:rsidR="006D3724" w:rsidRPr="00FF004E" w:rsidRDefault="006D3724" w:rsidP="00752E52">
            <w:pPr>
              <w:rPr>
                <w:color w:val="000000"/>
              </w:rPr>
            </w:pPr>
            <w:r w:rsidRPr="00FF004E">
              <w:rPr>
                <w:color w:val="000000"/>
              </w:rPr>
              <w:t>В том числе по ПУ</w:t>
            </w:r>
          </w:p>
        </w:tc>
        <w:tc>
          <w:tcPr>
            <w:tcW w:w="1559" w:type="dxa"/>
            <w:shd w:val="clear" w:color="auto" w:fill="auto"/>
            <w:noWrap/>
            <w:hideMark/>
          </w:tcPr>
          <w:p w14:paraId="3FF50B7F" w14:textId="77777777" w:rsidR="006D3724" w:rsidRPr="00FF004E" w:rsidRDefault="006D3724" w:rsidP="00752E52">
            <w:pPr>
              <w:rPr>
                <w:color w:val="000000"/>
              </w:rPr>
            </w:pPr>
            <w:r w:rsidRPr="00FF004E">
              <w:rPr>
                <w:color w:val="000000"/>
              </w:rPr>
              <w:t>тыс. Гкал</w:t>
            </w:r>
          </w:p>
        </w:tc>
        <w:tc>
          <w:tcPr>
            <w:tcW w:w="846" w:type="dxa"/>
            <w:shd w:val="clear" w:color="auto" w:fill="auto"/>
            <w:noWrap/>
            <w:vAlign w:val="bottom"/>
          </w:tcPr>
          <w:p w14:paraId="36C6E64C"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077DBF50"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7E212166"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580B2EE1"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40124C13"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18FD42AE"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46F3D584"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13530DA9"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743FC4AA" w14:textId="77777777" w:rsidR="006D3724" w:rsidRPr="00FF004E" w:rsidRDefault="006D3724" w:rsidP="00752E52">
            <w:pPr>
              <w:rPr>
                <w:color w:val="000000"/>
              </w:rPr>
            </w:pPr>
            <w:r w:rsidRPr="00FF004E">
              <w:rPr>
                <w:color w:val="000000"/>
              </w:rPr>
              <w:t>0.00</w:t>
            </w:r>
          </w:p>
        </w:tc>
        <w:tc>
          <w:tcPr>
            <w:tcW w:w="883" w:type="dxa"/>
            <w:shd w:val="clear" w:color="auto" w:fill="auto"/>
            <w:noWrap/>
            <w:vAlign w:val="bottom"/>
          </w:tcPr>
          <w:p w14:paraId="4D689768" w14:textId="77777777" w:rsidR="006D3724" w:rsidRPr="00FF004E" w:rsidRDefault="006D3724" w:rsidP="00752E52">
            <w:pPr>
              <w:rPr>
                <w:color w:val="000000"/>
              </w:rPr>
            </w:pPr>
            <w:r w:rsidRPr="00FF004E">
              <w:rPr>
                <w:color w:val="000000"/>
              </w:rPr>
              <w:t>0.00</w:t>
            </w:r>
          </w:p>
        </w:tc>
      </w:tr>
      <w:tr w:rsidR="006D3724" w:rsidRPr="00FF004E" w14:paraId="57BF871E" w14:textId="77777777" w:rsidTr="006D3724">
        <w:trPr>
          <w:trHeight w:val="20"/>
        </w:trPr>
        <w:tc>
          <w:tcPr>
            <w:tcW w:w="636" w:type="dxa"/>
            <w:shd w:val="clear" w:color="auto" w:fill="auto"/>
            <w:noWrap/>
            <w:hideMark/>
          </w:tcPr>
          <w:p w14:paraId="5538FFAC" w14:textId="77777777" w:rsidR="006D3724" w:rsidRPr="00FF004E" w:rsidRDefault="006D3724" w:rsidP="00752E52">
            <w:pPr>
              <w:rPr>
                <w:color w:val="000000"/>
              </w:rPr>
            </w:pPr>
            <w:r w:rsidRPr="00FF004E">
              <w:rPr>
                <w:color w:val="000000"/>
              </w:rPr>
              <w:t>1.3.</w:t>
            </w:r>
          </w:p>
        </w:tc>
        <w:tc>
          <w:tcPr>
            <w:tcW w:w="4746" w:type="dxa"/>
            <w:shd w:val="clear" w:color="auto" w:fill="auto"/>
            <w:noWrap/>
            <w:hideMark/>
          </w:tcPr>
          <w:p w14:paraId="06B55828" w14:textId="77777777" w:rsidR="006D3724" w:rsidRPr="00FF004E" w:rsidRDefault="006D3724" w:rsidP="00752E52">
            <w:pPr>
              <w:rPr>
                <w:color w:val="000000"/>
              </w:rPr>
            </w:pPr>
            <w:r w:rsidRPr="00FF004E">
              <w:rPr>
                <w:color w:val="000000"/>
              </w:rPr>
              <w:t>Прочие потребители</w:t>
            </w:r>
          </w:p>
        </w:tc>
        <w:tc>
          <w:tcPr>
            <w:tcW w:w="1559" w:type="dxa"/>
            <w:shd w:val="clear" w:color="auto" w:fill="auto"/>
            <w:noWrap/>
            <w:hideMark/>
          </w:tcPr>
          <w:p w14:paraId="7603B4DE" w14:textId="77777777" w:rsidR="006D3724" w:rsidRPr="00FF004E" w:rsidRDefault="006D3724" w:rsidP="00752E52">
            <w:pPr>
              <w:rPr>
                <w:color w:val="000000"/>
              </w:rPr>
            </w:pPr>
            <w:r w:rsidRPr="00FF004E">
              <w:rPr>
                <w:color w:val="000000"/>
              </w:rPr>
              <w:t>тыс. Гкал</w:t>
            </w:r>
          </w:p>
        </w:tc>
        <w:tc>
          <w:tcPr>
            <w:tcW w:w="846" w:type="dxa"/>
            <w:shd w:val="clear" w:color="auto" w:fill="auto"/>
            <w:noWrap/>
            <w:vAlign w:val="bottom"/>
          </w:tcPr>
          <w:p w14:paraId="073EADA6"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0A987CAB"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16F36AEA"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13594EBB"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642E067E"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54BBF035"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48FAF253"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5E2F4885"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56FE0582" w14:textId="77777777" w:rsidR="006D3724" w:rsidRPr="00FF004E" w:rsidRDefault="006D3724" w:rsidP="00752E52">
            <w:pPr>
              <w:rPr>
                <w:color w:val="000000"/>
              </w:rPr>
            </w:pPr>
            <w:r w:rsidRPr="00FF004E">
              <w:rPr>
                <w:color w:val="000000"/>
              </w:rPr>
              <w:t>0.00</w:t>
            </w:r>
          </w:p>
        </w:tc>
        <w:tc>
          <w:tcPr>
            <w:tcW w:w="883" w:type="dxa"/>
            <w:shd w:val="clear" w:color="auto" w:fill="auto"/>
            <w:noWrap/>
            <w:vAlign w:val="bottom"/>
          </w:tcPr>
          <w:p w14:paraId="6A263B58" w14:textId="77777777" w:rsidR="006D3724" w:rsidRPr="00FF004E" w:rsidRDefault="006D3724" w:rsidP="00752E52">
            <w:pPr>
              <w:rPr>
                <w:color w:val="000000"/>
              </w:rPr>
            </w:pPr>
            <w:r w:rsidRPr="00FF004E">
              <w:rPr>
                <w:color w:val="000000"/>
              </w:rPr>
              <w:t>0.00</w:t>
            </w:r>
          </w:p>
        </w:tc>
      </w:tr>
      <w:tr w:rsidR="006D3724" w:rsidRPr="00FF004E" w14:paraId="6D761D10" w14:textId="77777777" w:rsidTr="006D3724">
        <w:trPr>
          <w:trHeight w:val="20"/>
        </w:trPr>
        <w:tc>
          <w:tcPr>
            <w:tcW w:w="636" w:type="dxa"/>
            <w:shd w:val="clear" w:color="auto" w:fill="auto"/>
            <w:noWrap/>
            <w:hideMark/>
          </w:tcPr>
          <w:p w14:paraId="69AF762B" w14:textId="77777777" w:rsidR="006D3724" w:rsidRPr="00FF004E" w:rsidRDefault="006D3724" w:rsidP="00752E52">
            <w:pPr>
              <w:rPr>
                <w:color w:val="000000"/>
              </w:rPr>
            </w:pPr>
            <w:r w:rsidRPr="00FF004E">
              <w:rPr>
                <w:color w:val="000000"/>
              </w:rPr>
              <w:t> </w:t>
            </w:r>
          </w:p>
        </w:tc>
        <w:tc>
          <w:tcPr>
            <w:tcW w:w="4746" w:type="dxa"/>
            <w:shd w:val="clear" w:color="auto" w:fill="auto"/>
            <w:noWrap/>
            <w:hideMark/>
          </w:tcPr>
          <w:p w14:paraId="0B553B85" w14:textId="77777777" w:rsidR="006D3724" w:rsidRPr="00FF004E" w:rsidRDefault="006D3724" w:rsidP="00752E52">
            <w:pPr>
              <w:rPr>
                <w:color w:val="000000"/>
              </w:rPr>
            </w:pPr>
            <w:r w:rsidRPr="00FF004E">
              <w:rPr>
                <w:color w:val="000000"/>
              </w:rPr>
              <w:t>В том числе по ПУ</w:t>
            </w:r>
          </w:p>
        </w:tc>
        <w:tc>
          <w:tcPr>
            <w:tcW w:w="1559" w:type="dxa"/>
            <w:shd w:val="clear" w:color="auto" w:fill="auto"/>
            <w:noWrap/>
            <w:hideMark/>
          </w:tcPr>
          <w:p w14:paraId="5FD9265F" w14:textId="77777777" w:rsidR="006D3724" w:rsidRPr="00FF004E" w:rsidRDefault="006D3724" w:rsidP="00752E52">
            <w:pPr>
              <w:rPr>
                <w:color w:val="000000"/>
              </w:rPr>
            </w:pPr>
            <w:r w:rsidRPr="00FF004E">
              <w:rPr>
                <w:color w:val="000000"/>
              </w:rPr>
              <w:t>тыс. Гкал</w:t>
            </w:r>
          </w:p>
        </w:tc>
        <w:tc>
          <w:tcPr>
            <w:tcW w:w="846" w:type="dxa"/>
            <w:shd w:val="clear" w:color="auto" w:fill="auto"/>
            <w:noWrap/>
            <w:vAlign w:val="bottom"/>
          </w:tcPr>
          <w:p w14:paraId="28A1E82D"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6654BBC5"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5BB461F6"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321EFBB3"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69AAD9FE"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5A79C88D"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0D0FBCEA"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2FCF21DE"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385318B7" w14:textId="77777777" w:rsidR="006D3724" w:rsidRPr="00FF004E" w:rsidRDefault="006D3724" w:rsidP="00752E52">
            <w:pPr>
              <w:rPr>
                <w:color w:val="000000"/>
              </w:rPr>
            </w:pPr>
            <w:r w:rsidRPr="00FF004E">
              <w:rPr>
                <w:color w:val="000000"/>
              </w:rPr>
              <w:t>0.00</w:t>
            </w:r>
          </w:p>
        </w:tc>
        <w:tc>
          <w:tcPr>
            <w:tcW w:w="883" w:type="dxa"/>
            <w:shd w:val="clear" w:color="auto" w:fill="auto"/>
            <w:noWrap/>
            <w:vAlign w:val="bottom"/>
          </w:tcPr>
          <w:p w14:paraId="66E800DD" w14:textId="77777777" w:rsidR="006D3724" w:rsidRPr="00FF004E" w:rsidRDefault="006D3724" w:rsidP="00752E52">
            <w:pPr>
              <w:rPr>
                <w:color w:val="000000"/>
              </w:rPr>
            </w:pPr>
            <w:r w:rsidRPr="00FF004E">
              <w:rPr>
                <w:color w:val="000000"/>
              </w:rPr>
              <w:t>0.00</w:t>
            </w:r>
          </w:p>
        </w:tc>
      </w:tr>
      <w:tr w:rsidR="006D3724" w:rsidRPr="00FF004E" w14:paraId="1B9709EE" w14:textId="77777777" w:rsidTr="006D3724">
        <w:trPr>
          <w:trHeight w:val="20"/>
        </w:trPr>
        <w:tc>
          <w:tcPr>
            <w:tcW w:w="636" w:type="dxa"/>
            <w:shd w:val="clear" w:color="auto" w:fill="auto"/>
            <w:noWrap/>
            <w:hideMark/>
          </w:tcPr>
          <w:p w14:paraId="6745D58A" w14:textId="77777777" w:rsidR="006D3724" w:rsidRPr="00FF004E" w:rsidRDefault="006D3724" w:rsidP="00752E52">
            <w:pPr>
              <w:rPr>
                <w:color w:val="000000"/>
              </w:rPr>
            </w:pPr>
            <w:r w:rsidRPr="00FF004E">
              <w:rPr>
                <w:color w:val="000000"/>
              </w:rPr>
              <w:t>1.4.</w:t>
            </w:r>
          </w:p>
        </w:tc>
        <w:tc>
          <w:tcPr>
            <w:tcW w:w="4746" w:type="dxa"/>
            <w:shd w:val="clear" w:color="auto" w:fill="auto"/>
            <w:noWrap/>
            <w:hideMark/>
          </w:tcPr>
          <w:p w14:paraId="7D1DEA2B" w14:textId="77777777" w:rsidR="006D3724" w:rsidRPr="00FF004E" w:rsidRDefault="006D3724" w:rsidP="00752E52">
            <w:pPr>
              <w:rPr>
                <w:color w:val="000000"/>
              </w:rPr>
            </w:pPr>
            <w:r w:rsidRPr="00FF004E">
              <w:rPr>
                <w:color w:val="000000"/>
              </w:rPr>
              <w:t>Нужды теплоснабжающей организации</w:t>
            </w:r>
          </w:p>
        </w:tc>
        <w:tc>
          <w:tcPr>
            <w:tcW w:w="1559" w:type="dxa"/>
            <w:shd w:val="clear" w:color="auto" w:fill="auto"/>
            <w:noWrap/>
            <w:hideMark/>
          </w:tcPr>
          <w:p w14:paraId="7FAD680E" w14:textId="77777777" w:rsidR="006D3724" w:rsidRPr="00FF004E" w:rsidRDefault="006D3724" w:rsidP="00752E52">
            <w:pPr>
              <w:rPr>
                <w:color w:val="000000"/>
              </w:rPr>
            </w:pPr>
            <w:r w:rsidRPr="00FF004E">
              <w:rPr>
                <w:color w:val="000000"/>
              </w:rPr>
              <w:t>тыс. Гкал</w:t>
            </w:r>
          </w:p>
        </w:tc>
        <w:tc>
          <w:tcPr>
            <w:tcW w:w="846" w:type="dxa"/>
            <w:shd w:val="clear" w:color="auto" w:fill="auto"/>
            <w:noWrap/>
            <w:vAlign w:val="bottom"/>
          </w:tcPr>
          <w:p w14:paraId="3A7DEBC7"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0BCB1387"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08B8DA8B"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36A4B853"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684019F9"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7E314CC8"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445B8101"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0570D005"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53E8FC53" w14:textId="77777777" w:rsidR="006D3724" w:rsidRPr="00FF004E" w:rsidRDefault="006D3724" w:rsidP="00752E52">
            <w:pPr>
              <w:rPr>
                <w:color w:val="000000"/>
              </w:rPr>
            </w:pPr>
            <w:r w:rsidRPr="00FF004E">
              <w:rPr>
                <w:color w:val="000000"/>
              </w:rPr>
              <w:t>0.00</w:t>
            </w:r>
          </w:p>
        </w:tc>
        <w:tc>
          <w:tcPr>
            <w:tcW w:w="883" w:type="dxa"/>
            <w:shd w:val="clear" w:color="auto" w:fill="auto"/>
            <w:noWrap/>
            <w:vAlign w:val="bottom"/>
          </w:tcPr>
          <w:p w14:paraId="2C24D1F2" w14:textId="77777777" w:rsidR="006D3724" w:rsidRPr="00FF004E" w:rsidRDefault="006D3724" w:rsidP="00752E52">
            <w:pPr>
              <w:rPr>
                <w:color w:val="000000"/>
              </w:rPr>
            </w:pPr>
            <w:r w:rsidRPr="00FF004E">
              <w:rPr>
                <w:color w:val="000000"/>
              </w:rPr>
              <w:t>0.00</w:t>
            </w:r>
          </w:p>
        </w:tc>
      </w:tr>
      <w:tr w:rsidR="006D3724" w:rsidRPr="00FF004E" w14:paraId="6F5712D7" w14:textId="77777777" w:rsidTr="006D3724">
        <w:trPr>
          <w:trHeight w:val="20"/>
        </w:trPr>
        <w:tc>
          <w:tcPr>
            <w:tcW w:w="636" w:type="dxa"/>
            <w:shd w:val="clear" w:color="auto" w:fill="auto"/>
            <w:noWrap/>
          </w:tcPr>
          <w:p w14:paraId="0C64C136" w14:textId="77777777" w:rsidR="006D3724" w:rsidRPr="00FF004E" w:rsidRDefault="006D3724" w:rsidP="00752E52">
            <w:pPr>
              <w:rPr>
                <w:color w:val="000000"/>
              </w:rPr>
            </w:pPr>
            <w:r w:rsidRPr="00FF004E">
              <w:rPr>
                <w:color w:val="000000"/>
              </w:rPr>
              <w:t>2.</w:t>
            </w:r>
          </w:p>
        </w:tc>
        <w:tc>
          <w:tcPr>
            <w:tcW w:w="4746" w:type="dxa"/>
            <w:shd w:val="clear" w:color="auto" w:fill="auto"/>
            <w:noWrap/>
          </w:tcPr>
          <w:p w14:paraId="1054EE9D" w14:textId="77777777" w:rsidR="006D3724" w:rsidRPr="00FF004E" w:rsidRDefault="006D3724" w:rsidP="00752E52">
            <w:pPr>
              <w:rPr>
                <w:color w:val="000000"/>
              </w:rPr>
            </w:pPr>
            <w:r w:rsidRPr="00FF004E">
              <w:rPr>
                <w:color w:val="000000"/>
              </w:rPr>
              <w:t>Расход теплоносителя</w:t>
            </w:r>
          </w:p>
        </w:tc>
        <w:tc>
          <w:tcPr>
            <w:tcW w:w="1559" w:type="dxa"/>
            <w:shd w:val="clear" w:color="auto" w:fill="auto"/>
            <w:noWrap/>
          </w:tcPr>
          <w:p w14:paraId="2552C724" w14:textId="77777777" w:rsidR="006D3724" w:rsidRPr="00FF004E" w:rsidRDefault="006D3724" w:rsidP="00752E52">
            <w:pPr>
              <w:rPr>
                <w:color w:val="000000"/>
              </w:rPr>
            </w:pPr>
            <w:r w:rsidRPr="00FF004E">
              <w:rPr>
                <w:color w:val="000000"/>
              </w:rPr>
              <w:t>т/ч</w:t>
            </w:r>
          </w:p>
        </w:tc>
        <w:tc>
          <w:tcPr>
            <w:tcW w:w="846" w:type="dxa"/>
            <w:shd w:val="clear" w:color="auto" w:fill="auto"/>
            <w:noWrap/>
            <w:vAlign w:val="bottom"/>
          </w:tcPr>
          <w:p w14:paraId="73AE7C34"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07DFC5B7"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2EB0A378"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497C0FF4"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377CE9EB"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4E26B3E3"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3DCFEB4C"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6C82A8A9"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6B8D445E" w14:textId="77777777" w:rsidR="006D3724" w:rsidRPr="00FF004E" w:rsidRDefault="006D3724" w:rsidP="00752E52">
            <w:pPr>
              <w:rPr>
                <w:color w:val="000000"/>
              </w:rPr>
            </w:pPr>
            <w:r w:rsidRPr="00FF004E">
              <w:rPr>
                <w:color w:val="000000"/>
              </w:rPr>
              <w:t>0.00</w:t>
            </w:r>
          </w:p>
        </w:tc>
        <w:tc>
          <w:tcPr>
            <w:tcW w:w="883" w:type="dxa"/>
            <w:shd w:val="clear" w:color="auto" w:fill="auto"/>
            <w:noWrap/>
            <w:vAlign w:val="bottom"/>
          </w:tcPr>
          <w:p w14:paraId="2584B66C" w14:textId="77777777" w:rsidR="006D3724" w:rsidRPr="00FF004E" w:rsidRDefault="006D3724" w:rsidP="00752E52">
            <w:pPr>
              <w:rPr>
                <w:color w:val="000000"/>
              </w:rPr>
            </w:pPr>
            <w:r w:rsidRPr="00FF004E">
              <w:rPr>
                <w:color w:val="000000"/>
              </w:rPr>
              <w:t>0.00</w:t>
            </w:r>
          </w:p>
        </w:tc>
      </w:tr>
      <w:tr w:rsidR="006D3724" w:rsidRPr="00FF004E" w14:paraId="51049350" w14:textId="77777777" w:rsidTr="00752E52">
        <w:trPr>
          <w:trHeight w:val="20"/>
        </w:trPr>
        <w:tc>
          <w:tcPr>
            <w:tcW w:w="15158" w:type="dxa"/>
            <w:gridSpan w:val="13"/>
            <w:tcBorders>
              <w:right w:val="single" w:sz="4" w:space="0" w:color="auto"/>
            </w:tcBorders>
            <w:shd w:val="clear" w:color="auto" w:fill="auto"/>
            <w:noWrap/>
          </w:tcPr>
          <w:p w14:paraId="7A7AB87D" w14:textId="22B64E35" w:rsidR="006D3724" w:rsidRPr="00FF004E" w:rsidRDefault="006D3724" w:rsidP="00752E52">
            <w:pPr>
              <w:rPr>
                <w:color w:val="000000"/>
              </w:rPr>
            </w:pPr>
            <w:r w:rsidRPr="006D3724">
              <w:rPr>
                <w:color w:val="000000"/>
              </w:rPr>
              <w:t>Котельная МКОУ СОШ №2, ул. Бархатовой, 15</w:t>
            </w:r>
          </w:p>
        </w:tc>
      </w:tr>
      <w:tr w:rsidR="006D3724" w:rsidRPr="00FF004E" w14:paraId="247A2960" w14:textId="77777777" w:rsidTr="006D3724">
        <w:trPr>
          <w:trHeight w:val="20"/>
        </w:trPr>
        <w:tc>
          <w:tcPr>
            <w:tcW w:w="636" w:type="dxa"/>
            <w:shd w:val="clear" w:color="auto" w:fill="auto"/>
            <w:noWrap/>
            <w:hideMark/>
          </w:tcPr>
          <w:p w14:paraId="3794404D" w14:textId="77777777" w:rsidR="006D3724" w:rsidRPr="00FF004E" w:rsidRDefault="006D3724" w:rsidP="00752E52">
            <w:pPr>
              <w:rPr>
                <w:color w:val="000000"/>
              </w:rPr>
            </w:pPr>
            <w:r w:rsidRPr="00FF004E">
              <w:rPr>
                <w:color w:val="000000"/>
              </w:rPr>
              <w:t>1.</w:t>
            </w:r>
          </w:p>
        </w:tc>
        <w:tc>
          <w:tcPr>
            <w:tcW w:w="4746" w:type="dxa"/>
            <w:shd w:val="clear" w:color="auto" w:fill="auto"/>
            <w:noWrap/>
            <w:hideMark/>
          </w:tcPr>
          <w:p w14:paraId="4D739473" w14:textId="77777777" w:rsidR="006D3724" w:rsidRPr="00FF004E" w:rsidRDefault="006D3724" w:rsidP="00752E52">
            <w:pPr>
              <w:rPr>
                <w:color w:val="000000"/>
              </w:rPr>
            </w:pPr>
            <w:r w:rsidRPr="00FF004E">
              <w:rPr>
                <w:color w:val="000000"/>
              </w:rPr>
              <w:t>Полезный отпуск тепловой энергии</w:t>
            </w:r>
          </w:p>
        </w:tc>
        <w:tc>
          <w:tcPr>
            <w:tcW w:w="1559" w:type="dxa"/>
            <w:shd w:val="clear" w:color="auto" w:fill="auto"/>
            <w:noWrap/>
            <w:hideMark/>
          </w:tcPr>
          <w:p w14:paraId="6612EEBF" w14:textId="77777777" w:rsidR="006D3724" w:rsidRPr="00FF004E" w:rsidRDefault="006D3724" w:rsidP="00752E52">
            <w:pPr>
              <w:rPr>
                <w:color w:val="000000"/>
              </w:rPr>
            </w:pPr>
            <w:r w:rsidRPr="00FF004E">
              <w:rPr>
                <w:color w:val="000000"/>
              </w:rPr>
              <w:t>тыс. Гкал</w:t>
            </w:r>
          </w:p>
        </w:tc>
        <w:tc>
          <w:tcPr>
            <w:tcW w:w="846" w:type="dxa"/>
            <w:shd w:val="clear" w:color="auto" w:fill="auto"/>
            <w:vAlign w:val="bottom"/>
          </w:tcPr>
          <w:p w14:paraId="7F5DEF99" w14:textId="77777777" w:rsidR="006D3724" w:rsidRPr="00FF004E" w:rsidRDefault="006D3724" w:rsidP="00752E52">
            <w:pPr>
              <w:rPr>
                <w:color w:val="000000"/>
              </w:rPr>
            </w:pPr>
            <w:r w:rsidRPr="00FF004E">
              <w:rPr>
                <w:color w:val="000000"/>
              </w:rPr>
              <w:t>0.00</w:t>
            </w:r>
          </w:p>
        </w:tc>
        <w:tc>
          <w:tcPr>
            <w:tcW w:w="846" w:type="dxa"/>
            <w:shd w:val="clear" w:color="auto" w:fill="auto"/>
            <w:vAlign w:val="bottom"/>
          </w:tcPr>
          <w:p w14:paraId="51BDB518" w14:textId="77777777" w:rsidR="006D3724" w:rsidRPr="00FF004E" w:rsidRDefault="006D3724" w:rsidP="00752E52">
            <w:pPr>
              <w:rPr>
                <w:color w:val="000000"/>
              </w:rPr>
            </w:pPr>
            <w:r w:rsidRPr="00FF004E">
              <w:rPr>
                <w:color w:val="000000"/>
              </w:rPr>
              <w:t>0.00</w:t>
            </w:r>
          </w:p>
        </w:tc>
        <w:tc>
          <w:tcPr>
            <w:tcW w:w="846" w:type="dxa"/>
            <w:shd w:val="clear" w:color="auto" w:fill="auto"/>
            <w:vAlign w:val="bottom"/>
          </w:tcPr>
          <w:p w14:paraId="75D944F0" w14:textId="77777777" w:rsidR="006D3724" w:rsidRPr="00FF004E" w:rsidRDefault="006D3724" w:rsidP="00752E52">
            <w:pPr>
              <w:rPr>
                <w:color w:val="000000"/>
              </w:rPr>
            </w:pPr>
            <w:r w:rsidRPr="00FF004E">
              <w:rPr>
                <w:color w:val="000000"/>
              </w:rPr>
              <w:t>0.00</w:t>
            </w:r>
          </w:p>
        </w:tc>
        <w:tc>
          <w:tcPr>
            <w:tcW w:w="846" w:type="dxa"/>
            <w:shd w:val="clear" w:color="auto" w:fill="auto"/>
            <w:vAlign w:val="bottom"/>
          </w:tcPr>
          <w:p w14:paraId="2B36A89E" w14:textId="77777777" w:rsidR="006D3724" w:rsidRPr="00FF004E" w:rsidRDefault="006D3724" w:rsidP="00752E52">
            <w:pPr>
              <w:rPr>
                <w:color w:val="000000"/>
              </w:rPr>
            </w:pPr>
            <w:r w:rsidRPr="00FF004E">
              <w:rPr>
                <w:color w:val="000000"/>
              </w:rPr>
              <w:t>0.00</w:t>
            </w:r>
          </w:p>
        </w:tc>
        <w:tc>
          <w:tcPr>
            <w:tcW w:w="846" w:type="dxa"/>
            <w:tcBorders>
              <w:top w:val="single" w:sz="4" w:space="0" w:color="auto"/>
              <w:left w:val="nil"/>
              <w:bottom w:val="single" w:sz="4" w:space="0" w:color="auto"/>
              <w:right w:val="single" w:sz="4" w:space="0" w:color="auto"/>
            </w:tcBorders>
            <w:shd w:val="clear" w:color="auto" w:fill="auto"/>
            <w:vAlign w:val="bottom"/>
          </w:tcPr>
          <w:p w14:paraId="6AEF91EF"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03BE642E"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3A15F0FC"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76CAB6D4"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59D4E790" w14:textId="77777777" w:rsidR="006D3724" w:rsidRPr="00FF004E" w:rsidRDefault="006D3724" w:rsidP="00752E52">
            <w:pPr>
              <w:rPr>
                <w:color w:val="000000"/>
              </w:rPr>
            </w:pPr>
            <w:r w:rsidRPr="00FF004E">
              <w:rPr>
                <w:color w:val="000000"/>
              </w:rPr>
              <w:t>0.00</w:t>
            </w:r>
          </w:p>
        </w:tc>
        <w:tc>
          <w:tcPr>
            <w:tcW w:w="883" w:type="dxa"/>
            <w:tcBorders>
              <w:top w:val="single" w:sz="4" w:space="0" w:color="auto"/>
              <w:left w:val="single" w:sz="4" w:space="0" w:color="auto"/>
              <w:bottom w:val="single" w:sz="4" w:space="0" w:color="auto"/>
              <w:right w:val="single" w:sz="4" w:space="0" w:color="auto"/>
            </w:tcBorders>
            <w:shd w:val="clear" w:color="auto" w:fill="auto"/>
            <w:vAlign w:val="bottom"/>
          </w:tcPr>
          <w:p w14:paraId="57C46597" w14:textId="77777777" w:rsidR="006D3724" w:rsidRPr="00FF004E" w:rsidRDefault="006D3724" w:rsidP="00752E52">
            <w:pPr>
              <w:rPr>
                <w:color w:val="000000"/>
              </w:rPr>
            </w:pPr>
            <w:r w:rsidRPr="00FF004E">
              <w:rPr>
                <w:color w:val="000000"/>
              </w:rPr>
              <w:t>0.00</w:t>
            </w:r>
          </w:p>
        </w:tc>
      </w:tr>
      <w:tr w:rsidR="006D3724" w:rsidRPr="00FF004E" w14:paraId="3F91C9B6" w14:textId="77777777" w:rsidTr="006D3724">
        <w:trPr>
          <w:trHeight w:val="20"/>
        </w:trPr>
        <w:tc>
          <w:tcPr>
            <w:tcW w:w="636" w:type="dxa"/>
            <w:shd w:val="clear" w:color="auto" w:fill="auto"/>
            <w:noWrap/>
            <w:hideMark/>
          </w:tcPr>
          <w:p w14:paraId="7D920157" w14:textId="77777777" w:rsidR="006D3724" w:rsidRPr="00FF004E" w:rsidRDefault="006D3724" w:rsidP="00752E52">
            <w:pPr>
              <w:rPr>
                <w:color w:val="000000"/>
              </w:rPr>
            </w:pPr>
            <w:r w:rsidRPr="00FF004E">
              <w:rPr>
                <w:color w:val="000000"/>
              </w:rPr>
              <w:t>1.1.</w:t>
            </w:r>
          </w:p>
        </w:tc>
        <w:tc>
          <w:tcPr>
            <w:tcW w:w="4746" w:type="dxa"/>
            <w:shd w:val="clear" w:color="auto" w:fill="auto"/>
            <w:noWrap/>
            <w:hideMark/>
          </w:tcPr>
          <w:p w14:paraId="654A7305" w14:textId="77777777" w:rsidR="006D3724" w:rsidRPr="00FF004E" w:rsidRDefault="006D3724" w:rsidP="00752E52">
            <w:pPr>
              <w:rPr>
                <w:color w:val="000000"/>
              </w:rPr>
            </w:pPr>
            <w:r w:rsidRPr="00FF004E">
              <w:rPr>
                <w:color w:val="000000"/>
              </w:rPr>
              <w:t>Население</w:t>
            </w:r>
          </w:p>
        </w:tc>
        <w:tc>
          <w:tcPr>
            <w:tcW w:w="1559" w:type="dxa"/>
            <w:shd w:val="clear" w:color="auto" w:fill="auto"/>
            <w:noWrap/>
            <w:hideMark/>
          </w:tcPr>
          <w:p w14:paraId="742B6FF0" w14:textId="77777777" w:rsidR="006D3724" w:rsidRPr="00FF004E" w:rsidRDefault="006D3724" w:rsidP="00752E52">
            <w:pPr>
              <w:rPr>
                <w:color w:val="000000"/>
              </w:rPr>
            </w:pPr>
            <w:r w:rsidRPr="00FF004E">
              <w:rPr>
                <w:color w:val="000000"/>
              </w:rPr>
              <w:t>тыс. Гкал</w:t>
            </w:r>
          </w:p>
        </w:tc>
        <w:tc>
          <w:tcPr>
            <w:tcW w:w="846" w:type="dxa"/>
            <w:shd w:val="clear" w:color="auto" w:fill="auto"/>
            <w:vAlign w:val="bottom"/>
          </w:tcPr>
          <w:p w14:paraId="41724452" w14:textId="77777777" w:rsidR="006D3724" w:rsidRPr="00FF004E" w:rsidRDefault="006D3724" w:rsidP="00752E52">
            <w:pPr>
              <w:rPr>
                <w:color w:val="000000"/>
              </w:rPr>
            </w:pPr>
            <w:r w:rsidRPr="00FF004E">
              <w:rPr>
                <w:color w:val="000000"/>
              </w:rPr>
              <w:t>0.00</w:t>
            </w:r>
          </w:p>
        </w:tc>
        <w:tc>
          <w:tcPr>
            <w:tcW w:w="846" w:type="dxa"/>
            <w:shd w:val="clear" w:color="auto" w:fill="auto"/>
            <w:vAlign w:val="bottom"/>
          </w:tcPr>
          <w:p w14:paraId="57B3DAA0" w14:textId="77777777" w:rsidR="006D3724" w:rsidRPr="00FF004E" w:rsidRDefault="006D3724" w:rsidP="00752E52">
            <w:pPr>
              <w:rPr>
                <w:color w:val="000000"/>
              </w:rPr>
            </w:pPr>
            <w:r w:rsidRPr="00FF004E">
              <w:rPr>
                <w:color w:val="000000"/>
              </w:rPr>
              <w:t>0.00</w:t>
            </w:r>
          </w:p>
        </w:tc>
        <w:tc>
          <w:tcPr>
            <w:tcW w:w="846" w:type="dxa"/>
            <w:shd w:val="clear" w:color="auto" w:fill="auto"/>
            <w:vAlign w:val="bottom"/>
          </w:tcPr>
          <w:p w14:paraId="29D707FD" w14:textId="77777777" w:rsidR="006D3724" w:rsidRPr="00FF004E" w:rsidRDefault="006D3724" w:rsidP="00752E52">
            <w:pPr>
              <w:rPr>
                <w:color w:val="000000"/>
              </w:rPr>
            </w:pPr>
            <w:r w:rsidRPr="00FF004E">
              <w:rPr>
                <w:color w:val="000000"/>
              </w:rPr>
              <w:t>0.00</w:t>
            </w:r>
          </w:p>
        </w:tc>
        <w:tc>
          <w:tcPr>
            <w:tcW w:w="846" w:type="dxa"/>
            <w:shd w:val="clear" w:color="auto" w:fill="auto"/>
            <w:vAlign w:val="bottom"/>
          </w:tcPr>
          <w:p w14:paraId="395A42E9" w14:textId="77777777" w:rsidR="006D3724" w:rsidRPr="00FF004E" w:rsidRDefault="006D3724" w:rsidP="00752E52">
            <w:pPr>
              <w:rPr>
                <w:color w:val="000000"/>
              </w:rPr>
            </w:pPr>
            <w:r w:rsidRPr="00FF004E">
              <w:rPr>
                <w:color w:val="000000"/>
              </w:rPr>
              <w:t>0.00</w:t>
            </w:r>
          </w:p>
        </w:tc>
        <w:tc>
          <w:tcPr>
            <w:tcW w:w="846" w:type="dxa"/>
            <w:tcBorders>
              <w:top w:val="single" w:sz="4" w:space="0" w:color="auto"/>
              <w:left w:val="nil"/>
              <w:bottom w:val="single" w:sz="4" w:space="0" w:color="auto"/>
              <w:right w:val="single" w:sz="4" w:space="0" w:color="auto"/>
            </w:tcBorders>
            <w:shd w:val="clear" w:color="auto" w:fill="auto"/>
            <w:vAlign w:val="bottom"/>
          </w:tcPr>
          <w:p w14:paraId="56C5C1DB"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7BAAC6E5"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619D4550"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6978ED4B"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5F345147" w14:textId="77777777" w:rsidR="006D3724" w:rsidRPr="00FF004E" w:rsidRDefault="006D3724" w:rsidP="00752E52">
            <w:pPr>
              <w:rPr>
                <w:color w:val="000000"/>
              </w:rPr>
            </w:pPr>
            <w:r w:rsidRPr="00FF004E">
              <w:rPr>
                <w:color w:val="000000"/>
              </w:rPr>
              <w:t>0.00</w:t>
            </w:r>
          </w:p>
        </w:tc>
        <w:tc>
          <w:tcPr>
            <w:tcW w:w="883" w:type="dxa"/>
            <w:tcBorders>
              <w:top w:val="single" w:sz="4" w:space="0" w:color="auto"/>
              <w:left w:val="single" w:sz="4" w:space="0" w:color="auto"/>
              <w:bottom w:val="single" w:sz="4" w:space="0" w:color="auto"/>
              <w:right w:val="single" w:sz="4" w:space="0" w:color="auto"/>
            </w:tcBorders>
            <w:shd w:val="clear" w:color="auto" w:fill="auto"/>
            <w:vAlign w:val="bottom"/>
          </w:tcPr>
          <w:p w14:paraId="751EF45F" w14:textId="77777777" w:rsidR="006D3724" w:rsidRPr="00FF004E" w:rsidRDefault="006D3724" w:rsidP="00752E52">
            <w:pPr>
              <w:rPr>
                <w:color w:val="000000"/>
              </w:rPr>
            </w:pPr>
            <w:r w:rsidRPr="00FF004E">
              <w:rPr>
                <w:color w:val="000000"/>
              </w:rPr>
              <w:t>0.00</w:t>
            </w:r>
          </w:p>
        </w:tc>
      </w:tr>
      <w:tr w:rsidR="006D3724" w:rsidRPr="00FF004E" w14:paraId="07D1DB92" w14:textId="77777777" w:rsidTr="006D3724">
        <w:trPr>
          <w:trHeight w:val="20"/>
        </w:trPr>
        <w:tc>
          <w:tcPr>
            <w:tcW w:w="636" w:type="dxa"/>
            <w:shd w:val="clear" w:color="auto" w:fill="auto"/>
            <w:noWrap/>
            <w:hideMark/>
          </w:tcPr>
          <w:p w14:paraId="56F425DB" w14:textId="77777777" w:rsidR="006D3724" w:rsidRPr="00FF004E" w:rsidRDefault="006D3724" w:rsidP="00752E52">
            <w:pPr>
              <w:rPr>
                <w:color w:val="000000"/>
              </w:rPr>
            </w:pPr>
            <w:r w:rsidRPr="00FF004E">
              <w:rPr>
                <w:color w:val="000000"/>
              </w:rPr>
              <w:t> </w:t>
            </w:r>
          </w:p>
        </w:tc>
        <w:tc>
          <w:tcPr>
            <w:tcW w:w="4746" w:type="dxa"/>
            <w:shd w:val="clear" w:color="auto" w:fill="auto"/>
            <w:noWrap/>
            <w:hideMark/>
          </w:tcPr>
          <w:p w14:paraId="6F5D1B1F" w14:textId="77777777" w:rsidR="006D3724" w:rsidRPr="00FF004E" w:rsidRDefault="006D3724" w:rsidP="00752E52">
            <w:pPr>
              <w:rPr>
                <w:color w:val="000000"/>
              </w:rPr>
            </w:pPr>
            <w:r w:rsidRPr="00FF004E">
              <w:rPr>
                <w:color w:val="000000"/>
              </w:rPr>
              <w:t>В том числе по ПУ</w:t>
            </w:r>
          </w:p>
        </w:tc>
        <w:tc>
          <w:tcPr>
            <w:tcW w:w="1559" w:type="dxa"/>
            <w:shd w:val="clear" w:color="auto" w:fill="auto"/>
            <w:noWrap/>
            <w:hideMark/>
          </w:tcPr>
          <w:p w14:paraId="61E668EC" w14:textId="77777777" w:rsidR="006D3724" w:rsidRPr="00FF004E" w:rsidRDefault="006D3724" w:rsidP="00752E52">
            <w:pPr>
              <w:rPr>
                <w:color w:val="000000"/>
              </w:rPr>
            </w:pPr>
            <w:r w:rsidRPr="00FF004E">
              <w:rPr>
                <w:color w:val="000000"/>
              </w:rPr>
              <w:t>тыс. Гкал</w:t>
            </w:r>
          </w:p>
        </w:tc>
        <w:tc>
          <w:tcPr>
            <w:tcW w:w="846" w:type="dxa"/>
            <w:shd w:val="clear" w:color="auto" w:fill="auto"/>
            <w:noWrap/>
            <w:vAlign w:val="bottom"/>
          </w:tcPr>
          <w:p w14:paraId="5F541EE4"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39320604"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4F1DA497"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3F40063A" w14:textId="77777777" w:rsidR="006D3724" w:rsidRPr="00FF004E" w:rsidRDefault="006D3724" w:rsidP="00752E52">
            <w:pPr>
              <w:rPr>
                <w:color w:val="000000"/>
              </w:rPr>
            </w:pPr>
            <w:r w:rsidRPr="00FF004E">
              <w:rPr>
                <w:color w:val="000000"/>
              </w:rPr>
              <w:t>0.00</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163BC2F4"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B2C2FD"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EF2E2B"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CADB51" w14:textId="77777777" w:rsidR="006D3724" w:rsidRPr="00FF004E" w:rsidRDefault="006D3724" w:rsidP="00752E52">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4CBF5E" w14:textId="77777777" w:rsidR="006D3724" w:rsidRPr="00FF004E" w:rsidRDefault="006D3724" w:rsidP="00752E52">
            <w:pPr>
              <w:rPr>
                <w:color w:val="000000"/>
              </w:rPr>
            </w:pPr>
            <w:r w:rsidRPr="00FF004E">
              <w:rPr>
                <w:color w:val="000000"/>
              </w:rPr>
              <w:t>0.00</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564641" w14:textId="77777777" w:rsidR="006D3724" w:rsidRPr="00FF004E" w:rsidRDefault="006D3724" w:rsidP="00752E52">
            <w:pPr>
              <w:rPr>
                <w:color w:val="000000"/>
              </w:rPr>
            </w:pPr>
            <w:r w:rsidRPr="00FF004E">
              <w:rPr>
                <w:color w:val="000000"/>
              </w:rPr>
              <w:t>0.00</w:t>
            </w:r>
          </w:p>
        </w:tc>
      </w:tr>
      <w:tr w:rsidR="006D3724" w:rsidRPr="00FF004E" w14:paraId="08172AF9" w14:textId="77777777" w:rsidTr="006D3724">
        <w:trPr>
          <w:trHeight w:val="20"/>
        </w:trPr>
        <w:tc>
          <w:tcPr>
            <w:tcW w:w="636" w:type="dxa"/>
            <w:shd w:val="clear" w:color="auto" w:fill="auto"/>
            <w:noWrap/>
            <w:hideMark/>
          </w:tcPr>
          <w:p w14:paraId="18E12D1C" w14:textId="77777777" w:rsidR="006D3724" w:rsidRPr="00FF004E" w:rsidRDefault="006D3724" w:rsidP="00752E52">
            <w:pPr>
              <w:rPr>
                <w:color w:val="000000"/>
              </w:rPr>
            </w:pPr>
            <w:r w:rsidRPr="00FF004E">
              <w:rPr>
                <w:color w:val="000000"/>
              </w:rPr>
              <w:t>1.2.</w:t>
            </w:r>
          </w:p>
        </w:tc>
        <w:tc>
          <w:tcPr>
            <w:tcW w:w="4746" w:type="dxa"/>
            <w:shd w:val="clear" w:color="auto" w:fill="auto"/>
            <w:noWrap/>
            <w:hideMark/>
          </w:tcPr>
          <w:p w14:paraId="118C4013" w14:textId="77777777" w:rsidR="006D3724" w:rsidRPr="00FF004E" w:rsidRDefault="006D3724" w:rsidP="00752E52">
            <w:pPr>
              <w:rPr>
                <w:color w:val="000000"/>
              </w:rPr>
            </w:pPr>
            <w:r w:rsidRPr="00FF004E">
              <w:rPr>
                <w:color w:val="000000"/>
              </w:rPr>
              <w:t>Бюджетные потребители</w:t>
            </w:r>
          </w:p>
        </w:tc>
        <w:tc>
          <w:tcPr>
            <w:tcW w:w="1559" w:type="dxa"/>
            <w:shd w:val="clear" w:color="auto" w:fill="auto"/>
            <w:noWrap/>
            <w:hideMark/>
          </w:tcPr>
          <w:p w14:paraId="4C82D585" w14:textId="77777777" w:rsidR="006D3724" w:rsidRPr="00FF004E" w:rsidRDefault="006D3724" w:rsidP="00752E52">
            <w:pPr>
              <w:rPr>
                <w:color w:val="000000"/>
              </w:rPr>
            </w:pPr>
            <w:r w:rsidRPr="00FF004E">
              <w:rPr>
                <w:color w:val="000000"/>
              </w:rPr>
              <w:t>тыс. Гкал</w:t>
            </w:r>
          </w:p>
        </w:tc>
        <w:tc>
          <w:tcPr>
            <w:tcW w:w="846" w:type="dxa"/>
            <w:shd w:val="clear" w:color="auto" w:fill="auto"/>
            <w:noWrap/>
            <w:vAlign w:val="bottom"/>
          </w:tcPr>
          <w:p w14:paraId="52462722"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685818B1"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16B83A3C"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349ED3E8" w14:textId="77777777" w:rsidR="006D3724" w:rsidRPr="00FF004E" w:rsidRDefault="006D3724" w:rsidP="00752E52">
            <w:pPr>
              <w:rPr>
                <w:color w:val="000000"/>
              </w:rPr>
            </w:pPr>
            <w:r w:rsidRPr="00FF004E">
              <w:rPr>
                <w:color w:val="000000"/>
              </w:rPr>
              <w:t>0.00</w:t>
            </w:r>
          </w:p>
        </w:tc>
        <w:tc>
          <w:tcPr>
            <w:tcW w:w="846" w:type="dxa"/>
            <w:tcBorders>
              <w:top w:val="single" w:sz="4" w:space="0" w:color="auto"/>
            </w:tcBorders>
            <w:shd w:val="clear" w:color="auto" w:fill="auto"/>
            <w:noWrap/>
            <w:vAlign w:val="bottom"/>
          </w:tcPr>
          <w:p w14:paraId="4C344964" w14:textId="77777777" w:rsidR="006D3724" w:rsidRPr="00FF004E" w:rsidRDefault="006D3724" w:rsidP="00752E52">
            <w:pPr>
              <w:rPr>
                <w:color w:val="000000"/>
              </w:rPr>
            </w:pPr>
            <w:r w:rsidRPr="00FF004E">
              <w:rPr>
                <w:color w:val="000000"/>
              </w:rPr>
              <w:t>0.00</w:t>
            </w:r>
          </w:p>
        </w:tc>
        <w:tc>
          <w:tcPr>
            <w:tcW w:w="776" w:type="dxa"/>
            <w:tcBorders>
              <w:top w:val="single" w:sz="4" w:space="0" w:color="auto"/>
            </w:tcBorders>
            <w:shd w:val="clear" w:color="auto" w:fill="auto"/>
            <w:noWrap/>
            <w:vAlign w:val="bottom"/>
          </w:tcPr>
          <w:p w14:paraId="0CF06091" w14:textId="77777777" w:rsidR="006D3724" w:rsidRPr="00FF004E" w:rsidRDefault="006D3724" w:rsidP="00752E52">
            <w:pPr>
              <w:rPr>
                <w:color w:val="000000"/>
              </w:rPr>
            </w:pPr>
            <w:r w:rsidRPr="00FF004E">
              <w:rPr>
                <w:color w:val="000000"/>
              </w:rPr>
              <w:t>0.00</w:t>
            </w:r>
          </w:p>
        </w:tc>
        <w:tc>
          <w:tcPr>
            <w:tcW w:w="776" w:type="dxa"/>
            <w:tcBorders>
              <w:top w:val="single" w:sz="4" w:space="0" w:color="auto"/>
            </w:tcBorders>
            <w:shd w:val="clear" w:color="auto" w:fill="auto"/>
            <w:noWrap/>
            <w:vAlign w:val="bottom"/>
          </w:tcPr>
          <w:p w14:paraId="7CB548FA" w14:textId="77777777" w:rsidR="006D3724" w:rsidRPr="00FF004E" w:rsidRDefault="006D3724" w:rsidP="00752E52">
            <w:pPr>
              <w:rPr>
                <w:color w:val="000000"/>
              </w:rPr>
            </w:pPr>
            <w:r w:rsidRPr="00FF004E">
              <w:rPr>
                <w:color w:val="000000"/>
              </w:rPr>
              <w:t>0.00</w:t>
            </w:r>
          </w:p>
        </w:tc>
        <w:tc>
          <w:tcPr>
            <w:tcW w:w="776" w:type="dxa"/>
            <w:tcBorders>
              <w:top w:val="single" w:sz="4" w:space="0" w:color="auto"/>
            </w:tcBorders>
            <w:shd w:val="clear" w:color="auto" w:fill="auto"/>
            <w:noWrap/>
            <w:vAlign w:val="bottom"/>
          </w:tcPr>
          <w:p w14:paraId="51BDA8C3" w14:textId="77777777" w:rsidR="006D3724" w:rsidRPr="00FF004E" w:rsidRDefault="006D3724" w:rsidP="00752E52">
            <w:pPr>
              <w:rPr>
                <w:color w:val="000000"/>
              </w:rPr>
            </w:pPr>
            <w:r w:rsidRPr="00FF004E">
              <w:rPr>
                <w:color w:val="000000"/>
              </w:rPr>
              <w:t>0.00</w:t>
            </w:r>
          </w:p>
        </w:tc>
        <w:tc>
          <w:tcPr>
            <w:tcW w:w="776" w:type="dxa"/>
            <w:tcBorders>
              <w:top w:val="single" w:sz="4" w:space="0" w:color="auto"/>
            </w:tcBorders>
            <w:shd w:val="clear" w:color="auto" w:fill="auto"/>
            <w:noWrap/>
            <w:vAlign w:val="bottom"/>
          </w:tcPr>
          <w:p w14:paraId="74002A1C" w14:textId="77777777" w:rsidR="006D3724" w:rsidRPr="00FF004E" w:rsidRDefault="006D3724" w:rsidP="00752E52">
            <w:pPr>
              <w:rPr>
                <w:color w:val="000000"/>
              </w:rPr>
            </w:pPr>
            <w:r w:rsidRPr="00FF004E">
              <w:rPr>
                <w:color w:val="000000"/>
              </w:rPr>
              <w:t>0.00</w:t>
            </w:r>
          </w:p>
        </w:tc>
        <w:tc>
          <w:tcPr>
            <w:tcW w:w="883" w:type="dxa"/>
            <w:tcBorders>
              <w:top w:val="single" w:sz="4" w:space="0" w:color="auto"/>
            </w:tcBorders>
            <w:shd w:val="clear" w:color="auto" w:fill="auto"/>
            <w:noWrap/>
            <w:vAlign w:val="bottom"/>
          </w:tcPr>
          <w:p w14:paraId="455C7C3E" w14:textId="77777777" w:rsidR="006D3724" w:rsidRPr="00FF004E" w:rsidRDefault="006D3724" w:rsidP="00752E52">
            <w:pPr>
              <w:rPr>
                <w:color w:val="000000"/>
              </w:rPr>
            </w:pPr>
            <w:r w:rsidRPr="00FF004E">
              <w:rPr>
                <w:color w:val="000000"/>
              </w:rPr>
              <w:t>0.00</w:t>
            </w:r>
          </w:p>
        </w:tc>
      </w:tr>
      <w:tr w:rsidR="006D3724" w:rsidRPr="00FF004E" w14:paraId="66BB3074" w14:textId="77777777" w:rsidTr="006D3724">
        <w:trPr>
          <w:trHeight w:val="20"/>
        </w:trPr>
        <w:tc>
          <w:tcPr>
            <w:tcW w:w="636" w:type="dxa"/>
            <w:shd w:val="clear" w:color="auto" w:fill="auto"/>
            <w:noWrap/>
            <w:hideMark/>
          </w:tcPr>
          <w:p w14:paraId="7BD83AC4" w14:textId="77777777" w:rsidR="006D3724" w:rsidRPr="00FF004E" w:rsidRDefault="006D3724" w:rsidP="00752E52">
            <w:pPr>
              <w:rPr>
                <w:color w:val="000000"/>
              </w:rPr>
            </w:pPr>
            <w:r w:rsidRPr="00FF004E">
              <w:rPr>
                <w:color w:val="000000"/>
              </w:rPr>
              <w:t> </w:t>
            </w:r>
          </w:p>
        </w:tc>
        <w:tc>
          <w:tcPr>
            <w:tcW w:w="4746" w:type="dxa"/>
            <w:shd w:val="clear" w:color="auto" w:fill="auto"/>
            <w:noWrap/>
            <w:hideMark/>
          </w:tcPr>
          <w:p w14:paraId="315366C4" w14:textId="77777777" w:rsidR="006D3724" w:rsidRPr="00FF004E" w:rsidRDefault="006D3724" w:rsidP="00752E52">
            <w:pPr>
              <w:rPr>
                <w:color w:val="000000"/>
              </w:rPr>
            </w:pPr>
            <w:r w:rsidRPr="00FF004E">
              <w:rPr>
                <w:color w:val="000000"/>
              </w:rPr>
              <w:t>В том числе по ПУ</w:t>
            </w:r>
          </w:p>
        </w:tc>
        <w:tc>
          <w:tcPr>
            <w:tcW w:w="1559" w:type="dxa"/>
            <w:shd w:val="clear" w:color="auto" w:fill="auto"/>
            <w:noWrap/>
            <w:hideMark/>
          </w:tcPr>
          <w:p w14:paraId="679A46E4" w14:textId="77777777" w:rsidR="006D3724" w:rsidRPr="00FF004E" w:rsidRDefault="006D3724" w:rsidP="00752E52">
            <w:pPr>
              <w:rPr>
                <w:color w:val="000000"/>
              </w:rPr>
            </w:pPr>
            <w:r w:rsidRPr="00FF004E">
              <w:rPr>
                <w:color w:val="000000"/>
              </w:rPr>
              <w:t>тыс. Гкал</w:t>
            </w:r>
          </w:p>
        </w:tc>
        <w:tc>
          <w:tcPr>
            <w:tcW w:w="846" w:type="dxa"/>
            <w:shd w:val="clear" w:color="auto" w:fill="auto"/>
            <w:noWrap/>
            <w:vAlign w:val="bottom"/>
          </w:tcPr>
          <w:p w14:paraId="249E82EE"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70119FBA"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6F299668"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297C0D18"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170F0832"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36BA1BAA"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1CC416C3"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29A9EDB0"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77105146" w14:textId="77777777" w:rsidR="006D3724" w:rsidRPr="00FF004E" w:rsidRDefault="006D3724" w:rsidP="00752E52">
            <w:pPr>
              <w:rPr>
                <w:color w:val="000000"/>
              </w:rPr>
            </w:pPr>
            <w:r w:rsidRPr="00FF004E">
              <w:rPr>
                <w:color w:val="000000"/>
              </w:rPr>
              <w:t>0.00</w:t>
            </w:r>
          </w:p>
        </w:tc>
        <w:tc>
          <w:tcPr>
            <w:tcW w:w="883" w:type="dxa"/>
            <w:shd w:val="clear" w:color="auto" w:fill="auto"/>
            <w:noWrap/>
            <w:vAlign w:val="bottom"/>
          </w:tcPr>
          <w:p w14:paraId="480AF08D" w14:textId="77777777" w:rsidR="006D3724" w:rsidRPr="00FF004E" w:rsidRDefault="006D3724" w:rsidP="00752E52">
            <w:pPr>
              <w:rPr>
                <w:color w:val="000000"/>
              </w:rPr>
            </w:pPr>
            <w:r w:rsidRPr="00FF004E">
              <w:rPr>
                <w:color w:val="000000"/>
              </w:rPr>
              <w:t>0.00</w:t>
            </w:r>
          </w:p>
        </w:tc>
      </w:tr>
      <w:tr w:rsidR="006D3724" w:rsidRPr="00FF004E" w14:paraId="3BE225E6" w14:textId="77777777" w:rsidTr="006D3724">
        <w:trPr>
          <w:trHeight w:val="20"/>
        </w:trPr>
        <w:tc>
          <w:tcPr>
            <w:tcW w:w="636" w:type="dxa"/>
            <w:shd w:val="clear" w:color="auto" w:fill="auto"/>
            <w:noWrap/>
            <w:hideMark/>
          </w:tcPr>
          <w:p w14:paraId="363ECD2C" w14:textId="77777777" w:rsidR="006D3724" w:rsidRPr="00FF004E" w:rsidRDefault="006D3724" w:rsidP="00752E52">
            <w:pPr>
              <w:rPr>
                <w:color w:val="000000"/>
              </w:rPr>
            </w:pPr>
            <w:r w:rsidRPr="00FF004E">
              <w:rPr>
                <w:color w:val="000000"/>
              </w:rPr>
              <w:t>1.3.</w:t>
            </w:r>
          </w:p>
        </w:tc>
        <w:tc>
          <w:tcPr>
            <w:tcW w:w="4746" w:type="dxa"/>
            <w:shd w:val="clear" w:color="auto" w:fill="auto"/>
            <w:noWrap/>
            <w:hideMark/>
          </w:tcPr>
          <w:p w14:paraId="2251F491" w14:textId="77777777" w:rsidR="006D3724" w:rsidRPr="00FF004E" w:rsidRDefault="006D3724" w:rsidP="00752E52">
            <w:pPr>
              <w:rPr>
                <w:color w:val="000000"/>
              </w:rPr>
            </w:pPr>
            <w:r w:rsidRPr="00FF004E">
              <w:rPr>
                <w:color w:val="000000"/>
              </w:rPr>
              <w:t>Прочие потребители</w:t>
            </w:r>
          </w:p>
        </w:tc>
        <w:tc>
          <w:tcPr>
            <w:tcW w:w="1559" w:type="dxa"/>
            <w:shd w:val="clear" w:color="auto" w:fill="auto"/>
            <w:noWrap/>
            <w:hideMark/>
          </w:tcPr>
          <w:p w14:paraId="3D202183" w14:textId="77777777" w:rsidR="006D3724" w:rsidRPr="00FF004E" w:rsidRDefault="006D3724" w:rsidP="00752E52">
            <w:pPr>
              <w:rPr>
                <w:color w:val="000000"/>
              </w:rPr>
            </w:pPr>
            <w:r w:rsidRPr="00FF004E">
              <w:rPr>
                <w:color w:val="000000"/>
              </w:rPr>
              <w:t>тыс. Гкал</w:t>
            </w:r>
          </w:p>
        </w:tc>
        <w:tc>
          <w:tcPr>
            <w:tcW w:w="846" w:type="dxa"/>
            <w:shd w:val="clear" w:color="auto" w:fill="auto"/>
            <w:noWrap/>
            <w:vAlign w:val="bottom"/>
          </w:tcPr>
          <w:p w14:paraId="14B27955"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1DE56415"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043D47EF"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3DFD482F"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38C6FAEE"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44955DB8"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31392CD8"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797A1B81"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5C7E172D" w14:textId="77777777" w:rsidR="006D3724" w:rsidRPr="00FF004E" w:rsidRDefault="006D3724" w:rsidP="00752E52">
            <w:pPr>
              <w:rPr>
                <w:color w:val="000000"/>
              </w:rPr>
            </w:pPr>
            <w:r w:rsidRPr="00FF004E">
              <w:rPr>
                <w:color w:val="000000"/>
              </w:rPr>
              <w:t>0.00</w:t>
            </w:r>
          </w:p>
        </w:tc>
        <w:tc>
          <w:tcPr>
            <w:tcW w:w="883" w:type="dxa"/>
            <w:shd w:val="clear" w:color="auto" w:fill="auto"/>
            <w:noWrap/>
            <w:vAlign w:val="bottom"/>
          </w:tcPr>
          <w:p w14:paraId="6C4C082A" w14:textId="77777777" w:rsidR="006D3724" w:rsidRPr="00FF004E" w:rsidRDefault="006D3724" w:rsidP="00752E52">
            <w:pPr>
              <w:rPr>
                <w:color w:val="000000"/>
              </w:rPr>
            </w:pPr>
            <w:r w:rsidRPr="00FF004E">
              <w:rPr>
                <w:color w:val="000000"/>
              </w:rPr>
              <w:t>0.00</w:t>
            </w:r>
          </w:p>
        </w:tc>
      </w:tr>
      <w:tr w:rsidR="006D3724" w:rsidRPr="00FF004E" w14:paraId="0C816CAA" w14:textId="77777777" w:rsidTr="006D3724">
        <w:trPr>
          <w:trHeight w:val="20"/>
        </w:trPr>
        <w:tc>
          <w:tcPr>
            <w:tcW w:w="636" w:type="dxa"/>
            <w:shd w:val="clear" w:color="auto" w:fill="auto"/>
            <w:noWrap/>
            <w:hideMark/>
          </w:tcPr>
          <w:p w14:paraId="6DD4BF18" w14:textId="77777777" w:rsidR="006D3724" w:rsidRPr="00FF004E" w:rsidRDefault="006D3724" w:rsidP="00752E52">
            <w:pPr>
              <w:rPr>
                <w:color w:val="000000"/>
              </w:rPr>
            </w:pPr>
            <w:r w:rsidRPr="00FF004E">
              <w:rPr>
                <w:color w:val="000000"/>
              </w:rPr>
              <w:t> </w:t>
            </w:r>
          </w:p>
        </w:tc>
        <w:tc>
          <w:tcPr>
            <w:tcW w:w="4746" w:type="dxa"/>
            <w:shd w:val="clear" w:color="auto" w:fill="auto"/>
            <w:noWrap/>
            <w:hideMark/>
          </w:tcPr>
          <w:p w14:paraId="15B3F40E" w14:textId="77777777" w:rsidR="006D3724" w:rsidRPr="00FF004E" w:rsidRDefault="006D3724" w:rsidP="00752E52">
            <w:pPr>
              <w:rPr>
                <w:color w:val="000000"/>
              </w:rPr>
            </w:pPr>
            <w:r w:rsidRPr="00FF004E">
              <w:rPr>
                <w:color w:val="000000"/>
              </w:rPr>
              <w:t>В том числе по ПУ</w:t>
            </w:r>
          </w:p>
        </w:tc>
        <w:tc>
          <w:tcPr>
            <w:tcW w:w="1559" w:type="dxa"/>
            <w:shd w:val="clear" w:color="auto" w:fill="auto"/>
            <w:noWrap/>
            <w:hideMark/>
          </w:tcPr>
          <w:p w14:paraId="33A68C23" w14:textId="77777777" w:rsidR="006D3724" w:rsidRPr="00FF004E" w:rsidRDefault="006D3724" w:rsidP="00752E52">
            <w:pPr>
              <w:rPr>
                <w:color w:val="000000"/>
              </w:rPr>
            </w:pPr>
            <w:r w:rsidRPr="00FF004E">
              <w:rPr>
                <w:color w:val="000000"/>
              </w:rPr>
              <w:t>тыс. Гкал</w:t>
            </w:r>
          </w:p>
        </w:tc>
        <w:tc>
          <w:tcPr>
            <w:tcW w:w="846" w:type="dxa"/>
            <w:shd w:val="clear" w:color="auto" w:fill="auto"/>
            <w:noWrap/>
            <w:vAlign w:val="bottom"/>
          </w:tcPr>
          <w:p w14:paraId="175AE665"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154575B4"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24C13908"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23B5BC0E"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0DFC17E4"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1B2D3F27"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31DC6CEC"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704B6496"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175EB9F1" w14:textId="77777777" w:rsidR="006D3724" w:rsidRPr="00FF004E" w:rsidRDefault="006D3724" w:rsidP="00752E52">
            <w:pPr>
              <w:rPr>
                <w:color w:val="000000"/>
              </w:rPr>
            </w:pPr>
            <w:r w:rsidRPr="00FF004E">
              <w:rPr>
                <w:color w:val="000000"/>
              </w:rPr>
              <w:t>0.00</w:t>
            </w:r>
          </w:p>
        </w:tc>
        <w:tc>
          <w:tcPr>
            <w:tcW w:w="883" w:type="dxa"/>
            <w:shd w:val="clear" w:color="auto" w:fill="auto"/>
            <w:noWrap/>
            <w:vAlign w:val="bottom"/>
          </w:tcPr>
          <w:p w14:paraId="28101850" w14:textId="77777777" w:rsidR="006D3724" w:rsidRPr="00FF004E" w:rsidRDefault="006D3724" w:rsidP="00752E52">
            <w:pPr>
              <w:rPr>
                <w:color w:val="000000"/>
              </w:rPr>
            </w:pPr>
            <w:r w:rsidRPr="00FF004E">
              <w:rPr>
                <w:color w:val="000000"/>
              </w:rPr>
              <w:t>0.00</w:t>
            </w:r>
          </w:p>
        </w:tc>
      </w:tr>
      <w:tr w:rsidR="006D3724" w:rsidRPr="00FF004E" w14:paraId="4ACD1318" w14:textId="77777777" w:rsidTr="006D3724">
        <w:trPr>
          <w:trHeight w:val="20"/>
        </w:trPr>
        <w:tc>
          <w:tcPr>
            <w:tcW w:w="636" w:type="dxa"/>
            <w:shd w:val="clear" w:color="auto" w:fill="auto"/>
            <w:noWrap/>
            <w:hideMark/>
          </w:tcPr>
          <w:p w14:paraId="5C3260B1" w14:textId="77777777" w:rsidR="006D3724" w:rsidRPr="00FF004E" w:rsidRDefault="006D3724" w:rsidP="00752E52">
            <w:pPr>
              <w:rPr>
                <w:color w:val="000000"/>
              </w:rPr>
            </w:pPr>
            <w:r w:rsidRPr="00FF004E">
              <w:rPr>
                <w:color w:val="000000"/>
              </w:rPr>
              <w:t>1.4.</w:t>
            </w:r>
          </w:p>
        </w:tc>
        <w:tc>
          <w:tcPr>
            <w:tcW w:w="4746" w:type="dxa"/>
            <w:shd w:val="clear" w:color="auto" w:fill="auto"/>
            <w:noWrap/>
            <w:hideMark/>
          </w:tcPr>
          <w:p w14:paraId="13B44337" w14:textId="77777777" w:rsidR="006D3724" w:rsidRPr="00FF004E" w:rsidRDefault="006D3724" w:rsidP="00752E52">
            <w:pPr>
              <w:rPr>
                <w:color w:val="000000"/>
              </w:rPr>
            </w:pPr>
            <w:r w:rsidRPr="00FF004E">
              <w:rPr>
                <w:color w:val="000000"/>
              </w:rPr>
              <w:t>Нужды теплоснабжающей организации</w:t>
            </w:r>
          </w:p>
        </w:tc>
        <w:tc>
          <w:tcPr>
            <w:tcW w:w="1559" w:type="dxa"/>
            <w:shd w:val="clear" w:color="auto" w:fill="auto"/>
            <w:noWrap/>
            <w:hideMark/>
          </w:tcPr>
          <w:p w14:paraId="05835174" w14:textId="77777777" w:rsidR="006D3724" w:rsidRPr="00FF004E" w:rsidRDefault="006D3724" w:rsidP="00752E52">
            <w:pPr>
              <w:rPr>
                <w:color w:val="000000"/>
              </w:rPr>
            </w:pPr>
            <w:r w:rsidRPr="00FF004E">
              <w:rPr>
                <w:color w:val="000000"/>
              </w:rPr>
              <w:t>тыс. Гкал</w:t>
            </w:r>
          </w:p>
        </w:tc>
        <w:tc>
          <w:tcPr>
            <w:tcW w:w="846" w:type="dxa"/>
            <w:shd w:val="clear" w:color="auto" w:fill="auto"/>
            <w:noWrap/>
            <w:vAlign w:val="bottom"/>
          </w:tcPr>
          <w:p w14:paraId="19D872A9"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1FB3749E"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428DA638"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4F2E7D7F"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45915218"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73073E34"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77EA48C6"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71F6C5BE"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230D06EE" w14:textId="77777777" w:rsidR="006D3724" w:rsidRPr="00FF004E" w:rsidRDefault="006D3724" w:rsidP="00752E52">
            <w:pPr>
              <w:rPr>
                <w:color w:val="000000"/>
              </w:rPr>
            </w:pPr>
            <w:r w:rsidRPr="00FF004E">
              <w:rPr>
                <w:color w:val="000000"/>
              </w:rPr>
              <w:t>0.00</w:t>
            </w:r>
          </w:p>
        </w:tc>
        <w:tc>
          <w:tcPr>
            <w:tcW w:w="883" w:type="dxa"/>
            <w:shd w:val="clear" w:color="auto" w:fill="auto"/>
            <w:noWrap/>
            <w:vAlign w:val="bottom"/>
          </w:tcPr>
          <w:p w14:paraId="45CFAA82" w14:textId="77777777" w:rsidR="006D3724" w:rsidRPr="00FF004E" w:rsidRDefault="006D3724" w:rsidP="00752E52">
            <w:pPr>
              <w:rPr>
                <w:color w:val="000000"/>
              </w:rPr>
            </w:pPr>
            <w:r w:rsidRPr="00FF004E">
              <w:rPr>
                <w:color w:val="000000"/>
              </w:rPr>
              <w:t>0.00</w:t>
            </w:r>
          </w:p>
        </w:tc>
      </w:tr>
      <w:tr w:rsidR="006D3724" w:rsidRPr="00FF004E" w14:paraId="5AB23115" w14:textId="77777777" w:rsidTr="006D3724">
        <w:trPr>
          <w:trHeight w:val="20"/>
        </w:trPr>
        <w:tc>
          <w:tcPr>
            <w:tcW w:w="636" w:type="dxa"/>
            <w:shd w:val="clear" w:color="auto" w:fill="auto"/>
            <w:noWrap/>
          </w:tcPr>
          <w:p w14:paraId="38625FB4" w14:textId="77777777" w:rsidR="006D3724" w:rsidRPr="00FF004E" w:rsidRDefault="006D3724" w:rsidP="00752E52">
            <w:pPr>
              <w:rPr>
                <w:color w:val="000000"/>
              </w:rPr>
            </w:pPr>
            <w:r w:rsidRPr="00FF004E">
              <w:rPr>
                <w:color w:val="000000"/>
              </w:rPr>
              <w:t>2.</w:t>
            </w:r>
          </w:p>
        </w:tc>
        <w:tc>
          <w:tcPr>
            <w:tcW w:w="4746" w:type="dxa"/>
            <w:shd w:val="clear" w:color="auto" w:fill="auto"/>
            <w:noWrap/>
          </w:tcPr>
          <w:p w14:paraId="30FE4A05" w14:textId="77777777" w:rsidR="006D3724" w:rsidRPr="00FF004E" w:rsidRDefault="006D3724" w:rsidP="00752E52">
            <w:pPr>
              <w:rPr>
                <w:color w:val="000000"/>
              </w:rPr>
            </w:pPr>
            <w:r w:rsidRPr="00FF004E">
              <w:rPr>
                <w:color w:val="000000"/>
              </w:rPr>
              <w:t>Расход теплоносителя</w:t>
            </w:r>
          </w:p>
        </w:tc>
        <w:tc>
          <w:tcPr>
            <w:tcW w:w="1559" w:type="dxa"/>
            <w:shd w:val="clear" w:color="auto" w:fill="auto"/>
            <w:noWrap/>
          </w:tcPr>
          <w:p w14:paraId="266A5C30" w14:textId="77777777" w:rsidR="006D3724" w:rsidRPr="00FF004E" w:rsidRDefault="006D3724" w:rsidP="00752E52">
            <w:pPr>
              <w:rPr>
                <w:color w:val="000000"/>
              </w:rPr>
            </w:pPr>
            <w:r w:rsidRPr="00FF004E">
              <w:rPr>
                <w:color w:val="000000"/>
              </w:rPr>
              <w:t>т/ч</w:t>
            </w:r>
          </w:p>
        </w:tc>
        <w:tc>
          <w:tcPr>
            <w:tcW w:w="846" w:type="dxa"/>
            <w:shd w:val="clear" w:color="auto" w:fill="auto"/>
            <w:noWrap/>
            <w:vAlign w:val="bottom"/>
          </w:tcPr>
          <w:p w14:paraId="595F6405"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3B8CF1B4"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292150B9"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7E2283DF" w14:textId="77777777" w:rsidR="006D3724" w:rsidRPr="00FF004E" w:rsidRDefault="006D3724" w:rsidP="00752E52">
            <w:pPr>
              <w:rPr>
                <w:color w:val="000000"/>
              </w:rPr>
            </w:pPr>
            <w:r w:rsidRPr="00FF004E">
              <w:rPr>
                <w:color w:val="000000"/>
              </w:rPr>
              <w:t>0.00</w:t>
            </w:r>
          </w:p>
        </w:tc>
        <w:tc>
          <w:tcPr>
            <w:tcW w:w="846" w:type="dxa"/>
            <w:shd w:val="clear" w:color="auto" w:fill="auto"/>
            <w:noWrap/>
            <w:vAlign w:val="bottom"/>
          </w:tcPr>
          <w:p w14:paraId="0D2A0AD6"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20EE5AEF"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73233639"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28E419C7" w14:textId="77777777" w:rsidR="006D3724" w:rsidRPr="00FF004E" w:rsidRDefault="006D3724" w:rsidP="00752E52">
            <w:pPr>
              <w:rPr>
                <w:color w:val="000000"/>
              </w:rPr>
            </w:pPr>
            <w:r w:rsidRPr="00FF004E">
              <w:rPr>
                <w:color w:val="000000"/>
              </w:rPr>
              <w:t>0.00</w:t>
            </w:r>
          </w:p>
        </w:tc>
        <w:tc>
          <w:tcPr>
            <w:tcW w:w="776" w:type="dxa"/>
            <w:shd w:val="clear" w:color="auto" w:fill="auto"/>
            <w:noWrap/>
            <w:vAlign w:val="bottom"/>
          </w:tcPr>
          <w:p w14:paraId="51BD9E84" w14:textId="77777777" w:rsidR="006D3724" w:rsidRPr="00FF004E" w:rsidRDefault="006D3724" w:rsidP="00752E52">
            <w:pPr>
              <w:rPr>
                <w:color w:val="000000"/>
              </w:rPr>
            </w:pPr>
            <w:r w:rsidRPr="00FF004E">
              <w:rPr>
                <w:color w:val="000000"/>
              </w:rPr>
              <w:t>0.00</w:t>
            </w:r>
          </w:p>
        </w:tc>
        <w:tc>
          <w:tcPr>
            <w:tcW w:w="883" w:type="dxa"/>
            <w:shd w:val="clear" w:color="auto" w:fill="auto"/>
            <w:noWrap/>
            <w:vAlign w:val="bottom"/>
          </w:tcPr>
          <w:p w14:paraId="727702C5" w14:textId="77777777" w:rsidR="006D3724" w:rsidRPr="00FF004E" w:rsidRDefault="006D3724" w:rsidP="00752E52">
            <w:pPr>
              <w:rPr>
                <w:color w:val="000000"/>
              </w:rPr>
            </w:pPr>
            <w:r w:rsidRPr="00FF004E">
              <w:rPr>
                <w:color w:val="000000"/>
              </w:rPr>
              <w:t>0.00</w:t>
            </w:r>
          </w:p>
        </w:tc>
      </w:tr>
    </w:tbl>
    <w:p w14:paraId="61FE0713" w14:textId="77777777" w:rsidR="006D3724" w:rsidRDefault="006D3724">
      <w:pPr>
        <w:spacing w:after="160" w:line="259" w:lineRule="auto"/>
        <w:rPr>
          <w:rFonts w:eastAsia="Calibri"/>
          <w:szCs w:val="28"/>
          <w:lang w:eastAsia="en-US"/>
        </w:rPr>
      </w:pPr>
      <w:r>
        <w:br w:type="page"/>
      </w:r>
    </w:p>
    <w:p w14:paraId="2217FF17" w14:textId="23D5F3FD" w:rsidR="004914F1" w:rsidRPr="00FF004E" w:rsidRDefault="004914F1" w:rsidP="00262E73">
      <w:pPr>
        <w:pStyle w:val="afffc"/>
      </w:pPr>
      <w:bookmarkStart w:id="747" w:name="_Toc106278605"/>
      <w:r w:rsidRPr="00FF004E">
        <w:lastRenderedPageBreak/>
        <w:t>Таблица 2.5.1.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bookmarkEnd w:id="746"/>
      <w:bookmarkEnd w:id="747"/>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815"/>
        <w:gridCol w:w="1559"/>
        <w:gridCol w:w="846"/>
        <w:gridCol w:w="846"/>
        <w:gridCol w:w="846"/>
        <w:gridCol w:w="846"/>
        <w:gridCol w:w="846"/>
        <w:gridCol w:w="776"/>
        <w:gridCol w:w="776"/>
        <w:gridCol w:w="776"/>
        <w:gridCol w:w="776"/>
        <w:gridCol w:w="887"/>
      </w:tblGrid>
      <w:tr w:rsidR="007913D4" w:rsidRPr="00FF004E" w14:paraId="1E9EE97C" w14:textId="77777777" w:rsidTr="00892376">
        <w:trPr>
          <w:trHeight w:val="170"/>
          <w:tblHeader/>
        </w:trPr>
        <w:tc>
          <w:tcPr>
            <w:tcW w:w="709" w:type="dxa"/>
            <w:vMerge w:val="restart"/>
            <w:shd w:val="clear" w:color="auto" w:fill="auto"/>
            <w:noWrap/>
          </w:tcPr>
          <w:p w14:paraId="3FD8447C" w14:textId="2DD5B701" w:rsidR="007913D4" w:rsidRPr="00FF004E" w:rsidRDefault="007913D4" w:rsidP="00892376">
            <w:pPr>
              <w:jc w:val="center"/>
              <w:rPr>
                <w:color w:val="000000"/>
              </w:rPr>
            </w:pPr>
            <w:r w:rsidRPr="00FF004E">
              <w:rPr>
                <w:color w:val="000000"/>
              </w:rPr>
              <w:t>№ пп</w:t>
            </w:r>
          </w:p>
        </w:tc>
        <w:tc>
          <w:tcPr>
            <w:tcW w:w="4815" w:type="dxa"/>
            <w:vMerge w:val="restart"/>
            <w:shd w:val="clear" w:color="auto" w:fill="auto"/>
            <w:noWrap/>
          </w:tcPr>
          <w:p w14:paraId="66C812ED" w14:textId="2F34208C" w:rsidR="007913D4" w:rsidRPr="00FF004E" w:rsidRDefault="007913D4" w:rsidP="00892376">
            <w:pPr>
              <w:jc w:val="center"/>
              <w:rPr>
                <w:color w:val="000000"/>
              </w:rPr>
            </w:pPr>
            <w:r w:rsidRPr="00FF004E">
              <w:rPr>
                <w:color w:val="000000"/>
              </w:rPr>
              <w:t>Номер кадастрового квартала</w:t>
            </w:r>
          </w:p>
        </w:tc>
        <w:tc>
          <w:tcPr>
            <w:tcW w:w="1559" w:type="dxa"/>
            <w:vMerge w:val="restart"/>
            <w:shd w:val="clear" w:color="auto" w:fill="auto"/>
            <w:noWrap/>
          </w:tcPr>
          <w:p w14:paraId="248AEBAF" w14:textId="6776B534" w:rsidR="007913D4" w:rsidRPr="00FF004E" w:rsidRDefault="007913D4" w:rsidP="00892376">
            <w:pPr>
              <w:jc w:val="center"/>
              <w:rPr>
                <w:color w:val="000000"/>
              </w:rPr>
            </w:pPr>
            <w:r w:rsidRPr="00FF004E">
              <w:rPr>
                <w:color w:val="000000"/>
              </w:rPr>
              <w:t>Ед. измерения</w:t>
            </w:r>
          </w:p>
        </w:tc>
        <w:tc>
          <w:tcPr>
            <w:tcW w:w="8221" w:type="dxa"/>
            <w:gridSpan w:val="10"/>
            <w:shd w:val="clear" w:color="auto" w:fill="auto"/>
            <w:noWrap/>
          </w:tcPr>
          <w:p w14:paraId="31B37637" w14:textId="6308D825" w:rsidR="007913D4" w:rsidRPr="00FF004E" w:rsidRDefault="007913D4" w:rsidP="00892376">
            <w:pPr>
              <w:jc w:val="center"/>
              <w:rPr>
                <w:color w:val="000000"/>
              </w:rPr>
            </w:pPr>
            <w:r w:rsidRPr="00FF004E">
              <w:rPr>
                <w:color w:val="000000"/>
              </w:rPr>
              <w:t>План</w:t>
            </w:r>
          </w:p>
        </w:tc>
      </w:tr>
      <w:tr w:rsidR="003D45A1" w:rsidRPr="00FF004E" w14:paraId="2EE04CFB" w14:textId="77777777" w:rsidTr="00892376">
        <w:trPr>
          <w:trHeight w:val="170"/>
          <w:tblHeader/>
        </w:trPr>
        <w:tc>
          <w:tcPr>
            <w:tcW w:w="709" w:type="dxa"/>
            <w:vMerge/>
            <w:tcBorders>
              <w:bottom w:val="single" w:sz="4" w:space="0" w:color="auto"/>
            </w:tcBorders>
            <w:shd w:val="clear" w:color="auto" w:fill="auto"/>
            <w:noWrap/>
            <w:hideMark/>
          </w:tcPr>
          <w:p w14:paraId="14CF471C" w14:textId="5E2E35E0" w:rsidR="003D45A1" w:rsidRPr="00FF004E" w:rsidRDefault="003D45A1" w:rsidP="003D45A1">
            <w:pPr>
              <w:jc w:val="center"/>
              <w:rPr>
                <w:color w:val="000000"/>
              </w:rPr>
            </w:pPr>
          </w:p>
        </w:tc>
        <w:tc>
          <w:tcPr>
            <w:tcW w:w="4815" w:type="dxa"/>
            <w:vMerge/>
            <w:tcBorders>
              <w:bottom w:val="single" w:sz="4" w:space="0" w:color="auto"/>
            </w:tcBorders>
            <w:shd w:val="clear" w:color="auto" w:fill="auto"/>
            <w:noWrap/>
            <w:hideMark/>
          </w:tcPr>
          <w:p w14:paraId="6EE7B644" w14:textId="6B22C032" w:rsidR="003D45A1" w:rsidRPr="00FF004E" w:rsidRDefault="003D45A1" w:rsidP="003D45A1">
            <w:pPr>
              <w:jc w:val="center"/>
              <w:rPr>
                <w:color w:val="000000"/>
              </w:rPr>
            </w:pPr>
          </w:p>
        </w:tc>
        <w:tc>
          <w:tcPr>
            <w:tcW w:w="1559" w:type="dxa"/>
            <w:vMerge/>
            <w:shd w:val="clear" w:color="auto" w:fill="auto"/>
            <w:noWrap/>
            <w:hideMark/>
          </w:tcPr>
          <w:p w14:paraId="4A483847" w14:textId="20FEBBC8" w:rsidR="003D45A1" w:rsidRPr="00FF004E" w:rsidRDefault="003D45A1" w:rsidP="003D45A1">
            <w:pPr>
              <w:jc w:val="center"/>
              <w:rPr>
                <w:color w:val="000000"/>
              </w:rPr>
            </w:pPr>
          </w:p>
        </w:tc>
        <w:tc>
          <w:tcPr>
            <w:tcW w:w="846" w:type="dxa"/>
            <w:shd w:val="clear" w:color="auto" w:fill="auto"/>
            <w:noWrap/>
            <w:hideMark/>
          </w:tcPr>
          <w:p w14:paraId="4FA3D315" w14:textId="2BE4D17D" w:rsidR="003D45A1" w:rsidRPr="00FF004E" w:rsidRDefault="003D45A1" w:rsidP="003D45A1">
            <w:pPr>
              <w:jc w:val="center"/>
              <w:rPr>
                <w:color w:val="000000"/>
              </w:rPr>
            </w:pPr>
            <w:r w:rsidRPr="005607DC">
              <w:rPr>
                <w:color w:val="000000"/>
              </w:rPr>
              <w:t>2023 год</w:t>
            </w:r>
          </w:p>
        </w:tc>
        <w:tc>
          <w:tcPr>
            <w:tcW w:w="846" w:type="dxa"/>
            <w:shd w:val="clear" w:color="auto" w:fill="auto"/>
            <w:noWrap/>
            <w:hideMark/>
          </w:tcPr>
          <w:p w14:paraId="5AE5BDEB" w14:textId="7777E761" w:rsidR="003D45A1" w:rsidRPr="00FF004E" w:rsidRDefault="003D45A1" w:rsidP="003D45A1">
            <w:pPr>
              <w:jc w:val="center"/>
              <w:rPr>
                <w:color w:val="000000"/>
              </w:rPr>
            </w:pPr>
            <w:r w:rsidRPr="005607DC">
              <w:rPr>
                <w:color w:val="000000"/>
              </w:rPr>
              <w:t>2024 год</w:t>
            </w:r>
          </w:p>
        </w:tc>
        <w:tc>
          <w:tcPr>
            <w:tcW w:w="846" w:type="dxa"/>
            <w:shd w:val="clear" w:color="auto" w:fill="auto"/>
            <w:noWrap/>
            <w:hideMark/>
          </w:tcPr>
          <w:p w14:paraId="3AB3D2CA" w14:textId="36BACDF9" w:rsidR="003D45A1" w:rsidRPr="00FF004E" w:rsidRDefault="003D45A1" w:rsidP="003D45A1">
            <w:pPr>
              <w:jc w:val="center"/>
              <w:rPr>
                <w:color w:val="000000"/>
              </w:rPr>
            </w:pPr>
            <w:r w:rsidRPr="005607DC">
              <w:rPr>
                <w:color w:val="000000"/>
              </w:rPr>
              <w:t>2025 год</w:t>
            </w:r>
          </w:p>
        </w:tc>
        <w:tc>
          <w:tcPr>
            <w:tcW w:w="846" w:type="dxa"/>
            <w:shd w:val="clear" w:color="auto" w:fill="auto"/>
            <w:noWrap/>
            <w:hideMark/>
          </w:tcPr>
          <w:p w14:paraId="1FAA50DF" w14:textId="40587166" w:rsidR="003D45A1" w:rsidRPr="00FF004E" w:rsidRDefault="003D45A1" w:rsidP="003D45A1">
            <w:pPr>
              <w:jc w:val="center"/>
              <w:rPr>
                <w:color w:val="000000"/>
              </w:rPr>
            </w:pPr>
            <w:r w:rsidRPr="005607DC">
              <w:rPr>
                <w:color w:val="000000"/>
              </w:rPr>
              <w:t>2026 год</w:t>
            </w:r>
          </w:p>
        </w:tc>
        <w:tc>
          <w:tcPr>
            <w:tcW w:w="846" w:type="dxa"/>
            <w:shd w:val="clear" w:color="auto" w:fill="auto"/>
            <w:noWrap/>
            <w:hideMark/>
          </w:tcPr>
          <w:p w14:paraId="63ED4B68" w14:textId="4045E1E4" w:rsidR="003D45A1" w:rsidRPr="00FF004E" w:rsidRDefault="003D45A1" w:rsidP="003D45A1">
            <w:pPr>
              <w:jc w:val="center"/>
              <w:rPr>
                <w:color w:val="000000"/>
              </w:rPr>
            </w:pPr>
            <w:r w:rsidRPr="005607DC">
              <w:rPr>
                <w:color w:val="000000"/>
              </w:rPr>
              <w:t>2027 год</w:t>
            </w:r>
          </w:p>
        </w:tc>
        <w:tc>
          <w:tcPr>
            <w:tcW w:w="776" w:type="dxa"/>
            <w:shd w:val="clear" w:color="auto" w:fill="auto"/>
            <w:noWrap/>
            <w:hideMark/>
          </w:tcPr>
          <w:p w14:paraId="2172D12A" w14:textId="62ADF037" w:rsidR="003D45A1" w:rsidRPr="00FF004E" w:rsidRDefault="003D45A1" w:rsidP="003D45A1">
            <w:pPr>
              <w:jc w:val="center"/>
              <w:rPr>
                <w:color w:val="000000"/>
              </w:rPr>
            </w:pPr>
            <w:r w:rsidRPr="005607DC">
              <w:rPr>
                <w:color w:val="000000"/>
              </w:rPr>
              <w:t>2028 год</w:t>
            </w:r>
          </w:p>
        </w:tc>
        <w:tc>
          <w:tcPr>
            <w:tcW w:w="776" w:type="dxa"/>
            <w:shd w:val="clear" w:color="auto" w:fill="auto"/>
            <w:noWrap/>
            <w:hideMark/>
          </w:tcPr>
          <w:p w14:paraId="4CCEFFD0" w14:textId="08FB29B7" w:rsidR="003D45A1" w:rsidRPr="00FF004E" w:rsidRDefault="003D45A1" w:rsidP="003D45A1">
            <w:pPr>
              <w:jc w:val="center"/>
              <w:rPr>
                <w:color w:val="000000"/>
              </w:rPr>
            </w:pPr>
            <w:r w:rsidRPr="005607DC">
              <w:rPr>
                <w:color w:val="000000"/>
              </w:rPr>
              <w:t>2029 год</w:t>
            </w:r>
          </w:p>
        </w:tc>
        <w:tc>
          <w:tcPr>
            <w:tcW w:w="776" w:type="dxa"/>
            <w:shd w:val="clear" w:color="auto" w:fill="auto"/>
            <w:noWrap/>
            <w:hideMark/>
          </w:tcPr>
          <w:p w14:paraId="3C38BA4F" w14:textId="7CC8F457" w:rsidR="003D45A1" w:rsidRPr="00FF004E" w:rsidRDefault="003D45A1" w:rsidP="003D45A1">
            <w:pPr>
              <w:jc w:val="center"/>
              <w:rPr>
                <w:color w:val="000000"/>
              </w:rPr>
            </w:pPr>
            <w:r w:rsidRPr="005607DC">
              <w:rPr>
                <w:color w:val="000000"/>
              </w:rPr>
              <w:t>2030 год</w:t>
            </w:r>
          </w:p>
        </w:tc>
        <w:tc>
          <w:tcPr>
            <w:tcW w:w="776" w:type="dxa"/>
            <w:shd w:val="clear" w:color="auto" w:fill="auto"/>
            <w:noWrap/>
            <w:hideMark/>
          </w:tcPr>
          <w:p w14:paraId="67504A2E" w14:textId="03189C0D" w:rsidR="003D45A1" w:rsidRPr="00FF004E" w:rsidRDefault="003D45A1" w:rsidP="003D45A1">
            <w:pPr>
              <w:jc w:val="center"/>
              <w:rPr>
                <w:color w:val="000000"/>
              </w:rPr>
            </w:pPr>
            <w:r w:rsidRPr="005607DC">
              <w:rPr>
                <w:color w:val="000000"/>
              </w:rPr>
              <w:t>20</w:t>
            </w:r>
            <w:r>
              <w:rPr>
                <w:color w:val="000000"/>
              </w:rPr>
              <w:t>31</w:t>
            </w:r>
            <w:r w:rsidRPr="005607DC">
              <w:rPr>
                <w:color w:val="000000"/>
              </w:rPr>
              <w:t xml:space="preserve"> год</w:t>
            </w:r>
          </w:p>
        </w:tc>
        <w:tc>
          <w:tcPr>
            <w:tcW w:w="887" w:type="dxa"/>
            <w:shd w:val="clear" w:color="auto" w:fill="auto"/>
            <w:noWrap/>
            <w:hideMark/>
          </w:tcPr>
          <w:p w14:paraId="0E3AAC9E" w14:textId="40C977B9" w:rsidR="003D45A1" w:rsidRPr="00FF004E" w:rsidRDefault="003D45A1" w:rsidP="003D45A1">
            <w:pPr>
              <w:jc w:val="center"/>
              <w:rPr>
                <w:color w:val="000000"/>
              </w:rPr>
            </w:pPr>
            <w:r w:rsidRPr="005607DC">
              <w:rPr>
                <w:color w:val="000000"/>
              </w:rPr>
              <w:t>203</w:t>
            </w:r>
            <w:r>
              <w:rPr>
                <w:color w:val="000000"/>
              </w:rPr>
              <w:t>2-2040</w:t>
            </w:r>
            <w:r w:rsidRPr="005607DC">
              <w:rPr>
                <w:color w:val="000000"/>
              </w:rPr>
              <w:t xml:space="preserve"> год</w:t>
            </w:r>
          </w:p>
        </w:tc>
      </w:tr>
      <w:tr w:rsidR="0034534C" w:rsidRPr="00FF004E" w14:paraId="46DAAF0E" w14:textId="77777777" w:rsidTr="00892376">
        <w:trPr>
          <w:trHeight w:val="170"/>
        </w:trPr>
        <w:tc>
          <w:tcPr>
            <w:tcW w:w="15304" w:type="dxa"/>
            <w:gridSpan w:val="13"/>
            <w:tcBorders>
              <w:top w:val="single" w:sz="4" w:space="0" w:color="auto"/>
              <w:left w:val="single" w:sz="4" w:space="0" w:color="auto"/>
              <w:bottom w:val="single" w:sz="4" w:space="0" w:color="auto"/>
            </w:tcBorders>
            <w:shd w:val="clear" w:color="auto" w:fill="auto"/>
            <w:noWrap/>
            <w:vAlign w:val="bottom"/>
          </w:tcPr>
          <w:p w14:paraId="3891A7AF" w14:textId="647B66B5" w:rsidR="0034534C" w:rsidRPr="00FF004E" w:rsidRDefault="0034534C" w:rsidP="00067D65">
            <w:pPr>
              <w:rPr>
                <w:color w:val="000000"/>
              </w:rPr>
            </w:pPr>
            <w:r w:rsidRPr="00FF004E">
              <w:rPr>
                <w:color w:val="000000"/>
              </w:rPr>
              <w:t>Прогноз прироста потребления тепловой энергии в расчетных элементах</w:t>
            </w:r>
          </w:p>
        </w:tc>
      </w:tr>
      <w:tr w:rsidR="006D3724" w:rsidRPr="00D059B5" w14:paraId="02FE518F"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D19254" w14:textId="77777777" w:rsidR="006D3724" w:rsidRPr="00D059B5" w:rsidRDefault="006D3724" w:rsidP="006D3724">
            <w:pPr>
              <w:rPr>
                <w:color w:val="000000"/>
              </w:rPr>
            </w:pPr>
            <w:r w:rsidRPr="00D059B5">
              <w:rPr>
                <w:color w:val="000000"/>
              </w:rPr>
              <w:t>1</w:t>
            </w:r>
          </w:p>
        </w:tc>
        <w:tc>
          <w:tcPr>
            <w:tcW w:w="4815" w:type="dxa"/>
            <w:tcBorders>
              <w:top w:val="single" w:sz="4" w:space="0" w:color="auto"/>
              <w:left w:val="nil"/>
              <w:bottom w:val="single" w:sz="4" w:space="0" w:color="auto"/>
              <w:right w:val="nil"/>
            </w:tcBorders>
            <w:shd w:val="clear" w:color="auto" w:fill="auto"/>
            <w:noWrap/>
          </w:tcPr>
          <w:p w14:paraId="55E79999" w14:textId="77777777" w:rsidR="006D3724" w:rsidRPr="006D3724" w:rsidRDefault="006D3724" w:rsidP="006D3724">
            <w:pPr>
              <w:rPr>
                <w:bCs/>
                <w:color w:val="000000"/>
                <w:szCs w:val="28"/>
              </w:rPr>
            </w:pPr>
            <w:r w:rsidRPr="006D3724">
              <w:rPr>
                <w:bCs/>
                <w:color w:val="000000"/>
                <w:szCs w:val="28"/>
              </w:rPr>
              <w:t>74:16:1303001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30FC70CE" w14:textId="15A35B08" w:rsidR="006D3724" w:rsidRPr="00D059B5" w:rsidRDefault="006D3724" w:rsidP="006D3724">
            <w:pPr>
              <w:rPr>
                <w:color w:val="000000"/>
              </w:rPr>
            </w:pPr>
            <w:r w:rsidRPr="00FA5646">
              <w:rPr>
                <w:color w:val="000000"/>
              </w:rPr>
              <w:t>тыс. Гкал</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8049BA"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995BEE"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68A0DD"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tcPr>
          <w:p w14:paraId="15F00B3D"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EBEB8B"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B7F8CE"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D0D15A"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FC2D5B"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64D6B9"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8E5FCF" w14:textId="77777777" w:rsidR="006D3724" w:rsidRPr="00D059B5" w:rsidRDefault="006D3724" w:rsidP="006D3724">
            <w:pPr>
              <w:rPr>
                <w:color w:val="000000"/>
              </w:rPr>
            </w:pPr>
            <w:r w:rsidRPr="00D059B5">
              <w:rPr>
                <w:color w:val="000000"/>
              </w:rPr>
              <w:t>0.00</w:t>
            </w:r>
          </w:p>
        </w:tc>
      </w:tr>
      <w:tr w:rsidR="006D3724" w:rsidRPr="005607DC" w14:paraId="0E4A7ED3"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8B87C1" w14:textId="77777777" w:rsidR="006D3724" w:rsidRPr="00D059B5" w:rsidRDefault="006D3724" w:rsidP="006D3724">
            <w:pPr>
              <w:rPr>
                <w:color w:val="000000"/>
              </w:rPr>
            </w:pPr>
            <w:r w:rsidRPr="00D059B5">
              <w:rPr>
                <w:color w:val="000000"/>
              </w:rPr>
              <w:t>2</w:t>
            </w:r>
          </w:p>
        </w:tc>
        <w:tc>
          <w:tcPr>
            <w:tcW w:w="4815" w:type="dxa"/>
            <w:tcBorders>
              <w:top w:val="single" w:sz="4" w:space="0" w:color="auto"/>
              <w:left w:val="nil"/>
              <w:bottom w:val="single" w:sz="4" w:space="0" w:color="auto"/>
              <w:right w:val="nil"/>
            </w:tcBorders>
            <w:shd w:val="clear" w:color="auto" w:fill="auto"/>
            <w:noWrap/>
          </w:tcPr>
          <w:p w14:paraId="10E3E8C9" w14:textId="77777777" w:rsidR="006D3724" w:rsidRPr="006D3724" w:rsidRDefault="006D3724" w:rsidP="006D3724">
            <w:pPr>
              <w:rPr>
                <w:bCs/>
                <w:color w:val="000000"/>
                <w:szCs w:val="28"/>
              </w:rPr>
            </w:pPr>
            <w:r w:rsidRPr="006D3724">
              <w:rPr>
                <w:bCs/>
                <w:color w:val="000000"/>
                <w:szCs w:val="28"/>
              </w:rPr>
              <w:t>74:16:1303002</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2662031" w14:textId="7E80A275" w:rsidR="006D3724" w:rsidRPr="00D059B5" w:rsidRDefault="006D3724" w:rsidP="006D3724">
            <w:pPr>
              <w:rPr>
                <w:color w:val="000000"/>
              </w:rPr>
            </w:pPr>
            <w:r w:rsidRPr="00FA5646">
              <w:rPr>
                <w:color w:val="000000"/>
              </w:rPr>
              <w:t>тыс. Гкал</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EDC1FA"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378D48"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33C791"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tcPr>
          <w:p w14:paraId="297BD94C"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4C075D"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C32A96"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45B859"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BE11E9"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C200D8"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A73935" w14:textId="77777777" w:rsidR="006D3724" w:rsidRPr="005607DC" w:rsidRDefault="006D3724" w:rsidP="006D3724">
            <w:pPr>
              <w:rPr>
                <w:color w:val="000000"/>
              </w:rPr>
            </w:pPr>
            <w:r w:rsidRPr="00D059B5">
              <w:rPr>
                <w:color w:val="000000"/>
              </w:rPr>
              <w:t>0.00</w:t>
            </w:r>
          </w:p>
        </w:tc>
      </w:tr>
      <w:tr w:rsidR="006D3724" w:rsidRPr="00D059B5" w14:paraId="7B1D06D3"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F00C96" w14:textId="77777777" w:rsidR="006D3724" w:rsidRPr="00D059B5" w:rsidRDefault="006D3724" w:rsidP="006D3724">
            <w:pPr>
              <w:rPr>
                <w:color w:val="000000"/>
              </w:rPr>
            </w:pPr>
            <w:r>
              <w:rPr>
                <w:color w:val="000000"/>
              </w:rPr>
              <w:t>3</w:t>
            </w:r>
          </w:p>
        </w:tc>
        <w:tc>
          <w:tcPr>
            <w:tcW w:w="4815" w:type="dxa"/>
            <w:tcBorders>
              <w:top w:val="single" w:sz="4" w:space="0" w:color="auto"/>
              <w:left w:val="nil"/>
              <w:bottom w:val="single" w:sz="4" w:space="0" w:color="auto"/>
              <w:right w:val="nil"/>
            </w:tcBorders>
            <w:shd w:val="clear" w:color="auto" w:fill="auto"/>
            <w:noWrap/>
          </w:tcPr>
          <w:p w14:paraId="461FCF94" w14:textId="77777777" w:rsidR="006D3724" w:rsidRPr="006D3724" w:rsidRDefault="006D3724" w:rsidP="006D3724">
            <w:pPr>
              <w:rPr>
                <w:bCs/>
                <w:color w:val="000000"/>
                <w:szCs w:val="28"/>
              </w:rPr>
            </w:pPr>
            <w:r w:rsidRPr="006D3724">
              <w:rPr>
                <w:bCs/>
                <w:color w:val="000000"/>
                <w:szCs w:val="28"/>
              </w:rPr>
              <w:t>74:16:1303010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D6B289F" w14:textId="2384A879" w:rsidR="006D3724" w:rsidRPr="00D059B5" w:rsidRDefault="006D3724" w:rsidP="006D3724">
            <w:pPr>
              <w:rPr>
                <w:color w:val="000000"/>
              </w:rPr>
            </w:pPr>
            <w:r w:rsidRPr="00FA5646">
              <w:rPr>
                <w:color w:val="000000"/>
              </w:rPr>
              <w:t>тыс. Гкал</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023D05"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EBB9D1"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4447F7"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tcPr>
          <w:p w14:paraId="6B899BAE"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2650F5"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FC8C76"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A57352"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45CC5B"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BDA869"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F28675" w14:textId="77777777" w:rsidR="006D3724" w:rsidRPr="00D059B5" w:rsidRDefault="006D3724" w:rsidP="006D3724">
            <w:pPr>
              <w:rPr>
                <w:color w:val="000000"/>
              </w:rPr>
            </w:pPr>
            <w:r w:rsidRPr="00D059B5">
              <w:rPr>
                <w:color w:val="000000"/>
              </w:rPr>
              <w:t>0.00</w:t>
            </w:r>
          </w:p>
        </w:tc>
      </w:tr>
      <w:tr w:rsidR="006D3724" w:rsidRPr="00D059B5" w14:paraId="7F8516C8"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9BC211" w14:textId="77777777" w:rsidR="006D3724" w:rsidRPr="00D059B5" w:rsidRDefault="006D3724" w:rsidP="006D3724">
            <w:pPr>
              <w:rPr>
                <w:color w:val="000000"/>
              </w:rPr>
            </w:pPr>
            <w:r>
              <w:rPr>
                <w:color w:val="000000"/>
              </w:rPr>
              <w:t>4</w:t>
            </w:r>
          </w:p>
        </w:tc>
        <w:tc>
          <w:tcPr>
            <w:tcW w:w="4815" w:type="dxa"/>
            <w:tcBorders>
              <w:top w:val="single" w:sz="4" w:space="0" w:color="auto"/>
              <w:left w:val="nil"/>
              <w:bottom w:val="single" w:sz="4" w:space="0" w:color="auto"/>
              <w:right w:val="nil"/>
            </w:tcBorders>
            <w:shd w:val="clear" w:color="auto" w:fill="auto"/>
            <w:noWrap/>
          </w:tcPr>
          <w:p w14:paraId="2970D1EE" w14:textId="77777777" w:rsidR="006D3724" w:rsidRPr="006D3724" w:rsidRDefault="006D3724" w:rsidP="006D3724">
            <w:pPr>
              <w:rPr>
                <w:bCs/>
                <w:color w:val="000000"/>
                <w:szCs w:val="28"/>
              </w:rPr>
            </w:pPr>
            <w:r w:rsidRPr="006D3724">
              <w:rPr>
                <w:bCs/>
                <w:color w:val="000000"/>
                <w:szCs w:val="28"/>
              </w:rPr>
              <w:t>74:16:1303011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8326370" w14:textId="3574CD9B" w:rsidR="006D3724" w:rsidRPr="00D059B5" w:rsidRDefault="006D3724" w:rsidP="006D3724">
            <w:pPr>
              <w:rPr>
                <w:color w:val="000000"/>
              </w:rPr>
            </w:pPr>
            <w:r w:rsidRPr="00FA5646">
              <w:rPr>
                <w:color w:val="000000"/>
              </w:rPr>
              <w:t>тыс. Гкал</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1DA091"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A5D58F"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FEA497"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tcPr>
          <w:p w14:paraId="3AFD264C"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B30B9A"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D0CC31"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3644F3"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FFED41"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3D9B53"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7C8848" w14:textId="77777777" w:rsidR="006D3724" w:rsidRPr="00D059B5" w:rsidRDefault="006D3724" w:rsidP="006D3724">
            <w:pPr>
              <w:rPr>
                <w:color w:val="000000"/>
              </w:rPr>
            </w:pPr>
            <w:r w:rsidRPr="00D059B5">
              <w:rPr>
                <w:color w:val="000000"/>
              </w:rPr>
              <w:t>0.00</w:t>
            </w:r>
          </w:p>
        </w:tc>
      </w:tr>
      <w:tr w:rsidR="006D3724" w:rsidRPr="00D059B5" w14:paraId="6EE0CBD4"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C7F4C3" w14:textId="77777777" w:rsidR="006D3724" w:rsidRPr="00D059B5" w:rsidRDefault="006D3724" w:rsidP="006D3724">
            <w:pPr>
              <w:rPr>
                <w:color w:val="000000"/>
              </w:rPr>
            </w:pPr>
            <w:r>
              <w:rPr>
                <w:color w:val="000000"/>
              </w:rPr>
              <w:t>5</w:t>
            </w:r>
          </w:p>
        </w:tc>
        <w:tc>
          <w:tcPr>
            <w:tcW w:w="4815" w:type="dxa"/>
            <w:tcBorders>
              <w:top w:val="single" w:sz="4" w:space="0" w:color="auto"/>
              <w:left w:val="nil"/>
              <w:bottom w:val="single" w:sz="4" w:space="0" w:color="auto"/>
              <w:right w:val="nil"/>
            </w:tcBorders>
            <w:shd w:val="clear" w:color="auto" w:fill="auto"/>
            <w:noWrap/>
          </w:tcPr>
          <w:p w14:paraId="2505AB4B" w14:textId="77777777" w:rsidR="006D3724" w:rsidRPr="006D3724" w:rsidRDefault="006D3724" w:rsidP="006D3724">
            <w:pPr>
              <w:rPr>
                <w:bCs/>
                <w:color w:val="000000"/>
                <w:szCs w:val="28"/>
              </w:rPr>
            </w:pPr>
            <w:r w:rsidRPr="006D3724">
              <w:rPr>
                <w:bCs/>
                <w:color w:val="000000"/>
                <w:szCs w:val="28"/>
              </w:rPr>
              <w:t>74:16:1303016</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589168A" w14:textId="7A618EE5" w:rsidR="006D3724" w:rsidRPr="00D059B5" w:rsidRDefault="006D3724" w:rsidP="006D3724">
            <w:pPr>
              <w:rPr>
                <w:color w:val="000000"/>
              </w:rPr>
            </w:pPr>
            <w:r w:rsidRPr="00FA5646">
              <w:rPr>
                <w:color w:val="000000"/>
              </w:rPr>
              <w:t>тыс. Гкал</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32921C"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1C1E2E"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BE94AB"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tcPr>
          <w:p w14:paraId="315A2250"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E327C2"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792F5E"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1B0696"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D86F5F"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358946"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DFFC5A" w14:textId="77777777" w:rsidR="006D3724" w:rsidRPr="00D059B5" w:rsidRDefault="006D3724" w:rsidP="006D3724">
            <w:pPr>
              <w:rPr>
                <w:color w:val="000000"/>
              </w:rPr>
            </w:pPr>
            <w:r w:rsidRPr="00D059B5">
              <w:rPr>
                <w:color w:val="000000"/>
              </w:rPr>
              <w:t>0.00</w:t>
            </w:r>
          </w:p>
        </w:tc>
      </w:tr>
      <w:tr w:rsidR="006D3724" w:rsidRPr="00D059B5" w14:paraId="3A11AAC9"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F87AA1" w14:textId="77777777" w:rsidR="006D3724" w:rsidRPr="00D059B5" w:rsidRDefault="006D3724" w:rsidP="006D3724">
            <w:pPr>
              <w:rPr>
                <w:color w:val="000000"/>
              </w:rPr>
            </w:pPr>
            <w:r>
              <w:rPr>
                <w:color w:val="000000"/>
              </w:rPr>
              <w:t>6</w:t>
            </w:r>
          </w:p>
        </w:tc>
        <w:tc>
          <w:tcPr>
            <w:tcW w:w="4815" w:type="dxa"/>
            <w:tcBorders>
              <w:top w:val="single" w:sz="4" w:space="0" w:color="auto"/>
              <w:left w:val="nil"/>
              <w:bottom w:val="single" w:sz="4" w:space="0" w:color="auto"/>
              <w:right w:val="nil"/>
            </w:tcBorders>
            <w:shd w:val="clear" w:color="auto" w:fill="auto"/>
            <w:noWrap/>
          </w:tcPr>
          <w:p w14:paraId="17853AA6" w14:textId="77777777" w:rsidR="006D3724" w:rsidRPr="006D3724" w:rsidRDefault="006D3724" w:rsidP="006D3724">
            <w:pPr>
              <w:rPr>
                <w:bCs/>
                <w:color w:val="000000"/>
                <w:szCs w:val="28"/>
              </w:rPr>
            </w:pPr>
            <w:r w:rsidRPr="006D3724">
              <w:rPr>
                <w:bCs/>
                <w:color w:val="000000"/>
                <w:szCs w:val="28"/>
              </w:rPr>
              <w:t>74:16:1303017</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D27A2B5" w14:textId="0E1492C9" w:rsidR="006D3724" w:rsidRPr="00D059B5" w:rsidRDefault="006D3724" w:rsidP="006D3724">
            <w:pPr>
              <w:rPr>
                <w:color w:val="000000"/>
              </w:rPr>
            </w:pPr>
            <w:r w:rsidRPr="00FA5646">
              <w:rPr>
                <w:color w:val="000000"/>
              </w:rPr>
              <w:t>тыс. Гкал</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99E0A2"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4B6977"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19C010"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tcPr>
          <w:p w14:paraId="6CEA0ABD"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AAE846"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9DA9C2"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8659A2"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2973BE"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4A1C56"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2DE0B0" w14:textId="77777777" w:rsidR="006D3724" w:rsidRPr="00D059B5" w:rsidRDefault="006D3724" w:rsidP="006D3724">
            <w:pPr>
              <w:rPr>
                <w:color w:val="000000"/>
              </w:rPr>
            </w:pPr>
            <w:r w:rsidRPr="00D059B5">
              <w:rPr>
                <w:color w:val="000000"/>
              </w:rPr>
              <w:t>0.00</w:t>
            </w:r>
          </w:p>
        </w:tc>
      </w:tr>
      <w:tr w:rsidR="006D3724" w:rsidRPr="00D059B5" w14:paraId="49FF07D2"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D1BB9B" w14:textId="77777777" w:rsidR="006D3724" w:rsidRPr="00D059B5" w:rsidRDefault="006D3724" w:rsidP="006D3724">
            <w:pPr>
              <w:rPr>
                <w:color w:val="000000"/>
              </w:rPr>
            </w:pPr>
            <w:r>
              <w:rPr>
                <w:color w:val="000000"/>
              </w:rPr>
              <w:t>7</w:t>
            </w:r>
          </w:p>
        </w:tc>
        <w:tc>
          <w:tcPr>
            <w:tcW w:w="4815" w:type="dxa"/>
            <w:tcBorders>
              <w:top w:val="single" w:sz="4" w:space="0" w:color="auto"/>
              <w:left w:val="nil"/>
              <w:bottom w:val="single" w:sz="4" w:space="0" w:color="auto"/>
              <w:right w:val="nil"/>
            </w:tcBorders>
            <w:shd w:val="clear" w:color="auto" w:fill="auto"/>
            <w:noWrap/>
          </w:tcPr>
          <w:p w14:paraId="53171A4D" w14:textId="77777777" w:rsidR="006D3724" w:rsidRPr="006D3724" w:rsidRDefault="006D3724" w:rsidP="006D3724">
            <w:pPr>
              <w:rPr>
                <w:bCs/>
                <w:color w:val="000000"/>
                <w:szCs w:val="28"/>
              </w:rPr>
            </w:pPr>
            <w:r w:rsidRPr="006D3724">
              <w:rPr>
                <w:bCs/>
                <w:color w:val="000000"/>
                <w:szCs w:val="28"/>
              </w:rPr>
              <w:t>74:16:1303018</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3858D284" w14:textId="02D8CE25" w:rsidR="006D3724" w:rsidRPr="00D059B5" w:rsidRDefault="006D3724" w:rsidP="006D3724">
            <w:pPr>
              <w:rPr>
                <w:color w:val="000000"/>
              </w:rPr>
            </w:pPr>
            <w:r w:rsidRPr="00FA5646">
              <w:rPr>
                <w:color w:val="000000"/>
              </w:rPr>
              <w:t>тыс. Гкал</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90E3ED"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84C9FF"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461FBE"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tcPr>
          <w:p w14:paraId="5D3C8946"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6B26AE"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B7E2C4"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832EEE"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AC1D01"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E18037"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007115" w14:textId="77777777" w:rsidR="006D3724" w:rsidRPr="00D059B5" w:rsidRDefault="006D3724" w:rsidP="006D3724">
            <w:pPr>
              <w:rPr>
                <w:color w:val="000000"/>
              </w:rPr>
            </w:pPr>
            <w:r w:rsidRPr="00D059B5">
              <w:rPr>
                <w:color w:val="000000"/>
              </w:rPr>
              <w:t>0.00</w:t>
            </w:r>
          </w:p>
        </w:tc>
      </w:tr>
      <w:tr w:rsidR="006D3724" w:rsidRPr="00D059B5" w14:paraId="703ABC14"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DBF148" w14:textId="77777777" w:rsidR="006D3724" w:rsidRPr="00D059B5" w:rsidRDefault="006D3724" w:rsidP="006D3724">
            <w:pPr>
              <w:rPr>
                <w:color w:val="000000"/>
              </w:rPr>
            </w:pPr>
            <w:r>
              <w:rPr>
                <w:color w:val="000000"/>
              </w:rPr>
              <w:t>8</w:t>
            </w:r>
          </w:p>
        </w:tc>
        <w:tc>
          <w:tcPr>
            <w:tcW w:w="4815" w:type="dxa"/>
            <w:tcBorders>
              <w:top w:val="single" w:sz="4" w:space="0" w:color="auto"/>
              <w:left w:val="nil"/>
              <w:bottom w:val="single" w:sz="4" w:space="0" w:color="auto"/>
              <w:right w:val="nil"/>
            </w:tcBorders>
            <w:shd w:val="clear" w:color="auto" w:fill="auto"/>
            <w:noWrap/>
          </w:tcPr>
          <w:p w14:paraId="2BC449DF" w14:textId="77777777" w:rsidR="006D3724" w:rsidRPr="006D3724" w:rsidRDefault="006D3724" w:rsidP="006D3724">
            <w:pPr>
              <w:rPr>
                <w:bCs/>
                <w:color w:val="000000"/>
                <w:szCs w:val="28"/>
              </w:rPr>
            </w:pPr>
            <w:r w:rsidRPr="006D3724">
              <w:rPr>
                <w:bCs/>
                <w:color w:val="000000"/>
                <w:szCs w:val="28"/>
              </w:rPr>
              <w:t>74:16:1303029</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452CD60" w14:textId="263A1731" w:rsidR="006D3724" w:rsidRPr="00D059B5" w:rsidRDefault="006D3724" w:rsidP="006D3724">
            <w:pPr>
              <w:rPr>
                <w:color w:val="000000"/>
              </w:rPr>
            </w:pPr>
            <w:r w:rsidRPr="00FA5646">
              <w:rPr>
                <w:color w:val="000000"/>
              </w:rPr>
              <w:t>тыс. Гкал</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9D9BCB"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E6BE7"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2E3663"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tcPr>
          <w:p w14:paraId="66E95A04"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2F3494"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00E589"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729574"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DC776E"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DE8D34"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DBE05A" w14:textId="77777777" w:rsidR="006D3724" w:rsidRPr="00D059B5" w:rsidRDefault="006D3724" w:rsidP="006D3724">
            <w:pPr>
              <w:rPr>
                <w:color w:val="000000"/>
              </w:rPr>
            </w:pPr>
            <w:r w:rsidRPr="00D059B5">
              <w:rPr>
                <w:color w:val="000000"/>
              </w:rPr>
              <w:t>0.00</w:t>
            </w:r>
          </w:p>
        </w:tc>
      </w:tr>
      <w:tr w:rsidR="006D3724" w:rsidRPr="00D059B5" w14:paraId="04FD5883"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4E2DE0" w14:textId="77777777" w:rsidR="006D3724" w:rsidRPr="00D059B5" w:rsidRDefault="006D3724" w:rsidP="006D3724">
            <w:pPr>
              <w:rPr>
                <w:color w:val="000000"/>
              </w:rPr>
            </w:pPr>
            <w:r>
              <w:rPr>
                <w:color w:val="000000"/>
              </w:rPr>
              <w:t>9</w:t>
            </w:r>
          </w:p>
        </w:tc>
        <w:tc>
          <w:tcPr>
            <w:tcW w:w="4815" w:type="dxa"/>
            <w:tcBorders>
              <w:top w:val="single" w:sz="4" w:space="0" w:color="auto"/>
              <w:left w:val="nil"/>
              <w:bottom w:val="single" w:sz="4" w:space="0" w:color="auto"/>
              <w:right w:val="nil"/>
            </w:tcBorders>
            <w:shd w:val="clear" w:color="auto" w:fill="auto"/>
            <w:noWrap/>
          </w:tcPr>
          <w:p w14:paraId="0A429F5A" w14:textId="77777777" w:rsidR="006D3724" w:rsidRPr="006D3724" w:rsidRDefault="006D3724" w:rsidP="006D3724">
            <w:pPr>
              <w:rPr>
                <w:bCs/>
                <w:color w:val="000000"/>
                <w:szCs w:val="28"/>
              </w:rPr>
            </w:pPr>
            <w:r w:rsidRPr="006D3724">
              <w:rPr>
                <w:bCs/>
                <w:color w:val="000000"/>
                <w:szCs w:val="28"/>
              </w:rPr>
              <w:t>74:16:1303030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38E80348" w14:textId="7D16A6C0" w:rsidR="006D3724" w:rsidRPr="00D059B5" w:rsidRDefault="006D3724" w:rsidP="006D3724">
            <w:pPr>
              <w:rPr>
                <w:color w:val="000000"/>
              </w:rPr>
            </w:pPr>
            <w:r w:rsidRPr="00FA5646">
              <w:rPr>
                <w:color w:val="000000"/>
              </w:rPr>
              <w:t>тыс. Гкал</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D2B4DA"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70E4EA"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0AB70D"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tcPr>
          <w:p w14:paraId="151D69F5"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7695C7"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5CA87D"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B8C244"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01721C"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8379FB"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EB7BE9" w14:textId="77777777" w:rsidR="006D3724" w:rsidRPr="00D059B5" w:rsidRDefault="006D3724" w:rsidP="006D3724">
            <w:pPr>
              <w:rPr>
                <w:color w:val="000000"/>
              </w:rPr>
            </w:pPr>
            <w:r w:rsidRPr="00D059B5">
              <w:rPr>
                <w:color w:val="000000"/>
              </w:rPr>
              <w:t>0.00</w:t>
            </w:r>
          </w:p>
        </w:tc>
      </w:tr>
      <w:tr w:rsidR="006D3724" w:rsidRPr="00D059B5" w14:paraId="29CE2E07"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395C48" w14:textId="77777777" w:rsidR="006D3724" w:rsidRPr="00D059B5" w:rsidRDefault="006D3724" w:rsidP="006D3724">
            <w:pPr>
              <w:rPr>
                <w:color w:val="000000"/>
              </w:rPr>
            </w:pPr>
            <w:r>
              <w:rPr>
                <w:color w:val="000000"/>
              </w:rPr>
              <w:t>10</w:t>
            </w:r>
          </w:p>
        </w:tc>
        <w:tc>
          <w:tcPr>
            <w:tcW w:w="4815" w:type="dxa"/>
            <w:tcBorders>
              <w:top w:val="single" w:sz="4" w:space="0" w:color="auto"/>
              <w:left w:val="nil"/>
              <w:bottom w:val="single" w:sz="4" w:space="0" w:color="auto"/>
              <w:right w:val="nil"/>
            </w:tcBorders>
            <w:shd w:val="clear" w:color="auto" w:fill="auto"/>
            <w:noWrap/>
          </w:tcPr>
          <w:p w14:paraId="6195DC98" w14:textId="77777777" w:rsidR="006D3724" w:rsidRPr="006D3724" w:rsidRDefault="006D3724" w:rsidP="006D3724">
            <w:pPr>
              <w:rPr>
                <w:bCs/>
                <w:color w:val="000000"/>
                <w:szCs w:val="28"/>
              </w:rPr>
            </w:pPr>
            <w:r w:rsidRPr="006D3724">
              <w:rPr>
                <w:bCs/>
                <w:color w:val="000000"/>
                <w:szCs w:val="28"/>
              </w:rPr>
              <w:t>74:16:1303031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D3C9407" w14:textId="76C14013" w:rsidR="006D3724" w:rsidRPr="00D059B5" w:rsidRDefault="006D3724" w:rsidP="006D3724">
            <w:pPr>
              <w:rPr>
                <w:color w:val="000000"/>
              </w:rPr>
            </w:pPr>
            <w:r w:rsidRPr="00FA5646">
              <w:rPr>
                <w:color w:val="000000"/>
              </w:rPr>
              <w:t>тыс. Гкал</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079E18"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48D87C"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A5D7C0"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tcPr>
          <w:p w14:paraId="0552BE44"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59DE31"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ADCD13"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A1327D"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1A9E0E"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2E6537"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EDB890" w14:textId="77777777" w:rsidR="006D3724" w:rsidRPr="00D059B5" w:rsidRDefault="006D3724" w:rsidP="006D3724">
            <w:pPr>
              <w:rPr>
                <w:color w:val="000000"/>
              </w:rPr>
            </w:pPr>
            <w:r w:rsidRPr="00D059B5">
              <w:rPr>
                <w:color w:val="000000"/>
              </w:rPr>
              <w:t>0.00</w:t>
            </w:r>
          </w:p>
        </w:tc>
      </w:tr>
      <w:tr w:rsidR="006D3724" w:rsidRPr="00D059B5" w14:paraId="4A57F918"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C8817B" w14:textId="77777777" w:rsidR="006D3724" w:rsidRPr="00D059B5" w:rsidRDefault="006D3724" w:rsidP="006D3724">
            <w:pPr>
              <w:rPr>
                <w:color w:val="000000"/>
              </w:rPr>
            </w:pPr>
            <w:r>
              <w:rPr>
                <w:color w:val="000000"/>
              </w:rPr>
              <w:t>11</w:t>
            </w:r>
          </w:p>
        </w:tc>
        <w:tc>
          <w:tcPr>
            <w:tcW w:w="4815" w:type="dxa"/>
            <w:tcBorders>
              <w:top w:val="single" w:sz="4" w:space="0" w:color="auto"/>
              <w:left w:val="nil"/>
              <w:bottom w:val="single" w:sz="4" w:space="0" w:color="auto"/>
              <w:right w:val="nil"/>
            </w:tcBorders>
            <w:shd w:val="clear" w:color="auto" w:fill="auto"/>
            <w:noWrap/>
          </w:tcPr>
          <w:p w14:paraId="581C3BB3" w14:textId="77777777" w:rsidR="006D3724" w:rsidRPr="006D3724" w:rsidRDefault="006D3724" w:rsidP="006D3724">
            <w:pPr>
              <w:rPr>
                <w:bCs/>
                <w:color w:val="000000"/>
                <w:szCs w:val="28"/>
              </w:rPr>
            </w:pPr>
            <w:r w:rsidRPr="006D3724">
              <w:rPr>
                <w:bCs/>
                <w:color w:val="000000"/>
                <w:szCs w:val="28"/>
              </w:rPr>
              <w:t>74:16:1304004</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E2B3112" w14:textId="70C53801" w:rsidR="006D3724" w:rsidRPr="00D059B5" w:rsidRDefault="006D3724" w:rsidP="006D3724">
            <w:pPr>
              <w:rPr>
                <w:color w:val="000000"/>
              </w:rPr>
            </w:pPr>
            <w:r w:rsidRPr="00FA5646">
              <w:rPr>
                <w:color w:val="000000"/>
              </w:rPr>
              <w:t>тыс. Гкал</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0660B8"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B9633D"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20E052"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tcPr>
          <w:p w14:paraId="584A765D"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ABC00D"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F38CA3"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6721DC"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8AA3D3"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BBCA9E"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58D7B4" w14:textId="77777777" w:rsidR="006D3724" w:rsidRPr="00D059B5" w:rsidRDefault="006D3724" w:rsidP="006D3724">
            <w:pPr>
              <w:rPr>
                <w:color w:val="000000"/>
              </w:rPr>
            </w:pPr>
            <w:r w:rsidRPr="00D059B5">
              <w:rPr>
                <w:color w:val="000000"/>
              </w:rPr>
              <w:t>0.00</w:t>
            </w:r>
          </w:p>
        </w:tc>
      </w:tr>
      <w:tr w:rsidR="006D3724" w:rsidRPr="00D059B5" w14:paraId="44D5BF27"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FBEC5B" w14:textId="77777777" w:rsidR="006D3724" w:rsidRPr="00D059B5" w:rsidRDefault="006D3724" w:rsidP="006D3724">
            <w:pPr>
              <w:rPr>
                <w:color w:val="000000"/>
              </w:rPr>
            </w:pPr>
            <w:r>
              <w:rPr>
                <w:color w:val="000000"/>
              </w:rPr>
              <w:t>12</w:t>
            </w:r>
          </w:p>
        </w:tc>
        <w:tc>
          <w:tcPr>
            <w:tcW w:w="4815" w:type="dxa"/>
            <w:tcBorders>
              <w:top w:val="single" w:sz="4" w:space="0" w:color="auto"/>
              <w:left w:val="nil"/>
              <w:bottom w:val="single" w:sz="4" w:space="0" w:color="auto"/>
              <w:right w:val="nil"/>
            </w:tcBorders>
            <w:shd w:val="clear" w:color="auto" w:fill="auto"/>
            <w:noWrap/>
          </w:tcPr>
          <w:p w14:paraId="7AA72257" w14:textId="77777777" w:rsidR="006D3724" w:rsidRPr="006D3724" w:rsidRDefault="006D3724" w:rsidP="006D3724">
            <w:pPr>
              <w:rPr>
                <w:bCs/>
                <w:color w:val="000000"/>
                <w:szCs w:val="28"/>
              </w:rPr>
            </w:pPr>
            <w:r w:rsidRPr="006D3724">
              <w:rPr>
                <w:bCs/>
                <w:color w:val="000000"/>
                <w:szCs w:val="28"/>
              </w:rPr>
              <w:t>74:16:1304005</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8DD6827" w14:textId="4C48FA41" w:rsidR="006D3724" w:rsidRPr="00D059B5" w:rsidRDefault="006D3724" w:rsidP="006D3724">
            <w:pPr>
              <w:rPr>
                <w:color w:val="000000"/>
              </w:rPr>
            </w:pPr>
            <w:r w:rsidRPr="00FA5646">
              <w:rPr>
                <w:color w:val="000000"/>
              </w:rPr>
              <w:t>тыс. Гкал</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F18672"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BF9B02"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AA5C2A"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tcPr>
          <w:p w14:paraId="1B9E9931"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67AFCA"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CF9AB1"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6E6EFC"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A4AEF6"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D8DF0B"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F1945E" w14:textId="77777777" w:rsidR="006D3724" w:rsidRPr="00D059B5" w:rsidRDefault="006D3724" w:rsidP="006D3724">
            <w:pPr>
              <w:rPr>
                <w:color w:val="000000"/>
              </w:rPr>
            </w:pPr>
            <w:r w:rsidRPr="00D059B5">
              <w:rPr>
                <w:color w:val="000000"/>
              </w:rPr>
              <w:t>0.00</w:t>
            </w:r>
          </w:p>
        </w:tc>
      </w:tr>
      <w:tr w:rsidR="006D3724" w:rsidRPr="00D059B5" w14:paraId="200EACCC"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130F50" w14:textId="77777777" w:rsidR="006D3724" w:rsidRPr="00D059B5" w:rsidRDefault="006D3724" w:rsidP="006D3724">
            <w:pPr>
              <w:rPr>
                <w:color w:val="000000"/>
              </w:rPr>
            </w:pPr>
            <w:r>
              <w:rPr>
                <w:color w:val="000000"/>
              </w:rPr>
              <w:t>13</w:t>
            </w:r>
          </w:p>
        </w:tc>
        <w:tc>
          <w:tcPr>
            <w:tcW w:w="4815" w:type="dxa"/>
            <w:tcBorders>
              <w:top w:val="single" w:sz="4" w:space="0" w:color="auto"/>
              <w:left w:val="nil"/>
              <w:bottom w:val="single" w:sz="4" w:space="0" w:color="auto"/>
              <w:right w:val="nil"/>
            </w:tcBorders>
            <w:shd w:val="clear" w:color="auto" w:fill="auto"/>
            <w:noWrap/>
          </w:tcPr>
          <w:p w14:paraId="113F493B" w14:textId="77777777" w:rsidR="006D3724" w:rsidRPr="006D3724" w:rsidRDefault="006D3724" w:rsidP="006D3724">
            <w:pPr>
              <w:rPr>
                <w:bCs/>
                <w:color w:val="000000"/>
                <w:szCs w:val="28"/>
              </w:rPr>
            </w:pPr>
            <w:r w:rsidRPr="006D3724">
              <w:rPr>
                <w:bCs/>
                <w:color w:val="000000"/>
                <w:szCs w:val="28"/>
              </w:rPr>
              <w:t>74:16:1304006</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3E915C1" w14:textId="1A13E7E0" w:rsidR="006D3724" w:rsidRPr="00D059B5" w:rsidRDefault="006D3724" w:rsidP="006D3724">
            <w:pPr>
              <w:rPr>
                <w:color w:val="000000"/>
              </w:rPr>
            </w:pPr>
            <w:r w:rsidRPr="00FA5646">
              <w:rPr>
                <w:color w:val="000000"/>
              </w:rPr>
              <w:t>тыс. Гкал</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F4653A"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DC534A"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7402F7"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tcPr>
          <w:p w14:paraId="25A2A9B4"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552E69"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E2720D"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E1298"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5C420F"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5F2892"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A42AE6" w14:textId="77777777" w:rsidR="006D3724" w:rsidRPr="00D059B5" w:rsidRDefault="006D3724" w:rsidP="006D3724">
            <w:pPr>
              <w:rPr>
                <w:color w:val="000000"/>
              </w:rPr>
            </w:pPr>
            <w:r w:rsidRPr="00D059B5">
              <w:rPr>
                <w:color w:val="000000"/>
              </w:rPr>
              <w:t>0.00</w:t>
            </w:r>
          </w:p>
        </w:tc>
      </w:tr>
      <w:tr w:rsidR="006D3724" w:rsidRPr="00D059B5" w14:paraId="126351EE"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07CF85" w14:textId="77777777" w:rsidR="006D3724" w:rsidRPr="00D059B5" w:rsidRDefault="006D3724" w:rsidP="006D3724">
            <w:pPr>
              <w:rPr>
                <w:color w:val="000000"/>
              </w:rPr>
            </w:pPr>
            <w:r>
              <w:rPr>
                <w:color w:val="000000"/>
              </w:rPr>
              <w:t>14</w:t>
            </w:r>
          </w:p>
        </w:tc>
        <w:tc>
          <w:tcPr>
            <w:tcW w:w="4815" w:type="dxa"/>
            <w:tcBorders>
              <w:top w:val="single" w:sz="4" w:space="0" w:color="auto"/>
              <w:left w:val="nil"/>
              <w:bottom w:val="single" w:sz="4" w:space="0" w:color="auto"/>
              <w:right w:val="nil"/>
            </w:tcBorders>
            <w:shd w:val="clear" w:color="auto" w:fill="auto"/>
            <w:noWrap/>
          </w:tcPr>
          <w:p w14:paraId="3CB1111C" w14:textId="77777777" w:rsidR="006D3724" w:rsidRPr="006D3724" w:rsidRDefault="006D3724" w:rsidP="006D3724">
            <w:pPr>
              <w:rPr>
                <w:bCs/>
                <w:color w:val="000000"/>
                <w:szCs w:val="28"/>
              </w:rPr>
            </w:pPr>
            <w:r w:rsidRPr="006D3724">
              <w:rPr>
                <w:bCs/>
                <w:color w:val="000000"/>
                <w:szCs w:val="28"/>
              </w:rPr>
              <w:t>74:16:1305002</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FEA394F" w14:textId="5CC3F56D" w:rsidR="006D3724" w:rsidRPr="00D059B5" w:rsidRDefault="006D3724" w:rsidP="006D3724">
            <w:pPr>
              <w:rPr>
                <w:color w:val="000000"/>
              </w:rPr>
            </w:pPr>
            <w:r w:rsidRPr="00FA5646">
              <w:rPr>
                <w:color w:val="000000"/>
              </w:rPr>
              <w:t>тыс. Гкал</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A57940"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292EF0"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FAB136"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tcPr>
          <w:p w14:paraId="1C6D408F"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525C8E"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B58CAD"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E2A191"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5CED8E"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1204B3"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4B35FF" w14:textId="77777777" w:rsidR="006D3724" w:rsidRPr="00D059B5" w:rsidRDefault="006D3724" w:rsidP="006D3724">
            <w:pPr>
              <w:rPr>
                <w:color w:val="000000"/>
              </w:rPr>
            </w:pPr>
            <w:r w:rsidRPr="00D059B5">
              <w:rPr>
                <w:color w:val="000000"/>
              </w:rPr>
              <w:t>0.00</w:t>
            </w:r>
          </w:p>
        </w:tc>
      </w:tr>
      <w:tr w:rsidR="006D3724" w:rsidRPr="00D059B5" w14:paraId="087887A7"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4AC638" w14:textId="77777777" w:rsidR="006D3724" w:rsidRPr="00D059B5" w:rsidRDefault="006D3724" w:rsidP="006D3724">
            <w:pPr>
              <w:rPr>
                <w:color w:val="000000"/>
              </w:rPr>
            </w:pPr>
            <w:r>
              <w:rPr>
                <w:color w:val="000000"/>
              </w:rPr>
              <w:t>15</w:t>
            </w:r>
          </w:p>
        </w:tc>
        <w:tc>
          <w:tcPr>
            <w:tcW w:w="4815" w:type="dxa"/>
            <w:tcBorders>
              <w:top w:val="single" w:sz="4" w:space="0" w:color="auto"/>
              <w:left w:val="nil"/>
              <w:bottom w:val="single" w:sz="4" w:space="0" w:color="auto"/>
              <w:right w:val="nil"/>
            </w:tcBorders>
            <w:shd w:val="clear" w:color="auto" w:fill="auto"/>
            <w:noWrap/>
          </w:tcPr>
          <w:p w14:paraId="5AA31301" w14:textId="77777777" w:rsidR="006D3724" w:rsidRPr="006D3724" w:rsidRDefault="006D3724" w:rsidP="006D3724">
            <w:pPr>
              <w:rPr>
                <w:bCs/>
                <w:color w:val="000000"/>
                <w:szCs w:val="28"/>
              </w:rPr>
            </w:pPr>
            <w:r w:rsidRPr="006D3724">
              <w:rPr>
                <w:bCs/>
                <w:color w:val="000000"/>
                <w:szCs w:val="28"/>
              </w:rPr>
              <w:t>74:16:1305015</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3D1D0433" w14:textId="19EC0224" w:rsidR="006D3724" w:rsidRPr="00D059B5" w:rsidRDefault="006D3724" w:rsidP="006D3724">
            <w:pPr>
              <w:rPr>
                <w:color w:val="000000"/>
              </w:rPr>
            </w:pPr>
            <w:r w:rsidRPr="00FA5646">
              <w:rPr>
                <w:color w:val="000000"/>
              </w:rPr>
              <w:t>тыс. Гкал</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36F584"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758C63"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979E17"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tcPr>
          <w:p w14:paraId="0B988FF5"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D754EF"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E25819"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5A99EA"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CF6FE3"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04350D"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74088B" w14:textId="77777777" w:rsidR="006D3724" w:rsidRPr="00D059B5" w:rsidRDefault="006D3724" w:rsidP="006D3724">
            <w:pPr>
              <w:rPr>
                <w:color w:val="000000"/>
              </w:rPr>
            </w:pPr>
            <w:r w:rsidRPr="00D059B5">
              <w:rPr>
                <w:color w:val="000000"/>
              </w:rPr>
              <w:t>0.00</w:t>
            </w:r>
          </w:p>
        </w:tc>
      </w:tr>
      <w:tr w:rsidR="006D3724" w:rsidRPr="00D059B5" w14:paraId="0DE49213"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F8CC44" w14:textId="77777777" w:rsidR="006D3724" w:rsidRPr="00D059B5" w:rsidRDefault="006D3724" w:rsidP="006D3724">
            <w:pPr>
              <w:rPr>
                <w:color w:val="000000"/>
              </w:rPr>
            </w:pPr>
            <w:r>
              <w:rPr>
                <w:color w:val="000000"/>
              </w:rPr>
              <w:t>16</w:t>
            </w:r>
          </w:p>
        </w:tc>
        <w:tc>
          <w:tcPr>
            <w:tcW w:w="4815" w:type="dxa"/>
            <w:tcBorders>
              <w:top w:val="single" w:sz="4" w:space="0" w:color="auto"/>
              <w:left w:val="nil"/>
              <w:bottom w:val="single" w:sz="4" w:space="0" w:color="auto"/>
              <w:right w:val="nil"/>
            </w:tcBorders>
            <w:shd w:val="clear" w:color="auto" w:fill="auto"/>
            <w:noWrap/>
          </w:tcPr>
          <w:p w14:paraId="6DC101D3" w14:textId="77777777" w:rsidR="006D3724" w:rsidRPr="006D3724" w:rsidRDefault="006D3724" w:rsidP="006D3724">
            <w:pPr>
              <w:rPr>
                <w:bCs/>
                <w:color w:val="000000"/>
                <w:szCs w:val="28"/>
              </w:rPr>
            </w:pPr>
            <w:r w:rsidRPr="006D3724">
              <w:rPr>
                <w:bCs/>
                <w:color w:val="000000"/>
                <w:szCs w:val="28"/>
              </w:rPr>
              <w:t>74:16:1305001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06FF38A" w14:textId="39621CD9" w:rsidR="006D3724" w:rsidRPr="00D059B5" w:rsidRDefault="006D3724" w:rsidP="006D3724">
            <w:pPr>
              <w:rPr>
                <w:color w:val="000000"/>
              </w:rPr>
            </w:pPr>
            <w:r w:rsidRPr="00FA5646">
              <w:rPr>
                <w:color w:val="000000"/>
              </w:rPr>
              <w:t>тыс. Гкал</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DEC097"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8F10F5"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8A785F"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tcPr>
          <w:p w14:paraId="3B38BE89"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F26870"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9D3BED"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109F27"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B693E1"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53EA31"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4C3045" w14:textId="77777777" w:rsidR="006D3724" w:rsidRPr="00D059B5" w:rsidRDefault="006D3724" w:rsidP="006D3724">
            <w:pPr>
              <w:rPr>
                <w:color w:val="000000"/>
              </w:rPr>
            </w:pPr>
            <w:r w:rsidRPr="00D059B5">
              <w:rPr>
                <w:color w:val="000000"/>
              </w:rPr>
              <w:t>0.00</w:t>
            </w:r>
          </w:p>
        </w:tc>
      </w:tr>
      <w:tr w:rsidR="006D3724" w:rsidRPr="00D059B5" w14:paraId="31DC91D8"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C48F90" w14:textId="77777777" w:rsidR="006D3724" w:rsidRPr="00D059B5" w:rsidRDefault="006D3724" w:rsidP="006D3724">
            <w:pPr>
              <w:rPr>
                <w:color w:val="000000"/>
              </w:rPr>
            </w:pPr>
            <w:r>
              <w:rPr>
                <w:color w:val="000000"/>
              </w:rPr>
              <w:t>17</w:t>
            </w:r>
          </w:p>
        </w:tc>
        <w:tc>
          <w:tcPr>
            <w:tcW w:w="4815" w:type="dxa"/>
            <w:tcBorders>
              <w:top w:val="single" w:sz="4" w:space="0" w:color="auto"/>
              <w:left w:val="nil"/>
              <w:bottom w:val="single" w:sz="4" w:space="0" w:color="auto"/>
              <w:right w:val="nil"/>
            </w:tcBorders>
            <w:shd w:val="clear" w:color="auto" w:fill="auto"/>
            <w:noWrap/>
          </w:tcPr>
          <w:p w14:paraId="53C444AE" w14:textId="77777777" w:rsidR="006D3724" w:rsidRPr="006D3724" w:rsidRDefault="006D3724" w:rsidP="006D3724">
            <w:pPr>
              <w:rPr>
                <w:bCs/>
                <w:color w:val="000000"/>
                <w:szCs w:val="28"/>
              </w:rPr>
            </w:pPr>
            <w:r w:rsidRPr="006D3724">
              <w:rPr>
                <w:bCs/>
                <w:color w:val="000000"/>
                <w:szCs w:val="28"/>
              </w:rPr>
              <w:t>74:16:1305003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B8B97FC" w14:textId="17C55499" w:rsidR="006D3724" w:rsidRPr="00D059B5" w:rsidRDefault="006D3724" w:rsidP="006D3724">
            <w:pPr>
              <w:rPr>
                <w:color w:val="000000"/>
              </w:rPr>
            </w:pPr>
            <w:r w:rsidRPr="00FA5646">
              <w:rPr>
                <w:color w:val="000000"/>
              </w:rPr>
              <w:t>тыс. Гкал</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52710B"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C78C4F"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5EA053"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tcPr>
          <w:p w14:paraId="193939AA"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65FA5C"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427FD4"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2EAAC7"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5A6810"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570A81"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3A9E6D" w14:textId="77777777" w:rsidR="006D3724" w:rsidRPr="00D059B5" w:rsidRDefault="006D3724" w:rsidP="006D3724">
            <w:pPr>
              <w:rPr>
                <w:color w:val="000000"/>
              </w:rPr>
            </w:pPr>
            <w:r w:rsidRPr="00D059B5">
              <w:rPr>
                <w:color w:val="000000"/>
              </w:rPr>
              <w:t>0.00</w:t>
            </w:r>
          </w:p>
        </w:tc>
      </w:tr>
      <w:tr w:rsidR="006D3724" w:rsidRPr="00D059B5" w14:paraId="79447FF3"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D3CFF3" w14:textId="77777777" w:rsidR="006D3724" w:rsidRPr="00D059B5" w:rsidRDefault="006D3724" w:rsidP="006D3724">
            <w:pPr>
              <w:rPr>
                <w:color w:val="000000"/>
              </w:rPr>
            </w:pPr>
            <w:r>
              <w:rPr>
                <w:color w:val="000000"/>
              </w:rPr>
              <w:t>18</w:t>
            </w:r>
          </w:p>
        </w:tc>
        <w:tc>
          <w:tcPr>
            <w:tcW w:w="4815" w:type="dxa"/>
            <w:tcBorders>
              <w:top w:val="single" w:sz="4" w:space="0" w:color="auto"/>
              <w:left w:val="nil"/>
              <w:bottom w:val="single" w:sz="4" w:space="0" w:color="auto"/>
              <w:right w:val="nil"/>
            </w:tcBorders>
            <w:shd w:val="clear" w:color="auto" w:fill="auto"/>
            <w:noWrap/>
          </w:tcPr>
          <w:p w14:paraId="59DD9E3A" w14:textId="77777777" w:rsidR="006D3724" w:rsidRPr="006D3724" w:rsidRDefault="006D3724" w:rsidP="006D3724">
            <w:pPr>
              <w:rPr>
                <w:bCs/>
                <w:color w:val="000000"/>
                <w:szCs w:val="28"/>
              </w:rPr>
            </w:pPr>
            <w:r w:rsidRPr="006D3724">
              <w:rPr>
                <w:bCs/>
                <w:color w:val="000000"/>
                <w:szCs w:val="28"/>
              </w:rPr>
              <w:t>74:16:1305004</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60C0824" w14:textId="47F8C9AE" w:rsidR="006D3724" w:rsidRPr="00D059B5" w:rsidRDefault="006D3724" w:rsidP="006D3724">
            <w:pPr>
              <w:rPr>
                <w:color w:val="000000"/>
              </w:rPr>
            </w:pPr>
            <w:r w:rsidRPr="00FA5646">
              <w:rPr>
                <w:color w:val="000000"/>
              </w:rPr>
              <w:t>тыс. Гкал</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A1043A"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2BF2EB"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131702"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tcPr>
          <w:p w14:paraId="6E66884E"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881DB5"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E88EE1"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BE3DC1"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54043B"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333396"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4EC766" w14:textId="77777777" w:rsidR="006D3724" w:rsidRPr="00D059B5" w:rsidRDefault="006D3724" w:rsidP="006D3724">
            <w:pPr>
              <w:rPr>
                <w:color w:val="000000"/>
              </w:rPr>
            </w:pPr>
            <w:r w:rsidRPr="00D059B5">
              <w:rPr>
                <w:color w:val="000000"/>
              </w:rPr>
              <w:t>0.00</w:t>
            </w:r>
          </w:p>
        </w:tc>
      </w:tr>
      <w:tr w:rsidR="006D3724" w:rsidRPr="00D059B5" w14:paraId="00813F33"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ED7CB2" w14:textId="77777777" w:rsidR="006D3724" w:rsidRPr="00D059B5" w:rsidRDefault="006D3724" w:rsidP="006D3724">
            <w:pPr>
              <w:rPr>
                <w:color w:val="000000"/>
              </w:rPr>
            </w:pPr>
            <w:r>
              <w:rPr>
                <w:color w:val="000000"/>
              </w:rPr>
              <w:t>19</w:t>
            </w:r>
          </w:p>
        </w:tc>
        <w:tc>
          <w:tcPr>
            <w:tcW w:w="4815" w:type="dxa"/>
            <w:tcBorders>
              <w:top w:val="single" w:sz="4" w:space="0" w:color="auto"/>
              <w:left w:val="nil"/>
              <w:bottom w:val="single" w:sz="4" w:space="0" w:color="auto"/>
              <w:right w:val="nil"/>
            </w:tcBorders>
            <w:shd w:val="clear" w:color="auto" w:fill="auto"/>
            <w:noWrap/>
          </w:tcPr>
          <w:p w14:paraId="58D59666" w14:textId="77777777" w:rsidR="006D3724" w:rsidRPr="006D3724" w:rsidRDefault="006D3724" w:rsidP="006D3724">
            <w:pPr>
              <w:rPr>
                <w:bCs/>
                <w:color w:val="000000"/>
                <w:szCs w:val="28"/>
              </w:rPr>
            </w:pPr>
            <w:r w:rsidRPr="006D3724">
              <w:rPr>
                <w:bCs/>
                <w:color w:val="000000"/>
                <w:szCs w:val="28"/>
              </w:rPr>
              <w:t>74:16:1305005</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4F7A9D0" w14:textId="634CE337" w:rsidR="006D3724" w:rsidRPr="00D059B5" w:rsidRDefault="006D3724" w:rsidP="006D3724">
            <w:pPr>
              <w:rPr>
                <w:color w:val="000000"/>
              </w:rPr>
            </w:pPr>
            <w:r w:rsidRPr="00FA5646">
              <w:rPr>
                <w:color w:val="000000"/>
              </w:rPr>
              <w:t>тыс. Гкал</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A5378"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A12AA9"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EE9034"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tcPr>
          <w:p w14:paraId="7C1EE990"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F32EE0"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5A2111"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B34CEA"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9A6846"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9F3945"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64EA66" w14:textId="77777777" w:rsidR="006D3724" w:rsidRPr="00D059B5" w:rsidRDefault="006D3724" w:rsidP="006D3724">
            <w:pPr>
              <w:rPr>
                <w:color w:val="000000"/>
              </w:rPr>
            </w:pPr>
            <w:r w:rsidRPr="00D059B5">
              <w:rPr>
                <w:color w:val="000000"/>
              </w:rPr>
              <w:t>0.00</w:t>
            </w:r>
          </w:p>
        </w:tc>
      </w:tr>
      <w:tr w:rsidR="006D3724" w:rsidRPr="00D059B5" w14:paraId="191399FF"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62299E" w14:textId="77777777" w:rsidR="006D3724" w:rsidRPr="00D059B5" w:rsidRDefault="006D3724" w:rsidP="006D3724">
            <w:pPr>
              <w:rPr>
                <w:color w:val="000000"/>
              </w:rPr>
            </w:pPr>
            <w:r>
              <w:rPr>
                <w:color w:val="000000"/>
              </w:rPr>
              <w:t>20</w:t>
            </w:r>
          </w:p>
        </w:tc>
        <w:tc>
          <w:tcPr>
            <w:tcW w:w="4815" w:type="dxa"/>
            <w:tcBorders>
              <w:top w:val="single" w:sz="4" w:space="0" w:color="auto"/>
              <w:left w:val="nil"/>
              <w:bottom w:val="single" w:sz="4" w:space="0" w:color="auto"/>
              <w:right w:val="nil"/>
            </w:tcBorders>
            <w:shd w:val="clear" w:color="auto" w:fill="auto"/>
            <w:noWrap/>
          </w:tcPr>
          <w:p w14:paraId="45E3850A" w14:textId="77777777" w:rsidR="006D3724" w:rsidRPr="006D3724" w:rsidRDefault="006D3724" w:rsidP="006D3724">
            <w:pPr>
              <w:rPr>
                <w:bCs/>
                <w:color w:val="000000"/>
                <w:szCs w:val="28"/>
              </w:rPr>
            </w:pPr>
            <w:r w:rsidRPr="006D3724">
              <w:rPr>
                <w:bCs/>
                <w:color w:val="000000"/>
                <w:szCs w:val="28"/>
              </w:rPr>
              <w:t>74:16:1305006</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473B290" w14:textId="2CD5AD36" w:rsidR="006D3724" w:rsidRPr="00D059B5" w:rsidRDefault="006D3724" w:rsidP="006D3724">
            <w:pPr>
              <w:rPr>
                <w:color w:val="000000"/>
              </w:rPr>
            </w:pPr>
            <w:r w:rsidRPr="00FA5646">
              <w:rPr>
                <w:color w:val="000000"/>
              </w:rPr>
              <w:t>тыс. Гкал</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9627AA"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7C6713"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8AEDDD"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tcPr>
          <w:p w14:paraId="3BD40656"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03DCEB"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3F0EBE"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257406"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E104B0"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7DAD2E"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697DFF" w14:textId="77777777" w:rsidR="006D3724" w:rsidRPr="00D059B5" w:rsidRDefault="006D3724" w:rsidP="006D3724">
            <w:pPr>
              <w:rPr>
                <w:color w:val="000000"/>
              </w:rPr>
            </w:pPr>
            <w:r w:rsidRPr="00D059B5">
              <w:rPr>
                <w:color w:val="000000"/>
              </w:rPr>
              <w:t>0.00</w:t>
            </w:r>
          </w:p>
        </w:tc>
      </w:tr>
      <w:tr w:rsidR="006D3724" w:rsidRPr="00D059B5" w14:paraId="7825DD96"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0796F1" w14:textId="77777777" w:rsidR="006D3724" w:rsidRPr="00D059B5" w:rsidRDefault="006D3724" w:rsidP="006D3724">
            <w:pPr>
              <w:rPr>
                <w:color w:val="000000"/>
              </w:rPr>
            </w:pPr>
            <w:r>
              <w:rPr>
                <w:color w:val="000000"/>
              </w:rPr>
              <w:t>21</w:t>
            </w:r>
          </w:p>
        </w:tc>
        <w:tc>
          <w:tcPr>
            <w:tcW w:w="4815" w:type="dxa"/>
            <w:tcBorders>
              <w:top w:val="single" w:sz="4" w:space="0" w:color="auto"/>
              <w:left w:val="nil"/>
              <w:bottom w:val="single" w:sz="4" w:space="0" w:color="auto"/>
              <w:right w:val="nil"/>
            </w:tcBorders>
            <w:shd w:val="clear" w:color="auto" w:fill="auto"/>
            <w:noWrap/>
          </w:tcPr>
          <w:p w14:paraId="5E366414" w14:textId="77777777" w:rsidR="006D3724" w:rsidRPr="006D3724" w:rsidRDefault="006D3724" w:rsidP="006D3724">
            <w:pPr>
              <w:rPr>
                <w:bCs/>
                <w:color w:val="000000"/>
                <w:szCs w:val="28"/>
              </w:rPr>
            </w:pPr>
            <w:r w:rsidRPr="006D3724">
              <w:rPr>
                <w:bCs/>
                <w:color w:val="000000"/>
                <w:szCs w:val="28"/>
              </w:rPr>
              <w:t>74:16:1305016</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7AA4CDF" w14:textId="119C831B" w:rsidR="006D3724" w:rsidRPr="00D059B5" w:rsidRDefault="006D3724" w:rsidP="006D3724">
            <w:pPr>
              <w:rPr>
                <w:color w:val="000000"/>
              </w:rPr>
            </w:pPr>
            <w:r w:rsidRPr="00FA5646">
              <w:rPr>
                <w:color w:val="000000"/>
              </w:rPr>
              <w:t>тыс. Гкал</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53FFA6"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8347B7"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630B1A"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tcPr>
          <w:p w14:paraId="6DADB331"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C05B55"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7CA185"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4D5CC3"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EC5877"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0AACD8"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958540" w14:textId="77777777" w:rsidR="006D3724" w:rsidRPr="00D059B5" w:rsidRDefault="006D3724" w:rsidP="006D3724">
            <w:pPr>
              <w:rPr>
                <w:color w:val="000000"/>
              </w:rPr>
            </w:pPr>
            <w:r w:rsidRPr="00D059B5">
              <w:rPr>
                <w:color w:val="000000"/>
              </w:rPr>
              <w:t>0.00</w:t>
            </w:r>
          </w:p>
        </w:tc>
      </w:tr>
      <w:tr w:rsidR="006D3724" w:rsidRPr="00D059B5" w14:paraId="2A886BA4"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B2AEB7" w14:textId="77777777" w:rsidR="006D3724" w:rsidRPr="00D059B5" w:rsidRDefault="006D3724" w:rsidP="006D3724">
            <w:pPr>
              <w:rPr>
                <w:color w:val="000000"/>
              </w:rPr>
            </w:pPr>
            <w:r>
              <w:rPr>
                <w:color w:val="000000"/>
              </w:rPr>
              <w:lastRenderedPageBreak/>
              <w:t>22</w:t>
            </w:r>
          </w:p>
        </w:tc>
        <w:tc>
          <w:tcPr>
            <w:tcW w:w="4815" w:type="dxa"/>
            <w:tcBorders>
              <w:top w:val="single" w:sz="4" w:space="0" w:color="auto"/>
              <w:left w:val="nil"/>
              <w:bottom w:val="single" w:sz="4" w:space="0" w:color="auto"/>
              <w:right w:val="nil"/>
            </w:tcBorders>
            <w:shd w:val="clear" w:color="auto" w:fill="auto"/>
            <w:noWrap/>
          </w:tcPr>
          <w:p w14:paraId="64E5799F" w14:textId="77777777" w:rsidR="006D3724" w:rsidRPr="006D3724" w:rsidRDefault="006D3724" w:rsidP="006D3724">
            <w:pPr>
              <w:rPr>
                <w:bCs/>
                <w:color w:val="000000"/>
                <w:szCs w:val="28"/>
              </w:rPr>
            </w:pPr>
            <w:r w:rsidRPr="006D3724">
              <w:rPr>
                <w:bCs/>
                <w:color w:val="000000"/>
                <w:szCs w:val="28"/>
              </w:rPr>
              <w:t>74:16:1305017</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5277AC1E" w14:textId="0BFB4ADB" w:rsidR="006D3724" w:rsidRPr="00D059B5" w:rsidRDefault="006D3724" w:rsidP="006D3724">
            <w:pPr>
              <w:rPr>
                <w:color w:val="000000"/>
              </w:rPr>
            </w:pPr>
            <w:r w:rsidRPr="00FA5646">
              <w:rPr>
                <w:color w:val="000000"/>
              </w:rPr>
              <w:t>тыс. Гкал</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12CF31"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A371E6"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55825C"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tcPr>
          <w:p w14:paraId="7076DC5C"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F0A691"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32C6F2"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06E338"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47A2C0"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3B7D8F"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4CC0AC" w14:textId="77777777" w:rsidR="006D3724" w:rsidRPr="00D059B5" w:rsidRDefault="006D3724" w:rsidP="006D3724">
            <w:pPr>
              <w:rPr>
                <w:color w:val="000000"/>
              </w:rPr>
            </w:pPr>
            <w:r w:rsidRPr="00D059B5">
              <w:rPr>
                <w:color w:val="000000"/>
              </w:rPr>
              <w:t>0.00</w:t>
            </w:r>
          </w:p>
        </w:tc>
      </w:tr>
      <w:tr w:rsidR="006D3724" w:rsidRPr="00D059B5" w14:paraId="365683EF"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962E4C" w14:textId="77777777" w:rsidR="006D3724" w:rsidRPr="00D059B5" w:rsidRDefault="006D3724" w:rsidP="006D3724">
            <w:pPr>
              <w:rPr>
                <w:color w:val="000000"/>
              </w:rPr>
            </w:pPr>
            <w:r>
              <w:rPr>
                <w:color w:val="000000"/>
              </w:rPr>
              <w:t>23</w:t>
            </w:r>
          </w:p>
        </w:tc>
        <w:tc>
          <w:tcPr>
            <w:tcW w:w="4815" w:type="dxa"/>
            <w:tcBorders>
              <w:top w:val="single" w:sz="4" w:space="0" w:color="auto"/>
              <w:left w:val="nil"/>
              <w:bottom w:val="single" w:sz="4" w:space="0" w:color="auto"/>
              <w:right w:val="nil"/>
            </w:tcBorders>
            <w:shd w:val="clear" w:color="auto" w:fill="auto"/>
            <w:noWrap/>
          </w:tcPr>
          <w:p w14:paraId="727AEA87" w14:textId="77777777" w:rsidR="006D3724" w:rsidRPr="006D3724" w:rsidRDefault="006D3724" w:rsidP="006D3724">
            <w:pPr>
              <w:rPr>
                <w:bCs/>
                <w:color w:val="000000"/>
                <w:szCs w:val="28"/>
              </w:rPr>
            </w:pPr>
            <w:r w:rsidRPr="006D3724">
              <w:rPr>
                <w:bCs/>
                <w:color w:val="000000"/>
                <w:szCs w:val="28"/>
              </w:rPr>
              <w:t>74:16:1305030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08443D6" w14:textId="61C8A47B" w:rsidR="006D3724" w:rsidRPr="00D059B5" w:rsidRDefault="006D3724" w:rsidP="006D3724">
            <w:pPr>
              <w:rPr>
                <w:color w:val="000000"/>
              </w:rPr>
            </w:pPr>
            <w:r w:rsidRPr="00FA5646">
              <w:rPr>
                <w:color w:val="000000"/>
              </w:rPr>
              <w:t>тыс. Гкал</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2B6041"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186CAA"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0D816F"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tcPr>
          <w:p w14:paraId="192B6AB3"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A913AB"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645B44"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0E18DF"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DCDC55"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FD80FE"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4A817E" w14:textId="77777777" w:rsidR="006D3724" w:rsidRPr="00D059B5" w:rsidRDefault="006D3724" w:rsidP="006D3724">
            <w:pPr>
              <w:rPr>
                <w:color w:val="000000"/>
              </w:rPr>
            </w:pPr>
            <w:r w:rsidRPr="00D059B5">
              <w:rPr>
                <w:color w:val="000000"/>
              </w:rPr>
              <w:t>0.00</w:t>
            </w:r>
          </w:p>
        </w:tc>
      </w:tr>
      <w:tr w:rsidR="006D3724" w:rsidRPr="00D059B5" w14:paraId="459E85C5"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103467" w14:textId="77777777" w:rsidR="006D3724" w:rsidRPr="00D059B5" w:rsidRDefault="006D3724" w:rsidP="006D3724">
            <w:pPr>
              <w:rPr>
                <w:color w:val="000000"/>
              </w:rPr>
            </w:pPr>
            <w:r>
              <w:rPr>
                <w:color w:val="000000"/>
              </w:rPr>
              <w:t>24</w:t>
            </w:r>
          </w:p>
        </w:tc>
        <w:tc>
          <w:tcPr>
            <w:tcW w:w="4815" w:type="dxa"/>
            <w:tcBorders>
              <w:top w:val="single" w:sz="4" w:space="0" w:color="auto"/>
              <w:left w:val="nil"/>
              <w:bottom w:val="single" w:sz="4" w:space="0" w:color="auto"/>
              <w:right w:val="nil"/>
            </w:tcBorders>
            <w:shd w:val="clear" w:color="auto" w:fill="auto"/>
            <w:noWrap/>
          </w:tcPr>
          <w:p w14:paraId="78B71F51" w14:textId="77777777" w:rsidR="006D3724" w:rsidRPr="006D3724" w:rsidRDefault="006D3724" w:rsidP="006D3724">
            <w:pPr>
              <w:rPr>
                <w:bCs/>
                <w:color w:val="000000"/>
                <w:szCs w:val="28"/>
              </w:rPr>
            </w:pPr>
            <w:r w:rsidRPr="006D3724">
              <w:rPr>
                <w:bCs/>
                <w:color w:val="000000"/>
                <w:szCs w:val="28"/>
              </w:rPr>
              <w:t>74:16:1306011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43966B4" w14:textId="60969226" w:rsidR="006D3724" w:rsidRPr="00D059B5" w:rsidRDefault="006D3724" w:rsidP="006D3724">
            <w:pPr>
              <w:rPr>
                <w:color w:val="000000"/>
              </w:rPr>
            </w:pPr>
            <w:r w:rsidRPr="00FA5646">
              <w:rPr>
                <w:color w:val="000000"/>
              </w:rPr>
              <w:t>тыс. Гкал</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5E008"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10682D"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7954F3"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tcPr>
          <w:p w14:paraId="0EBCB683"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B276F5"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8A9E1F"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E0F4AF"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17CD4A"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2B897E"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46790B" w14:textId="77777777" w:rsidR="006D3724" w:rsidRPr="00D059B5" w:rsidRDefault="006D3724" w:rsidP="006D3724">
            <w:pPr>
              <w:rPr>
                <w:color w:val="000000"/>
              </w:rPr>
            </w:pPr>
            <w:r w:rsidRPr="00D059B5">
              <w:rPr>
                <w:color w:val="000000"/>
              </w:rPr>
              <w:t>0.00</w:t>
            </w:r>
          </w:p>
        </w:tc>
      </w:tr>
      <w:tr w:rsidR="006D3724" w:rsidRPr="00D059B5" w14:paraId="16DE3246"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7EAA2F" w14:textId="77777777" w:rsidR="006D3724" w:rsidRPr="00D059B5" w:rsidRDefault="006D3724" w:rsidP="006D3724">
            <w:pPr>
              <w:rPr>
                <w:color w:val="000000"/>
              </w:rPr>
            </w:pPr>
            <w:r>
              <w:rPr>
                <w:color w:val="000000"/>
              </w:rPr>
              <w:t>25</w:t>
            </w:r>
          </w:p>
        </w:tc>
        <w:tc>
          <w:tcPr>
            <w:tcW w:w="4815" w:type="dxa"/>
            <w:tcBorders>
              <w:top w:val="single" w:sz="4" w:space="0" w:color="auto"/>
              <w:left w:val="nil"/>
              <w:bottom w:val="single" w:sz="4" w:space="0" w:color="auto"/>
              <w:right w:val="nil"/>
            </w:tcBorders>
            <w:shd w:val="clear" w:color="auto" w:fill="auto"/>
            <w:noWrap/>
          </w:tcPr>
          <w:p w14:paraId="2F53C230" w14:textId="77777777" w:rsidR="006D3724" w:rsidRPr="006D3724" w:rsidRDefault="006D3724" w:rsidP="006D3724">
            <w:pPr>
              <w:rPr>
                <w:bCs/>
                <w:color w:val="000000"/>
                <w:szCs w:val="28"/>
              </w:rPr>
            </w:pPr>
            <w:r w:rsidRPr="006D3724">
              <w:rPr>
                <w:bCs/>
                <w:color w:val="000000"/>
                <w:szCs w:val="28"/>
              </w:rPr>
              <w:t>74:16:1307005</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3B4D81AE" w14:textId="20E83CB5" w:rsidR="006D3724" w:rsidRPr="00D059B5" w:rsidRDefault="006D3724" w:rsidP="006D3724">
            <w:pPr>
              <w:rPr>
                <w:color w:val="000000"/>
              </w:rPr>
            </w:pPr>
            <w:r w:rsidRPr="00FA5646">
              <w:rPr>
                <w:color w:val="000000"/>
              </w:rPr>
              <w:t>тыс. Гкал</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74CCAD"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DCC1DE"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064442"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tcPr>
          <w:p w14:paraId="71754CF3"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15F03A"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ADB4EB"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0258AA"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103B90"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C9D9ED"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BA5866" w14:textId="77777777" w:rsidR="006D3724" w:rsidRPr="00D059B5" w:rsidRDefault="006D3724" w:rsidP="006D3724">
            <w:pPr>
              <w:rPr>
                <w:color w:val="000000"/>
              </w:rPr>
            </w:pPr>
            <w:r w:rsidRPr="00D059B5">
              <w:rPr>
                <w:color w:val="000000"/>
              </w:rPr>
              <w:t>0.00</w:t>
            </w:r>
          </w:p>
        </w:tc>
      </w:tr>
      <w:tr w:rsidR="006D3724" w:rsidRPr="00D059B5" w14:paraId="43985B7C"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3B6C83" w14:textId="77777777" w:rsidR="006D3724" w:rsidRPr="00D059B5" w:rsidRDefault="006D3724" w:rsidP="006D3724">
            <w:pPr>
              <w:rPr>
                <w:color w:val="000000"/>
              </w:rPr>
            </w:pPr>
            <w:r>
              <w:rPr>
                <w:color w:val="000000"/>
              </w:rPr>
              <w:t>26</w:t>
            </w:r>
          </w:p>
        </w:tc>
        <w:tc>
          <w:tcPr>
            <w:tcW w:w="4815" w:type="dxa"/>
            <w:tcBorders>
              <w:top w:val="single" w:sz="4" w:space="0" w:color="auto"/>
              <w:left w:val="nil"/>
              <w:bottom w:val="single" w:sz="4" w:space="0" w:color="auto"/>
              <w:right w:val="nil"/>
            </w:tcBorders>
            <w:shd w:val="clear" w:color="auto" w:fill="auto"/>
            <w:noWrap/>
          </w:tcPr>
          <w:p w14:paraId="33BEC990" w14:textId="77777777" w:rsidR="006D3724" w:rsidRPr="006D3724" w:rsidRDefault="006D3724" w:rsidP="006D3724">
            <w:pPr>
              <w:rPr>
                <w:bCs/>
                <w:color w:val="000000"/>
                <w:szCs w:val="28"/>
              </w:rPr>
            </w:pPr>
            <w:r w:rsidRPr="006D3724">
              <w:rPr>
                <w:bCs/>
                <w:color w:val="000000"/>
                <w:szCs w:val="28"/>
              </w:rPr>
              <w:t>74:16:1308017</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39476956" w14:textId="74F798C3" w:rsidR="006D3724" w:rsidRPr="00D059B5" w:rsidRDefault="006D3724" w:rsidP="006D3724">
            <w:pPr>
              <w:rPr>
                <w:color w:val="000000"/>
              </w:rPr>
            </w:pPr>
            <w:r w:rsidRPr="00FA5646">
              <w:rPr>
                <w:color w:val="000000"/>
              </w:rPr>
              <w:t>тыс. Гкал</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A0E1C9"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0291D1"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A0E8CC"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tcPr>
          <w:p w14:paraId="5F0FCD33"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FF75D"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01A2D2"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D02BD5"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2E402E"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0E83A"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B9B66D" w14:textId="77777777" w:rsidR="006D3724" w:rsidRPr="00D059B5" w:rsidRDefault="006D3724" w:rsidP="006D3724">
            <w:pPr>
              <w:rPr>
                <w:color w:val="000000"/>
              </w:rPr>
            </w:pPr>
            <w:r w:rsidRPr="00D059B5">
              <w:rPr>
                <w:color w:val="000000"/>
              </w:rPr>
              <w:t>0.00</w:t>
            </w:r>
          </w:p>
        </w:tc>
      </w:tr>
      <w:tr w:rsidR="006D3724" w:rsidRPr="00D059B5" w14:paraId="5363F51C"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FA8B26" w14:textId="77777777" w:rsidR="006D3724" w:rsidRPr="00D059B5" w:rsidRDefault="006D3724" w:rsidP="006D3724">
            <w:pPr>
              <w:rPr>
                <w:color w:val="000000"/>
              </w:rPr>
            </w:pPr>
            <w:r>
              <w:rPr>
                <w:color w:val="000000"/>
              </w:rPr>
              <w:t>27</w:t>
            </w:r>
          </w:p>
        </w:tc>
        <w:tc>
          <w:tcPr>
            <w:tcW w:w="4815" w:type="dxa"/>
            <w:tcBorders>
              <w:top w:val="single" w:sz="4" w:space="0" w:color="auto"/>
              <w:left w:val="nil"/>
              <w:bottom w:val="single" w:sz="4" w:space="0" w:color="auto"/>
              <w:right w:val="nil"/>
            </w:tcBorders>
            <w:shd w:val="clear" w:color="auto" w:fill="auto"/>
            <w:noWrap/>
          </w:tcPr>
          <w:p w14:paraId="14B90840" w14:textId="77777777" w:rsidR="006D3724" w:rsidRPr="006D3724" w:rsidRDefault="006D3724" w:rsidP="006D3724">
            <w:pPr>
              <w:rPr>
                <w:bCs/>
                <w:color w:val="000000"/>
                <w:szCs w:val="28"/>
              </w:rPr>
            </w:pPr>
            <w:r w:rsidRPr="006D3724">
              <w:rPr>
                <w:bCs/>
                <w:color w:val="000000"/>
                <w:szCs w:val="28"/>
              </w:rPr>
              <w:t>74:16:1308018</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97E31C1" w14:textId="43B0D067" w:rsidR="006D3724" w:rsidRPr="00D059B5" w:rsidRDefault="006D3724" w:rsidP="006D3724">
            <w:pPr>
              <w:rPr>
                <w:color w:val="000000"/>
              </w:rPr>
            </w:pPr>
            <w:r w:rsidRPr="00FA5646">
              <w:rPr>
                <w:color w:val="000000"/>
              </w:rPr>
              <w:t>тыс. Гкал</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477CED"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905255"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B37699"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tcPr>
          <w:p w14:paraId="04D99EC2"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AC1D6B"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F15A68"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25F4AA"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27F007"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302750"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61220C" w14:textId="77777777" w:rsidR="006D3724" w:rsidRPr="00D059B5" w:rsidRDefault="006D3724" w:rsidP="006D3724">
            <w:pPr>
              <w:rPr>
                <w:color w:val="000000"/>
              </w:rPr>
            </w:pPr>
            <w:r w:rsidRPr="00D059B5">
              <w:rPr>
                <w:color w:val="000000"/>
              </w:rPr>
              <w:t>0.00</w:t>
            </w:r>
          </w:p>
        </w:tc>
      </w:tr>
      <w:tr w:rsidR="006D3724" w:rsidRPr="00D059B5" w14:paraId="4B1E125E"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BF0957" w14:textId="77777777" w:rsidR="006D3724" w:rsidRPr="00D059B5" w:rsidRDefault="006D3724" w:rsidP="006D3724">
            <w:pPr>
              <w:rPr>
                <w:color w:val="000000"/>
              </w:rPr>
            </w:pPr>
            <w:r>
              <w:rPr>
                <w:color w:val="000000"/>
              </w:rPr>
              <w:t>28</w:t>
            </w:r>
          </w:p>
        </w:tc>
        <w:tc>
          <w:tcPr>
            <w:tcW w:w="4815" w:type="dxa"/>
            <w:tcBorders>
              <w:top w:val="single" w:sz="4" w:space="0" w:color="auto"/>
              <w:left w:val="nil"/>
              <w:bottom w:val="single" w:sz="4" w:space="0" w:color="auto"/>
              <w:right w:val="nil"/>
            </w:tcBorders>
            <w:shd w:val="clear" w:color="auto" w:fill="auto"/>
            <w:noWrap/>
          </w:tcPr>
          <w:p w14:paraId="07D6241A" w14:textId="77777777" w:rsidR="006D3724" w:rsidRPr="006D3724" w:rsidRDefault="006D3724" w:rsidP="006D3724">
            <w:pPr>
              <w:rPr>
                <w:bCs/>
                <w:color w:val="000000"/>
                <w:szCs w:val="28"/>
              </w:rPr>
            </w:pPr>
            <w:r w:rsidRPr="006D3724">
              <w:rPr>
                <w:bCs/>
                <w:color w:val="000000"/>
                <w:szCs w:val="28"/>
              </w:rPr>
              <w:t>74:16:1308019</w:t>
            </w:r>
            <w:r w:rsidRPr="006D3724">
              <w:rPr>
                <w:bCs/>
                <w:color w:val="000000"/>
                <w:szCs w:val="28"/>
                <w:vertAlign w:val="superscript"/>
              </w:rPr>
              <w:footnoteReference w:id="13"/>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3D33B696" w14:textId="04044845" w:rsidR="006D3724" w:rsidRPr="00D059B5" w:rsidRDefault="006D3724" w:rsidP="006D3724">
            <w:pPr>
              <w:rPr>
                <w:color w:val="000000"/>
              </w:rPr>
            </w:pPr>
            <w:r w:rsidRPr="00FA5646">
              <w:rPr>
                <w:color w:val="000000"/>
              </w:rPr>
              <w:t>тыс. Гкал</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F07ABA"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A0EA11"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40665E" w14:textId="131D956B" w:rsidR="006D3724" w:rsidRPr="00D059B5" w:rsidRDefault="006D3724" w:rsidP="006D3724">
            <w:pPr>
              <w:rPr>
                <w:color w:val="000000"/>
              </w:rPr>
            </w:pPr>
            <w:r>
              <w:rPr>
                <w:color w:val="000000"/>
              </w:rPr>
              <w:t>0.70</w:t>
            </w:r>
          </w:p>
        </w:tc>
        <w:tc>
          <w:tcPr>
            <w:tcW w:w="846" w:type="dxa"/>
            <w:tcBorders>
              <w:top w:val="single" w:sz="4" w:space="0" w:color="auto"/>
              <w:left w:val="single" w:sz="4" w:space="0" w:color="auto"/>
              <w:bottom w:val="single" w:sz="4" w:space="0" w:color="auto"/>
              <w:right w:val="single" w:sz="4" w:space="0" w:color="auto"/>
            </w:tcBorders>
            <w:shd w:val="clear" w:color="auto" w:fill="auto"/>
            <w:noWrap/>
          </w:tcPr>
          <w:p w14:paraId="6CA3F5F8"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20126B"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6F7F4C"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7333B7"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93DAA8"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383D70"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99ECCC" w14:textId="77777777" w:rsidR="006D3724" w:rsidRPr="00D059B5" w:rsidRDefault="006D3724" w:rsidP="006D3724">
            <w:pPr>
              <w:rPr>
                <w:color w:val="000000"/>
              </w:rPr>
            </w:pPr>
            <w:r w:rsidRPr="00D059B5">
              <w:rPr>
                <w:color w:val="000000"/>
              </w:rPr>
              <w:t>0.00</w:t>
            </w:r>
          </w:p>
        </w:tc>
      </w:tr>
      <w:tr w:rsidR="006D3724" w:rsidRPr="00D059B5" w14:paraId="44983FD7"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B38C32" w14:textId="77777777" w:rsidR="006D3724" w:rsidRPr="00D059B5" w:rsidRDefault="006D3724" w:rsidP="006D3724">
            <w:pPr>
              <w:rPr>
                <w:color w:val="000000"/>
              </w:rPr>
            </w:pPr>
            <w:r>
              <w:rPr>
                <w:color w:val="000000"/>
              </w:rPr>
              <w:t>29</w:t>
            </w:r>
          </w:p>
        </w:tc>
        <w:tc>
          <w:tcPr>
            <w:tcW w:w="4815" w:type="dxa"/>
            <w:tcBorders>
              <w:top w:val="single" w:sz="4" w:space="0" w:color="auto"/>
              <w:left w:val="nil"/>
              <w:bottom w:val="single" w:sz="4" w:space="0" w:color="auto"/>
              <w:right w:val="nil"/>
            </w:tcBorders>
            <w:shd w:val="clear" w:color="auto" w:fill="auto"/>
            <w:noWrap/>
          </w:tcPr>
          <w:p w14:paraId="12163129" w14:textId="77777777" w:rsidR="006D3724" w:rsidRPr="006D3724" w:rsidRDefault="006D3724" w:rsidP="006D3724">
            <w:pPr>
              <w:rPr>
                <w:bCs/>
                <w:color w:val="000000"/>
                <w:szCs w:val="28"/>
              </w:rPr>
            </w:pPr>
            <w:r w:rsidRPr="006D3724">
              <w:rPr>
                <w:bCs/>
                <w:color w:val="000000"/>
                <w:szCs w:val="28"/>
              </w:rPr>
              <w:t>74:16:1301023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868A0F2" w14:textId="64252B53" w:rsidR="006D3724" w:rsidRPr="00D059B5" w:rsidRDefault="006D3724" w:rsidP="006D3724">
            <w:pPr>
              <w:rPr>
                <w:color w:val="000000"/>
              </w:rPr>
            </w:pPr>
            <w:r w:rsidRPr="00FA5646">
              <w:rPr>
                <w:color w:val="000000"/>
              </w:rPr>
              <w:t>тыс. Гкал</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F366D0"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BC1FFD"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24125C"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tcPr>
          <w:p w14:paraId="32E15187"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01767F"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2BA06F"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B681F0"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A3B631"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91661F"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077173" w14:textId="77777777" w:rsidR="006D3724" w:rsidRPr="00D059B5" w:rsidRDefault="006D3724" w:rsidP="006D3724">
            <w:pPr>
              <w:rPr>
                <w:color w:val="000000"/>
              </w:rPr>
            </w:pPr>
            <w:r w:rsidRPr="00D059B5">
              <w:rPr>
                <w:color w:val="000000"/>
              </w:rPr>
              <w:t>0.00</w:t>
            </w:r>
          </w:p>
        </w:tc>
      </w:tr>
      <w:tr w:rsidR="006D3724" w:rsidRPr="00D059B5" w14:paraId="260E9A4A"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D5E6B6" w14:textId="77777777" w:rsidR="006D3724" w:rsidRPr="00D059B5" w:rsidRDefault="006D3724" w:rsidP="006D3724">
            <w:pPr>
              <w:rPr>
                <w:color w:val="000000"/>
              </w:rPr>
            </w:pPr>
            <w:r>
              <w:rPr>
                <w:color w:val="000000"/>
              </w:rPr>
              <w:t>30</w:t>
            </w:r>
          </w:p>
        </w:tc>
        <w:tc>
          <w:tcPr>
            <w:tcW w:w="4815" w:type="dxa"/>
            <w:tcBorders>
              <w:top w:val="single" w:sz="4" w:space="0" w:color="auto"/>
              <w:left w:val="nil"/>
              <w:bottom w:val="single" w:sz="4" w:space="0" w:color="auto"/>
              <w:right w:val="nil"/>
            </w:tcBorders>
            <w:shd w:val="clear" w:color="auto" w:fill="auto"/>
            <w:noWrap/>
          </w:tcPr>
          <w:p w14:paraId="6C009228" w14:textId="77777777" w:rsidR="006D3724" w:rsidRPr="006D3724" w:rsidRDefault="006D3724" w:rsidP="006D3724">
            <w:pPr>
              <w:rPr>
                <w:bCs/>
                <w:color w:val="000000"/>
                <w:szCs w:val="28"/>
              </w:rPr>
            </w:pPr>
            <w:r w:rsidRPr="006D3724">
              <w:rPr>
                <w:bCs/>
                <w:color w:val="000000"/>
                <w:szCs w:val="28"/>
              </w:rPr>
              <w:t>74:16:1301021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CF3F1A7" w14:textId="5E4B05BC" w:rsidR="006D3724" w:rsidRPr="00D059B5" w:rsidRDefault="006D3724" w:rsidP="006D3724">
            <w:pPr>
              <w:rPr>
                <w:color w:val="000000"/>
              </w:rPr>
            </w:pPr>
            <w:r w:rsidRPr="00FA5646">
              <w:rPr>
                <w:color w:val="000000"/>
              </w:rPr>
              <w:t>тыс. Гкал</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8A8DE0"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71AE1C"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311296"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tcPr>
          <w:p w14:paraId="50A2B0A0"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5EC371"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7C8D4F"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45DF94"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9ED602"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84C8C4"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16F054" w14:textId="77777777" w:rsidR="006D3724" w:rsidRPr="00D059B5" w:rsidRDefault="006D3724" w:rsidP="006D3724">
            <w:pPr>
              <w:rPr>
                <w:color w:val="000000"/>
              </w:rPr>
            </w:pPr>
            <w:r w:rsidRPr="00D059B5">
              <w:rPr>
                <w:color w:val="000000"/>
              </w:rPr>
              <w:t>0.00</w:t>
            </w:r>
          </w:p>
        </w:tc>
      </w:tr>
      <w:tr w:rsidR="006D3724" w:rsidRPr="00D059B5" w14:paraId="61304D50"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41BF35" w14:textId="77777777" w:rsidR="006D3724" w:rsidRPr="00D059B5" w:rsidRDefault="006D3724" w:rsidP="006D3724">
            <w:pPr>
              <w:rPr>
                <w:color w:val="000000"/>
              </w:rPr>
            </w:pPr>
            <w:r>
              <w:rPr>
                <w:color w:val="000000"/>
              </w:rPr>
              <w:t>31</w:t>
            </w:r>
          </w:p>
        </w:tc>
        <w:tc>
          <w:tcPr>
            <w:tcW w:w="4815" w:type="dxa"/>
            <w:tcBorders>
              <w:top w:val="single" w:sz="4" w:space="0" w:color="auto"/>
              <w:left w:val="nil"/>
              <w:bottom w:val="single" w:sz="4" w:space="0" w:color="auto"/>
              <w:right w:val="nil"/>
            </w:tcBorders>
            <w:shd w:val="clear" w:color="auto" w:fill="auto"/>
            <w:noWrap/>
          </w:tcPr>
          <w:p w14:paraId="0A51222F" w14:textId="77777777" w:rsidR="006D3724" w:rsidRPr="006D3724" w:rsidRDefault="006D3724" w:rsidP="006D3724">
            <w:pPr>
              <w:rPr>
                <w:bCs/>
                <w:color w:val="000000"/>
                <w:szCs w:val="28"/>
              </w:rPr>
            </w:pPr>
            <w:r w:rsidRPr="006D3724">
              <w:rPr>
                <w:bCs/>
                <w:color w:val="000000"/>
                <w:szCs w:val="28"/>
              </w:rPr>
              <w:t>74:16:1308007</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59914F4" w14:textId="35F0FCCD" w:rsidR="006D3724" w:rsidRPr="00D059B5" w:rsidRDefault="006D3724" w:rsidP="006D3724">
            <w:pPr>
              <w:rPr>
                <w:color w:val="000000"/>
              </w:rPr>
            </w:pPr>
            <w:r w:rsidRPr="00FA5646">
              <w:rPr>
                <w:color w:val="000000"/>
              </w:rPr>
              <w:t>тыс. Гкал</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C5B11A"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2811D5"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40D4A0"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tcPr>
          <w:p w14:paraId="7D29B319"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C8B008"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15F6C1"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A80768"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30EA95"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A4531C"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15321C" w14:textId="77777777" w:rsidR="006D3724" w:rsidRPr="00D059B5" w:rsidRDefault="006D3724" w:rsidP="006D3724">
            <w:pPr>
              <w:rPr>
                <w:color w:val="000000"/>
              </w:rPr>
            </w:pPr>
            <w:r w:rsidRPr="00D059B5">
              <w:rPr>
                <w:color w:val="000000"/>
              </w:rPr>
              <w:t>0.00</w:t>
            </w:r>
          </w:p>
        </w:tc>
      </w:tr>
      <w:tr w:rsidR="008B2AAD" w:rsidRPr="00FF004E" w14:paraId="276BF7A4" w14:textId="77777777" w:rsidTr="00892376">
        <w:trPr>
          <w:trHeight w:val="170"/>
        </w:trPr>
        <w:tc>
          <w:tcPr>
            <w:tcW w:w="15304" w:type="dxa"/>
            <w:gridSpan w:val="13"/>
            <w:tcBorders>
              <w:top w:val="single" w:sz="4" w:space="0" w:color="auto"/>
              <w:left w:val="single" w:sz="4" w:space="0" w:color="auto"/>
              <w:bottom w:val="single" w:sz="4" w:space="0" w:color="auto"/>
            </w:tcBorders>
            <w:shd w:val="clear" w:color="auto" w:fill="auto"/>
            <w:noWrap/>
          </w:tcPr>
          <w:p w14:paraId="466B8F79" w14:textId="69625FC2" w:rsidR="008B2AAD" w:rsidRPr="00FF004E" w:rsidRDefault="008B2AAD" w:rsidP="008B2AAD">
            <w:pPr>
              <w:rPr>
                <w:color w:val="000000"/>
              </w:rPr>
            </w:pPr>
            <w:r w:rsidRPr="00FF004E">
              <w:rPr>
                <w:color w:val="000000"/>
              </w:rPr>
              <w:t>Прогноз прироста расхода теплоносителя в расчетных элементах</w:t>
            </w:r>
          </w:p>
        </w:tc>
      </w:tr>
      <w:tr w:rsidR="006D3724" w:rsidRPr="00D059B5" w14:paraId="7D4BBB1D"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61C831" w14:textId="77777777" w:rsidR="006D3724" w:rsidRPr="00D059B5" w:rsidRDefault="006D3724" w:rsidP="006D3724">
            <w:pPr>
              <w:rPr>
                <w:color w:val="000000"/>
              </w:rPr>
            </w:pPr>
            <w:bookmarkStart w:id="748" w:name="_Toc101972968"/>
            <w:bookmarkStart w:id="749" w:name="sub_134342"/>
            <w:r w:rsidRPr="00D059B5">
              <w:rPr>
                <w:color w:val="000000"/>
              </w:rPr>
              <w:t>1</w:t>
            </w:r>
          </w:p>
        </w:tc>
        <w:tc>
          <w:tcPr>
            <w:tcW w:w="4815" w:type="dxa"/>
            <w:tcBorders>
              <w:top w:val="single" w:sz="4" w:space="0" w:color="auto"/>
              <w:left w:val="nil"/>
              <w:bottom w:val="single" w:sz="4" w:space="0" w:color="auto"/>
              <w:right w:val="nil"/>
            </w:tcBorders>
            <w:shd w:val="clear" w:color="auto" w:fill="auto"/>
            <w:noWrap/>
          </w:tcPr>
          <w:p w14:paraId="4D49BF31" w14:textId="77777777" w:rsidR="006D3724" w:rsidRPr="006D3724" w:rsidRDefault="006D3724" w:rsidP="006D3724">
            <w:pPr>
              <w:rPr>
                <w:bCs/>
                <w:color w:val="000000"/>
                <w:szCs w:val="28"/>
              </w:rPr>
            </w:pPr>
            <w:r w:rsidRPr="006D3724">
              <w:rPr>
                <w:bCs/>
                <w:color w:val="000000"/>
                <w:szCs w:val="28"/>
              </w:rPr>
              <w:t>74:16:1303001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13887E7" w14:textId="2EC0FD5C" w:rsidR="006D3724" w:rsidRPr="00D059B5" w:rsidRDefault="006D3724" w:rsidP="006D3724">
            <w:pPr>
              <w:jc w:val="center"/>
              <w:rPr>
                <w:color w:val="000000"/>
              </w:rPr>
            </w:pPr>
            <w:r w:rsidRPr="00DD28ED">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C27F3D"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98043B"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E70056"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049FDB"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7592BD"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8B3202"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0A25EE"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5E05EF"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167FF0"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36D30F" w14:textId="77777777" w:rsidR="006D3724" w:rsidRPr="00D059B5" w:rsidRDefault="006D3724" w:rsidP="006D3724">
            <w:pPr>
              <w:rPr>
                <w:color w:val="000000"/>
              </w:rPr>
            </w:pPr>
            <w:r w:rsidRPr="00D059B5">
              <w:rPr>
                <w:color w:val="000000"/>
              </w:rPr>
              <w:t>0.00</w:t>
            </w:r>
          </w:p>
        </w:tc>
      </w:tr>
      <w:tr w:rsidR="006D3724" w:rsidRPr="005607DC" w14:paraId="6AA44CC1"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56517A" w14:textId="77777777" w:rsidR="006D3724" w:rsidRPr="00D059B5" w:rsidRDefault="006D3724" w:rsidP="006D3724">
            <w:pPr>
              <w:rPr>
                <w:color w:val="000000"/>
              </w:rPr>
            </w:pPr>
            <w:r w:rsidRPr="00D059B5">
              <w:rPr>
                <w:color w:val="000000"/>
              </w:rPr>
              <w:t>2</w:t>
            </w:r>
          </w:p>
        </w:tc>
        <w:tc>
          <w:tcPr>
            <w:tcW w:w="4815" w:type="dxa"/>
            <w:tcBorders>
              <w:top w:val="single" w:sz="4" w:space="0" w:color="auto"/>
              <w:left w:val="nil"/>
              <w:bottom w:val="single" w:sz="4" w:space="0" w:color="auto"/>
              <w:right w:val="nil"/>
            </w:tcBorders>
            <w:shd w:val="clear" w:color="auto" w:fill="auto"/>
            <w:noWrap/>
          </w:tcPr>
          <w:p w14:paraId="53809E98" w14:textId="77777777" w:rsidR="006D3724" w:rsidRPr="006D3724" w:rsidRDefault="006D3724" w:rsidP="006D3724">
            <w:pPr>
              <w:rPr>
                <w:bCs/>
                <w:color w:val="000000"/>
                <w:szCs w:val="28"/>
              </w:rPr>
            </w:pPr>
            <w:r w:rsidRPr="006D3724">
              <w:rPr>
                <w:bCs/>
                <w:color w:val="000000"/>
                <w:szCs w:val="28"/>
              </w:rPr>
              <w:t>74:16:1303002</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08510EEE" w14:textId="5A6B41D7" w:rsidR="006D3724" w:rsidRPr="00D059B5" w:rsidRDefault="006D3724" w:rsidP="006D3724">
            <w:pPr>
              <w:jc w:val="center"/>
              <w:rPr>
                <w:color w:val="000000"/>
              </w:rPr>
            </w:pPr>
            <w:r w:rsidRPr="00DD28ED">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B66E8B"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BB992B"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EFFC2F"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AA70C4"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B4D2F0"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0D22D1"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FD9FC4"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E6F500"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51CFD3"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9EAECA" w14:textId="77777777" w:rsidR="006D3724" w:rsidRPr="005607DC" w:rsidRDefault="006D3724" w:rsidP="006D3724">
            <w:pPr>
              <w:rPr>
                <w:color w:val="000000"/>
              </w:rPr>
            </w:pPr>
            <w:r w:rsidRPr="00D059B5">
              <w:rPr>
                <w:color w:val="000000"/>
              </w:rPr>
              <w:t>0.00</w:t>
            </w:r>
          </w:p>
        </w:tc>
      </w:tr>
      <w:tr w:rsidR="006D3724" w:rsidRPr="00D059B5" w14:paraId="71034F5F"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216BFE" w14:textId="77777777" w:rsidR="006D3724" w:rsidRPr="00D059B5" w:rsidRDefault="006D3724" w:rsidP="006D3724">
            <w:pPr>
              <w:rPr>
                <w:color w:val="000000"/>
              </w:rPr>
            </w:pPr>
            <w:r>
              <w:rPr>
                <w:color w:val="000000"/>
              </w:rPr>
              <w:t>3</w:t>
            </w:r>
          </w:p>
        </w:tc>
        <w:tc>
          <w:tcPr>
            <w:tcW w:w="4815" w:type="dxa"/>
            <w:tcBorders>
              <w:top w:val="single" w:sz="4" w:space="0" w:color="auto"/>
              <w:left w:val="nil"/>
              <w:bottom w:val="single" w:sz="4" w:space="0" w:color="auto"/>
              <w:right w:val="nil"/>
            </w:tcBorders>
            <w:shd w:val="clear" w:color="auto" w:fill="auto"/>
            <w:noWrap/>
          </w:tcPr>
          <w:p w14:paraId="6938CDFB" w14:textId="77777777" w:rsidR="006D3724" w:rsidRPr="006D3724" w:rsidRDefault="006D3724" w:rsidP="006D3724">
            <w:pPr>
              <w:rPr>
                <w:bCs/>
                <w:color w:val="000000"/>
                <w:szCs w:val="28"/>
              </w:rPr>
            </w:pPr>
            <w:r w:rsidRPr="006D3724">
              <w:rPr>
                <w:bCs/>
                <w:color w:val="000000"/>
                <w:szCs w:val="28"/>
              </w:rPr>
              <w:t>74:16:1303010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34306CD" w14:textId="5829817F" w:rsidR="006D3724" w:rsidRPr="00D059B5" w:rsidRDefault="006D3724" w:rsidP="006D3724">
            <w:pPr>
              <w:jc w:val="center"/>
              <w:rPr>
                <w:color w:val="000000"/>
              </w:rPr>
            </w:pPr>
            <w:r w:rsidRPr="00DD28ED">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68C088"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AF2E59"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91D96E"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F4DA4"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627002"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6FD810"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C0C7C3"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BC578A"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76F87E"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27A575" w14:textId="77777777" w:rsidR="006D3724" w:rsidRPr="00D059B5" w:rsidRDefault="006D3724" w:rsidP="006D3724">
            <w:pPr>
              <w:rPr>
                <w:color w:val="000000"/>
              </w:rPr>
            </w:pPr>
            <w:r w:rsidRPr="00D059B5">
              <w:rPr>
                <w:color w:val="000000"/>
              </w:rPr>
              <w:t>0.00</w:t>
            </w:r>
          </w:p>
        </w:tc>
      </w:tr>
      <w:tr w:rsidR="006D3724" w:rsidRPr="00D059B5" w14:paraId="41DF04A2"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08E680" w14:textId="77777777" w:rsidR="006D3724" w:rsidRPr="00D059B5" w:rsidRDefault="006D3724" w:rsidP="006D3724">
            <w:pPr>
              <w:rPr>
                <w:color w:val="000000"/>
              </w:rPr>
            </w:pPr>
            <w:r>
              <w:rPr>
                <w:color w:val="000000"/>
              </w:rPr>
              <w:t>4</w:t>
            </w:r>
          </w:p>
        </w:tc>
        <w:tc>
          <w:tcPr>
            <w:tcW w:w="4815" w:type="dxa"/>
            <w:tcBorders>
              <w:top w:val="single" w:sz="4" w:space="0" w:color="auto"/>
              <w:left w:val="nil"/>
              <w:bottom w:val="single" w:sz="4" w:space="0" w:color="auto"/>
              <w:right w:val="nil"/>
            </w:tcBorders>
            <w:shd w:val="clear" w:color="auto" w:fill="auto"/>
            <w:noWrap/>
          </w:tcPr>
          <w:p w14:paraId="1B7F8110" w14:textId="77777777" w:rsidR="006D3724" w:rsidRPr="006D3724" w:rsidRDefault="006D3724" w:rsidP="006D3724">
            <w:pPr>
              <w:rPr>
                <w:bCs/>
                <w:color w:val="000000"/>
                <w:szCs w:val="28"/>
              </w:rPr>
            </w:pPr>
            <w:r w:rsidRPr="006D3724">
              <w:rPr>
                <w:bCs/>
                <w:color w:val="000000"/>
                <w:szCs w:val="28"/>
              </w:rPr>
              <w:t>74:16:1303011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0586FE02" w14:textId="50812624" w:rsidR="006D3724" w:rsidRPr="00D059B5" w:rsidRDefault="006D3724" w:rsidP="006D3724">
            <w:pPr>
              <w:jc w:val="center"/>
              <w:rPr>
                <w:color w:val="000000"/>
              </w:rPr>
            </w:pPr>
            <w:r w:rsidRPr="00DD28ED">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CB593C"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2B29B6"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EC1FEF"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91CE1E"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9D3AE0"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E88575"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54AA6E"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1AF808"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AA1BFB"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003431" w14:textId="77777777" w:rsidR="006D3724" w:rsidRPr="00D059B5" w:rsidRDefault="006D3724" w:rsidP="006D3724">
            <w:pPr>
              <w:rPr>
                <w:color w:val="000000"/>
              </w:rPr>
            </w:pPr>
            <w:r w:rsidRPr="00D059B5">
              <w:rPr>
                <w:color w:val="000000"/>
              </w:rPr>
              <w:t>0.00</w:t>
            </w:r>
          </w:p>
        </w:tc>
      </w:tr>
      <w:tr w:rsidR="006D3724" w:rsidRPr="00D059B5" w14:paraId="5BAD0170"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C1839C" w14:textId="77777777" w:rsidR="006D3724" w:rsidRPr="00D059B5" w:rsidRDefault="006D3724" w:rsidP="006D3724">
            <w:pPr>
              <w:rPr>
                <w:color w:val="000000"/>
              </w:rPr>
            </w:pPr>
            <w:r>
              <w:rPr>
                <w:color w:val="000000"/>
              </w:rPr>
              <w:t>5</w:t>
            </w:r>
          </w:p>
        </w:tc>
        <w:tc>
          <w:tcPr>
            <w:tcW w:w="4815" w:type="dxa"/>
            <w:tcBorders>
              <w:top w:val="single" w:sz="4" w:space="0" w:color="auto"/>
              <w:left w:val="nil"/>
              <w:bottom w:val="single" w:sz="4" w:space="0" w:color="auto"/>
              <w:right w:val="nil"/>
            </w:tcBorders>
            <w:shd w:val="clear" w:color="auto" w:fill="auto"/>
            <w:noWrap/>
          </w:tcPr>
          <w:p w14:paraId="51E2B975" w14:textId="77777777" w:rsidR="006D3724" w:rsidRPr="006D3724" w:rsidRDefault="006D3724" w:rsidP="006D3724">
            <w:pPr>
              <w:rPr>
                <w:bCs/>
                <w:color w:val="000000"/>
                <w:szCs w:val="28"/>
              </w:rPr>
            </w:pPr>
            <w:r w:rsidRPr="006D3724">
              <w:rPr>
                <w:bCs/>
                <w:color w:val="000000"/>
                <w:szCs w:val="28"/>
              </w:rPr>
              <w:t>74:16:1303016</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01F1A9C8" w14:textId="113105C0" w:rsidR="006D3724" w:rsidRPr="00D059B5" w:rsidRDefault="006D3724" w:rsidP="006D3724">
            <w:pPr>
              <w:jc w:val="center"/>
              <w:rPr>
                <w:color w:val="000000"/>
              </w:rPr>
            </w:pPr>
            <w:r w:rsidRPr="00DD28ED">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0AFCD4"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921A12"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FF1934"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76B29D"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AEF8E5"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8F2416"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6830FD"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2C4151"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D26704"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C6CCD5" w14:textId="77777777" w:rsidR="006D3724" w:rsidRPr="00D059B5" w:rsidRDefault="006D3724" w:rsidP="006D3724">
            <w:pPr>
              <w:rPr>
                <w:color w:val="000000"/>
              </w:rPr>
            </w:pPr>
            <w:r w:rsidRPr="00D059B5">
              <w:rPr>
                <w:color w:val="000000"/>
              </w:rPr>
              <w:t>0.00</w:t>
            </w:r>
          </w:p>
        </w:tc>
      </w:tr>
      <w:tr w:rsidR="006D3724" w:rsidRPr="00D059B5" w14:paraId="0668312D"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1CFB7C" w14:textId="77777777" w:rsidR="006D3724" w:rsidRPr="00D059B5" w:rsidRDefault="006D3724" w:rsidP="006D3724">
            <w:pPr>
              <w:rPr>
                <w:color w:val="000000"/>
              </w:rPr>
            </w:pPr>
            <w:r>
              <w:rPr>
                <w:color w:val="000000"/>
              </w:rPr>
              <w:t>6</w:t>
            </w:r>
          </w:p>
        </w:tc>
        <w:tc>
          <w:tcPr>
            <w:tcW w:w="4815" w:type="dxa"/>
            <w:tcBorders>
              <w:top w:val="single" w:sz="4" w:space="0" w:color="auto"/>
              <w:left w:val="nil"/>
              <w:bottom w:val="single" w:sz="4" w:space="0" w:color="auto"/>
              <w:right w:val="nil"/>
            </w:tcBorders>
            <w:shd w:val="clear" w:color="auto" w:fill="auto"/>
            <w:noWrap/>
          </w:tcPr>
          <w:p w14:paraId="4DE876B3" w14:textId="77777777" w:rsidR="006D3724" w:rsidRPr="006D3724" w:rsidRDefault="006D3724" w:rsidP="006D3724">
            <w:pPr>
              <w:rPr>
                <w:bCs/>
                <w:color w:val="000000"/>
                <w:szCs w:val="28"/>
              </w:rPr>
            </w:pPr>
            <w:r w:rsidRPr="006D3724">
              <w:rPr>
                <w:bCs/>
                <w:color w:val="000000"/>
                <w:szCs w:val="28"/>
              </w:rPr>
              <w:t>74:16:1303017</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A1E82C6" w14:textId="0C3EE543" w:rsidR="006D3724" w:rsidRPr="00D059B5" w:rsidRDefault="006D3724" w:rsidP="006D3724">
            <w:pPr>
              <w:jc w:val="center"/>
              <w:rPr>
                <w:color w:val="000000"/>
              </w:rPr>
            </w:pPr>
            <w:r w:rsidRPr="00DD28ED">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8BC64A"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42CEFD"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B8C0A"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082416"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5D52A2"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37E73E"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AF1FEC"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6877E0"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CBAFBC"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216D39" w14:textId="77777777" w:rsidR="006D3724" w:rsidRPr="00D059B5" w:rsidRDefault="006D3724" w:rsidP="006D3724">
            <w:pPr>
              <w:rPr>
                <w:color w:val="000000"/>
              </w:rPr>
            </w:pPr>
            <w:r w:rsidRPr="00D059B5">
              <w:rPr>
                <w:color w:val="000000"/>
              </w:rPr>
              <w:t>0.00</w:t>
            </w:r>
          </w:p>
        </w:tc>
      </w:tr>
      <w:tr w:rsidR="006D3724" w:rsidRPr="00D059B5" w14:paraId="78B9CDAC"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333C6C" w14:textId="77777777" w:rsidR="006D3724" w:rsidRPr="00D059B5" w:rsidRDefault="006D3724" w:rsidP="006D3724">
            <w:pPr>
              <w:rPr>
                <w:color w:val="000000"/>
              </w:rPr>
            </w:pPr>
            <w:r>
              <w:rPr>
                <w:color w:val="000000"/>
              </w:rPr>
              <w:t>7</w:t>
            </w:r>
          </w:p>
        </w:tc>
        <w:tc>
          <w:tcPr>
            <w:tcW w:w="4815" w:type="dxa"/>
            <w:tcBorders>
              <w:top w:val="single" w:sz="4" w:space="0" w:color="auto"/>
              <w:left w:val="nil"/>
              <w:bottom w:val="single" w:sz="4" w:space="0" w:color="auto"/>
              <w:right w:val="nil"/>
            </w:tcBorders>
            <w:shd w:val="clear" w:color="auto" w:fill="auto"/>
            <w:noWrap/>
          </w:tcPr>
          <w:p w14:paraId="56A1FA76" w14:textId="77777777" w:rsidR="006D3724" w:rsidRPr="006D3724" w:rsidRDefault="006D3724" w:rsidP="006D3724">
            <w:pPr>
              <w:rPr>
                <w:bCs/>
                <w:color w:val="000000"/>
                <w:szCs w:val="28"/>
              </w:rPr>
            </w:pPr>
            <w:r w:rsidRPr="006D3724">
              <w:rPr>
                <w:bCs/>
                <w:color w:val="000000"/>
                <w:szCs w:val="28"/>
              </w:rPr>
              <w:t>74:16:1303018</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F126B0B" w14:textId="3C56BDEC" w:rsidR="006D3724" w:rsidRPr="00D059B5" w:rsidRDefault="006D3724" w:rsidP="006D3724">
            <w:pPr>
              <w:jc w:val="center"/>
              <w:rPr>
                <w:color w:val="000000"/>
              </w:rPr>
            </w:pPr>
            <w:r w:rsidRPr="00DD28ED">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A1473C"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369226"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91B556"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E695E9"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11D42C"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059598"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48BA7D"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27382F"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A336B3"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76196A" w14:textId="77777777" w:rsidR="006D3724" w:rsidRPr="00D059B5" w:rsidRDefault="006D3724" w:rsidP="006D3724">
            <w:pPr>
              <w:rPr>
                <w:color w:val="000000"/>
              </w:rPr>
            </w:pPr>
            <w:r w:rsidRPr="00D059B5">
              <w:rPr>
                <w:color w:val="000000"/>
              </w:rPr>
              <w:t>0.00</w:t>
            </w:r>
          </w:p>
        </w:tc>
      </w:tr>
      <w:tr w:rsidR="006D3724" w:rsidRPr="00D059B5" w14:paraId="22CC6DB0"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143B58" w14:textId="77777777" w:rsidR="006D3724" w:rsidRPr="00D059B5" w:rsidRDefault="006D3724" w:rsidP="006D3724">
            <w:pPr>
              <w:rPr>
                <w:color w:val="000000"/>
              </w:rPr>
            </w:pPr>
            <w:r>
              <w:rPr>
                <w:color w:val="000000"/>
              </w:rPr>
              <w:t>8</w:t>
            </w:r>
          </w:p>
        </w:tc>
        <w:tc>
          <w:tcPr>
            <w:tcW w:w="4815" w:type="dxa"/>
            <w:tcBorders>
              <w:top w:val="single" w:sz="4" w:space="0" w:color="auto"/>
              <w:left w:val="nil"/>
              <w:bottom w:val="single" w:sz="4" w:space="0" w:color="auto"/>
              <w:right w:val="nil"/>
            </w:tcBorders>
            <w:shd w:val="clear" w:color="auto" w:fill="auto"/>
            <w:noWrap/>
          </w:tcPr>
          <w:p w14:paraId="22355C30" w14:textId="77777777" w:rsidR="006D3724" w:rsidRPr="006D3724" w:rsidRDefault="006D3724" w:rsidP="006D3724">
            <w:pPr>
              <w:rPr>
                <w:bCs/>
                <w:color w:val="000000"/>
                <w:szCs w:val="28"/>
              </w:rPr>
            </w:pPr>
            <w:r w:rsidRPr="006D3724">
              <w:rPr>
                <w:bCs/>
                <w:color w:val="000000"/>
                <w:szCs w:val="28"/>
              </w:rPr>
              <w:t>74:16:1303029</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41E6045" w14:textId="10743914" w:rsidR="006D3724" w:rsidRPr="00D059B5" w:rsidRDefault="006D3724" w:rsidP="006D3724">
            <w:pPr>
              <w:jc w:val="center"/>
              <w:rPr>
                <w:color w:val="000000"/>
              </w:rPr>
            </w:pPr>
            <w:r w:rsidRPr="00DD28ED">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60382B"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57A243"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F8B99C"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F56445"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1499AA"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57C621"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58C2BF"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33DC4B"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973151"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4BC4E0" w14:textId="77777777" w:rsidR="006D3724" w:rsidRPr="00D059B5" w:rsidRDefault="006D3724" w:rsidP="006D3724">
            <w:pPr>
              <w:rPr>
                <w:color w:val="000000"/>
              </w:rPr>
            </w:pPr>
            <w:r w:rsidRPr="00D059B5">
              <w:rPr>
                <w:color w:val="000000"/>
              </w:rPr>
              <w:t>0.00</w:t>
            </w:r>
          </w:p>
        </w:tc>
      </w:tr>
      <w:tr w:rsidR="006D3724" w:rsidRPr="00D059B5" w14:paraId="181B348D"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98C824" w14:textId="77777777" w:rsidR="006D3724" w:rsidRPr="00D059B5" w:rsidRDefault="006D3724" w:rsidP="006D3724">
            <w:pPr>
              <w:rPr>
                <w:color w:val="000000"/>
              </w:rPr>
            </w:pPr>
            <w:r>
              <w:rPr>
                <w:color w:val="000000"/>
              </w:rPr>
              <w:t>9</w:t>
            </w:r>
          </w:p>
        </w:tc>
        <w:tc>
          <w:tcPr>
            <w:tcW w:w="4815" w:type="dxa"/>
            <w:tcBorders>
              <w:top w:val="single" w:sz="4" w:space="0" w:color="auto"/>
              <w:left w:val="nil"/>
              <w:bottom w:val="single" w:sz="4" w:space="0" w:color="auto"/>
              <w:right w:val="nil"/>
            </w:tcBorders>
            <w:shd w:val="clear" w:color="auto" w:fill="auto"/>
            <w:noWrap/>
          </w:tcPr>
          <w:p w14:paraId="5B42C054" w14:textId="77777777" w:rsidR="006D3724" w:rsidRPr="006D3724" w:rsidRDefault="006D3724" w:rsidP="006D3724">
            <w:pPr>
              <w:rPr>
                <w:bCs/>
                <w:color w:val="000000"/>
                <w:szCs w:val="28"/>
              </w:rPr>
            </w:pPr>
            <w:r w:rsidRPr="006D3724">
              <w:rPr>
                <w:bCs/>
                <w:color w:val="000000"/>
                <w:szCs w:val="28"/>
              </w:rPr>
              <w:t>74:16:1303030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AD939A6" w14:textId="048D767A" w:rsidR="006D3724" w:rsidRPr="00D059B5" w:rsidRDefault="006D3724" w:rsidP="006D3724">
            <w:pPr>
              <w:jc w:val="center"/>
              <w:rPr>
                <w:color w:val="000000"/>
              </w:rPr>
            </w:pPr>
            <w:r w:rsidRPr="00DD28ED">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8554B1"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0EFDC5"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2A1E86"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1B7BE"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52F5A7"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A6C470"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CABC13"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9E185F"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19A48B"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CA2C87" w14:textId="77777777" w:rsidR="006D3724" w:rsidRPr="00D059B5" w:rsidRDefault="006D3724" w:rsidP="006D3724">
            <w:pPr>
              <w:rPr>
                <w:color w:val="000000"/>
              </w:rPr>
            </w:pPr>
            <w:r w:rsidRPr="00D059B5">
              <w:rPr>
                <w:color w:val="000000"/>
              </w:rPr>
              <w:t>0.00</w:t>
            </w:r>
          </w:p>
        </w:tc>
      </w:tr>
      <w:tr w:rsidR="006D3724" w:rsidRPr="00D059B5" w14:paraId="10D93339"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BBC236" w14:textId="77777777" w:rsidR="006D3724" w:rsidRPr="00D059B5" w:rsidRDefault="006D3724" w:rsidP="006D3724">
            <w:pPr>
              <w:rPr>
                <w:color w:val="000000"/>
              </w:rPr>
            </w:pPr>
            <w:r>
              <w:rPr>
                <w:color w:val="000000"/>
              </w:rPr>
              <w:t>10</w:t>
            </w:r>
          </w:p>
        </w:tc>
        <w:tc>
          <w:tcPr>
            <w:tcW w:w="4815" w:type="dxa"/>
            <w:tcBorders>
              <w:top w:val="single" w:sz="4" w:space="0" w:color="auto"/>
              <w:left w:val="nil"/>
              <w:bottom w:val="single" w:sz="4" w:space="0" w:color="auto"/>
              <w:right w:val="nil"/>
            </w:tcBorders>
            <w:shd w:val="clear" w:color="auto" w:fill="auto"/>
            <w:noWrap/>
          </w:tcPr>
          <w:p w14:paraId="4C168C46" w14:textId="77777777" w:rsidR="006D3724" w:rsidRPr="006D3724" w:rsidRDefault="006D3724" w:rsidP="006D3724">
            <w:pPr>
              <w:rPr>
                <w:bCs/>
                <w:color w:val="000000"/>
                <w:szCs w:val="28"/>
              </w:rPr>
            </w:pPr>
            <w:r w:rsidRPr="006D3724">
              <w:rPr>
                <w:bCs/>
                <w:color w:val="000000"/>
                <w:szCs w:val="28"/>
              </w:rPr>
              <w:t>74:16:1303031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8104089" w14:textId="19C1D119" w:rsidR="006D3724" w:rsidRPr="00D059B5" w:rsidRDefault="006D3724" w:rsidP="006D3724">
            <w:pPr>
              <w:jc w:val="center"/>
              <w:rPr>
                <w:color w:val="000000"/>
              </w:rPr>
            </w:pPr>
            <w:r w:rsidRPr="00DD28ED">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8878D9"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90F5B3"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2E97D7"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83D557"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9C5A52"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41F552"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6D3C9A"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BADCC7"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B4894C"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03FBA2" w14:textId="77777777" w:rsidR="006D3724" w:rsidRPr="00D059B5" w:rsidRDefault="006D3724" w:rsidP="006D3724">
            <w:pPr>
              <w:rPr>
                <w:color w:val="000000"/>
              </w:rPr>
            </w:pPr>
            <w:r w:rsidRPr="00D059B5">
              <w:rPr>
                <w:color w:val="000000"/>
              </w:rPr>
              <w:t>0.00</w:t>
            </w:r>
          </w:p>
        </w:tc>
      </w:tr>
      <w:tr w:rsidR="006D3724" w:rsidRPr="00D059B5" w14:paraId="61E90B96"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8EBC1D" w14:textId="77777777" w:rsidR="006D3724" w:rsidRPr="00D059B5" w:rsidRDefault="006D3724" w:rsidP="006D3724">
            <w:pPr>
              <w:rPr>
                <w:color w:val="000000"/>
              </w:rPr>
            </w:pPr>
            <w:r>
              <w:rPr>
                <w:color w:val="000000"/>
              </w:rPr>
              <w:lastRenderedPageBreak/>
              <w:t>11</w:t>
            </w:r>
          </w:p>
        </w:tc>
        <w:tc>
          <w:tcPr>
            <w:tcW w:w="4815" w:type="dxa"/>
            <w:tcBorders>
              <w:top w:val="single" w:sz="4" w:space="0" w:color="auto"/>
              <w:left w:val="nil"/>
              <w:bottom w:val="single" w:sz="4" w:space="0" w:color="auto"/>
              <w:right w:val="nil"/>
            </w:tcBorders>
            <w:shd w:val="clear" w:color="auto" w:fill="auto"/>
            <w:noWrap/>
          </w:tcPr>
          <w:p w14:paraId="39D3A8E6" w14:textId="77777777" w:rsidR="006D3724" w:rsidRPr="006D3724" w:rsidRDefault="006D3724" w:rsidP="006D3724">
            <w:pPr>
              <w:rPr>
                <w:bCs/>
                <w:color w:val="000000"/>
                <w:szCs w:val="28"/>
              </w:rPr>
            </w:pPr>
            <w:r w:rsidRPr="006D3724">
              <w:rPr>
                <w:bCs/>
                <w:color w:val="000000"/>
                <w:szCs w:val="28"/>
              </w:rPr>
              <w:t>74:16:1304004</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08034145" w14:textId="218FF677" w:rsidR="006D3724" w:rsidRPr="00D059B5" w:rsidRDefault="006D3724" w:rsidP="006D3724">
            <w:pPr>
              <w:jc w:val="center"/>
              <w:rPr>
                <w:color w:val="000000"/>
              </w:rPr>
            </w:pPr>
            <w:r w:rsidRPr="00DD28ED">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EBB301"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3F1D62"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57015B"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DBE836"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682588"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747193"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3603D3"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3D6CF3"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898210"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4F8D36" w14:textId="77777777" w:rsidR="006D3724" w:rsidRPr="00D059B5" w:rsidRDefault="006D3724" w:rsidP="006D3724">
            <w:pPr>
              <w:rPr>
                <w:color w:val="000000"/>
              </w:rPr>
            </w:pPr>
            <w:r w:rsidRPr="00D059B5">
              <w:rPr>
                <w:color w:val="000000"/>
              </w:rPr>
              <w:t>0.00</w:t>
            </w:r>
          </w:p>
        </w:tc>
      </w:tr>
      <w:tr w:rsidR="006D3724" w:rsidRPr="00D059B5" w14:paraId="106DCA32"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6E5175" w14:textId="77777777" w:rsidR="006D3724" w:rsidRPr="00D059B5" w:rsidRDefault="006D3724" w:rsidP="006D3724">
            <w:pPr>
              <w:rPr>
                <w:color w:val="000000"/>
              </w:rPr>
            </w:pPr>
            <w:r>
              <w:rPr>
                <w:color w:val="000000"/>
              </w:rPr>
              <w:t>12</w:t>
            </w:r>
          </w:p>
        </w:tc>
        <w:tc>
          <w:tcPr>
            <w:tcW w:w="4815" w:type="dxa"/>
            <w:tcBorders>
              <w:top w:val="single" w:sz="4" w:space="0" w:color="auto"/>
              <w:left w:val="nil"/>
              <w:bottom w:val="single" w:sz="4" w:space="0" w:color="auto"/>
              <w:right w:val="nil"/>
            </w:tcBorders>
            <w:shd w:val="clear" w:color="auto" w:fill="auto"/>
            <w:noWrap/>
          </w:tcPr>
          <w:p w14:paraId="5737D8C8" w14:textId="77777777" w:rsidR="006D3724" w:rsidRPr="006D3724" w:rsidRDefault="006D3724" w:rsidP="006D3724">
            <w:pPr>
              <w:rPr>
                <w:bCs/>
                <w:color w:val="000000"/>
                <w:szCs w:val="28"/>
              </w:rPr>
            </w:pPr>
            <w:r w:rsidRPr="006D3724">
              <w:rPr>
                <w:bCs/>
                <w:color w:val="000000"/>
                <w:szCs w:val="28"/>
              </w:rPr>
              <w:t>74:16:1304005</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4846459" w14:textId="2F344474" w:rsidR="006D3724" w:rsidRPr="00D059B5" w:rsidRDefault="006D3724" w:rsidP="006D3724">
            <w:pPr>
              <w:jc w:val="center"/>
              <w:rPr>
                <w:color w:val="000000"/>
              </w:rPr>
            </w:pPr>
            <w:r w:rsidRPr="00DD28ED">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0A6F31"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5881DE"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7AFE08"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7077B0"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AC5B4C"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3773EF"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6790D6"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2C22B5"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3C3FBD"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66022A" w14:textId="77777777" w:rsidR="006D3724" w:rsidRPr="00D059B5" w:rsidRDefault="006D3724" w:rsidP="006D3724">
            <w:pPr>
              <w:rPr>
                <w:color w:val="000000"/>
              </w:rPr>
            </w:pPr>
            <w:r w:rsidRPr="00D059B5">
              <w:rPr>
                <w:color w:val="000000"/>
              </w:rPr>
              <w:t>0.00</w:t>
            </w:r>
          </w:p>
        </w:tc>
      </w:tr>
      <w:tr w:rsidR="006D3724" w:rsidRPr="00D059B5" w14:paraId="3DA64700"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F297D6" w14:textId="77777777" w:rsidR="006D3724" w:rsidRPr="00D059B5" w:rsidRDefault="006D3724" w:rsidP="006D3724">
            <w:pPr>
              <w:rPr>
                <w:color w:val="000000"/>
              </w:rPr>
            </w:pPr>
            <w:r>
              <w:rPr>
                <w:color w:val="000000"/>
              </w:rPr>
              <w:t>13</w:t>
            </w:r>
          </w:p>
        </w:tc>
        <w:tc>
          <w:tcPr>
            <w:tcW w:w="4815" w:type="dxa"/>
            <w:tcBorders>
              <w:top w:val="single" w:sz="4" w:space="0" w:color="auto"/>
              <w:left w:val="nil"/>
              <w:bottom w:val="single" w:sz="4" w:space="0" w:color="auto"/>
              <w:right w:val="nil"/>
            </w:tcBorders>
            <w:shd w:val="clear" w:color="auto" w:fill="auto"/>
            <w:noWrap/>
          </w:tcPr>
          <w:p w14:paraId="1BB7C503" w14:textId="77777777" w:rsidR="006D3724" w:rsidRPr="006D3724" w:rsidRDefault="006D3724" w:rsidP="006D3724">
            <w:pPr>
              <w:rPr>
                <w:bCs/>
                <w:color w:val="000000"/>
                <w:szCs w:val="28"/>
              </w:rPr>
            </w:pPr>
            <w:r w:rsidRPr="006D3724">
              <w:rPr>
                <w:bCs/>
                <w:color w:val="000000"/>
                <w:szCs w:val="28"/>
              </w:rPr>
              <w:t>74:16:1304006</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40DB684" w14:textId="54330199" w:rsidR="006D3724" w:rsidRPr="00D059B5" w:rsidRDefault="006D3724" w:rsidP="006D3724">
            <w:pPr>
              <w:jc w:val="center"/>
              <w:rPr>
                <w:color w:val="000000"/>
              </w:rPr>
            </w:pPr>
            <w:r w:rsidRPr="00DD28ED">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1FC928"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4F040"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31B698"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36BBE9"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D3B98F"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82433E"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5A8662"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E208EA"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7CAC09"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E0AEFF" w14:textId="77777777" w:rsidR="006D3724" w:rsidRPr="00D059B5" w:rsidRDefault="006D3724" w:rsidP="006D3724">
            <w:pPr>
              <w:rPr>
                <w:color w:val="000000"/>
              </w:rPr>
            </w:pPr>
            <w:r w:rsidRPr="00D059B5">
              <w:rPr>
                <w:color w:val="000000"/>
              </w:rPr>
              <w:t>0.00</w:t>
            </w:r>
          </w:p>
        </w:tc>
      </w:tr>
      <w:tr w:rsidR="006D3724" w:rsidRPr="00D059B5" w14:paraId="146678A0"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FEA717" w14:textId="77777777" w:rsidR="006D3724" w:rsidRPr="00D059B5" w:rsidRDefault="006D3724" w:rsidP="006D3724">
            <w:pPr>
              <w:rPr>
                <w:color w:val="000000"/>
              </w:rPr>
            </w:pPr>
            <w:r>
              <w:rPr>
                <w:color w:val="000000"/>
              </w:rPr>
              <w:t>14</w:t>
            </w:r>
          </w:p>
        </w:tc>
        <w:tc>
          <w:tcPr>
            <w:tcW w:w="4815" w:type="dxa"/>
            <w:tcBorders>
              <w:top w:val="single" w:sz="4" w:space="0" w:color="auto"/>
              <w:left w:val="nil"/>
              <w:bottom w:val="single" w:sz="4" w:space="0" w:color="auto"/>
              <w:right w:val="nil"/>
            </w:tcBorders>
            <w:shd w:val="clear" w:color="auto" w:fill="auto"/>
            <w:noWrap/>
          </w:tcPr>
          <w:p w14:paraId="7A5CD9E5" w14:textId="77777777" w:rsidR="006D3724" w:rsidRPr="006D3724" w:rsidRDefault="006D3724" w:rsidP="006D3724">
            <w:pPr>
              <w:rPr>
                <w:bCs/>
                <w:color w:val="000000"/>
                <w:szCs w:val="28"/>
              </w:rPr>
            </w:pPr>
            <w:r w:rsidRPr="006D3724">
              <w:rPr>
                <w:bCs/>
                <w:color w:val="000000"/>
                <w:szCs w:val="28"/>
              </w:rPr>
              <w:t>74:16:1305002</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57201D67" w14:textId="4821BAE9" w:rsidR="006D3724" w:rsidRPr="00D059B5" w:rsidRDefault="006D3724" w:rsidP="006D3724">
            <w:pPr>
              <w:jc w:val="center"/>
              <w:rPr>
                <w:color w:val="000000"/>
              </w:rPr>
            </w:pPr>
            <w:r w:rsidRPr="00DD28ED">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14D1F6"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C7802A"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8CB521"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0DA615"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A9271A"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4E087B"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A8303A"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4ED6DE"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95EC85"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9F9D67" w14:textId="77777777" w:rsidR="006D3724" w:rsidRPr="00D059B5" w:rsidRDefault="006D3724" w:rsidP="006D3724">
            <w:pPr>
              <w:rPr>
                <w:color w:val="000000"/>
              </w:rPr>
            </w:pPr>
            <w:r w:rsidRPr="00D059B5">
              <w:rPr>
                <w:color w:val="000000"/>
              </w:rPr>
              <w:t>0.00</w:t>
            </w:r>
          </w:p>
        </w:tc>
      </w:tr>
      <w:tr w:rsidR="006D3724" w:rsidRPr="00D059B5" w14:paraId="697A9DEE"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2E3D6F" w14:textId="77777777" w:rsidR="006D3724" w:rsidRPr="00D059B5" w:rsidRDefault="006D3724" w:rsidP="006D3724">
            <w:pPr>
              <w:rPr>
                <w:color w:val="000000"/>
              </w:rPr>
            </w:pPr>
            <w:r>
              <w:rPr>
                <w:color w:val="000000"/>
              </w:rPr>
              <w:t>15</w:t>
            </w:r>
          </w:p>
        </w:tc>
        <w:tc>
          <w:tcPr>
            <w:tcW w:w="4815" w:type="dxa"/>
            <w:tcBorders>
              <w:top w:val="single" w:sz="4" w:space="0" w:color="auto"/>
              <w:left w:val="nil"/>
              <w:bottom w:val="single" w:sz="4" w:space="0" w:color="auto"/>
              <w:right w:val="nil"/>
            </w:tcBorders>
            <w:shd w:val="clear" w:color="auto" w:fill="auto"/>
            <w:noWrap/>
          </w:tcPr>
          <w:p w14:paraId="1AF7A4B7" w14:textId="77777777" w:rsidR="006D3724" w:rsidRPr="006D3724" w:rsidRDefault="006D3724" w:rsidP="006D3724">
            <w:pPr>
              <w:rPr>
                <w:bCs/>
                <w:color w:val="000000"/>
                <w:szCs w:val="28"/>
              </w:rPr>
            </w:pPr>
            <w:r w:rsidRPr="006D3724">
              <w:rPr>
                <w:bCs/>
                <w:color w:val="000000"/>
                <w:szCs w:val="28"/>
              </w:rPr>
              <w:t>74:16:1305015</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976CEB5" w14:textId="6297F69F" w:rsidR="006D3724" w:rsidRPr="00D059B5" w:rsidRDefault="006D3724" w:rsidP="006D3724">
            <w:pPr>
              <w:jc w:val="center"/>
              <w:rPr>
                <w:color w:val="000000"/>
              </w:rPr>
            </w:pPr>
            <w:r w:rsidRPr="00DD28ED">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E4C182"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E06434"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70FFC6"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112372"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89C86B"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DAA264"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9490EC"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888939"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05213B"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D89FE3" w14:textId="77777777" w:rsidR="006D3724" w:rsidRPr="00D059B5" w:rsidRDefault="006D3724" w:rsidP="006D3724">
            <w:pPr>
              <w:rPr>
                <w:color w:val="000000"/>
              </w:rPr>
            </w:pPr>
            <w:r w:rsidRPr="00D059B5">
              <w:rPr>
                <w:color w:val="000000"/>
              </w:rPr>
              <w:t>0.00</w:t>
            </w:r>
          </w:p>
        </w:tc>
      </w:tr>
      <w:tr w:rsidR="006D3724" w:rsidRPr="00D059B5" w14:paraId="2F9BA373"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09A4D4" w14:textId="77777777" w:rsidR="006D3724" w:rsidRPr="00D059B5" w:rsidRDefault="006D3724" w:rsidP="006D3724">
            <w:pPr>
              <w:rPr>
                <w:color w:val="000000"/>
              </w:rPr>
            </w:pPr>
            <w:r>
              <w:rPr>
                <w:color w:val="000000"/>
              </w:rPr>
              <w:t>16</w:t>
            </w:r>
          </w:p>
        </w:tc>
        <w:tc>
          <w:tcPr>
            <w:tcW w:w="4815" w:type="dxa"/>
            <w:tcBorders>
              <w:top w:val="single" w:sz="4" w:space="0" w:color="auto"/>
              <w:left w:val="nil"/>
              <w:bottom w:val="single" w:sz="4" w:space="0" w:color="auto"/>
              <w:right w:val="nil"/>
            </w:tcBorders>
            <w:shd w:val="clear" w:color="auto" w:fill="auto"/>
            <w:noWrap/>
          </w:tcPr>
          <w:p w14:paraId="2D052C0A" w14:textId="77777777" w:rsidR="006D3724" w:rsidRPr="006D3724" w:rsidRDefault="006D3724" w:rsidP="006D3724">
            <w:pPr>
              <w:rPr>
                <w:bCs/>
                <w:color w:val="000000"/>
                <w:szCs w:val="28"/>
              </w:rPr>
            </w:pPr>
            <w:r w:rsidRPr="006D3724">
              <w:rPr>
                <w:bCs/>
                <w:color w:val="000000"/>
                <w:szCs w:val="28"/>
              </w:rPr>
              <w:t>74:16:1305001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3A773900" w14:textId="0EADF220" w:rsidR="006D3724" w:rsidRPr="00D059B5" w:rsidRDefault="006D3724" w:rsidP="006D3724">
            <w:pPr>
              <w:jc w:val="center"/>
              <w:rPr>
                <w:color w:val="000000"/>
              </w:rPr>
            </w:pPr>
            <w:r w:rsidRPr="00DD28ED">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D285C7"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62CF6D"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BC61E9"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051544"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0DA1A6"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FF563C"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9C4298"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B3925E"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02EF1F"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9C6355" w14:textId="77777777" w:rsidR="006D3724" w:rsidRPr="00D059B5" w:rsidRDefault="006D3724" w:rsidP="006D3724">
            <w:pPr>
              <w:rPr>
                <w:color w:val="000000"/>
              </w:rPr>
            </w:pPr>
            <w:r w:rsidRPr="00D059B5">
              <w:rPr>
                <w:color w:val="000000"/>
              </w:rPr>
              <w:t>0.00</w:t>
            </w:r>
          </w:p>
        </w:tc>
      </w:tr>
      <w:tr w:rsidR="006D3724" w:rsidRPr="00D059B5" w14:paraId="5C75FDCD"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DA3804" w14:textId="77777777" w:rsidR="006D3724" w:rsidRPr="00D059B5" w:rsidRDefault="006D3724" w:rsidP="006D3724">
            <w:pPr>
              <w:rPr>
                <w:color w:val="000000"/>
              </w:rPr>
            </w:pPr>
            <w:r>
              <w:rPr>
                <w:color w:val="000000"/>
              </w:rPr>
              <w:t>17</w:t>
            </w:r>
          </w:p>
        </w:tc>
        <w:tc>
          <w:tcPr>
            <w:tcW w:w="4815" w:type="dxa"/>
            <w:tcBorders>
              <w:top w:val="single" w:sz="4" w:space="0" w:color="auto"/>
              <w:left w:val="nil"/>
              <w:bottom w:val="single" w:sz="4" w:space="0" w:color="auto"/>
              <w:right w:val="nil"/>
            </w:tcBorders>
            <w:shd w:val="clear" w:color="auto" w:fill="auto"/>
            <w:noWrap/>
          </w:tcPr>
          <w:p w14:paraId="4EA39EA2" w14:textId="77777777" w:rsidR="006D3724" w:rsidRPr="006D3724" w:rsidRDefault="006D3724" w:rsidP="006D3724">
            <w:pPr>
              <w:rPr>
                <w:bCs/>
                <w:color w:val="000000"/>
                <w:szCs w:val="28"/>
              </w:rPr>
            </w:pPr>
            <w:r w:rsidRPr="006D3724">
              <w:rPr>
                <w:bCs/>
                <w:color w:val="000000"/>
                <w:szCs w:val="28"/>
              </w:rPr>
              <w:t>74:16:1305003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6099AFF" w14:textId="0D20727A" w:rsidR="006D3724" w:rsidRPr="00D059B5" w:rsidRDefault="006D3724" w:rsidP="006D3724">
            <w:pPr>
              <w:jc w:val="center"/>
              <w:rPr>
                <w:color w:val="000000"/>
              </w:rPr>
            </w:pPr>
            <w:r w:rsidRPr="00DD28ED">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8C0E63"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10DF94"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5E1505"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593C00"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5FCE60"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7D14D1"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944488"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15EE80"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6B56DA"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EFC56E" w14:textId="77777777" w:rsidR="006D3724" w:rsidRPr="00D059B5" w:rsidRDefault="006D3724" w:rsidP="006D3724">
            <w:pPr>
              <w:rPr>
                <w:color w:val="000000"/>
              </w:rPr>
            </w:pPr>
            <w:r w:rsidRPr="00D059B5">
              <w:rPr>
                <w:color w:val="000000"/>
              </w:rPr>
              <w:t>0.00</w:t>
            </w:r>
          </w:p>
        </w:tc>
      </w:tr>
      <w:tr w:rsidR="006D3724" w:rsidRPr="00D059B5" w14:paraId="7C048D1F"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969098" w14:textId="77777777" w:rsidR="006D3724" w:rsidRPr="00D059B5" w:rsidRDefault="006D3724" w:rsidP="006D3724">
            <w:pPr>
              <w:rPr>
                <w:color w:val="000000"/>
              </w:rPr>
            </w:pPr>
            <w:r>
              <w:rPr>
                <w:color w:val="000000"/>
              </w:rPr>
              <w:t>18</w:t>
            </w:r>
          </w:p>
        </w:tc>
        <w:tc>
          <w:tcPr>
            <w:tcW w:w="4815" w:type="dxa"/>
            <w:tcBorders>
              <w:top w:val="single" w:sz="4" w:space="0" w:color="auto"/>
              <w:left w:val="nil"/>
              <w:bottom w:val="single" w:sz="4" w:space="0" w:color="auto"/>
              <w:right w:val="nil"/>
            </w:tcBorders>
            <w:shd w:val="clear" w:color="auto" w:fill="auto"/>
            <w:noWrap/>
          </w:tcPr>
          <w:p w14:paraId="6C35D901" w14:textId="77777777" w:rsidR="006D3724" w:rsidRPr="006D3724" w:rsidRDefault="006D3724" w:rsidP="006D3724">
            <w:pPr>
              <w:rPr>
                <w:bCs/>
                <w:color w:val="000000"/>
                <w:szCs w:val="28"/>
              </w:rPr>
            </w:pPr>
            <w:r w:rsidRPr="006D3724">
              <w:rPr>
                <w:bCs/>
                <w:color w:val="000000"/>
                <w:szCs w:val="28"/>
              </w:rPr>
              <w:t>74:16:1305004</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8D2E7A2" w14:textId="619C7A66" w:rsidR="006D3724" w:rsidRPr="00D059B5" w:rsidRDefault="006D3724" w:rsidP="006D3724">
            <w:pPr>
              <w:jc w:val="center"/>
              <w:rPr>
                <w:color w:val="000000"/>
              </w:rPr>
            </w:pPr>
            <w:r w:rsidRPr="00DD28ED">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0D1DD2"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3DF7AD"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538163"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978F21"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5AA87F"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FF0339"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2BA1EA"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EF3964"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7991B0"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D6D70A" w14:textId="77777777" w:rsidR="006D3724" w:rsidRPr="00D059B5" w:rsidRDefault="006D3724" w:rsidP="006D3724">
            <w:pPr>
              <w:rPr>
                <w:color w:val="000000"/>
              </w:rPr>
            </w:pPr>
            <w:r w:rsidRPr="00D059B5">
              <w:rPr>
                <w:color w:val="000000"/>
              </w:rPr>
              <w:t>0.00</w:t>
            </w:r>
          </w:p>
        </w:tc>
      </w:tr>
      <w:tr w:rsidR="006D3724" w:rsidRPr="00D059B5" w14:paraId="1E644325"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A6CD14" w14:textId="77777777" w:rsidR="006D3724" w:rsidRPr="00D059B5" w:rsidRDefault="006D3724" w:rsidP="006D3724">
            <w:pPr>
              <w:rPr>
                <w:color w:val="000000"/>
              </w:rPr>
            </w:pPr>
            <w:r>
              <w:rPr>
                <w:color w:val="000000"/>
              </w:rPr>
              <w:t>19</w:t>
            </w:r>
          </w:p>
        </w:tc>
        <w:tc>
          <w:tcPr>
            <w:tcW w:w="4815" w:type="dxa"/>
            <w:tcBorders>
              <w:top w:val="single" w:sz="4" w:space="0" w:color="auto"/>
              <w:left w:val="nil"/>
              <w:bottom w:val="single" w:sz="4" w:space="0" w:color="auto"/>
              <w:right w:val="nil"/>
            </w:tcBorders>
            <w:shd w:val="clear" w:color="auto" w:fill="auto"/>
            <w:noWrap/>
          </w:tcPr>
          <w:p w14:paraId="7B166AFA" w14:textId="77777777" w:rsidR="006D3724" w:rsidRPr="006D3724" w:rsidRDefault="006D3724" w:rsidP="006D3724">
            <w:pPr>
              <w:rPr>
                <w:bCs/>
                <w:color w:val="000000"/>
                <w:szCs w:val="28"/>
              </w:rPr>
            </w:pPr>
            <w:r w:rsidRPr="006D3724">
              <w:rPr>
                <w:bCs/>
                <w:color w:val="000000"/>
                <w:szCs w:val="28"/>
              </w:rPr>
              <w:t>74:16:1305005</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612FC8C" w14:textId="51CE81F3" w:rsidR="006D3724" w:rsidRPr="00D059B5" w:rsidRDefault="006D3724" w:rsidP="006D3724">
            <w:pPr>
              <w:jc w:val="center"/>
              <w:rPr>
                <w:color w:val="000000"/>
              </w:rPr>
            </w:pPr>
            <w:r w:rsidRPr="00DD28ED">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6F46EC"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00B12F"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9A5607"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E33158"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E8DEE7"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BC06E8"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61B499"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59FB8B"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13D28C"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81108A" w14:textId="77777777" w:rsidR="006D3724" w:rsidRPr="00D059B5" w:rsidRDefault="006D3724" w:rsidP="006D3724">
            <w:pPr>
              <w:rPr>
                <w:color w:val="000000"/>
              </w:rPr>
            </w:pPr>
            <w:r w:rsidRPr="00D059B5">
              <w:rPr>
                <w:color w:val="000000"/>
              </w:rPr>
              <w:t>0.00</w:t>
            </w:r>
          </w:p>
        </w:tc>
      </w:tr>
      <w:tr w:rsidR="006D3724" w:rsidRPr="00D059B5" w14:paraId="329BD2FB"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70A116" w14:textId="77777777" w:rsidR="006D3724" w:rsidRPr="00D059B5" w:rsidRDefault="006D3724" w:rsidP="006D3724">
            <w:pPr>
              <w:rPr>
                <w:color w:val="000000"/>
              </w:rPr>
            </w:pPr>
            <w:r>
              <w:rPr>
                <w:color w:val="000000"/>
              </w:rPr>
              <w:t>20</w:t>
            </w:r>
          </w:p>
        </w:tc>
        <w:tc>
          <w:tcPr>
            <w:tcW w:w="4815" w:type="dxa"/>
            <w:tcBorders>
              <w:top w:val="single" w:sz="4" w:space="0" w:color="auto"/>
              <w:left w:val="nil"/>
              <w:bottom w:val="single" w:sz="4" w:space="0" w:color="auto"/>
              <w:right w:val="nil"/>
            </w:tcBorders>
            <w:shd w:val="clear" w:color="auto" w:fill="auto"/>
            <w:noWrap/>
          </w:tcPr>
          <w:p w14:paraId="06E076C7" w14:textId="77777777" w:rsidR="006D3724" w:rsidRPr="006D3724" w:rsidRDefault="006D3724" w:rsidP="006D3724">
            <w:pPr>
              <w:rPr>
                <w:bCs/>
                <w:color w:val="000000"/>
                <w:szCs w:val="28"/>
              </w:rPr>
            </w:pPr>
            <w:r w:rsidRPr="006D3724">
              <w:rPr>
                <w:bCs/>
                <w:color w:val="000000"/>
                <w:szCs w:val="28"/>
              </w:rPr>
              <w:t>74:16:1305006</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C396318" w14:textId="3AE553C7" w:rsidR="006D3724" w:rsidRPr="00D059B5" w:rsidRDefault="006D3724" w:rsidP="006D3724">
            <w:pPr>
              <w:jc w:val="center"/>
              <w:rPr>
                <w:color w:val="000000"/>
              </w:rPr>
            </w:pPr>
            <w:r w:rsidRPr="00DD28ED">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9B6F66"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0D9A9D"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F12492"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14BCF9"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A25E51"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093CAA"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692DB0"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0A69F0"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8F1472"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1047B5" w14:textId="77777777" w:rsidR="006D3724" w:rsidRPr="00D059B5" w:rsidRDefault="006D3724" w:rsidP="006D3724">
            <w:pPr>
              <w:rPr>
                <w:color w:val="000000"/>
              </w:rPr>
            </w:pPr>
            <w:r w:rsidRPr="00D059B5">
              <w:rPr>
                <w:color w:val="000000"/>
              </w:rPr>
              <w:t>0.00</w:t>
            </w:r>
          </w:p>
        </w:tc>
      </w:tr>
      <w:tr w:rsidR="006D3724" w:rsidRPr="00D059B5" w14:paraId="2162EF43"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F9B410" w14:textId="77777777" w:rsidR="006D3724" w:rsidRPr="00D059B5" w:rsidRDefault="006D3724" w:rsidP="006D3724">
            <w:pPr>
              <w:rPr>
                <w:color w:val="000000"/>
              </w:rPr>
            </w:pPr>
            <w:r>
              <w:rPr>
                <w:color w:val="000000"/>
              </w:rPr>
              <w:t>21</w:t>
            </w:r>
          </w:p>
        </w:tc>
        <w:tc>
          <w:tcPr>
            <w:tcW w:w="4815" w:type="dxa"/>
            <w:tcBorders>
              <w:top w:val="single" w:sz="4" w:space="0" w:color="auto"/>
              <w:left w:val="nil"/>
              <w:bottom w:val="single" w:sz="4" w:space="0" w:color="auto"/>
              <w:right w:val="nil"/>
            </w:tcBorders>
            <w:shd w:val="clear" w:color="auto" w:fill="auto"/>
            <w:noWrap/>
          </w:tcPr>
          <w:p w14:paraId="6C7D8B39" w14:textId="77777777" w:rsidR="006D3724" w:rsidRPr="006D3724" w:rsidRDefault="006D3724" w:rsidP="006D3724">
            <w:pPr>
              <w:rPr>
                <w:bCs/>
                <w:color w:val="000000"/>
                <w:szCs w:val="28"/>
              </w:rPr>
            </w:pPr>
            <w:r w:rsidRPr="006D3724">
              <w:rPr>
                <w:bCs/>
                <w:color w:val="000000"/>
                <w:szCs w:val="28"/>
              </w:rPr>
              <w:t>74:16:1305016</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752F980" w14:textId="494A0732" w:rsidR="006D3724" w:rsidRPr="00D059B5" w:rsidRDefault="006D3724" w:rsidP="006D3724">
            <w:pPr>
              <w:jc w:val="center"/>
              <w:rPr>
                <w:color w:val="000000"/>
              </w:rPr>
            </w:pPr>
            <w:r w:rsidRPr="00DD28ED">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3A7DA4"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F2C3C3"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4CD8BF"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23E71D"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660134"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48EE2E"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E60D5D"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9B7A8A"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B8AAC3"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7C089B" w14:textId="77777777" w:rsidR="006D3724" w:rsidRPr="00D059B5" w:rsidRDefault="006D3724" w:rsidP="006D3724">
            <w:pPr>
              <w:rPr>
                <w:color w:val="000000"/>
              </w:rPr>
            </w:pPr>
            <w:r w:rsidRPr="00D059B5">
              <w:rPr>
                <w:color w:val="000000"/>
              </w:rPr>
              <w:t>0.00</w:t>
            </w:r>
          </w:p>
        </w:tc>
      </w:tr>
      <w:tr w:rsidR="006D3724" w:rsidRPr="00D059B5" w14:paraId="77B80304"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81A5B8" w14:textId="77777777" w:rsidR="006D3724" w:rsidRPr="00D059B5" w:rsidRDefault="006D3724" w:rsidP="006D3724">
            <w:pPr>
              <w:rPr>
                <w:color w:val="000000"/>
              </w:rPr>
            </w:pPr>
            <w:r>
              <w:rPr>
                <w:color w:val="000000"/>
              </w:rPr>
              <w:t>22</w:t>
            </w:r>
          </w:p>
        </w:tc>
        <w:tc>
          <w:tcPr>
            <w:tcW w:w="4815" w:type="dxa"/>
            <w:tcBorders>
              <w:top w:val="single" w:sz="4" w:space="0" w:color="auto"/>
              <w:left w:val="nil"/>
              <w:bottom w:val="single" w:sz="4" w:space="0" w:color="auto"/>
              <w:right w:val="nil"/>
            </w:tcBorders>
            <w:shd w:val="clear" w:color="auto" w:fill="auto"/>
            <w:noWrap/>
          </w:tcPr>
          <w:p w14:paraId="67BF6F83" w14:textId="77777777" w:rsidR="006D3724" w:rsidRPr="006D3724" w:rsidRDefault="006D3724" w:rsidP="006D3724">
            <w:pPr>
              <w:rPr>
                <w:bCs/>
                <w:color w:val="000000"/>
                <w:szCs w:val="28"/>
              </w:rPr>
            </w:pPr>
            <w:r w:rsidRPr="006D3724">
              <w:rPr>
                <w:bCs/>
                <w:color w:val="000000"/>
                <w:szCs w:val="28"/>
              </w:rPr>
              <w:t>74:16:1305017</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3625F58B" w14:textId="60C8BAAC" w:rsidR="006D3724" w:rsidRPr="00D059B5" w:rsidRDefault="006D3724" w:rsidP="006D3724">
            <w:pPr>
              <w:jc w:val="center"/>
              <w:rPr>
                <w:color w:val="000000"/>
              </w:rPr>
            </w:pPr>
            <w:r w:rsidRPr="00DD28ED">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49A01F"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90C22B"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75BD97"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F73F1E"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3D4614"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B6417D"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FB122E"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F54A46"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2F37EB"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812011" w14:textId="77777777" w:rsidR="006D3724" w:rsidRPr="00D059B5" w:rsidRDefault="006D3724" w:rsidP="006D3724">
            <w:pPr>
              <w:rPr>
                <w:color w:val="000000"/>
              </w:rPr>
            </w:pPr>
            <w:r w:rsidRPr="00D059B5">
              <w:rPr>
                <w:color w:val="000000"/>
              </w:rPr>
              <w:t>0.00</w:t>
            </w:r>
          </w:p>
        </w:tc>
      </w:tr>
      <w:tr w:rsidR="006D3724" w:rsidRPr="00D059B5" w14:paraId="1A0A4772"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589E4C" w14:textId="77777777" w:rsidR="006D3724" w:rsidRPr="00D059B5" w:rsidRDefault="006D3724" w:rsidP="006D3724">
            <w:pPr>
              <w:rPr>
                <w:color w:val="000000"/>
              </w:rPr>
            </w:pPr>
            <w:r>
              <w:rPr>
                <w:color w:val="000000"/>
              </w:rPr>
              <w:t>23</w:t>
            </w:r>
          </w:p>
        </w:tc>
        <w:tc>
          <w:tcPr>
            <w:tcW w:w="4815" w:type="dxa"/>
            <w:tcBorders>
              <w:top w:val="single" w:sz="4" w:space="0" w:color="auto"/>
              <w:left w:val="nil"/>
              <w:bottom w:val="single" w:sz="4" w:space="0" w:color="auto"/>
              <w:right w:val="nil"/>
            </w:tcBorders>
            <w:shd w:val="clear" w:color="auto" w:fill="auto"/>
            <w:noWrap/>
          </w:tcPr>
          <w:p w14:paraId="07BDAE8B" w14:textId="77777777" w:rsidR="006D3724" w:rsidRPr="006D3724" w:rsidRDefault="006D3724" w:rsidP="006D3724">
            <w:pPr>
              <w:rPr>
                <w:bCs/>
                <w:color w:val="000000"/>
                <w:szCs w:val="28"/>
              </w:rPr>
            </w:pPr>
            <w:r w:rsidRPr="006D3724">
              <w:rPr>
                <w:bCs/>
                <w:color w:val="000000"/>
                <w:szCs w:val="28"/>
              </w:rPr>
              <w:t>74:16:1305030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2DDB150" w14:textId="2C93405F" w:rsidR="006D3724" w:rsidRPr="00D059B5" w:rsidRDefault="006D3724" w:rsidP="006D3724">
            <w:pPr>
              <w:jc w:val="center"/>
              <w:rPr>
                <w:color w:val="000000"/>
              </w:rPr>
            </w:pPr>
            <w:r w:rsidRPr="00DD28ED">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E800FC"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7AA2DC"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C68733"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3D689F"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E38556"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7F0B8A"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EA51B3"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4D0C14"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D5431D"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7CA673" w14:textId="77777777" w:rsidR="006D3724" w:rsidRPr="00D059B5" w:rsidRDefault="006D3724" w:rsidP="006D3724">
            <w:pPr>
              <w:rPr>
                <w:color w:val="000000"/>
              </w:rPr>
            </w:pPr>
            <w:r w:rsidRPr="00D059B5">
              <w:rPr>
                <w:color w:val="000000"/>
              </w:rPr>
              <w:t>0.00</w:t>
            </w:r>
          </w:p>
        </w:tc>
      </w:tr>
      <w:tr w:rsidR="006D3724" w:rsidRPr="00D059B5" w14:paraId="3D24C0F7"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63A6B3" w14:textId="77777777" w:rsidR="006D3724" w:rsidRPr="00D059B5" w:rsidRDefault="006D3724" w:rsidP="006D3724">
            <w:pPr>
              <w:rPr>
                <w:color w:val="000000"/>
              </w:rPr>
            </w:pPr>
            <w:r>
              <w:rPr>
                <w:color w:val="000000"/>
              </w:rPr>
              <w:t>24</w:t>
            </w:r>
          </w:p>
        </w:tc>
        <w:tc>
          <w:tcPr>
            <w:tcW w:w="4815" w:type="dxa"/>
            <w:tcBorders>
              <w:top w:val="single" w:sz="4" w:space="0" w:color="auto"/>
              <w:left w:val="nil"/>
              <w:bottom w:val="single" w:sz="4" w:space="0" w:color="auto"/>
              <w:right w:val="nil"/>
            </w:tcBorders>
            <w:shd w:val="clear" w:color="auto" w:fill="auto"/>
            <w:noWrap/>
          </w:tcPr>
          <w:p w14:paraId="64FEE30A" w14:textId="77777777" w:rsidR="006D3724" w:rsidRPr="006D3724" w:rsidRDefault="006D3724" w:rsidP="006D3724">
            <w:pPr>
              <w:rPr>
                <w:bCs/>
                <w:color w:val="000000"/>
                <w:szCs w:val="28"/>
              </w:rPr>
            </w:pPr>
            <w:r w:rsidRPr="006D3724">
              <w:rPr>
                <w:bCs/>
                <w:color w:val="000000"/>
                <w:szCs w:val="28"/>
              </w:rPr>
              <w:t>74:16:1306011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158D173" w14:textId="6E775359" w:rsidR="006D3724" w:rsidRPr="00D059B5" w:rsidRDefault="006D3724" w:rsidP="006D3724">
            <w:pPr>
              <w:jc w:val="center"/>
              <w:rPr>
                <w:color w:val="000000"/>
              </w:rPr>
            </w:pPr>
            <w:r w:rsidRPr="00DD28ED">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67E1F2"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53F176"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62E89A"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822048"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1D36D0"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CC7613"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DA6654"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94A3E5"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6059F0"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672C8C" w14:textId="77777777" w:rsidR="006D3724" w:rsidRPr="00D059B5" w:rsidRDefault="006D3724" w:rsidP="006D3724">
            <w:pPr>
              <w:rPr>
                <w:color w:val="000000"/>
              </w:rPr>
            </w:pPr>
            <w:r w:rsidRPr="00D059B5">
              <w:rPr>
                <w:color w:val="000000"/>
              </w:rPr>
              <w:t>0.00</w:t>
            </w:r>
          </w:p>
        </w:tc>
      </w:tr>
      <w:tr w:rsidR="006D3724" w:rsidRPr="00D059B5" w14:paraId="07447FEF"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0B8FDC" w14:textId="77777777" w:rsidR="006D3724" w:rsidRPr="00D059B5" w:rsidRDefault="006D3724" w:rsidP="006D3724">
            <w:pPr>
              <w:rPr>
                <w:color w:val="000000"/>
              </w:rPr>
            </w:pPr>
            <w:r>
              <w:rPr>
                <w:color w:val="000000"/>
              </w:rPr>
              <w:t>25</w:t>
            </w:r>
          </w:p>
        </w:tc>
        <w:tc>
          <w:tcPr>
            <w:tcW w:w="4815" w:type="dxa"/>
            <w:tcBorders>
              <w:top w:val="single" w:sz="4" w:space="0" w:color="auto"/>
              <w:left w:val="nil"/>
              <w:bottom w:val="single" w:sz="4" w:space="0" w:color="auto"/>
              <w:right w:val="nil"/>
            </w:tcBorders>
            <w:shd w:val="clear" w:color="auto" w:fill="auto"/>
            <w:noWrap/>
          </w:tcPr>
          <w:p w14:paraId="449AB361" w14:textId="77777777" w:rsidR="006D3724" w:rsidRPr="006D3724" w:rsidRDefault="006D3724" w:rsidP="006D3724">
            <w:pPr>
              <w:rPr>
                <w:bCs/>
                <w:color w:val="000000"/>
                <w:szCs w:val="28"/>
              </w:rPr>
            </w:pPr>
            <w:r w:rsidRPr="006D3724">
              <w:rPr>
                <w:bCs/>
                <w:color w:val="000000"/>
                <w:szCs w:val="28"/>
              </w:rPr>
              <w:t>74:16:1307005</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DE05C83" w14:textId="1C37507C" w:rsidR="006D3724" w:rsidRPr="00D059B5" w:rsidRDefault="006D3724" w:rsidP="006D3724">
            <w:pPr>
              <w:jc w:val="center"/>
              <w:rPr>
                <w:color w:val="000000"/>
              </w:rPr>
            </w:pPr>
            <w:r w:rsidRPr="00DD28ED">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4A0A59"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7BBC71"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F9192A"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471922"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9BDBA9"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469F9C"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660CDF"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08A1C1"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321B50"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4EC0BB" w14:textId="77777777" w:rsidR="006D3724" w:rsidRPr="00D059B5" w:rsidRDefault="006D3724" w:rsidP="006D3724">
            <w:pPr>
              <w:rPr>
                <w:color w:val="000000"/>
              </w:rPr>
            </w:pPr>
            <w:r w:rsidRPr="00D059B5">
              <w:rPr>
                <w:color w:val="000000"/>
              </w:rPr>
              <w:t>0.00</w:t>
            </w:r>
          </w:p>
        </w:tc>
      </w:tr>
      <w:tr w:rsidR="006D3724" w:rsidRPr="00D059B5" w14:paraId="4DB1821E"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EC9790" w14:textId="77777777" w:rsidR="006D3724" w:rsidRPr="00D059B5" w:rsidRDefault="006D3724" w:rsidP="006D3724">
            <w:pPr>
              <w:rPr>
                <w:color w:val="000000"/>
              </w:rPr>
            </w:pPr>
            <w:r>
              <w:rPr>
                <w:color w:val="000000"/>
              </w:rPr>
              <w:t>26</w:t>
            </w:r>
          </w:p>
        </w:tc>
        <w:tc>
          <w:tcPr>
            <w:tcW w:w="4815" w:type="dxa"/>
            <w:tcBorders>
              <w:top w:val="single" w:sz="4" w:space="0" w:color="auto"/>
              <w:left w:val="nil"/>
              <w:bottom w:val="single" w:sz="4" w:space="0" w:color="auto"/>
              <w:right w:val="nil"/>
            </w:tcBorders>
            <w:shd w:val="clear" w:color="auto" w:fill="auto"/>
            <w:noWrap/>
          </w:tcPr>
          <w:p w14:paraId="347F61CE" w14:textId="77777777" w:rsidR="006D3724" w:rsidRPr="006D3724" w:rsidRDefault="006D3724" w:rsidP="006D3724">
            <w:pPr>
              <w:rPr>
                <w:bCs/>
                <w:color w:val="000000"/>
                <w:szCs w:val="28"/>
              </w:rPr>
            </w:pPr>
            <w:r w:rsidRPr="006D3724">
              <w:rPr>
                <w:bCs/>
                <w:color w:val="000000"/>
                <w:szCs w:val="28"/>
              </w:rPr>
              <w:t>74:16:1308017</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5D7E44B" w14:textId="4C1E2B23" w:rsidR="006D3724" w:rsidRPr="00D059B5" w:rsidRDefault="006D3724" w:rsidP="006D3724">
            <w:pPr>
              <w:jc w:val="center"/>
              <w:rPr>
                <w:color w:val="000000"/>
              </w:rPr>
            </w:pPr>
            <w:r w:rsidRPr="00DD28ED">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5DDD87"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083413"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C280F1"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D94E55"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9ECFDE"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99724F"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C30183"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1DDD00"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B41DBE"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E5EC92" w14:textId="77777777" w:rsidR="006D3724" w:rsidRPr="00D059B5" w:rsidRDefault="006D3724" w:rsidP="006D3724">
            <w:pPr>
              <w:rPr>
                <w:color w:val="000000"/>
              </w:rPr>
            </w:pPr>
            <w:r w:rsidRPr="00D059B5">
              <w:rPr>
                <w:color w:val="000000"/>
              </w:rPr>
              <w:t>0.00</w:t>
            </w:r>
          </w:p>
        </w:tc>
      </w:tr>
      <w:tr w:rsidR="006D3724" w:rsidRPr="00D059B5" w14:paraId="305AB43F"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D99403" w14:textId="77777777" w:rsidR="006D3724" w:rsidRPr="00D059B5" w:rsidRDefault="006D3724" w:rsidP="006D3724">
            <w:pPr>
              <w:rPr>
                <w:color w:val="000000"/>
              </w:rPr>
            </w:pPr>
            <w:r>
              <w:rPr>
                <w:color w:val="000000"/>
              </w:rPr>
              <w:t>27</w:t>
            </w:r>
          </w:p>
        </w:tc>
        <w:tc>
          <w:tcPr>
            <w:tcW w:w="4815" w:type="dxa"/>
            <w:tcBorders>
              <w:top w:val="single" w:sz="4" w:space="0" w:color="auto"/>
              <w:left w:val="nil"/>
              <w:bottom w:val="single" w:sz="4" w:space="0" w:color="auto"/>
              <w:right w:val="nil"/>
            </w:tcBorders>
            <w:shd w:val="clear" w:color="auto" w:fill="auto"/>
            <w:noWrap/>
          </w:tcPr>
          <w:p w14:paraId="0F100C23" w14:textId="77777777" w:rsidR="006D3724" w:rsidRPr="006D3724" w:rsidRDefault="006D3724" w:rsidP="006D3724">
            <w:pPr>
              <w:rPr>
                <w:bCs/>
                <w:color w:val="000000"/>
                <w:szCs w:val="28"/>
              </w:rPr>
            </w:pPr>
            <w:r w:rsidRPr="006D3724">
              <w:rPr>
                <w:bCs/>
                <w:color w:val="000000"/>
                <w:szCs w:val="28"/>
              </w:rPr>
              <w:t>74:16:1308018</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5AE5468" w14:textId="4148B683" w:rsidR="006D3724" w:rsidRPr="00D059B5" w:rsidRDefault="006D3724" w:rsidP="006D3724">
            <w:pPr>
              <w:jc w:val="center"/>
              <w:rPr>
                <w:color w:val="000000"/>
              </w:rPr>
            </w:pPr>
            <w:r w:rsidRPr="00DD28ED">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E914BD"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CD7358"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CEEB42"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241938"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E855CE"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309F38"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5909F3"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DF8A9E"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D592FB"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4A13E" w14:textId="77777777" w:rsidR="006D3724" w:rsidRPr="00D059B5" w:rsidRDefault="006D3724" w:rsidP="006D3724">
            <w:pPr>
              <w:rPr>
                <w:color w:val="000000"/>
              </w:rPr>
            </w:pPr>
            <w:r w:rsidRPr="00D059B5">
              <w:rPr>
                <w:color w:val="000000"/>
              </w:rPr>
              <w:t>0.00</w:t>
            </w:r>
          </w:p>
        </w:tc>
      </w:tr>
      <w:tr w:rsidR="006D3724" w:rsidRPr="00D059B5" w14:paraId="42CBE787"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C19DDE" w14:textId="77777777" w:rsidR="006D3724" w:rsidRPr="00D059B5" w:rsidRDefault="006D3724" w:rsidP="006D3724">
            <w:pPr>
              <w:rPr>
                <w:color w:val="000000"/>
              </w:rPr>
            </w:pPr>
            <w:r>
              <w:rPr>
                <w:color w:val="000000"/>
              </w:rPr>
              <w:t>28</w:t>
            </w:r>
          </w:p>
        </w:tc>
        <w:tc>
          <w:tcPr>
            <w:tcW w:w="4815" w:type="dxa"/>
            <w:tcBorders>
              <w:top w:val="single" w:sz="4" w:space="0" w:color="auto"/>
              <w:left w:val="nil"/>
              <w:bottom w:val="single" w:sz="4" w:space="0" w:color="auto"/>
              <w:right w:val="nil"/>
            </w:tcBorders>
            <w:shd w:val="clear" w:color="auto" w:fill="auto"/>
            <w:noWrap/>
          </w:tcPr>
          <w:p w14:paraId="78D22456" w14:textId="77777777" w:rsidR="006D3724" w:rsidRPr="006D3724" w:rsidRDefault="006D3724" w:rsidP="006D3724">
            <w:pPr>
              <w:rPr>
                <w:bCs/>
                <w:color w:val="000000"/>
                <w:szCs w:val="28"/>
              </w:rPr>
            </w:pPr>
            <w:r w:rsidRPr="006D3724">
              <w:rPr>
                <w:bCs/>
                <w:color w:val="000000"/>
                <w:szCs w:val="28"/>
              </w:rPr>
              <w:t>74:16:1308019</w:t>
            </w:r>
            <w:r w:rsidRPr="006D3724">
              <w:rPr>
                <w:bCs/>
                <w:color w:val="000000"/>
                <w:szCs w:val="28"/>
                <w:vertAlign w:val="superscript"/>
              </w:rPr>
              <w:footnoteReference w:id="14"/>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30C8FD84" w14:textId="043ED004" w:rsidR="006D3724" w:rsidRPr="00D059B5" w:rsidRDefault="006D3724" w:rsidP="006D3724">
            <w:pPr>
              <w:jc w:val="center"/>
              <w:rPr>
                <w:color w:val="000000"/>
              </w:rPr>
            </w:pPr>
            <w:r w:rsidRPr="00DD28ED">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B2779D"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A38087"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868141" w14:textId="1C7AAA4D" w:rsidR="006D3724" w:rsidRPr="00D059B5" w:rsidRDefault="006D3724" w:rsidP="006D3724">
            <w:pPr>
              <w:rPr>
                <w:color w:val="000000"/>
              </w:rPr>
            </w:pPr>
            <w:r>
              <w:rPr>
                <w:color w:val="000000"/>
              </w:rPr>
              <w:t>0.03</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1955A8"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F7ECF8"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4A9EE5"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BE5E88"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3D48BF"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1C89D9"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E12817" w14:textId="77777777" w:rsidR="006D3724" w:rsidRPr="00D059B5" w:rsidRDefault="006D3724" w:rsidP="006D3724">
            <w:pPr>
              <w:rPr>
                <w:color w:val="000000"/>
              </w:rPr>
            </w:pPr>
            <w:r w:rsidRPr="00D059B5">
              <w:rPr>
                <w:color w:val="000000"/>
              </w:rPr>
              <w:t>0.00</w:t>
            </w:r>
          </w:p>
        </w:tc>
      </w:tr>
      <w:tr w:rsidR="006D3724" w:rsidRPr="00D059B5" w14:paraId="31E02D04"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7DF28C" w14:textId="77777777" w:rsidR="006D3724" w:rsidRPr="00D059B5" w:rsidRDefault="006D3724" w:rsidP="006D3724">
            <w:pPr>
              <w:rPr>
                <w:color w:val="000000"/>
              </w:rPr>
            </w:pPr>
            <w:r>
              <w:rPr>
                <w:color w:val="000000"/>
              </w:rPr>
              <w:t>29</w:t>
            </w:r>
          </w:p>
        </w:tc>
        <w:tc>
          <w:tcPr>
            <w:tcW w:w="4815" w:type="dxa"/>
            <w:tcBorders>
              <w:top w:val="single" w:sz="4" w:space="0" w:color="auto"/>
              <w:left w:val="nil"/>
              <w:bottom w:val="single" w:sz="4" w:space="0" w:color="auto"/>
              <w:right w:val="nil"/>
            </w:tcBorders>
            <w:shd w:val="clear" w:color="auto" w:fill="auto"/>
            <w:noWrap/>
          </w:tcPr>
          <w:p w14:paraId="31CEA9CB" w14:textId="77777777" w:rsidR="006D3724" w:rsidRPr="006D3724" w:rsidRDefault="006D3724" w:rsidP="006D3724">
            <w:pPr>
              <w:rPr>
                <w:bCs/>
                <w:color w:val="000000"/>
                <w:szCs w:val="28"/>
              </w:rPr>
            </w:pPr>
            <w:r w:rsidRPr="006D3724">
              <w:rPr>
                <w:bCs/>
                <w:color w:val="000000"/>
                <w:szCs w:val="28"/>
              </w:rPr>
              <w:t>74:16:1301023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054AEC8" w14:textId="4A6B47F2" w:rsidR="006D3724" w:rsidRPr="00D059B5" w:rsidRDefault="006D3724" w:rsidP="006D3724">
            <w:pPr>
              <w:jc w:val="center"/>
              <w:rPr>
                <w:color w:val="000000"/>
              </w:rPr>
            </w:pPr>
            <w:r w:rsidRPr="00DD28ED">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C206EC"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906486"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6D4BE3"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0509D2"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56ACA3"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2999B1"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FA0926"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3DB55F"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63CAB1"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639F39" w14:textId="77777777" w:rsidR="006D3724" w:rsidRPr="00D059B5" w:rsidRDefault="006D3724" w:rsidP="006D3724">
            <w:pPr>
              <w:rPr>
                <w:color w:val="000000"/>
              </w:rPr>
            </w:pPr>
            <w:r w:rsidRPr="00D059B5">
              <w:rPr>
                <w:color w:val="000000"/>
              </w:rPr>
              <w:t>0.00</w:t>
            </w:r>
          </w:p>
        </w:tc>
      </w:tr>
      <w:tr w:rsidR="006D3724" w:rsidRPr="00D059B5" w14:paraId="2D36FD1F"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2BCE18" w14:textId="77777777" w:rsidR="006D3724" w:rsidRPr="00D059B5" w:rsidRDefault="006D3724" w:rsidP="006D3724">
            <w:pPr>
              <w:rPr>
                <w:color w:val="000000"/>
              </w:rPr>
            </w:pPr>
            <w:r>
              <w:rPr>
                <w:color w:val="000000"/>
              </w:rPr>
              <w:t>30</w:t>
            </w:r>
          </w:p>
        </w:tc>
        <w:tc>
          <w:tcPr>
            <w:tcW w:w="4815" w:type="dxa"/>
            <w:tcBorders>
              <w:top w:val="single" w:sz="4" w:space="0" w:color="auto"/>
              <w:left w:val="nil"/>
              <w:bottom w:val="single" w:sz="4" w:space="0" w:color="auto"/>
              <w:right w:val="nil"/>
            </w:tcBorders>
            <w:shd w:val="clear" w:color="auto" w:fill="auto"/>
            <w:noWrap/>
          </w:tcPr>
          <w:p w14:paraId="2B8E27D1" w14:textId="77777777" w:rsidR="006D3724" w:rsidRPr="006D3724" w:rsidRDefault="006D3724" w:rsidP="006D3724">
            <w:pPr>
              <w:rPr>
                <w:bCs/>
                <w:color w:val="000000"/>
                <w:szCs w:val="28"/>
              </w:rPr>
            </w:pPr>
            <w:r w:rsidRPr="006D3724">
              <w:rPr>
                <w:bCs/>
                <w:color w:val="000000"/>
                <w:szCs w:val="28"/>
              </w:rPr>
              <w:t>74:16:1301021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079A4024" w14:textId="63566A5E" w:rsidR="006D3724" w:rsidRPr="00D059B5" w:rsidRDefault="006D3724" w:rsidP="006D3724">
            <w:pPr>
              <w:jc w:val="center"/>
              <w:rPr>
                <w:color w:val="000000"/>
              </w:rPr>
            </w:pPr>
            <w:r w:rsidRPr="00DD28ED">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9B6451"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645CF4"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4EDB34"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3C1636"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2CD190"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7040C7"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71E65D"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9F4FFB"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CC33FC"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F348A7" w14:textId="77777777" w:rsidR="006D3724" w:rsidRPr="00D059B5" w:rsidRDefault="006D3724" w:rsidP="006D3724">
            <w:pPr>
              <w:rPr>
                <w:color w:val="000000"/>
              </w:rPr>
            </w:pPr>
            <w:r w:rsidRPr="00D059B5">
              <w:rPr>
                <w:color w:val="000000"/>
              </w:rPr>
              <w:t>0.00</w:t>
            </w:r>
          </w:p>
        </w:tc>
      </w:tr>
      <w:tr w:rsidR="006D3724" w:rsidRPr="00D059B5" w14:paraId="0424457F" w14:textId="77777777" w:rsidTr="00892376">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99488F" w14:textId="77777777" w:rsidR="006D3724" w:rsidRPr="00D059B5" w:rsidRDefault="006D3724" w:rsidP="006D3724">
            <w:pPr>
              <w:rPr>
                <w:color w:val="000000"/>
              </w:rPr>
            </w:pPr>
            <w:r>
              <w:rPr>
                <w:color w:val="000000"/>
              </w:rPr>
              <w:t>31</w:t>
            </w:r>
          </w:p>
        </w:tc>
        <w:tc>
          <w:tcPr>
            <w:tcW w:w="4815" w:type="dxa"/>
            <w:tcBorders>
              <w:top w:val="single" w:sz="4" w:space="0" w:color="auto"/>
              <w:left w:val="nil"/>
              <w:bottom w:val="single" w:sz="4" w:space="0" w:color="auto"/>
              <w:right w:val="nil"/>
            </w:tcBorders>
            <w:shd w:val="clear" w:color="auto" w:fill="auto"/>
            <w:noWrap/>
          </w:tcPr>
          <w:p w14:paraId="60815590" w14:textId="77777777" w:rsidR="006D3724" w:rsidRPr="006D3724" w:rsidRDefault="006D3724" w:rsidP="006D3724">
            <w:pPr>
              <w:rPr>
                <w:bCs/>
                <w:color w:val="000000"/>
                <w:szCs w:val="28"/>
              </w:rPr>
            </w:pPr>
            <w:r w:rsidRPr="006D3724">
              <w:rPr>
                <w:bCs/>
                <w:color w:val="000000"/>
                <w:szCs w:val="28"/>
              </w:rPr>
              <w:t>74:16:1308007</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5CBC5751" w14:textId="55CCFA5B" w:rsidR="006D3724" w:rsidRPr="00D059B5" w:rsidRDefault="006D3724" w:rsidP="006D3724">
            <w:pPr>
              <w:jc w:val="center"/>
              <w:rPr>
                <w:color w:val="000000"/>
              </w:rPr>
            </w:pPr>
            <w:r w:rsidRPr="00DD28ED">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6EAEBE"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329393"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546577"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C551D6" w14:textId="77777777" w:rsidR="006D3724" w:rsidRPr="00D059B5" w:rsidRDefault="006D3724" w:rsidP="006D3724">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E13CC9"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E5ADC8"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48A56D"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FF2349" w14:textId="77777777" w:rsidR="006D3724" w:rsidRPr="00D059B5" w:rsidRDefault="006D3724" w:rsidP="006D3724">
            <w:pPr>
              <w:rPr>
                <w:color w:val="000000"/>
              </w:rPr>
            </w:pPr>
            <w:r w:rsidRPr="00D059B5">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F97572" w14:textId="77777777" w:rsidR="006D3724" w:rsidRPr="00D059B5" w:rsidRDefault="006D3724" w:rsidP="006D3724">
            <w:pPr>
              <w:rPr>
                <w:color w:val="000000"/>
              </w:rPr>
            </w:pPr>
            <w:r w:rsidRPr="00D059B5">
              <w:rPr>
                <w:color w:val="000000"/>
              </w:rPr>
              <w:t>0.00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1B6CA8" w14:textId="77777777" w:rsidR="006D3724" w:rsidRPr="00D059B5" w:rsidRDefault="006D3724" w:rsidP="006D3724">
            <w:pPr>
              <w:rPr>
                <w:color w:val="000000"/>
              </w:rPr>
            </w:pPr>
            <w:r w:rsidRPr="00D059B5">
              <w:rPr>
                <w:color w:val="000000"/>
              </w:rPr>
              <w:t>0.00</w:t>
            </w:r>
          </w:p>
        </w:tc>
      </w:tr>
    </w:tbl>
    <w:p w14:paraId="0FBB9F95" w14:textId="2A203F89" w:rsidR="00CE5237" w:rsidRPr="00FF004E" w:rsidRDefault="00CE5237" w:rsidP="00262E73">
      <w:pPr>
        <w:pStyle w:val="afffc"/>
      </w:pPr>
      <w:bookmarkStart w:id="750" w:name="_Toc106278606"/>
      <w:r w:rsidRPr="00FF004E">
        <w:lastRenderedPageBreak/>
        <w:t>Таблица 4.1.</w:t>
      </w:r>
      <w:r w:rsidR="00B95AED" w:rsidRPr="00FF004E">
        <w:t>1</w:t>
      </w:r>
      <w:r w:rsidRPr="00FF004E">
        <w:t xml:space="preserve">. Баланс тепловой мощности </w:t>
      </w:r>
      <w:bookmarkEnd w:id="748"/>
      <w:r w:rsidR="00892376">
        <w:t>источников тепловой энергии</w:t>
      </w:r>
      <w:bookmarkEnd w:id="750"/>
    </w:p>
    <w:tbl>
      <w:tblPr>
        <w:tblW w:w="14986" w:type="dxa"/>
        <w:tblLook w:val="04A0" w:firstRow="1" w:lastRow="0" w:firstColumn="1" w:lastColumn="0" w:noHBand="0" w:noVBand="1"/>
      </w:tblPr>
      <w:tblGrid>
        <w:gridCol w:w="4421"/>
        <w:gridCol w:w="986"/>
        <w:gridCol w:w="916"/>
        <w:gridCol w:w="916"/>
        <w:gridCol w:w="916"/>
        <w:gridCol w:w="916"/>
        <w:gridCol w:w="916"/>
        <w:gridCol w:w="1077"/>
        <w:gridCol w:w="916"/>
        <w:gridCol w:w="916"/>
        <w:gridCol w:w="916"/>
        <w:gridCol w:w="1174"/>
      </w:tblGrid>
      <w:tr w:rsidR="003D45A1" w:rsidRPr="00551420" w14:paraId="7733BA55" w14:textId="77777777" w:rsidTr="003D45A1">
        <w:trPr>
          <w:trHeight w:val="20"/>
          <w:tblHeader/>
        </w:trPr>
        <w:tc>
          <w:tcPr>
            <w:tcW w:w="4421" w:type="dxa"/>
            <w:tcBorders>
              <w:top w:val="single" w:sz="4" w:space="0" w:color="auto"/>
              <w:left w:val="single" w:sz="4" w:space="0" w:color="auto"/>
              <w:bottom w:val="single" w:sz="4" w:space="0" w:color="auto"/>
              <w:right w:val="single" w:sz="4" w:space="0" w:color="auto"/>
            </w:tcBorders>
            <w:shd w:val="clear" w:color="auto" w:fill="auto"/>
            <w:hideMark/>
          </w:tcPr>
          <w:bookmarkEnd w:id="749"/>
          <w:p w14:paraId="6626CF92" w14:textId="77777777" w:rsidR="003D45A1" w:rsidRPr="00551420" w:rsidRDefault="003D45A1" w:rsidP="003D45A1">
            <w:pPr>
              <w:jc w:val="center"/>
              <w:rPr>
                <w:color w:val="000000"/>
                <w:szCs w:val="28"/>
              </w:rPr>
            </w:pPr>
            <w:r w:rsidRPr="00551420">
              <w:rPr>
                <w:color w:val="000000"/>
                <w:szCs w:val="28"/>
              </w:rPr>
              <w:t>Наименование показателя</w:t>
            </w:r>
          </w:p>
        </w:tc>
        <w:tc>
          <w:tcPr>
            <w:tcW w:w="986" w:type="dxa"/>
            <w:tcBorders>
              <w:top w:val="single" w:sz="4" w:space="0" w:color="auto"/>
              <w:left w:val="nil"/>
              <w:bottom w:val="single" w:sz="4" w:space="0" w:color="auto"/>
              <w:right w:val="single" w:sz="4" w:space="0" w:color="auto"/>
            </w:tcBorders>
            <w:shd w:val="clear" w:color="auto" w:fill="auto"/>
            <w:hideMark/>
          </w:tcPr>
          <w:p w14:paraId="79F5FB83" w14:textId="2FA25C82" w:rsidR="003D45A1" w:rsidRPr="00551420" w:rsidRDefault="003D45A1" w:rsidP="003D45A1">
            <w:pPr>
              <w:jc w:val="center"/>
              <w:rPr>
                <w:color w:val="000000"/>
                <w:szCs w:val="28"/>
              </w:rPr>
            </w:pPr>
            <w:r>
              <w:rPr>
                <w:color w:val="000000"/>
                <w:szCs w:val="28"/>
              </w:rPr>
              <w:t>2022</w:t>
            </w:r>
            <w:r w:rsidRPr="00551420">
              <w:rPr>
                <w:color w:val="000000"/>
                <w:szCs w:val="28"/>
              </w:rPr>
              <w:t xml:space="preserve"> год</w:t>
            </w:r>
          </w:p>
        </w:tc>
        <w:tc>
          <w:tcPr>
            <w:tcW w:w="916" w:type="dxa"/>
            <w:tcBorders>
              <w:top w:val="single" w:sz="4" w:space="0" w:color="auto"/>
              <w:left w:val="nil"/>
              <w:bottom w:val="single" w:sz="4" w:space="0" w:color="auto"/>
              <w:right w:val="single" w:sz="4" w:space="0" w:color="auto"/>
            </w:tcBorders>
            <w:shd w:val="clear" w:color="auto" w:fill="auto"/>
            <w:hideMark/>
          </w:tcPr>
          <w:p w14:paraId="6CBECADF" w14:textId="672A8C60" w:rsidR="003D45A1" w:rsidRPr="00551420" w:rsidRDefault="003D45A1" w:rsidP="003D45A1">
            <w:pPr>
              <w:jc w:val="center"/>
              <w:rPr>
                <w:color w:val="000000"/>
                <w:szCs w:val="28"/>
              </w:rPr>
            </w:pPr>
            <w:r w:rsidRPr="005607DC">
              <w:rPr>
                <w:color w:val="000000"/>
              </w:rPr>
              <w:t>2023 год</w:t>
            </w:r>
          </w:p>
        </w:tc>
        <w:tc>
          <w:tcPr>
            <w:tcW w:w="916" w:type="dxa"/>
            <w:tcBorders>
              <w:top w:val="single" w:sz="4" w:space="0" w:color="auto"/>
              <w:left w:val="nil"/>
              <w:bottom w:val="single" w:sz="4" w:space="0" w:color="auto"/>
              <w:right w:val="single" w:sz="4" w:space="0" w:color="auto"/>
            </w:tcBorders>
            <w:shd w:val="clear" w:color="auto" w:fill="auto"/>
            <w:hideMark/>
          </w:tcPr>
          <w:p w14:paraId="6E79B7A2" w14:textId="5D656E64" w:rsidR="003D45A1" w:rsidRPr="00551420" w:rsidRDefault="003D45A1" w:rsidP="003D45A1">
            <w:pPr>
              <w:jc w:val="center"/>
              <w:rPr>
                <w:color w:val="000000"/>
                <w:szCs w:val="28"/>
              </w:rPr>
            </w:pPr>
            <w:r w:rsidRPr="005607DC">
              <w:rPr>
                <w:color w:val="000000"/>
              </w:rPr>
              <w:t>2024 год</w:t>
            </w:r>
          </w:p>
        </w:tc>
        <w:tc>
          <w:tcPr>
            <w:tcW w:w="916" w:type="dxa"/>
            <w:tcBorders>
              <w:top w:val="single" w:sz="4" w:space="0" w:color="auto"/>
              <w:left w:val="nil"/>
              <w:bottom w:val="single" w:sz="4" w:space="0" w:color="auto"/>
              <w:right w:val="single" w:sz="4" w:space="0" w:color="auto"/>
            </w:tcBorders>
            <w:shd w:val="clear" w:color="auto" w:fill="auto"/>
            <w:hideMark/>
          </w:tcPr>
          <w:p w14:paraId="4E86ADF9" w14:textId="61EC7B57" w:rsidR="003D45A1" w:rsidRPr="00551420" w:rsidRDefault="003D45A1" w:rsidP="003D45A1">
            <w:pPr>
              <w:jc w:val="center"/>
              <w:rPr>
                <w:color w:val="000000"/>
                <w:szCs w:val="28"/>
              </w:rPr>
            </w:pPr>
            <w:r w:rsidRPr="005607DC">
              <w:rPr>
                <w:color w:val="000000"/>
              </w:rPr>
              <w:t>2025 год</w:t>
            </w:r>
          </w:p>
        </w:tc>
        <w:tc>
          <w:tcPr>
            <w:tcW w:w="916" w:type="dxa"/>
            <w:tcBorders>
              <w:top w:val="single" w:sz="4" w:space="0" w:color="auto"/>
              <w:left w:val="nil"/>
              <w:bottom w:val="single" w:sz="4" w:space="0" w:color="auto"/>
              <w:right w:val="single" w:sz="4" w:space="0" w:color="auto"/>
            </w:tcBorders>
            <w:shd w:val="clear" w:color="auto" w:fill="auto"/>
            <w:hideMark/>
          </w:tcPr>
          <w:p w14:paraId="1FCD077F" w14:textId="0A6AE8D0" w:rsidR="003D45A1" w:rsidRPr="00551420" w:rsidRDefault="003D45A1" w:rsidP="003D45A1">
            <w:pPr>
              <w:jc w:val="center"/>
              <w:rPr>
                <w:color w:val="000000"/>
                <w:szCs w:val="28"/>
              </w:rPr>
            </w:pPr>
            <w:r w:rsidRPr="005607DC">
              <w:rPr>
                <w:color w:val="000000"/>
              </w:rPr>
              <w:t>2026 год</w:t>
            </w:r>
          </w:p>
        </w:tc>
        <w:tc>
          <w:tcPr>
            <w:tcW w:w="916" w:type="dxa"/>
            <w:tcBorders>
              <w:top w:val="single" w:sz="4" w:space="0" w:color="auto"/>
              <w:left w:val="nil"/>
              <w:bottom w:val="single" w:sz="4" w:space="0" w:color="auto"/>
              <w:right w:val="single" w:sz="4" w:space="0" w:color="auto"/>
            </w:tcBorders>
            <w:shd w:val="clear" w:color="auto" w:fill="auto"/>
            <w:hideMark/>
          </w:tcPr>
          <w:p w14:paraId="17A5450B" w14:textId="30F734CE" w:rsidR="003D45A1" w:rsidRPr="00551420" w:rsidRDefault="003D45A1" w:rsidP="003D45A1">
            <w:pPr>
              <w:jc w:val="center"/>
              <w:rPr>
                <w:color w:val="000000"/>
                <w:szCs w:val="28"/>
              </w:rPr>
            </w:pPr>
            <w:r w:rsidRPr="005607DC">
              <w:rPr>
                <w:color w:val="000000"/>
              </w:rPr>
              <w:t>2027 год</w:t>
            </w:r>
          </w:p>
        </w:tc>
        <w:tc>
          <w:tcPr>
            <w:tcW w:w="1077" w:type="dxa"/>
            <w:tcBorders>
              <w:top w:val="single" w:sz="4" w:space="0" w:color="auto"/>
              <w:left w:val="nil"/>
              <w:bottom w:val="single" w:sz="4" w:space="0" w:color="auto"/>
              <w:right w:val="single" w:sz="4" w:space="0" w:color="auto"/>
            </w:tcBorders>
            <w:shd w:val="clear" w:color="auto" w:fill="auto"/>
            <w:hideMark/>
          </w:tcPr>
          <w:p w14:paraId="3A56696C" w14:textId="356FFA8F" w:rsidR="003D45A1" w:rsidRPr="00551420" w:rsidRDefault="003D45A1" w:rsidP="003D45A1">
            <w:pPr>
              <w:jc w:val="center"/>
              <w:rPr>
                <w:color w:val="000000"/>
                <w:szCs w:val="28"/>
              </w:rPr>
            </w:pPr>
            <w:r w:rsidRPr="005607DC">
              <w:rPr>
                <w:color w:val="000000"/>
              </w:rPr>
              <w:t>2028 год</w:t>
            </w:r>
          </w:p>
        </w:tc>
        <w:tc>
          <w:tcPr>
            <w:tcW w:w="916" w:type="dxa"/>
            <w:tcBorders>
              <w:top w:val="single" w:sz="4" w:space="0" w:color="auto"/>
              <w:left w:val="nil"/>
              <w:bottom w:val="single" w:sz="4" w:space="0" w:color="auto"/>
              <w:right w:val="single" w:sz="4" w:space="0" w:color="auto"/>
            </w:tcBorders>
            <w:shd w:val="clear" w:color="auto" w:fill="auto"/>
            <w:hideMark/>
          </w:tcPr>
          <w:p w14:paraId="20173771" w14:textId="2FAC99D6" w:rsidR="003D45A1" w:rsidRPr="00551420" w:rsidRDefault="003D45A1" w:rsidP="003D45A1">
            <w:pPr>
              <w:jc w:val="center"/>
              <w:rPr>
                <w:color w:val="000000"/>
                <w:szCs w:val="28"/>
              </w:rPr>
            </w:pPr>
            <w:r w:rsidRPr="005607DC">
              <w:rPr>
                <w:color w:val="000000"/>
              </w:rPr>
              <w:t>2029 год</w:t>
            </w:r>
          </w:p>
        </w:tc>
        <w:tc>
          <w:tcPr>
            <w:tcW w:w="916" w:type="dxa"/>
            <w:tcBorders>
              <w:top w:val="single" w:sz="4" w:space="0" w:color="auto"/>
              <w:left w:val="nil"/>
              <w:bottom w:val="single" w:sz="4" w:space="0" w:color="auto"/>
              <w:right w:val="single" w:sz="4" w:space="0" w:color="auto"/>
            </w:tcBorders>
            <w:shd w:val="clear" w:color="auto" w:fill="auto"/>
            <w:hideMark/>
          </w:tcPr>
          <w:p w14:paraId="35B6B069" w14:textId="27E6A4C5" w:rsidR="003D45A1" w:rsidRPr="00551420" w:rsidRDefault="003D45A1" w:rsidP="003D45A1">
            <w:pPr>
              <w:jc w:val="center"/>
              <w:rPr>
                <w:color w:val="000000"/>
                <w:szCs w:val="28"/>
              </w:rPr>
            </w:pPr>
            <w:r w:rsidRPr="005607DC">
              <w:rPr>
                <w:color w:val="000000"/>
              </w:rPr>
              <w:t>2030 год</w:t>
            </w:r>
          </w:p>
        </w:tc>
        <w:tc>
          <w:tcPr>
            <w:tcW w:w="916" w:type="dxa"/>
            <w:tcBorders>
              <w:top w:val="single" w:sz="4" w:space="0" w:color="auto"/>
              <w:left w:val="nil"/>
              <w:bottom w:val="single" w:sz="4" w:space="0" w:color="auto"/>
              <w:right w:val="single" w:sz="4" w:space="0" w:color="auto"/>
            </w:tcBorders>
            <w:shd w:val="clear" w:color="auto" w:fill="auto"/>
            <w:hideMark/>
          </w:tcPr>
          <w:p w14:paraId="3C9A7520" w14:textId="35C3A822" w:rsidR="003D45A1" w:rsidRPr="00551420" w:rsidRDefault="003D45A1" w:rsidP="003D45A1">
            <w:pPr>
              <w:jc w:val="center"/>
              <w:rPr>
                <w:color w:val="000000"/>
                <w:szCs w:val="28"/>
              </w:rPr>
            </w:pPr>
            <w:r w:rsidRPr="005607DC">
              <w:rPr>
                <w:color w:val="000000"/>
              </w:rPr>
              <w:t>20</w:t>
            </w:r>
            <w:r>
              <w:rPr>
                <w:color w:val="000000"/>
              </w:rPr>
              <w:t>31</w:t>
            </w:r>
            <w:r w:rsidRPr="005607DC">
              <w:rPr>
                <w:color w:val="000000"/>
              </w:rPr>
              <w:t xml:space="preserve"> год</w:t>
            </w:r>
          </w:p>
        </w:tc>
        <w:tc>
          <w:tcPr>
            <w:tcW w:w="1174" w:type="dxa"/>
            <w:tcBorders>
              <w:top w:val="single" w:sz="4" w:space="0" w:color="auto"/>
              <w:left w:val="nil"/>
              <w:bottom w:val="single" w:sz="4" w:space="0" w:color="auto"/>
              <w:right w:val="single" w:sz="4" w:space="0" w:color="auto"/>
            </w:tcBorders>
            <w:shd w:val="clear" w:color="auto" w:fill="auto"/>
            <w:hideMark/>
          </w:tcPr>
          <w:p w14:paraId="0C8C2352" w14:textId="1B968233" w:rsidR="003D45A1" w:rsidRPr="00551420" w:rsidRDefault="003D45A1" w:rsidP="003D45A1">
            <w:pPr>
              <w:jc w:val="center"/>
              <w:rPr>
                <w:color w:val="000000"/>
                <w:szCs w:val="28"/>
              </w:rPr>
            </w:pPr>
            <w:r w:rsidRPr="005607DC">
              <w:rPr>
                <w:color w:val="000000"/>
              </w:rPr>
              <w:t>203</w:t>
            </w:r>
            <w:r>
              <w:rPr>
                <w:color w:val="000000"/>
              </w:rPr>
              <w:t>2-2040</w:t>
            </w:r>
            <w:r w:rsidRPr="005607DC">
              <w:rPr>
                <w:color w:val="000000"/>
              </w:rPr>
              <w:t xml:space="preserve"> год</w:t>
            </w:r>
          </w:p>
        </w:tc>
      </w:tr>
      <w:tr w:rsidR="00551420" w:rsidRPr="00551420" w14:paraId="56555ACE" w14:textId="77777777" w:rsidTr="009417EA">
        <w:trPr>
          <w:trHeight w:val="20"/>
        </w:trPr>
        <w:tc>
          <w:tcPr>
            <w:tcW w:w="14986" w:type="dxa"/>
            <w:gridSpan w:val="12"/>
            <w:tcBorders>
              <w:top w:val="nil"/>
              <w:left w:val="single" w:sz="4" w:space="0" w:color="auto"/>
              <w:bottom w:val="single" w:sz="4" w:space="0" w:color="auto"/>
              <w:right w:val="single" w:sz="4" w:space="0" w:color="auto"/>
            </w:tcBorders>
            <w:shd w:val="clear" w:color="auto" w:fill="auto"/>
          </w:tcPr>
          <w:p w14:paraId="3A93E217" w14:textId="32E94CD2" w:rsidR="00551420" w:rsidRPr="00551420" w:rsidRDefault="00551420" w:rsidP="00551420">
            <w:pPr>
              <w:rPr>
                <w:color w:val="000000"/>
                <w:szCs w:val="28"/>
              </w:rPr>
            </w:pPr>
            <w:r w:rsidRPr="00551420">
              <w:rPr>
                <w:color w:val="000000"/>
                <w:szCs w:val="28"/>
              </w:rPr>
              <w:t xml:space="preserve">Котельная </w:t>
            </w:r>
            <w:r w:rsidR="00397196">
              <w:rPr>
                <w:color w:val="000000"/>
                <w:szCs w:val="28"/>
              </w:rPr>
              <w:t>«Центральная», ул. Зотова, 61а</w:t>
            </w:r>
          </w:p>
        </w:tc>
      </w:tr>
      <w:tr w:rsidR="003D45A1" w:rsidRPr="00551420" w14:paraId="6B8D93A5" w14:textId="77777777" w:rsidTr="003D45A1">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16803BE7" w14:textId="77777777" w:rsidR="003D45A1" w:rsidRPr="00551420" w:rsidRDefault="003D45A1" w:rsidP="003D45A1">
            <w:pPr>
              <w:rPr>
                <w:color w:val="000000"/>
                <w:szCs w:val="28"/>
              </w:rPr>
            </w:pPr>
            <w:r w:rsidRPr="00551420">
              <w:rPr>
                <w:color w:val="000000"/>
                <w:szCs w:val="28"/>
              </w:rPr>
              <w:t>Установленная тепловая мощность, в том числе:</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6CB7B" w14:textId="145C934C" w:rsidR="003D45A1" w:rsidRPr="00551420" w:rsidRDefault="003D45A1" w:rsidP="003D45A1">
            <w:pPr>
              <w:jc w:val="right"/>
              <w:rPr>
                <w:color w:val="000000"/>
                <w:szCs w:val="28"/>
              </w:rPr>
            </w:pPr>
            <w:r>
              <w:rPr>
                <w:color w:val="000000"/>
                <w:szCs w:val="28"/>
              </w:rPr>
              <w:t>15.18</w:t>
            </w:r>
          </w:p>
        </w:tc>
        <w:tc>
          <w:tcPr>
            <w:tcW w:w="916" w:type="dxa"/>
            <w:tcBorders>
              <w:top w:val="nil"/>
              <w:left w:val="nil"/>
              <w:bottom w:val="single" w:sz="4" w:space="0" w:color="auto"/>
              <w:right w:val="single" w:sz="4" w:space="0" w:color="auto"/>
            </w:tcBorders>
            <w:shd w:val="clear" w:color="auto" w:fill="auto"/>
            <w:noWrap/>
            <w:vAlign w:val="bottom"/>
            <w:hideMark/>
          </w:tcPr>
          <w:p w14:paraId="5E392139" w14:textId="08DE1EC1" w:rsidR="003D45A1" w:rsidRPr="00551420" w:rsidRDefault="003D45A1" w:rsidP="003D45A1">
            <w:pPr>
              <w:jc w:val="right"/>
              <w:rPr>
                <w:color w:val="000000"/>
                <w:szCs w:val="28"/>
              </w:rPr>
            </w:pPr>
            <w:r>
              <w:rPr>
                <w:color w:val="000000"/>
                <w:szCs w:val="28"/>
              </w:rPr>
              <w:t>15.18</w:t>
            </w:r>
          </w:p>
        </w:tc>
        <w:tc>
          <w:tcPr>
            <w:tcW w:w="916" w:type="dxa"/>
            <w:tcBorders>
              <w:top w:val="nil"/>
              <w:left w:val="nil"/>
              <w:bottom w:val="single" w:sz="4" w:space="0" w:color="auto"/>
              <w:right w:val="single" w:sz="4" w:space="0" w:color="auto"/>
            </w:tcBorders>
            <w:shd w:val="clear" w:color="auto" w:fill="auto"/>
            <w:noWrap/>
            <w:vAlign w:val="bottom"/>
            <w:hideMark/>
          </w:tcPr>
          <w:p w14:paraId="50BC64FE" w14:textId="7ADDC9BB" w:rsidR="003D45A1" w:rsidRPr="00551420" w:rsidRDefault="003D45A1" w:rsidP="003D45A1">
            <w:pPr>
              <w:jc w:val="right"/>
              <w:rPr>
                <w:color w:val="000000"/>
                <w:szCs w:val="28"/>
              </w:rPr>
            </w:pPr>
            <w:r>
              <w:rPr>
                <w:color w:val="000000"/>
                <w:szCs w:val="28"/>
              </w:rPr>
              <w:t>15.18</w:t>
            </w:r>
          </w:p>
        </w:tc>
        <w:tc>
          <w:tcPr>
            <w:tcW w:w="916" w:type="dxa"/>
            <w:tcBorders>
              <w:top w:val="nil"/>
              <w:left w:val="nil"/>
              <w:bottom w:val="single" w:sz="4" w:space="0" w:color="auto"/>
              <w:right w:val="single" w:sz="4" w:space="0" w:color="auto"/>
            </w:tcBorders>
            <w:shd w:val="clear" w:color="auto" w:fill="auto"/>
            <w:noWrap/>
            <w:vAlign w:val="bottom"/>
            <w:hideMark/>
          </w:tcPr>
          <w:p w14:paraId="667B4395" w14:textId="3D39C5E4" w:rsidR="003D45A1" w:rsidRPr="00551420" w:rsidRDefault="003D45A1" w:rsidP="003D45A1">
            <w:pPr>
              <w:jc w:val="right"/>
              <w:rPr>
                <w:color w:val="000000"/>
                <w:szCs w:val="28"/>
              </w:rPr>
            </w:pPr>
            <w:r>
              <w:rPr>
                <w:color w:val="000000"/>
                <w:szCs w:val="28"/>
              </w:rPr>
              <w:t>15.18</w:t>
            </w:r>
          </w:p>
        </w:tc>
        <w:tc>
          <w:tcPr>
            <w:tcW w:w="916" w:type="dxa"/>
            <w:tcBorders>
              <w:top w:val="nil"/>
              <w:left w:val="nil"/>
              <w:bottom w:val="single" w:sz="4" w:space="0" w:color="auto"/>
              <w:right w:val="single" w:sz="4" w:space="0" w:color="auto"/>
            </w:tcBorders>
            <w:shd w:val="clear" w:color="auto" w:fill="auto"/>
            <w:noWrap/>
            <w:vAlign w:val="bottom"/>
            <w:hideMark/>
          </w:tcPr>
          <w:p w14:paraId="21DC86C5" w14:textId="78D78626" w:rsidR="003D45A1" w:rsidRPr="00551420" w:rsidRDefault="003D45A1" w:rsidP="003D45A1">
            <w:pPr>
              <w:jc w:val="right"/>
              <w:rPr>
                <w:color w:val="000000"/>
                <w:szCs w:val="28"/>
              </w:rPr>
            </w:pPr>
            <w:r>
              <w:rPr>
                <w:color w:val="000000"/>
                <w:szCs w:val="28"/>
              </w:rPr>
              <w:t>15.18</w:t>
            </w:r>
          </w:p>
        </w:tc>
        <w:tc>
          <w:tcPr>
            <w:tcW w:w="916" w:type="dxa"/>
            <w:tcBorders>
              <w:top w:val="nil"/>
              <w:left w:val="nil"/>
              <w:bottom w:val="single" w:sz="4" w:space="0" w:color="auto"/>
              <w:right w:val="single" w:sz="4" w:space="0" w:color="auto"/>
            </w:tcBorders>
            <w:shd w:val="clear" w:color="auto" w:fill="auto"/>
            <w:noWrap/>
            <w:vAlign w:val="bottom"/>
            <w:hideMark/>
          </w:tcPr>
          <w:p w14:paraId="242AECAA" w14:textId="68E34F49" w:rsidR="003D45A1" w:rsidRPr="00551420" w:rsidRDefault="003D45A1" w:rsidP="003D45A1">
            <w:pPr>
              <w:jc w:val="right"/>
              <w:rPr>
                <w:color w:val="000000"/>
                <w:szCs w:val="28"/>
              </w:rPr>
            </w:pPr>
            <w:r>
              <w:rPr>
                <w:color w:val="000000"/>
                <w:szCs w:val="28"/>
              </w:rPr>
              <w:t>15.18</w:t>
            </w:r>
          </w:p>
        </w:tc>
        <w:tc>
          <w:tcPr>
            <w:tcW w:w="1077" w:type="dxa"/>
            <w:tcBorders>
              <w:top w:val="nil"/>
              <w:left w:val="nil"/>
              <w:bottom w:val="single" w:sz="4" w:space="0" w:color="auto"/>
              <w:right w:val="single" w:sz="4" w:space="0" w:color="auto"/>
            </w:tcBorders>
            <w:shd w:val="clear" w:color="auto" w:fill="auto"/>
            <w:noWrap/>
            <w:vAlign w:val="bottom"/>
            <w:hideMark/>
          </w:tcPr>
          <w:p w14:paraId="1DC5F8F9" w14:textId="0DE2648B" w:rsidR="003D45A1" w:rsidRPr="00551420" w:rsidRDefault="003D45A1" w:rsidP="003D45A1">
            <w:pPr>
              <w:jc w:val="right"/>
              <w:rPr>
                <w:color w:val="000000"/>
                <w:szCs w:val="28"/>
              </w:rPr>
            </w:pPr>
            <w:r>
              <w:rPr>
                <w:color w:val="000000"/>
                <w:szCs w:val="28"/>
              </w:rPr>
              <w:t>15.18</w:t>
            </w:r>
          </w:p>
        </w:tc>
        <w:tc>
          <w:tcPr>
            <w:tcW w:w="916" w:type="dxa"/>
            <w:tcBorders>
              <w:top w:val="nil"/>
              <w:left w:val="nil"/>
              <w:bottom w:val="single" w:sz="4" w:space="0" w:color="auto"/>
              <w:right w:val="single" w:sz="4" w:space="0" w:color="auto"/>
            </w:tcBorders>
            <w:shd w:val="clear" w:color="auto" w:fill="auto"/>
            <w:noWrap/>
            <w:vAlign w:val="bottom"/>
            <w:hideMark/>
          </w:tcPr>
          <w:p w14:paraId="4EED194F" w14:textId="286FA56E" w:rsidR="003D45A1" w:rsidRPr="00551420" w:rsidRDefault="003D45A1" w:rsidP="003D45A1">
            <w:pPr>
              <w:jc w:val="right"/>
              <w:rPr>
                <w:color w:val="000000"/>
                <w:szCs w:val="28"/>
              </w:rPr>
            </w:pPr>
            <w:r>
              <w:rPr>
                <w:color w:val="000000"/>
                <w:szCs w:val="28"/>
              </w:rPr>
              <w:t>15.18</w:t>
            </w:r>
          </w:p>
        </w:tc>
        <w:tc>
          <w:tcPr>
            <w:tcW w:w="916" w:type="dxa"/>
            <w:tcBorders>
              <w:top w:val="nil"/>
              <w:left w:val="nil"/>
              <w:bottom w:val="single" w:sz="4" w:space="0" w:color="auto"/>
              <w:right w:val="single" w:sz="4" w:space="0" w:color="auto"/>
            </w:tcBorders>
            <w:shd w:val="clear" w:color="auto" w:fill="auto"/>
            <w:noWrap/>
            <w:vAlign w:val="bottom"/>
            <w:hideMark/>
          </w:tcPr>
          <w:p w14:paraId="78F0D605" w14:textId="18FC2631" w:rsidR="003D45A1" w:rsidRPr="00551420" w:rsidRDefault="003D45A1" w:rsidP="003D45A1">
            <w:pPr>
              <w:jc w:val="right"/>
              <w:rPr>
                <w:color w:val="000000"/>
                <w:szCs w:val="28"/>
              </w:rPr>
            </w:pPr>
            <w:r>
              <w:rPr>
                <w:color w:val="000000"/>
                <w:szCs w:val="28"/>
              </w:rPr>
              <w:t>15.18</w:t>
            </w:r>
          </w:p>
        </w:tc>
        <w:tc>
          <w:tcPr>
            <w:tcW w:w="916" w:type="dxa"/>
            <w:tcBorders>
              <w:top w:val="nil"/>
              <w:left w:val="nil"/>
              <w:bottom w:val="single" w:sz="4" w:space="0" w:color="auto"/>
              <w:right w:val="single" w:sz="4" w:space="0" w:color="auto"/>
            </w:tcBorders>
            <w:shd w:val="clear" w:color="auto" w:fill="auto"/>
            <w:noWrap/>
            <w:vAlign w:val="bottom"/>
            <w:hideMark/>
          </w:tcPr>
          <w:p w14:paraId="4A4F745A" w14:textId="58EAC6E8" w:rsidR="003D45A1" w:rsidRPr="00551420" w:rsidRDefault="003D45A1" w:rsidP="003D45A1">
            <w:pPr>
              <w:jc w:val="right"/>
              <w:rPr>
                <w:color w:val="000000"/>
                <w:szCs w:val="28"/>
              </w:rPr>
            </w:pPr>
            <w:r>
              <w:rPr>
                <w:color w:val="000000"/>
                <w:szCs w:val="28"/>
              </w:rPr>
              <w:t>15.18</w:t>
            </w:r>
          </w:p>
        </w:tc>
        <w:tc>
          <w:tcPr>
            <w:tcW w:w="1174" w:type="dxa"/>
            <w:tcBorders>
              <w:top w:val="nil"/>
              <w:left w:val="nil"/>
              <w:bottom w:val="single" w:sz="4" w:space="0" w:color="auto"/>
              <w:right w:val="single" w:sz="4" w:space="0" w:color="auto"/>
            </w:tcBorders>
            <w:shd w:val="clear" w:color="auto" w:fill="auto"/>
            <w:noWrap/>
            <w:vAlign w:val="bottom"/>
            <w:hideMark/>
          </w:tcPr>
          <w:p w14:paraId="652F8852" w14:textId="76A83499" w:rsidR="003D45A1" w:rsidRPr="00551420" w:rsidRDefault="003D45A1" w:rsidP="003D45A1">
            <w:pPr>
              <w:jc w:val="right"/>
              <w:rPr>
                <w:color w:val="000000"/>
                <w:szCs w:val="28"/>
              </w:rPr>
            </w:pPr>
            <w:r>
              <w:rPr>
                <w:color w:val="000000"/>
                <w:szCs w:val="28"/>
              </w:rPr>
              <w:t>15.18</w:t>
            </w:r>
          </w:p>
        </w:tc>
      </w:tr>
      <w:tr w:rsidR="003D45A1" w:rsidRPr="00551420" w14:paraId="60D7BB30" w14:textId="77777777" w:rsidTr="003D45A1">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31660353" w14:textId="77777777" w:rsidR="003D45A1" w:rsidRPr="00551420" w:rsidRDefault="003D45A1" w:rsidP="003D45A1">
            <w:pPr>
              <w:rPr>
                <w:color w:val="000000"/>
                <w:szCs w:val="28"/>
              </w:rPr>
            </w:pPr>
            <w:r w:rsidRPr="00551420">
              <w:rPr>
                <w:color w:val="000000"/>
                <w:szCs w:val="28"/>
              </w:rPr>
              <w:t>Ограничение тепловой мощности</w:t>
            </w:r>
          </w:p>
        </w:tc>
        <w:tc>
          <w:tcPr>
            <w:tcW w:w="986" w:type="dxa"/>
            <w:tcBorders>
              <w:top w:val="nil"/>
              <w:left w:val="nil"/>
              <w:bottom w:val="single" w:sz="4" w:space="0" w:color="auto"/>
              <w:right w:val="single" w:sz="4" w:space="0" w:color="auto"/>
            </w:tcBorders>
            <w:shd w:val="clear" w:color="auto" w:fill="auto"/>
            <w:noWrap/>
            <w:vAlign w:val="bottom"/>
            <w:hideMark/>
          </w:tcPr>
          <w:p w14:paraId="319A4DA9" w14:textId="2AE4642E" w:rsidR="003D45A1" w:rsidRPr="00551420" w:rsidRDefault="003D45A1" w:rsidP="003D45A1">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07A22351" w14:textId="45CE06B9" w:rsidR="003D45A1" w:rsidRPr="00551420" w:rsidRDefault="003D45A1" w:rsidP="003D45A1">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72318282" w14:textId="62AEF0F1" w:rsidR="003D45A1" w:rsidRPr="00551420" w:rsidRDefault="003D45A1" w:rsidP="003D45A1">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7068BC3F" w14:textId="769AD0A6" w:rsidR="003D45A1" w:rsidRPr="00551420" w:rsidRDefault="003D45A1" w:rsidP="003D45A1">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7D0AA303" w14:textId="2D7EA019" w:rsidR="003D45A1" w:rsidRPr="00551420" w:rsidRDefault="003D45A1" w:rsidP="003D45A1">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1C1C9A1C" w14:textId="1D666075" w:rsidR="003D45A1" w:rsidRPr="00551420" w:rsidRDefault="003D45A1" w:rsidP="003D45A1">
            <w:pPr>
              <w:jc w:val="right"/>
              <w:rPr>
                <w:color w:val="000000"/>
                <w:szCs w:val="28"/>
              </w:rPr>
            </w:pPr>
            <w:r>
              <w:rPr>
                <w:color w:val="000000"/>
                <w:szCs w:val="28"/>
              </w:rPr>
              <w:t>-</w:t>
            </w:r>
          </w:p>
        </w:tc>
        <w:tc>
          <w:tcPr>
            <w:tcW w:w="1077" w:type="dxa"/>
            <w:tcBorders>
              <w:top w:val="nil"/>
              <w:left w:val="nil"/>
              <w:bottom w:val="single" w:sz="4" w:space="0" w:color="auto"/>
              <w:right w:val="single" w:sz="4" w:space="0" w:color="auto"/>
            </w:tcBorders>
            <w:shd w:val="clear" w:color="auto" w:fill="auto"/>
            <w:noWrap/>
            <w:vAlign w:val="bottom"/>
            <w:hideMark/>
          </w:tcPr>
          <w:p w14:paraId="1050ECEE" w14:textId="15D3BE95" w:rsidR="003D45A1" w:rsidRPr="00551420" w:rsidRDefault="003D45A1" w:rsidP="003D45A1">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0B9E2840" w14:textId="15194D19" w:rsidR="003D45A1" w:rsidRPr="00551420" w:rsidRDefault="003D45A1" w:rsidP="003D45A1">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4D7AE528" w14:textId="0F8716BD" w:rsidR="003D45A1" w:rsidRPr="00551420" w:rsidRDefault="003D45A1" w:rsidP="003D45A1">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7EB61B6D" w14:textId="6CAE4369" w:rsidR="003D45A1" w:rsidRPr="00551420" w:rsidRDefault="003D45A1" w:rsidP="003D45A1">
            <w:pPr>
              <w:jc w:val="right"/>
              <w:rPr>
                <w:color w:val="000000"/>
                <w:szCs w:val="28"/>
              </w:rPr>
            </w:pPr>
            <w:r>
              <w:rPr>
                <w:color w:val="000000"/>
                <w:szCs w:val="28"/>
              </w:rPr>
              <w:t>-</w:t>
            </w:r>
          </w:p>
        </w:tc>
        <w:tc>
          <w:tcPr>
            <w:tcW w:w="1174" w:type="dxa"/>
            <w:tcBorders>
              <w:top w:val="nil"/>
              <w:left w:val="nil"/>
              <w:bottom w:val="single" w:sz="4" w:space="0" w:color="auto"/>
              <w:right w:val="single" w:sz="4" w:space="0" w:color="auto"/>
            </w:tcBorders>
            <w:shd w:val="clear" w:color="auto" w:fill="auto"/>
            <w:noWrap/>
            <w:vAlign w:val="bottom"/>
            <w:hideMark/>
          </w:tcPr>
          <w:p w14:paraId="2B471405" w14:textId="6EB2F698" w:rsidR="003D45A1" w:rsidRPr="00551420" w:rsidRDefault="003D45A1" w:rsidP="003D45A1">
            <w:pPr>
              <w:jc w:val="right"/>
              <w:rPr>
                <w:color w:val="000000"/>
                <w:szCs w:val="28"/>
              </w:rPr>
            </w:pPr>
            <w:r>
              <w:rPr>
                <w:color w:val="000000"/>
                <w:szCs w:val="28"/>
              </w:rPr>
              <w:t>-</w:t>
            </w:r>
          </w:p>
        </w:tc>
      </w:tr>
      <w:tr w:rsidR="003D45A1" w:rsidRPr="00551420" w14:paraId="249A2E6A" w14:textId="77777777" w:rsidTr="003D45A1">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4F350331" w14:textId="77777777" w:rsidR="003D45A1" w:rsidRPr="00551420" w:rsidRDefault="003D45A1" w:rsidP="003D45A1">
            <w:pPr>
              <w:rPr>
                <w:color w:val="000000"/>
                <w:szCs w:val="28"/>
              </w:rPr>
            </w:pPr>
            <w:r w:rsidRPr="00551420">
              <w:rPr>
                <w:color w:val="000000"/>
                <w:szCs w:val="28"/>
              </w:rPr>
              <w:t>Располагаемая тепловая мощность</w:t>
            </w:r>
          </w:p>
        </w:tc>
        <w:tc>
          <w:tcPr>
            <w:tcW w:w="986" w:type="dxa"/>
            <w:tcBorders>
              <w:top w:val="nil"/>
              <w:left w:val="nil"/>
              <w:bottom w:val="single" w:sz="4" w:space="0" w:color="auto"/>
              <w:right w:val="single" w:sz="4" w:space="0" w:color="auto"/>
            </w:tcBorders>
            <w:shd w:val="clear" w:color="auto" w:fill="auto"/>
            <w:noWrap/>
            <w:vAlign w:val="bottom"/>
            <w:hideMark/>
          </w:tcPr>
          <w:p w14:paraId="3FC85813" w14:textId="2F3D9FA2" w:rsidR="003D45A1" w:rsidRPr="00551420" w:rsidRDefault="003D45A1" w:rsidP="003D45A1">
            <w:pPr>
              <w:jc w:val="right"/>
              <w:rPr>
                <w:color w:val="000000"/>
                <w:szCs w:val="28"/>
              </w:rPr>
            </w:pPr>
            <w:r>
              <w:rPr>
                <w:color w:val="000000"/>
                <w:szCs w:val="28"/>
              </w:rPr>
              <w:t>15.18</w:t>
            </w:r>
          </w:p>
        </w:tc>
        <w:tc>
          <w:tcPr>
            <w:tcW w:w="916" w:type="dxa"/>
            <w:tcBorders>
              <w:top w:val="nil"/>
              <w:left w:val="nil"/>
              <w:bottom w:val="single" w:sz="4" w:space="0" w:color="auto"/>
              <w:right w:val="single" w:sz="4" w:space="0" w:color="auto"/>
            </w:tcBorders>
            <w:shd w:val="clear" w:color="auto" w:fill="auto"/>
            <w:noWrap/>
            <w:vAlign w:val="bottom"/>
            <w:hideMark/>
          </w:tcPr>
          <w:p w14:paraId="03E7B29D" w14:textId="30EC71B1" w:rsidR="003D45A1" w:rsidRPr="00551420" w:rsidRDefault="003D45A1" w:rsidP="003D45A1">
            <w:pPr>
              <w:jc w:val="right"/>
              <w:rPr>
                <w:color w:val="000000"/>
                <w:szCs w:val="28"/>
              </w:rPr>
            </w:pPr>
            <w:r>
              <w:rPr>
                <w:color w:val="000000"/>
                <w:szCs w:val="28"/>
              </w:rPr>
              <w:t>15.18</w:t>
            </w:r>
          </w:p>
        </w:tc>
        <w:tc>
          <w:tcPr>
            <w:tcW w:w="916" w:type="dxa"/>
            <w:tcBorders>
              <w:top w:val="nil"/>
              <w:left w:val="nil"/>
              <w:bottom w:val="single" w:sz="4" w:space="0" w:color="auto"/>
              <w:right w:val="single" w:sz="4" w:space="0" w:color="auto"/>
            </w:tcBorders>
            <w:shd w:val="clear" w:color="auto" w:fill="auto"/>
            <w:noWrap/>
            <w:vAlign w:val="bottom"/>
            <w:hideMark/>
          </w:tcPr>
          <w:p w14:paraId="6ABBDF1D" w14:textId="145961CD" w:rsidR="003D45A1" w:rsidRPr="00551420" w:rsidRDefault="003D45A1" w:rsidP="003D45A1">
            <w:pPr>
              <w:jc w:val="right"/>
              <w:rPr>
                <w:color w:val="000000"/>
                <w:szCs w:val="28"/>
              </w:rPr>
            </w:pPr>
            <w:r>
              <w:rPr>
                <w:color w:val="000000"/>
                <w:szCs w:val="28"/>
              </w:rPr>
              <w:t>15.18</w:t>
            </w:r>
          </w:p>
        </w:tc>
        <w:tc>
          <w:tcPr>
            <w:tcW w:w="916" w:type="dxa"/>
            <w:tcBorders>
              <w:top w:val="nil"/>
              <w:left w:val="nil"/>
              <w:bottom w:val="single" w:sz="4" w:space="0" w:color="auto"/>
              <w:right w:val="single" w:sz="4" w:space="0" w:color="auto"/>
            </w:tcBorders>
            <w:shd w:val="clear" w:color="auto" w:fill="auto"/>
            <w:noWrap/>
            <w:vAlign w:val="bottom"/>
            <w:hideMark/>
          </w:tcPr>
          <w:p w14:paraId="446B5093" w14:textId="44DF1EB4" w:rsidR="003D45A1" w:rsidRPr="00551420" w:rsidRDefault="003D45A1" w:rsidP="003D45A1">
            <w:pPr>
              <w:jc w:val="right"/>
              <w:rPr>
                <w:color w:val="000000"/>
                <w:szCs w:val="28"/>
              </w:rPr>
            </w:pPr>
            <w:r>
              <w:rPr>
                <w:color w:val="000000"/>
                <w:szCs w:val="28"/>
              </w:rPr>
              <w:t>15.18</w:t>
            </w:r>
          </w:p>
        </w:tc>
        <w:tc>
          <w:tcPr>
            <w:tcW w:w="916" w:type="dxa"/>
            <w:tcBorders>
              <w:top w:val="nil"/>
              <w:left w:val="nil"/>
              <w:bottom w:val="single" w:sz="4" w:space="0" w:color="auto"/>
              <w:right w:val="single" w:sz="4" w:space="0" w:color="auto"/>
            </w:tcBorders>
            <w:shd w:val="clear" w:color="auto" w:fill="auto"/>
            <w:noWrap/>
            <w:vAlign w:val="bottom"/>
            <w:hideMark/>
          </w:tcPr>
          <w:p w14:paraId="63FEE69A" w14:textId="7BE880AE" w:rsidR="003D45A1" w:rsidRPr="00551420" w:rsidRDefault="003D45A1" w:rsidP="003D45A1">
            <w:pPr>
              <w:jc w:val="right"/>
              <w:rPr>
                <w:color w:val="000000"/>
                <w:szCs w:val="28"/>
              </w:rPr>
            </w:pPr>
            <w:r>
              <w:rPr>
                <w:color w:val="000000"/>
                <w:szCs w:val="28"/>
              </w:rPr>
              <w:t>15.18</w:t>
            </w:r>
          </w:p>
        </w:tc>
        <w:tc>
          <w:tcPr>
            <w:tcW w:w="916" w:type="dxa"/>
            <w:tcBorders>
              <w:top w:val="nil"/>
              <w:left w:val="nil"/>
              <w:bottom w:val="single" w:sz="4" w:space="0" w:color="auto"/>
              <w:right w:val="single" w:sz="4" w:space="0" w:color="auto"/>
            </w:tcBorders>
            <w:shd w:val="clear" w:color="auto" w:fill="auto"/>
            <w:noWrap/>
            <w:vAlign w:val="bottom"/>
            <w:hideMark/>
          </w:tcPr>
          <w:p w14:paraId="44E17B8F" w14:textId="40D74851" w:rsidR="003D45A1" w:rsidRPr="00551420" w:rsidRDefault="003D45A1" w:rsidP="003D45A1">
            <w:pPr>
              <w:jc w:val="right"/>
              <w:rPr>
                <w:color w:val="000000"/>
                <w:szCs w:val="28"/>
              </w:rPr>
            </w:pPr>
            <w:r>
              <w:rPr>
                <w:color w:val="000000"/>
                <w:szCs w:val="28"/>
              </w:rPr>
              <w:t>15.18</w:t>
            </w:r>
          </w:p>
        </w:tc>
        <w:tc>
          <w:tcPr>
            <w:tcW w:w="1077" w:type="dxa"/>
            <w:tcBorders>
              <w:top w:val="nil"/>
              <w:left w:val="nil"/>
              <w:bottom w:val="single" w:sz="4" w:space="0" w:color="auto"/>
              <w:right w:val="single" w:sz="4" w:space="0" w:color="auto"/>
            </w:tcBorders>
            <w:shd w:val="clear" w:color="auto" w:fill="auto"/>
            <w:noWrap/>
            <w:vAlign w:val="bottom"/>
            <w:hideMark/>
          </w:tcPr>
          <w:p w14:paraId="194E0015" w14:textId="63597A60" w:rsidR="003D45A1" w:rsidRPr="00551420" w:rsidRDefault="003D45A1" w:rsidP="003D45A1">
            <w:pPr>
              <w:jc w:val="right"/>
              <w:rPr>
                <w:color w:val="000000"/>
                <w:szCs w:val="28"/>
              </w:rPr>
            </w:pPr>
            <w:r>
              <w:rPr>
                <w:color w:val="000000"/>
                <w:szCs w:val="28"/>
              </w:rPr>
              <w:t>15.18</w:t>
            </w:r>
          </w:p>
        </w:tc>
        <w:tc>
          <w:tcPr>
            <w:tcW w:w="916" w:type="dxa"/>
            <w:tcBorders>
              <w:top w:val="nil"/>
              <w:left w:val="nil"/>
              <w:bottom w:val="single" w:sz="4" w:space="0" w:color="auto"/>
              <w:right w:val="single" w:sz="4" w:space="0" w:color="auto"/>
            </w:tcBorders>
            <w:shd w:val="clear" w:color="auto" w:fill="auto"/>
            <w:noWrap/>
            <w:vAlign w:val="bottom"/>
            <w:hideMark/>
          </w:tcPr>
          <w:p w14:paraId="6065E504" w14:textId="14FD04C2" w:rsidR="003D45A1" w:rsidRPr="00551420" w:rsidRDefault="003D45A1" w:rsidP="003D45A1">
            <w:pPr>
              <w:jc w:val="right"/>
              <w:rPr>
                <w:color w:val="000000"/>
                <w:szCs w:val="28"/>
              </w:rPr>
            </w:pPr>
            <w:r>
              <w:rPr>
                <w:color w:val="000000"/>
                <w:szCs w:val="28"/>
              </w:rPr>
              <w:t>15.18</w:t>
            </w:r>
          </w:p>
        </w:tc>
        <w:tc>
          <w:tcPr>
            <w:tcW w:w="916" w:type="dxa"/>
            <w:tcBorders>
              <w:top w:val="nil"/>
              <w:left w:val="nil"/>
              <w:bottom w:val="single" w:sz="4" w:space="0" w:color="auto"/>
              <w:right w:val="single" w:sz="4" w:space="0" w:color="auto"/>
            </w:tcBorders>
            <w:shd w:val="clear" w:color="auto" w:fill="auto"/>
            <w:noWrap/>
            <w:vAlign w:val="bottom"/>
            <w:hideMark/>
          </w:tcPr>
          <w:p w14:paraId="400FBDEB" w14:textId="66484317" w:rsidR="003D45A1" w:rsidRPr="00551420" w:rsidRDefault="003D45A1" w:rsidP="003D45A1">
            <w:pPr>
              <w:jc w:val="right"/>
              <w:rPr>
                <w:color w:val="000000"/>
                <w:szCs w:val="28"/>
              </w:rPr>
            </w:pPr>
            <w:r>
              <w:rPr>
                <w:color w:val="000000"/>
                <w:szCs w:val="28"/>
              </w:rPr>
              <w:t>15.18</w:t>
            </w:r>
          </w:p>
        </w:tc>
        <w:tc>
          <w:tcPr>
            <w:tcW w:w="916" w:type="dxa"/>
            <w:tcBorders>
              <w:top w:val="nil"/>
              <w:left w:val="nil"/>
              <w:bottom w:val="single" w:sz="4" w:space="0" w:color="auto"/>
              <w:right w:val="single" w:sz="4" w:space="0" w:color="auto"/>
            </w:tcBorders>
            <w:shd w:val="clear" w:color="auto" w:fill="auto"/>
            <w:noWrap/>
            <w:vAlign w:val="bottom"/>
            <w:hideMark/>
          </w:tcPr>
          <w:p w14:paraId="36F5B6B0" w14:textId="324BC89D" w:rsidR="003D45A1" w:rsidRPr="00551420" w:rsidRDefault="003D45A1" w:rsidP="003D45A1">
            <w:pPr>
              <w:jc w:val="right"/>
              <w:rPr>
                <w:color w:val="000000"/>
                <w:szCs w:val="28"/>
              </w:rPr>
            </w:pPr>
            <w:r>
              <w:rPr>
                <w:color w:val="000000"/>
                <w:szCs w:val="28"/>
              </w:rPr>
              <w:t>15.18</w:t>
            </w:r>
          </w:p>
        </w:tc>
        <w:tc>
          <w:tcPr>
            <w:tcW w:w="1174" w:type="dxa"/>
            <w:tcBorders>
              <w:top w:val="nil"/>
              <w:left w:val="nil"/>
              <w:bottom w:val="single" w:sz="4" w:space="0" w:color="auto"/>
              <w:right w:val="single" w:sz="4" w:space="0" w:color="auto"/>
            </w:tcBorders>
            <w:shd w:val="clear" w:color="auto" w:fill="auto"/>
            <w:noWrap/>
            <w:vAlign w:val="bottom"/>
            <w:hideMark/>
          </w:tcPr>
          <w:p w14:paraId="0B6E615F" w14:textId="59999FA2" w:rsidR="003D45A1" w:rsidRPr="00551420" w:rsidRDefault="003D45A1" w:rsidP="003D45A1">
            <w:pPr>
              <w:jc w:val="right"/>
              <w:rPr>
                <w:color w:val="000000"/>
                <w:szCs w:val="28"/>
              </w:rPr>
            </w:pPr>
            <w:r>
              <w:rPr>
                <w:color w:val="000000"/>
                <w:szCs w:val="28"/>
              </w:rPr>
              <w:t>15.18</w:t>
            </w:r>
          </w:p>
        </w:tc>
      </w:tr>
      <w:tr w:rsidR="003D45A1" w:rsidRPr="00551420" w14:paraId="338A53FC" w14:textId="77777777" w:rsidTr="003D45A1">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49F35520" w14:textId="77777777" w:rsidR="003D45A1" w:rsidRPr="00551420" w:rsidRDefault="003D45A1" w:rsidP="003D45A1">
            <w:pPr>
              <w:rPr>
                <w:color w:val="000000"/>
                <w:szCs w:val="28"/>
              </w:rPr>
            </w:pPr>
            <w:r w:rsidRPr="00551420">
              <w:rPr>
                <w:color w:val="000000"/>
                <w:szCs w:val="28"/>
              </w:rPr>
              <w:t>Затраты тепла на собственные нужды в горячей воде</w:t>
            </w:r>
          </w:p>
        </w:tc>
        <w:tc>
          <w:tcPr>
            <w:tcW w:w="986" w:type="dxa"/>
            <w:tcBorders>
              <w:top w:val="nil"/>
              <w:left w:val="nil"/>
              <w:bottom w:val="single" w:sz="4" w:space="0" w:color="auto"/>
              <w:right w:val="single" w:sz="4" w:space="0" w:color="auto"/>
            </w:tcBorders>
            <w:shd w:val="clear" w:color="auto" w:fill="auto"/>
            <w:noWrap/>
            <w:vAlign w:val="bottom"/>
            <w:hideMark/>
          </w:tcPr>
          <w:p w14:paraId="17158472" w14:textId="107E9ABF" w:rsidR="003D45A1" w:rsidRPr="00551420" w:rsidRDefault="003D45A1" w:rsidP="003D45A1">
            <w:pPr>
              <w:jc w:val="right"/>
              <w:rPr>
                <w:color w:val="000000"/>
                <w:szCs w:val="28"/>
              </w:rPr>
            </w:pPr>
            <w:r>
              <w:rPr>
                <w:color w:val="000000"/>
                <w:szCs w:val="28"/>
              </w:rPr>
              <w:t>0.07</w:t>
            </w:r>
          </w:p>
        </w:tc>
        <w:tc>
          <w:tcPr>
            <w:tcW w:w="916" w:type="dxa"/>
            <w:tcBorders>
              <w:top w:val="nil"/>
              <w:left w:val="nil"/>
              <w:bottom w:val="single" w:sz="4" w:space="0" w:color="auto"/>
              <w:right w:val="single" w:sz="4" w:space="0" w:color="auto"/>
            </w:tcBorders>
            <w:shd w:val="clear" w:color="auto" w:fill="auto"/>
            <w:noWrap/>
            <w:vAlign w:val="bottom"/>
            <w:hideMark/>
          </w:tcPr>
          <w:p w14:paraId="2F86B865" w14:textId="6D951706" w:rsidR="003D45A1" w:rsidRPr="00551420" w:rsidRDefault="003D45A1" w:rsidP="003D45A1">
            <w:pPr>
              <w:jc w:val="right"/>
              <w:rPr>
                <w:color w:val="000000"/>
                <w:szCs w:val="28"/>
              </w:rPr>
            </w:pPr>
            <w:r>
              <w:rPr>
                <w:color w:val="000000"/>
                <w:szCs w:val="28"/>
              </w:rPr>
              <w:t>0.07</w:t>
            </w:r>
          </w:p>
        </w:tc>
        <w:tc>
          <w:tcPr>
            <w:tcW w:w="916" w:type="dxa"/>
            <w:tcBorders>
              <w:top w:val="nil"/>
              <w:left w:val="nil"/>
              <w:bottom w:val="single" w:sz="4" w:space="0" w:color="auto"/>
              <w:right w:val="single" w:sz="4" w:space="0" w:color="auto"/>
            </w:tcBorders>
            <w:shd w:val="clear" w:color="auto" w:fill="auto"/>
            <w:noWrap/>
            <w:vAlign w:val="bottom"/>
            <w:hideMark/>
          </w:tcPr>
          <w:p w14:paraId="5E5CD042" w14:textId="40009045" w:rsidR="003D45A1" w:rsidRPr="00551420" w:rsidRDefault="003D45A1" w:rsidP="003D45A1">
            <w:pPr>
              <w:jc w:val="right"/>
              <w:rPr>
                <w:color w:val="000000"/>
                <w:szCs w:val="28"/>
              </w:rPr>
            </w:pPr>
            <w:r>
              <w:rPr>
                <w:color w:val="000000"/>
                <w:szCs w:val="28"/>
              </w:rPr>
              <w:t>0.07</w:t>
            </w:r>
          </w:p>
        </w:tc>
        <w:tc>
          <w:tcPr>
            <w:tcW w:w="916" w:type="dxa"/>
            <w:tcBorders>
              <w:top w:val="nil"/>
              <w:left w:val="nil"/>
              <w:bottom w:val="single" w:sz="4" w:space="0" w:color="auto"/>
              <w:right w:val="single" w:sz="4" w:space="0" w:color="auto"/>
            </w:tcBorders>
            <w:shd w:val="clear" w:color="auto" w:fill="auto"/>
            <w:noWrap/>
            <w:vAlign w:val="bottom"/>
            <w:hideMark/>
          </w:tcPr>
          <w:p w14:paraId="29AE5E74" w14:textId="7C638E22" w:rsidR="003D45A1" w:rsidRPr="00551420" w:rsidRDefault="003D45A1" w:rsidP="003D45A1">
            <w:pPr>
              <w:jc w:val="right"/>
              <w:rPr>
                <w:color w:val="000000"/>
                <w:szCs w:val="28"/>
              </w:rPr>
            </w:pPr>
            <w:r>
              <w:rPr>
                <w:color w:val="000000"/>
                <w:szCs w:val="28"/>
              </w:rPr>
              <w:t>0.07</w:t>
            </w:r>
          </w:p>
        </w:tc>
        <w:tc>
          <w:tcPr>
            <w:tcW w:w="916" w:type="dxa"/>
            <w:tcBorders>
              <w:top w:val="nil"/>
              <w:left w:val="nil"/>
              <w:bottom w:val="single" w:sz="4" w:space="0" w:color="auto"/>
              <w:right w:val="single" w:sz="4" w:space="0" w:color="auto"/>
            </w:tcBorders>
            <w:shd w:val="clear" w:color="auto" w:fill="auto"/>
            <w:noWrap/>
            <w:vAlign w:val="bottom"/>
            <w:hideMark/>
          </w:tcPr>
          <w:p w14:paraId="216A3FE4" w14:textId="31C34292" w:rsidR="003D45A1" w:rsidRPr="00551420" w:rsidRDefault="003D45A1" w:rsidP="003D45A1">
            <w:pPr>
              <w:jc w:val="right"/>
              <w:rPr>
                <w:color w:val="000000"/>
                <w:szCs w:val="28"/>
              </w:rPr>
            </w:pPr>
            <w:r>
              <w:rPr>
                <w:color w:val="000000"/>
                <w:szCs w:val="28"/>
              </w:rPr>
              <w:t>0.07</w:t>
            </w:r>
          </w:p>
        </w:tc>
        <w:tc>
          <w:tcPr>
            <w:tcW w:w="916" w:type="dxa"/>
            <w:tcBorders>
              <w:top w:val="nil"/>
              <w:left w:val="nil"/>
              <w:bottom w:val="single" w:sz="4" w:space="0" w:color="auto"/>
              <w:right w:val="single" w:sz="4" w:space="0" w:color="auto"/>
            </w:tcBorders>
            <w:shd w:val="clear" w:color="auto" w:fill="auto"/>
            <w:noWrap/>
            <w:vAlign w:val="bottom"/>
            <w:hideMark/>
          </w:tcPr>
          <w:p w14:paraId="0421C6B4" w14:textId="371F9373" w:rsidR="003D45A1" w:rsidRPr="00551420" w:rsidRDefault="003D45A1" w:rsidP="003D45A1">
            <w:pPr>
              <w:jc w:val="right"/>
              <w:rPr>
                <w:color w:val="000000"/>
                <w:szCs w:val="28"/>
              </w:rPr>
            </w:pPr>
            <w:r>
              <w:rPr>
                <w:color w:val="000000"/>
                <w:szCs w:val="28"/>
              </w:rPr>
              <w:t>0.07</w:t>
            </w:r>
          </w:p>
        </w:tc>
        <w:tc>
          <w:tcPr>
            <w:tcW w:w="1077" w:type="dxa"/>
            <w:tcBorders>
              <w:top w:val="nil"/>
              <w:left w:val="nil"/>
              <w:bottom w:val="single" w:sz="4" w:space="0" w:color="auto"/>
              <w:right w:val="single" w:sz="4" w:space="0" w:color="auto"/>
            </w:tcBorders>
            <w:shd w:val="clear" w:color="auto" w:fill="auto"/>
            <w:noWrap/>
            <w:vAlign w:val="bottom"/>
            <w:hideMark/>
          </w:tcPr>
          <w:p w14:paraId="1ED095B3" w14:textId="16504842" w:rsidR="003D45A1" w:rsidRPr="00551420" w:rsidRDefault="003D45A1" w:rsidP="003D45A1">
            <w:pPr>
              <w:jc w:val="right"/>
              <w:rPr>
                <w:color w:val="000000"/>
                <w:szCs w:val="28"/>
              </w:rPr>
            </w:pPr>
            <w:r>
              <w:rPr>
                <w:color w:val="000000"/>
                <w:szCs w:val="28"/>
              </w:rPr>
              <w:t>0.07</w:t>
            </w:r>
          </w:p>
        </w:tc>
        <w:tc>
          <w:tcPr>
            <w:tcW w:w="916" w:type="dxa"/>
            <w:tcBorders>
              <w:top w:val="nil"/>
              <w:left w:val="nil"/>
              <w:bottom w:val="single" w:sz="4" w:space="0" w:color="auto"/>
              <w:right w:val="single" w:sz="4" w:space="0" w:color="auto"/>
            </w:tcBorders>
            <w:shd w:val="clear" w:color="auto" w:fill="auto"/>
            <w:noWrap/>
            <w:vAlign w:val="bottom"/>
            <w:hideMark/>
          </w:tcPr>
          <w:p w14:paraId="430BB13E" w14:textId="721DB5F2" w:rsidR="003D45A1" w:rsidRPr="00551420" w:rsidRDefault="003D45A1" w:rsidP="003D45A1">
            <w:pPr>
              <w:jc w:val="right"/>
              <w:rPr>
                <w:color w:val="000000"/>
                <w:szCs w:val="28"/>
              </w:rPr>
            </w:pPr>
            <w:r>
              <w:rPr>
                <w:color w:val="000000"/>
                <w:szCs w:val="28"/>
              </w:rPr>
              <w:t>0.07</w:t>
            </w:r>
          </w:p>
        </w:tc>
        <w:tc>
          <w:tcPr>
            <w:tcW w:w="916" w:type="dxa"/>
            <w:tcBorders>
              <w:top w:val="nil"/>
              <w:left w:val="nil"/>
              <w:bottom w:val="single" w:sz="4" w:space="0" w:color="auto"/>
              <w:right w:val="single" w:sz="4" w:space="0" w:color="auto"/>
            </w:tcBorders>
            <w:shd w:val="clear" w:color="auto" w:fill="auto"/>
            <w:noWrap/>
            <w:vAlign w:val="bottom"/>
            <w:hideMark/>
          </w:tcPr>
          <w:p w14:paraId="329B80B9" w14:textId="05BCCA51" w:rsidR="003D45A1" w:rsidRPr="00551420" w:rsidRDefault="003D45A1" w:rsidP="003D45A1">
            <w:pPr>
              <w:jc w:val="right"/>
              <w:rPr>
                <w:color w:val="000000"/>
                <w:szCs w:val="28"/>
              </w:rPr>
            </w:pPr>
            <w:r>
              <w:rPr>
                <w:color w:val="000000"/>
                <w:szCs w:val="28"/>
              </w:rPr>
              <w:t>0.07</w:t>
            </w:r>
          </w:p>
        </w:tc>
        <w:tc>
          <w:tcPr>
            <w:tcW w:w="916" w:type="dxa"/>
            <w:tcBorders>
              <w:top w:val="nil"/>
              <w:left w:val="nil"/>
              <w:bottom w:val="single" w:sz="4" w:space="0" w:color="auto"/>
              <w:right w:val="single" w:sz="4" w:space="0" w:color="auto"/>
            </w:tcBorders>
            <w:shd w:val="clear" w:color="auto" w:fill="auto"/>
            <w:noWrap/>
            <w:vAlign w:val="bottom"/>
            <w:hideMark/>
          </w:tcPr>
          <w:p w14:paraId="12A613F3" w14:textId="04A8183E" w:rsidR="003D45A1" w:rsidRPr="00551420" w:rsidRDefault="003D45A1" w:rsidP="003D45A1">
            <w:pPr>
              <w:jc w:val="right"/>
              <w:rPr>
                <w:color w:val="000000"/>
                <w:szCs w:val="28"/>
              </w:rPr>
            </w:pPr>
            <w:r>
              <w:rPr>
                <w:color w:val="000000"/>
                <w:szCs w:val="28"/>
              </w:rPr>
              <w:t>0.07</w:t>
            </w:r>
          </w:p>
        </w:tc>
        <w:tc>
          <w:tcPr>
            <w:tcW w:w="1174" w:type="dxa"/>
            <w:tcBorders>
              <w:top w:val="nil"/>
              <w:left w:val="nil"/>
              <w:bottom w:val="single" w:sz="4" w:space="0" w:color="auto"/>
              <w:right w:val="single" w:sz="4" w:space="0" w:color="auto"/>
            </w:tcBorders>
            <w:shd w:val="clear" w:color="auto" w:fill="auto"/>
            <w:noWrap/>
            <w:vAlign w:val="bottom"/>
            <w:hideMark/>
          </w:tcPr>
          <w:p w14:paraId="0858037C" w14:textId="63054533" w:rsidR="003D45A1" w:rsidRPr="00551420" w:rsidRDefault="003D45A1" w:rsidP="003D45A1">
            <w:pPr>
              <w:jc w:val="right"/>
              <w:rPr>
                <w:color w:val="000000"/>
                <w:szCs w:val="28"/>
              </w:rPr>
            </w:pPr>
            <w:r>
              <w:rPr>
                <w:color w:val="000000"/>
                <w:szCs w:val="28"/>
              </w:rPr>
              <w:t>0.07</w:t>
            </w:r>
          </w:p>
        </w:tc>
      </w:tr>
      <w:tr w:rsidR="003D45A1" w:rsidRPr="00551420" w14:paraId="31653574" w14:textId="77777777" w:rsidTr="003D45A1">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5CC4BD44" w14:textId="77777777" w:rsidR="003D45A1" w:rsidRPr="00551420" w:rsidRDefault="003D45A1" w:rsidP="003D45A1">
            <w:pPr>
              <w:rPr>
                <w:color w:val="000000"/>
                <w:szCs w:val="28"/>
              </w:rPr>
            </w:pPr>
            <w:r w:rsidRPr="00551420">
              <w:rPr>
                <w:color w:val="000000"/>
                <w:szCs w:val="28"/>
              </w:rPr>
              <w:t>Потери в тепловых сетях в горячей воде</w:t>
            </w:r>
          </w:p>
        </w:tc>
        <w:tc>
          <w:tcPr>
            <w:tcW w:w="986" w:type="dxa"/>
            <w:tcBorders>
              <w:top w:val="nil"/>
              <w:left w:val="nil"/>
              <w:bottom w:val="single" w:sz="4" w:space="0" w:color="auto"/>
              <w:right w:val="single" w:sz="4" w:space="0" w:color="auto"/>
            </w:tcBorders>
            <w:shd w:val="clear" w:color="auto" w:fill="auto"/>
            <w:noWrap/>
            <w:vAlign w:val="bottom"/>
            <w:hideMark/>
          </w:tcPr>
          <w:p w14:paraId="029DC7ED" w14:textId="3CB84A29" w:rsidR="003D45A1" w:rsidRPr="00551420" w:rsidRDefault="003D45A1" w:rsidP="003D45A1">
            <w:pPr>
              <w:jc w:val="right"/>
              <w:rPr>
                <w:color w:val="000000"/>
                <w:szCs w:val="28"/>
              </w:rPr>
            </w:pPr>
            <w:r>
              <w:rPr>
                <w:color w:val="000000"/>
                <w:szCs w:val="28"/>
              </w:rPr>
              <w:t>0.5</w:t>
            </w:r>
          </w:p>
        </w:tc>
        <w:tc>
          <w:tcPr>
            <w:tcW w:w="916" w:type="dxa"/>
            <w:tcBorders>
              <w:top w:val="nil"/>
              <w:left w:val="nil"/>
              <w:bottom w:val="single" w:sz="4" w:space="0" w:color="auto"/>
              <w:right w:val="single" w:sz="4" w:space="0" w:color="auto"/>
            </w:tcBorders>
            <w:shd w:val="clear" w:color="auto" w:fill="auto"/>
            <w:noWrap/>
            <w:vAlign w:val="bottom"/>
            <w:hideMark/>
          </w:tcPr>
          <w:p w14:paraId="7A0B89FD" w14:textId="335C8660" w:rsidR="003D45A1" w:rsidRPr="00551420" w:rsidRDefault="003D45A1" w:rsidP="003D45A1">
            <w:pPr>
              <w:jc w:val="right"/>
              <w:rPr>
                <w:color w:val="000000"/>
                <w:szCs w:val="28"/>
              </w:rPr>
            </w:pPr>
            <w:r>
              <w:rPr>
                <w:color w:val="000000"/>
                <w:szCs w:val="28"/>
              </w:rPr>
              <w:t>0.48</w:t>
            </w:r>
          </w:p>
        </w:tc>
        <w:tc>
          <w:tcPr>
            <w:tcW w:w="916" w:type="dxa"/>
            <w:tcBorders>
              <w:top w:val="nil"/>
              <w:left w:val="nil"/>
              <w:bottom w:val="single" w:sz="4" w:space="0" w:color="auto"/>
              <w:right w:val="single" w:sz="4" w:space="0" w:color="auto"/>
            </w:tcBorders>
            <w:shd w:val="clear" w:color="auto" w:fill="auto"/>
            <w:noWrap/>
            <w:vAlign w:val="bottom"/>
            <w:hideMark/>
          </w:tcPr>
          <w:p w14:paraId="27B9A646" w14:textId="1B5D2218" w:rsidR="003D45A1" w:rsidRPr="00551420" w:rsidRDefault="003D45A1" w:rsidP="003D45A1">
            <w:pPr>
              <w:jc w:val="right"/>
              <w:rPr>
                <w:color w:val="000000"/>
                <w:szCs w:val="28"/>
              </w:rPr>
            </w:pPr>
            <w:r>
              <w:rPr>
                <w:color w:val="000000"/>
                <w:szCs w:val="28"/>
              </w:rPr>
              <w:t>0.46</w:t>
            </w:r>
          </w:p>
        </w:tc>
        <w:tc>
          <w:tcPr>
            <w:tcW w:w="916" w:type="dxa"/>
            <w:tcBorders>
              <w:top w:val="nil"/>
              <w:left w:val="nil"/>
              <w:bottom w:val="single" w:sz="4" w:space="0" w:color="auto"/>
              <w:right w:val="single" w:sz="4" w:space="0" w:color="auto"/>
            </w:tcBorders>
            <w:shd w:val="clear" w:color="auto" w:fill="auto"/>
            <w:noWrap/>
            <w:vAlign w:val="bottom"/>
            <w:hideMark/>
          </w:tcPr>
          <w:p w14:paraId="182CA379" w14:textId="7AF6F600" w:rsidR="003D45A1" w:rsidRPr="00551420" w:rsidRDefault="003D45A1" w:rsidP="003D45A1">
            <w:pPr>
              <w:jc w:val="right"/>
              <w:rPr>
                <w:color w:val="000000"/>
                <w:szCs w:val="28"/>
              </w:rPr>
            </w:pPr>
            <w:r>
              <w:rPr>
                <w:color w:val="000000"/>
                <w:szCs w:val="28"/>
              </w:rPr>
              <w:t>0.44</w:t>
            </w:r>
          </w:p>
        </w:tc>
        <w:tc>
          <w:tcPr>
            <w:tcW w:w="916" w:type="dxa"/>
            <w:tcBorders>
              <w:top w:val="nil"/>
              <w:left w:val="nil"/>
              <w:bottom w:val="single" w:sz="4" w:space="0" w:color="auto"/>
              <w:right w:val="single" w:sz="4" w:space="0" w:color="auto"/>
            </w:tcBorders>
            <w:shd w:val="clear" w:color="auto" w:fill="auto"/>
            <w:noWrap/>
            <w:vAlign w:val="bottom"/>
            <w:hideMark/>
          </w:tcPr>
          <w:p w14:paraId="03881CD9" w14:textId="157118EC" w:rsidR="003D45A1" w:rsidRPr="00551420" w:rsidRDefault="003D45A1" w:rsidP="003D45A1">
            <w:pPr>
              <w:jc w:val="right"/>
              <w:rPr>
                <w:color w:val="000000"/>
                <w:szCs w:val="28"/>
              </w:rPr>
            </w:pPr>
            <w:r>
              <w:rPr>
                <w:color w:val="000000"/>
                <w:szCs w:val="28"/>
              </w:rPr>
              <w:t>0.44</w:t>
            </w:r>
          </w:p>
        </w:tc>
        <w:tc>
          <w:tcPr>
            <w:tcW w:w="916" w:type="dxa"/>
            <w:tcBorders>
              <w:top w:val="nil"/>
              <w:left w:val="nil"/>
              <w:bottom w:val="single" w:sz="4" w:space="0" w:color="auto"/>
              <w:right w:val="single" w:sz="4" w:space="0" w:color="auto"/>
            </w:tcBorders>
            <w:shd w:val="clear" w:color="auto" w:fill="auto"/>
            <w:noWrap/>
            <w:vAlign w:val="bottom"/>
            <w:hideMark/>
          </w:tcPr>
          <w:p w14:paraId="17C753AD" w14:textId="2E5F63A5" w:rsidR="003D45A1" w:rsidRPr="00551420" w:rsidRDefault="003D45A1" w:rsidP="003D45A1">
            <w:pPr>
              <w:jc w:val="right"/>
              <w:rPr>
                <w:color w:val="000000"/>
                <w:szCs w:val="28"/>
              </w:rPr>
            </w:pPr>
            <w:r>
              <w:rPr>
                <w:color w:val="000000"/>
                <w:szCs w:val="28"/>
              </w:rPr>
              <w:t>0.44</w:t>
            </w:r>
          </w:p>
        </w:tc>
        <w:tc>
          <w:tcPr>
            <w:tcW w:w="1077" w:type="dxa"/>
            <w:tcBorders>
              <w:top w:val="nil"/>
              <w:left w:val="nil"/>
              <w:bottom w:val="single" w:sz="4" w:space="0" w:color="auto"/>
              <w:right w:val="single" w:sz="4" w:space="0" w:color="auto"/>
            </w:tcBorders>
            <w:shd w:val="clear" w:color="auto" w:fill="auto"/>
            <w:noWrap/>
            <w:vAlign w:val="bottom"/>
            <w:hideMark/>
          </w:tcPr>
          <w:p w14:paraId="54E1D915" w14:textId="4F8E8F92" w:rsidR="003D45A1" w:rsidRPr="00551420" w:rsidRDefault="003D45A1" w:rsidP="003D45A1">
            <w:pPr>
              <w:jc w:val="right"/>
              <w:rPr>
                <w:color w:val="000000"/>
                <w:szCs w:val="28"/>
              </w:rPr>
            </w:pPr>
            <w:r>
              <w:rPr>
                <w:color w:val="000000"/>
                <w:szCs w:val="28"/>
              </w:rPr>
              <w:t>0.44</w:t>
            </w:r>
          </w:p>
        </w:tc>
        <w:tc>
          <w:tcPr>
            <w:tcW w:w="916" w:type="dxa"/>
            <w:tcBorders>
              <w:top w:val="nil"/>
              <w:left w:val="nil"/>
              <w:bottom w:val="single" w:sz="4" w:space="0" w:color="auto"/>
              <w:right w:val="single" w:sz="4" w:space="0" w:color="auto"/>
            </w:tcBorders>
            <w:shd w:val="clear" w:color="auto" w:fill="auto"/>
            <w:noWrap/>
            <w:vAlign w:val="bottom"/>
            <w:hideMark/>
          </w:tcPr>
          <w:p w14:paraId="7751CE2C" w14:textId="5AD5D1C1" w:rsidR="003D45A1" w:rsidRPr="00551420" w:rsidRDefault="003D45A1" w:rsidP="003D45A1">
            <w:pPr>
              <w:jc w:val="right"/>
              <w:rPr>
                <w:color w:val="000000"/>
                <w:szCs w:val="28"/>
              </w:rPr>
            </w:pPr>
            <w:r>
              <w:rPr>
                <w:color w:val="000000"/>
                <w:szCs w:val="28"/>
              </w:rPr>
              <w:t>0.44</w:t>
            </w:r>
          </w:p>
        </w:tc>
        <w:tc>
          <w:tcPr>
            <w:tcW w:w="916" w:type="dxa"/>
            <w:tcBorders>
              <w:top w:val="nil"/>
              <w:left w:val="nil"/>
              <w:bottom w:val="single" w:sz="4" w:space="0" w:color="auto"/>
              <w:right w:val="single" w:sz="4" w:space="0" w:color="auto"/>
            </w:tcBorders>
            <w:shd w:val="clear" w:color="auto" w:fill="auto"/>
            <w:noWrap/>
            <w:vAlign w:val="bottom"/>
            <w:hideMark/>
          </w:tcPr>
          <w:p w14:paraId="185F5C22" w14:textId="39B7DA37" w:rsidR="003D45A1" w:rsidRPr="00551420" w:rsidRDefault="003D45A1" w:rsidP="003D45A1">
            <w:pPr>
              <w:jc w:val="right"/>
              <w:rPr>
                <w:color w:val="000000"/>
                <w:szCs w:val="28"/>
              </w:rPr>
            </w:pPr>
            <w:r>
              <w:rPr>
                <w:color w:val="000000"/>
                <w:szCs w:val="28"/>
              </w:rPr>
              <w:t>0.44</w:t>
            </w:r>
          </w:p>
        </w:tc>
        <w:tc>
          <w:tcPr>
            <w:tcW w:w="916" w:type="dxa"/>
            <w:tcBorders>
              <w:top w:val="nil"/>
              <w:left w:val="nil"/>
              <w:bottom w:val="single" w:sz="4" w:space="0" w:color="auto"/>
              <w:right w:val="single" w:sz="4" w:space="0" w:color="auto"/>
            </w:tcBorders>
            <w:shd w:val="clear" w:color="auto" w:fill="auto"/>
            <w:noWrap/>
            <w:vAlign w:val="bottom"/>
            <w:hideMark/>
          </w:tcPr>
          <w:p w14:paraId="1D5E386E" w14:textId="5F20734B" w:rsidR="003D45A1" w:rsidRPr="00551420" w:rsidRDefault="003D45A1" w:rsidP="003D45A1">
            <w:pPr>
              <w:jc w:val="right"/>
              <w:rPr>
                <w:color w:val="000000"/>
                <w:szCs w:val="28"/>
              </w:rPr>
            </w:pPr>
            <w:r>
              <w:rPr>
                <w:color w:val="000000"/>
                <w:szCs w:val="28"/>
              </w:rPr>
              <w:t>0.44</w:t>
            </w:r>
          </w:p>
        </w:tc>
        <w:tc>
          <w:tcPr>
            <w:tcW w:w="1174" w:type="dxa"/>
            <w:tcBorders>
              <w:top w:val="nil"/>
              <w:left w:val="nil"/>
              <w:bottom w:val="single" w:sz="4" w:space="0" w:color="auto"/>
              <w:right w:val="single" w:sz="4" w:space="0" w:color="auto"/>
            </w:tcBorders>
            <w:shd w:val="clear" w:color="auto" w:fill="auto"/>
            <w:noWrap/>
            <w:vAlign w:val="bottom"/>
            <w:hideMark/>
          </w:tcPr>
          <w:p w14:paraId="42A790A7" w14:textId="1C04076D" w:rsidR="003D45A1" w:rsidRPr="00551420" w:rsidRDefault="003D45A1" w:rsidP="003D45A1">
            <w:pPr>
              <w:jc w:val="right"/>
              <w:rPr>
                <w:color w:val="000000"/>
                <w:szCs w:val="28"/>
              </w:rPr>
            </w:pPr>
            <w:r>
              <w:rPr>
                <w:color w:val="000000"/>
                <w:szCs w:val="28"/>
              </w:rPr>
              <w:t>0.44</w:t>
            </w:r>
          </w:p>
        </w:tc>
      </w:tr>
      <w:tr w:rsidR="003D45A1" w:rsidRPr="00551420" w14:paraId="0F081FEF" w14:textId="77777777" w:rsidTr="003D45A1">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12C0745E" w14:textId="77777777" w:rsidR="003D45A1" w:rsidRPr="00551420" w:rsidRDefault="003D45A1" w:rsidP="003D45A1">
            <w:pPr>
              <w:rPr>
                <w:color w:val="000000"/>
                <w:szCs w:val="28"/>
              </w:rPr>
            </w:pPr>
            <w:r w:rsidRPr="00551420">
              <w:rPr>
                <w:color w:val="000000"/>
                <w:szCs w:val="28"/>
              </w:rPr>
              <w:t>Расчетная нагрузка на хозяйственные нужды</w:t>
            </w:r>
          </w:p>
        </w:tc>
        <w:tc>
          <w:tcPr>
            <w:tcW w:w="986" w:type="dxa"/>
            <w:tcBorders>
              <w:top w:val="nil"/>
              <w:left w:val="nil"/>
              <w:bottom w:val="single" w:sz="4" w:space="0" w:color="auto"/>
              <w:right w:val="single" w:sz="4" w:space="0" w:color="auto"/>
            </w:tcBorders>
            <w:shd w:val="clear" w:color="auto" w:fill="auto"/>
            <w:noWrap/>
            <w:vAlign w:val="bottom"/>
            <w:hideMark/>
          </w:tcPr>
          <w:p w14:paraId="7C3CE9B9" w14:textId="45C3091B" w:rsidR="003D45A1" w:rsidRPr="00551420" w:rsidRDefault="003D45A1" w:rsidP="003D45A1">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47DF6B86" w14:textId="6A6D523D" w:rsidR="003D45A1" w:rsidRPr="00551420" w:rsidRDefault="003D45A1" w:rsidP="003D45A1">
            <w:pPr>
              <w:jc w:val="right"/>
              <w:rPr>
                <w:color w:val="000000"/>
                <w:szCs w:val="28"/>
              </w:rPr>
            </w:pPr>
            <w:r>
              <w:rPr>
                <w:color w:val="000000"/>
                <w:szCs w:val="28"/>
              </w:rPr>
              <w:t> </w:t>
            </w:r>
          </w:p>
        </w:tc>
        <w:tc>
          <w:tcPr>
            <w:tcW w:w="916" w:type="dxa"/>
            <w:tcBorders>
              <w:top w:val="nil"/>
              <w:left w:val="nil"/>
              <w:bottom w:val="single" w:sz="4" w:space="0" w:color="auto"/>
              <w:right w:val="single" w:sz="4" w:space="0" w:color="auto"/>
            </w:tcBorders>
            <w:shd w:val="clear" w:color="auto" w:fill="auto"/>
            <w:noWrap/>
            <w:vAlign w:val="bottom"/>
            <w:hideMark/>
          </w:tcPr>
          <w:p w14:paraId="612CBD55" w14:textId="29D57166" w:rsidR="003D45A1" w:rsidRPr="00551420" w:rsidRDefault="003D45A1" w:rsidP="003D45A1">
            <w:pPr>
              <w:jc w:val="right"/>
              <w:rPr>
                <w:color w:val="000000"/>
                <w:szCs w:val="28"/>
              </w:rPr>
            </w:pPr>
            <w:r>
              <w:rPr>
                <w:color w:val="000000"/>
                <w:szCs w:val="28"/>
              </w:rPr>
              <w:t> </w:t>
            </w:r>
          </w:p>
        </w:tc>
        <w:tc>
          <w:tcPr>
            <w:tcW w:w="916" w:type="dxa"/>
            <w:tcBorders>
              <w:top w:val="nil"/>
              <w:left w:val="nil"/>
              <w:bottom w:val="single" w:sz="4" w:space="0" w:color="auto"/>
              <w:right w:val="single" w:sz="4" w:space="0" w:color="auto"/>
            </w:tcBorders>
            <w:shd w:val="clear" w:color="auto" w:fill="auto"/>
            <w:noWrap/>
            <w:vAlign w:val="bottom"/>
            <w:hideMark/>
          </w:tcPr>
          <w:p w14:paraId="0C6854ED" w14:textId="5862F051" w:rsidR="003D45A1" w:rsidRPr="00551420" w:rsidRDefault="003D45A1" w:rsidP="003D45A1">
            <w:pPr>
              <w:jc w:val="right"/>
              <w:rPr>
                <w:color w:val="000000"/>
                <w:szCs w:val="28"/>
              </w:rPr>
            </w:pPr>
            <w:r>
              <w:rPr>
                <w:color w:val="000000"/>
                <w:szCs w:val="28"/>
              </w:rPr>
              <w:t> </w:t>
            </w:r>
          </w:p>
        </w:tc>
        <w:tc>
          <w:tcPr>
            <w:tcW w:w="916" w:type="dxa"/>
            <w:tcBorders>
              <w:top w:val="nil"/>
              <w:left w:val="nil"/>
              <w:bottom w:val="single" w:sz="4" w:space="0" w:color="auto"/>
              <w:right w:val="single" w:sz="4" w:space="0" w:color="auto"/>
            </w:tcBorders>
            <w:shd w:val="clear" w:color="auto" w:fill="auto"/>
            <w:noWrap/>
            <w:vAlign w:val="bottom"/>
            <w:hideMark/>
          </w:tcPr>
          <w:p w14:paraId="198EC2EB" w14:textId="5DBCA9F2" w:rsidR="003D45A1" w:rsidRPr="00551420" w:rsidRDefault="003D45A1" w:rsidP="003D45A1">
            <w:pPr>
              <w:jc w:val="right"/>
              <w:rPr>
                <w:color w:val="000000"/>
                <w:szCs w:val="28"/>
              </w:rPr>
            </w:pPr>
            <w:r>
              <w:rPr>
                <w:color w:val="000000"/>
                <w:szCs w:val="28"/>
              </w:rPr>
              <w:t> </w:t>
            </w:r>
          </w:p>
        </w:tc>
        <w:tc>
          <w:tcPr>
            <w:tcW w:w="916" w:type="dxa"/>
            <w:tcBorders>
              <w:top w:val="nil"/>
              <w:left w:val="nil"/>
              <w:bottom w:val="single" w:sz="4" w:space="0" w:color="auto"/>
              <w:right w:val="single" w:sz="4" w:space="0" w:color="auto"/>
            </w:tcBorders>
            <w:shd w:val="clear" w:color="auto" w:fill="auto"/>
            <w:noWrap/>
            <w:vAlign w:val="bottom"/>
            <w:hideMark/>
          </w:tcPr>
          <w:p w14:paraId="14D87B67" w14:textId="3A299429" w:rsidR="003D45A1" w:rsidRPr="00551420" w:rsidRDefault="003D45A1" w:rsidP="003D45A1">
            <w:pPr>
              <w:jc w:val="right"/>
              <w:rPr>
                <w:color w:val="000000"/>
                <w:szCs w:val="28"/>
              </w:rPr>
            </w:pPr>
            <w:r>
              <w:rPr>
                <w:color w:val="000000"/>
                <w:szCs w:val="28"/>
              </w:rPr>
              <w:t> </w:t>
            </w:r>
          </w:p>
        </w:tc>
        <w:tc>
          <w:tcPr>
            <w:tcW w:w="1077" w:type="dxa"/>
            <w:tcBorders>
              <w:top w:val="nil"/>
              <w:left w:val="nil"/>
              <w:bottom w:val="single" w:sz="4" w:space="0" w:color="auto"/>
              <w:right w:val="single" w:sz="4" w:space="0" w:color="auto"/>
            </w:tcBorders>
            <w:shd w:val="clear" w:color="auto" w:fill="auto"/>
            <w:noWrap/>
            <w:vAlign w:val="bottom"/>
            <w:hideMark/>
          </w:tcPr>
          <w:p w14:paraId="5002E393" w14:textId="05C12439" w:rsidR="003D45A1" w:rsidRPr="00551420" w:rsidRDefault="003D45A1" w:rsidP="003D45A1">
            <w:pPr>
              <w:jc w:val="right"/>
              <w:rPr>
                <w:color w:val="000000"/>
                <w:szCs w:val="28"/>
              </w:rPr>
            </w:pPr>
            <w:r>
              <w:rPr>
                <w:color w:val="000000"/>
                <w:szCs w:val="28"/>
              </w:rPr>
              <w:t> </w:t>
            </w:r>
          </w:p>
        </w:tc>
        <w:tc>
          <w:tcPr>
            <w:tcW w:w="916" w:type="dxa"/>
            <w:tcBorders>
              <w:top w:val="nil"/>
              <w:left w:val="nil"/>
              <w:bottom w:val="single" w:sz="4" w:space="0" w:color="auto"/>
              <w:right w:val="single" w:sz="4" w:space="0" w:color="auto"/>
            </w:tcBorders>
            <w:shd w:val="clear" w:color="auto" w:fill="auto"/>
            <w:noWrap/>
            <w:vAlign w:val="bottom"/>
            <w:hideMark/>
          </w:tcPr>
          <w:p w14:paraId="19E17158" w14:textId="498D8385" w:rsidR="003D45A1" w:rsidRPr="00551420" w:rsidRDefault="003D45A1" w:rsidP="003D45A1">
            <w:pPr>
              <w:jc w:val="right"/>
              <w:rPr>
                <w:color w:val="000000"/>
                <w:szCs w:val="28"/>
              </w:rPr>
            </w:pPr>
            <w:r>
              <w:rPr>
                <w:color w:val="000000"/>
                <w:szCs w:val="28"/>
              </w:rPr>
              <w:t> </w:t>
            </w:r>
          </w:p>
        </w:tc>
        <w:tc>
          <w:tcPr>
            <w:tcW w:w="916" w:type="dxa"/>
            <w:tcBorders>
              <w:top w:val="nil"/>
              <w:left w:val="nil"/>
              <w:bottom w:val="single" w:sz="4" w:space="0" w:color="auto"/>
              <w:right w:val="single" w:sz="4" w:space="0" w:color="auto"/>
            </w:tcBorders>
            <w:shd w:val="clear" w:color="auto" w:fill="auto"/>
            <w:noWrap/>
            <w:vAlign w:val="bottom"/>
            <w:hideMark/>
          </w:tcPr>
          <w:p w14:paraId="78C608DE" w14:textId="436CB2EA" w:rsidR="003D45A1" w:rsidRPr="00551420" w:rsidRDefault="003D45A1" w:rsidP="003D45A1">
            <w:pPr>
              <w:jc w:val="right"/>
              <w:rPr>
                <w:color w:val="000000"/>
                <w:szCs w:val="28"/>
              </w:rPr>
            </w:pPr>
            <w:r>
              <w:rPr>
                <w:color w:val="000000"/>
                <w:szCs w:val="28"/>
              </w:rPr>
              <w:t> </w:t>
            </w:r>
          </w:p>
        </w:tc>
        <w:tc>
          <w:tcPr>
            <w:tcW w:w="916" w:type="dxa"/>
            <w:tcBorders>
              <w:top w:val="nil"/>
              <w:left w:val="nil"/>
              <w:bottom w:val="single" w:sz="4" w:space="0" w:color="auto"/>
              <w:right w:val="single" w:sz="4" w:space="0" w:color="auto"/>
            </w:tcBorders>
            <w:shd w:val="clear" w:color="auto" w:fill="auto"/>
            <w:noWrap/>
            <w:vAlign w:val="bottom"/>
            <w:hideMark/>
          </w:tcPr>
          <w:p w14:paraId="604F2CED" w14:textId="789603EB" w:rsidR="003D45A1" w:rsidRPr="00551420" w:rsidRDefault="003D45A1" w:rsidP="003D45A1">
            <w:pPr>
              <w:jc w:val="right"/>
              <w:rPr>
                <w:color w:val="000000"/>
                <w:szCs w:val="28"/>
              </w:rPr>
            </w:pPr>
            <w:r>
              <w:rPr>
                <w:color w:val="000000"/>
                <w:szCs w:val="28"/>
              </w:rPr>
              <w:t> </w:t>
            </w:r>
          </w:p>
        </w:tc>
        <w:tc>
          <w:tcPr>
            <w:tcW w:w="1174" w:type="dxa"/>
            <w:tcBorders>
              <w:top w:val="nil"/>
              <w:left w:val="nil"/>
              <w:bottom w:val="single" w:sz="4" w:space="0" w:color="auto"/>
              <w:right w:val="single" w:sz="4" w:space="0" w:color="auto"/>
            </w:tcBorders>
            <w:shd w:val="clear" w:color="auto" w:fill="auto"/>
            <w:noWrap/>
            <w:vAlign w:val="bottom"/>
            <w:hideMark/>
          </w:tcPr>
          <w:p w14:paraId="587B58BD" w14:textId="748E76D9" w:rsidR="003D45A1" w:rsidRPr="00551420" w:rsidRDefault="003D45A1" w:rsidP="003D45A1">
            <w:pPr>
              <w:jc w:val="right"/>
              <w:rPr>
                <w:color w:val="000000"/>
                <w:szCs w:val="28"/>
              </w:rPr>
            </w:pPr>
            <w:r>
              <w:rPr>
                <w:color w:val="000000"/>
                <w:szCs w:val="28"/>
              </w:rPr>
              <w:t> </w:t>
            </w:r>
          </w:p>
        </w:tc>
      </w:tr>
      <w:tr w:rsidR="003D45A1" w:rsidRPr="00551420" w14:paraId="022140AC" w14:textId="77777777" w:rsidTr="003D45A1">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45BDBC10" w14:textId="77777777" w:rsidR="003D45A1" w:rsidRPr="00551420" w:rsidRDefault="003D45A1" w:rsidP="003D45A1">
            <w:pPr>
              <w:rPr>
                <w:color w:val="000000"/>
                <w:szCs w:val="28"/>
              </w:rPr>
            </w:pPr>
            <w:r w:rsidRPr="00551420">
              <w:rPr>
                <w:color w:val="000000"/>
                <w:szCs w:val="28"/>
              </w:rPr>
              <w:t>Присоединенная договорная тепловая нагрузка в горячей воде</w:t>
            </w:r>
          </w:p>
        </w:tc>
        <w:tc>
          <w:tcPr>
            <w:tcW w:w="986" w:type="dxa"/>
            <w:tcBorders>
              <w:top w:val="nil"/>
              <w:left w:val="nil"/>
              <w:bottom w:val="single" w:sz="4" w:space="0" w:color="auto"/>
              <w:right w:val="single" w:sz="4" w:space="0" w:color="auto"/>
            </w:tcBorders>
            <w:shd w:val="clear" w:color="auto" w:fill="auto"/>
            <w:noWrap/>
            <w:vAlign w:val="bottom"/>
            <w:hideMark/>
          </w:tcPr>
          <w:p w14:paraId="1AE47A0C" w14:textId="2CBC372A" w:rsidR="003D45A1" w:rsidRPr="00551420" w:rsidRDefault="003D45A1" w:rsidP="003D45A1">
            <w:pPr>
              <w:jc w:val="right"/>
              <w:rPr>
                <w:color w:val="000000"/>
                <w:szCs w:val="28"/>
              </w:rPr>
            </w:pPr>
            <w:r>
              <w:rPr>
                <w:color w:val="000000"/>
                <w:szCs w:val="28"/>
              </w:rPr>
              <w:t>8.079</w:t>
            </w:r>
          </w:p>
        </w:tc>
        <w:tc>
          <w:tcPr>
            <w:tcW w:w="916" w:type="dxa"/>
            <w:tcBorders>
              <w:top w:val="nil"/>
              <w:left w:val="nil"/>
              <w:bottom w:val="single" w:sz="4" w:space="0" w:color="auto"/>
              <w:right w:val="single" w:sz="4" w:space="0" w:color="auto"/>
            </w:tcBorders>
            <w:shd w:val="clear" w:color="auto" w:fill="auto"/>
            <w:noWrap/>
            <w:vAlign w:val="bottom"/>
            <w:hideMark/>
          </w:tcPr>
          <w:p w14:paraId="4A2AD5BB" w14:textId="6560F6B3" w:rsidR="003D45A1" w:rsidRPr="00551420" w:rsidRDefault="003D45A1" w:rsidP="003D45A1">
            <w:pPr>
              <w:jc w:val="right"/>
              <w:rPr>
                <w:color w:val="000000"/>
                <w:szCs w:val="28"/>
              </w:rPr>
            </w:pPr>
            <w:r>
              <w:rPr>
                <w:color w:val="000000"/>
                <w:szCs w:val="28"/>
              </w:rPr>
              <w:t>9.226</w:t>
            </w:r>
          </w:p>
        </w:tc>
        <w:tc>
          <w:tcPr>
            <w:tcW w:w="916" w:type="dxa"/>
            <w:tcBorders>
              <w:top w:val="nil"/>
              <w:left w:val="nil"/>
              <w:bottom w:val="single" w:sz="4" w:space="0" w:color="auto"/>
              <w:right w:val="single" w:sz="4" w:space="0" w:color="auto"/>
            </w:tcBorders>
            <w:shd w:val="clear" w:color="auto" w:fill="auto"/>
            <w:noWrap/>
            <w:vAlign w:val="bottom"/>
            <w:hideMark/>
          </w:tcPr>
          <w:p w14:paraId="685649B0" w14:textId="1A36FAC4" w:rsidR="003D45A1" w:rsidRPr="00551420" w:rsidRDefault="003D45A1" w:rsidP="003D45A1">
            <w:pPr>
              <w:jc w:val="right"/>
              <w:rPr>
                <w:color w:val="000000"/>
                <w:szCs w:val="28"/>
              </w:rPr>
            </w:pPr>
            <w:r>
              <w:rPr>
                <w:color w:val="000000"/>
                <w:szCs w:val="28"/>
              </w:rPr>
              <w:t>9.226</w:t>
            </w:r>
          </w:p>
        </w:tc>
        <w:tc>
          <w:tcPr>
            <w:tcW w:w="916" w:type="dxa"/>
            <w:tcBorders>
              <w:top w:val="nil"/>
              <w:left w:val="nil"/>
              <w:bottom w:val="single" w:sz="4" w:space="0" w:color="auto"/>
              <w:right w:val="single" w:sz="4" w:space="0" w:color="auto"/>
            </w:tcBorders>
            <w:shd w:val="clear" w:color="auto" w:fill="auto"/>
            <w:noWrap/>
            <w:vAlign w:val="bottom"/>
            <w:hideMark/>
          </w:tcPr>
          <w:p w14:paraId="5155CE36" w14:textId="69030273" w:rsidR="003D45A1" w:rsidRPr="00551420" w:rsidRDefault="003D45A1" w:rsidP="003D45A1">
            <w:pPr>
              <w:jc w:val="right"/>
              <w:rPr>
                <w:color w:val="000000"/>
                <w:szCs w:val="28"/>
              </w:rPr>
            </w:pPr>
            <w:r>
              <w:rPr>
                <w:color w:val="000000"/>
                <w:szCs w:val="28"/>
              </w:rPr>
              <w:t>9.226</w:t>
            </w:r>
          </w:p>
        </w:tc>
        <w:tc>
          <w:tcPr>
            <w:tcW w:w="916" w:type="dxa"/>
            <w:tcBorders>
              <w:top w:val="nil"/>
              <w:left w:val="nil"/>
              <w:bottom w:val="single" w:sz="4" w:space="0" w:color="auto"/>
              <w:right w:val="single" w:sz="4" w:space="0" w:color="auto"/>
            </w:tcBorders>
            <w:shd w:val="clear" w:color="auto" w:fill="auto"/>
            <w:noWrap/>
            <w:vAlign w:val="bottom"/>
            <w:hideMark/>
          </w:tcPr>
          <w:p w14:paraId="63D4CF52" w14:textId="43D262A2" w:rsidR="003D45A1" w:rsidRPr="00551420" w:rsidRDefault="003D45A1" w:rsidP="003D45A1">
            <w:pPr>
              <w:jc w:val="right"/>
              <w:rPr>
                <w:color w:val="000000"/>
                <w:szCs w:val="28"/>
              </w:rPr>
            </w:pPr>
            <w:r>
              <w:rPr>
                <w:color w:val="000000"/>
                <w:szCs w:val="28"/>
              </w:rPr>
              <w:t>9.226</w:t>
            </w:r>
          </w:p>
        </w:tc>
        <w:tc>
          <w:tcPr>
            <w:tcW w:w="916" w:type="dxa"/>
            <w:tcBorders>
              <w:top w:val="nil"/>
              <w:left w:val="nil"/>
              <w:bottom w:val="single" w:sz="4" w:space="0" w:color="auto"/>
              <w:right w:val="single" w:sz="4" w:space="0" w:color="auto"/>
            </w:tcBorders>
            <w:shd w:val="clear" w:color="auto" w:fill="auto"/>
            <w:noWrap/>
            <w:vAlign w:val="bottom"/>
            <w:hideMark/>
          </w:tcPr>
          <w:p w14:paraId="76227798" w14:textId="0C19B30F" w:rsidR="003D45A1" w:rsidRPr="00551420" w:rsidRDefault="003D45A1" w:rsidP="003D45A1">
            <w:pPr>
              <w:jc w:val="right"/>
              <w:rPr>
                <w:color w:val="000000"/>
                <w:szCs w:val="28"/>
              </w:rPr>
            </w:pPr>
            <w:r>
              <w:rPr>
                <w:color w:val="000000"/>
                <w:szCs w:val="28"/>
              </w:rPr>
              <w:t>9.226</w:t>
            </w:r>
          </w:p>
        </w:tc>
        <w:tc>
          <w:tcPr>
            <w:tcW w:w="1077" w:type="dxa"/>
            <w:tcBorders>
              <w:top w:val="nil"/>
              <w:left w:val="nil"/>
              <w:bottom w:val="single" w:sz="4" w:space="0" w:color="auto"/>
              <w:right w:val="single" w:sz="4" w:space="0" w:color="auto"/>
            </w:tcBorders>
            <w:shd w:val="clear" w:color="auto" w:fill="auto"/>
            <w:noWrap/>
            <w:vAlign w:val="bottom"/>
            <w:hideMark/>
          </w:tcPr>
          <w:p w14:paraId="2352F742" w14:textId="140D0629" w:rsidR="003D45A1" w:rsidRPr="00551420" w:rsidRDefault="003D45A1" w:rsidP="003D45A1">
            <w:pPr>
              <w:jc w:val="right"/>
              <w:rPr>
                <w:color w:val="000000"/>
                <w:szCs w:val="28"/>
              </w:rPr>
            </w:pPr>
            <w:r>
              <w:rPr>
                <w:color w:val="000000"/>
                <w:szCs w:val="28"/>
              </w:rPr>
              <w:t>9.226</w:t>
            </w:r>
          </w:p>
        </w:tc>
        <w:tc>
          <w:tcPr>
            <w:tcW w:w="916" w:type="dxa"/>
            <w:tcBorders>
              <w:top w:val="nil"/>
              <w:left w:val="nil"/>
              <w:bottom w:val="single" w:sz="4" w:space="0" w:color="auto"/>
              <w:right w:val="single" w:sz="4" w:space="0" w:color="auto"/>
            </w:tcBorders>
            <w:shd w:val="clear" w:color="auto" w:fill="auto"/>
            <w:noWrap/>
            <w:vAlign w:val="bottom"/>
            <w:hideMark/>
          </w:tcPr>
          <w:p w14:paraId="40E46E53" w14:textId="48ACA827" w:rsidR="003D45A1" w:rsidRPr="00551420" w:rsidRDefault="003D45A1" w:rsidP="003D45A1">
            <w:pPr>
              <w:jc w:val="right"/>
              <w:rPr>
                <w:color w:val="000000"/>
                <w:szCs w:val="28"/>
              </w:rPr>
            </w:pPr>
            <w:r>
              <w:rPr>
                <w:color w:val="000000"/>
                <w:szCs w:val="28"/>
              </w:rPr>
              <w:t>9.226</w:t>
            </w:r>
          </w:p>
        </w:tc>
        <w:tc>
          <w:tcPr>
            <w:tcW w:w="916" w:type="dxa"/>
            <w:tcBorders>
              <w:top w:val="nil"/>
              <w:left w:val="nil"/>
              <w:bottom w:val="single" w:sz="4" w:space="0" w:color="auto"/>
              <w:right w:val="single" w:sz="4" w:space="0" w:color="auto"/>
            </w:tcBorders>
            <w:shd w:val="clear" w:color="auto" w:fill="auto"/>
            <w:noWrap/>
            <w:vAlign w:val="bottom"/>
            <w:hideMark/>
          </w:tcPr>
          <w:p w14:paraId="16694DB5" w14:textId="1538A456" w:rsidR="003D45A1" w:rsidRPr="00551420" w:rsidRDefault="003D45A1" w:rsidP="003D45A1">
            <w:pPr>
              <w:jc w:val="right"/>
              <w:rPr>
                <w:color w:val="000000"/>
                <w:szCs w:val="28"/>
              </w:rPr>
            </w:pPr>
            <w:r>
              <w:rPr>
                <w:color w:val="000000"/>
                <w:szCs w:val="28"/>
              </w:rPr>
              <w:t>9.226</w:t>
            </w:r>
          </w:p>
        </w:tc>
        <w:tc>
          <w:tcPr>
            <w:tcW w:w="916" w:type="dxa"/>
            <w:tcBorders>
              <w:top w:val="nil"/>
              <w:left w:val="nil"/>
              <w:bottom w:val="single" w:sz="4" w:space="0" w:color="auto"/>
              <w:right w:val="single" w:sz="4" w:space="0" w:color="auto"/>
            </w:tcBorders>
            <w:shd w:val="clear" w:color="auto" w:fill="auto"/>
            <w:noWrap/>
            <w:vAlign w:val="bottom"/>
            <w:hideMark/>
          </w:tcPr>
          <w:p w14:paraId="60D6CD47" w14:textId="4FFB21B3" w:rsidR="003D45A1" w:rsidRPr="00551420" w:rsidRDefault="003D45A1" w:rsidP="003D45A1">
            <w:pPr>
              <w:jc w:val="right"/>
              <w:rPr>
                <w:color w:val="000000"/>
                <w:szCs w:val="28"/>
              </w:rPr>
            </w:pPr>
            <w:r>
              <w:rPr>
                <w:color w:val="000000"/>
                <w:szCs w:val="28"/>
              </w:rPr>
              <w:t>9.226</w:t>
            </w:r>
          </w:p>
        </w:tc>
        <w:tc>
          <w:tcPr>
            <w:tcW w:w="1174" w:type="dxa"/>
            <w:tcBorders>
              <w:top w:val="nil"/>
              <w:left w:val="nil"/>
              <w:bottom w:val="single" w:sz="4" w:space="0" w:color="auto"/>
              <w:right w:val="single" w:sz="4" w:space="0" w:color="auto"/>
            </w:tcBorders>
            <w:shd w:val="clear" w:color="auto" w:fill="auto"/>
            <w:noWrap/>
            <w:vAlign w:val="bottom"/>
            <w:hideMark/>
          </w:tcPr>
          <w:p w14:paraId="2B8E034C" w14:textId="7684EB11" w:rsidR="003D45A1" w:rsidRPr="00551420" w:rsidRDefault="003D45A1" w:rsidP="003D45A1">
            <w:pPr>
              <w:jc w:val="right"/>
              <w:rPr>
                <w:color w:val="000000"/>
                <w:szCs w:val="28"/>
              </w:rPr>
            </w:pPr>
            <w:r>
              <w:rPr>
                <w:color w:val="000000"/>
                <w:szCs w:val="28"/>
              </w:rPr>
              <w:t>9.226</w:t>
            </w:r>
          </w:p>
        </w:tc>
      </w:tr>
      <w:tr w:rsidR="003D45A1" w:rsidRPr="00551420" w14:paraId="50673623" w14:textId="77777777" w:rsidTr="003D45A1">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50BAB397" w14:textId="79C319C7" w:rsidR="003D45A1" w:rsidRPr="00551420" w:rsidRDefault="003D45A1" w:rsidP="003D45A1">
            <w:pPr>
              <w:rPr>
                <w:color w:val="000000"/>
                <w:szCs w:val="28"/>
              </w:rPr>
            </w:pPr>
            <w:r w:rsidRPr="00551420">
              <w:rPr>
                <w:color w:val="000000"/>
                <w:szCs w:val="28"/>
              </w:rPr>
              <w:t>Присоединенная расчетная тепловая нагрузка в горячей воде (на коллекторах станции)</w:t>
            </w:r>
          </w:p>
        </w:tc>
        <w:tc>
          <w:tcPr>
            <w:tcW w:w="986" w:type="dxa"/>
            <w:tcBorders>
              <w:top w:val="nil"/>
              <w:left w:val="nil"/>
              <w:bottom w:val="single" w:sz="4" w:space="0" w:color="auto"/>
              <w:right w:val="single" w:sz="4" w:space="0" w:color="auto"/>
            </w:tcBorders>
            <w:shd w:val="clear" w:color="auto" w:fill="auto"/>
            <w:noWrap/>
            <w:vAlign w:val="bottom"/>
            <w:hideMark/>
          </w:tcPr>
          <w:p w14:paraId="25888F09" w14:textId="1B6A73FF" w:rsidR="003D45A1" w:rsidRPr="00551420" w:rsidRDefault="003D45A1" w:rsidP="003D45A1">
            <w:pPr>
              <w:jc w:val="right"/>
              <w:rPr>
                <w:color w:val="000000"/>
                <w:szCs w:val="28"/>
              </w:rPr>
            </w:pPr>
            <w:r>
              <w:rPr>
                <w:color w:val="000000"/>
                <w:szCs w:val="28"/>
              </w:rPr>
              <w:t>8.079</w:t>
            </w:r>
          </w:p>
        </w:tc>
        <w:tc>
          <w:tcPr>
            <w:tcW w:w="916" w:type="dxa"/>
            <w:tcBorders>
              <w:top w:val="nil"/>
              <w:left w:val="nil"/>
              <w:bottom w:val="single" w:sz="4" w:space="0" w:color="auto"/>
              <w:right w:val="single" w:sz="4" w:space="0" w:color="auto"/>
            </w:tcBorders>
            <w:shd w:val="clear" w:color="auto" w:fill="auto"/>
            <w:noWrap/>
            <w:vAlign w:val="bottom"/>
            <w:hideMark/>
          </w:tcPr>
          <w:p w14:paraId="02E41B53" w14:textId="783A1B03" w:rsidR="003D45A1" w:rsidRPr="00551420" w:rsidRDefault="003D45A1" w:rsidP="003D45A1">
            <w:pPr>
              <w:jc w:val="right"/>
              <w:rPr>
                <w:color w:val="000000"/>
                <w:szCs w:val="28"/>
              </w:rPr>
            </w:pPr>
            <w:r>
              <w:rPr>
                <w:color w:val="000000"/>
                <w:szCs w:val="28"/>
              </w:rPr>
              <w:t>9.226</w:t>
            </w:r>
          </w:p>
        </w:tc>
        <w:tc>
          <w:tcPr>
            <w:tcW w:w="916" w:type="dxa"/>
            <w:tcBorders>
              <w:top w:val="nil"/>
              <w:left w:val="nil"/>
              <w:bottom w:val="single" w:sz="4" w:space="0" w:color="auto"/>
              <w:right w:val="single" w:sz="4" w:space="0" w:color="auto"/>
            </w:tcBorders>
            <w:shd w:val="clear" w:color="auto" w:fill="auto"/>
            <w:noWrap/>
            <w:vAlign w:val="bottom"/>
            <w:hideMark/>
          </w:tcPr>
          <w:p w14:paraId="03F8E478" w14:textId="5C22A571" w:rsidR="003D45A1" w:rsidRPr="00551420" w:rsidRDefault="003D45A1" w:rsidP="003D45A1">
            <w:pPr>
              <w:jc w:val="right"/>
              <w:rPr>
                <w:color w:val="000000"/>
                <w:szCs w:val="28"/>
              </w:rPr>
            </w:pPr>
            <w:r>
              <w:rPr>
                <w:color w:val="000000"/>
                <w:szCs w:val="28"/>
              </w:rPr>
              <w:t>9.226</w:t>
            </w:r>
          </w:p>
        </w:tc>
        <w:tc>
          <w:tcPr>
            <w:tcW w:w="916" w:type="dxa"/>
            <w:tcBorders>
              <w:top w:val="nil"/>
              <w:left w:val="nil"/>
              <w:bottom w:val="single" w:sz="4" w:space="0" w:color="auto"/>
              <w:right w:val="single" w:sz="4" w:space="0" w:color="auto"/>
            </w:tcBorders>
            <w:shd w:val="clear" w:color="auto" w:fill="auto"/>
            <w:noWrap/>
            <w:vAlign w:val="bottom"/>
            <w:hideMark/>
          </w:tcPr>
          <w:p w14:paraId="7E61949A" w14:textId="6B529C58" w:rsidR="003D45A1" w:rsidRPr="00551420" w:rsidRDefault="003D45A1" w:rsidP="003D45A1">
            <w:pPr>
              <w:jc w:val="right"/>
              <w:rPr>
                <w:color w:val="000000"/>
                <w:szCs w:val="28"/>
              </w:rPr>
            </w:pPr>
            <w:r>
              <w:rPr>
                <w:color w:val="000000"/>
                <w:szCs w:val="28"/>
              </w:rPr>
              <w:t>9.226</w:t>
            </w:r>
          </w:p>
        </w:tc>
        <w:tc>
          <w:tcPr>
            <w:tcW w:w="916" w:type="dxa"/>
            <w:tcBorders>
              <w:top w:val="nil"/>
              <w:left w:val="nil"/>
              <w:bottom w:val="single" w:sz="4" w:space="0" w:color="auto"/>
              <w:right w:val="single" w:sz="4" w:space="0" w:color="auto"/>
            </w:tcBorders>
            <w:shd w:val="clear" w:color="auto" w:fill="auto"/>
            <w:noWrap/>
            <w:vAlign w:val="bottom"/>
            <w:hideMark/>
          </w:tcPr>
          <w:p w14:paraId="008ED3F2" w14:textId="29FE54B5" w:rsidR="003D45A1" w:rsidRPr="00551420" w:rsidRDefault="003D45A1" w:rsidP="003D45A1">
            <w:pPr>
              <w:jc w:val="right"/>
              <w:rPr>
                <w:color w:val="000000"/>
                <w:szCs w:val="28"/>
              </w:rPr>
            </w:pPr>
            <w:r>
              <w:rPr>
                <w:color w:val="000000"/>
                <w:szCs w:val="28"/>
              </w:rPr>
              <w:t>9.226</w:t>
            </w:r>
          </w:p>
        </w:tc>
        <w:tc>
          <w:tcPr>
            <w:tcW w:w="916" w:type="dxa"/>
            <w:tcBorders>
              <w:top w:val="nil"/>
              <w:left w:val="nil"/>
              <w:bottom w:val="single" w:sz="4" w:space="0" w:color="auto"/>
              <w:right w:val="single" w:sz="4" w:space="0" w:color="auto"/>
            </w:tcBorders>
            <w:shd w:val="clear" w:color="auto" w:fill="auto"/>
            <w:noWrap/>
            <w:vAlign w:val="bottom"/>
            <w:hideMark/>
          </w:tcPr>
          <w:p w14:paraId="0265A6C9" w14:textId="2D54D0FB" w:rsidR="003D45A1" w:rsidRPr="00551420" w:rsidRDefault="003D45A1" w:rsidP="003D45A1">
            <w:pPr>
              <w:jc w:val="right"/>
              <w:rPr>
                <w:color w:val="000000"/>
                <w:szCs w:val="28"/>
              </w:rPr>
            </w:pPr>
            <w:r>
              <w:rPr>
                <w:color w:val="000000"/>
                <w:szCs w:val="28"/>
              </w:rPr>
              <w:t>9.226</w:t>
            </w:r>
          </w:p>
        </w:tc>
        <w:tc>
          <w:tcPr>
            <w:tcW w:w="1077" w:type="dxa"/>
            <w:tcBorders>
              <w:top w:val="nil"/>
              <w:left w:val="nil"/>
              <w:bottom w:val="single" w:sz="4" w:space="0" w:color="auto"/>
              <w:right w:val="single" w:sz="4" w:space="0" w:color="auto"/>
            </w:tcBorders>
            <w:shd w:val="clear" w:color="auto" w:fill="auto"/>
            <w:noWrap/>
            <w:vAlign w:val="bottom"/>
            <w:hideMark/>
          </w:tcPr>
          <w:p w14:paraId="10BC2585" w14:textId="1232819E" w:rsidR="003D45A1" w:rsidRPr="00551420" w:rsidRDefault="003D45A1" w:rsidP="003D45A1">
            <w:pPr>
              <w:jc w:val="right"/>
              <w:rPr>
                <w:color w:val="000000"/>
                <w:szCs w:val="28"/>
              </w:rPr>
            </w:pPr>
            <w:r>
              <w:rPr>
                <w:color w:val="000000"/>
                <w:szCs w:val="28"/>
              </w:rPr>
              <w:t>9.226</w:t>
            </w:r>
          </w:p>
        </w:tc>
        <w:tc>
          <w:tcPr>
            <w:tcW w:w="916" w:type="dxa"/>
            <w:tcBorders>
              <w:top w:val="nil"/>
              <w:left w:val="nil"/>
              <w:bottom w:val="single" w:sz="4" w:space="0" w:color="auto"/>
              <w:right w:val="single" w:sz="4" w:space="0" w:color="auto"/>
            </w:tcBorders>
            <w:shd w:val="clear" w:color="auto" w:fill="auto"/>
            <w:noWrap/>
            <w:vAlign w:val="bottom"/>
            <w:hideMark/>
          </w:tcPr>
          <w:p w14:paraId="1CF81CA5" w14:textId="191A9689" w:rsidR="003D45A1" w:rsidRPr="00551420" w:rsidRDefault="003D45A1" w:rsidP="003D45A1">
            <w:pPr>
              <w:jc w:val="right"/>
              <w:rPr>
                <w:color w:val="000000"/>
                <w:szCs w:val="28"/>
              </w:rPr>
            </w:pPr>
            <w:r>
              <w:rPr>
                <w:color w:val="000000"/>
                <w:szCs w:val="28"/>
              </w:rPr>
              <w:t>9.226</w:t>
            </w:r>
          </w:p>
        </w:tc>
        <w:tc>
          <w:tcPr>
            <w:tcW w:w="916" w:type="dxa"/>
            <w:tcBorders>
              <w:top w:val="nil"/>
              <w:left w:val="nil"/>
              <w:bottom w:val="single" w:sz="4" w:space="0" w:color="auto"/>
              <w:right w:val="single" w:sz="4" w:space="0" w:color="auto"/>
            </w:tcBorders>
            <w:shd w:val="clear" w:color="auto" w:fill="auto"/>
            <w:noWrap/>
            <w:vAlign w:val="bottom"/>
            <w:hideMark/>
          </w:tcPr>
          <w:p w14:paraId="756FAF68" w14:textId="1724DC6E" w:rsidR="003D45A1" w:rsidRPr="00551420" w:rsidRDefault="003D45A1" w:rsidP="003D45A1">
            <w:pPr>
              <w:jc w:val="right"/>
              <w:rPr>
                <w:color w:val="000000"/>
                <w:szCs w:val="28"/>
              </w:rPr>
            </w:pPr>
            <w:r>
              <w:rPr>
                <w:color w:val="000000"/>
                <w:szCs w:val="28"/>
              </w:rPr>
              <w:t>9.226</w:t>
            </w:r>
          </w:p>
        </w:tc>
        <w:tc>
          <w:tcPr>
            <w:tcW w:w="916" w:type="dxa"/>
            <w:tcBorders>
              <w:top w:val="nil"/>
              <w:left w:val="nil"/>
              <w:bottom w:val="single" w:sz="4" w:space="0" w:color="auto"/>
              <w:right w:val="single" w:sz="4" w:space="0" w:color="auto"/>
            </w:tcBorders>
            <w:shd w:val="clear" w:color="auto" w:fill="auto"/>
            <w:noWrap/>
            <w:vAlign w:val="bottom"/>
            <w:hideMark/>
          </w:tcPr>
          <w:p w14:paraId="58A91996" w14:textId="2EA69B73" w:rsidR="003D45A1" w:rsidRPr="00551420" w:rsidRDefault="003D45A1" w:rsidP="003D45A1">
            <w:pPr>
              <w:jc w:val="right"/>
              <w:rPr>
                <w:color w:val="000000"/>
                <w:szCs w:val="28"/>
              </w:rPr>
            </w:pPr>
            <w:r>
              <w:rPr>
                <w:color w:val="000000"/>
                <w:szCs w:val="28"/>
              </w:rPr>
              <w:t>9.226</w:t>
            </w:r>
          </w:p>
        </w:tc>
        <w:tc>
          <w:tcPr>
            <w:tcW w:w="1174" w:type="dxa"/>
            <w:tcBorders>
              <w:top w:val="nil"/>
              <w:left w:val="nil"/>
              <w:bottom w:val="single" w:sz="4" w:space="0" w:color="auto"/>
              <w:right w:val="single" w:sz="4" w:space="0" w:color="auto"/>
            </w:tcBorders>
            <w:shd w:val="clear" w:color="auto" w:fill="auto"/>
            <w:noWrap/>
            <w:vAlign w:val="bottom"/>
            <w:hideMark/>
          </w:tcPr>
          <w:p w14:paraId="6A4767D5" w14:textId="419BAE79" w:rsidR="003D45A1" w:rsidRPr="00551420" w:rsidRDefault="003D45A1" w:rsidP="003D45A1">
            <w:pPr>
              <w:jc w:val="right"/>
              <w:rPr>
                <w:color w:val="000000"/>
                <w:szCs w:val="28"/>
              </w:rPr>
            </w:pPr>
            <w:r>
              <w:rPr>
                <w:color w:val="000000"/>
                <w:szCs w:val="28"/>
              </w:rPr>
              <w:t>9.226</w:t>
            </w:r>
          </w:p>
        </w:tc>
      </w:tr>
      <w:tr w:rsidR="003D45A1" w:rsidRPr="00551420" w14:paraId="203A0ECF" w14:textId="77777777" w:rsidTr="003D45A1">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3C9431BB" w14:textId="77777777" w:rsidR="003D45A1" w:rsidRPr="00551420" w:rsidRDefault="003D45A1" w:rsidP="003D45A1">
            <w:pPr>
              <w:rPr>
                <w:color w:val="000000"/>
                <w:szCs w:val="28"/>
              </w:rPr>
            </w:pPr>
            <w:r w:rsidRPr="00551420">
              <w:rPr>
                <w:color w:val="000000"/>
                <w:szCs w:val="28"/>
              </w:rPr>
              <w:t>Резерв/дефицит тепловой мощности (по договорной нагрузке)</w:t>
            </w:r>
          </w:p>
        </w:tc>
        <w:tc>
          <w:tcPr>
            <w:tcW w:w="986" w:type="dxa"/>
            <w:tcBorders>
              <w:top w:val="nil"/>
              <w:left w:val="nil"/>
              <w:bottom w:val="single" w:sz="4" w:space="0" w:color="auto"/>
              <w:right w:val="single" w:sz="4" w:space="0" w:color="auto"/>
            </w:tcBorders>
            <w:shd w:val="clear" w:color="auto" w:fill="auto"/>
            <w:noWrap/>
            <w:vAlign w:val="bottom"/>
            <w:hideMark/>
          </w:tcPr>
          <w:p w14:paraId="1C44ADE6" w14:textId="7AD0C063" w:rsidR="003D45A1" w:rsidRPr="00551420" w:rsidRDefault="003D45A1" w:rsidP="003D45A1">
            <w:pPr>
              <w:jc w:val="right"/>
              <w:rPr>
                <w:color w:val="000000"/>
                <w:szCs w:val="28"/>
              </w:rPr>
            </w:pPr>
            <w:r>
              <w:rPr>
                <w:color w:val="000000"/>
                <w:szCs w:val="28"/>
              </w:rPr>
              <w:t>6.531</w:t>
            </w:r>
          </w:p>
        </w:tc>
        <w:tc>
          <w:tcPr>
            <w:tcW w:w="916" w:type="dxa"/>
            <w:tcBorders>
              <w:top w:val="nil"/>
              <w:left w:val="nil"/>
              <w:bottom w:val="single" w:sz="4" w:space="0" w:color="auto"/>
              <w:right w:val="single" w:sz="4" w:space="0" w:color="auto"/>
            </w:tcBorders>
            <w:shd w:val="clear" w:color="auto" w:fill="auto"/>
            <w:noWrap/>
            <w:vAlign w:val="bottom"/>
            <w:hideMark/>
          </w:tcPr>
          <w:p w14:paraId="11D017AA" w14:textId="610DE7C7" w:rsidR="003D45A1" w:rsidRPr="00551420" w:rsidRDefault="003D45A1" w:rsidP="003D45A1">
            <w:pPr>
              <w:jc w:val="right"/>
              <w:rPr>
                <w:color w:val="000000"/>
                <w:szCs w:val="28"/>
              </w:rPr>
            </w:pPr>
            <w:r>
              <w:rPr>
                <w:color w:val="000000"/>
                <w:szCs w:val="28"/>
              </w:rPr>
              <w:t>5.404</w:t>
            </w:r>
          </w:p>
        </w:tc>
        <w:tc>
          <w:tcPr>
            <w:tcW w:w="916" w:type="dxa"/>
            <w:tcBorders>
              <w:top w:val="nil"/>
              <w:left w:val="nil"/>
              <w:bottom w:val="single" w:sz="4" w:space="0" w:color="auto"/>
              <w:right w:val="single" w:sz="4" w:space="0" w:color="auto"/>
            </w:tcBorders>
            <w:shd w:val="clear" w:color="auto" w:fill="auto"/>
            <w:noWrap/>
            <w:vAlign w:val="bottom"/>
            <w:hideMark/>
          </w:tcPr>
          <w:p w14:paraId="772896B1" w14:textId="23193C4A" w:rsidR="003D45A1" w:rsidRPr="00551420" w:rsidRDefault="003D45A1" w:rsidP="003D45A1">
            <w:pPr>
              <w:jc w:val="right"/>
              <w:rPr>
                <w:color w:val="000000"/>
                <w:szCs w:val="28"/>
              </w:rPr>
            </w:pPr>
            <w:r>
              <w:rPr>
                <w:color w:val="000000"/>
                <w:szCs w:val="28"/>
              </w:rPr>
              <w:t>5.424</w:t>
            </w:r>
          </w:p>
        </w:tc>
        <w:tc>
          <w:tcPr>
            <w:tcW w:w="916" w:type="dxa"/>
            <w:tcBorders>
              <w:top w:val="nil"/>
              <w:left w:val="nil"/>
              <w:bottom w:val="single" w:sz="4" w:space="0" w:color="auto"/>
              <w:right w:val="single" w:sz="4" w:space="0" w:color="auto"/>
            </w:tcBorders>
            <w:shd w:val="clear" w:color="auto" w:fill="auto"/>
            <w:noWrap/>
            <w:vAlign w:val="bottom"/>
            <w:hideMark/>
          </w:tcPr>
          <w:p w14:paraId="6B29FE82" w14:textId="6FB74F01" w:rsidR="003D45A1" w:rsidRPr="00551420" w:rsidRDefault="003D45A1" w:rsidP="003D45A1">
            <w:pPr>
              <w:jc w:val="right"/>
              <w:rPr>
                <w:color w:val="000000"/>
                <w:szCs w:val="28"/>
              </w:rPr>
            </w:pPr>
            <w:r>
              <w:rPr>
                <w:color w:val="000000"/>
                <w:szCs w:val="28"/>
              </w:rPr>
              <w:t>5.444</w:t>
            </w:r>
          </w:p>
        </w:tc>
        <w:tc>
          <w:tcPr>
            <w:tcW w:w="916" w:type="dxa"/>
            <w:tcBorders>
              <w:top w:val="nil"/>
              <w:left w:val="nil"/>
              <w:bottom w:val="single" w:sz="4" w:space="0" w:color="auto"/>
              <w:right w:val="single" w:sz="4" w:space="0" w:color="auto"/>
            </w:tcBorders>
            <w:shd w:val="clear" w:color="auto" w:fill="auto"/>
            <w:noWrap/>
            <w:vAlign w:val="bottom"/>
            <w:hideMark/>
          </w:tcPr>
          <w:p w14:paraId="4515A4F5" w14:textId="4FC90819" w:rsidR="003D45A1" w:rsidRPr="00551420" w:rsidRDefault="003D45A1" w:rsidP="003D45A1">
            <w:pPr>
              <w:jc w:val="right"/>
              <w:rPr>
                <w:color w:val="000000"/>
                <w:szCs w:val="28"/>
              </w:rPr>
            </w:pPr>
            <w:r>
              <w:rPr>
                <w:color w:val="000000"/>
                <w:szCs w:val="28"/>
              </w:rPr>
              <w:t>5.444</w:t>
            </w:r>
          </w:p>
        </w:tc>
        <w:tc>
          <w:tcPr>
            <w:tcW w:w="916" w:type="dxa"/>
            <w:tcBorders>
              <w:top w:val="nil"/>
              <w:left w:val="nil"/>
              <w:bottom w:val="single" w:sz="4" w:space="0" w:color="auto"/>
              <w:right w:val="single" w:sz="4" w:space="0" w:color="auto"/>
            </w:tcBorders>
            <w:shd w:val="clear" w:color="auto" w:fill="auto"/>
            <w:noWrap/>
            <w:vAlign w:val="bottom"/>
            <w:hideMark/>
          </w:tcPr>
          <w:p w14:paraId="6A661BD9" w14:textId="5A493B7F" w:rsidR="003D45A1" w:rsidRPr="00551420" w:rsidRDefault="003D45A1" w:rsidP="003D45A1">
            <w:pPr>
              <w:jc w:val="right"/>
              <w:rPr>
                <w:color w:val="000000"/>
                <w:szCs w:val="28"/>
              </w:rPr>
            </w:pPr>
            <w:r>
              <w:rPr>
                <w:color w:val="000000"/>
                <w:szCs w:val="28"/>
              </w:rPr>
              <w:t>5.444</w:t>
            </w:r>
          </w:p>
        </w:tc>
        <w:tc>
          <w:tcPr>
            <w:tcW w:w="1077" w:type="dxa"/>
            <w:tcBorders>
              <w:top w:val="nil"/>
              <w:left w:val="nil"/>
              <w:bottom w:val="single" w:sz="4" w:space="0" w:color="auto"/>
              <w:right w:val="single" w:sz="4" w:space="0" w:color="auto"/>
            </w:tcBorders>
            <w:shd w:val="clear" w:color="auto" w:fill="auto"/>
            <w:noWrap/>
            <w:vAlign w:val="bottom"/>
            <w:hideMark/>
          </w:tcPr>
          <w:p w14:paraId="6A4753A8" w14:textId="32696AF1" w:rsidR="003D45A1" w:rsidRPr="00551420" w:rsidRDefault="003D45A1" w:rsidP="003D45A1">
            <w:pPr>
              <w:jc w:val="right"/>
              <w:rPr>
                <w:color w:val="000000"/>
                <w:szCs w:val="28"/>
              </w:rPr>
            </w:pPr>
            <w:r>
              <w:rPr>
                <w:color w:val="000000"/>
                <w:szCs w:val="28"/>
              </w:rPr>
              <w:t>5.444</w:t>
            </w:r>
          </w:p>
        </w:tc>
        <w:tc>
          <w:tcPr>
            <w:tcW w:w="916" w:type="dxa"/>
            <w:tcBorders>
              <w:top w:val="nil"/>
              <w:left w:val="nil"/>
              <w:bottom w:val="single" w:sz="4" w:space="0" w:color="auto"/>
              <w:right w:val="single" w:sz="4" w:space="0" w:color="auto"/>
            </w:tcBorders>
            <w:shd w:val="clear" w:color="auto" w:fill="auto"/>
            <w:noWrap/>
            <w:vAlign w:val="bottom"/>
            <w:hideMark/>
          </w:tcPr>
          <w:p w14:paraId="4D614F96" w14:textId="286E1632" w:rsidR="003D45A1" w:rsidRPr="00551420" w:rsidRDefault="003D45A1" w:rsidP="003D45A1">
            <w:pPr>
              <w:jc w:val="right"/>
              <w:rPr>
                <w:color w:val="000000"/>
                <w:szCs w:val="28"/>
              </w:rPr>
            </w:pPr>
            <w:r>
              <w:rPr>
                <w:color w:val="000000"/>
                <w:szCs w:val="28"/>
              </w:rPr>
              <w:t>5.444</w:t>
            </w:r>
          </w:p>
        </w:tc>
        <w:tc>
          <w:tcPr>
            <w:tcW w:w="916" w:type="dxa"/>
            <w:tcBorders>
              <w:top w:val="nil"/>
              <w:left w:val="nil"/>
              <w:bottom w:val="single" w:sz="4" w:space="0" w:color="auto"/>
              <w:right w:val="single" w:sz="4" w:space="0" w:color="auto"/>
            </w:tcBorders>
            <w:shd w:val="clear" w:color="auto" w:fill="auto"/>
            <w:noWrap/>
            <w:vAlign w:val="bottom"/>
            <w:hideMark/>
          </w:tcPr>
          <w:p w14:paraId="29371B7D" w14:textId="538F4102" w:rsidR="003D45A1" w:rsidRPr="00551420" w:rsidRDefault="003D45A1" w:rsidP="003D45A1">
            <w:pPr>
              <w:jc w:val="right"/>
              <w:rPr>
                <w:color w:val="000000"/>
                <w:szCs w:val="28"/>
              </w:rPr>
            </w:pPr>
            <w:r>
              <w:rPr>
                <w:color w:val="000000"/>
                <w:szCs w:val="28"/>
              </w:rPr>
              <w:t>5.444</w:t>
            </w:r>
          </w:p>
        </w:tc>
        <w:tc>
          <w:tcPr>
            <w:tcW w:w="916" w:type="dxa"/>
            <w:tcBorders>
              <w:top w:val="nil"/>
              <w:left w:val="nil"/>
              <w:bottom w:val="single" w:sz="4" w:space="0" w:color="auto"/>
              <w:right w:val="single" w:sz="4" w:space="0" w:color="auto"/>
            </w:tcBorders>
            <w:shd w:val="clear" w:color="auto" w:fill="auto"/>
            <w:noWrap/>
            <w:vAlign w:val="bottom"/>
            <w:hideMark/>
          </w:tcPr>
          <w:p w14:paraId="422656C3" w14:textId="32FE8C9B" w:rsidR="003D45A1" w:rsidRPr="00551420" w:rsidRDefault="003D45A1" w:rsidP="003D45A1">
            <w:pPr>
              <w:jc w:val="right"/>
              <w:rPr>
                <w:color w:val="000000"/>
                <w:szCs w:val="28"/>
              </w:rPr>
            </w:pPr>
            <w:r>
              <w:rPr>
                <w:color w:val="000000"/>
                <w:szCs w:val="28"/>
              </w:rPr>
              <w:t>5.444</w:t>
            </w:r>
          </w:p>
        </w:tc>
        <w:tc>
          <w:tcPr>
            <w:tcW w:w="1174" w:type="dxa"/>
            <w:tcBorders>
              <w:top w:val="nil"/>
              <w:left w:val="nil"/>
              <w:bottom w:val="single" w:sz="4" w:space="0" w:color="auto"/>
              <w:right w:val="single" w:sz="4" w:space="0" w:color="auto"/>
            </w:tcBorders>
            <w:shd w:val="clear" w:color="auto" w:fill="auto"/>
            <w:noWrap/>
            <w:vAlign w:val="bottom"/>
            <w:hideMark/>
          </w:tcPr>
          <w:p w14:paraId="53DB5433" w14:textId="53C4CC41" w:rsidR="003D45A1" w:rsidRPr="00551420" w:rsidRDefault="003D45A1" w:rsidP="003D45A1">
            <w:pPr>
              <w:jc w:val="right"/>
              <w:rPr>
                <w:color w:val="000000"/>
                <w:szCs w:val="28"/>
              </w:rPr>
            </w:pPr>
            <w:r>
              <w:rPr>
                <w:color w:val="000000"/>
                <w:szCs w:val="28"/>
              </w:rPr>
              <w:t>5.444</w:t>
            </w:r>
          </w:p>
        </w:tc>
      </w:tr>
      <w:tr w:rsidR="003D45A1" w:rsidRPr="00551420" w14:paraId="63B40EBD" w14:textId="77777777" w:rsidTr="003D45A1">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6E56CC5A" w14:textId="77777777" w:rsidR="003D45A1" w:rsidRPr="00551420" w:rsidRDefault="003D45A1" w:rsidP="003D45A1">
            <w:pPr>
              <w:rPr>
                <w:color w:val="000000"/>
                <w:szCs w:val="28"/>
              </w:rPr>
            </w:pPr>
            <w:r w:rsidRPr="00551420">
              <w:rPr>
                <w:color w:val="000000"/>
                <w:szCs w:val="28"/>
              </w:rPr>
              <w:t>Резерв/дефицит тепловой мощности (по фактической нагрузке)</w:t>
            </w:r>
          </w:p>
        </w:tc>
        <w:tc>
          <w:tcPr>
            <w:tcW w:w="986" w:type="dxa"/>
            <w:tcBorders>
              <w:top w:val="nil"/>
              <w:left w:val="nil"/>
              <w:bottom w:val="single" w:sz="4" w:space="0" w:color="auto"/>
              <w:right w:val="single" w:sz="4" w:space="0" w:color="auto"/>
            </w:tcBorders>
            <w:shd w:val="clear" w:color="auto" w:fill="auto"/>
            <w:noWrap/>
            <w:vAlign w:val="bottom"/>
            <w:hideMark/>
          </w:tcPr>
          <w:p w14:paraId="12EA7888" w14:textId="5D8E7B49" w:rsidR="003D45A1" w:rsidRPr="00551420" w:rsidRDefault="003D45A1" w:rsidP="003D45A1">
            <w:pPr>
              <w:jc w:val="right"/>
              <w:rPr>
                <w:color w:val="000000"/>
                <w:szCs w:val="28"/>
              </w:rPr>
            </w:pPr>
            <w:r>
              <w:rPr>
                <w:color w:val="000000"/>
                <w:szCs w:val="28"/>
              </w:rPr>
              <w:t>6.531</w:t>
            </w:r>
          </w:p>
        </w:tc>
        <w:tc>
          <w:tcPr>
            <w:tcW w:w="916" w:type="dxa"/>
            <w:tcBorders>
              <w:top w:val="nil"/>
              <w:left w:val="nil"/>
              <w:bottom w:val="single" w:sz="4" w:space="0" w:color="auto"/>
              <w:right w:val="single" w:sz="4" w:space="0" w:color="auto"/>
            </w:tcBorders>
            <w:shd w:val="clear" w:color="auto" w:fill="auto"/>
            <w:noWrap/>
            <w:vAlign w:val="bottom"/>
            <w:hideMark/>
          </w:tcPr>
          <w:p w14:paraId="481EB92C" w14:textId="692B84C4" w:rsidR="003D45A1" w:rsidRPr="00551420" w:rsidRDefault="003D45A1" w:rsidP="003D45A1">
            <w:pPr>
              <w:jc w:val="right"/>
              <w:rPr>
                <w:color w:val="000000"/>
                <w:szCs w:val="28"/>
              </w:rPr>
            </w:pPr>
            <w:r>
              <w:rPr>
                <w:color w:val="000000"/>
                <w:szCs w:val="28"/>
              </w:rPr>
              <w:t>5.404</w:t>
            </w:r>
          </w:p>
        </w:tc>
        <w:tc>
          <w:tcPr>
            <w:tcW w:w="916" w:type="dxa"/>
            <w:tcBorders>
              <w:top w:val="nil"/>
              <w:left w:val="nil"/>
              <w:bottom w:val="single" w:sz="4" w:space="0" w:color="auto"/>
              <w:right w:val="single" w:sz="4" w:space="0" w:color="auto"/>
            </w:tcBorders>
            <w:shd w:val="clear" w:color="auto" w:fill="auto"/>
            <w:noWrap/>
            <w:vAlign w:val="bottom"/>
            <w:hideMark/>
          </w:tcPr>
          <w:p w14:paraId="5DB29690" w14:textId="733C6E52" w:rsidR="003D45A1" w:rsidRPr="00551420" w:rsidRDefault="003D45A1" w:rsidP="003D45A1">
            <w:pPr>
              <w:jc w:val="right"/>
              <w:rPr>
                <w:color w:val="000000"/>
                <w:szCs w:val="28"/>
              </w:rPr>
            </w:pPr>
            <w:r>
              <w:rPr>
                <w:color w:val="000000"/>
                <w:szCs w:val="28"/>
              </w:rPr>
              <w:t>5.424</w:t>
            </w:r>
          </w:p>
        </w:tc>
        <w:tc>
          <w:tcPr>
            <w:tcW w:w="916" w:type="dxa"/>
            <w:tcBorders>
              <w:top w:val="nil"/>
              <w:left w:val="nil"/>
              <w:bottom w:val="single" w:sz="4" w:space="0" w:color="auto"/>
              <w:right w:val="single" w:sz="4" w:space="0" w:color="auto"/>
            </w:tcBorders>
            <w:shd w:val="clear" w:color="auto" w:fill="auto"/>
            <w:noWrap/>
            <w:vAlign w:val="bottom"/>
            <w:hideMark/>
          </w:tcPr>
          <w:p w14:paraId="2746FA64" w14:textId="5D316CFC" w:rsidR="003D45A1" w:rsidRPr="00551420" w:rsidRDefault="003D45A1" w:rsidP="003D45A1">
            <w:pPr>
              <w:jc w:val="right"/>
              <w:rPr>
                <w:color w:val="000000"/>
                <w:szCs w:val="28"/>
              </w:rPr>
            </w:pPr>
            <w:r>
              <w:rPr>
                <w:color w:val="000000"/>
                <w:szCs w:val="28"/>
              </w:rPr>
              <w:t>5.444</w:t>
            </w:r>
          </w:p>
        </w:tc>
        <w:tc>
          <w:tcPr>
            <w:tcW w:w="916" w:type="dxa"/>
            <w:tcBorders>
              <w:top w:val="nil"/>
              <w:left w:val="nil"/>
              <w:bottom w:val="single" w:sz="4" w:space="0" w:color="auto"/>
              <w:right w:val="single" w:sz="4" w:space="0" w:color="auto"/>
            </w:tcBorders>
            <w:shd w:val="clear" w:color="auto" w:fill="auto"/>
            <w:noWrap/>
            <w:vAlign w:val="bottom"/>
            <w:hideMark/>
          </w:tcPr>
          <w:p w14:paraId="69008D44" w14:textId="6F5B65D5" w:rsidR="003D45A1" w:rsidRPr="00551420" w:rsidRDefault="003D45A1" w:rsidP="003D45A1">
            <w:pPr>
              <w:jc w:val="right"/>
              <w:rPr>
                <w:color w:val="000000"/>
                <w:szCs w:val="28"/>
              </w:rPr>
            </w:pPr>
            <w:r>
              <w:rPr>
                <w:color w:val="000000"/>
                <w:szCs w:val="28"/>
              </w:rPr>
              <w:t>5.444</w:t>
            </w:r>
          </w:p>
        </w:tc>
        <w:tc>
          <w:tcPr>
            <w:tcW w:w="916" w:type="dxa"/>
            <w:tcBorders>
              <w:top w:val="nil"/>
              <w:left w:val="nil"/>
              <w:bottom w:val="single" w:sz="4" w:space="0" w:color="auto"/>
              <w:right w:val="single" w:sz="4" w:space="0" w:color="auto"/>
            </w:tcBorders>
            <w:shd w:val="clear" w:color="auto" w:fill="auto"/>
            <w:noWrap/>
            <w:vAlign w:val="bottom"/>
            <w:hideMark/>
          </w:tcPr>
          <w:p w14:paraId="553859B8" w14:textId="2A74D5E8" w:rsidR="003D45A1" w:rsidRPr="00551420" w:rsidRDefault="003D45A1" w:rsidP="003D45A1">
            <w:pPr>
              <w:jc w:val="right"/>
              <w:rPr>
                <w:color w:val="000000"/>
                <w:szCs w:val="28"/>
              </w:rPr>
            </w:pPr>
            <w:r>
              <w:rPr>
                <w:color w:val="000000"/>
                <w:szCs w:val="28"/>
              </w:rPr>
              <w:t>5.444</w:t>
            </w:r>
          </w:p>
        </w:tc>
        <w:tc>
          <w:tcPr>
            <w:tcW w:w="1077" w:type="dxa"/>
            <w:tcBorders>
              <w:top w:val="nil"/>
              <w:left w:val="nil"/>
              <w:bottom w:val="single" w:sz="4" w:space="0" w:color="auto"/>
              <w:right w:val="single" w:sz="4" w:space="0" w:color="auto"/>
            </w:tcBorders>
            <w:shd w:val="clear" w:color="auto" w:fill="auto"/>
            <w:noWrap/>
            <w:vAlign w:val="bottom"/>
            <w:hideMark/>
          </w:tcPr>
          <w:p w14:paraId="6DD6D6E3" w14:textId="3BA4A4E2" w:rsidR="003D45A1" w:rsidRPr="00551420" w:rsidRDefault="003D45A1" w:rsidP="003D45A1">
            <w:pPr>
              <w:jc w:val="right"/>
              <w:rPr>
                <w:color w:val="000000"/>
                <w:szCs w:val="28"/>
              </w:rPr>
            </w:pPr>
            <w:r>
              <w:rPr>
                <w:color w:val="000000"/>
                <w:szCs w:val="28"/>
              </w:rPr>
              <w:t>5.444</w:t>
            </w:r>
          </w:p>
        </w:tc>
        <w:tc>
          <w:tcPr>
            <w:tcW w:w="916" w:type="dxa"/>
            <w:tcBorders>
              <w:top w:val="nil"/>
              <w:left w:val="nil"/>
              <w:bottom w:val="single" w:sz="4" w:space="0" w:color="auto"/>
              <w:right w:val="single" w:sz="4" w:space="0" w:color="auto"/>
            </w:tcBorders>
            <w:shd w:val="clear" w:color="auto" w:fill="auto"/>
            <w:noWrap/>
            <w:vAlign w:val="bottom"/>
            <w:hideMark/>
          </w:tcPr>
          <w:p w14:paraId="65FEA3A5" w14:textId="6100E625" w:rsidR="003D45A1" w:rsidRPr="00551420" w:rsidRDefault="003D45A1" w:rsidP="003D45A1">
            <w:pPr>
              <w:jc w:val="right"/>
              <w:rPr>
                <w:color w:val="000000"/>
                <w:szCs w:val="28"/>
              </w:rPr>
            </w:pPr>
            <w:r>
              <w:rPr>
                <w:color w:val="000000"/>
                <w:szCs w:val="28"/>
              </w:rPr>
              <w:t>5.444</w:t>
            </w:r>
          </w:p>
        </w:tc>
        <w:tc>
          <w:tcPr>
            <w:tcW w:w="916" w:type="dxa"/>
            <w:tcBorders>
              <w:top w:val="nil"/>
              <w:left w:val="nil"/>
              <w:bottom w:val="single" w:sz="4" w:space="0" w:color="auto"/>
              <w:right w:val="single" w:sz="4" w:space="0" w:color="auto"/>
            </w:tcBorders>
            <w:shd w:val="clear" w:color="auto" w:fill="auto"/>
            <w:noWrap/>
            <w:vAlign w:val="bottom"/>
            <w:hideMark/>
          </w:tcPr>
          <w:p w14:paraId="74D8E168" w14:textId="42C1C3CB" w:rsidR="003D45A1" w:rsidRPr="00551420" w:rsidRDefault="003D45A1" w:rsidP="003D45A1">
            <w:pPr>
              <w:jc w:val="right"/>
              <w:rPr>
                <w:color w:val="000000"/>
                <w:szCs w:val="28"/>
              </w:rPr>
            </w:pPr>
            <w:r>
              <w:rPr>
                <w:color w:val="000000"/>
                <w:szCs w:val="28"/>
              </w:rPr>
              <w:t>5.444</w:t>
            </w:r>
          </w:p>
        </w:tc>
        <w:tc>
          <w:tcPr>
            <w:tcW w:w="916" w:type="dxa"/>
            <w:tcBorders>
              <w:top w:val="nil"/>
              <w:left w:val="nil"/>
              <w:bottom w:val="single" w:sz="4" w:space="0" w:color="auto"/>
              <w:right w:val="single" w:sz="4" w:space="0" w:color="auto"/>
            </w:tcBorders>
            <w:shd w:val="clear" w:color="auto" w:fill="auto"/>
            <w:noWrap/>
            <w:vAlign w:val="bottom"/>
            <w:hideMark/>
          </w:tcPr>
          <w:p w14:paraId="3F4C4546" w14:textId="3B2A4CD3" w:rsidR="003D45A1" w:rsidRPr="00551420" w:rsidRDefault="003D45A1" w:rsidP="003D45A1">
            <w:pPr>
              <w:jc w:val="right"/>
              <w:rPr>
                <w:color w:val="000000"/>
                <w:szCs w:val="28"/>
              </w:rPr>
            </w:pPr>
            <w:r>
              <w:rPr>
                <w:color w:val="000000"/>
                <w:szCs w:val="28"/>
              </w:rPr>
              <w:t>5.444</w:t>
            </w:r>
          </w:p>
        </w:tc>
        <w:tc>
          <w:tcPr>
            <w:tcW w:w="1174" w:type="dxa"/>
            <w:tcBorders>
              <w:top w:val="nil"/>
              <w:left w:val="nil"/>
              <w:bottom w:val="single" w:sz="4" w:space="0" w:color="auto"/>
              <w:right w:val="single" w:sz="4" w:space="0" w:color="auto"/>
            </w:tcBorders>
            <w:shd w:val="clear" w:color="auto" w:fill="auto"/>
            <w:noWrap/>
            <w:vAlign w:val="bottom"/>
            <w:hideMark/>
          </w:tcPr>
          <w:p w14:paraId="6C0A56E2" w14:textId="122D8BAF" w:rsidR="003D45A1" w:rsidRPr="00551420" w:rsidRDefault="003D45A1" w:rsidP="003D45A1">
            <w:pPr>
              <w:jc w:val="right"/>
              <w:rPr>
                <w:color w:val="000000"/>
                <w:szCs w:val="28"/>
              </w:rPr>
            </w:pPr>
            <w:r>
              <w:rPr>
                <w:color w:val="000000"/>
                <w:szCs w:val="28"/>
              </w:rPr>
              <w:t>5.444</w:t>
            </w:r>
          </w:p>
        </w:tc>
      </w:tr>
      <w:tr w:rsidR="00551420" w:rsidRPr="00551420" w14:paraId="4EA926E5" w14:textId="77777777" w:rsidTr="00551420">
        <w:trPr>
          <w:trHeight w:val="20"/>
        </w:trPr>
        <w:tc>
          <w:tcPr>
            <w:tcW w:w="14986"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4258697" w14:textId="18973E58" w:rsidR="00551420" w:rsidRPr="00551420" w:rsidRDefault="00551420" w:rsidP="00551420">
            <w:pPr>
              <w:rPr>
                <w:color w:val="000000"/>
                <w:szCs w:val="28"/>
              </w:rPr>
            </w:pPr>
            <w:r w:rsidRPr="00551420">
              <w:rPr>
                <w:color w:val="000000"/>
                <w:szCs w:val="28"/>
              </w:rPr>
              <w:t>Котельная МКОУ СОШ №3, ул. Колина, 96</w:t>
            </w:r>
          </w:p>
        </w:tc>
      </w:tr>
      <w:tr w:rsidR="003D45A1" w:rsidRPr="00551420" w14:paraId="66C7F0AD" w14:textId="77777777" w:rsidTr="003D45A1">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4A460970" w14:textId="77777777" w:rsidR="003D45A1" w:rsidRPr="00551420" w:rsidRDefault="003D45A1" w:rsidP="003D45A1">
            <w:pPr>
              <w:rPr>
                <w:color w:val="000000"/>
                <w:szCs w:val="28"/>
              </w:rPr>
            </w:pPr>
            <w:r w:rsidRPr="00551420">
              <w:rPr>
                <w:color w:val="000000"/>
                <w:szCs w:val="28"/>
              </w:rPr>
              <w:t>Установленная тепловая мощность, в том числе:</w:t>
            </w:r>
          </w:p>
        </w:tc>
        <w:tc>
          <w:tcPr>
            <w:tcW w:w="986" w:type="dxa"/>
            <w:tcBorders>
              <w:top w:val="nil"/>
              <w:left w:val="nil"/>
              <w:bottom w:val="single" w:sz="4" w:space="0" w:color="auto"/>
              <w:right w:val="single" w:sz="4" w:space="0" w:color="auto"/>
            </w:tcBorders>
            <w:shd w:val="clear" w:color="auto" w:fill="auto"/>
            <w:noWrap/>
            <w:vAlign w:val="bottom"/>
            <w:hideMark/>
          </w:tcPr>
          <w:p w14:paraId="7BE4FD41" w14:textId="52209453" w:rsidR="003D45A1" w:rsidRPr="00551420" w:rsidRDefault="003D45A1" w:rsidP="003D45A1">
            <w:pPr>
              <w:jc w:val="right"/>
              <w:rPr>
                <w:color w:val="000000"/>
                <w:szCs w:val="28"/>
              </w:rPr>
            </w:pPr>
            <w:r>
              <w:rPr>
                <w:color w:val="000000"/>
                <w:szCs w:val="28"/>
              </w:rPr>
              <w:t>0.280</w:t>
            </w:r>
          </w:p>
        </w:tc>
        <w:tc>
          <w:tcPr>
            <w:tcW w:w="916" w:type="dxa"/>
            <w:tcBorders>
              <w:top w:val="nil"/>
              <w:left w:val="nil"/>
              <w:bottom w:val="single" w:sz="4" w:space="0" w:color="auto"/>
              <w:right w:val="single" w:sz="4" w:space="0" w:color="auto"/>
            </w:tcBorders>
            <w:shd w:val="clear" w:color="auto" w:fill="auto"/>
            <w:noWrap/>
            <w:vAlign w:val="bottom"/>
            <w:hideMark/>
          </w:tcPr>
          <w:p w14:paraId="1AD49237" w14:textId="1594E5C0" w:rsidR="003D45A1" w:rsidRPr="00551420" w:rsidRDefault="003D45A1" w:rsidP="003D45A1">
            <w:pPr>
              <w:jc w:val="right"/>
              <w:rPr>
                <w:color w:val="000000"/>
                <w:szCs w:val="28"/>
              </w:rPr>
            </w:pPr>
            <w:r>
              <w:rPr>
                <w:color w:val="000000"/>
                <w:szCs w:val="28"/>
              </w:rPr>
              <w:t>0.280</w:t>
            </w:r>
          </w:p>
        </w:tc>
        <w:tc>
          <w:tcPr>
            <w:tcW w:w="916" w:type="dxa"/>
            <w:tcBorders>
              <w:top w:val="nil"/>
              <w:left w:val="nil"/>
              <w:bottom w:val="single" w:sz="4" w:space="0" w:color="auto"/>
              <w:right w:val="single" w:sz="4" w:space="0" w:color="auto"/>
            </w:tcBorders>
            <w:shd w:val="clear" w:color="auto" w:fill="auto"/>
            <w:noWrap/>
            <w:vAlign w:val="bottom"/>
            <w:hideMark/>
          </w:tcPr>
          <w:p w14:paraId="67F9F529" w14:textId="1802958E" w:rsidR="003D45A1" w:rsidRPr="00551420" w:rsidRDefault="003D45A1" w:rsidP="003D45A1">
            <w:pPr>
              <w:jc w:val="right"/>
              <w:rPr>
                <w:color w:val="000000"/>
                <w:szCs w:val="28"/>
              </w:rPr>
            </w:pPr>
            <w:r>
              <w:rPr>
                <w:color w:val="000000"/>
                <w:szCs w:val="28"/>
              </w:rPr>
              <w:t>0.280</w:t>
            </w:r>
          </w:p>
        </w:tc>
        <w:tc>
          <w:tcPr>
            <w:tcW w:w="916" w:type="dxa"/>
            <w:tcBorders>
              <w:top w:val="nil"/>
              <w:left w:val="nil"/>
              <w:bottom w:val="single" w:sz="4" w:space="0" w:color="auto"/>
              <w:right w:val="single" w:sz="4" w:space="0" w:color="auto"/>
            </w:tcBorders>
            <w:shd w:val="clear" w:color="auto" w:fill="auto"/>
            <w:noWrap/>
            <w:vAlign w:val="bottom"/>
            <w:hideMark/>
          </w:tcPr>
          <w:p w14:paraId="7B3F1409" w14:textId="377B4905" w:rsidR="003D45A1" w:rsidRPr="00551420" w:rsidRDefault="003D45A1" w:rsidP="003D45A1">
            <w:pPr>
              <w:jc w:val="right"/>
              <w:rPr>
                <w:color w:val="000000"/>
                <w:szCs w:val="28"/>
              </w:rPr>
            </w:pPr>
            <w:r>
              <w:rPr>
                <w:color w:val="000000"/>
                <w:szCs w:val="28"/>
              </w:rPr>
              <w:t>0.280</w:t>
            </w:r>
          </w:p>
        </w:tc>
        <w:tc>
          <w:tcPr>
            <w:tcW w:w="916" w:type="dxa"/>
            <w:tcBorders>
              <w:top w:val="nil"/>
              <w:left w:val="nil"/>
              <w:bottom w:val="single" w:sz="4" w:space="0" w:color="auto"/>
              <w:right w:val="single" w:sz="4" w:space="0" w:color="auto"/>
            </w:tcBorders>
            <w:shd w:val="clear" w:color="auto" w:fill="auto"/>
            <w:noWrap/>
            <w:vAlign w:val="bottom"/>
            <w:hideMark/>
          </w:tcPr>
          <w:p w14:paraId="3DF09DEC" w14:textId="7E3890C0" w:rsidR="003D45A1" w:rsidRPr="00551420" w:rsidRDefault="003D45A1" w:rsidP="003D45A1">
            <w:pPr>
              <w:jc w:val="right"/>
              <w:rPr>
                <w:color w:val="000000"/>
                <w:szCs w:val="28"/>
              </w:rPr>
            </w:pPr>
            <w:r>
              <w:rPr>
                <w:color w:val="000000"/>
                <w:szCs w:val="28"/>
              </w:rPr>
              <w:t>0.280</w:t>
            </w:r>
          </w:p>
        </w:tc>
        <w:tc>
          <w:tcPr>
            <w:tcW w:w="916" w:type="dxa"/>
            <w:tcBorders>
              <w:top w:val="nil"/>
              <w:left w:val="nil"/>
              <w:bottom w:val="single" w:sz="4" w:space="0" w:color="auto"/>
              <w:right w:val="single" w:sz="4" w:space="0" w:color="auto"/>
            </w:tcBorders>
            <w:shd w:val="clear" w:color="auto" w:fill="auto"/>
            <w:noWrap/>
            <w:vAlign w:val="bottom"/>
            <w:hideMark/>
          </w:tcPr>
          <w:p w14:paraId="52E73BED" w14:textId="40BC7416" w:rsidR="003D45A1" w:rsidRPr="00551420" w:rsidRDefault="003D45A1" w:rsidP="003D45A1">
            <w:pPr>
              <w:jc w:val="right"/>
              <w:rPr>
                <w:color w:val="000000"/>
                <w:szCs w:val="28"/>
              </w:rPr>
            </w:pPr>
            <w:r>
              <w:rPr>
                <w:color w:val="000000"/>
                <w:szCs w:val="28"/>
              </w:rPr>
              <w:t>0.280</w:t>
            </w:r>
          </w:p>
        </w:tc>
        <w:tc>
          <w:tcPr>
            <w:tcW w:w="1077" w:type="dxa"/>
            <w:tcBorders>
              <w:top w:val="nil"/>
              <w:left w:val="nil"/>
              <w:bottom w:val="single" w:sz="4" w:space="0" w:color="auto"/>
              <w:right w:val="single" w:sz="4" w:space="0" w:color="auto"/>
            </w:tcBorders>
            <w:shd w:val="clear" w:color="auto" w:fill="auto"/>
            <w:noWrap/>
            <w:vAlign w:val="bottom"/>
            <w:hideMark/>
          </w:tcPr>
          <w:p w14:paraId="0BF2E119" w14:textId="15340A58" w:rsidR="003D45A1" w:rsidRPr="00551420" w:rsidRDefault="003D45A1" w:rsidP="003D45A1">
            <w:pPr>
              <w:jc w:val="right"/>
              <w:rPr>
                <w:color w:val="000000"/>
                <w:szCs w:val="28"/>
              </w:rPr>
            </w:pPr>
            <w:r>
              <w:rPr>
                <w:color w:val="000000"/>
                <w:szCs w:val="28"/>
              </w:rPr>
              <w:t>0.280</w:t>
            </w:r>
          </w:p>
        </w:tc>
        <w:tc>
          <w:tcPr>
            <w:tcW w:w="916" w:type="dxa"/>
            <w:tcBorders>
              <w:top w:val="nil"/>
              <w:left w:val="nil"/>
              <w:bottom w:val="single" w:sz="4" w:space="0" w:color="auto"/>
              <w:right w:val="single" w:sz="4" w:space="0" w:color="auto"/>
            </w:tcBorders>
            <w:shd w:val="clear" w:color="auto" w:fill="auto"/>
            <w:noWrap/>
            <w:vAlign w:val="bottom"/>
            <w:hideMark/>
          </w:tcPr>
          <w:p w14:paraId="7FB22211" w14:textId="652BA82E" w:rsidR="003D45A1" w:rsidRPr="00551420" w:rsidRDefault="003D45A1" w:rsidP="003D45A1">
            <w:pPr>
              <w:jc w:val="right"/>
              <w:rPr>
                <w:color w:val="000000"/>
                <w:szCs w:val="28"/>
              </w:rPr>
            </w:pPr>
            <w:r>
              <w:rPr>
                <w:color w:val="000000"/>
                <w:szCs w:val="28"/>
              </w:rPr>
              <w:t>0.280</w:t>
            </w:r>
          </w:p>
        </w:tc>
        <w:tc>
          <w:tcPr>
            <w:tcW w:w="916" w:type="dxa"/>
            <w:tcBorders>
              <w:top w:val="nil"/>
              <w:left w:val="nil"/>
              <w:bottom w:val="single" w:sz="4" w:space="0" w:color="auto"/>
              <w:right w:val="single" w:sz="4" w:space="0" w:color="auto"/>
            </w:tcBorders>
            <w:shd w:val="clear" w:color="auto" w:fill="auto"/>
            <w:noWrap/>
            <w:vAlign w:val="bottom"/>
            <w:hideMark/>
          </w:tcPr>
          <w:p w14:paraId="6FD1E9E6" w14:textId="0E9A7636" w:rsidR="003D45A1" w:rsidRPr="00551420" w:rsidRDefault="003D45A1" w:rsidP="003D45A1">
            <w:pPr>
              <w:jc w:val="right"/>
              <w:rPr>
                <w:color w:val="000000"/>
                <w:szCs w:val="28"/>
              </w:rPr>
            </w:pPr>
            <w:r>
              <w:rPr>
                <w:color w:val="000000"/>
                <w:szCs w:val="28"/>
              </w:rPr>
              <w:t>0.280</w:t>
            </w:r>
          </w:p>
        </w:tc>
        <w:tc>
          <w:tcPr>
            <w:tcW w:w="916" w:type="dxa"/>
            <w:tcBorders>
              <w:top w:val="nil"/>
              <w:left w:val="nil"/>
              <w:bottom w:val="single" w:sz="4" w:space="0" w:color="auto"/>
              <w:right w:val="single" w:sz="4" w:space="0" w:color="auto"/>
            </w:tcBorders>
            <w:shd w:val="clear" w:color="auto" w:fill="auto"/>
            <w:noWrap/>
            <w:vAlign w:val="bottom"/>
            <w:hideMark/>
          </w:tcPr>
          <w:p w14:paraId="630702FB" w14:textId="414B034F" w:rsidR="003D45A1" w:rsidRPr="00551420" w:rsidRDefault="003D45A1" w:rsidP="003D45A1">
            <w:pPr>
              <w:jc w:val="right"/>
              <w:rPr>
                <w:color w:val="000000"/>
                <w:szCs w:val="28"/>
              </w:rPr>
            </w:pPr>
            <w:r>
              <w:rPr>
                <w:color w:val="000000"/>
                <w:szCs w:val="28"/>
              </w:rPr>
              <w:t>0.280</w:t>
            </w:r>
          </w:p>
        </w:tc>
        <w:tc>
          <w:tcPr>
            <w:tcW w:w="1174" w:type="dxa"/>
            <w:tcBorders>
              <w:top w:val="nil"/>
              <w:left w:val="nil"/>
              <w:bottom w:val="single" w:sz="4" w:space="0" w:color="auto"/>
              <w:right w:val="single" w:sz="4" w:space="0" w:color="auto"/>
            </w:tcBorders>
            <w:shd w:val="clear" w:color="auto" w:fill="auto"/>
            <w:noWrap/>
            <w:vAlign w:val="bottom"/>
            <w:hideMark/>
          </w:tcPr>
          <w:p w14:paraId="1F0A3CB7" w14:textId="798C89D7" w:rsidR="003D45A1" w:rsidRPr="00551420" w:rsidRDefault="003D45A1" w:rsidP="003D45A1">
            <w:pPr>
              <w:jc w:val="right"/>
              <w:rPr>
                <w:color w:val="000000"/>
                <w:szCs w:val="28"/>
              </w:rPr>
            </w:pPr>
            <w:r>
              <w:rPr>
                <w:color w:val="000000"/>
                <w:szCs w:val="28"/>
              </w:rPr>
              <w:t>0.280</w:t>
            </w:r>
          </w:p>
        </w:tc>
      </w:tr>
      <w:tr w:rsidR="003D45A1" w:rsidRPr="00551420" w14:paraId="0D758212" w14:textId="77777777" w:rsidTr="003D45A1">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1F68FF88" w14:textId="77777777" w:rsidR="003D45A1" w:rsidRPr="00551420" w:rsidRDefault="003D45A1" w:rsidP="003D45A1">
            <w:pPr>
              <w:rPr>
                <w:color w:val="000000"/>
                <w:szCs w:val="28"/>
              </w:rPr>
            </w:pPr>
            <w:r w:rsidRPr="00551420">
              <w:rPr>
                <w:color w:val="000000"/>
                <w:szCs w:val="28"/>
              </w:rPr>
              <w:t>Ограничение тепловой мощности</w:t>
            </w:r>
          </w:p>
        </w:tc>
        <w:tc>
          <w:tcPr>
            <w:tcW w:w="986" w:type="dxa"/>
            <w:tcBorders>
              <w:top w:val="nil"/>
              <w:left w:val="nil"/>
              <w:bottom w:val="single" w:sz="4" w:space="0" w:color="auto"/>
              <w:right w:val="single" w:sz="4" w:space="0" w:color="auto"/>
            </w:tcBorders>
            <w:shd w:val="clear" w:color="auto" w:fill="auto"/>
            <w:noWrap/>
            <w:vAlign w:val="bottom"/>
            <w:hideMark/>
          </w:tcPr>
          <w:p w14:paraId="1A1FC05A" w14:textId="2850039D" w:rsidR="003D45A1" w:rsidRPr="00551420" w:rsidRDefault="003D45A1" w:rsidP="003D45A1">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4F22FC29" w14:textId="5B2963D6" w:rsidR="003D45A1" w:rsidRPr="00551420" w:rsidRDefault="003D45A1" w:rsidP="003D45A1">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0C3084F8" w14:textId="7223DBC7" w:rsidR="003D45A1" w:rsidRPr="00551420" w:rsidRDefault="003D45A1" w:rsidP="003D45A1">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3C69C9ED" w14:textId="7EF3EAE8" w:rsidR="003D45A1" w:rsidRPr="00551420" w:rsidRDefault="003D45A1" w:rsidP="003D45A1">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41746CE7" w14:textId="78F347C8" w:rsidR="003D45A1" w:rsidRPr="00551420" w:rsidRDefault="003D45A1" w:rsidP="003D45A1">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2A82B1A9" w14:textId="578ABD65" w:rsidR="003D45A1" w:rsidRPr="00551420" w:rsidRDefault="003D45A1" w:rsidP="003D45A1">
            <w:pPr>
              <w:jc w:val="right"/>
              <w:rPr>
                <w:color w:val="000000"/>
                <w:szCs w:val="28"/>
              </w:rPr>
            </w:pPr>
            <w:r>
              <w:rPr>
                <w:color w:val="000000"/>
                <w:szCs w:val="28"/>
              </w:rPr>
              <w:t>-</w:t>
            </w:r>
          </w:p>
        </w:tc>
        <w:tc>
          <w:tcPr>
            <w:tcW w:w="1077" w:type="dxa"/>
            <w:tcBorders>
              <w:top w:val="nil"/>
              <w:left w:val="nil"/>
              <w:bottom w:val="single" w:sz="4" w:space="0" w:color="auto"/>
              <w:right w:val="single" w:sz="4" w:space="0" w:color="auto"/>
            </w:tcBorders>
            <w:shd w:val="clear" w:color="auto" w:fill="auto"/>
            <w:noWrap/>
            <w:vAlign w:val="bottom"/>
            <w:hideMark/>
          </w:tcPr>
          <w:p w14:paraId="72E66EC4" w14:textId="549FFF20" w:rsidR="003D45A1" w:rsidRPr="00551420" w:rsidRDefault="003D45A1" w:rsidP="003D45A1">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0D345542" w14:textId="654ED8AC" w:rsidR="003D45A1" w:rsidRPr="00551420" w:rsidRDefault="003D45A1" w:rsidP="003D45A1">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2BB788CA" w14:textId="11785727" w:rsidR="003D45A1" w:rsidRPr="00551420" w:rsidRDefault="003D45A1" w:rsidP="003D45A1">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3B076F9F" w14:textId="7E72B505" w:rsidR="003D45A1" w:rsidRPr="00551420" w:rsidRDefault="003D45A1" w:rsidP="003D45A1">
            <w:pPr>
              <w:jc w:val="right"/>
              <w:rPr>
                <w:color w:val="000000"/>
                <w:szCs w:val="28"/>
              </w:rPr>
            </w:pPr>
            <w:r>
              <w:rPr>
                <w:color w:val="000000"/>
                <w:szCs w:val="28"/>
              </w:rPr>
              <w:t>-</w:t>
            </w:r>
          </w:p>
        </w:tc>
        <w:tc>
          <w:tcPr>
            <w:tcW w:w="1174" w:type="dxa"/>
            <w:tcBorders>
              <w:top w:val="nil"/>
              <w:left w:val="nil"/>
              <w:bottom w:val="single" w:sz="4" w:space="0" w:color="auto"/>
              <w:right w:val="single" w:sz="4" w:space="0" w:color="auto"/>
            </w:tcBorders>
            <w:shd w:val="clear" w:color="auto" w:fill="auto"/>
            <w:noWrap/>
            <w:vAlign w:val="bottom"/>
            <w:hideMark/>
          </w:tcPr>
          <w:p w14:paraId="2751F01E" w14:textId="147B7DAE" w:rsidR="003D45A1" w:rsidRPr="00551420" w:rsidRDefault="003D45A1" w:rsidP="003D45A1">
            <w:pPr>
              <w:jc w:val="right"/>
              <w:rPr>
                <w:color w:val="000000"/>
                <w:szCs w:val="28"/>
              </w:rPr>
            </w:pPr>
            <w:r>
              <w:rPr>
                <w:color w:val="000000"/>
                <w:szCs w:val="28"/>
              </w:rPr>
              <w:t>-</w:t>
            </w:r>
          </w:p>
        </w:tc>
      </w:tr>
      <w:tr w:rsidR="003D45A1" w:rsidRPr="00551420" w14:paraId="76A68A7A" w14:textId="77777777" w:rsidTr="003D45A1">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700BB7D7" w14:textId="77777777" w:rsidR="003D45A1" w:rsidRPr="00551420" w:rsidRDefault="003D45A1" w:rsidP="003D45A1">
            <w:pPr>
              <w:rPr>
                <w:color w:val="000000"/>
                <w:szCs w:val="28"/>
              </w:rPr>
            </w:pPr>
            <w:r w:rsidRPr="00551420">
              <w:rPr>
                <w:color w:val="000000"/>
                <w:szCs w:val="28"/>
              </w:rPr>
              <w:lastRenderedPageBreak/>
              <w:t>Располагаемая тепловая мощность</w:t>
            </w:r>
          </w:p>
        </w:tc>
        <w:tc>
          <w:tcPr>
            <w:tcW w:w="986" w:type="dxa"/>
            <w:tcBorders>
              <w:top w:val="nil"/>
              <w:left w:val="nil"/>
              <w:bottom w:val="single" w:sz="4" w:space="0" w:color="auto"/>
              <w:right w:val="single" w:sz="4" w:space="0" w:color="auto"/>
            </w:tcBorders>
            <w:shd w:val="clear" w:color="auto" w:fill="auto"/>
            <w:noWrap/>
            <w:vAlign w:val="bottom"/>
            <w:hideMark/>
          </w:tcPr>
          <w:p w14:paraId="0C98A201" w14:textId="4EFFF3FA" w:rsidR="003D45A1" w:rsidRPr="00551420" w:rsidRDefault="003D45A1" w:rsidP="003D45A1">
            <w:pPr>
              <w:jc w:val="right"/>
              <w:rPr>
                <w:color w:val="000000"/>
                <w:szCs w:val="28"/>
              </w:rPr>
            </w:pPr>
            <w:r>
              <w:rPr>
                <w:color w:val="000000"/>
                <w:szCs w:val="28"/>
              </w:rPr>
              <w:t>0.280</w:t>
            </w:r>
          </w:p>
        </w:tc>
        <w:tc>
          <w:tcPr>
            <w:tcW w:w="916" w:type="dxa"/>
            <w:tcBorders>
              <w:top w:val="nil"/>
              <w:left w:val="nil"/>
              <w:bottom w:val="single" w:sz="4" w:space="0" w:color="auto"/>
              <w:right w:val="single" w:sz="4" w:space="0" w:color="auto"/>
            </w:tcBorders>
            <w:shd w:val="clear" w:color="auto" w:fill="auto"/>
            <w:noWrap/>
            <w:vAlign w:val="bottom"/>
            <w:hideMark/>
          </w:tcPr>
          <w:p w14:paraId="568BAD3F" w14:textId="25481027" w:rsidR="003D45A1" w:rsidRPr="00551420" w:rsidRDefault="003D45A1" w:rsidP="003D45A1">
            <w:pPr>
              <w:jc w:val="right"/>
              <w:rPr>
                <w:color w:val="000000"/>
                <w:szCs w:val="28"/>
              </w:rPr>
            </w:pPr>
            <w:r>
              <w:rPr>
                <w:color w:val="000000"/>
                <w:szCs w:val="28"/>
              </w:rPr>
              <w:t>0.280</w:t>
            </w:r>
          </w:p>
        </w:tc>
        <w:tc>
          <w:tcPr>
            <w:tcW w:w="916" w:type="dxa"/>
            <w:tcBorders>
              <w:top w:val="nil"/>
              <w:left w:val="nil"/>
              <w:bottom w:val="single" w:sz="4" w:space="0" w:color="auto"/>
              <w:right w:val="single" w:sz="4" w:space="0" w:color="auto"/>
            </w:tcBorders>
            <w:shd w:val="clear" w:color="auto" w:fill="auto"/>
            <w:noWrap/>
            <w:vAlign w:val="bottom"/>
            <w:hideMark/>
          </w:tcPr>
          <w:p w14:paraId="47821C28" w14:textId="50BE7629" w:rsidR="003D45A1" w:rsidRPr="00551420" w:rsidRDefault="003D45A1" w:rsidP="003D45A1">
            <w:pPr>
              <w:jc w:val="right"/>
              <w:rPr>
                <w:color w:val="000000"/>
                <w:szCs w:val="28"/>
              </w:rPr>
            </w:pPr>
            <w:r>
              <w:rPr>
                <w:color w:val="000000"/>
                <w:szCs w:val="28"/>
              </w:rPr>
              <w:t>0.280</w:t>
            </w:r>
          </w:p>
        </w:tc>
        <w:tc>
          <w:tcPr>
            <w:tcW w:w="916" w:type="dxa"/>
            <w:tcBorders>
              <w:top w:val="nil"/>
              <w:left w:val="nil"/>
              <w:bottom w:val="single" w:sz="4" w:space="0" w:color="auto"/>
              <w:right w:val="single" w:sz="4" w:space="0" w:color="auto"/>
            </w:tcBorders>
            <w:shd w:val="clear" w:color="auto" w:fill="auto"/>
            <w:noWrap/>
            <w:vAlign w:val="bottom"/>
            <w:hideMark/>
          </w:tcPr>
          <w:p w14:paraId="657F154D" w14:textId="6AAB0B39" w:rsidR="003D45A1" w:rsidRPr="00551420" w:rsidRDefault="003D45A1" w:rsidP="003D45A1">
            <w:pPr>
              <w:jc w:val="right"/>
              <w:rPr>
                <w:color w:val="000000"/>
                <w:szCs w:val="28"/>
              </w:rPr>
            </w:pPr>
            <w:r>
              <w:rPr>
                <w:color w:val="000000"/>
                <w:szCs w:val="28"/>
              </w:rPr>
              <w:t>0.280</w:t>
            </w:r>
          </w:p>
        </w:tc>
        <w:tc>
          <w:tcPr>
            <w:tcW w:w="916" w:type="dxa"/>
            <w:tcBorders>
              <w:top w:val="nil"/>
              <w:left w:val="nil"/>
              <w:bottom w:val="single" w:sz="4" w:space="0" w:color="auto"/>
              <w:right w:val="single" w:sz="4" w:space="0" w:color="auto"/>
            </w:tcBorders>
            <w:shd w:val="clear" w:color="auto" w:fill="auto"/>
            <w:noWrap/>
            <w:vAlign w:val="bottom"/>
            <w:hideMark/>
          </w:tcPr>
          <w:p w14:paraId="576124F4" w14:textId="65020C5C" w:rsidR="003D45A1" w:rsidRPr="00551420" w:rsidRDefault="003D45A1" w:rsidP="003D45A1">
            <w:pPr>
              <w:jc w:val="right"/>
              <w:rPr>
                <w:color w:val="000000"/>
                <w:szCs w:val="28"/>
              </w:rPr>
            </w:pPr>
            <w:r>
              <w:rPr>
                <w:color w:val="000000"/>
                <w:szCs w:val="28"/>
              </w:rPr>
              <w:t>0.280</w:t>
            </w:r>
          </w:p>
        </w:tc>
        <w:tc>
          <w:tcPr>
            <w:tcW w:w="916" w:type="dxa"/>
            <w:tcBorders>
              <w:top w:val="nil"/>
              <w:left w:val="nil"/>
              <w:bottom w:val="single" w:sz="4" w:space="0" w:color="auto"/>
              <w:right w:val="single" w:sz="4" w:space="0" w:color="auto"/>
            </w:tcBorders>
            <w:shd w:val="clear" w:color="auto" w:fill="auto"/>
            <w:noWrap/>
            <w:vAlign w:val="bottom"/>
            <w:hideMark/>
          </w:tcPr>
          <w:p w14:paraId="44D399C1" w14:textId="48DD5C0F" w:rsidR="003D45A1" w:rsidRPr="00551420" w:rsidRDefault="003D45A1" w:rsidP="003D45A1">
            <w:pPr>
              <w:jc w:val="right"/>
              <w:rPr>
                <w:color w:val="000000"/>
                <w:szCs w:val="28"/>
              </w:rPr>
            </w:pPr>
            <w:r>
              <w:rPr>
                <w:color w:val="000000"/>
                <w:szCs w:val="28"/>
              </w:rPr>
              <w:t>0.280</w:t>
            </w:r>
          </w:p>
        </w:tc>
        <w:tc>
          <w:tcPr>
            <w:tcW w:w="1077" w:type="dxa"/>
            <w:tcBorders>
              <w:top w:val="nil"/>
              <w:left w:val="nil"/>
              <w:bottom w:val="single" w:sz="4" w:space="0" w:color="auto"/>
              <w:right w:val="single" w:sz="4" w:space="0" w:color="auto"/>
            </w:tcBorders>
            <w:shd w:val="clear" w:color="auto" w:fill="auto"/>
            <w:noWrap/>
            <w:vAlign w:val="bottom"/>
            <w:hideMark/>
          </w:tcPr>
          <w:p w14:paraId="04BE5749" w14:textId="62605DF5" w:rsidR="003D45A1" w:rsidRPr="00551420" w:rsidRDefault="003D45A1" w:rsidP="003D45A1">
            <w:pPr>
              <w:jc w:val="right"/>
              <w:rPr>
                <w:color w:val="000000"/>
                <w:szCs w:val="28"/>
              </w:rPr>
            </w:pPr>
            <w:r>
              <w:rPr>
                <w:color w:val="000000"/>
                <w:szCs w:val="28"/>
              </w:rPr>
              <w:t>0.280</w:t>
            </w:r>
          </w:p>
        </w:tc>
        <w:tc>
          <w:tcPr>
            <w:tcW w:w="916" w:type="dxa"/>
            <w:tcBorders>
              <w:top w:val="nil"/>
              <w:left w:val="nil"/>
              <w:bottom w:val="single" w:sz="4" w:space="0" w:color="auto"/>
              <w:right w:val="single" w:sz="4" w:space="0" w:color="auto"/>
            </w:tcBorders>
            <w:shd w:val="clear" w:color="auto" w:fill="auto"/>
            <w:noWrap/>
            <w:vAlign w:val="bottom"/>
            <w:hideMark/>
          </w:tcPr>
          <w:p w14:paraId="15273AA7" w14:textId="1F96B36B" w:rsidR="003D45A1" w:rsidRPr="00551420" w:rsidRDefault="003D45A1" w:rsidP="003D45A1">
            <w:pPr>
              <w:jc w:val="right"/>
              <w:rPr>
                <w:color w:val="000000"/>
                <w:szCs w:val="28"/>
              </w:rPr>
            </w:pPr>
            <w:r>
              <w:rPr>
                <w:color w:val="000000"/>
                <w:szCs w:val="28"/>
              </w:rPr>
              <w:t>0.280</w:t>
            </w:r>
          </w:p>
        </w:tc>
        <w:tc>
          <w:tcPr>
            <w:tcW w:w="916" w:type="dxa"/>
            <w:tcBorders>
              <w:top w:val="nil"/>
              <w:left w:val="nil"/>
              <w:bottom w:val="single" w:sz="4" w:space="0" w:color="auto"/>
              <w:right w:val="single" w:sz="4" w:space="0" w:color="auto"/>
            </w:tcBorders>
            <w:shd w:val="clear" w:color="auto" w:fill="auto"/>
            <w:noWrap/>
            <w:vAlign w:val="bottom"/>
            <w:hideMark/>
          </w:tcPr>
          <w:p w14:paraId="1D01D5D0" w14:textId="2CB97CE8" w:rsidR="003D45A1" w:rsidRPr="00551420" w:rsidRDefault="003D45A1" w:rsidP="003D45A1">
            <w:pPr>
              <w:jc w:val="right"/>
              <w:rPr>
                <w:color w:val="000000"/>
                <w:szCs w:val="28"/>
              </w:rPr>
            </w:pPr>
            <w:r>
              <w:rPr>
                <w:color w:val="000000"/>
                <w:szCs w:val="28"/>
              </w:rPr>
              <w:t>0.280</w:t>
            </w:r>
          </w:p>
        </w:tc>
        <w:tc>
          <w:tcPr>
            <w:tcW w:w="916" w:type="dxa"/>
            <w:tcBorders>
              <w:top w:val="nil"/>
              <w:left w:val="nil"/>
              <w:bottom w:val="single" w:sz="4" w:space="0" w:color="auto"/>
              <w:right w:val="single" w:sz="4" w:space="0" w:color="auto"/>
            </w:tcBorders>
            <w:shd w:val="clear" w:color="auto" w:fill="auto"/>
            <w:noWrap/>
            <w:vAlign w:val="bottom"/>
            <w:hideMark/>
          </w:tcPr>
          <w:p w14:paraId="6A74486E" w14:textId="793B1138" w:rsidR="003D45A1" w:rsidRPr="00551420" w:rsidRDefault="003D45A1" w:rsidP="003D45A1">
            <w:pPr>
              <w:jc w:val="right"/>
              <w:rPr>
                <w:color w:val="000000"/>
                <w:szCs w:val="28"/>
              </w:rPr>
            </w:pPr>
            <w:r>
              <w:rPr>
                <w:color w:val="000000"/>
                <w:szCs w:val="28"/>
              </w:rPr>
              <w:t>0.280</w:t>
            </w:r>
          </w:p>
        </w:tc>
        <w:tc>
          <w:tcPr>
            <w:tcW w:w="1174" w:type="dxa"/>
            <w:tcBorders>
              <w:top w:val="nil"/>
              <w:left w:val="nil"/>
              <w:bottom w:val="single" w:sz="4" w:space="0" w:color="auto"/>
              <w:right w:val="single" w:sz="4" w:space="0" w:color="auto"/>
            </w:tcBorders>
            <w:shd w:val="clear" w:color="auto" w:fill="auto"/>
            <w:noWrap/>
            <w:vAlign w:val="bottom"/>
            <w:hideMark/>
          </w:tcPr>
          <w:p w14:paraId="0A0B82D3" w14:textId="3C582AB0" w:rsidR="003D45A1" w:rsidRPr="00551420" w:rsidRDefault="003D45A1" w:rsidP="003D45A1">
            <w:pPr>
              <w:jc w:val="right"/>
              <w:rPr>
                <w:color w:val="000000"/>
                <w:szCs w:val="28"/>
              </w:rPr>
            </w:pPr>
            <w:r>
              <w:rPr>
                <w:color w:val="000000"/>
                <w:szCs w:val="28"/>
              </w:rPr>
              <w:t>0.280</w:t>
            </w:r>
          </w:p>
        </w:tc>
      </w:tr>
      <w:tr w:rsidR="003D45A1" w:rsidRPr="00551420" w14:paraId="6539C7AE" w14:textId="77777777" w:rsidTr="003D45A1">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6E1B6281" w14:textId="77777777" w:rsidR="003D45A1" w:rsidRPr="00551420" w:rsidRDefault="003D45A1" w:rsidP="003D45A1">
            <w:pPr>
              <w:rPr>
                <w:color w:val="000000"/>
                <w:szCs w:val="28"/>
              </w:rPr>
            </w:pPr>
            <w:r w:rsidRPr="00551420">
              <w:rPr>
                <w:color w:val="000000"/>
                <w:szCs w:val="28"/>
              </w:rPr>
              <w:t>Затраты тепла на собственные нужды в горячей воде</w:t>
            </w:r>
          </w:p>
        </w:tc>
        <w:tc>
          <w:tcPr>
            <w:tcW w:w="986" w:type="dxa"/>
            <w:tcBorders>
              <w:top w:val="nil"/>
              <w:left w:val="nil"/>
              <w:bottom w:val="single" w:sz="4" w:space="0" w:color="auto"/>
              <w:right w:val="single" w:sz="4" w:space="0" w:color="auto"/>
            </w:tcBorders>
            <w:shd w:val="clear" w:color="auto" w:fill="auto"/>
            <w:noWrap/>
            <w:vAlign w:val="bottom"/>
            <w:hideMark/>
          </w:tcPr>
          <w:p w14:paraId="2B9ED631" w14:textId="3D6AEE6C" w:rsidR="003D45A1" w:rsidRPr="00551420" w:rsidRDefault="003D45A1" w:rsidP="003D45A1">
            <w:pPr>
              <w:jc w:val="right"/>
              <w:rPr>
                <w:color w:val="000000"/>
                <w:szCs w:val="28"/>
              </w:rPr>
            </w:pPr>
            <w:r>
              <w:rPr>
                <w:color w:val="000000"/>
                <w:szCs w:val="28"/>
              </w:rPr>
              <w:t>0.001</w:t>
            </w:r>
          </w:p>
        </w:tc>
        <w:tc>
          <w:tcPr>
            <w:tcW w:w="916" w:type="dxa"/>
            <w:tcBorders>
              <w:top w:val="nil"/>
              <w:left w:val="nil"/>
              <w:bottom w:val="single" w:sz="4" w:space="0" w:color="auto"/>
              <w:right w:val="single" w:sz="4" w:space="0" w:color="auto"/>
            </w:tcBorders>
            <w:shd w:val="clear" w:color="auto" w:fill="auto"/>
            <w:noWrap/>
            <w:vAlign w:val="bottom"/>
            <w:hideMark/>
          </w:tcPr>
          <w:p w14:paraId="078BDBDD" w14:textId="2099F90C" w:rsidR="003D45A1" w:rsidRPr="00551420" w:rsidRDefault="003D45A1" w:rsidP="003D45A1">
            <w:pPr>
              <w:jc w:val="right"/>
              <w:rPr>
                <w:color w:val="000000"/>
                <w:szCs w:val="28"/>
              </w:rPr>
            </w:pPr>
            <w:r>
              <w:rPr>
                <w:color w:val="000000"/>
                <w:szCs w:val="28"/>
              </w:rPr>
              <w:t>0.001</w:t>
            </w:r>
          </w:p>
        </w:tc>
        <w:tc>
          <w:tcPr>
            <w:tcW w:w="916" w:type="dxa"/>
            <w:tcBorders>
              <w:top w:val="nil"/>
              <w:left w:val="nil"/>
              <w:bottom w:val="single" w:sz="4" w:space="0" w:color="auto"/>
              <w:right w:val="single" w:sz="4" w:space="0" w:color="auto"/>
            </w:tcBorders>
            <w:shd w:val="clear" w:color="auto" w:fill="auto"/>
            <w:noWrap/>
            <w:vAlign w:val="bottom"/>
            <w:hideMark/>
          </w:tcPr>
          <w:p w14:paraId="1B7E5A65" w14:textId="5203EC18" w:rsidR="003D45A1" w:rsidRPr="00551420" w:rsidRDefault="003D45A1" w:rsidP="003D45A1">
            <w:pPr>
              <w:jc w:val="right"/>
              <w:rPr>
                <w:color w:val="000000"/>
                <w:szCs w:val="28"/>
              </w:rPr>
            </w:pPr>
            <w:r>
              <w:rPr>
                <w:color w:val="000000"/>
                <w:szCs w:val="28"/>
              </w:rPr>
              <w:t>0.001</w:t>
            </w:r>
          </w:p>
        </w:tc>
        <w:tc>
          <w:tcPr>
            <w:tcW w:w="916" w:type="dxa"/>
            <w:tcBorders>
              <w:top w:val="nil"/>
              <w:left w:val="nil"/>
              <w:bottom w:val="single" w:sz="4" w:space="0" w:color="auto"/>
              <w:right w:val="single" w:sz="4" w:space="0" w:color="auto"/>
            </w:tcBorders>
            <w:shd w:val="clear" w:color="auto" w:fill="auto"/>
            <w:noWrap/>
            <w:vAlign w:val="bottom"/>
            <w:hideMark/>
          </w:tcPr>
          <w:p w14:paraId="595E9581" w14:textId="5C7174C9" w:rsidR="003D45A1" w:rsidRPr="00551420" w:rsidRDefault="003D45A1" w:rsidP="003D45A1">
            <w:pPr>
              <w:jc w:val="right"/>
              <w:rPr>
                <w:color w:val="000000"/>
                <w:szCs w:val="28"/>
              </w:rPr>
            </w:pPr>
            <w:r>
              <w:rPr>
                <w:color w:val="000000"/>
                <w:szCs w:val="28"/>
              </w:rPr>
              <w:t>0.001</w:t>
            </w:r>
          </w:p>
        </w:tc>
        <w:tc>
          <w:tcPr>
            <w:tcW w:w="916" w:type="dxa"/>
            <w:tcBorders>
              <w:top w:val="nil"/>
              <w:left w:val="nil"/>
              <w:bottom w:val="single" w:sz="4" w:space="0" w:color="auto"/>
              <w:right w:val="single" w:sz="4" w:space="0" w:color="auto"/>
            </w:tcBorders>
            <w:shd w:val="clear" w:color="auto" w:fill="auto"/>
            <w:noWrap/>
            <w:vAlign w:val="bottom"/>
            <w:hideMark/>
          </w:tcPr>
          <w:p w14:paraId="1C9A5447" w14:textId="31D16C72" w:rsidR="003D45A1" w:rsidRPr="00551420" w:rsidRDefault="003D45A1" w:rsidP="003D45A1">
            <w:pPr>
              <w:jc w:val="right"/>
              <w:rPr>
                <w:color w:val="000000"/>
                <w:szCs w:val="28"/>
              </w:rPr>
            </w:pPr>
            <w:r>
              <w:rPr>
                <w:color w:val="000000"/>
                <w:szCs w:val="28"/>
              </w:rPr>
              <w:t>0.001</w:t>
            </w:r>
          </w:p>
        </w:tc>
        <w:tc>
          <w:tcPr>
            <w:tcW w:w="916" w:type="dxa"/>
            <w:tcBorders>
              <w:top w:val="nil"/>
              <w:left w:val="nil"/>
              <w:bottom w:val="single" w:sz="4" w:space="0" w:color="auto"/>
              <w:right w:val="single" w:sz="4" w:space="0" w:color="auto"/>
            </w:tcBorders>
            <w:shd w:val="clear" w:color="auto" w:fill="auto"/>
            <w:noWrap/>
            <w:vAlign w:val="bottom"/>
            <w:hideMark/>
          </w:tcPr>
          <w:p w14:paraId="679FD62C" w14:textId="75E62F4A" w:rsidR="003D45A1" w:rsidRPr="00551420" w:rsidRDefault="003D45A1" w:rsidP="003D45A1">
            <w:pPr>
              <w:jc w:val="right"/>
              <w:rPr>
                <w:color w:val="000000"/>
                <w:szCs w:val="28"/>
              </w:rPr>
            </w:pPr>
            <w:r>
              <w:rPr>
                <w:color w:val="000000"/>
                <w:szCs w:val="28"/>
              </w:rPr>
              <w:t>0.001</w:t>
            </w:r>
          </w:p>
        </w:tc>
        <w:tc>
          <w:tcPr>
            <w:tcW w:w="1077" w:type="dxa"/>
            <w:tcBorders>
              <w:top w:val="nil"/>
              <w:left w:val="nil"/>
              <w:bottom w:val="single" w:sz="4" w:space="0" w:color="auto"/>
              <w:right w:val="single" w:sz="4" w:space="0" w:color="auto"/>
            </w:tcBorders>
            <w:shd w:val="clear" w:color="auto" w:fill="auto"/>
            <w:noWrap/>
            <w:vAlign w:val="bottom"/>
            <w:hideMark/>
          </w:tcPr>
          <w:p w14:paraId="79E84087" w14:textId="2224A87D" w:rsidR="003D45A1" w:rsidRPr="00551420" w:rsidRDefault="003D45A1" w:rsidP="003D45A1">
            <w:pPr>
              <w:jc w:val="right"/>
              <w:rPr>
                <w:color w:val="000000"/>
                <w:szCs w:val="28"/>
              </w:rPr>
            </w:pPr>
            <w:r>
              <w:rPr>
                <w:color w:val="000000"/>
                <w:szCs w:val="28"/>
              </w:rPr>
              <w:t>0.001</w:t>
            </w:r>
          </w:p>
        </w:tc>
        <w:tc>
          <w:tcPr>
            <w:tcW w:w="916" w:type="dxa"/>
            <w:tcBorders>
              <w:top w:val="nil"/>
              <w:left w:val="nil"/>
              <w:bottom w:val="single" w:sz="4" w:space="0" w:color="auto"/>
              <w:right w:val="single" w:sz="4" w:space="0" w:color="auto"/>
            </w:tcBorders>
            <w:shd w:val="clear" w:color="auto" w:fill="auto"/>
            <w:noWrap/>
            <w:vAlign w:val="bottom"/>
            <w:hideMark/>
          </w:tcPr>
          <w:p w14:paraId="5E00867C" w14:textId="55679971" w:rsidR="003D45A1" w:rsidRPr="00551420" w:rsidRDefault="003D45A1" w:rsidP="003D45A1">
            <w:pPr>
              <w:jc w:val="right"/>
              <w:rPr>
                <w:color w:val="000000"/>
                <w:szCs w:val="28"/>
              </w:rPr>
            </w:pPr>
            <w:r>
              <w:rPr>
                <w:color w:val="000000"/>
                <w:szCs w:val="28"/>
              </w:rPr>
              <w:t>0.001</w:t>
            </w:r>
          </w:p>
        </w:tc>
        <w:tc>
          <w:tcPr>
            <w:tcW w:w="916" w:type="dxa"/>
            <w:tcBorders>
              <w:top w:val="nil"/>
              <w:left w:val="nil"/>
              <w:bottom w:val="single" w:sz="4" w:space="0" w:color="auto"/>
              <w:right w:val="single" w:sz="4" w:space="0" w:color="auto"/>
            </w:tcBorders>
            <w:shd w:val="clear" w:color="auto" w:fill="auto"/>
            <w:noWrap/>
            <w:vAlign w:val="bottom"/>
            <w:hideMark/>
          </w:tcPr>
          <w:p w14:paraId="55341E3C" w14:textId="1A0F71D7" w:rsidR="003D45A1" w:rsidRPr="00551420" w:rsidRDefault="003D45A1" w:rsidP="003D45A1">
            <w:pPr>
              <w:jc w:val="right"/>
              <w:rPr>
                <w:color w:val="000000"/>
                <w:szCs w:val="28"/>
              </w:rPr>
            </w:pPr>
            <w:r>
              <w:rPr>
                <w:color w:val="000000"/>
                <w:szCs w:val="28"/>
              </w:rPr>
              <w:t>0.001</w:t>
            </w:r>
          </w:p>
        </w:tc>
        <w:tc>
          <w:tcPr>
            <w:tcW w:w="916" w:type="dxa"/>
            <w:tcBorders>
              <w:top w:val="nil"/>
              <w:left w:val="nil"/>
              <w:bottom w:val="single" w:sz="4" w:space="0" w:color="auto"/>
              <w:right w:val="single" w:sz="4" w:space="0" w:color="auto"/>
            </w:tcBorders>
            <w:shd w:val="clear" w:color="auto" w:fill="auto"/>
            <w:noWrap/>
            <w:vAlign w:val="bottom"/>
            <w:hideMark/>
          </w:tcPr>
          <w:p w14:paraId="4B78BFCF" w14:textId="18701C66" w:rsidR="003D45A1" w:rsidRPr="00551420" w:rsidRDefault="003D45A1" w:rsidP="003D45A1">
            <w:pPr>
              <w:jc w:val="right"/>
              <w:rPr>
                <w:color w:val="000000"/>
                <w:szCs w:val="28"/>
              </w:rPr>
            </w:pPr>
            <w:r>
              <w:rPr>
                <w:color w:val="000000"/>
                <w:szCs w:val="28"/>
              </w:rPr>
              <w:t>0.001</w:t>
            </w:r>
          </w:p>
        </w:tc>
        <w:tc>
          <w:tcPr>
            <w:tcW w:w="1174" w:type="dxa"/>
            <w:tcBorders>
              <w:top w:val="nil"/>
              <w:left w:val="nil"/>
              <w:bottom w:val="single" w:sz="4" w:space="0" w:color="auto"/>
              <w:right w:val="single" w:sz="4" w:space="0" w:color="auto"/>
            </w:tcBorders>
            <w:shd w:val="clear" w:color="auto" w:fill="auto"/>
            <w:noWrap/>
            <w:vAlign w:val="bottom"/>
            <w:hideMark/>
          </w:tcPr>
          <w:p w14:paraId="72634422" w14:textId="1951F083" w:rsidR="003D45A1" w:rsidRPr="00551420" w:rsidRDefault="003D45A1" w:rsidP="003D45A1">
            <w:pPr>
              <w:jc w:val="right"/>
              <w:rPr>
                <w:color w:val="000000"/>
                <w:szCs w:val="28"/>
              </w:rPr>
            </w:pPr>
            <w:r>
              <w:rPr>
                <w:color w:val="000000"/>
                <w:szCs w:val="28"/>
              </w:rPr>
              <w:t>0.001</w:t>
            </w:r>
          </w:p>
        </w:tc>
      </w:tr>
      <w:tr w:rsidR="003D45A1" w:rsidRPr="00551420" w14:paraId="51FF4F3D" w14:textId="77777777" w:rsidTr="003D45A1">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74AE5DD0" w14:textId="77777777" w:rsidR="003D45A1" w:rsidRPr="00551420" w:rsidRDefault="003D45A1" w:rsidP="003D45A1">
            <w:pPr>
              <w:rPr>
                <w:color w:val="000000"/>
                <w:szCs w:val="28"/>
              </w:rPr>
            </w:pPr>
            <w:r w:rsidRPr="00551420">
              <w:rPr>
                <w:color w:val="000000"/>
                <w:szCs w:val="28"/>
              </w:rPr>
              <w:t>Потери в тепловых сетях в горячей воде</w:t>
            </w:r>
          </w:p>
        </w:tc>
        <w:tc>
          <w:tcPr>
            <w:tcW w:w="986" w:type="dxa"/>
            <w:tcBorders>
              <w:top w:val="nil"/>
              <w:left w:val="nil"/>
              <w:bottom w:val="single" w:sz="4" w:space="0" w:color="auto"/>
              <w:right w:val="single" w:sz="4" w:space="0" w:color="auto"/>
            </w:tcBorders>
            <w:shd w:val="clear" w:color="auto" w:fill="auto"/>
            <w:noWrap/>
            <w:vAlign w:val="bottom"/>
            <w:hideMark/>
          </w:tcPr>
          <w:p w14:paraId="6051DB36" w14:textId="001B7366" w:rsidR="003D45A1" w:rsidRPr="00551420" w:rsidRDefault="003D45A1" w:rsidP="003D45A1">
            <w:pPr>
              <w:jc w:val="right"/>
              <w:rPr>
                <w:color w:val="000000"/>
                <w:szCs w:val="28"/>
              </w:rPr>
            </w:pPr>
            <w:r>
              <w:rPr>
                <w:color w:val="000000"/>
                <w:szCs w:val="28"/>
              </w:rPr>
              <w:t>0.004</w:t>
            </w:r>
          </w:p>
        </w:tc>
        <w:tc>
          <w:tcPr>
            <w:tcW w:w="916" w:type="dxa"/>
            <w:tcBorders>
              <w:top w:val="nil"/>
              <w:left w:val="nil"/>
              <w:bottom w:val="single" w:sz="4" w:space="0" w:color="auto"/>
              <w:right w:val="single" w:sz="4" w:space="0" w:color="auto"/>
            </w:tcBorders>
            <w:shd w:val="clear" w:color="auto" w:fill="auto"/>
            <w:noWrap/>
            <w:vAlign w:val="bottom"/>
            <w:hideMark/>
          </w:tcPr>
          <w:p w14:paraId="3F53A120" w14:textId="2609C4A1" w:rsidR="003D45A1" w:rsidRPr="00551420" w:rsidRDefault="003D45A1" w:rsidP="003D45A1">
            <w:pPr>
              <w:jc w:val="right"/>
              <w:rPr>
                <w:color w:val="000000"/>
                <w:szCs w:val="28"/>
              </w:rPr>
            </w:pPr>
            <w:r>
              <w:rPr>
                <w:color w:val="000000"/>
                <w:szCs w:val="28"/>
              </w:rPr>
              <w:t>0.004</w:t>
            </w:r>
          </w:p>
        </w:tc>
        <w:tc>
          <w:tcPr>
            <w:tcW w:w="916" w:type="dxa"/>
            <w:tcBorders>
              <w:top w:val="nil"/>
              <w:left w:val="nil"/>
              <w:bottom w:val="single" w:sz="4" w:space="0" w:color="auto"/>
              <w:right w:val="single" w:sz="4" w:space="0" w:color="auto"/>
            </w:tcBorders>
            <w:shd w:val="clear" w:color="auto" w:fill="auto"/>
            <w:noWrap/>
            <w:vAlign w:val="bottom"/>
            <w:hideMark/>
          </w:tcPr>
          <w:p w14:paraId="065921CB" w14:textId="4057CA1D" w:rsidR="003D45A1" w:rsidRPr="00551420" w:rsidRDefault="003D45A1" w:rsidP="003D45A1">
            <w:pPr>
              <w:jc w:val="right"/>
              <w:rPr>
                <w:color w:val="000000"/>
                <w:szCs w:val="28"/>
              </w:rPr>
            </w:pPr>
            <w:r>
              <w:rPr>
                <w:color w:val="000000"/>
                <w:szCs w:val="28"/>
              </w:rPr>
              <w:t>0.004</w:t>
            </w:r>
          </w:p>
        </w:tc>
        <w:tc>
          <w:tcPr>
            <w:tcW w:w="916" w:type="dxa"/>
            <w:tcBorders>
              <w:top w:val="nil"/>
              <w:left w:val="nil"/>
              <w:bottom w:val="single" w:sz="4" w:space="0" w:color="auto"/>
              <w:right w:val="single" w:sz="4" w:space="0" w:color="auto"/>
            </w:tcBorders>
            <w:shd w:val="clear" w:color="auto" w:fill="auto"/>
            <w:noWrap/>
            <w:vAlign w:val="bottom"/>
            <w:hideMark/>
          </w:tcPr>
          <w:p w14:paraId="24722211" w14:textId="42964473" w:rsidR="003D45A1" w:rsidRPr="00551420" w:rsidRDefault="003D45A1" w:rsidP="003D45A1">
            <w:pPr>
              <w:jc w:val="right"/>
              <w:rPr>
                <w:color w:val="000000"/>
                <w:szCs w:val="28"/>
              </w:rPr>
            </w:pPr>
            <w:r>
              <w:rPr>
                <w:color w:val="000000"/>
                <w:szCs w:val="28"/>
              </w:rPr>
              <w:t>0.004</w:t>
            </w:r>
          </w:p>
        </w:tc>
        <w:tc>
          <w:tcPr>
            <w:tcW w:w="916" w:type="dxa"/>
            <w:tcBorders>
              <w:top w:val="nil"/>
              <w:left w:val="nil"/>
              <w:bottom w:val="single" w:sz="4" w:space="0" w:color="auto"/>
              <w:right w:val="single" w:sz="4" w:space="0" w:color="auto"/>
            </w:tcBorders>
            <w:shd w:val="clear" w:color="auto" w:fill="auto"/>
            <w:noWrap/>
            <w:vAlign w:val="bottom"/>
            <w:hideMark/>
          </w:tcPr>
          <w:p w14:paraId="4991BE4B" w14:textId="34860F31" w:rsidR="003D45A1" w:rsidRPr="00551420" w:rsidRDefault="003D45A1" w:rsidP="003D45A1">
            <w:pPr>
              <w:jc w:val="right"/>
              <w:rPr>
                <w:color w:val="000000"/>
                <w:szCs w:val="28"/>
              </w:rPr>
            </w:pPr>
            <w:r>
              <w:rPr>
                <w:color w:val="000000"/>
                <w:szCs w:val="28"/>
              </w:rPr>
              <w:t>0.004</w:t>
            </w:r>
          </w:p>
        </w:tc>
        <w:tc>
          <w:tcPr>
            <w:tcW w:w="916" w:type="dxa"/>
            <w:tcBorders>
              <w:top w:val="nil"/>
              <w:left w:val="nil"/>
              <w:bottom w:val="single" w:sz="4" w:space="0" w:color="auto"/>
              <w:right w:val="single" w:sz="4" w:space="0" w:color="auto"/>
            </w:tcBorders>
            <w:shd w:val="clear" w:color="auto" w:fill="auto"/>
            <w:noWrap/>
            <w:vAlign w:val="bottom"/>
            <w:hideMark/>
          </w:tcPr>
          <w:p w14:paraId="773E0E19" w14:textId="18217154" w:rsidR="003D45A1" w:rsidRPr="00551420" w:rsidRDefault="003D45A1" w:rsidP="003D45A1">
            <w:pPr>
              <w:jc w:val="right"/>
              <w:rPr>
                <w:color w:val="000000"/>
                <w:szCs w:val="28"/>
              </w:rPr>
            </w:pPr>
            <w:r>
              <w:rPr>
                <w:color w:val="000000"/>
                <w:szCs w:val="28"/>
              </w:rPr>
              <w:t>0.004</w:t>
            </w:r>
          </w:p>
        </w:tc>
        <w:tc>
          <w:tcPr>
            <w:tcW w:w="1077" w:type="dxa"/>
            <w:tcBorders>
              <w:top w:val="nil"/>
              <w:left w:val="nil"/>
              <w:bottom w:val="single" w:sz="4" w:space="0" w:color="auto"/>
              <w:right w:val="single" w:sz="4" w:space="0" w:color="auto"/>
            </w:tcBorders>
            <w:shd w:val="clear" w:color="auto" w:fill="auto"/>
            <w:noWrap/>
            <w:vAlign w:val="bottom"/>
            <w:hideMark/>
          </w:tcPr>
          <w:p w14:paraId="22AFC088" w14:textId="5A3BABEA" w:rsidR="003D45A1" w:rsidRPr="00551420" w:rsidRDefault="003D45A1" w:rsidP="003D45A1">
            <w:pPr>
              <w:jc w:val="right"/>
              <w:rPr>
                <w:color w:val="000000"/>
                <w:szCs w:val="28"/>
              </w:rPr>
            </w:pPr>
            <w:r>
              <w:rPr>
                <w:color w:val="000000"/>
                <w:szCs w:val="28"/>
              </w:rPr>
              <w:t>0.004</w:t>
            </w:r>
          </w:p>
        </w:tc>
        <w:tc>
          <w:tcPr>
            <w:tcW w:w="916" w:type="dxa"/>
            <w:tcBorders>
              <w:top w:val="nil"/>
              <w:left w:val="nil"/>
              <w:bottom w:val="single" w:sz="4" w:space="0" w:color="auto"/>
              <w:right w:val="single" w:sz="4" w:space="0" w:color="auto"/>
            </w:tcBorders>
            <w:shd w:val="clear" w:color="auto" w:fill="auto"/>
            <w:noWrap/>
            <w:vAlign w:val="bottom"/>
            <w:hideMark/>
          </w:tcPr>
          <w:p w14:paraId="4B79E72A" w14:textId="141EECEE" w:rsidR="003D45A1" w:rsidRPr="00551420" w:rsidRDefault="003D45A1" w:rsidP="003D45A1">
            <w:pPr>
              <w:jc w:val="right"/>
              <w:rPr>
                <w:color w:val="000000"/>
                <w:szCs w:val="28"/>
              </w:rPr>
            </w:pPr>
            <w:r>
              <w:rPr>
                <w:color w:val="000000"/>
                <w:szCs w:val="28"/>
              </w:rPr>
              <w:t>0.004</w:t>
            </w:r>
          </w:p>
        </w:tc>
        <w:tc>
          <w:tcPr>
            <w:tcW w:w="916" w:type="dxa"/>
            <w:tcBorders>
              <w:top w:val="nil"/>
              <w:left w:val="nil"/>
              <w:bottom w:val="single" w:sz="4" w:space="0" w:color="auto"/>
              <w:right w:val="single" w:sz="4" w:space="0" w:color="auto"/>
            </w:tcBorders>
            <w:shd w:val="clear" w:color="auto" w:fill="auto"/>
            <w:noWrap/>
            <w:vAlign w:val="bottom"/>
            <w:hideMark/>
          </w:tcPr>
          <w:p w14:paraId="1EA61438" w14:textId="5258ECFD" w:rsidR="003D45A1" w:rsidRPr="00551420" w:rsidRDefault="003D45A1" w:rsidP="003D45A1">
            <w:pPr>
              <w:jc w:val="right"/>
              <w:rPr>
                <w:color w:val="000000"/>
                <w:szCs w:val="28"/>
              </w:rPr>
            </w:pPr>
            <w:r>
              <w:rPr>
                <w:color w:val="000000"/>
                <w:szCs w:val="28"/>
              </w:rPr>
              <w:t>0.004</w:t>
            </w:r>
          </w:p>
        </w:tc>
        <w:tc>
          <w:tcPr>
            <w:tcW w:w="916" w:type="dxa"/>
            <w:tcBorders>
              <w:top w:val="nil"/>
              <w:left w:val="nil"/>
              <w:bottom w:val="single" w:sz="4" w:space="0" w:color="auto"/>
              <w:right w:val="single" w:sz="4" w:space="0" w:color="auto"/>
            </w:tcBorders>
            <w:shd w:val="clear" w:color="auto" w:fill="auto"/>
            <w:noWrap/>
            <w:vAlign w:val="bottom"/>
            <w:hideMark/>
          </w:tcPr>
          <w:p w14:paraId="646279A4" w14:textId="77E3B2DB" w:rsidR="003D45A1" w:rsidRPr="00551420" w:rsidRDefault="003D45A1" w:rsidP="003D45A1">
            <w:pPr>
              <w:jc w:val="right"/>
              <w:rPr>
                <w:color w:val="000000"/>
                <w:szCs w:val="28"/>
              </w:rPr>
            </w:pPr>
            <w:r>
              <w:rPr>
                <w:color w:val="000000"/>
                <w:szCs w:val="28"/>
              </w:rPr>
              <w:t>0.004</w:t>
            </w:r>
          </w:p>
        </w:tc>
        <w:tc>
          <w:tcPr>
            <w:tcW w:w="1174" w:type="dxa"/>
            <w:tcBorders>
              <w:top w:val="nil"/>
              <w:left w:val="nil"/>
              <w:bottom w:val="single" w:sz="4" w:space="0" w:color="auto"/>
              <w:right w:val="single" w:sz="4" w:space="0" w:color="auto"/>
            </w:tcBorders>
            <w:shd w:val="clear" w:color="auto" w:fill="auto"/>
            <w:noWrap/>
            <w:vAlign w:val="bottom"/>
            <w:hideMark/>
          </w:tcPr>
          <w:p w14:paraId="30E1657E" w14:textId="31A41257" w:rsidR="003D45A1" w:rsidRPr="00551420" w:rsidRDefault="003D45A1" w:rsidP="003D45A1">
            <w:pPr>
              <w:jc w:val="right"/>
              <w:rPr>
                <w:color w:val="000000"/>
                <w:szCs w:val="28"/>
              </w:rPr>
            </w:pPr>
            <w:r>
              <w:rPr>
                <w:color w:val="000000"/>
                <w:szCs w:val="28"/>
              </w:rPr>
              <w:t>0.004</w:t>
            </w:r>
          </w:p>
        </w:tc>
      </w:tr>
      <w:tr w:rsidR="003D45A1" w:rsidRPr="00551420" w14:paraId="78950928" w14:textId="77777777" w:rsidTr="003D45A1">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4A8FC767" w14:textId="77777777" w:rsidR="003D45A1" w:rsidRPr="00551420" w:rsidRDefault="003D45A1" w:rsidP="003D45A1">
            <w:pPr>
              <w:rPr>
                <w:color w:val="000000"/>
                <w:szCs w:val="28"/>
              </w:rPr>
            </w:pPr>
            <w:r w:rsidRPr="00551420">
              <w:rPr>
                <w:color w:val="000000"/>
                <w:szCs w:val="28"/>
              </w:rPr>
              <w:t>Расчетная нагрузка на хозяйственные нужды</w:t>
            </w:r>
          </w:p>
        </w:tc>
        <w:tc>
          <w:tcPr>
            <w:tcW w:w="986" w:type="dxa"/>
            <w:tcBorders>
              <w:top w:val="nil"/>
              <w:left w:val="nil"/>
              <w:bottom w:val="single" w:sz="4" w:space="0" w:color="auto"/>
              <w:right w:val="single" w:sz="4" w:space="0" w:color="auto"/>
            </w:tcBorders>
            <w:shd w:val="clear" w:color="auto" w:fill="auto"/>
            <w:noWrap/>
            <w:vAlign w:val="bottom"/>
            <w:hideMark/>
          </w:tcPr>
          <w:p w14:paraId="08E19802" w14:textId="412275D9" w:rsidR="003D45A1" w:rsidRPr="00551420" w:rsidRDefault="003D45A1" w:rsidP="003D45A1">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5191332E" w14:textId="3ECA7A53" w:rsidR="003D45A1" w:rsidRPr="00551420" w:rsidRDefault="003D45A1" w:rsidP="003D45A1">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4A655D3A" w14:textId="058E9E50" w:rsidR="003D45A1" w:rsidRPr="00551420" w:rsidRDefault="003D45A1" w:rsidP="003D45A1">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2DB65B07" w14:textId="6156B8F2" w:rsidR="003D45A1" w:rsidRPr="00551420" w:rsidRDefault="003D45A1" w:rsidP="003D45A1">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47CEF708" w14:textId="5697AA73" w:rsidR="003D45A1" w:rsidRPr="00551420" w:rsidRDefault="003D45A1" w:rsidP="003D45A1">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69E7BF6D" w14:textId="2A620C59" w:rsidR="003D45A1" w:rsidRPr="00551420" w:rsidRDefault="003D45A1" w:rsidP="003D45A1">
            <w:pPr>
              <w:jc w:val="right"/>
              <w:rPr>
                <w:color w:val="000000"/>
                <w:szCs w:val="28"/>
              </w:rPr>
            </w:pPr>
            <w:r>
              <w:rPr>
                <w:color w:val="000000"/>
                <w:szCs w:val="28"/>
              </w:rPr>
              <w:t>-</w:t>
            </w:r>
          </w:p>
        </w:tc>
        <w:tc>
          <w:tcPr>
            <w:tcW w:w="1077" w:type="dxa"/>
            <w:tcBorders>
              <w:top w:val="nil"/>
              <w:left w:val="nil"/>
              <w:bottom w:val="single" w:sz="4" w:space="0" w:color="auto"/>
              <w:right w:val="single" w:sz="4" w:space="0" w:color="auto"/>
            </w:tcBorders>
            <w:shd w:val="clear" w:color="auto" w:fill="auto"/>
            <w:noWrap/>
            <w:vAlign w:val="bottom"/>
            <w:hideMark/>
          </w:tcPr>
          <w:p w14:paraId="7AA7AA69" w14:textId="16C234F8" w:rsidR="003D45A1" w:rsidRPr="00551420" w:rsidRDefault="003D45A1" w:rsidP="003D45A1">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0D417AFA" w14:textId="6166CE95" w:rsidR="003D45A1" w:rsidRPr="00551420" w:rsidRDefault="003D45A1" w:rsidP="003D45A1">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241793FA" w14:textId="67BC38DE" w:rsidR="003D45A1" w:rsidRPr="00551420" w:rsidRDefault="003D45A1" w:rsidP="003D45A1">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3794986A" w14:textId="4F9BB551" w:rsidR="003D45A1" w:rsidRPr="00551420" w:rsidRDefault="003D45A1" w:rsidP="003D45A1">
            <w:pPr>
              <w:jc w:val="right"/>
              <w:rPr>
                <w:color w:val="000000"/>
                <w:szCs w:val="28"/>
              </w:rPr>
            </w:pPr>
            <w:r>
              <w:rPr>
                <w:color w:val="000000"/>
                <w:szCs w:val="28"/>
              </w:rPr>
              <w:t>-</w:t>
            </w:r>
          </w:p>
        </w:tc>
        <w:tc>
          <w:tcPr>
            <w:tcW w:w="1174" w:type="dxa"/>
            <w:tcBorders>
              <w:top w:val="nil"/>
              <w:left w:val="nil"/>
              <w:bottom w:val="single" w:sz="4" w:space="0" w:color="auto"/>
              <w:right w:val="single" w:sz="4" w:space="0" w:color="auto"/>
            </w:tcBorders>
            <w:shd w:val="clear" w:color="auto" w:fill="auto"/>
            <w:noWrap/>
            <w:vAlign w:val="bottom"/>
            <w:hideMark/>
          </w:tcPr>
          <w:p w14:paraId="5AA7F5FE" w14:textId="53B28754" w:rsidR="003D45A1" w:rsidRPr="00551420" w:rsidRDefault="003D45A1" w:rsidP="003D45A1">
            <w:pPr>
              <w:jc w:val="right"/>
              <w:rPr>
                <w:color w:val="000000"/>
                <w:szCs w:val="28"/>
              </w:rPr>
            </w:pPr>
            <w:r>
              <w:rPr>
                <w:color w:val="000000"/>
                <w:szCs w:val="28"/>
              </w:rPr>
              <w:t>-</w:t>
            </w:r>
          </w:p>
        </w:tc>
      </w:tr>
      <w:tr w:rsidR="003D45A1" w:rsidRPr="00551420" w14:paraId="704A78E7" w14:textId="77777777" w:rsidTr="003D45A1">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088D355A" w14:textId="77777777" w:rsidR="003D45A1" w:rsidRPr="00551420" w:rsidRDefault="003D45A1" w:rsidP="003D45A1">
            <w:pPr>
              <w:rPr>
                <w:color w:val="000000"/>
                <w:szCs w:val="28"/>
              </w:rPr>
            </w:pPr>
            <w:r w:rsidRPr="00551420">
              <w:rPr>
                <w:color w:val="000000"/>
                <w:szCs w:val="28"/>
              </w:rPr>
              <w:t>Присоединенная договорная тепловая нагрузка в горячей воде</w:t>
            </w:r>
          </w:p>
        </w:tc>
        <w:tc>
          <w:tcPr>
            <w:tcW w:w="986" w:type="dxa"/>
            <w:tcBorders>
              <w:top w:val="nil"/>
              <w:left w:val="nil"/>
              <w:bottom w:val="single" w:sz="4" w:space="0" w:color="auto"/>
              <w:right w:val="single" w:sz="4" w:space="0" w:color="auto"/>
            </w:tcBorders>
            <w:shd w:val="clear" w:color="auto" w:fill="auto"/>
            <w:noWrap/>
            <w:vAlign w:val="bottom"/>
            <w:hideMark/>
          </w:tcPr>
          <w:p w14:paraId="2C446DE0" w14:textId="16D0B1FA" w:rsidR="003D45A1" w:rsidRPr="00551420" w:rsidRDefault="003D45A1" w:rsidP="003D45A1">
            <w:pPr>
              <w:jc w:val="right"/>
              <w:rPr>
                <w:color w:val="000000"/>
                <w:szCs w:val="28"/>
              </w:rPr>
            </w:pPr>
            <w:r>
              <w:rPr>
                <w:color w:val="000000"/>
                <w:szCs w:val="28"/>
              </w:rPr>
              <w:t>0.075</w:t>
            </w:r>
          </w:p>
        </w:tc>
        <w:tc>
          <w:tcPr>
            <w:tcW w:w="916" w:type="dxa"/>
            <w:tcBorders>
              <w:top w:val="nil"/>
              <w:left w:val="nil"/>
              <w:bottom w:val="single" w:sz="4" w:space="0" w:color="auto"/>
              <w:right w:val="single" w:sz="4" w:space="0" w:color="auto"/>
            </w:tcBorders>
            <w:shd w:val="clear" w:color="auto" w:fill="auto"/>
            <w:noWrap/>
            <w:vAlign w:val="bottom"/>
            <w:hideMark/>
          </w:tcPr>
          <w:p w14:paraId="5837FC58" w14:textId="02EB14F5" w:rsidR="003D45A1" w:rsidRPr="00551420" w:rsidRDefault="003D45A1" w:rsidP="003D45A1">
            <w:pPr>
              <w:jc w:val="right"/>
              <w:rPr>
                <w:color w:val="000000"/>
                <w:szCs w:val="28"/>
              </w:rPr>
            </w:pPr>
            <w:r>
              <w:rPr>
                <w:color w:val="000000"/>
                <w:szCs w:val="28"/>
              </w:rPr>
              <w:t>0.075</w:t>
            </w:r>
          </w:p>
        </w:tc>
        <w:tc>
          <w:tcPr>
            <w:tcW w:w="916" w:type="dxa"/>
            <w:tcBorders>
              <w:top w:val="nil"/>
              <w:left w:val="nil"/>
              <w:bottom w:val="single" w:sz="4" w:space="0" w:color="auto"/>
              <w:right w:val="single" w:sz="4" w:space="0" w:color="auto"/>
            </w:tcBorders>
            <w:shd w:val="clear" w:color="auto" w:fill="auto"/>
            <w:noWrap/>
            <w:vAlign w:val="bottom"/>
            <w:hideMark/>
          </w:tcPr>
          <w:p w14:paraId="76D8B13A" w14:textId="28E4BD43" w:rsidR="003D45A1" w:rsidRPr="00551420" w:rsidRDefault="003D45A1" w:rsidP="003D45A1">
            <w:pPr>
              <w:jc w:val="right"/>
              <w:rPr>
                <w:color w:val="000000"/>
                <w:szCs w:val="28"/>
              </w:rPr>
            </w:pPr>
            <w:r>
              <w:rPr>
                <w:color w:val="000000"/>
                <w:szCs w:val="28"/>
              </w:rPr>
              <w:t>0.075</w:t>
            </w:r>
          </w:p>
        </w:tc>
        <w:tc>
          <w:tcPr>
            <w:tcW w:w="916" w:type="dxa"/>
            <w:tcBorders>
              <w:top w:val="nil"/>
              <w:left w:val="nil"/>
              <w:bottom w:val="single" w:sz="4" w:space="0" w:color="auto"/>
              <w:right w:val="single" w:sz="4" w:space="0" w:color="auto"/>
            </w:tcBorders>
            <w:shd w:val="clear" w:color="auto" w:fill="auto"/>
            <w:noWrap/>
            <w:vAlign w:val="bottom"/>
            <w:hideMark/>
          </w:tcPr>
          <w:p w14:paraId="72140889" w14:textId="058D8D21" w:rsidR="003D45A1" w:rsidRPr="00551420" w:rsidRDefault="003D45A1" w:rsidP="003D45A1">
            <w:pPr>
              <w:jc w:val="right"/>
              <w:rPr>
                <w:color w:val="000000"/>
                <w:szCs w:val="28"/>
              </w:rPr>
            </w:pPr>
            <w:r>
              <w:rPr>
                <w:color w:val="000000"/>
                <w:szCs w:val="28"/>
              </w:rPr>
              <w:t>0.075</w:t>
            </w:r>
          </w:p>
        </w:tc>
        <w:tc>
          <w:tcPr>
            <w:tcW w:w="916" w:type="dxa"/>
            <w:tcBorders>
              <w:top w:val="nil"/>
              <w:left w:val="nil"/>
              <w:bottom w:val="single" w:sz="4" w:space="0" w:color="auto"/>
              <w:right w:val="single" w:sz="4" w:space="0" w:color="auto"/>
            </w:tcBorders>
            <w:shd w:val="clear" w:color="auto" w:fill="auto"/>
            <w:noWrap/>
            <w:vAlign w:val="bottom"/>
            <w:hideMark/>
          </w:tcPr>
          <w:p w14:paraId="05986363" w14:textId="395BE7D6" w:rsidR="003D45A1" w:rsidRPr="00551420" w:rsidRDefault="003D45A1" w:rsidP="003D45A1">
            <w:pPr>
              <w:jc w:val="right"/>
              <w:rPr>
                <w:color w:val="000000"/>
                <w:szCs w:val="28"/>
              </w:rPr>
            </w:pPr>
            <w:r>
              <w:rPr>
                <w:color w:val="000000"/>
                <w:szCs w:val="28"/>
              </w:rPr>
              <w:t>0.075</w:t>
            </w:r>
          </w:p>
        </w:tc>
        <w:tc>
          <w:tcPr>
            <w:tcW w:w="916" w:type="dxa"/>
            <w:tcBorders>
              <w:top w:val="nil"/>
              <w:left w:val="nil"/>
              <w:bottom w:val="single" w:sz="4" w:space="0" w:color="auto"/>
              <w:right w:val="single" w:sz="4" w:space="0" w:color="auto"/>
            </w:tcBorders>
            <w:shd w:val="clear" w:color="auto" w:fill="auto"/>
            <w:noWrap/>
            <w:vAlign w:val="bottom"/>
            <w:hideMark/>
          </w:tcPr>
          <w:p w14:paraId="42298AEE" w14:textId="6F895F76" w:rsidR="003D45A1" w:rsidRPr="00551420" w:rsidRDefault="003D45A1" w:rsidP="003D45A1">
            <w:pPr>
              <w:jc w:val="right"/>
              <w:rPr>
                <w:color w:val="000000"/>
                <w:szCs w:val="28"/>
              </w:rPr>
            </w:pPr>
            <w:r>
              <w:rPr>
                <w:color w:val="000000"/>
                <w:szCs w:val="28"/>
              </w:rPr>
              <w:t>0.075</w:t>
            </w:r>
          </w:p>
        </w:tc>
        <w:tc>
          <w:tcPr>
            <w:tcW w:w="1077" w:type="dxa"/>
            <w:tcBorders>
              <w:top w:val="nil"/>
              <w:left w:val="nil"/>
              <w:bottom w:val="single" w:sz="4" w:space="0" w:color="auto"/>
              <w:right w:val="single" w:sz="4" w:space="0" w:color="auto"/>
            </w:tcBorders>
            <w:shd w:val="clear" w:color="auto" w:fill="auto"/>
            <w:noWrap/>
            <w:vAlign w:val="bottom"/>
            <w:hideMark/>
          </w:tcPr>
          <w:p w14:paraId="4EC3AE9E" w14:textId="6DCA5143" w:rsidR="003D45A1" w:rsidRPr="00551420" w:rsidRDefault="003D45A1" w:rsidP="003D45A1">
            <w:pPr>
              <w:jc w:val="right"/>
              <w:rPr>
                <w:color w:val="000000"/>
                <w:szCs w:val="28"/>
              </w:rPr>
            </w:pPr>
            <w:r>
              <w:rPr>
                <w:color w:val="000000"/>
                <w:szCs w:val="28"/>
              </w:rPr>
              <w:t>0.075</w:t>
            </w:r>
          </w:p>
        </w:tc>
        <w:tc>
          <w:tcPr>
            <w:tcW w:w="916" w:type="dxa"/>
            <w:tcBorders>
              <w:top w:val="nil"/>
              <w:left w:val="nil"/>
              <w:bottom w:val="single" w:sz="4" w:space="0" w:color="auto"/>
              <w:right w:val="single" w:sz="4" w:space="0" w:color="auto"/>
            </w:tcBorders>
            <w:shd w:val="clear" w:color="auto" w:fill="auto"/>
            <w:noWrap/>
            <w:vAlign w:val="bottom"/>
            <w:hideMark/>
          </w:tcPr>
          <w:p w14:paraId="440EBB4A" w14:textId="41330134" w:rsidR="003D45A1" w:rsidRPr="00551420" w:rsidRDefault="003D45A1" w:rsidP="003D45A1">
            <w:pPr>
              <w:jc w:val="right"/>
              <w:rPr>
                <w:color w:val="000000"/>
                <w:szCs w:val="28"/>
              </w:rPr>
            </w:pPr>
            <w:r>
              <w:rPr>
                <w:color w:val="000000"/>
                <w:szCs w:val="28"/>
              </w:rPr>
              <w:t>0.075</w:t>
            </w:r>
          </w:p>
        </w:tc>
        <w:tc>
          <w:tcPr>
            <w:tcW w:w="916" w:type="dxa"/>
            <w:tcBorders>
              <w:top w:val="nil"/>
              <w:left w:val="nil"/>
              <w:bottom w:val="single" w:sz="4" w:space="0" w:color="auto"/>
              <w:right w:val="single" w:sz="4" w:space="0" w:color="auto"/>
            </w:tcBorders>
            <w:shd w:val="clear" w:color="auto" w:fill="auto"/>
            <w:noWrap/>
            <w:vAlign w:val="bottom"/>
            <w:hideMark/>
          </w:tcPr>
          <w:p w14:paraId="0433E233" w14:textId="07797CCA" w:rsidR="003D45A1" w:rsidRPr="00551420" w:rsidRDefault="003D45A1" w:rsidP="003D45A1">
            <w:pPr>
              <w:jc w:val="right"/>
              <w:rPr>
                <w:color w:val="000000"/>
                <w:szCs w:val="28"/>
              </w:rPr>
            </w:pPr>
            <w:r>
              <w:rPr>
                <w:color w:val="000000"/>
                <w:szCs w:val="28"/>
              </w:rPr>
              <w:t>0.075</w:t>
            </w:r>
          </w:p>
        </w:tc>
        <w:tc>
          <w:tcPr>
            <w:tcW w:w="916" w:type="dxa"/>
            <w:tcBorders>
              <w:top w:val="nil"/>
              <w:left w:val="nil"/>
              <w:bottom w:val="single" w:sz="4" w:space="0" w:color="auto"/>
              <w:right w:val="single" w:sz="4" w:space="0" w:color="auto"/>
            </w:tcBorders>
            <w:shd w:val="clear" w:color="auto" w:fill="auto"/>
            <w:noWrap/>
            <w:vAlign w:val="bottom"/>
            <w:hideMark/>
          </w:tcPr>
          <w:p w14:paraId="5579699C" w14:textId="2A1982B0" w:rsidR="003D45A1" w:rsidRPr="00551420" w:rsidRDefault="003D45A1" w:rsidP="003D45A1">
            <w:pPr>
              <w:jc w:val="right"/>
              <w:rPr>
                <w:color w:val="000000"/>
                <w:szCs w:val="28"/>
              </w:rPr>
            </w:pPr>
            <w:r>
              <w:rPr>
                <w:color w:val="000000"/>
                <w:szCs w:val="28"/>
              </w:rPr>
              <w:t>0.075</w:t>
            </w:r>
          </w:p>
        </w:tc>
        <w:tc>
          <w:tcPr>
            <w:tcW w:w="1174" w:type="dxa"/>
            <w:tcBorders>
              <w:top w:val="nil"/>
              <w:left w:val="nil"/>
              <w:bottom w:val="single" w:sz="4" w:space="0" w:color="auto"/>
              <w:right w:val="single" w:sz="4" w:space="0" w:color="auto"/>
            </w:tcBorders>
            <w:shd w:val="clear" w:color="auto" w:fill="auto"/>
            <w:noWrap/>
            <w:vAlign w:val="bottom"/>
            <w:hideMark/>
          </w:tcPr>
          <w:p w14:paraId="2DD57085" w14:textId="77DAA336" w:rsidR="003D45A1" w:rsidRPr="00551420" w:rsidRDefault="003D45A1" w:rsidP="003D45A1">
            <w:pPr>
              <w:jc w:val="right"/>
              <w:rPr>
                <w:color w:val="000000"/>
                <w:szCs w:val="28"/>
              </w:rPr>
            </w:pPr>
            <w:r>
              <w:rPr>
                <w:color w:val="000000"/>
                <w:szCs w:val="28"/>
              </w:rPr>
              <w:t>0.075</w:t>
            </w:r>
          </w:p>
        </w:tc>
      </w:tr>
      <w:tr w:rsidR="003D45A1" w:rsidRPr="00551420" w14:paraId="5921810E" w14:textId="77777777" w:rsidTr="003D45A1">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740D26E8" w14:textId="44E8A6C5" w:rsidR="003D45A1" w:rsidRPr="00551420" w:rsidRDefault="003D45A1" w:rsidP="003D45A1">
            <w:pPr>
              <w:rPr>
                <w:color w:val="000000"/>
                <w:szCs w:val="28"/>
              </w:rPr>
            </w:pPr>
            <w:r w:rsidRPr="00551420">
              <w:rPr>
                <w:color w:val="000000"/>
                <w:szCs w:val="28"/>
              </w:rPr>
              <w:t>Присоединенная расчетная тепловая нагрузка в горячей воде (на коллекторах станции)</w:t>
            </w:r>
          </w:p>
        </w:tc>
        <w:tc>
          <w:tcPr>
            <w:tcW w:w="986" w:type="dxa"/>
            <w:tcBorders>
              <w:top w:val="nil"/>
              <w:left w:val="nil"/>
              <w:bottom w:val="single" w:sz="4" w:space="0" w:color="auto"/>
              <w:right w:val="single" w:sz="4" w:space="0" w:color="auto"/>
            </w:tcBorders>
            <w:shd w:val="clear" w:color="auto" w:fill="auto"/>
            <w:noWrap/>
            <w:vAlign w:val="bottom"/>
            <w:hideMark/>
          </w:tcPr>
          <w:p w14:paraId="379A8F30" w14:textId="7C29385A" w:rsidR="003D45A1" w:rsidRPr="00551420" w:rsidRDefault="003D45A1" w:rsidP="003D45A1">
            <w:pPr>
              <w:jc w:val="right"/>
              <w:rPr>
                <w:color w:val="000000"/>
                <w:szCs w:val="28"/>
              </w:rPr>
            </w:pPr>
            <w:r>
              <w:rPr>
                <w:color w:val="000000"/>
                <w:szCs w:val="28"/>
              </w:rPr>
              <w:t>0.075</w:t>
            </w:r>
          </w:p>
        </w:tc>
        <w:tc>
          <w:tcPr>
            <w:tcW w:w="916" w:type="dxa"/>
            <w:tcBorders>
              <w:top w:val="nil"/>
              <w:left w:val="nil"/>
              <w:bottom w:val="single" w:sz="4" w:space="0" w:color="auto"/>
              <w:right w:val="single" w:sz="4" w:space="0" w:color="auto"/>
            </w:tcBorders>
            <w:shd w:val="clear" w:color="auto" w:fill="auto"/>
            <w:noWrap/>
            <w:vAlign w:val="bottom"/>
            <w:hideMark/>
          </w:tcPr>
          <w:p w14:paraId="3F73F67C" w14:textId="17FCE127" w:rsidR="003D45A1" w:rsidRPr="00551420" w:rsidRDefault="003D45A1" w:rsidP="003D45A1">
            <w:pPr>
              <w:jc w:val="right"/>
              <w:rPr>
                <w:color w:val="000000"/>
                <w:szCs w:val="28"/>
              </w:rPr>
            </w:pPr>
            <w:r>
              <w:rPr>
                <w:color w:val="000000"/>
                <w:szCs w:val="28"/>
              </w:rPr>
              <w:t>0.075</w:t>
            </w:r>
          </w:p>
        </w:tc>
        <w:tc>
          <w:tcPr>
            <w:tcW w:w="916" w:type="dxa"/>
            <w:tcBorders>
              <w:top w:val="nil"/>
              <w:left w:val="nil"/>
              <w:bottom w:val="single" w:sz="4" w:space="0" w:color="auto"/>
              <w:right w:val="single" w:sz="4" w:space="0" w:color="auto"/>
            </w:tcBorders>
            <w:shd w:val="clear" w:color="auto" w:fill="auto"/>
            <w:noWrap/>
            <w:vAlign w:val="bottom"/>
            <w:hideMark/>
          </w:tcPr>
          <w:p w14:paraId="5EC3C8EA" w14:textId="553B9C72" w:rsidR="003D45A1" w:rsidRPr="00551420" w:rsidRDefault="003D45A1" w:rsidP="003D45A1">
            <w:pPr>
              <w:jc w:val="right"/>
              <w:rPr>
                <w:color w:val="000000"/>
                <w:szCs w:val="28"/>
              </w:rPr>
            </w:pPr>
            <w:r>
              <w:rPr>
                <w:color w:val="000000"/>
                <w:szCs w:val="28"/>
              </w:rPr>
              <w:t>0.075</w:t>
            </w:r>
          </w:p>
        </w:tc>
        <w:tc>
          <w:tcPr>
            <w:tcW w:w="916" w:type="dxa"/>
            <w:tcBorders>
              <w:top w:val="nil"/>
              <w:left w:val="nil"/>
              <w:bottom w:val="single" w:sz="4" w:space="0" w:color="auto"/>
              <w:right w:val="single" w:sz="4" w:space="0" w:color="auto"/>
            </w:tcBorders>
            <w:shd w:val="clear" w:color="auto" w:fill="auto"/>
            <w:noWrap/>
            <w:vAlign w:val="bottom"/>
            <w:hideMark/>
          </w:tcPr>
          <w:p w14:paraId="17FF98FE" w14:textId="1DC11E3C" w:rsidR="003D45A1" w:rsidRPr="00551420" w:rsidRDefault="003D45A1" w:rsidP="003D45A1">
            <w:pPr>
              <w:jc w:val="right"/>
              <w:rPr>
                <w:color w:val="000000"/>
                <w:szCs w:val="28"/>
              </w:rPr>
            </w:pPr>
            <w:r>
              <w:rPr>
                <w:color w:val="000000"/>
                <w:szCs w:val="28"/>
              </w:rPr>
              <w:t>0.075</w:t>
            </w:r>
          </w:p>
        </w:tc>
        <w:tc>
          <w:tcPr>
            <w:tcW w:w="916" w:type="dxa"/>
            <w:tcBorders>
              <w:top w:val="nil"/>
              <w:left w:val="nil"/>
              <w:bottom w:val="single" w:sz="4" w:space="0" w:color="auto"/>
              <w:right w:val="single" w:sz="4" w:space="0" w:color="auto"/>
            </w:tcBorders>
            <w:shd w:val="clear" w:color="auto" w:fill="auto"/>
            <w:noWrap/>
            <w:vAlign w:val="bottom"/>
            <w:hideMark/>
          </w:tcPr>
          <w:p w14:paraId="439D15E6" w14:textId="60210E46" w:rsidR="003D45A1" w:rsidRPr="00551420" w:rsidRDefault="003D45A1" w:rsidP="003D45A1">
            <w:pPr>
              <w:jc w:val="right"/>
              <w:rPr>
                <w:color w:val="000000"/>
                <w:szCs w:val="28"/>
              </w:rPr>
            </w:pPr>
            <w:r>
              <w:rPr>
                <w:color w:val="000000"/>
                <w:szCs w:val="28"/>
              </w:rPr>
              <w:t>0.075</w:t>
            </w:r>
          </w:p>
        </w:tc>
        <w:tc>
          <w:tcPr>
            <w:tcW w:w="916" w:type="dxa"/>
            <w:tcBorders>
              <w:top w:val="nil"/>
              <w:left w:val="nil"/>
              <w:bottom w:val="single" w:sz="4" w:space="0" w:color="auto"/>
              <w:right w:val="single" w:sz="4" w:space="0" w:color="auto"/>
            </w:tcBorders>
            <w:shd w:val="clear" w:color="auto" w:fill="auto"/>
            <w:noWrap/>
            <w:vAlign w:val="bottom"/>
            <w:hideMark/>
          </w:tcPr>
          <w:p w14:paraId="7C5DF949" w14:textId="62364DF9" w:rsidR="003D45A1" w:rsidRPr="00551420" w:rsidRDefault="003D45A1" w:rsidP="003D45A1">
            <w:pPr>
              <w:jc w:val="right"/>
              <w:rPr>
                <w:color w:val="000000"/>
                <w:szCs w:val="28"/>
              </w:rPr>
            </w:pPr>
            <w:r>
              <w:rPr>
                <w:color w:val="000000"/>
                <w:szCs w:val="28"/>
              </w:rPr>
              <w:t>0.075</w:t>
            </w:r>
          </w:p>
        </w:tc>
        <w:tc>
          <w:tcPr>
            <w:tcW w:w="1077" w:type="dxa"/>
            <w:tcBorders>
              <w:top w:val="nil"/>
              <w:left w:val="nil"/>
              <w:bottom w:val="single" w:sz="4" w:space="0" w:color="auto"/>
              <w:right w:val="single" w:sz="4" w:space="0" w:color="auto"/>
            </w:tcBorders>
            <w:shd w:val="clear" w:color="auto" w:fill="auto"/>
            <w:noWrap/>
            <w:vAlign w:val="bottom"/>
            <w:hideMark/>
          </w:tcPr>
          <w:p w14:paraId="3C315277" w14:textId="5A7B5118" w:rsidR="003D45A1" w:rsidRPr="00551420" w:rsidRDefault="003D45A1" w:rsidP="003D45A1">
            <w:pPr>
              <w:jc w:val="right"/>
              <w:rPr>
                <w:color w:val="000000"/>
                <w:szCs w:val="28"/>
              </w:rPr>
            </w:pPr>
            <w:r>
              <w:rPr>
                <w:color w:val="000000"/>
                <w:szCs w:val="28"/>
              </w:rPr>
              <w:t>0.075</w:t>
            </w:r>
          </w:p>
        </w:tc>
        <w:tc>
          <w:tcPr>
            <w:tcW w:w="916" w:type="dxa"/>
            <w:tcBorders>
              <w:top w:val="nil"/>
              <w:left w:val="nil"/>
              <w:bottom w:val="single" w:sz="4" w:space="0" w:color="auto"/>
              <w:right w:val="single" w:sz="4" w:space="0" w:color="auto"/>
            </w:tcBorders>
            <w:shd w:val="clear" w:color="auto" w:fill="auto"/>
            <w:noWrap/>
            <w:vAlign w:val="bottom"/>
            <w:hideMark/>
          </w:tcPr>
          <w:p w14:paraId="4B357D44" w14:textId="1B39240E" w:rsidR="003D45A1" w:rsidRPr="00551420" w:rsidRDefault="003D45A1" w:rsidP="003D45A1">
            <w:pPr>
              <w:jc w:val="right"/>
              <w:rPr>
                <w:color w:val="000000"/>
                <w:szCs w:val="28"/>
              </w:rPr>
            </w:pPr>
            <w:r>
              <w:rPr>
                <w:color w:val="000000"/>
                <w:szCs w:val="28"/>
              </w:rPr>
              <w:t>0.075</w:t>
            </w:r>
          </w:p>
        </w:tc>
        <w:tc>
          <w:tcPr>
            <w:tcW w:w="916" w:type="dxa"/>
            <w:tcBorders>
              <w:top w:val="nil"/>
              <w:left w:val="nil"/>
              <w:bottom w:val="single" w:sz="4" w:space="0" w:color="auto"/>
              <w:right w:val="single" w:sz="4" w:space="0" w:color="auto"/>
            </w:tcBorders>
            <w:shd w:val="clear" w:color="auto" w:fill="auto"/>
            <w:noWrap/>
            <w:vAlign w:val="bottom"/>
            <w:hideMark/>
          </w:tcPr>
          <w:p w14:paraId="5E1371F8" w14:textId="6AD65CA1" w:rsidR="003D45A1" w:rsidRPr="00551420" w:rsidRDefault="003D45A1" w:rsidP="003D45A1">
            <w:pPr>
              <w:jc w:val="right"/>
              <w:rPr>
                <w:color w:val="000000"/>
                <w:szCs w:val="28"/>
              </w:rPr>
            </w:pPr>
            <w:r>
              <w:rPr>
                <w:color w:val="000000"/>
                <w:szCs w:val="28"/>
              </w:rPr>
              <w:t>0.075</w:t>
            </w:r>
          </w:p>
        </w:tc>
        <w:tc>
          <w:tcPr>
            <w:tcW w:w="916" w:type="dxa"/>
            <w:tcBorders>
              <w:top w:val="nil"/>
              <w:left w:val="nil"/>
              <w:bottom w:val="single" w:sz="4" w:space="0" w:color="auto"/>
              <w:right w:val="single" w:sz="4" w:space="0" w:color="auto"/>
            </w:tcBorders>
            <w:shd w:val="clear" w:color="auto" w:fill="auto"/>
            <w:noWrap/>
            <w:vAlign w:val="bottom"/>
            <w:hideMark/>
          </w:tcPr>
          <w:p w14:paraId="2B080FE3" w14:textId="27A2DBDA" w:rsidR="003D45A1" w:rsidRPr="00551420" w:rsidRDefault="003D45A1" w:rsidP="003D45A1">
            <w:pPr>
              <w:jc w:val="right"/>
              <w:rPr>
                <w:color w:val="000000"/>
                <w:szCs w:val="28"/>
              </w:rPr>
            </w:pPr>
            <w:r>
              <w:rPr>
                <w:color w:val="000000"/>
                <w:szCs w:val="28"/>
              </w:rPr>
              <w:t>0.075</w:t>
            </w:r>
          </w:p>
        </w:tc>
        <w:tc>
          <w:tcPr>
            <w:tcW w:w="1174" w:type="dxa"/>
            <w:tcBorders>
              <w:top w:val="nil"/>
              <w:left w:val="nil"/>
              <w:bottom w:val="single" w:sz="4" w:space="0" w:color="auto"/>
              <w:right w:val="single" w:sz="4" w:space="0" w:color="auto"/>
            </w:tcBorders>
            <w:shd w:val="clear" w:color="auto" w:fill="auto"/>
            <w:noWrap/>
            <w:vAlign w:val="bottom"/>
            <w:hideMark/>
          </w:tcPr>
          <w:p w14:paraId="6F56344E" w14:textId="32B71431" w:rsidR="003D45A1" w:rsidRPr="00551420" w:rsidRDefault="003D45A1" w:rsidP="003D45A1">
            <w:pPr>
              <w:jc w:val="right"/>
              <w:rPr>
                <w:color w:val="000000"/>
                <w:szCs w:val="28"/>
              </w:rPr>
            </w:pPr>
            <w:r>
              <w:rPr>
                <w:color w:val="000000"/>
                <w:szCs w:val="28"/>
              </w:rPr>
              <w:t>0.075</w:t>
            </w:r>
          </w:p>
        </w:tc>
      </w:tr>
      <w:tr w:rsidR="003D45A1" w:rsidRPr="00551420" w14:paraId="1FDC9162" w14:textId="77777777" w:rsidTr="003D45A1">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70169E6E" w14:textId="77777777" w:rsidR="003D45A1" w:rsidRPr="00551420" w:rsidRDefault="003D45A1" w:rsidP="003D45A1">
            <w:pPr>
              <w:rPr>
                <w:color w:val="000000"/>
                <w:szCs w:val="28"/>
              </w:rPr>
            </w:pPr>
            <w:r w:rsidRPr="00551420">
              <w:rPr>
                <w:color w:val="000000"/>
                <w:szCs w:val="28"/>
              </w:rPr>
              <w:t>Резерв/дефицит тепловой мощности (по договорной нагрузке)</w:t>
            </w:r>
          </w:p>
        </w:tc>
        <w:tc>
          <w:tcPr>
            <w:tcW w:w="986" w:type="dxa"/>
            <w:tcBorders>
              <w:top w:val="nil"/>
              <w:left w:val="nil"/>
              <w:bottom w:val="single" w:sz="4" w:space="0" w:color="auto"/>
              <w:right w:val="single" w:sz="4" w:space="0" w:color="auto"/>
            </w:tcBorders>
            <w:shd w:val="clear" w:color="auto" w:fill="auto"/>
            <w:noWrap/>
            <w:vAlign w:val="bottom"/>
            <w:hideMark/>
          </w:tcPr>
          <w:p w14:paraId="2EC8CF48" w14:textId="5A59CB1C" w:rsidR="003D45A1" w:rsidRPr="00551420" w:rsidRDefault="003D45A1" w:rsidP="003D45A1">
            <w:pPr>
              <w:jc w:val="right"/>
              <w:rPr>
                <w:color w:val="000000"/>
                <w:szCs w:val="28"/>
              </w:rPr>
            </w:pPr>
            <w:r>
              <w:rPr>
                <w:color w:val="000000"/>
                <w:szCs w:val="28"/>
              </w:rPr>
              <w:t>0.200</w:t>
            </w:r>
          </w:p>
        </w:tc>
        <w:tc>
          <w:tcPr>
            <w:tcW w:w="916" w:type="dxa"/>
            <w:tcBorders>
              <w:top w:val="nil"/>
              <w:left w:val="nil"/>
              <w:bottom w:val="single" w:sz="4" w:space="0" w:color="auto"/>
              <w:right w:val="single" w:sz="4" w:space="0" w:color="auto"/>
            </w:tcBorders>
            <w:shd w:val="clear" w:color="auto" w:fill="auto"/>
            <w:noWrap/>
            <w:vAlign w:val="bottom"/>
            <w:hideMark/>
          </w:tcPr>
          <w:p w14:paraId="68C4D798" w14:textId="5AC7877D" w:rsidR="003D45A1" w:rsidRPr="00551420" w:rsidRDefault="003D45A1" w:rsidP="003D45A1">
            <w:pPr>
              <w:jc w:val="right"/>
              <w:rPr>
                <w:color w:val="000000"/>
                <w:szCs w:val="28"/>
              </w:rPr>
            </w:pPr>
            <w:r>
              <w:rPr>
                <w:color w:val="000000"/>
                <w:szCs w:val="28"/>
              </w:rPr>
              <w:t>0.200</w:t>
            </w:r>
          </w:p>
        </w:tc>
        <w:tc>
          <w:tcPr>
            <w:tcW w:w="916" w:type="dxa"/>
            <w:tcBorders>
              <w:top w:val="nil"/>
              <w:left w:val="nil"/>
              <w:bottom w:val="single" w:sz="4" w:space="0" w:color="auto"/>
              <w:right w:val="single" w:sz="4" w:space="0" w:color="auto"/>
            </w:tcBorders>
            <w:shd w:val="clear" w:color="auto" w:fill="auto"/>
            <w:noWrap/>
            <w:vAlign w:val="bottom"/>
            <w:hideMark/>
          </w:tcPr>
          <w:p w14:paraId="628FC546" w14:textId="70AA66A8" w:rsidR="003D45A1" w:rsidRPr="00551420" w:rsidRDefault="003D45A1" w:rsidP="003D45A1">
            <w:pPr>
              <w:jc w:val="right"/>
              <w:rPr>
                <w:color w:val="000000"/>
                <w:szCs w:val="28"/>
              </w:rPr>
            </w:pPr>
            <w:r>
              <w:rPr>
                <w:color w:val="000000"/>
                <w:szCs w:val="28"/>
              </w:rPr>
              <w:t>0.200</w:t>
            </w:r>
          </w:p>
        </w:tc>
        <w:tc>
          <w:tcPr>
            <w:tcW w:w="916" w:type="dxa"/>
            <w:tcBorders>
              <w:top w:val="nil"/>
              <w:left w:val="nil"/>
              <w:bottom w:val="single" w:sz="4" w:space="0" w:color="auto"/>
              <w:right w:val="single" w:sz="4" w:space="0" w:color="auto"/>
            </w:tcBorders>
            <w:shd w:val="clear" w:color="auto" w:fill="auto"/>
            <w:noWrap/>
            <w:vAlign w:val="bottom"/>
            <w:hideMark/>
          </w:tcPr>
          <w:p w14:paraId="408FED37" w14:textId="2C8B567C" w:rsidR="003D45A1" w:rsidRPr="00551420" w:rsidRDefault="003D45A1" w:rsidP="003D45A1">
            <w:pPr>
              <w:jc w:val="right"/>
              <w:rPr>
                <w:color w:val="000000"/>
                <w:szCs w:val="28"/>
              </w:rPr>
            </w:pPr>
            <w:r>
              <w:rPr>
                <w:color w:val="000000"/>
                <w:szCs w:val="28"/>
              </w:rPr>
              <w:t>0.200</w:t>
            </w:r>
          </w:p>
        </w:tc>
        <w:tc>
          <w:tcPr>
            <w:tcW w:w="916" w:type="dxa"/>
            <w:tcBorders>
              <w:top w:val="nil"/>
              <w:left w:val="nil"/>
              <w:bottom w:val="single" w:sz="4" w:space="0" w:color="auto"/>
              <w:right w:val="single" w:sz="4" w:space="0" w:color="auto"/>
            </w:tcBorders>
            <w:shd w:val="clear" w:color="auto" w:fill="auto"/>
            <w:noWrap/>
            <w:vAlign w:val="bottom"/>
            <w:hideMark/>
          </w:tcPr>
          <w:p w14:paraId="6C8C2833" w14:textId="62F8703C" w:rsidR="003D45A1" w:rsidRPr="00551420" w:rsidRDefault="003D45A1" w:rsidP="003D45A1">
            <w:pPr>
              <w:jc w:val="right"/>
              <w:rPr>
                <w:color w:val="000000"/>
                <w:szCs w:val="28"/>
              </w:rPr>
            </w:pPr>
            <w:r>
              <w:rPr>
                <w:color w:val="000000"/>
                <w:szCs w:val="28"/>
              </w:rPr>
              <w:t>0.200</w:t>
            </w:r>
          </w:p>
        </w:tc>
        <w:tc>
          <w:tcPr>
            <w:tcW w:w="916" w:type="dxa"/>
            <w:tcBorders>
              <w:top w:val="nil"/>
              <w:left w:val="nil"/>
              <w:bottom w:val="single" w:sz="4" w:space="0" w:color="auto"/>
              <w:right w:val="single" w:sz="4" w:space="0" w:color="auto"/>
            </w:tcBorders>
            <w:shd w:val="clear" w:color="auto" w:fill="auto"/>
            <w:noWrap/>
            <w:vAlign w:val="bottom"/>
            <w:hideMark/>
          </w:tcPr>
          <w:p w14:paraId="57EF28D5" w14:textId="64E8E622" w:rsidR="003D45A1" w:rsidRPr="00551420" w:rsidRDefault="003D45A1" w:rsidP="003D45A1">
            <w:pPr>
              <w:jc w:val="right"/>
              <w:rPr>
                <w:color w:val="000000"/>
                <w:szCs w:val="28"/>
              </w:rPr>
            </w:pPr>
            <w:r>
              <w:rPr>
                <w:color w:val="000000"/>
                <w:szCs w:val="28"/>
              </w:rPr>
              <w:t>0.200</w:t>
            </w:r>
          </w:p>
        </w:tc>
        <w:tc>
          <w:tcPr>
            <w:tcW w:w="1077" w:type="dxa"/>
            <w:tcBorders>
              <w:top w:val="nil"/>
              <w:left w:val="nil"/>
              <w:bottom w:val="single" w:sz="4" w:space="0" w:color="auto"/>
              <w:right w:val="single" w:sz="4" w:space="0" w:color="auto"/>
            </w:tcBorders>
            <w:shd w:val="clear" w:color="auto" w:fill="auto"/>
            <w:noWrap/>
            <w:vAlign w:val="bottom"/>
            <w:hideMark/>
          </w:tcPr>
          <w:p w14:paraId="0CFE5A69" w14:textId="1BC9BBAD" w:rsidR="003D45A1" w:rsidRPr="00551420" w:rsidRDefault="003D45A1" w:rsidP="003D45A1">
            <w:pPr>
              <w:jc w:val="right"/>
              <w:rPr>
                <w:color w:val="000000"/>
                <w:szCs w:val="28"/>
              </w:rPr>
            </w:pPr>
            <w:r>
              <w:rPr>
                <w:color w:val="000000"/>
                <w:szCs w:val="28"/>
              </w:rPr>
              <w:t>0.200</w:t>
            </w:r>
          </w:p>
        </w:tc>
        <w:tc>
          <w:tcPr>
            <w:tcW w:w="916" w:type="dxa"/>
            <w:tcBorders>
              <w:top w:val="nil"/>
              <w:left w:val="nil"/>
              <w:bottom w:val="single" w:sz="4" w:space="0" w:color="auto"/>
              <w:right w:val="single" w:sz="4" w:space="0" w:color="auto"/>
            </w:tcBorders>
            <w:shd w:val="clear" w:color="auto" w:fill="auto"/>
            <w:noWrap/>
            <w:vAlign w:val="bottom"/>
            <w:hideMark/>
          </w:tcPr>
          <w:p w14:paraId="14DF1842" w14:textId="6929D1BB" w:rsidR="003D45A1" w:rsidRPr="00551420" w:rsidRDefault="003D45A1" w:rsidP="003D45A1">
            <w:pPr>
              <w:jc w:val="right"/>
              <w:rPr>
                <w:color w:val="000000"/>
                <w:szCs w:val="28"/>
              </w:rPr>
            </w:pPr>
            <w:r>
              <w:rPr>
                <w:color w:val="000000"/>
                <w:szCs w:val="28"/>
              </w:rPr>
              <w:t>0.200</w:t>
            </w:r>
          </w:p>
        </w:tc>
        <w:tc>
          <w:tcPr>
            <w:tcW w:w="916" w:type="dxa"/>
            <w:tcBorders>
              <w:top w:val="nil"/>
              <w:left w:val="nil"/>
              <w:bottom w:val="single" w:sz="4" w:space="0" w:color="auto"/>
              <w:right w:val="single" w:sz="4" w:space="0" w:color="auto"/>
            </w:tcBorders>
            <w:shd w:val="clear" w:color="auto" w:fill="auto"/>
            <w:noWrap/>
            <w:vAlign w:val="bottom"/>
            <w:hideMark/>
          </w:tcPr>
          <w:p w14:paraId="4DB25299" w14:textId="64A07AF8" w:rsidR="003D45A1" w:rsidRPr="00551420" w:rsidRDefault="003D45A1" w:rsidP="003D45A1">
            <w:pPr>
              <w:jc w:val="right"/>
              <w:rPr>
                <w:color w:val="000000"/>
                <w:szCs w:val="28"/>
              </w:rPr>
            </w:pPr>
            <w:r>
              <w:rPr>
                <w:color w:val="000000"/>
                <w:szCs w:val="28"/>
              </w:rPr>
              <w:t>0.200</w:t>
            </w:r>
          </w:p>
        </w:tc>
        <w:tc>
          <w:tcPr>
            <w:tcW w:w="916" w:type="dxa"/>
            <w:tcBorders>
              <w:top w:val="nil"/>
              <w:left w:val="nil"/>
              <w:bottom w:val="single" w:sz="4" w:space="0" w:color="auto"/>
              <w:right w:val="single" w:sz="4" w:space="0" w:color="auto"/>
            </w:tcBorders>
            <w:shd w:val="clear" w:color="auto" w:fill="auto"/>
            <w:noWrap/>
            <w:vAlign w:val="bottom"/>
            <w:hideMark/>
          </w:tcPr>
          <w:p w14:paraId="4D17A161" w14:textId="78D71A5F" w:rsidR="003D45A1" w:rsidRPr="00551420" w:rsidRDefault="003D45A1" w:rsidP="003D45A1">
            <w:pPr>
              <w:jc w:val="right"/>
              <w:rPr>
                <w:color w:val="000000"/>
                <w:szCs w:val="28"/>
              </w:rPr>
            </w:pPr>
            <w:r>
              <w:rPr>
                <w:color w:val="000000"/>
                <w:szCs w:val="28"/>
              </w:rPr>
              <w:t>0.200</w:t>
            </w:r>
          </w:p>
        </w:tc>
        <w:tc>
          <w:tcPr>
            <w:tcW w:w="1174" w:type="dxa"/>
            <w:tcBorders>
              <w:top w:val="nil"/>
              <w:left w:val="nil"/>
              <w:bottom w:val="single" w:sz="4" w:space="0" w:color="auto"/>
              <w:right w:val="single" w:sz="4" w:space="0" w:color="auto"/>
            </w:tcBorders>
            <w:shd w:val="clear" w:color="auto" w:fill="auto"/>
            <w:noWrap/>
            <w:vAlign w:val="bottom"/>
            <w:hideMark/>
          </w:tcPr>
          <w:p w14:paraId="1E96F25D" w14:textId="3116148C" w:rsidR="003D45A1" w:rsidRPr="00551420" w:rsidRDefault="003D45A1" w:rsidP="003D45A1">
            <w:pPr>
              <w:jc w:val="right"/>
              <w:rPr>
                <w:color w:val="000000"/>
                <w:szCs w:val="28"/>
              </w:rPr>
            </w:pPr>
            <w:r>
              <w:rPr>
                <w:color w:val="000000"/>
                <w:szCs w:val="28"/>
              </w:rPr>
              <w:t>0.200</w:t>
            </w:r>
          </w:p>
        </w:tc>
      </w:tr>
      <w:tr w:rsidR="003D45A1" w:rsidRPr="00551420" w14:paraId="1C2EC8D4" w14:textId="77777777" w:rsidTr="003D45A1">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6BC22DE5" w14:textId="77777777" w:rsidR="003D45A1" w:rsidRPr="00551420" w:rsidRDefault="003D45A1" w:rsidP="003D45A1">
            <w:pPr>
              <w:rPr>
                <w:color w:val="000000"/>
                <w:szCs w:val="28"/>
              </w:rPr>
            </w:pPr>
            <w:r w:rsidRPr="00551420">
              <w:rPr>
                <w:color w:val="000000"/>
                <w:szCs w:val="28"/>
              </w:rPr>
              <w:t>Резерв/дефицит тепловой мощности (по фактической нагрузке)</w:t>
            </w:r>
          </w:p>
        </w:tc>
        <w:tc>
          <w:tcPr>
            <w:tcW w:w="986" w:type="dxa"/>
            <w:tcBorders>
              <w:top w:val="nil"/>
              <w:left w:val="nil"/>
              <w:bottom w:val="single" w:sz="4" w:space="0" w:color="auto"/>
              <w:right w:val="single" w:sz="4" w:space="0" w:color="auto"/>
            </w:tcBorders>
            <w:shd w:val="clear" w:color="auto" w:fill="auto"/>
            <w:noWrap/>
            <w:vAlign w:val="bottom"/>
            <w:hideMark/>
          </w:tcPr>
          <w:p w14:paraId="1367AD78" w14:textId="2BC45CF7" w:rsidR="003D45A1" w:rsidRPr="00551420" w:rsidRDefault="003D45A1" w:rsidP="003D45A1">
            <w:pPr>
              <w:jc w:val="right"/>
              <w:rPr>
                <w:color w:val="000000"/>
                <w:szCs w:val="28"/>
              </w:rPr>
            </w:pPr>
            <w:r>
              <w:rPr>
                <w:color w:val="000000"/>
                <w:szCs w:val="28"/>
              </w:rPr>
              <w:t>0.200</w:t>
            </w:r>
          </w:p>
        </w:tc>
        <w:tc>
          <w:tcPr>
            <w:tcW w:w="916" w:type="dxa"/>
            <w:tcBorders>
              <w:top w:val="nil"/>
              <w:left w:val="nil"/>
              <w:bottom w:val="single" w:sz="4" w:space="0" w:color="auto"/>
              <w:right w:val="single" w:sz="4" w:space="0" w:color="auto"/>
            </w:tcBorders>
            <w:shd w:val="clear" w:color="auto" w:fill="auto"/>
            <w:noWrap/>
            <w:vAlign w:val="bottom"/>
            <w:hideMark/>
          </w:tcPr>
          <w:p w14:paraId="0B769110" w14:textId="748B82B6" w:rsidR="003D45A1" w:rsidRPr="00551420" w:rsidRDefault="003D45A1" w:rsidP="003D45A1">
            <w:pPr>
              <w:jc w:val="right"/>
              <w:rPr>
                <w:color w:val="000000"/>
                <w:szCs w:val="28"/>
              </w:rPr>
            </w:pPr>
            <w:r>
              <w:rPr>
                <w:color w:val="000000"/>
                <w:szCs w:val="28"/>
              </w:rPr>
              <w:t>0.200</w:t>
            </w:r>
          </w:p>
        </w:tc>
        <w:tc>
          <w:tcPr>
            <w:tcW w:w="916" w:type="dxa"/>
            <w:tcBorders>
              <w:top w:val="nil"/>
              <w:left w:val="nil"/>
              <w:bottom w:val="single" w:sz="4" w:space="0" w:color="auto"/>
              <w:right w:val="single" w:sz="4" w:space="0" w:color="auto"/>
            </w:tcBorders>
            <w:shd w:val="clear" w:color="auto" w:fill="auto"/>
            <w:noWrap/>
            <w:vAlign w:val="bottom"/>
            <w:hideMark/>
          </w:tcPr>
          <w:p w14:paraId="5EA7DCB1" w14:textId="7C5345A7" w:rsidR="003D45A1" w:rsidRPr="00551420" w:rsidRDefault="003D45A1" w:rsidP="003D45A1">
            <w:pPr>
              <w:jc w:val="right"/>
              <w:rPr>
                <w:color w:val="000000"/>
                <w:szCs w:val="28"/>
              </w:rPr>
            </w:pPr>
            <w:r>
              <w:rPr>
                <w:color w:val="000000"/>
                <w:szCs w:val="28"/>
              </w:rPr>
              <w:t>0.200</w:t>
            </w:r>
          </w:p>
        </w:tc>
        <w:tc>
          <w:tcPr>
            <w:tcW w:w="916" w:type="dxa"/>
            <w:tcBorders>
              <w:top w:val="nil"/>
              <w:left w:val="nil"/>
              <w:bottom w:val="single" w:sz="4" w:space="0" w:color="auto"/>
              <w:right w:val="single" w:sz="4" w:space="0" w:color="auto"/>
            </w:tcBorders>
            <w:shd w:val="clear" w:color="auto" w:fill="auto"/>
            <w:noWrap/>
            <w:vAlign w:val="bottom"/>
            <w:hideMark/>
          </w:tcPr>
          <w:p w14:paraId="68CA4FE2" w14:textId="20BB7EAF" w:rsidR="003D45A1" w:rsidRPr="00551420" w:rsidRDefault="003D45A1" w:rsidP="003D45A1">
            <w:pPr>
              <w:jc w:val="right"/>
              <w:rPr>
                <w:color w:val="000000"/>
                <w:szCs w:val="28"/>
              </w:rPr>
            </w:pPr>
            <w:r>
              <w:rPr>
                <w:color w:val="000000"/>
                <w:szCs w:val="28"/>
              </w:rPr>
              <w:t>0.200</w:t>
            </w:r>
          </w:p>
        </w:tc>
        <w:tc>
          <w:tcPr>
            <w:tcW w:w="916" w:type="dxa"/>
            <w:tcBorders>
              <w:top w:val="nil"/>
              <w:left w:val="nil"/>
              <w:bottom w:val="single" w:sz="4" w:space="0" w:color="auto"/>
              <w:right w:val="single" w:sz="4" w:space="0" w:color="auto"/>
            </w:tcBorders>
            <w:shd w:val="clear" w:color="auto" w:fill="auto"/>
            <w:noWrap/>
            <w:vAlign w:val="bottom"/>
            <w:hideMark/>
          </w:tcPr>
          <w:p w14:paraId="34678C49" w14:textId="6236AD6F" w:rsidR="003D45A1" w:rsidRPr="00551420" w:rsidRDefault="003D45A1" w:rsidP="003D45A1">
            <w:pPr>
              <w:jc w:val="right"/>
              <w:rPr>
                <w:color w:val="000000"/>
                <w:szCs w:val="28"/>
              </w:rPr>
            </w:pPr>
            <w:r>
              <w:rPr>
                <w:color w:val="000000"/>
                <w:szCs w:val="28"/>
              </w:rPr>
              <w:t>0.200</w:t>
            </w:r>
          </w:p>
        </w:tc>
        <w:tc>
          <w:tcPr>
            <w:tcW w:w="916" w:type="dxa"/>
            <w:tcBorders>
              <w:top w:val="nil"/>
              <w:left w:val="nil"/>
              <w:bottom w:val="single" w:sz="4" w:space="0" w:color="auto"/>
              <w:right w:val="single" w:sz="4" w:space="0" w:color="auto"/>
            </w:tcBorders>
            <w:shd w:val="clear" w:color="auto" w:fill="auto"/>
            <w:noWrap/>
            <w:vAlign w:val="bottom"/>
            <w:hideMark/>
          </w:tcPr>
          <w:p w14:paraId="037D97AD" w14:textId="62775ABA" w:rsidR="003D45A1" w:rsidRPr="00551420" w:rsidRDefault="003D45A1" w:rsidP="003D45A1">
            <w:pPr>
              <w:jc w:val="right"/>
              <w:rPr>
                <w:color w:val="000000"/>
                <w:szCs w:val="28"/>
              </w:rPr>
            </w:pPr>
            <w:r>
              <w:rPr>
                <w:color w:val="000000"/>
                <w:szCs w:val="28"/>
              </w:rPr>
              <w:t>0.200</w:t>
            </w:r>
          </w:p>
        </w:tc>
        <w:tc>
          <w:tcPr>
            <w:tcW w:w="1077" w:type="dxa"/>
            <w:tcBorders>
              <w:top w:val="nil"/>
              <w:left w:val="nil"/>
              <w:bottom w:val="single" w:sz="4" w:space="0" w:color="auto"/>
              <w:right w:val="single" w:sz="4" w:space="0" w:color="auto"/>
            </w:tcBorders>
            <w:shd w:val="clear" w:color="auto" w:fill="auto"/>
            <w:noWrap/>
            <w:vAlign w:val="bottom"/>
            <w:hideMark/>
          </w:tcPr>
          <w:p w14:paraId="04308272" w14:textId="7A4B69B3" w:rsidR="003D45A1" w:rsidRPr="00551420" w:rsidRDefault="003D45A1" w:rsidP="003D45A1">
            <w:pPr>
              <w:jc w:val="right"/>
              <w:rPr>
                <w:color w:val="000000"/>
                <w:szCs w:val="28"/>
              </w:rPr>
            </w:pPr>
            <w:r>
              <w:rPr>
                <w:color w:val="000000"/>
                <w:szCs w:val="28"/>
              </w:rPr>
              <w:t>0.200</w:t>
            </w:r>
          </w:p>
        </w:tc>
        <w:tc>
          <w:tcPr>
            <w:tcW w:w="916" w:type="dxa"/>
            <w:tcBorders>
              <w:top w:val="nil"/>
              <w:left w:val="nil"/>
              <w:bottom w:val="single" w:sz="4" w:space="0" w:color="auto"/>
              <w:right w:val="single" w:sz="4" w:space="0" w:color="auto"/>
            </w:tcBorders>
            <w:shd w:val="clear" w:color="auto" w:fill="auto"/>
            <w:noWrap/>
            <w:vAlign w:val="bottom"/>
            <w:hideMark/>
          </w:tcPr>
          <w:p w14:paraId="5409048A" w14:textId="6F897CB0" w:rsidR="003D45A1" w:rsidRPr="00551420" w:rsidRDefault="003D45A1" w:rsidP="003D45A1">
            <w:pPr>
              <w:jc w:val="right"/>
              <w:rPr>
                <w:color w:val="000000"/>
                <w:szCs w:val="28"/>
              </w:rPr>
            </w:pPr>
            <w:r>
              <w:rPr>
                <w:color w:val="000000"/>
                <w:szCs w:val="28"/>
              </w:rPr>
              <w:t>0.200</w:t>
            </w:r>
          </w:p>
        </w:tc>
        <w:tc>
          <w:tcPr>
            <w:tcW w:w="916" w:type="dxa"/>
            <w:tcBorders>
              <w:top w:val="nil"/>
              <w:left w:val="nil"/>
              <w:bottom w:val="single" w:sz="4" w:space="0" w:color="auto"/>
              <w:right w:val="single" w:sz="4" w:space="0" w:color="auto"/>
            </w:tcBorders>
            <w:shd w:val="clear" w:color="auto" w:fill="auto"/>
            <w:noWrap/>
            <w:vAlign w:val="bottom"/>
            <w:hideMark/>
          </w:tcPr>
          <w:p w14:paraId="78FFF3A7" w14:textId="6D27093E" w:rsidR="003D45A1" w:rsidRPr="00551420" w:rsidRDefault="003D45A1" w:rsidP="003D45A1">
            <w:pPr>
              <w:jc w:val="right"/>
              <w:rPr>
                <w:color w:val="000000"/>
                <w:szCs w:val="28"/>
              </w:rPr>
            </w:pPr>
            <w:r>
              <w:rPr>
                <w:color w:val="000000"/>
                <w:szCs w:val="28"/>
              </w:rPr>
              <w:t>0.200</w:t>
            </w:r>
          </w:p>
        </w:tc>
        <w:tc>
          <w:tcPr>
            <w:tcW w:w="916" w:type="dxa"/>
            <w:tcBorders>
              <w:top w:val="nil"/>
              <w:left w:val="nil"/>
              <w:bottom w:val="single" w:sz="4" w:space="0" w:color="auto"/>
              <w:right w:val="single" w:sz="4" w:space="0" w:color="auto"/>
            </w:tcBorders>
            <w:shd w:val="clear" w:color="auto" w:fill="auto"/>
            <w:noWrap/>
            <w:vAlign w:val="bottom"/>
            <w:hideMark/>
          </w:tcPr>
          <w:p w14:paraId="0E333F7D" w14:textId="1474CF5F" w:rsidR="003D45A1" w:rsidRPr="00551420" w:rsidRDefault="003D45A1" w:rsidP="003D45A1">
            <w:pPr>
              <w:jc w:val="right"/>
              <w:rPr>
                <w:color w:val="000000"/>
                <w:szCs w:val="28"/>
              </w:rPr>
            </w:pPr>
            <w:r>
              <w:rPr>
                <w:color w:val="000000"/>
                <w:szCs w:val="28"/>
              </w:rPr>
              <w:t>0.200</w:t>
            </w:r>
          </w:p>
        </w:tc>
        <w:tc>
          <w:tcPr>
            <w:tcW w:w="1174" w:type="dxa"/>
            <w:tcBorders>
              <w:top w:val="nil"/>
              <w:left w:val="nil"/>
              <w:bottom w:val="single" w:sz="4" w:space="0" w:color="auto"/>
              <w:right w:val="single" w:sz="4" w:space="0" w:color="auto"/>
            </w:tcBorders>
            <w:shd w:val="clear" w:color="auto" w:fill="auto"/>
            <w:noWrap/>
            <w:vAlign w:val="bottom"/>
            <w:hideMark/>
          </w:tcPr>
          <w:p w14:paraId="5F174E96" w14:textId="3FC1142A" w:rsidR="003D45A1" w:rsidRPr="00551420" w:rsidRDefault="003D45A1" w:rsidP="003D45A1">
            <w:pPr>
              <w:jc w:val="right"/>
              <w:rPr>
                <w:color w:val="000000"/>
                <w:szCs w:val="28"/>
              </w:rPr>
            </w:pPr>
            <w:r>
              <w:rPr>
                <w:color w:val="000000"/>
                <w:szCs w:val="28"/>
              </w:rPr>
              <w:t>0.200</w:t>
            </w:r>
          </w:p>
        </w:tc>
      </w:tr>
      <w:tr w:rsidR="00551420" w:rsidRPr="00551420" w14:paraId="589E7E19" w14:textId="77777777" w:rsidTr="00551420">
        <w:trPr>
          <w:trHeight w:val="20"/>
        </w:trPr>
        <w:tc>
          <w:tcPr>
            <w:tcW w:w="14986" w:type="dxa"/>
            <w:gridSpan w:val="12"/>
            <w:tcBorders>
              <w:top w:val="single" w:sz="4" w:space="0" w:color="auto"/>
              <w:left w:val="single" w:sz="4" w:space="0" w:color="auto"/>
              <w:bottom w:val="single" w:sz="4" w:space="0" w:color="auto"/>
              <w:right w:val="single" w:sz="4" w:space="0" w:color="auto"/>
            </w:tcBorders>
            <w:shd w:val="clear" w:color="auto" w:fill="auto"/>
          </w:tcPr>
          <w:p w14:paraId="35AD68E9" w14:textId="41833C5C" w:rsidR="00551420" w:rsidRPr="00551420" w:rsidRDefault="00397196" w:rsidP="00551420">
            <w:pPr>
              <w:rPr>
                <w:color w:val="000000"/>
                <w:szCs w:val="28"/>
              </w:rPr>
            </w:pPr>
            <w:r>
              <w:rPr>
                <w:color w:val="000000"/>
                <w:szCs w:val="28"/>
              </w:rPr>
              <w:t>Котельная «Котельная банно-прачечного комплекса», ул. Ленина, 14б</w:t>
            </w:r>
          </w:p>
        </w:tc>
      </w:tr>
      <w:tr w:rsidR="00015037" w:rsidRPr="00551420" w14:paraId="0B4F4F20" w14:textId="77777777" w:rsidTr="00015037">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53585B8C" w14:textId="77777777" w:rsidR="00015037" w:rsidRPr="00551420" w:rsidRDefault="00015037" w:rsidP="00015037">
            <w:pPr>
              <w:rPr>
                <w:color w:val="000000"/>
                <w:szCs w:val="28"/>
              </w:rPr>
            </w:pPr>
            <w:r w:rsidRPr="00551420">
              <w:rPr>
                <w:color w:val="000000"/>
                <w:szCs w:val="28"/>
              </w:rPr>
              <w:t>Установленная тепловая мощность, в том числе:</w:t>
            </w:r>
          </w:p>
        </w:tc>
        <w:tc>
          <w:tcPr>
            <w:tcW w:w="986" w:type="dxa"/>
            <w:tcBorders>
              <w:top w:val="nil"/>
              <w:left w:val="nil"/>
              <w:bottom w:val="single" w:sz="4" w:space="0" w:color="auto"/>
              <w:right w:val="single" w:sz="4" w:space="0" w:color="auto"/>
            </w:tcBorders>
            <w:shd w:val="clear" w:color="auto" w:fill="auto"/>
            <w:noWrap/>
            <w:vAlign w:val="bottom"/>
            <w:hideMark/>
          </w:tcPr>
          <w:p w14:paraId="7FBCFB39" w14:textId="0197FFBC" w:rsidR="00015037" w:rsidRPr="00551420" w:rsidRDefault="00015037" w:rsidP="00015037">
            <w:pPr>
              <w:jc w:val="right"/>
              <w:rPr>
                <w:color w:val="000000"/>
                <w:szCs w:val="28"/>
              </w:rPr>
            </w:pPr>
            <w:r>
              <w:rPr>
                <w:color w:val="000000"/>
                <w:szCs w:val="28"/>
              </w:rPr>
              <w:t>8.000</w:t>
            </w:r>
          </w:p>
        </w:tc>
        <w:tc>
          <w:tcPr>
            <w:tcW w:w="916" w:type="dxa"/>
            <w:tcBorders>
              <w:top w:val="nil"/>
              <w:left w:val="nil"/>
              <w:bottom w:val="single" w:sz="4" w:space="0" w:color="auto"/>
              <w:right w:val="single" w:sz="4" w:space="0" w:color="auto"/>
            </w:tcBorders>
            <w:shd w:val="clear" w:color="auto" w:fill="auto"/>
            <w:noWrap/>
            <w:vAlign w:val="bottom"/>
            <w:hideMark/>
          </w:tcPr>
          <w:p w14:paraId="0FFEB318" w14:textId="4455A4FB" w:rsidR="00015037" w:rsidRPr="00551420" w:rsidRDefault="00015037" w:rsidP="00015037">
            <w:pPr>
              <w:jc w:val="right"/>
              <w:rPr>
                <w:color w:val="000000"/>
                <w:szCs w:val="28"/>
              </w:rPr>
            </w:pPr>
            <w:r>
              <w:rPr>
                <w:color w:val="000000"/>
                <w:szCs w:val="28"/>
              </w:rPr>
              <w:t>8.000</w:t>
            </w:r>
          </w:p>
        </w:tc>
        <w:tc>
          <w:tcPr>
            <w:tcW w:w="916" w:type="dxa"/>
            <w:tcBorders>
              <w:top w:val="nil"/>
              <w:left w:val="nil"/>
              <w:bottom w:val="single" w:sz="4" w:space="0" w:color="auto"/>
              <w:right w:val="single" w:sz="4" w:space="0" w:color="auto"/>
            </w:tcBorders>
            <w:shd w:val="clear" w:color="auto" w:fill="auto"/>
            <w:noWrap/>
            <w:vAlign w:val="bottom"/>
            <w:hideMark/>
          </w:tcPr>
          <w:p w14:paraId="39295D16" w14:textId="01C9AFB5" w:rsidR="00015037" w:rsidRPr="00551420" w:rsidRDefault="00015037" w:rsidP="00015037">
            <w:pPr>
              <w:jc w:val="right"/>
              <w:rPr>
                <w:color w:val="000000"/>
                <w:szCs w:val="28"/>
              </w:rPr>
            </w:pPr>
            <w:r>
              <w:rPr>
                <w:color w:val="000000"/>
                <w:szCs w:val="28"/>
              </w:rPr>
              <w:t>8.000</w:t>
            </w:r>
          </w:p>
        </w:tc>
        <w:tc>
          <w:tcPr>
            <w:tcW w:w="916" w:type="dxa"/>
            <w:tcBorders>
              <w:top w:val="nil"/>
              <w:left w:val="nil"/>
              <w:bottom w:val="single" w:sz="4" w:space="0" w:color="auto"/>
              <w:right w:val="single" w:sz="4" w:space="0" w:color="auto"/>
            </w:tcBorders>
            <w:shd w:val="clear" w:color="auto" w:fill="auto"/>
            <w:noWrap/>
            <w:vAlign w:val="bottom"/>
            <w:hideMark/>
          </w:tcPr>
          <w:p w14:paraId="02E4E5C5" w14:textId="42C85BF3" w:rsidR="00015037" w:rsidRPr="00551420" w:rsidRDefault="00015037" w:rsidP="00015037">
            <w:pPr>
              <w:jc w:val="right"/>
              <w:rPr>
                <w:color w:val="000000"/>
                <w:szCs w:val="28"/>
              </w:rPr>
            </w:pPr>
            <w:r>
              <w:rPr>
                <w:color w:val="000000"/>
                <w:szCs w:val="28"/>
              </w:rPr>
              <w:t>8.000</w:t>
            </w:r>
          </w:p>
        </w:tc>
        <w:tc>
          <w:tcPr>
            <w:tcW w:w="916" w:type="dxa"/>
            <w:tcBorders>
              <w:top w:val="nil"/>
              <w:left w:val="nil"/>
              <w:bottom w:val="single" w:sz="4" w:space="0" w:color="auto"/>
              <w:right w:val="single" w:sz="4" w:space="0" w:color="auto"/>
            </w:tcBorders>
            <w:shd w:val="clear" w:color="auto" w:fill="auto"/>
            <w:noWrap/>
            <w:vAlign w:val="bottom"/>
            <w:hideMark/>
          </w:tcPr>
          <w:p w14:paraId="224F62B4" w14:textId="5B1762CB" w:rsidR="00015037" w:rsidRPr="00551420" w:rsidRDefault="00015037" w:rsidP="00015037">
            <w:pPr>
              <w:jc w:val="right"/>
              <w:rPr>
                <w:color w:val="000000"/>
                <w:szCs w:val="28"/>
              </w:rPr>
            </w:pPr>
            <w:r>
              <w:rPr>
                <w:color w:val="000000"/>
                <w:szCs w:val="28"/>
              </w:rPr>
              <w:t>8.000</w:t>
            </w:r>
          </w:p>
        </w:tc>
        <w:tc>
          <w:tcPr>
            <w:tcW w:w="916" w:type="dxa"/>
            <w:tcBorders>
              <w:top w:val="nil"/>
              <w:left w:val="nil"/>
              <w:bottom w:val="single" w:sz="4" w:space="0" w:color="auto"/>
              <w:right w:val="single" w:sz="4" w:space="0" w:color="auto"/>
            </w:tcBorders>
            <w:shd w:val="clear" w:color="auto" w:fill="auto"/>
            <w:noWrap/>
            <w:vAlign w:val="bottom"/>
            <w:hideMark/>
          </w:tcPr>
          <w:p w14:paraId="5A8A4658" w14:textId="4FD48C60" w:rsidR="00015037" w:rsidRPr="00551420" w:rsidRDefault="00015037" w:rsidP="00015037">
            <w:pPr>
              <w:jc w:val="right"/>
              <w:rPr>
                <w:color w:val="000000"/>
                <w:szCs w:val="28"/>
              </w:rPr>
            </w:pPr>
            <w:r>
              <w:rPr>
                <w:color w:val="000000"/>
                <w:szCs w:val="28"/>
              </w:rPr>
              <w:t>8.000</w:t>
            </w:r>
          </w:p>
        </w:tc>
        <w:tc>
          <w:tcPr>
            <w:tcW w:w="1077" w:type="dxa"/>
            <w:tcBorders>
              <w:top w:val="nil"/>
              <w:left w:val="nil"/>
              <w:bottom w:val="single" w:sz="4" w:space="0" w:color="auto"/>
              <w:right w:val="single" w:sz="4" w:space="0" w:color="auto"/>
            </w:tcBorders>
            <w:shd w:val="clear" w:color="auto" w:fill="auto"/>
            <w:noWrap/>
            <w:vAlign w:val="bottom"/>
            <w:hideMark/>
          </w:tcPr>
          <w:p w14:paraId="05B97C3C" w14:textId="44003933" w:rsidR="00015037" w:rsidRPr="00551420" w:rsidRDefault="00015037" w:rsidP="00015037">
            <w:pPr>
              <w:jc w:val="right"/>
              <w:rPr>
                <w:color w:val="000000"/>
                <w:szCs w:val="28"/>
              </w:rPr>
            </w:pPr>
            <w:r>
              <w:rPr>
                <w:color w:val="000000"/>
                <w:szCs w:val="28"/>
              </w:rPr>
              <w:t>8.000</w:t>
            </w:r>
          </w:p>
        </w:tc>
        <w:tc>
          <w:tcPr>
            <w:tcW w:w="916" w:type="dxa"/>
            <w:tcBorders>
              <w:top w:val="nil"/>
              <w:left w:val="nil"/>
              <w:bottom w:val="single" w:sz="4" w:space="0" w:color="auto"/>
              <w:right w:val="single" w:sz="4" w:space="0" w:color="auto"/>
            </w:tcBorders>
            <w:shd w:val="clear" w:color="auto" w:fill="auto"/>
            <w:noWrap/>
            <w:vAlign w:val="bottom"/>
            <w:hideMark/>
          </w:tcPr>
          <w:p w14:paraId="37DFAA3E" w14:textId="4A41AC0E" w:rsidR="00015037" w:rsidRPr="00551420" w:rsidRDefault="00015037" w:rsidP="00015037">
            <w:pPr>
              <w:jc w:val="right"/>
              <w:rPr>
                <w:color w:val="000000"/>
                <w:szCs w:val="28"/>
              </w:rPr>
            </w:pPr>
            <w:r>
              <w:rPr>
                <w:color w:val="000000"/>
                <w:szCs w:val="28"/>
              </w:rPr>
              <w:t>8.000</w:t>
            </w:r>
          </w:p>
        </w:tc>
        <w:tc>
          <w:tcPr>
            <w:tcW w:w="916" w:type="dxa"/>
            <w:tcBorders>
              <w:top w:val="nil"/>
              <w:left w:val="nil"/>
              <w:bottom w:val="single" w:sz="4" w:space="0" w:color="auto"/>
              <w:right w:val="single" w:sz="4" w:space="0" w:color="auto"/>
            </w:tcBorders>
            <w:shd w:val="clear" w:color="auto" w:fill="auto"/>
            <w:noWrap/>
            <w:vAlign w:val="bottom"/>
            <w:hideMark/>
          </w:tcPr>
          <w:p w14:paraId="1A92D8F4" w14:textId="69C83044" w:rsidR="00015037" w:rsidRPr="00551420" w:rsidRDefault="00015037" w:rsidP="00015037">
            <w:pPr>
              <w:jc w:val="right"/>
              <w:rPr>
                <w:color w:val="000000"/>
                <w:szCs w:val="28"/>
              </w:rPr>
            </w:pPr>
            <w:r>
              <w:rPr>
                <w:color w:val="000000"/>
                <w:szCs w:val="28"/>
              </w:rPr>
              <w:t>8.000</w:t>
            </w:r>
          </w:p>
        </w:tc>
        <w:tc>
          <w:tcPr>
            <w:tcW w:w="916" w:type="dxa"/>
            <w:tcBorders>
              <w:top w:val="nil"/>
              <w:left w:val="nil"/>
              <w:bottom w:val="single" w:sz="4" w:space="0" w:color="auto"/>
              <w:right w:val="single" w:sz="4" w:space="0" w:color="auto"/>
            </w:tcBorders>
            <w:shd w:val="clear" w:color="auto" w:fill="auto"/>
            <w:noWrap/>
            <w:vAlign w:val="bottom"/>
            <w:hideMark/>
          </w:tcPr>
          <w:p w14:paraId="0E99C69C" w14:textId="06B53B2A" w:rsidR="00015037" w:rsidRPr="00551420" w:rsidRDefault="00015037" w:rsidP="00015037">
            <w:pPr>
              <w:jc w:val="right"/>
              <w:rPr>
                <w:color w:val="000000"/>
                <w:szCs w:val="28"/>
              </w:rPr>
            </w:pPr>
            <w:r>
              <w:rPr>
                <w:color w:val="000000"/>
                <w:szCs w:val="28"/>
              </w:rPr>
              <w:t>8.000</w:t>
            </w:r>
          </w:p>
        </w:tc>
        <w:tc>
          <w:tcPr>
            <w:tcW w:w="1174" w:type="dxa"/>
            <w:tcBorders>
              <w:top w:val="nil"/>
              <w:left w:val="nil"/>
              <w:bottom w:val="single" w:sz="4" w:space="0" w:color="auto"/>
              <w:right w:val="single" w:sz="4" w:space="0" w:color="auto"/>
            </w:tcBorders>
            <w:shd w:val="clear" w:color="auto" w:fill="auto"/>
            <w:noWrap/>
            <w:vAlign w:val="bottom"/>
            <w:hideMark/>
          </w:tcPr>
          <w:p w14:paraId="3C650A77" w14:textId="71F2679B" w:rsidR="00015037" w:rsidRPr="00551420" w:rsidRDefault="00015037" w:rsidP="00015037">
            <w:pPr>
              <w:jc w:val="right"/>
              <w:rPr>
                <w:color w:val="000000"/>
                <w:szCs w:val="28"/>
              </w:rPr>
            </w:pPr>
            <w:r>
              <w:rPr>
                <w:color w:val="000000"/>
                <w:szCs w:val="28"/>
              </w:rPr>
              <w:t>8.000</w:t>
            </w:r>
          </w:p>
        </w:tc>
      </w:tr>
      <w:tr w:rsidR="00015037" w:rsidRPr="00551420" w14:paraId="0448EB9A" w14:textId="77777777" w:rsidTr="00015037">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7C9B3492" w14:textId="77777777" w:rsidR="00015037" w:rsidRPr="00551420" w:rsidRDefault="00015037" w:rsidP="00015037">
            <w:pPr>
              <w:rPr>
                <w:color w:val="000000"/>
                <w:szCs w:val="28"/>
              </w:rPr>
            </w:pPr>
            <w:r w:rsidRPr="00551420">
              <w:rPr>
                <w:color w:val="000000"/>
                <w:szCs w:val="28"/>
              </w:rPr>
              <w:t>Ограничение тепловой мощности</w:t>
            </w:r>
          </w:p>
        </w:tc>
        <w:tc>
          <w:tcPr>
            <w:tcW w:w="986" w:type="dxa"/>
            <w:tcBorders>
              <w:top w:val="nil"/>
              <w:left w:val="nil"/>
              <w:bottom w:val="single" w:sz="4" w:space="0" w:color="auto"/>
              <w:right w:val="single" w:sz="4" w:space="0" w:color="auto"/>
            </w:tcBorders>
            <w:shd w:val="clear" w:color="auto" w:fill="auto"/>
            <w:noWrap/>
            <w:vAlign w:val="bottom"/>
            <w:hideMark/>
          </w:tcPr>
          <w:p w14:paraId="693CBCD9" w14:textId="365362E1"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5A25BBC1" w14:textId="3945FFDC"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74A0BCAB" w14:textId="0BB895A2"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5572D8FE" w14:textId="1BBCFE3B"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31FB5F44" w14:textId="0CBA1014"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13828920" w14:textId="0FD668B5" w:rsidR="00015037" w:rsidRPr="00551420" w:rsidRDefault="00015037" w:rsidP="00015037">
            <w:pPr>
              <w:jc w:val="right"/>
              <w:rPr>
                <w:color w:val="000000"/>
                <w:szCs w:val="28"/>
              </w:rPr>
            </w:pPr>
            <w:r>
              <w:rPr>
                <w:color w:val="000000"/>
                <w:szCs w:val="28"/>
              </w:rPr>
              <w:t>-</w:t>
            </w:r>
          </w:p>
        </w:tc>
        <w:tc>
          <w:tcPr>
            <w:tcW w:w="1077" w:type="dxa"/>
            <w:tcBorders>
              <w:top w:val="nil"/>
              <w:left w:val="nil"/>
              <w:bottom w:val="single" w:sz="4" w:space="0" w:color="auto"/>
              <w:right w:val="single" w:sz="4" w:space="0" w:color="auto"/>
            </w:tcBorders>
            <w:shd w:val="clear" w:color="auto" w:fill="auto"/>
            <w:noWrap/>
            <w:vAlign w:val="bottom"/>
            <w:hideMark/>
          </w:tcPr>
          <w:p w14:paraId="11D346CD" w14:textId="13095D3C"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714FE675" w14:textId="47E20B91"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21491B5B" w14:textId="08467069"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0CAB277C" w14:textId="5880D843" w:rsidR="00015037" w:rsidRPr="00551420" w:rsidRDefault="00015037" w:rsidP="00015037">
            <w:pPr>
              <w:jc w:val="right"/>
              <w:rPr>
                <w:color w:val="000000"/>
                <w:szCs w:val="28"/>
              </w:rPr>
            </w:pPr>
            <w:r>
              <w:rPr>
                <w:color w:val="000000"/>
                <w:szCs w:val="28"/>
              </w:rPr>
              <w:t>-</w:t>
            </w:r>
          </w:p>
        </w:tc>
        <w:tc>
          <w:tcPr>
            <w:tcW w:w="1174" w:type="dxa"/>
            <w:tcBorders>
              <w:top w:val="nil"/>
              <w:left w:val="nil"/>
              <w:bottom w:val="single" w:sz="4" w:space="0" w:color="auto"/>
              <w:right w:val="single" w:sz="4" w:space="0" w:color="auto"/>
            </w:tcBorders>
            <w:shd w:val="clear" w:color="auto" w:fill="auto"/>
            <w:noWrap/>
            <w:vAlign w:val="bottom"/>
            <w:hideMark/>
          </w:tcPr>
          <w:p w14:paraId="1D168715" w14:textId="1C019E69" w:rsidR="00015037" w:rsidRPr="00551420" w:rsidRDefault="00015037" w:rsidP="00015037">
            <w:pPr>
              <w:jc w:val="right"/>
              <w:rPr>
                <w:color w:val="000000"/>
                <w:szCs w:val="28"/>
              </w:rPr>
            </w:pPr>
            <w:r>
              <w:rPr>
                <w:color w:val="000000"/>
                <w:szCs w:val="28"/>
              </w:rPr>
              <w:t>-</w:t>
            </w:r>
          </w:p>
        </w:tc>
      </w:tr>
      <w:tr w:rsidR="00015037" w:rsidRPr="00551420" w14:paraId="66BB57FD" w14:textId="77777777" w:rsidTr="00015037">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7C83248B" w14:textId="77777777" w:rsidR="00015037" w:rsidRPr="00551420" w:rsidRDefault="00015037" w:rsidP="00015037">
            <w:pPr>
              <w:rPr>
                <w:color w:val="000000"/>
                <w:szCs w:val="28"/>
              </w:rPr>
            </w:pPr>
            <w:r w:rsidRPr="00551420">
              <w:rPr>
                <w:color w:val="000000"/>
                <w:szCs w:val="28"/>
              </w:rPr>
              <w:t>Располагаемая тепловая мощность</w:t>
            </w:r>
          </w:p>
        </w:tc>
        <w:tc>
          <w:tcPr>
            <w:tcW w:w="986" w:type="dxa"/>
            <w:tcBorders>
              <w:top w:val="nil"/>
              <w:left w:val="nil"/>
              <w:bottom w:val="single" w:sz="4" w:space="0" w:color="auto"/>
              <w:right w:val="single" w:sz="4" w:space="0" w:color="auto"/>
            </w:tcBorders>
            <w:shd w:val="clear" w:color="auto" w:fill="auto"/>
            <w:noWrap/>
            <w:vAlign w:val="bottom"/>
            <w:hideMark/>
          </w:tcPr>
          <w:p w14:paraId="4E1DF224" w14:textId="2F074343" w:rsidR="00015037" w:rsidRPr="00551420" w:rsidRDefault="00015037" w:rsidP="00015037">
            <w:pPr>
              <w:jc w:val="right"/>
              <w:rPr>
                <w:color w:val="000000"/>
                <w:szCs w:val="28"/>
              </w:rPr>
            </w:pPr>
            <w:r>
              <w:rPr>
                <w:color w:val="000000"/>
                <w:szCs w:val="28"/>
              </w:rPr>
              <w:t>8.000</w:t>
            </w:r>
          </w:p>
        </w:tc>
        <w:tc>
          <w:tcPr>
            <w:tcW w:w="916" w:type="dxa"/>
            <w:tcBorders>
              <w:top w:val="nil"/>
              <w:left w:val="nil"/>
              <w:bottom w:val="single" w:sz="4" w:space="0" w:color="auto"/>
              <w:right w:val="single" w:sz="4" w:space="0" w:color="auto"/>
            </w:tcBorders>
            <w:shd w:val="clear" w:color="auto" w:fill="auto"/>
            <w:noWrap/>
            <w:vAlign w:val="bottom"/>
            <w:hideMark/>
          </w:tcPr>
          <w:p w14:paraId="6DDF1C7A" w14:textId="1C591D0D" w:rsidR="00015037" w:rsidRPr="00551420" w:rsidRDefault="00015037" w:rsidP="00015037">
            <w:pPr>
              <w:jc w:val="right"/>
              <w:rPr>
                <w:color w:val="000000"/>
                <w:szCs w:val="28"/>
              </w:rPr>
            </w:pPr>
            <w:r>
              <w:rPr>
                <w:color w:val="000000"/>
                <w:szCs w:val="28"/>
              </w:rPr>
              <w:t>8.000</w:t>
            </w:r>
          </w:p>
        </w:tc>
        <w:tc>
          <w:tcPr>
            <w:tcW w:w="916" w:type="dxa"/>
            <w:tcBorders>
              <w:top w:val="nil"/>
              <w:left w:val="nil"/>
              <w:bottom w:val="single" w:sz="4" w:space="0" w:color="auto"/>
              <w:right w:val="single" w:sz="4" w:space="0" w:color="auto"/>
            </w:tcBorders>
            <w:shd w:val="clear" w:color="auto" w:fill="auto"/>
            <w:noWrap/>
            <w:vAlign w:val="bottom"/>
            <w:hideMark/>
          </w:tcPr>
          <w:p w14:paraId="23546683" w14:textId="76E0DB5F" w:rsidR="00015037" w:rsidRPr="00551420" w:rsidRDefault="00015037" w:rsidP="00015037">
            <w:pPr>
              <w:jc w:val="right"/>
              <w:rPr>
                <w:color w:val="000000"/>
                <w:szCs w:val="28"/>
              </w:rPr>
            </w:pPr>
            <w:r>
              <w:rPr>
                <w:color w:val="000000"/>
                <w:szCs w:val="28"/>
              </w:rPr>
              <w:t>8.000</w:t>
            </w:r>
          </w:p>
        </w:tc>
        <w:tc>
          <w:tcPr>
            <w:tcW w:w="916" w:type="dxa"/>
            <w:tcBorders>
              <w:top w:val="nil"/>
              <w:left w:val="nil"/>
              <w:bottom w:val="single" w:sz="4" w:space="0" w:color="auto"/>
              <w:right w:val="single" w:sz="4" w:space="0" w:color="auto"/>
            </w:tcBorders>
            <w:shd w:val="clear" w:color="auto" w:fill="auto"/>
            <w:noWrap/>
            <w:vAlign w:val="bottom"/>
            <w:hideMark/>
          </w:tcPr>
          <w:p w14:paraId="77ED8288" w14:textId="3BB462B7" w:rsidR="00015037" w:rsidRPr="00551420" w:rsidRDefault="00015037" w:rsidP="00015037">
            <w:pPr>
              <w:jc w:val="right"/>
              <w:rPr>
                <w:color w:val="000000"/>
                <w:szCs w:val="28"/>
              </w:rPr>
            </w:pPr>
            <w:r>
              <w:rPr>
                <w:color w:val="000000"/>
                <w:szCs w:val="28"/>
              </w:rPr>
              <w:t>8.000</w:t>
            </w:r>
          </w:p>
        </w:tc>
        <w:tc>
          <w:tcPr>
            <w:tcW w:w="916" w:type="dxa"/>
            <w:tcBorders>
              <w:top w:val="nil"/>
              <w:left w:val="nil"/>
              <w:bottom w:val="single" w:sz="4" w:space="0" w:color="auto"/>
              <w:right w:val="single" w:sz="4" w:space="0" w:color="auto"/>
            </w:tcBorders>
            <w:shd w:val="clear" w:color="auto" w:fill="auto"/>
            <w:noWrap/>
            <w:vAlign w:val="bottom"/>
            <w:hideMark/>
          </w:tcPr>
          <w:p w14:paraId="6DB59E87" w14:textId="35D38307" w:rsidR="00015037" w:rsidRPr="00551420" w:rsidRDefault="00015037" w:rsidP="00015037">
            <w:pPr>
              <w:jc w:val="right"/>
              <w:rPr>
                <w:color w:val="000000"/>
                <w:szCs w:val="28"/>
              </w:rPr>
            </w:pPr>
            <w:r>
              <w:rPr>
                <w:color w:val="000000"/>
                <w:szCs w:val="28"/>
              </w:rPr>
              <w:t>8.000</w:t>
            </w:r>
          </w:p>
        </w:tc>
        <w:tc>
          <w:tcPr>
            <w:tcW w:w="916" w:type="dxa"/>
            <w:tcBorders>
              <w:top w:val="nil"/>
              <w:left w:val="nil"/>
              <w:bottom w:val="single" w:sz="4" w:space="0" w:color="auto"/>
              <w:right w:val="single" w:sz="4" w:space="0" w:color="auto"/>
            </w:tcBorders>
            <w:shd w:val="clear" w:color="auto" w:fill="auto"/>
            <w:noWrap/>
            <w:vAlign w:val="bottom"/>
            <w:hideMark/>
          </w:tcPr>
          <w:p w14:paraId="6B8F9C73" w14:textId="24156CCE" w:rsidR="00015037" w:rsidRPr="00551420" w:rsidRDefault="00015037" w:rsidP="00015037">
            <w:pPr>
              <w:jc w:val="right"/>
              <w:rPr>
                <w:color w:val="000000"/>
                <w:szCs w:val="28"/>
              </w:rPr>
            </w:pPr>
            <w:r>
              <w:rPr>
                <w:color w:val="000000"/>
                <w:szCs w:val="28"/>
              </w:rPr>
              <w:t>8.000</w:t>
            </w:r>
          </w:p>
        </w:tc>
        <w:tc>
          <w:tcPr>
            <w:tcW w:w="1077" w:type="dxa"/>
            <w:tcBorders>
              <w:top w:val="nil"/>
              <w:left w:val="nil"/>
              <w:bottom w:val="single" w:sz="4" w:space="0" w:color="auto"/>
              <w:right w:val="single" w:sz="4" w:space="0" w:color="auto"/>
            </w:tcBorders>
            <w:shd w:val="clear" w:color="auto" w:fill="auto"/>
            <w:noWrap/>
            <w:vAlign w:val="bottom"/>
            <w:hideMark/>
          </w:tcPr>
          <w:p w14:paraId="7F71C7E8" w14:textId="6B6F4803" w:rsidR="00015037" w:rsidRPr="00551420" w:rsidRDefault="00015037" w:rsidP="00015037">
            <w:pPr>
              <w:jc w:val="right"/>
              <w:rPr>
                <w:color w:val="000000"/>
                <w:szCs w:val="28"/>
              </w:rPr>
            </w:pPr>
            <w:r>
              <w:rPr>
                <w:color w:val="000000"/>
                <w:szCs w:val="28"/>
              </w:rPr>
              <w:t>8.000</w:t>
            </w:r>
          </w:p>
        </w:tc>
        <w:tc>
          <w:tcPr>
            <w:tcW w:w="916" w:type="dxa"/>
            <w:tcBorders>
              <w:top w:val="nil"/>
              <w:left w:val="nil"/>
              <w:bottom w:val="single" w:sz="4" w:space="0" w:color="auto"/>
              <w:right w:val="single" w:sz="4" w:space="0" w:color="auto"/>
            </w:tcBorders>
            <w:shd w:val="clear" w:color="auto" w:fill="auto"/>
            <w:noWrap/>
            <w:vAlign w:val="bottom"/>
            <w:hideMark/>
          </w:tcPr>
          <w:p w14:paraId="4B0F1148" w14:textId="21A390B8" w:rsidR="00015037" w:rsidRPr="00551420" w:rsidRDefault="00015037" w:rsidP="00015037">
            <w:pPr>
              <w:jc w:val="right"/>
              <w:rPr>
                <w:color w:val="000000"/>
                <w:szCs w:val="28"/>
              </w:rPr>
            </w:pPr>
            <w:r>
              <w:rPr>
                <w:color w:val="000000"/>
                <w:szCs w:val="28"/>
              </w:rPr>
              <w:t>8.000</w:t>
            </w:r>
          </w:p>
        </w:tc>
        <w:tc>
          <w:tcPr>
            <w:tcW w:w="916" w:type="dxa"/>
            <w:tcBorders>
              <w:top w:val="nil"/>
              <w:left w:val="nil"/>
              <w:bottom w:val="single" w:sz="4" w:space="0" w:color="auto"/>
              <w:right w:val="single" w:sz="4" w:space="0" w:color="auto"/>
            </w:tcBorders>
            <w:shd w:val="clear" w:color="auto" w:fill="auto"/>
            <w:noWrap/>
            <w:vAlign w:val="bottom"/>
            <w:hideMark/>
          </w:tcPr>
          <w:p w14:paraId="1C16D6B1" w14:textId="4010047B" w:rsidR="00015037" w:rsidRPr="00551420" w:rsidRDefault="00015037" w:rsidP="00015037">
            <w:pPr>
              <w:jc w:val="right"/>
              <w:rPr>
                <w:color w:val="000000"/>
                <w:szCs w:val="28"/>
              </w:rPr>
            </w:pPr>
            <w:r>
              <w:rPr>
                <w:color w:val="000000"/>
                <w:szCs w:val="28"/>
              </w:rPr>
              <w:t>8.000</w:t>
            </w:r>
          </w:p>
        </w:tc>
        <w:tc>
          <w:tcPr>
            <w:tcW w:w="916" w:type="dxa"/>
            <w:tcBorders>
              <w:top w:val="nil"/>
              <w:left w:val="nil"/>
              <w:bottom w:val="single" w:sz="4" w:space="0" w:color="auto"/>
              <w:right w:val="single" w:sz="4" w:space="0" w:color="auto"/>
            </w:tcBorders>
            <w:shd w:val="clear" w:color="auto" w:fill="auto"/>
            <w:noWrap/>
            <w:vAlign w:val="bottom"/>
            <w:hideMark/>
          </w:tcPr>
          <w:p w14:paraId="33370E7B" w14:textId="1D3A1E3F" w:rsidR="00015037" w:rsidRPr="00551420" w:rsidRDefault="00015037" w:rsidP="00015037">
            <w:pPr>
              <w:jc w:val="right"/>
              <w:rPr>
                <w:color w:val="000000"/>
                <w:szCs w:val="28"/>
              </w:rPr>
            </w:pPr>
            <w:r>
              <w:rPr>
                <w:color w:val="000000"/>
                <w:szCs w:val="28"/>
              </w:rPr>
              <w:t>8.000</w:t>
            </w:r>
          </w:p>
        </w:tc>
        <w:tc>
          <w:tcPr>
            <w:tcW w:w="1174" w:type="dxa"/>
            <w:tcBorders>
              <w:top w:val="nil"/>
              <w:left w:val="nil"/>
              <w:bottom w:val="single" w:sz="4" w:space="0" w:color="auto"/>
              <w:right w:val="single" w:sz="4" w:space="0" w:color="auto"/>
            </w:tcBorders>
            <w:shd w:val="clear" w:color="auto" w:fill="auto"/>
            <w:noWrap/>
            <w:vAlign w:val="bottom"/>
            <w:hideMark/>
          </w:tcPr>
          <w:p w14:paraId="623357C7" w14:textId="3D8D8A0E" w:rsidR="00015037" w:rsidRPr="00551420" w:rsidRDefault="00015037" w:rsidP="00015037">
            <w:pPr>
              <w:jc w:val="right"/>
              <w:rPr>
                <w:color w:val="000000"/>
                <w:szCs w:val="28"/>
              </w:rPr>
            </w:pPr>
            <w:r>
              <w:rPr>
                <w:color w:val="000000"/>
                <w:szCs w:val="28"/>
              </w:rPr>
              <w:t>8.000</w:t>
            </w:r>
          </w:p>
        </w:tc>
      </w:tr>
      <w:tr w:rsidR="00015037" w:rsidRPr="00551420" w14:paraId="1171F389" w14:textId="77777777" w:rsidTr="00015037">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3C2B77ED" w14:textId="77777777" w:rsidR="00015037" w:rsidRPr="00551420" w:rsidRDefault="00015037" w:rsidP="00015037">
            <w:pPr>
              <w:rPr>
                <w:color w:val="000000"/>
                <w:szCs w:val="28"/>
              </w:rPr>
            </w:pPr>
            <w:r w:rsidRPr="00551420">
              <w:rPr>
                <w:color w:val="000000"/>
                <w:szCs w:val="28"/>
              </w:rPr>
              <w:t>Затраты тепла на собственные нужды в горячей воде</w:t>
            </w:r>
          </w:p>
        </w:tc>
        <w:tc>
          <w:tcPr>
            <w:tcW w:w="986" w:type="dxa"/>
            <w:tcBorders>
              <w:top w:val="nil"/>
              <w:left w:val="nil"/>
              <w:bottom w:val="single" w:sz="4" w:space="0" w:color="auto"/>
              <w:right w:val="single" w:sz="4" w:space="0" w:color="auto"/>
            </w:tcBorders>
            <w:shd w:val="clear" w:color="auto" w:fill="auto"/>
            <w:noWrap/>
            <w:vAlign w:val="bottom"/>
            <w:hideMark/>
          </w:tcPr>
          <w:p w14:paraId="6AA491F7" w14:textId="4F22FE64" w:rsidR="00015037" w:rsidRPr="00551420" w:rsidRDefault="00015037" w:rsidP="00015037">
            <w:pPr>
              <w:jc w:val="right"/>
              <w:rPr>
                <w:color w:val="000000"/>
                <w:szCs w:val="28"/>
              </w:rPr>
            </w:pPr>
            <w:r>
              <w:rPr>
                <w:color w:val="000000"/>
                <w:szCs w:val="28"/>
              </w:rPr>
              <w:t>0.046</w:t>
            </w:r>
          </w:p>
        </w:tc>
        <w:tc>
          <w:tcPr>
            <w:tcW w:w="916" w:type="dxa"/>
            <w:tcBorders>
              <w:top w:val="nil"/>
              <w:left w:val="nil"/>
              <w:bottom w:val="single" w:sz="4" w:space="0" w:color="auto"/>
              <w:right w:val="single" w:sz="4" w:space="0" w:color="auto"/>
            </w:tcBorders>
            <w:shd w:val="clear" w:color="auto" w:fill="auto"/>
            <w:noWrap/>
            <w:vAlign w:val="bottom"/>
            <w:hideMark/>
          </w:tcPr>
          <w:p w14:paraId="4680ACE3" w14:textId="126EB2B7" w:rsidR="00015037" w:rsidRPr="00551420" w:rsidRDefault="00015037" w:rsidP="00015037">
            <w:pPr>
              <w:jc w:val="right"/>
              <w:rPr>
                <w:color w:val="000000"/>
                <w:szCs w:val="28"/>
              </w:rPr>
            </w:pPr>
            <w:r>
              <w:rPr>
                <w:color w:val="000000"/>
                <w:szCs w:val="28"/>
              </w:rPr>
              <w:t>0.046</w:t>
            </w:r>
          </w:p>
        </w:tc>
        <w:tc>
          <w:tcPr>
            <w:tcW w:w="916" w:type="dxa"/>
            <w:tcBorders>
              <w:top w:val="nil"/>
              <w:left w:val="nil"/>
              <w:bottom w:val="single" w:sz="4" w:space="0" w:color="auto"/>
              <w:right w:val="single" w:sz="4" w:space="0" w:color="auto"/>
            </w:tcBorders>
            <w:shd w:val="clear" w:color="auto" w:fill="auto"/>
            <w:noWrap/>
            <w:vAlign w:val="bottom"/>
            <w:hideMark/>
          </w:tcPr>
          <w:p w14:paraId="5175597B" w14:textId="1BD7B575" w:rsidR="00015037" w:rsidRPr="00551420" w:rsidRDefault="00015037" w:rsidP="00015037">
            <w:pPr>
              <w:jc w:val="right"/>
              <w:rPr>
                <w:color w:val="000000"/>
                <w:szCs w:val="28"/>
              </w:rPr>
            </w:pPr>
            <w:r>
              <w:rPr>
                <w:color w:val="000000"/>
                <w:szCs w:val="28"/>
              </w:rPr>
              <w:t>0.046</w:t>
            </w:r>
          </w:p>
        </w:tc>
        <w:tc>
          <w:tcPr>
            <w:tcW w:w="916" w:type="dxa"/>
            <w:tcBorders>
              <w:top w:val="nil"/>
              <w:left w:val="nil"/>
              <w:bottom w:val="single" w:sz="4" w:space="0" w:color="auto"/>
              <w:right w:val="single" w:sz="4" w:space="0" w:color="auto"/>
            </w:tcBorders>
            <w:shd w:val="clear" w:color="auto" w:fill="auto"/>
            <w:noWrap/>
            <w:vAlign w:val="bottom"/>
            <w:hideMark/>
          </w:tcPr>
          <w:p w14:paraId="1DF6956F" w14:textId="1D43B473" w:rsidR="00015037" w:rsidRPr="00551420" w:rsidRDefault="00015037" w:rsidP="00015037">
            <w:pPr>
              <w:jc w:val="right"/>
              <w:rPr>
                <w:color w:val="000000"/>
                <w:szCs w:val="28"/>
              </w:rPr>
            </w:pPr>
            <w:r>
              <w:rPr>
                <w:color w:val="000000"/>
                <w:szCs w:val="28"/>
              </w:rPr>
              <w:t>0.046</w:t>
            </w:r>
          </w:p>
        </w:tc>
        <w:tc>
          <w:tcPr>
            <w:tcW w:w="916" w:type="dxa"/>
            <w:tcBorders>
              <w:top w:val="nil"/>
              <w:left w:val="nil"/>
              <w:bottom w:val="single" w:sz="4" w:space="0" w:color="auto"/>
              <w:right w:val="single" w:sz="4" w:space="0" w:color="auto"/>
            </w:tcBorders>
            <w:shd w:val="clear" w:color="auto" w:fill="auto"/>
            <w:noWrap/>
            <w:vAlign w:val="bottom"/>
            <w:hideMark/>
          </w:tcPr>
          <w:p w14:paraId="17CF7D52" w14:textId="2F009860" w:rsidR="00015037" w:rsidRPr="00551420" w:rsidRDefault="00015037" w:rsidP="00015037">
            <w:pPr>
              <w:jc w:val="right"/>
              <w:rPr>
                <w:color w:val="000000"/>
                <w:szCs w:val="28"/>
              </w:rPr>
            </w:pPr>
            <w:r>
              <w:rPr>
                <w:color w:val="000000"/>
                <w:szCs w:val="28"/>
              </w:rPr>
              <w:t>0.046</w:t>
            </w:r>
          </w:p>
        </w:tc>
        <w:tc>
          <w:tcPr>
            <w:tcW w:w="916" w:type="dxa"/>
            <w:tcBorders>
              <w:top w:val="nil"/>
              <w:left w:val="nil"/>
              <w:bottom w:val="single" w:sz="4" w:space="0" w:color="auto"/>
              <w:right w:val="single" w:sz="4" w:space="0" w:color="auto"/>
            </w:tcBorders>
            <w:shd w:val="clear" w:color="auto" w:fill="auto"/>
            <w:noWrap/>
            <w:vAlign w:val="bottom"/>
            <w:hideMark/>
          </w:tcPr>
          <w:p w14:paraId="0E077CE6" w14:textId="3F7638B6" w:rsidR="00015037" w:rsidRPr="00551420" w:rsidRDefault="00015037" w:rsidP="00015037">
            <w:pPr>
              <w:jc w:val="right"/>
              <w:rPr>
                <w:color w:val="000000"/>
                <w:szCs w:val="28"/>
              </w:rPr>
            </w:pPr>
            <w:r>
              <w:rPr>
                <w:color w:val="000000"/>
                <w:szCs w:val="28"/>
              </w:rPr>
              <w:t>0.046</w:t>
            </w:r>
          </w:p>
        </w:tc>
        <w:tc>
          <w:tcPr>
            <w:tcW w:w="1077" w:type="dxa"/>
            <w:tcBorders>
              <w:top w:val="nil"/>
              <w:left w:val="nil"/>
              <w:bottom w:val="single" w:sz="4" w:space="0" w:color="auto"/>
              <w:right w:val="single" w:sz="4" w:space="0" w:color="auto"/>
            </w:tcBorders>
            <w:shd w:val="clear" w:color="auto" w:fill="auto"/>
            <w:noWrap/>
            <w:vAlign w:val="bottom"/>
            <w:hideMark/>
          </w:tcPr>
          <w:p w14:paraId="504F2951" w14:textId="23AF1662" w:rsidR="00015037" w:rsidRPr="00551420" w:rsidRDefault="00015037" w:rsidP="00015037">
            <w:pPr>
              <w:jc w:val="right"/>
              <w:rPr>
                <w:color w:val="000000"/>
                <w:szCs w:val="28"/>
              </w:rPr>
            </w:pPr>
            <w:r>
              <w:rPr>
                <w:color w:val="000000"/>
                <w:szCs w:val="28"/>
              </w:rPr>
              <w:t>0.046</w:t>
            </w:r>
          </w:p>
        </w:tc>
        <w:tc>
          <w:tcPr>
            <w:tcW w:w="916" w:type="dxa"/>
            <w:tcBorders>
              <w:top w:val="nil"/>
              <w:left w:val="nil"/>
              <w:bottom w:val="single" w:sz="4" w:space="0" w:color="auto"/>
              <w:right w:val="single" w:sz="4" w:space="0" w:color="auto"/>
            </w:tcBorders>
            <w:shd w:val="clear" w:color="auto" w:fill="auto"/>
            <w:noWrap/>
            <w:vAlign w:val="bottom"/>
            <w:hideMark/>
          </w:tcPr>
          <w:p w14:paraId="07F0F740" w14:textId="124FC61F" w:rsidR="00015037" w:rsidRPr="00551420" w:rsidRDefault="00015037" w:rsidP="00015037">
            <w:pPr>
              <w:jc w:val="right"/>
              <w:rPr>
                <w:color w:val="000000"/>
                <w:szCs w:val="28"/>
              </w:rPr>
            </w:pPr>
            <w:r>
              <w:rPr>
                <w:color w:val="000000"/>
                <w:szCs w:val="28"/>
              </w:rPr>
              <w:t>0.046</w:t>
            </w:r>
          </w:p>
        </w:tc>
        <w:tc>
          <w:tcPr>
            <w:tcW w:w="916" w:type="dxa"/>
            <w:tcBorders>
              <w:top w:val="nil"/>
              <w:left w:val="nil"/>
              <w:bottom w:val="single" w:sz="4" w:space="0" w:color="auto"/>
              <w:right w:val="single" w:sz="4" w:space="0" w:color="auto"/>
            </w:tcBorders>
            <w:shd w:val="clear" w:color="auto" w:fill="auto"/>
            <w:noWrap/>
            <w:vAlign w:val="bottom"/>
            <w:hideMark/>
          </w:tcPr>
          <w:p w14:paraId="4249F82A" w14:textId="366D2A13" w:rsidR="00015037" w:rsidRPr="00551420" w:rsidRDefault="00015037" w:rsidP="00015037">
            <w:pPr>
              <w:jc w:val="right"/>
              <w:rPr>
                <w:color w:val="000000"/>
                <w:szCs w:val="28"/>
              </w:rPr>
            </w:pPr>
            <w:r>
              <w:rPr>
                <w:color w:val="000000"/>
                <w:szCs w:val="28"/>
              </w:rPr>
              <w:t>0.046</w:t>
            </w:r>
          </w:p>
        </w:tc>
        <w:tc>
          <w:tcPr>
            <w:tcW w:w="916" w:type="dxa"/>
            <w:tcBorders>
              <w:top w:val="nil"/>
              <w:left w:val="nil"/>
              <w:bottom w:val="single" w:sz="4" w:space="0" w:color="auto"/>
              <w:right w:val="single" w:sz="4" w:space="0" w:color="auto"/>
            </w:tcBorders>
            <w:shd w:val="clear" w:color="auto" w:fill="auto"/>
            <w:noWrap/>
            <w:vAlign w:val="bottom"/>
            <w:hideMark/>
          </w:tcPr>
          <w:p w14:paraId="2AC239A7" w14:textId="7B6FFEFC" w:rsidR="00015037" w:rsidRPr="00551420" w:rsidRDefault="00015037" w:rsidP="00015037">
            <w:pPr>
              <w:jc w:val="right"/>
              <w:rPr>
                <w:color w:val="000000"/>
                <w:szCs w:val="28"/>
              </w:rPr>
            </w:pPr>
            <w:r>
              <w:rPr>
                <w:color w:val="000000"/>
                <w:szCs w:val="28"/>
              </w:rPr>
              <w:t>0.046</w:t>
            </w:r>
          </w:p>
        </w:tc>
        <w:tc>
          <w:tcPr>
            <w:tcW w:w="1174" w:type="dxa"/>
            <w:tcBorders>
              <w:top w:val="nil"/>
              <w:left w:val="nil"/>
              <w:bottom w:val="single" w:sz="4" w:space="0" w:color="auto"/>
              <w:right w:val="single" w:sz="4" w:space="0" w:color="auto"/>
            </w:tcBorders>
            <w:shd w:val="clear" w:color="auto" w:fill="auto"/>
            <w:noWrap/>
            <w:vAlign w:val="bottom"/>
            <w:hideMark/>
          </w:tcPr>
          <w:p w14:paraId="782A7FB3" w14:textId="7087DA07" w:rsidR="00015037" w:rsidRPr="00551420" w:rsidRDefault="00015037" w:rsidP="00015037">
            <w:pPr>
              <w:jc w:val="right"/>
              <w:rPr>
                <w:color w:val="000000"/>
                <w:szCs w:val="28"/>
              </w:rPr>
            </w:pPr>
            <w:r>
              <w:rPr>
                <w:color w:val="000000"/>
                <w:szCs w:val="28"/>
              </w:rPr>
              <w:t>0.046</w:t>
            </w:r>
          </w:p>
        </w:tc>
      </w:tr>
      <w:tr w:rsidR="00015037" w:rsidRPr="00551420" w14:paraId="7012C2E9" w14:textId="77777777" w:rsidTr="00015037">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5B988BD6" w14:textId="77777777" w:rsidR="00015037" w:rsidRPr="00551420" w:rsidRDefault="00015037" w:rsidP="00015037">
            <w:pPr>
              <w:rPr>
                <w:color w:val="000000"/>
                <w:szCs w:val="28"/>
              </w:rPr>
            </w:pPr>
            <w:r w:rsidRPr="00551420">
              <w:rPr>
                <w:color w:val="000000"/>
                <w:szCs w:val="28"/>
              </w:rPr>
              <w:t>Потери в тепловых сетях в горячей воде</w:t>
            </w:r>
          </w:p>
        </w:tc>
        <w:tc>
          <w:tcPr>
            <w:tcW w:w="986" w:type="dxa"/>
            <w:tcBorders>
              <w:top w:val="nil"/>
              <w:left w:val="nil"/>
              <w:bottom w:val="single" w:sz="4" w:space="0" w:color="auto"/>
              <w:right w:val="single" w:sz="4" w:space="0" w:color="auto"/>
            </w:tcBorders>
            <w:shd w:val="clear" w:color="auto" w:fill="auto"/>
            <w:noWrap/>
            <w:vAlign w:val="bottom"/>
            <w:hideMark/>
          </w:tcPr>
          <w:p w14:paraId="06396C02" w14:textId="6F1F9D40" w:rsidR="00015037" w:rsidRPr="00551420" w:rsidRDefault="00015037" w:rsidP="00015037">
            <w:pPr>
              <w:jc w:val="right"/>
              <w:rPr>
                <w:color w:val="000000"/>
                <w:szCs w:val="28"/>
              </w:rPr>
            </w:pPr>
            <w:r>
              <w:rPr>
                <w:color w:val="000000"/>
                <w:szCs w:val="28"/>
              </w:rPr>
              <w:t>0.220</w:t>
            </w:r>
          </w:p>
        </w:tc>
        <w:tc>
          <w:tcPr>
            <w:tcW w:w="916" w:type="dxa"/>
            <w:tcBorders>
              <w:top w:val="nil"/>
              <w:left w:val="nil"/>
              <w:bottom w:val="single" w:sz="4" w:space="0" w:color="auto"/>
              <w:right w:val="single" w:sz="4" w:space="0" w:color="auto"/>
            </w:tcBorders>
            <w:shd w:val="clear" w:color="auto" w:fill="auto"/>
            <w:noWrap/>
            <w:vAlign w:val="bottom"/>
            <w:hideMark/>
          </w:tcPr>
          <w:p w14:paraId="63F14557" w14:textId="02B55F24" w:rsidR="00015037" w:rsidRPr="00551420" w:rsidRDefault="00015037" w:rsidP="00015037">
            <w:pPr>
              <w:jc w:val="right"/>
              <w:rPr>
                <w:color w:val="000000"/>
                <w:szCs w:val="28"/>
              </w:rPr>
            </w:pPr>
            <w:r>
              <w:rPr>
                <w:color w:val="000000"/>
                <w:szCs w:val="28"/>
              </w:rPr>
              <w:t>0.210</w:t>
            </w:r>
          </w:p>
        </w:tc>
        <w:tc>
          <w:tcPr>
            <w:tcW w:w="916" w:type="dxa"/>
            <w:tcBorders>
              <w:top w:val="nil"/>
              <w:left w:val="nil"/>
              <w:bottom w:val="single" w:sz="4" w:space="0" w:color="auto"/>
              <w:right w:val="single" w:sz="4" w:space="0" w:color="auto"/>
            </w:tcBorders>
            <w:shd w:val="clear" w:color="auto" w:fill="auto"/>
            <w:noWrap/>
            <w:vAlign w:val="bottom"/>
            <w:hideMark/>
          </w:tcPr>
          <w:p w14:paraId="39FE18C9" w14:textId="28F850BA" w:rsidR="00015037" w:rsidRPr="00551420" w:rsidRDefault="00015037" w:rsidP="00015037">
            <w:pPr>
              <w:jc w:val="right"/>
              <w:rPr>
                <w:color w:val="000000"/>
                <w:szCs w:val="28"/>
              </w:rPr>
            </w:pPr>
            <w:r>
              <w:rPr>
                <w:color w:val="000000"/>
                <w:szCs w:val="28"/>
              </w:rPr>
              <w:t>0.220</w:t>
            </w:r>
          </w:p>
        </w:tc>
        <w:tc>
          <w:tcPr>
            <w:tcW w:w="916" w:type="dxa"/>
            <w:tcBorders>
              <w:top w:val="nil"/>
              <w:left w:val="nil"/>
              <w:bottom w:val="single" w:sz="4" w:space="0" w:color="auto"/>
              <w:right w:val="single" w:sz="4" w:space="0" w:color="auto"/>
            </w:tcBorders>
            <w:shd w:val="clear" w:color="auto" w:fill="auto"/>
            <w:noWrap/>
            <w:vAlign w:val="bottom"/>
            <w:hideMark/>
          </w:tcPr>
          <w:p w14:paraId="6409AC5C" w14:textId="2EC41C97" w:rsidR="00015037" w:rsidRPr="00551420" w:rsidRDefault="00015037" w:rsidP="00015037">
            <w:pPr>
              <w:jc w:val="right"/>
              <w:rPr>
                <w:color w:val="000000"/>
                <w:szCs w:val="28"/>
              </w:rPr>
            </w:pPr>
            <w:r>
              <w:rPr>
                <w:color w:val="000000"/>
                <w:szCs w:val="28"/>
              </w:rPr>
              <w:t>0.210</w:t>
            </w:r>
          </w:p>
        </w:tc>
        <w:tc>
          <w:tcPr>
            <w:tcW w:w="916" w:type="dxa"/>
            <w:tcBorders>
              <w:top w:val="nil"/>
              <w:left w:val="nil"/>
              <w:bottom w:val="single" w:sz="4" w:space="0" w:color="auto"/>
              <w:right w:val="single" w:sz="4" w:space="0" w:color="auto"/>
            </w:tcBorders>
            <w:shd w:val="clear" w:color="auto" w:fill="auto"/>
            <w:noWrap/>
            <w:vAlign w:val="bottom"/>
            <w:hideMark/>
          </w:tcPr>
          <w:p w14:paraId="6226415A" w14:textId="516059FA" w:rsidR="00015037" w:rsidRPr="00551420" w:rsidRDefault="00015037" w:rsidP="00015037">
            <w:pPr>
              <w:jc w:val="right"/>
              <w:rPr>
                <w:color w:val="000000"/>
                <w:szCs w:val="28"/>
              </w:rPr>
            </w:pPr>
            <w:r>
              <w:rPr>
                <w:color w:val="000000"/>
                <w:szCs w:val="28"/>
              </w:rPr>
              <w:t>0.220</w:t>
            </w:r>
          </w:p>
        </w:tc>
        <w:tc>
          <w:tcPr>
            <w:tcW w:w="916" w:type="dxa"/>
            <w:tcBorders>
              <w:top w:val="nil"/>
              <w:left w:val="nil"/>
              <w:bottom w:val="single" w:sz="4" w:space="0" w:color="auto"/>
              <w:right w:val="single" w:sz="4" w:space="0" w:color="auto"/>
            </w:tcBorders>
            <w:shd w:val="clear" w:color="auto" w:fill="auto"/>
            <w:noWrap/>
            <w:vAlign w:val="bottom"/>
            <w:hideMark/>
          </w:tcPr>
          <w:p w14:paraId="70A6042A" w14:textId="61437A97" w:rsidR="00015037" w:rsidRPr="00551420" w:rsidRDefault="00015037" w:rsidP="00015037">
            <w:pPr>
              <w:jc w:val="right"/>
              <w:rPr>
                <w:color w:val="000000"/>
                <w:szCs w:val="28"/>
              </w:rPr>
            </w:pPr>
            <w:r>
              <w:rPr>
                <w:color w:val="000000"/>
                <w:szCs w:val="28"/>
              </w:rPr>
              <w:t>0.210</w:t>
            </w:r>
          </w:p>
        </w:tc>
        <w:tc>
          <w:tcPr>
            <w:tcW w:w="1077" w:type="dxa"/>
            <w:tcBorders>
              <w:top w:val="nil"/>
              <w:left w:val="nil"/>
              <w:bottom w:val="single" w:sz="4" w:space="0" w:color="auto"/>
              <w:right w:val="single" w:sz="4" w:space="0" w:color="auto"/>
            </w:tcBorders>
            <w:shd w:val="clear" w:color="auto" w:fill="auto"/>
            <w:noWrap/>
            <w:vAlign w:val="bottom"/>
            <w:hideMark/>
          </w:tcPr>
          <w:p w14:paraId="2BFAC3BC" w14:textId="3673AD8D" w:rsidR="00015037" w:rsidRPr="00551420" w:rsidRDefault="00015037" w:rsidP="00015037">
            <w:pPr>
              <w:jc w:val="right"/>
              <w:rPr>
                <w:color w:val="000000"/>
                <w:szCs w:val="28"/>
              </w:rPr>
            </w:pPr>
            <w:r>
              <w:rPr>
                <w:color w:val="000000"/>
                <w:szCs w:val="28"/>
              </w:rPr>
              <w:t>0.210</w:t>
            </w:r>
          </w:p>
        </w:tc>
        <w:tc>
          <w:tcPr>
            <w:tcW w:w="916" w:type="dxa"/>
            <w:tcBorders>
              <w:top w:val="nil"/>
              <w:left w:val="nil"/>
              <w:bottom w:val="single" w:sz="4" w:space="0" w:color="auto"/>
              <w:right w:val="single" w:sz="4" w:space="0" w:color="auto"/>
            </w:tcBorders>
            <w:shd w:val="clear" w:color="auto" w:fill="auto"/>
            <w:noWrap/>
            <w:vAlign w:val="bottom"/>
            <w:hideMark/>
          </w:tcPr>
          <w:p w14:paraId="4E33BC2B" w14:textId="054D9BB4" w:rsidR="00015037" w:rsidRPr="00551420" w:rsidRDefault="00015037" w:rsidP="00015037">
            <w:pPr>
              <w:jc w:val="right"/>
              <w:rPr>
                <w:color w:val="000000"/>
                <w:szCs w:val="28"/>
              </w:rPr>
            </w:pPr>
            <w:r>
              <w:rPr>
                <w:color w:val="000000"/>
                <w:szCs w:val="28"/>
              </w:rPr>
              <w:t>0.210</w:t>
            </w:r>
          </w:p>
        </w:tc>
        <w:tc>
          <w:tcPr>
            <w:tcW w:w="916" w:type="dxa"/>
            <w:tcBorders>
              <w:top w:val="nil"/>
              <w:left w:val="nil"/>
              <w:bottom w:val="single" w:sz="4" w:space="0" w:color="auto"/>
              <w:right w:val="single" w:sz="4" w:space="0" w:color="auto"/>
            </w:tcBorders>
            <w:shd w:val="clear" w:color="auto" w:fill="auto"/>
            <w:noWrap/>
            <w:vAlign w:val="bottom"/>
            <w:hideMark/>
          </w:tcPr>
          <w:p w14:paraId="31C6924B" w14:textId="6EA7A731" w:rsidR="00015037" w:rsidRPr="00551420" w:rsidRDefault="00015037" w:rsidP="00015037">
            <w:pPr>
              <w:jc w:val="right"/>
              <w:rPr>
                <w:color w:val="000000"/>
                <w:szCs w:val="28"/>
              </w:rPr>
            </w:pPr>
            <w:r>
              <w:rPr>
                <w:color w:val="000000"/>
                <w:szCs w:val="28"/>
              </w:rPr>
              <w:t>0.210</w:t>
            </w:r>
          </w:p>
        </w:tc>
        <w:tc>
          <w:tcPr>
            <w:tcW w:w="916" w:type="dxa"/>
            <w:tcBorders>
              <w:top w:val="nil"/>
              <w:left w:val="nil"/>
              <w:bottom w:val="single" w:sz="4" w:space="0" w:color="auto"/>
              <w:right w:val="single" w:sz="4" w:space="0" w:color="auto"/>
            </w:tcBorders>
            <w:shd w:val="clear" w:color="auto" w:fill="auto"/>
            <w:noWrap/>
            <w:vAlign w:val="bottom"/>
            <w:hideMark/>
          </w:tcPr>
          <w:p w14:paraId="29E70477" w14:textId="1F4070AD" w:rsidR="00015037" w:rsidRPr="00551420" w:rsidRDefault="00015037" w:rsidP="00015037">
            <w:pPr>
              <w:jc w:val="right"/>
              <w:rPr>
                <w:color w:val="000000"/>
                <w:szCs w:val="28"/>
              </w:rPr>
            </w:pPr>
            <w:r>
              <w:rPr>
                <w:color w:val="000000"/>
                <w:szCs w:val="28"/>
              </w:rPr>
              <w:t>0.210</w:t>
            </w:r>
          </w:p>
        </w:tc>
        <w:tc>
          <w:tcPr>
            <w:tcW w:w="1174" w:type="dxa"/>
            <w:tcBorders>
              <w:top w:val="nil"/>
              <w:left w:val="nil"/>
              <w:bottom w:val="single" w:sz="4" w:space="0" w:color="auto"/>
              <w:right w:val="single" w:sz="4" w:space="0" w:color="auto"/>
            </w:tcBorders>
            <w:shd w:val="clear" w:color="auto" w:fill="auto"/>
            <w:noWrap/>
            <w:vAlign w:val="bottom"/>
            <w:hideMark/>
          </w:tcPr>
          <w:p w14:paraId="1EA30C12" w14:textId="4D132BE6" w:rsidR="00015037" w:rsidRPr="00551420" w:rsidRDefault="00015037" w:rsidP="00015037">
            <w:pPr>
              <w:jc w:val="right"/>
              <w:rPr>
                <w:color w:val="000000"/>
                <w:szCs w:val="28"/>
              </w:rPr>
            </w:pPr>
            <w:r>
              <w:rPr>
                <w:color w:val="000000"/>
                <w:szCs w:val="28"/>
              </w:rPr>
              <w:t>0.210</w:t>
            </w:r>
          </w:p>
        </w:tc>
      </w:tr>
      <w:tr w:rsidR="00015037" w:rsidRPr="00551420" w14:paraId="3CA1F02D" w14:textId="77777777" w:rsidTr="00015037">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1ACC6393" w14:textId="77777777" w:rsidR="00015037" w:rsidRPr="00551420" w:rsidRDefault="00015037" w:rsidP="00015037">
            <w:pPr>
              <w:rPr>
                <w:color w:val="000000"/>
                <w:szCs w:val="28"/>
              </w:rPr>
            </w:pPr>
            <w:r w:rsidRPr="00551420">
              <w:rPr>
                <w:color w:val="000000"/>
                <w:szCs w:val="28"/>
              </w:rPr>
              <w:lastRenderedPageBreak/>
              <w:t>Расчетная нагрузка на хозяйственные нужды</w:t>
            </w:r>
          </w:p>
        </w:tc>
        <w:tc>
          <w:tcPr>
            <w:tcW w:w="986" w:type="dxa"/>
            <w:tcBorders>
              <w:top w:val="nil"/>
              <w:left w:val="nil"/>
              <w:bottom w:val="single" w:sz="4" w:space="0" w:color="auto"/>
              <w:right w:val="single" w:sz="4" w:space="0" w:color="auto"/>
            </w:tcBorders>
            <w:shd w:val="clear" w:color="auto" w:fill="auto"/>
            <w:noWrap/>
            <w:vAlign w:val="bottom"/>
            <w:hideMark/>
          </w:tcPr>
          <w:p w14:paraId="2E14CCDB" w14:textId="08AA09F2" w:rsidR="00015037" w:rsidRPr="00551420" w:rsidRDefault="00015037" w:rsidP="00015037">
            <w:pPr>
              <w:jc w:val="right"/>
              <w:rPr>
                <w:color w:val="000000"/>
                <w:szCs w:val="28"/>
              </w:rPr>
            </w:pPr>
            <w:r>
              <w:rPr>
                <w:color w:val="000000"/>
                <w:szCs w:val="28"/>
              </w:rPr>
              <w:t> </w:t>
            </w:r>
          </w:p>
        </w:tc>
        <w:tc>
          <w:tcPr>
            <w:tcW w:w="916" w:type="dxa"/>
            <w:tcBorders>
              <w:top w:val="nil"/>
              <w:left w:val="nil"/>
              <w:bottom w:val="single" w:sz="4" w:space="0" w:color="auto"/>
              <w:right w:val="single" w:sz="4" w:space="0" w:color="auto"/>
            </w:tcBorders>
            <w:shd w:val="clear" w:color="auto" w:fill="auto"/>
            <w:noWrap/>
            <w:vAlign w:val="bottom"/>
            <w:hideMark/>
          </w:tcPr>
          <w:p w14:paraId="6F03A7DA" w14:textId="4D9E6D0C" w:rsidR="00015037" w:rsidRPr="00551420" w:rsidRDefault="00015037" w:rsidP="00015037">
            <w:pPr>
              <w:jc w:val="right"/>
              <w:rPr>
                <w:color w:val="000000"/>
                <w:szCs w:val="28"/>
              </w:rPr>
            </w:pPr>
            <w:r>
              <w:rPr>
                <w:color w:val="000000"/>
                <w:szCs w:val="28"/>
              </w:rPr>
              <w:t> </w:t>
            </w:r>
          </w:p>
        </w:tc>
        <w:tc>
          <w:tcPr>
            <w:tcW w:w="916" w:type="dxa"/>
            <w:tcBorders>
              <w:top w:val="nil"/>
              <w:left w:val="nil"/>
              <w:bottom w:val="single" w:sz="4" w:space="0" w:color="auto"/>
              <w:right w:val="single" w:sz="4" w:space="0" w:color="auto"/>
            </w:tcBorders>
            <w:shd w:val="clear" w:color="auto" w:fill="auto"/>
            <w:noWrap/>
            <w:vAlign w:val="bottom"/>
            <w:hideMark/>
          </w:tcPr>
          <w:p w14:paraId="7A4B3C2B" w14:textId="1DFE0129" w:rsidR="00015037" w:rsidRPr="00551420" w:rsidRDefault="00015037" w:rsidP="00015037">
            <w:pPr>
              <w:jc w:val="right"/>
              <w:rPr>
                <w:color w:val="000000"/>
                <w:szCs w:val="28"/>
              </w:rPr>
            </w:pPr>
            <w:r>
              <w:rPr>
                <w:color w:val="000000"/>
                <w:szCs w:val="28"/>
              </w:rPr>
              <w:t> </w:t>
            </w:r>
          </w:p>
        </w:tc>
        <w:tc>
          <w:tcPr>
            <w:tcW w:w="916" w:type="dxa"/>
            <w:tcBorders>
              <w:top w:val="nil"/>
              <w:left w:val="nil"/>
              <w:bottom w:val="single" w:sz="4" w:space="0" w:color="auto"/>
              <w:right w:val="single" w:sz="4" w:space="0" w:color="auto"/>
            </w:tcBorders>
            <w:shd w:val="clear" w:color="auto" w:fill="auto"/>
            <w:noWrap/>
            <w:vAlign w:val="bottom"/>
            <w:hideMark/>
          </w:tcPr>
          <w:p w14:paraId="33504611" w14:textId="10D01C6F" w:rsidR="00015037" w:rsidRPr="00551420" w:rsidRDefault="00015037" w:rsidP="00015037">
            <w:pPr>
              <w:jc w:val="right"/>
              <w:rPr>
                <w:color w:val="000000"/>
                <w:szCs w:val="28"/>
              </w:rPr>
            </w:pPr>
            <w:r>
              <w:rPr>
                <w:color w:val="000000"/>
                <w:szCs w:val="28"/>
              </w:rPr>
              <w:t> </w:t>
            </w:r>
          </w:p>
        </w:tc>
        <w:tc>
          <w:tcPr>
            <w:tcW w:w="916" w:type="dxa"/>
            <w:tcBorders>
              <w:top w:val="nil"/>
              <w:left w:val="nil"/>
              <w:bottom w:val="single" w:sz="4" w:space="0" w:color="auto"/>
              <w:right w:val="single" w:sz="4" w:space="0" w:color="auto"/>
            </w:tcBorders>
            <w:shd w:val="clear" w:color="auto" w:fill="auto"/>
            <w:noWrap/>
            <w:vAlign w:val="bottom"/>
            <w:hideMark/>
          </w:tcPr>
          <w:p w14:paraId="299CCB2D" w14:textId="748368AC" w:rsidR="00015037" w:rsidRPr="00551420" w:rsidRDefault="00015037" w:rsidP="00015037">
            <w:pPr>
              <w:jc w:val="right"/>
              <w:rPr>
                <w:color w:val="000000"/>
                <w:szCs w:val="28"/>
              </w:rPr>
            </w:pPr>
            <w:r>
              <w:rPr>
                <w:color w:val="000000"/>
                <w:szCs w:val="28"/>
              </w:rPr>
              <w:t> </w:t>
            </w:r>
          </w:p>
        </w:tc>
        <w:tc>
          <w:tcPr>
            <w:tcW w:w="916" w:type="dxa"/>
            <w:tcBorders>
              <w:top w:val="nil"/>
              <w:left w:val="nil"/>
              <w:bottom w:val="single" w:sz="4" w:space="0" w:color="auto"/>
              <w:right w:val="single" w:sz="4" w:space="0" w:color="auto"/>
            </w:tcBorders>
            <w:shd w:val="clear" w:color="auto" w:fill="auto"/>
            <w:noWrap/>
            <w:vAlign w:val="bottom"/>
            <w:hideMark/>
          </w:tcPr>
          <w:p w14:paraId="7F2B3E62" w14:textId="4F1A58C1" w:rsidR="00015037" w:rsidRPr="00551420" w:rsidRDefault="00015037" w:rsidP="00015037">
            <w:pPr>
              <w:jc w:val="right"/>
              <w:rPr>
                <w:color w:val="000000"/>
                <w:szCs w:val="28"/>
              </w:rPr>
            </w:pPr>
            <w:r>
              <w:rPr>
                <w:color w:val="000000"/>
                <w:szCs w:val="28"/>
              </w:rPr>
              <w:t> </w:t>
            </w:r>
          </w:p>
        </w:tc>
        <w:tc>
          <w:tcPr>
            <w:tcW w:w="1077" w:type="dxa"/>
            <w:tcBorders>
              <w:top w:val="nil"/>
              <w:left w:val="nil"/>
              <w:bottom w:val="single" w:sz="4" w:space="0" w:color="auto"/>
              <w:right w:val="single" w:sz="4" w:space="0" w:color="auto"/>
            </w:tcBorders>
            <w:shd w:val="clear" w:color="auto" w:fill="auto"/>
            <w:noWrap/>
            <w:vAlign w:val="bottom"/>
            <w:hideMark/>
          </w:tcPr>
          <w:p w14:paraId="390528EB" w14:textId="3A49B19A" w:rsidR="00015037" w:rsidRPr="00551420" w:rsidRDefault="00015037" w:rsidP="00015037">
            <w:pPr>
              <w:jc w:val="right"/>
              <w:rPr>
                <w:color w:val="000000"/>
                <w:szCs w:val="28"/>
              </w:rPr>
            </w:pPr>
            <w:r>
              <w:rPr>
                <w:color w:val="000000"/>
                <w:szCs w:val="28"/>
              </w:rPr>
              <w:t> </w:t>
            </w:r>
          </w:p>
        </w:tc>
        <w:tc>
          <w:tcPr>
            <w:tcW w:w="916" w:type="dxa"/>
            <w:tcBorders>
              <w:top w:val="nil"/>
              <w:left w:val="nil"/>
              <w:bottom w:val="single" w:sz="4" w:space="0" w:color="auto"/>
              <w:right w:val="single" w:sz="4" w:space="0" w:color="auto"/>
            </w:tcBorders>
            <w:shd w:val="clear" w:color="auto" w:fill="auto"/>
            <w:noWrap/>
            <w:vAlign w:val="bottom"/>
            <w:hideMark/>
          </w:tcPr>
          <w:p w14:paraId="15FF87D4" w14:textId="779418C6" w:rsidR="00015037" w:rsidRPr="00551420" w:rsidRDefault="00015037" w:rsidP="00015037">
            <w:pPr>
              <w:jc w:val="right"/>
              <w:rPr>
                <w:color w:val="000000"/>
                <w:szCs w:val="28"/>
              </w:rPr>
            </w:pPr>
            <w:r>
              <w:rPr>
                <w:color w:val="000000"/>
                <w:szCs w:val="28"/>
              </w:rPr>
              <w:t> </w:t>
            </w:r>
          </w:p>
        </w:tc>
        <w:tc>
          <w:tcPr>
            <w:tcW w:w="916" w:type="dxa"/>
            <w:tcBorders>
              <w:top w:val="nil"/>
              <w:left w:val="nil"/>
              <w:bottom w:val="single" w:sz="4" w:space="0" w:color="auto"/>
              <w:right w:val="single" w:sz="4" w:space="0" w:color="auto"/>
            </w:tcBorders>
            <w:shd w:val="clear" w:color="auto" w:fill="auto"/>
            <w:noWrap/>
            <w:vAlign w:val="bottom"/>
            <w:hideMark/>
          </w:tcPr>
          <w:p w14:paraId="070A9C4C" w14:textId="36099F26" w:rsidR="00015037" w:rsidRPr="00551420" w:rsidRDefault="00015037" w:rsidP="00015037">
            <w:pPr>
              <w:jc w:val="right"/>
              <w:rPr>
                <w:color w:val="000000"/>
                <w:szCs w:val="28"/>
              </w:rPr>
            </w:pPr>
            <w:r>
              <w:rPr>
                <w:color w:val="000000"/>
                <w:szCs w:val="28"/>
              </w:rPr>
              <w:t> </w:t>
            </w:r>
          </w:p>
        </w:tc>
        <w:tc>
          <w:tcPr>
            <w:tcW w:w="916" w:type="dxa"/>
            <w:tcBorders>
              <w:top w:val="nil"/>
              <w:left w:val="nil"/>
              <w:bottom w:val="single" w:sz="4" w:space="0" w:color="auto"/>
              <w:right w:val="single" w:sz="4" w:space="0" w:color="auto"/>
            </w:tcBorders>
            <w:shd w:val="clear" w:color="auto" w:fill="auto"/>
            <w:noWrap/>
            <w:vAlign w:val="bottom"/>
            <w:hideMark/>
          </w:tcPr>
          <w:p w14:paraId="3D1ABFA4" w14:textId="5FBEF69C" w:rsidR="00015037" w:rsidRPr="00551420" w:rsidRDefault="00015037" w:rsidP="00015037">
            <w:pPr>
              <w:jc w:val="right"/>
              <w:rPr>
                <w:color w:val="000000"/>
                <w:szCs w:val="28"/>
              </w:rPr>
            </w:pPr>
            <w:r>
              <w:rPr>
                <w:color w:val="000000"/>
                <w:szCs w:val="28"/>
              </w:rPr>
              <w:t> </w:t>
            </w:r>
          </w:p>
        </w:tc>
        <w:tc>
          <w:tcPr>
            <w:tcW w:w="1174" w:type="dxa"/>
            <w:tcBorders>
              <w:top w:val="nil"/>
              <w:left w:val="nil"/>
              <w:bottom w:val="single" w:sz="4" w:space="0" w:color="auto"/>
              <w:right w:val="single" w:sz="4" w:space="0" w:color="auto"/>
            </w:tcBorders>
            <w:shd w:val="clear" w:color="auto" w:fill="auto"/>
            <w:noWrap/>
            <w:vAlign w:val="bottom"/>
            <w:hideMark/>
          </w:tcPr>
          <w:p w14:paraId="4636BA9D" w14:textId="411B447E" w:rsidR="00015037" w:rsidRPr="00551420" w:rsidRDefault="00015037" w:rsidP="00015037">
            <w:pPr>
              <w:jc w:val="right"/>
              <w:rPr>
                <w:color w:val="000000"/>
                <w:szCs w:val="28"/>
              </w:rPr>
            </w:pPr>
            <w:r>
              <w:rPr>
                <w:color w:val="000000"/>
                <w:szCs w:val="28"/>
              </w:rPr>
              <w:t> </w:t>
            </w:r>
          </w:p>
        </w:tc>
      </w:tr>
      <w:tr w:rsidR="00015037" w:rsidRPr="00551420" w14:paraId="57E54B66" w14:textId="77777777" w:rsidTr="00015037">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2B87D1B4" w14:textId="77777777" w:rsidR="00015037" w:rsidRPr="00551420" w:rsidRDefault="00015037" w:rsidP="00015037">
            <w:pPr>
              <w:rPr>
                <w:color w:val="000000"/>
                <w:szCs w:val="28"/>
              </w:rPr>
            </w:pPr>
            <w:r w:rsidRPr="00551420">
              <w:rPr>
                <w:color w:val="000000"/>
                <w:szCs w:val="28"/>
              </w:rPr>
              <w:t>Присоединенная договорная тепловая нагрузка в горячей воде</w:t>
            </w:r>
          </w:p>
        </w:tc>
        <w:tc>
          <w:tcPr>
            <w:tcW w:w="986" w:type="dxa"/>
            <w:tcBorders>
              <w:top w:val="nil"/>
              <w:left w:val="nil"/>
              <w:bottom w:val="single" w:sz="4" w:space="0" w:color="auto"/>
              <w:right w:val="single" w:sz="4" w:space="0" w:color="auto"/>
            </w:tcBorders>
            <w:shd w:val="clear" w:color="auto" w:fill="auto"/>
            <w:noWrap/>
            <w:vAlign w:val="bottom"/>
            <w:hideMark/>
          </w:tcPr>
          <w:p w14:paraId="1484BAB0" w14:textId="5793D170" w:rsidR="00015037" w:rsidRPr="00551420" w:rsidRDefault="00015037" w:rsidP="00015037">
            <w:pPr>
              <w:jc w:val="right"/>
              <w:rPr>
                <w:color w:val="000000"/>
                <w:szCs w:val="28"/>
              </w:rPr>
            </w:pPr>
            <w:r>
              <w:rPr>
                <w:color w:val="000000"/>
                <w:szCs w:val="28"/>
              </w:rPr>
              <w:t>3.684</w:t>
            </w:r>
          </w:p>
        </w:tc>
        <w:tc>
          <w:tcPr>
            <w:tcW w:w="916" w:type="dxa"/>
            <w:tcBorders>
              <w:top w:val="nil"/>
              <w:left w:val="nil"/>
              <w:bottom w:val="single" w:sz="4" w:space="0" w:color="auto"/>
              <w:right w:val="single" w:sz="4" w:space="0" w:color="auto"/>
            </w:tcBorders>
            <w:shd w:val="clear" w:color="auto" w:fill="auto"/>
            <w:noWrap/>
            <w:vAlign w:val="bottom"/>
            <w:hideMark/>
          </w:tcPr>
          <w:p w14:paraId="42FAB2AD" w14:textId="316C1BC3" w:rsidR="00015037" w:rsidRPr="00551420" w:rsidRDefault="00015037" w:rsidP="00015037">
            <w:pPr>
              <w:jc w:val="right"/>
              <w:rPr>
                <w:color w:val="000000"/>
                <w:szCs w:val="28"/>
              </w:rPr>
            </w:pPr>
            <w:r>
              <w:rPr>
                <w:color w:val="000000"/>
                <w:szCs w:val="28"/>
              </w:rPr>
              <w:t>3.684</w:t>
            </w:r>
          </w:p>
        </w:tc>
        <w:tc>
          <w:tcPr>
            <w:tcW w:w="916" w:type="dxa"/>
            <w:tcBorders>
              <w:top w:val="nil"/>
              <w:left w:val="nil"/>
              <w:bottom w:val="single" w:sz="4" w:space="0" w:color="auto"/>
              <w:right w:val="single" w:sz="4" w:space="0" w:color="auto"/>
            </w:tcBorders>
            <w:shd w:val="clear" w:color="auto" w:fill="auto"/>
            <w:noWrap/>
            <w:vAlign w:val="bottom"/>
            <w:hideMark/>
          </w:tcPr>
          <w:p w14:paraId="26A56E4A" w14:textId="0DE1EBDC" w:rsidR="00015037" w:rsidRPr="00551420" w:rsidRDefault="00015037" w:rsidP="00015037">
            <w:pPr>
              <w:jc w:val="right"/>
              <w:rPr>
                <w:color w:val="000000"/>
                <w:szCs w:val="28"/>
              </w:rPr>
            </w:pPr>
            <w:r>
              <w:rPr>
                <w:color w:val="000000"/>
                <w:szCs w:val="28"/>
              </w:rPr>
              <w:t>3.684</w:t>
            </w:r>
          </w:p>
        </w:tc>
        <w:tc>
          <w:tcPr>
            <w:tcW w:w="916" w:type="dxa"/>
            <w:tcBorders>
              <w:top w:val="nil"/>
              <w:left w:val="nil"/>
              <w:bottom w:val="single" w:sz="4" w:space="0" w:color="auto"/>
              <w:right w:val="single" w:sz="4" w:space="0" w:color="auto"/>
            </w:tcBorders>
            <w:shd w:val="clear" w:color="auto" w:fill="auto"/>
            <w:noWrap/>
            <w:vAlign w:val="bottom"/>
            <w:hideMark/>
          </w:tcPr>
          <w:p w14:paraId="3384E5C0" w14:textId="49D00763" w:rsidR="00015037" w:rsidRPr="00551420" w:rsidRDefault="00015037" w:rsidP="00015037">
            <w:pPr>
              <w:jc w:val="right"/>
              <w:rPr>
                <w:color w:val="000000"/>
                <w:szCs w:val="28"/>
              </w:rPr>
            </w:pPr>
            <w:r>
              <w:rPr>
                <w:color w:val="000000"/>
                <w:szCs w:val="28"/>
              </w:rPr>
              <w:t>3.684</w:t>
            </w:r>
          </w:p>
        </w:tc>
        <w:tc>
          <w:tcPr>
            <w:tcW w:w="916" w:type="dxa"/>
            <w:tcBorders>
              <w:top w:val="nil"/>
              <w:left w:val="nil"/>
              <w:bottom w:val="single" w:sz="4" w:space="0" w:color="auto"/>
              <w:right w:val="single" w:sz="4" w:space="0" w:color="auto"/>
            </w:tcBorders>
            <w:shd w:val="clear" w:color="auto" w:fill="auto"/>
            <w:noWrap/>
            <w:vAlign w:val="bottom"/>
            <w:hideMark/>
          </w:tcPr>
          <w:p w14:paraId="0C6EBA90" w14:textId="65487408" w:rsidR="00015037" w:rsidRPr="00551420" w:rsidRDefault="00015037" w:rsidP="00015037">
            <w:pPr>
              <w:jc w:val="right"/>
              <w:rPr>
                <w:color w:val="000000"/>
                <w:szCs w:val="28"/>
              </w:rPr>
            </w:pPr>
            <w:r>
              <w:rPr>
                <w:color w:val="000000"/>
                <w:szCs w:val="28"/>
              </w:rPr>
              <w:t>3.684</w:t>
            </w:r>
          </w:p>
        </w:tc>
        <w:tc>
          <w:tcPr>
            <w:tcW w:w="916" w:type="dxa"/>
            <w:tcBorders>
              <w:top w:val="nil"/>
              <w:left w:val="nil"/>
              <w:bottom w:val="single" w:sz="4" w:space="0" w:color="auto"/>
              <w:right w:val="single" w:sz="4" w:space="0" w:color="auto"/>
            </w:tcBorders>
            <w:shd w:val="clear" w:color="auto" w:fill="auto"/>
            <w:noWrap/>
            <w:vAlign w:val="bottom"/>
            <w:hideMark/>
          </w:tcPr>
          <w:p w14:paraId="0EF7E88D" w14:textId="1852F5DE" w:rsidR="00015037" w:rsidRPr="00551420" w:rsidRDefault="00015037" w:rsidP="00015037">
            <w:pPr>
              <w:jc w:val="right"/>
              <w:rPr>
                <w:color w:val="000000"/>
                <w:szCs w:val="28"/>
              </w:rPr>
            </w:pPr>
            <w:r>
              <w:rPr>
                <w:color w:val="000000"/>
                <w:szCs w:val="28"/>
              </w:rPr>
              <w:t>3.684</w:t>
            </w:r>
          </w:p>
        </w:tc>
        <w:tc>
          <w:tcPr>
            <w:tcW w:w="1077" w:type="dxa"/>
            <w:tcBorders>
              <w:top w:val="nil"/>
              <w:left w:val="nil"/>
              <w:bottom w:val="single" w:sz="4" w:space="0" w:color="auto"/>
              <w:right w:val="single" w:sz="4" w:space="0" w:color="auto"/>
            </w:tcBorders>
            <w:shd w:val="clear" w:color="auto" w:fill="auto"/>
            <w:noWrap/>
            <w:vAlign w:val="bottom"/>
            <w:hideMark/>
          </w:tcPr>
          <w:p w14:paraId="57A13294" w14:textId="033D4D3E" w:rsidR="00015037" w:rsidRPr="00551420" w:rsidRDefault="00015037" w:rsidP="00015037">
            <w:pPr>
              <w:jc w:val="right"/>
              <w:rPr>
                <w:color w:val="000000"/>
                <w:szCs w:val="28"/>
              </w:rPr>
            </w:pPr>
            <w:r>
              <w:rPr>
                <w:color w:val="000000"/>
                <w:szCs w:val="28"/>
              </w:rPr>
              <w:t>3.684</w:t>
            </w:r>
          </w:p>
        </w:tc>
        <w:tc>
          <w:tcPr>
            <w:tcW w:w="916" w:type="dxa"/>
            <w:tcBorders>
              <w:top w:val="nil"/>
              <w:left w:val="nil"/>
              <w:bottom w:val="single" w:sz="4" w:space="0" w:color="auto"/>
              <w:right w:val="single" w:sz="4" w:space="0" w:color="auto"/>
            </w:tcBorders>
            <w:shd w:val="clear" w:color="auto" w:fill="auto"/>
            <w:noWrap/>
            <w:vAlign w:val="bottom"/>
            <w:hideMark/>
          </w:tcPr>
          <w:p w14:paraId="5E1E2AEF" w14:textId="6D9DFAC0" w:rsidR="00015037" w:rsidRPr="00551420" w:rsidRDefault="00015037" w:rsidP="00015037">
            <w:pPr>
              <w:jc w:val="right"/>
              <w:rPr>
                <w:color w:val="000000"/>
                <w:szCs w:val="28"/>
              </w:rPr>
            </w:pPr>
            <w:r>
              <w:rPr>
                <w:color w:val="000000"/>
                <w:szCs w:val="28"/>
              </w:rPr>
              <w:t>3.684</w:t>
            </w:r>
          </w:p>
        </w:tc>
        <w:tc>
          <w:tcPr>
            <w:tcW w:w="916" w:type="dxa"/>
            <w:tcBorders>
              <w:top w:val="nil"/>
              <w:left w:val="nil"/>
              <w:bottom w:val="single" w:sz="4" w:space="0" w:color="auto"/>
              <w:right w:val="single" w:sz="4" w:space="0" w:color="auto"/>
            </w:tcBorders>
            <w:shd w:val="clear" w:color="auto" w:fill="auto"/>
            <w:noWrap/>
            <w:vAlign w:val="bottom"/>
            <w:hideMark/>
          </w:tcPr>
          <w:p w14:paraId="4662047E" w14:textId="5786A35E" w:rsidR="00015037" w:rsidRPr="00551420" w:rsidRDefault="00015037" w:rsidP="00015037">
            <w:pPr>
              <w:jc w:val="right"/>
              <w:rPr>
                <w:color w:val="000000"/>
                <w:szCs w:val="28"/>
              </w:rPr>
            </w:pPr>
            <w:r>
              <w:rPr>
                <w:color w:val="000000"/>
                <w:szCs w:val="28"/>
              </w:rPr>
              <w:t>3.684</w:t>
            </w:r>
          </w:p>
        </w:tc>
        <w:tc>
          <w:tcPr>
            <w:tcW w:w="916" w:type="dxa"/>
            <w:tcBorders>
              <w:top w:val="nil"/>
              <w:left w:val="nil"/>
              <w:bottom w:val="single" w:sz="4" w:space="0" w:color="auto"/>
              <w:right w:val="single" w:sz="4" w:space="0" w:color="auto"/>
            </w:tcBorders>
            <w:shd w:val="clear" w:color="auto" w:fill="auto"/>
            <w:noWrap/>
            <w:vAlign w:val="bottom"/>
            <w:hideMark/>
          </w:tcPr>
          <w:p w14:paraId="39531E4E" w14:textId="0A3C0DB9" w:rsidR="00015037" w:rsidRPr="00551420" w:rsidRDefault="00015037" w:rsidP="00015037">
            <w:pPr>
              <w:jc w:val="right"/>
              <w:rPr>
                <w:color w:val="000000"/>
                <w:szCs w:val="28"/>
              </w:rPr>
            </w:pPr>
            <w:r>
              <w:rPr>
                <w:color w:val="000000"/>
                <w:szCs w:val="28"/>
              </w:rPr>
              <w:t>3.684</w:t>
            </w:r>
          </w:p>
        </w:tc>
        <w:tc>
          <w:tcPr>
            <w:tcW w:w="1174" w:type="dxa"/>
            <w:tcBorders>
              <w:top w:val="nil"/>
              <w:left w:val="nil"/>
              <w:bottom w:val="single" w:sz="4" w:space="0" w:color="auto"/>
              <w:right w:val="single" w:sz="4" w:space="0" w:color="auto"/>
            </w:tcBorders>
            <w:shd w:val="clear" w:color="auto" w:fill="auto"/>
            <w:noWrap/>
            <w:vAlign w:val="bottom"/>
            <w:hideMark/>
          </w:tcPr>
          <w:p w14:paraId="44BE6995" w14:textId="2799653E" w:rsidR="00015037" w:rsidRPr="00551420" w:rsidRDefault="00015037" w:rsidP="00015037">
            <w:pPr>
              <w:jc w:val="right"/>
              <w:rPr>
                <w:color w:val="000000"/>
                <w:szCs w:val="28"/>
              </w:rPr>
            </w:pPr>
            <w:r>
              <w:rPr>
                <w:color w:val="000000"/>
                <w:szCs w:val="28"/>
              </w:rPr>
              <w:t>3.684</w:t>
            </w:r>
          </w:p>
        </w:tc>
      </w:tr>
      <w:tr w:rsidR="00015037" w:rsidRPr="00551420" w14:paraId="26AA2AC7" w14:textId="77777777" w:rsidTr="00015037">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128A72D5" w14:textId="6B9ECE35" w:rsidR="00015037" w:rsidRPr="00551420" w:rsidRDefault="00015037" w:rsidP="00015037">
            <w:pPr>
              <w:rPr>
                <w:color w:val="000000"/>
                <w:szCs w:val="28"/>
              </w:rPr>
            </w:pPr>
            <w:r w:rsidRPr="00551420">
              <w:rPr>
                <w:color w:val="000000"/>
                <w:szCs w:val="28"/>
              </w:rPr>
              <w:t>Присоединенная расчетная тепловая нагрузка в горячей воде (на коллекторах станции)</w:t>
            </w:r>
          </w:p>
        </w:tc>
        <w:tc>
          <w:tcPr>
            <w:tcW w:w="986" w:type="dxa"/>
            <w:tcBorders>
              <w:top w:val="nil"/>
              <w:left w:val="nil"/>
              <w:bottom w:val="single" w:sz="4" w:space="0" w:color="auto"/>
              <w:right w:val="single" w:sz="4" w:space="0" w:color="auto"/>
            </w:tcBorders>
            <w:shd w:val="clear" w:color="auto" w:fill="auto"/>
            <w:noWrap/>
            <w:vAlign w:val="bottom"/>
            <w:hideMark/>
          </w:tcPr>
          <w:p w14:paraId="646402A2" w14:textId="7BA3999A" w:rsidR="00015037" w:rsidRPr="00551420" w:rsidRDefault="00015037" w:rsidP="00015037">
            <w:pPr>
              <w:jc w:val="right"/>
              <w:rPr>
                <w:color w:val="000000"/>
                <w:szCs w:val="28"/>
              </w:rPr>
            </w:pPr>
            <w:r>
              <w:rPr>
                <w:color w:val="000000"/>
                <w:szCs w:val="28"/>
              </w:rPr>
              <w:t>3.684</w:t>
            </w:r>
          </w:p>
        </w:tc>
        <w:tc>
          <w:tcPr>
            <w:tcW w:w="916" w:type="dxa"/>
            <w:tcBorders>
              <w:top w:val="nil"/>
              <w:left w:val="nil"/>
              <w:bottom w:val="single" w:sz="4" w:space="0" w:color="auto"/>
              <w:right w:val="single" w:sz="4" w:space="0" w:color="auto"/>
            </w:tcBorders>
            <w:shd w:val="clear" w:color="auto" w:fill="auto"/>
            <w:noWrap/>
            <w:vAlign w:val="bottom"/>
            <w:hideMark/>
          </w:tcPr>
          <w:p w14:paraId="6BC5F5F6" w14:textId="5534A10D" w:rsidR="00015037" w:rsidRPr="00551420" w:rsidRDefault="00015037" w:rsidP="00015037">
            <w:pPr>
              <w:jc w:val="right"/>
              <w:rPr>
                <w:color w:val="000000"/>
                <w:szCs w:val="28"/>
              </w:rPr>
            </w:pPr>
            <w:r>
              <w:rPr>
                <w:color w:val="000000"/>
                <w:szCs w:val="28"/>
              </w:rPr>
              <w:t>3.684</w:t>
            </w:r>
          </w:p>
        </w:tc>
        <w:tc>
          <w:tcPr>
            <w:tcW w:w="916" w:type="dxa"/>
            <w:tcBorders>
              <w:top w:val="nil"/>
              <w:left w:val="nil"/>
              <w:bottom w:val="single" w:sz="4" w:space="0" w:color="auto"/>
              <w:right w:val="single" w:sz="4" w:space="0" w:color="auto"/>
            </w:tcBorders>
            <w:shd w:val="clear" w:color="auto" w:fill="auto"/>
            <w:noWrap/>
            <w:vAlign w:val="bottom"/>
            <w:hideMark/>
          </w:tcPr>
          <w:p w14:paraId="2479DAE6" w14:textId="5438D10C" w:rsidR="00015037" w:rsidRPr="00551420" w:rsidRDefault="00015037" w:rsidP="00015037">
            <w:pPr>
              <w:jc w:val="right"/>
              <w:rPr>
                <w:color w:val="000000"/>
                <w:szCs w:val="28"/>
              </w:rPr>
            </w:pPr>
            <w:r>
              <w:rPr>
                <w:color w:val="000000"/>
                <w:szCs w:val="28"/>
              </w:rPr>
              <w:t>3.684</w:t>
            </w:r>
          </w:p>
        </w:tc>
        <w:tc>
          <w:tcPr>
            <w:tcW w:w="916" w:type="dxa"/>
            <w:tcBorders>
              <w:top w:val="nil"/>
              <w:left w:val="nil"/>
              <w:bottom w:val="single" w:sz="4" w:space="0" w:color="auto"/>
              <w:right w:val="single" w:sz="4" w:space="0" w:color="auto"/>
            </w:tcBorders>
            <w:shd w:val="clear" w:color="auto" w:fill="auto"/>
            <w:noWrap/>
            <w:vAlign w:val="bottom"/>
            <w:hideMark/>
          </w:tcPr>
          <w:p w14:paraId="71CF7F32" w14:textId="20BF9D00" w:rsidR="00015037" w:rsidRPr="00551420" w:rsidRDefault="00015037" w:rsidP="00015037">
            <w:pPr>
              <w:jc w:val="right"/>
              <w:rPr>
                <w:color w:val="000000"/>
                <w:szCs w:val="28"/>
              </w:rPr>
            </w:pPr>
            <w:r>
              <w:rPr>
                <w:color w:val="000000"/>
                <w:szCs w:val="28"/>
              </w:rPr>
              <w:t>3.684</w:t>
            </w:r>
          </w:p>
        </w:tc>
        <w:tc>
          <w:tcPr>
            <w:tcW w:w="916" w:type="dxa"/>
            <w:tcBorders>
              <w:top w:val="nil"/>
              <w:left w:val="nil"/>
              <w:bottom w:val="single" w:sz="4" w:space="0" w:color="auto"/>
              <w:right w:val="single" w:sz="4" w:space="0" w:color="auto"/>
            </w:tcBorders>
            <w:shd w:val="clear" w:color="auto" w:fill="auto"/>
            <w:noWrap/>
            <w:vAlign w:val="bottom"/>
            <w:hideMark/>
          </w:tcPr>
          <w:p w14:paraId="404F929B" w14:textId="71390B0D" w:rsidR="00015037" w:rsidRPr="00551420" w:rsidRDefault="00015037" w:rsidP="00015037">
            <w:pPr>
              <w:jc w:val="right"/>
              <w:rPr>
                <w:color w:val="000000"/>
                <w:szCs w:val="28"/>
              </w:rPr>
            </w:pPr>
            <w:r>
              <w:rPr>
                <w:color w:val="000000"/>
                <w:szCs w:val="28"/>
              </w:rPr>
              <w:t>3.684</w:t>
            </w:r>
          </w:p>
        </w:tc>
        <w:tc>
          <w:tcPr>
            <w:tcW w:w="916" w:type="dxa"/>
            <w:tcBorders>
              <w:top w:val="nil"/>
              <w:left w:val="nil"/>
              <w:bottom w:val="single" w:sz="4" w:space="0" w:color="auto"/>
              <w:right w:val="single" w:sz="4" w:space="0" w:color="auto"/>
            </w:tcBorders>
            <w:shd w:val="clear" w:color="auto" w:fill="auto"/>
            <w:noWrap/>
            <w:vAlign w:val="bottom"/>
            <w:hideMark/>
          </w:tcPr>
          <w:p w14:paraId="47B81E72" w14:textId="5F4AA4A7" w:rsidR="00015037" w:rsidRPr="00551420" w:rsidRDefault="00015037" w:rsidP="00015037">
            <w:pPr>
              <w:jc w:val="right"/>
              <w:rPr>
                <w:color w:val="000000"/>
                <w:szCs w:val="28"/>
              </w:rPr>
            </w:pPr>
            <w:r>
              <w:rPr>
                <w:color w:val="000000"/>
                <w:szCs w:val="28"/>
              </w:rPr>
              <w:t>3.684</w:t>
            </w:r>
          </w:p>
        </w:tc>
        <w:tc>
          <w:tcPr>
            <w:tcW w:w="1077" w:type="dxa"/>
            <w:tcBorders>
              <w:top w:val="nil"/>
              <w:left w:val="nil"/>
              <w:bottom w:val="single" w:sz="4" w:space="0" w:color="auto"/>
              <w:right w:val="single" w:sz="4" w:space="0" w:color="auto"/>
            </w:tcBorders>
            <w:shd w:val="clear" w:color="auto" w:fill="auto"/>
            <w:noWrap/>
            <w:vAlign w:val="bottom"/>
            <w:hideMark/>
          </w:tcPr>
          <w:p w14:paraId="7D74E8F5" w14:textId="779E56D1" w:rsidR="00015037" w:rsidRPr="00551420" w:rsidRDefault="00015037" w:rsidP="00015037">
            <w:pPr>
              <w:jc w:val="right"/>
              <w:rPr>
                <w:color w:val="000000"/>
                <w:szCs w:val="28"/>
              </w:rPr>
            </w:pPr>
            <w:r>
              <w:rPr>
                <w:color w:val="000000"/>
                <w:szCs w:val="28"/>
              </w:rPr>
              <w:t>3.684</w:t>
            </w:r>
          </w:p>
        </w:tc>
        <w:tc>
          <w:tcPr>
            <w:tcW w:w="916" w:type="dxa"/>
            <w:tcBorders>
              <w:top w:val="nil"/>
              <w:left w:val="nil"/>
              <w:bottom w:val="single" w:sz="4" w:space="0" w:color="auto"/>
              <w:right w:val="single" w:sz="4" w:space="0" w:color="auto"/>
            </w:tcBorders>
            <w:shd w:val="clear" w:color="auto" w:fill="auto"/>
            <w:noWrap/>
            <w:vAlign w:val="bottom"/>
            <w:hideMark/>
          </w:tcPr>
          <w:p w14:paraId="0919EE47" w14:textId="65BE5762" w:rsidR="00015037" w:rsidRPr="00551420" w:rsidRDefault="00015037" w:rsidP="00015037">
            <w:pPr>
              <w:jc w:val="right"/>
              <w:rPr>
                <w:color w:val="000000"/>
                <w:szCs w:val="28"/>
              </w:rPr>
            </w:pPr>
            <w:r>
              <w:rPr>
                <w:color w:val="000000"/>
                <w:szCs w:val="28"/>
              </w:rPr>
              <w:t>3.684</w:t>
            </w:r>
          </w:p>
        </w:tc>
        <w:tc>
          <w:tcPr>
            <w:tcW w:w="916" w:type="dxa"/>
            <w:tcBorders>
              <w:top w:val="nil"/>
              <w:left w:val="nil"/>
              <w:bottom w:val="single" w:sz="4" w:space="0" w:color="auto"/>
              <w:right w:val="single" w:sz="4" w:space="0" w:color="auto"/>
            </w:tcBorders>
            <w:shd w:val="clear" w:color="auto" w:fill="auto"/>
            <w:noWrap/>
            <w:vAlign w:val="bottom"/>
            <w:hideMark/>
          </w:tcPr>
          <w:p w14:paraId="42D6C33A" w14:textId="2FA7E7E7" w:rsidR="00015037" w:rsidRPr="00551420" w:rsidRDefault="00015037" w:rsidP="00015037">
            <w:pPr>
              <w:jc w:val="right"/>
              <w:rPr>
                <w:color w:val="000000"/>
                <w:szCs w:val="28"/>
              </w:rPr>
            </w:pPr>
            <w:r>
              <w:rPr>
                <w:color w:val="000000"/>
                <w:szCs w:val="28"/>
              </w:rPr>
              <w:t>3.684</w:t>
            </w:r>
          </w:p>
        </w:tc>
        <w:tc>
          <w:tcPr>
            <w:tcW w:w="916" w:type="dxa"/>
            <w:tcBorders>
              <w:top w:val="nil"/>
              <w:left w:val="nil"/>
              <w:bottom w:val="single" w:sz="4" w:space="0" w:color="auto"/>
              <w:right w:val="single" w:sz="4" w:space="0" w:color="auto"/>
            </w:tcBorders>
            <w:shd w:val="clear" w:color="auto" w:fill="auto"/>
            <w:noWrap/>
            <w:vAlign w:val="bottom"/>
            <w:hideMark/>
          </w:tcPr>
          <w:p w14:paraId="440C7311" w14:textId="0AC89A4F" w:rsidR="00015037" w:rsidRPr="00551420" w:rsidRDefault="00015037" w:rsidP="00015037">
            <w:pPr>
              <w:jc w:val="right"/>
              <w:rPr>
                <w:color w:val="000000"/>
                <w:szCs w:val="28"/>
              </w:rPr>
            </w:pPr>
            <w:r>
              <w:rPr>
                <w:color w:val="000000"/>
                <w:szCs w:val="28"/>
              </w:rPr>
              <w:t>3.684</w:t>
            </w:r>
          </w:p>
        </w:tc>
        <w:tc>
          <w:tcPr>
            <w:tcW w:w="1174" w:type="dxa"/>
            <w:tcBorders>
              <w:top w:val="nil"/>
              <w:left w:val="nil"/>
              <w:bottom w:val="single" w:sz="4" w:space="0" w:color="auto"/>
              <w:right w:val="single" w:sz="4" w:space="0" w:color="auto"/>
            </w:tcBorders>
            <w:shd w:val="clear" w:color="auto" w:fill="auto"/>
            <w:noWrap/>
            <w:vAlign w:val="bottom"/>
            <w:hideMark/>
          </w:tcPr>
          <w:p w14:paraId="2CA73BB4" w14:textId="6B4BBBCD" w:rsidR="00015037" w:rsidRPr="00551420" w:rsidRDefault="00015037" w:rsidP="00015037">
            <w:pPr>
              <w:jc w:val="right"/>
              <w:rPr>
                <w:color w:val="000000"/>
                <w:szCs w:val="28"/>
              </w:rPr>
            </w:pPr>
            <w:r>
              <w:rPr>
                <w:color w:val="000000"/>
                <w:szCs w:val="28"/>
              </w:rPr>
              <w:t>3.684</w:t>
            </w:r>
          </w:p>
        </w:tc>
      </w:tr>
      <w:tr w:rsidR="00015037" w:rsidRPr="00551420" w14:paraId="01F0EA7A" w14:textId="77777777" w:rsidTr="00015037">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039A7C6F" w14:textId="77777777" w:rsidR="00015037" w:rsidRPr="00551420" w:rsidRDefault="00015037" w:rsidP="00015037">
            <w:pPr>
              <w:rPr>
                <w:color w:val="000000"/>
                <w:szCs w:val="28"/>
              </w:rPr>
            </w:pPr>
            <w:r w:rsidRPr="00551420">
              <w:rPr>
                <w:color w:val="000000"/>
                <w:szCs w:val="28"/>
              </w:rPr>
              <w:t>Резерв/дефицит тепловой мощности (по договорной нагрузке)</w:t>
            </w:r>
          </w:p>
        </w:tc>
        <w:tc>
          <w:tcPr>
            <w:tcW w:w="986" w:type="dxa"/>
            <w:tcBorders>
              <w:top w:val="nil"/>
              <w:left w:val="nil"/>
              <w:bottom w:val="single" w:sz="4" w:space="0" w:color="auto"/>
              <w:right w:val="single" w:sz="4" w:space="0" w:color="auto"/>
            </w:tcBorders>
            <w:shd w:val="clear" w:color="auto" w:fill="auto"/>
            <w:noWrap/>
            <w:vAlign w:val="bottom"/>
            <w:hideMark/>
          </w:tcPr>
          <w:p w14:paraId="58A46D7D" w14:textId="01A0CEFF" w:rsidR="00015037" w:rsidRPr="00551420" w:rsidRDefault="00015037" w:rsidP="00015037">
            <w:pPr>
              <w:jc w:val="right"/>
              <w:rPr>
                <w:color w:val="000000"/>
                <w:szCs w:val="28"/>
              </w:rPr>
            </w:pPr>
            <w:r>
              <w:rPr>
                <w:color w:val="000000"/>
                <w:szCs w:val="28"/>
              </w:rPr>
              <w:t>4.050</w:t>
            </w:r>
          </w:p>
        </w:tc>
        <w:tc>
          <w:tcPr>
            <w:tcW w:w="916" w:type="dxa"/>
            <w:tcBorders>
              <w:top w:val="nil"/>
              <w:left w:val="nil"/>
              <w:bottom w:val="single" w:sz="4" w:space="0" w:color="auto"/>
              <w:right w:val="single" w:sz="4" w:space="0" w:color="auto"/>
            </w:tcBorders>
            <w:shd w:val="clear" w:color="auto" w:fill="auto"/>
            <w:noWrap/>
            <w:vAlign w:val="bottom"/>
            <w:hideMark/>
          </w:tcPr>
          <w:p w14:paraId="370932F8" w14:textId="3E787521" w:rsidR="00015037" w:rsidRPr="00551420" w:rsidRDefault="00015037" w:rsidP="00015037">
            <w:pPr>
              <w:jc w:val="right"/>
              <w:rPr>
                <w:color w:val="000000"/>
                <w:szCs w:val="28"/>
              </w:rPr>
            </w:pPr>
            <w:r>
              <w:rPr>
                <w:color w:val="000000"/>
                <w:szCs w:val="28"/>
              </w:rPr>
              <w:t>4.060</w:t>
            </w:r>
          </w:p>
        </w:tc>
        <w:tc>
          <w:tcPr>
            <w:tcW w:w="916" w:type="dxa"/>
            <w:tcBorders>
              <w:top w:val="nil"/>
              <w:left w:val="nil"/>
              <w:bottom w:val="single" w:sz="4" w:space="0" w:color="auto"/>
              <w:right w:val="single" w:sz="4" w:space="0" w:color="auto"/>
            </w:tcBorders>
            <w:shd w:val="clear" w:color="auto" w:fill="auto"/>
            <w:noWrap/>
            <w:vAlign w:val="bottom"/>
            <w:hideMark/>
          </w:tcPr>
          <w:p w14:paraId="76F536C5" w14:textId="230AF616" w:rsidR="00015037" w:rsidRPr="00551420" w:rsidRDefault="00015037" w:rsidP="00015037">
            <w:pPr>
              <w:jc w:val="right"/>
              <w:rPr>
                <w:color w:val="000000"/>
                <w:szCs w:val="28"/>
              </w:rPr>
            </w:pPr>
            <w:r>
              <w:rPr>
                <w:color w:val="000000"/>
                <w:szCs w:val="28"/>
              </w:rPr>
              <w:t>4.050</w:t>
            </w:r>
          </w:p>
        </w:tc>
        <w:tc>
          <w:tcPr>
            <w:tcW w:w="916" w:type="dxa"/>
            <w:tcBorders>
              <w:top w:val="nil"/>
              <w:left w:val="nil"/>
              <w:bottom w:val="single" w:sz="4" w:space="0" w:color="auto"/>
              <w:right w:val="single" w:sz="4" w:space="0" w:color="auto"/>
            </w:tcBorders>
            <w:shd w:val="clear" w:color="auto" w:fill="auto"/>
            <w:noWrap/>
            <w:vAlign w:val="bottom"/>
            <w:hideMark/>
          </w:tcPr>
          <w:p w14:paraId="38432C3D" w14:textId="7979A2CA" w:rsidR="00015037" w:rsidRPr="00551420" w:rsidRDefault="00015037" w:rsidP="00015037">
            <w:pPr>
              <w:jc w:val="right"/>
              <w:rPr>
                <w:color w:val="000000"/>
                <w:szCs w:val="28"/>
              </w:rPr>
            </w:pPr>
            <w:r>
              <w:rPr>
                <w:color w:val="000000"/>
                <w:szCs w:val="28"/>
              </w:rPr>
              <w:t>4.060</w:t>
            </w:r>
          </w:p>
        </w:tc>
        <w:tc>
          <w:tcPr>
            <w:tcW w:w="916" w:type="dxa"/>
            <w:tcBorders>
              <w:top w:val="nil"/>
              <w:left w:val="nil"/>
              <w:bottom w:val="single" w:sz="4" w:space="0" w:color="auto"/>
              <w:right w:val="single" w:sz="4" w:space="0" w:color="auto"/>
            </w:tcBorders>
            <w:shd w:val="clear" w:color="auto" w:fill="auto"/>
            <w:noWrap/>
            <w:vAlign w:val="bottom"/>
            <w:hideMark/>
          </w:tcPr>
          <w:p w14:paraId="0404DFA1" w14:textId="63B12447" w:rsidR="00015037" w:rsidRPr="00551420" w:rsidRDefault="00015037" w:rsidP="00015037">
            <w:pPr>
              <w:jc w:val="right"/>
              <w:rPr>
                <w:color w:val="000000"/>
                <w:szCs w:val="28"/>
              </w:rPr>
            </w:pPr>
            <w:r>
              <w:rPr>
                <w:color w:val="000000"/>
                <w:szCs w:val="28"/>
              </w:rPr>
              <w:t>4.050</w:t>
            </w:r>
          </w:p>
        </w:tc>
        <w:tc>
          <w:tcPr>
            <w:tcW w:w="916" w:type="dxa"/>
            <w:tcBorders>
              <w:top w:val="nil"/>
              <w:left w:val="nil"/>
              <w:bottom w:val="single" w:sz="4" w:space="0" w:color="auto"/>
              <w:right w:val="single" w:sz="4" w:space="0" w:color="auto"/>
            </w:tcBorders>
            <w:shd w:val="clear" w:color="auto" w:fill="auto"/>
            <w:noWrap/>
            <w:vAlign w:val="bottom"/>
            <w:hideMark/>
          </w:tcPr>
          <w:p w14:paraId="4A03D132" w14:textId="5E3A2818" w:rsidR="00015037" w:rsidRPr="00551420" w:rsidRDefault="00015037" w:rsidP="00015037">
            <w:pPr>
              <w:jc w:val="right"/>
              <w:rPr>
                <w:color w:val="000000"/>
                <w:szCs w:val="28"/>
              </w:rPr>
            </w:pPr>
            <w:r>
              <w:rPr>
                <w:color w:val="000000"/>
                <w:szCs w:val="28"/>
              </w:rPr>
              <w:t>4.060</w:t>
            </w:r>
          </w:p>
        </w:tc>
        <w:tc>
          <w:tcPr>
            <w:tcW w:w="1077" w:type="dxa"/>
            <w:tcBorders>
              <w:top w:val="nil"/>
              <w:left w:val="nil"/>
              <w:bottom w:val="single" w:sz="4" w:space="0" w:color="auto"/>
              <w:right w:val="single" w:sz="4" w:space="0" w:color="auto"/>
            </w:tcBorders>
            <w:shd w:val="clear" w:color="auto" w:fill="auto"/>
            <w:noWrap/>
            <w:vAlign w:val="bottom"/>
            <w:hideMark/>
          </w:tcPr>
          <w:p w14:paraId="0F7D3D5D" w14:textId="05E5793E" w:rsidR="00015037" w:rsidRPr="00551420" w:rsidRDefault="00015037" w:rsidP="00015037">
            <w:pPr>
              <w:jc w:val="right"/>
              <w:rPr>
                <w:color w:val="000000"/>
                <w:szCs w:val="28"/>
              </w:rPr>
            </w:pPr>
            <w:r>
              <w:rPr>
                <w:color w:val="000000"/>
                <w:szCs w:val="28"/>
              </w:rPr>
              <w:t>4.060</w:t>
            </w:r>
          </w:p>
        </w:tc>
        <w:tc>
          <w:tcPr>
            <w:tcW w:w="916" w:type="dxa"/>
            <w:tcBorders>
              <w:top w:val="nil"/>
              <w:left w:val="nil"/>
              <w:bottom w:val="single" w:sz="4" w:space="0" w:color="auto"/>
              <w:right w:val="single" w:sz="4" w:space="0" w:color="auto"/>
            </w:tcBorders>
            <w:shd w:val="clear" w:color="auto" w:fill="auto"/>
            <w:noWrap/>
            <w:vAlign w:val="bottom"/>
            <w:hideMark/>
          </w:tcPr>
          <w:p w14:paraId="52A7D63A" w14:textId="5DDF60AD" w:rsidR="00015037" w:rsidRPr="00551420" w:rsidRDefault="00015037" w:rsidP="00015037">
            <w:pPr>
              <w:jc w:val="right"/>
              <w:rPr>
                <w:color w:val="000000"/>
                <w:szCs w:val="28"/>
              </w:rPr>
            </w:pPr>
            <w:r>
              <w:rPr>
                <w:color w:val="000000"/>
                <w:szCs w:val="28"/>
              </w:rPr>
              <w:t>4.060</w:t>
            </w:r>
          </w:p>
        </w:tc>
        <w:tc>
          <w:tcPr>
            <w:tcW w:w="916" w:type="dxa"/>
            <w:tcBorders>
              <w:top w:val="nil"/>
              <w:left w:val="nil"/>
              <w:bottom w:val="single" w:sz="4" w:space="0" w:color="auto"/>
              <w:right w:val="single" w:sz="4" w:space="0" w:color="auto"/>
            </w:tcBorders>
            <w:shd w:val="clear" w:color="auto" w:fill="auto"/>
            <w:noWrap/>
            <w:vAlign w:val="bottom"/>
            <w:hideMark/>
          </w:tcPr>
          <w:p w14:paraId="0BD246D1" w14:textId="3E18B92E" w:rsidR="00015037" w:rsidRPr="00551420" w:rsidRDefault="00015037" w:rsidP="00015037">
            <w:pPr>
              <w:jc w:val="right"/>
              <w:rPr>
                <w:color w:val="000000"/>
                <w:szCs w:val="28"/>
              </w:rPr>
            </w:pPr>
            <w:r>
              <w:rPr>
                <w:color w:val="000000"/>
                <w:szCs w:val="28"/>
              </w:rPr>
              <w:t>4.060</w:t>
            </w:r>
          </w:p>
        </w:tc>
        <w:tc>
          <w:tcPr>
            <w:tcW w:w="916" w:type="dxa"/>
            <w:tcBorders>
              <w:top w:val="nil"/>
              <w:left w:val="nil"/>
              <w:bottom w:val="single" w:sz="4" w:space="0" w:color="auto"/>
              <w:right w:val="single" w:sz="4" w:space="0" w:color="auto"/>
            </w:tcBorders>
            <w:shd w:val="clear" w:color="auto" w:fill="auto"/>
            <w:noWrap/>
            <w:vAlign w:val="bottom"/>
            <w:hideMark/>
          </w:tcPr>
          <w:p w14:paraId="1CF367F1" w14:textId="10D76310" w:rsidR="00015037" w:rsidRPr="00551420" w:rsidRDefault="00015037" w:rsidP="00015037">
            <w:pPr>
              <w:jc w:val="right"/>
              <w:rPr>
                <w:color w:val="000000"/>
                <w:szCs w:val="28"/>
              </w:rPr>
            </w:pPr>
            <w:r>
              <w:rPr>
                <w:color w:val="000000"/>
                <w:szCs w:val="28"/>
              </w:rPr>
              <w:t>4.060</w:t>
            </w:r>
          </w:p>
        </w:tc>
        <w:tc>
          <w:tcPr>
            <w:tcW w:w="1174" w:type="dxa"/>
            <w:tcBorders>
              <w:top w:val="nil"/>
              <w:left w:val="nil"/>
              <w:bottom w:val="single" w:sz="4" w:space="0" w:color="auto"/>
              <w:right w:val="single" w:sz="4" w:space="0" w:color="auto"/>
            </w:tcBorders>
            <w:shd w:val="clear" w:color="auto" w:fill="auto"/>
            <w:noWrap/>
            <w:vAlign w:val="bottom"/>
            <w:hideMark/>
          </w:tcPr>
          <w:p w14:paraId="40E73BE0" w14:textId="241CA6C0" w:rsidR="00015037" w:rsidRPr="00551420" w:rsidRDefault="00015037" w:rsidP="00015037">
            <w:pPr>
              <w:jc w:val="right"/>
              <w:rPr>
                <w:color w:val="000000"/>
                <w:szCs w:val="28"/>
              </w:rPr>
            </w:pPr>
            <w:r>
              <w:rPr>
                <w:color w:val="000000"/>
                <w:szCs w:val="28"/>
              </w:rPr>
              <w:t>4.060</w:t>
            </w:r>
          </w:p>
        </w:tc>
      </w:tr>
      <w:tr w:rsidR="00015037" w:rsidRPr="00551420" w14:paraId="3E388DA4" w14:textId="77777777" w:rsidTr="00015037">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12600597" w14:textId="77777777" w:rsidR="00015037" w:rsidRPr="00551420" w:rsidRDefault="00015037" w:rsidP="00015037">
            <w:pPr>
              <w:rPr>
                <w:color w:val="000000"/>
                <w:szCs w:val="28"/>
              </w:rPr>
            </w:pPr>
            <w:r w:rsidRPr="00551420">
              <w:rPr>
                <w:color w:val="000000"/>
                <w:szCs w:val="28"/>
              </w:rPr>
              <w:t>Резерв/дефицит тепловой мощности (по фактической нагрузке)</w:t>
            </w:r>
          </w:p>
        </w:tc>
        <w:tc>
          <w:tcPr>
            <w:tcW w:w="986" w:type="dxa"/>
            <w:tcBorders>
              <w:top w:val="nil"/>
              <w:left w:val="nil"/>
              <w:bottom w:val="single" w:sz="4" w:space="0" w:color="auto"/>
              <w:right w:val="single" w:sz="4" w:space="0" w:color="auto"/>
            </w:tcBorders>
            <w:shd w:val="clear" w:color="auto" w:fill="auto"/>
            <w:noWrap/>
            <w:vAlign w:val="bottom"/>
            <w:hideMark/>
          </w:tcPr>
          <w:p w14:paraId="08C33F56" w14:textId="5973F154" w:rsidR="00015037" w:rsidRPr="00551420" w:rsidRDefault="00015037" w:rsidP="00015037">
            <w:pPr>
              <w:jc w:val="right"/>
              <w:rPr>
                <w:color w:val="000000"/>
                <w:szCs w:val="28"/>
              </w:rPr>
            </w:pPr>
            <w:r>
              <w:rPr>
                <w:color w:val="000000"/>
                <w:szCs w:val="28"/>
              </w:rPr>
              <w:t>4.050</w:t>
            </w:r>
          </w:p>
        </w:tc>
        <w:tc>
          <w:tcPr>
            <w:tcW w:w="916" w:type="dxa"/>
            <w:tcBorders>
              <w:top w:val="nil"/>
              <w:left w:val="nil"/>
              <w:bottom w:val="single" w:sz="4" w:space="0" w:color="auto"/>
              <w:right w:val="single" w:sz="4" w:space="0" w:color="auto"/>
            </w:tcBorders>
            <w:shd w:val="clear" w:color="auto" w:fill="auto"/>
            <w:noWrap/>
            <w:vAlign w:val="bottom"/>
            <w:hideMark/>
          </w:tcPr>
          <w:p w14:paraId="456189AD" w14:textId="5E7197C8" w:rsidR="00015037" w:rsidRPr="00551420" w:rsidRDefault="00015037" w:rsidP="00015037">
            <w:pPr>
              <w:jc w:val="right"/>
              <w:rPr>
                <w:color w:val="000000"/>
                <w:szCs w:val="28"/>
              </w:rPr>
            </w:pPr>
            <w:r>
              <w:rPr>
                <w:color w:val="000000"/>
                <w:szCs w:val="28"/>
              </w:rPr>
              <w:t>4.060</w:t>
            </w:r>
          </w:p>
        </w:tc>
        <w:tc>
          <w:tcPr>
            <w:tcW w:w="916" w:type="dxa"/>
            <w:tcBorders>
              <w:top w:val="nil"/>
              <w:left w:val="nil"/>
              <w:bottom w:val="single" w:sz="4" w:space="0" w:color="auto"/>
              <w:right w:val="single" w:sz="4" w:space="0" w:color="auto"/>
            </w:tcBorders>
            <w:shd w:val="clear" w:color="auto" w:fill="auto"/>
            <w:noWrap/>
            <w:vAlign w:val="bottom"/>
            <w:hideMark/>
          </w:tcPr>
          <w:p w14:paraId="49EB9DF8" w14:textId="728C7FB8" w:rsidR="00015037" w:rsidRPr="00551420" w:rsidRDefault="00015037" w:rsidP="00015037">
            <w:pPr>
              <w:jc w:val="right"/>
              <w:rPr>
                <w:color w:val="000000"/>
                <w:szCs w:val="28"/>
              </w:rPr>
            </w:pPr>
            <w:r>
              <w:rPr>
                <w:color w:val="000000"/>
                <w:szCs w:val="28"/>
              </w:rPr>
              <w:t>4.050</w:t>
            </w:r>
          </w:p>
        </w:tc>
        <w:tc>
          <w:tcPr>
            <w:tcW w:w="916" w:type="dxa"/>
            <w:tcBorders>
              <w:top w:val="nil"/>
              <w:left w:val="nil"/>
              <w:bottom w:val="single" w:sz="4" w:space="0" w:color="auto"/>
              <w:right w:val="single" w:sz="4" w:space="0" w:color="auto"/>
            </w:tcBorders>
            <w:shd w:val="clear" w:color="auto" w:fill="auto"/>
            <w:noWrap/>
            <w:vAlign w:val="bottom"/>
            <w:hideMark/>
          </w:tcPr>
          <w:p w14:paraId="6F18110D" w14:textId="658C0BE6" w:rsidR="00015037" w:rsidRPr="00551420" w:rsidRDefault="00015037" w:rsidP="00015037">
            <w:pPr>
              <w:jc w:val="right"/>
              <w:rPr>
                <w:color w:val="000000"/>
                <w:szCs w:val="28"/>
              </w:rPr>
            </w:pPr>
            <w:r>
              <w:rPr>
                <w:color w:val="000000"/>
                <w:szCs w:val="28"/>
              </w:rPr>
              <w:t>4.060</w:t>
            </w:r>
          </w:p>
        </w:tc>
        <w:tc>
          <w:tcPr>
            <w:tcW w:w="916" w:type="dxa"/>
            <w:tcBorders>
              <w:top w:val="nil"/>
              <w:left w:val="nil"/>
              <w:bottom w:val="single" w:sz="4" w:space="0" w:color="auto"/>
              <w:right w:val="single" w:sz="4" w:space="0" w:color="auto"/>
            </w:tcBorders>
            <w:shd w:val="clear" w:color="auto" w:fill="auto"/>
            <w:noWrap/>
            <w:vAlign w:val="bottom"/>
            <w:hideMark/>
          </w:tcPr>
          <w:p w14:paraId="09531763" w14:textId="24027415" w:rsidR="00015037" w:rsidRPr="00551420" w:rsidRDefault="00015037" w:rsidP="00015037">
            <w:pPr>
              <w:jc w:val="right"/>
              <w:rPr>
                <w:color w:val="000000"/>
                <w:szCs w:val="28"/>
              </w:rPr>
            </w:pPr>
            <w:r>
              <w:rPr>
                <w:color w:val="000000"/>
                <w:szCs w:val="28"/>
              </w:rPr>
              <w:t>4.050</w:t>
            </w:r>
          </w:p>
        </w:tc>
        <w:tc>
          <w:tcPr>
            <w:tcW w:w="916" w:type="dxa"/>
            <w:tcBorders>
              <w:top w:val="nil"/>
              <w:left w:val="nil"/>
              <w:bottom w:val="single" w:sz="4" w:space="0" w:color="auto"/>
              <w:right w:val="single" w:sz="4" w:space="0" w:color="auto"/>
            </w:tcBorders>
            <w:shd w:val="clear" w:color="auto" w:fill="auto"/>
            <w:noWrap/>
            <w:vAlign w:val="bottom"/>
            <w:hideMark/>
          </w:tcPr>
          <w:p w14:paraId="53B4E796" w14:textId="6BC7C469" w:rsidR="00015037" w:rsidRPr="00551420" w:rsidRDefault="00015037" w:rsidP="00015037">
            <w:pPr>
              <w:jc w:val="right"/>
              <w:rPr>
                <w:color w:val="000000"/>
                <w:szCs w:val="28"/>
              </w:rPr>
            </w:pPr>
            <w:r>
              <w:rPr>
                <w:color w:val="000000"/>
                <w:szCs w:val="28"/>
              </w:rPr>
              <w:t>4.060</w:t>
            </w:r>
          </w:p>
        </w:tc>
        <w:tc>
          <w:tcPr>
            <w:tcW w:w="1077" w:type="dxa"/>
            <w:tcBorders>
              <w:top w:val="nil"/>
              <w:left w:val="nil"/>
              <w:bottom w:val="single" w:sz="4" w:space="0" w:color="auto"/>
              <w:right w:val="single" w:sz="4" w:space="0" w:color="auto"/>
            </w:tcBorders>
            <w:shd w:val="clear" w:color="auto" w:fill="auto"/>
            <w:noWrap/>
            <w:vAlign w:val="bottom"/>
            <w:hideMark/>
          </w:tcPr>
          <w:p w14:paraId="5E254F4A" w14:textId="0A196356" w:rsidR="00015037" w:rsidRPr="00551420" w:rsidRDefault="00015037" w:rsidP="00015037">
            <w:pPr>
              <w:jc w:val="right"/>
              <w:rPr>
                <w:color w:val="000000"/>
                <w:szCs w:val="28"/>
              </w:rPr>
            </w:pPr>
            <w:r>
              <w:rPr>
                <w:color w:val="000000"/>
                <w:szCs w:val="28"/>
              </w:rPr>
              <w:t>4.060</w:t>
            </w:r>
          </w:p>
        </w:tc>
        <w:tc>
          <w:tcPr>
            <w:tcW w:w="916" w:type="dxa"/>
            <w:tcBorders>
              <w:top w:val="nil"/>
              <w:left w:val="nil"/>
              <w:bottom w:val="single" w:sz="4" w:space="0" w:color="auto"/>
              <w:right w:val="single" w:sz="4" w:space="0" w:color="auto"/>
            </w:tcBorders>
            <w:shd w:val="clear" w:color="auto" w:fill="auto"/>
            <w:noWrap/>
            <w:vAlign w:val="bottom"/>
            <w:hideMark/>
          </w:tcPr>
          <w:p w14:paraId="585FB601" w14:textId="79D4C93C" w:rsidR="00015037" w:rsidRPr="00551420" w:rsidRDefault="00015037" w:rsidP="00015037">
            <w:pPr>
              <w:jc w:val="right"/>
              <w:rPr>
                <w:color w:val="000000"/>
                <w:szCs w:val="28"/>
              </w:rPr>
            </w:pPr>
            <w:r>
              <w:rPr>
                <w:color w:val="000000"/>
                <w:szCs w:val="28"/>
              </w:rPr>
              <w:t>4.060</w:t>
            </w:r>
          </w:p>
        </w:tc>
        <w:tc>
          <w:tcPr>
            <w:tcW w:w="916" w:type="dxa"/>
            <w:tcBorders>
              <w:top w:val="nil"/>
              <w:left w:val="nil"/>
              <w:bottom w:val="single" w:sz="4" w:space="0" w:color="auto"/>
              <w:right w:val="single" w:sz="4" w:space="0" w:color="auto"/>
            </w:tcBorders>
            <w:shd w:val="clear" w:color="auto" w:fill="auto"/>
            <w:noWrap/>
            <w:vAlign w:val="bottom"/>
            <w:hideMark/>
          </w:tcPr>
          <w:p w14:paraId="6AD62252" w14:textId="65473F02" w:rsidR="00015037" w:rsidRPr="00551420" w:rsidRDefault="00015037" w:rsidP="00015037">
            <w:pPr>
              <w:jc w:val="right"/>
              <w:rPr>
                <w:color w:val="000000"/>
                <w:szCs w:val="28"/>
              </w:rPr>
            </w:pPr>
            <w:r>
              <w:rPr>
                <w:color w:val="000000"/>
                <w:szCs w:val="28"/>
              </w:rPr>
              <w:t>4.060</w:t>
            </w:r>
          </w:p>
        </w:tc>
        <w:tc>
          <w:tcPr>
            <w:tcW w:w="916" w:type="dxa"/>
            <w:tcBorders>
              <w:top w:val="nil"/>
              <w:left w:val="nil"/>
              <w:bottom w:val="single" w:sz="4" w:space="0" w:color="auto"/>
              <w:right w:val="single" w:sz="4" w:space="0" w:color="auto"/>
            </w:tcBorders>
            <w:shd w:val="clear" w:color="auto" w:fill="auto"/>
            <w:noWrap/>
            <w:vAlign w:val="bottom"/>
            <w:hideMark/>
          </w:tcPr>
          <w:p w14:paraId="33EF9B73" w14:textId="48F6479D" w:rsidR="00015037" w:rsidRPr="00551420" w:rsidRDefault="00015037" w:rsidP="00015037">
            <w:pPr>
              <w:jc w:val="right"/>
              <w:rPr>
                <w:color w:val="000000"/>
                <w:szCs w:val="28"/>
              </w:rPr>
            </w:pPr>
            <w:r>
              <w:rPr>
                <w:color w:val="000000"/>
                <w:szCs w:val="28"/>
              </w:rPr>
              <w:t>4.060</w:t>
            </w:r>
          </w:p>
        </w:tc>
        <w:tc>
          <w:tcPr>
            <w:tcW w:w="1174" w:type="dxa"/>
            <w:tcBorders>
              <w:top w:val="nil"/>
              <w:left w:val="nil"/>
              <w:bottom w:val="single" w:sz="4" w:space="0" w:color="auto"/>
              <w:right w:val="single" w:sz="4" w:space="0" w:color="auto"/>
            </w:tcBorders>
            <w:shd w:val="clear" w:color="auto" w:fill="auto"/>
            <w:noWrap/>
            <w:vAlign w:val="bottom"/>
            <w:hideMark/>
          </w:tcPr>
          <w:p w14:paraId="0A2B67C4" w14:textId="00CBF856" w:rsidR="00015037" w:rsidRPr="00551420" w:rsidRDefault="00015037" w:rsidP="00015037">
            <w:pPr>
              <w:jc w:val="right"/>
              <w:rPr>
                <w:color w:val="000000"/>
                <w:szCs w:val="28"/>
              </w:rPr>
            </w:pPr>
            <w:r>
              <w:rPr>
                <w:color w:val="000000"/>
                <w:szCs w:val="28"/>
              </w:rPr>
              <w:t>4.060</w:t>
            </w:r>
          </w:p>
        </w:tc>
      </w:tr>
      <w:tr w:rsidR="00551420" w:rsidRPr="00551420" w14:paraId="6374D35F" w14:textId="77777777" w:rsidTr="00551420">
        <w:trPr>
          <w:trHeight w:val="20"/>
        </w:trPr>
        <w:tc>
          <w:tcPr>
            <w:tcW w:w="14986" w:type="dxa"/>
            <w:gridSpan w:val="12"/>
            <w:tcBorders>
              <w:top w:val="single" w:sz="4" w:space="0" w:color="auto"/>
              <w:left w:val="single" w:sz="4" w:space="0" w:color="auto"/>
              <w:bottom w:val="single" w:sz="4" w:space="0" w:color="auto"/>
              <w:right w:val="single" w:sz="4" w:space="0" w:color="auto"/>
            </w:tcBorders>
            <w:shd w:val="clear" w:color="auto" w:fill="auto"/>
          </w:tcPr>
          <w:p w14:paraId="6672F6D9" w14:textId="35A504FB" w:rsidR="00551420" w:rsidRPr="00551420" w:rsidRDefault="00551420" w:rsidP="00551420">
            <w:pPr>
              <w:rPr>
                <w:color w:val="000000"/>
                <w:szCs w:val="28"/>
              </w:rPr>
            </w:pPr>
            <w:r w:rsidRPr="00551420">
              <w:rPr>
                <w:color w:val="000000"/>
                <w:szCs w:val="28"/>
              </w:rPr>
              <w:t>БМК Железнодорожного р-на, ул. Чернышевского</w:t>
            </w:r>
          </w:p>
        </w:tc>
      </w:tr>
      <w:tr w:rsidR="00551420" w:rsidRPr="00551420" w14:paraId="62387EAC" w14:textId="77777777" w:rsidTr="003D45A1">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13DDDCF9" w14:textId="77777777" w:rsidR="00551420" w:rsidRPr="00551420" w:rsidRDefault="00551420" w:rsidP="00551420">
            <w:pPr>
              <w:rPr>
                <w:color w:val="000000"/>
                <w:szCs w:val="28"/>
              </w:rPr>
            </w:pPr>
            <w:r w:rsidRPr="00551420">
              <w:rPr>
                <w:color w:val="000000"/>
                <w:szCs w:val="28"/>
              </w:rPr>
              <w:t>Установленная тепловая мощность, в том числе:</w:t>
            </w:r>
          </w:p>
        </w:tc>
        <w:tc>
          <w:tcPr>
            <w:tcW w:w="986" w:type="dxa"/>
            <w:tcBorders>
              <w:top w:val="nil"/>
              <w:left w:val="nil"/>
              <w:bottom w:val="single" w:sz="4" w:space="0" w:color="auto"/>
              <w:right w:val="single" w:sz="4" w:space="0" w:color="auto"/>
            </w:tcBorders>
            <w:shd w:val="clear" w:color="auto" w:fill="auto"/>
            <w:noWrap/>
            <w:vAlign w:val="bottom"/>
            <w:hideMark/>
          </w:tcPr>
          <w:p w14:paraId="417300CB" w14:textId="77777777" w:rsidR="00551420" w:rsidRPr="00551420" w:rsidRDefault="00551420" w:rsidP="00551420">
            <w:pPr>
              <w:jc w:val="right"/>
              <w:rPr>
                <w:color w:val="000000"/>
                <w:szCs w:val="28"/>
              </w:rPr>
            </w:pPr>
            <w:r w:rsidRPr="00551420">
              <w:rPr>
                <w:color w:val="000000"/>
                <w:szCs w:val="28"/>
              </w:rPr>
              <w:t>3.24</w:t>
            </w:r>
          </w:p>
        </w:tc>
        <w:tc>
          <w:tcPr>
            <w:tcW w:w="916" w:type="dxa"/>
            <w:tcBorders>
              <w:top w:val="nil"/>
              <w:left w:val="nil"/>
              <w:bottom w:val="single" w:sz="4" w:space="0" w:color="auto"/>
              <w:right w:val="single" w:sz="4" w:space="0" w:color="auto"/>
            </w:tcBorders>
            <w:shd w:val="clear" w:color="auto" w:fill="auto"/>
            <w:noWrap/>
            <w:vAlign w:val="bottom"/>
            <w:hideMark/>
          </w:tcPr>
          <w:p w14:paraId="73F23865" w14:textId="77777777" w:rsidR="00551420" w:rsidRPr="00551420" w:rsidRDefault="00551420" w:rsidP="00551420">
            <w:pPr>
              <w:jc w:val="right"/>
              <w:rPr>
                <w:color w:val="000000"/>
                <w:szCs w:val="28"/>
              </w:rPr>
            </w:pPr>
            <w:r w:rsidRPr="00551420">
              <w:rPr>
                <w:color w:val="000000"/>
                <w:szCs w:val="28"/>
              </w:rPr>
              <w:t>3.24</w:t>
            </w:r>
          </w:p>
        </w:tc>
        <w:tc>
          <w:tcPr>
            <w:tcW w:w="916" w:type="dxa"/>
            <w:tcBorders>
              <w:top w:val="nil"/>
              <w:left w:val="nil"/>
              <w:bottom w:val="single" w:sz="4" w:space="0" w:color="auto"/>
              <w:right w:val="single" w:sz="4" w:space="0" w:color="auto"/>
            </w:tcBorders>
            <w:shd w:val="clear" w:color="auto" w:fill="auto"/>
            <w:noWrap/>
            <w:vAlign w:val="bottom"/>
            <w:hideMark/>
          </w:tcPr>
          <w:p w14:paraId="2E6A73ED" w14:textId="77777777" w:rsidR="00551420" w:rsidRPr="00551420" w:rsidRDefault="00551420" w:rsidP="00551420">
            <w:pPr>
              <w:jc w:val="right"/>
              <w:rPr>
                <w:color w:val="000000"/>
                <w:szCs w:val="28"/>
              </w:rPr>
            </w:pPr>
            <w:r w:rsidRPr="00551420">
              <w:rPr>
                <w:color w:val="000000"/>
                <w:szCs w:val="28"/>
              </w:rPr>
              <w:t>3.24</w:t>
            </w:r>
          </w:p>
        </w:tc>
        <w:tc>
          <w:tcPr>
            <w:tcW w:w="916" w:type="dxa"/>
            <w:tcBorders>
              <w:top w:val="nil"/>
              <w:left w:val="nil"/>
              <w:bottom w:val="single" w:sz="4" w:space="0" w:color="auto"/>
              <w:right w:val="single" w:sz="4" w:space="0" w:color="auto"/>
            </w:tcBorders>
            <w:shd w:val="clear" w:color="auto" w:fill="auto"/>
            <w:noWrap/>
            <w:vAlign w:val="bottom"/>
            <w:hideMark/>
          </w:tcPr>
          <w:p w14:paraId="44EE210A" w14:textId="77777777" w:rsidR="00551420" w:rsidRPr="00551420" w:rsidRDefault="00551420" w:rsidP="00551420">
            <w:pPr>
              <w:jc w:val="right"/>
              <w:rPr>
                <w:color w:val="000000"/>
                <w:szCs w:val="28"/>
              </w:rPr>
            </w:pPr>
            <w:r w:rsidRPr="00551420">
              <w:rPr>
                <w:color w:val="000000"/>
                <w:szCs w:val="28"/>
              </w:rPr>
              <w:t>3.24</w:t>
            </w:r>
          </w:p>
        </w:tc>
        <w:tc>
          <w:tcPr>
            <w:tcW w:w="916" w:type="dxa"/>
            <w:tcBorders>
              <w:top w:val="nil"/>
              <w:left w:val="nil"/>
              <w:bottom w:val="single" w:sz="4" w:space="0" w:color="auto"/>
              <w:right w:val="single" w:sz="4" w:space="0" w:color="auto"/>
            </w:tcBorders>
            <w:shd w:val="clear" w:color="auto" w:fill="auto"/>
            <w:noWrap/>
            <w:vAlign w:val="bottom"/>
            <w:hideMark/>
          </w:tcPr>
          <w:p w14:paraId="7E766395" w14:textId="77777777" w:rsidR="00551420" w:rsidRPr="00551420" w:rsidRDefault="00551420" w:rsidP="00551420">
            <w:pPr>
              <w:jc w:val="right"/>
              <w:rPr>
                <w:color w:val="000000"/>
                <w:szCs w:val="28"/>
              </w:rPr>
            </w:pPr>
            <w:r w:rsidRPr="00551420">
              <w:rPr>
                <w:color w:val="000000"/>
                <w:szCs w:val="28"/>
              </w:rPr>
              <w:t>3.24</w:t>
            </w:r>
          </w:p>
        </w:tc>
        <w:tc>
          <w:tcPr>
            <w:tcW w:w="916" w:type="dxa"/>
            <w:tcBorders>
              <w:top w:val="nil"/>
              <w:left w:val="nil"/>
              <w:bottom w:val="single" w:sz="4" w:space="0" w:color="auto"/>
              <w:right w:val="single" w:sz="4" w:space="0" w:color="auto"/>
            </w:tcBorders>
            <w:shd w:val="clear" w:color="auto" w:fill="auto"/>
            <w:noWrap/>
            <w:vAlign w:val="bottom"/>
            <w:hideMark/>
          </w:tcPr>
          <w:p w14:paraId="1ED73B00" w14:textId="77777777" w:rsidR="00551420" w:rsidRPr="00551420" w:rsidRDefault="00551420" w:rsidP="00551420">
            <w:pPr>
              <w:jc w:val="right"/>
              <w:rPr>
                <w:color w:val="000000"/>
                <w:szCs w:val="28"/>
              </w:rPr>
            </w:pPr>
            <w:r w:rsidRPr="00551420">
              <w:rPr>
                <w:color w:val="000000"/>
                <w:szCs w:val="28"/>
              </w:rPr>
              <w:t>3.24</w:t>
            </w:r>
          </w:p>
        </w:tc>
        <w:tc>
          <w:tcPr>
            <w:tcW w:w="1077" w:type="dxa"/>
            <w:tcBorders>
              <w:top w:val="nil"/>
              <w:left w:val="nil"/>
              <w:bottom w:val="single" w:sz="4" w:space="0" w:color="auto"/>
              <w:right w:val="single" w:sz="4" w:space="0" w:color="auto"/>
            </w:tcBorders>
            <w:shd w:val="clear" w:color="auto" w:fill="auto"/>
            <w:noWrap/>
            <w:vAlign w:val="bottom"/>
            <w:hideMark/>
          </w:tcPr>
          <w:p w14:paraId="41FF29D2" w14:textId="77777777" w:rsidR="00551420" w:rsidRPr="00551420" w:rsidRDefault="00551420" w:rsidP="00551420">
            <w:pPr>
              <w:jc w:val="right"/>
              <w:rPr>
                <w:color w:val="000000"/>
                <w:szCs w:val="28"/>
              </w:rPr>
            </w:pPr>
            <w:r w:rsidRPr="00551420">
              <w:rPr>
                <w:color w:val="000000"/>
                <w:szCs w:val="28"/>
              </w:rPr>
              <w:t>3.24</w:t>
            </w:r>
          </w:p>
        </w:tc>
        <w:tc>
          <w:tcPr>
            <w:tcW w:w="916" w:type="dxa"/>
            <w:tcBorders>
              <w:top w:val="nil"/>
              <w:left w:val="nil"/>
              <w:bottom w:val="single" w:sz="4" w:space="0" w:color="auto"/>
              <w:right w:val="single" w:sz="4" w:space="0" w:color="auto"/>
            </w:tcBorders>
            <w:shd w:val="clear" w:color="auto" w:fill="auto"/>
            <w:noWrap/>
            <w:vAlign w:val="bottom"/>
            <w:hideMark/>
          </w:tcPr>
          <w:p w14:paraId="74F42751" w14:textId="77777777" w:rsidR="00551420" w:rsidRPr="00551420" w:rsidRDefault="00551420" w:rsidP="00551420">
            <w:pPr>
              <w:jc w:val="right"/>
              <w:rPr>
                <w:color w:val="000000"/>
                <w:szCs w:val="28"/>
              </w:rPr>
            </w:pPr>
            <w:r w:rsidRPr="00551420">
              <w:rPr>
                <w:color w:val="000000"/>
                <w:szCs w:val="28"/>
              </w:rPr>
              <w:t>3.24</w:t>
            </w:r>
          </w:p>
        </w:tc>
        <w:tc>
          <w:tcPr>
            <w:tcW w:w="916" w:type="dxa"/>
            <w:tcBorders>
              <w:top w:val="nil"/>
              <w:left w:val="nil"/>
              <w:bottom w:val="single" w:sz="4" w:space="0" w:color="auto"/>
              <w:right w:val="single" w:sz="4" w:space="0" w:color="auto"/>
            </w:tcBorders>
            <w:shd w:val="clear" w:color="auto" w:fill="auto"/>
            <w:noWrap/>
            <w:vAlign w:val="bottom"/>
            <w:hideMark/>
          </w:tcPr>
          <w:p w14:paraId="559539F2" w14:textId="77777777" w:rsidR="00551420" w:rsidRPr="00551420" w:rsidRDefault="00551420" w:rsidP="00551420">
            <w:pPr>
              <w:jc w:val="right"/>
              <w:rPr>
                <w:color w:val="000000"/>
                <w:szCs w:val="28"/>
              </w:rPr>
            </w:pPr>
            <w:r w:rsidRPr="00551420">
              <w:rPr>
                <w:color w:val="000000"/>
                <w:szCs w:val="28"/>
              </w:rPr>
              <w:t>3.24</w:t>
            </w:r>
          </w:p>
        </w:tc>
        <w:tc>
          <w:tcPr>
            <w:tcW w:w="916" w:type="dxa"/>
            <w:tcBorders>
              <w:top w:val="nil"/>
              <w:left w:val="nil"/>
              <w:bottom w:val="single" w:sz="4" w:space="0" w:color="auto"/>
              <w:right w:val="single" w:sz="4" w:space="0" w:color="auto"/>
            </w:tcBorders>
            <w:shd w:val="clear" w:color="auto" w:fill="auto"/>
            <w:noWrap/>
            <w:vAlign w:val="bottom"/>
            <w:hideMark/>
          </w:tcPr>
          <w:p w14:paraId="58DCEBEE" w14:textId="77777777" w:rsidR="00551420" w:rsidRPr="00551420" w:rsidRDefault="00551420" w:rsidP="00551420">
            <w:pPr>
              <w:jc w:val="right"/>
              <w:rPr>
                <w:color w:val="000000"/>
                <w:szCs w:val="28"/>
              </w:rPr>
            </w:pPr>
            <w:r w:rsidRPr="00551420">
              <w:rPr>
                <w:color w:val="000000"/>
                <w:szCs w:val="28"/>
              </w:rPr>
              <w:t>3.24</w:t>
            </w:r>
          </w:p>
        </w:tc>
        <w:tc>
          <w:tcPr>
            <w:tcW w:w="1174" w:type="dxa"/>
            <w:tcBorders>
              <w:top w:val="nil"/>
              <w:left w:val="nil"/>
              <w:bottom w:val="single" w:sz="4" w:space="0" w:color="auto"/>
              <w:right w:val="single" w:sz="4" w:space="0" w:color="auto"/>
            </w:tcBorders>
            <w:shd w:val="clear" w:color="auto" w:fill="auto"/>
            <w:noWrap/>
            <w:vAlign w:val="bottom"/>
            <w:hideMark/>
          </w:tcPr>
          <w:p w14:paraId="2E53DC55" w14:textId="77777777" w:rsidR="00551420" w:rsidRPr="00551420" w:rsidRDefault="00551420" w:rsidP="00551420">
            <w:pPr>
              <w:jc w:val="right"/>
              <w:rPr>
                <w:color w:val="000000"/>
                <w:szCs w:val="28"/>
              </w:rPr>
            </w:pPr>
            <w:r w:rsidRPr="00551420">
              <w:rPr>
                <w:color w:val="000000"/>
                <w:szCs w:val="28"/>
              </w:rPr>
              <w:t>3.24</w:t>
            </w:r>
          </w:p>
        </w:tc>
      </w:tr>
      <w:tr w:rsidR="00551420" w:rsidRPr="00551420" w14:paraId="14B053BD" w14:textId="77777777" w:rsidTr="003D45A1">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2C606580" w14:textId="77777777" w:rsidR="00551420" w:rsidRPr="00551420" w:rsidRDefault="00551420" w:rsidP="00551420">
            <w:pPr>
              <w:rPr>
                <w:color w:val="000000"/>
                <w:szCs w:val="28"/>
              </w:rPr>
            </w:pPr>
            <w:r w:rsidRPr="00551420">
              <w:rPr>
                <w:color w:val="000000"/>
                <w:szCs w:val="28"/>
              </w:rPr>
              <w:t>Ограничение тепловой мощности</w:t>
            </w:r>
          </w:p>
        </w:tc>
        <w:tc>
          <w:tcPr>
            <w:tcW w:w="986" w:type="dxa"/>
            <w:tcBorders>
              <w:top w:val="nil"/>
              <w:left w:val="nil"/>
              <w:bottom w:val="single" w:sz="4" w:space="0" w:color="auto"/>
              <w:right w:val="single" w:sz="4" w:space="0" w:color="auto"/>
            </w:tcBorders>
            <w:shd w:val="clear" w:color="auto" w:fill="auto"/>
            <w:noWrap/>
            <w:vAlign w:val="bottom"/>
            <w:hideMark/>
          </w:tcPr>
          <w:p w14:paraId="0922B140" w14:textId="77777777" w:rsidR="00551420" w:rsidRPr="00551420" w:rsidRDefault="00551420" w:rsidP="00551420">
            <w:pPr>
              <w:jc w:val="right"/>
              <w:rPr>
                <w:color w:val="000000"/>
                <w:szCs w:val="28"/>
              </w:rPr>
            </w:pPr>
            <w:r w:rsidRPr="00551420">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12F69E3F" w14:textId="77777777" w:rsidR="00551420" w:rsidRPr="00551420" w:rsidRDefault="00551420" w:rsidP="00551420">
            <w:pPr>
              <w:jc w:val="right"/>
              <w:rPr>
                <w:color w:val="000000"/>
                <w:szCs w:val="28"/>
              </w:rPr>
            </w:pPr>
            <w:r w:rsidRPr="00551420">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1A21A0FE" w14:textId="77777777" w:rsidR="00551420" w:rsidRPr="00551420" w:rsidRDefault="00551420" w:rsidP="00551420">
            <w:pPr>
              <w:jc w:val="right"/>
              <w:rPr>
                <w:color w:val="000000"/>
                <w:szCs w:val="28"/>
              </w:rPr>
            </w:pPr>
            <w:r w:rsidRPr="00551420">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1729FC67" w14:textId="77777777" w:rsidR="00551420" w:rsidRPr="00551420" w:rsidRDefault="00551420" w:rsidP="00551420">
            <w:pPr>
              <w:jc w:val="right"/>
              <w:rPr>
                <w:color w:val="000000"/>
                <w:szCs w:val="28"/>
              </w:rPr>
            </w:pPr>
            <w:r w:rsidRPr="00551420">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40C4C3E0" w14:textId="77777777" w:rsidR="00551420" w:rsidRPr="00551420" w:rsidRDefault="00551420" w:rsidP="00551420">
            <w:pPr>
              <w:jc w:val="right"/>
              <w:rPr>
                <w:color w:val="000000"/>
                <w:szCs w:val="28"/>
              </w:rPr>
            </w:pPr>
            <w:r w:rsidRPr="00551420">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579B34A7" w14:textId="77777777" w:rsidR="00551420" w:rsidRPr="00551420" w:rsidRDefault="00551420" w:rsidP="00551420">
            <w:pPr>
              <w:jc w:val="right"/>
              <w:rPr>
                <w:color w:val="000000"/>
                <w:szCs w:val="28"/>
              </w:rPr>
            </w:pPr>
            <w:r w:rsidRPr="00551420">
              <w:rPr>
                <w:color w:val="000000"/>
                <w:szCs w:val="28"/>
              </w:rPr>
              <w:t>0.00</w:t>
            </w:r>
          </w:p>
        </w:tc>
        <w:tc>
          <w:tcPr>
            <w:tcW w:w="1077" w:type="dxa"/>
            <w:tcBorders>
              <w:top w:val="nil"/>
              <w:left w:val="nil"/>
              <w:bottom w:val="single" w:sz="4" w:space="0" w:color="auto"/>
              <w:right w:val="single" w:sz="4" w:space="0" w:color="auto"/>
            </w:tcBorders>
            <w:shd w:val="clear" w:color="auto" w:fill="auto"/>
            <w:noWrap/>
            <w:vAlign w:val="bottom"/>
            <w:hideMark/>
          </w:tcPr>
          <w:p w14:paraId="783FC10F" w14:textId="77777777" w:rsidR="00551420" w:rsidRPr="00551420" w:rsidRDefault="00551420" w:rsidP="00551420">
            <w:pPr>
              <w:jc w:val="right"/>
              <w:rPr>
                <w:color w:val="000000"/>
                <w:szCs w:val="28"/>
              </w:rPr>
            </w:pPr>
            <w:r w:rsidRPr="00551420">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40DE46D9" w14:textId="77777777" w:rsidR="00551420" w:rsidRPr="00551420" w:rsidRDefault="00551420" w:rsidP="00551420">
            <w:pPr>
              <w:jc w:val="right"/>
              <w:rPr>
                <w:color w:val="000000"/>
                <w:szCs w:val="28"/>
              </w:rPr>
            </w:pPr>
            <w:r w:rsidRPr="00551420">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2A50C9FA" w14:textId="77777777" w:rsidR="00551420" w:rsidRPr="00551420" w:rsidRDefault="00551420" w:rsidP="00551420">
            <w:pPr>
              <w:jc w:val="right"/>
              <w:rPr>
                <w:color w:val="000000"/>
                <w:szCs w:val="28"/>
              </w:rPr>
            </w:pPr>
            <w:r w:rsidRPr="00551420">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786138CF" w14:textId="77777777" w:rsidR="00551420" w:rsidRPr="00551420" w:rsidRDefault="00551420" w:rsidP="00551420">
            <w:pPr>
              <w:jc w:val="right"/>
              <w:rPr>
                <w:color w:val="000000"/>
                <w:szCs w:val="28"/>
              </w:rPr>
            </w:pPr>
            <w:r w:rsidRPr="00551420">
              <w:rPr>
                <w:color w:val="000000"/>
                <w:szCs w:val="28"/>
              </w:rPr>
              <w:t>0.00</w:t>
            </w:r>
          </w:p>
        </w:tc>
        <w:tc>
          <w:tcPr>
            <w:tcW w:w="1174" w:type="dxa"/>
            <w:tcBorders>
              <w:top w:val="nil"/>
              <w:left w:val="nil"/>
              <w:bottom w:val="single" w:sz="4" w:space="0" w:color="auto"/>
              <w:right w:val="single" w:sz="4" w:space="0" w:color="auto"/>
            </w:tcBorders>
            <w:shd w:val="clear" w:color="auto" w:fill="auto"/>
            <w:noWrap/>
            <w:vAlign w:val="bottom"/>
            <w:hideMark/>
          </w:tcPr>
          <w:p w14:paraId="44CD57DB" w14:textId="77777777" w:rsidR="00551420" w:rsidRPr="00551420" w:rsidRDefault="00551420" w:rsidP="00551420">
            <w:pPr>
              <w:jc w:val="right"/>
              <w:rPr>
                <w:color w:val="000000"/>
                <w:szCs w:val="28"/>
              </w:rPr>
            </w:pPr>
            <w:r w:rsidRPr="00551420">
              <w:rPr>
                <w:color w:val="000000"/>
                <w:szCs w:val="28"/>
              </w:rPr>
              <w:t>0.00</w:t>
            </w:r>
          </w:p>
        </w:tc>
      </w:tr>
      <w:tr w:rsidR="00551420" w:rsidRPr="00551420" w14:paraId="7F94B5BE" w14:textId="77777777" w:rsidTr="003D45A1">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4B8931B5" w14:textId="77777777" w:rsidR="00551420" w:rsidRPr="00551420" w:rsidRDefault="00551420" w:rsidP="00551420">
            <w:pPr>
              <w:rPr>
                <w:color w:val="000000"/>
                <w:szCs w:val="28"/>
              </w:rPr>
            </w:pPr>
            <w:r w:rsidRPr="00551420">
              <w:rPr>
                <w:color w:val="000000"/>
                <w:szCs w:val="28"/>
              </w:rPr>
              <w:t>Располагаемая тепловая мощность</w:t>
            </w:r>
          </w:p>
        </w:tc>
        <w:tc>
          <w:tcPr>
            <w:tcW w:w="986" w:type="dxa"/>
            <w:tcBorders>
              <w:top w:val="nil"/>
              <w:left w:val="nil"/>
              <w:bottom w:val="single" w:sz="4" w:space="0" w:color="auto"/>
              <w:right w:val="single" w:sz="4" w:space="0" w:color="auto"/>
            </w:tcBorders>
            <w:shd w:val="clear" w:color="auto" w:fill="auto"/>
            <w:noWrap/>
            <w:vAlign w:val="bottom"/>
            <w:hideMark/>
          </w:tcPr>
          <w:p w14:paraId="6944C17F" w14:textId="77777777" w:rsidR="00551420" w:rsidRPr="00551420" w:rsidRDefault="00551420" w:rsidP="00551420">
            <w:pPr>
              <w:jc w:val="right"/>
              <w:rPr>
                <w:color w:val="000000"/>
                <w:szCs w:val="28"/>
              </w:rPr>
            </w:pPr>
            <w:r w:rsidRPr="00551420">
              <w:rPr>
                <w:color w:val="000000"/>
                <w:szCs w:val="28"/>
              </w:rPr>
              <w:t>3.24</w:t>
            </w:r>
          </w:p>
        </w:tc>
        <w:tc>
          <w:tcPr>
            <w:tcW w:w="916" w:type="dxa"/>
            <w:tcBorders>
              <w:top w:val="nil"/>
              <w:left w:val="nil"/>
              <w:bottom w:val="single" w:sz="4" w:space="0" w:color="auto"/>
              <w:right w:val="single" w:sz="4" w:space="0" w:color="auto"/>
            </w:tcBorders>
            <w:shd w:val="clear" w:color="auto" w:fill="auto"/>
            <w:noWrap/>
            <w:vAlign w:val="bottom"/>
            <w:hideMark/>
          </w:tcPr>
          <w:p w14:paraId="0DC00FB0" w14:textId="77777777" w:rsidR="00551420" w:rsidRPr="00551420" w:rsidRDefault="00551420" w:rsidP="00551420">
            <w:pPr>
              <w:jc w:val="right"/>
              <w:rPr>
                <w:color w:val="000000"/>
                <w:szCs w:val="28"/>
              </w:rPr>
            </w:pPr>
            <w:r w:rsidRPr="00551420">
              <w:rPr>
                <w:color w:val="000000"/>
                <w:szCs w:val="28"/>
              </w:rPr>
              <w:t>3.24</w:t>
            </w:r>
          </w:p>
        </w:tc>
        <w:tc>
          <w:tcPr>
            <w:tcW w:w="916" w:type="dxa"/>
            <w:tcBorders>
              <w:top w:val="nil"/>
              <w:left w:val="nil"/>
              <w:bottom w:val="single" w:sz="4" w:space="0" w:color="auto"/>
              <w:right w:val="single" w:sz="4" w:space="0" w:color="auto"/>
            </w:tcBorders>
            <w:shd w:val="clear" w:color="auto" w:fill="auto"/>
            <w:noWrap/>
            <w:vAlign w:val="bottom"/>
            <w:hideMark/>
          </w:tcPr>
          <w:p w14:paraId="1C2691A8" w14:textId="77777777" w:rsidR="00551420" w:rsidRPr="00551420" w:rsidRDefault="00551420" w:rsidP="00551420">
            <w:pPr>
              <w:jc w:val="right"/>
              <w:rPr>
                <w:color w:val="000000"/>
                <w:szCs w:val="28"/>
              </w:rPr>
            </w:pPr>
            <w:r w:rsidRPr="00551420">
              <w:rPr>
                <w:color w:val="000000"/>
                <w:szCs w:val="28"/>
              </w:rPr>
              <w:t>3.24</w:t>
            </w:r>
          </w:p>
        </w:tc>
        <w:tc>
          <w:tcPr>
            <w:tcW w:w="916" w:type="dxa"/>
            <w:tcBorders>
              <w:top w:val="nil"/>
              <w:left w:val="nil"/>
              <w:bottom w:val="single" w:sz="4" w:space="0" w:color="auto"/>
              <w:right w:val="single" w:sz="4" w:space="0" w:color="auto"/>
            </w:tcBorders>
            <w:shd w:val="clear" w:color="auto" w:fill="auto"/>
            <w:noWrap/>
            <w:vAlign w:val="bottom"/>
            <w:hideMark/>
          </w:tcPr>
          <w:p w14:paraId="0EAE8EC9" w14:textId="77777777" w:rsidR="00551420" w:rsidRPr="00551420" w:rsidRDefault="00551420" w:rsidP="00551420">
            <w:pPr>
              <w:jc w:val="right"/>
              <w:rPr>
                <w:color w:val="000000"/>
                <w:szCs w:val="28"/>
              </w:rPr>
            </w:pPr>
            <w:r w:rsidRPr="00551420">
              <w:rPr>
                <w:color w:val="000000"/>
                <w:szCs w:val="28"/>
              </w:rPr>
              <w:t>3.24</w:t>
            </w:r>
          </w:p>
        </w:tc>
        <w:tc>
          <w:tcPr>
            <w:tcW w:w="916" w:type="dxa"/>
            <w:tcBorders>
              <w:top w:val="nil"/>
              <w:left w:val="nil"/>
              <w:bottom w:val="single" w:sz="4" w:space="0" w:color="auto"/>
              <w:right w:val="single" w:sz="4" w:space="0" w:color="auto"/>
            </w:tcBorders>
            <w:shd w:val="clear" w:color="auto" w:fill="auto"/>
            <w:noWrap/>
            <w:vAlign w:val="bottom"/>
            <w:hideMark/>
          </w:tcPr>
          <w:p w14:paraId="59A863B3" w14:textId="77777777" w:rsidR="00551420" w:rsidRPr="00551420" w:rsidRDefault="00551420" w:rsidP="00551420">
            <w:pPr>
              <w:jc w:val="right"/>
              <w:rPr>
                <w:color w:val="000000"/>
                <w:szCs w:val="28"/>
              </w:rPr>
            </w:pPr>
            <w:r w:rsidRPr="00551420">
              <w:rPr>
                <w:color w:val="000000"/>
                <w:szCs w:val="28"/>
              </w:rPr>
              <w:t>3.24</w:t>
            </w:r>
          </w:p>
        </w:tc>
        <w:tc>
          <w:tcPr>
            <w:tcW w:w="916" w:type="dxa"/>
            <w:tcBorders>
              <w:top w:val="nil"/>
              <w:left w:val="nil"/>
              <w:bottom w:val="single" w:sz="4" w:space="0" w:color="auto"/>
              <w:right w:val="single" w:sz="4" w:space="0" w:color="auto"/>
            </w:tcBorders>
            <w:shd w:val="clear" w:color="auto" w:fill="auto"/>
            <w:noWrap/>
            <w:vAlign w:val="bottom"/>
            <w:hideMark/>
          </w:tcPr>
          <w:p w14:paraId="2C05AA16" w14:textId="77777777" w:rsidR="00551420" w:rsidRPr="00551420" w:rsidRDefault="00551420" w:rsidP="00551420">
            <w:pPr>
              <w:jc w:val="right"/>
              <w:rPr>
                <w:color w:val="000000"/>
                <w:szCs w:val="28"/>
              </w:rPr>
            </w:pPr>
            <w:r w:rsidRPr="00551420">
              <w:rPr>
                <w:color w:val="000000"/>
                <w:szCs w:val="28"/>
              </w:rPr>
              <w:t>3.24</w:t>
            </w:r>
          </w:p>
        </w:tc>
        <w:tc>
          <w:tcPr>
            <w:tcW w:w="1077" w:type="dxa"/>
            <w:tcBorders>
              <w:top w:val="nil"/>
              <w:left w:val="nil"/>
              <w:bottom w:val="single" w:sz="4" w:space="0" w:color="auto"/>
              <w:right w:val="single" w:sz="4" w:space="0" w:color="auto"/>
            </w:tcBorders>
            <w:shd w:val="clear" w:color="auto" w:fill="auto"/>
            <w:noWrap/>
            <w:vAlign w:val="bottom"/>
            <w:hideMark/>
          </w:tcPr>
          <w:p w14:paraId="705AE295" w14:textId="77777777" w:rsidR="00551420" w:rsidRPr="00551420" w:rsidRDefault="00551420" w:rsidP="00551420">
            <w:pPr>
              <w:jc w:val="right"/>
              <w:rPr>
                <w:color w:val="000000"/>
                <w:szCs w:val="28"/>
              </w:rPr>
            </w:pPr>
            <w:r w:rsidRPr="00551420">
              <w:rPr>
                <w:color w:val="000000"/>
                <w:szCs w:val="28"/>
              </w:rPr>
              <w:t>3.24</w:t>
            </w:r>
          </w:p>
        </w:tc>
        <w:tc>
          <w:tcPr>
            <w:tcW w:w="916" w:type="dxa"/>
            <w:tcBorders>
              <w:top w:val="nil"/>
              <w:left w:val="nil"/>
              <w:bottom w:val="single" w:sz="4" w:space="0" w:color="auto"/>
              <w:right w:val="single" w:sz="4" w:space="0" w:color="auto"/>
            </w:tcBorders>
            <w:shd w:val="clear" w:color="auto" w:fill="auto"/>
            <w:noWrap/>
            <w:vAlign w:val="bottom"/>
            <w:hideMark/>
          </w:tcPr>
          <w:p w14:paraId="69B3711A" w14:textId="77777777" w:rsidR="00551420" w:rsidRPr="00551420" w:rsidRDefault="00551420" w:rsidP="00551420">
            <w:pPr>
              <w:jc w:val="right"/>
              <w:rPr>
                <w:color w:val="000000"/>
                <w:szCs w:val="28"/>
              </w:rPr>
            </w:pPr>
            <w:r w:rsidRPr="00551420">
              <w:rPr>
                <w:color w:val="000000"/>
                <w:szCs w:val="28"/>
              </w:rPr>
              <w:t>3.24</w:t>
            </w:r>
          </w:p>
        </w:tc>
        <w:tc>
          <w:tcPr>
            <w:tcW w:w="916" w:type="dxa"/>
            <w:tcBorders>
              <w:top w:val="nil"/>
              <w:left w:val="nil"/>
              <w:bottom w:val="single" w:sz="4" w:space="0" w:color="auto"/>
              <w:right w:val="single" w:sz="4" w:space="0" w:color="auto"/>
            </w:tcBorders>
            <w:shd w:val="clear" w:color="auto" w:fill="auto"/>
            <w:noWrap/>
            <w:vAlign w:val="bottom"/>
            <w:hideMark/>
          </w:tcPr>
          <w:p w14:paraId="2406DFC5" w14:textId="77777777" w:rsidR="00551420" w:rsidRPr="00551420" w:rsidRDefault="00551420" w:rsidP="00551420">
            <w:pPr>
              <w:jc w:val="right"/>
              <w:rPr>
                <w:color w:val="000000"/>
                <w:szCs w:val="28"/>
              </w:rPr>
            </w:pPr>
            <w:r w:rsidRPr="00551420">
              <w:rPr>
                <w:color w:val="000000"/>
                <w:szCs w:val="28"/>
              </w:rPr>
              <w:t>3.24</w:t>
            </w:r>
          </w:p>
        </w:tc>
        <w:tc>
          <w:tcPr>
            <w:tcW w:w="916" w:type="dxa"/>
            <w:tcBorders>
              <w:top w:val="nil"/>
              <w:left w:val="nil"/>
              <w:bottom w:val="single" w:sz="4" w:space="0" w:color="auto"/>
              <w:right w:val="single" w:sz="4" w:space="0" w:color="auto"/>
            </w:tcBorders>
            <w:shd w:val="clear" w:color="auto" w:fill="auto"/>
            <w:noWrap/>
            <w:vAlign w:val="bottom"/>
            <w:hideMark/>
          </w:tcPr>
          <w:p w14:paraId="36C33C91" w14:textId="77777777" w:rsidR="00551420" w:rsidRPr="00551420" w:rsidRDefault="00551420" w:rsidP="00551420">
            <w:pPr>
              <w:jc w:val="right"/>
              <w:rPr>
                <w:color w:val="000000"/>
                <w:szCs w:val="28"/>
              </w:rPr>
            </w:pPr>
            <w:r w:rsidRPr="00551420">
              <w:rPr>
                <w:color w:val="000000"/>
                <w:szCs w:val="28"/>
              </w:rPr>
              <w:t>3.24</w:t>
            </w:r>
          </w:p>
        </w:tc>
        <w:tc>
          <w:tcPr>
            <w:tcW w:w="1174" w:type="dxa"/>
            <w:tcBorders>
              <w:top w:val="nil"/>
              <w:left w:val="nil"/>
              <w:bottom w:val="single" w:sz="4" w:space="0" w:color="auto"/>
              <w:right w:val="single" w:sz="4" w:space="0" w:color="auto"/>
            </w:tcBorders>
            <w:shd w:val="clear" w:color="auto" w:fill="auto"/>
            <w:noWrap/>
            <w:vAlign w:val="bottom"/>
            <w:hideMark/>
          </w:tcPr>
          <w:p w14:paraId="7AF762C2" w14:textId="77777777" w:rsidR="00551420" w:rsidRPr="00551420" w:rsidRDefault="00551420" w:rsidP="00551420">
            <w:pPr>
              <w:jc w:val="right"/>
              <w:rPr>
                <w:color w:val="000000"/>
                <w:szCs w:val="28"/>
              </w:rPr>
            </w:pPr>
            <w:r w:rsidRPr="00551420">
              <w:rPr>
                <w:color w:val="000000"/>
                <w:szCs w:val="28"/>
              </w:rPr>
              <w:t>3.24</w:t>
            </w:r>
          </w:p>
        </w:tc>
      </w:tr>
      <w:tr w:rsidR="00551420" w:rsidRPr="00551420" w14:paraId="545945B3" w14:textId="77777777" w:rsidTr="003D45A1">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070D313D" w14:textId="77777777" w:rsidR="00551420" w:rsidRPr="00551420" w:rsidRDefault="00551420" w:rsidP="00551420">
            <w:pPr>
              <w:rPr>
                <w:color w:val="000000"/>
                <w:szCs w:val="28"/>
              </w:rPr>
            </w:pPr>
            <w:r w:rsidRPr="00551420">
              <w:rPr>
                <w:color w:val="000000"/>
                <w:szCs w:val="28"/>
              </w:rPr>
              <w:t>Затраты тепла на собственные нужды в горячей воде</w:t>
            </w:r>
          </w:p>
        </w:tc>
        <w:tc>
          <w:tcPr>
            <w:tcW w:w="986" w:type="dxa"/>
            <w:tcBorders>
              <w:top w:val="nil"/>
              <w:left w:val="nil"/>
              <w:bottom w:val="single" w:sz="4" w:space="0" w:color="auto"/>
              <w:right w:val="single" w:sz="4" w:space="0" w:color="auto"/>
            </w:tcBorders>
            <w:shd w:val="clear" w:color="auto" w:fill="auto"/>
            <w:noWrap/>
            <w:vAlign w:val="bottom"/>
            <w:hideMark/>
          </w:tcPr>
          <w:p w14:paraId="2026A457" w14:textId="77777777" w:rsidR="00551420" w:rsidRPr="00551420" w:rsidRDefault="00551420" w:rsidP="00551420">
            <w:pPr>
              <w:jc w:val="right"/>
              <w:rPr>
                <w:color w:val="000000"/>
                <w:szCs w:val="28"/>
              </w:rPr>
            </w:pPr>
            <w:r w:rsidRPr="00551420">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057B5368" w14:textId="77777777" w:rsidR="00551420" w:rsidRPr="00551420" w:rsidRDefault="00551420" w:rsidP="00551420">
            <w:pPr>
              <w:jc w:val="right"/>
              <w:rPr>
                <w:color w:val="000000"/>
                <w:szCs w:val="28"/>
              </w:rPr>
            </w:pPr>
            <w:r w:rsidRPr="00551420">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673B804A" w14:textId="77777777" w:rsidR="00551420" w:rsidRPr="00551420" w:rsidRDefault="00551420" w:rsidP="00551420">
            <w:pPr>
              <w:jc w:val="right"/>
              <w:rPr>
                <w:color w:val="000000"/>
                <w:szCs w:val="28"/>
              </w:rPr>
            </w:pPr>
            <w:r w:rsidRPr="00551420">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70B589F8" w14:textId="77777777" w:rsidR="00551420" w:rsidRPr="00551420" w:rsidRDefault="00551420" w:rsidP="00551420">
            <w:pPr>
              <w:jc w:val="right"/>
              <w:rPr>
                <w:color w:val="000000"/>
                <w:szCs w:val="28"/>
              </w:rPr>
            </w:pPr>
            <w:r w:rsidRPr="00551420">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7F7AEF4B" w14:textId="77777777" w:rsidR="00551420" w:rsidRPr="00551420" w:rsidRDefault="00551420" w:rsidP="00551420">
            <w:pPr>
              <w:jc w:val="right"/>
              <w:rPr>
                <w:color w:val="000000"/>
                <w:szCs w:val="28"/>
              </w:rPr>
            </w:pPr>
            <w:r w:rsidRPr="00551420">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2A3B085C" w14:textId="77777777" w:rsidR="00551420" w:rsidRPr="00551420" w:rsidRDefault="00551420" w:rsidP="00551420">
            <w:pPr>
              <w:jc w:val="right"/>
              <w:rPr>
                <w:color w:val="000000"/>
                <w:szCs w:val="28"/>
              </w:rPr>
            </w:pPr>
            <w:r w:rsidRPr="00551420">
              <w:rPr>
                <w:color w:val="000000"/>
                <w:szCs w:val="28"/>
              </w:rPr>
              <w:t>0.00</w:t>
            </w:r>
          </w:p>
        </w:tc>
        <w:tc>
          <w:tcPr>
            <w:tcW w:w="1077" w:type="dxa"/>
            <w:tcBorders>
              <w:top w:val="nil"/>
              <w:left w:val="nil"/>
              <w:bottom w:val="single" w:sz="4" w:space="0" w:color="auto"/>
              <w:right w:val="single" w:sz="4" w:space="0" w:color="auto"/>
            </w:tcBorders>
            <w:shd w:val="clear" w:color="auto" w:fill="auto"/>
            <w:noWrap/>
            <w:vAlign w:val="bottom"/>
            <w:hideMark/>
          </w:tcPr>
          <w:p w14:paraId="35BC6B7E" w14:textId="77777777" w:rsidR="00551420" w:rsidRPr="00551420" w:rsidRDefault="00551420" w:rsidP="00551420">
            <w:pPr>
              <w:jc w:val="right"/>
              <w:rPr>
                <w:color w:val="000000"/>
                <w:szCs w:val="28"/>
              </w:rPr>
            </w:pPr>
            <w:r w:rsidRPr="00551420">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187491D9" w14:textId="77777777" w:rsidR="00551420" w:rsidRPr="00551420" w:rsidRDefault="00551420" w:rsidP="00551420">
            <w:pPr>
              <w:jc w:val="right"/>
              <w:rPr>
                <w:color w:val="000000"/>
                <w:szCs w:val="28"/>
              </w:rPr>
            </w:pPr>
            <w:r w:rsidRPr="00551420">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4B0BF9D6" w14:textId="77777777" w:rsidR="00551420" w:rsidRPr="00551420" w:rsidRDefault="00551420" w:rsidP="00551420">
            <w:pPr>
              <w:jc w:val="right"/>
              <w:rPr>
                <w:color w:val="000000"/>
                <w:szCs w:val="28"/>
              </w:rPr>
            </w:pPr>
            <w:r w:rsidRPr="00551420">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257C75F0" w14:textId="77777777" w:rsidR="00551420" w:rsidRPr="00551420" w:rsidRDefault="00551420" w:rsidP="00551420">
            <w:pPr>
              <w:jc w:val="right"/>
              <w:rPr>
                <w:color w:val="000000"/>
                <w:szCs w:val="28"/>
              </w:rPr>
            </w:pPr>
            <w:r w:rsidRPr="00551420">
              <w:rPr>
                <w:color w:val="000000"/>
                <w:szCs w:val="28"/>
              </w:rPr>
              <w:t>0.00</w:t>
            </w:r>
          </w:p>
        </w:tc>
        <w:tc>
          <w:tcPr>
            <w:tcW w:w="1174" w:type="dxa"/>
            <w:tcBorders>
              <w:top w:val="nil"/>
              <w:left w:val="nil"/>
              <w:bottom w:val="single" w:sz="4" w:space="0" w:color="auto"/>
              <w:right w:val="single" w:sz="4" w:space="0" w:color="auto"/>
            </w:tcBorders>
            <w:shd w:val="clear" w:color="auto" w:fill="auto"/>
            <w:noWrap/>
            <w:vAlign w:val="bottom"/>
            <w:hideMark/>
          </w:tcPr>
          <w:p w14:paraId="32C540F2" w14:textId="77777777" w:rsidR="00551420" w:rsidRPr="00551420" w:rsidRDefault="00551420" w:rsidP="00551420">
            <w:pPr>
              <w:jc w:val="right"/>
              <w:rPr>
                <w:color w:val="000000"/>
                <w:szCs w:val="28"/>
              </w:rPr>
            </w:pPr>
            <w:r w:rsidRPr="00551420">
              <w:rPr>
                <w:color w:val="000000"/>
                <w:szCs w:val="28"/>
              </w:rPr>
              <w:t>0.00</w:t>
            </w:r>
          </w:p>
        </w:tc>
      </w:tr>
      <w:tr w:rsidR="00551420" w:rsidRPr="00551420" w14:paraId="7D975DB4" w14:textId="77777777" w:rsidTr="003D45A1">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7FD3D04C" w14:textId="77777777" w:rsidR="00551420" w:rsidRPr="00551420" w:rsidRDefault="00551420" w:rsidP="00551420">
            <w:pPr>
              <w:rPr>
                <w:color w:val="000000"/>
                <w:szCs w:val="28"/>
              </w:rPr>
            </w:pPr>
            <w:r w:rsidRPr="00551420">
              <w:rPr>
                <w:color w:val="000000"/>
                <w:szCs w:val="28"/>
              </w:rPr>
              <w:t>Потери в тепловых сетях в горячей воде</w:t>
            </w:r>
          </w:p>
        </w:tc>
        <w:tc>
          <w:tcPr>
            <w:tcW w:w="986" w:type="dxa"/>
            <w:tcBorders>
              <w:top w:val="nil"/>
              <w:left w:val="nil"/>
              <w:bottom w:val="single" w:sz="4" w:space="0" w:color="auto"/>
              <w:right w:val="single" w:sz="4" w:space="0" w:color="auto"/>
            </w:tcBorders>
            <w:shd w:val="clear" w:color="auto" w:fill="auto"/>
            <w:noWrap/>
            <w:vAlign w:val="bottom"/>
            <w:hideMark/>
          </w:tcPr>
          <w:p w14:paraId="7BEADF81" w14:textId="77777777" w:rsidR="00551420" w:rsidRPr="00551420" w:rsidRDefault="00551420" w:rsidP="00551420">
            <w:pPr>
              <w:jc w:val="right"/>
              <w:rPr>
                <w:color w:val="000000"/>
                <w:szCs w:val="28"/>
              </w:rPr>
            </w:pPr>
            <w:r w:rsidRPr="00551420">
              <w:rPr>
                <w:color w:val="000000"/>
                <w:szCs w:val="28"/>
              </w:rPr>
              <w:t>0.19</w:t>
            </w:r>
          </w:p>
        </w:tc>
        <w:tc>
          <w:tcPr>
            <w:tcW w:w="916" w:type="dxa"/>
            <w:tcBorders>
              <w:top w:val="nil"/>
              <w:left w:val="nil"/>
              <w:bottom w:val="single" w:sz="4" w:space="0" w:color="auto"/>
              <w:right w:val="single" w:sz="4" w:space="0" w:color="auto"/>
            </w:tcBorders>
            <w:shd w:val="clear" w:color="auto" w:fill="auto"/>
            <w:noWrap/>
            <w:vAlign w:val="bottom"/>
            <w:hideMark/>
          </w:tcPr>
          <w:p w14:paraId="7C8D4747" w14:textId="77777777" w:rsidR="00551420" w:rsidRPr="00551420" w:rsidRDefault="00551420" w:rsidP="00551420">
            <w:pPr>
              <w:jc w:val="right"/>
              <w:rPr>
                <w:color w:val="000000"/>
                <w:szCs w:val="28"/>
              </w:rPr>
            </w:pPr>
            <w:r w:rsidRPr="00551420">
              <w:rPr>
                <w:color w:val="000000"/>
                <w:szCs w:val="28"/>
              </w:rPr>
              <w:t>0.19</w:t>
            </w:r>
          </w:p>
        </w:tc>
        <w:tc>
          <w:tcPr>
            <w:tcW w:w="916" w:type="dxa"/>
            <w:tcBorders>
              <w:top w:val="nil"/>
              <w:left w:val="nil"/>
              <w:bottom w:val="single" w:sz="4" w:space="0" w:color="auto"/>
              <w:right w:val="single" w:sz="4" w:space="0" w:color="auto"/>
            </w:tcBorders>
            <w:shd w:val="clear" w:color="auto" w:fill="auto"/>
            <w:noWrap/>
            <w:vAlign w:val="bottom"/>
            <w:hideMark/>
          </w:tcPr>
          <w:p w14:paraId="52F472E4" w14:textId="77777777" w:rsidR="00551420" w:rsidRPr="00551420" w:rsidRDefault="00551420" w:rsidP="00551420">
            <w:pPr>
              <w:jc w:val="right"/>
              <w:rPr>
                <w:color w:val="000000"/>
                <w:szCs w:val="28"/>
              </w:rPr>
            </w:pPr>
            <w:r w:rsidRPr="00551420">
              <w:rPr>
                <w:color w:val="000000"/>
                <w:szCs w:val="28"/>
              </w:rPr>
              <w:t>0.19</w:t>
            </w:r>
          </w:p>
        </w:tc>
        <w:tc>
          <w:tcPr>
            <w:tcW w:w="916" w:type="dxa"/>
            <w:tcBorders>
              <w:top w:val="nil"/>
              <w:left w:val="nil"/>
              <w:bottom w:val="single" w:sz="4" w:space="0" w:color="auto"/>
              <w:right w:val="single" w:sz="4" w:space="0" w:color="auto"/>
            </w:tcBorders>
            <w:shd w:val="clear" w:color="auto" w:fill="auto"/>
            <w:noWrap/>
            <w:vAlign w:val="bottom"/>
            <w:hideMark/>
          </w:tcPr>
          <w:p w14:paraId="06E877AA" w14:textId="77777777" w:rsidR="00551420" w:rsidRPr="00551420" w:rsidRDefault="00551420" w:rsidP="00551420">
            <w:pPr>
              <w:jc w:val="right"/>
              <w:rPr>
                <w:color w:val="000000"/>
                <w:szCs w:val="28"/>
              </w:rPr>
            </w:pPr>
            <w:r w:rsidRPr="00551420">
              <w:rPr>
                <w:color w:val="000000"/>
                <w:szCs w:val="28"/>
              </w:rPr>
              <w:t>0.19</w:t>
            </w:r>
          </w:p>
        </w:tc>
        <w:tc>
          <w:tcPr>
            <w:tcW w:w="916" w:type="dxa"/>
            <w:tcBorders>
              <w:top w:val="nil"/>
              <w:left w:val="nil"/>
              <w:bottom w:val="single" w:sz="4" w:space="0" w:color="auto"/>
              <w:right w:val="single" w:sz="4" w:space="0" w:color="auto"/>
            </w:tcBorders>
            <w:shd w:val="clear" w:color="auto" w:fill="auto"/>
            <w:noWrap/>
            <w:vAlign w:val="bottom"/>
            <w:hideMark/>
          </w:tcPr>
          <w:p w14:paraId="1F435847" w14:textId="77777777" w:rsidR="00551420" w:rsidRPr="00551420" w:rsidRDefault="00551420" w:rsidP="00551420">
            <w:pPr>
              <w:jc w:val="right"/>
              <w:rPr>
                <w:color w:val="000000"/>
                <w:szCs w:val="28"/>
              </w:rPr>
            </w:pPr>
            <w:r w:rsidRPr="00551420">
              <w:rPr>
                <w:color w:val="000000"/>
                <w:szCs w:val="28"/>
              </w:rPr>
              <w:t>0.19</w:t>
            </w:r>
          </w:p>
        </w:tc>
        <w:tc>
          <w:tcPr>
            <w:tcW w:w="916" w:type="dxa"/>
            <w:tcBorders>
              <w:top w:val="nil"/>
              <w:left w:val="nil"/>
              <w:bottom w:val="single" w:sz="4" w:space="0" w:color="auto"/>
              <w:right w:val="single" w:sz="4" w:space="0" w:color="auto"/>
            </w:tcBorders>
            <w:shd w:val="clear" w:color="auto" w:fill="auto"/>
            <w:noWrap/>
            <w:vAlign w:val="bottom"/>
            <w:hideMark/>
          </w:tcPr>
          <w:p w14:paraId="759E5303" w14:textId="77777777" w:rsidR="00551420" w:rsidRPr="00551420" w:rsidRDefault="00551420" w:rsidP="00551420">
            <w:pPr>
              <w:jc w:val="right"/>
              <w:rPr>
                <w:color w:val="000000"/>
                <w:szCs w:val="28"/>
              </w:rPr>
            </w:pPr>
            <w:r w:rsidRPr="00551420">
              <w:rPr>
                <w:color w:val="000000"/>
                <w:szCs w:val="28"/>
              </w:rPr>
              <w:t>0.19</w:t>
            </w:r>
          </w:p>
        </w:tc>
        <w:tc>
          <w:tcPr>
            <w:tcW w:w="1077" w:type="dxa"/>
            <w:tcBorders>
              <w:top w:val="nil"/>
              <w:left w:val="nil"/>
              <w:bottom w:val="single" w:sz="4" w:space="0" w:color="auto"/>
              <w:right w:val="single" w:sz="4" w:space="0" w:color="auto"/>
            </w:tcBorders>
            <w:shd w:val="clear" w:color="auto" w:fill="auto"/>
            <w:noWrap/>
            <w:vAlign w:val="bottom"/>
            <w:hideMark/>
          </w:tcPr>
          <w:p w14:paraId="55E39545" w14:textId="77777777" w:rsidR="00551420" w:rsidRPr="00551420" w:rsidRDefault="00551420" w:rsidP="00551420">
            <w:pPr>
              <w:jc w:val="right"/>
              <w:rPr>
                <w:color w:val="000000"/>
                <w:szCs w:val="28"/>
              </w:rPr>
            </w:pPr>
            <w:r w:rsidRPr="00551420">
              <w:rPr>
                <w:color w:val="000000"/>
                <w:szCs w:val="28"/>
              </w:rPr>
              <w:t>0.19</w:t>
            </w:r>
          </w:p>
        </w:tc>
        <w:tc>
          <w:tcPr>
            <w:tcW w:w="916" w:type="dxa"/>
            <w:tcBorders>
              <w:top w:val="nil"/>
              <w:left w:val="nil"/>
              <w:bottom w:val="single" w:sz="4" w:space="0" w:color="auto"/>
              <w:right w:val="single" w:sz="4" w:space="0" w:color="auto"/>
            </w:tcBorders>
            <w:shd w:val="clear" w:color="auto" w:fill="auto"/>
            <w:noWrap/>
            <w:vAlign w:val="bottom"/>
            <w:hideMark/>
          </w:tcPr>
          <w:p w14:paraId="16E26996" w14:textId="77777777" w:rsidR="00551420" w:rsidRPr="00551420" w:rsidRDefault="00551420" w:rsidP="00551420">
            <w:pPr>
              <w:jc w:val="right"/>
              <w:rPr>
                <w:color w:val="000000"/>
                <w:szCs w:val="28"/>
              </w:rPr>
            </w:pPr>
            <w:r w:rsidRPr="00551420">
              <w:rPr>
                <w:color w:val="000000"/>
                <w:szCs w:val="28"/>
              </w:rPr>
              <w:t>0.18</w:t>
            </w:r>
          </w:p>
        </w:tc>
        <w:tc>
          <w:tcPr>
            <w:tcW w:w="916" w:type="dxa"/>
            <w:tcBorders>
              <w:top w:val="nil"/>
              <w:left w:val="nil"/>
              <w:bottom w:val="single" w:sz="4" w:space="0" w:color="auto"/>
              <w:right w:val="single" w:sz="4" w:space="0" w:color="auto"/>
            </w:tcBorders>
            <w:shd w:val="clear" w:color="auto" w:fill="auto"/>
            <w:noWrap/>
            <w:vAlign w:val="bottom"/>
            <w:hideMark/>
          </w:tcPr>
          <w:p w14:paraId="06F95A17" w14:textId="77777777" w:rsidR="00551420" w:rsidRPr="00551420" w:rsidRDefault="00551420" w:rsidP="00551420">
            <w:pPr>
              <w:jc w:val="right"/>
              <w:rPr>
                <w:color w:val="000000"/>
                <w:szCs w:val="28"/>
              </w:rPr>
            </w:pPr>
            <w:r w:rsidRPr="00551420">
              <w:rPr>
                <w:color w:val="000000"/>
                <w:szCs w:val="28"/>
              </w:rPr>
              <w:t>0.18</w:t>
            </w:r>
          </w:p>
        </w:tc>
        <w:tc>
          <w:tcPr>
            <w:tcW w:w="916" w:type="dxa"/>
            <w:tcBorders>
              <w:top w:val="nil"/>
              <w:left w:val="nil"/>
              <w:bottom w:val="single" w:sz="4" w:space="0" w:color="auto"/>
              <w:right w:val="single" w:sz="4" w:space="0" w:color="auto"/>
            </w:tcBorders>
            <w:shd w:val="clear" w:color="auto" w:fill="auto"/>
            <w:noWrap/>
            <w:vAlign w:val="bottom"/>
            <w:hideMark/>
          </w:tcPr>
          <w:p w14:paraId="2701D97B" w14:textId="77777777" w:rsidR="00551420" w:rsidRPr="00551420" w:rsidRDefault="00551420" w:rsidP="00551420">
            <w:pPr>
              <w:jc w:val="right"/>
              <w:rPr>
                <w:color w:val="000000"/>
                <w:szCs w:val="28"/>
              </w:rPr>
            </w:pPr>
            <w:r w:rsidRPr="00551420">
              <w:rPr>
                <w:color w:val="000000"/>
                <w:szCs w:val="28"/>
              </w:rPr>
              <w:t>0.18</w:t>
            </w:r>
          </w:p>
        </w:tc>
        <w:tc>
          <w:tcPr>
            <w:tcW w:w="1174" w:type="dxa"/>
            <w:tcBorders>
              <w:top w:val="nil"/>
              <w:left w:val="nil"/>
              <w:bottom w:val="single" w:sz="4" w:space="0" w:color="auto"/>
              <w:right w:val="single" w:sz="4" w:space="0" w:color="auto"/>
            </w:tcBorders>
            <w:shd w:val="clear" w:color="auto" w:fill="auto"/>
            <w:noWrap/>
            <w:vAlign w:val="bottom"/>
            <w:hideMark/>
          </w:tcPr>
          <w:p w14:paraId="0D011536" w14:textId="77777777" w:rsidR="00551420" w:rsidRPr="00551420" w:rsidRDefault="00551420" w:rsidP="00551420">
            <w:pPr>
              <w:jc w:val="right"/>
              <w:rPr>
                <w:color w:val="000000"/>
                <w:szCs w:val="28"/>
              </w:rPr>
            </w:pPr>
            <w:r w:rsidRPr="00551420">
              <w:rPr>
                <w:color w:val="000000"/>
                <w:szCs w:val="28"/>
              </w:rPr>
              <w:t>0.17</w:t>
            </w:r>
          </w:p>
        </w:tc>
      </w:tr>
      <w:tr w:rsidR="00551420" w:rsidRPr="00551420" w14:paraId="4A459237" w14:textId="77777777" w:rsidTr="003D45A1">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32F2BF39" w14:textId="77777777" w:rsidR="00551420" w:rsidRPr="00551420" w:rsidRDefault="00551420" w:rsidP="00551420">
            <w:pPr>
              <w:rPr>
                <w:color w:val="000000"/>
                <w:szCs w:val="28"/>
              </w:rPr>
            </w:pPr>
            <w:r w:rsidRPr="00551420">
              <w:rPr>
                <w:color w:val="000000"/>
                <w:szCs w:val="28"/>
              </w:rPr>
              <w:t>Расчетная нагрузка на хозяйственные нужды</w:t>
            </w:r>
          </w:p>
        </w:tc>
        <w:tc>
          <w:tcPr>
            <w:tcW w:w="986" w:type="dxa"/>
            <w:tcBorders>
              <w:top w:val="nil"/>
              <w:left w:val="nil"/>
              <w:bottom w:val="single" w:sz="4" w:space="0" w:color="auto"/>
              <w:right w:val="single" w:sz="4" w:space="0" w:color="auto"/>
            </w:tcBorders>
            <w:shd w:val="clear" w:color="auto" w:fill="auto"/>
            <w:noWrap/>
            <w:vAlign w:val="bottom"/>
            <w:hideMark/>
          </w:tcPr>
          <w:p w14:paraId="259EB8DD" w14:textId="77777777" w:rsidR="00551420" w:rsidRPr="00551420" w:rsidRDefault="00551420" w:rsidP="00551420">
            <w:pPr>
              <w:jc w:val="right"/>
              <w:rPr>
                <w:color w:val="000000"/>
                <w:szCs w:val="28"/>
              </w:rPr>
            </w:pPr>
            <w:r w:rsidRPr="00551420">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5526B0E1" w14:textId="77777777" w:rsidR="00551420" w:rsidRPr="00551420" w:rsidRDefault="00551420" w:rsidP="00551420">
            <w:pPr>
              <w:jc w:val="right"/>
              <w:rPr>
                <w:color w:val="000000"/>
                <w:szCs w:val="28"/>
              </w:rPr>
            </w:pPr>
            <w:r w:rsidRPr="00551420">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485C833A" w14:textId="77777777" w:rsidR="00551420" w:rsidRPr="00551420" w:rsidRDefault="00551420" w:rsidP="00551420">
            <w:pPr>
              <w:jc w:val="right"/>
              <w:rPr>
                <w:color w:val="000000"/>
                <w:szCs w:val="28"/>
              </w:rPr>
            </w:pPr>
            <w:r w:rsidRPr="00551420">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20231998" w14:textId="77777777" w:rsidR="00551420" w:rsidRPr="00551420" w:rsidRDefault="00551420" w:rsidP="00551420">
            <w:pPr>
              <w:jc w:val="right"/>
              <w:rPr>
                <w:color w:val="000000"/>
                <w:szCs w:val="28"/>
              </w:rPr>
            </w:pPr>
            <w:r w:rsidRPr="00551420">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7D99A7AB" w14:textId="77777777" w:rsidR="00551420" w:rsidRPr="00551420" w:rsidRDefault="00551420" w:rsidP="00551420">
            <w:pPr>
              <w:jc w:val="right"/>
              <w:rPr>
                <w:color w:val="000000"/>
                <w:szCs w:val="28"/>
              </w:rPr>
            </w:pPr>
            <w:r w:rsidRPr="00551420">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0AC247F5" w14:textId="77777777" w:rsidR="00551420" w:rsidRPr="00551420" w:rsidRDefault="00551420" w:rsidP="00551420">
            <w:pPr>
              <w:jc w:val="right"/>
              <w:rPr>
                <w:color w:val="000000"/>
                <w:szCs w:val="28"/>
              </w:rPr>
            </w:pPr>
            <w:r w:rsidRPr="00551420">
              <w:rPr>
                <w:color w:val="000000"/>
                <w:szCs w:val="28"/>
              </w:rPr>
              <w:t>0.00</w:t>
            </w:r>
          </w:p>
        </w:tc>
        <w:tc>
          <w:tcPr>
            <w:tcW w:w="1077" w:type="dxa"/>
            <w:tcBorders>
              <w:top w:val="nil"/>
              <w:left w:val="nil"/>
              <w:bottom w:val="single" w:sz="4" w:space="0" w:color="auto"/>
              <w:right w:val="single" w:sz="4" w:space="0" w:color="auto"/>
            </w:tcBorders>
            <w:shd w:val="clear" w:color="auto" w:fill="auto"/>
            <w:noWrap/>
            <w:vAlign w:val="bottom"/>
            <w:hideMark/>
          </w:tcPr>
          <w:p w14:paraId="5A4F26CB" w14:textId="77777777" w:rsidR="00551420" w:rsidRPr="00551420" w:rsidRDefault="00551420" w:rsidP="00551420">
            <w:pPr>
              <w:jc w:val="right"/>
              <w:rPr>
                <w:color w:val="000000"/>
                <w:szCs w:val="28"/>
              </w:rPr>
            </w:pPr>
            <w:r w:rsidRPr="00551420">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29901AB4" w14:textId="77777777" w:rsidR="00551420" w:rsidRPr="00551420" w:rsidRDefault="00551420" w:rsidP="00551420">
            <w:pPr>
              <w:jc w:val="right"/>
              <w:rPr>
                <w:color w:val="000000"/>
                <w:szCs w:val="28"/>
              </w:rPr>
            </w:pPr>
            <w:r w:rsidRPr="00551420">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185D46E1" w14:textId="77777777" w:rsidR="00551420" w:rsidRPr="00551420" w:rsidRDefault="00551420" w:rsidP="00551420">
            <w:pPr>
              <w:jc w:val="right"/>
              <w:rPr>
                <w:color w:val="000000"/>
                <w:szCs w:val="28"/>
              </w:rPr>
            </w:pPr>
            <w:r w:rsidRPr="00551420">
              <w:rPr>
                <w:color w:val="000000"/>
                <w:szCs w:val="28"/>
              </w:rPr>
              <w:t>0.00</w:t>
            </w:r>
          </w:p>
        </w:tc>
        <w:tc>
          <w:tcPr>
            <w:tcW w:w="916" w:type="dxa"/>
            <w:tcBorders>
              <w:top w:val="nil"/>
              <w:left w:val="nil"/>
              <w:bottom w:val="single" w:sz="4" w:space="0" w:color="auto"/>
              <w:right w:val="single" w:sz="4" w:space="0" w:color="auto"/>
            </w:tcBorders>
            <w:shd w:val="clear" w:color="auto" w:fill="auto"/>
            <w:noWrap/>
            <w:vAlign w:val="bottom"/>
            <w:hideMark/>
          </w:tcPr>
          <w:p w14:paraId="4D74F743" w14:textId="77777777" w:rsidR="00551420" w:rsidRPr="00551420" w:rsidRDefault="00551420" w:rsidP="00551420">
            <w:pPr>
              <w:jc w:val="right"/>
              <w:rPr>
                <w:color w:val="000000"/>
                <w:szCs w:val="28"/>
              </w:rPr>
            </w:pPr>
            <w:r w:rsidRPr="00551420">
              <w:rPr>
                <w:color w:val="000000"/>
                <w:szCs w:val="28"/>
              </w:rPr>
              <w:t>0.00</w:t>
            </w:r>
          </w:p>
        </w:tc>
        <w:tc>
          <w:tcPr>
            <w:tcW w:w="1174" w:type="dxa"/>
            <w:tcBorders>
              <w:top w:val="nil"/>
              <w:left w:val="nil"/>
              <w:bottom w:val="single" w:sz="4" w:space="0" w:color="auto"/>
              <w:right w:val="single" w:sz="4" w:space="0" w:color="auto"/>
            </w:tcBorders>
            <w:shd w:val="clear" w:color="auto" w:fill="auto"/>
            <w:noWrap/>
            <w:vAlign w:val="bottom"/>
            <w:hideMark/>
          </w:tcPr>
          <w:p w14:paraId="1B3E90CC" w14:textId="77777777" w:rsidR="00551420" w:rsidRPr="00551420" w:rsidRDefault="00551420" w:rsidP="00551420">
            <w:pPr>
              <w:jc w:val="right"/>
              <w:rPr>
                <w:color w:val="000000"/>
                <w:szCs w:val="28"/>
              </w:rPr>
            </w:pPr>
            <w:r w:rsidRPr="00551420">
              <w:rPr>
                <w:color w:val="000000"/>
                <w:szCs w:val="28"/>
              </w:rPr>
              <w:t>0.00</w:t>
            </w:r>
          </w:p>
        </w:tc>
      </w:tr>
      <w:tr w:rsidR="00551420" w:rsidRPr="00551420" w14:paraId="0E3A05F1" w14:textId="77777777" w:rsidTr="003D45A1">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6A0712FB" w14:textId="77777777" w:rsidR="00551420" w:rsidRPr="00551420" w:rsidRDefault="00551420" w:rsidP="00551420">
            <w:pPr>
              <w:rPr>
                <w:color w:val="000000"/>
                <w:szCs w:val="28"/>
              </w:rPr>
            </w:pPr>
            <w:r w:rsidRPr="00551420">
              <w:rPr>
                <w:color w:val="000000"/>
                <w:szCs w:val="28"/>
              </w:rPr>
              <w:t>Присоединенная договорная тепловая нагрузка в горячей воде</w:t>
            </w:r>
          </w:p>
        </w:tc>
        <w:tc>
          <w:tcPr>
            <w:tcW w:w="986" w:type="dxa"/>
            <w:tcBorders>
              <w:top w:val="nil"/>
              <w:left w:val="nil"/>
              <w:bottom w:val="single" w:sz="4" w:space="0" w:color="auto"/>
              <w:right w:val="single" w:sz="4" w:space="0" w:color="auto"/>
            </w:tcBorders>
            <w:shd w:val="clear" w:color="auto" w:fill="auto"/>
            <w:noWrap/>
            <w:vAlign w:val="bottom"/>
            <w:hideMark/>
          </w:tcPr>
          <w:p w14:paraId="2C702092" w14:textId="77777777" w:rsidR="00551420" w:rsidRPr="00551420" w:rsidRDefault="00551420" w:rsidP="00551420">
            <w:pPr>
              <w:jc w:val="right"/>
              <w:rPr>
                <w:color w:val="000000"/>
                <w:szCs w:val="28"/>
              </w:rPr>
            </w:pPr>
            <w:r w:rsidRPr="00551420">
              <w:rPr>
                <w:color w:val="000000"/>
                <w:szCs w:val="28"/>
              </w:rPr>
              <w:t>2.97</w:t>
            </w:r>
          </w:p>
        </w:tc>
        <w:tc>
          <w:tcPr>
            <w:tcW w:w="916" w:type="dxa"/>
            <w:tcBorders>
              <w:top w:val="nil"/>
              <w:left w:val="nil"/>
              <w:bottom w:val="single" w:sz="4" w:space="0" w:color="auto"/>
              <w:right w:val="single" w:sz="4" w:space="0" w:color="auto"/>
            </w:tcBorders>
            <w:shd w:val="clear" w:color="auto" w:fill="auto"/>
            <w:noWrap/>
            <w:vAlign w:val="bottom"/>
            <w:hideMark/>
          </w:tcPr>
          <w:p w14:paraId="649E3E67" w14:textId="77777777" w:rsidR="00551420" w:rsidRPr="00551420" w:rsidRDefault="00551420" w:rsidP="00551420">
            <w:pPr>
              <w:jc w:val="right"/>
              <w:rPr>
                <w:color w:val="000000"/>
                <w:szCs w:val="28"/>
              </w:rPr>
            </w:pPr>
            <w:r w:rsidRPr="00551420">
              <w:rPr>
                <w:color w:val="000000"/>
                <w:szCs w:val="28"/>
              </w:rPr>
              <w:t>2.97</w:t>
            </w:r>
          </w:p>
        </w:tc>
        <w:tc>
          <w:tcPr>
            <w:tcW w:w="916" w:type="dxa"/>
            <w:tcBorders>
              <w:top w:val="nil"/>
              <w:left w:val="nil"/>
              <w:bottom w:val="single" w:sz="4" w:space="0" w:color="auto"/>
              <w:right w:val="single" w:sz="4" w:space="0" w:color="auto"/>
            </w:tcBorders>
            <w:shd w:val="clear" w:color="auto" w:fill="auto"/>
            <w:noWrap/>
            <w:vAlign w:val="bottom"/>
            <w:hideMark/>
          </w:tcPr>
          <w:p w14:paraId="25CCEC8E" w14:textId="77777777" w:rsidR="00551420" w:rsidRPr="00551420" w:rsidRDefault="00551420" w:rsidP="00551420">
            <w:pPr>
              <w:jc w:val="right"/>
              <w:rPr>
                <w:color w:val="000000"/>
                <w:szCs w:val="28"/>
              </w:rPr>
            </w:pPr>
            <w:r w:rsidRPr="00551420">
              <w:rPr>
                <w:color w:val="000000"/>
                <w:szCs w:val="28"/>
              </w:rPr>
              <w:t>2.97</w:t>
            </w:r>
          </w:p>
        </w:tc>
        <w:tc>
          <w:tcPr>
            <w:tcW w:w="916" w:type="dxa"/>
            <w:tcBorders>
              <w:top w:val="nil"/>
              <w:left w:val="nil"/>
              <w:bottom w:val="single" w:sz="4" w:space="0" w:color="auto"/>
              <w:right w:val="single" w:sz="4" w:space="0" w:color="auto"/>
            </w:tcBorders>
            <w:shd w:val="clear" w:color="auto" w:fill="auto"/>
            <w:noWrap/>
            <w:vAlign w:val="bottom"/>
            <w:hideMark/>
          </w:tcPr>
          <w:p w14:paraId="419BD615" w14:textId="77777777" w:rsidR="00551420" w:rsidRPr="00551420" w:rsidRDefault="00551420" w:rsidP="00551420">
            <w:pPr>
              <w:jc w:val="right"/>
              <w:rPr>
                <w:color w:val="000000"/>
                <w:szCs w:val="28"/>
              </w:rPr>
            </w:pPr>
            <w:r w:rsidRPr="00551420">
              <w:rPr>
                <w:color w:val="000000"/>
                <w:szCs w:val="28"/>
              </w:rPr>
              <w:t>2.97</w:t>
            </w:r>
          </w:p>
        </w:tc>
        <w:tc>
          <w:tcPr>
            <w:tcW w:w="916" w:type="dxa"/>
            <w:tcBorders>
              <w:top w:val="nil"/>
              <w:left w:val="nil"/>
              <w:bottom w:val="single" w:sz="4" w:space="0" w:color="auto"/>
              <w:right w:val="single" w:sz="4" w:space="0" w:color="auto"/>
            </w:tcBorders>
            <w:shd w:val="clear" w:color="auto" w:fill="auto"/>
            <w:noWrap/>
            <w:vAlign w:val="bottom"/>
            <w:hideMark/>
          </w:tcPr>
          <w:p w14:paraId="1270BCF2" w14:textId="77777777" w:rsidR="00551420" w:rsidRPr="00551420" w:rsidRDefault="00551420" w:rsidP="00551420">
            <w:pPr>
              <w:jc w:val="right"/>
              <w:rPr>
                <w:color w:val="000000"/>
                <w:szCs w:val="28"/>
              </w:rPr>
            </w:pPr>
            <w:r w:rsidRPr="00551420">
              <w:rPr>
                <w:color w:val="000000"/>
                <w:szCs w:val="28"/>
              </w:rPr>
              <w:t>2.97</w:t>
            </w:r>
          </w:p>
        </w:tc>
        <w:tc>
          <w:tcPr>
            <w:tcW w:w="916" w:type="dxa"/>
            <w:tcBorders>
              <w:top w:val="nil"/>
              <w:left w:val="nil"/>
              <w:bottom w:val="single" w:sz="4" w:space="0" w:color="auto"/>
              <w:right w:val="single" w:sz="4" w:space="0" w:color="auto"/>
            </w:tcBorders>
            <w:shd w:val="clear" w:color="auto" w:fill="auto"/>
            <w:noWrap/>
            <w:vAlign w:val="bottom"/>
            <w:hideMark/>
          </w:tcPr>
          <w:p w14:paraId="0A0D572D" w14:textId="77777777" w:rsidR="00551420" w:rsidRPr="00551420" w:rsidRDefault="00551420" w:rsidP="00551420">
            <w:pPr>
              <w:jc w:val="right"/>
              <w:rPr>
                <w:color w:val="000000"/>
                <w:szCs w:val="28"/>
              </w:rPr>
            </w:pPr>
            <w:r w:rsidRPr="00551420">
              <w:rPr>
                <w:color w:val="000000"/>
                <w:szCs w:val="28"/>
              </w:rPr>
              <w:t>2.97</w:t>
            </w:r>
          </w:p>
        </w:tc>
        <w:tc>
          <w:tcPr>
            <w:tcW w:w="1077" w:type="dxa"/>
            <w:tcBorders>
              <w:top w:val="nil"/>
              <w:left w:val="nil"/>
              <w:bottom w:val="single" w:sz="4" w:space="0" w:color="auto"/>
              <w:right w:val="single" w:sz="4" w:space="0" w:color="auto"/>
            </w:tcBorders>
            <w:shd w:val="clear" w:color="auto" w:fill="auto"/>
            <w:noWrap/>
            <w:vAlign w:val="bottom"/>
            <w:hideMark/>
          </w:tcPr>
          <w:p w14:paraId="3CD602DC" w14:textId="77777777" w:rsidR="00551420" w:rsidRPr="00551420" w:rsidRDefault="00551420" w:rsidP="00551420">
            <w:pPr>
              <w:jc w:val="right"/>
              <w:rPr>
                <w:color w:val="000000"/>
                <w:szCs w:val="28"/>
              </w:rPr>
            </w:pPr>
            <w:r w:rsidRPr="00551420">
              <w:rPr>
                <w:color w:val="000000"/>
                <w:szCs w:val="28"/>
              </w:rPr>
              <w:t>2.97</w:t>
            </w:r>
          </w:p>
        </w:tc>
        <w:tc>
          <w:tcPr>
            <w:tcW w:w="916" w:type="dxa"/>
            <w:tcBorders>
              <w:top w:val="nil"/>
              <w:left w:val="nil"/>
              <w:bottom w:val="single" w:sz="4" w:space="0" w:color="auto"/>
              <w:right w:val="single" w:sz="4" w:space="0" w:color="auto"/>
            </w:tcBorders>
            <w:shd w:val="clear" w:color="auto" w:fill="auto"/>
            <w:noWrap/>
            <w:vAlign w:val="bottom"/>
            <w:hideMark/>
          </w:tcPr>
          <w:p w14:paraId="79387D85" w14:textId="77777777" w:rsidR="00551420" w:rsidRPr="00551420" w:rsidRDefault="00551420" w:rsidP="00551420">
            <w:pPr>
              <w:jc w:val="right"/>
              <w:rPr>
                <w:color w:val="000000"/>
                <w:szCs w:val="28"/>
              </w:rPr>
            </w:pPr>
            <w:r w:rsidRPr="00551420">
              <w:rPr>
                <w:color w:val="000000"/>
                <w:szCs w:val="28"/>
              </w:rPr>
              <w:t>2.97</w:t>
            </w:r>
          </w:p>
        </w:tc>
        <w:tc>
          <w:tcPr>
            <w:tcW w:w="916" w:type="dxa"/>
            <w:tcBorders>
              <w:top w:val="nil"/>
              <w:left w:val="nil"/>
              <w:bottom w:val="single" w:sz="4" w:space="0" w:color="auto"/>
              <w:right w:val="single" w:sz="4" w:space="0" w:color="auto"/>
            </w:tcBorders>
            <w:shd w:val="clear" w:color="auto" w:fill="auto"/>
            <w:noWrap/>
            <w:vAlign w:val="bottom"/>
            <w:hideMark/>
          </w:tcPr>
          <w:p w14:paraId="07346216" w14:textId="77777777" w:rsidR="00551420" w:rsidRPr="00551420" w:rsidRDefault="00551420" w:rsidP="00551420">
            <w:pPr>
              <w:jc w:val="right"/>
              <w:rPr>
                <w:color w:val="000000"/>
                <w:szCs w:val="28"/>
              </w:rPr>
            </w:pPr>
            <w:r w:rsidRPr="00551420">
              <w:rPr>
                <w:color w:val="000000"/>
                <w:szCs w:val="28"/>
              </w:rPr>
              <w:t>2.97</w:t>
            </w:r>
          </w:p>
        </w:tc>
        <w:tc>
          <w:tcPr>
            <w:tcW w:w="916" w:type="dxa"/>
            <w:tcBorders>
              <w:top w:val="nil"/>
              <w:left w:val="nil"/>
              <w:bottom w:val="single" w:sz="4" w:space="0" w:color="auto"/>
              <w:right w:val="single" w:sz="4" w:space="0" w:color="auto"/>
            </w:tcBorders>
            <w:shd w:val="clear" w:color="auto" w:fill="auto"/>
            <w:noWrap/>
            <w:vAlign w:val="bottom"/>
            <w:hideMark/>
          </w:tcPr>
          <w:p w14:paraId="7FA3A8C0" w14:textId="77777777" w:rsidR="00551420" w:rsidRPr="00551420" w:rsidRDefault="00551420" w:rsidP="00551420">
            <w:pPr>
              <w:jc w:val="right"/>
              <w:rPr>
                <w:color w:val="000000"/>
                <w:szCs w:val="28"/>
              </w:rPr>
            </w:pPr>
            <w:r w:rsidRPr="00551420">
              <w:rPr>
                <w:color w:val="000000"/>
                <w:szCs w:val="28"/>
              </w:rPr>
              <w:t>2.97</w:t>
            </w:r>
          </w:p>
        </w:tc>
        <w:tc>
          <w:tcPr>
            <w:tcW w:w="1174" w:type="dxa"/>
            <w:tcBorders>
              <w:top w:val="nil"/>
              <w:left w:val="nil"/>
              <w:bottom w:val="single" w:sz="4" w:space="0" w:color="auto"/>
              <w:right w:val="single" w:sz="4" w:space="0" w:color="auto"/>
            </w:tcBorders>
            <w:shd w:val="clear" w:color="auto" w:fill="auto"/>
            <w:noWrap/>
            <w:vAlign w:val="bottom"/>
            <w:hideMark/>
          </w:tcPr>
          <w:p w14:paraId="448DC7E2" w14:textId="77777777" w:rsidR="00551420" w:rsidRPr="00551420" w:rsidRDefault="00551420" w:rsidP="00551420">
            <w:pPr>
              <w:jc w:val="right"/>
              <w:rPr>
                <w:color w:val="000000"/>
                <w:szCs w:val="28"/>
              </w:rPr>
            </w:pPr>
            <w:r w:rsidRPr="00551420">
              <w:rPr>
                <w:color w:val="000000"/>
                <w:szCs w:val="28"/>
              </w:rPr>
              <w:t>2.97</w:t>
            </w:r>
          </w:p>
        </w:tc>
      </w:tr>
      <w:tr w:rsidR="00551420" w:rsidRPr="00551420" w14:paraId="00F84EE3" w14:textId="77777777" w:rsidTr="003D45A1">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6302A40C" w14:textId="1914D96A" w:rsidR="00551420" w:rsidRPr="00551420" w:rsidRDefault="00551420" w:rsidP="00551420">
            <w:pPr>
              <w:rPr>
                <w:color w:val="000000"/>
                <w:szCs w:val="28"/>
              </w:rPr>
            </w:pPr>
            <w:r w:rsidRPr="00551420">
              <w:rPr>
                <w:color w:val="000000"/>
                <w:szCs w:val="28"/>
              </w:rPr>
              <w:lastRenderedPageBreak/>
              <w:t>Присоединенная расчетная тепловая нагрузка в горячей воде (на коллекторах станции)</w:t>
            </w:r>
          </w:p>
        </w:tc>
        <w:tc>
          <w:tcPr>
            <w:tcW w:w="986" w:type="dxa"/>
            <w:tcBorders>
              <w:top w:val="nil"/>
              <w:left w:val="nil"/>
              <w:bottom w:val="single" w:sz="4" w:space="0" w:color="auto"/>
              <w:right w:val="single" w:sz="4" w:space="0" w:color="auto"/>
            </w:tcBorders>
            <w:shd w:val="clear" w:color="auto" w:fill="auto"/>
            <w:noWrap/>
            <w:vAlign w:val="bottom"/>
            <w:hideMark/>
          </w:tcPr>
          <w:p w14:paraId="775C54B8" w14:textId="77777777" w:rsidR="00551420" w:rsidRPr="00551420" w:rsidRDefault="00551420" w:rsidP="00551420">
            <w:pPr>
              <w:jc w:val="right"/>
              <w:rPr>
                <w:color w:val="000000"/>
                <w:szCs w:val="28"/>
              </w:rPr>
            </w:pPr>
            <w:r w:rsidRPr="00551420">
              <w:rPr>
                <w:color w:val="000000"/>
                <w:szCs w:val="28"/>
              </w:rPr>
              <w:t>2.97</w:t>
            </w:r>
          </w:p>
        </w:tc>
        <w:tc>
          <w:tcPr>
            <w:tcW w:w="916" w:type="dxa"/>
            <w:tcBorders>
              <w:top w:val="nil"/>
              <w:left w:val="nil"/>
              <w:bottom w:val="single" w:sz="4" w:space="0" w:color="auto"/>
              <w:right w:val="single" w:sz="4" w:space="0" w:color="auto"/>
            </w:tcBorders>
            <w:shd w:val="clear" w:color="auto" w:fill="auto"/>
            <w:noWrap/>
            <w:vAlign w:val="bottom"/>
            <w:hideMark/>
          </w:tcPr>
          <w:p w14:paraId="2C2B1A6B" w14:textId="77777777" w:rsidR="00551420" w:rsidRPr="00551420" w:rsidRDefault="00551420" w:rsidP="00551420">
            <w:pPr>
              <w:jc w:val="right"/>
              <w:rPr>
                <w:color w:val="000000"/>
                <w:szCs w:val="28"/>
              </w:rPr>
            </w:pPr>
            <w:r w:rsidRPr="00551420">
              <w:rPr>
                <w:color w:val="000000"/>
                <w:szCs w:val="28"/>
              </w:rPr>
              <w:t>2.97</w:t>
            </w:r>
          </w:p>
        </w:tc>
        <w:tc>
          <w:tcPr>
            <w:tcW w:w="916" w:type="dxa"/>
            <w:tcBorders>
              <w:top w:val="nil"/>
              <w:left w:val="nil"/>
              <w:bottom w:val="single" w:sz="4" w:space="0" w:color="auto"/>
              <w:right w:val="single" w:sz="4" w:space="0" w:color="auto"/>
            </w:tcBorders>
            <w:shd w:val="clear" w:color="auto" w:fill="auto"/>
            <w:noWrap/>
            <w:vAlign w:val="bottom"/>
            <w:hideMark/>
          </w:tcPr>
          <w:p w14:paraId="0CA15337" w14:textId="77777777" w:rsidR="00551420" w:rsidRPr="00551420" w:rsidRDefault="00551420" w:rsidP="00551420">
            <w:pPr>
              <w:jc w:val="right"/>
              <w:rPr>
                <w:color w:val="000000"/>
                <w:szCs w:val="28"/>
              </w:rPr>
            </w:pPr>
            <w:r w:rsidRPr="00551420">
              <w:rPr>
                <w:color w:val="000000"/>
                <w:szCs w:val="28"/>
              </w:rPr>
              <w:t>2.97</w:t>
            </w:r>
          </w:p>
        </w:tc>
        <w:tc>
          <w:tcPr>
            <w:tcW w:w="916" w:type="dxa"/>
            <w:tcBorders>
              <w:top w:val="nil"/>
              <w:left w:val="nil"/>
              <w:bottom w:val="single" w:sz="4" w:space="0" w:color="auto"/>
              <w:right w:val="single" w:sz="4" w:space="0" w:color="auto"/>
            </w:tcBorders>
            <w:shd w:val="clear" w:color="auto" w:fill="auto"/>
            <w:noWrap/>
            <w:vAlign w:val="bottom"/>
            <w:hideMark/>
          </w:tcPr>
          <w:p w14:paraId="24021E61" w14:textId="77777777" w:rsidR="00551420" w:rsidRPr="00551420" w:rsidRDefault="00551420" w:rsidP="00551420">
            <w:pPr>
              <w:jc w:val="right"/>
              <w:rPr>
                <w:color w:val="000000"/>
                <w:szCs w:val="28"/>
              </w:rPr>
            </w:pPr>
            <w:r w:rsidRPr="00551420">
              <w:rPr>
                <w:color w:val="000000"/>
                <w:szCs w:val="28"/>
              </w:rPr>
              <w:t>2.97</w:t>
            </w:r>
          </w:p>
        </w:tc>
        <w:tc>
          <w:tcPr>
            <w:tcW w:w="916" w:type="dxa"/>
            <w:tcBorders>
              <w:top w:val="nil"/>
              <w:left w:val="nil"/>
              <w:bottom w:val="single" w:sz="4" w:space="0" w:color="auto"/>
              <w:right w:val="single" w:sz="4" w:space="0" w:color="auto"/>
            </w:tcBorders>
            <w:shd w:val="clear" w:color="auto" w:fill="auto"/>
            <w:noWrap/>
            <w:vAlign w:val="bottom"/>
            <w:hideMark/>
          </w:tcPr>
          <w:p w14:paraId="005427F7" w14:textId="77777777" w:rsidR="00551420" w:rsidRPr="00551420" w:rsidRDefault="00551420" w:rsidP="00551420">
            <w:pPr>
              <w:jc w:val="right"/>
              <w:rPr>
                <w:color w:val="000000"/>
                <w:szCs w:val="28"/>
              </w:rPr>
            </w:pPr>
            <w:r w:rsidRPr="00551420">
              <w:rPr>
                <w:color w:val="000000"/>
                <w:szCs w:val="28"/>
              </w:rPr>
              <w:t>2.97</w:t>
            </w:r>
          </w:p>
        </w:tc>
        <w:tc>
          <w:tcPr>
            <w:tcW w:w="916" w:type="dxa"/>
            <w:tcBorders>
              <w:top w:val="nil"/>
              <w:left w:val="nil"/>
              <w:bottom w:val="single" w:sz="4" w:space="0" w:color="auto"/>
              <w:right w:val="single" w:sz="4" w:space="0" w:color="auto"/>
            </w:tcBorders>
            <w:shd w:val="clear" w:color="auto" w:fill="auto"/>
            <w:noWrap/>
            <w:vAlign w:val="bottom"/>
            <w:hideMark/>
          </w:tcPr>
          <w:p w14:paraId="378DCF1A" w14:textId="77777777" w:rsidR="00551420" w:rsidRPr="00551420" w:rsidRDefault="00551420" w:rsidP="00551420">
            <w:pPr>
              <w:jc w:val="right"/>
              <w:rPr>
                <w:color w:val="000000"/>
                <w:szCs w:val="28"/>
              </w:rPr>
            </w:pPr>
            <w:r w:rsidRPr="00551420">
              <w:rPr>
                <w:color w:val="000000"/>
                <w:szCs w:val="28"/>
              </w:rPr>
              <w:t>2.97</w:t>
            </w:r>
          </w:p>
        </w:tc>
        <w:tc>
          <w:tcPr>
            <w:tcW w:w="1077" w:type="dxa"/>
            <w:tcBorders>
              <w:top w:val="nil"/>
              <w:left w:val="nil"/>
              <w:bottom w:val="single" w:sz="4" w:space="0" w:color="auto"/>
              <w:right w:val="single" w:sz="4" w:space="0" w:color="auto"/>
            </w:tcBorders>
            <w:shd w:val="clear" w:color="auto" w:fill="auto"/>
            <w:noWrap/>
            <w:vAlign w:val="bottom"/>
            <w:hideMark/>
          </w:tcPr>
          <w:p w14:paraId="564EDDE7" w14:textId="77777777" w:rsidR="00551420" w:rsidRPr="00551420" w:rsidRDefault="00551420" w:rsidP="00551420">
            <w:pPr>
              <w:jc w:val="right"/>
              <w:rPr>
                <w:color w:val="000000"/>
                <w:szCs w:val="28"/>
              </w:rPr>
            </w:pPr>
            <w:r w:rsidRPr="00551420">
              <w:rPr>
                <w:color w:val="000000"/>
                <w:szCs w:val="28"/>
              </w:rPr>
              <w:t>2.97</w:t>
            </w:r>
          </w:p>
        </w:tc>
        <w:tc>
          <w:tcPr>
            <w:tcW w:w="916" w:type="dxa"/>
            <w:tcBorders>
              <w:top w:val="nil"/>
              <w:left w:val="nil"/>
              <w:bottom w:val="single" w:sz="4" w:space="0" w:color="auto"/>
              <w:right w:val="single" w:sz="4" w:space="0" w:color="auto"/>
            </w:tcBorders>
            <w:shd w:val="clear" w:color="auto" w:fill="auto"/>
            <w:noWrap/>
            <w:vAlign w:val="bottom"/>
            <w:hideMark/>
          </w:tcPr>
          <w:p w14:paraId="2AA3DDC2" w14:textId="77777777" w:rsidR="00551420" w:rsidRPr="00551420" w:rsidRDefault="00551420" w:rsidP="00551420">
            <w:pPr>
              <w:jc w:val="right"/>
              <w:rPr>
                <w:color w:val="000000"/>
                <w:szCs w:val="28"/>
              </w:rPr>
            </w:pPr>
            <w:r w:rsidRPr="00551420">
              <w:rPr>
                <w:color w:val="000000"/>
                <w:szCs w:val="28"/>
              </w:rPr>
              <w:t>2.97</w:t>
            </w:r>
          </w:p>
        </w:tc>
        <w:tc>
          <w:tcPr>
            <w:tcW w:w="916" w:type="dxa"/>
            <w:tcBorders>
              <w:top w:val="nil"/>
              <w:left w:val="nil"/>
              <w:bottom w:val="single" w:sz="4" w:space="0" w:color="auto"/>
              <w:right w:val="single" w:sz="4" w:space="0" w:color="auto"/>
            </w:tcBorders>
            <w:shd w:val="clear" w:color="auto" w:fill="auto"/>
            <w:noWrap/>
            <w:vAlign w:val="bottom"/>
            <w:hideMark/>
          </w:tcPr>
          <w:p w14:paraId="6B7F1219" w14:textId="77777777" w:rsidR="00551420" w:rsidRPr="00551420" w:rsidRDefault="00551420" w:rsidP="00551420">
            <w:pPr>
              <w:jc w:val="right"/>
              <w:rPr>
                <w:color w:val="000000"/>
                <w:szCs w:val="28"/>
              </w:rPr>
            </w:pPr>
            <w:r w:rsidRPr="00551420">
              <w:rPr>
                <w:color w:val="000000"/>
                <w:szCs w:val="28"/>
              </w:rPr>
              <w:t>2.97</w:t>
            </w:r>
          </w:p>
        </w:tc>
        <w:tc>
          <w:tcPr>
            <w:tcW w:w="916" w:type="dxa"/>
            <w:tcBorders>
              <w:top w:val="nil"/>
              <w:left w:val="nil"/>
              <w:bottom w:val="single" w:sz="4" w:space="0" w:color="auto"/>
              <w:right w:val="single" w:sz="4" w:space="0" w:color="auto"/>
            </w:tcBorders>
            <w:shd w:val="clear" w:color="auto" w:fill="auto"/>
            <w:noWrap/>
            <w:vAlign w:val="bottom"/>
            <w:hideMark/>
          </w:tcPr>
          <w:p w14:paraId="04E632E2" w14:textId="77777777" w:rsidR="00551420" w:rsidRPr="00551420" w:rsidRDefault="00551420" w:rsidP="00551420">
            <w:pPr>
              <w:jc w:val="right"/>
              <w:rPr>
                <w:color w:val="000000"/>
                <w:szCs w:val="28"/>
              </w:rPr>
            </w:pPr>
            <w:r w:rsidRPr="00551420">
              <w:rPr>
                <w:color w:val="000000"/>
                <w:szCs w:val="28"/>
              </w:rPr>
              <w:t>2.97</w:t>
            </w:r>
          </w:p>
        </w:tc>
        <w:tc>
          <w:tcPr>
            <w:tcW w:w="1174" w:type="dxa"/>
            <w:tcBorders>
              <w:top w:val="nil"/>
              <w:left w:val="nil"/>
              <w:bottom w:val="single" w:sz="4" w:space="0" w:color="auto"/>
              <w:right w:val="single" w:sz="4" w:space="0" w:color="auto"/>
            </w:tcBorders>
            <w:shd w:val="clear" w:color="auto" w:fill="auto"/>
            <w:noWrap/>
            <w:vAlign w:val="bottom"/>
            <w:hideMark/>
          </w:tcPr>
          <w:p w14:paraId="0E3ACDDD" w14:textId="77777777" w:rsidR="00551420" w:rsidRPr="00551420" w:rsidRDefault="00551420" w:rsidP="00551420">
            <w:pPr>
              <w:jc w:val="right"/>
              <w:rPr>
                <w:color w:val="000000"/>
                <w:szCs w:val="28"/>
              </w:rPr>
            </w:pPr>
            <w:r w:rsidRPr="00551420">
              <w:rPr>
                <w:color w:val="000000"/>
                <w:szCs w:val="28"/>
              </w:rPr>
              <w:t>2.97</w:t>
            </w:r>
          </w:p>
        </w:tc>
      </w:tr>
      <w:tr w:rsidR="00551420" w:rsidRPr="00551420" w14:paraId="321BC669" w14:textId="77777777" w:rsidTr="003D45A1">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15A30DA6" w14:textId="77777777" w:rsidR="00551420" w:rsidRPr="00551420" w:rsidRDefault="00551420" w:rsidP="00551420">
            <w:pPr>
              <w:rPr>
                <w:color w:val="000000"/>
                <w:szCs w:val="28"/>
              </w:rPr>
            </w:pPr>
            <w:r w:rsidRPr="00551420">
              <w:rPr>
                <w:color w:val="000000"/>
                <w:szCs w:val="28"/>
              </w:rPr>
              <w:t>Резерв/дефицит тепловой мощности (по договорной нагрузке)</w:t>
            </w:r>
          </w:p>
        </w:tc>
        <w:tc>
          <w:tcPr>
            <w:tcW w:w="986" w:type="dxa"/>
            <w:tcBorders>
              <w:top w:val="nil"/>
              <w:left w:val="nil"/>
              <w:bottom w:val="single" w:sz="4" w:space="0" w:color="auto"/>
              <w:right w:val="single" w:sz="4" w:space="0" w:color="auto"/>
            </w:tcBorders>
            <w:shd w:val="clear" w:color="auto" w:fill="auto"/>
            <w:noWrap/>
            <w:vAlign w:val="bottom"/>
            <w:hideMark/>
          </w:tcPr>
          <w:p w14:paraId="2B4F61D6" w14:textId="77777777" w:rsidR="00551420" w:rsidRPr="00551420" w:rsidRDefault="00551420" w:rsidP="00551420">
            <w:pPr>
              <w:jc w:val="right"/>
              <w:rPr>
                <w:color w:val="000000"/>
                <w:szCs w:val="28"/>
              </w:rPr>
            </w:pPr>
            <w:r w:rsidRPr="00551420">
              <w:rPr>
                <w:color w:val="000000"/>
                <w:szCs w:val="28"/>
              </w:rPr>
              <w:t>0.08</w:t>
            </w:r>
          </w:p>
        </w:tc>
        <w:tc>
          <w:tcPr>
            <w:tcW w:w="916" w:type="dxa"/>
            <w:tcBorders>
              <w:top w:val="nil"/>
              <w:left w:val="nil"/>
              <w:bottom w:val="single" w:sz="4" w:space="0" w:color="auto"/>
              <w:right w:val="single" w:sz="4" w:space="0" w:color="auto"/>
            </w:tcBorders>
            <w:shd w:val="clear" w:color="auto" w:fill="auto"/>
            <w:noWrap/>
            <w:vAlign w:val="bottom"/>
            <w:hideMark/>
          </w:tcPr>
          <w:p w14:paraId="1F6921FD" w14:textId="77777777" w:rsidR="00551420" w:rsidRPr="00551420" w:rsidRDefault="00551420" w:rsidP="00551420">
            <w:pPr>
              <w:jc w:val="right"/>
              <w:rPr>
                <w:color w:val="000000"/>
                <w:szCs w:val="28"/>
              </w:rPr>
            </w:pPr>
            <w:r w:rsidRPr="00551420">
              <w:rPr>
                <w:color w:val="000000"/>
                <w:szCs w:val="28"/>
              </w:rPr>
              <w:t>0.08</w:t>
            </w:r>
          </w:p>
        </w:tc>
        <w:tc>
          <w:tcPr>
            <w:tcW w:w="916" w:type="dxa"/>
            <w:tcBorders>
              <w:top w:val="nil"/>
              <w:left w:val="nil"/>
              <w:bottom w:val="single" w:sz="4" w:space="0" w:color="auto"/>
              <w:right w:val="single" w:sz="4" w:space="0" w:color="auto"/>
            </w:tcBorders>
            <w:shd w:val="clear" w:color="auto" w:fill="auto"/>
            <w:noWrap/>
            <w:vAlign w:val="bottom"/>
            <w:hideMark/>
          </w:tcPr>
          <w:p w14:paraId="1F49B92F" w14:textId="77777777" w:rsidR="00551420" w:rsidRPr="00551420" w:rsidRDefault="00551420" w:rsidP="00551420">
            <w:pPr>
              <w:jc w:val="right"/>
              <w:rPr>
                <w:color w:val="000000"/>
                <w:szCs w:val="28"/>
              </w:rPr>
            </w:pPr>
            <w:r w:rsidRPr="00551420">
              <w:rPr>
                <w:color w:val="000000"/>
                <w:szCs w:val="28"/>
              </w:rPr>
              <w:t>0.08</w:t>
            </w:r>
          </w:p>
        </w:tc>
        <w:tc>
          <w:tcPr>
            <w:tcW w:w="916" w:type="dxa"/>
            <w:tcBorders>
              <w:top w:val="nil"/>
              <w:left w:val="nil"/>
              <w:bottom w:val="single" w:sz="4" w:space="0" w:color="auto"/>
              <w:right w:val="single" w:sz="4" w:space="0" w:color="auto"/>
            </w:tcBorders>
            <w:shd w:val="clear" w:color="auto" w:fill="auto"/>
            <w:noWrap/>
            <w:vAlign w:val="bottom"/>
            <w:hideMark/>
          </w:tcPr>
          <w:p w14:paraId="6A52047B" w14:textId="77777777" w:rsidR="00551420" w:rsidRPr="00551420" w:rsidRDefault="00551420" w:rsidP="00551420">
            <w:pPr>
              <w:jc w:val="right"/>
              <w:rPr>
                <w:color w:val="000000"/>
                <w:szCs w:val="28"/>
              </w:rPr>
            </w:pPr>
            <w:r w:rsidRPr="00551420">
              <w:rPr>
                <w:color w:val="000000"/>
                <w:szCs w:val="28"/>
              </w:rPr>
              <w:t>0.08</w:t>
            </w:r>
          </w:p>
        </w:tc>
        <w:tc>
          <w:tcPr>
            <w:tcW w:w="916" w:type="dxa"/>
            <w:tcBorders>
              <w:top w:val="nil"/>
              <w:left w:val="nil"/>
              <w:bottom w:val="single" w:sz="4" w:space="0" w:color="auto"/>
              <w:right w:val="single" w:sz="4" w:space="0" w:color="auto"/>
            </w:tcBorders>
            <w:shd w:val="clear" w:color="auto" w:fill="auto"/>
            <w:noWrap/>
            <w:vAlign w:val="bottom"/>
            <w:hideMark/>
          </w:tcPr>
          <w:p w14:paraId="6782DCAA" w14:textId="77777777" w:rsidR="00551420" w:rsidRPr="00551420" w:rsidRDefault="00551420" w:rsidP="00551420">
            <w:pPr>
              <w:jc w:val="right"/>
              <w:rPr>
                <w:color w:val="000000"/>
                <w:szCs w:val="28"/>
              </w:rPr>
            </w:pPr>
            <w:r w:rsidRPr="00551420">
              <w:rPr>
                <w:color w:val="000000"/>
                <w:szCs w:val="28"/>
              </w:rPr>
              <w:t>0.08</w:t>
            </w:r>
          </w:p>
        </w:tc>
        <w:tc>
          <w:tcPr>
            <w:tcW w:w="916" w:type="dxa"/>
            <w:tcBorders>
              <w:top w:val="nil"/>
              <w:left w:val="nil"/>
              <w:bottom w:val="single" w:sz="4" w:space="0" w:color="auto"/>
              <w:right w:val="single" w:sz="4" w:space="0" w:color="auto"/>
            </w:tcBorders>
            <w:shd w:val="clear" w:color="auto" w:fill="auto"/>
            <w:noWrap/>
            <w:vAlign w:val="bottom"/>
            <w:hideMark/>
          </w:tcPr>
          <w:p w14:paraId="22585ADF" w14:textId="77777777" w:rsidR="00551420" w:rsidRPr="00551420" w:rsidRDefault="00551420" w:rsidP="00551420">
            <w:pPr>
              <w:jc w:val="right"/>
              <w:rPr>
                <w:color w:val="000000"/>
                <w:szCs w:val="28"/>
              </w:rPr>
            </w:pPr>
            <w:r w:rsidRPr="00551420">
              <w:rPr>
                <w:color w:val="000000"/>
                <w:szCs w:val="28"/>
              </w:rPr>
              <w:t>0.08</w:t>
            </w:r>
          </w:p>
        </w:tc>
        <w:tc>
          <w:tcPr>
            <w:tcW w:w="1077" w:type="dxa"/>
            <w:tcBorders>
              <w:top w:val="nil"/>
              <w:left w:val="nil"/>
              <w:bottom w:val="single" w:sz="4" w:space="0" w:color="auto"/>
              <w:right w:val="single" w:sz="4" w:space="0" w:color="auto"/>
            </w:tcBorders>
            <w:shd w:val="clear" w:color="auto" w:fill="auto"/>
            <w:noWrap/>
            <w:vAlign w:val="bottom"/>
            <w:hideMark/>
          </w:tcPr>
          <w:p w14:paraId="32A2F32E" w14:textId="77777777" w:rsidR="00551420" w:rsidRPr="00551420" w:rsidRDefault="00551420" w:rsidP="00551420">
            <w:pPr>
              <w:jc w:val="right"/>
              <w:rPr>
                <w:color w:val="000000"/>
                <w:szCs w:val="28"/>
              </w:rPr>
            </w:pPr>
            <w:r w:rsidRPr="00551420">
              <w:rPr>
                <w:color w:val="000000"/>
                <w:szCs w:val="28"/>
              </w:rPr>
              <w:t>0.08</w:t>
            </w:r>
          </w:p>
        </w:tc>
        <w:tc>
          <w:tcPr>
            <w:tcW w:w="916" w:type="dxa"/>
            <w:tcBorders>
              <w:top w:val="nil"/>
              <w:left w:val="nil"/>
              <w:bottom w:val="single" w:sz="4" w:space="0" w:color="auto"/>
              <w:right w:val="single" w:sz="4" w:space="0" w:color="auto"/>
            </w:tcBorders>
            <w:shd w:val="clear" w:color="auto" w:fill="auto"/>
            <w:noWrap/>
            <w:vAlign w:val="bottom"/>
            <w:hideMark/>
          </w:tcPr>
          <w:p w14:paraId="30580135" w14:textId="77777777" w:rsidR="00551420" w:rsidRPr="00551420" w:rsidRDefault="00551420" w:rsidP="00551420">
            <w:pPr>
              <w:jc w:val="right"/>
              <w:rPr>
                <w:color w:val="000000"/>
                <w:szCs w:val="28"/>
              </w:rPr>
            </w:pPr>
            <w:r w:rsidRPr="00551420">
              <w:rPr>
                <w:color w:val="000000"/>
                <w:szCs w:val="28"/>
              </w:rPr>
              <w:t>0.09</w:t>
            </w:r>
          </w:p>
        </w:tc>
        <w:tc>
          <w:tcPr>
            <w:tcW w:w="916" w:type="dxa"/>
            <w:tcBorders>
              <w:top w:val="nil"/>
              <w:left w:val="nil"/>
              <w:bottom w:val="single" w:sz="4" w:space="0" w:color="auto"/>
              <w:right w:val="single" w:sz="4" w:space="0" w:color="auto"/>
            </w:tcBorders>
            <w:shd w:val="clear" w:color="auto" w:fill="auto"/>
            <w:noWrap/>
            <w:vAlign w:val="bottom"/>
            <w:hideMark/>
          </w:tcPr>
          <w:p w14:paraId="3B330B65" w14:textId="77777777" w:rsidR="00551420" w:rsidRPr="00551420" w:rsidRDefault="00551420" w:rsidP="00551420">
            <w:pPr>
              <w:jc w:val="right"/>
              <w:rPr>
                <w:color w:val="000000"/>
                <w:szCs w:val="28"/>
              </w:rPr>
            </w:pPr>
            <w:r w:rsidRPr="00551420">
              <w:rPr>
                <w:color w:val="000000"/>
                <w:szCs w:val="28"/>
              </w:rPr>
              <w:t>0.09</w:t>
            </w:r>
          </w:p>
        </w:tc>
        <w:tc>
          <w:tcPr>
            <w:tcW w:w="916" w:type="dxa"/>
            <w:tcBorders>
              <w:top w:val="nil"/>
              <w:left w:val="nil"/>
              <w:bottom w:val="single" w:sz="4" w:space="0" w:color="auto"/>
              <w:right w:val="single" w:sz="4" w:space="0" w:color="auto"/>
            </w:tcBorders>
            <w:shd w:val="clear" w:color="auto" w:fill="auto"/>
            <w:noWrap/>
            <w:vAlign w:val="bottom"/>
            <w:hideMark/>
          </w:tcPr>
          <w:p w14:paraId="304903EC" w14:textId="77777777" w:rsidR="00551420" w:rsidRPr="00551420" w:rsidRDefault="00551420" w:rsidP="00551420">
            <w:pPr>
              <w:jc w:val="right"/>
              <w:rPr>
                <w:color w:val="000000"/>
                <w:szCs w:val="28"/>
              </w:rPr>
            </w:pPr>
            <w:r w:rsidRPr="00551420">
              <w:rPr>
                <w:color w:val="000000"/>
                <w:szCs w:val="28"/>
              </w:rPr>
              <w:t>0.09</w:t>
            </w:r>
          </w:p>
        </w:tc>
        <w:tc>
          <w:tcPr>
            <w:tcW w:w="1174" w:type="dxa"/>
            <w:tcBorders>
              <w:top w:val="nil"/>
              <w:left w:val="nil"/>
              <w:bottom w:val="single" w:sz="4" w:space="0" w:color="auto"/>
              <w:right w:val="single" w:sz="4" w:space="0" w:color="auto"/>
            </w:tcBorders>
            <w:shd w:val="clear" w:color="auto" w:fill="auto"/>
            <w:noWrap/>
            <w:vAlign w:val="bottom"/>
            <w:hideMark/>
          </w:tcPr>
          <w:p w14:paraId="7C285397" w14:textId="77777777" w:rsidR="00551420" w:rsidRPr="00551420" w:rsidRDefault="00551420" w:rsidP="00551420">
            <w:pPr>
              <w:jc w:val="right"/>
              <w:rPr>
                <w:color w:val="000000"/>
                <w:szCs w:val="28"/>
              </w:rPr>
            </w:pPr>
            <w:r w:rsidRPr="00551420">
              <w:rPr>
                <w:color w:val="000000"/>
                <w:szCs w:val="28"/>
              </w:rPr>
              <w:t>0.10</w:t>
            </w:r>
          </w:p>
        </w:tc>
      </w:tr>
      <w:tr w:rsidR="00551420" w:rsidRPr="00551420" w14:paraId="3DE7DF65" w14:textId="77777777" w:rsidTr="003D45A1">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6E977C0A" w14:textId="77777777" w:rsidR="00551420" w:rsidRPr="00551420" w:rsidRDefault="00551420" w:rsidP="00551420">
            <w:pPr>
              <w:rPr>
                <w:color w:val="000000"/>
                <w:szCs w:val="28"/>
              </w:rPr>
            </w:pPr>
            <w:r w:rsidRPr="00551420">
              <w:rPr>
                <w:color w:val="000000"/>
                <w:szCs w:val="28"/>
              </w:rPr>
              <w:t>Резерв/дефицит тепловой мощности (по фактической нагрузке)</w:t>
            </w:r>
          </w:p>
        </w:tc>
        <w:tc>
          <w:tcPr>
            <w:tcW w:w="986" w:type="dxa"/>
            <w:tcBorders>
              <w:top w:val="nil"/>
              <w:left w:val="nil"/>
              <w:bottom w:val="single" w:sz="4" w:space="0" w:color="auto"/>
              <w:right w:val="single" w:sz="4" w:space="0" w:color="auto"/>
            </w:tcBorders>
            <w:shd w:val="clear" w:color="auto" w:fill="auto"/>
            <w:noWrap/>
            <w:vAlign w:val="bottom"/>
            <w:hideMark/>
          </w:tcPr>
          <w:p w14:paraId="447E79ED" w14:textId="77777777" w:rsidR="00551420" w:rsidRPr="00551420" w:rsidRDefault="00551420" w:rsidP="00551420">
            <w:pPr>
              <w:jc w:val="right"/>
              <w:rPr>
                <w:color w:val="000000"/>
                <w:szCs w:val="28"/>
              </w:rPr>
            </w:pPr>
            <w:r w:rsidRPr="00551420">
              <w:rPr>
                <w:color w:val="000000"/>
                <w:szCs w:val="28"/>
              </w:rPr>
              <w:t>0.08</w:t>
            </w:r>
          </w:p>
        </w:tc>
        <w:tc>
          <w:tcPr>
            <w:tcW w:w="916" w:type="dxa"/>
            <w:tcBorders>
              <w:top w:val="nil"/>
              <w:left w:val="nil"/>
              <w:bottom w:val="single" w:sz="4" w:space="0" w:color="auto"/>
              <w:right w:val="single" w:sz="4" w:space="0" w:color="auto"/>
            </w:tcBorders>
            <w:shd w:val="clear" w:color="auto" w:fill="auto"/>
            <w:noWrap/>
            <w:vAlign w:val="bottom"/>
            <w:hideMark/>
          </w:tcPr>
          <w:p w14:paraId="43186153" w14:textId="77777777" w:rsidR="00551420" w:rsidRPr="00551420" w:rsidRDefault="00551420" w:rsidP="00551420">
            <w:pPr>
              <w:jc w:val="right"/>
              <w:rPr>
                <w:color w:val="000000"/>
                <w:szCs w:val="28"/>
              </w:rPr>
            </w:pPr>
            <w:r w:rsidRPr="00551420">
              <w:rPr>
                <w:color w:val="000000"/>
                <w:szCs w:val="28"/>
              </w:rPr>
              <w:t>0.08</w:t>
            </w:r>
          </w:p>
        </w:tc>
        <w:tc>
          <w:tcPr>
            <w:tcW w:w="916" w:type="dxa"/>
            <w:tcBorders>
              <w:top w:val="nil"/>
              <w:left w:val="nil"/>
              <w:bottom w:val="single" w:sz="4" w:space="0" w:color="auto"/>
              <w:right w:val="single" w:sz="4" w:space="0" w:color="auto"/>
            </w:tcBorders>
            <w:shd w:val="clear" w:color="auto" w:fill="auto"/>
            <w:noWrap/>
            <w:vAlign w:val="bottom"/>
            <w:hideMark/>
          </w:tcPr>
          <w:p w14:paraId="195A7A08" w14:textId="77777777" w:rsidR="00551420" w:rsidRPr="00551420" w:rsidRDefault="00551420" w:rsidP="00551420">
            <w:pPr>
              <w:jc w:val="right"/>
              <w:rPr>
                <w:color w:val="000000"/>
                <w:szCs w:val="28"/>
              </w:rPr>
            </w:pPr>
            <w:r w:rsidRPr="00551420">
              <w:rPr>
                <w:color w:val="000000"/>
                <w:szCs w:val="28"/>
              </w:rPr>
              <w:t>0.08</w:t>
            </w:r>
          </w:p>
        </w:tc>
        <w:tc>
          <w:tcPr>
            <w:tcW w:w="916" w:type="dxa"/>
            <w:tcBorders>
              <w:top w:val="nil"/>
              <w:left w:val="nil"/>
              <w:bottom w:val="single" w:sz="4" w:space="0" w:color="auto"/>
              <w:right w:val="single" w:sz="4" w:space="0" w:color="auto"/>
            </w:tcBorders>
            <w:shd w:val="clear" w:color="auto" w:fill="auto"/>
            <w:noWrap/>
            <w:vAlign w:val="bottom"/>
            <w:hideMark/>
          </w:tcPr>
          <w:p w14:paraId="3F084652" w14:textId="77777777" w:rsidR="00551420" w:rsidRPr="00551420" w:rsidRDefault="00551420" w:rsidP="00551420">
            <w:pPr>
              <w:jc w:val="right"/>
              <w:rPr>
                <w:color w:val="000000"/>
                <w:szCs w:val="28"/>
              </w:rPr>
            </w:pPr>
            <w:r w:rsidRPr="00551420">
              <w:rPr>
                <w:color w:val="000000"/>
                <w:szCs w:val="28"/>
              </w:rPr>
              <w:t>0.08</w:t>
            </w:r>
          </w:p>
        </w:tc>
        <w:tc>
          <w:tcPr>
            <w:tcW w:w="916" w:type="dxa"/>
            <w:tcBorders>
              <w:top w:val="nil"/>
              <w:left w:val="nil"/>
              <w:bottom w:val="single" w:sz="4" w:space="0" w:color="auto"/>
              <w:right w:val="single" w:sz="4" w:space="0" w:color="auto"/>
            </w:tcBorders>
            <w:shd w:val="clear" w:color="auto" w:fill="auto"/>
            <w:noWrap/>
            <w:vAlign w:val="bottom"/>
            <w:hideMark/>
          </w:tcPr>
          <w:p w14:paraId="3B7E8138" w14:textId="77777777" w:rsidR="00551420" w:rsidRPr="00551420" w:rsidRDefault="00551420" w:rsidP="00551420">
            <w:pPr>
              <w:jc w:val="right"/>
              <w:rPr>
                <w:color w:val="000000"/>
                <w:szCs w:val="28"/>
              </w:rPr>
            </w:pPr>
            <w:r w:rsidRPr="00551420">
              <w:rPr>
                <w:color w:val="000000"/>
                <w:szCs w:val="28"/>
              </w:rPr>
              <w:t>0.08</w:t>
            </w:r>
          </w:p>
        </w:tc>
        <w:tc>
          <w:tcPr>
            <w:tcW w:w="916" w:type="dxa"/>
            <w:tcBorders>
              <w:top w:val="nil"/>
              <w:left w:val="nil"/>
              <w:bottom w:val="single" w:sz="4" w:space="0" w:color="auto"/>
              <w:right w:val="single" w:sz="4" w:space="0" w:color="auto"/>
            </w:tcBorders>
            <w:shd w:val="clear" w:color="auto" w:fill="auto"/>
            <w:noWrap/>
            <w:vAlign w:val="bottom"/>
            <w:hideMark/>
          </w:tcPr>
          <w:p w14:paraId="7F301B7B" w14:textId="77777777" w:rsidR="00551420" w:rsidRPr="00551420" w:rsidRDefault="00551420" w:rsidP="00551420">
            <w:pPr>
              <w:jc w:val="right"/>
              <w:rPr>
                <w:color w:val="000000"/>
                <w:szCs w:val="28"/>
              </w:rPr>
            </w:pPr>
            <w:r w:rsidRPr="00551420">
              <w:rPr>
                <w:color w:val="000000"/>
                <w:szCs w:val="28"/>
              </w:rPr>
              <w:t>0.08</w:t>
            </w:r>
          </w:p>
        </w:tc>
        <w:tc>
          <w:tcPr>
            <w:tcW w:w="1077" w:type="dxa"/>
            <w:tcBorders>
              <w:top w:val="nil"/>
              <w:left w:val="nil"/>
              <w:bottom w:val="single" w:sz="4" w:space="0" w:color="auto"/>
              <w:right w:val="single" w:sz="4" w:space="0" w:color="auto"/>
            </w:tcBorders>
            <w:shd w:val="clear" w:color="auto" w:fill="auto"/>
            <w:noWrap/>
            <w:vAlign w:val="bottom"/>
            <w:hideMark/>
          </w:tcPr>
          <w:p w14:paraId="739B2B3A" w14:textId="77777777" w:rsidR="00551420" w:rsidRPr="00551420" w:rsidRDefault="00551420" w:rsidP="00551420">
            <w:pPr>
              <w:jc w:val="right"/>
              <w:rPr>
                <w:color w:val="000000"/>
                <w:szCs w:val="28"/>
              </w:rPr>
            </w:pPr>
            <w:r w:rsidRPr="00551420">
              <w:rPr>
                <w:color w:val="000000"/>
                <w:szCs w:val="28"/>
              </w:rPr>
              <w:t>0.08</w:t>
            </w:r>
          </w:p>
        </w:tc>
        <w:tc>
          <w:tcPr>
            <w:tcW w:w="916" w:type="dxa"/>
            <w:tcBorders>
              <w:top w:val="nil"/>
              <w:left w:val="nil"/>
              <w:bottom w:val="single" w:sz="4" w:space="0" w:color="auto"/>
              <w:right w:val="single" w:sz="4" w:space="0" w:color="auto"/>
            </w:tcBorders>
            <w:shd w:val="clear" w:color="auto" w:fill="auto"/>
            <w:noWrap/>
            <w:vAlign w:val="bottom"/>
            <w:hideMark/>
          </w:tcPr>
          <w:p w14:paraId="22D63F7E" w14:textId="77777777" w:rsidR="00551420" w:rsidRPr="00551420" w:rsidRDefault="00551420" w:rsidP="00551420">
            <w:pPr>
              <w:jc w:val="right"/>
              <w:rPr>
                <w:color w:val="000000"/>
                <w:szCs w:val="28"/>
              </w:rPr>
            </w:pPr>
            <w:r w:rsidRPr="00551420">
              <w:rPr>
                <w:color w:val="000000"/>
                <w:szCs w:val="28"/>
              </w:rPr>
              <w:t>0.09</w:t>
            </w:r>
          </w:p>
        </w:tc>
        <w:tc>
          <w:tcPr>
            <w:tcW w:w="916" w:type="dxa"/>
            <w:tcBorders>
              <w:top w:val="nil"/>
              <w:left w:val="nil"/>
              <w:bottom w:val="single" w:sz="4" w:space="0" w:color="auto"/>
              <w:right w:val="single" w:sz="4" w:space="0" w:color="auto"/>
            </w:tcBorders>
            <w:shd w:val="clear" w:color="auto" w:fill="auto"/>
            <w:noWrap/>
            <w:vAlign w:val="bottom"/>
            <w:hideMark/>
          </w:tcPr>
          <w:p w14:paraId="104E7C26" w14:textId="77777777" w:rsidR="00551420" w:rsidRPr="00551420" w:rsidRDefault="00551420" w:rsidP="00551420">
            <w:pPr>
              <w:jc w:val="right"/>
              <w:rPr>
                <w:color w:val="000000"/>
                <w:szCs w:val="28"/>
              </w:rPr>
            </w:pPr>
            <w:r w:rsidRPr="00551420">
              <w:rPr>
                <w:color w:val="000000"/>
                <w:szCs w:val="28"/>
              </w:rPr>
              <w:t>0.09</w:t>
            </w:r>
          </w:p>
        </w:tc>
        <w:tc>
          <w:tcPr>
            <w:tcW w:w="916" w:type="dxa"/>
            <w:tcBorders>
              <w:top w:val="nil"/>
              <w:left w:val="nil"/>
              <w:bottom w:val="single" w:sz="4" w:space="0" w:color="auto"/>
              <w:right w:val="single" w:sz="4" w:space="0" w:color="auto"/>
            </w:tcBorders>
            <w:shd w:val="clear" w:color="auto" w:fill="auto"/>
            <w:noWrap/>
            <w:vAlign w:val="bottom"/>
            <w:hideMark/>
          </w:tcPr>
          <w:p w14:paraId="2DFD7A33" w14:textId="77777777" w:rsidR="00551420" w:rsidRPr="00551420" w:rsidRDefault="00551420" w:rsidP="00551420">
            <w:pPr>
              <w:jc w:val="right"/>
              <w:rPr>
                <w:color w:val="000000"/>
                <w:szCs w:val="28"/>
              </w:rPr>
            </w:pPr>
            <w:r w:rsidRPr="00551420">
              <w:rPr>
                <w:color w:val="000000"/>
                <w:szCs w:val="28"/>
              </w:rPr>
              <w:t>0.09</w:t>
            </w:r>
          </w:p>
        </w:tc>
        <w:tc>
          <w:tcPr>
            <w:tcW w:w="1174" w:type="dxa"/>
            <w:tcBorders>
              <w:top w:val="nil"/>
              <w:left w:val="nil"/>
              <w:bottom w:val="single" w:sz="4" w:space="0" w:color="auto"/>
              <w:right w:val="single" w:sz="4" w:space="0" w:color="auto"/>
            </w:tcBorders>
            <w:shd w:val="clear" w:color="auto" w:fill="auto"/>
            <w:noWrap/>
            <w:vAlign w:val="bottom"/>
            <w:hideMark/>
          </w:tcPr>
          <w:p w14:paraId="7045B970" w14:textId="77777777" w:rsidR="00551420" w:rsidRPr="00551420" w:rsidRDefault="00551420" w:rsidP="00551420">
            <w:pPr>
              <w:jc w:val="right"/>
              <w:rPr>
                <w:color w:val="000000"/>
                <w:szCs w:val="28"/>
              </w:rPr>
            </w:pPr>
            <w:r w:rsidRPr="00551420">
              <w:rPr>
                <w:color w:val="000000"/>
                <w:szCs w:val="28"/>
              </w:rPr>
              <w:t>0.10</w:t>
            </w:r>
          </w:p>
        </w:tc>
      </w:tr>
      <w:tr w:rsidR="00551420" w:rsidRPr="00551420" w14:paraId="47A422D8" w14:textId="77777777" w:rsidTr="00551420">
        <w:trPr>
          <w:trHeight w:val="20"/>
        </w:trPr>
        <w:tc>
          <w:tcPr>
            <w:tcW w:w="14986"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AEA3FF3" w14:textId="6E0DBBC7" w:rsidR="00551420" w:rsidRPr="00551420" w:rsidRDefault="00551420" w:rsidP="00234656">
            <w:pPr>
              <w:rPr>
                <w:color w:val="000000"/>
                <w:szCs w:val="28"/>
              </w:rPr>
            </w:pPr>
            <w:r w:rsidRPr="00551420">
              <w:rPr>
                <w:color w:val="000000"/>
                <w:szCs w:val="28"/>
              </w:rPr>
              <w:t>Котельная МКОУ СОШ №2, ул. Бархатовой, 15</w:t>
            </w:r>
          </w:p>
        </w:tc>
      </w:tr>
      <w:tr w:rsidR="00015037" w:rsidRPr="00551420" w14:paraId="7DE1C435" w14:textId="77777777" w:rsidTr="003D45A1">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7ED9A2F0" w14:textId="77777777" w:rsidR="00015037" w:rsidRPr="00551420" w:rsidRDefault="00015037" w:rsidP="00015037">
            <w:pPr>
              <w:rPr>
                <w:color w:val="000000"/>
                <w:szCs w:val="28"/>
              </w:rPr>
            </w:pPr>
            <w:r w:rsidRPr="00551420">
              <w:rPr>
                <w:color w:val="000000"/>
                <w:szCs w:val="28"/>
              </w:rPr>
              <w:t>Установленная тепловая мощность, в том числе:</w:t>
            </w:r>
          </w:p>
        </w:tc>
        <w:tc>
          <w:tcPr>
            <w:tcW w:w="986" w:type="dxa"/>
            <w:tcBorders>
              <w:top w:val="nil"/>
              <w:left w:val="nil"/>
              <w:bottom w:val="single" w:sz="4" w:space="0" w:color="auto"/>
              <w:right w:val="single" w:sz="4" w:space="0" w:color="auto"/>
            </w:tcBorders>
            <w:shd w:val="clear" w:color="auto" w:fill="auto"/>
            <w:noWrap/>
            <w:vAlign w:val="bottom"/>
            <w:hideMark/>
          </w:tcPr>
          <w:p w14:paraId="7E4CD5A8" w14:textId="68D8B96A" w:rsidR="00015037" w:rsidRPr="00551420" w:rsidRDefault="00015037" w:rsidP="00015037">
            <w:pPr>
              <w:jc w:val="right"/>
              <w:rPr>
                <w:color w:val="000000"/>
                <w:szCs w:val="28"/>
              </w:rPr>
            </w:pPr>
            <w:r>
              <w:rPr>
                <w:color w:val="000000"/>
                <w:szCs w:val="28"/>
              </w:rPr>
              <w:t>0.516</w:t>
            </w:r>
          </w:p>
        </w:tc>
        <w:tc>
          <w:tcPr>
            <w:tcW w:w="916" w:type="dxa"/>
            <w:tcBorders>
              <w:top w:val="nil"/>
              <w:left w:val="nil"/>
              <w:bottom w:val="single" w:sz="4" w:space="0" w:color="auto"/>
              <w:right w:val="single" w:sz="4" w:space="0" w:color="auto"/>
            </w:tcBorders>
            <w:shd w:val="clear" w:color="auto" w:fill="auto"/>
            <w:noWrap/>
            <w:vAlign w:val="bottom"/>
            <w:hideMark/>
          </w:tcPr>
          <w:p w14:paraId="64AD93A0" w14:textId="36B5E100" w:rsidR="00015037" w:rsidRPr="00551420" w:rsidRDefault="00015037" w:rsidP="00015037">
            <w:pPr>
              <w:jc w:val="right"/>
              <w:rPr>
                <w:color w:val="000000"/>
                <w:szCs w:val="28"/>
              </w:rPr>
            </w:pPr>
            <w:r>
              <w:rPr>
                <w:color w:val="000000"/>
                <w:szCs w:val="28"/>
              </w:rPr>
              <w:t>0.516</w:t>
            </w:r>
          </w:p>
        </w:tc>
        <w:tc>
          <w:tcPr>
            <w:tcW w:w="916" w:type="dxa"/>
            <w:tcBorders>
              <w:top w:val="nil"/>
              <w:left w:val="nil"/>
              <w:bottom w:val="single" w:sz="4" w:space="0" w:color="auto"/>
              <w:right w:val="single" w:sz="4" w:space="0" w:color="auto"/>
            </w:tcBorders>
            <w:shd w:val="clear" w:color="auto" w:fill="auto"/>
            <w:noWrap/>
            <w:vAlign w:val="bottom"/>
            <w:hideMark/>
          </w:tcPr>
          <w:p w14:paraId="72055C3B" w14:textId="002D77D4" w:rsidR="00015037" w:rsidRPr="00551420" w:rsidRDefault="00015037" w:rsidP="00015037">
            <w:pPr>
              <w:jc w:val="right"/>
              <w:rPr>
                <w:color w:val="000000"/>
                <w:szCs w:val="28"/>
              </w:rPr>
            </w:pPr>
            <w:r>
              <w:rPr>
                <w:color w:val="000000"/>
                <w:szCs w:val="28"/>
              </w:rPr>
              <w:t>0.516</w:t>
            </w:r>
          </w:p>
        </w:tc>
        <w:tc>
          <w:tcPr>
            <w:tcW w:w="916" w:type="dxa"/>
            <w:tcBorders>
              <w:top w:val="nil"/>
              <w:left w:val="nil"/>
              <w:bottom w:val="single" w:sz="4" w:space="0" w:color="auto"/>
              <w:right w:val="single" w:sz="4" w:space="0" w:color="auto"/>
            </w:tcBorders>
            <w:shd w:val="clear" w:color="auto" w:fill="auto"/>
            <w:noWrap/>
            <w:vAlign w:val="bottom"/>
            <w:hideMark/>
          </w:tcPr>
          <w:p w14:paraId="52B02DFB" w14:textId="7E459F3E" w:rsidR="00015037" w:rsidRPr="00551420" w:rsidRDefault="00015037" w:rsidP="00015037">
            <w:pPr>
              <w:jc w:val="right"/>
              <w:rPr>
                <w:color w:val="000000"/>
                <w:szCs w:val="28"/>
              </w:rPr>
            </w:pPr>
            <w:r>
              <w:rPr>
                <w:color w:val="000000"/>
                <w:szCs w:val="28"/>
              </w:rPr>
              <w:t>0.516</w:t>
            </w:r>
          </w:p>
        </w:tc>
        <w:tc>
          <w:tcPr>
            <w:tcW w:w="916" w:type="dxa"/>
            <w:tcBorders>
              <w:top w:val="nil"/>
              <w:left w:val="nil"/>
              <w:bottom w:val="single" w:sz="4" w:space="0" w:color="auto"/>
              <w:right w:val="single" w:sz="4" w:space="0" w:color="auto"/>
            </w:tcBorders>
            <w:shd w:val="clear" w:color="auto" w:fill="auto"/>
            <w:noWrap/>
            <w:vAlign w:val="bottom"/>
            <w:hideMark/>
          </w:tcPr>
          <w:p w14:paraId="4BE0DB69" w14:textId="50A1C3FC" w:rsidR="00015037" w:rsidRPr="00551420" w:rsidRDefault="00015037" w:rsidP="00015037">
            <w:pPr>
              <w:jc w:val="right"/>
              <w:rPr>
                <w:color w:val="000000"/>
                <w:szCs w:val="28"/>
              </w:rPr>
            </w:pPr>
            <w:r>
              <w:rPr>
                <w:color w:val="000000"/>
                <w:szCs w:val="28"/>
              </w:rPr>
              <w:t>0.516</w:t>
            </w:r>
          </w:p>
        </w:tc>
        <w:tc>
          <w:tcPr>
            <w:tcW w:w="916" w:type="dxa"/>
            <w:tcBorders>
              <w:top w:val="nil"/>
              <w:left w:val="nil"/>
              <w:bottom w:val="single" w:sz="4" w:space="0" w:color="auto"/>
              <w:right w:val="single" w:sz="4" w:space="0" w:color="auto"/>
            </w:tcBorders>
            <w:shd w:val="clear" w:color="auto" w:fill="auto"/>
            <w:noWrap/>
            <w:vAlign w:val="bottom"/>
            <w:hideMark/>
          </w:tcPr>
          <w:p w14:paraId="0C4E3433" w14:textId="7DD453B1" w:rsidR="00015037" w:rsidRPr="00551420" w:rsidRDefault="00015037" w:rsidP="00015037">
            <w:pPr>
              <w:jc w:val="right"/>
              <w:rPr>
                <w:color w:val="000000"/>
                <w:szCs w:val="28"/>
              </w:rPr>
            </w:pPr>
            <w:r>
              <w:rPr>
                <w:color w:val="000000"/>
                <w:szCs w:val="28"/>
              </w:rPr>
              <w:t>0.516</w:t>
            </w:r>
          </w:p>
        </w:tc>
        <w:tc>
          <w:tcPr>
            <w:tcW w:w="1077" w:type="dxa"/>
            <w:tcBorders>
              <w:top w:val="nil"/>
              <w:left w:val="nil"/>
              <w:bottom w:val="single" w:sz="4" w:space="0" w:color="auto"/>
              <w:right w:val="single" w:sz="4" w:space="0" w:color="auto"/>
            </w:tcBorders>
            <w:shd w:val="clear" w:color="auto" w:fill="auto"/>
            <w:noWrap/>
            <w:vAlign w:val="bottom"/>
            <w:hideMark/>
          </w:tcPr>
          <w:p w14:paraId="2F352EF8" w14:textId="1D080BB2" w:rsidR="00015037" w:rsidRPr="00551420" w:rsidRDefault="00015037" w:rsidP="00015037">
            <w:pPr>
              <w:jc w:val="right"/>
              <w:rPr>
                <w:color w:val="000000"/>
                <w:szCs w:val="28"/>
              </w:rPr>
            </w:pPr>
            <w:r>
              <w:rPr>
                <w:color w:val="000000"/>
                <w:szCs w:val="28"/>
              </w:rPr>
              <w:t>0.516</w:t>
            </w:r>
          </w:p>
        </w:tc>
        <w:tc>
          <w:tcPr>
            <w:tcW w:w="916" w:type="dxa"/>
            <w:tcBorders>
              <w:top w:val="nil"/>
              <w:left w:val="nil"/>
              <w:bottom w:val="single" w:sz="4" w:space="0" w:color="auto"/>
              <w:right w:val="single" w:sz="4" w:space="0" w:color="auto"/>
            </w:tcBorders>
            <w:shd w:val="clear" w:color="auto" w:fill="auto"/>
            <w:noWrap/>
            <w:vAlign w:val="bottom"/>
            <w:hideMark/>
          </w:tcPr>
          <w:p w14:paraId="26579A8A" w14:textId="031C2FFF" w:rsidR="00015037" w:rsidRPr="00551420" w:rsidRDefault="00015037" w:rsidP="00015037">
            <w:pPr>
              <w:jc w:val="right"/>
              <w:rPr>
                <w:color w:val="000000"/>
                <w:szCs w:val="28"/>
              </w:rPr>
            </w:pPr>
            <w:r>
              <w:rPr>
                <w:color w:val="000000"/>
                <w:szCs w:val="28"/>
              </w:rPr>
              <w:t>0.516</w:t>
            </w:r>
          </w:p>
        </w:tc>
        <w:tc>
          <w:tcPr>
            <w:tcW w:w="916" w:type="dxa"/>
            <w:tcBorders>
              <w:top w:val="nil"/>
              <w:left w:val="nil"/>
              <w:bottom w:val="single" w:sz="4" w:space="0" w:color="auto"/>
              <w:right w:val="single" w:sz="4" w:space="0" w:color="auto"/>
            </w:tcBorders>
            <w:shd w:val="clear" w:color="auto" w:fill="auto"/>
            <w:noWrap/>
            <w:vAlign w:val="bottom"/>
            <w:hideMark/>
          </w:tcPr>
          <w:p w14:paraId="09D06DB0" w14:textId="6B6794D4" w:rsidR="00015037" w:rsidRPr="00551420" w:rsidRDefault="00015037" w:rsidP="00015037">
            <w:pPr>
              <w:jc w:val="right"/>
              <w:rPr>
                <w:color w:val="000000"/>
                <w:szCs w:val="28"/>
              </w:rPr>
            </w:pPr>
            <w:r>
              <w:rPr>
                <w:color w:val="000000"/>
                <w:szCs w:val="28"/>
              </w:rPr>
              <w:t>0.516</w:t>
            </w:r>
          </w:p>
        </w:tc>
        <w:tc>
          <w:tcPr>
            <w:tcW w:w="916" w:type="dxa"/>
            <w:tcBorders>
              <w:top w:val="nil"/>
              <w:left w:val="nil"/>
              <w:bottom w:val="single" w:sz="4" w:space="0" w:color="auto"/>
              <w:right w:val="single" w:sz="4" w:space="0" w:color="auto"/>
            </w:tcBorders>
            <w:shd w:val="clear" w:color="auto" w:fill="auto"/>
            <w:noWrap/>
            <w:vAlign w:val="bottom"/>
            <w:hideMark/>
          </w:tcPr>
          <w:p w14:paraId="1C0CAC57" w14:textId="50D70459" w:rsidR="00015037" w:rsidRPr="00551420" w:rsidRDefault="00015037" w:rsidP="00015037">
            <w:pPr>
              <w:jc w:val="right"/>
              <w:rPr>
                <w:color w:val="000000"/>
                <w:szCs w:val="28"/>
              </w:rPr>
            </w:pPr>
            <w:r>
              <w:rPr>
                <w:color w:val="000000"/>
                <w:szCs w:val="28"/>
              </w:rPr>
              <w:t>0.516</w:t>
            </w:r>
          </w:p>
        </w:tc>
        <w:tc>
          <w:tcPr>
            <w:tcW w:w="1174" w:type="dxa"/>
            <w:tcBorders>
              <w:top w:val="nil"/>
              <w:left w:val="nil"/>
              <w:bottom w:val="single" w:sz="4" w:space="0" w:color="auto"/>
              <w:right w:val="single" w:sz="4" w:space="0" w:color="auto"/>
            </w:tcBorders>
            <w:shd w:val="clear" w:color="auto" w:fill="auto"/>
            <w:noWrap/>
            <w:vAlign w:val="bottom"/>
            <w:hideMark/>
          </w:tcPr>
          <w:p w14:paraId="2D3C504F" w14:textId="2F434067" w:rsidR="00015037" w:rsidRPr="00551420" w:rsidRDefault="00015037" w:rsidP="00015037">
            <w:pPr>
              <w:jc w:val="right"/>
              <w:rPr>
                <w:color w:val="000000"/>
                <w:szCs w:val="28"/>
              </w:rPr>
            </w:pPr>
            <w:r>
              <w:rPr>
                <w:color w:val="000000"/>
                <w:szCs w:val="28"/>
              </w:rPr>
              <w:t>0.516</w:t>
            </w:r>
          </w:p>
        </w:tc>
      </w:tr>
      <w:tr w:rsidR="00015037" w:rsidRPr="00551420" w14:paraId="42B3B2AE" w14:textId="77777777" w:rsidTr="003D45A1">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59311977" w14:textId="77777777" w:rsidR="00015037" w:rsidRPr="00551420" w:rsidRDefault="00015037" w:rsidP="00015037">
            <w:pPr>
              <w:rPr>
                <w:color w:val="000000"/>
                <w:szCs w:val="28"/>
              </w:rPr>
            </w:pPr>
            <w:r w:rsidRPr="00551420">
              <w:rPr>
                <w:color w:val="000000"/>
                <w:szCs w:val="28"/>
              </w:rPr>
              <w:t>Ограничение тепловой мощности</w:t>
            </w:r>
          </w:p>
        </w:tc>
        <w:tc>
          <w:tcPr>
            <w:tcW w:w="986" w:type="dxa"/>
            <w:tcBorders>
              <w:top w:val="nil"/>
              <w:left w:val="nil"/>
              <w:bottom w:val="single" w:sz="4" w:space="0" w:color="auto"/>
              <w:right w:val="single" w:sz="4" w:space="0" w:color="auto"/>
            </w:tcBorders>
            <w:shd w:val="clear" w:color="auto" w:fill="auto"/>
            <w:noWrap/>
            <w:vAlign w:val="bottom"/>
            <w:hideMark/>
          </w:tcPr>
          <w:p w14:paraId="4BAADFF1" w14:textId="17FBF246"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755E0819" w14:textId="6F4F466D"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3369A856" w14:textId="10F84236"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776BAB74" w14:textId="6D83E7BA"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789D7487" w14:textId="3897CDB5"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4B8C54C1" w14:textId="515BD406" w:rsidR="00015037" w:rsidRPr="00551420" w:rsidRDefault="00015037" w:rsidP="00015037">
            <w:pPr>
              <w:jc w:val="right"/>
              <w:rPr>
                <w:color w:val="000000"/>
                <w:szCs w:val="28"/>
              </w:rPr>
            </w:pPr>
            <w:r>
              <w:rPr>
                <w:color w:val="000000"/>
                <w:szCs w:val="28"/>
              </w:rPr>
              <w:t>-</w:t>
            </w:r>
          </w:p>
        </w:tc>
        <w:tc>
          <w:tcPr>
            <w:tcW w:w="1077" w:type="dxa"/>
            <w:tcBorders>
              <w:top w:val="nil"/>
              <w:left w:val="nil"/>
              <w:bottom w:val="single" w:sz="4" w:space="0" w:color="auto"/>
              <w:right w:val="single" w:sz="4" w:space="0" w:color="auto"/>
            </w:tcBorders>
            <w:shd w:val="clear" w:color="auto" w:fill="auto"/>
            <w:noWrap/>
            <w:vAlign w:val="bottom"/>
            <w:hideMark/>
          </w:tcPr>
          <w:p w14:paraId="619C57BD" w14:textId="4337A0EB"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45DECF84" w14:textId="5AB5E381"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0FCBDD56" w14:textId="5659872C"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1AF6F2AD" w14:textId="0B31EA01" w:rsidR="00015037" w:rsidRPr="00551420" w:rsidRDefault="00015037" w:rsidP="00015037">
            <w:pPr>
              <w:jc w:val="right"/>
              <w:rPr>
                <w:color w:val="000000"/>
                <w:szCs w:val="28"/>
              </w:rPr>
            </w:pPr>
            <w:r>
              <w:rPr>
                <w:color w:val="000000"/>
                <w:szCs w:val="28"/>
              </w:rPr>
              <w:t>-</w:t>
            </w:r>
          </w:p>
        </w:tc>
        <w:tc>
          <w:tcPr>
            <w:tcW w:w="1174" w:type="dxa"/>
            <w:tcBorders>
              <w:top w:val="nil"/>
              <w:left w:val="nil"/>
              <w:bottom w:val="single" w:sz="4" w:space="0" w:color="auto"/>
              <w:right w:val="single" w:sz="4" w:space="0" w:color="auto"/>
            </w:tcBorders>
            <w:shd w:val="clear" w:color="auto" w:fill="auto"/>
            <w:noWrap/>
            <w:vAlign w:val="bottom"/>
            <w:hideMark/>
          </w:tcPr>
          <w:p w14:paraId="0EC8A6CD" w14:textId="2920DC13" w:rsidR="00015037" w:rsidRPr="00551420" w:rsidRDefault="00015037" w:rsidP="00015037">
            <w:pPr>
              <w:jc w:val="right"/>
              <w:rPr>
                <w:color w:val="000000"/>
                <w:szCs w:val="28"/>
              </w:rPr>
            </w:pPr>
            <w:r>
              <w:rPr>
                <w:color w:val="000000"/>
                <w:szCs w:val="28"/>
              </w:rPr>
              <w:t>-</w:t>
            </w:r>
          </w:p>
        </w:tc>
      </w:tr>
      <w:tr w:rsidR="00015037" w:rsidRPr="00551420" w14:paraId="2920B3F9" w14:textId="77777777" w:rsidTr="003D45A1">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02DA9D7F" w14:textId="77777777" w:rsidR="00015037" w:rsidRPr="00551420" w:rsidRDefault="00015037" w:rsidP="00015037">
            <w:pPr>
              <w:rPr>
                <w:color w:val="000000"/>
                <w:szCs w:val="28"/>
              </w:rPr>
            </w:pPr>
            <w:r w:rsidRPr="00551420">
              <w:rPr>
                <w:color w:val="000000"/>
                <w:szCs w:val="28"/>
              </w:rPr>
              <w:t>Располагаемая тепловая мощность</w:t>
            </w:r>
          </w:p>
        </w:tc>
        <w:tc>
          <w:tcPr>
            <w:tcW w:w="986" w:type="dxa"/>
            <w:tcBorders>
              <w:top w:val="nil"/>
              <w:left w:val="nil"/>
              <w:bottom w:val="single" w:sz="4" w:space="0" w:color="auto"/>
              <w:right w:val="single" w:sz="4" w:space="0" w:color="auto"/>
            </w:tcBorders>
            <w:shd w:val="clear" w:color="auto" w:fill="auto"/>
            <w:noWrap/>
            <w:vAlign w:val="bottom"/>
            <w:hideMark/>
          </w:tcPr>
          <w:p w14:paraId="17D8D446" w14:textId="4B6D22F7" w:rsidR="00015037" w:rsidRPr="00551420" w:rsidRDefault="00015037" w:rsidP="00015037">
            <w:pPr>
              <w:jc w:val="right"/>
              <w:rPr>
                <w:color w:val="000000"/>
                <w:szCs w:val="28"/>
              </w:rPr>
            </w:pPr>
            <w:r>
              <w:rPr>
                <w:color w:val="000000"/>
                <w:szCs w:val="28"/>
              </w:rPr>
              <w:t>0.516</w:t>
            </w:r>
          </w:p>
        </w:tc>
        <w:tc>
          <w:tcPr>
            <w:tcW w:w="916" w:type="dxa"/>
            <w:tcBorders>
              <w:top w:val="nil"/>
              <w:left w:val="nil"/>
              <w:bottom w:val="single" w:sz="4" w:space="0" w:color="auto"/>
              <w:right w:val="single" w:sz="4" w:space="0" w:color="auto"/>
            </w:tcBorders>
            <w:shd w:val="clear" w:color="auto" w:fill="auto"/>
            <w:noWrap/>
            <w:vAlign w:val="bottom"/>
            <w:hideMark/>
          </w:tcPr>
          <w:p w14:paraId="745451AD" w14:textId="7232C5B0" w:rsidR="00015037" w:rsidRPr="00551420" w:rsidRDefault="00015037" w:rsidP="00015037">
            <w:pPr>
              <w:jc w:val="right"/>
              <w:rPr>
                <w:color w:val="000000"/>
                <w:szCs w:val="28"/>
              </w:rPr>
            </w:pPr>
            <w:r>
              <w:rPr>
                <w:color w:val="000000"/>
                <w:szCs w:val="28"/>
              </w:rPr>
              <w:t>0.516</w:t>
            </w:r>
          </w:p>
        </w:tc>
        <w:tc>
          <w:tcPr>
            <w:tcW w:w="916" w:type="dxa"/>
            <w:tcBorders>
              <w:top w:val="nil"/>
              <w:left w:val="nil"/>
              <w:bottom w:val="single" w:sz="4" w:space="0" w:color="auto"/>
              <w:right w:val="single" w:sz="4" w:space="0" w:color="auto"/>
            </w:tcBorders>
            <w:shd w:val="clear" w:color="auto" w:fill="auto"/>
            <w:noWrap/>
            <w:vAlign w:val="bottom"/>
            <w:hideMark/>
          </w:tcPr>
          <w:p w14:paraId="61CE5F4B" w14:textId="604C4810" w:rsidR="00015037" w:rsidRPr="00551420" w:rsidRDefault="00015037" w:rsidP="00015037">
            <w:pPr>
              <w:jc w:val="right"/>
              <w:rPr>
                <w:color w:val="000000"/>
                <w:szCs w:val="28"/>
              </w:rPr>
            </w:pPr>
            <w:r>
              <w:rPr>
                <w:color w:val="000000"/>
                <w:szCs w:val="28"/>
              </w:rPr>
              <w:t>0.516</w:t>
            </w:r>
          </w:p>
        </w:tc>
        <w:tc>
          <w:tcPr>
            <w:tcW w:w="916" w:type="dxa"/>
            <w:tcBorders>
              <w:top w:val="nil"/>
              <w:left w:val="nil"/>
              <w:bottom w:val="single" w:sz="4" w:space="0" w:color="auto"/>
              <w:right w:val="single" w:sz="4" w:space="0" w:color="auto"/>
            </w:tcBorders>
            <w:shd w:val="clear" w:color="auto" w:fill="auto"/>
            <w:noWrap/>
            <w:vAlign w:val="bottom"/>
            <w:hideMark/>
          </w:tcPr>
          <w:p w14:paraId="452AAD6B" w14:textId="41587E54" w:rsidR="00015037" w:rsidRPr="00551420" w:rsidRDefault="00015037" w:rsidP="00015037">
            <w:pPr>
              <w:jc w:val="right"/>
              <w:rPr>
                <w:color w:val="000000"/>
                <w:szCs w:val="28"/>
              </w:rPr>
            </w:pPr>
            <w:r>
              <w:rPr>
                <w:color w:val="000000"/>
                <w:szCs w:val="28"/>
              </w:rPr>
              <w:t>0.516</w:t>
            </w:r>
          </w:p>
        </w:tc>
        <w:tc>
          <w:tcPr>
            <w:tcW w:w="916" w:type="dxa"/>
            <w:tcBorders>
              <w:top w:val="nil"/>
              <w:left w:val="nil"/>
              <w:bottom w:val="single" w:sz="4" w:space="0" w:color="auto"/>
              <w:right w:val="single" w:sz="4" w:space="0" w:color="auto"/>
            </w:tcBorders>
            <w:shd w:val="clear" w:color="auto" w:fill="auto"/>
            <w:noWrap/>
            <w:vAlign w:val="bottom"/>
            <w:hideMark/>
          </w:tcPr>
          <w:p w14:paraId="114BAE4D" w14:textId="5A78D64A" w:rsidR="00015037" w:rsidRPr="00551420" w:rsidRDefault="00015037" w:rsidP="00015037">
            <w:pPr>
              <w:jc w:val="right"/>
              <w:rPr>
                <w:color w:val="000000"/>
                <w:szCs w:val="28"/>
              </w:rPr>
            </w:pPr>
            <w:r>
              <w:rPr>
                <w:color w:val="000000"/>
                <w:szCs w:val="28"/>
              </w:rPr>
              <w:t>0.516</w:t>
            </w:r>
          </w:p>
        </w:tc>
        <w:tc>
          <w:tcPr>
            <w:tcW w:w="916" w:type="dxa"/>
            <w:tcBorders>
              <w:top w:val="nil"/>
              <w:left w:val="nil"/>
              <w:bottom w:val="single" w:sz="4" w:space="0" w:color="auto"/>
              <w:right w:val="single" w:sz="4" w:space="0" w:color="auto"/>
            </w:tcBorders>
            <w:shd w:val="clear" w:color="auto" w:fill="auto"/>
            <w:noWrap/>
            <w:vAlign w:val="bottom"/>
            <w:hideMark/>
          </w:tcPr>
          <w:p w14:paraId="1F6A7DF1" w14:textId="549F492A" w:rsidR="00015037" w:rsidRPr="00551420" w:rsidRDefault="00015037" w:rsidP="00015037">
            <w:pPr>
              <w:jc w:val="right"/>
              <w:rPr>
                <w:color w:val="000000"/>
                <w:szCs w:val="28"/>
              </w:rPr>
            </w:pPr>
            <w:r>
              <w:rPr>
                <w:color w:val="000000"/>
                <w:szCs w:val="28"/>
              </w:rPr>
              <w:t>0.516</w:t>
            </w:r>
          </w:p>
        </w:tc>
        <w:tc>
          <w:tcPr>
            <w:tcW w:w="1077" w:type="dxa"/>
            <w:tcBorders>
              <w:top w:val="nil"/>
              <w:left w:val="nil"/>
              <w:bottom w:val="single" w:sz="4" w:space="0" w:color="auto"/>
              <w:right w:val="single" w:sz="4" w:space="0" w:color="auto"/>
            </w:tcBorders>
            <w:shd w:val="clear" w:color="auto" w:fill="auto"/>
            <w:noWrap/>
            <w:vAlign w:val="bottom"/>
            <w:hideMark/>
          </w:tcPr>
          <w:p w14:paraId="536E4258" w14:textId="57F45E3C" w:rsidR="00015037" w:rsidRPr="00551420" w:rsidRDefault="00015037" w:rsidP="00015037">
            <w:pPr>
              <w:jc w:val="right"/>
              <w:rPr>
                <w:color w:val="000000"/>
                <w:szCs w:val="28"/>
              </w:rPr>
            </w:pPr>
            <w:r>
              <w:rPr>
                <w:color w:val="000000"/>
                <w:szCs w:val="28"/>
              </w:rPr>
              <w:t>0.516</w:t>
            </w:r>
          </w:p>
        </w:tc>
        <w:tc>
          <w:tcPr>
            <w:tcW w:w="916" w:type="dxa"/>
            <w:tcBorders>
              <w:top w:val="nil"/>
              <w:left w:val="nil"/>
              <w:bottom w:val="single" w:sz="4" w:space="0" w:color="auto"/>
              <w:right w:val="single" w:sz="4" w:space="0" w:color="auto"/>
            </w:tcBorders>
            <w:shd w:val="clear" w:color="auto" w:fill="auto"/>
            <w:noWrap/>
            <w:vAlign w:val="bottom"/>
            <w:hideMark/>
          </w:tcPr>
          <w:p w14:paraId="47F401DC" w14:textId="1BCAB3CA" w:rsidR="00015037" w:rsidRPr="00551420" w:rsidRDefault="00015037" w:rsidP="00015037">
            <w:pPr>
              <w:jc w:val="right"/>
              <w:rPr>
                <w:color w:val="000000"/>
                <w:szCs w:val="28"/>
              </w:rPr>
            </w:pPr>
            <w:r>
              <w:rPr>
                <w:color w:val="000000"/>
                <w:szCs w:val="28"/>
              </w:rPr>
              <w:t>0.516</w:t>
            </w:r>
          </w:p>
        </w:tc>
        <w:tc>
          <w:tcPr>
            <w:tcW w:w="916" w:type="dxa"/>
            <w:tcBorders>
              <w:top w:val="nil"/>
              <w:left w:val="nil"/>
              <w:bottom w:val="single" w:sz="4" w:space="0" w:color="auto"/>
              <w:right w:val="single" w:sz="4" w:space="0" w:color="auto"/>
            </w:tcBorders>
            <w:shd w:val="clear" w:color="auto" w:fill="auto"/>
            <w:noWrap/>
            <w:vAlign w:val="bottom"/>
            <w:hideMark/>
          </w:tcPr>
          <w:p w14:paraId="76F8313B" w14:textId="7487DED6" w:rsidR="00015037" w:rsidRPr="00551420" w:rsidRDefault="00015037" w:rsidP="00015037">
            <w:pPr>
              <w:jc w:val="right"/>
              <w:rPr>
                <w:color w:val="000000"/>
                <w:szCs w:val="28"/>
              </w:rPr>
            </w:pPr>
            <w:r>
              <w:rPr>
                <w:color w:val="000000"/>
                <w:szCs w:val="28"/>
              </w:rPr>
              <w:t>0.516</w:t>
            </w:r>
          </w:p>
        </w:tc>
        <w:tc>
          <w:tcPr>
            <w:tcW w:w="916" w:type="dxa"/>
            <w:tcBorders>
              <w:top w:val="nil"/>
              <w:left w:val="nil"/>
              <w:bottom w:val="single" w:sz="4" w:space="0" w:color="auto"/>
              <w:right w:val="single" w:sz="4" w:space="0" w:color="auto"/>
            </w:tcBorders>
            <w:shd w:val="clear" w:color="auto" w:fill="auto"/>
            <w:noWrap/>
            <w:vAlign w:val="bottom"/>
            <w:hideMark/>
          </w:tcPr>
          <w:p w14:paraId="2A859C3F" w14:textId="0F0C6F49" w:rsidR="00015037" w:rsidRPr="00551420" w:rsidRDefault="00015037" w:rsidP="00015037">
            <w:pPr>
              <w:jc w:val="right"/>
              <w:rPr>
                <w:color w:val="000000"/>
                <w:szCs w:val="28"/>
              </w:rPr>
            </w:pPr>
            <w:r>
              <w:rPr>
                <w:color w:val="000000"/>
                <w:szCs w:val="28"/>
              </w:rPr>
              <w:t>0.516</w:t>
            </w:r>
          </w:p>
        </w:tc>
        <w:tc>
          <w:tcPr>
            <w:tcW w:w="1174" w:type="dxa"/>
            <w:tcBorders>
              <w:top w:val="nil"/>
              <w:left w:val="nil"/>
              <w:bottom w:val="single" w:sz="4" w:space="0" w:color="auto"/>
              <w:right w:val="single" w:sz="4" w:space="0" w:color="auto"/>
            </w:tcBorders>
            <w:shd w:val="clear" w:color="auto" w:fill="auto"/>
            <w:noWrap/>
            <w:vAlign w:val="bottom"/>
            <w:hideMark/>
          </w:tcPr>
          <w:p w14:paraId="62C7E172" w14:textId="70BC07A8" w:rsidR="00015037" w:rsidRPr="00551420" w:rsidRDefault="00015037" w:rsidP="00015037">
            <w:pPr>
              <w:jc w:val="right"/>
              <w:rPr>
                <w:color w:val="000000"/>
                <w:szCs w:val="28"/>
              </w:rPr>
            </w:pPr>
            <w:r>
              <w:rPr>
                <w:color w:val="000000"/>
                <w:szCs w:val="28"/>
              </w:rPr>
              <w:t>0.516</w:t>
            </w:r>
          </w:p>
        </w:tc>
      </w:tr>
      <w:tr w:rsidR="00015037" w:rsidRPr="00551420" w14:paraId="41938948" w14:textId="77777777" w:rsidTr="003D45A1">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66A51DF6" w14:textId="77777777" w:rsidR="00015037" w:rsidRPr="00551420" w:rsidRDefault="00015037" w:rsidP="00015037">
            <w:pPr>
              <w:rPr>
                <w:color w:val="000000"/>
                <w:szCs w:val="28"/>
              </w:rPr>
            </w:pPr>
            <w:r w:rsidRPr="00551420">
              <w:rPr>
                <w:color w:val="000000"/>
                <w:szCs w:val="28"/>
              </w:rPr>
              <w:t>Затраты тепла на собственные нужды в горячей воде</w:t>
            </w:r>
          </w:p>
        </w:tc>
        <w:tc>
          <w:tcPr>
            <w:tcW w:w="986" w:type="dxa"/>
            <w:tcBorders>
              <w:top w:val="nil"/>
              <w:left w:val="nil"/>
              <w:bottom w:val="single" w:sz="4" w:space="0" w:color="auto"/>
              <w:right w:val="single" w:sz="4" w:space="0" w:color="auto"/>
            </w:tcBorders>
            <w:shd w:val="clear" w:color="auto" w:fill="auto"/>
            <w:noWrap/>
            <w:vAlign w:val="bottom"/>
            <w:hideMark/>
          </w:tcPr>
          <w:p w14:paraId="677B63A5" w14:textId="0D5E9C20" w:rsidR="00015037" w:rsidRPr="00551420" w:rsidRDefault="00015037" w:rsidP="00015037">
            <w:pPr>
              <w:jc w:val="right"/>
              <w:rPr>
                <w:color w:val="000000"/>
                <w:szCs w:val="28"/>
              </w:rPr>
            </w:pPr>
            <w:r>
              <w:rPr>
                <w:color w:val="000000"/>
                <w:szCs w:val="28"/>
              </w:rPr>
              <w:t>0.005</w:t>
            </w:r>
          </w:p>
        </w:tc>
        <w:tc>
          <w:tcPr>
            <w:tcW w:w="916" w:type="dxa"/>
            <w:tcBorders>
              <w:top w:val="nil"/>
              <w:left w:val="nil"/>
              <w:bottom w:val="single" w:sz="4" w:space="0" w:color="auto"/>
              <w:right w:val="single" w:sz="4" w:space="0" w:color="auto"/>
            </w:tcBorders>
            <w:shd w:val="clear" w:color="auto" w:fill="auto"/>
            <w:noWrap/>
            <w:vAlign w:val="bottom"/>
            <w:hideMark/>
          </w:tcPr>
          <w:p w14:paraId="03AAA5C2" w14:textId="6DD74750" w:rsidR="00015037" w:rsidRPr="00551420" w:rsidRDefault="00015037" w:rsidP="00015037">
            <w:pPr>
              <w:jc w:val="right"/>
              <w:rPr>
                <w:color w:val="000000"/>
                <w:szCs w:val="28"/>
              </w:rPr>
            </w:pPr>
            <w:r>
              <w:rPr>
                <w:color w:val="000000"/>
                <w:szCs w:val="28"/>
              </w:rPr>
              <w:t>0.005</w:t>
            </w:r>
          </w:p>
        </w:tc>
        <w:tc>
          <w:tcPr>
            <w:tcW w:w="916" w:type="dxa"/>
            <w:tcBorders>
              <w:top w:val="nil"/>
              <w:left w:val="nil"/>
              <w:bottom w:val="single" w:sz="4" w:space="0" w:color="auto"/>
              <w:right w:val="single" w:sz="4" w:space="0" w:color="auto"/>
            </w:tcBorders>
            <w:shd w:val="clear" w:color="auto" w:fill="auto"/>
            <w:noWrap/>
            <w:vAlign w:val="bottom"/>
            <w:hideMark/>
          </w:tcPr>
          <w:p w14:paraId="44A5BDC5" w14:textId="5B0D2132" w:rsidR="00015037" w:rsidRPr="00551420" w:rsidRDefault="00015037" w:rsidP="00015037">
            <w:pPr>
              <w:jc w:val="right"/>
              <w:rPr>
                <w:color w:val="000000"/>
                <w:szCs w:val="28"/>
              </w:rPr>
            </w:pPr>
            <w:r>
              <w:rPr>
                <w:color w:val="000000"/>
                <w:szCs w:val="28"/>
              </w:rPr>
              <w:t>0.005</w:t>
            </w:r>
          </w:p>
        </w:tc>
        <w:tc>
          <w:tcPr>
            <w:tcW w:w="916" w:type="dxa"/>
            <w:tcBorders>
              <w:top w:val="nil"/>
              <w:left w:val="nil"/>
              <w:bottom w:val="single" w:sz="4" w:space="0" w:color="auto"/>
              <w:right w:val="single" w:sz="4" w:space="0" w:color="auto"/>
            </w:tcBorders>
            <w:shd w:val="clear" w:color="auto" w:fill="auto"/>
            <w:noWrap/>
            <w:vAlign w:val="bottom"/>
            <w:hideMark/>
          </w:tcPr>
          <w:p w14:paraId="256E148C" w14:textId="60760759" w:rsidR="00015037" w:rsidRPr="00551420" w:rsidRDefault="00015037" w:rsidP="00015037">
            <w:pPr>
              <w:jc w:val="right"/>
              <w:rPr>
                <w:color w:val="000000"/>
                <w:szCs w:val="28"/>
              </w:rPr>
            </w:pPr>
            <w:r>
              <w:rPr>
                <w:color w:val="000000"/>
                <w:szCs w:val="28"/>
              </w:rPr>
              <w:t>0.005</w:t>
            </w:r>
          </w:p>
        </w:tc>
        <w:tc>
          <w:tcPr>
            <w:tcW w:w="916" w:type="dxa"/>
            <w:tcBorders>
              <w:top w:val="nil"/>
              <w:left w:val="nil"/>
              <w:bottom w:val="single" w:sz="4" w:space="0" w:color="auto"/>
              <w:right w:val="single" w:sz="4" w:space="0" w:color="auto"/>
            </w:tcBorders>
            <w:shd w:val="clear" w:color="auto" w:fill="auto"/>
            <w:noWrap/>
            <w:vAlign w:val="bottom"/>
            <w:hideMark/>
          </w:tcPr>
          <w:p w14:paraId="0B16FA81" w14:textId="69EE3A27" w:rsidR="00015037" w:rsidRPr="00551420" w:rsidRDefault="00015037" w:rsidP="00015037">
            <w:pPr>
              <w:jc w:val="right"/>
              <w:rPr>
                <w:color w:val="000000"/>
                <w:szCs w:val="28"/>
              </w:rPr>
            </w:pPr>
            <w:r>
              <w:rPr>
                <w:color w:val="000000"/>
                <w:szCs w:val="28"/>
              </w:rPr>
              <w:t>0.005</w:t>
            </w:r>
          </w:p>
        </w:tc>
        <w:tc>
          <w:tcPr>
            <w:tcW w:w="916" w:type="dxa"/>
            <w:tcBorders>
              <w:top w:val="nil"/>
              <w:left w:val="nil"/>
              <w:bottom w:val="single" w:sz="4" w:space="0" w:color="auto"/>
              <w:right w:val="single" w:sz="4" w:space="0" w:color="auto"/>
            </w:tcBorders>
            <w:shd w:val="clear" w:color="auto" w:fill="auto"/>
            <w:noWrap/>
            <w:vAlign w:val="bottom"/>
            <w:hideMark/>
          </w:tcPr>
          <w:p w14:paraId="0B94F0D2" w14:textId="4C21941A" w:rsidR="00015037" w:rsidRPr="00551420" w:rsidRDefault="00015037" w:rsidP="00015037">
            <w:pPr>
              <w:jc w:val="right"/>
              <w:rPr>
                <w:color w:val="000000"/>
                <w:szCs w:val="28"/>
              </w:rPr>
            </w:pPr>
            <w:r>
              <w:rPr>
                <w:color w:val="000000"/>
                <w:szCs w:val="28"/>
              </w:rPr>
              <w:t>0.005</w:t>
            </w:r>
          </w:p>
        </w:tc>
        <w:tc>
          <w:tcPr>
            <w:tcW w:w="1077" w:type="dxa"/>
            <w:tcBorders>
              <w:top w:val="nil"/>
              <w:left w:val="nil"/>
              <w:bottom w:val="single" w:sz="4" w:space="0" w:color="auto"/>
              <w:right w:val="single" w:sz="4" w:space="0" w:color="auto"/>
            </w:tcBorders>
            <w:shd w:val="clear" w:color="auto" w:fill="auto"/>
            <w:noWrap/>
            <w:vAlign w:val="bottom"/>
            <w:hideMark/>
          </w:tcPr>
          <w:p w14:paraId="6BE7667A" w14:textId="4A4DA75E" w:rsidR="00015037" w:rsidRPr="00551420" w:rsidRDefault="00015037" w:rsidP="00015037">
            <w:pPr>
              <w:jc w:val="right"/>
              <w:rPr>
                <w:color w:val="000000"/>
                <w:szCs w:val="28"/>
              </w:rPr>
            </w:pPr>
            <w:r>
              <w:rPr>
                <w:color w:val="000000"/>
                <w:szCs w:val="28"/>
              </w:rPr>
              <w:t>0.005</w:t>
            </w:r>
          </w:p>
        </w:tc>
        <w:tc>
          <w:tcPr>
            <w:tcW w:w="916" w:type="dxa"/>
            <w:tcBorders>
              <w:top w:val="nil"/>
              <w:left w:val="nil"/>
              <w:bottom w:val="single" w:sz="4" w:space="0" w:color="auto"/>
              <w:right w:val="single" w:sz="4" w:space="0" w:color="auto"/>
            </w:tcBorders>
            <w:shd w:val="clear" w:color="auto" w:fill="auto"/>
            <w:noWrap/>
            <w:vAlign w:val="bottom"/>
            <w:hideMark/>
          </w:tcPr>
          <w:p w14:paraId="27534D62" w14:textId="608E2517" w:rsidR="00015037" w:rsidRPr="00551420" w:rsidRDefault="00015037" w:rsidP="00015037">
            <w:pPr>
              <w:jc w:val="right"/>
              <w:rPr>
                <w:color w:val="000000"/>
                <w:szCs w:val="28"/>
              </w:rPr>
            </w:pPr>
            <w:r>
              <w:rPr>
                <w:color w:val="000000"/>
                <w:szCs w:val="28"/>
              </w:rPr>
              <w:t>0.005</w:t>
            </w:r>
          </w:p>
        </w:tc>
        <w:tc>
          <w:tcPr>
            <w:tcW w:w="916" w:type="dxa"/>
            <w:tcBorders>
              <w:top w:val="nil"/>
              <w:left w:val="nil"/>
              <w:bottom w:val="single" w:sz="4" w:space="0" w:color="auto"/>
              <w:right w:val="single" w:sz="4" w:space="0" w:color="auto"/>
            </w:tcBorders>
            <w:shd w:val="clear" w:color="auto" w:fill="auto"/>
            <w:noWrap/>
            <w:vAlign w:val="bottom"/>
            <w:hideMark/>
          </w:tcPr>
          <w:p w14:paraId="41CC7434" w14:textId="17C3F208" w:rsidR="00015037" w:rsidRPr="00551420" w:rsidRDefault="00015037" w:rsidP="00015037">
            <w:pPr>
              <w:jc w:val="right"/>
              <w:rPr>
                <w:color w:val="000000"/>
                <w:szCs w:val="28"/>
              </w:rPr>
            </w:pPr>
            <w:r>
              <w:rPr>
                <w:color w:val="000000"/>
                <w:szCs w:val="28"/>
              </w:rPr>
              <w:t>0.005</w:t>
            </w:r>
          </w:p>
        </w:tc>
        <w:tc>
          <w:tcPr>
            <w:tcW w:w="916" w:type="dxa"/>
            <w:tcBorders>
              <w:top w:val="nil"/>
              <w:left w:val="nil"/>
              <w:bottom w:val="single" w:sz="4" w:space="0" w:color="auto"/>
              <w:right w:val="single" w:sz="4" w:space="0" w:color="auto"/>
            </w:tcBorders>
            <w:shd w:val="clear" w:color="auto" w:fill="auto"/>
            <w:noWrap/>
            <w:vAlign w:val="bottom"/>
            <w:hideMark/>
          </w:tcPr>
          <w:p w14:paraId="5B92D34B" w14:textId="42D9FB85" w:rsidR="00015037" w:rsidRPr="00551420" w:rsidRDefault="00015037" w:rsidP="00015037">
            <w:pPr>
              <w:jc w:val="right"/>
              <w:rPr>
                <w:color w:val="000000"/>
                <w:szCs w:val="28"/>
              </w:rPr>
            </w:pPr>
            <w:r>
              <w:rPr>
                <w:color w:val="000000"/>
                <w:szCs w:val="28"/>
              </w:rPr>
              <w:t>0.005</w:t>
            </w:r>
          </w:p>
        </w:tc>
        <w:tc>
          <w:tcPr>
            <w:tcW w:w="1174" w:type="dxa"/>
            <w:tcBorders>
              <w:top w:val="nil"/>
              <w:left w:val="nil"/>
              <w:bottom w:val="single" w:sz="4" w:space="0" w:color="auto"/>
              <w:right w:val="single" w:sz="4" w:space="0" w:color="auto"/>
            </w:tcBorders>
            <w:shd w:val="clear" w:color="auto" w:fill="auto"/>
            <w:noWrap/>
            <w:vAlign w:val="bottom"/>
            <w:hideMark/>
          </w:tcPr>
          <w:p w14:paraId="2AC0CD5F" w14:textId="2E637F15" w:rsidR="00015037" w:rsidRPr="00551420" w:rsidRDefault="00015037" w:rsidP="00015037">
            <w:pPr>
              <w:jc w:val="right"/>
              <w:rPr>
                <w:color w:val="000000"/>
                <w:szCs w:val="28"/>
              </w:rPr>
            </w:pPr>
            <w:r>
              <w:rPr>
                <w:color w:val="000000"/>
                <w:szCs w:val="28"/>
              </w:rPr>
              <w:t>0.005</w:t>
            </w:r>
          </w:p>
        </w:tc>
      </w:tr>
      <w:tr w:rsidR="00015037" w:rsidRPr="00551420" w14:paraId="0F988A40" w14:textId="77777777" w:rsidTr="003D45A1">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54066BD7" w14:textId="77777777" w:rsidR="00015037" w:rsidRPr="00551420" w:rsidRDefault="00015037" w:rsidP="00015037">
            <w:pPr>
              <w:rPr>
                <w:color w:val="000000"/>
                <w:szCs w:val="28"/>
              </w:rPr>
            </w:pPr>
            <w:r w:rsidRPr="00551420">
              <w:rPr>
                <w:color w:val="000000"/>
                <w:szCs w:val="28"/>
              </w:rPr>
              <w:t>Потери в тепловых сетях в горячей воде</w:t>
            </w:r>
          </w:p>
        </w:tc>
        <w:tc>
          <w:tcPr>
            <w:tcW w:w="986" w:type="dxa"/>
            <w:tcBorders>
              <w:top w:val="nil"/>
              <w:left w:val="nil"/>
              <w:bottom w:val="single" w:sz="4" w:space="0" w:color="auto"/>
              <w:right w:val="single" w:sz="4" w:space="0" w:color="auto"/>
            </w:tcBorders>
            <w:shd w:val="clear" w:color="auto" w:fill="auto"/>
            <w:noWrap/>
            <w:vAlign w:val="bottom"/>
            <w:hideMark/>
          </w:tcPr>
          <w:p w14:paraId="15640B66" w14:textId="47E7FD07" w:rsidR="00015037" w:rsidRPr="00551420" w:rsidRDefault="00015037" w:rsidP="00015037">
            <w:pPr>
              <w:jc w:val="right"/>
              <w:rPr>
                <w:color w:val="000000"/>
                <w:szCs w:val="28"/>
              </w:rPr>
            </w:pPr>
            <w:r>
              <w:rPr>
                <w:color w:val="000000"/>
                <w:szCs w:val="28"/>
              </w:rPr>
              <w:t>0.011</w:t>
            </w:r>
          </w:p>
        </w:tc>
        <w:tc>
          <w:tcPr>
            <w:tcW w:w="916" w:type="dxa"/>
            <w:tcBorders>
              <w:top w:val="nil"/>
              <w:left w:val="nil"/>
              <w:bottom w:val="single" w:sz="4" w:space="0" w:color="auto"/>
              <w:right w:val="single" w:sz="4" w:space="0" w:color="auto"/>
            </w:tcBorders>
            <w:shd w:val="clear" w:color="auto" w:fill="auto"/>
            <w:noWrap/>
            <w:vAlign w:val="bottom"/>
            <w:hideMark/>
          </w:tcPr>
          <w:p w14:paraId="3A15F7EF" w14:textId="4C75E9B1" w:rsidR="00015037" w:rsidRPr="00551420" w:rsidRDefault="00015037" w:rsidP="00015037">
            <w:pPr>
              <w:jc w:val="right"/>
              <w:rPr>
                <w:color w:val="000000"/>
                <w:szCs w:val="28"/>
              </w:rPr>
            </w:pPr>
            <w:r>
              <w:rPr>
                <w:color w:val="000000"/>
                <w:szCs w:val="28"/>
              </w:rPr>
              <w:t>0.011</w:t>
            </w:r>
          </w:p>
        </w:tc>
        <w:tc>
          <w:tcPr>
            <w:tcW w:w="916" w:type="dxa"/>
            <w:tcBorders>
              <w:top w:val="nil"/>
              <w:left w:val="nil"/>
              <w:bottom w:val="single" w:sz="4" w:space="0" w:color="auto"/>
              <w:right w:val="single" w:sz="4" w:space="0" w:color="auto"/>
            </w:tcBorders>
            <w:shd w:val="clear" w:color="auto" w:fill="auto"/>
            <w:noWrap/>
            <w:vAlign w:val="bottom"/>
            <w:hideMark/>
          </w:tcPr>
          <w:p w14:paraId="77D56848" w14:textId="47CA6F64" w:rsidR="00015037" w:rsidRPr="00551420" w:rsidRDefault="00015037" w:rsidP="00015037">
            <w:pPr>
              <w:jc w:val="right"/>
              <w:rPr>
                <w:color w:val="000000"/>
                <w:szCs w:val="28"/>
              </w:rPr>
            </w:pPr>
            <w:r>
              <w:rPr>
                <w:color w:val="000000"/>
                <w:szCs w:val="28"/>
              </w:rPr>
              <w:t>0.011</w:t>
            </w:r>
          </w:p>
        </w:tc>
        <w:tc>
          <w:tcPr>
            <w:tcW w:w="916" w:type="dxa"/>
            <w:tcBorders>
              <w:top w:val="nil"/>
              <w:left w:val="nil"/>
              <w:bottom w:val="single" w:sz="4" w:space="0" w:color="auto"/>
              <w:right w:val="single" w:sz="4" w:space="0" w:color="auto"/>
            </w:tcBorders>
            <w:shd w:val="clear" w:color="auto" w:fill="auto"/>
            <w:noWrap/>
            <w:vAlign w:val="bottom"/>
            <w:hideMark/>
          </w:tcPr>
          <w:p w14:paraId="510E97E7" w14:textId="72A6B4F6" w:rsidR="00015037" w:rsidRPr="00551420" w:rsidRDefault="00015037" w:rsidP="00015037">
            <w:pPr>
              <w:jc w:val="right"/>
              <w:rPr>
                <w:color w:val="000000"/>
                <w:szCs w:val="28"/>
              </w:rPr>
            </w:pPr>
            <w:r>
              <w:rPr>
                <w:color w:val="000000"/>
                <w:szCs w:val="28"/>
              </w:rPr>
              <w:t>0.011</w:t>
            </w:r>
          </w:p>
        </w:tc>
        <w:tc>
          <w:tcPr>
            <w:tcW w:w="916" w:type="dxa"/>
            <w:tcBorders>
              <w:top w:val="nil"/>
              <w:left w:val="nil"/>
              <w:bottom w:val="single" w:sz="4" w:space="0" w:color="auto"/>
              <w:right w:val="single" w:sz="4" w:space="0" w:color="auto"/>
            </w:tcBorders>
            <w:shd w:val="clear" w:color="auto" w:fill="auto"/>
            <w:noWrap/>
            <w:vAlign w:val="bottom"/>
            <w:hideMark/>
          </w:tcPr>
          <w:p w14:paraId="37E65B99" w14:textId="0C7177C3" w:rsidR="00015037" w:rsidRPr="00551420" w:rsidRDefault="00015037" w:rsidP="00015037">
            <w:pPr>
              <w:jc w:val="right"/>
              <w:rPr>
                <w:color w:val="000000"/>
                <w:szCs w:val="28"/>
              </w:rPr>
            </w:pPr>
            <w:r>
              <w:rPr>
                <w:color w:val="000000"/>
                <w:szCs w:val="28"/>
              </w:rPr>
              <w:t>0.011</w:t>
            </w:r>
          </w:p>
        </w:tc>
        <w:tc>
          <w:tcPr>
            <w:tcW w:w="916" w:type="dxa"/>
            <w:tcBorders>
              <w:top w:val="nil"/>
              <w:left w:val="nil"/>
              <w:bottom w:val="single" w:sz="4" w:space="0" w:color="auto"/>
              <w:right w:val="single" w:sz="4" w:space="0" w:color="auto"/>
            </w:tcBorders>
            <w:shd w:val="clear" w:color="auto" w:fill="auto"/>
            <w:noWrap/>
            <w:vAlign w:val="bottom"/>
            <w:hideMark/>
          </w:tcPr>
          <w:p w14:paraId="1B54DEE4" w14:textId="6C363603" w:rsidR="00015037" w:rsidRPr="00551420" w:rsidRDefault="00015037" w:rsidP="00015037">
            <w:pPr>
              <w:jc w:val="right"/>
              <w:rPr>
                <w:color w:val="000000"/>
                <w:szCs w:val="28"/>
              </w:rPr>
            </w:pPr>
            <w:r>
              <w:rPr>
                <w:color w:val="000000"/>
                <w:szCs w:val="28"/>
              </w:rPr>
              <w:t>0.011</w:t>
            </w:r>
          </w:p>
        </w:tc>
        <w:tc>
          <w:tcPr>
            <w:tcW w:w="1077" w:type="dxa"/>
            <w:tcBorders>
              <w:top w:val="nil"/>
              <w:left w:val="nil"/>
              <w:bottom w:val="single" w:sz="4" w:space="0" w:color="auto"/>
              <w:right w:val="single" w:sz="4" w:space="0" w:color="auto"/>
            </w:tcBorders>
            <w:shd w:val="clear" w:color="auto" w:fill="auto"/>
            <w:noWrap/>
            <w:vAlign w:val="bottom"/>
            <w:hideMark/>
          </w:tcPr>
          <w:p w14:paraId="21F7904B" w14:textId="3AEEC898" w:rsidR="00015037" w:rsidRPr="00551420" w:rsidRDefault="00015037" w:rsidP="00015037">
            <w:pPr>
              <w:jc w:val="right"/>
              <w:rPr>
                <w:color w:val="000000"/>
                <w:szCs w:val="28"/>
              </w:rPr>
            </w:pPr>
            <w:r>
              <w:rPr>
                <w:color w:val="000000"/>
                <w:szCs w:val="28"/>
              </w:rPr>
              <w:t>0.011</w:t>
            </w:r>
          </w:p>
        </w:tc>
        <w:tc>
          <w:tcPr>
            <w:tcW w:w="916" w:type="dxa"/>
            <w:tcBorders>
              <w:top w:val="nil"/>
              <w:left w:val="nil"/>
              <w:bottom w:val="single" w:sz="4" w:space="0" w:color="auto"/>
              <w:right w:val="single" w:sz="4" w:space="0" w:color="auto"/>
            </w:tcBorders>
            <w:shd w:val="clear" w:color="auto" w:fill="auto"/>
            <w:noWrap/>
            <w:vAlign w:val="bottom"/>
            <w:hideMark/>
          </w:tcPr>
          <w:p w14:paraId="31676151" w14:textId="3B8F46A8" w:rsidR="00015037" w:rsidRPr="00551420" w:rsidRDefault="00015037" w:rsidP="00015037">
            <w:pPr>
              <w:jc w:val="right"/>
              <w:rPr>
                <w:color w:val="000000"/>
                <w:szCs w:val="28"/>
              </w:rPr>
            </w:pPr>
            <w:r>
              <w:rPr>
                <w:color w:val="000000"/>
                <w:szCs w:val="28"/>
              </w:rPr>
              <w:t>0.011</w:t>
            </w:r>
          </w:p>
        </w:tc>
        <w:tc>
          <w:tcPr>
            <w:tcW w:w="916" w:type="dxa"/>
            <w:tcBorders>
              <w:top w:val="nil"/>
              <w:left w:val="nil"/>
              <w:bottom w:val="single" w:sz="4" w:space="0" w:color="auto"/>
              <w:right w:val="single" w:sz="4" w:space="0" w:color="auto"/>
            </w:tcBorders>
            <w:shd w:val="clear" w:color="auto" w:fill="auto"/>
            <w:noWrap/>
            <w:vAlign w:val="bottom"/>
            <w:hideMark/>
          </w:tcPr>
          <w:p w14:paraId="660D329F" w14:textId="5F2578E7" w:rsidR="00015037" w:rsidRPr="00551420" w:rsidRDefault="00015037" w:rsidP="00015037">
            <w:pPr>
              <w:jc w:val="right"/>
              <w:rPr>
                <w:color w:val="000000"/>
                <w:szCs w:val="28"/>
              </w:rPr>
            </w:pPr>
            <w:r>
              <w:rPr>
                <w:color w:val="000000"/>
                <w:szCs w:val="28"/>
              </w:rPr>
              <w:t>0.011</w:t>
            </w:r>
          </w:p>
        </w:tc>
        <w:tc>
          <w:tcPr>
            <w:tcW w:w="916" w:type="dxa"/>
            <w:tcBorders>
              <w:top w:val="nil"/>
              <w:left w:val="nil"/>
              <w:bottom w:val="single" w:sz="4" w:space="0" w:color="auto"/>
              <w:right w:val="single" w:sz="4" w:space="0" w:color="auto"/>
            </w:tcBorders>
            <w:shd w:val="clear" w:color="auto" w:fill="auto"/>
            <w:noWrap/>
            <w:vAlign w:val="bottom"/>
            <w:hideMark/>
          </w:tcPr>
          <w:p w14:paraId="235BE191" w14:textId="01E1A513" w:rsidR="00015037" w:rsidRPr="00551420" w:rsidRDefault="00015037" w:rsidP="00015037">
            <w:pPr>
              <w:jc w:val="right"/>
              <w:rPr>
                <w:color w:val="000000"/>
                <w:szCs w:val="28"/>
              </w:rPr>
            </w:pPr>
            <w:r>
              <w:rPr>
                <w:color w:val="000000"/>
                <w:szCs w:val="28"/>
              </w:rPr>
              <w:t>0.011</w:t>
            </w:r>
          </w:p>
        </w:tc>
        <w:tc>
          <w:tcPr>
            <w:tcW w:w="1174" w:type="dxa"/>
            <w:tcBorders>
              <w:top w:val="nil"/>
              <w:left w:val="nil"/>
              <w:bottom w:val="single" w:sz="4" w:space="0" w:color="auto"/>
              <w:right w:val="single" w:sz="4" w:space="0" w:color="auto"/>
            </w:tcBorders>
            <w:shd w:val="clear" w:color="auto" w:fill="auto"/>
            <w:noWrap/>
            <w:vAlign w:val="bottom"/>
            <w:hideMark/>
          </w:tcPr>
          <w:p w14:paraId="16E94F6B" w14:textId="7011F9A1" w:rsidR="00015037" w:rsidRPr="00551420" w:rsidRDefault="00015037" w:rsidP="00015037">
            <w:pPr>
              <w:jc w:val="right"/>
              <w:rPr>
                <w:color w:val="000000"/>
                <w:szCs w:val="28"/>
              </w:rPr>
            </w:pPr>
            <w:r>
              <w:rPr>
                <w:color w:val="000000"/>
                <w:szCs w:val="28"/>
              </w:rPr>
              <w:t>0.011</w:t>
            </w:r>
          </w:p>
        </w:tc>
      </w:tr>
      <w:tr w:rsidR="00015037" w:rsidRPr="00551420" w14:paraId="0B814291" w14:textId="77777777" w:rsidTr="003D45A1">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69FC6C93" w14:textId="77777777" w:rsidR="00015037" w:rsidRPr="00551420" w:rsidRDefault="00015037" w:rsidP="00015037">
            <w:pPr>
              <w:rPr>
                <w:color w:val="000000"/>
                <w:szCs w:val="28"/>
              </w:rPr>
            </w:pPr>
            <w:r w:rsidRPr="00551420">
              <w:rPr>
                <w:color w:val="000000"/>
                <w:szCs w:val="28"/>
              </w:rPr>
              <w:t>Расчетная нагрузка на хозяйственные нужды</w:t>
            </w:r>
          </w:p>
        </w:tc>
        <w:tc>
          <w:tcPr>
            <w:tcW w:w="986" w:type="dxa"/>
            <w:tcBorders>
              <w:top w:val="nil"/>
              <w:left w:val="nil"/>
              <w:bottom w:val="single" w:sz="4" w:space="0" w:color="auto"/>
              <w:right w:val="single" w:sz="4" w:space="0" w:color="auto"/>
            </w:tcBorders>
            <w:shd w:val="clear" w:color="auto" w:fill="auto"/>
            <w:noWrap/>
            <w:vAlign w:val="bottom"/>
            <w:hideMark/>
          </w:tcPr>
          <w:p w14:paraId="13DE2D81" w14:textId="7E1535E8"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4D846922" w14:textId="3E9D77B7"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6BC20AD3" w14:textId="3B228DE9"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0E2639D1" w14:textId="4309BB80"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6B84AF76" w14:textId="047E296A"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5C4C25F8" w14:textId="33280B41" w:rsidR="00015037" w:rsidRPr="00551420" w:rsidRDefault="00015037" w:rsidP="00015037">
            <w:pPr>
              <w:jc w:val="right"/>
              <w:rPr>
                <w:color w:val="000000"/>
                <w:szCs w:val="28"/>
              </w:rPr>
            </w:pPr>
            <w:r>
              <w:rPr>
                <w:color w:val="000000"/>
                <w:szCs w:val="28"/>
              </w:rPr>
              <w:t>-</w:t>
            </w:r>
          </w:p>
        </w:tc>
        <w:tc>
          <w:tcPr>
            <w:tcW w:w="1077" w:type="dxa"/>
            <w:tcBorders>
              <w:top w:val="nil"/>
              <w:left w:val="nil"/>
              <w:bottom w:val="single" w:sz="4" w:space="0" w:color="auto"/>
              <w:right w:val="single" w:sz="4" w:space="0" w:color="auto"/>
            </w:tcBorders>
            <w:shd w:val="clear" w:color="auto" w:fill="auto"/>
            <w:noWrap/>
            <w:vAlign w:val="bottom"/>
            <w:hideMark/>
          </w:tcPr>
          <w:p w14:paraId="70598EB5" w14:textId="09908489"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36C49A02" w14:textId="62D48C40"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2F551A11" w14:textId="6EF5618C"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6ED5C1C2" w14:textId="677CA6D4" w:rsidR="00015037" w:rsidRPr="00551420" w:rsidRDefault="00015037" w:rsidP="00015037">
            <w:pPr>
              <w:jc w:val="right"/>
              <w:rPr>
                <w:color w:val="000000"/>
                <w:szCs w:val="28"/>
              </w:rPr>
            </w:pPr>
            <w:r>
              <w:rPr>
                <w:color w:val="000000"/>
                <w:szCs w:val="28"/>
              </w:rPr>
              <w:t>-</w:t>
            </w:r>
          </w:p>
        </w:tc>
        <w:tc>
          <w:tcPr>
            <w:tcW w:w="1174" w:type="dxa"/>
            <w:tcBorders>
              <w:top w:val="nil"/>
              <w:left w:val="nil"/>
              <w:bottom w:val="single" w:sz="4" w:space="0" w:color="auto"/>
              <w:right w:val="single" w:sz="4" w:space="0" w:color="auto"/>
            </w:tcBorders>
            <w:shd w:val="clear" w:color="auto" w:fill="auto"/>
            <w:noWrap/>
            <w:vAlign w:val="bottom"/>
            <w:hideMark/>
          </w:tcPr>
          <w:p w14:paraId="1977298A" w14:textId="7FFA2B39" w:rsidR="00015037" w:rsidRPr="00551420" w:rsidRDefault="00015037" w:rsidP="00015037">
            <w:pPr>
              <w:jc w:val="right"/>
              <w:rPr>
                <w:color w:val="000000"/>
                <w:szCs w:val="28"/>
              </w:rPr>
            </w:pPr>
            <w:r>
              <w:rPr>
                <w:color w:val="000000"/>
                <w:szCs w:val="28"/>
              </w:rPr>
              <w:t>-</w:t>
            </w:r>
          </w:p>
        </w:tc>
      </w:tr>
      <w:tr w:rsidR="00015037" w:rsidRPr="00551420" w14:paraId="0307A366" w14:textId="77777777" w:rsidTr="003D45A1">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78E36753" w14:textId="77777777" w:rsidR="00015037" w:rsidRPr="00551420" w:rsidRDefault="00015037" w:rsidP="00015037">
            <w:pPr>
              <w:rPr>
                <w:color w:val="000000"/>
                <w:szCs w:val="28"/>
              </w:rPr>
            </w:pPr>
            <w:r w:rsidRPr="00551420">
              <w:rPr>
                <w:color w:val="000000"/>
                <w:szCs w:val="28"/>
              </w:rPr>
              <w:t>Присоединенная договорная тепловая нагрузка в горячей воде</w:t>
            </w:r>
          </w:p>
        </w:tc>
        <w:tc>
          <w:tcPr>
            <w:tcW w:w="986" w:type="dxa"/>
            <w:tcBorders>
              <w:top w:val="nil"/>
              <w:left w:val="nil"/>
              <w:bottom w:val="single" w:sz="4" w:space="0" w:color="auto"/>
              <w:right w:val="single" w:sz="4" w:space="0" w:color="auto"/>
            </w:tcBorders>
            <w:shd w:val="clear" w:color="auto" w:fill="auto"/>
            <w:noWrap/>
            <w:vAlign w:val="bottom"/>
            <w:hideMark/>
          </w:tcPr>
          <w:p w14:paraId="46FFD343" w14:textId="4222F159" w:rsidR="00015037" w:rsidRPr="00551420" w:rsidRDefault="00015037" w:rsidP="00015037">
            <w:pPr>
              <w:jc w:val="right"/>
              <w:rPr>
                <w:color w:val="000000"/>
                <w:szCs w:val="28"/>
              </w:rPr>
            </w:pPr>
            <w:r>
              <w:rPr>
                <w:color w:val="000000"/>
                <w:szCs w:val="28"/>
              </w:rPr>
              <w:t>0.116</w:t>
            </w:r>
          </w:p>
        </w:tc>
        <w:tc>
          <w:tcPr>
            <w:tcW w:w="916" w:type="dxa"/>
            <w:tcBorders>
              <w:top w:val="nil"/>
              <w:left w:val="nil"/>
              <w:bottom w:val="single" w:sz="4" w:space="0" w:color="auto"/>
              <w:right w:val="single" w:sz="4" w:space="0" w:color="auto"/>
            </w:tcBorders>
            <w:shd w:val="clear" w:color="auto" w:fill="auto"/>
            <w:noWrap/>
            <w:vAlign w:val="bottom"/>
            <w:hideMark/>
          </w:tcPr>
          <w:p w14:paraId="5F5891C5" w14:textId="24B34E73" w:rsidR="00015037" w:rsidRPr="00551420" w:rsidRDefault="00015037" w:rsidP="00015037">
            <w:pPr>
              <w:jc w:val="right"/>
              <w:rPr>
                <w:color w:val="000000"/>
                <w:szCs w:val="28"/>
              </w:rPr>
            </w:pPr>
            <w:r>
              <w:rPr>
                <w:color w:val="000000"/>
                <w:szCs w:val="28"/>
              </w:rPr>
              <w:t>0.116</w:t>
            </w:r>
          </w:p>
        </w:tc>
        <w:tc>
          <w:tcPr>
            <w:tcW w:w="916" w:type="dxa"/>
            <w:tcBorders>
              <w:top w:val="nil"/>
              <w:left w:val="nil"/>
              <w:bottom w:val="single" w:sz="4" w:space="0" w:color="auto"/>
              <w:right w:val="single" w:sz="4" w:space="0" w:color="auto"/>
            </w:tcBorders>
            <w:shd w:val="clear" w:color="auto" w:fill="auto"/>
            <w:noWrap/>
            <w:vAlign w:val="bottom"/>
            <w:hideMark/>
          </w:tcPr>
          <w:p w14:paraId="63DD2A00" w14:textId="36388ACE" w:rsidR="00015037" w:rsidRPr="00551420" w:rsidRDefault="00015037" w:rsidP="00015037">
            <w:pPr>
              <w:jc w:val="right"/>
              <w:rPr>
                <w:color w:val="000000"/>
                <w:szCs w:val="28"/>
              </w:rPr>
            </w:pPr>
            <w:r>
              <w:rPr>
                <w:color w:val="000000"/>
                <w:szCs w:val="28"/>
              </w:rPr>
              <w:t>0.116</w:t>
            </w:r>
          </w:p>
        </w:tc>
        <w:tc>
          <w:tcPr>
            <w:tcW w:w="916" w:type="dxa"/>
            <w:tcBorders>
              <w:top w:val="nil"/>
              <w:left w:val="nil"/>
              <w:bottom w:val="single" w:sz="4" w:space="0" w:color="auto"/>
              <w:right w:val="single" w:sz="4" w:space="0" w:color="auto"/>
            </w:tcBorders>
            <w:shd w:val="clear" w:color="auto" w:fill="auto"/>
            <w:noWrap/>
            <w:vAlign w:val="bottom"/>
            <w:hideMark/>
          </w:tcPr>
          <w:p w14:paraId="36A1305F" w14:textId="0AA02446" w:rsidR="00015037" w:rsidRPr="00551420" w:rsidRDefault="00015037" w:rsidP="00015037">
            <w:pPr>
              <w:jc w:val="right"/>
              <w:rPr>
                <w:color w:val="000000"/>
                <w:szCs w:val="28"/>
              </w:rPr>
            </w:pPr>
            <w:r>
              <w:rPr>
                <w:color w:val="000000"/>
                <w:szCs w:val="28"/>
              </w:rPr>
              <w:t>0.116</w:t>
            </w:r>
          </w:p>
        </w:tc>
        <w:tc>
          <w:tcPr>
            <w:tcW w:w="916" w:type="dxa"/>
            <w:tcBorders>
              <w:top w:val="nil"/>
              <w:left w:val="nil"/>
              <w:bottom w:val="single" w:sz="4" w:space="0" w:color="auto"/>
              <w:right w:val="single" w:sz="4" w:space="0" w:color="auto"/>
            </w:tcBorders>
            <w:shd w:val="clear" w:color="auto" w:fill="auto"/>
            <w:noWrap/>
            <w:vAlign w:val="bottom"/>
            <w:hideMark/>
          </w:tcPr>
          <w:p w14:paraId="60C97557" w14:textId="73737952" w:rsidR="00015037" w:rsidRPr="00551420" w:rsidRDefault="00015037" w:rsidP="00015037">
            <w:pPr>
              <w:jc w:val="right"/>
              <w:rPr>
                <w:color w:val="000000"/>
                <w:szCs w:val="28"/>
              </w:rPr>
            </w:pPr>
            <w:r>
              <w:rPr>
                <w:color w:val="000000"/>
                <w:szCs w:val="28"/>
              </w:rPr>
              <w:t>0.116</w:t>
            </w:r>
          </w:p>
        </w:tc>
        <w:tc>
          <w:tcPr>
            <w:tcW w:w="916" w:type="dxa"/>
            <w:tcBorders>
              <w:top w:val="nil"/>
              <w:left w:val="nil"/>
              <w:bottom w:val="single" w:sz="4" w:space="0" w:color="auto"/>
              <w:right w:val="single" w:sz="4" w:space="0" w:color="auto"/>
            </w:tcBorders>
            <w:shd w:val="clear" w:color="auto" w:fill="auto"/>
            <w:noWrap/>
            <w:vAlign w:val="bottom"/>
            <w:hideMark/>
          </w:tcPr>
          <w:p w14:paraId="2BA779BA" w14:textId="3B6C7BE7" w:rsidR="00015037" w:rsidRPr="00551420" w:rsidRDefault="00015037" w:rsidP="00015037">
            <w:pPr>
              <w:jc w:val="right"/>
              <w:rPr>
                <w:color w:val="000000"/>
                <w:szCs w:val="28"/>
              </w:rPr>
            </w:pPr>
            <w:r>
              <w:rPr>
                <w:color w:val="000000"/>
                <w:szCs w:val="28"/>
              </w:rPr>
              <w:t>0.116</w:t>
            </w:r>
          </w:p>
        </w:tc>
        <w:tc>
          <w:tcPr>
            <w:tcW w:w="1077" w:type="dxa"/>
            <w:tcBorders>
              <w:top w:val="nil"/>
              <w:left w:val="nil"/>
              <w:bottom w:val="single" w:sz="4" w:space="0" w:color="auto"/>
              <w:right w:val="single" w:sz="4" w:space="0" w:color="auto"/>
            </w:tcBorders>
            <w:shd w:val="clear" w:color="auto" w:fill="auto"/>
            <w:noWrap/>
            <w:vAlign w:val="bottom"/>
            <w:hideMark/>
          </w:tcPr>
          <w:p w14:paraId="52F5965B" w14:textId="1709BC37" w:rsidR="00015037" w:rsidRPr="00551420" w:rsidRDefault="00015037" w:rsidP="00015037">
            <w:pPr>
              <w:jc w:val="right"/>
              <w:rPr>
                <w:color w:val="000000"/>
                <w:szCs w:val="28"/>
              </w:rPr>
            </w:pPr>
            <w:r>
              <w:rPr>
                <w:color w:val="000000"/>
                <w:szCs w:val="28"/>
              </w:rPr>
              <w:t>0.116</w:t>
            </w:r>
          </w:p>
        </w:tc>
        <w:tc>
          <w:tcPr>
            <w:tcW w:w="916" w:type="dxa"/>
            <w:tcBorders>
              <w:top w:val="nil"/>
              <w:left w:val="nil"/>
              <w:bottom w:val="single" w:sz="4" w:space="0" w:color="auto"/>
              <w:right w:val="single" w:sz="4" w:space="0" w:color="auto"/>
            </w:tcBorders>
            <w:shd w:val="clear" w:color="auto" w:fill="auto"/>
            <w:noWrap/>
            <w:vAlign w:val="bottom"/>
            <w:hideMark/>
          </w:tcPr>
          <w:p w14:paraId="32960D55" w14:textId="3F5252FF" w:rsidR="00015037" w:rsidRPr="00551420" w:rsidRDefault="00015037" w:rsidP="00015037">
            <w:pPr>
              <w:jc w:val="right"/>
              <w:rPr>
                <w:color w:val="000000"/>
                <w:szCs w:val="28"/>
              </w:rPr>
            </w:pPr>
            <w:r>
              <w:rPr>
                <w:color w:val="000000"/>
                <w:szCs w:val="28"/>
              </w:rPr>
              <w:t>0.116</w:t>
            </w:r>
          </w:p>
        </w:tc>
        <w:tc>
          <w:tcPr>
            <w:tcW w:w="916" w:type="dxa"/>
            <w:tcBorders>
              <w:top w:val="nil"/>
              <w:left w:val="nil"/>
              <w:bottom w:val="single" w:sz="4" w:space="0" w:color="auto"/>
              <w:right w:val="single" w:sz="4" w:space="0" w:color="auto"/>
            </w:tcBorders>
            <w:shd w:val="clear" w:color="auto" w:fill="auto"/>
            <w:noWrap/>
            <w:vAlign w:val="bottom"/>
            <w:hideMark/>
          </w:tcPr>
          <w:p w14:paraId="418A3B6A" w14:textId="28376C41" w:rsidR="00015037" w:rsidRPr="00551420" w:rsidRDefault="00015037" w:rsidP="00015037">
            <w:pPr>
              <w:jc w:val="right"/>
              <w:rPr>
                <w:color w:val="000000"/>
                <w:szCs w:val="28"/>
              </w:rPr>
            </w:pPr>
            <w:r>
              <w:rPr>
                <w:color w:val="000000"/>
                <w:szCs w:val="28"/>
              </w:rPr>
              <w:t>0.116</w:t>
            </w:r>
          </w:p>
        </w:tc>
        <w:tc>
          <w:tcPr>
            <w:tcW w:w="916" w:type="dxa"/>
            <w:tcBorders>
              <w:top w:val="nil"/>
              <w:left w:val="nil"/>
              <w:bottom w:val="single" w:sz="4" w:space="0" w:color="auto"/>
              <w:right w:val="single" w:sz="4" w:space="0" w:color="auto"/>
            </w:tcBorders>
            <w:shd w:val="clear" w:color="auto" w:fill="auto"/>
            <w:noWrap/>
            <w:vAlign w:val="bottom"/>
            <w:hideMark/>
          </w:tcPr>
          <w:p w14:paraId="6F161A8F" w14:textId="3EAA580C" w:rsidR="00015037" w:rsidRPr="00551420" w:rsidRDefault="00015037" w:rsidP="00015037">
            <w:pPr>
              <w:jc w:val="right"/>
              <w:rPr>
                <w:color w:val="000000"/>
                <w:szCs w:val="28"/>
              </w:rPr>
            </w:pPr>
            <w:r>
              <w:rPr>
                <w:color w:val="000000"/>
                <w:szCs w:val="28"/>
              </w:rPr>
              <w:t>0.116</w:t>
            </w:r>
          </w:p>
        </w:tc>
        <w:tc>
          <w:tcPr>
            <w:tcW w:w="1174" w:type="dxa"/>
            <w:tcBorders>
              <w:top w:val="nil"/>
              <w:left w:val="nil"/>
              <w:bottom w:val="single" w:sz="4" w:space="0" w:color="auto"/>
              <w:right w:val="single" w:sz="4" w:space="0" w:color="auto"/>
            </w:tcBorders>
            <w:shd w:val="clear" w:color="auto" w:fill="auto"/>
            <w:noWrap/>
            <w:vAlign w:val="bottom"/>
            <w:hideMark/>
          </w:tcPr>
          <w:p w14:paraId="3E05E3F9" w14:textId="65CF2B38" w:rsidR="00015037" w:rsidRPr="00551420" w:rsidRDefault="00015037" w:rsidP="00015037">
            <w:pPr>
              <w:jc w:val="right"/>
              <w:rPr>
                <w:color w:val="000000"/>
                <w:szCs w:val="28"/>
              </w:rPr>
            </w:pPr>
            <w:r>
              <w:rPr>
                <w:color w:val="000000"/>
                <w:szCs w:val="28"/>
              </w:rPr>
              <w:t>0.116</w:t>
            </w:r>
          </w:p>
        </w:tc>
      </w:tr>
      <w:tr w:rsidR="00015037" w:rsidRPr="00551420" w14:paraId="3C368903" w14:textId="77777777" w:rsidTr="003D45A1">
        <w:trPr>
          <w:trHeight w:val="1115"/>
        </w:trPr>
        <w:tc>
          <w:tcPr>
            <w:tcW w:w="4421" w:type="dxa"/>
            <w:tcBorders>
              <w:top w:val="nil"/>
              <w:left w:val="single" w:sz="4" w:space="0" w:color="auto"/>
              <w:bottom w:val="single" w:sz="4" w:space="0" w:color="auto"/>
              <w:right w:val="single" w:sz="4" w:space="0" w:color="auto"/>
            </w:tcBorders>
            <w:shd w:val="clear" w:color="auto" w:fill="auto"/>
            <w:hideMark/>
          </w:tcPr>
          <w:p w14:paraId="57142EA9" w14:textId="2E597735" w:rsidR="00015037" w:rsidRPr="00551420" w:rsidRDefault="00015037" w:rsidP="00015037">
            <w:pPr>
              <w:rPr>
                <w:color w:val="000000"/>
                <w:szCs w:val="28"/>
              </w:rPr>
            </w:pPr>
            <w:r w:rsidRPr="00551420">
              <w:rPr>
                <w:color w:val="000000"/>
                <w:szCs w:val="28"/>
              </w:rPr>
              <w:t>Присоединенная расчетная тепловая нагрузка в горячей воде (на коллекторах станции)</w:t>
            </w:r>
          </w:p>
        </w:tc>
        <w:tc>
          <w:tcPr>
            <w:tcW w:w="986" w:type="dxa"/>
            <w:tcBorders>
              <w:top w:val="nil"/>
              <w:left w:val="nil"/>
              <w:bottom w:val="single" w:sz="4" w:space="0" w:color="auto"/>
              <w:right w:val="single" w:sz="4" w:space="0" w:color="auto"/>
            </w:tcBorders>
            <w:shd w:val="clear" w:color="auto" w:fill="auto"/>
            <w:noWrap/>
            <w:vAlign w:val="bottom"/>
            <w:hideMark/>
          </w:tcPr>
          <w:p w14:paraId="3C4EE27D" w14:textId="5C4752DB" w:rsidR="00015037" w:rsidRPr="00551420" w:rsidRDefault="00015037" w:rsidP="00015037">
            <w:pPr>
              <w:jc w:val="right"/>
              <w:rPr>
                <w:color w:val="000000"/>
                <w:szCs w:val="28"/>
              </w:rPr>
            </w:pPr>
            <w:r>
              <w:rPr>
                <w:color w:val="000000"/>
                <w:szCs w:val="28"/>
              </w:rPr>
              <w:t>0.116</w:t>
            </w:r>
          </w:p>
        </w:tc>
        <w:tc>
          <w:tcPr>
            <w:tcW w:w="916" w:type="dxa"/>
            <w:tcBorders>
              <w:top w:val="nil"/>
              <w:left w:val="nil"/>
              <w:bottom w:val="single" w:sz="4" w:space="0" w:color="auto"/>
              <w:right w:val="single" w:sz="4" w:space="0" w:color="auto"/>
            </w:tcBorders>
            <w:shd w:val="clear" w:color="auto" w:fill="auto"/>
            <w:noWrap/>
            <w:vAlign w:val="bottom"/>
            <w:hideMark/>
          </w:tcPr>
          <w:p w14:paraId="39539EC4" w14:textId="4B3E8FBB" w:rsidR="00015037" w:rsidRPr="00551420" w:rsidRDefault="00015037" w:rsidP="00015037">
            <w:pPr>
              <w:jc w:val="right"/>
              <w:rPr>
                <w:color w:val="000000"/>
                <w:szCs w:val="28"/>
              </w:rPr>
            </w:pPr>
            <w:r>
              <w:rPr>
                <w:color w:val="000000"/>
                <w:szCs w:val="28"/>
              </w:rPr>
              <w:t>0.116</w:t>
            </w:r>
          </w:p>
        </w:tc>
        <w:tc>
          <w:tcPr>
            <w:tcW w:w="916" w:type="dxa"/>
            <w:tcBorders>
              <w:top w:val="nil"/>
              <w:left w:val="nil"/>
              <w:bottom w:val="single" w:sz="4" w:space="0" w:color="auto"/>
              <w:right w:val="single" w:sz="4" w:space="0" w:color="auto"/>
            </w:tcBorders>
            <w:shd w:val="clear" w:color="auto" w:fill="auto"/>
            <w:noWrap/>
            <w:vAlign w:val="bottom"/>
            <w:hideMark/>
          </w:tcPr>
          <w:p w14:paraId="57FE985F" w14:textId="3D14F6BA" w:rsidR="00015037" w:rsidRPr="00551420" w:rsidRDefault="00015037" w:rsidP="00015037">
            <w:pPr>
              <w:jc w:val="right"/>
              <w:rPr>
                <w:color w:val="000000"/>
                <w:szCs w:val="28"/>
              </w:rPr>
            </w:pPr>
            <w:r>
              <w:rPr>
                <w:color w:val="000000"/>
                <w:szCs w:val="28"/>
              </w:rPr>
              <w:t>0.116</w:t>
            </w:r>
          </w:p>
        </w:tc>
        <w:tc>
          <w:tcPr>
            <w:tcW w:w="916" w:type="dxa"/>
            <w:tcBorders>
              <w:top w:val="nil"/>
              <w:left w:val="nil"/>
              <w:bottom w:val="single" w:sz="4" w:space="0" w:color="auto"/>
              <w:right w:val="single" w:sz="4" w:space="0" w:color="auto"/>
            </w:tcBorders>
            <w:shd w:val="clear" w:color="auto" w:fill="auto"/>
            <w:noWrap/>
            <w:vAlign w:val="bottom"/>
            <w:hideMark/>
          </w:tcPr>
          <w:p w14:paraId="5D28662D" w14:textId="54B2AB6E" w:rsidR="00015037" w:rsidRPr="00551420" w:rsidRDefault="00015037" w:rsidP="00015037">
            <w:pPr>
              <w:jc w:val="right"/>
              <w:rPr>
                <w:color w:val="000000"/>
                <w:szCs w:val="28"/>
              </w:rPr>
            </w:pPr>
            <w:r>
              <w:rPr>
                <w:color w:val="000000"/>
                <w:szCs w:val="28"/>
              </w:rPr>
              <w:t>0.116</w:t>
            </w:r>
          </w:p>
        </w:tc>
        <w:tc>
          <w:tcPr>
            <w:tcW w:w="916" w:type="dxa"/>
            <w:tcBorders>
              <w:top w:val="nil"/>
              <w:left w:val="nil"/>
              <w:bottom w:val="single" w:sz="4" w:space="0" w:color="auto"/>
              <w:right w:val="single" w:sz="4" w:space="0" w:color="auto"/>
            </w:tcBorders>
            <w:shd w:val="clear" w:color="auto" w:fill="auto"/>
            <w:noWrap/>
            <w:vAlign w:val="bottom"/>
            <w:hideMark/>
          </w:tcPr>
          <w:p w14:paraId="71E4BB3D" w14:textId="616565F3" w:rsidR="00015037" w:rsidRPr="00551420" w:rsidRDefault="00015037" w:rsidP="00015037">
            <w:pPr>
              <w:jc w:val="right"/>
              <w:rPr>
                <w:color w:val="000000"/>
                <w:szCs w:val="28"/>
              </w:rPr>
            </w:pPr>
            <w:r>
              <w:rPr>
                <w:color w:val="000000"/>
                <w:szCs w:val="28"/>
              </w:rPr>
              <w:t>0.116</w:t>
            </w:r>
          </w:p>
        </w:tc>
        <w:tc>
          <w:tcPr>
            <w:tcW w:w="916" w:type="dxa"/>
            <w:tcBorders>
              <w:top w:val="nil"/>
              <w:left w:val="nil"/>
              <w:bottom w:val="single" w:sz="4" w:space="0" w:color="auto"/>
              <w:right w:val="single" w:sz="4" w:space="0" w:color="auto"/>
            </w:tcBorders>
            <w:shd w:val="clear" w:color="auto" w:fill="auto"/>
            <w:noWrap/>
            <w:vAlign w:val="bottom"/>
            <w:hideMark/>
          </w:tcPr>
          <w:p w14:paraId="6EF00CC4" w14:textId="076A5C0E" w:rsidR="00015037" w:rsidRPr="00551420" w:rsidRDefault="00015037" w:rsidP="00015037">
            <w:pPr>
              <w:jc w:val="right"/>
              <w:rPr>
                <w:color w:val="000000"/>
                <w:szCs w:val="28"/>
              </w:rPr>
            </w:pPr>
            <w:r>
              <w:rPr>
                <w:color w:val="000000"/>
                <w:szCs w:val="28"/>
              </w:rPr>
              <w:t>0.116</w:t>
            </w:r>
          </w:p>
        </w:tc>
        <w:tc>
          <w:tcPr>
            <w:tcW w:w="1077" w:type="dxa"/>
            <w:tcBorders>
              <w:top w:val="nil"/>
              <w:left w:val="nil"/>
              <w:bottom w:val="single" w:sz="4" w:space="0" w:color="auto"/>
              <w:right w:val="single" w:sz="4" w:space="0" w:color="auto"/>
            </w:tcBorders>
            <w:shd w:val="clear" w:color="auto" w:fill="auto"/>
            <w:noWrap/>
            <w:vAlign w:val="bottom"/>
            <w:hideMark/>
          </w:tcPr>
          <w:p w14:paraId="0A26B3EB" w14:textId="178EC793" w:rsidR="00015037" w:rsidRPr="00551420" w:rsidRDefault="00015037" w:rsidP="00015037">
            <w:pPr>
              <w:jc w:val="right"/>
              <w:rPr>
                <w:color w:val="000000"/>
                <w:szCs w:val="28"/>
              </w:rPr>
            </w:pPr>
            <w:r>
              <w:rPr>
                <w:color w:val="000000"/>
                <w:szCs w:val="28"/>
              </w:rPr>
              <w:t>0.116</w:t>
            </w:r>
          </w:p>
        </w:tc>
        <w:tc>
          <w:tcPr>
            <w:tcW w:w="916" w:type="dxa"/>
            <w:tcBorders>
              <w:top w:val="nil"/>
              <w:left w:val="nil"/>
              <w:bottom w:val="single" w:sz="4" w:space="0" w:color="auto"/>
              <w:right w:val="single" w:sz="4" w:space="0" w:color="auto"/>
            </w:tcBorders>
            <w:shd w:val="clear" w:color="auto" w:fill="auto"/>
            <w:noWrap/>
            <w:vAlign w:val="bottom"/>
            <w:hideMark/>
          </w:tcPr>
          <w:p w14:paraId="09D0E377" w14:textId="3C9A331B" w:rsidR="00015037" w:rsidRPr="00551420" w:rsidRDefault="00015037" w:rsidP="00015037">
            <w:pPr>
              <w:jc w:val="right"/>
              <w:rPr>
                <w:color w:val="000000"/>
                <w:szCs w:val="28"/>
              </w:rPr>
            </w:pPr>
            <w:r>
              <w:rPr>
                <w:color w:val="000000"/>
                <w:szCs w:val="28"/>
              </w:rPr>
              <w:t>0.116</w:t>
            </w:r>
          </w:p>
        </w:tc>
        <w:tc>
          <w:tcPr>
            <w:tcW w:w="916" w:type="dxa"/>
            <w:tcBorders>
              <w:top w:val="nil"/>
              <w:left w:val="nil"/>
              <w:bottom w:val="single" w:sz="4" w:space="0" w:color="auto"/>
              <w:right w:val="single" w:sz="4" w:space="0" w:color="auto"/>
            </w:tcBorders>
            <w:shd w:val="clear" w:color="auto" w:fill="auto"/>
            <w:noWrap/>
            <w:vAlign w:val="bottom"/>
            <w:hideMark/>
          </w:tcPr>
          <w:p w14:paraId="2DB2FC56" w14:textId="5AFAA8FB" w:rsidR="00015037" w:rsidRPr="00551420" w:rsidRDefault="00015037" w:rsidP="00015037">
            <w:pPr>
              <w:jc w:val="right"/>
              <w:rPr>
                <w:color w:val="000000"/>
                <w:szCs w:val="28"/>
              </w:rPr>
            </w:pPr>
            <w:r>
              <w:rPr>
                <w:color w:val="000000"/>
                <w:szCs w:val="28"/>
              </w:rPr>
              <w:t>0.116</w:t>
            </w:r>
          </w:p>
        </w:tc>
        <w:tc>
          <w:tcPr>
            <w:tcW w:w="916" w:type="dxa"/>
            <w:tcBorders>
              <w:top w:val="nil"/>
              <w:left w:val="nil"/>
              <w:bottom w:val="single" w:sz="4" w:space="0" w:color="auto"/>
              <w:right w:val="single" w:sz="4" w:space="0" w:color="auto"/>
            </w:tcBorders>
            <w:shd w:val="clear" w:color="auto" w:fill="auto"/>
            <w:noWrap/>
            <w:vAlign w:val="bottom"/>
            <w:hideMark/>
          </w:tcPr>
          <w:p w14:paraId="46873A3F" w14:textId="3788E151" w:rsidR="00015037" w:rsidRPr="00551420" w:rsidRDefault="00015037" w:rsidP="00015037">
            <w:pPr>
              <w:jc w:val="right"/>
              <w:rPr>
                <w:color w:val="000000"/>
                <w:szCs w:val="28"/>
              </w:rPr>
            </w:pPr>
            <w:r>
              <w:rPr>
                <w:color w:val="000000"/>
                <w:szCs w:val="28"/>
              </w:rPr>
              <w:t>0.116</w:t>
            </w:r>
          </w:p>
        </w:tc>
        <w:tc>
          <w:tcPr>
            <w:tcW w:w="1174" w:type="dxa"/>
            <w:tcBorders>
              <w:top w:val="nil"/>
              <w:left w:val="nil"/>
              <w:bottom w:val="single" w:sz="4" w:space="0" w:color="auto"/>
              <w:right w:val="single" w:sz="4" w:space="0" w:color="auto"/>
            </w:tcBorders>
            <w:shd w:val="clear" w:color="auto" w:fill="auto"/>
            <w:noWrap/>
            <w:vAlign w:val="bottom"/>
            <w:hideMark/>
          </w:tcPr>
          <w:p w14:paraId="4CD255E8" w14:textId="1252AFA2" w:rsidR="00015037" w:rsidRPr="00551420" w:rsidRDefault="00015037" w:rsidP="00015037">
            <w:pPr>
              <w:jc w:val="right"/>
              <w:rPr>
                <w:color w:val="000000"/>
                <w:szCs w:val="28"/>
              </w:rPr>
            </w:pPr>
            <w:r>
              <w:rPr>
                <w:color w:val="000000"/>
                <w:szCs w:val="28"/>
              </w:rPr>
              <w:t>0.116</w:t>
            </w:r>
          </w:p>
        </w:tc>
      </w:tr>
      <w:tr w:rsidR="00551420" w:rsidRPr="00551420" w14:paraId="2326573E" w14:textId="77777777" w:rsidTr="00551420">
        <w:trPr>
          <w:trHeight w:val="20"/>
        </w:trPr>
        <w:tc>
          <w:tcPr>
            <w:tcW w:w="14986" w:type="dxa"/>
            <w:gridSpan w:val="12"/>
            <w:tcBorders>
              <w:top w:val="single" w:sz="4" w:space="0" w:color="auto"/>
              <w:left w:val="single" w:sz="4" w:space="0" w:color="auto"/>
              <w:bottom w:val="single" w:sz="4" w:space="0" w:color="auto"/>
              <w:right w:val="single" w:sz="4" w:space="0" w:color="auto"/>
            </w:tcBorders>
            <w:shd w:val="clear" w:color="auto" w:fill="auto"/>
          </w:tcPr>
          <w:p w14:paraId="467F77DE" w14:textId="421BE0F3" w:rsidR="00551420" w:rsidRPr="00551420" w:rsidRDefault="00551420" w:rsidP="00551420">
            <w:pPr>
              <w:rPr>
                <w:color w:val="000000"/>
                <w:szCs w:val="28"/>
              </w:rPr>
            </w:pPr>
            <w:r w:rsidRPr="00551420">
              <w:rPr>
                <w:color w:val="000000"/>
                <w:szCs w:val="28"/>
              </w:rPr>
              <w:t>Котельная РММ, ул. Кооперативная, 3а</w:t>
            </w:r>
          </w:p>
        </w:tc>
      </w:tr>
      <w:tr w:rsidR="00015037" w:rsidRPr="00551420" w14:paraId="073F9618" w14:textId="77777777" w:rsidTr="003D45A1">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10EDA5F7" w14:textId="77777777" w:rsidR="00015037" w:rsidRPr="00551420" w:rsidRDefault="00015037" w:rsidP="00015037">
            <w:pPr>
              <w:rPr>
                <w:color w:val="000000"/>
                <w:szCs w:val="28"/>
              </w:rPr>
            </w:pPr>
            <w:r w:rsidRPr="00551420">
              <w:rPr>
                <w:color w:val="000000"/>
                <w:szCs w:val="28"/>
              </w:rPr>
              <w:lastRenderedPageBreak/>
              <w:t>Установленная тепловая мощность, в том числе:</w:t>
            </w:r>
          </w:p>
        </w:tc>
        <w:tc>
          <w:tcPr>
            <w:tcW w:w="986" w:type="dxa"/>
            <w:tcBorders>
              <w:top w:val="nil"/>
              <w:left w:val="nil"/>
              <w:bottom w:val="single" w:sz="4" w:space="0" w:color="auto"/>
              <w:right w:val="single" w:sz="4" w:space="0" w:color="auto"/>
            </w:tcBorders>
            <w:shd w:val="clear" w:color="auto" w:fill="auto"/>
            <w:noWrap/>
            <w:vAlign w:val="bottom"/>
            <w:hideMark/>
          </w:tcPr>
          <w:p w14:paraId="0804B04D" w14:textId="627BE1B7" w:rsidR="00015037" w:rsidRPr="00551420" w:rsidRDefault="00015037" w:rsidP="00015037">
            <w:pPr>
              <w:jc w:val="right"/>
              <w:rPr>
                <w:color w:val="000000"/>
                <w:szCs w:val="28"/>
              </w:rPr>
            </w:pPr>
            <w:r>
              <w:rPr>
                <w:color w:val="000000"/>
                <w:szCs w:val="28"/>
              </w:rPr>
              <w:t>0.516</w:t>
            </w:r>
          </w:p>
        </w:tc>
        <w:tc>
          <w:tcPr>
            <w:tcW w:w="916" w:type="dxa"/>
            <w:tcBorders>
              <w:top w:val="nil"/>
              <w:left w:val="nil"/>
              <w:bottom w:val="single" w:sz="4" w:space="0" w:color="auto"/>
              <w:right w:val="single" w:sz="4" w:space="0" w:color="auto"/>
            </w:tcBorders>
            <w:shd w:val="clear" w:color="auto" w:fill="auto"/>
            <w:noWrap/>
            <w:vAlign w:val="bottom"/>
            <w:hideMark/>
          </w:tcPr>
          <w:p w14:paraId="36EC3CF6" w14:textId="2995C167" w:rsidR="00015037" w:rsidRPr="00551420" w:rsidRDefault="00015037" w:rsidP="00015037">
            <w:pPr>
              <w:jc w:val="right"/>
              <w:rPr>
                <w:color w:val="000000"/>
                <w:szCs w:val="28"/>
              </w:rPr>
            </w:pPr>
            <w:r>
              <w:rPr>
                <w:color w:val="000000"/>
                <w:szCs w:val="28"/>
              </w:rPr>
              <w:t>0.516</w:t>
            </w:r>
          </w:p>
        </w:tc>
        <w:tc>
          <w:tcPr>
            <w:tcW w:w="916" w:type="dxa"/>
            <w:tcBorders>
              <w:top w:val="nil"/>
              <w:left w:val="nil"/>
              <w:bottom w:val="single" w:sz="4" w:space="0" w:color="auto"/>
              <w:right w:val="single" w:sz="4" w:space="0" w:color="auto"/>
            </w:tcBorders>
            <w:shd w:val="clear" w:color="auto" w:fill="auto"/>
            <w:noWrap/>
            <w:vAlign w:val="bottom"/>
            <w:hideMark/>
          </w:tcPr>
          <w:p w14:paraId="1FEB6BAE" w14:textId="1466EF75" w:rsidR="00015037" w:rsidRPr="00551420" w:rsidRDefault="00015037" w:rsidP="00015037">
            <w:pPr>
              <w:jc w:val="right"/>
              <w:rPr>
                <w:color w:val="000000"/>
                <w:szCs w:val="28"/>
              </w:rPr>
            </w:pPr>
            <w:r>
              <w:rPr>
                <w:color w:val="000000"/>
                <w:szCs w:val="28"/>
              </w:rPr>
              <w:t>0.516</w:t>
            </w:r>
          </w:p>
        </w:tc>
        <w:tc>
          <w:tcPr>
            <w:tcW w:w="916" w:type="dxa"/>
            <w:tcBorders>
              <w:top w:val="nil"/>
              <w:left w:val="nil"/>
              <w:bottom w:val="single" w:sz="4" w:space="0" w:color="auto"/>
              <w:right w:val="single" w:sz="4" w:space="0" w:color="auto"/>
            </w:tcBorders>
            <w:shd w:val="clear" w:color="auto" w:fill="auto"/>
            <w:noWrap/>
            <w:vAlign w:val="bottom"/>
            <w:hideMark/>
          </w:tcPr>
          <w:p w14:paraId="258EC289" w14:textId="23947928" w:rsidR="00015037" w:rsidRPr="00551420" w:rsidRDefault="00015037" w:rsidP="00015037">
            <w:pPr>
              <w:jc w:val="right"/>
              <w:rPr>
                <w:color w:val="000000"/>
                <w:szCs w:val="28"/>
              </w:rPr>
            </w:pPr>
            <w:r>
              <w:rPr>
                <w:color w:val="000000"/>
                <w:szCs w:val="28"/>
              </w:rPr>
              <w:t>0.516</w:t>
            </w:r>
          </w:p>
        </w:tc>
        <w:tc>
          <w:tcPr>
            <w:tcW w:w="916" w:type="dxa"/>
            <w:tcBorders>
              <w:top w:val="nil"/>
              <w:left w:val="nil"/>
              <w:bottom w:val="single" w:sz="4" w:space="0" w:color="auto"/>
              <w:right w:val="single" w:sz="4" w:space="0" w:color="auto"/>
            </w:tcBorders>
            <w:shd w:val="clear" w:color="auto" w:fill="auto"/>
            <w:noWrap/>
            <w:vAlign w:val="bottom"/>
            <w:hideMark/>
          </w:tcPr>
          <w:p w14:paraId="70C9D0D1" w14:textId="6607C04D" w:rsidR="00015037" w:rsidRPr="00551420" w:rsidRDefault="00015037" w:rsidP="00015037">
            <w:pPr>
              <w:jc w:val="right"/>
              <w:rPr>
                <w:color w:val="000000"/>
                <w:szCs w:val="28"/>
              </w:rPr>
            </w:pPr>
            <w:r>
              <w:rPr>
                <w:color w:val="000000"/>
                <w:szCs w:val="28"/>
              </w:rPr>
              <w:t>0.516</w:t>
            </w:r>
          </w:p>
        </w:tc>
        <w:tc>
          <w:tcPr>
            <w:tcW w:w="916" w:type="dxa"/>
            <w:tcBorders>
              <w:top w:val="nil"/>
              <w:left w:val="nil"/>
              <w:bottom w:val="single" w:sz="4" w:space="0" w:color="auto"/>
              <w:right w:val="single" w:sz="4" w:space="0" w:color="auto"/>
            </w:tcBorders>
            <w:shd w:val="clear" w:color="auto" w:fill="auto"/>
            <w:noWrap/>
            <w:vAlign w:val="bottom"/>
            <w:hideMark/>
          </w:tcPr>
          <w:p w14:paraId="095CD3F8" w14:textId="33A98AA9" w:rsidR="00015037" w:rsidRPr="00551420" w:rsidRDefault="00015037" w:rsidP="00015037">
            <w:pPr>
              <w:jc w:val="right"/>
              <w:rPr>
                <w:color w:val="000000"/>
                <w:szCs w:val="28"/>
              </w:rPr>
            </w:pPr>
            <w:r>
              <w:rPr>
                <w:color w:val="000000"/>
                <w:szCs w:val="28"/>
              </w:rPr>
              <w:t>0.516</w:t>
            </w:r>
          </w:p>
        </w:tc>
        <w:tc>
          <w:tcPr>
            <w:tcW w:w="1077" w:type="dxa"/>
            <w:tcBorders>
              <w:top w:val="nil"/>
              <w:left w:val="nil"/>
              <w:bottom w:val="single" w:sz="4" w:space="0" w:color="auto"/>
              <w:right w:val="single" w:sz="4" w:space="0" w:color="auto"/>
            </w:tcBorders>
            <w:shd w:val="clear" w:color="auto" w:fill="auto"/>
            <w:noWrap/>
            <w:vAlign w:val="bottom"/>
            <w:hideMark/>
          </w:tcPr>
          <w:p w14:paraId="493C9641" w14:textId="5964E5DE" w:rsidR="00015037" w:rsidRPr="00551420" w:rsidRDefault="00015037" w:rsidP="00015037">
            <w:pPr>
              <w:jc w:val="right"/>
              <w:rPr>
                <w:color w:val="000000"/>
                <w:szCs w:val="28"/>
              </w:rPr>
            </w:pPr>
            <w:r>
              <w:rPr>
                <w:color w:val="000000"/>
                <w:szCs w:val="28"/>
              </w:rPr>
              <w:t>0.516</w:t>
            </w:r>
          </w:p>
        </w:tc>
        <w:tc>
          <w:tcPr>
            <w:tcW w:w="916" w:type="dxa"/>
            <w:tcBorders>
              <w:top w:val="nil"/>
              <w:left w:val="nil"/>
              <w:bottom w:val="single" w:sz="4" w:space="0" w:color="auto"/>
              <w:right w:val="single" w:sz="4" w:space="0" w:color="auto"/>
            </w:tcBorders>
            <w:shd w:val="clear" w:color="auto" w:fill="auto"/>
            <w:noWrap/>
            <w:vAlign w:val="bottom"/>
            <w:hideMark/>
          </w:tcPr>
          <w:p w14:paraId="345D0831" w14:textId="4FF31A2A" w:rsidR="00015037" w:rsidRPr="00551420" w:rsidRDefault="00015037" w:rsidP="00015037">
            <w:pPr>
              <w:jc w:val="right"/>
              <w:rPr>
                <w:color w:val="000000"/>
                <w:szCs w:val="28"/>
              </w:rPr>
            </w:pPr>
            <w:r>
              <w:rPr>
                <w:color w:val="000000"/>
                <w:szCs w:val="28"/>
              </w:rPr>
              <w:t>0.516</w:t>
            </w:r>
          </w:p>
        </w:tc>
        <w:tc>
          <w:tcPr>
            <w:tcW w:w="916" w:type="dxa"/>
            <w:tcBorders>
              <w:top w:val="nil"/>
              <w:left w:val="nil"/>
              <w:bottom w:val="single" w:sz="4" w:space="0" w:color="auto"/>
              <w:right w:val="single" w:sz="4" w:space="0" w:color="auto"/>
            </w:tcBorders>
            <w:shd w:val="clear" w:color="auto" w:fill="auto"/>
            <w:noWrap/>
            <w:vAlign w:val="bottom"/>
            <w:hideMark/>
          </w:tcPr>
          <w:p w14:paraId="70100BB3" w14:textId="583AC4A7" w:rsidR="00015037" w:rsidRPr="00551420" w:rsidRDefault="00015037" w:rsidP="00015037">
            <w:pPr>
              <w:jc w:val="right"/>
              <w:rPr>
                <w:color w:val="000000"/>
                <w:szCs w:val="28"/>
              </w:rPr>
            </w:pPr>
            <w:r>
              <w:rPr>
                <w:color w:val="000000"/>
                <w:szCs w:val="28"/>
              </w:rPr>
              <w:t>0.516</w:t>
            </w:r>
          </w:p>
        </w:tc>
        <w:tc>
          <w:tcPr>
            <w:tcW w:w="916" w:type="dxa"/>
            <w:tcBorders>
              <w:top w:val="nil"/>
              <w:left w:val="nil"/>
              <w:bottom w:val="single" w:sz="4" w:space="0" w:color="auto"/>
              <w:right w:val="single" w:sz="4" w:space="0" w:color="auto"/>
            </w:tcBorders>
            <w:shd w:val="clear" w:color="auto" w:fill="auto"/>
            <w:noWrap/>
            <w:vAlign w:val="bottom"/>
            <w:hideMark/>
          </w:tcPr>
          <w:p w14:paraId="329DD24E" w14:textId="19A7110E" w:rsidR="00015037" w:rsidRPr="00551420" w:rsidRDefault="00015037" w:rsidP="00015037">
            <w:pPr>
              <w:jc w:val="right"/>
              <w:rPr>
                <w:color w:val="000000"/>
                <w:szCs w:val="28"/>
              </w:rPr>
            </w:pPr>
            <w:r>
              <w:rPr>
                <w:color w:val="000000"/>
                <w:szCs w:val="28"/>
              </w:rPr>
              <w:t>0.516</w:t>
            </w:r>
          </w:p>
        </w:tc>
        <w:tc>
          <w:tcPr>
            <w:tcW w:w="1174" w:type="dxa"/>
            <w:tcBorders>
              <w:top w:val="nil"/>
              <w:left w:val="nil"/>
              <w:bottom w:val="single" w:sz="4" w:space="0" w:color="auto"/>
              <w:right w:val="single" w:sz="4" w:space="0" w:color="auto"/>
            </w:tcBorders>
            <w:shd w:val="clear" w:color="auto" w:fill="auto"/>
            <w:noWrap/>
            <w:vAlign w:val="bottom"/>
            <w:hideMark/>
          </w:tcPr>
          <w:p w14:paraId="6B99D2F9" w14:textId="1DFEBFA7" w:rsidR="00015037" w:rsidRPr="00551420" w:rsidRDefault="00015037" w:rsidP="00015037">
            <w:pPr>
              <w:jc w:val="right"/>
              <w:rPr>
                <w:color w:val="000000"/>
                <w:szCs w:val="28"/>
              </w:rPr>
            </w:pPr>
            <w:r>
              <w:rPr>
                <w:color w:val="000000"/>
                <w:szCs w:val="28"/>
              </w:rPr>
              <w:t>0.516</w:t>
            </w:r>
          </w:p>
        </w:tc>
      </w:tr>
      <w:tr w:rsidR="00015037" w:rsidRPr="00551420" w14:paraId="04EF74CD" w14:textId="77777777" w:rsidTr="003D45A1">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2D6DBF1B" w14:textId="77777777" w:rsidR="00015037" w:rsidRPr="00551420" w:rsidRDefault="00015037" w:rsidP="00015037">
            <w:pPr>
              <w:rPr>
                <w:color w:val="000000"/>
                <w:szCs w:val="28"/>
              </w:rPr>
            </w:pPr>
            <w:r w:rsidRPr="00551420">
              <w:rPr>
                <w:color w:val="000000"/>
                <w:szCs w:val="28"/>
              </w:rPr>
              <w:t>Ограничение тепловой мощности</w:t>
            </w:r>
          </w:p>
        </w:tc>
        <w:tc>
          <w:tcPr>
            <w:tcW w:w="986" w:type="dxa"/>
            <w:tcBorders>
              <w:top w:val="nil"/>
              <w:left w:val="nil"/>
              <w:bottom w:val="single" w:sz="4" w:space="0" w:color="auto"/>
              <w:right w:val="single" w:sz="4" w:space="0" w:color="auto"/>
            </w:tcBorders>
            <w:shd w:val="clear" w:color="auto" w:fill="auto"/>
            <w:noWrap/>
            <w:vAlign w:val="bottom"/>
            <w:hideMark/>
          </w:tcPr>
          <w:p w14:paraId="664944F9" w14:textId="1CEC1687"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23E80051" w14:textId="5C3F0F68"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1660E092" w14:textId="44E433FD"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1D93FCE9" w14:textId="0DA42CF3"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515A2F24" w14:textId="27C62645"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0BCF5046" w14:textId="506B72F5" w:rsidR="00015037" w:rsidRPr="00551420" w:rsidRDefault="00015037" w:rsidP="00015037">
            <w:pPr>
              <w:jc w:val="right"/>
              <w:rPr>
                <w:color w:val="000000"/>
                <w:szCs w:val="28"/>
              </w:rPr>
            </w:pPr>
            <w:r>
              <w:rPr>
                <w:color w:val="000000"/>
                <w:szCs w:val="28"/>
              </w:rPr>
              <w:t>-</w:t>
            </w:r>
          </w:p>
        </w:tc>
        <w:tc>
          <w:tcPr>
            <w:tcW w:w="1077" w:type="dxa"/>
            <w:tcBorders>
              <w:top w:val="nil"/>
              <w:left w:val="nil"/>
              <w:bottom w:val="single" w:sz="4" w:space="0" w:color="auto"/>
              <w:right w:val="single" w:sz="4" w:space="0" w:color="auto"/>
            </w:tcBorders>
            <w:shd w:val="clear" w:color="auto" w:fill="auto"/>
            <w:noWrap/>
            <w:vAlign w:val="bottom"/>
            <w:hideMark/>
          </w:tcPr>
          <w:p w14:paraId="2B4738E4" w14:textId="5FDEAF11"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665E43CA" w14:textId="70D911A1"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495B88BB" w14:textId="7D3F6248"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57993A6F" w14:textId="4DD14BFB" w:rsidR="00015037" w:rsidRPr="00551420" w:rsidRDefault="00015037" w:rsidP="00015037">
            <w:pPr>
              <w:jc w:val="right"/>
              <w:rPr>
                <w:color w:val="000000"/>
                <w:szCs w:val="28"/>
              </w:rPr>
            </w:pPr>
            <w:r>
              <w:rPr>
                <w:color w:val="000000"/>
                <w:szCs w:val="28"/>
              </w:rPr>
              <w:t>-</w:t>
            </w:r>
          </w:p>
        </w:tc>
        <w:tc>
          <w:tcPr>
            <w:tcW w:w="1174" w:type="dxa"/>
            <w:tcBorders>
              <w:top w:val="nil"/>
              <w:left w:val="nil"/>
              <w:bottom w:val="single" w:sz="4" w:space="0" w:color="auto"/>
              <w:right w:val="single" w:sz="4" w:space="0" w:color="auto"/>
            </w:tcBorders>
            <w:shd w:val="clear" w:color="auto" w:fill="auto"/>
            <w:noWrap/>
            <w:vAlign w:val="bottom"/>
            <w:hideMark/>
          </w:tcPr>
          <w:p w14:paraId="2C639FA0" w14:textId="323BFF30" w:rsidR="00015037" w:rsidRPr="00551420" w:rsidRDefault="00015037" w:rsidP="00015037">
            <w:pPr>
              <w:jc w:val="right"/>
              <w:rPr>
                <w:color w:val="000000"/>
                <w:szCs w:val="28"/>
              </w:rPr>
            </w:pPr>
            <w:r>
              <w:rPr>
                <w:color w:val="000000"/>
                <w:szCs w:val="28"/>
              </w:rPr>
              <w:t>-</w:t>
            </w:r>
          </w:p>
        </w:tc>
      </w:tr>
      <w:tr w:rsidR="00015037" w:rsidRPr="00551420" w14:paraId="7540E34E" w14:textId="77777777" w:rsidTr="003D45A1">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71608E5F" w14:textId="77777777" w:rsidR="00015037" w:rsidRPr="00551420" w:rsidRDefault="00015037" w:rsidP="00015037">
            <w:pPr>
              <w:rPr>
                <w:color w:val="000000"/>
                <w:szCs w:val="28"/>
              </w:rPr>
            </w:pPr>
            <w:r w:rsidRPr="00551420">
              <w:rPr>
                <w:color w:val="000000"/>
                <w:szCs w:val="28"/>
              </w:rPr>
              <w:t>Располагаемая тепловая мощность</w:t>
            </w:r>
          </w:p>
        </w:tc>
        <w:tc>
          <w:tcPr>
            <w:tcW w:w="986" w:type="dxa"/>
            <w:tcBorders>
              <w:top w:val="nil"/>
              <w:left w:val="nil"/>
              <w:bottom w:val="single" w:sz="4" w:space="0" w:color="auto"/>
              <w:right w:val="single" w:sz="4" w:space="0" w:color="auto"/>
            </w:tcBorders>
            <w:shd w:val="clear" w:color="auto" w:fill="auto"/>
            <w:noWrap/>
            <w:vAlign w:val="bottom"/>
            <w:hideMark/>
          </w:tcPr>
          <w:p w14:paraId="2042D1AB" w14:textId="498A0800" w:rsidR="00015037" w:rsidRPr="00551420" w:rsidRDefault="00015037" w:rsidP="00015037">
            <w:pPr>
              <w:jc w:val="right"/>
              <w:rPr>
                <w:color w:val="000000"/>
                <w:szCs w:val="28"/>
              </w:rPr>
            </w:pPr>
            <w:r>
              <w:rPr>
                <w:color w:val="000000"/>
                <w:szCs w:val="28"/>
              </w:rPr>
              <w:t>0.516</w:t>
            </w:r>
          </w:p>
        </w:tc>
        <w:tc>
          <w:tcPr>
            <w:tcW w:w="916" w:type="dxa"/>
            <w:tcBorders>
              <w:top w:val="nil"/>
              <w:left w:val="nil"/>
              <w:bottom w:val="single" w:sz="4" w:space="0" w:color="auto"/>
              <w:right w:val="single" w:sz="4" w:space="0" w:color="auto"/>
            </w:tcBorders>
            <w:shd w:val="clear" w:color="auto" w:fill="auto"/>
            <w:noWrap/>
            <w:vAlign w:val="bottom"/>
            <w:hideMark/>
          </w:tcPr>
          <w:p w14:paraId="3E724A0A" w14:textId="5CE718A2" w:rsidR="00015037" w:rsidRPr="00551420" w:rsidRDefault="00015037" w:rsidP="00015037">
            <w:pPr>
              <w:jc w:val="right"/>
              <w:rPr>
                <w:color w:val="000000"/>
                <w:szCs w:val="28"/>
              </w:rPr>
            </w:pPr>
            <w:r>
              <w:rPr>
                <w:color w:val="000000"/>
                <w:szCs w:val="28"/>
              </w:rPr>
              <w:t>0.516</w:t>
            </w:r>
          </w:p>
        </w:tc>
        <w:tc>
          <w:tcPr>
            <w:tcW w:w="916" w:type="dxa"/>
            <w:tcBorders>
              <w:top w:val="nil"/>
              <w:left w:val="nil"/>
              <w:bottom w:val="single" w:sz="4" w:space="0" w:color="auto"/>
              <w:right w:val="single" w:sz="4" w:space="0" w:color="auto"/>
            </w:tcBorders>
            <w:shd w:val="clear" w:color="auto" w:fill="auto"/>
            <w:noWrap/>
            <w:vAlign w:val="bottom"/>
            <w:hideMark/>
          </w:tcPr>
          <w:p w14:paraId="418F2EF6" w14:textId="20D2F6C8" w:rsidR="00015037" w:rsidRPr="00551420" w:rsidRDefault="00015037" w:rsidP="00015037">
            <w:pPr>
              <w:jc w:val="right"/>
              <w:rPr>
                <w:color w:val="000000"/>
                <w:szCs w:val="28"/>
              </w:rPr>
            </w:pPr>
            <w:r>
              <w:rPr>
                <w:color w:val="000000"/>
                <w:szCs w:val="28"/>
              </w:rPr>
              <w:t>0.516</w:t>
            </w:r>
          </w:p>
        </w:tc>
        <w:tc>
          <w:tcPr>
            <w:tcW w:w="916" w:type="dxa"/>
            <w:tcBorders>
              <w:top w:val="nil"/>
              <w:left w:val="nil"/>
              <w:bottom w:val="single" w:sz="4" w:space="0" w:color="auto"/>
              <w:right w:val="single" w:sz="4" w:space="0" w:color="auto"/>
            </w:tcBorders>
            <w:shd w:val="clear" w:color="auto" w:fill="auto"/>
            <w:noWrap/>
            <w:vAlign w:val="bottom"/>
            <w:hideMark/>
          </w:tcPr>
          <w:p w14:paraId="2D09583A" w14:textId="06BCFB40" w:rsidR="00015037" w:rsidRPr="00551420" w:rsidRDefault="00015037" w:rsidP="00015037">
            <w:pPr>
              <w:jc w:val="right"/>
              <w:rPr>
                <w:color w:val="000000"/>
                <w:szCs w:val="28"/>
              </w:rPr>
            </w:pPr>
            <w:r>
              <w:rPr>
                <w:color w:val="000000"/>
                <w:szCs w:val="28"/>
              </w:rPr>
              <w:t>0.516</w:t>
            </w:r>
          </w:p>
        </w:tc>
        <w:tc>
          <w:tcPr>
            <w:tcW w:w="916" w:type="dxa"/>
            <w:tcBorders>
              <w:top w:val="nil"/>
              <w:left w:val="nil"/>
              <w:bottom w:val="single" w:sz="4" w:space="0" w:color="auto"/>
              <w:right w:val="single" w:sz="4" w:space="0" w:color="auto"/>
            </w:tcBorders>
            <w:shd w:val="clear" w:color="auto" w:fill="auto"/>
            <w:noWrap/>
            <w:vAlign w:val="bottom"/>
            <w:hideMark/>
          </w:tcPr>
          <w:p w14:paraId="5A8A8023" w14:textId="3ED74490" w:rsidR="00015037" w:rsidRPr="00551420" w:rsidRDefault="00015037" w:rsidP="00015037">
            <w:pPr>
              <w:jc w:val="right"/>
              <w:rPr>
                <w:color w:val="000000"/>
                <w:szCs w:val="28"/>
              </w:rPr>
            </w:pPr>
            <w:r>
              <w:rPr>
                <w:color w:val="000000"/>
                <w:szCs w:val="28"/>
              </w:rPr>
              <w:t>0.516</w:t>
            </w:r>
          </w:p>
        </w:tc>
        <w:tc>
          <w:tcPr>
            <w:tcW w:w="916" w:type="dxa"/>
            <w:tcBorders>
              <w:top w:val="nil"/>
              <w:left w:val="nil"/>
              <w:bottom w:val="single" w:sz="4" w:space="0" w:color="auto"/>
              <w:right w:val="single" w:sz="4" w:space="0" w:color="auto"/>
            </w:tcBorders>
            <w:shd w:val="clear" w:color="auto" w:fill="auto"/>
            <w:noWrap/>
            <w:vAlign w:val="bottom"/>
            <w:hideMark/>
          </w:tcPr>
          <w:p w14:paraId="0E629B1B" w14:textId="5D9D8C09" w:rsidR="00015037" w:rsidRPr="00551420" w:rsidRDefault="00015037" w:rsidP="00015037">
            <w:pPr>
              <w:jc w:val="right"/>
              <w:rPr>
                <w:color w:val="000000"/>
                <w:szCs w:val="28"/>
              </w:rPr>
            </w:pPr>
            <w:r>
              <w:rPr>
                <w:color w:val="000000"/>
                <w:szCs w:val="28"/>
              </w:rPr>
              <w:t>0.516</w:t>
            </w:r>
          </w:p>
        </w:tc>
        <w:tc>
          <w:tcPr>
            <w:tcW w:w="1077" w:type="dxa"/>
            <w:tcBorders>
              <w:top w:val="nil"/>
              <w:left w:val="nil"/>
              <w:bottom w:val="single" w:sz="4" w:space="0" w:color="auto"/>
              <w:right w:val="single" w:sz="4" w:space="0" w:color="auto"/>
            </w:tcBorders>
            <w:shd w:val="clear" w:color="auto" w:fill="auto"/>
            <w:noWrap/>
            <w:vAlign w:val="bottom"/>
            <w:hideMark/>
          </w:tcPr>
          <w:p w14:paraId="77E50CDC" w14:textId="78692DE3" w:rsidR="00015037" w:rsidRPr="00551420" w:rsidRDefault="00015037" w:rsidP="00015037">
            <w:pPr>
              <w:jc w:val="right"/>
              <w:rPr>
                <w:color w:val="000000"/>
                <w:szCs w:val="28"/>
              </w:rPr>
            </w:pPr>
            <w:r>
              <w:rPr>
                <w:color w:val="000000"/>
                <w:szCs w:val="28"/>
              </w:rPr>
              <w:t>0.516</w:t>
            </w:r>
          </w:p>
        </w:tc>
        <w:tc>
          <w:tcPr>
            <w:tcW w:w="916" w:type="dxa"/>
            <w:tcBorders>
              <w:top w:val="nil"/>
              <w:left w:val="nil"/>
              <w:bottom w:val="single" w:sz="4" w:space="0" w:color="auto"/>
              <w:right w:val="single" w:sz="4" w:space="0" w:color="auto"/>
            </w:tcBorders>
            <w:shd w:val="clear" w:color="auto" w:fill="auto"/>
            <w:noWrap/>
            <w:vAlign w:val="bottom"/>
            <w:hideMark/>
          </w:tcPr>
          <w:p w14:paraId="292B3AA6" w14:textId="01490020" w:rsidR="00015037" w:rsidRPr="00551420" w:rsidRDefault="00015037" w:rsidP="00015037">
            <w:pPr>
              <w:jc w:val="right"/>
              <w:rPr>
                <w:color w:val="000000"/>
                <w:szCs w:val="28"/>
              </w:rPr>
            </w:pPr>
            <w:r>
              <w:rPr>
                <w:color w:val="000000"/>
                <w:szCs w:val="28"/>
              </w:rPr>
              <w:t>0.516</w:t>
            </w:r>
          </w:p>
        </w:tc>
        <w:tc>
          <w:tcPr>
            <w:tcW w:w="916" w:type="dxa"/>
            <w:tcBorders>
              <w:top w:val="nil"/>
              <w:left w:val="nil"/>
              <w:bottom w:val="single" w:sz="4" w:space="0" w:color="auto"/>
              <w:right w:val="single" w:sz="4" w:space="0" w:color="auto"/>
            </w:tcBorders>
            <w:shd w:val="clear" w:color="auto" w:fill="auto"/>
            <w:noWrap/>
            <w:vAlign w:val="bottom"/>
            <w:hideMark/>
          </w:tcPr>
          <w:p w14:paraId="7A75CD57" w14:textId="39FB9934" w:rsidR="00015037" w:rsidRPr="00551420" w:rsidRDefault="00015037" w:rsidP="00015037">
            <w:pPr>
              <w:jc w:val="right"/>
              <w:rPr>
                <w:color w:val="000000"/>
                <w:szCs w:val="28"/>
              </w:rPr>
            </w:pPr>
            <w:r>
              <w:rPr>
                <w:color w:val="000000"/>
                <w:szCs w:val="28"/>
              </w:rPr>
              <w:t>0.516</w:t>
            </w:r>
          </w:p>
        </w:tc>
        <w:tc>
          <w:tcPr>
            <w:tcW w:w="916" w:type="dxa"/>
            <w:tcBorders>
              <w:top w:val="nil"/>
              <w:left w:val="nil"/>
              <w:bottom w:val="single" w:sz="4" w:space="0" w:color="auto"/>
              <w:right w:val="single" w:sz="4" w:space="0" w:color="auto"/>
            </w:tcBorders>
            <w:shd w:val="clear" w:color="auto" w:fill="auto"/>
            <w:noWrap/>
            <w:vAlign w:val="bottom"/>
            <w:hideMark/>
          </w:tcPr>
          <w:p w14:paraId="1453770C" w14:textId="0FC7F2F0" w:rsidR="00015037" w:rsidRPr="00551420" w:rsidRDefault="00015037" w:rsidP="00015037">
            <w:pPr>
              <w:jc w:val="right"/>
              <w:rPr>
                <w:color w:val="000000"/>
                <w:szCs w:val="28"/>
              </w:rPr>
            </w:pPr>
            <w:r>
              <w:rPr>
                <w:color w:val="000000"/>
                <w:szCs w:val="28"/>
              </w:rPr>
              <w:t>0.516</w:t>
            </w:r>
          </w:p>
        </w:tc>
        <w:tc>
          <w:tcPr>
            <w:tcW w:w="1174" w:type="dxa"/>
            <w:tcBorders>
              <w:top w:val="nil"/>
              <w:left w:val="nil"/>
              <w:bottom w:val="single" w:sz="4" w:space="0" w:color="auto"/>
              <w:right w:val="single" w:sz="4" w:space="0" w:color="auto"/>
            </w:tcBorders>
            <w:shd w:val="clear" w:color="auto" w:fill="auto"/>
            <w:noWrap/>
            <w:vAlign w:val="bottom"/>
            <w:hideMark/>
          </w:tcPr>
          <w:p w14:paraId="610AC553" w14:textId="6554AE83" w:rsidR="00015037" w:rsidRPr="00551420" w:rsidRDefault="00015037" w:rsidP="00015037">
            <w:pPr>
              <w:jc w:val="right"/>
              <w:rPr>
                <w:color w:val="000000"/>
                <w:szCs w:val="28"/>
              </w:rPr>
            </w:pPr>
            <w:r>
              <w:rPr>
                <w:color w:val="000000"/>
                <w:szCs w:val="28"/>
              </w:rPr>
              <w:t>0.516</w:t>
            </w:r>
          </w:p>
        </w:tc>
      </w:tr>
      <w:tr w:rsidR="00015037" w:rsidRPr="00551420" w14:paraId="0D847815" w14:textId="77777777" w:rsidTr="003D45A1">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555D2597" w14:textId="77777777" w:rsidR="00015037" w:rsidRPr="00551420" w:rsidRDefault="00015037" w:rsidP="00015037">
            <w:pPr>
              <w:rPr>
                <w:color w:val="000000"/>
                <w:szCs w:val="28"/>
              </w:rPr>
            </w:pPr>
            <w:r w:rsidRPr="00551420">
              <w:rPr>
                <w:color w:val="000000"/>
                <w:szCs w:val="28"/>
              </w:rPr>
              <w:t>Затраты тепла на собственные нужды в горячей воде</w:t>
            </w:r>
          </w:p>
        </w:tc>
        <w:tc>
          <w:tcPr>
            <w:tcW w:w="986" w:type="dxa"/>
            <w:tcBorders>
              <w:top w:val="nil"/>
              <w:left w:val="nil"/>
              <w:bottom w:val="single" w:sz="4" w:space="0" w:color="auto"/>
              <w:right w:val="single" w:sz="4" w:space="0" w:color="auto"/>
            </w:tcBorders>
            <w:shd w:val="clear" w:color="auto" w:fill="auto"/>
            <w:noWrap/>
            <w:vAlign w:val="bottom"/>
            <w:hideMark/>
          </w:tcPr>
          <w:p w14:paraId="7177EE3D" w14:textId="7336B3B5" w:rsidR="00015037" w:rsidRPr="00551420" w:rsidRDefault="00015037" w:rsidP="00015037">
            <w:pPr>
              <w:jc w:val="right"/>
              <w:rPr>
                <w:color w:val="000000"/>
                <w:szCs w:val="28"/>
              </w:rPr>
            </w:pPr>
            <w:r>
              <w:rPr>
                <w:color w:val="000000"/>
                <w:szCs w:val="28"/>
              </w:rPr>
              <w:t>0.010</w:t>
            </w:r>
          </w:p>
        </w:tc>
        <w:tc>
          <w:tcPr>
            <w:tcW w:w="916" w:type="dxa"/>
            <w:tcBorders>
              <w:top w:val="nil"/>
              <w:left w:val="nil"/>
              <w:bottom w:val="single" w:sz="4" w:space="0" w:color="auto"/>
              <w:right w:val="single" w:sz="4" w:space="0" w:color="auto"/>
            </w:tcBorders>
            <w:shd w:val="clear" w:color="auto" w:fill="auto"/>
            <w:noWrap/>
            <w:vAlign w:val="bottom"/>
            <w:hideMark/>
          </w:tcPr>
          <w:p w14:paraId="20FB98F1" w14:textId="74F49D46" w:rsidR="00015037" w:rsidRPr="00551420" w:rsidRDefault="00015037" w:rsidP="00015037">
            <w:pPr>
              <w:jc w:val="right"/>
              <w:rPr>
                <w:color w:val="000000"/>
                <w:szCs w:val="28"/>
              </w:rPr>
            </w:pPr>
            <w:r>
              <w:rPr>
                <w:color w:val="000000"/>
                <w:szCs w:val="28"/>
              </w:rPr>
              <w:t>0.010</w:t>
            </w:r>
          </w:p>
        </w:tc>
        <w:tc>
          <w:tcPr>
            <w:tcW w:w="916" w:type="dxa"/>
            <w:tcBorders>
              <w:top w:val="nil"/>
              <w:left w:val="nil"/>
              <w:bottom w:val="single" w:sz="4" w:space="0" w:color="auto"/>
              <w:right w:val="single" w:sz="4" w:space="0" w:color="auto"/>
            </w:tcBorders>
            <w:shd w:val="clear" w:color="auto" w:fill="auto"/>
            <w:noWrap/>
            <w:vAlign w:val="bottom"/>
            <w:hideMark/>
          </w:tcPr>
          <w:p w14:paraId="6F2715E9" w14:textId="6080AA53" w:rsidR="00015037" w:rsidRPr="00551420" w:rsidRDefault="00015037" w:rsidP="00015037">
            <w:pPr>
              <w:jc w:val="right"/>
              <w:rPr>
                <w:color w:val="000000"/>
                <w:szCs w:val="28"/>
              </w:rPr>
            </w:pPr>
            <w:r>
              <w:rPr>
                <w:color w:val="000000"/>
                <w:szCs w:val="28"/>
              </w:rPr>
              <w:t>0.010</w:t>
            </w:r>
          </w:p>
        </w:tc>
        <w:tc>
          <w:tcPr>
            <w:tcW w:w="916" w:type="dxa"/>
            <w:tcBorders>
              <w:top w:val="nil"/>
              <w:left w:val="nil"/>
              <w:bottom w:val="single" w:sz="4" w:space="0" w:color="auto"/>
              <w:right w:val="single" w:sz="4" w:space="0" w:color="auto"/>
            </w:tcBorders>
            <w:shd w:val="clear" w:color="auto" w:fill="auto"/>
            <w:noWrap/>
            <w:vAlign w:val="bottom"/>
            <w:hideMark/>
          </w:tcPr>
          <w:p w14:paraId="49808CF8" w14:textId="58718946" w:rsidR="00015037" w:rsidRPr="00551420" w:rsidRDefault="00015037" w:rsidP="00015037">
            <w:pPr>
              <w:jc w:val="right"/>
              <w:rPr>
                <w:color w:val="000000"/>
                <w:szCs w:val="28"/>
              </w:rPr>
            </w:pPr>
            <w:r>
              <w:rPr>
                <w:color w:val="000000"/>
                <w:szCs w:val="28"/>
              </w:rPr>
              <w:t>0.010</w:t>
            </w:r>
          </w:p>
        </w:tc>
        <w:tc>
          <w:tcPr>
            <w:tcW w:w="916" w:type="dxa"/>
            <w:tcBorders>
              <w:top w:val="nil"/>
              <w:left w:val="nil"/>
              <w:bottom w:val="single" w:sz="4" w:space="0" w:color="auto"/>
              <w:right w:val="single" w:sz="4" w:space="0" w:color="auto"/>
            </w:tcBorders>
            <w:shd w:val="clear" w:color="auto" w:fill="auto"/>
            <w:noWrap/>
            <w:vAlign w:val="bottom"/>
            <w:hideMark/>
          </w:tcPr>
          <w:p w14:paraId="63ACF3B6" w14:textId="11831677" w:rsidR="00015037" w:rsidRPr="00551420" w:rsidRDefault="00015037" w:rsidP="00015037">
            <w:pPr>
              <w:jc w:val="right"/>
              <w:rPr>
                <w:color w:val="000000"/>
                <w:szCs w:val="28"/>
              </w:rPr>
            </w:pPr>
            <w:r>
              <w:rPr>
                <w:color w:val="000000"/>
                <w:szCs w:val="28"/>
              </w:rPr>
              <w:t>0.010</w:t>
            </w:r>
          </w:p>
        </w:tc>
        <w:tc>
          <w:tcPr>
            <w:tcW w:w="916" w:type="dxa"/>
            <w:tcBorders>
              <w:top w:val="nil"/>
              <w:left w:val="nil"/>
              <w:bottom w:val="single" w:sz="4" w:space="0" w:color="auto"/>
              <w:right w:val="single" w:sz="4" w:space="0" w:color="auto"/>
            </w:tcBorders>
            <w:shd w:val="clear" w:color="auto" w:fill="auto"/>
            <w:noWrap/>
            <w:vAlign w:val="bottom"/>
            <w:hideMark/>
          </w:tcPr>
          <w:p w14:paraId="7D0E835A" w14:textId="4FB7F865" w:rsidR="00015037" w:rsidRPr="00551420" w:rsidRDefault="00015037" w:rsidP="00015037">
            <w:pPr>
              <w:jc w:val="right"/>
              <w:rPr>
                <w:color w:val="000000"/>
                <w:szCs w:val="28"/>
              </w:rPr>
            </w:pPr>
            <w:r>
              <w:rPr>
                <w:color w:val="000000"/>
                <w:szCs w:val="28"/>
              </w:rPr>
              <w:t>0.010</w:t>
            </w:r>
          </w:p>
        </w:tc>
        <w:tc>
          <w:tcPr>
            <w:tcW w:w="1077" w:type="dxa"/>
            <w:tcBorders>
              <w:top w:val="nil"/>
              <w:left w:val="nil"/>
              <w:bottom w:val="single" w:sz="4" w:space="0" w:color="auto"/>
              <w:right w:val="single" w:sz="4" w:space="0" w:color="auto"/>
            </w:tcBorders>
            <w:shd w:val="clear" w:color="auto" w:fill="auto"/>
            <w:noWrap/>
            <w:vAlign w:val="bottom"/>
            <w:hideMark/>
          </w:tcPr>
          <w:p w14:paraId="30D205AA" w14:textId="38BA4537" w:rsidR="00015037" w:rsidRPr="00551420" w:rsidRDefault="00015037" w:rsidP="00015037">
            <w:pPr>
              <w:jc w:val="right"/>
              <w:rPr>
                <w:color w:val="000000"/>
                <w:szCs w:val="28"/>
              </w:rPr>
            </w:pPr>
            <w:r>
              <w:rPr>
                <w:color w:val="000000"/>
                <w:szCs w:val="28"/>
              </w:rPr>
              <w:t>0.010</w:t>
            </w:r>
          </w:p>
        </w:tc>
        <w:tc>
          <w:tcPr>
            <w:tcW w:w="916" w:type="dxa"/>
            <w:tcBorders>
              <w:top w:val="nil"/>
              <w:left w:val="nil"/>
              <w:bottom w:val="single" w:sz="4" w:space="0" w:color="auto"/>
              <w:right w:val="single" w:sz="4" w:space="0" w:color="auto"/>
            </w:tcBorders>
            <w:shd w:val="clear" w:color="auto" w:fill="auto"/>
            <w:noWrap/>
            <w:vAlign w:val="bottom"/>
            <w:hideMark/>
          </w:tcPr>
          <w:p w14:paraId="043008E1" w14:textId="72266824" w:rsidR="00015037" w:rsidRPr="00551420" w:rsidRDefault="00015037" w:rsidP="00015037">
            <w:pPr>
              <w:jc w:val="right"/>
              <w:rPr>
                <w:color w:val="000000"/>
                <w:szCs w:val="28"/>
              </w:rPr>
            </w:pPr>
            <w:r>
              <w:rPr>
                <w:color w:val="000000"/>
                <w:szCs w:val="28"/>
              </w:rPr>
              <w:t>0.010</w:t>
            </w:r>
          </w:p>
        </w:tc>
        <w:tc>
          <w:tcPr>
            <w:tcW w:w="916" w:type="dxa"/>
            <w:tcBorders>
              <w:top w:val="nil"/>
              <w:left w:val="nil"/>
              <w:bottom w:val="single" w:sz="4" w:space="0" w:color="auto"/>
              <w:right w:val="single" w:sz="4" w:space="0" w:color="auto"/>
            </w:tcBorders>
            <w:shd w:val="clear" w:color="auto" w:fill="auto"/>
            <w:noWrap/>
            <w:vAlign w:val="bottom"/>
            <w:hideMark/>
          </w:tcPr>
          <w:p w14:paraId="41D1431B" w14:textId="6D55C590" w:rsidR="00015037" w:rsidRPr="00551420" w:rsidRDefault="00015037" w:rsidP="00015037">
            <w:pPr>
              <w:jc w:val="right"/>
              <w:rPr>
                <w:color w:val="000000"/>
                <w:szCs w:val="28"/>
              </w:rPr>
            </w:pPr>
            <w:r>
              <w:rPr>
                <w:color w:val="000000"/>
                <w:szCs w:val="28"/>
              </w:rPr>
              <w:t>0.010</w:t>
            </w:r>
          </w:p>
        </w:tc>
        <w:tc>
          <w:tcPr>
            <w:tcW w:w="916" w:type="dxa"/>
            <w:tcBorders>
              <w:top w:val="nil"/>
              <w:left w:val="nil"/>
              <w:bottom w:val="single" w:sz="4" w:space="0" w:color="auto"/>
              <w:right w:val="single" w:sz="4" w:space="0" w:color="auto"/>
            </w:tcBorders>
            <w:shd w:val="clear" w:color="auto" w:fill="auto"/>
            <w:noWrap/>
            <w:vAlign w:val="bottom"/>
            <w:hideMark/>
          </w:tcPr>
          <w:p w14:paraId="14083276" w14:textId="44A01077" w:rsidR="00015037" w:rsidRPr="00551420" w:rsidRDefault="00015037" w:rsidP="00015037">
            <w:pPr>
              <w:jc w:val="right"/>
              <w:rPr>
                <w:color w:val="000000"/>
                <w:szCs w:val="28"/>
              </w:rPr>
            </w:pPr>
            <w:r>
              <w:rPr>
                <w:color w:val="000000"/>
                <w:szCs w:val="28"/>
              </w:rPr>
              <w:t>0.010</w:t>
            </w:r>
          </w:p>
        </w:tc>
        <w:tc>
          <w:tcPr>
            <w:tcW w:w="1174" w:type="dxa"/>
            <w:tcBorders>
              <w:top w:val="nil"/>
              <w:left w:val="nil"/>
              <w:bottom w:val="single" w:sz="4" w:space="0" w:color="auto"/>
              <w:right w:val="single" w:sz="4" w:space="0" w:color="auto"/>
            </w:tcBorders>
            <w:shd w:val="clear" w:color="auto" w:fill="auto"/>
            <w:noWrap/>
            <w:vAlign w:val="bottom"/>
            <w:hideMark/>
          </w:tcPr>
          <w:p w14:paraId="19848F91" w14:textId="2EB1340A" w:rsidR="00015037" w:rsidRPr="00551420" w:rsidRDefault="00015037" w:rsidP="00015037">
            <w:pPr>
              <w:jc w:val="right"/>
              <w:rPr>
                <w:color w:val="000000"/>
                <w:szCs w:val="28"/>
              </w:rPr>
            </w:pPr>
            <w:r>
              <w:rPr>
                <w:color w:val="000000"/>
                <w:szCs w:val="28"/>
              </w:rPr>
              <w:t>0.010</w:t>
            </w:r>
          </w:p>
        </w:tc>
      </w:tr>
      <w:tr w:rsidR="00015037" w:rsidRPr="00551420" w14:paraId="71F1623C" w14:textId="77777777" w:rsidTr="003D45A1">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2DFF7F44" w14:textId="77777777" w:rsidR="00015037" w:rsidRPr="00551420" w:rsidRDefault="00015037" w:rsidP="00015037">
            <w:pPr>
              <w:rPr>
                <w:color w:val="000000"/>
                <w:szCs w:val="28"/>
              </w:rPr>
            </w:pPr>
            <w:r w:rsidRPr="00551420">
              <w:rPr>
                <w:color w:val="000000"/>
                <w:szCs w:val="28"/>
              </w:rPr>
              <w:t>Потери в тепловых сетях в горячей воде</w:t>
            </w:r>
          </w:p>
        </w:tc>
        <w:tc>
          <w:tcPr>
            <w:tcW w:w="986" w:type="dxa"/>
            <w:tcBorders>
              <w:top w:val="nil"/>
              <w:left w:val="nil"/>
              <w:bottom w:val="single" w:sz="4" w:space="0" w:color="auto"/>
              <w:right w:val="single" w:sz="4" w:space="0" w:color="auto"/>
            </w:tcBorders>
            <w:shd w:val="clear" w:color="auto" w:fill="auto"/>
            <w:noWrap/>
            <w:vAlign w:val="bottom"/>
            <w:hideMark/>
          </w:tcPr>
          <w:p w14:paraId="3DC2320A" w14:textId="50EBA899"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5E067768" w14:textId="7D818E9D"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391FBF73" w14:textId="4E18D16D"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1200837C" w14:textId="635819A7"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38C0E452" w14:textId="713A4129"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5B03E113" w14:textId="0ED5B25B" w:rsidR="00015037" w:rsidRPr="00551420" w:rsidRDefault="00015037" w:rsidP="00015037">
            <w:pPr>
              <w:jc w:val="right"/>
              <w:rPr>
                <w:color w:val="000000"/>
                <w:szCs w:val="28"/>
              </w:rPr>
            </w:pPr>
            <w:r>
              <w:rPr>
                <w:color w:val="000000"/>
                <w:szCs w:val="28"/>
              </w:rPr>
              <w:t>-</w:t>
            </w:r>
          </w:p>
        </w:tc>
        <w:tc>
          <w:tcPr>
            <w:tcW w:w="1077" w:type="dxa"/>
            <w:tcBorders>
              <w:top w:val="nil"/>
              <w:left w:val="nil"/>
              <w:bottom w:val="single" w:sz="4" w:space="0" w:color="auto"/>
              <w:right w:val="single" w:sz="4" w:space="0" w:color="auto"/>
            </w:tcBorders>
            <w:shd w:val="clear" w:color="auto" w:fill="auto"/>
            <w:noWrap/>
            <w:vAlign w:val="bottom"/>
            <w:hideMark/>
          </w:tcPr>
          <w:p w14:paraId="3EDE7416" w14:textId="1C17E17C"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77185631" w14:textId="3AFF5F95"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7BAF8CB5" w14:textId="3CD5FD1E"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18B60626" w14:textId="7FCB714B" w:rsidR="00015037" w:rsidRPr="00551420" w:rsidRDefault="00015037" w:rsidP="00015037">
            <w:pPr>
              <w:jc w:val="right"/>
              <w:rPr>
                <w:color w:val="000000"/>
                <w:szCs w:val="28"/>
              </w:rPr>
            </w:pPr>
            <w:r>
              <w:rPr>
                <w:color w:val="000000"/>
                <w:szCs w:val="28"/>
              </w:rPr>
              <w:t>-</w:t>
            </w:r>
          </w:p>
        </w:tc>
        <w:tc>
          <w:tcPr>
            <w:tcW w:w="1174" w:type="dxa"/>
            <w:tcBorders>
              <w:top w:val="nil"/>
              <w:left w:val="nil"/>
              <w:bottom w:val="single" w:sz="4" w:space="0" w:color="auto"/>
              <w:right w:val="single" w:sz="4" w:space="0" w:color="auto"/>
            </w:tcBorders>
            <w:shd w:val="clear" w:color="auto" w:fill="auto"/>
            <w:noWrap/>
            <w:vAlign w:val="bottom"/>
            <w:hideMark/>
          </w:tcPr>
          <w:p w14:paraId="1A16A62A" w14:textId="56427CF6" w:rsidR="00015037" w:rsidRPr="00551420" w:rsidRDefault="00015037" w:rsidP="00015037">
            <w:pPr>
              <w:jc w:val="right"/>
              <w:rPr>
                <w:color w:val="000000"/>
                <w:szCs w:val="28"/>
              </w:rPr>
            </w:pPr>
            <w:r>
              <w:rPr>
                <w:color w:val="000000"/>
                <w:szCs w:val="28"/>
              </w:rPr>
              <w:t>-</w:t>
            </w:r>
          </w:p>
        </w:tc>
      </w:tr>
      <w:tr w:rsidR="00015037" w:rsidRPr="00551420" w14:paraId="738CA912" w14:textId="77777777" w:rsidTr="003D45A1">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545294DA" w14:textId="77777777" w:rsidR="00015037" w:rsidRPr="00551420" w:rsidRDefault="00015037" w:rsidP="00015037">
            <w:pPr>
              <w:rPr>
                <w:color w:val="000000"/>
                <w:szCs w:val="28"/>
              </w:rPr>
            </w:pPr>
            <w:r w:rsidRPr="00551420">
              <w:rPr>
                <w:color w:val="000000"/>
                <w:szCs w:val="28"/>
              </w:rPr>
              <w:t>Расчетная нагрузка на хозяйственные нужды</w:t>
            </w:r>
          </w:p>
        </w:tc>
        <w:tc>
          <w:tcPr>
            <w:tcW w:w="986" w:type="dxa"/>
            <w:tcBorders>
              <w:top w:val="nil"/>
              <w:left w:val="nil"/>
              <w:bottom w:val="single" w:sz="4" w:space="0" w:color="auto"/>
              <w:right w:val="single" w:sz="4" w:space="0" w:color="auto"/>
            </w:tcBorders>
            <w:shd w:val="clear" w:color="auto" w:fill="auto"/>
            <w:noWrap/>
            <w:vAlign w:val="bottom"/>
            <w:hideMark/>
          </w:tcPr>
          <w:p w14:paraId="7F254F2D" w14:textId="22AC944C"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555B6556" w14:textId="04F96A16"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2E4B74FA" w14:textId="5D0A7FE4"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1FD36168" w14:textId="492AC93E"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0B4C8A4F" w14:textId="2F6294A9"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12629CAB" w14:textId="1378A727" w:rsidR="00015037" w:rsidRPr="00551420" w:rsidRDefault="00015037" w:rsidP="00015037">
            <w:pPr>
              <w:jc w:val="right"/>
              <w:rPr>
                <w:color w:val="000000"/>
                <w:szCs w:val="28"/>
              </w:rPr>
            </w:pPr>
            <w:r>
              <w:rPr>
                <w:color w:val="000000"/>
                <w:szCs w:val="28"/>
              </w:rPr>
              <w:t>-</w:t>
            </w:r>
          </w:p>
        </w:tc>
        <w:tc>
          <w:tcPr>
            <w:tcW w:w="1077" w:type="dxa"/>
            <w:tcBorders>
              <w:top w:val="nil"/>
              <w:left w:val="nil"/>
              <w:bottom w:val="single" w:sz="4" w:space="0" w:color="auto"/>
              <w:right w:val="single" w:sz="4" w:space="0" w:color="auto"/>
            </w:tcBorders>
            <w:shd w:val="clear" w:color="auto" w:fill="auto"/>
            <w:noWrap/>
            <w:vAlign w:val="bottom"/>
            <w:hideMark/>
          </w:tcPr>
          <w:p w14:paraId="6C2106CA" w14:textId="28587F5F"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4A0E55D7" w14:textId="6A1B64FB"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22FFE6A9" w14:textId="08554A30" w:rsidR="00015037" w:rsidRPr="00551420" w:rsidRDefault="00015037" w:rsidP="00015037">
            <w:pPr>
              <w:jc w:val="right"/>
              <w:rPr>
                <w:color w:val="000000"/>
                <w:szCs w:val="28"/>
              </w:rPr>
            </w:pPr>
            <w:r>
              <w:rPr>
                <w:color w:val="000000"/>
                <w:szCs w:val="28"/>
              </w:rPr>
              <w:t>-</w:t>
            </w:r>
          </w:p>
        </w:tc>
        <w:tc>
          <w:tcPr>
            <w:tcW w:w="916" w:type="dxa"/>
            <w:tcBorders>
              <w:top w:val="nil"/>
              <w:left w:val="nil"/>
              <w:bottom w:val="single" w:sz="4" w:space="0" w:color="auto"/>
              <w:right w:val="single" w:sz="4" w:space="0" w:color="auto"/>
            </w:tcBorders>
            <w:shd w:val="clear" w:color="auto" w:fill="auto"/>
            <w:noWrap/>
            <w:vAlign w:val="bottom"/>
            <w:hideMark/>
          </w:tcPr>
          <w:p w14:paraId="4E4094CB" w14:textId="663F5735" w:rsidR="00015037" w:rsidRPr="00551420" w:rsidRDefault="00015037" w:rsidP="00015037">
            <w:pPr>
              <w:jc w:val="right"/>
              <w:rPr>
                <w:color w:val="000000"/>
                <w:szCs w:val="28"/>
              </w:rPr>
            </w:pPr>
            <w:r>
              <w:rPr>
                <w:color w:val="000000"/>
                <w:szCs w:val="28"/>
              </w:rPr>
              <w:t>-</w:t>
            </w:r>
          </w:p>
        </w:tc>
        <w:tc>
          <w:tcPr>
            <w:tcW w:w="1174" w:type="dxa"/>
            <w:tcBorders>
              <w:top w:val="nil"/>
              <w:left w:val="nil"/>
              <w:bottom w:val="single" w:sz="4" w:space="0" w:color="auto"/>
              <w:right w:val="single" w:sz="4" w:space="0" w:color="auto"/>
            </w:tcBorders>
            <w:shd w:val="clear" w:color="auto" w:fill="auto"/>
            <w:noWrap/>
            <w:vAlign w:val="bottom"/>
            <w:hideMark/>
          </w:tcPr>
          <w:p w14:paraId="1E9920D1" w14:textId="3027A446" w:rsidR="00015037" w:rsidRPr="00551420" w:rsidRDefault="00015037" w:rsidP="00015037">
            <w:pPr>
              <w:jc w:val="right"/>
              <w:rPr>
                <w:color w:val="000000"/>
                <w:szCs w:val="28"/>
              </w:rPr>
            </w:pPr>
            <w:r>
              <w:rPr>
                <w:color w:val="000000"/>
                <w:szCs w:val="28"/>
              </w:rPr>
              <w:t>-</w:t>
            </w:r>
          </w:p>
        </w:tc>
      </w:tr>
      <w:tr w:rsidR="00015037" w:rsidRPr="00551420" w14:paraId="20DE01B8" w14:textId="77777777" w:rsidTr="003D45A1">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763F0BC0" w14:textId="77777777" w:rsidR="00015037" w:rsidRPr="00551420" w:rsidRDefault="00015037" w:rsidP="00015037">
            <w:pPr>
              <w:rPr>
                <w:color w:val="000000"/>
                <w:szCs w:val="28"/>
              </w:rPr>
            </w:pPr>
            <w:r w:rsidRPr="00551420">
              <w:rPr>
                <w:color w:val="000000"/>
                <w:szCs w:val="28"/>
              </w:rPr>
              <w:t>Присоединенная договорная тепловая нагрузка в горячей воде</w:t>
            </w:r>
          </w:p>
        </w:tc>
        <w:tc>
          <w:tcPr>
            <w:tcW w:w="986" w:type="dxa"/>
            <w:tcBorders>
              <w:top w:val="nil"/>
              <w:left w:val="nil"/>
              <w:bottom w:val="single" w:sz="4" w:space="0" w:color="auto"/>
              <w:right w:val="single" w:sz="4" w:space="0" w:color="auto"/>
            </w:tcBorders>
            <w:shd w:val="clear" w:color="auto" w:fill="auto"/>
            <w:noWrap/>
            <w:vAlign w:val="bottom"/>
            <w:hideMark/>
          </w:tcPr>
          <w:p w14:paraId="6BB2BA76" w14:textId="16CA97FA" w:rsidR="00015037" w:rsidRPr="00551420" w:rsidRDefault="00015037" w:rsidP="00015037">
            <w:pPr>
              <w:jc w:val="right"/>
              <w:rPr>
                <w:color w:val="000000"/>
                <w:szCs w:val="28"/>
              </w:rPr>
            </w:pPr>
            <w:r>
              <w:rPr>
                <w:color w:val="000000"/>
                <w:szCs w:val="28"/>
              </w:rPr>
              <w:t>0.023</w:t>
            </w:r>
          </w:p>
        </w:tc>
        <w:tc>
          <w:tcPr>
            <w:tcW w:w="916" w:type="dxa"/>
            <w:tcBorders>
              <w:top w:val="nil"/>
              <w:left w:val="nil"/>
              <w:bottom w:val="single" w:sz="4" w:space="0" w:color="auto"/>
              <w:right w:val="single" w:sz="4" w:space="0" w:color="auto"/>
            </w:tcBorders>
            <w:shd w:val="clear" w:color="auto" w:fill="auto"/>
            <w:noWrap/>
            <w:vAlign w:val="bottom"/>
            <w:hideMark/>
          </w:tcPr>
          <w:p w14:paraId="42A8287E" w14:textId="72CD1405" w:rsidR="00015037" w:rsidRPr="00551420" w:rsidRDefault="00015037" w:rsidP="00015037">
            <w:pPr>
              <w:jc w:val="right"/>
              <w:rPr>
                <w:color w:val="000000"/>
                <w:szCs w:val="28"/>
              </w:rPr>
            </w:pPr>
            <w:r>
              <w:rPr>
                <w:color w:val="000000"/>
                <w:szCs w:val="28"/>
              </w:rPr>
              <w:t>0.023</w:t>
            </w:r>
          </w:p>
        </w:tc>
        <w:tc>
          <w:tcPr>
            <w:tcW w:w="916" w:type="dxa"/>
            <w:tcBorders>
              <w:top w:val="nil"/>
              <w:left w:val="nil"/>
              <w:bottom w:val="single" w:sz="4" w:space="0" w:color="auto"/>
              <w:right w:val="single" w:sz="4" w:space="0" w:color="auto"/>
            </w:tcBorders>
            <w:shd w:val="clear" w:color="auto" w:fill="auto"/>
            <w:noWrap/>
            <w:vAlign w:val="bottom"/>
            <w:hideMark/>
          </w:tcPr>
          <w:p w14:paraId="48264BB4" w14:textId="075FF3EE" w:rsidR="00015037" w:rsidRPr="00551420" w:rsidRDefault="00015037" w:rsidP="00015037">
            <w:pPr>
              <w:jc w:val="right"/>
              <w:rPr>
                <w:color w:val="000000"/>
                <w:szCs w:val="28"/>
              </w:rPr>
            </w:pPr>
            <w:r>
              <w:rPr>
                <w:color w:val="000000"/>
                <w:szCs w:val="28"/>
              </w:rPr>
              <w:t>0.023</w:t>
            </w:r>
          </w:p>
        </w:tc>
        <w:tc>
          <w:tcPr>
            <w:tcW w:w="916" w:type="dxa"/>
            <w:tcBorders>
              <w:top w:val="nil"/>
              <w:left w:val="nil"/>
              <w:bottom w:val="single" w:sz="4" w:space="0" w:color="auto"/>
              <w:right w:val="single" w:sz="4" w:space="0" w:color="auto"/>
            </w:tcBorders>
            <w:shd w:val="clear" w:color="auto" w:fill="auto"/>
            <w:noWrap/>
            <w:vAlign w:val="bottom"/>
            <w:hideMark/>
          </w:tcPr>
          <w:p w14:paraId="003321BE" w14:textId="3C2CDE70" w:rsidR="00015037" w:rsidRPr="00551420" w:rsidRDefault="00015037" w:rsidP="00015037">
            <w:pPr>
              <w:jc w:val="right"/>
              <w:rPr>
                <w:color w:val="000000"/>
                <w:szCs w:val="28"/>
              </w:rPr>
            </w:pPr>
            <w:r>
              <w:rPr>
                <w:color w:val="000000"/>
                <w:szCs w:val="28"/>
              </w:rPr>
              <w:t>0.023</w:t>
            </w:r>
          </w:p>
        </w:tc>
        <w:tc>
          <w:tcPr>
            <w:tcW w:w="916" w:type="dxa"/>
            <w:tcBorders>
              <w:top w:val="nil"/>
              <w:left w:val="nil"/>
              <w:bottom w:val="single" w:sz="4" w:space="0" w:color="auto"/>
              <w:right w:val="single" w:sz="4" w:space="0" w:color="auto"/>
            </w:tcBorders>
            <w:shd w:val="clear" w:color="auto" w:fill="auto"/>
            <w:noWrap/>
            <w:vAlign w:val="bottom"/>
            <w:hideMark/>
          </w:tcPr>
          <w:p w14:paraId="44A23856" w14:textId="06782893" w:rsidR="00015037" w:rsidRPr="00551420" w:rsidRDefault="00015037" w:rsidP="00015037">
            <w:pPr>
              <w:jc w:val="right"/>
              <w:rPr>
                <w:color w:val="000000"/>
                <w:szCs w:val="28"/>
              </w:rPr>
            </w:pPr>
            <w:r>
              <w:rPr>
                <w:color w:val="000000"/>
                <w:szCs w:val="28"/>
              </w:rPr>
              <w:t>0.023</w:t>
            </w:r>
          </w:p>
        </w:tc>
        <w:tc>
          <w:tcPr>
            <w:tcW w:w="916" w:type="dxa"/>
            <w:tcBorders>
              <w:top w:val="nil"/>
              <w:left w:val="nil"/>
              <w:bottom w:val="single" w:sz="4" w:space="0" w:color="auto"/>
              <w:right w:val="single" w:sz="4" w:space="0" w:color="auto"/>
            </w:tcBorders>
            <w:shd w:val="clear" w:color="auto" w:fill="auto"/>
            <w:noWrap/>
            <w:vAlign w:val="bottom"/>
            <w:hideMark/>
          </w:tcPr>
          <w:p w14:paraId="1E580B92" w14:textId="29B210C9" w:rsidR="00015037" w:rsidRPr="00551420" w:rsidRDefault="00015037" w:rsidP="00015037">
            <w:pPr>
              <w:jc w:val="right"/>
              <w:rPr>
                <w:color w:val="000000"/>
                <w:szCs w:val="28"/>
              </w:rPr>
            </w:pPr>
            <w:r>
              <w:rPr>
                <w:color w:val="000000"/>
                <w:szCs w:val="28"/>
              </w:rPr>
              <w:t>0.023</w:t>
            </w:r>
          </w:p>
        </w:tc>
        <w:tc>
          <w:tcPr>
            <w:tcW w:w="1077" w:type="dxa"/>
            <w:tcBorders>
              <w:top w:val="nil"/>
              <w:left w:val="nil"/>
              <w:bottom w:val="single" w:sz="4" w:space="0" w:color="auto"/>
              <w:right w:val="single" w:sz="4" w:space="0" w:color="auto"/>
            </w:tcBorders>
            <w:shd w:val="clear" w:color="auto" w:fill="auto"/>
            <w:noWrap/>
            <w:vAlign w:val="bottom"/>
            <w:hideMark/>
          </w:tcPr>
          <w:p w14:paraId="32C0971D" w14:textId="3B6E9AA5" w:rsidR="00015037" w:rsidRPr="00551420" w:rsidRDefault="00015037" w:rsidP="00015037">
            <w:pPr>
              <w:jc w:val="right"/>
              <w:rPr>
                <w:color w:val="000000"/>
                <w:szCs w:val="28"/>
              </w:rPr>
            </w:pPr>
            <w:r>
              <w:rPr>
                <w:color w:val="000000"/>
                <w:szCs w:val="28"/>
              </w:rPr>
              <w:t>0.023</w:t>
            </w:r>
          </w:p>
        </w:tc>
        <w:tc>
          <w:tcPr>
            <w:tcW w:w="916" w:type="dxa"/>
            <w:tcBorders>
              <w:top w:val="nil"/>
              <w:left w:val="nil"/>
              <w:bottom w:val="single" w:sz="4" w:space="0" w:color="auto"/>
              <w:right w:val="single" w:sz="4" w:space="0" w:color="auto"/>
            </w:tcBorders>
            <w:shd w:val="clear" w:color="auto" w:fill="auto"/>
            <w:noWrap/>
            <w:vAlign w:val="bottom"/>
            <w:hideMark/>
          </w:tcPr>
          <w:p w14:paraId="2171FA6B" w14:textId="23C638C7" w:rsidR="00015037" w:rsidRPr="00551420" w:rsidRDefault="00015037" w:rsidP="00015037">
            <w:pPr>
              <w:jc w:val="right"/>
              <w:rPr>
                <w:color w:val="000000"/>
                <w:szCs w:val="28"/>
              </w:rPr>
            </w:pPr>
            <w:r>
              <w:rPr>
                <w:color w:val="000000"/>
                <w:szCs w:val="28"/>
              </w:rPr>
              <w:t>0.023</w:t>
            </w:r>
          </w:p>
        </w:tc>
        <w:tc>
          <w:tcPr>
            <w:tcW w:w="916" w:type="dxa"/>
            <w:tcBorders>
              <w:top w:val="nil"/>
              <w:left w:val="nil"/>
              <w:bottom w:val="single" w:sz="4" w:space="0" w:color="auto"/>
              <w:right w:val="single" w:sz="4" w:space="0" w:color="auto"/>
            </w:tcBorders>
            <w:shd w:val="clear" w:color="auto" w:fill="auto"/>
            <w:noWrap/>
            <w:vAlign w:val="bottom"/>
            <w:hideMark/>
          </w:tcPr>
          <w:p w14:paraId="2CA0AE45" w14:textId="1C7C2076" w:rsidR="00015037" w:rsidRPr="00551420" w:rsidRDefault="00015037" w:rsidP="00015037">
            <w:pPr>
              <w:jc w:val="right"/>
              <w:rPr>
                <w:color w:val="000000"/>
                <w:szCs w:val="28"/>
              </w:rPr>
            </w:pPr>
            <w:r>
              <w:rPr>
                <w:color w:val="000000"/>
                <w:szCs w:val="28"/>
              </w:rPr>
              <w:t>0.023</w:t>
            </w:r>
          </w:p>
        </w:tc>
        <w:tc>
          <w:tcPr>
            <w:tcW w:w="916" w:type="dxa"/>
            <w:tcBorders>
              <w:top w:val="nil"/>
              <w:left w:val="nil"/>
              <w:bottom w:val="single" w:sz="4" w:space="0" w:color="auto"/>
              <w:right w:val="single" w:sz="4" w:space="0" w:color="auto"/>
            </w:tcBorders>
            <w:shd w:val="clear" w:color="auto" w:fill="auto"/>
            <w:noWrap/>
            <w:vAlign w:val="bottom"/>
            <w:hideMark/>
          </w:tcPr>
          <w:p w14:paraId="2B4A46EA" w14:textId="0150D7DC" w:rsidR="00015037" w:rsidRPr="00551420" w:rsidRDefault="00015037" w:rsidP="00015037">
            <w:pPr>
              <w:jc w:val="right"/>
              <w:rPr>
                <w:color w:val="000000"/>
                <w:szCs w:val="28"/>
              </w:rPr>
            </w:pPr>
            <w:r>
              <w:rPr>
                <w:color w:val="000000"/>
                <w:szCs w:val="28"/>
              </w:rPr>
              <w:t>0.023</w:t>
            </w:r>
          </w:p>
        </w:tc>
        <w:tc>
          <w:tcPr>
            <w:tcW w:w="1174" w:type="dxa"/>
            <w:tcBorders>
              <w:top w:val="nil"/>
              <w:left w:val="nil"/>
              <w:bottom w:val="single" w:sz="4" w:space="0" w:color="auto"/>
              <w:right w:val="single" w:sz="4" w:space="0" w:color="auto"/>
            </w:tcBorders>
            <w:shd w:val="clear" w:color="auto" w:fill="auto"/>
            <w:noWrap/>
            <w:vAlign w:val="bottom"/>
            <w:hideMark/>
          </w:tcPr>
          <w:p w14:paraId="5B8F3B2D" w14:textId="5648636A" w:rsidR="00015037" w:rsidRPr="00551420" w:rsidRDefault="00015037" w:rsidP="00015037">
            <w:pPr>
              <w:jc w:val="right"/>
              <w:rPr>
                <w:color w:val="000000"/>
                <w:szCs w:val="28"/>
              </w:rPr>
            </w:pPr>
            <w:r>
              <w:rPr>
                <w:color w:val="000000"/>
                <w:szCs w:val="28"/>
              </w:rPr>
              <w:t>0.023</w:t>
            </w:r>
          </w:p>
        </w:tc>
      </w:tr>
      <w:tr w:rsidR="00015037" w:rsidRPr="00551420" w14:paraId="65403FAB" w14:textId="77777777" w:rsidTr="003D45A1">
        <w:trPr>
          <w:trHeight w:val="20"/>
        </w:trPr>
        <w:tc>
          <w:tcPr>
            <w:tcW w:w="4421" w:type="dxa"/>
            <w:tcBorders>
              <w:top w:val="nil"/>
              <w:left w:val="single" w:sz="4" w:space="0" w:color="auto"/>
              <w:bottom w:val="single" w:sz="4" w:space="0" w:color="auto"/>
              <w:right w:val="single" w:sz="4" w:space="0" w:color="auto"/>
            </w:tcBorders>
            <w:shd w:val="clear" w:color="auto" w:fill="auto"/>
            <w:hideMark/>
          </w:tcPr>
          <w:p w14:paraId="7FF4B78C" w14:textId="24CDA932" w:rsidR="00015037" w:rsidRPr="00551420" w:rsidRDefault="00015037" w:rsidP="00015037">
            <w:pPr>
              <w:rPr>
                <w:color w:val="000000"/>
                <w:szCs w:val="28"/>
              </w:rPr>
            </w:pPr>
            <w:r w:rsidRPr="00551420">
              <w:rPr>
                <w:color w:val="000000"/>
                <w:szCs w:val="28"/>
              </w:rPr>
              <w:t>Присоединенная расчетная тепловая нагрузка в горячей воде (на коллекторах станции)</w:t>
            </w:r>
          </w:p>
        </w:tc>
        <w:tc>
          <w:tcPr>
            <w:tcW w:w="986" w:type="dxa"/>
            <w:tcBorders>
              <w:top w:val="nil"/>
              <w:left w:val="nil"/>
              <w:bottom w:val="single" w:sz="4" w:space="0" w:color="auto"/>
              <w:right w:val="single" w:sz="4" w:space="0" w:color="auto"/>
            </w:tcBorders>
            <w:shd w:val="clear" w:color="auto" w:fill="auto"/>
            <w:noWrap/>
            <w:vAlign w:val="bottom"/>
            <w:hideMark/>
          </w:tcPr>
          <w:p w14:paraId="6A326F8A" w14:textId="0CF3D37A" w:rsidR="00015037" w:rsidRPr="00551420" w:rsidRDefault="00015037" w:rsidP="00015037">
            <w:pPr>
              <w:jc w:val="right"/>
              <w:rPr>
                <w:color w:val="000000"/>
                <w:szCs w:val="28"/>
              </w:rPr>
            </w:pPr>
            <w:r>
              <w:rPr>
                <w:color w:val="000000"/>
                <w:szCs w:val="28"/>
              </w:rPr>
              <w:t>0.023</w:t>
            </w:r>
          </w:p>
        </w:tc>
        <w:tc>
          <w:tcPr>
            <w:tcW w:w="916" w:type="dxa"/>
            <w:tcBorders>
              <w:top w:val="nil"/>
              <w:left w:val="nil"/>
              <w:bottom w:val="single" w:sz="4" w:space="0" w:color="auto"/>
              <w:right w:val="single" w:sz="4" w:space="0" w:color="auto"/>
            </w:tcBorders>
            <w:shd w:val="clear" w:color="auto" w:fill="auto"/>
            <w:noWrap/>
            <w:vAlign w:val="bottom"/>
            <w:hideMark/>
          </w:tcPr>
          <w:p w14:paraId="2BEE00BD" w14:textId="6D8C25A2" w:rsidR="00015037" w:rsidRPr="00551420" w:rsidRDefault="00015037" w:rsidP="00015037">
            <w:pPr>
              <w:jc w:val="right"/>
              <w:rPr>
                <w:color w:val="000000"/>
                <w:szCs w:val="28"/>
              </w:rPr>
            </w:pPr>
            <w:r>
              <w:rPr>
                <w:color w:val="000000"/>
                <w:szCs w:val="28"/>
              </w:rPr>
              <w:t>0.023</w:t>
            </w:r>
          </w:p>
        </w:tc>
        <w:tc>
          <w:tcPr>
            <w:tcW w:w="916" w:type="dxa"/>
            <w:tcBorders>
              <w:top w:val="nil"/>
              <w:left w:val="nil"/>
              <w:bottom w:val="single" w:sz="4" w:space="0" w:color="auto"/>
              <w:right w:val="single" w:sz="4" w:space="0" w:color="auto"/>
            </w:tcBorders>
            <w:shd w:val="clear" w:color="auto" w:fill="auto"/>
            <w:noWrap/>
            <w:vAlign w:val="bottom"/>
            <w:hideMark/>
          </w:tcPr>
          <w:p w14:paraId="649F12F2" w14:textId="179259C2" w:rsidR="00015037" w:rsidRPr="00551420" w:rsidRDefault="00015037" w:rsidP="00015037">
            <w:pPr>
              <w:jc w:val="right"/>
              <w:rPr>
                <w:color w:val="000000"/>
                <w:szCs w:val="28"/>
              </w:rPr>
            </w:pPr>
            <w:r>
              <w:rPr>
                <w:color w:val="000000"/>
                <w:szCs w:val="28"/>
              </w:rPr>
              <w:t>0.023</w:t>
            </w:r>
          </w:p>
        </w:tc>
        <w:tc>
          <w:tcPr>
            <w:tcW w:w="916" w:type="dxa"/>
            <w:tcBorders>
              <w:top w:val="nil"/>
              <w:left w:val="nil"/>
              <w:bottom w:val="single" w:sz="4" w:space="0" w:color="auto"/>
              <w:right w:val="single" w:sz="4" w:space="0" w:color="auto"/>
            </w:tcBorders>
            <w:shd w:val="clear" w:color="auto" w:fill="auto"/>
            <w:noWrap/>
            <w:vAlign w:val="bottom"/>
            <w:hideMark/>
          </w:tcPr>
          <w:p w14:paraId="45A6C846" w14:textId="5DF41EFD" w:rsidR="00015037" w:rsidRPr="00551420" w:rsidRDefault="00015037" w:rsidP="00015037">
            <w:pPr>
              <w:jc w:val="right"/>
              <w:rPr>
                <w:color w:val="000000"/>
                <w:szCs w:val="28"/>
              </w:rPr>
            </w:pPr>
            <w:r>
              <w:rPr>
                <w:color w:val="000000"/>
                <w:szCs w:val="28"/>
              </w:rPr>
              <w:t>0.023</w:t>
            </w:r>
          </w:p>
        </w:tc>
        <w:tc>
          <w:tcPr>
            <w:tcW w:w="916" w:type="dxa"/>
            <w:tcBorders>
              <w:top w:val="nil"/>
              <w:left w:val="nil"/>
              <w:bottom w:val="single" w:sz="4" w:space="0" w:color="auto"/>
              <w:right w:val="single" w:sz="4" w:space="0" w:color="auto"/>
            </w:tcBorders>
            <w:shd w:val="clear" w:color="auto" w:fill="auto"/>
            <w:noWrap/>
            <w:vAlign w:val="bottom"/>
            <w:hideMark/>
          </w:tcPr>
          <w:p w14:paraId="2A5DF0A9" w14:textId="3E19DC80" w:rsidR="00015037" w:rsidRPr="00551420" w:rsidRDefault="00015037" w:rsidP="00015037">
            <w:pPr>
              <w:jc w:val="right"/>
              <w:rPr>
                <w:color w:val="000000"/>
                <w:szCs w:val="28"/>
              </w:rPr>
            </w:pPr>
            <w:r>
              <w:rPr>
                <w:color w:val="000000"/>
                <w:szCs w:val="28"/>
              </w:rPr>
              <w:t>0.023</w:t>
            </w:r>
          </w:p>
        </w:tc>
        <w:tc>
          <w:tcPr>
            <w:tcW w:w="916" w:type="dxa"/>
            <w:tcBorders>
              <w:top w:val="nil"/>
              <w:left w:val="nil"/>
              <w:bottom w:val="single" w:sz="4" w:space="0" w:color="auto"/>
              <w:right w:val="single" w:sz="4" w:space="0" w:color="auto"/>
            </w:tcBorders>
            <w:shd w:val="clear" w:color="auto" w:fill="auto"/>
            <w:noWrap/>
            <w:vAlign w:val="bottom"/>
            <w:hideMark/>
          </w:tcPr>
          <w:p w14:paraId="70E644F4" w14:textId="798F5BC0" w:rsidR="00015037" w:rsidRPr="00551420" w:rsidRDefault="00015037" w:rsidP="00015037">
            <w:pPr>
              <w:jc w:val="right"/>
              <w:rPr>
                <w:color w:val="000000"/>
                <w:szCs w:val="28"/>
              </w:rPr>
            </w:pPr>
            <w:r>
              <w:rPr>
                <w:color w:val="000000"/>
                <w:szCs w:val="28"/>
              </w:rPr>
              <w:t>0.023</w:t>
            </w:r>
          </w:p>
        </w:tc>
        <w:tc>
          <w:tcPr>
            <w:tcW w:w="1077" w:type="dxa"/>
            <w:tcBorders>
              <w:top w:val="nil"/>
              <w:left w:val="nil"/>
              <w:bottom w:val="single" w:sz="4" w:space="0" w:color="auto"/>
              <w:right w:val="single" w:sz="4" w:space="0" w:color="auto"/>
            </w:tcBorders>
            <w:shd w:val="clear" w:color="auto" w:fill="auto"/>
            <w:noWrap/>
            <w:vAlign w:val="bottom"/>
            <w:hideMark/>
          </w:tcPr>
          <w:p w14:paraId="4CF0425F" w14:textId="450945DC" w:rsidR="00015037" w:rsidRPr="00551420" w:rsidRDefault="00015037" w:rsidP="00015037">
            <w:pPr>
              <w:jc w:val="right"/>
              <w:rPr>
                <w:color w:val="000000"/>
                <w:szCs w:val="28"/>
              </w:rPr>
            </w:pPr>
            <w:r>
              <w:rPr>
                <w:color w:val="000000"/>
                <w:szCs w:val="28"/>
              </w:rPr>
              <w:t>0.023</w:t>
            </w:r>
          </w:p>
        </w:tc>
        <w:tc>
          <w:tcPr>
            <w:tcW w:w="916" w:type="dxa"/>
            <w:tcBorders>
              <w:top w:val="nil"/>
              <w:left w:val="nil"/>
              <w:bottom w:val="single" w:sz="4" w:space="0" w:color="auto"/>
              <w:right w:val="single" w:sz="4" w:space="0" w:color="auto"/>
            </w:tcBorders>
            <w:shd w:val="clear" w:color="auto" w:fill="auto"/>
            <w:noWrap/>
            <w:vAlign w:val="bottom"/>
            <w:hideMark/>
          </w:tcPr>
          <w:p w14:paraId="382F088F" w14:textId="01C7440D" w:rsidR="00015037" w:rsidRPr="00551420" w:rsidRDefault="00015037" w:rsidP="00015037">
            <w:pPr>
              <w:jc w:val="right"/>
              <w:rPr>
                <w:color w:val="000000"/>
                <w:szCs w:val="28"/>
              </w:rPr>
            </w:pPr>
            <w:r>
              <w:rPr>
                <w:color w:val="000000"/>
                <w:szCs w:val="28"/>
              </w:rPr>
              <w:t>0.023</w:t>
            </w:r>
          </w:p>
        </w:tc>
        <w:tc>
          <w:tcPr>
            <w:tcW w:w="916" w:type="dxa"/>
            <w:tcBorders>
              <w:top w:val="nil"/>
              <w:left w:val="nil"/>
              <w:bottom w:val="single" w:sz="4" w:space="0" w:color="auto"/>
              <w:right w:val="single" w:sz="4" w:space="0" w:color="auto"/>
            </w:tcBorders>
            <w:shd w:val="clear" w:color="auto" w:fill="auto"/>
            <w:noWrap/>
            <w:vAlign w:val="bottom"/>
            <w:hideMark/>
          </w:tcPr>
          <w:p w14:paraId="7F682BD0" w14:textId="594EB56F" w:rsidR="00015037" w:rsidRPr="00551420" w:rsidRDefault="00015037" w:rsidP="00015037">
            <w:pPr>
              <w:jc w:val="right"/>
              <w:rPr>
                <w:color w:val="000000"/>
                <w:szCs w:val="28"/>
              </w:rPr>
            </w:pPr>
            <w:r>
              <w:rPr>
                <w:color w:val="000000"/>
                <w:szCs w:val="28"/>
              </w:rPr>
              <w:t>0.023</w:t>
            </w:r>
          </w:p>
        </w:tc>
        <w:tc>
          <w:tcPr>
            <w:tcW w:w="916" w:type="dxa"/>
            <w:tcBorders>
              <w:top w:val="nil"/>
              <w:left w:val="nil"/>
              <w:bottom w:val="single" w:sz="4" w:space="0" w:color="auto"/>
              <w:right w:val="single" w:sz="4" w:space="0" w:color="auto"/>
            </w:tcBorders>
            <w:shd w:val="clear" w:color="auto" w:fill="auto"/>
            <w:noWrap/>
            <w:vAlign w:val="bottom"/>
            <w:hideMark/>
          </w:tcPr>
          <w:p w14:paraId="5A65D0E8" w14:textId="647F4F40" w:rsidR="00015037" w:rsidRPr="00551420" w:rsidRDefault="00015037" w:rsidP="00015037">
            <w:pPr>
              <w:jc w:val="right"/>
              <w:rPr>
                <w:color w:val="000000"/>
                <w:szCs w:val="28"/>
              </w:rPr>
            </w:pPr>
            <w:r>
              <w:rPr>
                <w:color w:val="000000"/>
                <w:szCs w:val="28"/>
              </w:rPr>
              <w:t>0.023</w:t>
            </w:r>
          </w:p>
        </w:tc>
        <w:tc>
          <w:tcPr>
            <w:tcW w:w="1174" w:type="dxa"/>
            <w:tcBorders>
              <w:top w:val="nil"/>
              <w:left w:val="nil"/>
              <w:bottom w:val="single" w:sz="4" w:space="0" w:color="auto"/>
              <w:right w:val="single" w:sz="4" w:space="0" w:color="auto"/>
            </w:tcBorders>
            <w:shd w:val="clear" w:color="auto" w:fill="auto"/>
            <w:noWrap/>
            <w:vAlign w:val="bottom"/>
            <w:hideMark/>
          </w:tcPr>
          <w:p w14:paraId="0F0C4859" w14:textId="453CB08E" w:rsidR="00015037" w:rsidRPr="00551420" w:rsidRDefault="00015037" w:rsidP="00015037">
            <w:pPr>
              <w:jc w:val="right"/>
              <w:rPr>
                <w:color w:val="000000"/>
                <w:szCs w:val="28"/>
              </w:rPr>
            </w:pPr>
            <w:r>
              <w:rPr>
                <w:color w:val="000000"/>
                <w:szCs w:val="28"/>
              </w:rPr>
              <w:t>0.023</w:t>
            </w:r>
          </w:p>
        </w:tc>
      </w:tr>
    </w:tbl>
    <w:p w14:paraId="1E4116B2" w14:textId="792236BE" w:rsidR="00551420" w:rsidRPr="00BD3831" w:rsidRDefault="00551420" w:rsidP="00C92E8B">
      <w:pPr>
        <w:pStyle w:val="a7"/>
        <w:ind w:firstLine="0"/>
        <w:sectPr w:rsidR="00551420" w:rsidRPr="00BD3831" w:rsidSect="0032750D">
          <w:pgSz w:w="16840" w:h="11907" w:orient="landscape" w:code="9"/>
          <w:pgMar w:top="1701" w:right="1134" w:bottom="851" w:left="1134" w:header="709" w:footer="709" w:gutter="0"/>
          <w:cols w:space="708"/>
          <w:docGrid w:linePitch="360"/>
        </w:sectPr>
      </w:pPr>
    </w:p>
    <w:p w14:paraId="5F31DABC" w14:textId="3DA8FF15" w:rsidR="00E1044C" w:rsidRPr="002A3230" w:rsidRDefault="00E1044C" w:rsidP="00262E73">
      <w:pPr>
        <w:pStyle w:val="affff0"/>
      </w:pPr>
      <w:bookmarkStart w:id="751" w:name="_Toc101972732"/>
      <w:bookmarkStart w:id="752" w:name="_Toc140635407"/>
      <w:r w:rsidRPr="002A3230">
        <w:lastRenderedPageBreak/>
        <w:t xml:space="preserve">5.2. </w:t>
      </w:r>
      <w:bookmarkStart w:id="753" w:name="_Hlk105551122"/>
      <w:r w:rsidRPr="002A3230">
        <w:t>Технико-экономическое сравнение</w:t>
      </w:r>
      <w:bookmarkEnd w:id="753"/>
      <w:r w:rsidRPr="002A3230">
        <w:t xml:space="preserve"> вариантов перспективного развития систем теплоснабжения поселения</w:t>
      </w:r>
      <w:bookmarkEnd w:id="751"/>
      <w:bookmarkEnd w:id="752"/>
    </w:p>
    <w:p w14:paraId="206353CF" w14:textId="09112078" w:rsidR="005D74BC" w:rsidRDefault="005D74BC" w:rsidP="00262E73">
      <w:pPr>
        <w:pStyle w:val="affff0"/>
      </w:pPr>
      <w:bookmarkStart w:id="754" w:name="_Toc105553448"/>
      <w:bookmarkStart w:id="755" w:name="_Toc106278463"/>
      <w:bookmarkStart w:id="756" w:name="_Toc107397918"/>
      <w:bookmarkStart w:id="757" w:name="_Toc101972733"/>
      <w:bookmarkStart w:id="758" w:name="_Toc140635408"/>
      <w:r>
        <w:t>При т</w:t>
      </w:r>
      <w:r w:rsidRPr="005D74BC">
        <w:t>ехнико-экономическо</w:t>
      </w:r>
      <w:r>
        <w:t>м</w:t>
      </w:r>
      <w:r w:rsidRPr="005D74BC">
        <w:t xml:space="preserve"> сравнени</w:t>
      </w:r>
      <w:r>
        <w:t xml:space="preserve">и вариантов развития систем теплоснабжения, второй план развития систем теплоснабжения является </w:t>
      </w:r>
      <w:r w:rsidR="00BD1000">
        <w:t>эффективным и менее затратным.</w:t>
      </w:r>
      <w:bookmarkEnd w:id="754"/>
      <w:bookmarkEnd w:id="755"/>
      <w:bookmarkEnd w:id="756"/>
      <w:bookmarkEnd w:id="758"/>
    </w:p>
    <w:p w14:paraId="7FFDEB9E" w14:textId="26122006" w:rsidR="00E1044C" w:rsidRPr="00DA426E" w:rsidRDefault="00E1044C" w:rsidP="00262E73">
      <w:pPr>
        <w:pStyle w:val="affff0"/>
      </w:pPr>
      <w:bookmarkStart w:id="759" w:name="_Toc140635409"/>
      <w:r w:rsidRPr="00DA426E">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bookmarkEnd w:id="757"/>
      <w:bookmarkEnd w:id="759"/>
    </w:p>
    <w:p w14:paraId="57E2FA23" w14:textId="77777777" w:rsidR="00660D28" w:rsidRDefault="00660D28" w:rsidP="00660D28">
      <w:pPr>
        <w:pStyle w:val="affff0"/>
        <w:rPr>
          <w:lang w:eastAsia="ru-RU"/>
        </w:rPr>
      </w:pPr>
      <w:bookmarkStart w:id="760" w:name="_Toc106278465"/>
      <w:bookmarkStart w:id="761" w:name="_Toc107397920"/>
      <w:bookmarkStart w:id="762" w:name="_Toc101972734"/>
      <w:bookmarkStart w:id="763" w:name="_Toc140635410"/>
      <w:r>
        <w:rPr>
          <w:lang w:eastAsia="ru-RU"/>
        </w:rPr>
        <w:t>В качестве приоритетного варианта перспективного развития выбран вариант № 2.</w:t>
      </w:r>
      <w:bookmarkEnd w:id="760"/>
      <w:bookmarkEnd w:id="761"/>
      <w:bookmarkEnd w:id="763"/>
    </w:p>
    <w:p w14:paraId="39A2F1AC" w14:textId="53E7B131" w:rsidR="00660D28" w:rsidRDefault="00660D28" w:rsidP="00660D28">
      <w:pPr>
        <w:pStyle w:val="affff0"/>
        <w:rPr>
          <w:lang w:eastAsia="ru-RU"/>
        </w:rPr>
      </w:pPr>
      <w:bookmarkStart w:id="764" w:name="_Toc106278466"/>
      <w:bookmarkStart w:id="765" w:name="_Toc107397921"/>
      <w:bookmarkStart w:id="766" w:name="_Toc140635411"/>
      <w:r>
        <w:rPr>
          <w:lang w:eastAsia="ru-RU"/>
        </w:rPr>
        <w:t>Данный вариант был выбран в качестве приоритетного в части комплексного уменьшения износа объектов теплоснабжения, что повлечет повышение надежности систем теплоснабжения и улучшения качества услуг теплоснабжения в целом.</w:t>
      </w:r>
      <w:bookmarkEnd w:id="764"/>
      <w:bookmarkEnd w:id="765"/>
      <w:bookmarkEnd w:id="766"/>
    </w:p>
    <w:p w14:paraId="170D3C89" w14:textId="77777777" w:rsidR="00660D28" w:rsidRDefault="00660D28" w:rsidP="00660D28">
      <w:pPr>
        <w:pStyle w:val="affff0"/>
        <w:rPr>
          <w:lang w:eastAsia="ru-RU"/>
        </w:rPr>
      </w:pPr>
      <w:bookmarkStart w:id="767" w:name="_Toc106278467"/>
      <w:bookmarkStart w:id="768" w:name="_Toc107397922"/>
      <w:bookmarkStart w:id="769" w:name="_Toc140635412"/>
      <w:r>
        <w:rPr>
          <w:lang w:eastAsia="ru-RU"/>
        </w:rPr>
        <w:t>Расчет тарифных моделей представлен в Части 12 данной книги.</w:t>
      </w:r>
      <w:bookmarkEnd w:id="767"/>
      <w:bookmarkEnd w:id="768"/>
      <w:bookmarkEnd w:id="769"/>
    </w:p>
    <w:p w14:paraId="60692BFB" w14:textId="5BCE5E87" w:rsidR="00E1044C" w:rsidRPr="00DA426E" w:rsidRDefault="00E1044C" w:rsidP="00660D28">
      <w:pPr>
        <w:pStyle w:val="affff0"/>
      </w:pPr>
      <w:bookmarkStart w:id="770" w:name="_Toc140635413"/>
      <w:r w:rsidRPr="00DA426E">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762"/>
      <w:bookmarkEnd w:id="770"/>
    </w:p>
    <w:p w14:paraId="3DC93172" w14:textId="5E11A0D9" w:rsidR="00E1044C" w:rsidRPr="00DA426E" w:rsidRDefault="00E1044C" w:rsidP="00262E73">
      <w:pPr>
        <w:pStyle w:val="affff0"/>
      </w:pPr>
      <w:bookmarkStart w:id="771" w:name="_Toc101972735"/>
      <w:bookmarkStart w:id="772" w:name="_Toc140635414"/>
      <w:r w:rsidRPr="00DA426E">
        <w:t>6.1. Расчетная величина нормативных потерь теплоносителя в тепловых сетях в зонах действия источников тепловой энергии</w:t>
      </w:r>
      <w:bookmarkEnd w:id="771"/>
      <w:bookmarkEnd w:id="772"/>
    </w:p>
    <w:p w14:paraId="29653355" w14:textId="77777777" w:rsidR="00707677" w:rsidRPr="00DA426E" w:rsidRDefault="00707677" w:rsidP="00262E73">
      <w:pPr>
        <w:pStyle w:val="afffe"/>
      </w:pPr>
      <w:r w:rsidRPr="00DA426E">
        <w:t>Расчёт нормативных потерь теплоносителя в тепловых сетях всех зон действия источников тепловой энергии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СО 153-34.20.523(2)-2003, утвержденными приказом Министерства энергетики Российской Федерации от 30 июня 2003года №278 и «Инструкцией по организации в Минэнерго России работы по расчёту и обоснованию нормативов технологических потерь при передаче тепловой энергии».</w:t>
      </w:r>
    </w:p>
    <w:p w14:paraId="2A6F1075" w14:textId="4E82904F" w:rsidR="00707677" w:rsidRDefault="00707677" w:rsidP="00262E73">
      <w:pPr>
        <w:pStyle w:val="afffe"/>
      </w:pPr>
      <w:r w:rsidRPr="00DA426E">
        <w:t>Потери сетевой воды по своему отношению к технологическому процессу транспорта, распределения и потребления тепловой энергии разделяются на технологические потери (затраты) сетевой воды и потери сетевой воды с утечкой.</w:t>
      </w:r>
    </w:p>
    <w:p w14:paraId="01D72469" w14:textId="77777777" w:rsidR="00707677" w:rsidRDefault="00707677" w:rsidP="00262E73">
      <w:pPr>
        <w:pStyle w:val="afffe"/>
      </w:pPr>
      <w:r>
        <w:t>Технически неизбежные в процессе транспорта, распределения и потребления тепловой энергии ПСВ с утечкой в системах централизованного теплоснабжения в установленных пределах составляют нормативное значение утечки.</w:t>
      </w:r>
    </w:p>
    <w:p w14:paraId="359C83B2" w14:textId="77777777" w:rsidR="00707677" w:rsidRDefault="00707677" w:rsidP="00262E73">
      <w:pPr>
        <w:pStyle w:val="afffe"/>
      </w:pPr>
      <w:r>
        <w:t xml:space="preserve">К потерям сетевой воды с утечкой относятся технически неизбежные в процессе транспорта, распределения и потребления тепловой энергии потери сетевой воды с утечкой, величина которых должна быть не более 0,25% среднегодового объема воды в тепловой сети («Правила эксплуатации электрических станций и сетей Российской Федерации», п. 4.12.30). </w:t>
      </w:r>
    </w:p>
    <w:p w14:paraId="47A4C85B" w14:textId="50751C4E" w:rsidR="007E27CD" w:rsidRPr="00BD3831" w:rsidRDefault="00707677" w:rsidP="00262E73">
      <w:pPr>
        <w:pStyle w:val="afffe"/>
      </w:pPr>
      <w:r>
        <w:t xml:space="preserve">Допустимое нормативное значение ПСВ с утечкой определяется требованиями действующих «Типовой инструкции по технической эксплуатации систем транспорта и распределения тепловой энергии (тепловых сетей)» и </w:t>
      </w:r>
      <w:r>
        <w:lastRenderedPageBreak/>
        <w:t>«Типовой инструкции по технической эксплуатации тепловых сетей систем коммунального теплоснабжения». ПСВ с утечкой устанавливается в зависимости от объема сетевой воды в трубопроводах и оборудовании тепловой сети и подключенных к ней систем теплопотребления.</w:t>
      </w:r>
    </w:p>
    <w:p w14:paraId="6A7AC684" w14:textId="4C55EECE" w:rsidR="00E1044C" w:rsidRPr="00BD3831" w:rsidRDefault="00E1044C" w:rsidP="00262E73">
      <w:pPr>
        <w:pStyle w:val="affff0"/>
      </w:pPr>
      <w:bookmarkStart w:id="773" w:name="_Toc101972736"/>
      <w:bookmarkStart w:id="774" w:name="_Toc140635415"/>
      <w:r w:rsidRPr="00BD3831">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773"/>
      <w:bookmarkEnd w:id="774"/>
    </w:p>
    <w:p w14:paraId="031EA992" w14:textId="77777777" w:rsidR="008B1E85" w:rsidRPr="00BD3831" w:rsidRDefault="008B1E85" w:rsidP="00262E73">
      <w:pPr>
        <w:pStyle w:val="afffe"/>
      </w:pPr>
      <w:r w:rsidRPr="00BD3831">
        <w:t>Открытая система (горячего водоснабжения) теплоснабжения отсутствует.</w:t>
      </w:r>
    </w:p>
    <w:p w14:paraId="4A5C03EE" w14:textId="50BA4B3D" w:rsidR="00E1044C" w:rsidRPr="00BD3831" w:rsidRDefault="00E1044C" w:rsidP="00262E73">
      <w:pPr>
        <w:pStyle w:val="affff0"/>
      </w:pPr>
      <w:bookmarkStart w:id="775" w:name="_Toc101972737"/>
      <w:bookmarkStart w:id="776" w:name="_Toc140635416"/>
      <w:r w:rsidRPr="00BD3831">
        <w:t>6.3. Сведения о наличии баков-аккумуляторов</w:t>
      </w:r>
      <w:bookmarkEnd w:id="775"/>
      <w:bookmarkEnd w:id="776"/>
    </w:p>
    <w:p w14:paraId="470F9CA7" w14:textId="77777777" w:rsidR="008B1E85" w:rsidRPr="00BD3831" w:rsidRDefault="00344823" w:rsidP="00262E73">
      <w:pPr>
        <w:pStyle w:val="afffe"/>
      </w:pPr>
      <w:r w:rsidRPr="00BD3831">
        <w:t>В таблице 1.7.2.1 представлены сведения о наличии баков-аккумуляторов.</w:t>
      </w:r>
    </w:p>
    <w:p w14:paraId="3CF97F52" w14:textId="63A8E60F" w:rsidR="00E1044C" w:rsidRPr="00BD3831" w:rsidRDefault="00E1044C" w:rsidP="00262E73">
      <w:pPr>
        <w:pStyle w:val="affff0"/>
      </w:pPr>
      <w:bookmarkStart w:id="777" w:name="_Toc101972738"/>
      <w:bookmarkStart w:id="778" w:name="_Toc140635417"/>
      <w:r w:rsidRPr="00BD3831">
        <w:t xml:space="preserve">6.4. </w:t>
      </w:r>
      <w:bookmarkStart w:id="779" w:name="_Hlk71737799"/>
      <w:r w:rsidRPr="00BD3831">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777"/>
      <w:bookmarkEnd w:id="778"/>
      <w:bookmarkEnd w:id="779"/>
    </w:p>
    <w:p w14:paraId="4A963FA9" w14:textId="77777777" w:rsidR="008B1E85" w:rsidRPr="00BD3831" w:rsidRDefault="008B1E85" w:rsidP="00262E73">
      <w:pPr>
        <w:pStyle w:val="afffe"/>
      </w:pPr>
      <w:r w:rsidRPr="00BD3831">
        <w:t>Нормативный и фактический (для эксплуатационного и аварийного режимов) часовой расход подпиточной воды в зоне действия источников тепловой энергии представлен в таблице 6.4.1.</w:t>
      </w:r>
    </w:p>
    <w:p w14:paraId="01150C31" w14:textId="6D1FD111" w:rsidR="00E1044C" w:rsidRPr="00BD3831" w:rsidRDefault="00E1044C" w:rsidP="00262E73">
      <w:pPr>
        <w:pStyle w:val="affff0"/>
      </w:pPr>
      <w:bookmarkStart w:id="780" w:name="_Toc101972739"/>
      <w:bookmarkStart w:id="781" w:name="_Toc140635418"/>
      <w:r w:rsidRPr="00BD3831">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780"/>
      <w:bookmarkEnd w:id="781"/>
    </w:p>
    <w:p w14:paraId="1F816674" w14:textId="77777777" w:rsidR="008B1E85" w:rsidRPr="00BD3831" w:rsidRDefault="008B1E85" w:rsidP="00262E73">
      <w:pPr>
        <w:pStyle w:val="afffe"/>
      </w:pPr>
      <w:r w:rsidRPr="00BD3831">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таблице 6.5.1.</w:t>
      </w:r>
    </w:p>
    <w:p w14:paraId="424441E4" w14:textId="692303E2" w:rsidR="00E1044C" w:rsidRPr="00BD3831" w:rsidRDefault="00E1044C" w:rsidP="00262E73">
      <w:pPr>
        <w:pStyle w:val="affff0"/>
      </w:pPr>
      <w:bookmarkStart w:id="782" w:name="_Toc101972740"/>
      <w:bookmarkStart w:id="783" w:name="_Toc140635419"/>
      <w:r w:rsidRPr="00BD3831">
        <w:t>Глава 7. Предложения по строительству, реконструкции, техническому перевооружению и (или) модернизации источников тепловой энергии</w:t>
      </w:r>
      <w:bookmarkEnd w:id="782"/>
      <w:bookmarkEnd w:id="783"/>
    </w:p>
    <w:p w14:paraId="4FA08D53" w14:textId="5DC5C05B" w:rsidR="00E1044C" w:rsidRPr="00BD3831" w:rsidRDefault="00E1044C" w:rsidP="00262E73">
      <w:pPr>
        <w:pStyle w:val="affff0"/>
      </w:pPr>
      <w:bookmarkStart w:id="784" w:name="_Toc101972741"/>
      <w:bookmarkStart w:id="785" w:name="_Toc140635420"/>
      <w:r w:rsidRPr="00BD3831">
        <w:t xml:space="preserve">7.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r w:rsidR="00882739" w:rsidRPr="00BD3831">
        <w:t>теплопотребляющ</w:t>
      </w:r>
      <w:r w:rsidR="00882739">
        <w:t>ей</w:t>
      </w:r>
      <w:r w:rsidRPr="00BD3831">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784"/>
      <w:bookmarkEnd w:id="785"/>
    </w:p>
    <w:p w14:paraId="6EB1F502" w14:textId="77777777" w:rsidR="00380F1B" w:rsidRPr="00BD3831" w:rsidRDefault="00380F1B" w:rsidP="00262E73">
      <w:pPr>
        <w:pStyle w:val="affff0"/>
      </w:pPr>
      <w:bookmarkStart w:id="786" w:name="_Toc533296789"/>
      <w:bookmarkStart w:id="787" w:name="_Toc533538300"/>
      <w:bookmarkStart w:id="788" w:name="_Toc3951550"/>
      <w:bookmarkStart w:id="789" w:name="_Toc6327599"/>
      <w:bookmarkStart w:id="790" w:name="_Toc70394775"/>
      <w:bookmarkStart w:id="791" w:name="_Toc101972742"/>
      <w:bookmarkStart w:id="792" w:name="_Toc140635421"/>
      <w:r w:rsidRPr="00BD3831">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bookmarkEnd w:id="786"/>
      <w:bookmarkEnd w:id="787"/>
      <w:bookmarkEnd w:id="788"/>
      <w:bookmarkEnd w:id="789"/>
      <w:bookmarkEnd w:id="790"/>
      <w:bookmarkEnd w:id="791"/>
      <w:bookmarkEnd w:id="792"/>
    </w:p>
    <w:p w14:paraId="51A35FDB" w14:textId="77777777" w:rsidR="000269D0" w:rsidRDefault="00380F1B" w:rsidP="00262E73">
      <w:pPr>
        <w:pStyle w:val="afffe"/>
      </w:pPr>
      <w:r w:rsidRPr="00BD3831">
        <w:t xml:space="preserve">Согласно статье 14, ФЗ №190 «О теплоснабжении» от 27 июля 2010года, подключение теплопотребляющих установок и тепловых сетей к потребителям тепловой энергии, в том числе застройщиков к системе теплоснабжения </w:t>
      </w:r>
      <w:r w:rsidRPr="00BD3831">
        <w:lastRenderedPageBreak/>
        <w:t>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14:paraId="725B94A0" w14:textId="77777777" w:rsidR="000269D0" w:rsidRDefault="00380F1B" w:rsidP="00262E73">
      <w:pPr>
        <w:pStyle w:val="afffe"/>
      </w:pPr>
      <w:r w:rsidRPr="00BD3831">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14:paraId="4515C1A0" w14:textId="581680E4" w:rsidR="00E71116" w:rsidRDefault="00380F1B" w:rsidP="00262E73">
      <w:pPr>
        <w:pStyle w:val="afffe"/>
      </w:pPr>
      <w:r w:rsidRPr="00BD3831">
        <w:t>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510B54FB" w14:textId="77777777" w:rsidR="00353813" w:rsidRPr="00BD3831" w:rsidRDefault="00353813" w:rsidP="00262E73">
      <w:pPr>
        <w:pStyle w:val="afffe"/>
      </w:pPr>
      <w:r w:rsidRPr="00CD7A36">
        <w:t>При наличии</w:t>
      </w:r>
      <w:r w:rsidRPr="00BD3831">
        <w:t xml:space="preserve">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317A8611" w14:textId="77777777" w:rsidR="002367C8" w:rsidRDefault="00353813" w:rsidP="00262E73">
      <w:pPr>
        <w:pStyle w:val="afffe"/>
      </w:pPr>
      <w:r w:rsidRPr="00BD3831">
        <w:t>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3AC7F6C1" w14:textId="44C76BAC" w:rsidR="00353813" w:rsidRPr="00BD3831" w:rsidRDefault="00353813" w:rsidP="00262E73">
      <w:pPr>
        <w:pStyle w:val="afffe"/>
      </w:pPr>
      <w:r w:rsidRPr="00BD3831">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w:t>
      </w:r>
    </w:p>
    <w:p w14:paraId="1156B242" w14:textId="77777777" w:rsidR="00262E73" w:rsidRDefault="00262E73" w:rsidP="00262E73">
      <w:pPr>
        <w:pStyle w:val="afffe"/>
      </w:pPr>
      <w:r w:rsidRPr="00BD3831">
        <w:t>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5D5A81DE" w14:textId="43C5ABA5" w:rsidR="00DF5EB2" w:rsidRPr="00BD3831" w:rsidRDefault="00DF5EB2" w:rsidP="00262E73">
      <w:pPr>
        <w:pStyle w:val="afffe"/>
        <w:sectPr w:rsidR="00DF5EB2" w:rsidRPr="00BD3831">
          <w:pgSz w:w="11906" w:h="16838"/>
          <w:pgMar w:top="1134" w:right="850" w:bottom="1134" w:left="1701" w:header="708" w:footer="708" w:gutter="0"/>
          <w:cols w:space="708"/>
          <w:docGrid w:linePitch="360"/>
        </w:sectPr>
      </w:pPr>
    </w:p>
    <w:p w14:paraId="7434FDE2" w14:textId="0871DE8F" w:rsidR="00E71116" w:rsidRPr="00BD3831" w:rsidRDefault="00E71116" w:rsidP="00262E73">
      <w:pPr>
        <w:pStyle w:val="afffc"/>
        <w:rPr>
          <w:lang w:eastAsia="ru-RU"/>
        </w:rPr>
      </w:pPr>
      <w:bookmarkStart w:id="793" w:name="_Toc101972970"/>
      <w:bookmarkStart w:id="794" w:name="_Toc106278607"/>
      <w:r w:rsidRPr="00BD3831">
        <w:rPr>
          <w:lang w:eastAsia="ru-RU"/>
        </w:rPr>
        <w:lastRenderedPageBreak/>
        <w:t xml:space="preserve">Таблица 6.4.1. </w:t>
      </w:r>
      <w:r w:rsidRPr="00BD3831">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793"/>
      <w:bookmarkEnd w:id="794"/>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2766"/>
        <w:gridCol w:w="907"/>
        <w:gridCol w:w="1083"/>
        <w:gridCol w:w="986"/>
        <w:gridCol w:w="986"/>
        <w:gridCol w:w="986"/>
        <w:gridCol w:w="986"/>
        <w:gridCol w:w="986"/>
        <w:gridCol w:w="986"/>
        <w:gridCol w:w="986"/>
        <w:gridCol w:w="986"/>
        <w:gridCol w:w="986"/>
        <w:gridCol w:w="1043"/>
      </w:tblGrid>
      <w:tr w:rsidR="00015037" w:rsidRPr="00BD46CA" w14:paraId="7222EE4D" w14:textId="47E9AE3C" w:rsidTr="001D0626">
        <w:trPr>
          <w:trHeight w:val="20"/>
          <w:tblHeader/>
        </w:trPr>
        <w:tc>
          <w:tcPr>
            <w:tcW w:w="636" w:type="dxa"/>
            <w:shd w:val="clear" w:color="auto" w:fill="auto"/>
            <w:vAlign w:val="center"/>
            <w:hideMark/>
          </w:tcPr>
          <w:p w14:paraId="0D9F70BB" w14:textId="77777777" w:rsidR="00015037" w:rsidRPr="00BD46CA" w:rsidRDefault="00015037" w:rsidP="00015037">
            <w:pPr>
              <w:jc w:val="center"/>
              <w:rPr>
                <w:color w:val="000000"/>
              </w:rPr>
            </w:pPr>
            <w:bookmarkStart w:id="795" w:name="_Toc101972971"/>
            <w:r w:rsidRPr="00BD46CA">
              <w:rPr>
                <w:color w:val="000000"/>
              </w:rPr>
              <w:t>№ пп</w:t>
            </w:r>
          </w:p>
        </w:tc>
        <w:tc>
          <w:tcPr>
            <w:tcW w:w="2766" w:type="dxa"/>
            <w:shd w:val="clear" w:color="auto" w:fill="auto"/>
            <w:vAlign w:val="center"/>
            <w:hideMark/>
          </w:tcPr>
          <w:p w14:paraId="38B4739A" w14:textId="77777777" w:rsidR="00015037" w:rsidRPr="00BD46CA" w:rsidRDefault="00015037" w:rsidP="00015037">
            <w:pPr>
              <w:jc w:val="center"/>
              <w:rPr>
                <w:color w:val="000000"/>
              </w:rPr>
            </w:pPr>
            <w:r w:rsidRPr="00BD46CA">
              <w:rPr>
                <w:color w:val="000000"/>
              </w:rPr>
              <w:t>Наименование показателя</w:t>
            </w:r>
          </w:p>
        </w:tc>
        <w:tc>
          <w:tcPr>
            <w:tcW w:w="907" w:type="dxa"/>
            <w:vAlign w:val="center"/>
          </w:tcPr>
          <w:p w14:paraId="7DC3A139" w14:textId="77777777" w:rsidR="00015037" w:rsidRPr="00BD46CA" w:rsidRDefault="00015037" w:rsidP="00015037">
            <w:pPr>
              <w:jc w:val="center"/>
              <w:rPr>
                <w:color w:val="000000"/>
              </w:rPr>
            </w:pPr>
            <w:r w:rsidRPr="00FE5998">
              <w:rPr>
                <w:szCs w:val="28"/>
              </w:rPr>
              <w:t>Ед. изм</w:t>
            </w:r>
            <w:r>
              <w:rPr>
                <w:szCs w:val="28"/>
              </w:rPr>
              <w:t>ерения</w:t>
            </w:r>
          </w:p>
        </w:tc>
        <w:tc>
          <w:tcPr>
            <w:tcW w:w="1083" w:type="dxa"/>
            <w:shd w:val="clear" w:color="auto" w:fill="auto"/>
            <w:hideMark/>
          </w:tcPr>
          <w:p w14:paraId="550D1672" w14:textId="625FB478" w:rsidR="00015037" w:rsidRPr="00BD46CA" w:rsidRDefault="00015037" w:rsidP="00015037">
            <w:pPr>
              <w:jc w:val="center"/>
              <w:rPr>
                <w:color w:val="000000"/>
              </w:rPr>
            </w:pPr>
            <w:r>
              <w:rPr>
                <w:color w:val="000000"/>
                <w:szCs w:val="28"/>
              </w:rPr>
              <w:t>2022</w:t>
            </w:r>
            <w:r w:rsidRPr="00551420">
              <w:rPr>
                <w:color w:val="000000"/>
                <w:szCs w:val="28"/>
              </w:rPr>
              <w:t xml:space="preserve"> год</w:t>
            </w:r>
          </w:p>
        </w:tc>
        <w:tc>
          <w:tcPr>
            <w:tcW w:w="986" w:type="dxa"/>
          </w:tcPr>
          <w:p w14:paraId="0507A3FE" w14:textId="3DD9BC40" w:rsidR="00015037" w:rsidRPr="00BD46CA" w:rsidRDefault="00015037" w:rsidP="00015037">
            <w:pPr>
              <w:jc w:val="center"/>
              <w:rPr>
                <w:color w:val="000000"/>
              </w:rPr>
            </w:pPr>
            <w:r w:rsidRPr="005607DC">
              <w:rPr>
                <w:color w:val="000000"/>
              </w:rPr>
              <w:t>2023 год</w:t>
            </w:r>
          </w:p>
        </w:tc>
        <w:tc>
          <w:tcPr>
            <w:tcW w:w="986" w:type="dxa"/>
          </w:tcPr>
          <w:p w14:paraId="2AE15875" w14:textId="59B578ED" w:rsidR="00015037" w:rsidRPr="00BD46CA" w:rsidRDefault="00015037" w:rsidP="00015037">
            <w:pPr>
              <w:jc w:val="center"/>
              <w:rPr>
                <w:color w:val="000000"/>
              </w:rPr>
            </w:pPr>
            <w:r w:rsidRPr="005607DC">
              <w:rPr>
                <w:color w:val="000000"/>
              </w:rPr>
              <w:t>2024 год</w:t>
            </w:r>
          </w:p>
        </w:tc>
        <w:tc>
          <w:tcPr>
            <w:tcW w:w="986" w:type="dxa"/>
          </w:tcPr>
          <w:p w14:paraId="3221B36D" w14:textId="19E61266" w:rsidR="00015037" w:rsidRPr="00BD46CA" w:rsidRDefault="00015037" w:rsidP="00015037">
            <w:pPr>
              <w:jc w:val="center"/>
              <w:rPr>
                <w:color w:val="000000"/>
              </w:rPr>
            </w:pPr>
            <w:r w:rsidRPr="005607DC">
              <w:rPr>
                <w:color w:val="000000"/>
              </w:rPr>
              <w:t>2025 год</w:t>
            </w:r>
          </w:p>
        </w:tc>
        <w:tc>
          <w:tcPr>
            <w:tcW w:w="986" w:type="dxa"/>
          </w:tcPr>
          <w:p w14:paraId="247582D0" w14:textId="3B14DBE8" w:rsidR="00015037" w:rsidRPr="00BD46CA" w:rsidRDefault="00015037" w:rsidP="00015037">
            <w:pPr>
              <w:jc w:val="center"/>
              <w:rPr>
                <w:color w:val="000000"/>
              </w:rPr>
            </w:pPr>
            <w:r w:rsidRPr="005607DC">
              <w:rPr>
                <w:color w:val="000000"/>
              </w:rPr>
              <w:t>2026 год</w:t>
            </w:r>
          </w:p>
        </w:tc>
        <w:tc>
          <w:tcPr>
            <w:tcW w:w="986" w:type="dxa"/>
          </w:tcPr>
          <w:p w14:paraId="6D7EAC45" w14:textId="391AA45E" w:rsidR="00015037" w:rsidRPr="00BD46CA" w:rsidRDefault="00015037" w:rsidP="00015037">
            <w:pPr>
              <w:jc w:val="center"/>
              <w:rPr>
                <w:color w:val="000000"/>
              </w:rPr>
            </w:pPr>
            <w:r w:rsidRPr="005607DC">
              <w:rPr>
                <w:color w:val="000000"/>
              </w:rPr>
              <w:t>2027 год</w:t>
            </w:r>
          </w:p>
        </w:tc>
        <w:tc>
          <w:tcPr>
            <w:tcW w:w="986" w:type="dxa"/>
          </w:tcPr>
          <w:p w14:paraId="0F1D7669" w14:textId="503AD52B" w:rsidR="00015037" w:rsidRPr="00BD46CA" w:rsidRDefault="00015037" w:rsidP="00015037">
            <w:pPr>
              <w:jc w:val="center"/>
              <w:rPr>
                <w:color w:val="000000"/>
              </w:rPr>
            </w:pPr>
            <w:r w:rsidRPr="005607DC">
              <w:rPr>
                <w:color w:val="000000"/>
              </w:rPr>
              <w:t>2028 год</w:t>
            </w:r>
          </w:p>
        </w:tc>
        <w:tc>
          <w:tcPr>
            <w:tcW w:w="986" w:type="dxa"/>
          </w:tcPr>
          <w:p w14:paraId="6F028948" w14:textId="277E337D" w:rsidR="00015037" w:rsidRPr="00BD46CA" w:rsidRDefault="00015037" w:rsidP="00015037">
            <w:pPr>
              <w:jc w:val="center"/>
              <w:rPr>
                <w:color w:val="000000"/>
              </w:rPr>
            </w:pPr>
            <w:r w:rsidRPr="005607DC">
              <w:rPr>
                <w:color w:val="000000"/>
              </w:rPr>
              <w:t>2029 год</w:t>
            </w:r>
          </w:p>
        </w:tc>
        <w:tc>
          <w:tcPr>
            <w:tcW w:w="986" w:type="dxa"/>
          </w:tcPr>
          <w:p w14:paraId="15F3E010" w14:textId="5D5CB819" w:rsidR="00015037" w:rsidRPr="00BD46CA" w:rsidRDefault="00015037" w:rsidP="00015037">
            <w:pPr>
              <w:jc w:val="center"/>
              <w:rPr>
                <w:color w:val="000000"/>
              </w:rPr>
            </w:pPr>
            <w:r w:rsidRPr="005607DC">
              <w:rPr>
                <w:color w:val="000000"/>
              </w:rPr>
              <w:t>2030 год</w:t>
            </w:r>
          </w:p>
        </w:tc>
        <w:tc>
          <w:tcPr>
            <w:tcW w:w="986" w:type="dxa"/>
          </w:tcPr>
          <w:p w14:paraId="14BE947A" w14:textId="719C91B2" w:rsidR="00015037" w:rsidRPr="00551420" w:rsidRDefault="00015037" w:rsidP="00015037">
            <w:pPr>
              <w:jc w:val="center"/>
              <w:rPr>
                <w:color w:val="000000"/>
                <w:szCs w:val="28"/>
              </w:rPr>
            </w:pPr>
            <w:r w:rsidRPr="005607DC">
              <w:rPr>
                <w:color w:val="000000"/>
              </w:rPr>
              <w:t>20</w:t>
            </w:r>
            <w:r>
              <w:rPr>
                <w:color w:val="000000"/>
              </w:rPr>
              <w:t>31</w:t>
            </w:r>
            <w:r w:rsidRPr="005607DC">
              <w:rPr>
                <w:color w:val="000000"/>
              </w:rPr>
              <w:t xml:space="preserve"> год</w:t>
            </w:r>
          </w:p>
        </w:tc>
        <w:tc>
          <w:tcPr>
            <w:tcW w:w="1043" w:type="dxa"/>
          </w:tcPr>
          <w:p w14:paraId="6ACE04F1" w14:textId="53D005C7" w:rsidR="00015037" w:rsidRPr="00551420" w:rsidRDefault="00015037" w:rsidP="00015037">
            <w:pPr>
              <w:jc w:val="center"/>
              <w:rPr>
                <w:color w:val="000000"/>
                <w:szCs w:val="28"/>
              </w:rPr>
            </w:pPr>
            <w:r w:rsidRPr="005607DC">
              <w:rPr>
                <w:color w:val="000000"/>
              </w:rPr>
              <w:t>203</w:t>
            </w:r>
            <w:r>
              <w:rPr>
                <w:color w:val="000000"/>
              </w:rPr>
              <w:t>2-2040</w:t>
            </w:r>
            <w:r w:rsidRPr="005607DC">
              <w:rPr>
                <w:color w:val="000000"/>
              </w:rPr>
              <w:t xml:space="preserve"> год</w:t>
            </w:r>
          </w:p>
        </w:tc>
      </w:tr>
      <w:tr w:rsidR="00234656" w:rsidRPr="001145AA" w14:paraId="20F608B6" w14:textId="7CA086E3" w:rsidTr="00EF3442">
        <w:trPr>
          <w:trHeight w:val="20"/>
        </w:trPr>
        <w:tc>
          <w:tcPr>
            <w:tcW w:w="636" w:type="dxa"/>
          </w:tcPr>
          <w:p w14:paraId="411CE67A" w14:textId="77777777" w:rsidR="00234656" w:rsidRPr="00A6602A" w:rsidRDefault="00234656" w:rsidP="00234656">
            <w:pPr>
              <w:rPr>
                <w:color w:val="000000"/>
              </w:rPr>
            </w:pPr>
          </w:p>
        </w:tc>
        <w:tc>
          <w:tcPr>
            <w:tcW w:w="14673" w:type="dxa"/>
            <w:gridSpan w:val="13"/>
            <w:shd w:val="clear" w:color="auto" w:fill="auto"/>
            <w:noWrap/>
          </w:tcPr>
          <w:p w14:paraId="35639DB0" w14:textId="7741896F" w:rsidR="00234656" w:rsidRPr="001551E7" w:rsidRDefault="00234656" w:rsidP="00234656">
            <w:pPr>
              <w:rPr>
                <w:color w:val="000000"/>
              </w:rPr>
            </w:pPr>
            <w:r w:rsidRPr="001551E7">
              <w:rPr>
                <w:color w:val="000000"/>
              </w:rPr>
              <w:t xml:space="preserve">Котельная </w:t>
            </w:r>
            <w:r w:rsidR="00397196">
              <w:rPr>
                <w:color w:val="000000"/>
              </w:rPr>
              <w:t>«Центральная», ул. Зотова, 61а</w:t>
            </w:r>
          </w:p>
        </w:tc>
      </w:tr>
      <w:tr w:rsidR="00234656" w:rsidRPr="001145AA" w14:paraId="5DDE639F" w14:textId="49A54014" w:rsidTr="00EF3442">
        <w:trPr>
          <w:trHeight w:val="20"/>
        </w:trPr>
        <w:tc>
          <w:tcPr>
            <w:tcW w:w="636" w:type="dxa"/>
            <w:shd w:val="clear" w:color="auto" w:fill="auto"/>
            <w:noWrap/>
            <w:hideMark/>
          </w:tcPr>
          <w:p w14:paraId="19B8EEEF" w14:textId="77777777" w:rsidR="00234656" w:rsidRPr="00A6602A" w:rsidRDefault="00234656" w:rsidP="00234656">
            <w:pPr>
              <w:rPr>
                <w:color w:val="000000"/>
              </w:rPr>
            </w:pPr>
            <w:r w:rsidRPr="00A6602A">
              <w:rPr>
                <w:color w:val="000000"/>
              </w:rPr>
              <w:t>1</w:t>
            </w:r>
          </w:p>
        </w:tc>
        <w:tc>
          <w:tcPr>
            <w:tcW w:w="2766" w:type="dxa"/>
            <w:shd w:val="clear" w:color="auto" w:fill="auto"/>
            <w:hideMark/>
          </w:tcPr>
          <w:p w14:paraId="66B2FEDE" w14:textId="77777777" w:rsidR="00234656" w:rsidRPr="00A6602A" w:rsidRDefault="00234656" w:rsidP="00234656">
            <w:pPr>
              <w:rPr>
                <w:color w:val="000000"/>
              </w:rPr>
            </w:pPr>
            <w:r w:rsidRPr="00A6602A">
              <w:rPr>
                <w:color w:val="000000"/>
              </w:rPr>
              <w:t>Всего подпитка тепловой сети, в том числе:</w:t>
            </w:r>
          </w:p>
        </w:tc>
        <w:tc>
          <w:tcPr>
            <w:tcW w:w="907" w:type="dxa"/>
            <w:vAlign w:val="center"/>
          </w:tcPr>
          <w:p w14:paraId="7BE885C1" w14:textId="77777777" w:rsidR="00234656" w:rsidRPr="00A6602A" w:rsidRDefault="00234656" w:rsidP="00234656">
            <w:pPr>
              <w:jc w:val="center"/>
            </w:pPr>
            <w:r>
              <w:t>т/ч</w:t>
            </w:r>
          </w:p>
        </w:tc>
        <w:tc>
          <w:tcPr>
            <w:tcW w:w="1083" w:type="dxa"/>
            <w:shd w:val="clear" w:color="auto" w:fill="auto"/>
            <w:vAlign w:val="bottom"/>
          </w:tcPr>
          <w:p w14:paraId="226027AA" w14:textId="77777777" w:rsidR="00234656" w:rsidRPr="001551E7" w:rsidRDefault="00234656" w:rsidP="00234656">
            <w:pPr>
              <w:jc w:val="right"/>
              <w:rPr>
                <w:color w:val="000000"/>
                <w:lang w:val="en-US"/>
              </w:rPr>
            </w:pPr>
            <w:r>
              <w:rPr>
                <w:lang w:val="en-US"/>
              </w:rPr>
              <w:t>0.48</w:t>
            </w:r>
          </w:p>
        </w:tc>
        <w:tc>
          <w:tcPr>
            <w:tcW w:w="986" w:type="dxa"/>
            <w:vAlign w:val="bottom"/>
          </w:tcPr>
          <w:p w14:paraId="7DE8222D" w14:textId="2B5C616C" w:rsidR="00234656" w:rsidRDefault="00234656" w:rsidP="00234656">
            <w:pPr>
              <w:jc w:val="right"/>
              <w:rPr>
                <w:lang w:val="en-US"/>
              </w:rPr>
            </w:pPr>
            <w:r>
              <w:rPr>
                <w:lang w:val="en-US"/>
              </w:rPr>
              <w:t>0.48</w:t>
            </w:r>
          </w:p>
        </w:tc>
        <w:tc>
          <w:tcPr>
            <w:tcW w:w="986" w:type="dxa"/>
            <w:vAlign w:val="bottom"/>
          </w:tcPr>
          <w:p w14:paraId="3C5C34B8" w14:textId="09F20154" w:rsidR="00234656" w:rsidRDefault="00234656" w:rsidP="00234656">
            <w:pPr>
              <w:jc w:val="right"/>
              <w:rPr>
                <w:lang w:val="en-US"/>
              </w:rPr>
            </w:pPr>
            <w:r>
              <w:rPr>
                <w:lang w:val="en-US"/>
              </w:rPr>
              <w:t>0.48</w:t>
            </w:r>
          </w:p>
        </w:tc>
        <w:tc>
          <w:tcPr>
            <w:tcW w:w="986" w:type="dxa"/>
            <w:vAlign w:val="bottom"/>
          </w:tcPr>
          <w:p w14:paraId="614703B2" w14:textId="58B40958" w:rsidR="00234656" w:rsidRDefault="00234656" w:rsidP="00234656">
            <w:pPr>
              <w:jc w:val="right"/>
              <w:rPr>
                <w:lang w:val="en-US"/>
              </w:rPr>
            </w:pPr>
            <w:r>
              <w:rPr>
                <w:lang w:val="en-US"/>
              </w:rPr>
              <w:t>0.48</w:t>
            </w:r>
          </w:p>
        </w:tc>
        <w:tc>
          <w:tcPr>
            <w:tcW w:w="986" w:type="dxa"/>
            <w:vAlign w:val="bottom"/>
          </w:tcPr>
          <w:p w14:paraId="0F0C2534" w14:textId="3A1B1938" w:rsidR="00234656" w:rsidRDefault="00234656" w:rsidP="00234656">
            <w:pPr>
              <w:jc w:val="right"/>
              <w:rPr>
                <w:lang w:val="en-US"/>
              </w:rPr>
            </w:pPr>
            <w:r>
              <w:rPr>
                <w:lang w:val="en-US"/>
              </w:rPr>
              <w:t>0.48</w:t>
            </w:r>
          </w:p>
        </w:tc>
        <w:tc>
          <w:tcPr>
            <w:tcW w:w="986" w:type="dxa"/>
            <w:vAlign w:val="bottom"/>
          </w:tcPr>
          <w:p w14:paraId="10963777" w14:textId="5CBF62ED" w:rsidR="00234656" w:rsidRDefault="00234656" w:rsidP="00234656">
            <w:pPr>
              <w:jc w:val="right"/>
              <w:rPr>
                <w:lang w:val="en-US"/>
              </w:rPr>
            </w:pPr>
            <w:r>
              <w:rPr>
                <w:lang w:val="en-US"/>
              </w:rPr>
              <w:t>0.48</w:t>
            </w:r>
          </w:p>
        </w:tc>
        <w:tc>
          <w:tcPr>
            <w:tcW w:w="986" w:type="dxa"/>
            <w:vAlign w:val="bottom"/>
          </w:tcPr>
          <w:p w14:paraId="36F6D282" w14:textId="2128D76B" w:rsidR="00234656" w:rsidRDefault="00234656" w:rsidP="00234656">
            <w:pPr>
              <w:jc w:val="right"/>
              <w:rPr>
                <w:lang w:val="en-US"/>
              </w:rPr>
            </w:pPr>
            <w:r>
              <w:rPr>
                <w:lang w:val="en-US"/>
              </w:rPr>
              <w:t>0.48</w:t>
            </w:r>
          </w:p>
        </w:tc>
        <w:tc>
          <w:tcPr>
            <w:tcW w:w="986" w:type="dxa"/>
            <w:vAlign w:val="bottom"/>
          </w:tcPr>
          <w:p w14:paraId="06D07C96" w14:textId="6EBB9889" w:rsidR="00234656" w:rsidRDefault="00234656" w:rsidP="00234656">
            <w:pPr>
              <w:jc w:val="right"/>
              <w:rPr>
                <w:lang w:val="en-US"/>
              </w:rPr>
            </w:pPr>
            <w:r>
              <w:rPr>
                <w:lang w:val="en-US"/>
              </w:rPr>
              <w:t>0.48</w:t>
            </w:r>
          </w:p>
        </w:tc>
        <w:tc>
          <w:tcPr>
            <w:tcW w:w="986" w:type="dxa"/>
            <w:vAlign w:val="bottom"/>
          </w:tcPr>
          <w:p w14:paraId="5971ACBB" w14:textId="680A1DAD" w:rsidR="00234656" w:rsidRDefault="00234656" w:rsidP="00234656">
            <w:pPr>
              <w:jc w:val="right"/>
              <w:rPr>
                <w:lang w:val="en-US"/>
              </w:rPr>
            </w:pPr>
            <w:r>
              <w:rPr>
                <w:lang w:val="en-US"/>
              </w:rPr>
              <w:t>0.48</w:t>
            </w:r>
          </w:p>
        </w:tc>
        <w:tc>
          <w:tcPr>
            <w:tcW w:w="986" w:type="dxa"/>
            <w:vAlign w:val="bottom"/>
          </w:tcPr>
          <w:p w14:paraId="62FDA39E" w14:textId="68FCCAE7" w:rsidR="00234656" w:rsidRDefault="00234656" w:rsidP="00234656">
            <w:pPr>
              <w:jc w:val="right"/>
              <w:rPr>
                <w:lang w:val="en-US"/>
              </w:rPr>
            </w:pPr>
            <w:r>
              <w:rPr>
                <w:lang w:val="en-US"/>
              </w:rPr>
              <w:t>0.48</w:t>
            </w:r>
          </w:p>
        </w:tc>
        <w:tc>
          <w:tcPr>
            <w:tcW w:w="1043" w:type="dxa"/>
            <w:vAlign w:val="bottom"/>
          </w:tcPr>
          <w:p w14:paraId="6398229E" w14:textId="4904D150" w:rsidR="00234656" w:rsidRDefault="00234656" w:rsidP="00234656">
            <w:pPr>
              <w:jc w:val="right"/>
              <w:rPr>
                <w:lang w:val="en-US"/>
              </w:rPr>
            </w:pPr>
            <w:r>
              <w:rPr>
                <w:lang w:val="en-US"/>
              </w:rPr>
              <w:t>0.48</w:t>
            </w:r>
          </w:p>
        </w:tc>
      </w:tr>
      <w:tr w:rsidR="00234656" w:rsidRPr="001145AA" w14:paraId="3E7F6E55" w14:textId="5E75020E" w:rsidTr="00EF3442">
        <w:trPr>
          <w:trHeight w:val="20"/>
        </w:trPr>
        <w:tc>
          <w:tcPr>
            <w:tcW w:w="636" w:type="dxa"/>
            <w:shd w:val="clear" w:color="auto" w:fill="auto"/>
            <w:noWrap/>
            <w:hideMark/>
          </w:tcPr>
          <w:p w14:paraId="37A0B3D0" w14:textId="77777777" w:rsidR="00234656" w:rsidRPr="00A6602A" w:rsidRDefault="00234656" w:rsidP="00234656">
            <w:pPr>
              <w:rPr>
                <w:color w:val="000000"/>
              </w:rPr>
            </w:pPr>
            <w:r w:rsidRPr="00A6602A">
              <w:rPr>
                <w:color w:val="000000"/>
              </w:rPr>
              <w:t>1.1.</w:t>
            </w:r>
          </w:p>
        </w:tc>
        <w:tc>
          <w:tcPr>
            <w:tcW w:w="2766" w:type="dxa"/>
            <w:shd w:val="clear" w:color="auto" w:fill="auto"/>
            <w:hideMark/>
          </w:tcPr>
          <w:p w14:paraId="2B1EFF5E" w14:textId="77777777" w:rsidR="00234656" w:rsidRPr="00A6602A" w:rsidRDefault="00234656" w:rsidP="00234656">
            <w:pPr>
              <w:rPr>
                <w:color w:val="000000"/>
              </w:rPr>
            </w:pPr>
            <w:r w:rsidRPr="00A6602A">
              <w:rPr>
                <w:color w:val="000000"/>
              </w:rPr>
              <w:t>нормативные утечки теплоносителя в сетях</w:t>
            </w:r>
          </w:p>
        </w:tc>
        <w:tc>
          <w:tcPr>
            <w:tcW w:w="907" w:type="dxa"/>
            <w:vAlign w:val="center"/>
          </w:tcPr>
          <w:p w14:paraId="5F377397" w14:textId="77777777" w:rsidR="00234656" w:rsidRPr="00A6602A" w:rsidRDefault="00234656" w:rsidP="00234656">
            <w:pPr>
              <w:jc w:val="center"/>
            </w:pPr>
            <w:r>
              <w:t>т/ч</w:t>
            </w:r>
          </w:p>
        </w:tc>
        <w:tc>
          <w:tcPr>
            <w:tcW w:w="1083" w:type="dxa"/>
            <w:shd w:val="clear" w:color="auto" w:fill="auto"/>
            <w:vAlign w:val="bottom"/>
          </w:tcPr>
          <w:p w14:paraId="6D5A5BC4" w14:textId="77777777" w:rsidR="00234656" w:rsidRPr="00A6602A" w:rsidRDefault="00234656" w:rsidP="00234656">
            <w:pPr>
              <w:jc w:val="right"/>
              <w:rPr>
                <w:color w:val="000000"/>
                <w:lang w:val="en-US"/>
              </w:rPr>
            </w:pPr>
            <w:r>
              <w:rPr>
                <w:lang w:val="en-US"/>
              </w:rPr>
              <w:t>0.48</w:t>
            </w:r>
          </w:p>
        </w:tc>
        <w:tc>
          <w:tcPr>
            <w:tcW w:w="986" w:type="dxa"/>
            <w:vAlign w:val="bottom"/>
          </w:tcPr>
          <w:p w14:paraId="79F2CA23" w14:textId="12123A03" w:rsidR="00234656" w:rsidRDefault="00234656" w:rsidP="00234656">
            <w:pPr>
              <w:jc w:val="right"/>
              <w:rPr>
                <w:lang w:val="en-US"/>
              </w:rPr>
            </w:pPr>
            <w:r>
              <w:rPr>
                <w:lang w:val="en-US"/>
              </w:rPr>
              <w:t>0.48</w:t>
            </w:r>
          </w:p>
        </w:tc>
        <w:tc>
          <w:tcPr>
            <w:tcW w:w="986" w:type="dxa"/>
            <w:vAlign w:val="bottom"/>
          </w:tcPr>
          <w:p w14:paraId="3C95B083" w14:textId="2429B6CE" w:rsidR="00234656" w:rsidRDefault="00234656" w:rsidP="00234656">
            <w:pPr>
              <w:jc w:val="right"/>
              <w:rPr>
                <w:lang w:val="en-US"/>
              </w:rPr>
            </w:pPr>
            <w:r>
              <w:rPr>
                <w:lang w:val="en-US"/>
              </w:rPr>
              <w:t>0.48</w:t>
            </w:r>
          </w:p>
        </w:tc>
        <w:tc>
          <w:tcPr>
            <w:tcW w:w="986" w:type="dxa"/>
            <w:vAlign w:val="bottom"/>
          </w:tcPr>
          <w:p w14:paraId="61A5CC0B" w14:textId="0DD75900" w:rsidR="00234656" w:rsidRDefault="00234656" w:rsidP="00234656">
            <w:pPr>
              <w:jc w:val="right"/>
              <w:rPr>
                <w:lang w:val="en-US"/>
              </w:rPr>
            </w:pPr>
            <w:r>
              <w:rPr>
                <w:lang w:val="en-US"/>
              </w:rPr>
              <w:t>0.48</w:t>
            </w:r>
          </w:p>
        </w:tc>
        <w:tc>
          <w:tcPr>
            <w:tcW w:w="986" w:type="dxa"/>
            <w:vAlign w:val="bottom"/>
          </w:tcPr>
          <w:p w14:paraId="6225B7C5" w14:textId="3CA358E1" w:rsidR="00234656" w:rsidRDefault="00234656" w:rsidP="00234656">
            <w:pPr>
              <w:jc w:val="right"/>
              <w:rPr>
                <w:lang w:val="en-US"/>
              </w:rPr>
            </w:pPr>
            <w:r>
              <w:rPr>
                <w:lang w:val="en-US"/>
              </w:rPr>
              <w:t>0.48</w:t>
            </w:r>
          </w:p>
        </w:tc>
        <w:tc>
          <w:tcPr>
            <w:tcW w:w="986" w:type="dxa"/>
            <w:vAlign w:val="bottom"/>
          </w:tcPr>
          <w:p w14:paraId="7188B91B" w14:textId="3543111D" w:rsidR="00234656" w:rsidRDefault="00234656" w:rsidP="00234656">
            <w:pPr>
              <w:jc w:val="right"/>
              <w:rPr>
                <w:lang w:val="en-US"/>
              </w:rPr>
            </w:pPr>
            <w:r>
              <w:rPr>
                <w:lang w:val="en-US"/>
              </w:rPr>
              <w:t>0.48</w:t>
            </w:r>
          </w:p>
        </w:tc>
        <w:tc>
          <w:tcPr>
            <w:tcW w:w="986" w:type="dxa"/>
            <w:vAlign w:val="bottom"/>
          </w:tcPr>
          <w:p w14:paraId="51581FD0" w14:textId="36DCF59F" w:rsidR="00234656" w:rsidRDefault="00234656" w:rsidP="00234656">
            <w:pPr>
              <w:jc w:val="right"/>
              <w:rPr>
                <w:lang w:val="en-US"/>
              </w:rPr>
            </w:pPr>
            <w:r>
              <w:rPr>
                <w:lang w:val="en-US"/>
              </w:rPr>
              <w:t>0.48</w:t>
            </w:r>
          </w:p>
        </w:tc>
        <w:tc>
          <w:tcPr>
            <w:tcW w:w="986" w:type="dxa"/>
            <w:vAlign w:val="bottom"/>
          </w:tcPr>
          <w:p w14:paraId="774103A5" w14:textId="2DD7B09D" w:rsidR="00234656" w:rsidRDefault="00234656" w:rsidP="00234656">
            <w:pPr>
              <w:jc w:val="right"/>
              <w:rPr>
                <w:lang w:val="en-US"/>
              </w:rPr>
            </w:pPr>
            <w:r>
              <w:rPr>
                <w:lang w:val="en-US"/>
              </w:rPr>
              <w:t>0.48</w:t>
            </w:r>
          </w:p>
        </w:tc>
        <w:tc>
          <w:tcPr>
            <w:tcW w:w="986" w:type="dxa"/>
            <w:vAlign w:val="bottom"/>
          </w:tcPr>
          <w:p w14:paraId="050604D9" w14:textId="672161BE" w:rsidR="00234656" w:rsidRDefault="00234656" w:rsidP="00234656">
            <w:pPr>
              <w:jc w:val="right"/>
              <w:rPr>
                <w:lang w:val="en-US"/>
              </w:rPr>
            </w:pPr>
            <w:r>
              <w:rPr>
                <w:lang w:val="en-US"/>
              </w:rPr>
              <w:t>0.48</w:t>
            </w:r>
          </w:p>
        </w:tc>
        <w:tc>
          <w:tcPr>
            <w:tcW w:w="986" w:type="dxa"/>
            <w:vAlign w:val="bottom"/>
          </w:tcPr>
          <w:p w14:paraId="7C7089DA" w14:textId="4500ED50" w:rsidR="00234656" w:rsidRDefault="00234656" w:rsidP="00234656">
            <w:pPr>
              <w:jc w:val="right"/>
              <w:rPr>
                <w:lang w:val="en-US"/>
              </w:rPr>
            </w:pPr>
            <w:r>
              <w:rPr>
                <w:lang w:val="en-US"/>
              </w:rPr>
              <w:t>0.48</w:t>
            </w:r>
          </w:p>
        </w:tc>
        <w:tc>
          <w:tcPr>
            <w:tcW w:w="1043" w:type="dxa"/>
            <w:vAlign w:val="bottom"/>
          </w:tcPr>
          <w:p w14:paraId="49DCBA30" w14:textId="58DEB763" w:rsidR="00234656" w:rsidRDefault="00234656" w:rsidP="00234656">
            <w:pPr>
              <w:jc w:val="right"/>
              <w:rPr>
                <w:lang w:val="en-US"/>
              </w:rPr>
            </w:pPr>
            <w:r>
              <w:rPr>
                <w:lang w:val="en-US"/>
              </w:rPr>
              <w:t>0.48</w:t>
            </w:r>
          </w:p>
        </w:tc>
      </w:tr>
      <w:tr w:rsidR="00234656" w:rsidRPr="001145AA" w14:paraId="05F7D6FE" w14:textId="33DF9AE1" w:rsidTr="00EF3442">
        <w:trPr>
          <w:trHeight w:val="20"/>
        </w:trPr>
        <w:tc>
          <w:tcPr>
            <w:tcW w:w="636" w:type="dxa"/>
            <w:shd w:val="clear" w:color="auto" w:fill="auto"/>
            <w:noWrap/>
            <w:hideMark/>
          </w:tcPr>
          <w:p w14:paraId="39B87DBC" w14:textId="77777777" w:rsidR="00234656" w:rsidRPr="00A6602A" w:rsidRDefault="00234656" w:rsidP="00234656">
            <w:pPr>
              <w:rPr>
                <w:color w:val="000000"/>
              </w:rPr>
            </w:pPr>
            <w:r w:rsidRPr="00A6602A">
              <w:rPr>
                <w:color w:val="000000"/>
              </w:rPr>
              <w:t>1.2.</w:t>
            </w:r>
          </w:p>
        </w:tc>
        <w:tc>
          <w:tcPr>
            <w:tcW w:w="2766" w:type="dxa"/>
            <w:shd w:val="clear" w:color="auto" w:fill="auto"/>
            <w:hideMark/>
          </w:tcPr>
          <w:p w14:paraId="75BC5A61" w14:textId="77777777" w:rsidR="00234656" w:rsidRPr="00A6602A" w:rsidRDefault="00234656" w:rsidP="00234656">
            <w:pPr>
              <w:rPr>
                <w:color w:val="000000"/>
              </w:rPr>
            </w:pPr>
            <w:r w:rsidRPr="00A6602A">
              <w:rPr>
                <w:color w:val="000000"/>
              </w:rPr>
              <w:t>сверхнормативный расход воды</w:t>
            </w:r>
          </w:p>
        </w:tc>
        <w:tc>
          <w:tcPr>
            <w:tcW w:w="907" w:type="dxa"/>
            <w:vAlign w:val="center"/>
          </w:tcPr>
          <w:p w14:paraId="55E42735" w14:textId="77777777" w:rsidR="00234656" w:rsidRPr="00A6602A" w:rsidRDefault="00234656" w:rsidP="00234656">
            <w:pPr>
              <w:jc w:val="center"/>
              <w:rPr>
                <w:color w:val="000000"/>
              </w:rPr>
            </w:pPr>
            <w:r>
              <w:t>т/ч</w:t>
            </w:r>
          </w:p>
        </w:tc>
        <w:tc>
          <w:tcPr>
            <w:tcW w:w="1083" w:type="dxa"/>
            <w:shd w:val="clear" w:color="auto" w:fill="auto"/>
            <w:vAlign w:val="bottom"/>
            <w:hideMark/>
          </w:tcPr>
          <w:p w14:paraId="2CC112B8" w14:textId="77777777" w:rsidR="00234656" w:rsidRPr="00A6602A" w:rsidRDefault="00234656" w:rsidP="00234656">
            <w:pPr>
              <w:jc w:val="right"/>
              <w:rPr>
                <w:color w:val="000000"/>
              </w:rPr>
            </w:pPr>
            <w:r w:rsidRPr="00A6602A">
              <w:rPr>
                <w:color w:val="000000"/>
              </w:rPr>
              <w:t>0.00</w:t>
            </w:r>
          </w:p>
        </w:tc>
        <w:tc>
          <w:tcPr>
            <w:tcW w:w="986" w:type="dxa"/>
            <w:vAlign w:val="bottom"/>
          </w:tcPr>
          <w:p w14:paraId="5879E3B4" w14:textId="60484D65" w:rsidR="00234656" w:rsidRPr="00A6602A" w:rsidRDefault="00234656" w:rsidP="00234656">
            <w:pPr>
              <w:jc w:val="right"/>
              <w:rPr>
                <w:color w:val="000000"/>
              </w:rPr>
            </w:pPr>
            <w:r w:rsidRPr="00A6602A">
              <w:rPr>
                <w:color w:val="000000"/>
              </w:rPr>
              <w:t>0.00</w:t>
            </w:r>
          </w:p>
        </w:tc>
        <w:tc>
          <w:tcPr>
            <w:tcW w:w="986" w:type="dxa"/>
            <w:vAlign w:val="bottom"/>
          </w:tcPr>
          <w:p w14:paraId="2D0D87D9" w14:textId="6F56B4A8" w:rsidR="00234656" w:rsidRPr="00A6602A" w:rsidRDefault="00234656" w:rsidP="00234656">
            <w:pPr>
              <w:jc w:val="right"/>
              <w:rPr>
                <w:color w:val="000000"/>
              </w:rPr>
            </w:pPr>
            <w:r w:rsidRPr="00A6602A">
              <w:rPr>
                <w:color w:val="000000"/>
              </w:rPr>
              <w:t>0.00</w:t>
            </w:r>
          </w:p>
        </w:tc>
        <w:tc>
          <w:tcPr>
            <w:tcW w:w="986" w:type="dxa"/>
            <w:vAlign w:val="bottom"/>
          </w:tcPr>
          <w:p w14:paraId="5D986C77" w14:textId="197E1B49" w:rsidR="00234656" w:rsidRPr="00A6602A" w:rsidRDefault="00234656" w:rsidP="00234656">
            <w:pPr>
              <w:jc w:val="right"/>
              <w:rPr>
                <w:color w:val="000000"/>
              </w:rPr>
            </w:pPr>
            <w:r w:rsidRPr="00A6602A">
              <w:rPr>
                <w:color w:val="000000"/>
              </w:rPr>
              <w:t>0.00</w:t>
            </w:r>
          </w:p>
        </w:tc>
        <w:tc>
          <w:tcPr>
            <w:tcW w:w="986" w:type="dxa"/>
            <w:vAlign w:val="bottom"/>
          </w:tcPr>
          <w:p w14:paraId="395D3F63" w14:textId="619579EA" w:rsidR="00234656" w:rsidRPr="00A6602A" w:rsidRDefault="00234656" w:rsidP="00234656">
            <w:pPr>
              <w:jc w:val="right"/>
              <w:rPr>
                <w:color w:val="000000"/>
              </w:rPr>
            </w:pPr>
            <w:r w:rsidRPr="00A6602A">
              <w:rPr>
                <w:color w:val="000000"/>
              </w:rPr>
              <w:t>0.00</w:t>
            </w:r>
          </w:p>
        </w:tc>
        <w:tc>
          <w:tcPr>
            <w:tcW w:w="986" w:type="dxa"/>
            <w:vAlign w:val="bottom"/>
          </w:tcPr>
          <w:p w14:paraId="1314ABED" w14:textId="68F45867" w:rsidR="00234656" w:rsidRPr="00A6602A" w:rsidRDefault="00234656" w:rsidP="00234656">
            <w:pPr>
              <w:jc w:val="right"/>
              <w:rPr>
                <w:color w:val="000000"/>
              </w:rPr>
            </w:pPr>
            <w:r w:rsidRPr="00A6602A">
              <w:rPr>
                <w:color w:val="000000"/>
              </w:rPr>
              <w:t>0.00</w:t>
            </w:r>
          </w:p>
        </w:tc>
        <w:tc>
          <w:tcPr>
            <w:tcW w:w="986" w:type="dxa"/>
            <w:vAlign w:val="bottom"/>
          </w:tcPr>
          <w:p w14:paraId="11A9208F" w14:textId="55C79A42" w:rsidR="00234656" w:rsidRPr="00A6602A" w:rsidRDefault="00234656" w:rsidP="00234656">
            <w:pPr>
              <w:jc w:val="right"/>
              <w:rPr>
                <w:color w:val="000000"/>
              </w:rPr>
            </w:pPr>
            <w:r w:rsidRPr="00A6602A">
              <w:rPr>
                <w:color w:val="000000"/>
              </w:rPr>
              <w:t>0.00</w:t>
            </w:r>
          </w:p>
        </w:tc>
        <w:tc>
          <w:tcPr>
            <w:tcW w:w="986" w:type="dxa"/>
            <w:vAlign w:val="bottom"/>
          </w:tcPr>
          <w:p w14:paraId="6DC25FEA" w14:textId="469F3FCA" w:rsidR="00234656" w:rsidRPr="00A6602A" w:rsidRDefault="00234656" w:rsidP="00234656">
            <w:pPr>
              <w:jc w:val="right"/>
              <w:rPr>
                <w:color w:val="000000"/>
              </w:rPr>
            </w:pPr>
            <w:r w:rsidRPr="00A6602A">
              <w:rPr>
                <w:color w:val="000000"/>
              </w:rPr>
              <w:t>0.00</w:t>
            </w:r>
          </w:p>
        </w:tc>
        <w:tc>
          <w:tcPr>
            <w:tcW w:w="986" w:type="dxa"/>
            <w:vAlign w:val="bottom"/>
          </w:tcPr>
          <w:p w14:paraId="0CE84261" w14:textId="06AFA572" w:rsidR="00234656" w:rsidRPr="00A6602A" w:rsidRDefault="00234656" w:rsidP="00234656">
            <w:pPr>
              <w:jc w:val="right"/>
              <w:rPr>
                <w:color w:val="000000"/>
              </w:rPr>
            </w:pPr>
            <w:r w:rsidRPr="00A6602A">
              <w:rPr>
                <w:color w:val="000000"/>
              </w:rPr>
              <w:t>0.00</w:t>
            </w:r>
          </w:p>
        </w:tc>
        <w:tc>
          <w:tcPr>
            <w:tcW w:w="986" w:type="dxa"/>
            <w:vAlign w:val="bottom"/>
          </w:tcPr>
          <w:p w14:paraId="42E926FA" w14:textId="4F9CF765" w:rsidR="00234656" w:rsidRPr="00A6602A" w:rsidRDefault="00234656" w:rsidP="00234656">
            <w:pPr>
              <w:jc w:val="right"/>
              <w:rPr>
                <w:color w:val="000000"/>
              </w:rPr>
            </w:pPr>
            <w:r w:rsidRPr="00A6602A">
              <w:rPr>
                <w:color w:val="000000"/>
              </w:rPr>
              <w:t>0.00</w:t>
            </w:r>
          </w:p>
        </w:tc>
        <w:tc>
          <w:tcPr>
            <w:tcW w:w="1043" w:type="dxa"/>
            <w:vAlign w:val="bottom"/>
          </w:tcPr>
          <w:p w14:paraId="2445829B" w14:textId="732E3C2F" w:rsidR="00234656" w:rsidRPr="00A6602A" w:rsidRDefault="00234656" w:rsidP="00234656">
            <w:pPr>
              <w:jc w:val="right"/>
              <w:rPr>
                <w:color w:val="000000"/>
              </w:rPr>
            </w:pPr>
            <w:r w:rsidRPr="00A6602A">
              <w:rPr>
                <w:color w:val="000000"/>
              </w:rPr>
              <w:t>0.00</w:t>
            </w:r>
          </w:p>
        </w:tc>
      </w:tr>
      <w:tr w:rsidR="00234656" w:rsidRPr="001145AA" w14:paraId="760D4B97" w14:textId="19B0381F" w:rsidTr="00EF3442">
        <w:trPr>
          <w:trHeight w:val="20"/>
        </w:trPr>
        <w:tc>
          <w:tcPr>
            <w:tcW w:w="636" w:type="dxa"/>
            <w:shd w:val="clear" w:color="auto" w:fill="auto"/>
            <w:noWrap/>
            <w:hideMark/>
          </w:tcPr>
          <w:p w14:paraId="0FFF7FF4" w14:textId="77777777" w:rsidR="00234656" w:rsidRPr="00A6602A" w:rsidRDefault="00234656" w:rsidP="00234656">
            <w:pPr>
              <w:rPr>
                <w:color w:val="000000"/>
              </w:rPr>
            </w:pPr>
            <w:r w:rsidRPr="00A6602A">
              <w:rPr>
                <w:color w:val="000000"/>
              </w:rPr>
              <w:t>2</w:t>
            </w:r>
          </w:p>
        </w:tc>
        <w:tc>
          <w:tcPr>
            <w:tcW w:w="2766" w:type="dxa"/>
            <w:shd w:val="clear" w:color="auto" w:fill="auto"/>
            <w:hideMark/>
          </w:tcPr>
          <w:p w14:paraId="57DC7786" w14:textId="77777777" w:rsidR="00234656" w:rsidRPr="00A6602A" w:rsidRDefault="00234656" w:rsidP="00234656">
            <w:pPr>
              <w:rPr>
                <w:color w:val="000000"/>
              </w:rPr>
            </w:pPr>
            <w:r w:rsidRPr="00A6602A">
              <w:rPr>
                <w:color w:val="000000"/>
              </w:rPr>
              <w:t>Расход воды на ГВС</w:t>
            </w:r>
          </w:p>
        </w:tc>
        <w:tc>
          <w:tcPr>
            <w:tcW w:w="907" w:type="dxa"/>
            <w:vAlign w:val="center"/>
          </w:tcPr>
          <w:p w14:paraId="3FE23F40" w14:textId="77777777" w:rsidR="00234656" w:rsidRPr="00A6602A" w:rsidRDefault="00234656" w:rsidP="00234656">
            <w:pPr>
              <w:jc w:val="center"/>
              <w:rPr>
                <w:color w:val="000000"/>
              </w:rPr>
            </w:pPr>
            <w:r>
              <w:t>т/ч</w:t>
            </w:r>
          </w:p>
        </w:tc>
        <w:tc>
          <w:tcPr>
            <w:tcW w:w="1083" w:type="dxa"/>
            <w:shd w:val="clear" w:color="auto" w:fill="auto"/>
            <w:vAlign w:val="bottom"/>
            <w:hideMark/>
          </w:tcPr>
          <w:p w14:paraId="65A13F7B" w14:textId="77777777" w:rsidR="00234656" w:rsidRPr="00A6602A" w:rsidRDefault="00234656" w:rsidP="00234656">
            <w:pPr>
              <w:jc w:val="right"/>
              <w:rPr>
                <w:color w:val="000000"/>
              </w:rPr>
            </w:pPr>
            <w:r w:rsidRPr="00A6602A">
              <w:rPr>
                <w:color w:val="000000"/>
              </w:rPr>
              <w:t>0.00</w:t>
            </w:r>
          </w:p>
        </w:tc>
        <w:tc>
          <w:tcPr>
            <w:tcW w:w="986" w:type="dxa"/>
            <w:vAlign w:val="bottom"/>
          </w:tcPr>
          <w:p w14:paraId="35517247" w14:textId="50CE0065" w:rsidR="00234656" w:rsidRPr="00A6602A" w:rsidRDefault="00234656" w:rsidP="00234656">
            <w:pPr>
              <w:jc w:val="right"/>
              <w:rPr>
                <w:color w:val="000000"/>
              </w:rPr>
            </w:pPr>
            <w:r w:rsidRPr="00A6602A">
              <w:rPr>
                <w:color w:val="000000"/>
              </w:rPr>
              <w:t>0.00</w:t>
            </w:r>
          </w:p>
        </w:tc>
        <w:tc>
          <w:tcPr>
            <w:tcW w:w="986" w:type="dxa"/>
            <w:vAlign w:val="bottom"/>
          </w:tcPr>
          <w:p w14:paraId="4BF3DC40" w14:textId="6C5D773B" w:rsidR="00234656" w:rsidRPr="00A6602A" w:rsidRDefault="00234656" w:rsidP="00234656">
            <w:pPr>
              <w:jc w:val="right"/>
              <w:rPr>
                <w:color w:val="000000"/>
              </w:rPr>
            </w:pPr>
            <w:r w:rsidRPr="00A6602A">
              <w:rPr>
                <w:color w:val="000000"/>
              </w:rPr>
              <w:t>0.00</w:t>
            </w:r>
          </w:p>
        </w:tc>
        <w:tc>
          <w:tcPr>
            <w:tcW w:w="986" w:type="dxa"/>
            <w:vAlign w:val="bottom"/>
          </w:tcPr>
          <w:p w14:paraId="1BDCE01C" w14:textId="15E98189" w:rsidR="00234656" w:rsidRPr="00A6602A" w:rsidRDefault="00234656" w:rsidP="00234656">
            <w:pPr>
              <w:jc w:val="right"/>
              <w:rPr>
                <w:color w:val="000000"/>
              </w:rPr>
            </w:pPr>
            <w:r w:rsidRPr="00A6602A">
              <w:rPr>
                <w:color w:val="000000"/>
              </w:rPr>
              <w:t>0.00</w:t>
            </w:r>
          </w:p>
        </w:tc>
        <w:tc>
          <w:tcPr>
            <w:tcW w:w="986" w:type="dxa"/>
            <w:vAlign w:val="bottom"/>
          </w:tcPr>
          <w:p w14:paraId="71866AAC" w14:textId="3E72FF78" w:rsidR="00234656" w:rsidRPr="00A6602A" w:rsidRDefault="00234656" w:rsidP="00234656">
            <w:pPr>
              <w:jc w:val="right"/>
              <w:rPr>
                <w:color w:val="000000"/>
              </w:rPr>
            </w:pPr>
            <w:r w:rsidRPr="00A6602A">
              <w:rPr>
                <w:color w:val="000000"/>
              </w:rPr>
              <w:t>0.00</w:t>
            </w:r>
          </w:p>
        </w:tc>
        <w:tc>
          <w:tcPr>
            <w:tcW w:w="986" w:type="dxa"/>
            <w:vAlign w:val="bottom"/>
          </w:tcPr>
          <w:p w14:paraId="7971D2BB" w14:textId="00F06394" w:rsidR="00234656" w:rsidRPr="00A6602A" w:rsidRDefault="00234656" w:rsidP="00234656">
            <w:pPr>
              <w:jc w:val="right"/>
              <w:rPr>
                <w:color w:val="000000"/>
              </w:rPr>
            </w:pPr>
            <w:r w:rsidRPr="00A6602A">
              <w:rPr>
                <w:color w:val="000000"/>
              </w:rPr>
              <w:t>0.00</w:t>
            </w:r>
          </w:p>
        </w:tc>
        <w:tc>
          <w:tcPr>
            <w:tcW w:w="986" w:type="dxa"/>
            <w:vAlign w:val="bottom"/>
          </w:tcPr>
          <w:p w14:paraId="213DCAFF" w14:textId="6575AEB1" w:rsidR="00234656" w:rsidRPr="00A6602A" w:rsidRDefault="00234656" w:rsidP="00234656">
            <w:pPr>
              <w:jc w:val="right"/>
              <w:rPr>
                <w:color w:val="000000"/>
              </w:rPr>
            </w:pPr>
            <w:r w:rsidRPr="00A6602A">
              <w:rPr>
                <w:color w:val="000000"/>
              </w:rPr>
              <w:t>0.00</w:t>
            </w:r>
          </w:p>
        </w:tc>
        <w:tc>
          <w:tcPr>
            <w:tcW w:w="986" w:type="dxa"/>
            <w:vAlign w:val="bottom"/>
          </w:tcPr>
          <w:p w14:paraId="2850014D" w14:textId="665F1088" w:rsidR="00234656" w:rsidRPr="00A6602A" w:rsidRDefault="00234656" w:rsidP="00234656">
            <w:pPr>
              <w:jc w:val="right"/>
              <w:rPr>
                <w:color w:val="000000"/>
              </w:rPr>
            </w:pPr>
            <w:r w:rsidRPr="00A6602A">
              <w:rPr>
                <w:color w:val="000000"/>
              </w:rPr>
              <w:t>0.00</w:t>
            </w:r>
          </w:p>
        </w:tc>
        <w:tc>
          <w:tcPr>
            <w:tcW w:w="986" w:type="dxa"/>
            <w:vAlign w:val="bottom"/>
          </w:tcPr>
          <w:p w14:paraId="5786A21A" w14:textId="1B6ABDB7" w:rsidR="00234656" w:rsidRPr="00A6602A" w:rsidRDefault="00234656" w:rsidP="00234656">
            <w:pPr>
              <w:jc w:val="right"/>
              <w:rPr>
                <w:color w:val="000000"/>
              </w:rPr>
            </w:pPr>
            <w:r w:rsidRPr="00A6602A">
              <w:rPr>
                <w:color w:val="000000"/>
              </w:rPr>
              <w:t>0.00</w:t>
            </w:r>
          </w:p>
        </w:tc>
        <w:tc>
          <w:tcPr>
            <w:tcW w:w="986" w:type="dxa"/>
            <w:vAlign w:val="bottom"/>
          </w:tcPr>
          <w:p w14:paraId="77AF3378" w14:textId="53CBB5A8" w:rsidR="00234656" w:rsidRPr="00A6602A" w:rsidRDefault="00234656" w:rsidP="00234656">
            <w:pPr>
              <w:jc w:val="right"/>
              <w:rPr>
                <w:color w:val="000000"/>
              </w:rPr>
            </w:pPr>
            <w:r w:rsidRPr="00A6602A">
              <w:rPr>
                <w:color w:val="000000"/>
              </w:rPr>
              <w:t>0.00</w:t>
            </w:r>
          </w:p>
        </w:tc>
        <w:tc>
          <w:tcPr>
            <w:tcW w:w="1043" w:type="dxa"/>
            <w:vAlign w:val="bottom"/>
          </w:tcPr>
          <w:p w14:paraId="1865BF80" w14:textId="4FC7D481" w:rsidR="00234656" w:rsidRPr="00A6602A" w:rsidRDefault="00234656" w:rsidP="00234656">
            <w:pPr>
              <w:jc w:val="right"/>
              <w:rPr>
                <w:color w:val="000000"/>
              </w:rPr>
            </w:pPr>
            <w:r w:rsidRPr="00A6602A">
              <w:rPr>
                <w:color w:val="000000"/>
              </w:rPr>
              <w:t>0.00</w:t>
            </w:r>
          </w:p>
        </w:tc>
      </w:tr>
      <w:tr w:rsidR="00234656" w:rsidRPr="001145AA" w14:paraId="197D9BD2" w14:textId="12705ADC" w:rsidTr="00EF3442">
        <w:trPr>
          <w:trHeight w:val="20"/>
        </w:trPr>
        <w:tc>
          <w:tcPr>
            <w:tcW w:w="636" w:type="dxa"/>
          </w:tcPr>
          <w:p w14:paraId="7719CDFF" w14:textId="77777777" w:rsidR="00234656" w:rsidRPr="00A6602A" w:rsidRDefault="00234656" w:rsidP="00234656">
            <w:pPr>
              <w:rPr>
                <w:color w:val="000000"/>
              </w:rPr>
            </w:pPr>
          </w:p>
        </w:tc>
        <w:tc>
          <w:tcPr>
            <w:tcW w:w="14673" w:type="dxa"/>
            <w:gridSpan w:val="13"/>
            <w:shd w:val="clear" w:color="auto" w:fill="auto"/>
            <w:noWrap/>
          </w:tcPr>
          <w:p w14:paraId="7B5A56BA" w14:textId="70B3907F" w:rsidR="00234656" w:rsidRPr="001551E7" w:rsidRDefault="00234656" w:rsidP="00234656">
            <w:pPr>
              <w:rPr>
                <w:color w:val="000000"/>
              </w:rPr>
            </w:pPr>
            <w:r w:rsidRPr="001551E7">
              <w:rPr>
                <w:color w:val="000000"/>
              </w:rPr>
              <w:t>Котельная МКОУ СОШ №3, ул. Колина, 96</w:t>
            </w:r>
          </w:p>
        </w:tc>
      </w:tr>
      <w:tr w:rsidR="00234656" w:rsidRPr="001145AA" w14:paraId="21F7808E" w14:textId="53BE0F3C" w:rsidTr="00EF3442">
        <w:trPr>
          <w:trHeight w:val="20"/>
        </w:trPr>
        <w:tc>
          <w:tcPr>
            <w:tcW w:w="636" w:type="dxa"/>
            <w:shd w:val="clear" w:color="auto" w:fill="auto"/>
            <w:noWrap/>
            <w:hideMark/>
          </w:tcPr>
          <w:p w14:paraId="02CF86AF" w14:textId="77777777" w:rsidR="00234656" w:rsidRPr="00A6602A" w:rsidRDefault="00234656" w:rsidP="00234656">
            <w:pPr>
              <w:rPr>
                <w:color w:val="000000"/>
              </w:rPr>
            </w:pPr>
            <w:r w:rsidRPr="00A6602A">
              <w:rPr>
                <w:color w:val="000000"/>
              </w:rPr>
              <w:t>1</w:t>
            </w:r>
          </w:p>
        </w:tc>
        <w:tc>
          <w:tcPr>
            <w:tcW w:w="2766" w:type="dxa"/>
            <w:shd w:val="clear" w:color="auto" w:fill="auto"/>
            <w:hideMark/>
          </w:tcPr>
          <w:p w14:paraId="6E6E8E4F" w14:textId="77777777" w:rsidR="00234656" w:rsidRPr="00A6602A" w:rsidRDefault="00234656" w:rsidP="00234656">
            <w:pPr>
              <w:rPr>
                <w:color w:val="000000"/>
              </w:rPr>
            </w:pPr>
            <w:r w:rsidRPr="00A6602A">
              <w:rPr>
                <w:color w:val="000000"/>
              </w:rPr>
              <w:t>Всего подпитка тепловой сети, в том числе:</w:t>
            </w:r>
          </w:p>
        </w:tc>
        <w:tc>
          <w:tcPr>
            <w:tcW w:w="907" w:type="dxa"/>
            <w:vAlign w:val="center"/>
          </w:tcPr>
          <w:p w14:paraId="22566962" w14:textId="77777777" w:rsidR="00234656" w:rsidRPr="00A6602A" w:rsidRDefault="00234656" w:rsidP="00234656">
            <w:pPr>
              <w:jc w:val="center"/>
              <w:rPr>
                <w:color w:val="000000"/>
              </w:rPr>
            </w:pPr>
            <w:r>
              <w:t>т/ч</w:t>
            </w:r>
          </w:p>
        </w:tc>
        <w:tc>
          <w:tcPr>
            <w:tcW w:w="1083" w:type="dxa"/>
            <w:vAlign w:val="bottom"/>
          </w:tcPr>
          <w:p w14:paraId="6815A8BE" w14:textId="77777777" w:rsidR="00234656" w:rsidRPr="001551E7" w:rsidRDefault="00234656" w:rsidP="00234656">
            <w:pPr>
              <w:jc w:val="right"/>
              <w:rPr>
                <w:color w:val="000000"/>
                <w:lang w:val="en-US"/>
              </w:rPr>
            </w:pPr>
            <w:r>
              <w:rPr>
                <w:lang w:val="en-US"/>
              </w:rPr>
              <w:t>0.0001</w:t>
            </w:r>
          </w:p>
        </w:tc>
        <w:tc>
          <w:tcPr>
            <w:tcW w:w="986" w:type="dxa"/>
            <w:vAlign w:val="bottom"/>
          </w:tcPr>
          <w:p w14:paraId="357D2FBD" w14:textId="5B93A281" w:rsidR="00234656" w:rsidRDefault="00234656" w:rsidP="00234656">
            <w:pPr>
              <w:jc w:val="right"/>
              <w:rPr>
                <w:lang w:val="en-US"/>
              </w:rPr>
            </w:pPr>
            <w:r>
              <w:rPr>
                <w:lang w:val="en-US"/>
              </w:rPr>
              <w:t>0.0001</w:t>
            </w:r>
          </w:p>
        </w:tc>
        <w:tc>
          <w:tcPr>
            <w:tcW w:w="986" w:type="dxa"/>
            <w:vAlign w:val="bottom"/>
          </w:tcPr>
          <w:p w14:paraId="61E53DC9" w14:textId="5AA5CDB2" w:rsidR="00234656" w:rsidRDefault="00234656" w:rsidP="00234656">
            <w:pPr>
              <w:jc w:val="right"/>
              <w:rPr>
                <w:lang w:val="en-US"/>
              </w:rPr>
            </w:pPr>
            <w:r>
              <w:rPr>
                <w:lang w:val="en-US"/>
              </w:rPr>
              <w:t>0.0001</w:t>
            </w:r>
          </w:p>
        </w:tc>
        <w:tc>
          <w:tcPr>
            <w:tcW w:w="986" w:type="dxa"/>
            <w:vAlign w:val="bottom"/>
          </w:tcPr>
          <w:p w14:paraId="72CA126C" w14:textId="5DABDE56" w:rsidR="00234656" w:rsidRDefault="00234656" w:rsidP="00234656">
            <w:pPr>
              <w:jc w:val="right"/>
              <w:rPr>
                <w:lang w:val="en-US"/>
              </w:rPr>
            </w:pPr>
            <w:r>
              <w:rPr>
                <w:lang w:val="en-US"/>
              </w:rPr>
              <w:t>0.0001</w:t>
            </w:r>
          </w:p>
        </w:tc>
        <w:tc>
          <w:tcPr>
            <w:tcW w:w="986" w:type="dxa"/>
            <w:vAlign w:val="bottom"/>
          </w:tcPr>
          <w:p w14:paraId="55797A69" w14:textId="3F1593D7" w:rsidR="00234656" w:rsidRDefault="00234656" w:rsidP="00234656">
            <w:pPr>
              <w:jc w:val="right"/>
              <w:rPr>
                <w:lang w:val="en-US"/>
              </w:rPr>
            </w:pPr>
            <w:r>
              <w:rPr>
                <w:lang w:val="en-US"/>
              </w:rPr>
              <w:t>0.0001</w:t>
            </w:r>
          </w:p>
        </w:tc>
        <w:tc>
          <w:tcPr>
            <w:tcW w:w="986" w:type="dxa"/>
            <w:vAlign w:val="bottom"/>
          </w:tcPr>
          <w:p w14:paraId="5E7A5396" w14:textId="5FAE29F2" w:rsidR="00234656" w:rsidRDefault="00234656" w:rsidP="00234656">
            <w:pPr>
              <w:jc w:val="right"/>
              <w:rPr>
                <w:lang w:val="en-US"/>
              </w:rPr>
            </w:pPr>
            <w:r>
              <w:rPr>
                <w:lang w:val="en-US"/>
              </w:rPr>
              <w:t>0.0001</w:t>
            </w:r>
          </w:p>
        </w:tc>
        <w:tc>
          <w:tcPr>
            <w:tcW w:w="986" w:type="dxa"/>
            <w:vAlign w:val="bottom"/>
          </w:tcPr>
          <w:p w14:paraId="00557BDC" w14:textId="0C432EA5" w:rsidR="00234656" w:rsidRDefault="00234656" w:rsidP="00234656">
            <w:pPr>
              <w:jc w:val="right"/>
              <w:rPr>
                <w:lang w:val="en-US"/>
              </w:rPr>
            </w:pPr>
            <w:r>
              <w:rPr>
                <w:lang w:val="en-US"/>
              </w:rPr>
              <w:t>0.0001</w:t>
            </w:r>
          </w:p>
        </w:tc>
        <w:tc>
          <w:tcPr>
            <w:tcW w:w="986" w:type="dxa"/>
            <w:vAlign w:val="bottom"/>
          </w:tcPr>
          <w:p w14:paraId="6371B440" w14:textId="46F0AEDE" w:rsidR="00234656" w:rsidRDefault="00234656" w:rsidP="00234656">
            <w:pPr>
              <w:jc w:val="right"/>
              <w:rPr>
                <w:lang w:val="en-US"/>
              </w:rPr>
            </w:pPr>
            <w:r>
              <w:rPr>
                <w:lang w:val="en-US"/>
              </w:rPr>
              <w:t>0.0001</w:t>
            </w:r>
          </w:p>
        </w:tc>
        <w:tc>
          <w:tcPr>
            <w:tcW w:w="986" w:type="dxa"/>
            <w:vAlign w:val="bottom"/>
          </w:tcPr>
          <w:p w14:paraId="30591108" w14:textId="59129A30" w:rsidR="00234656" w:rsidRDefault="00234656" w:rsidP="00234656">
            <w:pPr>
              <w:jc w:val="right"/>
              <w:rPr>
                <w:lang w:val="en-US"/>
              </w:rPr>
            </w:pPr>
            <w:r>
              <w:rPr>
                <w:lang w:val="en-US"/>
              </w:rPr>
              <w:t>0.0001</w:t>
            </w:r>
          </w:p>
        </w:tc>
        <w:tc>
          <w:tcPr>
            <w:tcW w:w="986" w:type="dxa"/>
            <w:vAlign w:val="bottom"/>
          </w:tcPr>
          <w:p w14:paraId="0DB876B2" w14:textId="0F5B44E3" w:rsidR="00234656" w:rsidRDefault="00234656" w:rsidP="00234656">
            <w:pPr>
              <w:jc w:val="right"/>
              <w:rPr>
                <w:lang w:val="en-US"/>
              </w:rPr>
            </w:pPr>
            <w:r>
              <w:rPr>
                <w:lang w:val="en-US"/>
              </w:rPr>
              <w:t>0.0001</w:t>
            </w:r>
          </w:p>
        </w:tc>
        <w:tc>
          <w:tcPr>
            <w:tcW w:w="1043" w:type="dxa"/>
            <w:vAlign w:val="bottom"/>
          </w:tcPr>
          <w:p w14:paraId="3D5B5FC4" w14:textId="1D2260EA" w:rsidR="00234656" w:rsidRDefault="00234656" w:rsidP="00234656">
            <w:pPr>
              <w:jc w:val="right"/>
              <w:rPr>
                <w:lang w:val="en-US"/>
              </w:rPr>
            </w:pPr>
            <w:r>
              <w:rPr>
                <w:lang w:val="en-US"/>
              </w:rPr>
              <w:t>0.0001</w:t>
            </w:r>
          </w:p>
        </w:tc>
      </w:tr>
      <w:tr w:rsidR="00234656" w:rsidRPr="001145AA" w14:paraId="1638D5B2" w14:textId="7575BC6A" w:rsidTr="00EF3442">
        <w:trPr>
          <w:trHeight w:val="20"/>
        </w:trPr>
        <w:tc>
          <w:tcPr>
            <w:tcW w:w="636" w:type="dxa"/>
            <w:shd w:val="clear" w:color="auto" w:fill="auto"/>
            <w:noWrap/>
            <w:hideMark/>
          </w:tcPr>
          <w:p w14:paraId="2F0B80E8" w14:textId="77777777" w:rsidR="00234656" w:rsidRPr="00A6602A" w:rsidRDefault="00234656" w:rsidP="00234656">
            <w:pPr>
              <w:rPr>
                <w:color w:val="000000"/>
              </w:rPr>
            </w:pPr>
            <w:r w:rsidRPr="00A6602A">
              <w:rPr>
                <w:color w:val="000000"/>
              </w:rPr>
              <w:t>1.1.</w:t>
            </w:r>
          </w:p>
        </w:tc>
        <w:tc>
          <w:tcPr>
            <w:tcW w:w="2766" w:type="dxa"/>
            <w:shd w:val="clear" w:color="auto" w:fill="auto"/>
            <w:hideMark/>
          </w:tcPr>
          <w:p w14:paraId="675D1C65" w14:textId="77777777" w:rsidR="00234656" w:rsidRPr="00A6602A" w:rsidRDefault="00234656" w:rsidP="00234656">
            <w:pPr>
              <w:rPr>
                <w:color w:val="000000"/>
              </w:rPr>
            </w:pPr>
            <w:r w:rsidRPr="00A6602A">
              <w:rPr>
                <w:color w:val="000000"/>
              </w:rPr>
              <w:t>нормативные утечки теплоносителя в сетях</w:t>
            </w:r>
          </w:p>
        </w:tc>
        <w:tc>
          <w:tcPr>
            <w:tcW w:w="907" w:type="dxa"/>
            <w:vAlign w:val="center"/>
          </w:tcPr>
          <w:p w14:paraId="7A173FE8" w14:textId="77777777" w:rsidR="00234656" w:rsidRPr="00A6602A" w:rsidRDefault="00234656" w:rsidP="00234656">
            <w:pPr>
              <w:jc w:val="center"/>
              <w:rPr>
                <w:color w:val="000000"/>
              </w:rPr>
            </w:pPr>
            <w:r>
              <w:t>т/ч</w:t>
            </w:r>
          </w:p>
        </w:tc>
        <w:tc>
          <w:tcPr>
            <w:tcW w:w="1083" w:type="dxa"/>
            <w:vAlign w:val="bottom"/>
          </w:tcPr>
          <w:p w14:paraId="68FB92BA" w14:textId="77777777" w:rsidR="00234656" w:rsidRPr="00A6602A" w:rsidRDefault="00234656" w:rsidP="00234656">
            <w:pPr>
              <w:jc w:val="right"/>
              <w:rPr>
                <w:color w:val="000000"/>
              </w:rPr>
            </w:pPr>
            <w:r>
              <w:rPr>
                <w:lang w:val="en-US"/>
              </w:rPr>
              <w:t>0.0001</w:t>
            </w:r>
          </w:p>
        </w:tc>
        <w:tc>
          <w:tcPr>
            <w:tcW w:w="986" w:type="dxa"/>
            <w:vAlign w:val="bottom"/>
          </w:tcPr>
          <w:p w14:paraId="101B9460" w14:textId="49CE28B2" w:rsidR="00234656" w:rsidRDefault="00234656" w:rsidP="00234656">
            <w:pPr>
              <w:jc w:val="right"/>
              <w:rPr>
                <w:lang w:val="en-US"/>
              </w:rPr>
            </w:pPr>
            <w:r>
              <w:rPr>
                <w:lang w:val="en-US"/>
              </w:rPr>
              <w:t>0.0001</w:t>
            </w:r>
          </w:p>
        </w:tc>
        <w:tc>
          <w:tcPr>
            <w:tcW w:w="986" w:type="dxa"/>
            <w:vAlign w:val="bottom"/>
          </w:tcPr>
          <w:p w14:paraId="7B1DE9E1" w14:textId="25D11037" w:rsidR="00234656" w:rsidRDefault="00234656" w:rsidP="00234656">
            <w:pPr>
              <w:jc w:val="right"/>
              <w:rPr>
                <w:lang w:val="en-US"/>
              </w:rPr>
            </w:pPr>
            <w:r>
              <w:rPr>
                <w:lang w:val="en-US"/>
              </w:rPr>
              <w:t>0.0001</w:t>
            </w:r>
          </w:p>
        </w:tc>
        <w:tc>
          <w:tcPr>
            <w:tcW w:w="986" w:type="dxa"/>
            <w:vAlign w:val="bottom"/>
          </w:tcPr>
          <w:p w14:paraId="03EF3A1E" w14:textId="257D694D" w:rsidR="00234656" w:rsidRDefault="00234656" w:rsidP="00234656">
            <w:pPr>
              <w:jc w:val="right"/>
              <w:rPr>
                <w:lang w:val="en-US"/>
              </w:rPr>
            </w:pPr>
            <w:r>
              <w:rPr>
                <w:lang w:val="en-US"/>
              </w:rPr>
              <w:t>0.0001</w:t>
            </w:r>
          </w:p>
        </w:tc>
        <w:tc>
          <w:tcPr>
            <w:tcW w:w="986" w:type="dxa"/>
            <w:vAlign w:val="bottom"/>
          </w:tcPr>
          <w:p w14:paraId="049B5AEC" w14:textId="39D5798B" w:rsidR="00234656" w:rsidRDefault="00234656" w:rsidP="00234656">
            <w:pPr>
              <w:jc w:val="right"/>
              <w:rPr>
                <w:lang w:val="en-US"/>
              </w:rPr>
            </w:pPr>
            <w:r>
              <w:rPr>
                <w:lang w:val="en-US"/>
              </w:rPr>
              <w:t>0.0001</w:t>
            </w:r>
          </w:p>
        </w:tc>
        <w:tc>
          <w:tcPr>
            <w:tcW w:w="986" w:type="dxa"/>
            <w:vAlign w:val="bottom"/>
          </w:tcPr>
          <w:p w14:paraId="1F492299" w14:textId="378C2539" w:rsidR="00234656" w:rsidRDefault="00234656" w:rsidP="00234656">
            <w:pPr>
              <w:jc w:val="right"/>
              <w:rPr>
                <w:lang w:val="en-US"/>
              </w:rPr>
            </w:pPr>
            <w:r>
              <w:rPr>
                <w:lang w:val="en-US"/>
              </w:rPr>
              <w:t>0.0001</w:t>
            </w:r>
          </w:p>
        </w:tc>
        <w:tc>
          <w:tcPr>
            <w:tcW w:w="986" w:type="dxa"/>
            <w:vAlign w:val="bottom"/>
          </w:tcPr>
          <w:p w14:paraId="6501F83C" w14:textId="08613302" w:rsidR="00234656" w:rsidRDefault="00234656" w:rsidP="00234656">
            <w:pPr>
              <w:jc w:val="right"/>
              <w:rPr>
                <w:lang w:val="en-US"/>
              </w:rPr>
            </w:pPr>
            <w:r>
              <w:rPr>
                <w:lang w:val="en-US"/>
              </w:rPr>
              <w:t>0.0001</w:t>
            </w:r>
          </w:p>
        </w:tc>
        <w:tc>
          <w:tcPr>
            <w:tcW w:w="986" w:type="dxa"/>
            <w:vAlign w:val="bottom"/>
          </w:tcPr>
          <w:p w14:paraId="1C32A1FC" w14:textId="1A7142CF" w:rsidR="00234656" w:rsidRDefault="00234656" w:rsidP="00234656">
            <w:pPr>
              <w:jc w:val="right"/>
              <w:rPr>
                <w:lang w:val="en-US"/>
              </w:rPr>
            </w:pPr>
            <w:r>
              <w:rPr>
                <w:lang w:val="en-US"/>
              </w:rPr>
              <w:t>0.0001</w:t>
            </w:r>
          </w:p>
        </w:tc>
        <w:tc>
          <w:tcPr>
            <w:tcW w:w="986" w:type="dxa"/>
            <w:vAlign w:val="bottom"/>
          </w:tcPr>
          <w:p w14:paraId="69483FEC" w14:textId="39B208AB" w:rsidR="00234656" w:rsidRDefault="00234656" w:rsidP="00234656">
            <w:pPr>
              <w:jc w:val="right"/>
              <w:rPr>
                <w:lang w:val="en-US"/>
              </w:rPr>
            </w:pPr>
            <w:r>
              <w:rPr>
                <w:lang w:val="en-US"/>
              </w:rPr>
              <w:t>0.0001</w:t>
            </w:r>
          </w:p>
        </w:tc>
        <w:tc>
          <w:tcPr>
            <w:tcW w:w="986" w:type="dxa"/>
            <w:vAlign w:val="bottom"/>
          </w:tcPr>
          <w:p w14:paraId="51B7C40C" w14:textId="3B6E669F" w:rsidR="00234656" w:rsidRDefault="00234656" w:rsidP="00234656">
            <w:pPr>
              <w:jc w:val="right"/>
              <w:rPr>
                <w:lang w:val="en-US"/>
              </w:rPr>
            </w:pPr>
            <w:r>
              <w:rPr>
                <w:lang w:val="en-US"/>
              </w:rPr>
              <w:t>0.0001</w:t>
            </w:r>
          </w:p>
        </w:tc>
        <w:tc>
          <w:tcPr>
            <w:tcW w:w="1043" w:type="dxa"/>
            <w:vAlign w:val="bottom"/>
          </w:tcPr>
          <w:p w14:paraId="40CA2306" w14:textId="4AECAA41" w:rsidR="00234656" w:rsidRDefault="00234656" w:rsidP="00234656">
            <w:pPr>
              <w:jc w:val="right"/>
              <w:rPr>
                <w:lang w:val="en-US"/>
              </w:rPr>
            </w:pPr>
            <w:r>
              <w:rPr>
                <w:lang w:val="en-US"/>
              </w:rPr>
              <w:t>0.0001</w:t>
            </w:r>
          </w:p>
        </w:tc>
      </w:tr>
      <w:tr w:rsidR="00234656" w:rsidRPr="001145AA" w14:paraId="1B3FBE63" w14:textId="25AE620A" w:rsidTr="00EF3442">
        <w:trPr>
          <w:trHeight w:val="20"/>
        </w:trPr>
        <w:tc>
          <w:tcPr>
            <w:tcW w:w="636" w:type="dxa"/>
            <w:shd w:val="clear" w:color="auto" w:fill="auto"/>
            <w:noWrap/>
            <w:hideMark/>
          </w:tcPr>
          <w:p w14:paraId="1D6AC543" w14:textId="77777777" w:rsidR="00234656" w:rsidRPr="00A6602A" w:rsidRDefault="00234656" w:rsidP="00234656">
            <w:pPr>
              <w:rPr>
                <w:color w:val="000000"/>
              </w:rPr>
            </w:pPr>
            <w:r w:rsidRPr="00A6602A">
              <w:rPr>
                <w:color w:val="000000"/>
              </w:rPr>
              <w:t>1.2.</w:t>
            </w:r>
          </w:p>
        </w:tc>
        <w:tc>
          <w:tcPr>
            <w:tcW w:w="2766" w:type="dxa"/>
            <w:shd w:val="clear" w:color="auto" w:fill="auto"/>
            <w:hideMark/>
          </w:tcPr>
          <w:p w14:paraId="241E6CA4" w14:textId="77777777" w:rsidR="00234656" w:rsidRPr="00A6602A" w:rsidRDefault="00234656" w:rsidP="00234656">
            <w:pPr>
              <w:rPr>
                <w:color w:val="000000"/>
              </w:rPr>
            </w:pPr>
            <w:r w:rsidRPr="00A6602A">
              <w:rPr>
                <w:color w:val="000000"/>
              </w:rPr>
              <w:t>сверхнормативный расход воды</w:t>
            </w:r>
          </w:p>
        </w:tc>
        <w:tc>
          <w:tcPr>
            <w:tcW w:w="907" w:type="dxa"/>
            <w:vAlign w:val="center"/>
          </w:tcPr>
          <w:p w14:paraId="3E3A8620" w14:textId="77777777" w:rsidR="00234656" w:rsidRPr="00A6602A" w:rsidRDefault="00234656" w:rsidP="00234656">
            <w:pPr>
              <w:jc w:val="center"/>
              <w:rPr>
                <w:color w:val="000000"/>
              </w:rPr>
            </w:pPr>
            <w:r>
              <w:t>т/ч</w:t>
            </w:r>
          </w:p>
        </w:tc>
        <w:tc>
          <w:tcPr>
            <w:tcW w:w="1083" w:type="dxa"/>
            <w:shd w:val="clear" w:color="auto" w:fill="auto"/>
            <w:vAlign w:val="bottom"/>
            <w:hideMark/>
          </w:tcPr>
          <w:p w14:paraId="66385C74" w14:textId="77777777" w:rsidR="00234656" w:rsidRPr="00A6602A" w:rsidRDefault="00234656" w:rsidP="00234656">
            <w:pPr>
              <w:jc w:val="right"/>
              <w:rPr>
                <w:color w:val="000000"/>
              </w:rPr>
            </w:pPr>
            <w:r w:rsidRPr="00F434BE">
              <w:rPr>
                <w:color w:val="000000"/>
              </w:rPr>
              <w:t>0.00</w:t>
            </w:r>
          </w:p>
        </w:tc>
        <w:tc>
          <w:tcPr>
            <w:tcW w:w="986" w:type="dxa"/>
            <w:vAlign w:val="bottom"/>
          </w:tcPr>
          <w:p w14:paraId="68B5CE21" w14:textId="04FC1BD8" w:rsidR="00234656" w:rsidRPr="00F434BE" w:rsidRDefault="00234656" w:rsidP="00234656">
            <w:pPr>
              <w:jc w:val="right"/>
              <w:rPr>
                <w:color w:val="000000"/>
              </w:rPr>
            </w:pPr>
            <w:r w:rsidRPr="00F434BE">
              <w:rPr>
                <w:color w:val="000000"/>
              </w:rPr>
              <w:t>0.00</w:t>
            </w:r>
          </w:p>
        </w:tc>
        <w:tc>
          <w:tcPr>
            <w:tcW w:w="986" w:type="dxa"/>
            <w:vAlign w:val="bottom"/>
          </w:tcPr>
          <w:p w14:paraId="01A351FD" w14:textId="6067CCB2" w:rsidR="00234656" w:rsidRPr="00F434BE" w:rsidRDefault="00234656" w:rsidP="00234656">
            <w:pPr>
              <w:jc w:val="right"/>
              <w:rPr>
                <w:color w:val="000000"/>
              </w:rPr>
            </w:pPr>
            <w:r w:rsidRPr="00F434BE">
              <w:rPr>
                <w:color w:val="000000"/>
              </w:rPr>
              <w:t>0.00</w:t>
            </w:r>
          </w:p>
        </w:tc>
        <w:tc>
          <w:tcPr>
            <w:tcW w:w="986" w:type="dxa"/>
            <w:vAlign w:val="bottom"/>
          </w:tcPr>
          <w:p w14:paraId="763C61C3" w14:textId="573D8391" w:rsidR="00234656" w:rsidRPr="00F434BE" w:rsidRDefault="00234656" w:rsidP="00234656">
            <w:pPr>
              <w:jc w:val="right"/>
              <w:rPr>
                <w:color w:val="000000"/>
              </w:rPr>
            </w:pPr>
            <w:r w:rsidRPr="00F434BE">
              <w:rPr>
                <w:color w:val="000000"/>
              </w:rPr>
              <w:t>0.00</w:t>
            </w:r>
          </w:p>
        </w:tc>
        <w:tc>
          <w:tcPr>
            <w:tcW w:w="986" w:type="dxa"/>
            <w:vAlign w:val="bottom"/>
          </w:tcPr>
          <w:p w14:paraId="11187BD7" w14:textId="4DA4AC8D" w:rsidR="00234656" w:rsidRPr="00F434BE" w:rsidRDefault="00234656" w:rsidP="00234656">
            <w:pPr>
              <w:jc w:val="right"/>
              <w:rPr>
                <w:color w:val="000000"/>
              </w:rPr>
            </w:pPr>
            <w:r w:rsidRPr="00F434BE">
              <w:rPr>
                <w:color w:val="000000"/>
              </w:rPr>
              <w:t>0.00</w:t>
            </w:r>
          </w:p>
        </w:tc>
        <w:tc>
          <w:tcPr>
            <w:tcW w:w="986" w:type="dxa"/>
            <w:vAlign w:val="bottom"/>
          </w:tcPr>
          <w:p w14:paraId="2E71D45B" w14:textId="167CBC4C" w:rsidR="00234656" w:rsidRPr="00F434BE" w:rsidRDefault="00234656" w:rsidP="00234656">
            <w:pPr>
              <w:jc w:val="right"/>
              <w:rPr>
                <w:color w:val="000000"/>
              </w:rPr>
            </w:pPr>
            <w:r w:rsidRPr="00F434BE">
              <w:rPr>
                <w:color w:val="000000"/>
              </w:rPr>
              <w:t>0.00</w:t>
            </w:r>
          </w:p>
        </w:tc>
        <w:tc>
          <w:tcPr>
            <w:tcW w:w="986" w:type="dxa"/>
            <w:vAlign w:val="bottom"/>
          </w:tcPr>
          <w:p w14:paraId="7FF1B4B6" w14:textId="13EE76A5" w:rsidR="00234656" w:rsidRPr="00F434BE" w:rsidRDefault="00234656" w:rsidP="00234656">
            <w:pPr>
              <w:jc w:val="right"/>
              <w:rPr>
                <w:color w:val="000000"/>
              </w:rPr>
            </w:pPr>
            <w:r w:rsidRPr="00F434BE">
              <w:rPr>
                <w:color w:val="000000"/>
              </w:rPr>
              <w:t>0.00</w:t>
            </w:r>
          </w:p>
        </w:tc>
        <w:tc>
          <w:tcPr>
            <w:tcW w:w="986" w:type="dxa"/>
            <w:vAlign w:val="bottom"/>
          </w:tcPr>
          <w:p w14:paraId="1CF54400" w14:textId="061CAF9B" w:rsidR="00234656" w:rsidRPr="00F434BE" w:rsidRDefault="00234656" w:rsidP="00234656">
            <w:pPr>
              <w:jc w:val="right"/>
              <w:rPr>
                <w:color w:val="000000"/>
              </w:rPr>
            </w:pPr>
            <w:r w:rsidRPr="00F434BE">
              <w:rPr>
                <w:color w:val="000000"/>
              </w:rPr>
              <w:t>0.00</w:t>
            </w:r>
          </w:p>
        </w:tc>
        <w:tc>
          <w:tcPr>
            <w:tcW w:w="986" w:type="dxa"/>
            <w:vAlign w:val="bottom"/>
          </w:tcPr>
          <w:p w14:paraId="27C4EBC7" w14:textId="7E034ACE" w:rsidR="00234656" w:rsidRPr="00F434BE" w:rsidRDefault="00234656" w:rsidP="00234656">
            <w:pPr>
              <w:jc w:val="right"/>
              <w:rPr>
                <w:color w:val="000000"/>
              </w:rPr>
            </w:pPr>
            <w:r w:rsidRPr="00F434BE">
              <w:rPr>
                <w:color w:val="000000"/>
              </w:rPr>
              <w:t>0.00</w:t>
            </w:r>
          </w:p>
        </w:tc>
        <w:tc>
          <w:tcPr>
            <w:tcW w:w="986" w:type="dxa"/>
            <w:vAlign w:val="bottom"/>
          </w:tcPr>
          <w:p w14:paraId="2FBF48E7" w14:textId="1563B768" w:rsidR="00234656" w:rsidRPr="00F434BE" w:rsidRDefault="00234656" w:rsidP="00234656">
            <w:pPr>
              <w:jc w:val="right"/>
              <w:rPr>
                <w:color w:val="000000"/>
              </w:rPr>
            </w:pPr>
            <w:r w:rsidRPr="00F434BE">
              <w:rPr>
                <w:color w:val="000000"/>
              </w:rPr>
              <w:t>0.00</w:t>
            </w:r>
          </w:p>
        </w:tc>
        <w:tc>
          <w:tcPr>
            <w:tcW w:w="1043" w:type="dxa"/>
            <w:vAlign w:val="bottom"/>
          </w:tcPr>
          <w:p w14:paraId="2DF3F0B3" w14:textId="744C50C2" w:rsidR="00234656" w:rsidRPr="00F434BE" w:rsidRDefault="00234656" w:rsidP="00234656">
            <w:pPr>
              <w:jc w:val="right"/>
              <w:rPr>
                <w:color w:val="000000"/>
              </w:rPr>
            </w:pPr>
            <w:r w:rsidRPr="00F434BE">
              <w:rPr>
                <w:color w:val="000000"/>
              </w:rPr>
              <w:t>0.00</w:t>
            </w:r>
          </w:p>
        </w:tc>
      </w:tr>
      <w:tr w:rsidR="00234656" w:rsidRPr="001145AA" w14:paraId="4DB0F167" w14:textId="0265DF6B" w:rsidTr="00EF3442">
        <w:trPr>
          <w:trHeight w:val="20"/>
        </w:trPr>
        <w:tc>
          <w:tcPr>
            <w:tcW w:w="636" w:type="dxa"/>
            <w:shd w:val="clear" w:color="auto" w:fill="auto"/>
            <w:noWrap/>
            <w:hideMark/>
          </w:tcPr>
          <w:p w14:paraId="7777932F" w14:textId="77777777" w:rsidR="00234656" w:rsidRPr="00A6602A" w:rsidRDefault="00234656" w:rsidP="00234656">
            <w:pPr>
              <w:rPr>
                <w:color w:val="000000"/>
              </w:rPr>
            </w:pPr>
            <w:r w:rsidRPr="00A6602A">
              <w:rPr>
                <w:color w:val="000000"/>
              </w:rPr>
              <w:t>2</w:t>
            </w:r>
          </w:p>
        </w:tc>
        <w:tc>
          <w:tcPr>
            <w:tcW w:w="2766" w:type="dxa"/>
            <w:shd w:val="clear" w:color="auto" w:fill="auto"/>
            <w:hideMark/>
          </w:tcPr>
          <w:p w14:paraId="41566D42" w14:textId="77777777" w:rsidR="00234656" w:rsidRPr="00A6602A" w:rsidRDefault="00234656" w:rsidP="00234656">
            <w:pPr>
              <w:rPr>
                <w:color w:val="000000"/>
              </w:rPr>
            </w:pPr>
            <w:r w:rsidRPr="00A6602A">
              <w:rPr>
                <w:color w:val="000000"/>
              </w:rPr>
              <w:t>Расход воды на ГВС</w:t>
            </w:r>
          </w:p>
        </w:tc>
        <w:tc>
          <w:tcPr>
            <w:tcW w:w="907" w:type="dxa"/>
            <w:vAlign w:val="center"/>
          </w:tcPr>
          <w:p w14:paraId="2BAA4822" w14:textId="77777777" w:rsidR="00234656" w:rsidRPr="00A6602A" w:rsidRDefault="00234656" w:rsidP="00234656">
            <w:pPr>
              <w:jc w:val="center"/>
              <w:rPr>
                <w:color w:val="000000"/>
              </w:rPr>
            </w:pPr>
            <w:r>
              <w:t>т/ч</w:t>
            </w:r>
          </w:p>
        </w:tc>
        <w:tc>
          <w:tcPr>
            <w:tcW w:w="1083" w:type="dxa"/>
            <w:shd w:val="clear" w:color="auto" w:fill="auto"/>
            <w:vAlign w:val="bottom"/>
            <w:hideMark/>
          </w:tcPr>
          <w:p w14:paraId="3E9DFAF2" w14:textId="77777777" w:rsidR="00234656" w:rsidRPr="00A6602A" w:rsidRDefault="00234656" w:rsidP="00234656">
            <w:pPr>
              <w:jc w:val="right"/>
              <w:rPr>
                <w:color w:val="000000"/>
              </w:rPr>
            </w:pPr>
            <w:r w:rsidRPr="00A6602A">
              <w:rPr>
                <w:color w:val="000000"/>
              </w:rPr>
              <w:t>0.00</w:t>
            </w:r>
          </w:p>
        </w:tc>
        <w:tc>
          <w:tcPr>
            <w:tcW w:w="986" w:type="dxa"/>
            <w:vAlign w:val="bottom"/>
          </w:tcPr>
          <w:p w14:paraId="3B70FBF3" w14:textId="56C4E584" w:rsidR="00234656" w:rsidRPr="00A6602A" w:rsidRDefault="00234656" w:rsidP="00234656">
            <w:pPr>
              <w:jc w:val="right"/>
              <w:rPr>
                <w:color w:val="000000"/>
              </w:rPr>
            </w:pPr>
            <w:r w:rsidRPr="00A6602A">
              <w:rPr>
                <w:color w:val="000000"/>
              </w:rPr>
              <w:t>0.00</w:t>
            </w:r>
          </w:p>
        </w:tc>
        <w:tc>
          <w:tcPr>
            <w:tcW w:w="986" w:type="dxa"/>
            <w:vAlign w:val="bottom"/>
          </w:tcPr>
          <w:p w14:paraId="4D554CCC" w14:textId="0924A3C8" w:rsidR="00234656" w:rsidRPr="00A6602A" w:rsidRDefault="00234656" w:rsidP="00234656">
            <w:pPr>
              <w:jc w:val="right"/>
              <w:rPr>
                <w:color w:val="000000"/>
              </w:rPr>
            </w:pPr>
            <w:r w:rsidRPr="00A6602A">
              <w:rPr>
                <w:color w:val="000000"/>
              </w:rPr>
              <w:t>0.00</w:t>
            </w:r>
          </w:p>
        </w:tc>
        <w:tc>
          <w:tcPr>
            <w:tcW w:w="986" w:type="dxa"/>
            <w:vAlign w:val="bottom"/>
          </w:tcPr>
          <w:p w14:paraId="05817A17" w14:textId="6DED2E49" w:rsidR="00234656" w:rsidRPr="00A6602A" w:rsidRDefault="00234656" w:rsidP="00234656">
            <w:pPr>
              <w:jc w:val="right"/>
              <w:rPr>
                <w:color w:val="000000"/>
              </w:rPr>
            </w:pPr>
            <w:r w:rsidRPr="00A6602A">
              <w:rPr>
                <w:color w:val="000000"/>
              </w:rPr>
              <w:t>0.00</w:t>
            </w:r>
          </w:p>
        </w:tc>
        <w:tc>
          <w:tcPr>
            <w:tcW w:w="986" w:type="dxa"/>
            <w:vAlign w:val="bottom"/>
          </w:tcPr>
          <w:p w14:paraId="689D8077" w14:textId="417C7C02" w:rsidR="00234656" w:rsidRPr="00A6602A" w:rsidRDefault="00234656" w:rsidP="00234656">
            <w:pPr>
              <w:jc w:val="right"/>
              <w:rPr>
                <w:color w:val="000000"/>
              </w:rPr>
            </w:pPr>
            <w:r w:rsidRPr="00A6602A">
              <w:rPr>
                <w:color w:val="000000"/>
              </w:rPr>
              <w:t>0.00</w:t>
            </w:r>
          </w:p>
        </w:tc>
        <w:tc>
          <w:tcPr>
            <w:tcW w:w="986" w:type="dxa"/>
            <w:vAlign w:val="bottom"/>
          </w:tcPr>
          <w:p w14:paraId="0A935D59" w14:textId="4A50791D" w:rsidR="00234656" w:rsidRPr="00A6602A" w:rsidRDefault="00234656" w:rsidP="00234656">
            <w:pPr>
              <w:jc w:val="right"/>
              <w:rPr>
                <w:color w:val="000000"/>
              </w:rPr>
            </w:pPr>
            <w:r w:rsidRPr="00A6602A">
              <w:rPr>
                <w:color w:val="000000"/>
              </w:rPr>
              <w:t>0.00</w:t>
            </w:r>
          </w:p>
        </w:tc>
        <w:tc>
          <w:tcPr>
            <w:tcW w:w="986" w:type="dxa"/>
            <w:vAlign w:val="bottom"/>
          </w:tcPr>
          <w:p w14:paraId="26CE71D8" w14:textId="3E4A6425" w:rsidR="00234656" w:rsidRPr="00A6602A" w:rsidRDefault="00234656" w:rsidP="00234656">
            <w:pPr>
              <w:jc w:val="right"/>
              <w:rPr>
                <w:color w:val="000000"/>
              </w:rPr>
            </w:pPr>
            <w:r w:rsidRPr="00A6602A">
              <w:rPr>
                <w:color w:val="000000"/>
              </w:rPr>
              <w:t>0.00</w:t>
            </w:r>
          </w:p>
        </w:tc>
        <w:tc>
          <w:tcPr>
            <w:tcW w:w="986" w:type="dxa"/>
            <w:vAlign w:val="bottom"/>
          </w:tcPr>
          <w:p w14:paraId="616CF2F1" w14:textId="15898DD3" w:rsidR="00234656" w:rsidRPr="00A6602A" w:rsidRDefault="00234656" w:rsidP="00234656">
            <w:pPr>
              <w:jc w:val="right"/>
              <w:rPr>
                <w:color w:val="000000"/>
              </w:rPr>
            </w:pPr>
            <w:r w:rsidRPr="00A6602A">
              <w:rPr>
                <w:color w:val="000000"/>
              </w:rPr>
              <w:t>0.00</w:t>
            </w:r>
          </w:p>
        </w:tc>
        <w:tc>
          <w:tcPr>
            <w:tcW w:w="986" w:type="dxa"/>
            <w:vAlign w:val="bottom"/>
          </w:tcPr>
          <w:p w14:paraId="3F2A698B" w14:textId="5F59B400" w:rsidR="00234656" w:rsidRPr="00A6602A" w:rsidRDefault="00234656" w:rsidP="00234656">
            <w:pPr>
              <w:jc w:val="right"/>
              <w:rPr>
                <w:color w:val="000000"/>
              </w:rPr>
            </w:pPr>
            <w:r w:rsidRPr="00A6602A">
              <w:rPr>
                <w:color w:val="000000"/>
              </w:rPr>
              <w:t>0.00</w:t>
            </w:r>
          </w:p>
        </w:tc>
        <w:tc>
          <w:tcPr>
            <w:tcW w:w="986" w:type="dxa"/>
            <w:vAlign w:val="bottom"/>
          </w:tcPr>
          <w:p w14:paraId="745E27AA" w14:textId="2D7FDBDC" w:rsidR="00234656" w:rsidRPr="00A6602A" w:rsidRDefault="00234656" w:rsidP="00234656">
            <w:pPr>
              <w:jc w:val="right"/>
              <w:rPr>
                <w:color w:val="000000"/>
              </w:rPr>
            </w:pPr>
            <w:r w:rsidRPr="00A6602A">
              <w:rPr>
                <w:color w:val="000000"/>
              </w:rPr>
              <w:t>0.00</w:t>
            </w:r>
          </w:p>
        </w:tc>
        <w:tc>
          <w:tcPr>
            <w:tcW w:w="1043" w:type="dxa"/>
            <w:vAlign w:val="bottom"/>
          </w:tcPr>
          <w:p w14:paraId="1938BDED" w14:textId="2EC317D1" w:rsidR="00234656" w:rsidRPr="00A6602A" w:rsidRDefault="00234656" w:rsidP="00234656">
            <w:pPr>
              <w:jc w:val="right"/>
              <w:rPr>
                <w:color w:val="000000"/>
              </w:rPr>
            </w:pPr>
            <w:r w:rsidRPr="00A6602A">
              <w:rPr>
                <w:color w:val="000000"/>
              </w:rPr>
              <w:t>0.00</w:t>
            </w:r>
          </w:p>
        </w:tc>
      </w:tr>
      <w:tr w:rsidR="00234656" w:rsidRPr="00A6602A" w14:paraId="069296D6" w14:textId="30DAED77" w:rsidTr="00EF3442">
        <w:trPr>
          <w:trHeight w:val="20"/>
        </w:trPr>
        <w:tc>
          <w:tcPr>
            <w:tcW w:w="636" w:type="dxa"/>
          </w:tcPr>
          <w:p w14:paraId="1829CDF1" w14:textId="77777777" w:rsidR="00234656" w:rsidRPr="00A6602A" w:rsidRDefault="00234656" w:rsidP="00234656">
            <w:pPr>
              <w:rPr>
                <w:color w:val="000000"/>
              </w:rPr>
            </w:pPr>
          </w:p>
        </w:tc>
        <w:tc>
          <w:tcPr>
            <w:tcW w:w="14673" w:type="dxa"/>
            <w:gridSpan w:val="13"/>
            <w:shd w:val="clear" w:color="auto" w:fill="auto"/>
            <w:noWrap/>
          </w:tcPr>
          <w:p w14:paraId="59D4B9D5" w14:textId="019694A2" w:rsidR="00234656" w:rsidRPr="001551E7" w:rsidRDefault="00397196" w:rsidP="00234656">
            <w:pPr>
              <w:rPr>
                <w:color w:val="000000"/>
              </w:rPr>
            </w:pPr>
            <w:r>
              <w:rPr>
                <w:color w:val="000000"/>
              </w:rPr>
              <w:t>Котельная «Котельная банно-прачечного комплекса», ул. Ленина, 14б</w:t>
            </w:r>
          </w:p>
        </w:tc>
      </w:tr>
      <w:tr w:rsidR="00234656" w:rsidRPr="00A6602A" w14:paraId="65B12481" w14:textId="50EA04C8" w:rsidTr="00EF3442">
        <w:trPr>
          <w:trHeight w:val="20"/>
        </w:trPr>
        <w:tc>
          <w:tcPr>
            <w:tcW w:w="636" w:type="dxa"/>
            <w:shd w:val="clear" w:color="auto" w:fill="auto"/>
            <w:noWrap/>
            <w:hideMark/>
          </w:tcPr>
          <w:p w14:paraId="40B13462" w14:textId="77777777" w:rsidR="00234656" w:rsidRPr="00A6602A" w:rsidRDefault="00234656" w:rsidP="00234656">
            <w:pPr>
              <w:rPr>
                <w:color w:val="000000"/>
              </w:rPr>
            </w:pPr>
            <w:r w:rsidRPr="00A6602A">
              <w:rPr>
                <w:color w:val="000000"/>
              </w:rPr>
              <w:lastRenderedPageBreak/>
              <w:t>1</w:t>
            </w:r>
          </w:p>
        </w:tc>
        <w:tc>
          <w:tcPr>
            <w:tcW w:w="2766" w:type="dxa"/>
            <w:shd w:val="clear" w:color="auto" w:fill="auto"/>
            <w:hideMark/>
          </w:tcPr>
          <w:p w14:paraId="6933669F" w14:textId="77777777" w:rsidR="00234656" w:rsidRPr="00A6602A" w:rsidRDefault="00234656" w:rsidP="00234656">
            <w:pPr>
              <w:rPr>
                <w:color w:val="000000"/>
              </w:rPr>
            </w:pPr>
            <w:r w:rsidRPr="00A6602A">
              <w:rPr>
                <w:color w:val="000000"/>
              </w:rPr>
              <w:t>Всего подпитка тепловой сети, в том числе:</w:t>
            </w:r>
          </w:p>
        </w:tc>
        <w:tc>
          <w:tcPr>
            <w:tcW w:w="907" w:type="dxa"/>
            <w:vAlign w:val="center"/>
          </w:tcPr>
          <w:p w14:paraId="73F4C57D" w14:textId="77777777" w:rsidR="00234656" w:rsidRPr="00A6602A" w:rsidRDefault="00234656" w:rsidP="00234656">
            <w:pPr>
              <w:jc w:val="center"/>
              <w:rPr>
                <w:color w:val="000000"/>
              </w:rPr>
            </w:pPr>
            <w:r>
              <w:t>т/ч</w:t>
            </w:r>
          </w:p>
        </w:tc>
        <w:tc>
          <w:tcPr>
            <w:tcW w:w="1083" w:type="dxa"/>
            <w:vAlign w:val="bottom"/>
          </w:tcPr>
          <w:p w14:paraId="1049438D" w14:textId="77777777" w:rsidR="00234656" w:rsidRPr="001551E7" w:rsidRDefault="00234656" w:rsidP="00234656">
            <w:pPr>
              <w:jc w:val="right"/>
              <w:rPr>
                <w:color w:val="000000"/>
                <w:lang w:val="en-US"/>
              </w:rPr>
            </w:pPr>
            <w:r>
              <w:rPr>
                <w:lang w:val="en-US"/>
              </w:rPr>
              <w:t>0.</w:t>
            </w:r>
            <w:r>
              <w:t>2</w:t>
            </w:r>
            <w:r>
              <w:rPr>
                <w:lang w:val="en-US"/>
              </w:rPr>
              <w:t>1</w:t>
            </w:r>
          </w:p>
        </w:tc>
        <w:tc>
          <w:tcPr>
            <w:tcW w:w="986" w:type="dxa"/>
            <w:vAlign w:val="bottom"/>
          </w:tcPr>
          <w:p w14:paraId="37EBFAD1" w14:textId="52260ED6" w:rsidR="00234656" w:rsidRDefault="00234656" w:rsidP="00234656">
            <w:pPr>
              <w:jc w:val="right"/>
              <w:rPr>
                <w:lang w:val="en-US"/>
              </w:rPr>
            </w:pPr>
            <w:r>
              <w:rPr>
                <w:lang w:val="en-US"/>
              </w:rPr>
              <w:t>0.</w:t>
            </w:r>
            <w:r>
              <w:t>2</w:t>
            </w:r>
            <w:r>
              <w:rPr>
                <w:lang w:val="en-US"/>
              </w:rPr>
              <w:t>1</w:t>
            </w:r>
          </w:p>
        </w:tc>
        <w:tc>
          <w:tcPr>
            <w:tcW w:w="986" w:type="dxa"/>
            <w:vAlign w:val="bottom"/>
          </w:tcPr>
          <w:p w14:paraId="53221E39" w14:textId="6A1CF60D" w:rsidR="00234656" w:rsidRDefault="00234656" w:rsidP="00234656">
            <w:pPr>
              <w:jc w:val="right"/>
              <w:rPr>
                <w:lang w:val="en-US"/>
              </w:rPr>
            </w:pPr>
            <w:r>
              <w:rPr>
                <w:lang w:val="en-US"/>
              </w:rPr>
              <w:t>0.</w:t>
            </w:r>
            <w:r>
              <w:t>2</w:t>
            </w:r>
            <w:r>
              <w:rPr>
                <w:lang w:val="en-US"/>
              </w:rPr>
              <w:t>1</w:t>
            </w:r>
          </w:p>
        </w:tc>
        <w:tc>
          <w:tcPr>
            <w:tcW w:w="986" w:type="dxa"/>
            <w:vAlign w:val="bottom"/>
          </w:tcPr>
          <w:p w14:paraId="4D996003" w14:textId="7BC6295E" w:rsidR="00234656" w:rsidRDefault="00234656" w:rsidP="00234656">
            <w:pPr>
              <w:jc w:val="right"/>
              <w:rPr>
                <w:lang w:val="en-US"/>
              </w:rPr>
            </w:pPr>
            <w:r>
              <w:rPr>
                <w:lang w:val="en-US"/>
              </w:rPr>
              <w:t>0.</w:t>
            </w:r>
            <w:r>
              <w:t>2</w:t>
            </w:r>
            <w:r>
              <w:rPr>
                <w:lang w:val="en-US"/>
              </w:rPr>
              <w:t>1</w:t>
            </w:r>
          </w:p>
        </w:tc>
        <w:tc>
          <w:tcPr>
            <w:tcW w:w="986" w:type="dxa"/>
            <w:vAlign w:val="bottom"/>
          </w:tcPr>
          <w:p w14:paraId="7E1C0A3B" w14:textId="35ADC15D" w:rsidR="00234656" w:rsidRDefault="00234656" w:rsidP="00234656">
            <w:pPr>
              <w:jc w:val="right"/>
              <w:rPr>
                <w:lang w:val="en-US"/>
              </w:rPr>
            </w:pPr>
            <w:r>
              <w:rPr>
                <w:lang w:val="en-US"/>
              </w:rPr>
              <w:t>0.</w:t>
            </w:r>
            <w:r>
              <w:t>2</w:t>
            </w:r>
            <w:r>
              <w:rPr>
                <w:lang w:val="en-US"/>
              </w:rPr>
              <w:t>1</w:t>
            </w:r>
          </w:p>
        </w:tc>
        <w:tc>
          <w:tcPr>
            <w:tcW w:w="986" w:type="dxa"/>
            <w:vAlign w:val="bottom"/>
          </w:tcPr>
          <w:p w14:paraId="6350DEA3" w14:textId="4C550406" w:rsidR="00234656" w:rsidRDefault="00234656" w:rsidP="00234656">
            <w:pPr>
              <w:jc w:val="right"/>
              <w:rPr>
                <w:lang w:val="en-US"/>
              </w:rPr>
            </w:pPr>
            <w:r>
              <w:rPr>
                <w:lang w:val="en-US"/>
              </w:rPr>
              <w:t>0.</w:t>
            </w:r>
            <w:r>
              <w:t>2</w:t>
            </w:r>
            <w:r>
              <w:rPr>
                <w:lang w:val="en-US"/>
              </w:rPr>
              <w:t>1</w:t>
            </w:r>
          </w:p>
        </w:tc>
        <w:tc>
          <w:tcPr>
            <w:tcW w:w="986" w:type="dxa"/>
            <w:vAlign w:val="bottom"/>
          </w:tcPr>
          <w:p w14:paraId="64C7A258" w14:textId="4BB38981" w:rsidR="00234656" w:rsidRDefault="00234656" w:rsidP="00234656">
            <w:pPr>
              <w:jc w:val="right"/>
              <w:rPr>
                <w:lang w:val="en-US"/>
              </w:rPr>
            </w:pPr>
            <w:r>
              <w:rPr>
                <w:lang w:val="en-US"/>
              </w:rPr>
              <w:t>0.</w:t>
            </w:r>
            <w:r>
              <w:t>2</w:t>
            </w:r>
            <w:r>
              <w:rPr>
                <w:lang w:val="en-US"/>
              </w:rPr>
              <w:t>1</w:t>
            </w:r>
          </w:p>
        </w:tc>
        <w:tc>
          <w:tcPr>
            <w:tcW w:w="986" w:type="dxa"/>
            <w:vAlign w:val="bottom"/>
          </w:tcPr>
          <w:p w14:paraId="14A27DBF" w14:textId="13BFFDCA" w:rsidR="00234656" w:rsidRDefault="00234656" w:rsidP="00234656">
            <w:pPr>
              <w:jc w:val="right"/>
              <w:rPr>
                <w:lang w:val="en-US"/>
              </w:rPr>
            </w:pPr>
            <w:r>
              <w:rPr>
                <w:lang w:val="en-US"/>
              </w:rPr>
              <w:t>0.</w:t>
            </w:r>
            <w:r>
              <w:t>2</w:t>
            </w:r>
            <w:r>
              <w:rPr>
                <w:lang w:val="en-US"/>
              </w:rPr>
              <w:t>1</w:t>
            </w:r>
          </w:p>
        </w:tc>
        <w:tc>
          <w:tcPr>
            <w:tcW w:w="986" w:type="dxa"/>
            <w:vAlign w:val="bottom"/>
          </w:tcPr>
          <w:p w14:paraId="726FE180" w14:textId="590034B1" w:rsidR="00234656" w:rsidRDefault="00234656" w:rsidP="00234656">
            <w:pPr>
              <w:jc w:val="right"/>
              <w:rPr>
                <w:lang w:val="en-US"/>
              </w:rPr>
            </w:pPr>
            <w:r>
              <w:rPr>
                <w:lang w:val="en-US"/>
              </w:rPr>
              <w:t>0.</w:t>
            </w:r>
            <w:r>
              <w:t>2</w:t>
            </w:r>
            <w:r>
              <w:rPr>
                <w:lang w:val="en-US"/>
              </w:rPr>
              <w:t>1</w:t>
            </w:r>
          </w:p>
        </w:tc>
        <w:tc>
          <w:tcPr>
            <w:tcW w:w="986" w:type="dxa"/>
            <w:vAlign w:val="bottom"/>
          </w:tcPr>
          <w:p w14:paraId="54F7B1DF" w14:textId="146BCB67" w:rsidR="00234656" w:rsidRDefault="00234656" w:rsidP="00234656">
            <w:pPr>
              <w:jc w:val="right"/>
              <w:rPr>
                <w:lang w:val="en-US"/>
              </w:rPr>
            </w:pPr>
            <w:r>
              <w:rPr>
                <w:lang w:val="en-US"/>
              </w:rPr>
              <w:t>0.</w:t>
            </w:r>
            <w:r>
              <w:t>2</w:t>
            </w:r>
            <w:r>
              <w:rPr>
                <w:lang w:val="en-US"/>
              </w:rPr>
              <w:t>1</w:t>
            </w:r>
          </w:p>
        </w:tc>
        <w:tc>
          <w:tcPr>
            <w:tcW w:w="1043" w:type="dxa"/>
            <w:vAlign w:val="bottom"/>
          </w:tcPr>
          <w:p w14:paraId="3CC655C8" w14:textId="59F4BDBC" w:rsidR="00234656" w:rsidRDefault="00234656" w:rsidP="00234656">
            <w:pPr>
              <w:jc w:val="right"/>
              <w:rPr>
                <w:lang w:val="en-US"/>
              </w:rPr>
            </w:pPr>
            <w:r>
              <w:rPr>
                <w:lang w:val="en-US"/>
              </w:rPr>
              <w:t>0.</w:t>
            </w:r>
            <w:r>
              <w:t>2</w:t>
            </w:r>
            <w:r>
              <w:rPr>
                <w:lang w:val="en-US"/>
              </w:rPr>
              <w:t>1</w:t>
            </w:r>
          </w:p>
        </w:tc>
      </w:tr>
      <w:tr w:rsidR="00234656" w:rsidRPr="00A6602A" w14:paraId="1EC9C6B4" w14:textId="1FD5AD6E" w:rsidTr="00EF3442">
        <w:trPr>
          <w:trHeight w:val="20"/>
        </w:trPr>
        <w:tc>
          <w:tcPr>
            <w:tcW w:w="636" w:type="dxa"/>
            <w:shd w:val="clear" w:color="auto" w:fill="auto"/>
            <w:noWrap/>
            <w:hideMark/>
          </w:tcPr>
          <w:p w14:paraId="57D2501D" w14:textId="77777777" w:rsidR="00234656" w:rsidRPr="00A6602A" w:rsidRDefault="00234656" w:rsidP="00234656">
            <w:pPr>
              <w:rPr>
                <w:color w:val="000000"/>
              </w:rPr>
            </w:pPr>
            <w:r w:rsidRPr="00A6602A">
              <w:rPr>
                <w:color w:val="000000"/>
              </w:rPr>
              <w:t>1.1.</w:t>
            </w:r>
          </w:p>
        </w:tc>
        <w:tc>
          <w:tcPr>
            <w:tcW w:w="2766" w:type="dxa"/>
            <w:shd w:val="clear" w:color="auto" w:fill="auto"/>
            <w:hideMark/>
          </w:tcPr>
          <w:p w14:paraId="3A584DEA" w14:textId="77777777" w:rsidR="00234656" w:rsidRPr="00A6602A" w:rsidRDefault="00234656" w:rsidP="00234656">
            <w:pPr>
              <w:rPr>
                <w:color w:val="000000"/>
              </w:rPr>
            </w:pPr>
            <w:r w:rsidRPr="00A6602A">
              <w:rPr>
                <w:color w:val="000000"/>
              </w:rPr>
              <w:t>нормативные утечки теплоносителя в сетях</w:t>
            </w:r>
          </w:p>
        </w:tc>
        <w:tc>
          <w:tcPr>
            <w:tcW w:w="907" w:type="dxa"/>
            <w:vAlign w:val="center"/>
          </w:tcPr>
          <w:p w14:paraId="68B1DAA1" w14:textId="77777777" w:rsidR="00234656" w:rsidRPr="00A6602A" w:rsidRDefault="00234656" w:rsidP="00234656">
            <w:pPr>
              <w:jc w:val="center"/>
              <w:rPr>
                <w:color w:val="000000"/>
              </w:rPr>
            </w:pPr>
            <w:r>
              <w:t>т/ч</w:t>
            </w:r>
          </w:p>
        </w:tc>
        <w:tc>
          <w:tcPr>
            <w:tcW w:w="1083" w:type="dxa"/>
            <w:vAlign w:val="bottom"/>
          </w:tcPr>
          <w:p w14:paraId="0A1D3D6A" w14:textId="77777777" w:rsidR="00234656" w:rsidRPr="00A6602A" w:rsidRDefault="00234656" w:rsidP="00234656">
            <w:pPr>
              <w:jc w:val="right"/>
              <w:rPr>
                <w:color w:val="000000"/>
              </w:rPr>
            </w:pPr>
            <w:r>
              <w:rPr>
                <w:lang w:val="en-US"/>
              </w:rPr>
              <w:t>0.</w:t>
            </w:r>
            <w:r>
              <w:t>2</w:t>
            </w:r>
            <w:r>
              <w:rPr>
                <w:lang w:val="en-US"/>
              </w:rPr>
              <w:t>1</w:t>
            </w:r>
          </w:p>
        </w:tc>
        <w:tc>
          <w:tcPr>
            <w:tcW w:w="986" w:type="dxa"/>
            <w:vAlign w:val="bottom"/>
          </w:tcPr>
          <w:p w14:paraId="2F2351DC" w14:textId="1914057B" w:rsidR="00234656" w:rsidRDefault="00234656" w:rsidP="00234656">
            <w:pPr>
              <w:jc w:val="right"/>
              <w:rPr>
                <w:lang w:val="en-US"/>
              </w:rPr>
            </w:pPr>
            <w:r>
              <w:rPr>
                <w:lang w:val="en-US"/>
              </w:rPr>
              <w:t>0.</w:t>
            </w:r>
            <w:r>
              <w:t>2</w:t>
            </w:r>
            <w:r>
              <w:rPr>
                <w:lang w:val="en-US"/>
              </w:rPr>
              <w:t>1</w:t>
            </w:r>
          </w:p>
        </w:tc>
        <w:tc>
          <w:tcPr>
            <w:tcW w:w="986" w:type="dxa"/>
            <w:vAlign w:val="bottom"/>
          </w:tcPr>
          <w:p w14:paraId="75C8B8E0" w14:textId="74184B87" w:rsidR="00234656" w:rsidRDefault="00234656" w:rsidP="00234656">
            <w:pPr>
              <w:jc w:val="right"/>
              <w:rPr>
                <w:lang w:val="en-US"/>
              </w:rPr>
            </w:pPr>
            <w:r>
              <w:rPr>
                <w:lang w:val="en-US"/>
              </w:rPr>
              <w:t>0.</w:t>
            </w:r>
            <w:r>
              <w:t>2</w:t>
            </w:r>
            <w:r>
              <w:rPr>
                <w:lang w:val="en-US"/>
              </w:rPr>
              <w:t>1</w:t>
            </w:r>
          </w:p>
        </w:tc>
        <w:tc>
          <w:tcPr>
            <w:tcW w:w="986" w:type="dxa"/>
            <w:vAlign w:val="bottom"/>
          </w:tcPr>
          <w:p w14:paraId="34767728" w14:textId="7C2DFC8C" w:rsidR="00234656" w:rsidRDefault="00234656" w:rsidP="00234656">
            <w:pPr>
              <w:jc w:val="right"/>
              <w:rPr>
                <w:lang w:val="en-US"/>
              </w:rPr>
            </w:pPr>
            <w:r>
              <w:rPr>
                <w:lang w:val="en-US"/>
              </w:rPr>
              <w:t>0.</w:t>
            </w:r>
            <w:r>
              <w:t>2</w:t>
            </w:r>
            <w:r>
              <w:rPr>
                <w:lang w:val="en-US"/>
              </w:rPr>
              <w:t>1</w:t>
            </w:r>
          </w:p>
        </w:tc>
        <w:tc>
          <w:tcPr>
            <w:tcW w:w="986" w:type="dxa"/>
            <w:vAlign w:val="bottom"/>
          </w:tcPr>
          <w:p w14:paraId="5C2AE222" w14:textId="65DFE952" w:rsidR="00234656" w:rsidRDefault="00234656" w:rsidP="00234656">
            <w:pPr>
              <w:jc w:val="right"/>
              <w:rPr>
                <w:lang w:val="en-US"/>
              </w:rPr>
            </w:pPr>
            <w:r>
              <w:rPr>
                <w:lang w:val="en-US"/>
              </w:rPr>
              <w:t>0.</w:t>
            </w:r>
            <w:r>
              <w:t>2</w:t>
            </w:r>
            <w:r>
              <w:rPr>
                <w:lang w:val="en-US"/>
              </w:rPr>
              <w:t>1</w:t>
            </w:r>
          </w:p>
        </w:tc>
        <w:tc>
          <w:tcPr>
            <w:tcW w:w="986" w:type="dxa"/>
            <w:vAlign w:val="bottom"/>
          </w:tcPr>
          <w:p w14:paraId="53708243" w14:textId="7488409B" w:rsidR="00234656" w:rsidRDefault="00234656" w:rsidP="00234656">
            <w:pPr>
              <w:jc w:val="right"/>
              <w:rPr>
                <w:lang w:val="en-US"/>
              </w:rPr>
            </w:pPr>
            <w:r>
              <w:rPr>
                <w:lang w:val="en-US"/>
              </w:rPr>
              <w:t>0.</w:t>
            </w:r>
            <w:r>
              <w:t>2</w:t>
            </w:r>
            <w:r>
              <w:rPr>
                <w:lang w:val="en-US"/>
              </w:rPr>
              <w:t>1</w:t>
            </w:r>
          </w:p>
        </w:tc>
        <w:tc>
          <w:tcPr>
            <w:tcW w:w="986" w:type="dxa"/>
            <w:vAlign w:val="bottom"/>
          </w:tcPr>
          <w:p w14:paraId="34F5AF5A" w14:textId="41AEF38D" w:rsidR="00234656" w:rsidRDefault="00234656" w:rsidP="00234656">
            <w:pPr>
              <w:jc w:val="right"/>
              <w:rPr>
                <w:lang w:val="en-US"/>
              </w:rPr>
            </w:pPr>
            <w:r>
              <w:rPr>
                <w:lang w:val="en-US"/>
              </w:rPr>
              <w:t>0.</w:t>
            </w:r>
            <w:r>
              <w:t>2</w:t>
            </w:r>
            <w:r>
              <w:rPr>
                <w:lang w:val="en-US"/>
              </w:rPr>
              <w:t>1</w:t>
            </w:r>
          </w:p>
        </w:tc>
        <w:tc>
          <w:tcPr>
            <w:tcW w:w="986" w:type="dxa"/>
            <w:vAlign w:val="bottom"/>
          </w:tcPr>
          <w:p w14:paraId="08AFB9A9" w14:textId="4777E1C9" w:rsidR="00234656" w:rsidRDefault="00234656" w:rsidP="00234656">
            <w:pPr>
              <w:jc w:val="right"/>
              <w:rPr>
                <w:lang w:val="en-US"/>
              </w:rPr>
            </w:pPr>
            <w:r>
              <w:rPr>
                <w:lang w:val="en-US"/>
              </w:rPr>
              <w:t>0.</w:t>
            </w:r>
            <w:r>
              <w:t>2</w:t>
            </w:r>
            <w:r>
              <w:rPr>
                <w:lang w:val="en-US"/>
              </w:rPr>
              <w:t>1</w:t>
            </w:r>
          </w:p>
        </w:tc>
        <w:tc>
          <w:tcPr>
            <w:tcW w:w="986" w:type="dxa"/>
            <w:vAlign w:val="bottom"/>
          </w:tcPr>
          <w:p w14:paraId="0C84C274" w14:textId="77F25FEF" w:rsidR="00234656" w:rsidRDefault="00234656" w:rsidP="00234656">
            <w:pPr>
              <w:jc w:val="right"/>
              <w:rPr>
                <w:lang w:val="en-US"/>
              </w:rPr>
            </w:pPr>
            <w:r>
              <w:rPr>
                <w:lang w:val="en-US"/>
              </w:rPr>
              <w:t>0.</w:t>
            </w:r>
            <w:r>
              <w:t>2</w:t>
            </w:r>
            <w:r>
              <w:rPr>
                <w:lang w:val="en-US"/>
              </w:rPr>
              <w:t>1</w:t>
            </w:r>
          </w:p>
        </w:tc>
        <w:tc>
          <w:tcPr>
            <w:tcW w:w="986" w:type="dxa"/>
            <w:vAlign w:val="bottom"/>
          </w:tcPr>
          <w:p w14:paraId="7C3B29DD" w14:textId="0666F3E1" w:rsidR="00234656" w:rsidRDefault="00234656" w:rsidP="00234656">
            <w:pPr>
              <w:jc w:val="right"/>
              <w:rPr>
                <w:lang w:val="en-US"/>
              </w:rPr>
            </w:pPr>
            <w:r>
              <w:rPr>
                <w:lang w:val="en-US"/>
              </w:rPr>
              <w:t>0.</w:t>
            </w:r>
            <w:r>
              <w:t>2</w:t>
            </w:r>
            <w:r>
              <w:rPr>
                <w:lang w:val="en-US"/>
              </w:rPr>
              <w:t>1</w:t>
            </w:r>
          </w:p>
        </w:tc>
        <w:tc>
          <w:tcPr>
            <w:tcW w:w="1043" w:type="dxa"/>
            <w:vAlign w:val="bottom"/>
          </w:tcPr>
          <w:p w14:paraId="636B0B48" w14:textId="1D1FC637" w:rsidR="00234656" w:rsidRDefault="00234656" w:rsidP="00234656">
            <w:pPr>
              <w:jc w:val="right"/>
              <w:rPr>
                <w:lang w:val="en-US"/>
              </w:rPr>
            </w:pPr>
            <w:r>
              <w:rPr>
                <w:lang w:val="en-US"/>
              </w:rPr>
              <w:t>0.</w:t>
            </w:r>
            <w:r>
              <w:t>2</w:t>
            </w:r>
            <w:r>
              <w:rPr>
                <w:lang w:val="en-US"/>
              </w:rPr>
              <w:t>1</w:t>
            </w:r>
          </w:p>
        </w:tc>
      </w:tr>
      <w:tr w:rsidR="00234656" w:rsidRPr="00A6602A" w14:paraId="72CFBFAA" w14:textId="1C9CBD73" w:rsidTr="00EF3442">
        <w:trPr>
          <w:trHeight w:val="20"/>
        </w:trPr>
        <w:tc>
          <w:tcPr>
            <w:tcW w:w="636" w:type="dxa"/>
            <w:shd w:val="clear" w:color="auto" w:fill="auto"/>
            <w:noWrap/>
            <w:hideMark/>
          </w:tcPr>
          <w:p w14:paraId="3DD8ADE6" w14:textId="77777777" w:rsidR="00234656" w:rsidRPr="00A6602A" w:rsidRDefault="00234656" w:rsidP="00234656">
            <w:pPr>
              <w:rPr>
                <w:color w:val="000000"/>
              </w:rPr>
            </w:pPr>
            <w:r w:rsidRPr="00A6602A">
              <w:rPr>
                <w:color w:val="000000"/>
              </w:rPr>
              <w:t>1.2.</w:t>
            </w:r>
          </w:p>
        </w:tc>
        <w:tc>
          <w:tcPr>
            <w:tcW w:w="2766" w:type="dxa"/>
            <w:shd w:val="clear" w:color="auto" w:fill="auto"/>
            <w:hideMark/>
          </w:tcPr>
          <w:p w14:paraId="3C942779" w14:textId="77777777" w:rsidR="00234656" w:rsidRPr="00A6602A" w:rsidRDefault="00234656" w:rsidP="00234656">
            <w:pPr>
              <w:rPr>
                <w:color w:val="000000"/>
              </w:rPr>
            </w:pPr>
            <w:r w:rsidRPr="00A6602A">
              <w:rPr>
                <w:color w:val="000000"/>
              </w:rPr>
              <w:t>сверхнормативный расход воды</w:t>
            </w:r>
          </w:p>
        </w:tc>
        <w:tc>
          <w:tcPr>
            <w:tcW w:w="907" w:type="dxa"/>
            <w:vAlign w:val="center"/>
          </w:tcPr>
          <w:p w14:paraId="1ABB1B69" w14:textId="77777777" w:rsidR="00234656" w:rsidRPr="00A6602A" w:rsidRDefault="00234656" w:rsidP="00234656">
            <w:pPr>
              <w:jc w:val="center"/>
              <w:rPr>
                <w:color w:val="000000"/>
              </w:rPr>
            </w:pPr>
            <w:r>
              <w:t>т/ч</w:t>
            </w:r>
          </w:p>
        </w:tc>
        <w:tc>
          <w:tcPr>
            <w:tcW w:w="1083" w:type="dxa"/>
            <w:shd w:val="clear" w:color="auto" w:fill="auto"/>
            <w:vAlign w:val="bottom"/>
            <w:hideMark/>
          </w:tcPr>
          <w:p w14:paraId="17174571" w14:textId="77777777" w:rsidR="00234656" w:rsidRPr="00A6602A" w:rsidRDefault="00234656" w:rsidP="00234656">
            <w:pPr>
              <w:jc w:val="right"/>
              <w:rPr>
                <w:color w:val="000000"/>
              </w:rPr>
            </w:pPr>
            <w:r w:rsidRPr="00F434BE">
              <w:rPr>
                <w:color w:val="000000"/>
              </w:rPr>
              <w:t>0.00</w:t>
            </w:r>
          </w:p>
        </w:tc>
        <w:tc>
          <w:tcPr>
            <w:tcW w:w="986" w:type="dxa"/>
            <w:vAlign w:val="bottom"/>
          </w:tcPr>
          <w:p w14:paraId="487FBD00" w14:textId="3022FC14" w:rsidR="00234656" w:rsidRPr="00F434BE" w:rsidRDefault="00234656" w:rsidP="00234656">
            <w:pPr>
              <w:jc w:val="right"/>
              <w:rPr>
                <w:color w:val="000000"/>
              </w:rPr>
            </w:pPr>
            <w:r w:rsidRPr="00F434BE">
              <w:rPr>
                <w:color w:val="000000"/>
              </w:rPr>
              <w:t>0.00</w:t>
            </w:r>
          </w:p>
        </w:tc>
        <w:tc>
          <w:tcPr>
            <w:tcW w:w="986" w:type="dxa"/>
            <w:vAlign w:val="bottom"/>
          </w:tcPr>
          <w:p w14:paraId="549D0030" w14:textId="63166F14" w:rsidR="00234656" w:rsidRPr="00F434BE" w:rsidRDefault="00234656" w:rsidP="00234656">
            <w:pPr>
              <w:jc w:val="right"/>
              <w:rPr>
                <w:color w:val="000000"/>
              </w:rPr>
            </w:pPr>
            <w:r w:rsidRPr="00F434BE">
              <w:rPr>
                <w:color w:val="000000"/>
              </w:rPr>
              <w:t>0.00</w:t>
            </w:r>
          </w:p>
        </w:tc>
        <w:tc>
          <w:tcPr>
            <w:tcW w:w="986" w:type="dxa"/>
            <w:vAlign w:val="bottom"/>
          </w:tcPr>
          <w:p w14:paraId="2A8EEFF5" w14:textId="0B3E7B60" w:rsidR="00234656" w:rsidRPr="00F434BE" w:rsidRDefault="00234656" w:rsidP="00234656">
            <w:pPr>
              <w:jc w:val="right"/>
              <w:rPr>
                <w:color w:val="000000"/>
              </w:rPr>
            </w:pPr>
            <w:r w:rsidRPr="00F434BE">
              <w:rPr>
                <w:color w:val="000000"/>
              </w:rPr>
              <w:t>0.00</w:t>
            </w:r>
          </w:p>
        </w:tc>
        <w:tc>
          <w:tcPr>
            <w:tcW w:w="986" w:type="dxa"/>
            <w:vAlign w:val="bottom"/>
          </w:tcPr>
          <w:p w14:paraId="3F63A177" w14:textId="5A06D524" w:rsidR="00234656" w:rsidRPr="00F434BE" w:rsidRDefault="00234656" w:rsidP="00234656">
            <w:pPr>
              <w:jc w:val="right"/>
              <w:rPr>
                <w:color w:val="000000"/>
              </w:rPr>
            </w:pPr>
            <w:r w:rsidRPr="00F434BE">
              <w:rPr>
                <w:color w:val="000000"/>
              </w:rPr>
              <w:t>0.00</w:t>
            </w:r>
          </w:p>
        </w:tc>
        <w:tc>
          <w:tcPr>
            <w:tcW w:w="986" w:type="dxa"/>
            <w:vAlign w:val="bottom"/>
          </w:tcPr>
          <w:p w14:paraId="6A80F163" w14:textId="2A235FC3" w:rsidR="00234656" w:rsidRPr="00F434BE" w:rsidRDefault="00234656" w:rsidP="00234656">
            <w:pPr>
              <w:jc w:val="right"/>
              <w:rPr>
                <w:color w:val="000000"/>
              </w:rPr>
            </w:pPr>
            <w:r w:rsidRPr="00F434BE">
              <w:rPr>
                <w:color w:val="000000"/>
              </w:rPr>
              <w:t>0.00</w:t>
            </w:r>
          </w:p>
        </w:tc>
        <w:tc>
          <w:tcPr>
            <w:tcW w:w="986" w:type="dxa"/>
            <w:vAlign w:val="bottom"/>
          </w:tcPr>
          <w:p w14:paraId="6279567F" w14:textId="6FC25252" w:rsidR="00234656" w:rsidRPr="00F434BE" w:rsidRDefault="00234656" w:rsidP="00234656">
            <w:pPr>
              <w:jc w:val="right"/>
              <w:rPr>
                <w:color w:val="000000"/>
              </w:rPr>
            </w:pPr>
            <w:r w:rsidRPr="00F434BE">
              <w:rPr>
                <w:color w:val="000000"/>
              </w:rPr>
              <w:t>0.00</w:t>
            </w:r>
          </w:p>
        </w:tc>
        <w:tc>
          <w:tcPr>
            <w:tcW w:w="986" w:type="dxa"/>
            <w:vAlign w:val="bottom"/>
          </w:tcPr>
          <w:p w14:paraId="2F0B673B" w14:textId="5D1DA6B9" w:rsidR="00234656" w:rsidRPr="00F434BE" w:rsidRDefault="00234656" w:rsidP="00234656">
            <w:pPr>
              <w:jc w:val="right"/>
              <w:rPr>
                <w:color w:val="000000"/>
              </w:rPr>
            </w:pPr>
            <w:r w:rsidRPr="00F434BE">
              <w:rPr>
                <w:color w:val="000000"/>
              </w:rPr>
              <w:t>0.00</w:t>
            </w:r>
          </w:p>
        </w:tc>
        <w:tc>
          <w:tcPr>
            <w:tcW w:w="986" w:type="dxa"/>
            <w:vAlign w:val="bottom"/>
          </w:tcPr>
          <w:p w14:paraId="03BFF9E4" w14:textId="28575AC6" w:rsidR="00234656" w:rsidRPr="00F434BE" w:rsidRDefault="00234656" w:rsidP="00234656">
            <w:pPr>
              <w:jc w:val="right"/>
              <w:rPr>
                <w:color w:val="000000"/>
              </w:rPr>
            </w:pPr>
            <w:r w:rsidRPr="00F434BE">
              <w:rPr>
                <w:color w:val="000000"/>
              </w:rPr>
              <w:t>0.00</w:t>
            </w:r>
          </w:p>
        </w:tc>
        <w:tc>
          <w:tcPr>
            <w:tcW w:w="986" w:type="dxa"/>
            <w:vAlign w:val="bottom"/>
          </w:tcPr>
          <w:p w14:paraId="21FB64EF" w14:textId="36A6C0D3" w:rsidR="00234656" w:rsidRPr="00F434BE" w:rsidRDefault="00234656" w:rsidP="00234656">
            <w:pPr>
              <w:jc w:val="right"/>
              <w:rPr>
                <w:color w:val="000000"/>
              </w:rPr>
            </w:pPr>
            <w:r w:rsidRPr="00F434BE">
              <w:rPr>
                <w:color w:val="000000"/>
              </w:rPr>
              <w:t>0.00</w:t>
            </w:r>
          </w:p>
        </w:tc>
        <w:tc>
          <w:tcPr>
            <w:tcW w:w="1043" w:type="dxa"/>
            <w:vAlign w:val="bottom"/>
          </w:tcPr>
          <w:p w14:paraId="441C94A8" w14:textId="6703FB8D" w:rsidR="00234656" w:rsidRPr="00F434BE" w:rsidRDefault="00234656" w:rsidP="00234656">
            <w:pPr>
              <w:jc w:val="right"/>
              <w:rPr>
                <w:color w:val="000000"/>
              </w:rPr>
            </w:pPr>
            <w:r w:rsidRPr="00F434BE">
              <w:rPr>
                <w:color w:val="000000"/>
              </w:rPr>
              <w:t>0.00</w:t>
            </w:r>
          </w:p>
        </w:tc>
      </w:tr>
      <w:tr w:rsidR="00234656" w:rsidRPr="00A6602A" w14:paraId="4CF4A3D4" w14:textId="177FCD7F" w:rsidTr="00EF3442">
        <w:trPr>
          <w:trHeight w:val="20"/>
        </w:trPr>
        <w:tc>
          <w:tcPr>
            <w:tcW w:w="636" w:type="dxa"/>
            <w:shd w:val="clear" w:color="auto" w:fill="auto"/>
            <w:noWrap/>
            <w:hideMark/>
          </w:tcPr>
          <w:p w14:paraId="26F8BEC4" w14:textId="77777777" w:rsidR="00234656" w:rsidRPr="00A6602A" w:rsidRDefault="00234656" w:rsidP="00234656">
            <w:pPr>
              <w:rPr>
                <w:color w:val="000000"/>
              </w:rPr>
            </w:pPr>
            <w:r w:rsidRPr="00A6602A">
              <w:rPr>
                <w:color w:val="000000"/>
              </w:rPr>
              <w:t>2</w:t>
            </w:r>
          </w:p>
        </w:tc>
        <w:tc>
          <w:tcPr>
            <w:tcW w:w="2766" w:type="dxa"/>
            <w:shd w:val="clear" w:color="auto" w:fill="auto"/>
            <w:hideMark/>
          </w:tcPr>
          <w:p w14:paraId="2FBB2F29" w14:textId="77777777" w:rsidR="00234656" w:rsidRPr="00A6602A" w:rsidRDefault="00234656" w:rsidP="00234656">
            <w:pPr>
              <w:rPr>
                <w:color w:val="000000"/>
              </w:rPr>
            </w:pPr>
            <w:r w:rsidRPr="00A6602A">
              <w:rPr>
                <w:color w:val="000000"/>
              </w:rPr>
              <w:t>Расход воды на ГВС</w:t>
            </w:r>
          </w:p>
        </w:tc>
        <w:tc>
          <w:tcPr>
            <w:tcW w:w="907" w:type="dxa"/>
            <w:vAlign w:val="center"/>
          </w:tcPr>
          <w:p w14:paraId="3B0CF616" w14:textId="77777777" w:rsidR="00234656" w:rsidRPr="00A6602A" w:rsidRDefault="00234656" w:rsidP="00234656">
            <w:pPr>
              <w:jc w:val="center"/>
              <w:rPr>
                <w:color w:val="000000"/>
              </w:rPr>
            </w:pPr>
            <w:r>
              <w:t>т/ч</w:t>
            </w:r>
          </w:p>
        </w:tc>
        <w:tc>
          <w:tcPr>
            <w:tcW w:w="1083" w:type="dxa"/>
            <w:shd w:val="clear" w:color="auto" w:fill="auto"/>
            <w:vAlign w:val="bottom"/>
            <w:hideMark/>
          </w:tcPr>
          <w:p w14:paraId="7B497AB0" w14:textId="77777777" w:rsidR="00234656" w:rsidRPr="00A6602A" w:rsidRDefault="00234656" w:rsidP="00234656">
            <w:pPr>
              <w:jc w:val="right"/>
              <w:rPr>
                <w:color w:val="000000"/>
              </w:rPr>
            </w:pPr>
            <w:r w:rsidRPr="00A6602A">
              <w:rPr>
                <w:color w:val="000000"/>
              </w:rPr>
              <w:t>0.00</w:t>
            </w:r>
          </w:p>
        </w:tc>
        <w:tc>
          <w:tcPr>
            <w:tcW w:w="986" w:type="dxa"/>
            <w:vAlign w:val="bottom"/>
          </w:tcPr>
          <w:p w14:paraId="1491C767" w14:textId="492D4E2D" w:rsidR="00234656" w:rsidRPr="00A6602A" w:rsidRDefault="00234656" w:rsidP="00234656">
            <w:pPr>
              <w:jc w:val="right"/>
              <w:rPr>
                <w:color w:val="000000"/>
              </w:rPr>
            </w:pPr>
            <w:r w:rsidRPr="00A6602A">
              <w:rPr>
                <w:color w:val="000000"/>
              </w:rPr>
              <w:t>0.00</w:t>
            </w:r>
          </w:p>
        </w:tc>
        <w:tc>
          <w:tcPr>
            <w:tcW w:w="986" w:type="dxa"/>
            <w:vAlign w:val="bottom"/>
          </w:tcPr>
          <w:p w14:paraId="442F49FD" w14:textId="6EB047FA" w:rsidR="00234656" w:rsidRPr="00A6602A" w:rsidRDefault="00234656" w:rsidP="00234656">
            <w:pPr>
              <w:jc w:val="right"/>
              <w:rPr>
                <w:color w:val="000000"/>
              </w:rPr>
            </w:pPr>
            <w:r w:rsidRPr="00A6602A">
              <w:rPr>
                <w:color w:val="000000"/>
              </w:rPr>
              <w:t>0.00</w:t>
            </w:r>
          </w:p>
        </w:tc>
        <w:tc>
          <w:tcPr>
            <w:tcW w:w="986" w:type="dxa"/>
            <w:vAlign w:val="bottom"/>
          </w:tcPr>
          <w:p w14:paraId="14C5FA7C" w14:textId="770FD6BB" w:rsidR="00234656" w:rsidRPr="00A6602A" w:rsidRDefault="00234656" w:rsidP="00234656">
            <w:pPr>
              <w:jc w:val="right"/>
              <w:rPr>
                <w:color w:val="000000"/>
              </w:rPr>
            </w:pPr>
            <w:r w:rsidRPr="00A6602A">
              <w:rPr>
                <w:color w:val="000000"/>
              </w:rPr>
              <w:t>0.00</w:t>
            </w:r>
          </w:p>
        </w:tc>
        <w:tc>
          <w:tcPr>
            <w:tcW w:w="986" w:type="dxa"/>
            <w:vAlign w:val="bottom"/>
          </w:tcPr>
          <w:p w14:paraId="735156B6" w14:textId="532BA490" w:rsidR="00234656" w:rsidRPr="00A6602A" w:rsidRDefault="00234656" w:rsidP="00234656">
            <w:pPr>
              <w:jc w:val="right"/>
              <w:rPr>
                <w:color w:val="000000"/>
              </w:rPr>
            </w:pPr>
            <w:r w:rsidRPr="00A6602A">
              <w:rPr>
                <w:color w:val="000000"/>
              </w:rPr>
              <w:t>0.00</w:t>
            </w:r>
          </w:p>
        </w:tc>
        <w:tc>
          <w:tcPr>
            <w:tcW w:w="986" w:type="dxa"/>
            <w:vAlign w:val="bottom"/>
          </w:tcPr>
          <w:p w14:paraId="354C63BC" w14:textId="2A1D9395" w:rsidR="00234656" w:rsidRPr="00A6602A" w:rsidRDefault="00234656" w:rsidP="00234656">
            <w:pPr>
              <w:jc w:val="right"/>
              <w:rPr>
                <w:color w:val="000000"/>
              </w:rPr>
            </w:pPr>
            <w:r w:rsidRPr="00A6602A">
              <w:rPr>
                <w:color w:val="000000"/>
              </w:rPr>
              <w:t>0.00</w:t>
            </w:r>
          </w:p>
        </w:tc>
        <w:tc>
          <w:tcPr>
            <w:tcW w:w="986" w:type="dxa"/>
            <w:vAlign w:val="bottom"/>
          </w:tcPr>
          <w:p w14:paraId="40C18D90" w14:textId="0CDCF56D" w:rsidR="00234656" w:rsidRPr="00A6602A" w:rsidRDefault="00234656" w:rsidP="00234656">
            <w:pPr>
              <w:jc w:val="right"/>
              <w:rPr>
                <w:color w:val="000000"/>
              </w:rPr>
            </w:pPr>
            <w:r w:rsidRPr="00A6602A">
              <w:rPr>
                <w:color w:val="000000"/>
              </w:rPr>
              <w:t>0.00</w:t>
            </w:r>
          </w:p>
        </w:tc>
        <w:tc>
          <w:tcPr>
            <w:tcW w:w="986" w:type="dxa"/>
            <w:vAlign w:val="bottom"/>
          </w:tcPr>
          <w:p w14:paraId="5D7CE3C4" w14:textId="5591E4B7" w:rsidR="00234656" w:rsidRPr="00A6602A" w:rsidRDefault="00234656" w:rsidP="00234656">
            <w:pPr>
              <w:jc w:val="right"/>
              <w:rPr>
                <w:color w:val="000000"/>
              </w:rPr>
            </w:pPr>
            <w:r w:rsidRPr="00A6602A">
              <w:rPr>
                <w:color w:val="000000"/>
              </w:rPr>
              <w:t>0.00</w:t>
            </w:r>
          </w:p>
        </w:tc>
        <w:tc>
          <w:tcPr>
            <w:tcW w:w="986" w:type="dxa"/>
            <w:vAlign w:val="bottom"/>
          </w:tcPr>
          <w:p w14:paraId="63100F9A" w14:textId="3A4216A7" w:rsidR="00234656" w:rsidRPr="00A6602A" w:rsidRDefault="00234656" w:rsidP="00234656">
            <w:pPr>
              <w:jc w:val="right"/>
              <w:rPr>
                <w:color w:val="000000"/>
              </w:rPr>
            </w:pPr>
            <w:r w:rsidRPr="00A6602A">
              <w:rPr>
                <w:color w:val="000000"/>
              </w:rPr>
              <w:t>0.00</w:t>
            </w:r>
          </w:p>
        </w:tc>
        <w:tc>
          <w:tcPr>
            <w:tcW w:w="986" w:type="dxa"/>
            <w:vAlign w:val="bottom"/>
          </w:tcPr>
          <w:p w14:paraId="17347DB8" w14:textId="3640406F" w:rsidR="00234656" w:rsidRPr="00A6602A" w:rsidRDefault="00234656" w:rsidP="00234656">
            <w:pPr>
              <w:jc w:val="right"/>
              <w:rPr>
                <w:color w:val="000000"/>
              </w:rPr>
            </w:pPr>
            <w:r w:rsidRPr="00A6602A">
              <w:rPr>
                <w:color w:val="000000"/>
              </w:rPr>
              <w:t>0.00</w:t>
            </w:r>
          </w:p>
        </w:tc>
        <w:tc>
          <w:tcPr>
            <w:tcW w:w="1043" w:type="dxa"/>
            <w:vAlign w:val="bottom"/>
          </w:tcPr>
          <w:p w14:paraId="1CFB3A29" w14:textId="1ED64CAE" w:rsidR="00234656" w:rsidRPr="00A6602A" w:rsidRDefault="00234656" w:rsidP="00234656">
            <w:pPr>
              <w:jc w:val="right"/>
              <w:rPr>
                <w:color w:val="000000"/>
              </w:rPr>
            </w:pPr>
            <w:r w:rsidRPr="00A6602A">
              <w:rPr>
                <w:color w:val="000000"/>
              </w:rPr>
              <w:t>0.00</w:t>
            </w:r>
          </w:p>
        </w:tc>
      </w:tr>
      <w:tr w:rsidR="00234656" w:rsidRPr="00A6602A" w14:paraId="0FDCFF94" w14:textId="6CF2F322" w:rsidTr="00EF3442">
        <w:trPr>
          <w:trHeight w:val="20"/>
        </w:trPr>
        <w:tc>
          <w:tcPr>
            <w:tcW w:w="636" w:type="dxa"/>
          </w:tcPr>
          <w:p w14:paraId="603DD973" w14:textId="77777777" w:rsidR="00234656" w:rsidRPr="00A6602A" w:rsidRDefault="00234656" w:rsidP="00234656">
            <w:pPr>
              <w:rPr>
                <w:color w:val="000000"/>
              </w:rPr>
            </w:pPr>
          </w:p>
        </w:tc>
        <w:tc>
          <w:tcPr>
            <w:tcW w:w="14673" w:type="dxa"/>
            <w:gridSpan w:val="13"/>
            <w:shd w:val="clear" w:color="auto" w:fill="auto"/>
            <w:noWrap/>
          </w:tcPr>
          <w:p w14:paraId="3F66610E" w14:textId="7FF16497" w:rsidR="00234656" w:rsidRPr="001551E7" w:rsidRDefault="00234656" w:rsidP="00234656">
            <w:pPr>
              <w:rPr>
                <w:color w:val="000000"/>
              </w:rPr>
            </w:pPr>
            <w:r w:rsidRPr="001551E7">
              <w:rPr>
                <w:color w:val="000000"/>
              </w:rPr>
              <w:t>БМК Железнодорожного р-на, ул. Чернышевского</w:t>
            </w:r>
          </w:p>
        </w:tc>
      </w:tr>
      <w:tr w:rsidR="00234656" w:rsidRPr="00A6602A" w14:paraId="6771D0AE" w14:textId="55A619BF" w:rsidTr="00EF3442">
        <w:trPr>
          <w:trHeight w:val="20"/>
        </w:trPr>
        <w:tc>
          <w:tcPr>
            <w:tcW w:w="636" w:type="dxa"/>
            <w:shd w:val="clear" w:color="auto" w:fill="auto"/>
            <w:noWrap/>
            <w:hideMark/>
          </w:tcPr>
          <w:p w14:paraId="2C458A9D" w14:textId="77777777" w:rsidR="00234656" w:rsidRPr="00A6602A" w:rsidRDefault="00234656" w:rsidP="00234656">
            <w:pPr>
              <w:rPr>
                <w:color w:val="000000"/>
              </w:rPr>
            </w:pPr>
            <w:r w:rsidRPr="00A6602A">
              <w:rPr>
                <w:color w:val="000000"/>
              </w:rPr>
              <w:t>1</w:t>
            </w:r>
          </w:p>
        </w:tc>
        <w:tc>
          <w:tcPr>
            <w:tcW w:w="2766" w:type="dxa"/>
            <w:shd w:val="clear" w:color="auto" w:fill="auto"/>
            <w:hideMark/>
          </w:tcPr>
          <w:p w14:paraId="02E36535" w14:textId="77777777" w:rsidR="00234656" w:rsidRPr="00A6602A" w:rsidRDefault="00234656" w:rsidP="00234656">
            <w:pPr>
              <w:rPr>
                <w:color w:val="000000"/>
              </w:rPr>
            </w:pPr>
            <w:r w:rsidRPr="00A6602A">
              <w:rPr>
                <w:color w:val="000000"/>
              </w:rPr>
              <w:t>Всего подпитка тепловой сети, в том числе:</w:t>
            </w:r>
          </w:p>
        </w:tc>
        <w:tc>
          <w:tcPr>
            <w:tcW w:w="907" w:type="dxa"/>
            <w:vAlign w:val="center"/>
          </w:tcPr>
          <w:p w14:paraId="68AE5042" w14:textId="77777777" w:rsidR="00234656" w:rsidRPr="00A6602A" w:rsidRDefault="00234656" w:rsidP="00234656">
            <w:pPr>
              <w:jc w:val="center"/>
            </w:pPr>
            <w:r>
              <w:t>т/ч</w:t>
            </w:r>
          </w:p>
        </w:tc>
        <w:tc>
          <w:tcPr>
            <w:tcW w:w="1083" w:type="dxa"/>
            <w:shd w:val="clear" w:color="auto" w:fill="auto"/>
            <w:vAlign w:val="bottom"/>
          </w:tcPr>
          <w:p w14:paraId="0249E20D" w14:textId="77777777" w:rsidR="00234656" w:rsidRPr="001551E7" w:rsidRDefault="00234656" w:rsidP="00234656">
            <w:pPr>
              <w:jc w:val="right"/>
              <w:rPr>
                <w:color w:val="000000"/>
              </w:rPr>
            </w:pPr>
            <w:r>
              <w:rPr>
                <w:lang w:val="en-US"/>
              </w:rPr>
              <w:t>0.</w:t>
            </w:r>
            <w:r>
              <w:t>25</w:t>
            </w:r>
          </w:p>
        </w:tc>
        <w:tc>
          <w:tcPr>
            <w:tcW w:w="986" w:type="dxa"/>
            <w:vAlign w:val="bottom"/>
          </w:tcPr>
          <w:p w14:paraId="2337A8AB" w14:textId="7939B1CC" w:rsidR="00234656" w:rsidRDefault="00234656" w:rsidP="00234656">
            <w:pPr>
              <w:jc w:val="right"/>
              <w:rPr>
                <w:lang w:val="en-US"/>
              </w:rPr>
            </w:pPr>
            <w:r>
              <w:rPr>
                <w:lang w:val="en-US"/>
              </w:rPr>
              <w:t>0.</w:t>
            </w:r>
            <w:r>
              <w:t>25</w:t>
            </w:r>
          </w:p>
        </w:tc>
        <w:tc>
          <w:tcPr>
            <w:tcW w:w="986" w:type="dxa"/>
            <w:vAlign w:val="bottom"/>
          </w:tcPr>
          <w:p w14:paraId="1424B529" w14:textId="397A9585" w:rsidR="00234656" w:rsidRDefault="00234656" w:rsidP="00234656">
            <w:pPr>
              <w:jc w:val="right"/>
              <w:rPr>
                <w:lang w:val="en-US"/>
              </w:rPr>
            </w:pPr>
            <w:r>
              <w:rPr>
                <w:lang w:val="en-US"/>
              </w:rPr>
              <w:t>0.</w:t>
            </w:r>
            <w:r>
              <w:t>25</w:t>
            </w:r>
          </w:p>
        </w:tc>
        <w:tc>
          <w:tcPr>
            <w:tcW w:w="986" w:type="dxa"/>
            <w:vAlign w:val="bottom"/>
          </w:tcPr>
          <w:p w14:paraId="69FD421D" w14:textId="133FC7BE" w:rsidR="00234656" w:rsidRDefault="00234656" w:rsidP="00234656">
            <w:pPr>
              <w:jc w:val="right"/>
              <w:rPr>
                <w:lang w:val="en-US"/>
              </w:rPr>
            </w:pPr>
            <w:r>
              <w:rPr>
                <w:lang w:val="en-US"/>
              </w:rPr>
              <w:t>0.</w:t>
            </w:r>
            <w:r>
              <w:t>25</w:t>
            </w:r>
          </w:p>
        </w:tc>
        <w:tc>
          <w:tcPr>
            <w:tcW w:w="986" w:type="dxa"/>
            <w:vAlign w:val="bottom"/>
          </w:tcPr>
          <w:p w14:paraId="12E0E9D7" w14:textId="0BE0E161" w:rsidR="00234656" w:rsidRDefault="00234656" w:rsidP="00234656">
            <w:pPr>
              <w:jc w:val="right"/>
              <w:rPr>
                <w:lang w:val="en-US"/>
              </w:rPr>
            </w:pPr>
            <w:r>
              <w:rPr>
                <w:lang w:val="en-US"/>
              </w:rPr>
              <w:t>0.</w:t>
            </w:r>
            <w:r>
              <w:t>25</w:t>
            </w:r>
          </w:p>
        </w:tc>
        <w:tc>
          <w:tcPr>
            <w:tcW w:w="986" w:type="dxa"/>
            <w:vAlign w:val="bottom"/>
          </w:tcPr>
          <w:p w14:paraId="212D93D9" w14:textId="15799B88" w:rsidR="00234656" w:rsidRDefault="00234656" w:rsidP="00234656">
            <w:pPr>
              <w:jc w:val="right"/>
              <w:rPr>
                <w:lang w:val="en-US"/>
              </w:rPr>
            </w:pPr>
            <w:r>
              <w:rPr>
                <w:lang w:val="en-US"/>
              </w:rPr>
              <w:t>0.</w:t>
            </w:r>
            <w:r>
              <w:t>25</w:t>
            </w:r>
          </w:p>
        </w:tc>
        <w:tc>
          <w:tcPr>
            <w:tcW w:w="986" w:type="dxa"/>
            <w:vAlign w:val="bottom"/>
          </w:tcPr>
          <w:p w14:paraId="5114F8F3" w14:textId="20686A4C" w:rsidR="00234656" w:rsidRDefault="00234656" w:rsidP="00234656">
            <w:pPr>
              <w:jc w:val="right"/>
              <w:rPr>
                <w:lang w:val="en-US"/>
              </w:rPr>
            </w:pPr>
            <w:r>
              <w:rPr>
                <w:lang w:val="en-US"/>
              </w:rPr>
              <w:t>0.</w:t>
            </w:r>
            <w:r>
              <w:t>25</w:t>
            </w:r>
          </w:p>
        </w:tc>
        <w:tc>
          <w:tcPr>
            <w:tcW w:w="986" w:type="dxa"/>
            <w:vAlign w:val="bottom"/>
          </w:tcPr>
          <w:p w14:paraId="0E3E0715" w14:textId="234AEABA" w:rsidR="00234656" w:rsidRDefault="00234656" w:rsidP="00234656">
            <w:pPr>
              <w:jc w:val="right"/>
              <w:rPr>
                <w:lang w:val="en-US"/>
              </w:rPr>
            </w:pPr>
            <w:r>
              <w:rPr>
                <w:lang w:val="en-US"/>
              </w:rPr>
              <w:t>0.</w:t>
            </w:r>
            <w:r>
              <w:t>25</w:t>
            </w:r>
          </w:p>
        </w:tc>
        <w:tc>
          <w:tcPr>
            <w:tcW w:w="986" w:type="dxa"/>
            <w:vAlign w:val="bottom"/>
          </w:tcPr>
          <w:p w14:paraId="72158509" w14:textId="67FB614B" w:rsidR="00234656" w:rsidRDefault="00234656" w:rsidP="00234656">
            <w:pPr>
              <w:jc w:val="right"/>
              <w:rPr>
                <w:lang w:val="en-US"/>
              </w:rPr>
            </w:pPr>
            <w:r>
              <w:rPr>
                <w:lang w:val="en-US"/>
              </w:rPr>
              <w:t>0.</w:t>
            </w:r>
            <w:r>
              <w:t>25</w:t>
            </w:r>
          </w:p>
        </w:tc>
        <w:tc>
          <w:tcPr>
            <w:tcW w:w="986" w:type="dxa"/>
            <w:vAlign w:val="bottom"/>
          </w:tcPr>
          <w:p w14:paraId="1924BC47" w14:textId="011E2054" w:rsidR="00234656" w:rsidRDefault="00234656" w:rsidP="00234656">
            <w:pPr>
              <w:jc w:val="right"/>
              <w:rPr>
                <w:lang w:val="en-US"/>
              </w:rPr>
            </w:pPr>
            <w:r>
              <w:rPr>
                <w:lang w:val="en-US"/>
              </w:rPr>
              <w:t>0.</w:t>
            </w:r>
            <w:r>
              <w:t>25</w:t>
            </w:r>
          </w:p>
        </w:tc>
        <w:tc>
          <w:tcPr>
            <w:tcW w:w="1043" w:type="dxa"/>
            <w:vAlign w:val="bottom"/>
          </w:tcPr>
          <w:p w14:paraId="60368F0C" w14:textId="68F406D7" w:rsidR="00234656" w:rsidRDefault="00234656" w:rsidP="00234656">
            <w:pPr>
              <w:jc w:val="right"/>
              <w:rPr>
                <w:lang w:val="en-US"/>
              </w:rPr>
            </w:pPr>
            <w:r>
              <w:rPr>
                <w:lang w:val="en-US"/>
              </w:rPr>
              <w:t>0.</w:t>
            </w:r>
            <w:r>
              <w:t>25</w:t>
            </w:r>
          </w:p>
        </w:tc>
      </w:tr>
      <w:tr w:rsidR="00234656" w:rsidRPr="00A6602A" w14:paraId="6CE005E2" w14:textId="281AB752" w:rsidTr="00EF3442">
        <w:trPr>
          <w:trHeight w:val="20"/>
        </w:trPr>
        <w:tc>
          <w:tcPr>
            <w:tcW w:w="636" w:type="dxa"/>
            <w:shd w:val="clear" w:color="auto" w:fill="auto"/>
            <w:noWrap/>
            <w:hideMark/>
          </w:tcPr>
          <w:p w14:paraId="145F99C1" w14:textId="77777777" w:rsidR="00234656" w:rsidRPr="00A6602A" w:rsidRDefault="00234656" w:rsidP="00234656">
            <w:pPr>
              <w:rPr>
                <w:color w:val="000000"/>
              </w:rPr>
            </w:pPr>
            <w:r w:rsidRPr="00A6602A">
              <w:rPr>
                <w:color w:val="000000"/>
              </w:rPr>
              <w:t>1.1.</w:t>
            </w:r>
          </w:p>
        </w:tc>
        <w:tc>
          <w:tcPr>
            <w:tcW w:w="2766" w:type="dxa"/>
            <w:shd w:val="clear" w:color="auto" w:fill="auto"/>
            <w:hideMark/>
          </w:tcPr>
          <w:p w14:paraId="329A32DE" w14:textId="77777777" w:rsidR="00234656" w:rsidRPr="00A6602A" w:rsidRDefault="00234656" w:rsidP="00234656">
            <w:pPr>
              <w:rPr>
                <w:color w:val="000000"/>
              </w:rPr>
            </w:pPr>
            <w:r w:rsidRPr="00A6602A">
              <w:rPr>
                <w:color w:val="000000"/>
              </w:rPr>
              <w:t>нормативные утечки теплоносителя в сетях</w:t>
            </w:r>
          </w:p>
        </w:tc>
        <w:tc>
          <w:tcPr>
            <w:tcW w:w="907" w:type="dxa"/>
            <w:vAlign w:val="center"/>
          </w:tcPr>
          <w:p w14:paraId="609E3980" w14:textId="77777777" w:rsidR="00234656" w:rsidRPr="00A6602A" w:rsidRDefault="00234656" w:rsidP="00234656">
            <w:pPr>
              <w:jc w:val="center"/>
            </w:pPr>
            <w:r>
              <w:t>т/ч</w:t>
            </w:r>
          </w:p>
        </w:tc>
        <w:tc>
          <w:tcPr>
            <w:tcW w:w="1083" w:type="dxa"/>
            <w:shd w:val="clear" w:color="auto" w:fill="auto"/>
            <w:vAlign w:val="bottom"/>
          </w:tcPr>
          <w:p w14:paraId="3110CEF3" w14:textId="77777777" w:rsidR="00234656" w:rsidRPr="001551E7" w:rsidRDefault="00234656" w:rsidP="00234656">
            <w:pPr>
              <w:jc w:val="right"/>
              <w:rPr>
                <w:color w:val="000000"/>
              </w:rPr>
            </w:pPr>
            <w:r>
              <w:rPr>
                <w:lang w:val="en-US"/>
              </w:rPr>
              <w:t>0.</w:t>
            </w:r>
            <w:r>
              <w:t>25</w:t>
            </w:r>
          </w:p>
        </w:tc>
        <w:tc>
          <w:tcPr>
            <w:tcW w:w="986" w:type="dxa"/>
            <w:vAlign w:val="bottom"/>
          </w:tcPr>
          <w:p w14:paraId="42CE5832" w14:textId="3566E681" w:rsidR="00234656" w:rsidRDefault="00234656" w:rsidP="00234656">
            <w:pPr>
              <w:jc w:val="right"/>
              <w:rPr>
                <w:lang w:val="en-US"/>
              </w:rPr>
            </w:pPr>
            <w:r>
              <w:rPr>
                <w:lang w:val="en-US"/>
              </w:rPr>
              <w:t>0.</w:t>
            </w:r>
            <w:r>
              <w:t>25</w:t>
            </w:r>
          </w:p>
        </w:tc>
        <w:tc>
          <w:tcPr>
            <w:tcW w:w="986" w:type="dxa"/>
            <w:vAlign w:val="bottom"/>
          </w:tcPr>
          <w:p w14:paraId="3342BA01" w14:textId="2EC6E2A3" w:rsidR="00234656" w:rsidRDefault="00234656" w:rsidP="00234656">
            <w:pPr>
              <w:jc w:val="right"/>
              <w:rPr>
                <w:lang w:val="en-US"/>
              </w:rPr>
            </w:pPr>
            <w:r>
              <w:rPr>
                <w:lang w:val="en-US"/>
              </w:rPr>
              <w:t>0.</w:t>
            </w:r>
            <w:r>
              <w:t>25</w:t>
            </w:r>
          </w:p>
        </w:tc>
        <w:tc>
          <w:tcPr>
            <w:tcW w:w="986" w:type="dxa"/>
            <w:vAlign w:val="bottom"/>
          </w:tcPr>
          <w:p w14:paraId="71F0DBA6" w14:textId="10DE8F41" w:rsidR="00234656" w:rsidRDefault="00234656" w:rsidP="00234656">
            <w:pPr>
              <w:jc w:val="right"/>
              <w:rPr>
                <w:lang w:val="en-US"/>
              </w:rPr>
            </w:pPr>
            <w:r>
              <w:rPr>
                <w:lang w:val="en-US"/>
              </w:rPr>
              <w:t>0.</w:t>
            </w:r>
            <w:r>
              <w:t>25</w:t>
            </w:r>
          </w:p>
        </w:tc>
        <w:tc>
          <w:tcPr>
            <w:tcW w:w="986" w:type="dxa"/>
            <w:vAlign w:val="bottom"/>
          </w:tcPr>
          <w:p w14:paraId="5EF78780" w14:textId="4D330E2B" w:rsidR="00234656" w:rsidRDefault="00234656" w:rsidP="00234656">
            <w:pPr>
              <w:jc w:val="right"/>
              <w:rPr>
                <w:lang w:val="en-US"/>
              </w:rPr>
            </w:pPr>
            <w:r>
              <w:rPr>
                <w:lang w:val="en-US"/>
              </w:rPr>
              <w:t>0.</w:t>
            </w:r>
            <w:r>
              <w:t>25</w:t>
            </w:r>
          </w:p>
        </w:tc>
        <w:tc>
          <w:tcPr>
            <w:tcW w:w="986" w:type="dxa"/>
            <w:vAlign w:val="bottom"/>
          </w:tcPr>
          <w:p w14:paraId="13334833" w14:textId="755079D5" w:rsidR="00234656" w:rsidRDefault="00234656" w:rsidP="00234656">
            <w:pPr>
              <w:jc w:val="right"/>
              <w:rPr>
                <w:lang w:val="en-US"/>
              </w:rPr>
            </w:pPr>
            <w:r>
              <w:rPr>
                <w:lang w:val="en-US"/>
              </w:rPr>
              <w:t>0.</w:t>
            </w:r>
            <w:r>
              <w:t>25</w:t>
            </w:r>
          </w:p>
        </w:tc>
        <w:tc>
          <w:tcPr>
            <w:tcW w:w="986" w:type="dxa"/>
            <w:vAlign w:val="bottom"/>
          </w:tcPr>
          <w:p w14:paraId="76E76054" w14:textId="60C2B15C" w:rsidR="00234656" w:rsidRDefault="00234656" w:rsidP="00234656">
            <w:pPr>
              <w:jc w:val="right"/>
              <w:rPr>
                <w:lang w:val="en-US"/>
              </w:rPr>
            </w:pPr>
            <w:r>
              <w:rPr>
                <w:lang w:val="en-US"/>
              </w:rPr>
              <w:t>0.</w:t>
            </w:r>
            <w:r>
              <w:t>25</w:t>
            </w:r>
          </w:p>
        </w:tc>
        <w:tc>
          <w:tcPr>
            <w:tcW w:w="986" w:type="dxa"/>
            <w:vAlign w:val="bottom"/>
          </w:tcPr>
          <w:p w14:paraId="7C65D74C" w14:textId="0C1BB738" w:rsidR="00234656" w:rsidRDefault="00234656" w:rsidP="00234656">
            <w:pPr>
              <w:jc w:val="right"/>
              <w:rPr>
                <w:lang w:val="en-US"/>
              </w:rPr>
            </w:pPr>
            <w:r>
              <w:rPr>
                <w:lang w:val="en-US"/>
              </w:rPr>
              <w:t>0.</w:t>
            </w:r>
            <w:r>
              <w:t>25</w:t>
            </w:r>
          </w:p>
        </w:tc>
        <w:tc>
          <w:tcPr>
            <w:tcW w:w="986" w:type="dxa"/>
            <w:vAlign w:val="bottom"/>
          </w:tcPr>
          <w:p w14:paraId="4003C854" w14:textId="31D071C2" w:rsidR="00234656" w:rsidRDefault="00234656" w:rsidP="00234656">
            <w:pPr>
              <w:jc w:val="right"/>
              <w:rPr>
                <w:lang w:val="en-US"/>
              </w:rPr>
            </w:pPr>
            <w:r>
              <w:rPr>
                <w:lang w:val="en-US"/>
              </w:rPr>
              <w:t>0.</w:t>
            </w:r>
            <w:r>
              <w:t>25</w:t>
            </w:r>
          </w:p>
        </w:tc>
        <w:tc>
          <w:tcPr>
            <w:tcW w:w="986" w:type="dxa"/>
            <w:vAlign w:val="bottom"/>
          </w:tcPr>
          <w:p w14:paraId="0D415BA9" w14:textId="7BCAF4C7" w:rsidR="00234656" w:rsidRDefault="00234656" w:rsidP="00234656">
            <w:pPr>
              <w:jc w:val="right"/>
              <w:rPr>
                <w:lang w:val="en-US"/>
              </w:rPr>
            </w:pPr>
            <w:r>
              <w:rPr>
                <w:lang w:val="en-US"/>
              </w:rPr>
              <w:t>0.</w:t>
            </w:r>
            <w:r>
              <w:t>25</w:t>
            </w:r>
          </w:p>
        </w:tc>
        <w:tc>
          <w:tcPr>
            <w:tcW w:w="1043" w:type="dxa"/>
            <w:vAlign w:val="bottom"/>
          </w:tcPr>
          <w:p w14:paraId="23F79736" w14:textId="74B7615C" w:rsidR="00234656" w:rsidRDefault="00234656" w:rsidP="00234656">
            <w:pPr>
              <w:jc w:val="right"/>
              <w:rPr>
                <w:lang w:val="en-US"/>
              </w:rPr>
            </w:pPr>
            <w:r>
              <w:rPr>
                <w:lang w:val="en-US"/>
              </w:rPr>
              <w:t>0.</w:t>
            </w:r>
            <w:r>
              <w:t>25</w:t>
            </w:r>
          </w:p>
        </w:tc>
      </w:tr>
      <w:tr w:rsidR="00234656" w:rsidRPr="00A6602A" w14:paraId="3E8B9A1D" w14:textId="6C70C4F6" w:rsidTr="00EF3442">
        <w:trPr>
          <w:trHeight w:val="20"/>
        </w:trPr>
        <w:tc>
          <w:tcPr>
            <w:tcW w:w="636" w:type="dxa"/>
            <w:shd w:val="clear" w:color="auto" w:fill="auto"/>
            <w:noWrap/>
            <w:hideMark/>
          </w:tcPr>
          <w:p w14:paraId="694EA57C" w14:textId="77777777" w:rsidR="00234656" w:rsidRPr="00A6602A" w:rsidRDefault="00234656" w:rsidP="00234656">
            <w:pPr>
              <w:rPr>
                <w:color w:val="000000"/>
              </w:rPr>
            </w:pPr>
            <w:r w:rsidRPr="00A6602A">
              <w:rPr>
                <w:color w:val="000000"/>
              </w:rPr>
              <w:t>1.2.</w:t>
            </w:r>
          </w:p>
        </w:tc>
        <w:tc>
          <w:tcPr>
            <w:tcW w:w="2766" w:type="dxa"/>
            <w:shd w:val="clear" w:color="auto" w:fill="auto"/>
            <w:hideMark/>
          </w:tcPr>
          <w:p w14:paraId="092F85F4" w14:textId="77777777" w:rsidR="00234656" w:rsidRPr="00A6602A" w:rsidRDefault="00234656" w:rsidP="00234656">
            <w:pPr>
              <w:rPr>
                <w:color w:val="000000"/>
              </w:rPr>
            </w:pPr>
            <w:r w:rsidRPr="00A6602A">
              <w:rPr>
                <w:color w:val="000000"/>
              </w:rPr>
              <w:t>сверхнормативный расход воды</w:t>
            </w:r>
          </w:p>
        </w:tc>
        <w:tc>
          <w:tcPr>
            <w:tcW w:w="907" w:type="dxa"/>
            <w:vAlign w:val="center"/>
          </w:tcPr>
          <w:p w14:paraId="7F329770" w14:textId="77777777" w:rsidR="00234656" w:rsidRPr="00A6602A" w:rsidRDefault="00234656" w:rsidP="00234656">
            <w:pPr>
              <w:jc w:val="center"/>
              <w:rPr>
                <w:color w:val="000000"/>
              </w:rPr>
            </w:pPr>
            <w:r>
              <w:t>т/ч</w:t>
            </w:r>
          </w:p>
        </w:tc>
        <w:tc>
          <w:tcPr>
            <w:tcW w:w="1083" w:type="dxa"/>
            <w:shd w:val="clear" w:color="auto" w:fill="auto"/>
            <w:vAlign w:val="bottom"/>
            <w:hideMark/>
          </w:tcPr>
          <w:p w14:paraId="52E88D8F" w14:textId="77777777" w:rsidR="00234656" w:rsidRPr="00A6602A" w:rsidRDefault="00234656" w:rsidP="00234656">
            <w:pPr>
              <w:jc w:val="right"/>
              <w:rPr>
                <w:color w:val="000000"/>
              </w:rPr>
            </w:pPr>
            <w:r w:rsidRPr="00A6602A">
              <w:rPr>
                <w:color w:val="000000"/>
              </w:rPr>
              <w:t>0.00</w:t>
            </w:r>
          </w:p>
        </w:tc>
        <w:tc>
          <w:tcPr>
            <w:tcW w:w="986" w:type="dxa"/>
            <w:vAlign w:val="bottom"/>
          </w:tcPr>
          <w:p w14:paraId="69FA8258" w14:textId="47A5C565" w:rsidR="00234656" w:rsidRPr="00A6602A" w:rsidRDefault="00234656" w:rsidP="00234656">
            <w:pPr>
              <w:jc w:val="right"/>
              <w:rPr>
                <w:color w:val="000000"/>
              </w:rPr>
            </w:pPr>
            <w:r w:rsidRPr="00A6602A">
              <w:rPr>
                <w:color w:val="000000"/>
              </w:rPr>
              <w:t>0.00</w:t>
            </w:r>
          </w:p>
        </w:tc>
        <w:tc>
          <w:tcPr>
            <w:tcW w:w="986" w:type="dxa"/>
            <w:vAlign w:val="bottom"/>
          </w:tcPr>
          <w:p w14:paraId="21D7B0DB" w14:textId="1EF16075" w:rsidR="00234656" w:rsidRPr="00A6602A" w:rsidRDefault="00234656" w:rsidP="00234656">
            <w:pPr>
              <w:jc w:val="right"/>
              <w:rPr>
                <w:color w:val="000000"/>
              </w:rPr>
            </w:pPr>
            <w:r w:rsidRPr="00A6602A">
              <w:rPr>
                <w:color w:val="000000"/>
              </w:rPr>
              <w:t>0.00</w:t>
            </w:r>
          </w:p>
        </w:tc>
        <w:tc>
          <w:tcPr>
            <w:tcW w:w="986" w:type="dxa"/>
            <w:vAlign w:val="bottom"/>
          </w:tcPr>
          <w:p w14:paraId="443B3C8E" w14:textId="452A722D" w:rsidR="00234656" w:rsidRPr="00A6602A" w:rsidRDefault="00234656" w:rsidP="00234656">
            <w:pPr>
              <w:jc w:val="right"/>
              <w:rPr>
                <w:color w:val="000000"/>
              </w:rPr>
            </w:pPr>
            <w:r w:rsidRPr="00A6602A">
              <w:rPr>
                <w:color w:val="000000"/>
              </w:rPr>
              <w:t>0.00</w:t>
            </w:r>
          </w:p>
        </w:tc>
        <w:tc>
          <w:tcPr>
            <w:tcW w:w="986" w:type="dxa"/>
            <w:vAlign w:val="bottom"/>
          </w:tcPr>
          <w:p w14:paraId="41FE9F1A" w14:textId="3AB36FD9" w:rsidR="00234656" w:rsidRPr="00A6602A" w:rsidRDefault="00234656" w:rsidP="00234656">
            <w:pPr>
              <w:jc w:val="right"/>
              <w:rPr>
                <w:color w:val="000000"/>
              </w:rPr>
            </w:pPr>
            <w:r w:rsidRPr="00A6602A">
              <w:rPr>
                <w:color w:val="000000"/>
              </w:rPr>
              <w:t>0.00</w:t>
            </w:r>
          </w:p>
        </w:tc>
        <w:tc>
          <w:tcPr>
            <w:tcW w:w="986" w:type="dxa"/>
            <w:vAlign w:val="bottom"/>
          </w:tcPr>
          <w:p w14:paraId="1C9F070A" w14:textId="2B5EE0E2" w:rsidR="00234656" w:rsidRPr="00A6602A" w:rsidRDefault="00234656" w:rsidP="00234656">
            <w:pPr>
              <w:jc w:val="right"/>
              <w:rPr>
                <w:color w:val="000000"/>
              </w:rPr>
            </w:pPr>
            <w:r w:rsidRPr="00A6602A">
              <w:rPr>
                <w:color w:val="000000"/>
              </w:rPr>
              <w:t>0.00</w:t>
            </w:r>
          </w:p>
        </w:tc>
        <w:tc>
          <w:tcPr>
            <w:tcW w:w="986" w:type="dxa"/>
            <w:vAlign w:val="bottom"/>
          </w:tcPr>
          <w:p w14:paraId="0A28E64A" w14:textId="281B08C4" w:rsidR="00234656" w:rsidRPr="00A6602A" w:rsidRDefault="00234656" w:rsidP="00234656">
            <w:pPr>
              <w:jc w:val="right"/>
              <w:rPr>
                <w:color w:val="000000"/>
              </w:rPr>
            </w:pPr>
            <w:r w:rsidRPr="00A6602A">
              <w:rPr>
                <w:color w:val="000000"/>
              </w:rPr>
              <w:t>0.00</w:t>
            </w:r>
          </w:p>
        </w:tc>
        <w:tc>
          <w:tcPr>
            <w:tcW w:w="986" w:type="dxa"/>
            <w:vAlign w:val="bottom"/>
          </w:tcPr>
          <w:p w14:paraId="55680EF3" w14:textId="1E508410" w:rsidR="00234656" w:rsidRPr="00A6602A" w:rsidRDefault="00234656" w:rsidP="00234656">
            <w:pPr>
              <w:jc w:val="right"/>
              <w:rPr>
                <w:color w:val="000000"/>
              </w:rPr>
            </w:pPr>
            <w:r w:rsidRPr="00A6602A">
              <w:rPr>
                <w:color w:val="000000"/>
              </w:rPr>
              <w:t>0.00</w:t>
            </w:r>
          </w:p>
        </w:tc>
        <w:tc>
          <w:tcPr>
            <w:tcW w:w="986" w:type="dxa"/>
            <w:vAlign w:val="bottom"/>
          </w:tcPr>
          <w:p w14:paraId="7D8464A7" w14:textId="24A8EE74" w:rsidR="00234656" w:rsidRPr="00A6602A" w:rsidRDefault="00234656" w:rsidP="00234656">
            <w:pPr>
              <w:jc w:val="right"/>
              <w:rPr>
                <w:color w:val="000000"/>
              </w:rPr>
            </w:pPr>
            <w:r w:rsidRPr="00A6602A">
              <w:rPr>
                <w:color w:val="000000"/>
              </w:rPr>
              <w:t>0.00</w:t>
            </w:r>
          </w:p>
        </w:tc>
        <w:tc>
          <w:tcPr>
            <w:tcW w:w="986" w:type="dxa"/>
            <w:vAlign w:val="bottom"/>
          </w:tcPr>
          <w:p w14:paraId="2A7BBC85" w14:textId="341D7453" w:rsidR="00234656" w:rsidRPr="00A6602A" w:rsidRDefault="00234656" w:rsidP="00234656">
            <w:pPr>
              <w:jc w:val="right"/>
              <w:rPr>
                <w:color w:val="000000"/>
              </w:rPr>
            </w:pPr>
            <w:r w:rsidRPr="00A6602A">
              <w:rPr>
                <w:color w:val="000000"/>
              </w:rPr>
              <w:t>0.00</w:t>
            </w:r>
          </w:p>
        </w:tc>
        <w:tc>
          <w:tcPr>
            <w:tcW w:w="1043" w:type="dxa"/>
            <w:vAlign w:val="bottom"/>
          </w:tcPr>
          <w:p w14:paraId="3D41031C" w14:textId="3A1EFEE8" w:rsidR="00234656" w:rsidRPr="00A6602A" w:rsidRDefault="00234656" w:rsidP="00234656">
            <w:pPr>
              <w:jc w:val="right"/>
              <w:rPr>
                <w:color w:val="000000"/>
              </w:rPr>
            </w:pPr>
            <w:r w:rsidRPr="00A6602A">
              <w:rPr>
                <w:color w:val="000000"/>
              </w:rPr>
              <w:t>0.00</w:t>
            </w:r>
          </w:p>
        </w:tc>
      </w:tr>
      <w:tr w:rsidR="00234656" w:rsidRPr="00A6602A" w14:paraId="2166DE64" w14:textId="022118D3" w:rsidTr="00EF3442">
        <w:trPr>
          <w:trHeight w:val="20"/>
        </w:trPr>
        <w:tc>
          <w:tcPr>
            <w:tcW w:w="636" w:type="dxa"/>
            <w:shd w:val="clear" w:color="auto" w:fill="auto"/>
            <w:noWrap/>
            <w:hideMark/>
          </w:tcPr>
          <w:p w14:paraId="0CA42B59" w14:textId="77777777" w:rsidR="00234656" w:rsidRPr="00A6602A" w:rsidRDefault="00234656" w:rsidP="00234656">
            <w:pPr>
              <w:rPr>
                <w:color w:val="000000"/>
              </w:rPr>
            </w:pPr>
            <w:r w:rsidRPr="00A6602A">
              <w:rPr>
                <w:color w:val="000000"/>
              </w:rPr>
              <w:t>2</w:t>
            </w:r>
          </w:p>
        </w:tc>
        <w:tc>
          <w:tcPr>
            <w:tcW w:w="2766" w:type="dxa"/>
            <w:shd w:val="clear" w:color="auto" w:fill="auto"/>
            <w:hideMark/>
          </w:tcPr>
          <w:p w14:paraId="111F9C86" w14:textId="77777777" w:rsidR="00234656" w:rsidRPr="00A6602A" w:rsidRDefault="00234656" w:rsidP="00234656">
            <w:pPr>
              <w:rPr>
                <w:color w:val="000000"/>
              </w:rPr>
            </w:pPr>
            <w:r w:rsidRPr="00A6602A">
              <w:rPr>
                <w:color w:val="000000"/>
              </w:rPr>
              <w:t>Расход воды на ГВС</w:t>
            </w:r>
          </w:p>
        </w:tc>
        <w:tc>
          <w:tcPr>
            <w:tcW w:w="907" w:type="dxa"/>
            <w:vAlign w:val="center"/>
          </w:tcPr>
          <w:p w14:paraId="04C47416" w14:textId="77777777" w:rsidR="00234656" w:rsidRPr="00A6602A" w:rsidRDefault="00234656" w:rsidP="00234656">
            <w:pPr>
              <w:jc w:val="center"/>
              <w:rPr>
                <w:color w:val="000000"/>
              </w:rPr>
            </w:pPr>
            <w:r>
              <w:t>т/ч</w:t>
            </w:r>
          </w:p>
        </w:tc>
        <w:tc>
          <w:tcPr>
            <w:tcW w:w="1083" w:type="dxa"/>
            <w:shd w:val="clear" w:color="auto" w:fill="auto"/>
            <w:vAlign w:val="bottom"/>
            <w:hideMark/>
          </w:tcPr>
          <w:p w14:paraId="7FA61454" w14:textId="77777777" w:rsidR="00234656" w:rsidRPr="00A6602A" w:rsidRDefault="00234656" w:rsidP="00234656">
            <w:pPr>
              <w:jc w:val="right"/>
              <w:rPr>
                <w:color w:val="000000"/>
              </w:rPr>
            </w:pPr>
            <w:r w:rsidRPr="00A6602A">
              <w:rPr>
                <w:color w:val="000000"/>
              </w:rPr>
              <w:t>0.00</w:t>
            </w:r>
          </w:p>
        </w:tc>
        <w:tc>
          <w:tcPr>
            <w:tcW w:w="986" w:type="dxa"/>
            <w:vAlign w:val="bottom"/>
          </w:tcPr>
          <w:p w14:paraId="78226801" w14:textId="3D928810" w:rsidR="00234656" w:rsidRPr="00A6602A" w:rsidRDefault="00234656" w:rsidP="00234656">
            <w:pPr>
              <w:jc w:val="right"/>
              <w:rPr>
                <w:color w:val="000000"/>
              </w:rPr>
            </w:pPr>
            <w:r w:rsidRPr="00A6602A">
              <w:rPr>
                <w:color w:val="000000"/>
              </w:rPr>
              <w:t>0.00</w:t>
            </w:r>
          </w:p>
        </w:tc>
        <w:tc>
          <w:tcPr>
            <w:tcW w:w="986" w:type="dxa"/>
            <w:vAlign w:val="bottom"/>
          </w:tcPr>
          <w:p w14:paraId="5C48444F" w14:textId="2D0E28CB" w:rsidR="00234656" w:rsidRPr="00A6602A" w:rsidRDefault="00234656" w:rsidP="00234656">
            <w:pPr>
              <w:jc w:val="right"/>
              <w:rPr>
                <w:color w:val="000000"/>
              </w:rPr>
            </w:pPr>
            <w:r w:rsidRPr="00A6602A">
              <w:rPr>
                <w:color w:val="000000"/>
              </w:rPr>
              <w:t>0.00</w:t>
            </w:r>
          </w:p>
        </w:tc>
        <w:tc>
          <w:tcPr>
            <w:tcW w:w="986" w:type="dxa"/>
            <w:vAlign w:val="bottom"/>
          </w:tcPr>
          <w:p w14:paraId="1BCF4266" w14:textId="086AFFB8" w:rsidR="00234656" w:rsidRPr="00A6602A" w:rsidRDefault="00234656" w:rsidP="00234656">
            <w:pPr>
              <w:jc w:val="right"/>
              <w:rPr>
                <w:color w:val="000000"/>
              </w:rPr>
            </w:pPr>
            <w:r w:rsidRPr="00A6602A">
              <w:rPr>
                <w:color w:val="000000"/>
              </w:rPr>
              <w:t>0.00</w:t>
            </w:r>
          </w:p>
        </w:tc>
        <w:tc>
          <w:tcPr>
            <w:tcW w:w="986" w:type="dxa"/>
            <w:vAlign w:val="bottom"/>
          </w:tcPr>
          <w:p w14:paraId="5881CB73" w14:textId="10D6A4B6" w:rsidR="00234656" w:rsidRPr="00A6602A" w:rsidRDefault="00234656" w:rsidP="00234656">
            <w:pPr>
              <w:jc w:val="right"/>
              <w:rPr>
                <w:color w:val="000000"/>
              </w:rPr>
            </w:pPr>
            <w:r w:rsidRPr="00A6602A">
              <w:rPr>
                <w:color w:val="000000"/>
              </w:rPr>
              <w:t>0.00</w:t>
            </w:r>
          </w:p>
        </w:tc>
        <w:tc>
          <w:tcPr>
            <w:tcW w:w="986" w:type="dxa"/>
            <w:vAlign w:val="bottom"/>
          </w:tcPr>
          <w:p w14:paraId="27682C1A" w14:textId="71E6055B" w:rsidR="00234656" w:rsidRPr="00A6602A" w:rsidRDefault="00234656" w:rsidP="00234656">
            <w:pPr>
              <w:jc w:val="right"/>
              <w:rPr>
                <w:color w:val="000000"/>
              </w:rPr>
            </w:pPr>
            <w:r w:rsidRPr="00A6602A">
              <w:rPr>
                <w:color w:val="000000"/>
              </w:rPr>
              <w:t>0.00</w:t>
            </w:r>
          </w:p>
        </w:tc>
        <w:tc>
          <w:tcPr>
            <w:tcW w:w="986" w:type="dxa"/>
            <w:vAlign w:val="bottom"/>
          </w:tcPr>
          <w:p w14:paraId="3F9A3F1F" w14:textId="302C01B9" w:rsidR="00234656" w:rsidRPr="00A6602A" w:rsidRDefault="00234656" w:rsidP="00234656">
            <w:pPr>
              <w:jc w:val="right"/>
              <w:rPr>
                <w:color w:val="000000"/>
              </w:rPr>
            </w:pPr>
            <w:r w:rsidRPr="00A6602A">
              <w:rPr>
                <w:color w:val="000000"/>
              </w:rPr>
              <w:t>0.00</w:t>
            </w:r>
          </w:p>
        </w:tc>
        <w:tc>
          <w:tcPr>
            <w:tcW w:w="986" w:type="dxa"/>
            <w:vAlign w:val="bottom"/>
          </w:tcPr>
          <w:p w14:paraId="1E296D4F" w14:textId="11E70D71" w:rsidR="00234656" w:rsidRPr="00A6602A" w:rsidRDefault="00234656" w:rsidP="00234656">
            <w:pPr>
              <w:jc w:val="right"/>
              <w:rPr>
                <w:color w:val="000000"/>
              </w:rPr>
            </w:pPr>
            <w:r w:rsidRPr="00A6602A">
              <w:rPr>
                <w:color w:val="000000"/>
              </w:rPr>
              <w:t>0.00</w:t>
            </w:r>
          </w:p>
        </w:tc>
        <w:tc>
          <w:tcPr>
            <w:tcW w:w="986" w:type="dxa"/>
            <w:vAlign w:val="bottom"/>
          </w:tcPr>
          <w:p w14:paraId="02DFB7D1" w14:textId="7FD09CD9" w:rsidR="00234656" w:rsidRPr="00A6602A" w:rsidRDefault="00234656" w:rsidP="00234656">
            <w:pPr>
              <w:jc w:val="right"/>
              <w:rPr>
                <w:color w:val="000000"/>
              </w:rPr>
            </w:pPr>
            <w:r w:rsidRPr="00A6602A">
              <w:rPr>
                <w:color w:val="000000"/>
              </w:rPr>
              <w:t>0.00</w:t>
            </w:r>
          </w:p>
        </w:tc>
        <w:tc>
          <w:tcPr>
            <w:tcW w:w="986" w:type="dxa"/>
            <w:vAlign w:val="bottom"/>
          </w:tcPr>
          <w:p w14:paraId="4CBDB2C8" w14:textId="69046719" w:rsidR="00234656" w:rsidRPr="00A6602A" w:rsidRDefault="00234656" w:rsidP="00234656">
            <w:pPr>
              <w:jc w:val="right"/>
              <w:rPr>
                <w:color w:val="000000"/>
              </w:rPr>
            </w:pPr>
            <w:r w:rsidRPr="00A6602A">
              <w:rPr>
                <w:color w:val="000000"/>
              </w:rPr>
              <w:t>0.00</w:t>
            </w:r>
          </w:p>
        </w:tc>
        <w:tc>
          <w:tcPr>
            <w:tcW w:w="1043" w:type="dxa"/>
            <w:vAlign w:val="bottom"/>
          </w:tcPr>
          <w:p w14:paraId="4AC20D5A" w14:textId="5225E71E" w:rsidR="00234656" w:rsidRPr="00A6602A" w:rsidRDefault="00234656" w:rsidP="00234656">
            <w:pPr>
              <w:jc w:val="right"/>
              <w:rPr>
                <w:color w:val="000000"/>
              </w:rPr>
            </w:pPr>
            <w:r w:rsidRPr="00A6602A">
              <w:rPr>
                <w:color w:val="000000"/>
              </w:rPr>
              <w:t>0.00</w:t>
            </w:r>
          </w:p>
        </w:tc>
      </w:tr>
      <w:tr w:rsidR="00234656" w:rsidRPr="00A6602A" w14:paraId="5F529B21" w14:textId="1187001B" w:rsidTr="00EF3442">
        <w:trPr>
          <w:trHeight w:val="77"/>
        </w:trPr>
        <w:tc>
          <w:tcPr>
            <w:tcW w:w="636" w:type="dxa"/>
          </w:tcPr>
          <w:p w14:paraId="026E702F" w14:textId="77777777" w:rsidR="00234656" w:rsidRPr="00A6602A" w:rsidRDefault="00234656" w:rsidP="00234656">
            <w:pPr>
              <w:rPr>
                <w:color w:val="000000"/>
              </w:rPr>
            </w:pPr>
          </w:p>
        </w:tc>
        <w:tc>
          <w:tcPr>
            <w:tcW w:w="14673" w:type="dxa"/>
            <w:gridSpan w:val="13"/>
            <w:shd w:val="clear" w:color="auto" w:fill="auto"/>
            <w:noWrap/>
          </w:tcPr>
          <w:p w14:paraId="031BBE17" w14:textId="77DEAC70" w:rsidR="00234656" w:rsidRPr="001551E7" w:rsidRDefault="00234656" w:rsidP="00234656">
            <w:pPr>
              <w:rPr>
                <w:color w:val="000000"/>
              </w:rPr>
            </w:pPr>
            <w:r w:rsidRPr="001551E7">
              <w:rPr>
                <w:color w:val="000000"/>
              </w:rPr>
              <w:t>Котельная РММ, ул. Кооперативная, 3а</w:t>
            </w:r>
          </w:p>
        </w:tc>
      </w:tr>
      <w:tr w:rsidR="00234656" w:rsidRPr="00A6602A" w14:paraId="0374A84E" w14:textId="5A582742" w:rsidTr="00EF3442">
        <w:trPr>
          <w:trHeight w:val="20"/>
        </w:trPr>
        <w:tc>
          <w:tcPr>
            <w:tcW w:w="636" w:type="dxa"/>
            <w:shd w:val="clear" w:color="auto" w:fill="auto"/>
            <w:noWrap/>
            <w:hideMark/>
          </w:tcPr>
          <w:p w14:paraId="7F1636FF" w14:textId="77777777" w:rsidR="00234656" w:rsidRPr="00A6602A" w:rsidRDefault="00234656" w:rsidP="00234656">
            <w:pPr>
              <w:rPr>
                <w:color w:val="000000"/>
              </w:rPr>
            </w:pPr>
            <w:r w:rsidRPr="00A6602A">
              <w:rPr>
                <w:color w:val="000000"/>
              </w:rPr>
              <w:t>1</w:t>
            </w:r>
          </w:p>
        </w:tc>
        <w:tc>
          <w:tcPr>
            <w:tcW w:w="2766" w:type="dxa"/>
            <w:shd w:val="clear" w:color="auto" w:fill="auto"/>
            <w:hideMark/>
          </w:tcPr>
          <w:p w14:paraId="1248D810" w14:textId="77777777" w:rsidR="00234656" w:rsidRPr="00A6602A" w:rsidRDefault="00234656" w:rsidP="00234656">
            <w:pPr>
              <w:rPr>
                <w:color w:val="000000"/>
              </w:rPr>
            </w:pPr>
            <w:r w:rsidRPr="00A6602A">
              <w:rPr>
                <w:color w:val="000000"/>
              </w:rPr>
              <w:t>Всего подпитка тепловой сети, в том числе:</w:t>
            </w:r>
          </w:p>
        </w:tc>
        <w:tc>
          <w:tcPr>
            <w:tcW w:w="907" w:type="dxa"/>
            <w:vAlign w:val="center"/>
          </w:tcPr>
          <w:p w14:paraId="0F95A85F" w14:textId="77777777" w:rsidR="00234656" w:rsidRPr="00A6602A" w:rsidRDefault="00234656" w:rsidP="00234656">
            <w:pPr>
              <w:jc w:val="center"/>
              <w:rPr>
                <w:color w:val="000000"/>
              </w:rPr>
            </w:pPr>
            <w:r>
              <w:t>т/ч</w:t>
            </w:r>
          </w:p>
        </w:tc>
        <w:tc>
          <w:tcPr>
            <w:tcW w:w="1083" w:type="dxa"/>
            <w:vAlign w:val="bottom"/>
          </w:tcPr>
          <w:p w14:paraId="7B68EDB8" w14:textId="77777777" w:rsidR="00234656" w:rsidRPr="00A6602A" w:rsidRDefault="00234656" w:rsidP="00234656">
            <w:pPr>
              <w:jc w:val="right"/>
              <w:rPr>
                <w:color w:val="000000"/>
              </w:rPr>
            </w:pPr>
            <w:r>
              <w:rPr>
                <w:lang w:val="en-US"/>
              </w:rPr>
              <w:t>0.0001</w:t>
            </w:r>
          </w:p>
        </w:tc>
        <w:tc>
          <w:tcPr>
            <w:tcW w:w="986" w:type="dxa"/>
            <w:vAlign w:val="bottom"/>
          </w:tcPr>
          <w:p w14:paraId="161B7C90" w14:textId="435FFE69" w:rsidR="00234656" w:rsidRDefault="00234656" w:rsidP="00234656">
            <w:pPr>
              <w:jc w:val="right"/>
              <w:rPr>
                <w:lang w:val="en-US"/>
              </w:rPr>
            </w:pPr>
            <w:r>
              <w:rPr>
                <w:lang w:val="en-US"/>
              </w:rPr>
              <w:t>0.0001</w:t>
            </w:r>
          </w:p>
        </w:tc>
        <w:tc>
          <w:tcPr>
            <w:tcW w:w="986" w:type="dxa"/>
            <w:vAlign w:val="bottom"/>
          </w:tcPr>
          <w:p w14:paraId="55F255D1" w14:textId="47EFCABC" w:rsidR="00234656" w:rsidRDefault="00234656" w:rsidP="00234656">
            <w:pPr>
              <w:jc w:val="right"/>
              <w:rPr>
                <w:lang w:val="en-US"/>
              </w:rPr>
            </w:pPr>
            <w:r>
              <w:rPr>
                <w:lang w:val="en-US"/>
              </w:rPr>
              <w:t>0.0001</w:t>
            </w:r>
          </w:p>
        </w:tc>
        <w:tc>
          <w:tcPr>
            <w:tcW w:w="986" w:type="dxa"/>
            <w:vAlign w:val="bottom"/>
          </w:tcPr>
          <w:p w14:paraId="3C690E2C" w14:textId="72D6D134" w:rsidR="00234656" w:rsidRDefault="00234656" w:rsidP="00234656">
            <w:pPr>
              <w:jc w:val="right"/>
              <w:rPr>
                <w:lang w:val="en-US"/>
              </w:rPr>
            </w:pPr>
            <w:r>
              <w:rPr>
                <w:lang w:val="en-US"/>
              </w:rPr>
              <w:t>0.0001</w:t>
            </w:r>
          </w:p>
        </w:tc>
        <w:tc>
          <w:tcPr>
            <w:tcW w:w="986" w:type="dxa"/>
            <w:vAlign w:val="bottom"/>
          </w:tcPr>
          <w:p w14:paraId="53DF57A0" w14:textId="7082339D" w:rsidR="00234656" w:rsidRDefault="00234656" w:rsidP="00234656">
            <w:pPr>
              <w:jc w:val="right"/>
              <w:rPr>
                <w:lang w:val="en-US"/>
              </w:rPr>
            </w:pPr>
            <w:r>
              <w:rPr>
                <w:lang w:val="en-US"/>
              </w:rPr>
              <w:t>0.0001</w:t>
            </w:r>
          </w:p>
        </w:tc>
        <w:tc>
          <w:tcPr>
            <w:tcW w:w="986" w:type="dxa"/>
            <w:vAlign w:val="bottom"/>
          </w:tcPr>
          <w:p w14:paraId="6029A168" w14:textId="06B75B7D" w:rsidR="00234656" w:rsidRDefault="00234656" w:rsidP="00234656">
            <w:pPr>
              <w:jc w:val="right"/>
              <w:rPr>
                <w:lang w:val="en-US"/>
              </w:rPr>
            </w:pPr>
            <w:r>
              <w:rPr>
                <w:lang w:val="en-US"/>
              </w:rPr>
              <w:t>0.0001</w:t>
            </w:r>
          </w:p>
        </w:tc>
        <w:tc>
          <w:tcPr>
            <w:tcW w:w="986" w:type="dxa"/>
            <w:vAlign w:val="bottom"/>
          </w:tcPr>
          <w:p w14:paraId="3B3E03E1" w14:textId="44E9B54B" w:rsidR="00234656" w:rsidRDefault="00234656" w:rsidP="00234656">
            <w:pPr>
              <w:jc w:val="right"/>
              <w:rPr>
                <w:lang w:val="en-US"/>
              </w:rPr>
            </w:pPr>
            <w:r>
              <w:rPr>
                <w:lang w:val="en-US"/>
              </w:rPr>
              <w:t>0.0001</w:t>
            </w:r>
          </w:p>
        </w:tc>
        <w:tc>
          <w:tcPr>
            <w:tcW w:w="986" w:type="dxa"/>
            <w:vAlign w:val="bottom"/>
          </w:tcPr>
          <w:p w14:paraId="51C3B98B" w14:textId="5108FA07" w:rsidR="00234656" w:rsidRDefault="00234656" w:rsidP="00234656">
            <w:pPr>
              <w:jc w:val="right"/>
              <w:rPr>
                <w:lang w:val="en-US"/>
              </w:rPr>
            </w:pPr>
            <w:r>
              <w:rPr>
                <w:lang w:val="en-US"/>
              </w:rPr>
              <w:t>0.0001</w:t>
            </w:r>
          </w:p>
        </w:tc>
        <w:tc>
          <w:tcPr>
            <w:tcW w:w="986" w:type="dxa"/>
            <w:vAlign w:val="bottom"/>
          </w:tcPr>
          <w:p w14:paraId="36E68260" w14:textId="7397843A" w:rsidR="00234656" w:rsidRDefault="00234656" w:rsidP="00234656">
            <w:pPr>
              <w:jc w:val="right"/>
              <w:rPr>
                <w:lang w:val="en-US"/>
              </w:rPr>
            </w:pPr>
            <w:r>
              <w:rPr>
                <w:lang w:val="en-US"/>
              </w:rPr>
              <w:t>0.0001</w:t>
            </w:r>
          </w:p>
        </w:tc>
        <w:tc>
          <w:tcPr>
            <w:tcW w:w="986" w:type="dxa"/>
            <w:vAlign w:val="bottom"/>
          </w:tcPr>
          <w:p w14:paraId="381CDE28" w14:textId="2864138F" w:rsidR="00234656" w:rsidRDefault="00234656" w:rsidP="00234656">
            <w:pPr>
              <w:jc w:val="right"/>
              <w:rPr>
                <w:lang w:val="en-US"/>
              </w:rPr>
            </w:pPr>
            <w:r>
              <w:rPr>
                <w:lang w:val="en-US"/>
              </w:rPr>
              <w:t>0.0001</w:t>
            </w:r>
          </w:p>
        </w:tc>
        <w:tc>
          <w:tcPr>
            <w:tcW w:w="1043" w:type="dxa"/>
            <w:vAlign w:val="bottom"/>
          </w:tcPr>
          <w:p w14:paraId="02E703F2" w14:textId="69C83F5D" w:rsidR="00234656" w:rsidRDefault="00234656" w:rsidP="00234656">
            <w:pPr>
              <w:jc w:val="right"/>
              <w:rPr>
                <w:lang w:val="en-US"/>
              </w:rPr>
            </w:pPr>
            <w:r>
              <w:rPr>
                <w:lang w:val="en-US"/>
              </w:rPr>
              <w:t>0.0001</w:t>
            </w:r>
          </w:p>
        </w:tc>
      </w:tr>
      <w:tr w:rsidR="00234656" w:rsidRPr="00A6602A" w14:paraId="1D87D22A" w14:textId="738F13C8" w:rsidTr="00EF3442">
        <w:trPr>
          <w:trHeight w:val="20"/>
        </w:trPr>
        <w:tc>
          <w:tcPr>
            <w:tcW w:w="636" w:type="dxa"/>
            <w:shd w:val="clear" w:color="auto" w:fill="auto"/>
            <w:noWrap/>
            <w:hideMark/>
          </w:tcPr>
          <w:p w14:paraId="2D696093" w14:textId="77777777" w:rsidR="00234656" w:rsidRPr="00A6602A" w:rsidRDefault="00234656" w:rsidP="00234656">
            <w:pPr>
              <w:rPr>
                <w:color w:val="000000"/>
              </w:rPr>
            </w:pPr>
            <w:r w:rsidRPr="00A6602A">
              <w:rPr>
                <w:color w:val="000000"/>
              </w:rPr>
              <w:lastRenderedPageBreak/>
              <w:t>1.1.</w:t>
            </w:r>
          </w:p>
        </w:tc>
        <w:tc>
          <w:tcPr>
            <w:tcW w:w="2766" w:type="dxa"/>
            <w:shd w:val="clear" w:color="auto" w:fill="auto"/>
            <w:hideMark/>
          </w:tcPr>
          <w:p w14:paraId="3EAAAFA2" w14:textId="77777777" w:rsidR="00234656" w:rsidRPr="00A6602A" w:rsidRDefault="00234656" w:rsidP="00234656">
            <w:pPr>
              <w:rPr>
                <w:color w:val="000000"/>
              </w:rPr>
            </w:pPr>
            <w:r w:rsidRPr="00A6602A">
              <w:rPr>
                <w:color w:val="000000"/>
              </w:rPr>
              <w:t>нормативные утечки теплоносителя в сетях</w:t>
            </w:r>
          </w:p>
        </w:tc>
        <w:tc>
          <w:tcPr>
            <w:tcW w:w="907" w:type="dxa"/>
            <w:vAlign w:val="center"/>
          </w:tcPr>
          <w:p w14:paraId="3520B796" w14:textId="77777777" w:rsidR="00234656" w:rsidRPr="00A6602A" w:rsidRDefault="00234656" w:rsidP="00234656">
            <w:pPr>
              <w:jc w:val="center"/>
              <w:rPr>
                <w:color w:val="000000"/>
              </w:rPr>
            </w:pPr>
            <w:r>
              <w:t>т/ч</w:t>
            </w:r>
          </w:p>
        </w:tc>
        <w:tc>
          <w:tcPr>
            <w:tcW w:w="1083" w:type="dxa"/>
            <w:vAlign w:val="bottom"/>
          </w:tcPr>
          <w:p w14:paraId="432FD83F" w14:textId="77777777" w:rsidR="00234656" w:rsidRPr="00A6602A" w:rsidRDefault="00234656" w:rsidP="00234656">
            <w:pPr>
              <w:jc w:val="right"/>
              <w:rPr>
                <w:color w:val="000000"/>
              </w:rPr>
            </w:pPr>
            <w:r>
              <w:rPr>
                <w:lang w:val="en-US"/>
              </w:rPr>
              <w:t>0.0001</w:t>
            </w:r>
          </w:p>
        </w:tc>
        <w:tc>
          <w:tcPr>
            <w:tcW w:w="986" w:type="dxa"/>
            <w:vAlign w:val="bottom"/>
          </w:tcPr>
          <w:p w14:paraId="3A70F9B7" w14:textId="54AFE0C7" w:rsidR="00234656" w:rsidRDefault="00234656" w:rsidP="00234656">
            <w:pPr>
              <w:jc w:val="right"/>
              <w:rPr>
                <w:lang w:val="en-US"/>
              </w:rPr>
            </w:pPr>
            <w:r>
              <w:rPr>
                <w:lang w:val="en-US"/>
              </w:rPr>
              <w:t>0.0001</w:t>
            </w:r>
          </w:p>
        </w:tc>
        <w:tc>
          <w:tcPr>
            <w:tcW w:w="986" w:type="dxa"/>
            <w:vAlign w:val="bottom"/>
          </w:tcPr>
          <w:p w14:paraId="57FF487A" w14:textId="55417493" w:rsidR="00234656" w:rsidRDefault="00234656" w:rsidP="00234656">
            <w:pPr>
              <w:jc w:val="right"/>
              <w:rPr>
                <w:lang w:val="en-US"/>
              </w:rPr>
            </w:pPr>
            <w:r>
              <w:rPr>
                <w:lang w:val="en-US"/>
              </w:rPr>
              <w:t>0.0001</w:t>
            </w:r>
          </w:p>
        </w:tc>
        <w:tc>
          <w:tcPr>
            <w:tcW w:w="986" w:type="dxa"/>
            <w:vAlign w:val="bottom"/>
          </w:tcPr>
          <w:p w14:paraId="45DFA3C9" w14:textId="36249DF2" w:rsidR="00234656" w:rsidRDefault="00234656" w:rsidP="00234656">
            <w:pPr>
              <w:jc w:val="right"/>
              <w:rPr>
                <w:lang w:val="en-US"/>
              </w:rPr>
            </w:pPr>
            <w:r>
              <w:rPr>
                <w:lang w:val="en-US"/>
              </w:rPr>
              <w:t>0.0001</w:t>
            </w:r>
          </w:p>
        </w:tc>
        <w:tc>
          <w:tcPr>
            <w:tcW w:w="986" w:type="dxa"/>
            <w:vAlign w:val="bottom"/>
          </w:tcPr>
          <w:p w14:paraId="17E7AF78" w14:textId="4E031116" w:rsidR="00234656" w:rsidRDefault="00234656" w:rsidP="00234656">
            <w:pPr>
              <w:jc w:val="right"/>
              <w:rPr>
                <w:lang w:val="en-US"/>
              </w:rPr>
            </w:pPr>
            <w:r>
              <w:rPr>
                <w:lang w:val="en-US"/>
              </w:rPr>
              <w:t>0.0001</w:t>
            </w:r>
          </w:p>
        </w:tc>
        <w:tc>
          <w:tcPr>
            <w:tcW w:w="986" w:type="dxa"/>
            <w:vAlign w:val="bottom"/>
          </w:tcPr>
          <w:p w14:paraId="0AE0C605" w14:textId="433D7C63" w:rsidR="00234656" w:rsidRDefault="00234656" w:rsidP="00234656">
            <w:pPr>
              <w:jc w:val="right"/>
              <w:rPr>
                <w:lang w:val="en-US"/>
              </w:rPr>
            </w:pPr>
            <w:r>
              <w:rPr>
                <w:lang w:val="en-US"/>
              </w:rPr>
              <w:t>0.0001</w:t>
            </w:r>
          </w:p>
        </w:tc>
        <w:tc>
          <w:tcPr>
            <w:tcW w:w="986" w:type="dxa"/>
            <w:vAlign w:val="bottom"/>
          </w:tcPr>
          <w:p w14:paraId="6B6CFF1A" w14:textId="54DCC4FA" w:rsidR="00234656" w:rsidRDefault="00234656" w:rsidP="00234656">
            <w:pPr>
              <w:jc w:val="right"/>
              <w:rPr>
                <w:lang w:val="en-US"/>
              </w:rPr>
            </w:pPr>
            <w:r>
              <w:rPr>
                <w:lang w:val="en-US"/>
              </w:rPr>
              <w:t>0.0001</w:t>
            </w:r>
          </w:p>
        </w:tc>
        <w:tc>
          <w:tcPr>
            <w:tcW w:w="986" w:type="dxa"/>
            <w:vAlign w:val="bottom"/>
          </w:tcPr>
          <w:p w14:paraId="302BC340" w14:textId="606CC053" w:rsidR="00234656" w:rsidRDefault="00234656" w:rsidP="00234656">
            <w:pPr>
              <w:jc w:val="right"/>
              <w:rPr>
                <w:lang w:val="en-US"/>
              </w:rPr>
            </w:pPr>
            <w:r>
              <w:rPr>
                <w:lang w:val="en-US"/>
              </w:rPr>
              <w:t>0.0001</w:t>
            </w:r>
          </w:p>
        </w:tc>
        <w:tc>
          <w:tcPr>
            <w:tcW w:w="986" w:type="dxa"/>
            <w:vAlign w:val="bottom"/>
          </w:tcPr>
          <w:p w14:paraId="47582BBA" w14:textId="16B89B03" w:rsidR="00234656" w:rsidRDefault="00234656" w:rsidP="00234656">
            <w:pPr>
              <w:jc w:val="right"/>
              <w:rPr>
                <w:lang w:val="en-US"/>
              </w:rPr>
            </w:pPr>
            <w:r>
              <w:rPr>
                <w:lang w:val="en-US"/>
              </w:rPr>
              <w:t>0.0001</w:t>
            </w:r>
          </w:p>
        </w:tc>
        <w:tc>
          <w:tcPr>
            <w:tcW w:w="986" w:type="dxa"/>
            <w:vAlign w:val="bottom"/>
          </w:tcPr>
          <w:p w14:paraId="3E0F6E9F" w14:textId="224F0DF9" w:rsidR="00234656" w:rsidRDefault="00234656" w:rsidP="00234656">
            <w:pPr>
              <w:jc w:val="right"/>
              <w:rPr>
                <w:lang w:val="en-US"/>
              </w:rPr>
            </w:pPr>
            <w:r>
              <w:rPr>
                <w:lang w:val="en-US"/>
              </w:rPr>
              <w:t>0.0001</w:t>
            </w:r>
          </w:p>
        </w:tc>
        <w:tc>
          <w:tcPr>
            <w:tcW w:w="1043" w:type="dxa"/>
            <w:vAlign w:val="bottom"/>
          </w:tcPr>
          <w:p w14:paraId="52F6DAB1" w14:textId="4233BCBC" w:rsidR="00234656" w:rsidRDefault="00234656" w:rsidP="00234656">
            <w:pPr>
              <w:jc w:val="right"/>
              <w:rPr>
                <w:lang w:val="en-US"/>
              </w:rPr>
            </w:pPr>
            <w:r>
              <w:rPr>
                <w:lang w:val="en-US"/>
              </w:rPr>
              <w:t>0.0001</w:t>
            </w:r>
          </w:p>
        </w:tc>
      </w:tr>
      <w:tr w:rsidR="00234656" w:rsidRPr="00A6602A" w14:paraId="2C0813D2" w14:textId="63308C98" w:rsidTr="00EF3442">
        <w:trPr>
          <w:trHeight w:val="20"/>
        </w:trPr>
        <w:tc>
          <w:tcPr>
            <w:tcW w:w="636" w:type="dxa"/>
            <w:shd w:val="clear" w:color="auto" w:fill="auto"/>
            <w:noWrap/>
            <w:hideMark/>
          </w:tcPr>
          <w:p w14:paraId="7E965099" w14:textId="77777777" w:rsidR="00234656" w:rsidRPr="00A6602A" w:rsidRDefault="00234656" w:rsidP="00234656">
            <w:pPr>
              <w:rPr>
                <w:color w:val="000000"/>
              </w:rPr>
            </w:pPr>
            <w:r w:rsidRPr="00A6602A">
              <w:rPr>
                <w:color w:val="000000"/>
              </w:rPr>
              <w:t>1.2.</w:t>
            </w:r>
          </w:p>
        </w:tc>
        <w:tc>
          <w:tcPr>
            <w:tcW w:w="2766" w:type="dxa"/>
            <w:shd w:val="clear" w:color="auto" w:fill="auto"/>
            <w:hideMark/>
          </w:tcPr>
          <w:p w14:paraId="679EF863" w14:textId="77777777" w:rsidR="00234656" w:rsidRPr="00A6602A" w:rsidRDefault="00234656" w:rsidP="00234656">
            <w:pPr>
              <w:rPr>
                <w:color w:val="000000"/>
              </w:rPr>
            </w:pPr>
            <w:r w:rsidRPr="00A6602A">
              <w:rPr>
                <w:color w:val="000000"/>
              </w:rPr>
              <w:t>сверхнормативный расход воды</w:t>
            </w:r>
          </w:p>
        </w:tc>
        <w:tc>
          <w:tcPr>
            <w:tcW w:w="907" w:type="dxa"/>
            <w:vAlign w:val="center"/>
          </w:tcPr>
          <w:p w14:paraId="58ABE314" w14:textId="77777777" w:rsidR="00234656" w:rsidRPr="00A6602A" w:rsidRDefault="00234656" w:rsidP="00234656">
            <w:pPr>
              <w:jc w:val="center"/>
              <w:rPr>
                <w:color w:val="000000"/>
              </w:rPr>
            </w:pPr>
            <w:r>
              <w:t>т/ч</w:t>
            </w:r>
          </w:p>
        </w:tc>
        <w:tc>
          <w:tcPr>
            <w:tcW w:w="1083" w:type="dxa"/>
            <w:shd w:val="clear" w:color="auto" w:fill="auto"/>
            <w:vAlign w:val="bottom"/>
            <w:hideMark/>
          </w:tcPr>
          <w:p w14:paraId="55334C6F" w14:textId="77777777" w:rsidR="00234656" w:rsidRPr="00A6602A" w:rsidRDefault="00234656" w:rsidP="00234656">
            <w:pPr>
              <w:jc w:val="right"/>
              <w:rPr>
                <w:color w:val="000000"/>
              </w:rPr>
            </w:pPr>
            <w:r w:rsidRPr="00F434BE">
              <w:rPr>
                <w:color w:val="000000"/>
              </w:rPr>
              <w:t>0.00</w:t>
            </w:r>
          </w:p>
        </w:tc>
        <w:tc>
          <w:tcPr>
            <w:tcW w:w="986" w:type="dxa"/>
            <w:vAlign w:val="bottom"/>
          </w:tcPr>
          <w:p w14:paraId="0384B787" w14:textId="7A4F1BF0" w:rsidR="00234656" w:rsidRPr="00F434BE" w:rsidRDefault="00234656" w:rsidP="00234656">
            <w:pPr>
              <w:jc w:val="right"/>
              <w:rPr>
                <w:color w:val="000000"/>
              </w:rPr>
            </w:pPr>
            <w:r w:rsidRPr="00F434BE">
              <w:rPr>
                <w:color w:val="000000"/>
              </w:rPr>
              <w:t>0.00</w:t>
            </w:r>
          </w:p>
        </w:tc>
        <w:tc>
          <w:tcPr>
            <w:tcW w:w="986" w:type="dxa"/>
            <w:vAlign w:val="bottom"/>
          </w:tcPr>
          <w:p w14:paraId="5DF44252" w14:textId="4B2202EB" w:rsidR="00234656" w:rsidRPr="00F434BE" w:rsidRDefault="00234656" w:rsidP="00234656">
            <w:pPr>
              <w:jc w:val="right"/>
              <w:rPr>
                <w:color w:val="000000"/>
              </w:rPr>
            </w:pPr>
            <w:r w:rsidRPr="00F434BE">
              <w:rPr>
                <w:color w:val="000000"/>
              </w:rPr>
              <w:t>0.00</w:t>
            </w:r>
          </w:p>
        </w:tc>
        <w:tc>
          <w:tcPr>
            <w:tcW w:w="986" w:type="dxa"/>
            <w:vAlign w:val="bottom"/>
          </w:tcPr>
          <w:p w14:paraId="720BBF9F" w14:textId="35CC0FAD" w:rsidR="00234656" w:rsidRPr="00F434BE" w:rsidRDefault="00234656" w:rsidP="00234656">
            <w:pPr>
              <w:jc w:val="right"/>
              <w:rPr>
                <w:color w:val="000000"/>
              </w:rPr>
            </w:pPr>
            <w:r w:rsidRPr="00F434BE">
              <w:rPr>
                <w:color w:val="000000"/>
              </w:rPr>
              <w:t>0.00</w:t>
            </w:r>
          </w:p>
        </w:tc>
        <w:tc>
          <w:tcPr>
            <w:tcW w:w="986" w:type="dxa"/>
            <w:vAlign w:val="bottom"/>
          </w:tcPr>
          <w:p w14:paraId="69CE0A38" w14:textId="66B346FE" w:rsidR="00234656" w:rsidRPr="00F434BE" w:rsidRDefault="00234656" w:rsidP="00234656">
            <w:pPr>
              <w:jc w:val="right"/>
              <w:rPr>
                <w:color w:val="000000"/>
              </w:rPr>
            </w:pPr>
            <w:r w:rsidRPr="00F434BE">
              <w:rPr>
                <w:color w:val="000000"/>
              </w:rPr>
              <w:t>0.00</w:t>
            </w:r>
          </w:p>
        </w:tc>
        <w:tc>
          <w:tcPr>
            <w:tcW w:w="986" w:type="dxa"/>
            <w:vAlign w:val="bottom"/>
          </w:tcPr>
          <w:p w14:paraId="25F27DB2" w14:textId="28D9C1BA" w:rsidR="00234656" w:rsidRPr="00F434BE" w:rsidRDefault="00234656" w:rsidP="00234656">
            <w:pPr>
              <w:jc w:val="right"/>
              <w:rPr>
                <w:color w:val="000000"/>
              </w:rPr>
            </w:pPr>
            <w:r w:rsidRPr="00F434BE">
              <w:rPr>
                <w:color w:val="000000"/>
              </w:rPr>
              <w:t>0.00</w:t>
            </w:r>
          </w:p>
        </w:tc>
        <w:tc>
          <w:tcPr>
            <w:tcW w:w="986" w:type="dxa"/>
            <w:vAlign w:val="bottom"/>
          </w:tcPr>
          <w:p w14:paraId="0215D18A" w14:textId="347D96A5" w:rsidR="00234656" w:rsidRPr="00F434BE" w:rsidRDefault="00234656" w:rsidP="00234656">
            <w:pPr>
              <w:jc w:val="right"/>
              <w:rPr>
                <w:color w:val="000000"/>
              </w:rPr>
            </w:pPr>
            <w:r w:rsidRPr="00F434BE">
              <w:rPr>
                <w:color w:val="000000"/>
              </w:rPr>
              <w:t>0.00</w:t>
            </w:r>
          </w:p>
        </w:tc>
        <w:tc>
          <w:tcPr>
            <w:tcW w:w="986" w:type="dxa"/>
            <w:vAlign w:val="bottom"/>
          </w:tcPr>
          <w:p w14:paraId="641CD9DD" w14:textId="471B0B91" w:rsidR="00234656" w:rsidRPr="00F434BE" w:rsidRDefault="00234656" w:rsidP="00234656">
            <w:pPr>
              <w:jc w:val="right"/>
              <w:rPr>
                <w:color w:val="000000"/>
              </w:rPr>
            </w:pPr>
            <w:r w:rsidRPr="00F434BE">
              <w:rPr>
                <w:color w:val="000000"/>
              </w:rPr>
              <w:t>0.00</w:t>
            </w:r>
          </w:p>
        </w:tc>
        <w:tc>
          <w:tcPr>
            <w:tcW w:w="986" w:type="dxa"/>
            <w:vAlign w:val="bottom"/>
          </w:tcPr>
          <w:p w14:paraId="37534EED" w14:textId="431F71F8" w:rsidR="00234656" w:rsidRPr="00F434BE" w:rsidRDefault="00234656" w:rsidP="00234656">
            <w:pPr>
              <w:jc w:val="right"/>
              <w:rPr>
                <w:color w:val="000000"/>
              </w:rPr>
            </w:pPr>
            <w:r w:rsidRPr="00F434BE">
              <w:rPr>
                <w:color w:val="000000"/>
              </w:rPr>
              <w:t>0.00</w:t>
            </w:r>
          </w:p>
        </w:tc>
        <w:tc>
          <w:tcPr>
            <w:tcW w:w="986" w:type="dxa"/>
            <w:vAlign w:val="bottom"/>
          </w:tcPr>
          <w:p w14:paraId="1B97642D" w14:textId="4DD7C5B3" w:rsidR="00234656" w:rsidRPr="00F434BE" w:rsidRDefault="00234656" w:rsidP="00234656">
            <w:pPr>
              <w:jc w:val="right"/>
              <w:rPr>
                <w:color w:val="000000"/>
              </w:rPr>
            </w:pPr>
            <w:r w:rsidRPr="00F434BE">
              <w:rPr>
                <w:color w:val="000000"/>
              </w:rPr>
              <w:t>0.00</w:t>
            </w:r>
          </w:p>
        </w:tc>
        <w:tc>
          <w:tcPr>
            <w:tcW w:w="1043" w:type="dxa"/>
            <w:vAlign w:val="bottom"/>
          </w:tcPr>
          <w:p w14:paraId="588E8A52" w14:textId="55DC4BFE" w:rsidR="00234656" w:rsidRPr="00F434BE" w:rsidRDefault="00234656" w:rsidP="00234656">
            <w:pPr>
              <w:jc w:val="right"/>
              <w:rPr>
                <w:color w:val="000000"/>
              </w:rPr>
            </w:pPr>
            <w:r w:rsidRPr="00F434BE">
              <w:rPr>
                <w:color w:val="000000"/>
              </w:rPr>
              <w:t>0.00</w:t>
            </w:r>
          </w:p>
        </w:tc>
      </w:tr>
      <w:tr w:rsidR="00234656" w:rsidRPr="00A6602A" w14:paraId="41FA0350" w14:textId="6F5D433A" w:rsidTr="00EF3442">
        <w:trPr>
          <w:trHeight w:val="20"/>
        </w:trPr>
        <w:tc>
          <w:tcPr>
            <w:tcW w:w="636" w:type="dxa"/>
            <w:shd w:val="clear" w:color="auto" w:fill="auto"/>
            <w:noWrap/>
            <w:hideMark/>
          </w:tcPr>
          <w:p w14:paraId="4CED1C6E" w14:textId="77777777" w:rsidR="00234656" w:rsidRPr="00A6602A" w:rsidRDefault="00234656" w:rsidP="00234656">
            <w:pPr>
              <w:rPr>
                <w:color w:val="000000"/>
              </w:rPr>
            </w:pPr>
            <w:r w:rsidRPr="00A6602A">
              <w:rPr>
                <w:color w:val="000000"/>
              </w:rPr>
              <w:t>2</w:t>
            </w:r>
          </w:p>
        </w:tc>
        <w:tc>
          <w:tcPr>
            <w:tcW w:w="2766" w:type="dxa"/>
            <w:shd w:val="clear" w:color="auto" w:fill="auto"/>
            <w:hideMark/>
          </w:tcPr>
          <w:p w14:paraId="3F688A31" w14:textId="77777777" w:rsidR="00234656" w:rsidRPr="00A6602A" w:rsidRDefault="00234656" w:rsidP="00234656">
            <w:pPr>
              <w:rPr>
                <w:color w:val="000000"/>
              </w:rPr>
            </w:pPr>
            <w:r w:rsidRPr="00A6602A">
              <w:rPr>
                <w:color w:val="000000"/>
              </w:rPr>
              <w:t>Расход воды на ГВС</w:t>
            </w:r>
          </w:p>
        </w:tc>
        <w:tc>
          <w:tcPr>
            <w:tcW w:w="907" w:type="dxa"/>
            <w:vAlign w:val="center"/>
          </w:tcPr>
          <w:p w14:paraId="288A58A9" w14:textId="77777777" w:rsidR="00234656" w:rsidRPr="00A6602A" w:rsidRDefault="00234656" w:rsidP="00234656">
            <w:pPr>
              <w:jc w:val="center"/>
              <w:rPr>
                <w:color w:val="000000"/>
              </w:rPr>
            </w:pPr>
            <w:r>
              <w:t>т/ч</w:t>
            </w:r>
          </w:p>
        </w:tc>
        <w:tc>
          <w:tcPr>
            <w:tcW w:w="1083" w:type="dxa"/>
            <w:shd w:val="clear" w:color="auto" w:fill="auto"/>
            <w:vAlign w:val="bottom"/>
            <w:hideMark/>
          </w:tcPr>
          <w:p w14:paraId="5E782395" w14:textId="77777777" w:rsidR="00234656" w:rsidRPr="00A6602A" w:rsidRDefault="00234656" w:rsidP="00234656">
            <w:pPr>
              <w:jc w:val="right"/>
              <w:rPr>
                <w:color w:val="000000"/>
              </w:rPr>
            </w:pPr>
            <w:r w:rsidRPr="00A6602A">
              <w:rPr>
                <w:color w:val="000000"/>
              </w:rPr>
              <w:t>0.00</w:t>
            </w:r>
          </w:p>
        </w:tc>
        <w:tc>
          <w:tcPr>
            <w:tcW w:w="986" w:type="dxa"/>
          </w:tcPr>
          <w:p w14:paraId="1FCB4FB9" w14:textId="7E0AA3C9" w:rsidR="00234656" w:rsidRPr="00A6602A" w:rsidRDefault="00234656" w:rsidP="00234656">
            <w:pPr>
              <w:jc w:val="right"/>
              <w:rPr>
                <w:color w:val="000000"/>
              </w:rPr>
            </w:pPr>
            <w:r w:rsidRPr="009C1AF4">
              <w:rPr>
                <w:color w:val="000000"/>
              </w:rPr>
              <w:t>0.00</w:t>
            </w:r>
          </w:p>
        </w:tc>
        <w:tc>
          <w:tcPr>
            <w:tcW w:w="986" w:type="dxa"/>
          </w:tcPr>
          <w:p w14:paraId="08F15906" w14:textId="793A4210" w:rsidR="00234656" w:rsidRPr="00A6602A" w:rsidRDefault="00234656" w:rsidP="00234656">
            <w:pPr>
              <w:jc w:val="right"/>
              <w:rPr>
                <w:color w:val="000000"/>
              </w:rPr>
            </w:pPr>
            <w:r w:rsidRPr="009C1AF4">
              <w:rPr>
                <w:color w:val="000000"/>
              </w:rPr>
              <w:t>0.00</w:t>
            </w:r>
          </w:p>
        </w:tc>
        <w:tc>
          <w:tcPr>
            <w:tcW w:w="986" w:type="dxa"/>
          </w:tcPr>
          <w:p w14:paraId="26B33865" w14:textId="4B055D51" w:rsidR="00234656" w:rsidRPr="00A6602A" w:rsidRDefault="00234656" w:rsidP="00234656">
            <w:pPr>
              <w:jc w:val="right"/>
              <w:rPr>
                <w:color w:val="000000"/>
              </w:rPr>
            </w:pPr>
            <w:r w:rsidRPr="009C1AF4">
              <w:rPr>
                <w:color w:val="000000"/>
              </w:rPr>
              <w:t>0.00</w:t>
            </w:r>
          </w:p>
        </w:tc>
        <w:tc>
          <w:tcPr>
            <w:tcW w:w="986" w:type="dxa"/>
          </w:tcPr>
          <w:p w14:paraId="43C78777" w14:textId="27D9CFDC" w:rsidR="00234656" w:rsidRPr="00A6602A" w:rsidRDefault="00234656" w:rsidP="00234656">
            <w:pPr>
              <w:jc w:val="right"/>
              <w:rPr>
                <w:color w:val="000000"/>
              </w:rPr>
            </w:pPr>
            <w:r w:rsidRPr="009C1AF4">
              <w:rPr>
                <w:color w:val="000000"/>
              </w:rPr>
              <w:t>0.00</w:t>
            </w:r>
          </w:p>
        </w:tc>
        <w:tc>
          <w:tcPr>
            <w:tcW w:w="986" w:type="dxa"/>
          </w:tcPr>
          <w:p w14:paraId="664A305E" w14:textId="6A07DFD2" w:rsidR="00234656" w:rsidRPr="00A6602A" w:rsidRDefault="00234656" w:rsidP="00234656">
            <w:pPr>
              <w:jc w:val="right"/>
              <w:rPr>
                <w:color w:val="000000"/>
              </w:rPr>
            </w:pPr>
            <w:r w:rsidRPr="009C1AF4">
              <w:rPr>
                <w:color w:val="000000"/>
              </w:rPr>
              <w:t>0.00</w:t>
            </w:r>
          </w:p>
        </w:tc>
        <w:tc>
          <w:tcPr>
            <w:tcW w:w="986" w:type="dxa"/>
          </w:tcPr>
          <w:p w14:paraId="16EAB5EE" w14:textId="4B225E45" w:rsidR="00234656" w:rsidRPr="00A6602A" w:rsidRDefault="00234656" w:rsidP="00234656">
            <w:pPr>
              <w:jc w:val="right"/>
              <w:rPr>
                <w:color w:val="000000"/>
              </w:rPr>
            </w:pPr>
            <w:r w:rsidRPr="009C1AF4">
              <w:rPr>
                <w:color w:val="000000"/>
              </w:rPr>
              <w:t>0.00</w:t>
            </w:r>
          </w:p>
        </w:tc>
        <w:tc>
          <w:tcPr>
            <w:tcW w:w="986" w:type="dxa"/>
          </w:tcPr>
          <w:p w14:paraId="1E36165B" w14:textId="008754E3" w:rsidR="00234656" w:rsidRPr="00A6602A" w:rsidRDefault="00234656" w:rsidP="00234656">
            <w:pPr>
              <w:jc w:val="right"/>
              <w:rPr>
                <w:color w:val="000000"/>
              </w:rPr>
            </w:pPr>
            <w:r w:rsidRPr="009C1AF4">
              <w:rPr>
                <w:color w:val="000000"/>
              </w:rPr>
              <w:t>0.00</w:t>
            </w:r>
          </w:p>
        </w:tc>
        <w:tc>
          <w:tcPr>
            <w:tcW w:w="986" w:type="dxa"/>
          </w:tcPr>
          <w:p w14:paraId="4C69718A" w14:textId="62D03771" w:rsidR="00234656" w:rsidRPr="00A6602A" w:rsidRDefault="00234656" w:rsidP="00234656">
            <w:pPr>
              <w:jc w:val="right"/>
              <w:rPr>
                <w:color w:val="000000"/>
              </w:rPr>
            </w:pPr>
            <w:r w:rsidRPr="009C1AF4">
              <w:rPr>
                <w:color w:val="000000"/>
              </w:rPr>
              <w:t>0.00</w:t>
            </w:r>
          </w:p>
        </w:tc>
        <w:tc>
          <w:tcPr>
            <w:tcW w:w="986" w:type="dxa"/>
          </w:tcPr>
          <w:p w14:paraId="62A7D3CD" w14:textId="68EBE5FB" w:rsidR="00234656" w:rsidRPr="00A6602A" w:rsidRDefault="00234656" w:rsidP="00234656">
            <w:pPr>
              <w:jc w:val="right"/>
              <w:rPr>
                <w:color w:val="000000"/>
              </w:rPr>
            </w:pPr>
            <w:r w:rsidRPr="009C1AF4">
              <w:rPr>
                <w:color w:val="000000"/>
              </w:rPr>
              <w:t>0.00</w:t>
            </w:r>
          </w:p>
        </w:tc>
        <w:tc>
          <w:tcPr>
            <w:tcW w:w="1043" w:type="dxa"/>
          </w:tcPr>
          <w:p w14:paraId="67E9074C" w14:textId="3CE2C41F" w:rsidR="00234656" w:rsidRPr="00A6602A" w:rsidRDefault="00234656" w:rsidP="00234656">
            <w:pPr>
              <w:jc w:val="right"/>
              <w:rPr>
                <w:color w:val="000000"/>
              </w:rPr>
            </w:pPr>
            <w:r w:rsidRPr="009C1AF4">
              <w:rPr>
                <w:color w:val="000000"/>
              </w:rPr>
              <w:t>0.00</w:t>
            </w:r>
          </w:p>
        </w:tc>
      </w:tr>
      <w:tr w:rsidR="00234656" w:rsidRPr="00A6602A" w14:paraId="6B135690" w14:textId="71C9D8EE" w:rsidTr="00EF3442">
        <w:trPr>
          <w:trHeight w:val="20"/>
        </w:trPr>
        <w:tc>
          <w:tcPr>
            <w:tcW w:w="636" w:type="dxa"/>
          </w:tcPr>
          <w:p w14:paraId="2F5DFB64" w14:textId="77777777" w:rsidR="00234656" w:rsidRPr="00A6602A" w:rsidRDefault="00234656" w:rsidP="00234656">
            <w:pPr>
              <w:rPr>
                <w:color w:val="000000"/>
              </w:rPr>
            </w:pPr>
          </w:p>
        </w:tc>
        <w:tc>
          <w:tcPr>
            <w:tcW w:w="14673" w:type="dxa"/>
            <w:gridSpan w:val="13"/>
            <w:shd w:val="clear" w:color="auto" w:fill="auto"/>
            <w:noWrap/>
          </w:tcPr>
          <w:p w14:paraId="679418FF" w14:textId="7678CC58" w:rsidR="00234656" w:rsidRPr="001551E7" w:rsidRDefault="00234656" w:rsidP="00234656">
            <w:pPr>
              <w:rPr>
                <w:color w:val="000000"/>
              </w:rPr>
            </w:pPr>
            <w:r w:rsidRPr="001551E7">
              <w:rPr>
                <w:color w:val="000000"/>
              </w:rPr>
              <w:t>Котельная МКОУ СОШ №2, ул. Бархатовой, 15</w:t>
            </w:r>
          </w:p>
        </w:tc>
      </w:tr>
      <w:tr w:rsidR="00234656" w:rsidRPr="00A6602A" w14:paraId="72949096" w14:textId="378FD643" w:rsidTr="00EF3442">
        <w:trPr>
          <w:trHeight w:val="20"/>
        </w:trPr>
        <w:tc>
          <w:tcPr>
            <w:tcW w:w="636" w:type="dxa"/>
            <w:shd w:val="clear" w:color="auto" w:fill="auto"/>
            <w:noWrap/>
            <w:hideMark/>
          </w:tcPr>
          <w:p w14:paraId="5FECBD9C" w14:textId="77777777" w:rsidR="00234656" w:rsidRPr="00A6602A" w:rsidRDefault="00234656" w:rsidP="00234656">
            <w:pPr>
              <w:rPr>
                <w:color w:val="000000"/>
              </w:rPr>
            </w:pPr>
            <w:r w:rsidRPr="00A6602A">
              <w:rPr>
                <w:color w:val="000000"/>
              </w:rPr>
              <w:t>1</w:t>
            </w:r>
          </w:p>
        </w:tc>
        <w:tc>
          <w:tcPr>
            <w:tcW w:w="2766" w:type="dxa"/>
            <w:shd w:val="clear" w:color="auto" w:fill="auto"/>
            <w:hideMark/>
          </w:tcPr>
          <w:p w14:paraId="1832E7B6" w14:textId="77777777" w:rsidR="00234656" w:rsidRPr="00A6602A" w:rsidRDefault="00234656" w:rsidP="00234656">
            <w:pPr>
              <w:rPr>
                <w:color w:val="000000"/>
              </w:rPr>
            </w:pPr>
            <w:r w:rsidRPr="00A6602A">
              <w:rPr>
                <w:color w:val="000000"/>
              </w:rPr>
              <w:t>Всего подпитка тепловой сети, в том числе:</w:t>
            </w:r>
          </w:p>
        </w:tc>
        <w:tc>
          <w:tcPr>
            <w:tcW w:w="907" w:type="dxa"/>
            <w:vAlign w:val="center"/>
          </w:tcPr>
          <w:p w14:paraId="73EFE304" w14:textId="77777777" w:rsidR="00234656" w:rsidRPr="00A6602A" w:rsidRDefault="00234656" w:rsidP="00234656">
            <w:pPr>
              <w:jc w:val="center"/>
              <w:rPr>
                <w:color w:val="000000"/>
              </w:rPr>
            </w:pPr>
            <w:r>
              <w:t>т/ч</w:t>
            </w:r>
          </w:p>
        </w:tc>
        <w:tc>
          <w:tcPr>
            <w:tcW w:w="1083" w:type="dxa"/>
            <w:vAlign w:val="bottom"/>
          </w:tcPr>
          <w:p w14:paraId="54E50F9B" w14:textId="77777777" w:rsidR="00234656" w:rsidRPr="00A6602A" w:rsidRDefault="00234656" w:rsidP="00234656">
            <w:pPr>
              <w:jc w:val="right"/>
              <w:rPr>
                <w:color w:val="000000"/>
              </w:rPr>
            </w:pPr>
            <w:r>
              <w:rPr>
                <w:lang w:val="en-US"/>
              </w:rPr>
              <w:t>0.0001</w:t>
            </w:r>
          </w:p>
        </w:tc>
        <w:tc>
          <w:tcPr>
            <w:tcW w:w="986" w:type="dxa"/>
            <w:vAlign w:val="bottom"/>
          </w:tcPr>
          <w:p w14:paraId="53E69FE6" w14:textId="5EE3C8B6" w:rsidR="00234656" w:rsidRDefault="00234656" w:rsidP="00234656">
            <w:pPr>
              <w:jc w:val="right"/>
              <w:rPr>
                <w:lang w:val="en-US"/>
              </w:rPr>
            </w:pPr>
            <w:r>
              <w:rPr>
                <w:lang w:val="en-US"/>
              </w:rPr>
              <w:t>0.0001</w:t>
            </w:r>
          </w:p>
        </w:tc>
        <w:tc>
          <w:tcPr>
            <w:tcW w:w="986" w:type="dxa"/>
            <w:vAlign w:val="bottom"/>
          </w:tcPr>
          <w:p w14:paraId="1EC23EC3" w14:textId="1E05D2B0" w:rsidR="00234656" w:rsidRDefault="00234656" w:rsidP="00234656">
            <w:pPr>
              <w:jc w:val="right"/>
              <w:rPr>
                <w:lang w:val="en-US"/>
              </w:rPr>
            </w:pPr>
            <w:r>
              <w:rPr>
                <w:lang w:val="en-US"/>
              </w:rPr>
              <w:t>0.0001</w:t>
            </w:r>
          </w:p>
        </w:tc>
        <w:tc>
          <w:tcPr>
            <w:tcW w:w="986" w:type="dxa"/>
            <w:vAlign w:val="bottom"/>
          </w:tcPr>
          <w:p w14:paraId="03C8249A" w14:textId="21CC80BD" w:rsidR="00234656" w:rsidRDefault="00234656" w:rsidP="00234656">
            <w:pPr>
              <w:jc w:val="right"/>
              <w:rPr>
                <w:lang w:val="en-US"/>
              </w:rPr>
            </w:pPr>
            <w:r>
              <w:rPr>
                <w:lang w:val="en-US"/>
              </w:rPr>
              <w:t>0.0001</w:t>
            </w:r>
          </w:p>
        </w:tc>
        <w:tc>
          <w:tcPr>
            <w:tcW w:w="986" w:type="dxa"/>
            <w:vAlign w:val="bottom"/>
          </w:tcPr>
          <w:p w14:paraId="3075B1F9" w14:textId="6145082E" w:rsidR="00234656" w:rsidRDefault="00234656" w:rsidP="00234656">
            <w:pPr>
              <w:jc w:val="right"/>
              <w:rPr>
                <w:lang w:val="en-US"/>
              </w:rPr>
            </w:pPr>
            <w:r>
              <w:rPr>
                <w:lang w:val="en-US"/>
              </w:rPr>
              <w:t>0.0001</w:t>
            </w:r>
          </w:p>
        </w:tc>
        <w:tc>
          <w:tcPr>
            <w:tcW w:w="986" w:type="dxa"/>
            <w:vAlign w:val="bottom"/>
          </w:tcPr>
          <w:p w14:paraId="76479B19" w14:textId="61EBEEF8" w:rsidR="00234656" w:rsidRDefault="00234656" w:rsidP="00234656">
            <w:pPr>
              <w:jc w:val="right"/>
              <w:rPr>
                <w:lang w:val="en-US"/>
              </w:rPr>
            </w:pPr>
            <w:r>
              <w:rPr>
                <w:lang w:val="en-US"/>
              </w:rPr>
              <w:t>0.0001</w:t>
            </w:r>
          </w:p>
        </w:tc>
        <w:tc>
          <w:tcPr>
            <w:tcW w:w="986" w:type="dxa"/>
            <w:vAlign w:val="bottom"/>
          </w:tcPr>
          <w:p w14:paraId="387E0893" w14:textId="1F8EEDAD" w:rsidR="00234656" w:rsidRDefault="00234656" w:rsidP="00234656">
            <w:pPr>
              <w:jc w:val="right"/>
              <w:rPr>
                <w:lang w:val="en-US"/>
              </w:rPr>
            </w:pPr>
            <w:r>
              <w:rPr>
                <w:lang w:val="en-US"/>
              </w:rPr>
              <w:t>0.0001</w:t>
            </w:r>
          </w:p>
        </w:tc>
        <w:tc>
          <w:tcPr>
            <w:tcW w:w="986" w:type="dxa"/>
            <w:vAlign w:val="bottom"/>
          </w:tcPr>
          <w:p w14:paraId="5DADE9AB" w14:textId="7DA4717B" w:rsidR="00234656" w:rsidRDefault="00234656" w:rsidP="00234656">
            <w:pPr>
              <w:jc w:val="right"/>
              <w:rPr>
                <w:lang w:val="en-US"/>
              </w:rPr>
            </w:pPr>
            <w:r>
              <w:rPr>
                <w:lang w:val="en-US"/>
              </w:rPr>
              <w:t>0.0001</w:t>
            </w:r>
          </w:p>
        </w:tc>
        <w:tc>
          <w:tcPr>
            <w:tcW w:w="986" w:type="dxa"/>
            <w:vAlign w:val="bottom"/>
          </w:tcPr>
          <w:p w14:paraId="4D4D3818" w14:textId="33512844" w:rsidR="00234656" w:rsidRDefault="00234656" w:rsidP="00234656">
            <w:pPr>
              <w:jc w:val="right"/>
              <w:rPr>
                <w:lang w:val="en-US"/>
              </w:rPr>
            </w:pPr>
            <w:r>
              <w:rPr>
                <w:lang w:val="en-US"/>
              </w:rPr>
              <w:t>0.0001</w:t>
            </w:r>
          </w:p>
        </w:tc>
        <w:tc>
          <w:tcPr>
            <w:tcW w:w="986" w:type="dxa"/>
            <w:vAlign w:val="bottom"/>
          </w:tcPr>
          <w:p w14:paraId="5A020C69" w14:textId="7C171F39" w:rsidR="00234656" w:rsidRDefault="00234656" w:rsidP="00234656">
            <w:pPr>
              <w:jc w:val="right"/>
              <w:rPr>
                <w:lang w:val="en-US"/>
              </w:rPr>
            </w:pPr>
            <w:r>
              <w:rPr>
                <w:lang w:val="en-US"/>
              </w:rPr>
              <w:t>0.0001</w:t>
            </w:r>
          </w:p>
        </w:tc>
        <w:tc>
          <w:tcPr>
            <w:tcW w:w="1043" w:type="dxa"/>
            <w:vAlign w:val="bottom"/>
          </w:tcPr>
          <w:p w14:paraId="241BAA33" w14:textId="1D441747" w:rsidR="00234656" w:rsidRDefault="00234656" w:rsidP="00234656">
            <w:pPr>
              <w:jc w:val="right"/>
              <w:rPr>
                <w:lang w:val="en-US"/>
              </w:rPr>
            </w:pPr>
            <w:r>
              <w:rPr>
                <w:lang w:val="en-US"/>
              </w:rPr>
              <w:t>0.0001</w:t>
            </w:r>
          </w:p>
        </w:tc>
      </w:tr>
      <w:tr w:rsidR="00234656" w:rsidRPr="00A6602A" w14:paraId="2845E966" w14:textId="545D228B" w:rsidTr="00EF3442">
        <w:trPr>
          <w:trHeight w:val="20"/>
        </w:trPr>
        <w:tc>
          <w:tcPr>
            <w:tcW w:w="636" w:type="dxa"/>
            <w:shd w:val="clear" w:color="auto" w:fill="auto"/>
            <w:noWrap/>
            <w:hideMark/>
          </w:tcPr>
          <w:p w14:paraId="487BBE2E" w14:textId="77777777" w:rsidR="00234656" w:rsidRPr="00A6602A" w:rsidRDefault="00234656" w:rsidP="00234656">
            <w:pPr>
              <w:rPr>
                <w:color w:val="000000"/>
              </w:rPr>
            </w:pPr>
            <w:r w:rsidRPr="00A6602A">
              <w:rPr>
                <w:color w:val="000000"/>
              </w:rPr>
              <w:t>1.1.</w:t>
            </w:r>
          </w:p>
        </w:tc>
        <w:tc>
          <w:tcPr>
            <w:tcW w:w="2766" w:type="dxa"/>
            <w:shd w:val="clear" w:color="auto" w:fill="auto"/>
            <w:hideMark/>
          </w:tcPr>
          <w:p w14:paraId="4E3BD5EF" w14:textId="77777777" w:rsidR="00234656" w:rsidRPr="00A6602A" w:rsidRDefault="00234656" w:rsidP="00234656">
            <w:pPr>
              <w:rPr>
                <w:color w:val="000000"/>
              </w:rPr>
            </w:pPr>
            <w:r w:rsidRPr="00A6602A">
              <w:rPr>
                <w:color w:val="000000"/>
              </w:rPr>
              <w:t>нормативные утечки теплоносителя в сетях</w:t>
            </w:r>
          </w:p>
        </w:tc>
        <w:tc>
          <w:tcPr>
            <w:tcW w:w="907" w:type="dxa"/>
            <w:vAlign w:val="center"/>
          </w:tcPr>
          <w:p w14:paraId="688B08E4" w14:textId="77777777" w:rsidR="00234656" w:rsidRPr="00A6602A" w:rsidRDefault="00234656" w:rsidP="00234656">
            <w:pPr>
              <w:jc w:val="center"/>
              <w:rPr>
                <w:color w:val="000000"/>
              </w:rPr>
            </w:pPr>
            <w:r>
              <w:t>т/ч</w:t>
            </w:r>
          </w:p>
        </w:tc>
        <w:tc>
          <w:tcPr>
            <w:tcW w:w="1083" w:type="dxa"/>
            <w:vAlign w:val="bottom"/>
          </w:tcPr>
          <w:p w14:paraId="38E0EF37" w14:textId="77777777" w:rsidR="00234656" w:rsidRPr="00A6602A" w:rsidRDefault="00234656" w:rsidP="00234656">
            <w:pPr>
              <w:jc w:val="right"/>
              <w:rPr>
                <w:color w:val="000000"/>
              </w:rPr>
            </w:pPr>
            <w:r>
              <w:rPr>
                <w:lang w:val="en-US"/>
              </w:rPr>
              <w:t>0.0001</w:t>
            </w:r>
          </w:p>
        </w:tc>
        <w:tc>
          <w:tcPr>
            <w:tcW w:w="986" w:type="dxa"/>
            <w:vAlign w:val="bottom"/>
          </w:tcPr>
          <w:p w14:paraId="4688CFB3" w14:textId="6397CAA7" w:rsidR="00234656" w:rsidRDefault="00234656" w:rsidP="00234656">
            <w:pPr>
              <w:jc w:val="right"/>
              <w:rPr>
                <w:lang w:val="en-US"/>
              </w:rPr>
            </w:pPr>
            <w:r>
              <w:rPr>
                <w:lang w:val="en-US"/>
              </w:rPr>
              <w:t>0.0001</w:t>
            </w:r>
          </w:p>
        </w:tc>
        <w:tc>
          <w:tcPr>
            <w:tcW w:w="986" w:type="dxa"/>
            <w:vAlign w:val="bottom"/>
          </w:tcPr>
          <w:p w14:paraId="07C32421" w14:textId="60706A00" w:rsidR="00234656" w:rsidRDefault="00234656" w:rsidP="00234656">
            <w:pPr>
              <w:jc w:val="right"/>
              <w:rPr>
                <w:lang w:val="en-US"/>
              </w:rPr>
            </w:pPr>
            <w:r>
              <w:rPr>
                <w:lang w:val="en-US"/>
              </w:rPr>
              <w:t>0.0001</w:t>
            </w:r>
          </w:p>
        </w:tc>
        <w:tc>
          <w:tcPr>
            <w:tcW w:w="986" w:type="dxa"/>
            <w:vAlign w:val="bottom"/>
          </w:tcPr>
          <w:p w14:paraId="5C2AFDBE" w14:textId="3D738E3B" w:rsidR="00234656" w:rsidRDefault="00234656" w:rsidP="00234656">
            <w:pPr>
              <w:jc w:val="right"/>
              <w:rPr>
                <w:lang w:val="en-US"/>
              </w:rPr>
            </w:pPr>
            <w:r>
              <w:rPr>
                <w:lang w:val="en-US"/>
              </w:rPr>
              <w:t>0.0001</w:t>
            </w:r>
          </w:p>
        </w:tc>
        <w:tc>
          <w:tcPr>
            <w:tcW w:w="986" w:type="dxa"/>
            <w:vAlign w:val="bottom"/>
          </w:tcPr>
          <w:p w14:paraId="699D5E94" w14:textId="3057C220" w:rsidR="00234656" w:rsidRDefault="00234656" w:rsidP="00234656">
            <w:pPr>
              <w:jc w:val="right"/>
              <w:rPr>
                <w:lang w:val="en-US"/>
              </w:rPr>
            </w:pPr>
            <w:r>
              <w:rPr>
                <w:lang w:val="en-US"/>
              </w:rPr>
              <w:t>0.0001</w:t>
            </w:r>
          </w:p>
        </w:tc>
        <w:tc>
          <w:tcPr>
            <w:tcW w:w="986" w:type="dxa"/>
            <w:vAlign w:val="bottom"/>
          </w:tcPr>
          <w:p w14:paraId="4A323AAB" w14:textId="333B9A9A" w:rsidR="00234656" w:rsidRDefault="00234656" w:rsidP="00234656">
            <w:pPr>
              <w:jc w:val="right"/>
              <w:rPr>
                <w:lang w:val="en-US"/>
              </w:rPr>
            </w:pPr>
            <w:r>
              <w:rPr>
                <w:lang w:val="en-US"/>
              </w:rPr>
              <w:t>0.0001</w:t>
            </w:r>
          </w:p>
        </w:tc>
        <w:tc>
          <w:tcPr>
            <w:tcW w:w="986" w:type="dxa"/>
            <w:vAlign w:val="bottom"/>
          </w:tcPr>
          <w:p w14:paraId="03577D73" w14:textId="4940D0B3" w:rsidR="00234656" w:rsidRDefault="00234656" w:rsidP="00234656">
            <w:pPr>
              <w:jc w:val="right"/>
              <w:rPr>
                <w:lang w:val="en-US"/>
              </w:rPr>
            </w:pPr>
            <w:r>
              <w:rPr>
                <w:lang w:val="en-US"/>
              </w:rPr>
              <w:t>0.0001</w:t>
            </w:r>
          </w:p>
        </w:tc>
        <w:tc>
          <w:tcPr>
            <w:tcW w:w="986" w:type="dxa"/>
            <w:vAlign w:val="bottom"/>
          </w:tcPr>
          <w:p w14:paraId="7B308CD1" w14:textId="28A27B97" w:rsidR="00234656" w:rsidRDefault="00234656" w:rsidP="00234656">
            <w:pPr>
              <w:jc w:val="right"/>
              <w:rPr>
                <w:lang w:val="en-US"/>
              </w:rPr>
            </w:pPr>
            <w:r>
              <w:rPr>
                <w:lang w:val="en-US"/>
              </w:rPr>
              <w:t>0.0001</w:t>
            </w:r>
          </w:p>
        </w:tc>
        <w:tc>
          <w:tcPr>
            <w:tcW w:w="986" w:type="dxa"/>
            <w:vAlign w:val="bottom"/>
          </w:tcPr>
          <w:p w14:paraId="5BDE4EAE" w14:textId="4B827A7D" w:rsidR="00234656" w:rsidRDefault="00234656" w:rsidP="00234656">
            <w:pPr>
              <w:jc w:val="right"/>
              <w:rPr>
                <w:lang w:val="en-US"/>
              </w:rPr>
            </w:pPr>
            <w:r>
              <w:rPr>
                <w:lang w:val="en-US"/>
              </w:rPr>
              <w:t>0.0001</w:t>
            </w:r>
          </w:p>
        </w:tc>
        <w:tc>
          <w:tcPr>
            <w:tcW w:w="986" w:type="dxa"/>
            <w:vAlign w:val="bottom"/>
          </w:tcPr>
          <w:p w14:paraId="574C49A5" w14:textId="1E15D1BC" w:rsidR="00234656" w:rsidRDefault="00234656" w:rsidP="00234656">
            <w:pPr>
              <w:jc w:val="right"/>
              <w:rPr>
                <w:lang w:val="en-US"/>
              </w:rPr>
            </w:pPr>
            <w:r>
              <w:rPr>
                <w:lang w:val="en-US"/>
              </w:rPr>
              <w:t>0.0001</w:t>
            </w:r>
          </w:p>
        </w:tc>
        <w:tc>
          <w:tcPr>
            <w:tcW w:w="1043" w:type="dxa"/>
            <w:vAlign w:val="bottom"/>
          </w:tcPr>
          <w:p w14:paraId="14031B4C" w14:textId="583DB125" w:rsidR="00234656" w:rsidRDefault="00234656" w:rsidP="00234656">
            <w:pPr>
              <w:jc w:val="right"/>
              <w:rPr>
                <w:lang w:val="en-US"/>
              </w:rPr>
            </w:pPr>
            <w:r>
              <w:rPr>
                <w:lang w:val="en-US"/>
              </w:rPr>
              <w:t>0.0001</w:t>
            </w:r>
          </w:p>
        </w:tc>
      </w:tr>
      <w:tr w:rsidR="00234656" w:rsidRPr="00A6602A" w14:paraId="0BAD9A33" w14:textId="563ADC32" w:rsidTr="00EF3442">
        <w:trPr>
          <w:trHeight w:val="20"/>
        </w:trPr>
        <w:tc>
          <w:tcPr>
            <w:tcW w:w="636" w:type="dxa"/>
            <w:shd w:val="clear" w:color="auto" w:fill="auto"/>
            <w:noWrap/>
            <w:hideMark/>
          </w:tcPr>
          <w:p w14:paraId="1D17AE6C" w14:textId="77777777" w:rsidR="00234656" w:rsidRPr="00A6602A" w:rsidRDefault="00234656" w:rsidP="00234656">
            <w:pPr>
              <w:rPr>
                <w:color w:val="000000"/>
              </w:rPr>
            </w:pPr>
            <w:r w:rsidRPr="00A6602A">
              <w:rPr>
                <w:color w:val="000000"/>
              </w:rPr>
              <w:t>1.2.</w:t>
            </w:r>
          </w:p>
        </w:tc>
        <w:tc>
          <w:tcPr>
            <w:tcW w:w="2766" w:type="dxa"/>
            <w:shd w:val="clear" w:color="auto" w:fill="auto"/>
            <w:hideMark/>
          </w:tcPr>
          <w:p w14:paraId="308B19D6" w14:textId="77777777" w:rsidR="00234656" w:rsidRPr="00A6602A" w:rsidRDefault="00234656" w:rsidP="00234656">
            <w:pPr>
              <w:rPr>
                <w:color w:val="000000"/>
              </w:rPr>
            </w:pPr>
            <w:r w:rsidRPr="00A6602A">
              <w:rPr>
                <w:color w:val="000000"/>
              </w:rPr>
              <w:t>сверхнормативный расход воды</w:t>
            </w:r>
          </w:p>
        </w:tc>
        <w:tc>
          <w:tcPr>
            <w:tcW w:w="907" w:type="dxa"/>
            <w:vAlign w:val="center"/>
          </w:tcPr>
          <w:p w14:paraId="636AEDD9" w14:textId="77777777" w:rsidR="00234656" w:rsidRPr="00A6602A" w:rsidRDefault="00234656" w:rsidP="00234656">
            <w:pPr>
              <w:jc w:val="center"/>
              <w:rPr>
                <w:color w:val="000000"/>
              </w:rPr>
            </w:pPr>
            <w:r>
              <w:t>т/ч</w:t>
            </w:r>
          </w:p>
        </w:tc>
        <w:tc>
          <w:tcPr>
            <w:tcW w:w="1083" w:type="dxa"/>
            <w:shd w:val="clear" w:color="auto" w:fill="auto"/>
            <w:vAlign w:val="bottom"/>
            <w:hideMark/>
          </w:tcPr>
          <w:p w14:paraId="18338623" w14:textId="77777777" w:rsidR="00234656" w:rsidRPr="00A6602A" w:rsidRDefault="00234656" w:rsidP="00234656">
            <w:pPr>
              <w:jc w:val="right"/>
              <w:rPr>
                <w:color w:val="000000"/>
              </w:rPr>
            </w:pPr>
            <w:r w:rsidRPr="00F434BE">
              <w:rPr>
                <w:color w:val="000000"/>
              </w:rPr>
              <w:t>0.00</w:t>
            </w:r>
          </w:p>
        </w:tc>
        <w:tc>
          <w:tcPr>
            <w:tcW w:w="986" w:type="dxa"/>
            <w:vAlign w:val="bottom"/>
          </w:tcPr>
          <w:p w14:paraId="2E298729" w14:textId="51464F05" w:rsidR="00234656" w:rsidRPr="00F434BE" w:rsidRDefault="00234656" w:rsidP="00234656">
            <w:pPr>
              <w:jc w:val="right"/>
              <w:rPr>
                <w:color w:val="000000"/>
              </w:rPr>
            </w:pPr>
            <w:r w:rsidRPr="00F434BE">
              <w:rPr>
                <w:color w:val="000000"/>
              </w:rPr>
              <w:t>0.00</w:t>
            </w:r>
          </w:p>
        </w:tc>
        <w:tc>
          <w:tcPr>
            <w:tcW w:w="986" w:type="dxa"/>
            <w:vAlign w:val="bottom"/>
          </w:tcPr>
          <w:p w14:paraId="14D69BA6" w14:textId="539F6774" w:rsidR="00234656" w:rsidRPr="00F434BE" w:rsidRDefault="00234656" w:rsidP="00234656">
            <w:pPr>
              <w:jc w:val="right"/>
              <w:rPr>
                <w:color w:val="000000"/>
              </w:rPr>
            </w:pPr>
            <w:r w:rsidRPr="00F434BE">
              <w:rPr>
                <w:color w:val="000000"/>
              </w:rPr>
              <w:t>0.00</w:t>
            </w:r>
          </w:p>
        </w:tc>
        <w:tc>
          <w:tcPr>
            <w:tcW w:w="986" w:type="dxa"/>
            <w:vAlign w:val="bottom"/>
          </w:tcPr>
          <w:p w14:paraId="7BAC5F03" w14:textId="1524306C" w:rsidR="00234656" w:rsidRPr="00F434BE" w:rsidRDefault="00234656" w:rsidP="00234656">
            <w:pPr>
              <w:jc w:val="right"/>
              <w:rPr>
                <w:color w:val="000000"/>
              </w:rPr>
            </w:pPr>
            <w:r w:rsidRPr="00F434BE">
              <w:rPr>
                <w:color w:val="000000"/>
              </w:rPr>
              <w:t>0.00</w:t>
            </w:r>
          </w:p>
        </w:tc>
        <w:tc>
          <w:tcPr>
            <w:tcW w:w="986" w:type="dxa"/>
            <w:vAlign w:val="bottom"/>
          </w:tcPr>
          <w:p w14:paraId="696BC77E" w14:textId="31BF114E" w:rsidR="00234656" w:rsidRPr="00F434BE" w:rsidRDefault="00234656" w:rsidP="00234656">
            <w:pPr>
              <w:jc w:val="right"/>
              <w:rPr>
                <w:color w:val="000000"/>
              </w:rPr>
            </w:pPr>
            <w:r w:rsidRPr="00F434BE">
              <w:rPr>
                <w:color w:val="000000"/>
              </w:rPr>
              <w:t>0.00</w:t>
            </w:r>
          </w:p>
        </w:tc>
        <w:tc>
          <w:tcPr>
            <w:tcW w:w="986" w:type="dxa"/>
            <w:vAlign w:val="bottom"/>
          </w:tcPr>
          <w:p w14:paraId="48EA9EFB" w14:textId="10A6DF1D" w:rsidR="00234656" w:rsidRPr="00F434BE" w:rsidRDefault="00234656" w:rsidP="00234656">
            <w:pPr>
              <w:jc w:val="right"/>
              <w:rPr>
                <w:color w:val="000000"/>
              </w:rPr>
            </w:pPr>
            <w:r w:rsidRPr="00F434BE">
              <w:rPr>
                <w:color w:val="000000"/>
              </w:rPr>
              <w:t>0.00</w:t>
            </w:r>
          </w:p>
        </w:tc>
        <w:tc>
          <w:tcPr>
            <w:tcW w:w="986" w:type="dxa"/>
            <w:vAlign w:val="bottom"/>
          </w:tcPr>
          <w:p w14:paraId="5FAFAFB1" w14:textId="56934E79" w:rsidR="00234656" w:rsidRPr="00F434BE" w:rsidRDefault="00234656" w:rsidP="00234656">
            <w:pPr>
              <w:jc w:val="right"/>
              <w:rPr>
                <w:color w:val="000000"/>
              </w:rPr>
            </w:pPr>
            <w:r w:rsidRPr="00F434BE">
              <w:rPr>
                <w:color w:val="000000"/>
              </w:rPr>
              <w:t>0.00</w:t>
            </w:r>
          </w:p>
        </w:tc>
        <w:tc>
          <w:tcPr>
            <w:tcW w:w="986" w:type="dxa"/>
            <w:vAlign w:val="bottom"/>
          </w:tcPr>
          <w:p w14:paraId="106A556A" w14:textId="7C6C05BA" w:rsidR="00234656" w:rsidRPr="00F434BE" w:rsidRDefault="00234656" w:rsidP="00234656">
            <w:pPr>
              <w:jc w:val="right"/>
              <w:rPr>
                <w:color w:val="000000"/>
              </w:rPr>
            </w:pPr>
            <w:r w:rsidRPr="00F434BE">
              <w:rPr>
                <w:color w:val="000000"/>
              </w:rPr>
              <w:t>0.00</w:t>
            </w:r>
          </w:p>
        </w:tc>
        <w:tc>
          <w:tcPr>
            <w:tcW w:w="986" w:type="dxa"/>
            <w:vAlign w:val="bottom"/>
          </w:tcPr>
          <w:p w14:paraId="375343EA" w14:textId="67A1F9AE" w:rsidR="00234656" w:rsidRPr="00F434BE" w:rsidRDefault="00234656" w:rsidP="00234656">
            <w:pPr>
              <w:jc w:val="right"/>
              <w:rPr>
                <w:color w:val="000000"/>
              </w:rPr>
            </w:pPr>
            <w:r w:rsidRPr="00F434BE">
              <w:rPr>
                <w:color w:val="000000"/>
              </w:rPr>
              <w:t>0.00</w:t>
            </w:r>
          </w:p>
        </w:tc>
        <w:tc>
          <w:tcPr>
            <w:tcW w:w="986" w:type="dxa"/>
            <w:vAlign w:val="bottom"/>
          </w:tcPr>
          <w:p w14:paraId="62C05C0C" w14:textId="461BCEDF" w:rsidR="00234656" w:rsidRPr="00F434BE" w:rsidRDefault="00234656" w:rsidP="00234656">
            <w:pPr>
              <w:jc w:val="right"/>
              <w:rPr>
                <w:color w:val="000000"/>
              </w:rPr>
            </w:pPr>
            <w:r w:rsidRPr="00F434BE">
              <w:rPr>
                <w:color w:val="000000"/>
              </w:rPr>
              <w:t>0.00</w:t>
            </w:r>
          </w:p>
        </w:tc>
        <w:tc>
          <w:tcPr>
            <w:tcW w:w="1043" w:type="dxa"/>
            <w:vAlign w:val="bottom"/>
          </w:tcPr>
          <w:p w14:paraId="2B1E3CBD" w14:textId="51C1B4AD" w:rsidR="00234656" w:rsidRPr="00F434BE" w:rsidRDefault="00234656" w:rsidP="00234656">
            <w:pPr>
              <w:jc w:val="right"/>
              <w:rPr>
                <w:color w:val="000000"/>
              </w:rPr>
            </w:pPr>
            <w:r w:rsidRPr="00F434BE">
              <w:rPr>
                <w:color w:val="000000"/>
              </w:rPr>
              <w:t>0.00</w:t>
            </w:r>
          </w:p>
        </w:tc>
      </w:tr>
      <w:tr w:rsidR="00234656" w:rsidRPr="00A6602A" w14:paraId="611655DA" w14:textId="420CD894" w:rsidTr="00EF3442">
        <w:trPr>
          <w:trHeight w:val="20"/>
        </w:trPr>
        <w:tc>
          <w:tcPr>
            <w:tcW w:w="636" w:type="dxa"/>
            <w:shd w:val="clear" w:color="auto" w:fill="auto"/>
            <w:noWrap/>
            <w:hideMark/>
          </w:tcPr>
          <w:p w14:paraId="1E0153D2" w14:textId="77777777" w:rsidR="00234656" w:rsidRPr="00A6602A" w:rsidRDefault="00234656" w:rsidP="00234656">
            <w:pPr>
              <w:rPr>
                <w:color w:val="000000"/>
              </w:rPr>
            </w:pPr>
            <w:r w:rsidRPr="00A6602A">
              <w:rPr>
                <w:color w:val="000000"/>
              </w:rPr>
              <w:t>2</w:t>
            </w:r>
          </w:p>
        </w:tc>
        <w:tc>
          <w:tcPr>
            <w:tcW w:w="2766" w:type="dxa"/>
            <w:shd w:val="clear" w:color="auto" w:fill="auto"/>
            <w:hideMark/>
          </w:tcPr>
          <w:p w14:paraId="33F96918" w14:textId="77777777" w:rsidR="00234656" w:rsidRPr="00A6602A" w:rsidRDefault="00234656" w:rsidP="00234656">
            <w:pPr>
              <w:rPr>
                <w:color w:val="000000"/>
              </w:rPr>
            </w:pPr>
            <w:r w:rsidRPr="00A6602A">
              <w:rPr>
                <w:color w:val="000000"/>
              </w:rPr>
              <w:t>Расход воды на ГВС</w:t>
            </w:r>
          </w:p>
        </w:tc>
        <w:tc>
          <w:tcPr>
            <w:tcW w:w="907" w:type="dxa"/>
            <w:vAlign w:val="center"/>
          </w:tcPr>
          <w:p w14:paraId="02419457" w14:textId="77777777" w:rsidR="00234656" w:rsidRPr="00A6602A" w:rsidRDefault="00234656" w:rsidP="00234656">
            <w:pPr>
              <w:jc w:val="center"/>
              <w:rPr>
                <w:color w:val="000000"/>
              </w:rPr>
            </w:pPr>
            <w:r>
              <w:t>т/ч</w:t>
            </w:r>
          </w:p>
        </w:tc>
        <w:tc>
          <w:tcPr>
            <w:tcW w:w="1083" w:type="dxa"/>
            <w:shd w:val="clear" w:color="auto" w:fill="auto"/>
            <w:vAlign w:val="bottom"/>
            <w:hideMark/>
          </w:tcPr>
          <w:p w14:paraId="28E4802F" w14:textId="77777777" w:rsidR="00234656" w:rsidRPr="00A6602A" w:rsidRDefault="00234656" w:rsidP="00234656">
            <w:pPr>
              <w:jc w:val="right"/>
              <w:rPr>
                <w:color w:val="000000"/>
              </w:rPr>
            </w:pPr>
            <w:r w:rsidRPr="00A6602A">
              <w:rPr>
                <w:color w:val="000000"/>
              </w:rPr>
              <w:t>0.00</w:t>
            </w:r>
          </w:p>
        </w:tc>
        <w:tc>
          <w:tcPr>
            <w:tcW w:w="986" w:type="dxa"/>
            <w:vAlign w:val="bottom"/>
          </w:tcPr>
          <w:p w14:paraId="600F853D" w14:textId="1152514E" w:rsidR="00234656" w:rsidRPr="00A6602A" w:rsidRDefault="00234656" w:rsidP="00234656">
            <w:pPr>
              <w:jc w:val="right"/>
              <w:rPr>
                <w:color w:val="000000"/>
              </w:rPr>
            </w:pPr>
            <w:r w:rsidRPr="00A6602A">
              <w:rPr>
                <w:color w:val="000000"/>
              </w:rPr>
              <w:t>0.00</w:t>
            </w:r>
          </w:p>
        </w:tc>
        <w:tc>
          <w:tcPr>
            <w:tcW w:w="986" w:type="dxa"/>
            <w:vAlign w:val="bottom"/>
          </w:tcPr>
          <w:p w14:paraId="7C447354" w14:textId="2550A4BC" w:rsidR="00234656" w:rsidRPr="00A6602A" w:rsidRDefault="00234656" w:rsidP="00234656">
            <w:pPr>
              <w:jc w:val="right"/>
              <w:rPr>
                <w:color w:val="000000"/>
              </w:rPr>
            </w:pPr>
            <w:r w:rsidRPr="00A6602A">
              <w:rPr>
                <w:color w:val="000000"/>
              </w:rPr>
              <w:t>0.00</w:t>
            </w:r>
          </w:p>
        </w:tc>
        <w:tc>
          <w:tcPr>
            <w:tcW w:w="986" w:type="dxa"/>
            <w:vAlign w:val="bottom"/>
          </w:tcPr>
          <w:p w14:paraId="286750F2" w14:textId="2862618C" w:rsidR="00234656" w:rsidRPr="00A6602A" w:rsidRDefault="00234656" w:rsidP="00234656">
            <w:pPr>
              <w:jc w:val="right"/>
              <w:rPr>
                <w:color w:val="000000"/>
              </w:rPr>
            </w:pPr>
            <w:r w:rsidRPr="00A6602A">
              <w:rPr>
                <w:color w:val="000000"/>
              </w:rPr>
              <w:t>0.00</w:t>
            </w:r>
          </w:p>
        </w:tc>
        <w:tc>
          <w:tcPr>
            <w:tcW w:w="986" w:type="dxa"/>
            <w:vAlign w:val="bottom"/>
          </w:tcPr>
          <w:p w14:paraId="7ED1A5DB" w14:textId="0A07A259" w:rsidR="00234656" w:rsidRPr="00A6602A" w:rsidRDefault="00234656" w:rsidP="00234656">
            <w:pPr>
              <w:jc w:val="right"/>
              <w:rPr>
                <w:color w:val="000000"/>
              </w:rPr>
            </w:pPr>
            <w:r w:rsidRPr="00A6602A">
              <w:rPr>
                <w:color w:val="000000"/>
              </w:rPr>
              <w:t>0.00</w:t>
            </w:r>
          </w:p>
        </w:tc>
        <w:tc>
          <w:tcPr>
            <w:tcW w:w="986" w:type="dxa"/>
            <w:vAlign w:val="bottom"/>
          </w:tcPr>
          <w:p w14:paraId="53421CD7" w14:textId="6CCA14DA" w:rsidR="00234656" w:rsidRPr="00A6602A" w:rsidRDefault="00234656" w:rsidP="00234656">
            <w:pPr>
              <w:jc w:val="right"/>
              <w:rPr>
                <w:color w:val="000000"/>
              </w:rPr>
            </w:pPr>
            <w:r w:rsidRPr="00A6602A">
              <w:rPr>
                <w:color w:val="000000"/>
              </w:rPr>
              <w:t>0.00</w:t>
            </w:r>
          </w:p>
        </w:tc>
        <w:tc>
          <w:tcPr>
            <w:tcW w:w="986" w:type="dxa"/>
            <w:vAlign w:val="bottom"/>
          </w:tcPr>
          <w:p w14:paraId="36985FB1" w14:textId="6C3663ED" w:rsidR="00234656" w:rsidRPr="00A6602A" w:rsidRDefault="00234656" w:rsidP="00234656">
            <w:pPr>
              <w:jc w:val="right"/>
              <w:rPr>
                <w:color w:val="000000"/>
              </w:rPr>
            </w:pPr>
            <w:r w:rsidRPr="00A6602A">
              <w:rPr>
                <w:color w:val="000000"/>
              </w:rPr>
              <w:t>0.00</w:t>
            </w:r>
          </w:p>
        </w:tc>
        <w:tc>
          <w:tcPr>
            <w:tcW w:w="986" w:type="dxa"/>
            <w:vAlign w:val="bottom"/>
          </w:tcPr>
          <w:p w14:paraId="02D948BF" w14:textId="5724A169" w:rsidR="00234656" w:rsidRPr="00A6602A" w:rsidRDefault="00234656" w:rsidP="00234656">
            <w:pPr>
              <w:jc w:val="right"/>
              <w:rPr>
                <w:color w:val="000000"/>
              </w:rPr>
            </w:pPr>
            <w:r w:rsidRPr="00A6602A">
              <w:rPr>
                <w:color w:val="000000"/>
              </w:rPr>
              <w:t>0.00</w:t>
            </w:r>
          </w:p>
        </w:tc>
        <w:tc>
          <w:tcPr>
            <w:tcW w:w="986" w:type="dxa"/>
            <w:vAlign w:val="bottom"/>
          </w:tcPr>
          <w:p w14:paraId="7D9DF9B5" w14:textId="4BF4741B" w:rsidR="00234656" w:rsidRPr="00A6602A" w:rsidRDefault="00234656" w:rsidP="00234656">
            <w:pPr>
              <w:jc w:val="right"/>
              <w:rPr>
                <w:color w:val="000000"/>
              </w:rPr>
            </w:pPr>
            <w:r w:rsidRPr="00A6602A">
              <w:rPr>
                <w:color w:val="000000"/>
              </w:rPr>
              <w:t>0.00</w:t>
            </w:r>
          </w:p>
        </w:tc>
        <w:tc>
          <w:tcPr>
            <w:tcW w:w="986" w:type="dxa"/>
            <w:vAlign w:val="bottom"/>
          </w:tcPr>
          <w:p w14:paraId="4E18B386" w14:textId="33DC15FB" w:rsidR="00234656" w:rsidRPr="00A6602A" w:rsidRDefault="00234656" w:rsidP="00234656">
            <w:pPr>
              <w:jc w:val="right"/>
              <w:rPr>
                <w:color w:val="000000"/>
              </w:rPr>
            </w:pPr>
            <w:r w:rsidRPr="00A6602A">
              <w:rPr>
                <w:color w:val="000000"/>
              </w:rPr>
              <w:t>0.00</w:t>
            </w:r>
          </w:p>
        </w:tc>
        <w:tc>
          <w:tcPr>
            <w:tcW w:w="1043" w:type="dxa"/>
            <w:vAlign w:val="bottom"/>
          </w:tcPr>
          <w:p w14:paraId="01DD8F45" w14:textId="0F3D41B1" w:rsidR="00234656" w:rsidRPr="00A6602A" w:rsidRDefault="00234656" w:rsidP="00234656">
            <w:pPr>
              <w:jc w:val="right"/>
              <w:rPr>
                <w:color w:val="000000"/>
              </w:rPr>
            </w:pPr>
            <w:r w:rsidRPr="00A6602A">
              <w:rPr>
                <w:color w:val="000000"/>
              </w:rPr>
              <w:t>0.00</w:t>
            </w:r>
          </w:p>
        </w:tc>
      </w:tr>
    </w:tbl>
    <w:p w14:paraId="1C5BD13D" w14:textId="4581EE0B" w:rsidR="00E71116" w:rsidRPr="00702FEE" w:rsidRDefault="00E71116" w:rsidP="00262E73">
      <w:pPr>
        <w:pStyle w:val="afffc"/>
      </w:pPr>
      <w:bookmarkStart w:id="796" w:name="_Toc106278608"/>
      <w:r w:rsidRPr="00702FEE">
        <w:rPr>
          <w:lang w:eastAsia="ru-RU"/>
        </w:rPr>
        <w:t xml:space="preserve">Таблица 6.5.1. </w:t>
      </w:r>
      <w:r w:rsidRPr="00702FEE">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795"/>
      <w:bookmarkEnd w:id="796"/>
    </w:p>
    <w:tbl>
      <w:tblPr>
        <w:tblW w:w="15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986"/>
        <w:gridCol w:w="986"/>
        <w:gridCol w:w="986"/>
        <w:gridCol w:w="986"/>
        <w:gridCol w:w="986"/>
        <w:gridCol w:w="986"/>
        <w:gridCol w:w="986"/>
        <w:gridCol w:w="986"/>
        <w:gridCol w:w="986"/>
        <w:gridCol w:w="986"/>
        <w:gridCol w:w="1027"/>
        <w:gridCol w:w="14"/>
      </w:tblGrid>
      <w:tr w:rsidR="005F0379" w:rsidRPr="00702FEE" w14:paraId="5C340A6A" w14:textId="77777777" w:rsidTr="00A63ADA">
        <w:trPr>
          <w:gridAfter w:val="1"/>
          <w:wAfter w:w="14" w:type="dxa"/>
          <w:trHeight w:val="20"/>
          <w:tblHeader/>
        </w:trPr>
        <w:tc>
          <w:tcPr>
            <w:tcW w:w="4248" w:type="dxa"/>
            <w:vMerge w:val="restart"/>
            <w:shd w:val="clear" w:color="auto" w:fill="auto"/>
            <w:noWrap/>
          </w:tcPr>
          <w:p w14:paraId="4C666BA2" w14:textId="751DBA27" w:rsidR="005F0379" w:rsidRPr="00702FEE" w:rsidRDefault="005F0379" w:rsidP="00A63ADA">
            <w:pPr>
              <w:jc w:val="center"/>
              <w:rPr>
                <w:color w:val="000000"/>
              </w:rPr>
            </w:pPr>
            <w:r w:rsidRPr="00702FEE">
              <w:rPr>
                <w:color w:val="000000"/>
              </w:rPr>
              <w:t>Наименование показателя</w:t>
            </w:r>
          </w:p>
        </w:tc>
        <w:tc>
          <w:tcPr>
            <w:tcW w:w="986" w:type="dxa"/>
            <w:shd w:val="clear" w:color="auto" w:fill="auto"/>
            <w:noWrap/>
          </w:tcPr>
          <w:p w14:paraId="103BF970" w14:textId="0A6C48CD" w:rsidR="005F0379" w:rsidRPr="00702FEE" w:rsidRDefault="005F0379" w:rsidP="00A63ADA">
            <w:pPr>
              <w:jc w:val="center"/>
              <w:rPr>
                <w:color w:val="000000"/>
              </w:rPr>
            </w:pPr>
            <w:r w:rsidRPr="00702FEE">
              <w:rPr>
                <w:color w:val="000000"/>
              </w:rPr>
              <w:t>Факт</w:t>
            </w:r>
          </w:p>
        </w:tc>
        <w:tc>
          <w:tcPr>
            <w:tcW w:w="9901" w:type="dxa"/>
            <w:gridSpan w:val="10"/>
            <w:shd w:val="clear" w:color="auto" w:fill="auto"/>
            <w:noWrap/>
          </w:tcPr>
          <w:p w14:paraId="7025261D" w14:textId="73E820DB" w:rsidR="005F0379" w:rsidRPr="00702FEE" w:rsidRDefault="005F0379" w:rsidP="00A63ADA">
            <w:pPr>
              <w:jc w:val="center"/>
              <w:rPr>
                <w:color w:val="000000"/>
              </w:rPr>
            </w:pPr>
            <w:r w:rsidRPr="00702FEE">
              <w:rPr>
                <w:color w:val="000000"/>
              </w:rPr>
              <w:t>План</w:t>
            </w:r>
          </w:p>
        </w:tc>
      </w:tr>
      <w:tr w:rsidR="00015037" w:rsidRPr="00702FEE" w14:paraId="36F4879A" w14:textId="77777777" w:rsidTr="00A63ADA">
        <w:trPr>
          <w:gridAfter w:val="1"/>
          <w:wAfter w:w="14" w:type="dxa"/>
          <w:trHeight w:val="20"/>
          <w:tblHeader/>
        </w:trPr>
        <w:tc>
          <w:tcPr>
            <w:tcW w:w="4248" w:type="dxa"/>
            <w:vMerge/>
            <w:shd w:val="clear" w:color="auto" w:fill="auto"/>
            <w:noWrap/>
            <w:hideMark/>
          </w:tcPr>
          <w:p w14:paraId="2E483D08" w14:textId="298F2F7E" w:rsidR="00015037" w:rsidRPr="00702FEE" w:rsidRDefault="00015037" w:rsidP="00A63ADA">
            <w:pPr>
              <w:jc w:val="center"/>
              <w:rPr>
                <w:color w:val="000000"/>
              </w:rPr>
            </w:pPr>
          </w:p>
        </w:tc>
        <w:tc>
          <w:tcPr>
            <w:tcW w:w="986" w:type="dxa"/>
            <w:shd w:val="clear" w:color="auto" w:fill="auto"/>
            <w:noWrap/>
            <w:hideMark/>
          </w:tcPr>
          <w:p w14:paraId="245A2F61" w14:textId="7091FB5C" w:rsidR="00015037" w:rsidRPr="00702FEE" w:rsidRDefault="00015037" w:rsidP="00A63ADA">
            <w:pPr>
              <w:jc w:val="center"/>
              <w:rPr>
                <w:color w:val="000000"/>
              </w:rPr>
            </w:pPr>
            <w:r>
              <w:rPr>
                <w:color w:val="000000"/>
                <w:szCs w:val="28"/>
              </w:rPr>
              <w:t>2022</w:t>
            </w:r>
            <w:r w:rsidRPr="00551420">
              <w:rPr>
                <w:color w:val="000000"/>
                <w:szCs w:val="28"/>
              </w:rPr>
              <w:t xml:space="preserve"> год</w:t>
            </w:r>
          </w:p>
        </w:tc>
        <w:tc>
          <w:tcPr>
            <w:tcW w:w="986" w:type="dxa"/>
            <w:shd w:val="clear" w:color="auto" w:fill="auto"/>
            <w:noWrap/>
            <w:hideMark/>
          </w:tcPr>
          <w:p w14:paraId="32D85D0D" w14:textId="5A3E73E8" w:rsidR="00015037" w:rsidRPr="00702FEE" w:rsidRDefault="00015037" w:rsidP="00A63ADA">
            <w:pPr>
              <w:jc w:val="center"/>
              <w:rPr>
                <w:color w:val="000000"/>
              </w:rPr>
            </w:pPr>
            <w:r w:rsidRPr="005607DC">
              <w:rPr>
                <w:color w:val="000000"/>
              </w:rPr>
              <w:t>2023 год</w:t>
            </w:r>
          </w:p>
        </w:tc>
        <w:tc>
          <w:tcPr>
            <w:tcW w:w="986" w:type="dxa"/>
            <w:shd w:val="clear" w:color="auto" w:fill="auto"/>
            <w:noWrap/>
            <w:hideMark/>
          </w:tcPr>
          <w:p w14:paraId="31769A22" w14:textId="5292A779" w:rsidR="00015037" w:rsidRPr="00702FEE" w:rsidRDefault="00015037" w:rsidP="00A63ADA">
            <w:pPr>
              <w:jc w:val="center"/>
              <w:rPr>
                <w:color w:val="000000"/>
              </w:rPr>
            </w:pPr>
            <w:r w:rsidRPr="005607DC">
              <w:rPr>
                <w:color w:val="000000"/>
              </w:rPr>
              <w:t>2024 год</w:t>
            </w:r>
          </w:p>
        </w:tc>
        <w:tc>
          <w:tcPr>
            <w:tcW w:w="986" w:type="dxa"/>
            <w:shd w:val="clear" w:color="auto" w:fill="auto"/>
            <w:noWrap/>
            <w:hideMark/>
          </w:tcPr>
          <w:p w14:paraId="2E03DF19" w14:textId="4244101A" w:rsidR="00015037" w:rsidRPr="00702FEE" w:rsidRDefault="00015037" w:rsidP="00A63ADA">
            <w:pPr>
              <w:jc w:val="center"/>
              <w:rPr>
                <w:color w:val="000000"/>
              </w:rPr>
            </w:pPr>
            <w:r w:rsidRPr="005607DC">
              <w:rPr>
                <w:color w:val="000000"/>
              </w:rPr>
              <w:t>2025 год</w:t>
            </w:r>
          </w:p>
        </w:tc>
        <w:tc>
          <w:tcPr>
            <w:tcW w:w="986" w:type="dxa"/>
            <w:shd w:val="clear" w:color="auto" w:fill="auto"/>
            <w:noWrap/>
            <w:hideMark/>
          </w:tcPr>
          <w:p w14:paraId="65928644" w14:textId="216EF039" w:rsidR="00015037" w:rsidRPr="00702FEE" w:rsidRDefault="00015037" w:rsidP="00A63ADA">
            <w:pPr>
              <w:jc w:val="center"/>
              <w:rPr>
                <w:color w:val="000000"/>
              </w:rPr>
            </w:pPr>
            <w:r w:rsidRPr="005607DC">
              <w:rPr>
                <w:color w:val="000000"/>
              </w:rPr>
              <w:t>2026 год</w:t>
            </w:r>
          </w:p>
        </w:tc>
        <w:tc>
          <w:tcPr>
            <w:tcW w:w="986" w:type="dxa"/>
            <w:shd w:val="clear" w:color="auto" w:fill="auto"/>
            <w:noWrap/>
            <w:hideMark/>
          </w:tcPr>
          <w:p w14:paraId="4135C3C8" w14:textId="52D095A6" w:rsidR="00015037" w:rsidRPr="00702FEE" w:rsidRDefault="00015037" w:rsidP="00A63ADA">
            <w:pPr>
              <w:jc w:val="center"/>
              <w:rPr>
                <w:color w:val="000000"/>
              </w:rPr>
            </w:pPr>
            <w:r w:rsidRPr="005607DC">
              <w:rPr>
                <w:color w:val="000000"/>
              </w:rPr>
              <w:t>2027 год</w:t>
            </w:r>
          </w:p>
        </w:tc>
        <w:tc>
          <w:tcPr>
            <w:tcW w:w="986" w:type="dxa"/>
            <w:shd w:val="clear" w:color="auto" w:fill="auto"/>
            <w:noWrap/>
            <w:hideMark/>
          </w:tcPr>
          <w:p w14:paraId="46A4AAC5" w14:textId="3F1D9824" w:rsidR="00015037" w:rsidRPr="00702FEE" w:rsidRDefault="00015037" w:rsidP="00A63ADA">
            <w:pPr>
              <w:jc w:val="center"/>
              <w:rPr>
                <w:color w:val="000000"/>
              </w:rPr>
            </w:pPr>
            <w:r w:rsidRPr="005607DC">
              <w:rPr>
                <w:color w:val="000000"/>
              </w:rPr>
              <w:t>2028 год</w:t>
            </w:r>
          </w:p>
        </w:tc>
        <w:tc>
          <w:tcPr>
            <w:tcW w:w="986" w:type="dxa"/>
            <w:shd w:val="clear" w:color="auto" w:fill="auto"/>
            <w:noWrap/>
            <w:hideMark/>
          </w:tcPr>
          <w:p w14:paraId="36381C9C" w14:textId="75594876" w:rsidR="00015037" w:rsidRPr="00702FEE" w:rsidRDefault="00015037" w:rsidP="00A63ADA">
            <w:pPr>
              <w:jc w:val="center"/>
              <w:rPr>
                <w:color w:val="000000"/>
              </w:rPr>
            </w:pPr>
            <w:r w:rsidRPr="005607DC">
              <w:rPr>
                <w:color w:val="000000"/>
              </w:rPr>
              <w:t>2029 год</w:t>
            </w:r>
          </w:p>
        </w:tc>
        <w:tc>
          <w:tcPr>
            <w:tcW w:w="986" w:type="dxa"/>
            <w:shd w:val="clear" w:color="auto" w:fill="auto"/>
            <w:noWrap/>
            <w:hideMark/>
          </w:tcPr>
          <w:p w14:paraId="21AE6CBB" w14:textId="496D93E8" w:rsidR="00015037" w:rsidRPr="00702FEE" w:rsidRDefault="00015037" w:rsidP="00A63ADA">
            <w:pPr>
              <w:jc w:val="center"/>
              <w:rPr>
                <w:color w:val="000000"/>
              </w:rPr>
            </w:pPr>
            <w:r w:rsidRPr="005607DC">
              <w:rPr>
                <w:color w:val="000000"/>
              </w:rPr>
              <w:t>2030 год</w:t>
            </w:r>
          </w:p>
        </w:tc>
        <w:tc>
          <w:tcPr>
            <w:tcW w:w="986" w:type="dxa"/>
            <w:shd w:val="clear" w:color="auto" w:fill="auto"/>
            <w:noWrap/>
            <w:hideMark/>
          </w:tcPr>
          <w:p w14:paraId="3B8E1687" w14:textId="44C35A8E" w:rsidR="00015037" w:rsidRPr="00702FEE" w:rsidRDefault="00015037" w:rsidP="00A63ADA">
            <w:pPr>
              <w:jc w:val="center"/>
              <w:rPr>
                <w:color w:val="000000"/>
              </w:rPr>
            </w:pPr>
            <w:r w:rsidRPr="005607DC">
              <w:rPr>
                <w:color w:val="000000"/>
              </w:rPr>
              <w:t>20</w:t>
            </w:r>
            <w:r>
              <w:rPr>
                <w:color w:val="000000"/>
              </w:rPr>
              <w:t>31</w:t>
            </w:r>
            <w:r w:rsidRPr="005607DC">
              <w:rPr>
                <w:color w:val="000000"/>
              </w:rPr>
              <w:t xml:space="preserve"> год</w:t>
            </w:r>
          </w:p>
        </w:tc>
        <w:tc>
          <w:tcPr>
            <w:tcW w:w="1027" w:type="dxa"/>
            <w:shd w:val="clear" w:color="auto" w:fill="auto"/>
            <w:noWrap/>
            <w:hideMark/>
          </w:tcPr>
          <w:p w14:paraId="550315A7" w14:textId="66DD7001" w:rsidR="00015037" w:rsidRPr="00702FEE" w:rsidRDefault="00015037" w:rsidP="00A63ADA">
            <w:pPr>
              <w:jc w:val="center"/>
              <w:rPr>
                <w:color w:val="000000"/>
              </w:rPr>
            </w:pPr>
            <w:r w:rsidRPr="005607DC">
              <w:rPr>
                <w:color w:val="000000"/>
              </w:rPr>
              <w:t>203</w:t>
            </w:r>
            <w:r>
              <w:rPr>
                <w:color w:val="000000"/>
              </w:rPr>
              <w:t>2-2040</w:t>
            </w:r>
            <w:r w:rsidRPr="005607DC">
              <w:rPr>
                <w:color w:val="000000"/>
              </w:rPr>
              <w:t xml:space="preserve"> год</w:t>
            </w:r>
          </w:p>
        </w:tc>
      </w:tr>
      <w:tr w:rsidR="00440FF7" w:rsidRPr="00702FEE" w14:paraId="325AA3DE" w14:textId="77777777" w:rsidTr="00440FF7">
        <w:trPr>
          <w:trHeight w:val="20"/>
        </w:trPr>
        <w:tc>
          <w:tcPr>
            <w:tcW w:w="15149" w:type="dxa"/>
            <w:gridSpan w:val="13"/>
            <w:shd w:val="clear" w:color="auto" w:fill="auto"/>
            <w:noWrap/>
          </w:tcPr>
          <w:p w14:paraId="364C90C5" w14:textId="35963628" w:rsidR="00440FF7" w:rsidRPr="00702FEE" w:rsidRDefault="00440FF7" w:rsidP="00440FF7">
            <w:r w:rsidRPr="001551E7">
              <w:rPr>
                <w:color w:val="000000"/>
              </w:rPr>
              <w:t xml:space="preserve">Котельная </w:t>
            </w:r>
            <w:r w:rsidR="00397196">
              <w:rPr>
                <w:color w:val="000000"/>
              </w:rPr>
              <w:t>«Центральная», ул. Зотова, 61а</w:t>
            </w:r>
          </w:p>
        </w:tc>
      </w:tr>
      <w:tr w:rsidR="00440FF7" w:rsidRPr="00702FEE" w14:paraId="0C6AD3E3" w14:textId="77777777" w:rsidTr="00440FF7">
        <w:trPr>
          <w:gridAfter w:val="1"/>
          <w:wAfter w:w="14" w:type="dxa"/>
          <w:trHeight w:val="20"/>
        </w:trPr>
        <w:tc>
          <w:tcPr>
            <w:tcW w:w="4248" w:type="dxa"/>
            <w:shd w:val="clear" w:color="auto" w:fill="auto"/>
            <w:noWrap/>
          </w:tcPr>
          <w:p w14:paraId="62C45A5E" w14:textId="77777777" w:rsidR="00440FF7" w:rsidRPr="00702FEE" w:rsidRDefault="00440FF7" w:rsidP="00440FF7">
            <w:r w:rsidRPr="00702FEE">
              <w:t>Производительность ВПУ</w:t>
            </w:r>
          </w:p>
        </w:tc>
        <w:tc>
          <w:tcPr>
            <w:tcW w:w="986" w:type="dxa"/>
            <w:shd w:val="clear" w:color="auto" w:fill="auto"/>
            <w:noWrap/>
            <w:vAlign w:val="bottom"/>
          </w:tcPr>
          <w:p w14:paraId="21CBA968" w14:textId="0A777F03" w:rsidR="00440FF7" w:rsidRPr="00702FEE" w:rsidRDefault="00440FF7" w:rsidP="00440FF7">
            <w:pPr>
              <w:jc w:val="right"/>
            </w:pPr>
            <w:r>
              <w:t>10.0</w:t>
            </w:r>
          </w:p>
        </w:tc>
        <w:tc>
          <w:tcPr>
            <w:tcW w:w="986" w:type="dxa"/>
            <w:shd w:val="clear" w:color="auto" w:fill="auto"/>
            <w:noWrap/>
            <w:vAlign w:val="bottom"/>
          </w:tcPr>
          <w:p w14:paraId="1D2ECBC8" w14:textId="1B2A849B" w:rsidR="00440FF7" w:rsidRPr="00702FEE" w:rsidRDefault="00440FF7" w:rsidP="00440FF7">
            <w:pPr>
              <w:jc w:val="right"/>
            </w:pPr>
            <w:r>
              <w:t>10.0</w:t>
            </w:r>
          </w:p>
        </w:tc>
        <w:tc>
          <w:tcPr>
            <w:tcW w:w="986" w:type="dxa"/>
            <w:shd w:val="clear" w:color="auto" w:fill="auto"/>
            <w:noWrap/>
            <w:vAlign w:val="bottom"/>
          </w:tcPr>
          <w:p w14:paraId="274C78B2" w14:textId="1D35D890" w:rsidR="00440FF7" w:rsidRPr="00702FEE" w:rsidRDefault="00440FF7" w:rsidP="00440FF7">
            <w:pPr>
              <w:jc w:val="right"/>
            </w:pPr>
            <w:r>
              <w:t>10.0</w:t>
            </w:r>
          </w:p>
        </w:tc>
        <w:tc>
          <w:tcPr>
            <w:tcW w:w="986" w:type="dxa"/>
            <w:shd w:val="clear" w:color="auto" w:fill="auto"/>
            <w:noWrap/>
            <w:vAlign w:val="bottom"/>
          </w:tcPr>
          <w:p w14:paraId="3BBF119E" w14:textId="3D25FC51" w:rsidR="00440FF7" w:rsidRPr="00702FEE" w:rsidRDefault="00440FF7" w:rsidP="00440FF7">
            <w:pPr>
              <w:jc w:val="right"/>
            </w:pPr>
            <w:r>
              <w:t>10.0</w:t>
            </w:r>
          </w:p>
        </w:tc>
        <w:tc>
          <w:tcPr>
            <w:tcW w:w="986" w:type="dxa"/>
            <w:shd w:val="clear" w:color="auto" w:fill="auto"/>
            <w:noWrap/>
            <w:vAlign w:val="bottom"/>
          </w:tcPr>
          <w:p w14:paraId="2C13A2C8" w14:textId="64DA77D6" w:rsidR="00440FF7" w:rsidRPr="00702FEE" w:rsidRDefault="00440FF7" w:rsidP="00440FF7">
            <w:pPr>
              <w:jc w:val="right"/>
            </w:pPr>
            <w:r>
              <w:t>10.0</w:t>
            </w:r>
          </w:p>
        </w:tc>
        <w:tc>
          <w:tcPr>
            <w:tcW w:w="986" w:type="dxa"/>
            <w:shd w:val="clear" w:color="auto" w:fill="auto"/>
            <w:noWrap/>
            <w:vAlign w:val="bottom"/>
          </w:tcPr>
          <w:p w14:paraId="085897F8" w14:textId="3AB16E2F" w:rsidR="00440FF7" w:rsidRPr="00702FEE" w:rsidRDefault="00440FF7" w:rsidP="00440FF7">
            <w:pPr>
              <w:jc w:val="right"/>
            </w:pPr>
            <w:r>
              <w:t>10.0</w:t>
            </w:r>
          </w:p>
        </w:tc>
        <w:tc>
          <w:tcPr>
            <w:tcW w:w="986" w:type="dxa"/>
            <w:shd w:val="clear" w:color="auto" w:fill="auto"/>
            <w:noWrap/>
            <w:vAlign w:val="bottom"/>
          </w:tcPr>
          <w:p w14:paraId="49CAB93E" w14:textId="159D9B34" w:rsidR="00440FF7" w:rsidRPr="00702FEE" w:rsidRDefault="00440FF7" w:rsidP="00440FF7">
            <w:pPr>
              <w:jc w:val="right"/>
            </w:pPr>
            <w:r>
              <w:t>10.0</w:t>
            </w:r>
          </w:p>
        </w:tc>
        <w:tc>
          <w:tcPr>
            <w:tcW w:w="986" w:type="dxa"/>
            <w:shd w:val="clear" w:color="auto" w:fill="auto"/>
            <w:noWrap/>
            <w:vAlign w:val="bottom"/>
          </w:tcPr>
          <w:p w14:paraId="0131698D" w14:textId="788A30E6" w:rsidR="00440FF7" w:rsidRPr="00702FEE" w:rsidRDefault="00440FF7" w:rsidP="00440FF7">
            <w:pPr>
              <w:jc w:val="right"/>
            </w:pPr>
            <w:r>
              <w:t>10.0</w:t>
            </w:r>
          </w:p>
        </w:tc>
        <w:tc>
          <w:tcPr>
            <w:tcW w:w="986" w:type="dxa"/>
            <w:shd w:val="clear" w:color="auto" w:fill="auto"/>
            <w:noWrap/>
            <w:vAlign w:val="bottom"/>
          </w:tcPr>
          <w:p w14:paraId="5FAAFA85" w14:textId="543C60B9" w:rsidR="00440FF7" w:rsidRPr="00702FEE" w:rsidRDefault="00440FF7" w:rsidP="00440FF7">
            <w:pPr>
              <w:jc w:val="right"/>
            </w:pPr>
            <w:r>
              <w:t>10.0</w:t>
            </w:r>
          </w:p>
        </w:tc>
        <w:tc>
          <w:tcPr>
            <w:tcW w:w="986" w:type="dxa"/>
            <w:shd w:val="clear" w:color="auto" w:fill="auto"/>
            <w:noWrap/>
            <w:vAlign w:val="bottom"/>
          </w:tcPr>
          <w:p w14:paraId="3D59B847" w14:textId="620218AA" w:rsidR="00440FF7" w:rsidRPr="00702FEE" w:rsidRDefault="00440FF7" w:rsidP="00440FF7">
            <w:pPr>
              <w:jc w:val="right"/>
            </w:pPr>
            <w:r>
              <w:t>10.0</w:t>
            </w:r>
          </w:p>
        </w:tc>
        <w:tc>
          <w:tcPr>
            <w:tcW w:w="1027" w:type="dxa"/>
            <w:shd w:val="clear" w:color="auto" w:fill="auto"/>
            <w:noWrap/>
            <w:vAlign w:val="bottom"/>
          </w:tcPr>
          <w:p w14:paraId="35FF59AE" w14:textId="6799E5A9" w:rsidR="00440FF7" w:rsidRPr="00702FEE" w:rsidRDefault="00440FF7" w:rsidP="00440FF7">
            <w:pPr>
              <w:jc w:val="right"/>
            </w:pPr>
            <w:r>
              <w:t>10.0</w:t>
            </w:r>
          </w:p>
        </w:tc>
      </w:tr>
      <w:tr w:rsidR="00015037" w:rsidRPr="00702FEE" w14:paraId="76F88A7A" w14:textId="77777777" w:rsidTr="00440FF7">
        <w:trPr>
          <w:gridAfter w:val="1"/>
          <w:wAfter w:w="14" w:type="dxa"/>
          <w:trHeight w:val="20"/>
        </w:trPr>
        <w:tc>
          <w:tcPr>
            <w:tcW w:w="4248" w:type="dxa"/>
            <w:shd w:val="clear" w:color="auto" w:fill="auto"/>
            <w:noWrap/>
          </w:tcPr>
          <w:p w14:paraId="72E08D67" w14:textId="77777777" w:rsidR="00015037" w:rsidRPr="00702FEE" w:rsidRDefault="00015037" w:rsidP="00015037">
            <w:r w:rsidRPr="00702FEE">
              <w:lastRenderedPageBreak/>
              <w:t>Срок службы</w:t>
            </w:r>
          </w:p>
        </w:tc>
        <w:tc>
          <w:tcPr>
            <w:tcW w:w="986" w:type="dxa"/>
            <w:shd w:val="clear" w:color="auto" w:fill="auto"/>
            <w:noWrap/>
            <w:vAlign w:val="bottom"/>
          </w:tcPr>
          <w:p w14:paraId="2B9DAB9E" w14:textId="47C85346" w:rsidR="00015037" w:rsidRPr="00015037" w:rsidRDefault="00015037" w:rsidP="00015037">
            <w:pPr>
              <w:jc w:val="right"/>
              <w:rPr>
                <w:lang w:val="en-US"/>
              </w:rPr>
            </w:pPr>
            <w:r w:rsidRPr="00015037">
              <w:rPr>
                <w:lang w:val="en-US"/>
              </w:rPr>
              <w:t>11</w:t>
            </w:r>
          </w:p>
        </w:tc>
        <w:tc>
          <w:tcPr>
            <w:tcW w:w="986" w:type="dxa"/>
            <w:shd w:val="clear" w:color="auto" w:fill="auto"/>
            <w:noWrap/>
            <w:vAlign w:val="bottom"/>
          </w:tcPr>
          <w:p w14:paraId="5ACDA856" w14:textId="1756D6E3" w:rsidR="00015037" w:rsidRPr="00015037" w:rsidRDefault="00015037" w:rsidP="00015037">
            <w:pPr>
              <w:jc w:val="right"/>
              <w:rPr>
                <w:lang w:val="en-US"/>
              </w:rPr>
            </w:pPr>
            <w:r w:rsidRPr="00015037">
              <w:rPr>
                <w:lang w:val="en-US"/>
              </w:rPr>
              <w:t>12</w:t>
            </w:r>
          </w:p>
        </w:tc>
        <w:tc>
          <w:tcPr>
            <w:tcW w:w="986" w:type="dxa"/>
            <w:shd w:val="clear" w:color="auto" w:fill="auto"/>
            <w:noWrap/>
            <w:vAlign w:val="bottom"/>
          </w:tcPr>
          <w:p w14:paraId="1EBFC037" w14:textId="07DABE0C" w:rsidR="00015037" w:rsidRPr="00015037" w:rsidRDefault="00015037" w:rsidP="00015037">
            <w:pPr>
              <w:jc w:val="right"/>
              <w:rPr>
                <w:lang w:val="en-US"/>
              </w:rPr>
            </w:pPr>
            <w:r w:rsidRPr="00015037">
              <w:rPr>
                <w:lang w:val="en-US"/>
              </w:rPr>
              <w:t>13</w:t>
            </w:r>
          </w:p>
        </w:tc>
        <w:tc>
          <w:tcPr>
            <w:tcW w:w="986" w:type="dxa"/>
            <w:shd w:val="clear" w:color="auto" w:fill="auto"/>
            <w:noWrap/>
            <w:vAlign w:val="bottom"/>
          </w:tcPr>
          <w:p w14:paraId="3D3DB0B5" w14:textId="031C1FBA" w:rsidR="00015037" w:rsidRPr="00015037" w:rsidRDefault="00015037" w:rsidP="00015037">
            <w:pPr>
              <w:jc w:val="right"/>
              <w:rPr>
                <w:lang w:val="en-US"/>
              </w:rPr>
            </w:pPr>
            <w:r w:rsidRPr="00015037">
              <w:rPr>
                <w:lang w:val="en-US"/>
              </w:rPr>
              <w:t>14</w:t>
            </w:r>
          </w:p>
        </w:tc>
        <w:tc>
          <w:tcPr>
            <w:tcW w:w="986" w:type="dxa"/>
            <w:shd w:val="clear" w:color="auto" w:fill="auto"/>
            <w:noWrap/>
            <w:vAlign w:val="bottom"/>
          </w:tcPr>
          <w:p w14:paraId="02B0E879" w14:textId="5275E8F7" w:rsidR="00015037" w:rsidRPr="00015037" w:rsidRDefault="00015037" w:rsidP="00015037">
            <w:pPr>
              <w:jc w:val="right"/>
              <w:rPr>
                <w:lang w:val="en-US"/>
              </w:rPr>
            </w:pPr>
            <w:r w:rsidRPr="00015037">
              <w:rPr>
                <w:lang w:val="en-US"/>
              </w:rPr>
              <w:t>15</w:t>
            </w:r>
          </w:p>
        </w:tc>
        <w:tc>
          <w:tcPr>
            <w:tcW w:w="986" w:type="dxa"/>
            <w:shd w:val="clear" w:color="auto" w:fill="auto"/>
            <w:noWrap/>
            <w:vAlign w:val="bottom"/>
          </w:tcPr>
          <w:p w14:paraId="57D31FD4" w14:textId="47CEEDDB" w:rsidR="00015037" w:rsidRPr="00015037" w:rsidRDefault="00015037" w:rsidP="00015037">
            <w:pPr>
              <w:jc w:val="right"/>
              <w:rPr>
                <w:lang w:val="en-US"/>
              </w:rPr>
            </w:pPr>
            <w:r w:rsidRPr="00015037">
              <w:rPr>
                <w:lang w:val="en-US"/>
              </w:rPr>
              <w:t>16</w:t>
            </w:r>
          </w:p>
        </w:tc>
        <w:tc>
          <w:tcPr>
            <w:tcW w:w="986" w:type="dxa"/>
            <w:shd w:val="clear" w:color="auto" w:fill="auto"/>
            <w:noWrap/>
            <w:vAlign w:val="bottom"/>
          </w:tcPr>
          <w:p w14:paraId="5978F8DC" w14:textId="3A91F9B8" w:rsidR="00015037" w:rsidRPr="00015037" w:rsidRDefault="00015037" w:rsidP="00015037">
            <w:pPr>
              <w:jc w:val="right"/>
              <w:rPr>
                <w:lang w:val="en-US"/>
              </w:rPr>
            </w:pPr>
            <w:r w:rsidRPr="00015037">
              <w:rPr>
                <w:lang w:val="en-US"/>
              </w:rPr>
              <w:t>17</w:t>
            </w:r>
          </w:p>
        </w:tc>
        <w:tc>
          <w:tcPr>
            <w:tcW w:w="986" w:type="dxa"/>
            <w:shd w:val="clear" w:color="auto" w:fill="auto"/>
            <w:noWrap/>
            <w:vAlign w:val="bottom"/>
          </w:tcPr>
          <w:p w14:paraId="10EFEF89" w14:textId="01FF205C" w:rsidR="00015037" w:rsidRPr="00015037" w:rsidRDefault="00015037" w:rsidP="00015037">
            <w:pPr>
              <w:jc w:val="right"/>
              <w:rPr>
                <w:lang w:val="en-US"/>
              </w:rPr>
            </w:pPr>
            <w:r w:rsidRPr="00015037">
              <w:rPr>
                <w:lang w:val="en-US"/>
              </w:rPr>
              <w:t>18</w:t>
            </w:r>
          </w:p>
        </w:tc>
        <w:tc>
          <w:tcPr>
            <w:tcW w:w="986" w:type="dxa"/>
            <w:shd w:val="clear" w:color="auto" w:fill="auto"/>
            <w:noWrap/>
            <w:vAlign w:val="bottom"/>
          </w:tcPr>
          <w:p w14:paraId="5FC5058D" w14:textId="30A77864" w:rsidR="00015037" w:rsidRPr="00015037" w:rsidRDefault="00015037" w:rsidP="00015037">
            <w:pPr>
              <w:jc w:val="right"/>
              <w:rPr>
                <w:lang w:val="en-US"/>
              </w:rPr>
            </w:pPr>
            <w:r w:rsidRPr="00015037">
              <w:rPr>
                <w:lang w:val="en-US"/>
              </w:rPr>
              <w:t>19</w:t>
            </w:r>
          </w:p>
        </w:tc>
        <w:tc>
          <w:tcPr>
            <w:tcW w:w="986" w:type="dxa"/>
            <w:shd w:val="clear" w:color="auto" w:fill="auto"/>
            <w:noWrap/>
            <w:vAlign w:val="bottom"/>
          </w:tcPr>
          <w:p w14:paraId="2472E790" w14:textId="72ECD19A" w:rsidR="00015037" w:rsidRPr="00015037" w:rsidRDefault="00015037" w:rsidP="00015037">
            <w:pPr>
              <w:jc w:val="right"/>
              <w:rPr>
                <w:lang w:val="en-US"/>
              </w:rPr>
            </w:pPr>
            <w:r w:rsidRPr="00015037">
              <w:rPr>
                <w:lang w:val="en-US"/>
              </w:rPr>
              <w:t>20</w:t>
            </w:r>
          </w:p>
        </w:tc>
        <w:tc>
          <w:tcPr>
            <w:tcW w:w="1027" w:type="dxa"/>
            <w:shd w:val="clear" w:color="auto" w:fill="auto"/>
            <w:noWrap/>
            <w:vAlign w:val="bottom"/>
          </w:tcPr>
          <w:p w14:paraId="672A4405" w14:textId="54711465" w:rsidR="00015037" w:rsidRPr="00015037" w:rsidRDefault="00015037" w:rsidP="00015037">
            <w:pPr>
              <w:jc w:val="right"/>
              <w:rPr>
                <w:lang w:val="en-US"/>
              </w:rPr>
            </w:pPr>
            <w:r w:rsidRPr="00015037">
              <w:rPr>
                <w:lang w:val="en-US"/>
              </w:rPr>
              <w:t>21</w:t>
            </w:r>
          </w:p>
        </w:tc>
      </w:tr>
      <w:tr w:rsidR="00440FF7" w:rsidRPr="00702FEE" w14:paraId="733E3C79" w14:textId="77777777" w:rsidTr="00440FF7">
        <w:trPr>
          <w:gridAfter w:val="1"/>
          <w:wAfter w:w="14" w:type="dxa"/>
          <w:trHeight w:val="20"/>
        </w:trPr>
        <w:tc>
          <w:tcPr>
            <w:tcW w:w="4248" w:type="dxa"/>
            <w:shd w:val="clear" w:color="auto" w:fill="auto"/>
            <w:noWrap/>
          </w:tcPr>
          <w:p w14:paraId="77CCC17F" w14:textId="77777777" w:rsidR="00440FF7" w:rsidRPr="00702FEE" w:rsidRDefault="00440FF7" w:rsidP="00440FF7">
            <w:r w:rsidRPr="00702FEE">
              <w:t>Количество баков-аккумуляторов теплоносителя</w:t>
            </w:r>
          </w:p>
        </w:tc>
        <w:tc>
          <w:tcPr>
            <w:tcW w:w="986" w:type="dxa"/>
            <w:shd w:val="clear" w:color="auto" w:fill="auto"/>
            <w:noWrap/>
            <w:vAlign w:val="bottom"/>
          </w:tcPr>
          <w:p w14:paraId="05280A4B" w14:textId="5C36F517" w:rsidR="00440FF7" w:rsidRPr="00015037" w:rsidRDefault="00440FF7" w:rsidP="00440FF7">
            <w:pPr>
              <w:jc w:val="right"/>
              <w:rPr>
                <w:lang w:val="en-US"/>
              </w:rPr>
            </w:pPr>
            <w:r w:rsidRPr="00015037">
              <w:rPr>
                <w:lang w:val="en-US"/>
              </w:rPr>
              <w:t>2</w:t>
            </w:r>
          </w:p>
        </w:tc>
        <w:tc>
          <w:tcPr>
            <w:tcW w:w="986" w:type="dxa"/>
            <w:shd w:val="clear" w:color="auto" w:fill="auto"/>
            <w:noWrap/>
            <w:vAlign w:val="bottom"/>
          </w:tcPr>
          <w:p w14:paraId="6C1F9B1D" w14:textId="5B89A6F1" w:rsidR="00440FF7" w:rsidRPr="00015037" w:rsidRDefault="00440FF7" w:rsidP="00440FF7">
            <w:pPr>
              <w:jc w:val="right"/>
              <w:rPr>
                <w:lang w:val="en-US"/>
              </w:rPr>
            </w:pPr>
            <w:r w:rsidRPr="00015037">
              <w:rPr>
                <w:lang w:val="en-US"/>
              </w:rPr>
              <w:t>2</w:t>
            </w:r>
          </w:p>
        </w:tc>
        <w:tc>
          <w:tcPr>
            <w:tcW w:w="986" w:type="dxa"/>
            <w:shd w:val="clear" w:color="auto" w:fill="auto"/>
            <w:noWrap/>
            <w:vAlign w:val="bottom"/>
          </w:tcPr>
          <w:p w14:paraId="138E8666" w14:textId="1D51F723" w:rsidR="00440FF7" w:rsidRPr="00015037" w:rsidRDefault="00440FF7" w:rsidP="00440FF7">
            <w:pPr>
              <w:jc w:val="right"/>
              <w:rPr>
                <w:lang w:val="en-US"/>
              </w:rPr>
            </w:pPr>
            <w:r w:rsidRPr="00015037">
              <w:rPr>
                <w:lang w:val="en-US"/>
              </w:rPr>
              <w:t>2</w:t>
            </w:r>
          </w:p>
        </w:tc>
        <w:tc>
          <w:tcPr>
            <w:tcW w:w="986" w:type="dxa"/>
            <w:shd w:val="clear" w:color="auto" w:fill="auto"/>
            <w:noWrap/>
            <w:vAlign w:val="bottom"/>
          </w:tcPr>
          <w:p w14:paraId="5DC6A908" w14:textId="676A9061" w:rsidR="00440FF7" w:rsidRPr="00015037" w:rsidRDefault="00440FF7" w:rsidP="00440FF7">
            <w:pPr>
              <w:jc w:val="right"/>
              <w:rPr>
                <w:lang w:val="en-US"/>
              </w:rPr>
            </w:pPr>
            <w:r w:rsidRPr="00015037">
              <w:rPr>
                <w:lang w:val="en-US"/>
              </w:rPr>
              <w:t>2</w:t>
            </w:r>
          </w:p>
        </w:tc>
        <w:tc>
          <w:tcPr>
            <w:tcW w:w="986" w:type="dxa"/>
            <w:shd w:val="clear" w:color="auto" w:fill="auto"/>
            <w:noWrap/>
            <w:vAlign w:val="bottom"/>
          </w:tcPr>
          <w:p w14:paraId="294F77AB" w14:textId="2B5D42A2" w:rsidR="00440FF7" w:rsidRPr="00015037" w:rsidRDefault="00440FF7" w:rsidP="00440FF7">
            <w:pPr>
              <w:jc w:val="right"/>
              <w:rPr>
                <w:lang w:val="en-US"/>
              </w:rPr>
            </w:pPr>
            <w:r w:rsidRPr="00015037">
              <w:rPr>
                <w:lang w:val="en-US"/>
              </w:rPr>
              <w:t>2</w:t>
            </w:r>
          </w:p>
        </w:tc>
        <w:tc>
          <w:tcPr>
            <w:tcW w:w="986" w:type="dxa"/>
            <w:shd w:val="clear" w:color="auto" w:fill="auto"/>
            <w:noWrap/>
            <w:vAlign w:val="bottom"/>
          </w:tcPr>
          <w:p w14:paraId="68AE93D7" w14:textId="68D467F9" w:rsidR="00440FF7" w:rsidRPr="00015037" w:rsidRDefault="00440FF7" w:rsidP="00440FF7">
            <w:pPr>
              <w:jc w:val="right"/>
              <w:rPr>
                <w:lang w:val="en-US"/>
              </w:rPr>
            </w:pPr>
            <w:r w:rsidRPr="00015037">
              <w:rPr>
                <w:lang w:val="en-US"/>
              </w:rPr>
              <w:t>2</w:t>
            </w:r>
          </w:p>
        </w:tc>
        <w:tc>
          <w:tcPr>
            <w:tcW w:w="986" w:type="dxa"/>
            <w:shd w:val="clear" w:color="auto" w:fill="auto"/>
            <w:noWrap/>
            <w:vAlign w:val="bottom"/>
          </w:tcPr>
          <w:p w14:paraId="0C6A8C34" w14:textId="02207783" w:rsidR="00440FF7" w:rsidRPr="00015037" w:rsidRDefault="00440FF7" w:rsidP="00440FF7">
            <w:pPr>
              <w:jc w:val="right"/>
              <w:rPr>
                <w:lang w:val="en-US"/>
              </w:rPr>
            </w:pPr>
            <w:r w:rsidRPr="00015037">
              <w:rPr>
                <w:lang w:val="en-US"/>
              </w:rPr>
              <w:t>2</w:t>
            </w:r>
          </w:p>
        </w:tc>
        <w:tc>
          <w:tcPr>
            <w:tcW w:w="986" w:type="dxa"/>
            <w:shd w:val="clear" w:color="auto" w:fill="auto"/>
            <w:noWrap/>
            <w:vAlign w:val="bottom"/>
          </w:tcPr>
          <w:p w14:paraId="6E916C59" w14:textId="43812DAF" w:rsidR="00440FF7" w:rsidRPr="00015037" w:rsidRDefault="00440FF7" w:rsidP="00440FF7">
            <w:pPr>
              <w:jc w:val="right"/>
              <w:rPr>
                <w:lang w:val="en-US"/>
              </w:rPr>
            </w:pPr>
            <w:r w:rsidRPr="00015037">
              <w:rPr>
                <w:lang w:val="en-US"/>
              </w:rPr>
              <w:t>2</w:t>
            </w:r>
          </w:p>
        </w:tc>
        <w:tc>
          <w:tcPr>
            <w:tcW w:w="986" w:type="dxa"/>
            <w:shd w:val="clear" w:color="auto" w:fill="auto"/>
            <w:noWrap/>
            <w:vAlign w:val="bottom"/>
          </w:tcPr>
          <w:p w14:paraId="5BF67AC8" w14:textId="2CABBE8B" w:rsidR="00440FF7" w:rsidRPr="00015037" w:rsidRDefault="00440FF7" w:rsidP="00440FF7">
            <w:pPr>
              <w:jc w:val="right"/>
              <w:rPr>
                <w:lang w:val="en-US"/>
              </w:rPr>
            </w:pPr>
            <w:r w:rsidRPr="00015037">
              <w:rPr>
                <w:lang w:val="en-US"/>
              </w:rPr>
              <w:t>2</w:t>
            </w:r>
          </w:p>
        </w:tc>
        <w:tc>
          <w:tcPr>
            <w:tcW w:w="986" w:type="dxa"/>
            <w:shd w:val="clear" w:color="auto" w:fill="auto"/>
            <w:noWrap/>
            <w:vAlign w:val="bottom"/>
          </w:tcPr>
          <w:p w14:paraId="19D12C97" w14:textId="127E79A1" w:rsidR="00440FF7" w:rsidRPr="00015037" w:rsidRDefault="00440FF7" w:rsidP="00440FF7">
            <w:pPr>
              <w:jc w:val="right"/>
              <w:rPr>
                <w:lang w:val="en-US"/>
              </w:rPr>
            </w:pPr>
            <w:r w:rsidRPr="00015037">
              <w:rPr>
                <w:lang w:val="en-US"/>
              </w:rPr>
              <w:t>2</w:t>
            </w:r>
          </w:p>
        </w:tc>
        <w:tc>
          <w:tcPr>
            <w:tcW w:w="1027" w:type="dxa"/>
            <w:shd w:val="clear" w:color="auto" w:fill="auto"/>
            <w:noWrap/>
            <w:vAlign w:val="bottom"/>
          </w:tcPr>
          <w:p w14:paraId="08A85FD8" w14:textId="3E72A79F" w:rsidR="00440FF7" w:rsidRPr="00015037" w:rsidRDefault="00440FF7" w:rsidP="00440FF7">
            <w:pPr>
              <w:jc w:val="right"/>
              <w:rPr>
                <w:lang w:val="en-US"/>
              </w:rPr>
            </w:pPr>
            <w:r w:rsidRPr="00015037">
              <w:rPr>
                <w:lang w:val="en-US"/>
              </w:rPr>
              <w:t>2</w:t>
            </w:r>
          </w:p>
        </w:tc>
      </w:tr>
      <w:tr w:rsidR="00440FF7" w:rsidRPr="00702FEE" w14:paraId="67FA5EB9" w14:textId="77777777" w:rsidTr="00440FF7">
        <w:trPr>
          <w:gridAfter w:val="1"/>
          <w:wAfter w:w="14" w:type="dxa"/>
          <w:trHeight w:val="20"/>
        </w:trPr>
        <w:tc>
          <w:tcPr>
            <w:tcW w:w="4248" w:type="dxa"/>
            <w:shd w:val="clear" w:color="auto" w:fill="auto"/>
            <w:noWrap/>
          </w:tcPr>
          <w:p w14:paraId="43785098" w14:textId="77777777" w:rsidR="00440FF7" w:rsidRPr="00702FEE" w:rsidRDefault="00440FF7" w:rsidP="00440FF7">
            <w:r w:rsidRPr="00702FEE">
              <w:t>Общая емкость баков-аккумуляторов</w:t>
            </w:r>
          </w:p>
        </w:tc>
        <w:tc>
          <w:tcPr>
            <w:tcW w:w="986" w:type="dxa"/>
            <w:shd w:val="clear" w:color="auto" w:fill="auto"/>
            <w:noWrap/>
            <w:vAlign w:val="bottom"/>
          </w:tcPr>
          <w:p w14:paraId="79B8B254" w14:textId="2293EEB7" w:rsidR="00440FF7" w:rsidRPr="00015037" w:rsidRDefault="00440FF7" w:rsidP="00440FF7">
            <w:pPr>
              <w:jc w:val="right"/>
              <w:rPr>
                <w:lang w:val="en-US"/>
              </w:rPr>
            </w:pPr>
            <w:r w:rsidRPr="00015037">
              <w:rPr>
                <w:lang w:val="en-US"/>
              </w:rPr>
              <w:t>20</w:t>
            </w:r>
          </w:p>
        </w:tc>
        <w:tc>
          <w:tcPr>
            <w:tcW w:w="986" w:type="dxa"/>
            <w:shd w:val="clear" w:color="auto" w:fill="auto"/>
            <w:noWrap/>
            <w:vAlign w:val="bottom"/>
          </w:tcPr>
          <w:p w14:paraId="3D9E3BEC" w14:textId="18DD82C1" w:rsidR="00440FF7" w:rsidRPr="00015037" w:rsidRDefault="00440FF7" w:rsidP="00440FF7">
            <w:pPr>
              <w:jc w:val="right"/>
              <w:rPr>
                <w:lang w:val="en-US"/>
              </w:rPr>
            </w:pPr>
            <w:r w:rsidRPr="00015037">
              <w:rPr>
                <w:lang w:val="en-US"/>
              </w:rPr>
              <w:t>20</w:t>
            </w:r>
          </w:p>
        </w:tc>
        <w:tc>
          <w:tcPr>
            <w:tcW w:w="986" w:type="dxa"/>
            <w:shd w:val="clear" w:color="auto" w:fill="auto"/>
            <w:noWrap/>
            <w:vAlign w:val="bottom"/>
          </w:tcPr>
          <w:p w14:paraId="7A6DACDD" w14:textId="7031B4D1" w:rsidR="00440FF7" w:rsidRPr="00015037" w:rsidRDefault="00440FF7" w:rsidP="00440FF7">
            <w:pPr>
              <w:jc w:val="right"/>
              <w:rPr>
                <w:lang w:val="en-US"/>
              </w:rPr>
            </w:pPr>
            <w:r w:rsidRPr="00015037">
              <w:rPr>
                <w:lang w:val="en-US"/>
              </w:rPr>
              <w:t>20</w:t>
            </w:r>
          </w:p>
        </w:tc>
        <w:tc>
          <w:tcPr>
            <w:tcW w:w="986" w:type="dxa"/>
            <w:shd w:val="clear" w:color="auto" w:fill="auto"/>
            <w:noWrap/>
            <w:vAlign w:val="bottom"/>
          </w:tcPr>
          <w:p w14:paraId="5C8D9C36" w14:textId="54D50ABF" w:rsidR="00440FF7" w:rsidRPr="00015037" w:rsidRDefault="00440FF7" w:rsidP="00440FF7">
            <w:pPr>
              <w:jc w:val="right"/>
              <w:rPr>
                <w:lang w:val="en-US"/>
              </w:rPr>
            </w:pPr>
            <w:r w:rsidRPr="00015037">
              <w:rPr>
                <w:lang w:val="en-US"/>
              </w:rPr>
              <w:t>20</w:t>
            </w:r>
          </w:p>
        </w:tc>
        <w:tc>
          <w:tcPr>
            <w:tcW w:w="986" w:type="dxa"/>
            <w:shd w:val="clear" w:color="auto" w:fill="auto"/>
            <w:noWrap/>
            <w:vAlign w:val="bottom"/>
          </w:tcPr>
          <w:p w14:paraId="3FAE9C42" w14:textId="1CC17C36" w:rsidR="00440FF7" w:rsidRPr="00015037" w:rsidRDefault="00440FF7" w:rsidP="00440FF7">
            <w:pPr>
              <w:jc w:val="right"/>
              <w:rPr>
                <w:lang w:val="en-US"/>
              </w:rPr>
            </w:pPr>
            <w:r w:rsidRPr="00015037">
              <w:rPr>
                <w:lang w:val="en-US"/>
              </w:rPr>
              <w:t>20</w:t>
            </w:r>
          </w:p>
        </w:tc>
        <w:tc>
          <w:tcPr>
            <w:tcW w:w="986" w:type="dxa"/>
            <w:shd w:val="clear" w:color="auto" w:fill="auto"/>
            <w:noWrap/>
            <w:vAlign w:val="bottom"/>
          </w:tcPr>
          <w:p w14:paraId="28AD653F" w14:textId="6C00555B" w:rsidR="00440FF7" w:rsidRPr="00015037" w:rsidRDefault="00440FF7" w:rsidP="00440FF7">
            <w:pPr>
              <w:jc w:val="right"/>
              <w:rPr>
                <w:lang w:val="en-US"/>
              </w:rPr>
            </w:pPr>
            <w:r w:rsidRPr="00015037">
              <w:rPr>
                <w:lang w:val="en-US"/>
              </w:rPr>
              <w:t>20</w:t>
            </w:r>
          </w:p>
        </w:tc>
        <w:tc>
          <w:tcPr>
            <w:tcW w:w="986" w:type="dxa"/>
            <w:shd w:val="clear" w:color="auto" w:fill="auto"/>
            <w:noWrap/>
            <w:vAlign w:val="bottom"/>
          </w:tcPr>
          <w:p w14:paraId="1F11F07D" w14:textId="2D6E9D3E" w:rsidR="00440FF7" w:rsidRPr="00015037" w:rsidRDefault="00440FF7" w:rsidP="00440FF7">
            <w:pPr>
              <w:jc w:val="right"/>
              <w:rPr>
                <w:lang w:val="en-US"/>
              </w:rPr>
            </w:pPr>
            <w:r w:rsidRPr="00015037">
              <w:rPr>
                <w:lang w:val="en-US"/>
              </w:rPr>
              <w:t>20</w:t>
            </w:r>
          </w:p>
        </w:tc>
        <w:tc>
          <w:tcPr>
            <w:tcW w:w="986" w:type="dxa"/>
            <w:shd w:val="clear" w:color="auto" w:fill="auto"/>
            <w:noWrap/>
            <w:vAlign w:val="bottom"/>
          </w:tcPr>
          <w:p w14:paraId="0E43B3A5" w14:textId="34A0E8E2" w:rsidR="00440FF7" w:rsidRPr="00015037" w:rsidRDefault="00440FF7" w:rsidP="00440FF7">
            <w:pPr>
              <w:jc w:val="right"/>
              <w:rPr>
                <w:lang w:val="en-US"/>
              </w:rPr>
            </w:pPr>
            <w:r w:rsidRPr="00015037">
              <w:rPr>
                <w:lang w:val="en-US"/>
              </w:rPr>
              <w:t>20</w:t>
            </w:r>
          </w:p>
        </w:tc>
        <w:tc>
          <w:tcPr>
            <w:tcW w:w="986" w:type="dxa"/>
            <w:shd w:val="clear" w:color="auto" w:fill="auto"/>
            <w:noWrap/>
            <w:vAlign w:val="bottom"/>
          </w:tcPr>
          <w:p w14:paraId="564F7850" w14:textId="11D2EC42" w:rsidR="00440FF7" w:rsidRPr="00015037" w:rsidRDefault="00440FF7" w:rsidP="00440FF7">
            <w:pPr>
              <w:jc w:val="right"/>
              <w:rPr>
                <w:lang w:val="en-US"/>
              </w:rPr>
            </w:pPr>
            <w:r w:rsidRPr="00015037">
              <w:rPr>
                <w:lang w:val="en-US"/>
              </w:rPr>
              <w:t>20</w:t>
            </w:r>
          </w:p>
        </w:tc>
        <w:tc>
          <w:tcPr>
            <w:tcW w:w="986" w:type="dxa"/>
            <w:shd w:val="clear" w:color="auto" w:fill="auto"/>
            <w:noWrap/>
            <w:vAlign w:val="bottom"/>
          </w:tcPr>
          <w:p w14:paraId="41C777D1" w14:textId="1BBA0F91" w:rsidR="00440FF7" w:rsidRPr="00015037" w:rsidRDefault="00440FF7" w:rsidP="00440FF7">
            <w:pPr>
              <w:jc w:val="right"/>
              <w:rPr>
                <w:lang w:val="en-US"/>
              </w:rPr>
            </w:pPr>
            <w:r w:rsidRPr="00015037">
              <w:rPr>
                <w:lang w:val="en-US"/>
              </w:rPr>
              <w:t>20</w:t>
            </w:r>
          </w:p>
        </w:tc>
        <w:tc>
          <w:tcPr>
            <w:tcW w:w="1027" w:type="dxa"/>
            <w:shd w:val="clear" w:color="auto" w:fill="auto"/>
            <w:noWrap/>
            <w:vAlign w:val="bottom"/>
          </w:tcPr>
          <w:p w14:paraId="1C4C7634" w14:textId="31A56466" w:rsidR="00440FF7" w:rsidRPr="00015037" w:rsidRDefault="00440FF7" w:rsidP="00440FF7">
            <w:pPr>
              <w:jc w:val="right"/>
              <w:rPr>
                <w:lang w:val="en-US"/>
              </w:rPr>
            </w:pPr>
            <w:r w:rsidRPr="00015037">
              <w:rPr>
                <w:lang w:val="en-US"/>
              </w:rPr>
              <w:t>20</w:t>
            </w:r>
          </w:p>
        </w:tc>
      </w:tr>
      <w:tr w:rsidR="00440FF7" w:rsidRPr="00702FEE" w14:paraId="0D78E267" w14:textId="77777777" w:rsidTr="00440FF7">
        <w:trPr>
          <w:gridAfter w:val="1"/>
          <w:wAfter w:w="14" w:type="dxa"/>
          <w:trHeight w:val="20"/>
        </w:trPr>
        <w:tc>
          <w:tcPr>
            <w:tcW w:w="4248" w:type="dxa"/>
            <w:shd w:val="clear" w:color="auto" w:fill="auto"/>
            <w:noWrap/>
          </w:tcPr>
          <w:p w14:paraId="214EF135" w14:textId="77777777" w:rsidR="00440FF7" w:rsidRPr="00702FEE" w:rsidRDefault="00440FF7" w:rsidP="00440FF7">
            <w:r w:rsidRPr="00702FEE">
              <w:t>Расчетный часовой расход для подпитки системы теплоснабжения</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6C883DA4" w14:textId="5DE41689" w:rsidR="00440FF7" w:rsidRPr="00015037" w:rsidRDefault="00440FF7" w:rsidP="00440FF7">
            <w:pPr>
              <w:jc w:val="right"/>
              <w:rPr>
                <w:lang w:val="en-US"/>
              </w:rPr>
            </w:pPr>
            <w:r w:rsidRPr="00015037">
              <w:rPr>
                <w:lang w:val="en-US"/>
              </w:rPr>
              <w:t>0.68</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41B1B00B" w14:textId="3459A0AD" w:rsidR="00440FF7" w:rsidRPr="00015037" w:rsidRDefault="00440FF7" w:rsidP="00440FF7">
            <w:pPr>
              <w:jc w:val="right"/>
              <w:rPr>
                <w:lang w:val="en-US"/>
              </w:rPr>
            </w:pPr>
            <w:r w:rsidRPr="00015037">
              <w:rPr>
                <w:lang w:val="en-US"/>
              </w:rPr>
              <w:t>0.68</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58BB6C63" w14:textId="23A95D15" w:rsidR="00440FF7" w:rsidRPr="00015037" w:rsidRDefault="00440FF7" w:rsidP="00440FF7">
            <w:pPr>
              <w:jc w:val="right"/>
              <w:rPr>
                <w:lang w:val="en-US"/>
              </w:rPr>
            </w:pPr>
            <w:r w:rsidRPr="00015037">
              <w:rPr>
                <w:lang w:val="en-US"/>
              </w:rPr>
              <w:t>0.68</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2939FC5D" w14:textId="7AF14FAB" w:rsidR="00440FF7" w:rsidRPr="00015037" w:rsidRDefault="00440FF7" w:rsidP="00440FF7">
            <w:pPr>
              <w:jc w:val="right"/>
              <w:rPr>
                <w:lang w:val="en-US"/>
              </w:rPr>
            </w:pPr>
            <w:r w:rsidRPr="00015037">
              <w:rPr>
                <w:lang w:val="en-US"/>
              </w:rPr>
              <w:t>0.68</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309352EE" w14:textId="78FCDC77" w:rsidR="00440FF7" w:rsidRPr="00015037" w:rsidRDefault="00440FF7" w:rsidP="00440FF7">
            <w:pPr>
              <w:jc w:val="right"/>
              <w:rPr>
                <w:lang w:val="en-US"/>
              </w:rPr>
            </w:pPr>
            <w:r w:rsidRPr="00015037">
              <w:rPr>
                <w:lang w:val="en-US"/>
              </w:rPr>
              <w:t>0.68</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1EE13174" w14:textId="5E55CBF2" w:rsidR="00440FF7" w:rsidRPr="00015037" w:rsidRDefault="00440FF7" w:rsidP="00440FF7">
            <w:pPr>
              <w:jc w:val="right"/>
              <w:rPr>
                <w:lang w:val="en-US"/>
              </w:rPr>
            </w:pPr>
            <w:r w:rsidRPr="00015037">
              <w:rPr>
                <w:lang w:val="en-US"/>
              </w:rPr>
              <w:t>0.68</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4033036F" w14:textId="30A2841A" w:rsidR="00440FF7" w:rsidRPr="00015037" w:rsidRDefault="00440FF7" w:rsidP="00440FF7">
            <w:pPr>
              <w:jc w:val="right"/>
              <w:rPr>
                <w:lang w:val="en-US"/>
              </w:rPr>
            </w:pPr>
            <w:r w:rsidRPr="00015037">
              <w:rPr>
                <w:lang w:val="en-US"/>
              </w:rPr>
              <w:t>0.68</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0017A06E" w14:textId="1D1A52F2" w:rsidR="00440FF7" w:rsidRPr="00015037" w:rsidRDefault="00440FF7" w:rsidP="00440FF7">
            <w:pPr>
              <w:jc w:val="right"/>
              <w:rPr>
                <w:lang w:val="en-US"/>
              </w:rPr>
            </w:pPr>
            <w:r w:rsidRPr="00015037">
              <w:rPr>
                <w:lang w:val="en-US"/>
              </w:rPr>
              <w:t>0.68</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25724D0A" w14:textId="1B3A90C9" w:rsidR="00440FF7" w:rsidRPr="00015037" w:rsidRDefault="00440FF7" w:rsidP="00440FF7">
            <w:pPr>
              <w:jc w:val="right"/>
              <w:rPr>
                <w:lang w:val="en-US"/>
              </w:rPr>
            </w:pPr>
            <w:r w:rsidRPr="00015037">
              <w:rPr>
                <w:lang w:val="en-US"/>
              </w:rPr>
              <w:t>0.68</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2D025180" w14:textId="68E8A61E" w:rsidR="00440FF7" w:rsidRPr="00015037" w:rsidRDefault="00440FF7" w:rsidP="00440FF7">
            <w:pPr>
              <w:jc w:val="right"/>
              <w:rPr>
                <w:lang w:val="en-US"/>
              </w:rPr>
            </w:pPr>
            <w:r w:rsidRPr="00015037">
              <w:rPr>
                <w:lang w:val="en-US"/>
              </w:rPr>
              <w:t>0.68</w:t>
            </w:r>
          </w:p>
        </w:tc>
        <w:tc>
          <w:tcPr>
            <w:tcW w:w="1027" w:type="dxa"/>
            <w:tcBorders>
              <w:top w:val="single" w:sz="4" w:space="0" w:color="auto"/>
              <w:left w:val="nil"/>
              <w:bottom w:val="single" w:sz="4" w:space="0" w:color="auto"/>
              <w:right w:val="single" w:sz="4" w:space="0" w:color="auto"/>
            </w:tcBorders>
            <w:shd w:val="clear" w:color="auto" w:fill="auto"/>
            <w:noWrap/>
            <w:vAlign w:val="bottom"/>
          </w:tcPr>
          <w:p w14:paraId="4CFD6CF2" w14:textId="535F5E26" w:rsidR="00440FF7" w:rsidRPr="00015037" w:rsidRDefault="00440FF7" w:rsidP="00440FF7">
            <w:pPr>
              <w:jc w:val="right"/>
              <w:rPr>
                <w:lang w:val="en-US"/>
              </w:rPr>
            </w:pPr>
            <w:r w:rsidRPr="00015037">
              <w:rPr>
                <w:lang w:val="en-US"/>
              </w:rPr>
              <w:t>0.68</w:t>
            </w:r>
          </w:p>
        </w:tc>
      </w:tr>
      <w:tr w:rsidR="00440FF7" w:rsidRPr="00702FEE" w14:paraId="50C80518" w14:textId="77777777" w:rsidTr="00440FF7">
        <w:trPr>
          <w:gridAfter w:val="1"/>
          <w:wAfter w:w="14" w:type="dxa"/>
          <w:trHeight w:val="20"/>
        </w:trPr>
        <w:tc>
          <w:tcPr>
            <w:tcW w:w="4248" w:type="dxa"/>
            <w:shd w:val="clear" w:color="auto" w:fill="auto"/>
            <w:noWrap/>
          </w:tcPr>
          <w:p w14:paraId="11091C72" w14:textId="77777777" w:rsidR="00440FF7" w:rsidRPr="00702FEE" w:rsidRDefault="00440FF7" w:rsidP="00440FF7">
            <w:r w:rsidRPr="00702FEE">
              <w:t>Всего подпитка тепловой сети, в том числе:</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2594FF3B" w14:textId="7181EF64" w:rsidR="00440FF7" w:rsidRPr="00015037" w:rsidRDefault="00440FF7" w:rsidP="00440FF7">
            <w:pPr>
              <w:jc w:val="right"/>
              <w:rPr>
                <w:lang w:val="en-US"/>
              </w:rPr>
            </w:pPr>
            <w:r>
              <w:rPr>
                <w:lang w:val="en-US"/>
              </w:rPr>
              <w:t>0.48</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60104EA7" w14:textId="5B120E4B" w:rsidR="00440FF7" w:rsidRPr="00015037" w:rsidRDefault="00440FF7" w:rsidP="00440FF7">
            <w:pPr>
              <w:jc w:val="right"/>
              <w:rPr>
                <w:lang w:val="en-US"/>
              </w:rPr>
            </w:pPr>
            <w:r>
              <w:rPr>
                <w:lang w:val="en-US"/>
              </w:rPr>
              <w:t>0.48</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6CA63CCC" w14:textId="38694370" w:rsidR="00440FF7" w:rsidRPr="00015037" w:rsidRDefault="00440FF7" w:rsidP="00440FF7">
            <w:pPr>
              <w:jc w:val="right"/>
              <w:rPr>
                <w:lang w:val="en-US"/>
              </w:rPr>
            </w:pPr>
            <w:r>
              <w:rPr>
                <w:lang w:val="en-US"/>
              </w:rPr>
              <w:t>0.48</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40776009" w14:textId="5538170D" w:rsidR="00440FF7" w:rsidRPr="00015037" w:rsidRDefault="00440FF7" w:rsidP="00440FF7">
            <w:pPr>
              <w:jc w:val="right"/>
              <w:rPr>
                <w:lang w:val="en-US"/>
              </w:rPr>
            </w:pPr>
            <w:r>
              <w:rPr>
                <w:lang w:val="en-US"/>
              </w:rPr>
              <w:t>0.48</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3EAC11E9" w14:textId="5773CD35" w:rsidR="00440FF7" w:rsidRPr="00015037" w:rsidRDefault="00440FF7" w:rsidP="00440FF7">
            <w:pPr>
              <w:jc w:val="right"/>
              <w:rPr>
                <w:lang w:val="en-US"/>
              </w:rPr>
            </w:pPr>
            <w:r>
              <w:rPr>
                <w:lang w:val="en-US"/>
              </w:rPr>
              <w:t>0.48</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6A37ECE9" w14:textId="27C0994A" w:rsidR="00440FF7" w:rsidRPr="00015037" w:rsidRDefault="00440FF7" w:rsidP="00440FF7">
            <w:pPr>
              <w:jc w:val="right"/>
              <w:rPr>
                <w:lang w:val="en-US"/>
              </w:rPr>
            </w:pPr>
            <w:r>
              <w:rPr>
                <w:lang w:val="en-US"/>
              </w:rPr>
              <w:t>0.48</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7E889B9B" w14:textId="1127E521" w:rsidR="00440FF7" w:rsidRPr="00015037" w:rsidRDefault="00440FF7" w:rsidP="00440FF7">
            <w:pPr>
              <w:jc w:val="right"/>
              <w:rPr>
                <w:lang w:val="en-US"/>
              </w:rPr>
            </w:pPr>
            <w:r>
              <w:rPr>
                <w:lang w:val="en-US"/>
              </w:rPr>
              <w:t>0.48</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59C677E7" w14:textId="37B84002" w:rsidR="00440FF7" w:rsidRPr="00015037" w:rsidRDefault="00440FF7" w:rsidP="00440FF7">
            <w:pPr>
              <w:jc w:val="right"/>
              <w:rPr>
                <w:lang w:val="en-US"/>
              </w:rPr>
            </w:pPr>
            <w:r>
              <w:rPr>
                <w:lang w:val="en-US"/>
              </w:rPr>
              <w:t>0.48</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2DF2B6A8" w14:textId="62954EC3" w:rsidR="00440FF7" w:rsidRPr="00015037" w:rsidRDefault="00440FF7" w:rsidP="00440FF7">
            <w:pPr>
              <w:jc w:val="right"/>
              <w:rPr>
                <w:lang w:val="en-US"/>
              </w:rPr>
            </w:pPr>
            <w:r>
              <w:rPr>
                <w:lang w:val="en-US"/>
              </w:rPr>
              <w:t>0.48</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5356076C" w14:textId="03675CAA" w:rsidR="00440FF7" w:rsidRPr="00015037" w:rsidRDefault="00440FF7" w:rsidP="00440FF7">
            <w:pPr>
              <w:jc w:val="right"/>
              <w:rPr>
                <w:lang w:val="en-US"/>
              </w:rPr>
            </w:pPr>
            <w:r>
              <w:rPr>
                <w:lang w:val="en-US"/>
              </w:rPr>
              <w:t>0.48</w:t>
            </w:r>
          </w:p>
        </w:tc>
        <w:tc>
          <w:tcPr>
            <w:tcW w:w="1027" w:type="dxa"/>
            <w:tcBorders>
              <w:top w:val="single" w:sz="4" w:space="0" w:color="auto"/>
              <w:left w:val="nil"/>
              <w:bottom w:val="single" w:sz="4" w:space="0" w:color="auto"/>
              <w:right w:val="single" w:sz="4" w:space="0" w:color="auto"/>
            </w:tcBorders>
            <w:shd w:val="clear" w:color="auto" w:fill="auto"/>
            <w:noWrap/>
            <w:vAlign w:val="bottom"/>
          </w:tcPr>
          <w:p w14:paraId="2667A383" w14:textId="30410A55" w:rsidR="00440FF7" w:rsidRPr="00015037" w:rsidRDefault="00440FF7" w:rsidP="00440FF7">
            <w:pPr>
              <w:jc w:val="right"/>
              <w:rPr>
                <w:lang w:val="en-US"/>
              </w:rPr>
            </w:pPr>
            <w:r>
              <w:rPr>
                <w:lang w:val="en-US"/>
              </w:rPr>
              <w:t>0.48</w:t>
            </w:r>
          </w:p>
        </w:tc>
      </w:tr>
      <w:tr w:rsidR="00440FF7" w:rsidRPr="00702FEE" w14:paraId="2672B81F" w14:textId="77777777" w:rsidTr="00440FF7">
        <w:trPr>
          <w:gridAfter w:val="1"/>
          <w:wAfter w:w="14" w:type="dxa"/>
          <w:trHeight w:val="20"/>
        </w:trPr>
        <w:tc>
          <w:tcPr>
            <w:tcW w:w="4248" w:type="dxa"/>
            <w:shd w:val="clear" w:color="auto" w:fill="auto"/>
            <w:noWrap/>
          </w:tcPr>
          <w:p w14:paraId="341DDE1F" w14:textId="77777777" w:rsidR="00440FF7" w:rsidRPr="00702FEE" w:rsidRDefault="00440FF7" w:rsidP="00440FF7">
            <w:r w:rsidRPr="00702FEE">
              <w:t>нормативные утечки теплоносителя</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78DF2D7D" w14:textId="7970630C" w:rsidR="00440FF7" w:rsidRPr="00015037" w:rsidRDefault="00440FF7" w:rsidP="00440FF7">
            <w:pPr>
              <w:jc w:val="right"/>
              <w:rPr>
                <w:lang w:val="en-US"/>
              </w:rPr>
            </w:pPr>
            <w:r>
              <w:rPr>
                <w:lang w:val="en-US"/>
              </w:rPr>
              <w:t>0.48</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24E119A2" w14:textId="522A03B5" w:rsidR="00440FF7" w:rsidRPr="00015037" w:rsidRDefault="00440FF7" w:rsidP="00440FF7">
            <w:pPr>
              <w:jc w:val="right"/>
              <w:rPr>
                <w:lang w:val="en-US"/>
              </w:rPr>
            </w:pPr>
            <w:r>
              <w:rPr>
                <w:lang w:val="en-US"/>
              </w:rPr>
              <w:t>0.48</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6AA13431" w14:textId="553F0D8E" w:rsidR="00440FF7" w:rsidRPr="00015037" w:rsidRDefault="00440FF7" w:rsidP="00440FF7">
            <w:pPr>
              <w:jc w:val="right"/>
              <w:rPr>
                <w:lang w:val="en-US"/>
              </w:rPr>
            </w:pPr>
            <w:r>
              <w:rPr>
                <w:lang w:val="en-US"/>
              </w:rPr>
              <w:t>0.48</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455C1B8F" w14:textId="1ECC5A19" w:rsidR="00440FF7" w:rsidRPr="00015037" w:rsidRDefault="00440FF7" w:rsidP="00440FF7">
            <w:pPr>
              <w:jc w:val="right"/>
              <w:rPr>
                <w:lang w:val="en-US"/>
              </w:rPr>
            </w:pPr>
            <w:r>
              <w:rPr>
                <w:lang w:val="en-US"/>
              </w:rPr>
              <w:t>0.48</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799A1C08" w14:textId="26D3928D" w:rsidR="00440FF7" w:rsidRPr="00015037" w:rsidRDefault="00440FF7" w:rsidP="00440FF7">
            <w:pPr>
              <w:jc w:val="right"/>
              <w:rPr>
                <w:lang w:val="en-US"/>
              </w:rPr>
            </w:pPr>
            <w:r>
              <w:rPr>
                <w:lang w:val="en-US"/>
              </w:rPr>
              <w:t>0.48</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28324C01" w14:textId="0CF5CF69" w:rsidR="00440FF7" w:rsidRPr="00015037" w:rsidRDefault="00440FF7" w:rsidP="00440FF7">
            <w:pPr>
              <w:jc w:val="right"/>
              <w:rPr>
                <w:lang w:val="en-US"/>
              </w:rPr>
            </w:pPr>
            <w:r>
              <w:rPr>
                <w:lang w:val="en-US"/>
              </w:rPr>
              <w:t>0.48</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2C9A87D3" w14:textId="5783183A" w:rsidR="00440FF7" w:rsidRPr="00015037" w:rsidRDefault="00440FF7" w:rsidP="00440FF7">
            <w:pPr>
              <w:jc w:val="right"/>
              <w:rPr>
                <w:lang w:val="en-US"/>
              </w:rPr>
            </w:pPr>
            <w:r>
              <w:rPr>
                <w:lang w:val="en-US"/>
              </w:rPr>
              <w:t>0.48</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3F596BBD" w14:textId="68A5C3C9" w:rsidR="00440FF7" w:rsidRPr="00015037" w:rsidRDefault="00440FF7" w:rsidP="00440FF7">
            <w:pPr>
              <w:jc w:val="right"/>
              <w:rPr>
                <w:lang w:val="en-US"/>
              </w:rPr>
            </w:pPr>
            <w:r>
              <w:rPr>
                <w:lang w:val="en-US"/>
              </w:rPr>
              <w:t>0.48</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64871371" w14:textId="108357FE" w:rsidR="00440FF7" w:rsidRPr="00015037" w:rsidRDefault="00440FF7" w:rsidP="00440FF7">
            <w:pPr>
              <w:jc w:val="right"/>
              <w:rPr>
                <w:lang w:val="en-US"/>
              </w:rPr>
            </w:pPr>
            <w:r>
              <w:rPr>
                <w:lang w:val="en-US"/>
              </w:rPr>
              <w:t>0.48</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2D01B177" w14:textId="440E2971" w:rsidR="00440FF7" w:rsidRPr="00015037" w:rsidRDefault="00440FF7" w:rsidP="00440FF7">
            <w:pPr>
              <w:jc w:val="right"/>
              <w:rPr>
                <w:lang w:val="en-US"/>
              </w:rPr>
            </w:pPr>
            <w:r>
              <w:rPr>
                <w:lang w:val="en-US"/>
              </w:rPr>
              <w:t>0.48</w:t>
            </w:r>
          </w:p>
        </w:tc>
        <w:tc>
          <w:tcPr>
            <w:tcW w:w="1027" w:type="dxa"/>
            <w:tcBorders>
              <w:top w:val="single" w:sz="4" w:space="0" w:color="auto"/>
              <w:left w:val="nil"/>
              <w:bottom w:val="single" w:sz="4" w:space="0" w:color="auto"/>
              <w:right w:val="single" w:sz="4" w:space="0" w:color="auto"/>
            </w:tcBorders>
            <w:shd w:val="clear" w:color="auto" w:fill="auto"/>
            <w:noWrap/>
            <w:vAlign w:val="bottom"/>
          </w:tcPr>
          <w:p w14:paraId="3501ECC9" w14:textId="1B78B00C" w:rsidR="00440FF7" w:rsidRPr="00015037" w:rsidRDefault="00440FF7" w:rsidP="00440FF7">
            <w:pPr>
              <w:jc w:val="right"/>
              <w:rPr>
                <w:lang w:val="en-US"/>
              </w:rPr>
            </w:pPr>
            <w:r>
              <w:rPr>
                <w:lang w:val="en-US"/>
              </w:rPr>
              <w:t>0.48</w:t>
            </w:r>
          </w:p>
        </w:tc>
      </w:tr>
      <w:tr w:rsidR="00440FF7" w:rsidRPr="00702FEE" w14:paraId="10A381A7" w14:textId="77777777" w:rsidTr="00440FF7">
        <w:trPr>
          <w:gridAfter w:val="1"/>
          <w:wAfter w:w="14" w:type="dxa"/>
          <w:trHeight w:val="20"/>
        </w:trPr>
        <w:tc>
          <w:tcPr>
            <w:tcW w:w="4248" w:type="dxa"/>
            <w:shd w:val="clear" w:color="auto" w:fill="auto"/>
            <w:noWrap/>
          </w:tcPr>
          <w:p w14:paraId="2EA4267F" w14:textId="77777777" w:rsidR="00440FF7" w:rsidRPr="00702FEE" w:rsidRDefault="00440FF7" w:rsidP="00440FF7">
            <w:r w:rsidRPr="00702FEE">
              <w:t>сверхнормативные утечки теплоносителя</w:t>
            </w:r>
          </w:p>
        </w:tc>
        <w:tc>
          <w:tcPr>
            <w:tcW w:w="986" w:type="dxa"/>
            <w:shd w:val="clear" w:color="auto" w:fill="auto"/>
            <w:noWrap/>
            <w:vAlign w:val="bottom"/>
          </w:tcPr>
          <w:p w14:paraId="6A659C91" w14:textId="4EC6782A" w:rsidR="00440FF7" w:rsidRPr="00015037" w:rsidRDefault="00440FF7" w:rsidP="00440FF7">
            <w:pPr>
              <w:jc w:val="right"/>
              <w:rPr>
                <w:lang w:val="en-US"/>
              </w:rPr>
            </w:pPr>
            <w:r w:rsidRPr="00015037">
              <w:rPr>
                <w:lang w:val="en-US"/>
              </w:rPr>
              <w:t>0.00</w:t>
            </w:r>
          </w:p>
        </w:tc>
        <w:tc>
          <w:tcPr>
            <w:tcW w:w="986" w:type="dxa"/>
            <w:shd w:val="clear" w:color="auto" w:fill="auto"/>
            <w:noWrap/>
            <w:vAlign w:val="bottom"/>
          </w:tcPr>
          <w:p w14:paraId="57345CFD" w14:textId="2FA3BCEC" w:rsidR="00440FF7" w:rsidRPr="00015037" w:rsidRDefault="00440FF7" w:rsidP="00440FF7">
            <w:pPr>
              <w:jc w:val="right"/>
              <w:rPr>
                <w:lang w:val="en-US"/>
              </w:rPr>
            </w:pPr>
            <w:r w:rsidRPr="00015037">
              <w:rPr>
                <w:lang w:val="en-US"/>
              </w:rPr>
              <w:t>0.00</w:t>
            </w:r>
          </w:p>
        </w:tc>
        <w:tc>
          <w:tcPr>
            <w:tcW w:w="986" w:type="dxa"/>
            <w:shd w:val="clear" w:color="auto" w:fill="auto"/>
            <w:noWrap/>
            <w:vAlign w:val="bottom"/>
          </w:tcPr>
          <w:p w14:paraId="0EE0287C" w14:textId="37D65E80" w:rsidR="00440FF7" w:rsidRPr="00015037" w:rsidRDefault="00440FF7" w:rsidP="00440FF7">
            <w:pPr>
              <w:jc w:val="right"/>
              <w:rPr>
                <w:lang w:val="en-US"/>
              </w:rPr>
            </w:pPr>
            <w:r w:rsidRPr="00015037">
              <w:rPr>
                <w:lang w:val="en-US"/>
              </w:rPr>
              <w:t>0.00</w:t>
            </w:r>
          </w:p>
        </w:tc>
        <w:tc>
          <w:tcPr>
            <w:tcW w:w="986" w:type="dxa"/>
            <w:shd w:val="clear" w:color="auto" w:fill="auto"/>
            <w:noWrap/>
            <w:vAlign w:val="bottom"/>
          </w:tcPr>
          <w:p w14:paraId="487DD6F7" w14:textId="13C6F54E" w:rsidR="00440FF7" w:rsidRPr="00015037" w:rsidRDefault="00440FF7" w:rsidP="00440FF7">
            <w:pPr>
              <w:jc w:val="right"/>
              <w:rPr>
                <w:lang w:val="en-US"/>
              </w:rPr>
            </w:pPr>
            <w:r w:rsidRPr="00015037">
              <w:rPr>
                <w:lang w:val="en-US"/>
              </w:rPr>
              <w:t>0.00</w:t>
            </w:r>
          </w:p>
        </w:tc>
        <w:tc>
          <w:tcPr>
            <w:tcW w:w="986" w:type="dxa"/>
            <w:shd w:val="clear" w:color="auto" w:fill="auto"/>
            <w:noWrap/>
            <w:vAlign w:val="bottom"/>
          </w:tcPr>
          <w:p w14:paraId="1EACAB3B" w14:textId="1C1B84CF" w:rsidR="00440FF7" w:rsidRPr="00015037" w:rsidRDefault="00440FF7" w:rsidP="00440FF7">
            <w:pPr>
              <w:jc w:val="right"/>
              <w:rPr>
                <w:lang w:val="en-US"/>
              </w:rPr>
            </w:pPr>
            <w:r w:rsidRPr="00015037">
              <w:rPr>
                <w:lang w:val="en-US"/>
              </w:rPr>
              <w:t>0.00</w:t>
            </w:r>
          </w:p>
        </w:tc>
        <w:tc>
          <w:tcPr>
            <w:tcW w:w="986" w:type="dxa"/>
            <w:shd w:val="clear" w:color="auto" w:fill="auto"/>
            <w:noWrap/>
            <w:vAlign w:val="bottom"/>
          </w:tcPr>
          <w:p w14:paraId="6131C6AE" w14:textId="45F91198" w:rsidR="00440FF7" w:rsidRPr="00015037" w:rsidRDefault="00440FF7" w:rsidP="00440FF7">
            <w:pPr>
              <w:jc w:val="right"/>
              <w:rPr>
                <w:lang w:val="en-US"/>
              </w:rPr>
            </w:pPr>
            <w:r w:rsidRPr="00015037">
              <w:rPr>
                <w:lang w:val="en-US"/>
              </w:rPr>
              <w:t>0.00</w:t>
            </w:r>
          </w:p>
        </w:tc>
        <w:tc>
          <w:tcPr>
            <w:tcW w:w="986" w:type="dxa"/>
            <w:shd w:val="clear" w:color="auto" w:fill="auto"/>
            <w:noWrap/>
            <w:vAlign w:val="bottom"/>
          </w:tcPr>
          <w:p w14:paraId="4D9FEFA8" w14:textId="0DCB17CD" w:rsidR="00440FF7" w:rsidRPr="00015037" w:rsidRDefault="00440FF7" w:rsidP="00440FF7">
            <w:pPr>
              <w:jc w:val="right"/>
              <w:rPr>
                <w:lang w:val="en-US"/>
              </w:rPr>
            </w:pPr>
            <w:r w:rsidRPr="00015037">
              <w:rPr>
                <w:lang w:val="en-US"/>
              </w:rPr>
              <w:t>0.00</w:t>
            </w:r>
          </w:p>
        </w:tc>
        <w:tc>
          <w:tcPr>
            <w:tcW w:w="986" w:type="dxa"/>
            <w:shd w:val="clear" w:color="auto" w:fill="auto"/>
            <w:noWrap/>
            <w:vAlign w:val="bottom"/>
          </w:tcPr>
          <w:p w14:paraId="0BB9CFD5" w14:textId="677CA5A1" w:rsidR="00440FF7" w:rsidRPr="00015037" w:rsidRDefault="00440FF7" w:rsidP="00440FF7">
            <w:pPr>
              <w:jc w:val="right"/>
              <w:rPr>
                <w:lang w:val="en-US"/>
              </w:rPr>
            </w:pPr>
            <w:r w:rsidRPr="00015037">
              <w:rPr>
                <w:lang w:val="en-US"/>
              </w:rPr>
              <w:t>0.00</w:t>
            </w:r>
          </w:p>
        </w:tc>
        <w:tc>
          <w:tcPr>
            <w:tcW w:w="986" w:type="dxa"/>
            <w:shd w:val="clear" w:color="auto" w:fill="auto"/>
            <w:noWrap/>
            <w:vAlign w:val="bottom"/>
          </w:tcPr>
          <w:p w14:paraId="7266E303" w14:textId="5D3459EE" w:rsidR="00440FF7" w:rsidRPr="00015037" w:rsidRDefault="00440FF7" w:rsidP="00440FF7">
            <w:pPr>
              <w:jc w:val="right"/>
              <w:rPr>
                <w:lang w:val="en-US"/>
              </w:rPr>
            </w:pPr>
            <w:r w:rsidRPr="00015037">
              <w:rPr>
                <w:lang w:val="en-US"/>
              </w:rPr>
              <w:t>0.00</w:t>
            </w:r>
          </w:p>
        </w:tc>
        <w:tc>
          <w:tcPr>
            <w:tcW w:w="986" w:type="dxa"/>
            <w:shd w:val="clear" w:color="auto" w:fill="auto"/>
            <w:noWrap/>
            <w:vAlign w:val="bottom"/>
          </w:tcPr>
          <w:p w14:paraId="701FD29D" w14:textId="586A9426" w:rsidR="00440FF7" w:rsidRPr="00015037" w:rsidRDefault="00440FF7" w:rsidP="00440FF7">
            <w:pPr>
              <w:jc w:val="right"/>
              <w:rPr>
                <w:lang w:val="en-US"/>
              </w:rPr>
            </w:pPr>
            <w:r w:rsidRPr="00015037">
              <w:rPr>
                <w:lang w:val="en-US"/>
              </w:rPr>
              <w:t>0.00</w:t>
            </w:r>
          </w:p>
        </w:tc>
        <w:tc>
          <w:tcPr>
            <w:tcW w:w="1027" w:type="dxa"/>
            <w:shd w:val="clear" w:color="auto" w:fill="auto"/>
            <w:noWrap/>
            <w:vAlign w:val="bottom"/>
          </w:tcPr>
          <w:p w14:paraId="0FDFB9DD" w14:textId="1330C894" w:rsidR="00440FF7" w:rsidRPr="00015037" w:rsidRDefault="00440FF7" w:rsidP="00440FF7">
            <w:pPr>
              <w:jc w:val="right"/>
              <w:rPr>
                <w:lang w:val="en-US"/>
              </w:rPr>
            </w:pPr>
            <w:r w:rsidRPr="00015037">
              <w:rPr>
                <w:lang w:val="en-US"/>
              </w:rPr>
              <w:t>0.00</w:t>
            </w:r>
          </w:p>
        </w:tc>
      </w:tr>
      <w:tr w:rsidR="00440FF7" w:rsidRPr="00702FEE" w14:paraId="578C14C7" w14:textId="77777777" w:rsidTr="00440FF7">
        <w:trPr>
          <w:gridAfter w:val="1"/>
          <w:wAfter w:w="14" w:type="dxa"/>
          <w:trHeight w:val="20"/>
        </w:trPr>
        <w:tc>
          <w:tcPr>
            <w:tcW w:w="4248" w:type="dxa"/>
            <w:shd w:val="clear" w:color="auto" w:fill="auto"/>
            <w:noWrap/>
          </w:tcPr>
          <w:p w14:paraId="18C383D0" w14:textId="77777777" w:rsidR="00440FF7" w:rsidRPr="00702FEE" w:rsidRDefault="00440FF7" w:rsidP="00440FF7">
            <w:r w:rsidRPr="00702FEE">
              <w:t>Отпуск теплоносителя из тепловых сетей на цели ГВС</w:t>
            </w:r>
          </w:p>
        </w:tc>
        <w:tc>
          <w:tcPr>
            <w:tcW w:w="986" w:type="dxa"/>
            <w:shd w:val="clear" w:color="auto" w:fill="auto"/>
            <w:noWrap/>
            <w:vAlign w:val="bottom"/>
          </w:tcPr>
          <w:p w14:paraId="1FA47AD6" w14:textId="2FCCE6D1" w:rsidR="00440FF7" w:rsidRPr="00015037" w:rsidRDefault="00440FF7" w:rsidP="00440FF7">
            <w:pPr>
              <w:jc w:val="right"/>
              <w:rPr>
                <w:lang w:val="en-US"/>
              </w:rPr>
            </w:pPr>
            <w:r w:rsidRPr="00015037">
              <w:rPr>
                <w:lang w:val="en-US"/>
              </w:rPr>
              <w:t>0.00</w:t>
            </w:r>
          </w:p>
        </w:tc>
        <w:tc>
          <w:tcPr>
            <w:tcW w:w="986" w:type="dxa"/>
            <w:shd w:val="clear" w:color="auto" w:fill="auto"/>
            <w:noWrap/>
            <w:vAlign w:val="bottom"/>
          </w:tcPr>
          <w:p w14:paraId="04092708" w14:textId="2E17D383" w:rsidR="00440FF7" w:rsidRPr="00015037" w:rsidRDefault="00440FF7" w:rsidP="00440FF7">
            <w:pPr>
              <w:jc w:val="right"/>
              <w:rPr>
                <w:lang w:val="en-US"/>
              </w:rPr>
            </w:pPr>
            <w:r w:rsidRPr="00015037">
              <w:rPr>
                <w:lang w:val="en-US"/>
              </w:rPr>
              <w:t>0.00</w:t>
            </w:r>
          </w:p>
        </w:tc>
        <w:tc>
          <w:tcPr>
            <w:tcW w:w="986" w:type="dxa"/>
            <w:shd w:val="clear" w:color="auto" w:fill="auto"/>
            <w:noWrap/>
            <w:vAlign w:val="bottom"/>
          </w:tcPr>
          <w:p w14:paraId="6E2B15BA" w14:textId="72386192" w:rsidR="00440FF7" w:rsidRPr="00015037" w:rsidRDefault="00440FF7" w:rsidP="00440FF7">
            <w:pPr>
              <w:jc w:val="right"/>
              <w:rPr>
                <w:lang w:val="en-US"/>
              </w:rPr>
            </w:pPr>
            <w:r w:rsidRPr="00015037">
              <w:rPr>
                <w:lang w:val="en-US"/>
              </w:rPr>
              <w:t>0.00</w:t>
            </w:r>
          </w:p>
        </w:tc>
        <w:tc>
          <w:tcPr>
            <w:tcW w:w="986" w:type="dxa"/>
            <w:shd w:val="clear" w:color="auto" w:fill="auto"/>
            <w:noWrap/>
            <w:vAlign w:val="bottom"/>
          </w:tcPr>
          <w:p w14:paraId="05ED66C7" w14:textId="490797C2" w:rsidR="00440FF7" w:rsidRPr="00015037" w:rsidRDefault="00440FF7" w:rsidP="00440FF7">
            <w:pPr>
              <w:jc w:val="right"/>
              <w:rPr>
                <w:lang w:val="en-US"/>
              </w:rPr>
            </w:pPr>
            <w:r w:rsidRPr="00015037">
              <w:rPr>
                <w:lang w:val="en-US"/>
              </w:rPr>
              <w:t>0.00</w:t>
            </w:r>
          </w:p>
        </w:tc>
        <w:tc>
          <w:tcPr>
            <w:tcW w:w="986" w:type="dxa"/>
            <w:shd w:val="clear" w:color="auto" w:fill="auto"/>
            <w:noWrap/>
            <w:vAlign w:val="bottom"/>
          </w:tcPr>
          <w:p w14:paraId="7F8C8A79" w14:textId="585B3881" w:rsidR="00440FF7" w:rsidRPr="00015037" w:rsidRDefault="00440FF7" w:rsidP="00440FF7">
            <w:pPr>
              <w:jc w:val="right"/>
              <w:rPr>
                <w:lang w:val="en-US"/>
              </w:rPr>
            </w:pPr>
            <w:r w:rsidRPr="00015037">
              <w:rPr>
                <w:lang w:val="en-US"/>
              </w:rPr>
              <w:t>0.00</w:t>
            </w:r>
          </w:p>
        </w:tc>
        <w:tc>
          <w:tcPr>
            <w:tcW w:w="986" w:type="dxa"/>
            <w:shd w:val="clear" w:color="auto" w:fill="auto"/>
            <w:noWrap/>
            <w:vAlign w:val="bottom"/>
          </w:tcPr>
          <w:p w14:paraId="4DA94E46" w14:textId="44D92667" w:rsidR="00440FF7" w:rsidRPr="00015037" w:rsidRDefault="00440FF7" w:rsidP="00440FF7">
            <w:pPr>
              <w:jc w:val="right"/>
              <w:rPr>
                <w:lang w:val="en-US"/>
              </w:rPr>
            </w:pPr>
            <w:r w:rsidRPr="00015037">
              <w:rPr>
                <w:lang w:val="en-US"/>
              </w:rPr>
              <w:t>0.00</w:t>
            </w:r>
          </w:p>
        </w:tc>
        <w:tc>
          <w:tcPr>
            <w:tcW w:w="986" w:type="dxa"/>
            <w:shd w:val="clear" w:color="auto" w:fill="auto"/>
            <w:noWrap/>
            <w:vAlign w:val="bottom"/>
          </w:tcPr>
          <w:p w14:paraId="732CB941" w14:textId="57328201" w:rsidR="00440FF7" w:rsidRPr="00015037" w:rsidRDefault="00440FF7" w:rsidP="00440FF7">
            <w:pPr>
              <w:jc w:val="right"/>
              <w:rPr>
                <w:lang w:val="en-US"/>
              </w:rPr>
            </w:pPr>
            <w:r w:rsidRPr="00015037">
              <w:rPr>
                <w:lang w:val="en-US"/>
              </w:rPr>
              <w:t>0.00</w:t>
            </w:r>
          </w:p>
        </w:tc>
        <w:tc>
          <w:tcPr>
            <w:tcW w:w="986" w:type="dxa"/>
            <w:shd w:val="clear" w:color="auto" w:fill="auto"/>
            <w:noWrap/>
            <w:vAlign w:val="bottom"/>
          </w:tcPr>
          <w:p w14:paraId="15CBED0D" w14:textId="583E5112" w:rsidR="00440FF7" w:rsidRPr="00015037" w:rsidRDefault="00440FF7" w:rsidP="00440FF7">
            <w:pPr>
              <w:jc w:val="right"/>
              <w:rPr>
                <w:lang w:val="en-US"/>
              </w:rPr>
            </w:pPr>
            <w:r w:rsidRPr="00015037">
              <w:rPr>
                <w:lang w:val="en-US"/>
              </w:rPr>
              <w:t>0.00</w:t>
            </w:r>
          </w:p>
        </w:tc>
        <w:tc>
          <w:tcPr>
            <w:tcW w:w="986" w:type="dxa"/>
            <w:shd w:val="clear" w:color="auto" w:fill="auto"/>
            <w:noWrap/>
            <w:vAlign w:val="bottom"/>
          </w:tcPr>
          <w:p w14:paraId="4B51B7B5" w14:textId="6AA08AD3" w:rsidR="00440FF7" w:rsidRPr="00015037" w:rsidRDefault="00440FF7" w:rsidP="00440FF7">
            <w:pPr>
              <w:jc w:val="right"/>
              <w:rPr>
                <w:lang w:val="en-US"/>
              </w:rPr>
            </w:pPr>
            <w:r w:rsidRPr="00015037">
              <w:rPr>
                <w:lang w:val="en-US"/>
              </w:rPr>
              <w:t>0.00</w:t>
            </w:r>
          </w:p>
        </w:tc>
        <w:tc>
          <w:tcPr>
            <w:tcW w:w="986" w:type="dxa"/>
            <w:shd w:val="clear" w:color="auto" w:fill="auto"/>
            <w:noWrap/>
            <w:vAlign w:val="bottom"/>
          </w:tcPr>
          <w:p w14:paraId="19016622" w14:textId="3B0B60DE" w:rsidR="00440FF7" w:rsidRPr="00015037" w:rsidRDefault="00440FF7" w:rsidP="00440FF7">
            <w:pPr>
              <w:jc w:val="right"/>
              <w:rPr>
                <w:lang w:val="en-US"/>
              </w:rPr>
            </w:pPr>
            <w:r w:rsidRPr="00015037">
              <w:rPr>
                <w:lang w:val="en-US"/>
              </w:rPr>
              <w:t>0.00</w:t>
            </w:r>
          </w:p>
        </w:tc>
        <w:tc>
          <w:tcPr>
            <w:tcW w:w="1027" w:type="dxa"/>
            <w:shd w:val="clear" w:color="auto" w:fill="auto"/>
            <w:noWrap/>
            <w:vAlign w:val="bottom"/>
          </w:tcPr>
          <w:p w14:paraId="65B7F5D9" w14:textId="73F42E21" w:rsidR="00440FF7" w:rsidRPr="00015037" w:rsidRDefault="00440FF7" w:rsidP="00440FF7">
            <w:pPr>
              <w:jc w:val="right"/>
              <w:rPr>
                <w:lang w:val="en-US"/>
              </w:rPr>
            </w:pPr>
            <w:r w:rsidRPr="00015037">
              <w:rPr>
                <w:lang w:val="en-US"/>
              </w:rPr>
              <w:t>0.00</w:t>
            </w:r>
          </w:p>
        </w:tc>
      </w:tr>
      <w:tr w:rsidR="00440FF7" w:rsidRPr="00702FEE" w14:paraId="69BF26FF" w14:textId="77777777" w:rsidTr="00440FF7">
        <w:trPr>
          <w:gridAfter w:val="1"/>
          <w:wAfter w:w="14" w:type="dxa"/>
          <w:trHeight w:val="20"/>
        </w:trPr>
        <w:tc>
          <w:tcPr>
            <w:tcW w:w="4248" w:type="dxa"/>
            <w:shd w:val="clear" w:color="auto" w:fill="auto"/>
            <w:noWrap/>
          </w:tcPr>
          <w:p w14:paraId="673847B7" w14:textId="77777777" w:rsidR="00440FF7" w:rsidRPr="00702FEE" w:rsidRDefault="00440FF7" w:rsidP="00440FF7">
            <w:r w:rsidRPr="00702FEE">
              <w:t>Объем аварийной подпитки (химически не обработанной и не деаэрированной водой)</w:t>
            </w:r>
          </w:p>
        </w:tc>
        <w:tc>
          <w:tcPr>
            <w:tcW w:w="986" w:type="dxa"/>
            <w:shd w:val="clear" w:color="auto" w:fill="auto"/>
            <w:noWrap/>
            <w:vAlign w:val="bottom"/>
          </w:tcPr>
          <w:p w14:paraId="75241909" w14:textId="6F57D09B" w:rsidR="00440FF7" w:rsidRPr="00015037" w:rsidRDefault="00440FF7" w:rsidP="00440FF7">
            <w:pPr>
              <w:jc w:val="right"/>
              <w:rPr>
                <w:lang w:val="en-US"/>
              </w:rPr>
            </w:pPr>
            <w:r w:rsidRPr="00015037">
              <w:rPr>
                <w:lang w:val="en-US"/>
              </w:rPr>
              <w:t>0.00</w:t>
            </w:r>
          </w:p>
        </w:tc>
        <w:tc>
          <w:tcPr>
            <w:tcW w:w="986" w:type="dxa"/>
            <w:shd w:val="clear" w:color="auto" w:fill="auto"/>
            <w:noWrap/>
            <w:vAlign w:val="bottom"/>
          </w:tcPr>
          <w:p w14:paraId="04E15B25" w14:textId="7954CDE9" w:rsidR="00440FF7" w:rsidRPr="00015037" w:rsidRDefault="00440FF7" w:rsidP="00440FF7">
            <w:pPr>
              <w:jc w:val="right"/>
              <w:rPr>
                <w:lang w:val="en-US"/>
              </w:rPr>
            </w:pPr>
            <w:r w:rsidRPr="00015037">
              <w:rPr>
                <w:lang w:val="en-US"/>
              </w:rPr>
              <w:t>0.00</w:t>
            </w:r>
          </w:p>
        </w:tc>
        <w:tc>
          <w:tcPr>
            <w:tcW w:w="986" w:type="dxa"/>
            <w:shd w:val="clear" w:color="auto" w:fill="auto"/>
            <w:noWrap/>
            <w:vAlign w:val="bottom"/>
          </w:tcPr>
          <w:p w14:paraId="54724B12" w14:textId="4E4BA1D3" w:rsidR="00440FF7" w:rsidRPr="00015037" w:rsidRDefault="00440FF7" w:rsidP="00440FF7">
            <w:pPr>
              <w:jc w:val="right"/>
              <w:rPr>
                <w:lang w:val="en-US"/>
              </w:rPr>
            </w:pPr>
            <w:r w:rsidRPr="00015037">
              <w:rPr>
                <w:lang w:val="en-US"/>
              </w:rPr>
              <w:t>0.00</w:t>
            </w:r>
          </w:p>
        </w:tc>
        <w:tc>
          <w:tcPr>
            <w:tcW w:w="986" w:type="dxa"/>
            <w:shd w:val="clear" w:color="auto" w:fill="auto"/>
            <w:noWrap/>
            <w:vAlign w:val="bottom"/>
          </w:tcPr>
          <w:p w14:paraId="3FB6C6F5" w14:textId="4BCC6B9B" w:rsidR="00440FF7" w:rsidRPr="00015037" w:rsidRDefault="00440FF7" w:rsidP="00440FF7">
            <w:pPr>
              <w:jc w:val="right"/>
              <w:rPr>
                <w:lang w:val="en-US"/>
              </w:rPr>
            </w:pPr>
            <w:r w:rsidRPr="00015037">
              <w:rPr>
                <w:lang w:val="en-US"/>
              </w:rPr>
              <w:t>0.00</w:t>
            </w:r>
          </w:p>
        </w:tc>
        <w:tc>
          <w:tcPr>
            <w:tcW w:w="986" w:type="dxa"/>
            <w:shd w:val="clear" w:color="auto" w:fill="auto"/>
            <w:noWrap/>
            <w:vAlign w:val="bottom"/>
          </w:tcPr>
          <w:p w14:paraId="61FB818A" w14:textId="40DF284F" w:rsidR="00440FF7" w:rsidRPr="00015037" w:rsidRDefault="00440FF7" w:rsidP="00440FF7">
            <w:pPr>
              <w:jc w:val="right"/>
              <w:rPr>
                <w:lang w:val="en-US"/>
              </w:rPr>
            </w:pPr>
            <w:r w:rsidRPr="00015037">
              <w:rPr>
                <w:lang w:val="en-US"/>
              </w:rPr>
              <w:t>0.00</w:t>
            </w:r>
          </w:p>
        </w:tc>
        <w:tc>
          <w:tcPr>
            <w:tcW w:w="986" w:type="dxa"/>
            <w:shd w:val="clear" w:color="auto" w:fill="auto"/>
            <w:noWrap/>
            <w:vAlign w:val="bottom"/>
          </w:tcPr>
          <w:p w14:paraId="08A5717D" w14:textId="5FAC1D10" w:rsidR="00440FF7" w:rsidRPr="00015037" w:rsidRDefault="00440FF7" w:rsidP="00440FF7">
            <w:pPr>
              <w:jc w:val="right"/>
              <w:rPr>
                <w:lang w:val="en-US"/>
              </w:rPr>
            </w:pPr>
            <w:r w:rsidRPr="00015037">
              <w:rPr>
                <w:lang w:val="en-US"/>
              </w:rPr>
              <w:t>0.00</w:t>
            </w:r>
          </w:p>
        </w:tc>
        <w:tc>
          <w:tcPr>
            <w:tcW w:w="986" w:type="dxa"/>
            <w:shd w:val="clear" w:color="auto" w:fill="auto"/>
            <w:noWrap/>
            <w:vAlign w:val="bottom"/>
          </w:tcPr>
          <w:p w14:paraId="4DFF8088" w14:textId="1B41B0A2" w:rsidR="00440FF7" w:rsidRPr="00015037" w:rsidRDefault="00440FF7" w:rsidP="00440FF7">
            <w:pPr>
              <w:jc w:val="right"/>
              <w:rPr>
                <w:lang w:val="en-US"/>
              </w:rPr>
            </w:pPr>
            <w:r w:rsidRPr="00015037">
              <w:rPr>
                <w:lang w:val="en-US"/>
              </w:rPr>
              <w:t>0.00</w:t>
            </w:r>
          </w:p>
        </w:tc>
        <w:tc>
          <w:tcPr>
            <w:tcW w:w="986" w:type="dxa"/>
            <w:shd w:val="clear" w:color="auto" w:fill="auto"/>
            <w:noWrap/>
            <w:vAlign w:val="bottom"/>
          </w:tcPr>
          <w:p w14:paraId="5DF2BD1E" w14:textId="7BD306E9" w:rsidR="00440FF7" w:rsidRPr="00015037" w:rsidRDefault="00440FF7" w:rsidP="00440FF7">
            <w:pPr>
              <w:jc w:val="right"/>
              <w:rPr>
                <w:lang w:val="en-US"/>
              </w:rPr>
            </w:pPr>
            <w:r w:rsidRPr="00015037">
              <w:rPr>
                <w:lang w:val="en-US"/>
              </w:rPr>
              <w:t>0.00</w:t>
            </w:r>
          </w:p>
        </w:tc>
        <w:tc>
          <w:tcPr>
            <w:tcW w:w="986" w:type="dxa"/>
            <w:shd w:val="clear" w:color="auto" w:fill="auto"/>
            <w:noWrap/>
            <w:vAlign w:val="bottom"/>
          </w:tcPr>
          <w:p w14:paraId="444E0E53" w14:textId="48E8BB3A" w:rsidR="00440FF7" w:rsidRPr="00015037" w:rsidRDefault="00440FF7" w:rsidP="00440FF7">
            <w:pPr>
              <w:jc w:val="right"/>
              <w:rPr>
                <w:lang w:val="en-US"/>
              </w:rPr>
            </w:pPr>
            <w:r w:rsidRPr="00015037">
              <w:rPr>
                <w:lang w:val="en-US"/>
              </w:rPr>
              <w:t>0.00</w:t>
            </w:r>
          </w:p>
        </w:tc>
        <w:tc>
          <w:tcPr>
            <w:tcW w:w="986" w:type="dxa"/>
            <w:shd w:val="clear" w:color="auto" w:fill="auto"/>
            <w:noWrap/>
            <w:vAlign w:val="bottom"/>
          </w:tcPr>
          <w:p w14:paraId="01886B9C" w14:textId="36C0C076" w:rsidR="00440FF7" w:rsidRPr="00015037" w:rsidRDefault="00440FF7" w:rsidP="00440FF7">
            <w:pPr>
              <w:jc w:val="right"/>
              <w:rPr>
                <w:lang w:val="en-US"/>
              </w:rPr>
            </w:pPr>
            <w:r w:rsidRPr="00015037">
              <w:rPr>
                <w:lang w:val="en-US"/>
              </w:rPr>
              <w:t>0.00</w:t>
            </w:r>
          </w:p>
        </w:tc>
        <w:tc>
          <w:tcPr>
            <w:tcW w:w="1027" w:type="dxa"/>
            <w:shd w:val="clear" w:color="auto" w:fill="auto"/>
            <w:noWrap/>
            <w:vAlign w:val="bottom"/>
          </w:tcPr>
          <w:p w14:paraId="6994F0E6" w14:textId="3B44C7CB" w:rsidR="00440FF7" w:rsidRPr="00015037" w:rsidRDefault="00440FF7" w:rsidP="00440FF7">
            <w:pPr>
              <w:jc w:val="right"/>
              <w:rPr>
                <w:lang w:val="en-US"/>
              </w:rPr>
            </w:pPr>
            <w:r w:rsidRPr="00015037">
              <w:rPr>
                <w:lang w:val="en-US"/>
              </w:rPr>
              <w:t>0.00</w:t>
            </w:r>
          </w:p>
        </w:tc>
      </w:tr>
      <w:tr w:rsidR="00440FF7" w:rsidRPr="00702FEE" w14:paraId="0E4CAFD7" w14:textId="77777777" w:rsidTr="00440FF7">
        <w:trPr>
          <w:gridAfter w:val="1"/>
          <w:wAfter w:w="14" w:type="dxa"/>
          <w:trHeight w:val="20"/>
        </w:trPr>
        <w:tc>
          <w:tcPr>
            <w:tcW w:w="4248" w:type="dxa"/>
            <w:shd w:val="clear" w:color="auto" w:fill="auto"/>
            <w:noWrap/>
          </w:tcPr>
          <w:p w14:paraId="13A443AC" w14:textId="77777777" w:rsidR="00440FF7" w:rsidRPr="00702FEE" w:rsidRDefault="00440FF7" w:rsidP="00440FF7">
            <w:r w:rsidRPr="00702FEE">
              <w:t>Резерв (+) / дефицит (-) ВПУ</w:t>
            </w:r>
          </w:p>
        </w:tc>
        <w:tc>
          <w:tcPr>
            <w:tcW w:w="986" w:type="dxa"/>
            <w:shd w:val="clear" w:color="auto" w:fill="auto"/>
            <w:noWrap/>
            <w:vAlign w:val="bottom"/>
          </w:tcPr>
          <w:p w14:paraId="1FC4E2B8" w14:textId="47DAFBC0" w:rsidR="00440FF7" w:rsidRPr="00015037" w:rsidRDefault="00440FF7" w:rsidP="00440FF7">
            <w:pPr>
              <w:jc w:val="right"/>
              <w:rPr>
                <w:lang w:val="en-US"/>
              </w:rPr>
            </w:pPr>
            <w:r>
              <w:rPr>
                <w:lang w:val="en-US"/>
              </w:rPr>
              <w:t>9.52</w:t>
            </w:r>
          </w:p>
        </w:tc>
        <w:tc>
          <w:tcPr>
            <w:tcW w:w="986" w:type="dxa"/>
            <w:shd w:val="clear" w:color="auto" w:fill="auto"/>
            <w:noWrap/>
            <w:vAlign w:val="bottom"/>
          </w:tcPr>
          <w:p w14:paraId="5F3A8063" w14:textId="69031BCD" w:rsidR="00440FF7" w:rsidRPr="00015037" w:rsidRDefault="00440FF7" w:rsidP="00440FF7">
            <w:pPr>
              <w:jc w:val="right"/>
              <w:rPr>
                <w:lang w:val="en-US"/>
              </w:rPr>
            </w:pPr>
            <w:r>
              <w:rPr>
                <w:lang w:val="en-US"/>
              </w:rPr>
              <w:t>9.52</w:t>
            </w:r>
          </w:p>
        </w:tc>
        <w:tc>
          <w:tcPr>
            <w:tcW w:w="986" w:type="dxa"/>
            <w:shd w:val="clear" w:color="auto" w:fill="auto"/>
            <w:noWrap/>
            <w:vAlign w:val="bottom"/>
          </w:tcPr>
          <w:p w14:paraId="625C441C" w14:textId="04891B1A" w:rsidR="00440FF7" w:rsidRPr="00015037" w:rsidRDefault="00440FF7" w:rsidP="00440FF7">
            <w:pPr>
              <w:jc w:val="right"/>
              <w:rPr>
                <w:lang w:val="en-US"/>
              </w:rPr>
            </w:pPr>
            <w:r>
              <w:rPr>
                <w:lang w:val="en-US"/>
              </w:rPr>
              <w:t>9.52</w:t>
            </w:r>
          </w:p>
        </w:tc>
        <w:tc>
          <w:tcPr>
            <w:tcW w:w="986" w:type="dxa"/>
            <w:shd w:val="clear" w:color="auto" w:fill="auto"/>
            <w:noWrap/>
            <w:vAlign w:val="bottom"/>
          </w:tcPr>
          <w:p w14:paraId="08ADC077" w14:textId="18CC8624" w:rsidR="00440FF7" w:rsidRPr="00015037" w:rsidRDefault="00440FF7" w:rsidP="00440FF7">
            <w:pPr>
              <w:jc w:val="right"/>
              <w:rPr>
                <w:lang w:val="en-US"/>
              </w:rPr>
            </w:pPr>
            <w:r>
              <w:rPr>
                <w:lang w:val="en-US"/>
              </w:rPr>
              <w:t>9.52</w:t>
            </w:r>
          </w:p>
        </w:tc>
        <w:tc>
          <w:tcPr>
            <w:tcW w:w="986" w:type="dxa"/>
            <w:shd w:val="clear" w:color="auto" w:fill="auto"/>
            <w:noWrap/>
            <w:vAlign w:val="bottom"/>
          </w:tcPr>
          <w:p w14:paraId="0CBD43FD" w14:textId="22099990" w:rsidR="00440FF7" w:rsidRPr="00015037" w:rsidRDefault="00440FF7" w:rsidP="00440FF7">
            <w:pPr>
              <w:jc w:val="right"/>
              <w:rPr>
                <w:lang w:val="en-US"/>
              </w:rPr>
            </w:pPr>
            <w:r>
              <w:rPr>
                <w:lang w:val="en-US"/>
              </w:rPr>
              <w:t>9.52</w:t>
            </w:r>
          </w:p>
        </w:tc>
        <w:tc>
          <w:tcPr>
            <w:tcW w:w="986" w:type="dxa"/>
            <w:shd w:val="clear" w:color="auto" w:fill="auto"/>
            <w:noWrap/>
            <w:vAlign w:val="bottom"/>
          </w:tcPr>
          <w:p w14:paraId="53E60193" w14:textId="07502C6D" w:rsidR="00440FF7" w:rsidRPr="00015037" w:rsidRDefault="00440FF7" w:rsidP="00440FF7">
            <w:pPr>
              <w:jc w:val="right"/>
              <w:rPr>
                <w:lang w:val="en-US"/>
              </w:rPr>
            </w:pPr>
            <w:r>
              <w:rPr>
                <w:lang w:val="en-US"/>
              </w:rPr>
              <w:t>9.52</w:t>
            </w:r>
          </w:p>
        </w:tc>
        <w:tc>
          <w:tcPr>
            <w:tcW w:w="986" w:type="dxa"/>
            <w:shd w:val="clear" w:color="auto" w:fill="auto"/>
            <w:noWrap/>
            <w:vAlign w:val="bottom"/>
          </w:tcPr>
          <w:p w14:paraId="39D734E0" w14:textId="2E37FB5F" w:rsidR="00440FF7" w:rsidRPr="00015037" w:rsidRDefault="00440FF7" w:rsidP="00440FF7">
            <w:pPr>
              <w:jc w:val="right"/>
              <w:rPr>
                <w:lang w:val="en-US"/>
              </w:rPr>
            </w:pPr>
            <w:r>
              <w:rPr>
                <w:lang w:val="en-US"/>
              </w:rPr>
              <w:t>9.52</w:t>
            </w:r>
          </w:p>
        </w:tc>
        <w:tc>
          <w:tcPr>
            <w:tcW w:w="986" w:type="dxa"/>
            <w:shd w:val="clear" w:color="auto" w:fill="auto"/>
            <w:noWrap/>
            <w:vAlign w:val="bottom"/>
          </w:tcPr>
          <w:p w14:paraId="1014525D" w14:textId="161032ED" w:rsidR="00440FF7" w:rsidRPr="00015037" w:rsidRDefault="00440FF7" w:rsidP="00440FF7">
            <w:pPr>
              <w:jc w:val="right"/>
              <w:rPr>
                <w:lang w:val="en-US"/>
              </w:rPr>
            </w:pPr>
            <w:r>
              <w:rPr>
                <w:lang w:val="en-US"/>
              </w:rPr>
              <w:t>9.52</w:t>
            </w:r>
          </w:p>
        </w:tc>
        <w:tc>
          <w:tcPr>
            <w:tcW w:w="986" w:type="dxa"/>
            <w:shd w:val="clear" w:color="auto" w:fill="auto"/>
            <w:noWrap/>
            <w:vAlign w:val="bottom"/>
          </w:tcPr>
          <w:p w14:paraId="76A87D38" w14:textId="3D2B7015" w:rsidR="00440FF7" w:rsidRPr="00015037" w:rsidRDefault="00440FF7" w:rsidP="00440FF7">
            <w:pPr>
              <w:jc w:val="right"/>
              <w:rPr>
                <w:lang w:val="en-US"/>
              </w:rPr>
            </w:pPr>
            <w:r>
              <w:rPr>
                <w:lang w:val="en-US"/>
              </w:rPr>
              <w:t>9.52</w:t>
            </w:r>
          </w:p>
        </w:tc>
        <w:tc>
          <w:tcPr>
            <w:tcW w:w="986" w:type="dxa"/>
            <w:shd w:val="clear" w:color="auto" w:fill="auto"/>
            <w:noWrap/>
            <w:vAlign w:val="bottom"/>
          </w:tcPr>
          <w:p w14:paraId="38D8B977" w14:textId="05C2F93E" w:rsidR="00440FF7" w:rsidRPr="00015037" w:rsidRDefault="00440FF7" w:rsidP="00440FF7">
            <w:pPr>
              <w:jc w:val="right"/>
              <w:rPr>
                <w:lang w:val="en-US"/>
              </w:rPr>
            </w:pPr>
            <w:r>
              <w:rPr>
                <w:lang w:val="en-US"/>
              </w:rPr>
              <w:t>9.52</w:t>
            </w:r>
          </w:p>
        </w:tc>
        <w:tc>
          <w:tcPr>
            <w:tcW w:w="1027" w:type="dxa"/>
            <w:shd w:val="clear" w:color="auto" w:fill="auto"/>
            <w:noWrap/>
            <w:vAlign w:val="bottom"/>
          </w:tcPr>
          <w:p w14:paraId="6D4FE843" w14:textId="2CFF3372" w:rsidR="00440FF7" w:rsidRPr="00015037" w:rsidRDefault="00440FF7" w:rsidP="00440FF7">
            <w:pPr>
              <w:jc w:val="right"/>
              <w:rPr>
                <w:lang w:val="en-US"/>
              </w:rPr>
            </w:pPr>
            <w:r>
              <w:rPr>
                <w:lang w:val="en-US"/>
              </w:rPr>
              <w:t>9.52</w:t>
            </w:r>
          </w:p>
        </w:tc>
      </w:tr>
      <w:tr w:rsidR="00440FF7" w:rsidRPr="002367C8" w14:paraId="599A3B81" w14:textId="77777777" w:rsidTr="00440FF7">
        <w:trPr>
          <w:gridAfter w:val="1"/>
          <w:wAfter w:w="14" w:type="dxa"/>
          <w:trHeight w:val="20"/>
        </w:trPr>
        <w:tc>
          <w:tcPr>
            <w:tcW w:w="4248" w:type="dxa"/>
            <w:shd w:val="clear" w:color="auto" w:fill="auto"/>
            <w:noWrap/>
          </w:tcPr>
          <w:p w14:paraId="11178544" w14:textId="77777777" w:rsidR="00440FF7" w:rsidRPr="00702FEE" w:rsidRDefault="00440FF7" w:rsidP="00440FF7">
            <w:r w:rsidRPr="00702FEE">
              <w:t>Доля резерва</w:t>
            </w:r>
          </w:p>
        </w:tc>
        <w:tc>
          <w:tcPr>
            <w:tcW w:w="986" w:type="dxa"/>
            <w:shd w:val="clear" w:color="auto" w:fill="auto"/>
            <w:noWrap/>
            <w:vAlign w:val="bottom"/>
          </w:tcPr>
          <w:p w14:paraId="4E603447" w14:textId="7FE40200" w:rsidR="00440FF7" w:rsidRPr="00015037" w:rsidRDefault="00440FF7" w:rsidP="00440FF7">
            <w:pPr>
              <w:jc w:val="right"/>
              <w:rPr>
                <w:lang w:val="en-US"/>
              </w:rPr>
            </w:pPr>
            <w:r>
              <w:rPr>
                <w:lang w:val="en-US"/>
              </w:rPr>
              <w:t>95.2</w:t>
            </w:r>
          </w:p>
        </w:tc>
        <w:tc>
          <w:tcPr>
            <w:tcW w:w="986" w:type="dxa"/>
            <w:shd w:val="clear" w:color="auto" w:fill="auto"/>
            <w:noWrap/>
            <w:vAlign w:val="bottom"/>
          </w:tcPr>
          <w:p w14:paraId="5BC278EF" w14:textId="5AA3AA6C" w:rsidR="00440FF7" w:rsidRPr="00015037" w:rsidRDefault="00440FF7" w:rsidP="00440FF7">
            <w:pPr>
              <w:jc w:val="right"/>
              <w:rPr>
                <w:lang w:val="en-US"/>
              </w:rPr>
            </w:pPr>
            <w:r>
              <w:rPr>
                <w:lang w:val="en-US"/>
              </w:rPr>
              <w:t>95.2</w:t>
            </w:r>
          </w:p>
        </w:tc>
        <w:tc>
          <w:tcPr>
            <w:tcW w:w="986" w:type="dxa"/>
            <w:shd w:val="clear" w:color="auto" w:fill="auto"/>
            <w:noWrap/>
            <w:vAlign w:val="bottom"/>
          </w:tcPr>
          <w:p w14:paraId="4EA64D4D" w14:textId="53FADECD" w:rsidR="00440FF7" w:rsidRPr="00015037" w:rsidRDefault="00440FF7" w:rsidP="00440FF7">
            <w:pPr>
              <w:jc w:val="right"/>
              <w:rPr>
                <w:lang w:val="en-US"/>
              </w:rPr>
            </w:pPr>
            <w:r>
              <w:rPr>
                <w:lang w:val="en-US"/>
              </w:rPr>
              <w:t>95.2</w:t>
            </w:r>
          </w:p>
        </w:tc>
        <w:tc>
          <w:tcPr>
            <w:tcW w:w="986" w:type="dxa"/>
            <w:shd w:val="clear" w:color="auto" w:fill="auto"/>
            <w:noWrap/>
            <w:vAlign w:val="bottom"/>
          </w:tcPr>
          <w:p w14:paraId="5CF07310" w14:textId="10A89432" w:rsidR="00440FF7" w:rsidRPr="00015037" w:rsidRDefault="00440FF7" w:rsidP="00440FF7">
            <w:pPr>
              <w:jc w:val="right"/>
              <w:rPr>
                <w:lang w:val="en-US"/>
              </w:rPr>
            </w:pPr>
            <w:r>
              <w:rPr>
                <w:lang w:val="en-US"/>
              </w:rPr>
              <w:t>95.2</w:t>
            </w:r>
          </w:p>
        </w:tc>
        <w:tc>
          <w:tcPr>
            <w:tcW w:w="986" w:type="dxa"/>
            <w:shd w:val="clear" w:color="auto" w:fill="auto"/>
            <w:noWrap/>
            <w:vAlign w:val="bottom"/>
          </w:tcPr>
          <w:p w14:paraId="0F7B22D4" w14:textId="03CC6161" w:rsidR="00440FF7" w:rsidRPr="00015037" w:rsidRDefault="00440FF7" w:rsidP="00440FF7">
            <w:pPr>
              <w:jc w:val="right"/>
              <w:rPr>
                <w:lang w:val="en-US"/>
              </w:rPr>
            </w:pPr>
            <w:r>
              <w:rPr>
                <w:lang w:val="en-US"/>
              </w:rPr>
              <w:t>95.2</w:t>
            </w:r>
          </w:p>
        </w:tc>
        <w:tc>
          <w:tcPr>
            <w:tcW w:w="986" w:type="dxa"/>
            <w:shd w:val="clear" w:color="auto" w:fill="auto"/>
            <w:noWrap/>
            <w:vAlign w:val="bottom"/>
          </w:tcPr>
          <w:p w14:paraId="01F3D5B8" w14:textId="08EFDE17" w:rsidR="00440FF7" w:rsidRPr="00015037" w:rsidRDefault="00440FF7" w:rsidP="00440FF7">
            <w:pPr>
              <w:jc w:val="right"/>
              <w:rPr>
                <w:lang w:val="en-US"/>
              </w:rPr>
            </w:pPr>
            <w:r>
              <w:rPr>
                <w:lang w:val="en-US"/>
              </w:rPr>
              <w:t>95.2</w:t>
            </w:r>
          </w:p>
        </w:tc>
        <w:tc>
          <w:tcPr>
            <w:tcW w:w="986" w:type="dxa"/>
            <w:shd w:val="clear" w:color="auto" w:fill="auto"/>
            <w:noWrap/>
            <w:vAlign w:val="bottom"/>
          </w:tcPr>
          <w:p w14:paraId="025A97E3" w14:textId="5D0DD8A4" w:rsidR="00440FF7" w:rsidRPr="00015037" w:rsidRDefault="00440FF7" w:rsidP="00440FF7">
            <w:pPr>
              <w:jc w:val="right"/>
              <w:rPr>
                <w:lang w:val="en-US"/>
              </w:rPr>
            </w:pPr>
            <w:r>
              <w:rPr>
                <w:lang w:val="en-US"/>
              </w:rPr>
              <w:t>95.2</w:t>
            </w:r>
          </w:p>
        </w:tc>
        <w:tc>
          <w:tcPr>
            <w:tcW w:w="986" w:type="dxa"/>
            <w:shd w:val="clear" w:color="auto" w:fill="auto"/>
            <w:noWrap/>
            <w:vAlign w:val="bottom"/>
          </w:tcPr>
          <w:p w14:paraId="6881A11A" w14:textId="38D9BCEE" w:rsidR="00440FF7" w:rsidRPr="00015037" w:rsidRDefault="00440FF7" w:rsidP="00440FF7">
            <w:pPr>
              <w:jc w:val="right"/>
              <w:rPr>
                <w:lang w:val="en-US"/>
              </w:rPr>
            </w:pPr>
            <w:r>
              <w:rPr>
                <w:lang w:val="en-US"/>
              </w:rPr>
              <w:t>95.2</w:t>
            </w:r>
          </w:p>
        </w:tc>
        <w:tc>
          <w:tcPr>
            <w:tcW w:w="986" w:type="dxa"/>
            <w:shd w:val="clear" w:color="auto" w:fill="auto"/>
            <w:noWrap/>
            <w:vAlign w:val="bottom"/>
          </w:tcPr>
          <w:p w14:paraId="500E57C7" w14:textId="75042942" w:rsidR="00440FF7" w:rsidRPr="00015037" w:rsidRDefault="00440FF7" w:rsidP="00440FF7">
            <w:pPr>
              <w:jc w:val="right"/>
              <w:rPr>
                <w:lang w:val="en-US"/>
              </w:rPr>
            </w:pPr>
            <w:r>
              <w:rPr>
                <w:lang w:val="en-US"/>
              </w:rPr>
              <w:t>95.2</w:t>
            </w:r>
          </w:p>
        </w:tc>
        <w:tc>
          <w:tcPr>
            <w:tcW w:w="986" w:type="dxa"/>
            <w:shd w:val="clear" w:color="auto" w:fill="auto"/>
            <w:noWrap/>
            <w:vAlign w:val="bottom"/>
          </w:tcPr>
          <w:p w14:paraId="514A50B9" w14:textId="7709FD40" w:rsidR="00440FF7" w:rsidRPr="00015037" w:rsidRDefault="00440FF7" w:rsidP="00440FF7">
            <w:pPr>
              <w:jc w:val="right"/>
              <w:rPr>
                <w:lang w:val="en-US"/>
              </w:rPr>
            </w:pPr>
            <w:r>
              <w:rPr>
                <w:lang w:val="en-US"/>
              </w:rPr>
              <w:t>95.2</w:t>
            </w:r>
          </w:p>
        </w:tc>
        <w:tc>
          <w:tcPr>
            <w:tcW w:w="1027" w:type="dxa"/>
            <w:shd w:val="clear" w:color="auto" w:fill="auto"/>
            <w:noWrap/>
            <w:vAlign w:val="bottom"/>
          </w:tcPr>
          <w:p w14:paraId="2B07A479" w14:textId="2C93DA09" w:rsidR="00440FF7" w:rsidRPr="00015037" w:rsidRDefault="00440FF7" w:rsidP="00440FF7">
            <w:pPr>
              <w:jc w:val="right"/>
              <w:rPr>
                <w:lang w:val="en-US"/>
              </w:rPr>
            </w:pPr>
            <w:r>
              <w:rPr>
                <w:lang w:val="en-US"/>
              </w:rPr>
              <w:t>95.2</w:t>
            </w:r>
          </w:p>
        </w:tc>
      </w:tr>
      <w:tr w:rsidR="00CC5590" w:rsidRPr="00702FEE" w14:paraId="1E426E69" w14:textId="77777777" w:rsidTr="00440FF7">
        <w:trPr>
          <w:trHeight w:val="20"/>
        </w:trPr>
        <w:tc>
          <w:tcPr>
            <w:tcW w:w="15149" w:type="dxa"/>
            <w:gridSpan w:val="13"/>
            <w:shd w:val="clear" w:color="auto" w:fill="auto"/>
            <w:noWrap/>
          </w:tcPr>
          <w:p w14:paraId="36E58595" w14:textId="75A84B2A" w:rsidR="00CC5590" w:rsidRPr="00702FEE" w:rsidRDefault="00440FF7" w:rsidP="00E46254">
            <w:r w:rsidRPr="001551E7">
              <w:rPr>
                <w:color w:val="000000"/>
              </w:rPr>
              <w:t>Котельная МКОУ СОШ №3, ул. Колина, 96</w:t>
            </w:r>
          </w:p>
        </w:tc>
      </w:tr>
      <w:tr w:rsidR="00440FF7" w:rsidRPr="00702FEE" w14:paraId="370EB498" w14:textId="77777777" w:rsidTr="00440FF7">
        <w:trPr>
          <w:gridAfter w:val="1"/>
          <w:wAfter w:w="14" w:type="dxa"/>
          <w:trHeight w:val="20"/>
        </w:trPr>
        <w:tc>
          <w:tcPr>
            <w:tcW w:w="4248" w:type="dxa"/>
            <w:shd w:val="clear" w:color="auto" w:fill="auto"/>
            <w:noWrap/>
          </w:tcPr>
          <w:p w14:paraId="75927E58" w14:textId="77777777" w:rsidR="00440FF7" w:rsidRPr="00702FEE" w:rsidRDefault="00440FF7" w:rsidP="00440FF7">
            <w:r w:rsidRPr="00702FEE">
              <w:t>Производительность ВПУ</w:t>
            </w:r>
          </w:p>
        </w:tc>
        <w:tc>
          <w:tcPr>
            <w:tcW w:w="986" w:type="dxa"/>
            <w:shd w:val="clear" w:color="auto" w:fill="auto"/>
            <w:noWrap/>
            <w:vAlign w:val="bottom"/>
          </w:tcPr>
          <w:p w14:paraId="1005EBC2" w14:textId="1AEB12D5" w:rsidR="00440FF7" w:rsidRPr="00702FEE" w:rsidRDefault="00440FF7" w:rsidP="00440FF7">
            <w:pPr>
              <w:jc w:val="right"/>
            </w:pPr>
            <w:r>
              <w:t>3.0</w:t>
            </w:r>
          </w:p>
        </w:tc>
        <w:tc>
          <w:tcPr>
            <w:tcW w:w="986" w:type="dxa"/>
            <w:shd w:val="clear" w:color="auto" w:fill="auto"/>
            <w:noWrap/>
            <w:vAlign w:val="bottom"/>
          </w:tcPr>
          <w:p w14:paraId="4E3239A2" w14:textId="5105E06A" w:rsidR="00440FF7" w:rsidRPr="00702FEE" w:rsidRDefault="00440FF7" w:rsidP="00440FF7">
            <w:pPr>
              <w:jc w:val="right"/>
            </w:pPr>
            <w:r>
              <w:t>3.0</w:t>
            </w:r>
          </w:p>
        </w:tc>
        <w:tc>
          <w:tcPr>
            <w:tcW w:w="986" w:type="dxa"/>
            <w:shd w:val="clear" w:color="auto" w:fill="auto"/>
            <w:noWrap/>
            <w:vAlign w:val="bottom"/>
          </w:tcPr>
          <w:p w14:paraId="77D9D29E" w14:textId="15061AF1" w:rsidR="00440FF7" w:rsidRPr="00702FEE" w:rsidRDefault="00440FF7" w:rsidP="00440FF7">
            <w:pPr>
              <w:jc w:val="right"/>
            </w:pPr>
            <w:r>
              <w:t>3.0</w:t>
            </w:r>
          </w:p>
        </w:tc>
        <w:tc>
          <w:tcPr>
            <w:tcW w:w="986" w:type="dxa"/>
            <w:shd w:val="clear" w:color="auto" w:fill="auto"/>
            <w:noWrap/>
            <w:vAlign w:val="bottom"/>
          </w:tcPr>
          <w:p w14:paraId="7A71DE46" w14:textId="3312C65A" w:rsidR="00440FF7" w:rsidRPr="00702FEE" w:rsidRDefault="00440FF7" w:rsidP="00440FF7">
            <w:pPr>
              <w:jc w:val="right"/>
            </w:pPr>
            <w:r>
              <w:t>3.0</w:t>
            </w:r>
          </w:p>
        </w:tc>
        <w:tc>
          <w:tcPr>
            <w:tcW w:w="986" w:type="dxa"/>
            <w:shd w:val="clear" w:color="auto" w:fill="auto"/>
            <w:noWrap/>
            <w:vAlign w:val="bottom"/>
          </w:tcPr>
          <w:p w14:paraId="7D690C67" w14:textId="1C1A2429" w:rsidR="00440FF7" w:rsidRPr="00702FEE" w:rsidRDefault="00440FF7" w:rsidP="00440FF7">
            <w:pPr>
              <w:jc w:val="right"/>
            </w:pPr>
            <w:r>
              <w:t>3.0</w:t>
            </w:r>
          </w:p>
        </w:tc>
        <w:tc>
          <w:tcPr>
            <w:tcW w:w="986" w:type="dxa"/>
            <w:shd w:val="clear" w:color="auto" w:fill="auto"/>
            <w:noWrap/>
            <w:vAlign w:val="bottom"/>
          </w:tcPr>
          <w:p w14:paraId="420DB7B1" w14:textId="2FF432EB" w:rsidR="00440FF7" w:rsidRPr="00702FEE" w:rsidRDefault="00440FF7" w:rsidP="00440FF7">
            <w:pPr>
              <w:jc w:val="right"/>
            </w:pPr>
            <w:r>
              <w:t>3.0</w:t>
            </w:r>
          </w:p>
        </w:tc>
        <w:tc>
          <w:tcPr>
            <w:tcW w:w="986" w:type="dxa"/>
            <w:shd w:val="clear" w:color="auto" w:fill="auto"/>
            <w:noWrap/>
            <w:vAlign w:val="bottom"/>
          </w:tcPr>
          <w:p w14:paraId="234CC6E9" w14:textId="1726CC73" w:rsidR="00440FF7" w:rsidRPr="00702FEE" w:rsidRDefault="00440FF7" w:rsidP="00440FF7">
            <w:pPr>
              <w:jc w:val="right"/>
            </w:pPr>
            <w:r>
              <w:t>3.0</w:t>
            </w:r>
          </w:p>
        </w:tc>
        <w:tc>
          <w:tcPr>
            <w:tcW w:w="986" w:type="dxa"/>
            <w:shd w:val="clear" w:color="auto" w:fill="auto"/>
            <w:noWrap/>
            <w:vAlign w:val="bottom"/>
          </w:tcPr>
          <w:p w14:paraId="5377A8AB" w14:textId="1F047398" w:rsidR="00440FF7" w:rsidRPr="00702FEE" w:rsidRDefault="00440FF7" w:rsidP="00440FF7">
            <w:pPr>
              <w:jc w:val="right"/>
            </w:pPr>
            <w:r>
              <w:t>3.0</w:t>
            </w:r>
          </w:p>
        </w:tc>
        <w:tc>
          <w:tcPr>
            <w:tcW w:w="986" w:type="dxa"/>
            <w:shd w:val="clear" w:color="auto" w:fill="auto"/>
            <w:noWrap/>
            <w:vAlign w:val="bottom"/>
          </w:tcPr>
          <w:p w14:paraId="308E81A9" w14:textId="3D0D219E" w:rsidR="00440FF7" w:rsidRPr="00702FEE" w:rsidRDefault="00440FF7" w:rsidP="00440FF7">
            <w:pPr>
              <w:jc w:val="right"/>
            </w:pPr>
            <w:r>
              <w:t>3.0</w:t>
            </w:r>
          </w:p>
        </w:tc>
        <w:tc>
          <w:tcPr>
            <w:tcW w:w="986" w:type="dxa"/>
            <w:shd w:val="clear" w:color="auto" w:fill="auto"/>
            <w:noWrap/>
            <w:vAlign w:val="bottom"/>
          </w:tcPr>
          <w:p w14:paraId="66110C8E" w14:textId="1B89E06C" w:rsidR="00440FF7" w:rsidRPr="00702FEE" w:rsidRDefault="00440FF7" w:rsidP="00440FF7">
            <w:pPr>
              <w:jc w:val="right"/>
            </w:pPr>
            <w:r>
              <w:t>3.0</w:t>
            </w:r>
          </w:p>
        </w:tc>
        <w:tc>
          <w:tcPr>
            <w:tcW w:w="1027" w:type="dxa"/>
            <w:shd w:val="clear" w:color="auto" w:fill="auto"/>
            <w:noWrap/>
            <w:vAlign w:val="bottom"/>
          </w:tcPr>
          <w:p w14:paraId="371B8D76" w14:textId="7AF2A89B" w:rsidR="00440FF7" w:rsidRPr="00702FEE" w:rsidRDefault="00440FF7" w:rsidP="00440FF7">
            <w:pPr>
              <w:jc w:val="right"/>
            </w:pPr>
            <w:r>
              <w:t>3.0</w:t>
            </w:r>
          </w:p>
        </w:tc>
      </w:tr>
      <w:tr w:rsidR="00440FF7" w:rsidRPr="00702FEE" w14:paraId="50C1AE77" w14:textId="77777777" w:rsidTr="00440FF7">
        <w:trPr>
          <w:gridAfter w:val="1"/>
          <w:wAfter w:w="14" w:type="dxa"/>
          <w:trHeight w:val="20"/>
        </w:trPr>
        <w:tc>
          <w:tcPr>
            <w:tcW w:w="4248" w:type="dxa"/>
            <w:shd w:val="clear" w:color="auto" w:fill="auto"/>
            <w:noWrap/>
          </w:tcPr>
          <w:p w14:paraId="4A33050F" w14:textId="77777777" w:rsidR="00440FF7" w:rsidRPr="00702FEE" w:rsidRDefault="00440FF7" w:rsidP="00440FF7">
            <w:r w:rsidRPr="00702FEE">
              <w:t>Срок службы</w:t>
            </w:r>
          </w:p>
        </w:tc>
        <w:tc>
          <w:tcPr>
            <w:tcW w:w="986" w:type="dxa"/>
            <w:shd w:val="clear" w:color="auto" w:fill="auto"/>
            <w:noWrap/>
            <w:vAlign w:val="bottom"/>
          </w:tcPr>
          <w:p w14:paraId="2255E220" w14:textId="38CE92EB" w:rsidR="00440FF7" w:rsidRPr="00702FEE" w:rsidRDefault="00440FF7" w:rsidP="00440FF7">
            <w:pPr>
              <w:jc w:val="right"/>
            </w:pPr>
            <w:r>
              <w:t>10</w:t>
            </w:r>
          </w:p>
        </w:tc>
        <w:tc>
          <w:tcPr>
            <w:tcW w:w="986" w:type="dxa"/>
            <w:shd w:val="clear" w:color="auto" w:fill="auto"/>
            <w:noWrap/>
            <w:vAlign w:val="bottom"/>
          </w:tcPr>
          <w:p w14:paraId="53D098A6" w14:textId="44FDD486" w:rsidR="00440FF7" w:rsidRPr="00CC5590" w:rsidRDefault="00015037" w:rsidP="00440FF7">
            <w:pPr>
              <w:jc w:val="right"/>
            </w:pPr>
            <w:r>
              <w:t>11</w:t>
            </w:r>
          </w:p>
        </w:tc>
        <w:tc>
          <w:tcPr>
            <w:tcW w:w="986" w:type="dxa"/>
            <w:shd w:val="clear" w:color="auto" w:fill="auto"/>
            <w:noWrap/>
            <w:vAlign w:val="bottom"/>
          </w:tcPr>
          <w:p w14:paraId="047D0CE6" w14:textId="248B9A55" w:rsidR="00440FF7" w:rsidRPr="00CC5590" w:rsidRDefault="00015037" w:rsidP="00440FF7">
            <w:pPr>
              <w:jc w:val="right"/>
            </w:pPr>
            <w:r>
              <w:t>12</w:t>
            </w:r>
          </w:p>
        </w:tc>
        <w:tc>
          <w:tcPr>
            <w:tcW w:w="986" w:type="dxa"/>
            <w:shd w:val="clear" w:color="auto" w:fill="auto"/>
            <w:noWrap/>
            <w:vAlign w:val="bottom"/>
          </w:tcPr>
          <w:p w14:paraId="4C6478F2" w14:textId="41A2DA73" w:rsidR="00440FF7" w:rsidRPr="00CC5590" w:rsidRDefault="00015037" w:rsidP="00440FF7">
            <w:pPr>
              <w:jc w:val="right"/>
            </w:pPr>
            <w:r>
              <w:t>13</w:t>
            </w:r>
          </w:p>
        </w:tc>
        <w:tc>
          <w:tcPr>
            <w:tcW w:w="986" w:type="dxa"/>
            <w:shd w:val="clear" w:color="auto" w:fill="auto"/>
            <w:noWrap/>
            <w:vAlign w:val="bottom"/>
          </w:tcPr>
          <w:p w14:paraId="4580A7E4" w14:textId="0696AA6F" w:rsidR="00440FF7" w:rsidRPr="00CC5590" w:rsidRDefault="00015037" w:rsidP="00440FF7">
            <w:pPr>
              <w:jc w:val="right"/>
            </w:pPr>
            <w:r>
              <w:t>14</w:t>
            </w:r>
          </w:p>
        </w:tc>
        <w:tc>
          <w:tcPr>
            <w:tcW w:w="986" w:type="dxa"/>
            <w:shd w:val="clear" w:color="auto" w:fill="auto"/>
            <w:noWrap/>
            <w:vAlign w:val="bottom"/>
          </w:tcPr>
          <w:p w14:paraId="73B5B6B5" w14:textId="6849A748" w:rsidR="00440FF7" w:rsidRPr="00CC5590" w:rsidRDefault="00015037" w:rsidP="00440FF7">
            <w:pPr>
              <w:jc w:val="right"/>
            </w:pPr>
            <w:r>
              <w:t>15</w:t>
            </w:r>
          </w:p>
        </w:tc>
        <w:tc>
          <w:tcPr>
            <w:tcW w:w="986" w:type="dxa"/>
            <w:shd w:val="clear" w:color="auto" w:fill="auto"/>
            <w:noWrap/>
            <w:vAlign w:val="bottom"/>
          </w:tcPr>
          <w:p w14:paraId="1D2F38A4" w14:textId="2BB2D853" w:rsidR="00440FF7" w:rsidRPr="00CC5590" w:rsidRDefault="00015037" w:rsidP="00440FF7">
            <w:pPr>
              <w:jc w:val="right"/>
            </w:pPr>
            <w:r>
              <w:t>16</w:t>
            </w:r>
          </w:p>
        </w:tc>
        <w:tc>
          <w:tcPr>
            <w:tcW w:w="986" w:type="dxa"/>
            <w:shd w:val="clear" w:color="auto" w:fill="auto"/>
            <w:noWrap/>
            <w:vAlign w:val="bottom"/>
          </w:tcPr>
          <w:p w14:paraId="379C9ADC" w14:textId="57793157" w:rsidR="00440FF7" w:rsidRPr="00CC5590" w:rsidRDefault="00015037" w:rsidP="00440FF7">
            <w:pPr>
              <w:jc w:val="right"/>
            </w:pPr>
            <w:r>
              <w:t>17</w:t>
            </w:r>
          </w:p>
        </w:tc>
        <w:tc>
          <w:tcPr>
            <w:tcW w:w="986" w:type="dxa"/>
            <w:shd w:val="clear" w:color="auto" w:fill="auto"/>
            <w:noWrap/>
            <w:vAlign w:val="bottom"/>
          </w:tcPr>
          <w:p w14:paraId="0DEDB501" w14:textId="3DAC8191" w:rsidR="00440FF7" w:rsidRPr="00CC5590" w:rsidRDefault="00015037" w:rsidP="00440FF7">
            <w:pPr>
              <w:jc w:val="right"/>
            </w:pPr>
            <w:r>
              <w:t>18</w:t>
            </w:r>
          </w:p>
        </w:tc>
        <w:tc>
          <w:tcPr>
            <w:tcW w:w="986" w:type="dxa"/>
            <w:shd w:val="clear" w:color="auto" w:fill="auto"/>
            <w:noWrap/>
            <w:vAlign w:val="bottom"/>
          </w:tcPr>
          <w:p w14:paraId="73459AFC" w14:textId="38A6DE9E" w:rsidR="00440FF7" w:rsidRPr="00CC5590" w:rsidRDefault="00015037" w:rsidP="00440FF7">
            <w:pPr>
              <w:jc w:val="right"/>
            </w:pPr>
            <w:r>
              <w:t>19</w:t>
            </w:r>
          </w:p>
        </w:tc>
        <w:tc>
          <w:tcPr>
            <w:tcW w:w="1027" w:type="dxa"/>
            <w:shd w:val="clear" w:color="auto" w:fill="auto"/>
            <w:noWrap/>
            <w:vAlign w:val="bottom"/>
          </w:tcPr>
          <w:p w14:paraId="5057BB85" w14:textId="2FC73CA2" w:rsidR="00440FF7" w:rsidRPr="00CC5590" w:rsidRDefault="00015037" w:rsidP="00440FF7">
            <w:pPr>
              <w:jc w:val="right"/>
            </w:pPr>
            <w:r>
              <w:t>20</w:t>
            </w:r>
          </w:p>
        </w:tc>
      </w:tr>
      <w:tr w:rsidR="00440FF7" w:rsidRPr="00702FEE" w14:paraId="403D9C5A" w14:textId="77777777" w:rsidTr="00440FF7">
        <w:trPr>
          <w:gridAfter w:val="1"/>
          <w:wAfter w:w="14" w:type="dxa"/>
          <w:trHeight w:val="20"/>
        </w:trPr>
        <w:tc>
          <w:tcPr>
            <w:tcW w:w="4248" w:type="dxa"/>
            <w:shd w:val="clear" w:color="auto" w:fill="auto"/>
            <w:noWrap/>
          </w:tcPr>
          <w:p w14:paraId="314EDA35" w14:textId="77777777" w:rsidR="00440FF7" w:rsidRPr="00702FEE" w:rsidRDefault="00440FF7" w:rsidP="00440FF7">
            <w:r w:rsidRPr="00702FEE">
              <w:lastRenderedPageBreak/>
              <w:t>Количество баков-аккумуляторов теплоносителя</w:t>
            </w:r>
          </w:p>
        </w:tc>
        <w:tc>
          <w:tcPr>
            <w:tcW w:w="986" w:type="dxa"/>
            <w:shd w:val="clear" w:color="auto" w:fill="auto"/>
            <w:noWrap/>
            <w:vAlign w:val="bottom"/>
          </w:tcPr>
          <w:p w14:paraId="3915E7F7" w14:textId="26DB0600" w:rsidR="00440FF7" w:rsidRPr="00702FEE" w:rsidRDefault="00440FF7" w:rsidP="00440FF7">
            <w:pPr>
              <w:jc w:val="right"/>
            </w:pPr>
            <w:r w:rsidRPr="00F434BE">
              <w:rPr>
                <w:lang w:val="en-US"/>
              </w:rPr>
              <w:t>1</w:t>
            </w:r>
          </w:p>
        </w:tc>
        <w:tc>
          <w:tcPr>
            <w:tcW w:w="986" w:type="dxa"/>
            <w:shd w:val="clear" w:color="auto" w:fill="auto"/>
            <w:noWrap/>
            <w:vAlign w:val="bottom"/>
          </w:tcPr>
          <w:p w14:paraId="1870B7DD" w14:textId="50F3328E" w:rsidR="00440FF7" w:rsidRPr="00702FEE" w:rsidRDefault="00440FF7" w:rsidP="00440FF7">
            <w:pPr>
              <w:jc w:val="right"/>
            </w:pPr>
            <w:r w:rsidRPr="00F434BE">
              <w:rPr>
                <w:lang w:val="en-US"/>
              </w:rPr>
              <w:t>1</w:t>
            </w:r>
          </w:p>
        </w:tc>
        <w:tc>
          <w:tcPr>
            <w:tcW w:w="986" w:type="dxa"/>
            <w:shd w:val="clear" w:color="auto" w:fill="auto"/>
            <w:noWrap/>
            <w:vAlign w:val="bottom"/>
          </w:tcPr>
          <w:p w14:paraId="374A578D" w14:textId="1CD4B432" w:rsidR="00440FF7" w:rsidRPr="00702FEE" w:rsidRDefault="00440FF7" w:rsidP="00440FF7">
            <w:pPr>
              <w:jc w:val="right"/>
            </w:pPr>
            <w:r w:rsidRPr="00F434BE">
              <w:rPr>
                <w:lang w:val="en-US"/>
              </w:rPr>
              <w:t>1</w:t>
            </w:r>
          </w:p>
        </w:tc>
        <w:tc>
          <w:tcPr>
            <w:tcW w:w="986" w:type="dxa"/>
            <w:shd w:val="clear" w:color="auto" w:fill="auto"/>
            <w:noWrap/>
            <w:vAlign w:val="bottom"/>
          </w:tcPr>
          <w:p w14:paraId="3A0D93E4" w14:textId="3D6B9AD4" w:rsidR="00440FF7" w:rsidRPr="00702FEE" w:rsidRDefault="00440FF7" w:rsidP="00440FF7">
            <w:pPr>
              <w:jc w:val="right"/>
            </w:pPr>
            <w:r w:rsidRPr="00F434BE">
              <w:rPr>
                <w:lang w:val="en-US"/>
              </w:rPr>
              <w:t>1</w:t>
            </w:r>
          </w:p>
        </w:tc>
        <w:tc>
          <w:tcPr>
            <w:tcW w:w="986" w:type="dxa"/>
            <w:shd w:val="clear" w:color="auto" w:fill="auto"/>
            <w:noWrap/>
            <w:vAlign w:val="bottom"/>
          </w:tcPr>
          <w:p w14:paraId="35EF593C" w14:textId="6BC06290" w:rsidR="00440FF7" w:rsidRPr="00702FEE" w:rsidRDefault="00440FF7" w:rsidP="00440FF7">
            <w:pPr>
              <w:jc w:val="right"/>
            </w:pPr>
            <w:r w:rsidRPr="00F434BE">
              <w:rPr>
                <w:lang w:val="en-US"/>
              </w:rPr>
              <w:t>1</w:t>
            </w:r>
          </w:p>
        </w:tc>
        <w:tc>
          <w:tcPr>
            <w:tcW w:w="986" w:type="dxa"/>
            <w:shd w:val="clear" w:color="auto" w:fill="auto"/>
            <w:noWrap/>
            <w:vAlign w:val="bottom"/>
          </w:tcPr>
          <w:p w14:paraId="3A3F309C" w14:textId="575E0C5F" w:rsidR="00440FF7" w:rsidRPr="00702FEE" w:rsidRDefault="00440FF7" w:rsidP="00440FF7">
            <w:pPr>
              <w:jc w:val="right"/>
            </w:pPr>
            <w:r w:rsidRPr="00F434BE">
              <w:rPr>
                <w:lang w:val="en-US"/>
              </w:rPr>
              <w:t>1</w:t>
            </w:r>
          </w:p>
        </w:tc>
        <w:tc>
          <w:tcPr>
            <w:tcW w:w="986" w:type="dxa"/>
            <w:shd w:val="clear" w:color="auto" w:fill="auto"/>
            <w:noWrap/>
            <w:vAlign w:val="bottom"/>
          </w:tcPr>
          <w:p w14:paraId="25389409" w14:textId="198C6C9C" w:rsidR="00440FF7" w:rsidRPr="00702FEE" w:rsidRDefault="00440FF7" w:rsidP="00440FF7">
            <w:pPr>
              <w:jc w:val="right"/>
            </w:pPr>
            <w:r w:rsidRPr="00F434BE">
              <w:rPr>
                <w:lang w:val="en-US"/>
              </w:rPr>
              <w:t>1</w:t>
            </w:r>
          </w:p>
        </w:tc>
        <w:tc>
          <w:tcPr>
            <w:tcW w:w="986" w:type="dxa"/>
            <w:shd w:val="clear" w:color="auto" w:fill="auto"/>
            <w:noWrap/>
            <w:vAlign w:val="bottom"/>
          </w:tcPr>
          <w:p w14:paraId="0693DC10" w14:textId="0871845E" w:rsidR="00440FF7" w:rsidRPr="00702FEE" w:rsidRDefault="00440FF7" w:rsidP="00440FF7">
            <w:pPr>
              <w:jc w:val="right"/>
            </w:pPr>
            <w:r w:rsidRPr="00F434BE">
              <w:rPr>
                <w:lang w:val="en-US"/>
              </w:rPr>
              <w:t>1</w:t>
            </w:r>
          </w:p>
        </w:tc>
        <w:tc>
          <w:tcPr>
            <w:tcW w:w="986" w:type="dxa"/>
            <w:shd w:val="clear" w:color="auto" w:fill="auto"/>
            <w:noWrap/>
            <w:vAlign w:val="bottom"/>
          </w:tcPr>
          <w:p w14:paraId="716E0D87" w14:textId="693EB0A0" w:rsidR="00440FF7" w:rsidRPr="00702FEE" w:rsidRDefault="00440FF7" w:rsidP="00440FF7">
            <w:pPr>
              <w:jc w:val="right"/>
            </w:pPr>
            <w:r w:rsidRPr="00F434BE">
              <w:rPr>
                <w:lang w:val="en-US"/>
              </w:rPr>
              <w:t>1</w:t>
            </w:r>
          </w:p>
        </w:tc>
        <w:tc>
          <w:tcPr>
            <w:tcW w:w="986" w:type="dxa"/>
            <w:shd w:val="clear" w:color="auto" w:fill="auto"/>
            <w:noWrap/>
            <w:vAlign w:val="bottom"/>
          </w:tcPr>
          <w:p w14:paraId="2609EB55" w14:textId="577BE16C" w:rsidR="00440FF7" w:rsidRPr="00702FEE" w:rsidRDefault="00440FF7" w:rsidP="00440FF7">
            <w:pPr>
              <w:jc w:val="right"/>
            </w:pPr>
            <w:r w:rsidRPr="00F434BE">
              <w:rPr>
                <w:lang w:val="en-US"/>
              </w:rPr>
              <w:t>1</w:t>
            </w:r>
          </w:p>
        </w:tc>
        <w:tc>
          <w:tcPr>
            <w:tcW w:w="1027" w:type="dxa"/>
            <w:shd w:val="clear" w:color="auto" w:fill="auto"/>
            <w:noWrap/>
            <w:vAlign w:val="bottom"/>
          </w:tcPr>
          <w:p w14:paraId="6595D5F2" w14:textId="73224D06" w:rsidR="00440FF7" w:rsidRPr="00702FEE" w:rsidRDefault="00440FF7" w:rsidP="00440FF7">
            <w:pPr>
              <w:jc w:val="right"/>
            </w:pPr>
            <w:r w:rsidRPr="00F434BE">
              <w:rPr>
                <w:lang w:val="en-US"/>
              </w:rPr>
              <w:t>1</w:t>
            </w:r>
          </w:p>
        </w:tc>
      </w:tr>
      <w:tr w:rsidR="00440FF7" w:rsidRPr="00702FEE" w14:paraId="50E763C4" w14:textId="77777777" w:rsidTr="00440FF7">
        <w:trPr>
          <w:gridAfter w:val="1"/>
          <w:wAfter w:w="14" w:type="dxa"/>
          <w:trHeight w:val="20"/>
        </w:trPr>
        <w:tc>
          <w:tcPr>
            <w:tcW w:w="4248" w:type="dxa"/>
            <w:shd w:val="clear" w:color="auto" w:fill="auto"/>
            <w:noWrap/>
          </w:tcPr>
          <w:p w14:paraId="16A3F0B4" w14:textId="77777777" w:rsidR="00440FF7" w:rsidRPr="00702FEE" w:rsidRDefault="00440FF7" w:rsidP="00440FF7">
            <w:r w:rsidRPr="00702FEE">
              <w:t>Общая емкость баков-аккумуляторов</w:t>
            </w:r>
          </w:p>
        </w:tc>
        <w:tc>
          <w:tcPr>
            <w:tcW w:w="986" w:type="dxa"/>
            <w:shd w:val="clear" w:color="auto" w:fill="auto"/>
            <w:noWrap/>
            <w:vAlign w:val="bottom"/>
          </w:tcPr>
          <w:p w14:paraId="2A55F239" w14:textId="02DBBE2A" w:rsidR="00440FF7" w:rsidRPr="00702FEE" w:rsidRDefault="00440FF7" w:rsidP="00440FF7">
            <w:pPr>
              <w:jc w:val="right"/>
            </w:pPr>
            <w:r>
              <w:t>5</w:t>
            </w:r>
          </w:p>
        </w:tc>
        <w:tc>
          <w:tcPr>
            <w:tcW w:w="986" w:type="dxa"/>
            <w:shd w:val="clear" w:color="auto" w:fill="auto"/>
            <w:noWrap/>
            <w:vAlign w:val="bottom"/>
          </w:tcPr>
          <w:p w14:paraId="3E3A3D76" w14:textId="70C3E094" w:rsidR="00440FF7" w:rsidRPr="00702FEE" w:rsidRDefault="00440FF7" w:rsidP="00440FF7">
            <w:pPr>
              <w:jc w:val="right"/>
            </w:pPr>
            <w:r>
              <w:t>5</w:t>
            </w:r>
          </w:p>
        </w:tc>
        <w:tc>
          <w:tcPr>
            <w:tcW w:w="986" w:type="dxa"/>
            <w:shd w:val="clear" w:color="auto" w:fill="auto"/>
            <w:noWrap/>
            <w:vAlign w:val="bottom"/>
          </w:tcPr>
          <w:p w14:paraId="5B54C004" w14:textId="6B7525EB" w:rsidR="00440FF7" w:rsidRPr="00702FEE" w:rsidRDefault="00440FF7" w:rsidP="00440FF7">
            <w:pPr>
              <w:jc w:val="right"/>
            </w:pPr>
            <w:r>
              <w:t>5</w:t>
            </w:r>
          </w:p>
        </w:tc>
        <w:tc>
          <w:tcPr>
            <w:tcW w:w="986" w:type="dxa"/>
            <w:shd w:val="clear" w:color="auto" w:fill="auto"/>
            <w:noWrap/>
            <w:vAlign w:val="bottom"/>
          </w:tcPr>
          <w:p w14:paraId="5D5745B9" w14:textId="2A4FAFDF" w:rsidR="00440FF7" w:rsidRPr="00702FEE" w:rsidRDefault="00440FF7" w:rsidP="00440FF7">
            <w:pPr>
              <w:jc w:val="right"/>
            </w:pPr>
            <w:r>
              <w:t>5</w:t>
            </w:r>
          </w:p>
        </w:tc>
        <w:tc>
          <w:tcPr>
            <w:tcW w:w="986" w:type="dxa"/>
            <w:shd w:val="clear" w:color="auto" w:fill="auto"/>
            <w:noWrap/>
            <w:vAlign w:val="bottom"/>
          </w:tcPr>
          <w:p w14:paraId="781AB61A" w14:textId="53E7EAFC" w:rsidR="00440FF7" w:rsidRPr="00702FEE" w:rsidRDefault="00440FF7" w:rsidP="00440FF7">
            <w:pPr>
              <w:jc w:val="right"/>
            </w:pPr>
            <w:r>
              <w:t>5</w:t>
            </w:r>
          </w:p>
        </w:tc>
        <w:tc>
          <w:tcPr>
            <w:tcW w:w="986" w:type="dxa"/>
            <w:shd w:val="clear" w:color="auto" w:fill="auto"/>
            <w:noWrap/>
            <w:vAlign w:val="bottom"/>
          </w:tcPr>
          <w:p w14:paraId="33C8F2DD" w14:textId="78D9C1F9" w:rsidR="00440FF7" w:rsidRPr="00702FEE" w:rsidRDefault="00440FF7" w:rsidP="00440FF7">
            <w:pPr>
              <w:jc w:val="right"/>
            </w:pPr>
            <w:r>
              <w:t>5</w:t>
            </w:r>
          </w:p>
        </w:tc>
        <w:tc>
          <w:tcPr>
            <w:tcW w:w="986" w:type="dxa"/>
            <w:shd w:val="clear" w:color="auto" w:fill="auto"/>
            <w:noWrap/>
            <w:vAlign w:val="bottom"/>
          </w:tcPr>
          <w:p w14:paraId="3F19E605" w14:textId="25A33F9E" w:rsidR="00440FF7" w:rsidRPr="00702FEE" w:rsidRDefault="00440FF7" w:rsidP="00440FF7">
            <w:pPr>
              <w:jc w:val="right"/>
            </w:pPr>
            <w:r>
              <w:t>5</w:t>
            </w:r>
          </w:p>
        </w:tc>
        <w:tc>
          <w:tcPr>
            <w:tcW w:w="986" w:type="dxa"/>
            <w:shd w:val="clear" w:color="auto" w:fill="auto"/>
            <w:noWrap/>
            <w:vAlign w:val="bottom"/>
          </w:tcPr>
          <w:p w14:paraId="5F9A3092" w14:textId="58A97C0A" w:rsidR="00440FF7" w:rsidRPr="00702FEE" w:rsidRDefault="00440FF7" w:rsidP="00440FF7">
            <w:pPr>
              <w:jc w:val="right"/>
            </w:pPr>
            <w:r>
              <w:t>5</w:t>
            </w:r>
          </w:p>
        </w:tc>
        <w:tc>
          <w:tcPr>
            <w:tcW w:w="986" w:type="dxa"/>
            <w:shd w:val="clear" w:color="auto" w:fill="auto"/>
            <w:noWrap/>
            <w:vAlign w:val="bottom"/>
          </w:tcPr>
          <w:p w14:paraId="39463A50" w14:textId="2965C865" w:rsidR="00440FF7" w:rsidRPr="00702FEE" w:rsidRDefault="00440FF7" w:rsidP="00440FF7">
            <w:pPr>
              <w:jc w:val="right"/>
            </w:pPr>
            <w:r>
              <w:t>5</w:t>
            </w:r>
          </w:p>
        </w:tc>
        <w:tc>
          <w:tcPr>
            <w:tcW w:w="986" w:type="dxa"/>
            <w:shd w:val="clear" w:color="auto" w:fill="auto"/>
            <w:noWrap/>
            <w:vAlign w:val="bottom"/>
          </w:tcPr>
          <w:p w14:paraId="5637F0C5" w14:textId="4A0A64C9" w:rsidR="00440FF7" w:rsidRPr="00702FEE" w:rsidRDefault="00440FF7" w:rsidP="00440FF7">
            <w:pPr>
              <w:jc w:val="right"/>
            </w:pPr>
            <w:r>
              <w:t>5</w:t>
            </w:r>
          </w:p>
        </w:tc>
        <w:tc>
          <w:tcPr>
            <w:tcW w:w="1027" w:type="dxa"/>
            <w:shd w:val="clear" w:color="auto" w:fill="auto"/>
            <w:noWrap/>
            <w:vAlign w:val="bottom"/>
          </w:tcPr>
          <w:p w14:paraId="3B1C8A03" w14:textId="2B38E298" w:rsidR="00440FF7" w:rsidRPr="00702FEE" w:rsidRDefault="00440FF7" w:rsidP="00440FF7">
            <w:pPr>
              <w:jc w:val="right"/>
            </w:pPr>
            <w:r>
              <w:t>5</w:t>
            </w:r>
          </w:p>
        </w:tc>
      </w:tr>
      <w:tr w:rsidR="00440FF7" w:rsidRPr="00702FEE" w14:paraId="7D10074D" w14:textId="77777777" w:rsidTr="00440FF7">
        <w:trPr>
          <w:gridAfter w:val="1"/>
          <w:wAfter w:w="14" w:type="dxa"/>
          <w:trHeight w:val="20"/>
        </w:trPr>
        <w:tc>
          <w:tcPr>
            <w:tcW w:w="4248" w:type="dxa"/>
            <w:shd w:val="clear" w:color="auto" w:fill="auto"/>
            <w:noWrap/>
          </w:tcPr>
          <w:p w14:paraId="57EB2567" w14:textId="77777777" w:rsidR="00440FF7" w:rsidRPr="00702FEE" w:rsidRDefault="00440FF7" w:rsidP="00440FF7">
            <w:r w:rsidRPr="00702FEE">
              <w:t>Расчетный часовой расход для подпитки системы теплоснабжения</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7306BA08" w14:textId="00A819EC" w:rsidR="00440FF7" w:rsidRPr="00702FEE" w:rsidRDefault="00440FF7" w:rsidP="00440FF7">
            <w:pPr>
              <w:jc w:val="right"/>
            </w:pPr>
            <w:r>
              <w:rPr>
                <w:lang w:val="en-US"/>
              </w:rPr>
              <w:t>0.0001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641BA809" w14:textId="7193A5B9" w:rsidR="00440FF7" w:rsidRPr="00702FEE" w:rsidRDefault="00440FF7" w:rsidP="00440FF7">
            <w:pPr>
              <w:jc w:val="right"/>
            </w:pPr>
            <w:r>
              <w:rPr>
                <w:lang w:val="en-US"/>
              </w:rPr>
              <w:t>0.0001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140A471A" w14:textId="151F9A93" w:rsidR="00440FF7" w:rsidRPr="00702FEE" w:rsidRDefault="00440FF7" w:rsidP="00440FF7">
            <w:pPr>
              <w:jc w:val="right"/>
            </w:pPr>
            <w:r>
              <w:rPr>
                <w:lang w:val="en-US"/>
              </w:rPr>
              <w:t>0.0001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69565E26" w14:textId="72374D26" w:rsidR="00440FF7" w:rsidRPr="00702FEE" w:rsidRDefault="00440FF7" w:rsidP="00440FF7">
            <w:pPr>
              <w:jc w:val="right"/>
            </w:pPr>
            <w:r>
              <w:rPr>
                <w:lang w:val="en-US"/>
              </w:rPr>
              <w:t>0.0001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3166D05E" w14:textId="3057771C" w:rsidR="00440FF7" w:rsidRPr="00702FEE" w:rsidRDefault="00440FF7" w:rsidP="00440FF7">
            <w:pPr>
              <w:jc w:val="right"/>
            </w:pPr>
            <w:r>
              <w:rPr>
                <w:lang w:val="en-US"/>
              </w:rPr>
              <w:t>0.0001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50546397" w14:textId="1A07BB0A" w:rsidR="00440FF7" w:rsidRPr="00702FEE" w:rsidRDefault="00440FF7" w:rsidP="00440FF7">
            <w:pPr>
              <w:jc w:val="right"/>
            </w:pPr>
            <w:r>
              <w:rPr>
                <w:lang w:val="en-US"/>
              </w:rPr>
              <w:t>0.0001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507D6F99" w14:textId="76931DA6" w:rsidR="00440FF7" w:rsidRPr="00702FEE" w:rsidRDefault="00440FF7" w:rsidP="00440FF7">
            <w:pPr>
              <w:jc w:val="right"/>
            </w:pPr>
            <w:r>
              <w:rPr>
                <w:lang w:val="en-US"/>
              </w:rPr>
              <w:t>0.0001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772F0EF4" w14:textId="522F645F" w:rsidR="00440FF7" w:rsidRPr="00702FEE" w:rsidRDefault="00440FF7" w:rsidP="00440FF7">
            <w:pPr>
              <w:jc w:val="right"/>
            </w:pPr>
            <w:r>
              <w:rPr>
                <w:lang w:val="en-US"/>
              </w:rPr>
              <w:t>0.0001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635DA6B1" w14:textId="774EBDB5" w:rsidR="00440FF7" w:rsidRPr="00702FEE" w:rsidRDefault="00440FF7" w:rsidP="00440FF7">
            <w:pPr>
              <w:jc w:val="right"/>
            </w:pPr>
            <w:r>
              <w:rPr>
                <w:lang w:val="en-US"/>
              </w:rPr>
              <w:t>0.0001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1AD0BE7A" w14:textId="47C3E0FF" w:rsidR="00440FF7" w:rsidRPr="00702FEE" w:rsidRDefault="00440FF7" w:rsidP="00440FF7">
            <w:pPr>
              <w:jc w:val="right"/>
            </w:pPr>
            <w:r>
              <w:rPr>
                <w:lang w:val="en-US"/>
              </w:rPr>
              <w:t>0.0001</w:t>
            </w:r>
          </w:p>
        </w:tc>
        <w:tc>
          <w:tcPr>
            <w:tcW w:w="1027" w:type="dxa"/>
            <w:tcBorders>
              <w:top w:val="single" w:sz="4" w:space="0" w:color="auto"/>
              <w:left w:val="nil"/>
              <w:bottom w:val="single" w:sz="4" w:space="0" w:color="auto"/>
              <w:right w:val="single" w:sz="4" w:space="0" w:color="auto"/>
            </w:tcBorders>
            <w:shd w:val="clear" w:color="auto" w:fill="auto"/>
            <w:noWrap/>
            <w:vAlign w:val="bottom"/>
          </w:tcPr>
          <w:p w14:paraId="5528108E" w14:textId="4B113B26" w:rsidR="00440FF7" w:rsidRPr="00702FEE" w:rsidRDefault="00440FF7" w:rsidP="00440FF7">
            <w:pPr>
              <w:jc w:val="right"/>
            </w:pPr>
            <w:r>
              <w:rPr>
                <w:lang w:val="en-US"/>
              </w:rPr>
              <w:t>0.0001</w:t>
            </w:r>
          </w:p>
        </w:tc>
      </w:tr>
      <w:tr w:rsidR="00440FF7" w:rsidRPr="00702FEE" w14:paraId="5E05DBE6" w14:textId="77777777" w:rsidTr="00440FF7">
        <w:trPr>
          <w:gridAfter w:val="1"/>
          <w:wAfter w:w="14" w:type="dxa"/>
          <w:trHeight w:val="20"/>
        </w:trPr>
        <w:tc>
          <w:tcPr>
            <w:tcW w:w="4248" w:type="dxa"/>
            <w:shd w:val="clear" w:color="auto" w:fill="auto"/>
            <w:noWrap/>
          </w:tcPr>
          <w:p w14:paraId="6AF50E81" w14:textId="77777777" w:rsidR="00440FF7" w:rsidRPr="00702FEE" w:rsidRDefault="00440FF7" w:rsidP="00440FF7">
            <w:r w:rsidRPr="00702FEE">
              <w:t>Всего подпитка тепловой сети, в том числе:</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563A5CAE" w14:textId="613FF148" w:rsidR="00440FF7" w:rsidRPr="00702FEE" w:rsidRDefault="00440FF7" w:rsidP="00440FF7">
            <w:pPr>
              <w:jc w:val="right"/>
            </w:pPr>
            <w:r>
              <w:rPr>
                <w:lang w:val="en-US"/>
              </w:rPr>
              <w:t>0.0001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180255C2" w14:textId="4BD0BEB0" w:rsidR="00440FF7" w:rsidRPr="00702FEE" w:rsidRDefault="00440FF7" w:rsidP="00440FF7">
            <w:pPr>
              <w:jc w:val="right"/>
            </w:pPr>
            <w:r>
              <w:rPr>
                <w:lang w:val="en-US"/>
              </w:rPr>
              <w:t>0.0001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2CA09F16" w14:textId="6E23AE55" w:rsidR="00440FF7" w:rsidRPr="00702FEE" w:rsidRDefault="00440FF7" w:rsidP="00440FF7">
            <w:pPr>
              <w:jc w:val="right"/>
            </w:pPr>
            <w:r>
              <w:rPr>
                <w:lang w:val="en-US"/>
              </w:rPr>
              <w:t>0.0001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2903DDE5" w14:textId="2732AF65" w:rsidR="00440FF7" w:rsidRPr="00702FEE" w:rsidRDefault="00440FF7" w:rsidP="00440FF7">
            <w:pPr>
              <w:jc w:val="right"/>
            </w:pPr>
            <w:r>
              <w:rPr>
                <w:lang w:val="en-US"/>
              </w:rPr>
              <w:t>0.0001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146457EF" w14:textId="47381628" w:rsidR="00440FF7" w:rsidRPr="00702FEE" w:rsidRDefault="00440FF7" w:rsidP="00440FF7">
            <w:pPr>
              <w:jc w:val="right"/>
            </w:pPr>
            <w:r>
              <w:rPr>
                <w:lang w:val="en-US"/>
              </w:rPr>
              <w:t>0.0001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688E3913" w14:textId="385356A9" w:rsidR="00440FF7" w:rsidRPr="00702FEE" w:rsidRDefault="00440FF7" w:rsidP="00440FF7">
            <w:pPr>
              <w:jc w:val="right"/>
            </w:pPr>
            <w:r>
              <w:rPr>
                <w:lang w:val="en-US"/>
              </w:rPr>
              <w:t>0.0001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33307228" w14:textId="6F07F4BE" w:rsidR="00440FF7" w:rsidRPr="00702FEE" w:rsidRDefault="00440FF7" w:rsidP="00440FF7">
            <w:pPr>
              <w:jc w:val="right"/>
            </w:pPr>
            <w:r>
              <w:rPr>
                <w:lang w:val="en-US"/>
              </w:rPr>
              <w:t>0.0001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649843B8" w14:textId="17F15F5F" w:rsidR="00440FF7" w:rsidRPr="00702FEE" w:rsidRDefault="00440FF7" w:rsidP="00440FF7">
            <w:pPr>
              <w:jc w:val="right"/>
            </w:pPr>
            <w:r>
              <w:rPr>
                <w:lang w:val="en-US"/>
              </w:rPr>
              <w:t>0.0001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406AC5DB" w14:textId="3D80DEEC" w:rsidR="00440FF7" w:rsidRPr="00702FEE" w:rsidRDefault="00440FF7" w:rsidP="00440FF7">
            <w:pPr>
              <w:jc w:val="right"/>
            </w:pPr>
            <w:r>
              <w:rPr>
                <w:lang w:val="en-US"/>
              </w:rPr>
              <w:t>0.0001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5B353E7F" w14:textId="23D84548" w:rsidR="00440FF7" w:rsidRPr="00702FEE" w:rsidRDefault="00440FF7" w:rsidP="00440FF7">
            <w:pPr>
              <w:jc w:val="right"/>
            </w:pPr>
            <w:r>
              <w:rPr>
                <w:lang w:val="en-US"/>
              </w:rPr>
              <w:t>0.0001</w:t>
            </w:r>
          </w:p>
        </w:tc>
        <w:tc>
          <w:tcPr>
            <w:tcW w:w="1027" w:type="dxa"/>
            <w:tcBorders>
              <w:top w:val="single" w:sz="4" w:space="0" w:color="auto"/>
              <w:left w:val="nil"/>
              <w:bottom w:val="single" w:sz="4" w:space="0" w:color="auto"/>
              <w:right w:val="single" w:sz="4" w:space="0" w:color="auto"/>
            </w:tcBorders>
            <w:shd w:val="clear" w:color="auto" w:fill="auto"/>
            <w:noWrap/>
            <w:vAlign w:val="bottom"/>
          </w:tcPr>
          <w:p w14:paraId="24AB631B" w14:textId="62212083" w:rsidR="00440FF7" w:rsidRPr="00702FEE" w:rsidRDefault="00440FF7" w:rsidP="00440FF7">
            <w:pPr>
              <w:jc w:val="right"/>
            </w:pPr>
            <w:r>
              <w:rPr>
                <w:lang w:val="en-US"/>
              </w:rPr>
              <w:t>0.0001</w:t>
            </w:r>
          </w:p>
        </w:tc>
      </w:tr>
      <w:tr w:rsidR="00440FF7" w:rsidRPr="00702FEE" w14:paraId="5C4932B8" w14:textId="77777777" w:rsidTr="00440FF7">
        <w:trPr>
          <w:gridAfter w:val="1"/>
          <w:wAfter w:w="14" w:type="dxa"/>
          <w:trHeight w:val="20"/>
        </w:trPr>
        <w:tc>
          <w:tcPr>
            <w:tcW w:w="4248" w:type="dxa"/>
            <w:shd w:val="clear" w:color="auto" w:fill="auto"/>
            <w:noWrap/>
          </w:tcPr>
          <w:p w14:paraId="21D1DF46" w14:textId="77777777" w:rsidR="00440FF7" w:rsidRPr="00702FEE" w:rsidRDefault="00440FF7" w:rsidP="00440FF7">
            <w:r w:rsidRPr="00702FEE">
              <w:t>нормативные утечки теплоносителя</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0B6F364F" w14:textId="5929FE1C" w:rsidR="00440FF7" w:rsidRPr="00702FEE" w:rsidRDefault="00440FF7" w:rsidP="00440FF7">
            <w:pPr>
              <w:jc w:val="right"/>
            </w:pPr>
            <w:r>
              <w:rPr>
                <w:lang w:val="en-US"/>
              </w:rPr>
              <w:t>0.0001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448318D1" w14:textId="32029055" w:rsidR="00440FF7" w:rsidRPr="00702FEE" w:rsidRDefault="00440FF7" w:rsidP="00440FF7">
            <w:pPr>
              <w:jc w:val="right"/>
            </w:pPr>
            <w:r>
              <w:rPr>
                <w:lang w:val="en-US"/>
              </w:rPr>
              <w:t>0.0001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745BD287" w14:textId="6581A5F3" w:rsidR="00440FF7" w:rsidRPr="00702FEE" w:rsidRDefault="00440FF7" w:rsidP="00440FF7">
            <w:pPr>
              <w:jc w:val="right"/>
            </w:pPr>
            <w:r>
              <w:rPr>
                <w:lang w:val="en-US"/>
              </w:rPr>
              <w:t>0.0001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01A885A0" w14:textId="5C989E43" w:rsidR="00440FF7" w:rsidRPr="00702FEE" w:rsidRDefault="00440FF7" w:rsidP="00440FF7">
            <w:pPr>
              <w:jc w:val="right"/>
            </w:pPr>
            <w:r>
              <w:rPr>
                <w:lang w:val="en-US"/>
              </w:rPr>
              <w:t>0.0001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391AF2EA" w14:textId="779EAAF6" w:rsidR="00440FF7" w:rsidRPr="00702FEE" w:rsidRDefault="00440FF7" w:rsidP="00440FF7">
            <w:pPr>
              <w:jc w:val="right"/>
            </w:pPr>
            <w:r>
              <w:rPr>
                <w:lang w:val="en-US"/>
              </w:rPr>
              <w:t>0.0001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59E5BFCB" w14:textId="0955B397" w:rsidR="00440FF7" w:rsidRPr="00702FEE" w:rsidRDefault="00440FF7" w:rsidP="00440FF7">
            <w:pPr>
              <w:jc w:val="right"/>
            </w:pPr>
            <w:r>
              <w:rPr>
                <w:lang w:val="en-US"/>
              </w:rPr>
              <w:t>0.0001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5DFBAA4F" w14:textId="37D2BF2A" w:rsidR="00440FF7" w:rsidRPr="00702FEE" w:rsidRDefault="00440FF7" w:rsidP="00440FF7">
            <w:pPr>
              <w:jc w:val="right"/>
            </w:pPr>
            <w:r>
              <w:rPr>
                <w:lang w:val="en-US"/>
              </w:rPr>
              <w:t>0.0001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1AC17131" w14:textId="56B70794" w:rsidR="00440FF7" w:rsidRPr="00702FEE" w:rsidRDefault="00440FF7" w:rsidP="00440FF7">
            <w:pPr>
              <w:jc w:val="right"/>
            </w:pPr>
            <w:r>
              <w:rPr>
                <w:lang w:val="en-US"/>
              </w:rPr>
              <w:t>0.0001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0A202C23" w14:textId="343E3E11" w:rsidR="00440FF7" w:rsidRPr="00702FEE" w:rsidRDefault="00440FF7" w:rsidP="00440FF7">
            <w:pPr>
              <w:jc w:val="right"/>
            </w:pPr>
            <w:r>
              <w:rPr>
                <w:lang w:val="en-US"/>
              </w:rPr>
              <w:t>0.0001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0F49EB32" w14:textId="3DBDA333" w:rsidR="00440FF7" w:rsidRPr="00702FEE" w:rsidRDefault="00440FF7" w:rsidP="00440FF7">
            <w:pPr>
              <w:jc w:val="right"/>
            </w:pPr>
            <w:r>
              <w:rPr>
                <w:lang w:val="en-US"/>
              </w:rPr>
              <w:t>0.0001</w:t>
            </w:r>
          </w:p>
        </w:tc>
        <w:tc>
          <w:tcPr>
            <w:tcW w:w="1027" w:type="dxa"/>
            <w:tcBorders>
              <w:top w:val="single" w:sz="4" w:space="0" w:color="auto"/>
              <w:left w:val="nil"/>
              <w:bottom w:val="single" w:sz="4" w:space="0" w:color="auto"/>
              <w:right w:val="single" w:sz="4" w:space="0" w:color="auto"/>
            </w:tcBorders>
            <w:shd w:val="clear" w:color="auto" w:fill="auto"/>
            <w:noWrap/>
            <w:vAlign w:val="bottom"/>
          </w:tcPr>
          <w:p w14:paraId="21D0A4A6" w14:textId="2D856651" w:rsidR="00440FF7" w:rsidRPr="00702FEE" w:rsidRDefault="00440FF7" w:rsidP="00440FF7">
            <w:pPr>
              <w:jc w:val="right"/>
            </w:pPr>
            <w:r>
              <w:rPr>
                <w:lang w:val="en-US"/>
              </w:rPr>
              <w:t>0.0001</w:t>
            </w:r>
          </w:p>
        </w:tc>
      </w:tr>
      <w:tr w:rsidR="00440FF7" w:rsidRPr="00702FEE" w14:paraId="0A18E374" w14:textId="77777777" w:rsidTr="00440FF7">
        <w:trPr>
          <w:gridAfter w:val="1"/>
          <w:wAfter w:w="14" w:type="dxa"/>
          <w:trHeight w:val="20"/>
        </w:trPr>
        <w:tc>
          <w:tcPr>
            <w:tcW w:w="4248" w:type="dxa"/>
            <w:shd w:val="clear" w:color="auto" w:fill="auto"/>
            <w:noWrap/>
          </w:tcPr>
          <w:p w14:paraId="7F2BA271" w14:textId="77777777" w:rsidR="00440FF7" w:rsidRPr="00702FEE" w:rsidRDefault="00440FF7" w:rsidP="00440FF7">
            <w:r w:rsidRPr="00702FEE">
              <w:t>сверхнормативные утечки теплоносителя</w:t>
            </w:r>
          </w:p>
        </w:tc>
        <w:tc>
          <w:tcPr>
            <w:tcW w:w="986" w:type="dxa"/>
            <w:shd w:val="clear" w:color="auto" w:fill="auto"/>
            <w:noWrap/>
            <w:vAlign w:val="bottom"/>
          </w:tcPr>
          <w:p w14:paraId="4803D4F1" w14:textId="003F63D4" w:rsidR="00440FF7" w:rsidRPr="00702FEE" w:rsidRDefault="00440FF7" w:rsidP="00440FF7">
            <w:pPr>
              <w:jc w:val="right"/>
            </w:pPr>
            <w:r w:rsidRPr="00F434BE">
              <w:rPr>
                <w:color w:val="000000"/>
              </w:rPr>
              <w:t>0.00</w:t>
            </w:r>
          </w:p>
        </w:tc>
        <w:tc>
          <w:tcPr>
            <w:tcW w:w="986" w:type="dxa"/>
            <w:shd w:val="clear" w:color="auto" w:fill="auto"/>
            <w:noWrap/>
            <w:vAlign w:val="bottom"/>
          </w:tcPr>
          <w:p w14:paraId="560D002F" w14:textId="5921C5F8" w:rsidR="00440FF7" w:rsidRPr="00702FEE" w:rsidRDefault="00440FF7" w:rsidP="00440FF7">
            <w:pPr>
              <w:jc w:val="right"/>
            </w:pPr>
            <w:r w:rsidRPr="00F434BE">
              <w:rPr>
                <w:color w:val="000000"/>
              </w:rPr>
              <w:t>0.00</w:t>
            </w:r>
          </w:p>
        </w:tc>
        <w:tc>
          <w:tcPr>
            <w:tcW w:w="986" w:type="dxa"/>
            <w:shd w:val="clear" w:color="auto" w:fill="auto"/>
            <w:noWrap/>
            <w:vAlign w:val="bottom"/>
          </w:tcPr>
          <w:p w14:paraId="4BCCF4B9" w14:textId="50E6EEDB" w:rsidR="00440FF7" w:rsidRPr="00702FEE" w:rsidRDefault="00440FF7" w:rsidP="00440FF7">
            <w:pPr>
              <w:jc w:val="right"/>
            </w:pPr>
            <w:r w:rsidRPr="00F434BE">
              <w:rPr>
                <w:color w:val="000000"/>
              </w:rPr>
              <w:t>0.00</w:t>
            </w:r>
          </w:p>
        </w:tc>
        <w:tc>
          <w:tcPr>
            <w:tcW w:w="986" w:type="dxa"/>
            <w:shd w:val="clear" w:color="auto" w:fill="auto"/>
            <w:noWrap/>
            <w:vAlign w:val="bottom"/>
          </w:tcPr>
          <w:p w14:paraId="10D53B65" w14:textId="1B26B357" w:rsidR="00440FF7" w:rsidRPr="00702FEE" w:rsidRDefault="00440FF7" w:rsidP="00440FF7">
            <w:pPr>
              <w:jc w:val="right"/>
            </w:pPr>
            <w:r w:rsidRPr="00F434BE">
              <w:rPr>
                <w:color w:val="000000"/>
              </w:rPr>
              <w:t>0.00</w:t>
            </w:r>
          </w:p>
        </w:tc>
        <w:tc>
          <w:tcPr>
            <w:tcW w:w="986" w:type="dxa"/>
            <w:shd w:val="clear" w:color="auto" w:fill="auto"/>
            <w:noWrap/>
            <w:vAlign w:val="bottom"/>
          </w:tcPr>
          <w:p w14:paraId="5F545187" w14:textId="45941346" w:rsidR="00440FF7" w:rsidRPr="00702FEE" w:rsidRDefault="00440FF7" w:rsidP="00440FF7">
            <w:pPr>
              <w:jc w:val="right"/>
            </w:pPr>
            <w:r w:rsidRPr="00F434BE">
              <w:rPr>
                <w:color w:val="000000"/>
              </w:rPr>
              <w:t>0.00</w:t>
            </w:r>
          </w:p>
        </w:tc>
        <w:tc>
          <w:tcPr>
            <w:tcW w:w="986" w:type="dxa"/>
            <w:shd w:val="clear" w:color="auto" w:fill="auto"/>
            <w:noWrap/>
            <w:vAlign w:val="bottom"/>
          </w:tcPr>
          <w:p w14:paraId="40C89EF4" w14:textId="5ACF2973" w:rsidR="00440FF7" w:rsidRPr="00702FEE" w:rsidRDefault="00440FF7" w:rsidP="00440FF7">
            <w:pPr>
              <w:jc w:val="right"/>
            </w:pPr>
            <w:r w:rsidRPr="00F434BE">
              <w:rPr>
                <w:color w:val="000000"/>
              </w:rPr>
              <w:t>0.00</w:t>
            </w:r>
          </w:p>
        </w:tc>
        <w:tc>
          <w:tcPr>
            <w:tcW w:w="986" w:type="dxa"/>
            <w:shd w:val="clear" w:color="auto" w:fill="auto"/>
            <w:noWrap/>
            <w:vAlign w:val="bottom"/>
          </w:tcPr>
          <w:p w14:paraId="6B86DA98" w14:textId="314C434E" w:rsidR="00440FF7" w:rsidRPr="00702FEE" w:rsidRDefault="00440FF7" w:rsidP="00440FF7">
            <w:pPr>
              <w:jc w:val="right"/>
            </w:pPr>
            <w:r w:rsidRPr="00F434BE">
              <w:rPr>
                <w:color w:val="000000"/>
              </w:rPr>
              <w:t>0.00</w:t>
            </w:r>
          </w:p>
        </w:tc>
        <w:tc>
          <w:tcPr>
            <w:tcW w:w="986" w:type="dxa"/>
            <w:shd w:val="clear" w:color="auto" w:fill="auto"/>
            <w:noWrap/>
            <w:vAlign w:val="bottom"/>
          </w:tcPr>
          <w:p w14:paraId="2F7CDEE6" w14:textId="1928D196" w:rsidR="00440FF7" w:rsidRPr="00702FEE" w:rsidRDefault="00440FF7" w:rsidP="00440FF7">
            <w:pPr>
              <w:jc w:val="right"/>
            </w:pPr>
            <w:r w:rsidRPr="00F434BE">
              <w:rPr>
                <w:color w:val="000000"/>
              </w:rPr>
              <w:t>0.00</w:t>
            </w:r>
          </w:p>
        </w:tc>
        <w:tc>
          <w:tcPr>
            <w:tcW w:w="986" w:type="dxa"/>
            <w:shd w:val="clear" w:color="auto" w:fill="auto"/>
            <w:noWrap/>
            <w:vAlign w:val="bottom"/>
          </w:tcPr>
          <w:p w14:paraId="647FE3C3" w14:textId="71771DC1" w:rsidR="00440FF7" w:rsidRPr="00702FEE" w:rsidRDefault="00440FF7" w:rsidP="00440FF7">
            <w:pPr>
              <w:jc w:val="right"/>
            </w:pPr>
            <w:r w:rsidRPr="00F434BE">
              <w:rPr>
                <w:color w:val="000000"/>
              </w:rPr>
              <w:t>0.00</w:t>
            </w:r>
          </w:p>
        </w:tc>
        <w:tc>
          <w:tcPr>
            <w:tcW w:w="986" w:type="dxa"/>
            <w:shd w:val="clear" w:color="auto" w:fill="auto"/>
            <w:noWrap/>
            <w:vAlign w:val="bottom"/>
          </w:tcPr>
          <w:p w14:paraId="19519140" w14:textId="147F88B2" w:rsidR="00440FF7" w:rsidRPr="00702FEE" w:rsidRDefault="00440FF7" w:rsidP="00440FF7">
            <w:pPr>
              <w:jc w:val="right"/>
            </w:pPr>
            <w:r w:rsidRPr="00F434BE">
              <w:rPr>
                <w:color w:val="000000"/>
              </w:rPr>
              <w:t>0.00</w:t>
            </w:r>
          </w:p>
        </w:tc>
        <w:tc>
          <w:tcPr>
            <w:tcW w:w="1027" w:type="dxa"/>
            <w:shd w:val="clear" w:color="auto" w:fill="auto"/>
            <w:noWrap/>
            <w:vAlign w:val="bottom"/>
          </w:tcPr>
          <w:p w14:paraId="693DFCD2" w14:textId="7C0649E8" w:rsidR="00440FF7" w:rsidRPr="00702FEE" w:rsidRDefault="00440FF7" w:rsidP="00440FF7">
            <w:pPr>
              <w:jc w:val="right"/>
            </w:pPr>
            <w:r w:rsidRPr="00F434BE">
              <w:rPr>
                <w:color w:val="000000"/>
              </w:rPr>
              <w:t>0.00</w:t>
            </w:r>
          </w:p>
        </w:tc>
      </w:tr>
      <w:tr w:rsidR="00440FF7" w:rsidRPr="00702FEE" w14:paraId="2BCF9198" w14:textId="77777777" w:rsidTr="00440FF7">
        <w:trPr>
          <w:gridAfter w:val="1"/>
          <w:wAfter w:w="14" w:type="dxa"/>
          <w:trHeight w:val="20"/>
        </w:trPr>
        <w:tc>
          <w:tcPr>
            <w:tcW w:w="4248" w:type="dxa"/>
            <w:shd w:val="clear" w:color="auto" w:fill="auto"/>
            <w:noWrap/>
          </w:tcPr>
          <w:p w14:paraId="77DA807A" w14:textId="77777777" w:rsidR="00440FF7" w:rsidRPr="00702FEE" w:rsidRDefault="00440FF7" w:rsidP="00440FF7">
            <w:r w:rsidRPr="00702FEE">
              <w:t>Отпуск теплоносителя из тепловых сетей на цели ГВС</w:t>
            </w:r>
          </w:p>
        </w:tc>
        <w:tc>
          <w:tcPr>
            <w:tcW w:w="986" w:type="dxa"/>
            <w:shd w:val="clear" w:color="auto" w:fill="auto"/>
            <w:noWrap/>
            <w:vAlign w:val="bottom"/>
          </w:tcPr>
          <w:p w14:paraId="147FB006" w14:textId="70D030FA" w:rsidR="00440FF7" w:rsidRPr="00702FEE" w:rsidRDefault="00440FF7" w:rsidP="00440FF7">
            <w:pPr>
              <w:jc w:val="right"/>
            </w:pPr>
            <w:r w:rsidRPr="00F434BE">
              <w:t>0.00</w:t>
            </w:r>
          </w:p>
        </w:tc>
        <w:tc>
          <w:tcPr>
            <w:tcW w:w="986" w:type="dxa"/>
            <w:shd w:val="clear" w:color="auto" w:fill="auto"/>
            <w:noWrap/>
            <w:vAlign w:val="bottom"/>
          </w:tcPr>
          <w:p w14:paraId="019098A5" w14:textId="5106E0DD" w:rsidR="00440FF7" w:rsidRPr="00702FEE" w:rsidRDefault="00440FF7" w:rsidP="00440FF7">
            <w:pPr>
              <w:jc w:val="right"/>
            </w:pPr>
            <w:r w:rsidRPr="00F434BE">
              <w:t>0.00</w:t>
            </w:r>
          </w:p>
        </w:tc>
        <w:tc>
          <w:tcPr>
            <w:tcW w:w="986" w:type="dxa"/>
            <w:shd w:val="clear" w:color="auto" w:fill="auto"/>
            <w:noWrap/>
            <w:vAlign w:val="bottom"/>
          </w:tcPr>
          <w:p w14:paraId="233CA9D7" w14:textId="55924971" w:rsidR="00440FF7" w:rsidRPr="00702FEE" w:rsidRDefault="00440FF7" w:rsidP="00440FF7">
            <w:pPr>
              <w:jc w:val="right"/>
            </w:pPr>
            <w:r w:rsidRPr="00F434BE">
              <w:t>0.00</w:t>
            </w:r>
          </w:p>
        </w:tc>
        <w:tc>
          <w:tcPr>
            <w:tcW w:w="986" w:type="dxa"/>
            <w:shd w:val="clear" w:color="auto" w:fill="auto"/>
            <w:noWrap/>
            <w:vAlign w:val="bottom"/>
          </w:tcPr>
          <w:p w14:paraId="694C63E9" w14:textId="3A98D668" w:rsidR="00440FF7" w:rsidRPr="00702FEE" w:rsidRDefault="00440FF7" w:rsidP="00440FF7">
            <w:pPr>
              <w:jc w:val="right"/>
            </w:pPr>
            <w:r w:rsidRPr="00F434BE">
              <w:t>0.00</w:t>
            </w:r>
          </w:p>
        </w:tc>
        <w:tc>
          <w:tcPr>
            <w:tcW w:w="986" w:type="dxa"/>
            <w:shd w:val="clear" w:color="auto" w:fill="auto"/>
            <w:noWrap/>
            <w:vAlign w:val="bottom"/>
          </w:tcPr>
          <w:p w14:paraId="32A1DFF0" w14:textId="07D4651E" w:rsidR="00440FF7" w:rsidRPr="00702FEE" w:rsidRDefault="00440FF7" w:rsidP="00440FF7">
            <w:pPr>
              <w:jc w:val="right"/>
            </w:pPr>
            <w:r w:rsidRPr="00F434BE">
              <w:t>0.00</w:t>
            </w:r>
          </w:p>
        </w:tc>
        <w:tc>
          <w:tcPr>
            <w:tcW w:w="986" w:type="dxa"/>
            <w:shd w:val="clear" w:color="auto" w:fill="auto"/>
            <w:noWrap/>
            <w:vAlign w:val="bottom"/>
          </w:tcPr>
          <w:p w14:paraId="0718C6C5" w14:textId="405E999B" w:rsidR="00440FF7" w:rsidRPr="00702FEE" w:rsidRDefault="00440FF7" w:rsidP="00440FF7">
            <w:pPr>
              <w:jc w:val="right"/>
            </w:pPr>
            <w:r w:rsidRPr="00F434BE">
              <w:t>0.00</w:t>
            </w:r>
          </w:p>
        </w:tc>
        <w:tc>
          <w:tcPr>
            <w:tcW w:w="986" w:type="dxa"/>
            <w:shd w:val="clear" w:color="auto" w:fill="auto"/>
            <w:noWrap/>
            <w:vAlign w:val="bottom"/>
          </w:tcPr>
          <w:p w14:paraId="5C8E191B" w14:textId="12F75962" w:rsidR="00440FF7" w:rsidRPr="00702FEE" w:rsidRDefault="00440FF7" w:rsidP="00440FF7">
            <w:pPr>
              <w:jc w:val="right"/>
            </w:pPr>
            <w:r w:rsidRPr="00F434BE">
              <w:t>0.00</w:t>
            </w:r>
          </w:p>
        </w:tc>
        <w:tc>
          <w:tcPr>
            <w:tcW w:w="986" w:type="dxa"/>
            <w:shd w:val="clear" w:color="auto" w:fill="auto"/>
            <w:noWrap/>
            <w:vAlign w:val="bottom"/>
          </w:tcPr>
          <w:p w14:paraId="5265FAB9" w14:textId="03EED787" w:rsidR="00440FF7" w:rsidRPr="00702FEE" w:rsidRDefault="00440FF7" w:rsidP="00440FF7">
            <w:pPr>
              <w:jc w:val="right"/>
            </w:pPr>
            <w:r w:rsidRPr="00F434BE">
              <w:t>0.00</w:t>
            </w:r>
          </w:p>
        </w:tc>
        <w:tc>
          <w:tcPr>
            <w:tcW w:w="986" w:type="dxa"/>
            <w:shd w:val="clear" w:color="auto" w:fill="auto"/>
            <w:noWrap/>
            <w:vAlign w:val="bottom"/>
          </w:tcPr>
          <w:p w14:paraId="2D5063D9" w14:textId="5B112458" w:rsidR="00440FF7" w:rsidRPr="00702FEE" w:rsidRDefault="00440FF7" w:rsidP="00440FF7">
            <w:pPr>
              <w:jc w:val="right"/>
            </w:pPr>
            <w:r w:rsidRPr="00F434BE">
              <w:t>0.00</w:t>
            </w:r>
          </w:p>
        </w:tc>
        <w:tc>
          <w:tcPr>
            <w:tcW w:w="986" w:type="dxa"/>
            <w:shd w:val="clear" w:color="auto" w:fill="auto"/>
            <w:noWrap/>
            <w:vAlign w:val="bottom"/>
          </w:tcPr>
          <w:p w14:paraId="0013511B" w14:textId="077A86A5" w:rsidR="00440FF7" w:rsidRPr="00702FEE" w:rsidRDefault="00440FF7" w:rsidP="00440FF7">
            <w:pPr>
              <w:jc w:val="right"/>
            </w:pPr>
            <w:r w:rsidRPr="00F434BE">
              <w:t>0.00</w:t>
            </w:r>
          </w:p>
        </w:tc>
        <w:tc>
          <w:tcPr>
            <w:tcW w:w="1027" w:type="dxa"/>
            <w:shd w:val="clear" w:color="auto" w:fill="auto"/>
            <w:noWrap/>
            <w:vAlign w:val="bottom"/>
          </w:tcPr>
          <w:p w14:paraId="001B210D" w14:textId="0ED8E6A0" w:rsidR="00440FF7" w:rsidRPr="00702FEE" w:rsidRDefault="00440FF7" w:rsidP="00440FF7">
            <w:pPr>
              <w:jc w:val="right"/>
            </w:pPr>
            <w:r w:rsidRPr="00F434BE">
              <w:t>0.00</w:t>
            </w:r>
          </w:p>
        </w:tc>
      </w:tr>
      <w:tr w:rsidR="00440FF7" w:rsidRPr="00702FEE" w14:paraId="76663681" w14:textId="77777777" w:rsidTr="00440FF7">
        <w:trPr>
          <w:gridAfter w:val="1"/>
          <w:wAfter w:w="14" w:type="dxa"/>
          <w:trHeight w:val="20"/>
        </w:trPr>
        <w:tc>
          <w:tcPr>
            <w:tcW w:w="4248" w:type="dxa"/>
            <w:shd w:val="clear" w:color="auto" w:fill="auto"/>
            <w:noWrap/>
          </w:tcPr>
          <w:p w14:paraId="5511393F" w14:textId="77777777" w:rsidR="00440FF7" w:rsidRPr="00702FEE" w:rsidRDefault="00440FF7" w:rsidP="00440FF7">
            <w:r w:rsidRPr="00702FEE">
              <w:t>Объем аварийной подпитки (химически не обработанной и не деаэрированной водой)</w:t>
            </w:r>
          </w:p>
        </w:tc>
        <w:tc>
          <w:tcPr>
            <w:tcW w:w="986" w:type="dxa"/>
            <w:shd w:val="clear" w:color="auto" w:fill="auto"/>
            <w:noWrap/>
            <w:vAlign w:val="bottom"/>
          </w:tcPr>
          <w:p w14:paraId="10CE002E" w14:textId="0E40C1F8" w:rsidR="00440FF7" w:rsidRPr="00702FEE" w:rsidRDefault="00440FF7" w:rsidP="00440FF7">
            <w:pPr>
              <w:jc w:val="right"/>
            </w:pPr>
            <w:r>
              <w:t>0.00</w:t>
            </w:r>
          </w:p>
        </w:tc>
        <w:tc>
          <w:tcPr>
            <w:tcW w:w="986" w:type="dxa"/>
            <w:shd w:val="clear" w:color="auto" w:fill="auto"/>
            <w:noWrap/>
            <w:vAlign w:val="bottom"/>
          </w:tcPr>
          <w:p w14:paraId="49E99377" w14:textId="1DCDE725" w:rsidR="00440FF7" w:rsidRPr="00702FEE" w:rsidRDefault="00440FF7" w:rsidP="00440FF7">
            <w:pPr>
              <w:jc w:val="right"/>
            </w:pPr>
            <w:r>
              <w:t>0.00</w:t>
            </w:r>
          </w:p>
        </w:tc>
        <w:tc>
          <w:tcPr>
            <w:tcW w:w="986" w:type="dxa"/>
            <w:shd w:val="clear" w:color="auto" w:fill="auto"/>
            <w:noWrap/>
            <w:vAlign w:val="bottom"/>
          </w:tcPr>
          <w:p w14:paraId="20CB2342" w14:textId="0B7EA6D1" w:rsidR="00440FF7" w:rsidRPr="00702FEE" w:rsidRDefault="00440FF7" w:rsidP="00440FF7">
            <w:pPr>
              <w:jc w:val="right"/>
            </w:pPr>
            <w:r>
              <w:t>0.00</w:t>
            </w:r>
          </w:p>
        </w:tc>
        <w:tc>
          <w:tcPr>
            <w:tcW w:w="986" w:type="dxa"/>
            <w:shd w:val="clear" w:color="auto" w:fill="auto"/>
            <w:noWrap/>
            <w:vAlign w:val="bottom"/>
          </w:tcPr>
          <w:p w14:paraId="2C146B73" w14:textId="2F3E9AF1" w:rsidR="00440FF7" w:rsidRPr="00702FEE" w:rsidRDefault="00440FF7" w:rsidP="00440FF7">
            <w:pPr>
              <w:jc w:val="right"/>
            </w:pPr>
            <w:r>
              <w:t>0.00</w:t>
            </w:r>
          </w:p>
        </w:tc>
        <w:tc>
          <w:tcPr>
            <w:tcW w:w="986" w:type="dxa"/>
            <w:shd w:val="clear" w:color="auto" w:fill="auto"/>
            <w:noWrap/>
            <w:vAlign w:val="bottom"/>
          </w:tcPr>
          <w:p w14:paraId="266AF7C4" w14:textId="4AA527DE" w:rsidR="00440FF7" w:rsidRPr="00702FEE" w:rsidRDefault="00440FF7" w:rsidP="00440FF7">
            <w:pPr>
              <w:jc w:val="right"/>
            </w:pPr>
            <w:r>
              <w:t>0.00</w:t>
            </w:r>
          </w:p>
        </w:tc>
        <w:tc>
          <w:tcPr>
            <w:tcW w:w="986" w:type="dxa"/>
            <w:shd w:val="clear" w:color="auto" w:fill="auto"/>
            <w:noWrap/>
            <w:vAlign w:val="bottom"/>
          </w:tcPr>
          <w:p w14:paraId="70AFDDA3" w14:textId="5AD3E34D" w:rsidR="00440FF7" w:rsidRPr="00702FEE" w:rsidRDefault="00440FF7" w:rsidP="00440FF7">
            <w:pPr>
              <w:jc w:val="right"/>
            </w:pPr>
            <w:r>
              <w:t>0.00</w:t>
            </w:r>
          </w:p>
        </w:tc>
        <w:tc>
          <w:tcPr>
            <w:tcW w:w="986" w:type="dxa"/>
            <w:shd w:val="clear" w:color="auto" w:fill="auto"/>
            <w:noWrap/>
            <w:vAlign w:val="bottom"/>
          </w:tcPr>
          <w:p w14:paraId="25D6A257" w14:textId="6BAA53EE" w:rsidR="00440FF7" w:rsidRPr="00702FEE" w:rsidRDefault="00440FF7" w:rsidP="00440FF7">
            <w:pPr>
              <w:jc w:val="right"/>
            </w:pPr>
            <w:r>
              <w:t>0.00</w:t>
            </w:r>
          </w:p>
        </w:tc>
        <w:tc>
          <w:tcPr>
            <w:tcW w:w="986" w:type="dxa"/>
            <w:shd w:val="clear" w:color="auto" w:fill="auto"/>
            <w:noWrap/>
            <w:vAlign w:val="bottom"/>
          </w:tcPr>
          <w:p w14:paraId="361E9B47" w14:textId="2ADE6552" w:rsidR="00440FF7" w:rsidRPr="00702FEE" w:rsidRDefault="00440FF7" w:rsidP="00440FF7">
            <w:pPr>
              <w:jc w:val="right"/>
            </w:pPr>
            <w:r>
              <w:t>0.00</w:t>
            </w:r>
          </w:p>
        </w:tc>
        <w:tc>
          <w:tcPr>
            <w:tcW w:w="986" w:type="dxa"/>
            <w:shd w:val="clear" w:color="auto" w:fill="auto"/>
            <w:noWrap/>
            <w:vAlign w:val="bottom"/>
          </w:tcPr>
          <w:p w14:paraId="4F37CB0F" w14:textId="555992DD" w:rsidR="00440FF7" w:rsidRPr="00702FEE" w:rsidRDefault="00440FF7" w:rsidP="00440FF7">
            <w:pPr>
              <w:jc w:val="right"/>
            </w:pPr>
            <w:r>
              <w:t>0.00</w:t>
            </w:r>
          </w:p>
        </w:tc>
        <w:tc>
          <w:tcPr>
            <w:tcW w:w="986" w:type="dxa"/>
            <w:shd w:val="clear" w:color="auto" w:fill="auto"/>
            <w:noWrap/>
            <w:vAlign w:val="bottom"/>
          </w:tcPr>
          <w:p w14:paraId="2A75D73E" w14:textId="516407CE" w:rsidR="00440FF7" w:rsidRPr="00702FEE" w:rsidRDefault="00440FF7" w:rsidP="00440FF7">
            <w:pPr>
              <w:jc w:val="right"/>
            </w:pPr>
            <w:r>
              <w:t>0.00</w:t>
            </w:r>
          </w:p>
        </w:tc>
        <w:tc>
          <w:tcPr>
            <w:tcW w:w="1027" w:type="dxa"/>
            <w:shd w:val="clear" w:color="auto" w:fill="auto"/>
            <w:noWrap/>
            <w:vAlign w:val="bottom"/>
          </w:tcPr>
          <w:p w14:paraId="05CF225E" w14:textId="4C847D06" w:rsidR="00440FF7" w:rsidRPr="00702FEE" w:rsidRDefault="00440FF7" w:rsidP="00440FF7">
            <w:pPr>
              <w:jc w:val="right"/>
            </w:pPr>
            <w:r>
              <w:t>0.00</w:t>
            </w:r>
          </w:p>
        </w:tc>
      </w:tr>
      <w:tr w:rsidR="00440FF7" w:rsidRPr="00702FEE" w14:paraId="2105ACE7" w14:textId="77777777" w:rsidTr="00440FF7">
        <w:trPr>
          <w:gridAfter w:val="1"/>
          <w:wAfter w:w="14" w:type="dxa"/>
          <w:trHeight w:val="20"/>
        </w:trPr>
        <w:tc>
          <w:tcPr>
            <w:tcW w:w="4248" w:type="dxa"/>
            <w:shd w:val="clear" w:color="auto" w:fill="auto"/>
            <w:noWrap/>
          </w:tcPr>
          <w:p w14:paraId="4A45E235" w14:textId="77777777" w:rsidR="00440FF7" w:rsidRPr="00702FEE" w:rsidRDefault="00440FF7" w:rsidP="00440FF7">
            <w:r w:rsidRPr="00702FEE">
              <w:t>Резерв (+) / дефицит (-) ВПУ</w:t>
            </w:r>
          </w:p>
        </w:tc>
        <w:tc>
          <w:tcPr>
            <w:tcW w:w="986" w:type="dxa"/>
            <w:shd w:val="clear" w:color="auto" w:fill="auto"/>
            <w:noWrap/>
            <w:vAlign w:val="bottom"/>
          </w:tcPr>
          <w:p w14:paraId="7603E218" w14:textId="611D87D0" w:rsidR="00440FF7" w:rsidRPr="00702FEE" w:rsidRDefault="00440FF7" w:rsidP="00440FF7">
            <w:pPr>
              <w:jc w:val="right"/>
            </w:pPr>
            <w:r>
              <w:t>2.999</w:t>
            </w:r>
          </w:p>
        </w:tc>
        <w:tc>
          <w:tcPr>
            <w:tcW w:w="986" w:type="dxa"/>
            <w:shd w:val="clear" w:color="auto" w:fill="auto"/>
            <w:noWrap/>
            <w:vAlign w:val="bottom"/>
          </w:tcPr>
          <w:p w14:paraId="0E05A091" w14:textId="6DE5B83E" w:rsidR="00440FF7" w:rsidRPr="00702FEE" w:rsidRDefault="00440FF7" w:rsidP="00440FF7">
            <w:pPr>
              <w:jc w:val="right"/>
            </w:pPr>
            <w:r>
              <w:t>2.999</w:t>
            </w:r>
          </w:p>
        </w:tc>
        <w:tc>
          <w:tcPr>
            <w:tcW w:w="986" w:type="dxa"/>
            <w:shd w:val="clear" w:color="auto" w:fill="auto"/>
            <w:noWrap/>
            <w:vAlign w:val="bottom"/>
          </w:tcPr>
          <w:p w14:paraId="08ED993F" w14:textId="6509FA40" w:rsidR="00440FF7" w:rsidRPr="00702FEE" w:rsidRDefault="00440FF7" w:rsidP="00440FF7">
            <w:pPr>
              <w:jc w:val="right"/>
            </w:pPr>
            <w:r>
              <w:t>2.999</w:t>
            </w:r>
          </w:p>
        </w:tc>
        <w:tc>
          <w:tcPr>
            <w:tcW w:w="986" w:type="dxa"/>
            <w:shd w:val="clear" w:color="auto" w:fill="auto"/>
            <w:noWrap/>
            <w:vAlign w:val="bottom"/>
          </w:tcPr>
          <w:p w14:paraId="1E1CACB4" w14:textId="76E9CD2D" w:rsidR="00440FF7" w:rsidRPr="00702FEE" w:rsidRDefault="00440FF7" w:rsidP="00440FF7">
            <w:pPr>
              <w:jc w:val="right"/>
            </w:pPr>
            <w:r>
              <w:t>2.999</w:t>
            </w:r>
          </w:p>
        </w:tc>
        <w:tc>
          <w:tcPr>
            <w:tcW w:w="986" w:type="dxa"/>
            <w:shd w:val="clear" w:color="auto" w:fill="auto"/>
            <w:noWrap/>
            <w:vAlign w:val="bottom"/>
          </w:tcPr>
          <w:p w14:paraId="4D1A2C50" w14:textId="78C1EFF0" w:rsidR="00440FF7" w:rsidRPr="00702FEE" w:rsidRDefault="00440FF7" w:rsidP="00440FF7">
            <w:pPr>
              <w:jc w:val="right"/>
            </w:pPr>
            <w:r>
              <w:t>2.999</w:t>
            </w:r>
          </w:p>
        </w:tc>
        <w:tc>
          <w:tcPr>
            <w:tcW w:w="986" w:type="dxa"/>
            <w:shd w:val="clear" w:color="auto" w:fill="auto"/>
            <w:noWrap/>
            <w:vAlign w:val="bottom"/>
          </w:tcPr>
          <w:p w14:paraId="0022D860" w14:textId="31A7C174" w:rsidR="00440FF7" w:rsidRPr="00702FEE" w:rsidRDefault="00440FF7" w:rsidP="00440FF7">
            <w:pPr>
              <w:jc w:val="right"/>
            </w:pPr>
            <w:r>
              <w:t>2.999</w:t>
            </w:r>
          </w:p>
        </w:tc>
        <w:tc>
          <w:tcPr>
            <w:tcW w:w="986" w:type="dxa"/>
            <w:shd w:val="clear" w:color="auto" w:fill="auto"/>
            <w:noWrap/>
            <w:vAlign w:val="bottom"/>
          </w:tcPr>
          <w:p w14:paraId="53D39026" w14:textId="6501D2C1" w:rsidR="00440FF7" w:rsidRPr="00702FEE" w:rsidRDefault="00440FF7" w:rsidP="00440FF7">
            <w:pPr>
              <w:jc w:val="right"/>
            </w:pPr>
            <w:r>
              <w:t>2.999</w:t>
            </w:r>
          </w:p>
        </w:tc>
        <w:tc>
          <w:tcPr>
            <w:tcW w:w="986" w:type="dxa"/>
            <w:shd w:val="clear" w:color="auto" w:fill="auto"/>
            <w:noWrap/>
            <w:vAlign w:val="bottom"/>
          </w:tcPr>
          <w:p w14:paraId="764DE143" w14:textId="61C10081" w:rsidR="00440FF7" w:rsidRPr="00702FEE" w:rsidRDefault="00440FF7" w:rsidP="00440FF7">
            <w:pPr>
              <w:jc w:val="right"/>
            </w:pPr>
            <w:r>
              <w:t>2.999</w:t>
            </w:r>
          </w:p>
        </w:tc>
        <w:tc>
          <w:tcPr>
            <w:tcW w:w="986" w:type="dxa"/>
            <w:shd w:val="clear" w:color="auto" w:fill="auto"/>
            <w:noWrap/>
            <w:vAlign w:val="bottom"/>
          </w:tcPr>
          <w:p w14:paraId="24C7BF4D" w14:textId="621F3B5C" w:rsidR="00440FF7" w:rsidRPr="00702FEE" w:rsidRDefault="00440FF7" w:rsidP="00440FF7">
            <w:pPr>
              <w:jc w:val="right"/>
            </w:pPr>
            <w:r>
              <w:t>2.999</w:t>
            </w:r>
          </w:p>
        </w:tc>
        <w:tc>
          <w:tcPr>
            <w:tcW w:w="986" w:type="dxa"/>
            <w:shd w:val="clear" w:color="auto" w:fill="auto"/>
            <w:noWrap/>
            <w:vAlign w:val="bottom"/>
          </w:tcPr>
          <w:p w14:paraId="1E02BF79" w14:textId="71C5243E" w:rsidR="00440FF7" w:rsidRPr="00702FEE" w:rsidRDefault="00440FF7" w:rsidP="00440FF7">
            <w:pPr>
              <w:jc w:val="right"/>
            </w:pPr>
            <w:r>
              <w:t>2.999</w:t>
            </w:r>
          </w:p>
        </w:tc>
        <w:tc>
          <w:tcPr>
            <w:tcW w:w="1027" w:type="dxa"/>
            <w:shd w:val="clear" w:color="auto" w:fill="auto"/>
            <w:noWrap/>
            <w:vAlign w:val="bottom"/>
          </w:tcPr>
          <w:p w14:paraId="6A7837E8" w14:textId="20B0586E" w:rsidR="00440FF7" w:rsidRPr="00702FEE" w:rsidRDefault="00440FF7" w:rsidP="00440FF7">
            <w:pPr>
              <w:jc w:val="right"/>
            </w:pPr>
            <w:r>
              <w:t>2.999</w:t>
            </w:r>
          </w:p>
        </w:tc>
      </w:tr>
      <w:tr w:rsidR="00440FF7" w:rsidRPr="002367C8" w14:paraId="7DBA87F8" w14:textId="77777777" w:rsidTr="00440FF7">
        <w:trPr>
          <w:gridAfter w:val="1"/>
          <w:wAfter w:w="14" w:type="dxa"/>
          <w:trHeight w:val="20"/>
        </w:trPr>
        <w:tc>
          <w:tcPr>
            <w:tcW w:w="4248" w:type="dxa"/>
            <w:shd w:val="clear" w:color="auto" w:fill="auto"/>
            <w:noWrap/>
          </w:tcPr>
          <w:p w14:paraId="71C6E9CA" w14:textId="77777777" w:rsidR="00440FF7" w:rsidRPr="00702FEE" w:rsidRDefault="00440FF7" w:rsidP="00440FF7">
            <w:r w:rsidRPr="00702FEE">
              <w:t>Доля резерва</w:t>
            </w:r>
          </w:p>
        </w:tc>
        <w:tc>
          <w:tcPr>
            <w:tcW w:w="986" w:type="dxa"/>
            <w:shd w:val="clear" w:color="auto" w:fill="auto"/>
            <w:noWrap/>
            <w:vAlign w:val="bottom"/>
          </w:tcPr>
          <w:p w14:paraId="7703DC59" w14:textId="4BF3AB96" w:rsidR="00440FF7" w:rsidRPr="00702FEE" w:rsidRDefault="00440FF7" w:rsidP="00440FF7">
            <w:pPr>
              <w:jc w:val="right"/>
            </w:pPr>
            <w:r>
              <w:t>99.99</w:t>
            </w:r>
          </w:p>
        </w:tc>
        <w:tc>
          <w:tcPr>
            <w:tcW w:w="986" w:type="dxa"/>
            <w:shd w:val="clear" w:color="auto" w:fill="auto"/>
            <w:noWrap/>
            <w:vAlign w:val="bottom"/>
          </w:tcPr>
          <w:p w14:paraId="6A2926CF" w14:textId="6773B95B" w:rsidR="00440FF7" w:rsidRPr="00702FEE" w:rsidRDefault="00440FF7" w:rsidP="00440FF7">
            <w:pPr>
              <w:jc w:val="right"/>
            </w:pPr>
            <w:r>
              <w:t>99.99</w:t>
            </w:r>
          </w:p>
        </w:tc>
        <w:tc>
          <w:tcPr>
            <w:tcW w:w="986" w:type="dxa"/>
            <w:shd w:val="clear" w:color="auto" w:fill="auto"/>
            <w:noWrap/>
            <w:vAlign w:val="bottom"/>
          </w:tcPr>
          <w:p w14:paraId="47C2C35E" w14:textId="023BDA50" w:rsidR="00440FF7" w:rsidRPr="00702FEE" w:rsidRDefault="00440FF7" w:rsidP="00440FF7">
            <w:pPr>
              <w:jc w:val="right"/>
            </w:pPr>
            <w:r>
              <w:t>99.99</w:t>
            </w:r>
          </w:p>
        </w:tc>
        <w:tc>
          <w:tcPr>
            <w:tcW w:w="986" w:type="dxa"/>
            <w:shd w:val="clear" w:color="auto" w:fill="auto"/>
            <w:noWrap/>
            <w:vAlign w:val="bottom"/>
          </w:tcPr>
          <w:p w14:paraId="15CDC3C5" w14:textId="4D5003D4" w:rsidR="00440FF7" w:rsidRPr="00702FEE" w:rsidRDefault="00440FF7" w:rsidP="00440FF7">
            <w:pPr>
              <w:jc w:val="right"/>
            </w:pPr>
            <w:r>
              <w:t>99.99</w:t>
            </w:r>
          </w:p>
        </w:tc>
        <w:tc>
          <w:tcPr>
            <w:tcW w:w="986" w:type="dxa"/>
            <w:shd w:val="clear" w:color="auto" w:fill="auto"/>
            <w:noWrap/>
            <w:vAlign w:val="bottom"/>
          </w:tcPr>
          <w:p w14:paraId="11DC0F25" w14:textId="0D2508A6" w:rsidR="00440FF7" w:rsidRPr="00702FEE" w:rsidRDefault="00440FF7" w:rsidP="00440FF7">
            <w:pPr>
              <w:jc w:val="right"/>
            </w:pPr>
            <w:r>
              <w:t>99.99</w:t>
            </w:r>
          </w:p>
        </w:tc>
        <w:tc>
          <w:tcPr>
            <w:tcW w:w="986" w:type="dxa"/>
            <w:shd w:val="clear" w:color="auto" w:fill="auto"/>
            <w:noWrap/>
            <w:vAlign w:val="bottom"/>
          </w:tcPr>
          <w:p w14:paraId="423DC938" w14:textId="46E9E971" w:rsidR="00440FF7" w:rsidRPr="00702FEE" w:rsidRDefault="00440FF7" w:rsidP="00440FF7">
            <w:pPr>
              <w:jc w:val="right"/>
            </w:pPr>
            <w:r>
              <w:t>99.99</w:t>
            </w:r>
          </w:p>
        </w:tc>
        <w:tc>
          <w:tcPr>
            <w:tcW w:w="986" w:type="dxa"/>
            <w:shd w:val="clear" w:color="auto" w:fill="auto"/>
            <w:noWrap/>
            <w:vAlign w:val="bottom"/>
          </w:tcPr>
          <w:p w14:paraId="575D4DD2" w14:textId="0394E6DD" w:rsidR="00440FF7" w:rsidRPr="00702FEE" w:rsidRDefault="00440FF7" w:rsidP="00440FF7">
            <w:pPr>
              <w:jc w:val="right"/>
            </w:pPr>
            <w:r>
              <w:t>99.99</w:t>
            </w:r>
          </w:p>
        </w:tc>
        <w:tc>
          <w:tcPr>
            <w:tcW w:w="986" w:type="dxa"/>
            <w:shd w:val="clear" w:color="auto" w:fill="auto"/>
            <w:noWrap/>
            <w:vAlign w:val="bottom"/>
          </w:tcPr>
          <w:p w14:paraId="317F6162" w14:textId="7D8E1A85" w:rsidR="00440FF7" w:rsidRPr="00702FEE" w:rsidRDefault="00440FF7" w:rsidP="00440FF7">
            <w:pPr>
              <w:jc w:val="right"/>
            </w:pPr>
            <w:r>
              <w:t>99.99</w:t>
            </w:r>
          </w:p>
        </w:tc>
        <w:tc>
          <w:tcPr>
            <w:tcW w:w="986" w:type="dxa"/>
            <w:shd w:val="clear" w:color="auto" w:fill="auto"/>
            <w:noWrap/>
            <w:vAlign w:val="bottom"/>
          </w:tcPr>
          <w:p w14:paraId="7EC7BC3F" w14:textId="0A8DF207" w:rsidR="00440FF7" w:rsidRPr="00702FEE" w:rsidRDefault="00440FF7" w:rsidP="00440FF7">
            <w:pPr>
              <w:jc w:val="right"/>
            </w:pPr>
            <w:r>
              <w:t>99.99</w:t>
            </w:r>
          </w:p>
        </w:tc>
        <w:tc>
          <w:tcPr>
            <w:tcW w:w="986" w:type="dxa"/>
            <w:shd w:val="clear" w:color="auto" w:fill="auto"/>
            <w:noWrap/>
            <w:vAlign w:val="bottom"/>
          </w:tcPr>
          <w:p w14:paraId="4F8DC04F" w14:textId="7BE5BF63" w:rsidR="00440FF7" w:rsidRPr="00702FEE" w:rsidRDefault="00440FF7" w:rsidP="00440FF7">
            <w:pPr>
              <w:jc w:val="right"/>
            </w:pPr>
            <w:r>
              <w:t>99.99</w:t>
            </w:r>
          </w:p>
        </w:tc>
        <w:tc>
          <w:tcPr>
            <w:tcW w:w="1027" w:type="dxa"/>
            <w:shd w:val="clear" w:color="auto" w:fill="auto"/>
            <w:noWrap/>
            <w:vAlign w:val="bottom"/>
          </w:tcPr>
          <w:p w14:paraId="0C17879F" w14:textId="50913DA8" w:rsidR="00440FF7" w:rsidRPr="002367C8" w:rsidRDefault="00440FF7" w:rsidP="00440FF7">
            <w:pPr>
              <w:jc w:val="right"/>
            </w:pPr>
            <w:r>
              <w:t>99.99</w:t>
            </w:r>
          </w:p>
        </w:tc>
      </w:tr>
      <w:tr w:rsidR="00234656" w:rsidRPr="00702FEE" w14:paraId="5D2B5C9E" w14:textId="77777777" w:rsidTr="00440FF7">
        <w:trPr>
          <w:trHeight w:val="20"/>
        </w:trPr>
        <w:tc>
          <w:tcPr>
            <w:tcW w:w="15149" w:type="dxa"/>
            <w:gridSpan w:val="13"/>
            <w:shd w:val="clear" w:color="auto" w:fill="auto"/>
            <w:noWrap/>
          </w:tcPr>
          <w:p w14:paraId="6EEEE09A" w14:textId="4DC2B86E" w:rsidR="00234656" w:rsidRPr="00702FEE" w:rsidRDefault="00397196" w:rsidP="00752E52">
            <w:r>
              <w:rPr>
                <w:color w:val="000000"/>
              </w:rPr>
              <w:t>Котельная «Котельная банно-прачечного комплекса», ул. Ленина, 14б</w:t>
            </w:r>
          </w:p>
        </w:tc>
      </w:tr>
      <w:tr w:rsidR="00440FF7" w:rsidRPr="00702FEE" w14:paraId="647F35E3" w14:textId="77777777" w:rsidTr="00440FF7">
        <w:trPr>
          <w:gridAfter w:val="1"/>
          <w:wAfter w:w="14" w:type="dxa"/>
          <w:trHeight w:val="20"/>
        </w:trPr>
        <w:tc>
          <w:tcPr>
            <w:tcW w:w="4248" w:type="dxa"/>
            <w:shd w:val="clear" w:color="auto" w:fill="auto"/>
            <w:noWrap/>
          </w:tcPr>
          <w:p w14:paraId="638D1028" w14:textId="77777777" w:rsidR="00440FF7" w:rsidRPr="00702FEE" w:rsidRDefault="00440FF7" w:rsidP="00440FF7">
            <w:r w:rsidRPr="00702FEE">
              <w:t>Производительность ВПУ</w:t>
            </w:r>
          </w:p>
        </w:tc>
        <w:tc>
          <w:tcPr>
            <w:tcW w:w="986" w:type="dxa"/>
            <w:shd w:val="clear" w:color="auto" w:fill="auto"/>
            <w:noWrap/>
            <w:vAlign w:val="bottom"/>
          </w:tcPr>
          <w:p w14:paraId="35B1CAEA" w14:textId="7873415E" w:rsidR="00440FF7" w:rsidRPr="00702FEE" w:rsidRDefault="00440FF7" w:rsidP="00440FF7">
            <w:pPr>
              <w:jc w:val="right"/>
            </w:pPr>
            <w:r>
              <w:t>10.0</w:t>
            </w:r>
          </w:p>
        </w:tc>
        <w:tc>
          <w:tcPr>
            <w:tcW w:w="986" w:type="dxa"/>
            <w:shd w:val="clear" w:color="auto" w:fill="auto"/>
            <w:noWrap/>
            <w:vAlign w:val="bottom"/>
          </w:tcPr>
          <w:p w14:paraId="00C23A92" w14:textId="23136E64" w:rsidR="00440FF7" w:rsidRPr="00702FEE" w:rsidRDefault="00440FF7" w:rsidP="00440FF7">
            <w:pPr>
              <w:jc w:val="right"/>
            </w:pPr>
            <w:r>
              <w:t>10.0</w:t>
            </w:r>
          </w:p>
        </w:tc>
        <w:tc>
          <w:tcPr>
            <w:tcW w:w="986" w:type="dxa"/>
            <w:shd w:val="clear" w:color="auto" w:fill="auto"/>
            <w:noWrap/>
            <w:vAlign w:val="bottom"/>
          </w:tcPr>
          <w:p w14:paraId="364D920F" w14:textId="253B8E58" w:rsidR="00440FF7" w:rsidRPr="00702FEE" w:rsidRDefault="00440FF7" w:rsidP="00440FF7">
            <w:pPr>
              <w:jc w:val="right"/>
            </w:pPr>
            <w:r>
              <w:t>10.0</w:t>
            </w:r>
          </w:p>
        </w:tc>
        <w:tc>
          <w:tcPr>
            <w:tcW w:w="986" w:type="dxa"/>
            <w:shd w:val="clear" w:color="auto" w:fill="auto"/>
            <w:noWrap/>
            <w:vAlign w:val="bottom"/>
          </w:tcPr>
          <w:p w14:paraId="58E92AEE" w14:textId="45CA4199" w:rsidR="00440FF7" w:rsidRPr="00702FEE" w:rsidRDefault="00440FF7" w:rsidP="00440FF7">
            <w:pPr>
              <w:jc w:val="right"/>
            </w:pPr>
            <w:r>
              <w:t>10.0</w:t>
            </w:r>
          </w:p>
        </w:tc>
        <w:tc>
          <w:tcPr>
            <w:tcW w:w="986" w:type="dxa"/>
            <w:shd w:val="clear" w:color="auto" w:fill="auto"/>
            <w:noWrap/>
            <w:vAlign w:val="bottom"/>
          </w:tcPr>
          <w:p w14:paraId="0420DDD5" w14:textId="36A4F9ED" w:rsidR="00440FF7" w:rsidRPr="00702FEE" w:rsidRDefault="00440FF7" w:rsidP="00440FF7">
            <w:pPr>
              <w:jc w:val="right"/>
            </w:pPr>
            <w:r>
              <w:t>10.0</w:t>
            </w:r>
          </w:p>
        </w:tc>
        <w:tc>
          <w:tcPr>
            <w:tcW w:w="986" w:type="dxa"/>
            <w:shd w:val="clear" w:color="auto" w:fill="auto"/>
            <w:noWrap/>
            <w:vAlign w:val="bottom"/>
          </w:tcPr>
          <w:p w14:paraId="7BEAE108" w14:textId="635E37D6" w:rsidR="00440FF7" w:rsidRPr="00702FEE" w:rsidRDefault="00440FF7" w:rsidP="00440FF7">
            <w:pPr>
              <w:jc w:val="right"/>
            </w:pPr>
            <w:r>
              <w:t>10.0</w:t>
            </w:r>
          </w:p>
        </w:tc>
        <w:tc>
          <w:tcPr>
            <w:tcW w:w="986" w:type="dxa"/>
            <w:shd w:val="clear" w:color="auto" w:fill="auto"/>
            <w:noWrap/>
            <w:vAlign w:val="bottom"/>
          </w:tcPr>
          <w:p w14:paraId="7CC7F9FF" w14:textId="7839A051" w:rsidR="00440FF7" w:rsidRPr="00702FEE" w:rsidRDefault="00440FF7" w:rsidP="00440FF7">
            <w:pPr>
              <w:jc w:val="right"/>
            </w:pPr>
            <w:r>
              <w:t>10.0</w:t>
            </w:r>
          </w:p>
        </w:tc>
        <w:tc>
          <w:tcPr>
            <w:tcW w:w="986" w:type="dxa"/>
            <w:shd w:val="clear" w:color="auto" w:fill="auto"/>
            <w:noWrap/>
            <w:vAlign w:val="bottom"/>
          </w:tcPr>
          <w:p w14:paraId="1ECEA2DA" w14:textId="2B2D0B47" w:rsidR="00440FF7" w:rsidRPr="00702FEE" w:rsidRDefault="00440FF7" w:rsidP="00440FF7">
            <w:pPr>
              <w:jc w:val="right"/>
            </w:pPr>
            <w:r>
              <w:t>10.0</w:t>
            </w:r>
          </w:p>
        </w:tc>
        <w:tc>
          <w:tcPr>
            <w:tcW w:w="986" w:type="dxa"/>
            <w:shd w:val="clear" w:color="auto" w:fill="auto"/>
            <w:noWrap/>
            <w:vAlign w:val="bottom"/>
          </w:tcPr>
          <w:p w14:paraId="784A385E" w14:textId="15A35A84" w:rsidR="00440FF7" w:rsidRPr="00702FEE" w:rsidRDefault="00440FF7" w:rsidP="00440FF7">
            <w:pPr>
              <w:jc w:val="right"/>
            </w:pPr>
            <w:r>
              <w:t>10.0</w:t>
            </w:r>
          </w:p>
        </w:tc>
        <w:tc>
          <w:tcPr>
            <w:tcW w:w="986" w:type="dxa"/>
            <w:shd w:val="clear" w:color="auto" w:fill="auto"/>
            <w:noWrap/>
            <w:vAlign w:val="bottom"/>
          </w:tcPr>
          <w:p w14:paraId="526170AC" w14:textId="349C2A0E" w:rsidR="00440FF7" w:rsidRPr="00702FEE" w:rsidRDefault="00440FF7" w:rsidP="00440FF7">
            <w:pPr>
              <w:jc w:val="right"/>
            </w:pPr>
            <w:r>
              <w:t>10.0</w:t>
            </w:r>
          </w:p>
        </w:tc>
        <w:tc>
          <w:tcPr>
            <w:tcW w:w="1027" w:type="dxa"/>
            <w:shd w:val="clear" w:color="auto" w:fill="auto"/>
            <w:noWrap/>
            <w:vAlign w:val="bottom"/>
          </w:tcPr>
          <w:p w14:paraId="7F2C6081" w14:textId="35445702" w:rsidR="00440FF7" w:rsidRPr="00702FEE" w:rsidRDefault="00440FF7" w:rsidP="00440FF7">
            <w:pPr>
              <w:jc w:val="right"/>
            </w:pPr>
            <w:r>
              <w:t>10.0</w:t>
            </w:r>
          </w:p>
        </w:tc>
      </w:tr>
      <w:tr w:rsidR="00015037" w:rsidRPr="00CC5590" w14:paraId="214FC9ED" w14:textId="77777777" w:rsidTr="00440FF7">
        <w:trPr>
          <w:gridAfter w:val="1"/>
          <w:wAfter w:w="14" w:type="dxa"/>
          <w:trHeight w:val="20"/>
        </w:trPr>
        <w:tc>
          <w:tcPr>
            <w:tcW w:w="4248" w:type="dxa"/>
            <w:shd w:val="clear" w:color="auto" w:fill="auto"/>
            <w:noWrap/>
          </w:tcPr>
          <w:p w14:paraId="7F433D92" w14:textId="77777777" w:rsidR="00015037" w:rsidRPr="00702FEE" w:rsidRDefault="00015037" w:rsidP="00015037">
            <w:r w:rsidRPr="00702FEE">
              <w:t>Срок службы</w:t>
            </w:r>
          </w:p>
        </w:tc>
        <w:tc>
          <w:tcPr>
            <w:tcW w:w="986" w:type="dxa"/>
            <w:shd w:val="clear" w:color="auto" w:fill="auto"/>
            <w:noWrap/>
            <w:vAlign w:val="bottom"/>
          </w:tcPr>
          <w:p w14:paraId="519E10C2" w14:textId="2B2B823B" w:rsidR="00015037" w:rsidRPr="00702FEE" w:rsidRDefault="00015037" w:rsidP="00015037">
            <w:pPr>
              <w:jc w:val="right"/>
            </w:pPr>
            <w:r>
              <w:t>10</w:t>
            </w:r>
          </w:p>
        </w:tc>
        <w:tc>
          <w:tcPr>
            <w:tcW w:w="986" w:type="dxa"/>
            <w:shd w:val="clear" w:color="auto" w:fill="auto"/>
            <w:noWrap/>
            <w:vAlign w:val="bottom"/>
          </w:tcPr>
          <w:p w14:paraId="37F5D318" w14:textId="2A0BC901" w:rsidR="00015037" w:rsidRPr="00CC5590" w:rsidRDefault="00015037" w:rsidP="00015037">
            <w:pPr>
              <w:jc w:val="right"/>
            </w:pPr>
            <w:r>
              <w:t>11</w:t>
            </w:r>
          </w:p>
        </w:tc>
        <w:tc>
          <w:tcPr>
            <w:tcW w:w="986" w:type="dxa"/>
            <w:shd w:val="clear" w:color="auto" w:fill="auto"/>
            <w:noWrap/>
            <w:vAlign w:val="bottom"/>
          </w:tcPr>
          <w:p w14:paraId="6CB019C8" w14:textId="069C59CC" w:rsidR="00015037" w:rsidRPr="00CC5590" w:rsidRDefault="00015037" w:rsidP="00015037">
            <w:pPr>
              <w:jc w:val="right"/>
            </w:pPr>
            <w:r>
              <w:t>12</w:t>
            </w:r>
          </w:p>
        </w:tc>
        <w:tc>
          <w:tcPr>
            <w:tcW w:w="986" w:type="dxa"/>
            <w:shd w:val="clear" w:color="auto" w:fill="auto"/>
            <w:noWrap/>
            <w:vAlign w:val="bottom"/>
          </w:tcPr>
          <w:p w14:paraId="3AD9F43C" w14:textId="69FDD044" w:rsidR="00015037" w:rsidRPr="00CC5590" w:rsidRDefault="00015037" w:rsidP="00015037">
            <w:pPr>
              <w:jc w:val="right"/>
            </w:pPr>
            <w:r>
              <w:t>13</w:t>
            </w:r>
          </w:p>
        </w:tc>
        <w:tc>
          <w:tcPr>
            <w:tcW w:w="986" w:type="dxa"/>
            <w:shd w:val="clear" w:color="auto" w:fill="auto"/>
            <w:noWrap/>
            <w:vAlign w:val="bottom"/>
          </w:tcPr>
          <w:p w14:paraId="567B6EE6" w14:textId="2EBC9425" w:rsidR="00015037" w:rsidRPr="00CC5590" w:rsidRDefault="00015037" w:rsidP="00015037">
            <w:pPr>
              <w:jc w:val="right"/>
            </w:pPr>
            <w:r>
              <w:t>14</w:t>
            </w:r>
          </w:p>
        </w:tc>
        <w:tc>
          <w:tcPr>
            <w:tcW w:w="986" w:type="dxa"/>
            <w:shd w:val="clear" w:color="auto" w:fill="auto"/>
            <w:noWrap/>
            <w:vAlign w:val="bottom"/>
          </w:tcPr>
          <w:p w14:paraId="585A43DF" w14:textId="0021A2F9" w:rsidR="00015037" w:rsidRPr="00CC5590" w:rsidRDefault="00015037" w:rsidP="00015037">
            <w:pPr>
              <w:jc w:val="right"/>
            </w:pPr>
            <w:r>
              <w:t>15</w:t>
            </w:r>
          </w:p>
        </w:tc>
        <w:tc>
          <w:tcPr>
            <w:tcW w:w="986" w:type="dxa"/>
            <w:shd w:val="clear" w:color="auto" w:fill="auto"/>
            <w:noWrap/>
            <w:vAlign w:val="bottom"/>
          </w:tcPr>
          <w:p w14:paraId="19EAA572" w14:textId="37CF947A" w:rsidR="00015037" w:rsidRPr="00CC5590" w:rsidRDefault="00015037" w:rsidP="00015037">
            <w:pPr>
              <w:jc w:val="right"/>
            </w:pPr>
            <w:r>
              <w:t>16</w:t>
            </w:r>
          </w:p>
        </w:tc>
        <w:tc>
          <w:tcPr>
            <w:tcW w:w="986" w:type="dxa"/>
            <w:shd w:val="clear" w:color="auto" w:fill="auto"/>
            <w:noWrap/>
            <w:vAlign w:val="bottom"/>
          </w:tcPr>
          <w:p w14:paraId="59D9BB50" w14:textId="1411F488" w:rsidR="00015037" w:rsidRPr="00CC5590" w:rsidRDefault="00015037" w:rsidP="00015037">
            <w:pPr>
              <w:jc w:val="right"/>
            </w:pPr>
            <w:r>
              <w:t>17</w:t>
            </w:r>
          </w:p>
        </w:tc>
        <w:tc>
          <w:tcPr>
            <w:tcW w:w="986" w:type="dxa"/>
            <w:shd w:val="clear" w:color="auto" w:fill="auto"/>
            <w:noWrap/>
            <w:vAlign w:val="bottom"/>
          </w:tcPr>
          <w:p w14:paraId="10F3CF0C" w14:textId="723E9B8B" w:rsidR="00015037" w:rsidRPr="00CC5590" w:rsidRDefault="00015037" w:rsidP="00015037">
            <w:pPr>
              <w:jc w:val="right"/>
            </w:pPr>
            <w:r>
              <w:t>18</w:t>
            </w:r>
          </w:p>
        </w:tc>
        <w:tc>
          <w:tcPr>
            <w:tcW w:w="986" w:type="dxa"/>
            <w:shd w:val="clear" w:color="auto" w:fill="auto"/>
            <w:noWrap/>
            <w:vAlign w:val="bottom"/>
          </w:tcPr>
          <w:p w14:paraId="745AB0CF" w14:textId="08308D70" w:rsidR="00015037" w:rsidRPr="00CC5590" w:rsidRDefault="00015037" w:rsidP="00015037">
            <w:pPr>
              <w:jc w:val="right"/>
            </w:pPr>
            <w:r>
              <w:t>19</w:t>
            </w:r>
          </w:p>
        </w:tc>
        <w:tc>
          <w:tcPr>
            <w:tcW w:w="1027" w:type="dxa"/>
            <w:shd w:val="clear" w:color="auto" w:fill="auto"/>
            <w:noWrap/>
            <w:vAlign w:val="bottom"/>
          </w:tcPr>
          <w:p w14:paraId="563DF0E8" w14:textId="50D2E220" w:rsidR="00015037" w:rsidRPr="00CC5590" w:rsidRDefault="00015037" w:rsidP="00015037">
            <w:pPr>
              <w:jc w:val="right"/>
            </w:pPr>
            <w:r>
              <w:t>20</w:t>
            </w:r>
          </w:p>
        </w:tc>
      </w:tr>
      <w:tr w:rsidR="00440FF7" w:rsidRPr="00702FEE" w14:paraId="3CE8FF08" w14:textId="77777777" w:rsidTr="00440FF7">
        <w:trPr>
          <w:gridAfter w:val="1"/>
          <w:wAfter w:w="14" w:type="dxa"/>
          <w:trHeight w:val="20"/>
        </w:trPr>
        <w:tc>
          <w:tcPr>
            <w:tcW w:w="4248" w:type="dxa"/>
            <w:shd w:val="clear" w:color="auto" w:fill="auto"/>
            <w:noWrap/>
          </w:tcPr>
          <w:p w14:paraId="0D02542E" w14:textId="77777777" w:rsidR="00440FF7" w:rsidRPr="00702FEE" w:rsidRDefault="00440FF7" w:rsidP="00440FF7">
            <w:r w:rsidRPr="00702FEE">
              <w:lastRenderedPageBreak/>
              <w:t>Количество баков-аккумуляторов теплоносителя</w:t>
            </w:r>
          </w:p>
        </w:tc>
        <w:tc>
          <w:tcPr>
            <w:tcW w:w="986" w:type="dxa"/>
            <w:shd w:val="clear" w:color="auto" w:fill="auto"/>
            <w:noWrap/>
            <w:vAlign w:val="bottom"/>
          </w:tcPr>
          <w:p w14:paraId="2D641C57" w14:textId="6AF4CE02" w:rsidR="00440FF7" w:rsidRPr="00702FEE" w:rsidRDefault="00440FF7" w:rsidP="00440FF7">
            <w:pPr>
              <w:jc w:val="right"/>
            </w:pPr>
            <w:r>
              <w:t>2</w:t>
            </w:r>
          </w:p>
        </w:tc>
        <w:tc>
          <w:tcPr>
            <w:tcW w:w="986" w:type="dxa"/>
            <w:shd w:val="clear" w:color="auto" w:fill="auto"/>
            <w:noWrap/>
            <w:vAlign w:val="bottom"/>
          </w:tcPr>
          <w:p w14:paraId="749FEED9" w14:textId="4866D05E" w:rsidR="00440FF7" w:rsidRPr="00702FEE" w:rsidRDefault="00440FF7" w:rsidP="00440FF7">
            <w:pPr>
              <w:jc w:val="right"/>
            </w:pPr>
            <w:r>
              <w:t>2</w:t>
            </w:r>
          </w:p>
        </w:tc>
        <w:tc>
          <w:tcPr>
            <w:tcW w:w="986" w:type="dxa"/>
            <w:shd w:val="clear" w:color="auto" w:fill="auto"/>
            <w:noWrap/>
            <w:vAlign w:val="bottom"/>
          </w:tcPr>
          <w:p w14:paraId="369AF258" w14:textId="30430DBE" w:rsidR="00440FF7" w:rsidRPr="00702FEE" w:rsidRDefault="00440FF7" w:rsidP="00440FF7">
            <w:pPr>
              <w:jc w:val="right"/>
            </w:pPr>
            <w:r>
              <w:t>2</w:t>
            </w:r>
          </w:p>
        </w:tc>
        <w:tc>
          <w:tcPr>
            <w:tcW w:w="986" w:type="dxa"/>
            <w:shd w:val="clear" w:color="auto" w:fill="auto"/>
            <w:noWrap/>
            <w:vAlign w:val="bottom"/>
          </w:tcPr>
          <w:p w14:paraId="714FE904" w14:textId="46B5B326" w:rsidR="00440FF7" w:rsidRPr="00702FEE" w:rsidRDefault="00440FF7" w:rsidP="00440FF7">
            <w:pPr>
              <w:jc w:val="right"/>
            </w:pPr>
            <w:r>
              <w:t>2</w:t>
            </w:r>
          </w:p>
        </w:tc>
        <w:tc>
          <w:tcPr>
            <w:tcW w:w="986" w:type="dxa"/>
            <w:shd w:val="clear" w:color="auto" w:fill="auto"/>
            <w:noWrap/>
            <w:vAlign w:val="bottom"/>
          </w:tcPr>
          <w:p w14:paraId="21AB307F" w14:textId="175EB3FC" w:rsidR="00440FF7" w:rsidRPr="00702FEE" w:rsidRDefault="00440FF7" w:rsidP="00440FF7">
            <w:pPr>
              <w:jc w:val="right"/>
            </w:pPr>
            <w:r>
              <w:t>2</w:t>
            </w:r>
          </w:p>
        </w:tc>
        <w:tc>
          <w:tcPr>
            <w:tcW w:w="986" w:type="dxa"/>
            <w:shd w:val="clear" w:color="auto" w:fill="auto"/>
            <w:noWrap/>
            <w:vAlign w:val="bottom"/>
          </w:tcPr>
          <w:p w14:paraId="3F703D4C" w14:textId="1C14ACB3" w:rsidR="00440FF7" w:rsidRPr="00702FEE" w:rsidRDefault="00440FF7" w:rsidP="00440FF7">
            <w:pPr>
              <w:jc w:val="right"/>
            </w:pPr>
            <w:r>
              <w:t>2</w:t>
            </w:r>
          </w:p>
        </w:tc>
        <w:tc>
          <w:tcPr>
            <w:tcW w:w="986" w:type="dxa"/>
            <w:shd w:val="clear" w:color="auto" w:fill="auto"/>
            <w:noWrap/>
            <w:vAlign w:val="bottom"/>
          </w:tcPr>
          <w:p w14:paraId="4FEC592F" w14:textId="2FEA2A82" w:rsidR="00440FF7" w:rsidRPr="00702FEE" w:rsidRDefault="00440FF7" w:rsidP="00440FF7">
            <w:pPr>
              <w:jc w:val="right"/>
            </w:pPr>
            <w:r>
              <w:t>2</w:t>
            </w:r>
          </w:p>
        </w:tc>
        <w:tc>
          <w:tcPr>
            <w:tcW w:w="986" w:type="dxa"/>
            <w:shd w:val="clear" w:color="auto" w:fill="auto"/>
            <w:noWrap/>
            <w:vAlign w:val="bottom"/>
          </w:tcPr>
          <w:p w14:paraId="39265257" w14:textId="1A72C35B" w:rsidR="00440FF7" w:rsidRPr="00702FEE" w:rsidRDefault="00440FF7" w:rsidP="00440FF7">
            <w:pPr>
              <w:jc w:val="right"/>
            </w:pPr>
            <w:r>
              <w:t>2</w:t>
            </w:r>
          </w:p>
        </w:tc>
        <w:tc>
          <w:tcPr>
            <w:tcW w:w="986" w:type="dxa"/>
            <w:shd w:val="clear" w:color="auto" w:fill="auto"/>
            <w:noWrap/>
            <w:vAlign w:val="bottom"/>
          </w:tcPr>
          <w:p w14:paraId="0E31AD86" w14:textId="2D236D84" w:rsidR="00440FF7" w:rsidRPr="00702FEE" w:rsidRDefault="00440FF7" w:rsidP="00440FF7">
            <w:pPr>
              <w:jc w:val="right"/>
            </w:pPr>
            <w:r>
              <w:t>2</w:t>
            </w:r>
          </w:p>
        </w:tc>
        <w:tc>
          <w:tcPr>
            <w:tcW w:w="986" w:type="dxa"/>
            <w:shd w:val="clear" w:color="auto" w:fill="auto"/>
            <w:noWrap/>
            <w:vAlign w:val="bottom"/>
          </w:tcPr>
          <w:p w14:paraId="22DA9FF5" w14:textId="63FAACF7" w:rsidR="00440FF7" w:rsidRPr="00702FEE" w:rsidRDefault="00440FF7" w:rsidP="00440FF7">
            <w:pPr>
              <w:jc w:val="right"/>
            </w:pPr>
            <w:r>
              <w:t>2</w:t>
            </w:r>
          </w:p>
        </w:tc>
        <w:tc>
          <w:tcPr>
            <w:tcW w:w="1027" w:type="dxa"/>
            <w:shd w:val="clear" w:color="auto" w:fill="auto"/>
            <w:noWrap/>
            <w:vAlign w:val="bottom"/>
          </w:tcPr>
          <w:p w14:paraId="38374F46" w14:textId="020C1374" w:rsidR="00440FF7" w:rsidRPr="00702FEE" w:rsidRDefault="00440FF7" w:rsidP="00440FF7">
            <w:pPr>
              <w:jc w:val="right"/>
            </w:pPr>
            <w:r>
              <w:t>2</w:t>
            </w:r>
          </w:p>
        </w:tc>
      </w:tr>
      <w:tr w:rsidR="00440FF7" w:rsidRPr="00702FEE" w14:paraId="2283BB44" w14:textId="77777777" w:rsidTr="00440FF7">
        <w:trPr>
          <w:gridAfter w:val="1"/>
          <w:wAfter w:w="14" w:type="dxa"/>
          <w:trHeight w:val="20"/>
        </w:trPr>
        <w:tc>
          <w:tcPr>
            <w:tcW w:w="4248" w:type="dxa"/>
            <w:shd w:val="clear" w:color="auto" w:fill="auto"/>
            <w:noWrap/>
          </w:tcPr>
          <w:p w14:paraId="518C9E23" w14:textId="77777777" w:rsidR="00440FF7" w:rsidRPr="00702FEE" w:rsidRDefault="00440FF7" w:rsidP="00440FF7">
            <w:r w:rsidRPr="00702FEE">
              <w:t>Общая емкость баков-аккумуляторов</w:t>
            </w:r>
          </w:p>
        </w:tc>
        <w:tc>
          <w:tcPr>
            <w:tcW w:w="986" w:type="dxa"/>
            <w:shd w:val="clear" w:color="auto" w:fill="auto"/>
            <w:noWrap/>
            <w:vAlign w:val="bottom"/>
          </w:tcPr>
          <w:p w14:paraId="1A9B8274" w14:textId="4C09CAB7" w:rsidR="00440FF7" w:rsidRPr="00702FEE" w:rsidRDefault="00440FF7" w:rsidP="00440FF7">
            <w:pPr>
              <w:jc w:val="right"/>
            </w:pPr>
            <w:r w:rsidRPr="00F434BE">
              <w:rPr>
                <w:lang w:val="en-US"/>
              </w:rPr>
              <w:t>15</w:t>
            </w:r>
          </w:p>
        </w:tc>
        <w:tc>
          <w:tcPr>
            <w:tcW w:w="986" w:type="dxa"/>
            <w:shd w:val="clear" w:color="auto" w:fill="auto"/>
            <w:noWrap/>
            <w:vAlign w:val="bottom"/>
          </w:tcPr>
          <w:p w14:paraId="5AE85888" w14:textId="61ADF660" w:rsidR="00440FF7" w:rsidRPr="00702FEE" w:rsidRDefault="00440FF7" w:rsidP="00440FF7">
            <w:pPr>
              <w:jc w:val="right"/>
            </w:pPr>
            <w:r w:rsidRPr="00F434BE">
              <w:rPr>
                <w:lang w:val="en-US"/>
              </w:rPr>
              <w:t>15</w:t>
            </w:r>
          </w:p>
        </w:tc>
        <w:tc>
          <w:tcPr>
            <w:tcW w:w="986" w:type="dxa"/>
            <w:shd w:val="clear" w:color="auto" w:fill="auto"/>
            <w:noWrap/>
            <w:vAlign w:val="bottom"/>
          </w:tcPr>
          <w:p w14:paraId="1E9942AF" w14:textId="30E90DFF" w:rsidR="00440FF7" w:rsidRPr="00702FEE" w:rsidRDefault="00440FF7" w:rsidP="00440FF7">
            <w:pPr>
              <w:jc w:val="right"/>
            </w:pPr>
            <w:r w:rsidRPr="00F434BE">
              <w:rPr>
                <w:lang w:val="en-US"/>
              </w:rPr>
              <w:t>15</w:t>
            </w:r>
          </w:p>
        </w:tc>
        <w:tc>
          <w:tcPr>
            <w:tcW w:w="986" w:type="dxa"/>
            <w:shd w:val="clear" w:color="auto" w:fill="auto"/>
            <w:noWrap/>
            <w:vAlign w:val="bottom"/>
          </w:tcPr>
          <w:p w14:paraId="789FEEEA" w14:textId="65B9B39D" w:rsidR="00440FF7" w:rsidRPr="00702FEE" w:rsidRDefault="00440FF7" w:rsidP="00440FF7">
            <w:pPr>
              <w:jc w:val="right"/>
            </w:pPr>
            <w:r w:rsidRPr="00F434BE">
              <w:rPr>
                <w:lang w:val="en-US"/>
              </w:rPr>
              <w:t>15</w:t>
            </w:r>
          </w:p>
        </w:tc>
        <w:tc>
          <w:tcPr>
            <w:tcW w:w="986" w:type="dxa"/>
            <w:shd w:val="clear" w:color="auto" w:fill="auto"/>
            <w:noWrap/>
            <w:vAlign w:val="bottom"/>
          </w:tcPr>
          <w:p w14:paraId="2A9D81D1" w14:textId="4E6B515D" w:rsidR="00440FF7" w:rsidRPr="00702FEE" w:rsidRDefault="00440FF7" w:rsidP="00440FF7">
            <w:pPr>
              <w:jc w:val="right"/>
            </w:pPr>
            <w:r w:rsidRPr="00F434BE">
              <w:rPr>
                <w:lang w:val="en-US"/>
              </w:rPr>
              <w:t>15</w:t>
            </w:r>
          </w:p>
        </w:tc>
        <w:tc>
          <w:tcPr>
            <w:tcW w:w="986" w:type="dxa"/>
            <w:shd w:val="clear" w:color="auto" w:fill="auto"/>
            <w:noWrap/>
            <w:vAlign w:val="bottom"/>
          </w:tcPr>
          <w:p w14:paraId="7789FDAC" w14:textId="7951E3A3" w:rsidR="00440FF7" w:rsidRPr="00702FEE" w:rsidRDefault="00440FF7" w:rsidP="00440FF7">
            <w:pPr>
              <w:jc w:val="right"/>
            </w:pPr>
            <w:r w:rsidRPr="00F434BE">
              <w:rPr>
                <w:lang w:val="en-US"/>
              </w:rPr>
              <w:t>15</w:t>
            </w:r>
          </w:p>
        </w:tc>
        <w:tc>
          <w:tcPr>
            <w:tcW w:w="986" w:type="dxa"/>
            <w:shd w:val="clear" w:color="auto" w:fill="auto"/>
            <w:noWrap/>
            <w:vAlign w:val="bottom"/>
          </w:tcPr>
          <w:p w14:paraId="03D5AC05" w14:textId="14D100D0" w:rsidR="00440FF7" w:rsidRPr="00702FEE" w:rsidRDefault="00440FF7" w:rsidP="00440FF7">
            <w:pPr>
              <w:jc w:val="right"/>
            </w:pPr>
            <w:r w:rsidRPr="00F434BE">
              <w:rPr>
                <w:lang w:val="en-US"/>
              </w:rPr>
              <w:t>15</w:t>
            </w:r>
          </w:p>
        </w:tc>
        <w:tc>
          <w:tcPr>
            <w:tcW w:w="986" w:type="dxa"/>
            <w:shd w:val="clear" w:color="auto" w:fill="auto"/>
            <w:noWrap/>
            <w:vAlign w:val="bottom"/>
          </w:tcPr>
          <w:p w14:paraId="3734EB19" w14:textId="59C1D8D5" w:rsidR="00440FF7" w:rsidRPr="00702FEE" w:rsidRDefault="00440FF7" w:rsidP="00440FF7">
            <w:pPr>
              <w:jc w:val="right"/>
            </w:pPr>
            <w:r w:rsidRPr="00F434BE">
              <w:rPr>
                <w:lang w:val="en-US"/>
              </w:rPr>
              <w:t>15</w:t>
            </w:r>
          </w:p>
        </w:tc>
        <w:tc>
          <w:tcPr>
            <w:tcW w:w="986" w:type="dxa"/>
            <w:shd w:val="clear" w:color="auto" w:fill="auto"/>
            <w:noWrap/>
            <w:vAlign w:val="bottom"/>
          </w:tcPr>
          <w:p w14:paraId="042BE92A" w14:textId="35F974AA" w:rsidR="00440FF7" w:rsidRPr="00702FEE" w:rsidRDefault="00440FF7" w:rsidP="00440FF7">
            <w:pPr>
              <w:jc w:val="right"/>
            </w:pPr>
            <w:r w:rsidRPr="00F434BE">
              <w:rPr>
                <w:lang w:val="en-US"/>
              </w:rPr>
              <w:t>15</w:t>
            </w:r>
          </w:p>
        </w:tc>
        <w:tc>
          <w:tcPr>
            <w:tcW w:w="986" w:type="dxa"/>
            <w:shd w:val="clear" w:color="auto" w:fill="auto"/>
            <w:noWrap/>
            <w:vAlign w:val="bottom"/>
          </w:tcPr>
          <w:p w14:paraId="239CA3E3" w14:textId="496D759B" w:rsidR="00440FF7" w:rsidRPr="00702FEE" w:rsidRDefault="00440FF7" w:rsidP="00440FF7">
            <w:pPr>
              <w:jc w:val="right"/>
            </w:pPr>
            <w:r w:rsidRPr="00F434BE">
              <w:rPr>
                <w:lang w:val="en-US"/>
              </w:rPr>
              <w:t>15</w:t>
            </w:r>
          </w:p>
        </w:tc>
        <w:tc>
          <w:tcPr>
            <w:tcW w:w="1027" w:type="dxa"/>
            <w:shd w:val="clear" w:color="auto" w:fill="auto"/>
            <w:noWrap/>
            <w:vAlign w:val="bottom"/>
          </w:tcPr>
          <w:p w14:paraId="4B47F4B6" w14:textId="1FF6DC76" w:rsidR="00440FF7" w:rsidRPr="00702FEE" w:rsidRDefault="00440FF7" w:rsidP="00440FF7">
            <w:pPr>
              <w:jc w:val="right"/>
            </w:pPr>
            <w:r w:rsidRPr="00F434BE">
              <w:rPr>
                <w:lang w:val="en-US"/>
              </w:rPr>
              <w:t>15</w:t>
            </w:r>
          </w:p>
        </w:tc>
      </w:tr>
      <w:tr w:rsidR="00440FF7" w:rsidRPr="00702FEE" w14:paraId="64CBF156" w14:textId="77777777" w:rsidTr="00440FF7">
        <w:trPr>
          <w:gridAfter w:val="1"/>
          <w:wAfter w:w="14" w:type="dxa"/>
          <w:trHeight w:val="20"/>
        </w:trPr>
        <w:tc>
          <w:tcPr>
            <w:tcW w:w="4248" w:type="dxa"/>
            <w:shd w:val="clear" w:color="auto" w:fill="auto"/>
            <w:noWrap/>
          </w:tcPr>
          <w:p w14:paraId="32B3EEAE" w14:textId="77777777" w:rsidR="00440FF7" w:rsidRPr="00702FEE" w:rsidRDefault="00440FF7" w:rsidP="00440FF7">
            <w:r w:rsidRPr="00702FEE">
              <w:t>Расчетный часовой расход для подпитки системы теплоснабжения</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3BD84DEC" w14:textId="15B111D2" w:rsidR="00440FF7" w:rsidRPr="00702FEE" w:rsidRDefault="00440FF7" w:rsidP="00440FF7">
            <w:pPr>
              <w:jc w:val="right"/>
            </w:pPr>
            <w:r w:rsidRPr="00F434BE">
              <w:t>0.</w:t>
            </w:r>
            <w:r>
              <w:t>21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74321FDD" w14:textId="2D7EBE3C" w:rsidR="00440FF7" w:rsidRPr="00702FEE" w:rsidRDefault="00440FF7" w:rsidP="00440FF7">
            <w:pPr>
              <w:jc w:val="right"/>
            </w:pPr>
            <w:r w:rsidRPr="00F434BE">
              <w:t>0.</w:t>
            </w:r>
            <w:r>
              <w:t>21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41FD45EA" w14:textId="384CEE41" w:rsidR="00440FF7" w:rsidRPr="00702FEE" w:rsidRDefault="00440FF7" w:rsidP="00440FF7">
            <w:pPr>
              <w:jc w:val="right"/>
            </w:pPr>
            <w:r w:rsidRPr="00F434BE">
              <w:t>0.</w:t>
            </w:r>
            <w:r>
              <w:t>21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2C6FF9C0" w14:textId="67D551C7" w:rsidR="00440FF7" w:rsidRPr="00702FEE" w:rsidRDefault="00440FF7" w:rsidP="00440FF7">
            <w:pPr>
              <w:jc w:val="right"/>
            </w:pPr>
            <w:r w:rsidRPr="00F434BE">
              <w:t>0.</w:t>
            </w:r>
            <w:r>
              <w:t>21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5ECD0920" w14:textId="29F92778" w:rsidR="00440FF7" w:rsidRPr="00702FEE" w:rsidRDefault="00440FF7" w:rsidP="00440FF7">
            <w:pPr>
              <w:jc w:val="right"/>
            </w:pPr>
            <w:r w:rsidRPr="00F434BE">
              <w:t>0.</w:t>
            </w:r>
            <w:r>
              <w:t>21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7AE3EA50" w14:textId="16478B55" w:rsidR="00440FF7" w:rsidRPr="00702FEE" w:rsidRDefault="00440FF7" w:rsidP="00440FF7">
            <w:pPr>
              <w:jc w:val="right"/>
            </w:pPr>
            <w:r w:rsidRPr="00F434BE">
              <w:t>0.</w:t>
            </w:r>
            <w:r>
              <w:t>21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14A0E92A" w14:textId="233CA848" w:rsidR="00440FF7" w:rsidRPr="00702FEE" w:rsidRDefault="00440FF7" w:rsidP="00440FF7">
            <w:pPr>
              <w:jc w:val="right"/>
            </w:pPr>
            <w:r w:rsidRPr="00F434BE">
              <w:t>0.</w:t>
            </w:r>
            <w:r>
              <w:t>21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7C1DAB86" w14:textId="61632F6C" w:rsidR="00440FF7" w:rsidRPr="00702FEE" w:rsidRDefault="00440FF7" w:rsidP="00440FF7">
            <w:pPr>
              <w:jc w:val="right"/>
            </w:pPr>
            <w:r w:rsidRPr="00F434BE">
              <w:t>0.</w:t>
            </w:r>
            <w:r>
              <w:t>21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194A2786" w14:textId="3F74BF2B" w:rsidR="00440FF7" w:rsidRPr="00702FEE" w:rsidRDefault="00440FF7" w:rsidP="00440FF7">
            <w:pPr>
              <w:jc w:val="right"/>
            </w:pPr>
            <w:r w:rsidRPr="00F434BE">
              <w:t>0.</w:t>
            </w:r>
            <w:r>
              <w:t>21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4CDAEC43" w14:textId="132CE7D8" w:rsidR="00440FF7" w:rsidRPr="00702FEE" w:rsidRDefault="00440FF7" w:rsidP="00440FF7">
            <w:pPr>
              <w:jc w:val="right"/>
            </w:pPr>
            <w:r w:rsidRPr="00F434BE">
              <w:t>0.</w:t>
            </w:r>
            <w:r>
              <w:t>21</w:t>
            </w:r>
          </w:p>
        </w:tc>
        <w:tc>
          <w:tcPr>
            <w:tcW w:w="1027" w:type="dxa"/>
            <w:tcBorders>
              <w:top w:val="single" w:sz="4" w:space="0" w:color="auto"/>
              <w:left w:val="nil"/>
              <w:bottom w:val="single" w:sz="4" w:space="0" w:color="auto"/>
              <w:right w:val="single" w:sz="4" w:space="0" w:color="auto"/>
            </w:tcBorders>
            <w:shd w:val="clear" w:color="auto" w:fill="auto"/>
            <w:noWrap/>
            <w:vAlign w:val="bottom"/>
          </w:tcPr>
          <w:p w14:paraId="05A6A31B" w14:textId="778379E4" w:rsidR="00440FF7" w:rsidRPr="00702FEE" w:rsidRDefault="00440FF7" w:rsidP="00440FF7">
            <w:pPr>
              <w:jc w:val="right"/>
            </w:pPr>
            <w:r w:rsidRPr="00F434BE">
              <w:t>0.</w:t>
            </w:r>
            <w:r>
              <w:t>21</w:t>
            </w:r>
          </w:p>
        </w:tc>
      </w:tr>
      <w:tr w:rsidR="00440FF7" w:rsidRPr="00702FEE" w14:paraId="19F1D060" w14:textId="77777777" w:rsidTr="00440FF7">
        <w:trPr>
          <w:gridAfter w:val="1"/>
          <w:wAfter w:w="14" w:type="dxa"/>
          <w:trHeight w:val="20"/>
        </w:trPr>
        <w:tc>
          <w:tcPr>
            <w:tcW w:w="4248" w:type="dxa"/>
            <w:shd w:val="clear" w:color="auto" w:fill="auto"/>
            <w:noWrap/>
          </w:tcPr>
          <w:p w14:paraId="7EF668B9" w14:textId="77777777" w:rsidR="00440FF7" w:rsidRPr="00702FEE" w:rsidRDefault="00440FF7" w:rsidP="00440FF7">
            <w:r w:rsidRPr="00702FEE">
              <w:t>Всего подпитка тепловой сети, в том числе:</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4E1C8468" w14:textId="78A9CEB1" w:rsidR="00440FF7" w:rsidRPr="00702FEE" w:rsidRDefault="00440FF7" w:rsidP="00440FF7">
            <w:pPr>
              <w:jc w:val="right"/>
            </w:pPr>
            <w:r>
              <w:rPr>
                <w:lang w:val="en-US"/>
              </w:rPr>
              <w:t>0.</w:t>
            </w:r>
            <w:r>
              <w:t>2</w:t>
            </w:r>
            <w:r>
              <w:rPr>
                <w:lang w:val="en-US"/>
              </w:rPr>
              <w:t>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371065B8" w14:textId="3A0A2771" w:rsidR="00440FF7" w:rsidRPr="00702FEE" w:rsidRDefault="00440FF7" w:rsidP="00440FF7">
            <w:pPr>
              <w:jc w:val="right"/>
            </w:pPr>
            <w:r>
              <w:rPr>
                <w:lang w:val="en-US"/>
              </w:rPr>
              <w:t>0.</w:t>
            </w:r>
            <w:r>
              <w:t>2</w:t>
            </w:r>
            <w:r>
              <w:rPr>
                <w:lang w:val="en-US"/>
              </w:rPr>
              <w:t>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0B1B18D1" w14:textId="5CEB830E" w:rsidR="00440FF7" w:rsidRPr="00702FEE" w:rsidRDefault="00440FF7" w:rsidP="00440FF7">
            <w:pPr>
              <w:jc w:val="right"/>
            </w:pPr>
            <w:r>
              <w:rPr>
                <w:lang w:val="en-US"/>
              </w:rPr>
              <w:t>0.</w:t>
            </w:r>
            <w:r>
              <w:t>2</w:t>
            </w:r>
            <w:r>
              <w:rPr>
                <w:lang w:val="en-US"/>
              </w:rPr>
              <w:t>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2993BCA7" w14:textId="46BC4177" w:rsidR="00440FF7" w:rsidRPr="00702FEE" w:rsidRDefault="00440FF7" w:rsidP="00440FF7">
            <w:pPr>
              <w:jc w:val="right"/>
            </w:pPr>
            <w:r>
              <w:rPr>
                <w:lang w:val="en-US"/>
              </w:rPr>
              <w:t>0.</w:t>
            </w:r>
            <w:r>
              <w:t>2</w:t>
            </w:r>
            <w:r>
              <w:rPr>
                <w:lang w:val="en-US"/>
              </w:rPr>
              <w:t>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23B92B63" w14:textId="08A9F061" w:rsidR="00440FF7" w:rsidRPr="00702FEE" w:rsidRDefault="00440FF7" w:rsidP="00440FF7">
            <w:pPr>
              <w:jc w:val="right"/>
            </w:pPr>
            <w:r>
              <w:rPr>
                <w:lang w:val="en-US"/>
              </w:rPr>
              <w:t>0.</w:t>
            </w:r>
            <w:r>
              <w:t>2</w:t>
            </w:r>
            <w:r>
              <w:rPr>
                <w:lang w:val="en-US"/>
              </w:rPr>
              <w:t>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11C22AD7" w14:textId="3EDD2691" w:rsidR="00440FF7" w:rsidRPr="00702FEE" w:rsidRDefault="00440FF7" w:rsidP="00440FF7">
            <w:pPr>
              <w:jc w:val="right"/>
            </w:pPr>
            <w:r>
              <w:rPr>
                <w:lang w:val="en-US"/>
              </w:rPr>
              <w:t>0.</w:t>
            </w:r>
            <w:r>
              <w:t>2</w:t>
            </w:r>
            <w:r>
              <w:rPr>
                <w:lang w:val="en-US"/>
              </w:rPr>
              <w:t>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60F24495" w14:textId="39E089A7" w:rsidR="00440FF7" w:rsidRPr="00702FEE" w:rsidRDefault="00440FF7" w:rsidP="00440FF7">
            <w:pPr>
              <w:jc w:val="right"/>
            </w:pPr>
            <w:r>
              <w:rPr>
                <w:lang w:val="en-US"/>
              </w:rPr>
              <w:t>0.</w:t>
            </w:r>
            <w:r>
              <w:t>2</w:t>
            </w:r>
            <w:r>
              <w:rPr>
                <w:lang w:val="en-US"/>
              </w:rPr>
              <w:t>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493DF719" w14:textId="082B380F" w:rsidR="00440FF7" w:rsidRPr="00702FEE" w:rsidRDefault="00440FF7" w:rsidP="00440FF7">
            <w:pPr>
              <w:jc w:val="right"/>
            </w:pPr>
            <w:r>
              <w:rPr>
                <w:lang w:val="en-US"/>
              </w:rPr>
              <w:t>0.</w:t>
            </w:r>
            <w:r>
              <w:t>2</w:t>
            </w:r>
            <w:r>
              <w:rPr>
                <w:lang w:val="en-US"/>
              </w:rPr>
              <w:t>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693D544B" w14:textId="535731E2" w:rsidR="00440FF7" w:rsidRPr="00702FEE" w:rsidRDefault="00440FF7" w:rsidP="00440FF7">
            <w:pPr>
              <w:jc w:val="right"/>
            </w:pPr>
            <w:r>
              <w:rPr>
                <w:lang w:val="en-US"/>
              </w:rPr>
              <w:t>0.</w:t>
            </w:r>
            <w:r>
              <w:t>2</w:t>
            </w:r>
            <w:r>
              <w:rPr>
                <w:lang w:val="en-US"/>
              </w:rPr>
              <w:t>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70D7B5C2" w14:textId="37A0B012" w:rsidR="00440FF7" w:rsidRPr="00702FEE" w:rsidRDefault="00440FF7" w:rsidP="00440FF7">
            <w:pPr>
              <w:jc w:val="right"/>
            </w:pPr>
            <w:r>
              <w:rPr>
                <w:lang w:val="en-US"/>
              </w:rPr>
              <w:t>0.</w:t>
            </w:r>
            <w:r>
              <w:t>2</w:t>
            </w:r>
            <w:r>
              <w:rPr>
                <w:lang w:val="en-US"/>
              </w:rPr>
              <w:t>1</w:t>
            </w:r>
          </w:p>
        </w:tc>
        <w:tc>
          <w:tcPr>
            <w:tcW w:w="1027" w:type="dxa"/>
            <w:tcBorders>
              <w:top w:val="single" w:sz="4" w:space="0" w:color="auto"/>
              <w:left w:val="nil"/>
              <w:bottom w:val="single" w:sz="4" w:space="0" w:color="auto"/>
              <w:right w:val="single" w:sz="4" w:space="0" w:color="auto"/>
            </w:tcBorders>
            <w:shd w:val="clear" w:color="auto" w:fill="auto"/>
            <w:noWrap/>
            <w:vAlign w:val="bottom"/>
          </w:tcPr>
          <w:p w14:paraId="1E64BEA0" w14:textId="2ABF9208" w:rsidR="00440FF7" w:rsidRPr="00702FEE" w:rsidRDefault="00440FF7" w:rsidP="00440FF7">
            <w:pPr>
              <w:jc w:val="right"/>
            </w:pPr>
            <w:r>
              <w:rPr>
                <w:lang w:val="en-US"/>
              </w:rPr>
              <w:t>0.</w:t>
            </w:r>
            <w:r>
              <w:t>2</w:t>
            </w:r>
            <w:r>
              <w:rPr>
                <w:lang w:val="en-US"/>
              </w:rPr>
              <w:t>1</w:t>
            </w:r>
          </w:p>
        </w:tc>
      </w:tr>
      <w:tr w:rsidR="00440FF7" w:rsidRPr="00702FEE" w14:paraId="0CE9AD11" w14:textId="77777777" w:rsidTr="00440FF7">
        <w:trPr>
          <w:gridAfter w:val="1"/>
          <w:wAfter w:w="14" w:type="dxa"/>
          <w:trHeight w:val="20"/>
        </w:trPr>
        <w:tc>
          <w:tcPr>
            <w:tcW w:w="4248" w:type="dxa"/>
            <w:shd w:val="clear" w:color="auto" w:fill="auto"/>
            <w:noWrap/>
          </w:tcPr>
          <w:p w14:paraId="6CD3BAF4" w14:textId="77777777" w:rsidR="00440FF7" w:rsidRPr="00702FEE" w:rsidRDefault="00440FF7" w:rsidP="00440FF7">
            <w:r w:rsidRPr="00702FEE">
              <w:t>нормативные утечки теплоносителя</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11B818CE" w14:textId="21C2FE4E" w:rsidR="00440FF7" w:rsidRPr="00702FEE" w:rsidRDefault="00440FF7" w:rsidP="00440FF7">
            <w:pPr>
              <w:jc w:val="right"/>
            </w:pPr>
            <w:r>
              <w:rPr>
                <w:lang w:val="en-US"/>
              </w:rPr>
              <w:t>0.</w:t>
            </w:r>
            <w:r>
              <w:t>2</w:t>
            </w:r>
            <w:r>
              <w:rPr>
                <w:lang w:val="en-US"/>
              </w:rPr>
              <w:t>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5E9C5B8B" w14:textId="0B9F360E" w:rsidR="00440FF7" w:rsidRPr="00702FEE" w:rsidRDefault="00440FF7" w:rsidP="00440FF7">
            <w:pPr>
              <w:jc w:val="right"/>
            </w:pPr>
            <w:r>
              <w:rPr>
                <w:lang w:val="en-US"/>
              </w:rPr>
              <w:t>0.</w:t>
            </w:r>
            <w:r>
              <w:t>2</w:t>
            </w:r>
            <w:r>
              <w:rPr>
                <w:lang w:val="en-US"/>
              </w:rPr>
              <w:t>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2F70D2FE" w14:textId="3BDCFBBB" w:rsidR="00440FF7" w:rsidRPr="00702FEE" w:rsidRDefault="00440FF7" w:rsidP="00440FF7">
            <w:pPr>
              <w:jc w:val="right"/>
            </w:pPr>
            <w:r>
              <w:rPr>
                <w:lang w:val="en-US"/>
              </w:rPr>
              <w:t>0.</w:t>
            </w:r>
            <w:r>
              <w:t>2</w:t>
            </w:r>
            <w:r>
              <w:rPr>
                <w:lang w:val="en-US"/>
              </w:rPr>
              <w:t>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165B188B" w14:textId="072C2987" w:rsidR="00440FF7" w:rsidRPr="00702FEE" w:rsidRDefault="00440FF7" w:rsidP="00440FF7">
            <w:pPr>
              <w:jc w:val="right"/>
            </w:pPr>
            <w:r>
              <w:rPr>
                <w:lang w:val="en-US"/>
              </w:rPr>
              <w:t>0.</w:t>
            </w:r>
            <w:r>
              <w:t>2</w:t>
            </w:r>
            <w:r>
              <w:rPr>
                <w:lang w:val="en-US"/>
              </w:rPr>
              <w:t>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3FC93DCD" w14:textId="5275BB72" w:rsidR="00440FF7" w:rsidRPr="00702FEE" w:rsidRDefault="00440FF7" w:rsidP="00440FF7">
            <w:pPr>
              <w:jc w:val="right"/>
            </w:pPr>
            <w:r>
              <w:rPr>
                <w:lang w:val="en-US"/>
              </w:rPr>
              <w:t>0.</w:t>
            </w:r>
            <w:r>
              <w:t>2</w:t>
            </w:r>
            <w:r>
              <w:rPr>
                <w:lang w:val="en-US"/>
              </w:rPr>
              <w:t>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2654A8E2" w14:textId="1378D235" w:rsidR="00440FF7" w:rsidRPr="00702FEE" w:rsidRDefault="00440FF7" w:rsidP="00440FF7">
            <w:pPr>
              <w:jc w:val="right"/>
            </w:pPr>
            <w:r>
              <w:rPr>
                <w:lang w:val="en-US"/>
              </w:rPr>
              <w:t>0.</w:t>
            </w:r>
            <w:r>
              <w:t>2</w:t>
            </w:r>
            <w:r>
              <w:rPr>
                <w:lang w:val="en-US"/>
              </w:rPr>
              <w:t>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18DF9D8D" w14:textId="05201791" w:rsidR="00440FF7" w:rsidRPr="00702FEE" w:rsidRDefault="00440FF7" w:rsidP="00440FF7">
            <w:pPr>
              <w:jc w:val="right"/>
            </w:pPr>
            <w:r>
              <w:rPr>
                <w:lang w:val="en-US"/>
              </w:rPr>
              <w:t>0.</w:t>
            </w:r>
            <w:r>
              <w:t>2</w:t>
            </w:r>
            <w:r>
              <w:rPr>
                <w:lang w:val="en-US"/>
              </w:rPr>
              <w:t>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55ABED95" w14:textId="3FBA8FD3" w:rsidR="00440FF7" w:rsidRPr="00702FEE" w:rsidRDefault="00440FF7" w:rsidP="00440FF7">
            <w:pPr>
              <w:jc w:val="right"/>
            </w:pPr>
            <w:r>
              <w:rPr>
                <w:lang w:val="en-US"/>
              </w:rPr>
              <w:t>0.</w:t>
            </w:r>
            <w:r>
              <w:t>2</w:t>
            </w:r>
            <w:r>
              <w:rPr>
                <w:lang w:val="en-US"/>
              </w:rPr>
              <w:t>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3FC65248" w14:textId="48ADDAF2" w:rsidR="00440FF7" w:rsidRPr="00702FEE" w:rsidRDefault="00440FF7" w:rsidP="00440FF7">
            <w:pPr>
              <w:jc w:val="right"/>
            </w:pPr>
            <w:r>
              <w:rPr>
                <w:lang w:val="en-US"/>
              </w:rPr>
              <w:t>0.</w:t>
            </w:r>
            <w:r>
              <w:t>2</w:t>
            </w:r>
            <w:r>
              <w:rPr>
                <w:lang w:val="en-US"/>
              </w:rPr>
              <w:t>1</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364F763D" w14:textId="5DC0259E" w:rsidR="00440FF7" w:rsidRPr="00702FEE" w:rsidRDefault="00440FF7" w:rsidP="00440FF7">
            <w:pPr>
              <w:jc w:val="right"/>
            </w:pPr>
            <w:r>
              <w:rPr>
                <w:lang w:val="en-US"/>
              </w:rPr>
              <w:t>0.</w:t>
            </w:r>
            <w:r>
              <w:t>2</w:t>
            </w:r>
            <w:r>
              <w:rPr>
                <w:lang w:val="en-US"/>
              </w:rPr>
              <w:t>1</w:t>
            </w:r>
          </w:p>
        </w:tc>
        <w:tc>
          <w:tcPr>
            <w:tcW w:w="1027" w:type="dxa"/>
            <w:tcBorders>
              <w:top w:val="single" w:sz="4" w:space="0" w:color="auto"/>
              <w:left w:val="nil"/>
              <w:bottom w:val="single" w:sz="4" w:space="0" w:color="auto"/>
              <w:right w:val="single" w:sz="4" w:space="0" w:color="auto"/>
            </w:tcBorders>
            <w:shd w:val="clear" w:color="auto" w:fill="auto"/>
            <w:noWrap/>
            <w:vAlign w:val="bottom"/>
          </w:tcPr>
          <w:p w14:paraId="2177D316" w14:textId="7087A2D8" w:rsidR="00440FF7" w:rsidRPr="00702FEE" w:rsidRDefault="00440FF7" w:rsidP="00440FF7">
            <w:pPr>
              <w:jc w:val="right"/>
            </w:pPr>
            <w:r>
              <w:rPr>
                <w:lang w:val="en-US"/>
              </w:rPr>
              <w:t>0.</w:t>
            </w:r>
            <w:r>
              <w:t>2</w:t>
            </w:r>
            <w:r>
              <w:rPr>
                <w:lang w:val="en-US"/>
              </w:rPr>
              <w:t>1</w:t>
            </w:r>
          </w:p>
        </w:tc>
      </w:tr>
      <w:tr w:rsidR="00440FF7" w:rsidRPr="00702FEE" w14:paraId="10BF89AD" w14:textId="77777777" w:rsidTr="00440FF7">
        <w:trPr>
          <w:gridAfter w:val="1"/>
          <w:wAfter w:w="14" w:type="dxa"/>
          <w:trHeight w:val="20"/>
        </w:trPr>
        <w:tc>
          <w:tcPr>
            <w:tcW w:w="4248" w:type="dxa"/>
            <w:shd w:val="clear" w:color="auto" w:fill="auto"/>
            <w:noWrap/>
          </w:tcPr>
          <w:p w14:paraId="7BA10FE2" w14:textId="77777777" w:rsidR="00440FF7" w:rsidRPr="00702FEE" w:rsidRDefault="00440FF7" w:rsidP="00440FF7">
            <w:r w:rsidRPr="00702FEE">
              <w:t>сверхнормативные утечки теплоносителя</w:t>
            </w:r>
          </w:p>
        </w:tc>
        <w:tc>
          <w:tcPr>
            <w:tcW w:w="986" w:type="dxa"/>
            <w:shd w:val="clear" w:color="auto" w:fill="auto"/>
            <w:noWrap/>
            <w:vAlign w:val="bottom"/>
          </w:tcPr>
          <w:p w14:paraId="6CEB3F78" w14:textId="0FBD4FAC" w:rsidR="00440FF7" w:rsidRPr="00702FEE" w:rsidRDefault="00440FF7" w:rsidP="00440FF7">
            <w:pPr>
              <w:jc w:val="right"/>
            </w:pPr>
            <w:r w:rsidRPr="00F434BE">
              <w:rPr>
                <w:color w:val="000000"/>
              </w:rPr>
              <w:t>0.00</w:t>
            </w:r>
          </w:p>
        </w:tc>
        <w:tc>
          <w:tcPr>
            <w:tcW w:w="986" w:type="dxa"/>
            <w:shd w:val="clear" w:color="auto" w:fill="auto"/>
            <w:noWrap/>
            <w:vAlign w:val="bottom"/>
          </w:tcPr>
          <w:p w14:paraId="17EECDDD" w14:textId="159BB425" w:rsidR="00440FF7" w:rsidRPr="00702FEE" w:rsidRDefault="00440FF7" w:rsidP="00440FF7">
            <w:pPr>
              <w:jc w:val="right"/>
            </w:pPr>
            <w:r w:rsidRPr="00F434BE">
              <w:rPr>
                <w:color w:val="000000"/>
              </w:rPr>
              <w:t>0.00</w:t>
            </w:r>
          </w:p>
        </w:tc>
        <w:tc>
          <w:tcPr>
            <w:tcW w:w="986" w:type="dxa"/>
            <w:shd w:val="clear" w:color="auto" w:fill="auto"/>
            <w:noWrap/>
            <w:vAlign w:val="bottom"/>
          </w:tcPr>
          <w:p w14:paraId="3F5C6716" w14:textId="761E45E4" w:rsidR="00440FF7" w:rsidRPr="00702FEE" w:rsidRDefault="00440FF7" w:rsidP="00440FF7">
            <w:pPr>
              <w:jc w:val="right"/>
            </w:pPr>
            <w:r w:rsidRPr="00F434BE">
              <w:rPr>
                <w:color w:val="000000"/>
              </w:rPr>
              <w:t>0.00</w:t>
            </w:r>
          </w:p>
        </w:tc>
        <w:tc>
          <w:tcPr>
            <w:tcW w:w="986" w:type="dxa"/>
            <w:shd w:val="clear" w:color="auto" w:fill="auto"/>
            <w:noWrap/>
            <w:vAlign w:val="bottom"/>
          </w:tcPr>
          <w:p w14:paraId="56EB7BA0" w14:textId="2AC4395B" w:rsidR="00440FF7" w:rsidRPr="00702FEE" w:rsidRDefault="00440FF7" w:rsidP="00440FF7">
            <w:pPr>
              <w:jc w:val="right"/>
            </w:pPr>
            <w:r w:rsidRPr="00F434BE">
              <w:rPr>
                <w:color w:val="000000"/>
              </w:rPr>
              <w:t>0.00</w:t>
            </w:r>
          </w:p>
        </w:tc>
        <w:tc>
          <w:tcPr>
            <w:tcW w:w="986" w:type="dxa"/>
            <w:shd w:val="clear" w:color="auto" w:fill="auto"/>
            <w:noWrap/>
            <w:vAlign w:val="bottom"/>
          </w:tcPr>
          <w:p w14:paraId="22F291A7" w14:textId="154B3126" w:rsidR="00440FF7" w:rsidRPr="00702FEE" w:rsidRDefault="00440FF7" w:rsidP="00440FF7">
            <w:pPr>
              <w:jc w:val="right"/>
            </w:pPr>
            <w:r w:rsidRPr="00F434BE">
              <w:rPr>
                <w:color w:val="000000"/>
              </w:rPr>
              <w:t>0.00</w:t>
            </w:r>
          </w:p>
        </w:tc>
        <w:tc>
          <w:tcPr>
            <w:tcW w:w="986" w:type="dxa"/>
            <w:shd w:val="clear" w:color="auto" w:fill="auto"/>
            <w:noWrap/>
            <w:vAlign w:val="bottom"/>
          </w:tcPr>
          <w:p w14:paraId="4ECA760E" w14:textId="2BCABA69" w:rsidR="00440FF7" w:rsidRPr="00702FEE" w:rsidRDefault="00440FF7" w:rsidP="00440FF7">
            <w:pPr>
              <w:jc w:val="right"/>
            </w:pPr>
            <w:r w:rsidRPr="00F434BE">
              <w:rPr>
                <w:color w:val="000000"/>
              </w:rPr>
              <w:t>0.00</w:t>
            </w:r>
          </w:p>
        </w:tc>
        <w:tc>
          <w:tcPr>
            <w:tcW w:w="986" w:type="dxa"/>
            <w:shd w:val="clear" w:color="auto" w:fill="auto"/>
            <w:noWrap/>
            <w:vAlign w:val="bottom"/>
          </w:tcPr>
          <w:p w14:paraId="481FCE61" w14:textId="718340F1" w:rsidR="00440FF7" w:rsidRPr="00702FEE" w:rsidRDefault="00440FF7" w:rsidP="00440FF7">
            <w:pPr>
              <w:jc w:val="right"/>
            </w:pPr>
            <w:r w:rsidRPr="00F434BE">
              <w:rPr>
                <w:color w:val="000000"/>
              </w:rPr>
              <w:t>0.00</w:t>
            </w:r>
          </w:p>
        </w:tc>
        <w:tc>
          <w:tcPr>
            <w:tcW w:w="986" w:type="dxa"/>
            <w:shd w:val="clear" w:color="auto" w:fill="auto"/>
            <w:noWrap/>
            <w:vAlign w:val="bottom"/>
          </w:tcPr>
          <w:p w14:paraId="073D2A2C" w14:textId="09F69485" w:rsidR="00440FF7" w:rsidRPr="00702FEE" w:rsidRDefault="00440FF7" w:rsidP="00440FF7">
            <w:pPr>
              <w:jc w:val="right"/>
            </w:pPr>
            <w:r w:rsidRPr="00F434BE">
              <w:rPr>
                <w:color w:val="000000"/>
              </w:rPr>
              <w:t>0.00</w:t>
            </w:r>
          </w:p>
        </w:tc>
        <w:tc>
          <w:tcPr>
            <w:tcW w:w="986" w:type="dxa"/>
            <w:shd w:val="clear" w:color="auto" w:fill="auto"/>
            <w:noWrap/>
            <w:vAlign w:val="bottom"/>
          </w:tcPr>
          <w:p w14:paraId="50877FAC" w14:textId="57682948" w:rsidR="00440FF7" w:rsidRPr="00702FEE" w:rsidRDefault="00440FF7" w:rsidP="00440FF7">
            <w:pPr>
              <w:jc w:val="right"/>
            </w:pPr>
            <w:r w:rsidRPr="00F434BE">
              <w:rPr>
                <w:color w:val="000000"/>
              </w:rPr>
              <w:t>0.00</w:t>
            </w:r>
          </w:p>
        </w:tc>
        <w:tc>
          <w:tcPr>
            <w:tcW w:w="986" w:type="dxa"/>
            <w:shd w:val="clear" w:color="auto" w:fill="auto"/>
            <w:noWrap/>
            <w:vAlign w:val="bottom"/>
          </w:tcPr>
          <w:p w14:paraId="7939D155" w14:textId="75149385" w:rsidR="00440FF7" w:rsidRPr="00702FEE" w:rsidRDefault="00440FF7" w:rsidP="00440FF7">
            <w:pPr>
              <w:jc w:val="right"/>
            </w:pPr>
            <w:r w:rsidRPr="00F434BE">
              <w:rPr>
                <w:color w:val="000000"/>
              </w:rPr>
              <w:t>0.00</w:t>
            </w:r>
          </w:p>
        </w:tc>
        <w:tc>
          <w:tcPr>
            <w:tcW w:w="1027" w:type="dxa"/>
            <w:shd w:val="clear" w:color="auto" w:fill="auto"/>
            <w:noWrap/>
            <w:vAlign w:val="bottom"/>
          </w:tcPr>
          <w:p w14:paraId="3A20A0A4" w14:textId="0E5DF650" w:rsidR="00440FF7" w:rsidRPr="00702FEE" w:rsidRDefault="00440FF7" w:rsidP="00440FF7">
            <w:pPr>
              <w:jc w:val="right"/>
            </w:pPr>
            <w:r w:rsidRPr="00F434BE">
              <w:rPr>
                <w:color w:val="000000"/>
              </w:rPr>
              <w:t>0.00</w:t>
            </w:r>
          </w:p>
        </w:tc>
      </w:tr>
      <w:tr w:rsidR="00440FF7" w:rsidRPr="00702FEE" w14:paraId="21263386" w14:textId="77777777" w:rsidTr="00440FF7">
        <w:trPr>
          <w:gridAfter w:val="1"/>
          <w:wAfter w:w="14" w:type="dxa"/>
          <w:trHeight w:val="20"/>
        </w:trPr>
        <w:tc>
          <w:tcPr>
            <w:tcW w:w="4248" w:type="dxa"/>
            <w:shd w:val="clear" w:color="auto" w:fill="auto"/>
            <w:noWrap/>
          </w:tcPr>
          <w:p w14:paraId="1F115A03" w14:textId="77777777" w:rsidR="00440FF7" w:rsidRPr="00702FEE" w:rsidRDefault="00440FF7" w:rsidP="00440FF7">
            <w:r w:rsidRPr="00702FEE">
              <w:t>Отпуск теплоносителя из тепловых сетей на цели ГВС</w:t>
            </w:r>
          </w:p>
        </w:tc>
        <w:tc>
          <w:tcPr>
            <w:tcW w:w="986" w:type="dxa"/>
            <w:shd w:val="clear" w:color="auto" w:fill="auto"/>
            <w:noWrap/>
            <w:vAlign w:val="bottom"/>
          </w:tcPr>
          <w:p w14:paraId="77B6E659" w14:textId="3E038BF2" w:rsidR="00440FF7" w:rsidRPr="00702FEE" w:rsidRDefault="00440FF7" w:rsidP="00440FF7">
            <w:pPr>
              <w:jc w:val="right"/>
            </w:pPr>
            <w:r w:rsidRPr="00A6602A">
              <w:rPr>
                <w:color w:val="000000"/>
              </w:rPr>
              <w:t>0.00</w:t>
            </w:r>
          </w:p>
        </w:tc>
        <w:tc>
          <w:tcPr>
            <w:tcW w:w="986" w:type="dxa"/>
            <w:shd w:val="clear" w:color="auto" w:fill="auto"/>
            <w:noWrap/>
            <w:vAlign w:val="bottom"/>
          </w:tcPr>
          <w:p w14:paraId="3EAFEC8D" w14:textId="5DA75D5A" w:rsidR="00440FF7" w:rsidRPr="00702FEE" w:rsidRDefault="00440FF7" w:rsidP="00440FF7">
            <w:pPr>
              <w:jc w:val="right"/>
            </w:pPr>
            <w:r w:rsidRPr="00A6602A">
              <w:rPr>
                <w:color w:val="000000"/>
              </w:rPr>
              <w:t>0.00</w:t>
            </w:r>
          </w:p>
        </w:tc>
        <w:tc>
          <w:tcPr>
            <w:tcW w:w="986" w:type="dxa"/>
            <w:shd w:val="clear" w:color="auto" w:fill="auto"/>
            <w:noWrap/>
            <w:vAlign w:val="bottom"/>
          </w:tcPr>
          <w:p w14:paraId="7E12BFC0" w14:textId="0AFD6B0A" w:rsidR="00440FF7" w:rsidRPr="00702FEE" w:rsidRDefault="00440FF7" w:rsidP="00440FF7">
            <w:pPr>
              <w:jc w:val="right"/>
            </w:pPr>
            <w:r w:rsidRPr="00A6602A">
              <w:rPr>
                <w:color w:val="000000"/>
              </w:rPr>
              <w:t>0.00</w:t>
            </w:r>
          </w:p>
        </w:tc>
        <w:tc>
          <w:tcPr>
            <w:tcW w:w="986" w:type="dxa"/>
            <w:shd w:val="clear" w:color="auto" w:fill="auto"/>
            <w:noWrap/>
            <w:vAlign w:val="bottom"/>
          </w:tcPr>
          <w:p w14:paraId="3053237C" w14:textId="5700C867" w:rsidR="00440FF7" w:rsidRPr="00702FEE" w:rsidRDefault="00440FF7" w:rsidP="00440FF7">
            <w:pPr>
              <w:jc w:val="right"/>
            </w:pPr>
            <w:r w:rsidRPr="00A6602A">
              <w:rPr>
                <w:color w:val="000000"/>
              </w:rPr>
              <w:t>0.00</w:t>
            </w:r>
          </w:p>
        </w:tc>
        <w:tc>
          <w:tcPr>
            <w:tcW w:w="986" w:type="dxa"/>
            <w:shd w:val="clear" w:color="auto" w:fill="auto"/>
            <w:noWrap/>
            <w:vAlign w:val="bottom"/>
          </w:tcPr>
          <w:p w14:paraId="008513E8" w14:textId="7925615B" w:rsidR="00440FF7" w:rsidRPr="00702FEE" w:rsidRDefault="00440FF7" w:rsidP="00440FF7">
            <w:pPr>
              <w:jc w:val="right"/>
            </w:pPr>
            <w:r w:rsidRPr="00A6602A">
              <w:rPr>
                <w:color w:val="000000"/>
              </w:rPr>
              <w:t>0.00</w:t>
            </w:r>
          </w:p>
        </w:tc>
        <w:tc>
          <w:tcPr>
            <w:tcW w:w="986" w:type="dxa"/>
            <w:shd w:val="clear" w:color="auto" w:fill="auto"/>
            <w:noWrap/>
            <w:vAlign w:val="bottom"/>
          </w:tcPr>
          <w:p w14:paraId="0C59662E" w14:textId="0405F92F" w:rsidR="00440FF7" w:rsidRPr="00702FEE" w:rsidRDefault="00440FF7" w:rsidP="00440FF7">
            <w:pPr>
              <w:jc w:val="right"/>
            </w:pPr>
            <w:r w:rsidRPr="00A6602A">
              <w:rPr>
                <w:color w:val="000000"/>
              </w:rPr>
              <w:t>0.00</w:t>
            </w:r>
          </w:p>
        </w:tc>
        <w:tc>
          <w:tcPr>
            <w:tcW w:w="986" w:type="dxa"/>
            <w:shd w:val="clear" w:color="auto" w:fill="auto"/>
            <w:noWrap/>
            <w:vAlign w:val="bottom"/>
          </w:tcPr>
          <w:p w14:paraId="5CB19D58" w14:textId="0CC4C50E" w:rsidR="00440FF7" w:rsidRPr="00702FEE" w:rsidRDefault="00440FF7" w:rsidP="00440FF7">
            <w:pPr>
              <w:jc w:val="right"/>
            </w:pPr>
            <w:r w:rsidRPr="00A6602A">
              <w:rPr>
                <w:color w:val="000000"/>
              </w:rPr>
              <w:t>0.00</w:t>
            </w:r>
          </w:p>
        </w:tc>
        <w:tc>
          <w:tcPr>
            <w:tcW w:w="986" w:type="dxa"/>
            <w:shd w:val="clear" w:color="auto" w:fill="auto"/>
            <w:noWrap/>
            <w:vAlign w:val="bottom"/>
          </w:tcPr>
          <w:p w14:paraId="24EE2BE0" w14:textId="16208190" w:rsidR="00440FF7" w:rsidRPr="00702FEE" w:rsidRDefault="00440FF7" w:rsidP="00440FF7">
            <w:pPr>
              <w:jc w:val="right"/>
            </w:pPr>
            <w:r w:rsidRPr="00A6602A">
              <w:rPr>
                <w:color w:val="000000"/>
              </w:rPr>
              <w:t>0.00</w:t>
            </w:r>
          </w:p>
        </w:tc>
        <w:tc>
          <w:tcPr>
            <w:tcW w:w="986" w:type="dxa"/>
            <w:shd w:val="clear" w:color="auto" w:fill="auto"/>
            <w:noWrap/>
            <w:vAlign w:val="bottom"/>
          </w:tcPr>
          <w:p w14:paraId="6015E593" w14:textId="1763BE22" w:rsidR="00440FF7" w:rsidRPr="00702FEE" w:rsidRDefault="00440FF7" w:rsidP="00440FF7">
            <w:pPr>
              <w:jc w:val="right"/>
            </w:pPr>
            <w:r w:rsidRPr="00A6602A">
              <w:rPr>
                <w:color w:val="000000"/>
              </w:rPr>
              <w:t>0.00</w:t>
            </w:r>
          </w:p>
        </w:tc>
        <w:tc>
          <w:tcPr>
            <w:tcW w:w="986" w:type="dxa"/>
            <w:shd w:val="clear" w:color="auto" w:fill="auto"/>
            <w:noWrap/>
            <w:vAlign w:val="bottom"/>
          </w:tcPr>
          <w:p w14:paraId="431510E5" w14:textId="2275F3F2" w:rsidR="00440FF7" w:rsidRPr="00702FEE" w:rsidRDefault="00440FF7" w:rsidP="00440FF7">
            <w:pPr>
              <w:jc w:val="right"/>
            </w:pPr>
            <w:r w:rsidRPr="00A6602A">
              <w:rPr>
                <w:color w:val="000000"/>
              </w:rPr>
              <w:t>0.00</w:t>
            </w:r>
          </w:p>
        </w:tc>
        <w:tc>
          <w:tcPr>
            <w:tcW w:w="1027" w:type="dxa"/>
            <w:shd w:val="clear" w:color="auto" w:fill="auto"/>
            <w:noWrap/>
            <w:vAlign w:val="bottom"/>
          </w:tcPr>
          <w:p w14:paraId="1A35E887" w14:textId="4BC34B25" w:rsidR="00440FF7" w:rsidRPr="00702FEE" w:rsidRDefault="00440FF7" w:rsidP="00440FF7">
            <w:pPr>
              <w:jc w:val="right"/>
            </w:pPr>
            <w:r w:rsidRPr="00A6602A">
              <w:rPr>
                <w:color w:val="000000"/>
              </w:rPr>
              <w:t>0.00</w:t>
            </w:r>
          </w:p>
        </w:tc>
      </w:tr>
      <w:tr w:rsidR="00440FF7" w:rsidRPr="00702FEE" w14:paraId="245C51A5" w14:textId="77777777" w:rsidTr="00440FF7">
        <w:trPr>
          <w:gridAfter w:val="1"/>
          <w:wAfter w:w="14" w:type="dxa"/>
          <w:trHeight w:val="20"/>
        </w:trPr>
        <w:tc>
          <w:tcPr>
            <w:tcW w:w="4248" w:type="dxa"/>
            <w:shd w:val="clear" w:color="auto" w:fill="auto"/>
            <w:noWrap/>
          </w:tcPr>
          <w:p w14:paraId="51936329" w14:textId="77777777" w:rsidR="00440FF7" w:rsidRPr="00702FEE" w:rsidRDefault="00440FF7" w:rsidP="00440FF7">
            <w:r w:rsidRPr="00702FEE">
              <w:t>Объем аварийной подпитки (химически не обработанной и не деаэрированной водой)</w:t>
            </w:r>
          </w:p>
        </w:tc>
        <w:tc>
          <w:tcPr>
            <w:tcW w:w="986" w:type="dxa"/>
            <w:shd w:val="clear" w:color="auto" w:fill="auto"/>
            <w:noWrap/>
            <w:vAlign w:val="bottom"/>
          </w:tcPr>
          <w:p w14:paraId="1E5000AD" w14:textId="483AFADB" w:rsidR="00440FF7" w:rsidRPr="00702FEE" w:rsidRDefault="00440FF7" w:rsidP="00440FF7">
            <w:pPr>
              <w:jc w:val="right"/>
            </w:pPr>
            <w:r w:rsidRPr="00A6602A">
              <w:rPr>
                <w:color w:val="000000"/>
              </w:rPr>
              <w:t>0.00</w:t>
            </w:r>
          </w:p>
        </w:tc>
        <w:tc>
          <w:tcPr>
            <w:tcW w:w="986" w:type="dxa"/>
            <w:shd w:val="clear" w:color="auto" w:fill="auto"/>
            <w:noWrap/>
            <w:vAlign w:val="bottom"/>
          </w:tcPr>
          <w:p w14:paraId="7E36AC15" w14:textId="5908CB1C" w:rsidR="00440FF7" w:rsidRPr="00702FEE" w:rsidRDefault="00440FF7" w:rsidP="00440FF7">
            <w:pPr>
              <w:jc w:val="right"/>
            </w:pPr>
            <w:r w:rsidRPr="00A6602A">
              <w:rPr>
                <w:color w:val="000000"/>
              </w:rPr>
              <w:t>0.00</w:t>
            </w:r>
          </w:p>
        </w:tc>
        <w:tc>
          <w:tcPr>
            <w:tcW w:w="986" w:type="dxa"/>
            <w:shd w:val="clear" w:color="auto" w:fill="auto"/>
            <w:noWrap/>
            <w:vAlign w:val="bottom"/>
          </w:tcPr>
          <w:p w14:paraId="1274AD86" w14:textId="193F3F47" w:rsidR="00440FF7" w:rsidRPr="00702FEE" w:rsidRDefault="00440FF7" w:rsidP="00440FF7">
            <w:pPr>
              <w:jc w:val="right"/>
            </w:pPr>
            <w:r w:rsidRPr="00A6602A">
              <w:rPr>
                <w:color w:val="000000"/>
              </w:rPr>
              <w:t>0.00</w:t>
            </w:r>
          </w:p>
        </w:tc>
        <w:tc>
          <w:tcPr>
            <w:tcW w:w="986" w:type="dxa"/>
            <w:shd w:val="clear" w:color="auto" w:fill="auto"/>
            <w:noWrap/>
            <w:vAlign w:val="bottom"/>
          </w:tcPr>
          <w:p w14:paraId="2131A5F4" w14:textId="464F566B" w:rsidR="00440FF7" w:rsidRPr="00702FEE" w:rsidRDefault="00440FF7" w:rsidP="00440FF7">
            <w:pPr>
              <w:jc w:val="right"/>
            </w:pPr>
            <w:r w:rsidRPr="00A6602A">
              <w:rPr>
                <w:color w:val="000000"/>
              </w:rPr>
              <w:t>0.00</w:t>
            </w:r>
          </w:p>
        </w:tc>
        <w:tc>
          <w:tcPr>
            <w:tcW w:w="986" w:type="dxa"/>
            <w:shd w:val="clear" w:color="auto" w:fill="auto"/>
            <w:noWrap/>
            <w:vAlign w:val="bottom"/>
          </w:tcPr>
          <w:p w14:paraId="08B844EE" w14:textId="7C2BDBCC" w:rsidR="00440FF7" w:rsidRPr="00702FEE" w:rsidRDefault="00440FF7" w:rsidP="00440FF7">
            <w:pPr>
              <w:jc w:val="right"/>
            </w:pPr>
            <w:r w:rsidRPr="00A6602A">
              <w:rPr>
                <w:color w:val="000000"/>
              </w:rPr>
              <w:t>0.00</w:t>
            </w:r>
          </w:p>
        </w:tc>
        <w:tc>
          <w:tcPr>
            <w:tcW w:w="986" w:type="dxa"/>
            <w:shd w:val="clear" w:color="auto" w:fill="auto"/>
            <w:noWrap/>
            <w:vAlign w:val="bottom"/>
          </w:tcPr>
          <w:p w14:paraId="20391649" w14:textId="366C6C64" w:rsidR="00440FF7" w:rsidRPr="00702FEE" w:rsidRDefault="00440FF7" w:rsidP="00440FF7">
            <w:pPr>
              <w:jc w:val="right"/>
            </w:pPr>
            <w:r w:rsidRPr="00A6602A">
              <w:rPr>
                <w:color w:val="000000"/>
              </w:rPr>
              <w:t>0.00</w:t>
            </w:r>
          </w:p>
        </w:tc>
        <w:tc>
          <w:tcPr>
            <w:tcW w:w="986" w:type="dxa"/>
            <w:shd w:val="clear" w:color="auto" w:fill="auto"/>
            <w:noWrap/>
            <w:vAlign w:val="bottom"/>
          </w:tcPr>
          <w:p w14:paraId="4918AE5C" w14:textId="66CEA519" w:rsidR="00440FF7" w:rsidRPr="00702FEE" w:rsidRDefault="00440FF7" w:rsidP="00440FF7">
            <w:pPr>
              <w:jc w:val="right"/>
            </w:pPr>
            <w:r w:rsidRPr="00A6602A">
              <w:rPr>
                <w:color w:val="000000"/>
              </w:rPr>
              <w:t>0.00</w:t>
            </w:r>
          </w:p>
        </w:tc>
        <w:tc>
          <w:tcPr>
            <w:tcW w:w="986" w:type="dxa"/>
            <w:shd w:val="clear" w:color="auto" w:fill="auto"/>
            <w:noWrap/>
            <w:vAlign w:val="bottom"/>
          </w:tcPr>
          <w:p w14:paraId="52E5CFF8" w14:textId="2A44728F" w:rsidR="00440FF7" w:rsidRPr="00702FEE" w:rsidRDefault="00440FF7" w:rsidP="00440FF7">
            <w:pPr>
              <w:jc w:val="right"/>
            </w:pPr>
            <w:r w:rsidRPr="00A6602A">
              <w:rPr>
                <w:color w:val="000000"/>
              </w:rPr>
              <w:t>0.00</w:t>
            </w:r>
          </w:p>
        </w:tc>
        <w:tc>
          <w:tcPr>
            <w:tcW w:w="986" w:type="dxa"/>
            <w:shd w:val="clear" w:color="auto" w:fill="auto"/>
            <w:noWrap/>
            <w:vAlign w:val="bottom"/>
          </w:tcPr>
          <w:p w14:paraId="5568410C" w14:textId="5921AF41" w:rsidR="00440FF7" w:rsidRPr="00702FEE" w:rsidRDefault="00440FF7" w:rsidP="00440FF7">
            <w:pPr>
              <w:jc w:val="right"/>
            </w:pPr>
            <w:r w:rsidRPr="00A6602A">
              <w:rPr>
                <w:color w:val="000000"/>
              </w:rPr>
              <w:t>0.00</w:t>
            </w:r>
          </w:p>
        </w:tc>
        <w:tc>
          <w:tcPr>
            <w:tcW w:w="986" w:type="dxa"/>
            <w:shd w:val="clear" w:color="auto" w:fill="auto"/>
            <w:noWrap/>
            <w:vAlign w:val="bottom"/>
          </w:tcPr>
          <w:p w14:paraId="1B944F0A" w14:textId="357A7B7C" w:rsidR="00440FF7" w:rsidRPr="00702FEE" w:rsidRDefault="00440FF7" w:rsidP="00440FF7">
            <w:pPr>
              <w:jc w:val="right"/>
            </w:pPr>
            <w:r w:rsidRPr="00A6602A">
              <w:rPr>
                <w:color w:val="000000"/>
              </w:rPr>
              <w:t>0.00</w:t>
            </w:r>
          </w:p>
        </w:tc>
        <w:tc>
          <w:tcPr>
            <w:tcW w:w="1027" w:type="dxa"/>
            <w:shd w:val="clear" w:color="auto" w:fill="auto"/>
            <w:noWrap/>
            <w:vAlign w:val="bottom"/>
          </w:tcPr>
          <w:p w14:paraId="23A8F8C5" w14:textId="49D2A2D7" w:rsidR="00440FF7" w:rsidRPr="00702FEE" w:rsidRDefault="00440FF7" w:rsidP="00440FF7">
            <w:pPr>
              <w:jc w:val="right"/>
            </w:pPr>
            <w:r w:rsidRPr="00A6602A">
              <w:rPr>
                <w:color w:val="000000"/>
              </w:rPr>
              <w:t>0.00</w:t>
            </w:r>
          </w:p>
        </w:tc>
      </w:tr>
      <w:tr w:rsidR="00440FF7" w:rsidRPr="00702FEE" w14:paraId="0FC4ECF5" w14:textId="77777777" w:rsidTr="00440FF7">
        <w:trPr>
          <w:gridAfter w:val="1"/>
          <w:wAfter w:w="14" w:type="dxa"/>
          <w:trHeight w:val="20"/>
        </w:trPr>
        <w:tc>
          <w:tcPr>
            <w:tcW w:w="4248" w:type="dxa"/>
            <w:shd w:val="clear" w:color="auto" w:fill="auto"/>
            <w:noWrap/>
          </w:tcPr>
          <w:p w14:paraId="04B4E3A3" w14:textId="77777777" w:rsidR="00440FF7" w:rsidRPr="00702FEE" w:rsidRDefault="00440FF7" w:rsidP="00440FF7">
            <w:r w:rsidRPr="00702FEE">
              <w:t>Резерв (+) / дефицит (-) ВПУ</w:t>
            </w:r>
          </w:p>
        </w:tc>
        <w:tc>
          <w:tcPr>
            <w:tcW w:w="986" w:type="dxa"/>
            <w:shd w:val="clear" w:color="auto" w:fill="auto"/>
            <w:noWrap/>
            <w:vAlign w:val="bottom"/>
          </w:tcPr>
          <w:p w14:paraId="2A8D9CA3" w14:textId="09ECB89C" w:rsidR="00440FF7" w:rsidRPr="00702FEE" w:rsidRDefault="00440FF7" w:rsidP="00440FF7">
            <w:pPr>
              <w:jc w:val="right"/>
            </w:pPr>
            <w:r>
              <w:t>9.79</w:t>
            </w:r>
          </w:p>
        </w:tc>
        <w:tc>
          <w:tcPr>
            <w:tcW w:w="986" w:type="dxa"/>
            <w:shd w:val="clear" w:color="auto" w:fill="auto"/>
            <w:noWrap/>
            <w:vAlign w:val="bottom"/>
          </w:tcPr>
          <w:p w14:paraId="15BEEA71" w14:textId="5636DC72" w:rsidR="00440FF7" w:rsidRPr="00702FEE" w:rsidRDefault="00440FF7" w:rsidP="00440FF7">
            <w:pPr>
              <w:jc w:val="right"/>
            </w:pPr>
            <w:r>
              <w:t>9.79</w:t>
            </w:r>
          </w:p>
        </w:tc>
        <w:tc>
          <w:tcPr>
            <w:tcW w:w="986" w:type="dxa"/>
            <w:shd w:val="clear" w:color="auto" w:fill="auto"/>
            <w:noWrap/>
            <w:vAlign w:val="bottom"/>
          </w:tcPr>
          <w:p w14:paraId="5834A0A1" w14:textId="72E00A1C" w:rsidR="00440FF7" w:rsidRPr="00702FEE" w:rsidRDefault="00440FF7" w:rsidP="00440FF7">
            <w:pPr>
              <w:jc w:val="right"/>
            </w:pPr>
            <w:r>
              <w:t>9.79</w:t>
            </w:r>
          </w:p>
        </w:tc>
        <w:tc>
          <w:tcPr>
            <w:tcW w:w="986" w:type="dxa"/>
            <w:shd w:val="clear" w:color="auto" w:fill="auto"/>
            <w:noWrap/>
            <w:vAlign w:val="bottom"/>
          </w:tcPr>
          <w:p w14:paraId="76032770" w14:textId="306AA73D" w:rsidR="00440FF7" w:rsidRPr="00702FEE" w:rsidRDefault="00440FF7" w:rsidP="00440FF7">
            <w:pPr>
              <w:jc w:val="right"/>
            </w:pPr>
            <w:r>
              <w:t>9.79</w:t>
            </w:r>
          </w:p>
        </w:tc>
        <w:tc>
          <w:tcPr>
            <w:tcW w:w="986" w:type="dxa"/>
            <w:shd w:val="clear" w:color="auto" w:fill="auto"/>
            <w:noWrap/>
            <w:vAlign w:val="bottom"/>
          </w:tcPr>
          <w:p w14:paraId="720CE38D" w14:textId="35243255" w:rsidR="00440FF7" w:rsidRPr="00702FEE" w:rsidRDefault="00440FF7" w:rsidP="00440FF7">
            <w:pPr>
              <w:jc w:val="right"/>
            </w:pPr>
            <w:r>
              <w:t>9.79</w:t>
            </w:r>
          </w:p>
        </w:tc>
        <w:tc>
          <w:tcPr>
            <w:tcW w:w="986" w:type="dxa"/>
            <w:shd w:val="clear" w:color="auto" w:fill="auto"/>
            <w:noWrap/>
            <w:vAlign w:val="bottom"/>
          </w:tcPr>
          <w:p w14:paraId="73829FC4" w14:textId="6D16783A" w:rsidR="00440FF7" w:rsidRPr="00702FEE" w:rsidRDefault="00440FF7" w:rsidP="00440FF7">
            <w:pPr>
              <w:jc w:val="right"/>
            </w:pPr>
            <w:r>
              <w:t>9.79</w:t>
            </w:r>
          </w:p>
        </w:tc>
        <w:tc>
          <w:tcPr>
            <w:tcW w:w="986" w:type="dxa"/>
            <w:shd w:val="clear" w:color="auto" w:fill="auto"/>
            <w:noWrap/>
            <w:vAlign w:val="bottom"/>
          </w:tcPr>
          <w:p w14:paraId="753812AB" w14:textId="4BE8DC9C" w:rsidR="00440FF7" w:rsidRPr="00702FEE" w:rsidRDefault="00440FF7" w:rsidP="00440FF7">
            <w:pPr>
              <w:jc w:val="right"/>
            </w:pPr>
            <w:r>
              <w:t>9.79</w:t>
            </w:r>
          </w:p>
        </w:tc>
        <w:tc>
          <w:tcPr>
            <w:tcW w:w="986" w:type="dxa"/>
            <w:shd w:val="clear" w:color="auto" w:fill="auto"/>
            <w:noWrap/>
            <w:vAlign w:val="bottom"/>
          </w:tcPr>
          <w:p w14:paraId="03311CB1" w14:textId="4E9297C9" w:rsidR="00440FF7" w:rsidRPr="00702FEE" w:rsidRDefault="00440FF7" w:rsidP="00440FF7">
            <w:pPr>
              <w:jc w:val="right"/>
            </w:pPr>
            <w:r>
              <w:t>9.79</w:t>
            </w:r>
          </w:p>
        </w:tc>
        <w:tc>
          <w:tcPr>
            <w:tcW w:w="986" w:type="dxa"/>
            <w:shd w:val="clear" w:color="auto" w:fill="auto"/>
            <w:noWrap/>
            <w:vAlign w:val="bottom"/>
          </w:tcPr>
          <w:p w14:paraId="0E265B71" w14:textId="377974C7" w:rsidR="00440FF7" w:rsidRPr="00702FEE" w:rsidRDefault="00440FF7" w:rsidP="00440FF7">
            <w:pPr>
              <w:jc w:val="right"/>
            </w:pPr>
            <w:r>
              <w:t>9.79</w:t>
            </w:r>
          </w:p>
        </w:tc>
        <w:tc>
          <w:tcPr>
            <w:tcW w:w="986" w:type="dxa"/>
            <w:shd w:val="clear" w:color="auto" w:fill="auto"/>
            <w:noWrap/>
            <w:vAlign w:val="bottom"/>
          </w:tcPr>
          <w:p w14:paraId="708EA6D0" w14:textId="4F297C29" w:rsidR="00440FF7" w:rsidRPr="00702FEE" w:rsidRDefault="00440FF7" w:rsidP="00440FF7">
            <w:pPr>
              <w:jc w:val="right"/>
            </w:pPr>
            <w:r>
              <w:t>9.79</w:t>
            </w:r>
          </w:p>
        </w:tc>
        <w:tc>
          <w:tcPr>
            <w:tcW w:w="1027" w:type="dxa"/>
            <w:shd w:val="clear" w:color="auto" w:fill="auto"/>
            <w:noWrap/>
            <w:vAlign w:val="bottom"/>
          </w:tcPr>
          <w:p w14:paraId="2BA26337" w14:textId="7FCCA332" w:rsidR="00440FF7" w:rsidRPr="00702FEE" w:rsidRDefault="00440FF7" w:rsidP="00440FF7">
            <w:pPr>
              <w:jc w:val="right"/>
            </w:pPr>
            <w:r>
              <w:t>9.79</w:t>
            </w:r>
          </w:p>
        </w:tc>
      </w:tr>
      <w:tr w:rsidR="00440FF7" w:rsidRPr="002367C8" w14:paraId="5C8836C8" w14:textId="77777777" w:rsidTr="00440FF7">
        <w:trPr>
          <w:gridAfter w:val="1"/>
          <w:wAfter w:w="14" w:type="dxa"/>
          <w:trHeight w:val="20"/>
        </w:trPr>
        <w:tc>
          <w:tcPr>
            <w:tcW w:w="4248" w:type="dxa"/>
            <w:shd w:val="clear" w:color="auto" w:fill="auto"/>
            <w:noWrap/>
          </w:tcPr>
          <w:p w14:paraId="10C31A6B" w14:textId="77777777" w:rsidR="00440FF7" w:rsidRPr="00702FEE" w:rsidRDefault="00440FF7" w:rsidP="00440FF7">
            <w:r w:rsidRPr="00702FEE">
              <w:t>Доля резерва</w:t>
            </w:r>
          </w:p>
        </w:tc>
        <w:tc>
          <w:tcPr>
            <w:tcW w:w="986" w:type="dxa"/>
            <w:shd w:val="clear" w:color="auto" w:fill="auto"/>
            <w:noWrap/>
            <w:vAlign w:val="bottom"/>
          </w:tcPr>
          <w:p w14:paraId="27D9432E" w14:textId="276A5008" w:rsidR="00440FF7" w:rsidRPr="00702FEE" w:rsidRDefault="00440FF7" w:rsidP="00440FF7">
            <w:pPr>
              <w:jc w:val="right"/>
            </w:pPr>
            <w:r>
              <w:t>97.9</w:t>
            </w:r>
          </w:p>
        </w:tc>
        <w:tc>
          <w:tcPr>
            <w:tcW w:w="986" w:type="dxa"/>
            <w:shd w:val="clear" w:color="auto" w:fill="auto"/>
            <w:noWrap/>
            <w:vAlign w:val="bottom"/>
          </w:tcPr>
          <w:p w14:paraId="54F2FA0D" w14:textId="3DD7C84D" w:rsidR="00440FF7" w:rsidRPr="00702FEE" w:rsidRDefault="00440FF7" w:rsidP="00440FF7">
            <w:pPr>
              <w:jc w:val="right"/>
            </w:pPr>
            <w:r>
              <w:t>97.9</w:t>
            </w:r>
          </w:p>
        </w:tc>
        <w:tc>
          <w:tcPr>
            <w:tcW w:w="986" w:type="dxa"/>
            <w:shd w:val="clear" w:color="auto" w:fill="auto"/>
            <w:noWrap/>
            <w:vAlign w:val="bottom"/>
          </w:tcPr>
          <w:p w14:paraId="086FA35C" w14:textId="0AC01344" w:rsidR="00440FF7" w:rsidRPr="00702FEE" w:rsidRDefault="00440FF7" w:rsidP="00440FF7">
            <w:pPr>
              <w:jc w:val="right"/>
            </w:pPr>
            <w:r>
              <w:t>97.9</w:t>
            </w:r>
          </w:p>
        </w:tc>
        <w:tc>
          <w:tcPr>
            <w:tcW w:w="986" w:type="dxa"/>
            <w:shd w:val="clear" w:color="auto" w:fill="auto"/>
            <w:noWrap/>
            <w:vAlign w:val="bottom"/>
          </w:tcPr>
          <w:p w14:paraId="3DDAC3B5" w14:textId="0B6AE8DB" w:rsidR="00440FF7" w:rsidRPr="00702FEE" w:rsidRDefault="00440FF7" w:rsidP="00440FF7">
            <w:pPr>
              <w:jc w:val="right"/>
            </w:pPr>
            <w:r>
              <w:t>97.9</w:t>
            </w:r>
          </w:p>
        </w:tc>
        <w:tc>
          <w:tcPr>
            <w:tcW w:w="986" w:type="dxa"/>
            <w:shd w:val="clear" w:color="auto" w:fill="auto"/>
            <w:noWrap/>
            <w:vAlign w:val="bottom"/>
          </w:tcPr>
          <w:p w14:paraId="0C92D4F1" w14:textId="7CFC67D1" w:rsidR="00440FF7" w:rsidRPr="00702FEE" w:rsidRDefault="00440FF7" w:rsidP="00440FF7">
            <w:pPr>
              <w:jc w:val="right"/>
            </w:pPr>
            <w:r>
              <w:t>97.9</w:t>
            </w:r>
          </w:p>
        </w:tc>
        <w:tc>
          <w:tcPr>
            <w:tcW w:w="986" w:type="dxa"/>
            <w:shd w:val="clear" w:color="auto" w:fill="auto"/>
            <w:noWrap/>
            <w:vAlign w:val="bottom"/>
          </w:tcPr>
          <w:p w14:paraId="77FFE163" w14:textId="6D80EAEF" w:rsidR="00440FF7" w:rsidRPr="00702FEE" w:rsidRDefault="00440FF7" w:rsidP="00440FF7">
            <w:pPr>
              <w:jc w:val="right"/>
            </w:pPr>
            <w:r>
              <w:t>97.9</w:t>
            </w:r>
          </w:p>
        </w:tc>
        <w:tc>
          <w:tcPr>
            <w:tcW w:w="986" w:type="dxa"/>
            <w:shd w:val="clear" w:color="auto" w:fill="auto"/>
            <w:noWrap/>
            <w:vAlign w:val="bottom"/>
          </w:tcPr>
          <w:p w14:paraId="2E7689E1" w14:textId="016DF286" w:rsidR="00440FF7" w:rsidRPr="00702FEE" w:rsidRDefault="00440FF7" w:rsidP="00440FF7">
            <w:pPr>
              <w:jc w:val="right"/>
            </w:pPr>
            <w:r>
              <w:t>97.9</w:t>
            </w:r>
          </w:p>
        </w:tc>
        <w:tc>
          <w:tcPr>
            <w:tcW w:w="986" w:type="dxa"/>
            <w:shd w:val="clear" w:color="auto" w:fill="auto"/>
            <w:noWrap/>
            <w:vAlign w:val="bottom"/>
          </w:tcPr>
          <w:p w14:paraId="14943A68" w14:textId="6DEE3370" w:rsidR="00440FF7" w:rsidRPr="00702FEE" w:rsidRDefault="00440FF7" w:rsidP="00440FF7">
            <w:pPr>
              <w:jc w:val="right"/>
            </w:pPr>
            <w:r>
              <w:t>97.9</w:t>
            </w:r>
          </w:p>
        </w:tc>
        <w:tc>
          <w:tcPr>
            <w:tcW w:w="986" w:type="dxa"/>
            <w:shd w:val="clear" w:color="auto" w:fill="auto"/>
            <w:noWrap/>
            <w:vAlign w:val="bottom"/>
          </w:tcPr>
          <w:p w14:paraId="15916E11" w14:textId="14DDF13B" w:rsidR="00440FF7" w:rsidRPr="00702FEE" w:rsidRDefault="00440FF7" w:rsidP="00440FF7">
            <w:pPr>
              <w:jc w:val="right"/>
            </w:pPr>
            <w:r>
              <w:t>97.9</w:t>
            </w:r>
          </w:p>
        </w:tc>
        <w:tc>
          <w:tcPr>
            <w:tcW w:w="986" w:type="dxa"/>
            <w:shd w:val="clear" w:color="auto" w:fill="auto"/>
            <w:noWrap/>
            <w:vAlign w:val="bottom"/>
          </w:tcPr>
          <w:p w14:paraId="07384431" w14:textId="11DB5DB3" w:rsidR="00440FF7" w:rsidRPr="00702FEE" w:rsidRDefault="00440FF7" w:rsidP="00440FF7">
            <w:pPr>
              <w:jc w:val="right"/>
            </w:pPr>
            <w:r>
              <w:t>97.9</w:t>
            </w:r>
          </w:p>
        </w:tc>
        <w:tc>
          <w:tcPr>
            <w:tcW w:w="1027" w:type="dxa"/>
            <w:shd w:val="clear" w:color="auto" w:fill="auto"/>
            <w:noWrap/>
            <w:vAlign w:val="bottom"/>
          </w:tcPr>
          <w:p w14:paraId="149CC041" w14:textId="05FE806B" w:rsidR="00440FF7" w:rsidRPr="002367C8" w:rsidRDefault="00440FF7" w:rsidP="00440FF7">
            <w:pPr>
              <w:jc w:val="right"/>
            </w:pPr>
            <w:r>
              <w:t>97.9</w:t>
            </w:r>
          </w:p>
        </w:tc>
      </w:tr>
    </w:tbl>
    <w:p w14:paraId="35760281" w14:textId="7A3D2391" w:rsidR="00440FF7" w:rsidRPr="00BD3831" w:rsidRDefault="00440FF7" w:rsidP="00B71E79">
      <w:pPr>
        <w:pStyle w:val="a7"/>
        <w:sectPr w:rsidR="00440FF7" w:rsidRPr="00BD3831" w:rsidSect="00344823">
          <w:pgSz w:w="16840" w:h="11907" w:orient="landscape" w:code="9"/>
          <w:pgMar w:top="1701" w:right="1134" w:bottom="851" w:left="1134" w:header="709" w:footer="709" w:gutter="0"/>
          <w:cols w:space="708"/>
          <w:docGrid w:linePitch="360"/>
        </w:sectPr>
      </w:pPr>
    </w:p>
    <w:p w14:paraId="09503669" w14:textId="3ADF23A1" w:rsidR="00511928" w:rsidRPr="00BD3831" w:rsidRDefault="00511928" w:rsidP="00262E73">
      <w:pPr>
        <w:pStyle w:val="afffe"/>
      </w:pPr>
      <w:r w:rsidRPr="00BD3831">
        <w:lastRenderedPageBreak/>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w:t>
      </w:r>
    </w:p>
    <w:p w14:paraId="65440A79" w14:textId="77777777" w:rsidR="00511928" w:rsidRPr="00BD3831" w:rsidRDefault="00511928" w:rsidP="00262E73">
      <w:pPr>
        <w:pStyle w:val="afffe"/>
      </w:pPr>
      <w:r w:rsidRPr="00BD3831">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w:t>
      </w:r>
    </w:p>
    <w:p w14:paraId="7E52A3DD" w14:textId="77777777" w:rsidR="00511928" w:rsidRPr="00BD3831" w:rsidRDefault="00511928" w:rsidP="00262E73">
      <w:pPr>
        <w:pStyle w:val="afffe"/>
      </w:pPr>
      <w:r w:rsidRPr="00BD3831">
        <w:t>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w:t>
      </w:r>
    </w:p>
    <w:p w14:paraId="4365424E" w14:textId="77777777" w:rsidR="00511928" w:rsidRPr="00BD3831" w:rsidRDefault="00511928" w:rsidP="00262E73">
      <w:pPr>
        <w:pStyle w:val="afffe"/>
      </w:pPr>
      <w:r w:rsidRPr="00BD3831">
        <w:t xml:space="preserve">Нормативные сроки подключения объекта капитального строительства устанавливаются в соответствии с инвестиционной программой </w:t>
      </w:r>
      <w:r w:rsidRPr="00BD3831">
        <w:lastRenderedPageBreak/>
        <w:t>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1EAD8F44" w14:textId="77777777" w:rsidR="00511928" w:rsidRPr="00BD3831" w:rsidRDefault="00511928" w:rsidP="00262E73">
      <w:pPr>
        <w:pStyle w:val="afffe"/>
      </w:pPr>
      <w:r w:rsidRPr="00BD3831">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035DF0E2" w14:textId="77777777" w:rsidR="00511928" w:rsidRPr="00BD3831" w:rsidRDefault="00511928" w:rsidP="00262E73">
      <w:pPr>
        <w:pStyle w:val="afffe"/>
      </w:pPr>
      <w:r w:rsidRPr="00BD3831">
        <w:t>Существующие и планируемые к застройке потребители, вправе использовать для отопления индивидуальные источники теплоснабжения.</w:t>
      </w:r>
    </w:p>
    <w:p w14:paraId="45EEC506" w14:textId="77777777" w:rsidR="00511928" w:rsidRPr="00BD3831" w:rsidRDefault="00511928" w:rsidP="00262E73">
      <w:pPr>
        <w:pStyle w:val="afffe"/>
      </w:pPr>
      <w:r w:rsidRPr="00BD3831">
        <w:t>Использование автономных источников теплоснабжения целесообразно в случаях:</w:t>
      </w:r>
    </w:p>
    <w:p w14:paraId="7409567C" w14:textId="77777777" w:rsidR="00511928" w:rsidRPr="00BD3831" w:rsidRDefault="00511928" w:rsidP="00262E73">
      <w:pPr>
        <w:pStyle w:val="a0"/>
      </w:pPr>
      <w:r w:rsidRPr="00BD3831">
        <w:t xml:space="preserve">значительной удаленности от существующих и перспективных тепловых сетей; </w:t>
      </w:r>
    </w:p>
    <w:p w14:paraId="2547D50D" w14:textId="77777777" w:rsidR="00511928" w:rsidRPr="00BD3831" w:rsidRDefault="00511928" w:rsidP="00262E73">
      <w:pPr>
        <w:pStyle w:val="a0"/>
      </w:pPr>
      <w:r w:rsidRPr="00BD3831">
        <w:t xml:space="preserve">малой подключаемой нагрузки (менее 0,01 Гкал/ч); </w:t>
      </w:r>
    </w:p>
    <w:p w14:paraId="4FC50CE4" w14:textId="77777777" w:rsidR="00511928" w:rsidRPr="00BD3831" w:rsidRDefault="00511928" w:rsidP="00262E73">
      <w:pPr>
        <w:pStyle w:val="a0"/>
      </w:pPr>
      <w:r w:rsidRPr="00BD3831">
        <w:t xml:space="preserve">отсутствия резервов тепловой мощности в границах застройки на данный момент и в рассматриваемой перспективе; </w:t>
      </w:r>
    </w:p>
    <w:p w14:paraId="558C775F" w14:textId="77777777" w:rsidR="00511928" w:rsidRPr="00BD3831" w:rsidRDefault="00511928" w:rsidP="00262E73">
      <w:pPr>
        <w:pStyle w:val="a0"/>
      </w:pPr>
      <w:r w:rsidRPr="00BD3831">
        <w:t>использования тепловой энергии в технологических целях.</w:t>
      </w:r>
    </w:p>
    <w:p w14:paraId="08CC4A9C" w14:textId="77777777" w:rsidR="00511928" w:rsidRPr="00BD3831" w:rsidRDefault="00511928" w:rsidP="00262E73">
      <w:pPr>
        <w:pStyle w:val="afffe"/>
      </w:pPr>
      <w:r w:rsidRPr="00BD3831">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w:t>
      </w:r>
    </w:p>
    <w:p w14:paraId="20570702" w14:textId="727467C9" w:rsidR="00511928" w:rsidRPr="00BD3831" w:rsidRDefault="00511928" w:rsidP="00262E73">
      <w:pPr>
        <w:pStyle w:val="affff0"/>
        <w:rPr>
          <w:lang w:eastAsia="ru-RU"/>
        </w:rPr>
      </w:pPr>
      <w:bookmarkStart w:id="797" w:name="_Toc70394776"/>
      <w:bookmarkStart w:id="798" w:name="_Toc101972743"/>
      <w:bookmarkStart w:id="799" w:name="_Toc140635422"/>
      <w:r w:rsidRPr="00BD3831">
        <w:rPr>
          <w:lang w:eastAsia="ru-RU"/>
        </w:rPr>
        <w:t xml:space="preserve">7.1.1 </w:t>
      </w:r>
      <w:r w:rsidRPr="00BD3831">
        <w:t>Определения</w:t>
      </w:r>
      <w:bookmarkEnd w:id="797"/>
      <w:bookmarkEnd w:id="798"/>
      <w:bookmarkEnd w:id="799"/>
    </w:p>
    <w:p w14:paraId="45B4A461" w14:textId="77777777" w:rsidR="00511928" w:rsidRPr="00BD3831" w:rsidRDefault="00511928" w:rsidP="00262E73">
      <w:pPr>
        <w:pStyle w:val="afffe"/>
      </w:pPr>
      <w:r w:rsidRPr="00BD3831">
        <w:t xml:space="preserve">В Приказе Минрегиона РФ от 27 февраля 2010года №79 приведена классификация малоэтажных жилых домов: </w:t>
      </w:r>
    </w:p>
    <w:p w14:paraId="3E12F01C" w14:textId="77777777" w:rsidR="00511928" w:rsidRPr="00BD3831" w:rsidRDefault="00511928" w:rsidP="00262E73">
      <w:pPr>
        <w:pStyle w:val="a0"/>
      </w:pPr>
      <w:r w:rsidRPr="00BD3831">
        <w:t xml:space="preserve">индивидуальные жилые дома - отдельно стоящие жилые дома с количеством этажей не более чем три, предназначенные для проживания одной семьи; </w:t>
      </w:r>
    </w:p>
    <w:p w14:paraId="779237F6" w14:textId="77777777" w:rsidR="00511928" w:rsidRPr="00BD3831" w:rsidRDefault="00511928" w:rsidP="00262E73">
      <w:pPr>
        <w:pStyle w:val="a0"/>
      </w:pPr>
      <w:r w:rsidRPr="00BD3831">
        <w:t xml:space="preserve">блокированные жилые дома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w:t>
      </w:r>
    </w:p>
    <w:p w14:paraId="3F79D7BF" w14:textId="77777777" w:rsidR="00511928" w:rsidRPr="00BD3831" w:rsidRDefault="00511928" w:rsidP="00262E73">
      <w:pPr>
        <w:pStyle w:val="a0"/>
      </w:pPr>
      <w:r w:rsidRPr="00BD3831">
        <w:lastRenderedPageBreak/>
        <w:t>многоквартирные малоэтажные жилые дома - жилые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14:paraId="40568C22" w14:textId="7A7EB0D3" w:rsidR="00511928" w:rsidRPr="00BD3831" w:rsidRDefault="00511928" w:rsidP="00262E73">
      <w:pPr>
        <w:pStyle w:val="affff0"/>
      </w:pPr>
      <w:bookmarkStart w:id="800" w:name="_Toc70394777"/>
      <w:bookmarkStart w:id="801" w:name="_Toc101972744"/>
      <w:bookmarkStart w:id="802" w:name="_Toc140635423"/>
      <w:r w:rsidRPr="00BD3831">
        <w:t>7.1.2 Основная нормативно-правовая база</w:t>
      </w:r>
      <w:bookmarkEnd w:id="800"/>
      <w:bookmarkEnd w:id="801"/>
      <w:bookmarkEnd w:id="802"/>
    </w:p>
    <w:p w14:paraId="534AD4B5" w14:textId="77777777" w:rsidR="00511928" w:rsidRPr="00BD3831" w:rsidRDefault="00511928" w:rsidP="00262E73">
      <w:pPr>
        <w:pStyle w:val="afffe"/>
      </w:pPr>
      <w:r w:rsidRPr="00BD3831">
        <w:t>В соответствии с пунктом 15 статьи 14 Федерального закона РФ №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78CF1438" w14:textId="77777777" w:rsidR="00511928" w:rsidRPr="00BD3831" w:rsidRDefault="00511928" w:rsidP="00262E73">
      <w:pPr>
        <w:pStyle w:val="afffe"/>
      </w:pPr>
      <w:r w:rsidRPr="00BD3831">
        <w:t>Пункт 122 Методических указаний</w:t>
      </w:r>
      <w:r w:rsidRPr="00BD3831">
        <w:rPr>
          <w:vertAlign w:val="superscript"/>
        </w:rPr>
        <w:footnoteReference w:id="15"/>
      </w:r>
      <w:r w:rsidRPr="00BD3831">
        <w:t xml:space="preserve"> по разработке схем теплоснабжения рекомендует вывод из эксплуатации тепловых сетей с незначительной тепловой нагрузкой (с относительными потерями тепловой энергии при передаче тепловой энергии по тепловым сетям более 75% от тепловой энергии, отпущенной в рассматриваемые тепловые сети).</w:t>
      </w:r>
    </w:p>
    <w:p w14:paraId="3B479AD6" w14:textId="05966DAB" w:rsidR="00511928" w:rsidRPr="00BD3831" w:rsidRDefault="00511928" w:rsidP="00262E73">
      <w:pPr>
        <w:pStyle w:val="affff0"/>
      </w:pPr>
      <w:bookmarkStart w:id="803" w:name="_Toc70394778"/>
      <w:bookmarkStart w:id="804" w:name="_Toc101972745"/>
      <w:bookmarkStart w:id="805" w:name="_Toc140635424"/>
      <w:r w:rsidRPr="00BD3831">
        <w:t>7.1.3 Условия подключения к централизованным системам теплоснабжения</w:t>
      </w:r>
      <w:bookmarkEnd w:id="803"/>
      <w:bookmarkEnd w:id="804"/>
      <w:bookmarkEnd w:id="805"/>
    </w:p>
    <w:p w14:paraId="4586788E" w14:textId="77777777" w:rsidR="006C7B24" w:rsidRDefault="00511928" w:rsidP="00262E73">
      <w:pPr>
        <w:pStyle w:val="afffe"/>
      </w:pPr>
      <w:r w:rsidRPr="00BD3831">
        <w:t>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w:t>
      </w:r>
    </w:p>
    <w:p w14:paraId="450BCC33" w14:textId="77E273EE" w:rsidR="00511928" w:rsidRPr="00BD3831" w:rsidRDefault="00511928" w:rsidP="00262E73">
      <w:pPr>
        <w:pStyle w:val="afffe"/>
      </w:pPr>
      <w:r w:rsidRPr="00BD3831">
        <w:t xml:space="preserve">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 июля 2010года №190-ФЗ «О теплоснабжении» и правилами подключения к системам теплоснабжения, утвержденными Правительством Российской Федерации. </w:t>
      </w:r>
    </w:p>
    <w:p w14:paraId="70A58CCD" w14:textId="77777777" w:rsidR="00511928" w:rsidRPr="00BD3831" w:rsidRDefault="00511928" w:rsidP="00262E73">
      <w:pPr>
        <w:pStyle w:val="afffe"/>
      </w:pPr>
      <w:r w:rsidRPr="00BD3831">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w:t>
      </w:r>
    </w:p>
    <w:p w14:paraId="1A17913B" w14:textId="77777777" w:rsidR="00511928" w:rsidRPr="00BD3831" w:rsidRDefault="00511928" w:rsidP="00262E73">
      <w:pPr>
        <w:pStyle w:val="afffe"/>
      </w:pPr>
      <w:r w:rsidRPr="00BD3831">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w:t>
      </w:r>
      <w:r w:rsidRPr="00BD3831">
        <w:lastRenderedPageBreak/>
        <w:t>границах определенного схемой теплоснабжения радиуса эффективного теплоснабжения, не допускается.</w:t>
      </w:r>
    </w:p>
    <w:p w14:paraId="152B488C" w14:textId="77777777" w:rsidR="00511928" w:rsidRPr="00BD3831" w:rsidRDefault="00511928" w:rsidP="00262E73">
      <w:pPr>
        <w:pStyle w:val="afffe"/>
      </w:pPr>
      <w:r w:rsidRPr="009F70D6">
        <w:t>В</w:t>
      </w:r>
      <w:r w:rsidRPr="00BD3831">
        <w:t xml:space="preserve">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 </w:t>
      </w:r>
    </w:p>
    <w:p w14:paraId="388ADA9B" w14:textId="77777777" w:rsidR="00511928" w:rsidRPr="00BD3831" w:rsidRDefault="00511928" w:rsidP="00262E73">
      <w:pPr>
        <w:pStyle w:val="afffe"/>
      </w:pPr>
      <w:r w:rsidRPr="00BD3831">
        <w:t xml:space="preserve">Подключение потребителей к системам централизованного теплоснабжения осуществляется только по закрытым схемам. </w:t>
      </w:r>
    </w:p>
    <w:p w14:paraId="41F14B8B" w14:textId="4EA7F422" w:rsidR="00511928" w:rsidRPr="00BD3831" w:rsidRDefault="00511928" w:rsidP="00262E73">
      <w:pPr>
        <w:pStyle w:val="affff0"/>
      </w:pPr>
      <w:bookmarkStart w:id="806" w:name="_Toc70394779"/>
      <w:bookmarkStart w:id="807" w:name="_Toc101972746"/>
      <w:bookmarkStart w:id="808" w:name="_Toc140635425"/>
      <w:r w:rsidRPr="00BD3831">
        <w:t>7.1.4 Условия для организации поквартирного теплоснабжения малоэтажных МКД</w:t>
      </w:r>
      <w:bookmarkEnd w:id="806"/>
      <w:bookmarkEnd w:id="807"/>
      <w:bookmarkEnd w:id="808"/>
    </w:p>
    <w:p w14:paraId="60EBE82A" w14:textId="77777777" w:rsidR="00511928" w:rsidRPr="00BD3831" w:rsidRDefault="00511928" w:rsidP="00B71E79">
      <w:pPr>
        <w:pStyle w:val="a7"/>
      </w:pPr>
      <w:r w:rsidRPr="00BD3831">
        <w:t xml:space="preserve">п. 44 Правил подключения к системам теплоснабжения (утв. постановлением </w:t>
      </w:r>
      <w:r w:rsidRPr="00262E73">
        <w:rPr>
          <w:rStyle w:val="affff"/>
        </w:rPr>
        <w:t>Правительства РФ от 16 апреля 2012 года №307) гласит: В перечень индивидуальных квартирных источников тепловой энергии,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 источники тепловой</w:t>
      </w:r>
      <w:r w:rsidRPr="00BD3831">
        <w:t xml:space="preserve"> энергии, работающие на электрической энергии, не отвечающие следующим требованиям:</w:t>
      </w:r>
    </w:p>
    <w:p w14:paraId="553676D6" w14:textId="77777777" w:rsidR="00511928" w:rsidRPr="00BD3831" w:rsidRDefault="00511928" w:rsidP="00262E73">
      <w:pPr>
        <w:pStyle w:val="a0"/>
      </w:pPr>
      <w:r w:rsidRPr="00BD3831">
        <w:t>температура теплоносителя - до 95 градусов Цельсия;</w:t>
      </w:r>
    </w:p>
    <w:p w14:paraId="2579D8F2" w14:textId="77777777" w:rsidR="00511928" w:rsidRPr="00BD3831" w:rsidRDefault="00511928" w:rsidP="00262E73">
      <w:pPr>
        <w:pStyle w:val="a0"/>
      </w:pPr>
      <w:r w:rsidRPr="00BD3831">
        <w:t>давление теплоносителя - до 1 МПа.</w:t>
      </w:r>
    </w:p>
    <w:p w14:paraId="4E84704A" w14:textId="77777777" w:rsidR="00511928" w:rsidRPr="00BD3831" w:rsidRDefault="00511928" w:rsidP="00262E73">
      <w:pPr>
        <w:pStyle w:val="afffe"/>
      </w:pPr>
      <w:r w:rsidRPr="00BD3831">
        <w:t>Отказ от централизованного отопления представляет собой как минимум процесс по замене и переносу инженерных сетей и оборудования, требующих внесения изменений в технический паспорт. В соответствии со статьей 25 Жилищного кодекса РФ такие действия именуются переустройством жилого помещения (жилого дома, квартиры, комнаты), порядок проведения которого регулируется как главой 4 ЖК РФ, так и положениями Градостроительного кодекса РФ о реконструкции внутридомовой системы отопления (то есть получении проекта реконструкции, разрешения на реконструкцию, акта ввода в эксплуатацию и т.п.).</w:t>
      </w:r>
    </w:p>
    <w:p w14:paraId="49D49F73" w14:textId="77777777" w:rsidR="00511928" w:rsidRPr="00BD3831" w:rsidRDefault="00511928" w:rsidP="00262E73">
      <w:pPr>
        <w:pStyle w:val="afffe"/>
      </w:pPr>
      <w:r w:rsidRPr="00BD3831">
        <w:t>В соответствии с частью 1 статьи 25 Жилищного кодекса Российской Федерации, пунктом 1.7.1 Правил и норм технической эксплуатации жилищного фонда, утвержденных Постановлением Государственного комитета Российской Федерации по строительству и жилищно-коммунальному комплексу от 27 сентября 2003года № 170 (далее – Правила), замена нагревательного оборудования является переустройством жилого помещения. Частью 1 статьи 26 Жилищного кодекса Российской Федерации установлено, что переустройство жилого помещения производится с соблюдением требований законодательства по согласованию с органом местного самоуправления на основании принятого им решения.</w:t>
      </w:r>
    </w:p>
    <w:p w14:paraId="7CF5CD13" w14:textId="77777777" w:rsidR="00511928" w:rsidRPr="00BD3831" w:rsidRDefault="00511928" w:rsidP="00262E73">
      <w:pPr>
        <w:pStyle w:val="afffe"/>
      </w:pPr>
      <w:r w:rsidRPr="00BD3831">
        <w:t xml:space="preserve">Согласно п. 1.7.2 Правил, переоборудование 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оборудования, ухудшению сохранности и </w:t>
      </w:r>
      <w:r w:rsidRPr="00BD3831">
        <w:lastRenderedPageBreak/>
        <w:t>внешнего вида фасадов, нарушению противопожарных устройств, не допускаются.</w:t>
      </w:r>
    </w:p>
    <w:p w14:paraId="7CC94AFC" w14:textId="77777777" w:rsidR="00511928" w:rsidRPr="00BD3831" w:rsidRDefault="00511928" w:rsidP="00262E73">
      <w:pPr>
        <w:pStyle w:val="afffe"/>
      </w:pPr>
      <w:r w:rsidRPr="00BD3831">
        <w:t>Приборы отопления служат частью отопительной системы жилого дома, их демонтаж без соответствующего разрешения уполномоченных органов и технического проекта, может привести к нарушению порядка теплоснабжения многоквартирного дома. То есть, если с момента постройки многоквартирный дом рассчитан на централизованное теплоснабжение, то установка индивидуального отопления в квартирах нарушает существующую внутридомовую схему подачи тепла.</w:t>
      </w:r>
    </w:p>
    <w:p w14:paraId="514E93C4" w14:textId="77777777" w:rsidR="00511928" w:rsidRPr="00BD3831" w:rsidRDefault="00511928" w:rsidP="00262E73">
      <w:pPr>
        <w:pStyle w:val="afffe"/>
      </w:pPr>
      <w:r w:rsidRPr="00BD3831">
        <w:t>Переустройство помещения осуществляется по согласованию с органом местного самоуправления, на территории которого расположено жилое помещение по заявлению о переустройстве жилого помещения. Форма такого заявления утверждена Постановлением Правительства РФ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w:t>
      </w:r>
    </w:p>
    <w:p w14:paraId="1DF2D0CD" w14:textId="77777777" w:rsidR="005260BF" w:rsidRDefault="00511928" w:rsidP="00262E73">
      <w:pPr>
        <w:pStyle w:val="afffe"/>
      </w:pPr>
      <w:r w:rsidRPr="00BD3831">
        <w:t xml:space="preserve">Одновременно с указанным заявлением представляются документы, определенные в статье 26 Жилищного кодекса РФ, в том числе подготовленные и оформленные проект и техническая документация установки автономной системы теплоснабжения (автономный источник теплоснабжения может быть электрическим, газовым и т.п.). Данный проект выполняется организацией, имеющей свидетельство о допуске к выполнению такого вида работ, которое выдается саморегулируемыми организациями в строительной отрасли. </w:t>
      </w:r>
    </w:p>
    <w:p w14:paraId="4E87A789" w14:textId="3B7F4E7C" w:rsidR="00511928" w:rsidRPr="00BD3831" w:rsidRDefault="00511928" w:rsidP="00262E73">
      <w:pPr>
        <w:pStyle w:val="afffe"/>
      </w:pPr>
      <w:r w:rsidRPr="00BD3831">
        <w:t>Поскольку внутридомовая система теплоснабжения многоквартирного дома входит в состав общего имущества такого дома, а уменьшение его размеров, в том числе и путем реконструкции системы отопления посредством переноса стояков, радиаторов и т.п. хотя бы в одной квартире, возможно только с согласия всех собственников помещений в многоквартирном доме (ч. 3 ст. 36 ЖК РФ).</w:t>
      </w:r>
    </w:p>
    <w:p w14:paraId="45330ABC" w14:textId="77777777" w:rsidR="00511928" w:rsidRPr="00BD3831" w:rsidRDefault="00511928" w:rsidP="00262E73">
      <w:pPr>
        <w:pStyle w:val="afffe"/>
      </w:pPr>
      <w:r w:rsidRPr="00BD3831">
        <w:t>То есть, для оснащения квартиры индивидуальным источником тепловой энергии желающим, кроме согласования этого вопроса с органами местного самоуправления, необходимо также получение на это переустройство согласия всех собственников жилья в многоквартирном доме.</w:t>
      </w:r>
    </w:p>
    <w:p w14:paraId="522FB193" w14:textId="77777777" w:rsidR="00511928" w:rsidRPr="00BD3831" w:rsidRDefault="00511928" w:rsidP="00262E73">
      <w:pPr>
        <w:pStyle w:val="afffe"/>
      </w:pPr>
      <w:r w:rsidRPr="00BD3831">
        <w:t xml:space="preserve">Отсутствие всех вышеперечисленных документов может трактоваться как самовольное отключение от централизованного теплоснабжения. Самовольная реконструкция систем теплопотребления — это не что иное, как разрегулировка сетей и внутренних систем всего многоквартирного жилого дома. Эти работы могут привести к нарушению гидравлического режима, неправильному распределению тепла, перегрев или недогрев помещений, и, в итоге, к нарушению прав других потребителей тепловых услуг. </w:t>
      </w:r>
    </w:p>
    <w:p w14:paraId="0ABC4818" w14:textId="714DE9CB" w:rsidR="00511928" w:rsidRPr="00BD3831" w:rsidRDefault="000B64C3" w:rsidP="00262E73">
      <w:pPr>
        <w:pStyle w:val="afffe"/>
      </w:pPr>
      <w:r w:rsidRPr="00BD3831">
        <w:t>Кроме этого,</w:t>
      </w:r>
      <w:r w:rsidR="00511928" w:rsidRPr="00BD3831">
        <w:t xml:space="preserve"> при отключении основной доли потребителей в многоквартирных домах увеличивается резерв мощности котельной, что негативно сказывается на работе теплоснабжающей организации и на предоставлении услуг теплоснабжения остальным потребителям (например, следует рост тарифа для остальных потребителей, что ущемляет их права).</w:t>
      </w:r>
    </w:p>
    <w:p w14:paraId="74268593" w14:textId="77777777" w:rsidR="00511928" w:rsidRPr="00BD3831" w:rsidRDefault="00511928" w:rsidP="00262E73">
      <w:pPr>
        <w:pStyle w:val="afffe"/>
      </w:pPr>
      <w:r w:rsidRPr="00BD3831">
        <w:lastRenderedPageBreak/>
        <w:t>Согласно действующим строительным нормам и правилам (СНиП 31-01-2003 «Здания жилые многоквартирные», п.7.3.7) применение систем поквартирного теплоснабжения может быть предусмотрено только во вновь возводимых зданиях, которые изначально проектируются под установку индивидуальных теплогенераторов в каждой квартире.</w:t>
      </w:r>
    </w:p>
    <w:p w14:paraId="04DF55D6" w14:textId="77777777" w:rsidR="00511928" w:rsidRPr="00BD3831" w:rsidRDefault="00511928" w:rsidP="00262E73">
      <w:pPr>
        <w:pStyle w:val="afffe"/>
      </w:pPr>
      <w:r w:rsidRPr="00BD3831">
        <w:t>Собственниками помещений многоквартирного дома, перешедшими с централизованного отопления на индивидуальное, оплачивается только собственное потребление. Однако, жилищное законодательство (статьи 30 и 39 Жилищного Кодекса Российской Федерации) не освобождает граждан, отключившихся от центрального отопления, от оплаты тепловых потерь системы отопления многоквартирного дома и расход тепловой энергии на общедомовые нужды.</w:t>
      </w:r>
    </w:p>
    <w:p w14:paraId="06ECA8EB" w14:textId="77777777" w:rsidR="00511928" w:rsidRPr="00BD3831" w:rsidRDefault="00511928" w:rsidP="00262E73">
      <w:pPr>
        <w:pStyle w:val="afffe"/>
      </w:pPr>
      <w:r w:rsidRPr="00BD3831">
        <w:t>Учитывая вышеизложенные факты отказ от централизованного теплоснабжения и переход на поквартирное теплоснабжение, возможен и целесообразен только для многоквартирного дома в целом. Органами местного самоуправления издается постановление о переводе всех квартир МКД на индивидуальное теплоснабжение при одновременном соблюдении трех условий:</w:t>
      </w:r>
    </w:p>
    <w:p w14:paraId="4018FF5C" w14:textId="77777777" w:rsidR="00511928" w:rsidRPr="00BD3831" w:rsidRDefault="00511928" w:rsidP="00262E73">
      <w:pPr>
        <w:pStyle w:val="a0"/>
      </w:pPr>
      <w:r w:rsidRPr="00BD3831">
        <w:t>наличие решения о переводе всех квартир МКД на индивидуальное теплоснабжение, принятого жителями МКД на общедомовом собрании;</w:t>
      </w:r>
    </w:p>
    <w:p w14:paraId="1A094AE9" w14:textId="77777777" w:rsidR="00511928" w:rsidRPr="00BD3831" w:rsidRDefault="00511928" w:rsidP="00262E73">
      <w:pPr>
        <w:pStyle w:val="a0"/>
      </w:pPr>
      <w:r w:rsidRPr="00BD3831">
        <w:t>мероприятие о переводе всех квартир конкретного МКД на индивидуальное теплоснабжение должно быть предусмотрено в утвержденной схеме теплоснабжения;</w:t>
      </w:r>
    </w:p>
    <w:p w14:paraId="718B81FE" w14:textId="77777777" w:rsidR="00511928" w:rsidRPr="00BD3831" w:rsidRDefault="00511928" w:rsidP="00262E73">
      <w:pPr>
        <w:pStyle w:val="a0"/>
      </w:pPr>
      <w:r w:rsidRPr="00BD3831">
        <w:t>наличие технической возможности реализации решения о переводе всех квартир конкретного МКД на индивидуальное теплоснабжение.</w:t>
      </w:r>
    </w:p>
    <w:p w14:paraId="1006D3B4" w14:textId="3E955E44" w:rsidR="00511928" w:rsidRPr="00BD3831" w:rsidRDefault="00511928" w:rsidP="00262E73">
      <w:pPr>
        <w:pStyle w:val="affff0"/>
      </w:pPr>
      <w:bookmarkStart w:id="809" w:name="_Toc70394780"/>
      <w:bookmarkStart w:id="810" w:name="_Toc101972747"/>
      <w:bookmarkStart w:id="811" w:name="_Toc140635426"/>
      <w:r w:rsidRPr="00BD3831">
        <w:t>7.1.5 Условия для организации теплоснабжения МКД от общедомового теплогенератора</w:t>
      </w:r>
      <w:bookmarkEnd w:id="809"/>
      <w:bookmarkEnd w:id="810"/>
      <w:bookmarkEnd w:id="811"/>
    </w:p>
    <w:p w14:paraId="70F45F8D" w14:textId="77777777" w:rsidR="00511928" w:rsidRPr="00BD3831" w:rsidRDefault="00511928" w:rsidP="00262E73">
      <w:pPr>
        <w:pStyle w:val="afffe"/>
      </w:pPr>
      <w:r w:rsidRPr="00BD3831">
        <w:t xml:space="preserve">В соответствии с пунктом 3.4 свода правил «СП 41-104-2000 Проектирование автономных источников теплоснабжения»: </w:t>
      </w:r>
    </w:p>
    <w:p w14:paraId="6A02A925" w14:textId="77777777" w:rsidR="00511928" w:rsidRPr="00BD3831" w:rsidRDefault="00511928" w:rsidP="00262E73">
      <w:pPr>
        <w:pStyle w:val="a0"/>
      </w:pPr>
      <w:r w:rsidRPr="00BD3831">
        <w:t>не допускается встраивать котельные в жилые многоквартирные здания;</w:t>
      </w:r>
    </w:p>
    <w:p w14:paraId="031FD347" w14:textId="77777777" w:rsidR="00511928" w:rsidRPr="00BD3831" w:rsidRDefault="00511928" w:rsidP="00262E73">
      <w:pPr>
        <w:pStyle w:val="a0"/>
      </w:pPr>
      <w:r w:rsidRPr="00BD3831">
        <w:t>для жилых зданий допускается устройство пристроенных и крышных котельных;</w:t>
      </w:r>
    </w:p>
    <w:p w14:paraId="76F8EE4E" w14:textId="77777777" w:rsidR="00511928" w:rsidRPr="00BD3831" w:rsidRDefault="00511928" w:rsidP="00262E73">
      <w:pPr>
        <w:pStyle w:val="a0"/>
      </w:pPr>
      <w:r w:rsidRPr="00BD3831">
        <w:t>указанные котельные допускается проектировать с применением водогрейных котлов с температурой воды до 115 °С. При этом тепловая мощность котельной не должна быть более 3,0 МВт. Не допускается проектирование пристроенных котельных, непосредственно примыкающих к жилым зданиям со стороны входных подъездов и участков стен с оконными проемами, где расстояние от внешней стены котельной до ближайшего окна жилого помещения менее 4 м по горизонтали, а расстояние от перекрытия котельной до ближайшего окна жилого помещения менее 8 м по вертикали;</w:t>
      </w:r>
    </w:p>
    <w:p w14:paraId="46DB2A49" w14:textId="77777777" w:rsidR="00511928" w:rsidRPr="00BD3831" w:rsidRDefault="00511928" w:rsidP="00262E73">
      <w:pPr>
        <w:pStyle w:val="a0"/>
      </w:pPr>
      <w:r w:rsidRPr="00BD3831">
        <w:t xml:space="preserve">не допускается размещение крышных котельных непосредственно на перекрытиях жилых помещений (перекрытие жилого помещения не может служить основанием пола котельной), а также смежно с жилыми </w:t>
      </w:r>
      <w:r w:rsidRPr="00BD3831">
        <w:lastRenderedPageBreak/>
        <w:t xml:space="preserve">помещениями (стена здания, к которому пристраивается крышная котельная, не может служить стеной котельной). </w:t>
      </w:r>
    </w:p>
    <w:p w14:paraId="60F21E57" w14:textId="01F622AD" w:rsidR="00511928" w:rsidRPr="00BD3831" w:rsidRDefault="00511928" w:rsidP="00262E73">
      <w:pPr>
        <w:pStyle w:val="affff0"/>
      </w:pPr>
      <w:bookmarkStart w:id="812" w:name="_Toc70394781"/>
      <w:bookmarkStart w:id="813" w:name="_Toc101972748"/>
      <w:bookmarkStart w:id="814" w:name="_Toc140635427"/>
      <w:r w:rsidRPr="00BD3831">
        <w:t>7.1.6 Условия для организации индивидуального теплоснабжения индивидуальных жилых домов и блокированных жилых домов</w:t>
      </w:r>
      <w:bookmarkEnd w:id="812"/>
      <w:bookmarkEnd w:id="813"/>
      <w:bookmarkEnd w:id="814"/>
    </w:p>
    <w:p w14:paraId="2A25F729" w14:textId="77777777" w:rsidR="00353813" w:rsidRDefault="00511928" w:rsidP="00262E73">
      <w:pPr>
        <w:pStyle w:val="afffe"/>
      </w:pPr>
      <w:r w:rsidRPr="00BD3831">
        <w:t xml:space="preserve">Перевод индивидуальных жилых домов и блокированных жилых домов с централизованного теплоснабжения на индивидуальное (автономное) теплоснабжение возможен без существенных нормативно-правовых ограничений. </w:t>
      </w:r>
    </w:p>
    <w:p w14:paraId="4382D80E" w14:textId="7AF87ED0" w:rsidR="00511928" w:rsidRPr="00BD3831" w:rsidRDefault="00511928" w:rsidP="00262E73">
      <w:pPr>
        <w:pStyle w:val="afffe"/>
      </w:pPr>
      <w:r w:rsidRPr="00BD3831">
        <w:t>Однако возможны технические ограничения, связанные с недостаточной пропускной способностью электрических сетей, в случае перехода на индивидуальное теплоснабжение с использованием электричества (электрокотел, ПЛЭН, греющий кабель).</w:t>
      </w:r>
    </w:p>
    <w:p w14:paraId="0DA772DF" w14:textId="556916A5" w:rsidR="00E1044C" w:rsidRPr="00BD3831" w:rsidRDefault="00E1044C" w:rsidP="00262E73">
      <w:pPr>
        <w:pStyle w:val="affff0"/>
      </w:pPr>
      <w:bookmarkStart w:id="815" w:name="_Toc101972749"/>
      <w:bookmarkStart w:id="816" w:name="_Toc140635428"/>
      <w:r w:rsidRPr="00BD3831">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815"/>
      <w:bookmarkEnd w:id="816"/>
    </w:p>
    <w:p w14:paraId="6BEE8A0F" w14:textId="7CCBD449" w:rsidR="008B1E85" w:rsidRPr="00BD3831" w:rsidRDefault="00F23C56" w:rsidP="00262E73">
      <w:pPr>
        <w:pStyle w:val="afffe"/>
      </w:pPr>
      <w:r w:rsidRPr="00BD3831">
        <w:t xml:space="preserve">На территории </w:t>
      </w:r>
      <w:r w:rsidR="0022606F">
        <w:t>городского</w:t>
      </w:r>
      <w:r w:rsidR="00811772" w:rsidRPr="00BD3831">
        <w:t xml:space="preserve"> поселения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3933525E" w14:textId="7C911BF9" w:rsidR="00E1044C" w:rsidRPr="00BD3831" w:rsidRDefault="00E1044C" w:rsidP="00262E73">
      <w:pPr>
        <w:pStyle w:val="affff0"/>
      </w:pPr>
      <w:bookmarkStart w:id="817" w:name="_Toc101972750"/>
      <w:bookmarkStart w:id="818" w:name="_Toc140635429"/>
      <w:r w:rsidRPr="00BD3831">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817"/>
      <w:bookmarkEnd w:id="818"/>
    </w:p>
    <w:p w14:paraId="00EBAFCD" w14:textId="21BDC957" w:rsidR="00811772" w:rsidRPr="00BD3831" w:rsidRDefault="00811772" w:rsidP="00262E73">
      <w:pPr>
        <w:pStyle w:val="afffe"/>
      </w:pPr>
      <w:r w:rsidRPr="00BD3831">
        <w:t xml:space="preserve">На территории </w:t>
      </w:r>
      <w:r w:rsidR="0022606F">
        <w:t>городского</w:t>
      </w:r>
      <w:r w:rsidRPr="00BD3831">
        <w:t xml:space="preserve"> поселения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6CC4022B" w14:textId="0541A1C3" w:rsidR="00E1044C" w:rsidRPr="00BD3831" w:rsidRDefault="00E1044C" w:rsidP="00262E73">
      <w:pPr>
        <w:pStyle w:val="affff0"/>
      </w:pPr>
      <w:bookmarkStart w:id="819" w:name="_Toc101972751"/>
      <w:bookmarkStart w:id="820" w:name="_Toc140635430"/>
      <w:r w:rsidRPr="00BD3831">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819"/>
      <w:bookmarkEnd w:id="820"/>
    </w:p>
    <w:p w14:paraId="36941C64" w14:textId="585B0BBD" w:rsidR="008B1E85" w:rsidRPr="00BD3831" w:rsidRDefault="00811772" w:rsidP="00262E73">
      <w:pPr>
        <w:pStyle w:val="afffe"/>
      </w:pPr>
      <w:r w:rsidRPr="00BD3831">
        <w:t xml:space="preserve">На территории </w:t>
      </w:r>
      <w:r w:rsidR="0022606F">
        <w:t>городского</w:t>
      </w:r>
      <w:r w:rsidRPr="00BD3831">
        <w:t xml:space="preserve"> поселения не планируется 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p w14:paraId="6B11F594" w14:textId="64C8B8F5" w:rsidR="00E1044C" w:rsidRPr="00BD3831" w:rsidRDefault="00E1044C" w:rsidP="00262E73">
      <w:pPr>
        <w:pStyle w:val="affff0"/>
      </w:pPr>
      <w:bookmarkStart w:id="821" w:name="_Toc101972752"/>
      <w:bookmarkStart w:id="822" w:name="_Toc140635431"/>
      <w:r w:rsidRPr="00BD3831">
        <w:t xml:space="preserve">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w:t>
      </w:r>
      <w:r w:rsidRPr="00BD3831">
        <w:lastRenderedPageBreak/>
        <w:t>установленном методическими указаниями по разработке схем теплоснабжения</w:t>
      </w:r>
      <w:bookmarkEnd w:id="821"/>
      <w:bookmarkEnd w:id="822"/>
    </w:p>
    <w:p w14:paraId="2B071305" w14:textId="6356E6BA" w:rsidR="008B1E85" w:rsidRPr="00BD3831" w:rsidRDefault="00811772" w:rsidP="00262E73">
      <w:pPr>
        <w:pStyle w:val="afffe"/>
      </w:pPr>
      <w:r w:rsidRPr="00BD3831">
        <w:t xml:space="preserve">На территории </w:t>
      </w:r>
      <w:r w:rsidR="0022606F">
        <w:t>городского</w:t>
      </w:r>
      <w:r w:rsidRPr="00BD3831">
        <w:t xml:space="preserve"> поселения отсутствуют источники тепловой энергии, функционирующие в режиме комбинированной выработки электрической и тепловой энергии.</w:t>
      </w:r>
    </w:p>
    <w:p w14:paraId="49718227" w14:textId="60612395" w:rsidR="00E1044C" w:rsidRPr="00BD3831" w:rsidRDefault="00E1044C" w:rsidP="00262E73">
      <w:pPr>
        <w:pStyle w:val="affff0"/>
      </w:pPr>
      <w:bookmarkStart w:id="823" w:name="_Toc101972753"/>
      <w:bookmarkStart w:id="824" w:name="_Toc140635432"/>
      <w:r w:rsidRPr="00BD3831">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823"/>
      <w:bookmarkEnd w:id="824"/>
    </w:p>
    <w:p w14:paraId="229AFC1E" w14:textId="49574B6C" w:rsidR="008B1E85" w:rsidRPr="00BD3831" w:rsidRDefault="00811772" w:rsidP="00262E73">
      <w:pPr>
        <w:pStyle w:val="afffe"/>
      </w:pPr>
      <w:r w:rsidRPr="00BD3831">
        <w:t xml:space="preserve">На территории </w:t>
      </w:r>
      <w:r w:rsidR="0022606F">
        <w:t>городского</w:t>
      </w:r>
      <w:r w:rsidRPr="00BD3831">
        <w:t xml:space="preserve"> поселения н</w:t>
      </w:r>
      <w:r w:rsidR="00E2176E" w:rsidRPr="00BD3831">
        <w:t>е предусматривается переоборудование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14:paraId="2EC6DE98" w14:textId="6FEA01C2" w:rsidR="00E1044C" w:rsidRPr="00BD3831" w:rsidRDefault="00E1044C" w:rsidP="00262E73">
      <w:pPr>
        <w:pStyle w:val="affff0"/>
      </w:pPr>
      <w:bookmarkStart w:id="825" w:name="_Toc101972754"/>
      <w:bookmarkStart w:id="826" w:name="_Toc140635433"/>
      <w:r w:rsidRPr="00BD3831">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825"/>
      <w:bookmarkEnd w:id="826"/>
    </w:p>
    <w:p w14:paraId="1E5642F0" w14:textId="427B9FD2" w:rsidR="008B1E85" w:rsidRPr="00BD3831" w:rsidRDefault="00811772" w:rsidP="00262E73">
      <w:pPr>
        <w:pStyle w:val="afffe"/>
      </w:pPr>
      <w:r w:rsidRPr="00BD3831">
        <w:t xml:space="preserve">На территории </w:t>
      </w:r>
      <w:r w:rsidR="0022606F">
        <w:t>городского</w:t>
      </w:r>
      <w:r w:rsidRPr="00BD3831">
        <w:t xml:space="preserve"> поселения н</w:t>
      </w:r>
      <w:r w:rsidR="00E2176E" w:rsidRPr="00BD3831">
        <w:t>е предусматривается реконструкция и (или) модернизация котельных с увеличением зоны их действия путем включения в нее зон действия существующих источников тепловой энергии.</w:t>
      </w:r>
    </w:p>
    <w:p w14:paraId="6E52C33B" w14:textId="23DF428B" w:rsidR="00E1044C" w:rsidRPr="00BD3831" w:rsidRDefault="00E1044C" w:rsidP="00262E73">
      <w:pPr>
        <w:pStyle w:val="affff0"/>
      </w:pPr>
      <w:bookmarkStart w:id="827" w:name="_Toc101972755"/>
      <w:bookmarkStart w:id="828" w:name="_Toc140635434"/>
      <w:r w:rsidRPr="00BD3831">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827"/>
      <w:bookmarkEnd w:id="828"/>
    </w:p>
    <w:p w14:paraId="7818AAA9" w14:textId="2928E960" w:rsidR="008B1E85" w:rsidRPr="00BD3831" w:rsidRDefault="00811772" w:rsidP="00262E73">
      <w:pPr>
        <w:pStyle w:val="afffe"/>
      </w:pPr>
      <w:r w:rsidRPr="00BD3831">
        <w:t xml:space="preserve">На территории </w:t>
      </w:r>
      <w:r w:rsidR="0022606F">
        <w:t>городского</w:t>
      </w:r>
      <w:r w:rsidRPr="00BD3831">
        <w:t xml:space="preserve"> поселения н</w:t>
      </w:r>
      <w:r w:rsidR="008B1E85" w:rsidRPr="00BD3831">
        <w:t>е предусматривается перевод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14:paraId="65581BE4" w14:textId="172CF212" w:rsidR="00E1044C" w:rsidRPr="00BD3831" w:rsidRDefault="00E1044C" w:rsidP="00262E73">
      <w:pPr>
        <w:pStyle w:val="affff0"/>
      </w:pPr>
      <w:bookmarkStart w:id="829" w:name="_Toc101972756"/>
      <w:bookmarkStart w:id="830" w:name="_Toc140635435"/>
      <w:r w:rsidRPr="00BD3831">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829"/>
      <w:bookmarkEnd w:id="830"/>
    </w:p>
    <w:p w14:paraId="0032D578" w14:textId="57338807" w:rsidR="008B1E85" w:rsidRPr="00BD3831" w:rsidRDefault="00811772" w:rsidP="00262E73">
      <w:pPr>
        <w:pStyle w:val="afffe"/>
      </w:pPr>
      <w:r w:rsidRPr="00BD3831">
        <w:t xml:space="preserve">На территории </w:t>
      </w:r>
      <w:r w:rsidR="0022606F">
        <w:t>городского</w:t>
      </w:r>
      <w:r w:rsidRPr="00BD3831">
        <w:t xml:space="preserve"> поселения н</w:t>
      </w:r>
      <w:r w:rsidR="00E2176E" w:rsidRPr="00BD3831">
        <w:t>е предусматривается расширение зон действия действующих источников тепловой энергии, функционирующих в режиме комбинированной выработки электрической и тепловой энергии.</w:t>
      </w:r>
    </w:p>
    <w:p w14:paraId="393415B1" w14:textId="2FF0EBB4" w:rsidR="00E1044C" w:rsidRPr="00BD3831" w:rsidRDefault="00E1044C" w:rsidP="00262E73">
      <w:pPr>
        <w:pStyle w:val="affff0"/>
      </w:pPr>
      <w:bookmarkStart w:id="831" w:name="_Toc101972757"/>
      <w:bookmarkStart w:id="832" w:name="_Toc140635436"/>
      <w:r w:rsidRPr="00BD3831">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831"/>
      <w:bookmarkEnd w:id="832"/>
    </w:p>
    <w:p w14:paraId="1E30EA84" w14:textId="7BADE5D0" w:rsidR="00E2176E" w:rsidRPr="00BD3831" w:rsidRDefault="00811772" w:rsidP="00262E73">
      <w:pPr>
        <w:pStyle w:val="afffe"/>
      </w:pPr>
      <w:r w:rsidRPr="00BD3831">
        <w:t xml:space="preserve">На территории </w:t>
      </w:r>
      <w:r w:rsidR="0022606F">
        <w:t>городского</w:t>
      </w:r>
      <w:r w:rsidRPr="00BD3831">
        <w:t xml:space="preserve"> поселения н</w:t>
      </w:r>
      <w:r w:rsidR="00E2176E" w:rsidRPr="00BD3831">
        <w:t>е предусматривается вывод в резерв и (или) вывода из эксплуатации котельных при передаче тепловых нагрузок на другие источники тепловой энергии.</w:t>
      </w:r>
    </w:p>
    <w:p w14:paraId="55A18931" w14:textId="135DDE1D" w:rsidR="00E1044C" w:rsidRPr="00BD3831" w:rsidRDefault="00E1044C" w:rsidP="00262E73">
      <w:pPr>
        <w:pStyle w:val="affff0"/>
      </w:pPr>
      <w:bookmarkStart w:id="833" w:name="_Toc101972758"/>
      <w:bookmarkStart w:id="834" w:name="_Toc140635437"/>
      <w:r w:rsidRPr="00BD3831">
        <w:t>7.11 Обоснование организации индивидуального теплоснабжения в зонах застройки поселения</w:t>
      </w:r>
      <w:bookmarkEnd w:id="833"/>
      <w:bookmarkEnd w:id="834"/>
    </w:p>
    <w:p w14:paraId="31190254" w14:textId="77777777" w:rsidR="00811772" w:rsidRPr="00BD3831" w:rsidRDefault="00811772" w:rsidP="00262E73">
      <w:pPr>
        <w:pStyle w:val="afffe"/>
      </w:pPr>
      <w:r w:rsidRPr="00BD3831">
        <w:lastRenderedPageBreak/>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w:t>
      </w:r>
    </w:p>
    <w:p w14:paraId="277B2F14" w14:textId="77777777" w:rsidR="00E2176E" w:rsidRPr="00BD3831" w:rsidRDefault="00811772" w:rsidP="00262E73">
      <w:pPr>
        <w:pStyle w:val="afffe"/>
      </w:pPr>
      <w:r w:rsidRPr="00BD3831">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14:paraId="3BC9CE95" w14:textId="1A7FC8B3" w:rsidR="00E1044C" w:rsidRPr="00BD3831" w:rsidRDefault="00E1044C" w:rsidP="00262E73">
      <w:pPr>
        <w:pStyle w:val="affff0"/>
      </w:pPr>
      <w:bookmarkStart w:id="835" w:name="_Toc101972759"/>
      <w:bookmarkStart w:id="836" w:name="_Toc140635438"/>
      <w:r w:rsidRPr="00BD3831">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835"/>
      <w:bookmarkEnd w:id="836"/>
    </w:p>
    <w:p w14:paraId="48070C6F" w14:textId="5E407ED5" w:rsidR="00511928" w:rsidRPr="00BD3831" w:rsidRDefault="00511928" w:rsidP="00262E73">
      <w:pPr>
        <w:pStyle w:val="afffe"/>
      </w:pPr>
      <w:r w:rsidRPr="00BD3831">
        <w:t xml:space="preserve">Перспективные балансы тепловой мощности источников тепловой энергии и теплоносителя, присоединённой тепловой нагрузки в системах теплоснабжения </w:t>
      </w:r>
      <w:r w:rsidR="0022606F">
        <w:t>городского</w:t>
      </w:r>
      <w:r w:rsidR="00894D5F">
        <w:t xml:space="preserve"> поселения</w:t>
      </w:r>
      <w:r w:rsidRPr="00BD3831">
        <w:t xml:space="preserve"> составлены в соответствии с прогнозом застройки.</w:t>
      </w:r>
    </w:p>
    <w:p w14:paraId="5174E427" w14:textId="77777777" w:rsidR="00511928" w:rsidRPr="00BD3831" w:rsidRDefault="00511928" w:rsidP="00262E73">
      <w:pPr>
        <w:pStyle w:val="afffe"/>
      </w:pPr>
      <w:r w:rsidRPr="00BD3831">
        <w:t>Прогноз объёмов потребления тепловой нагрузки, теплоносителя представлен в таблицах главы 4.</w:t>
      </w:r>
    </w:p>
    <w:p w14:paraId="0C61803E" w14:textId="7868663D" w:rsidR="00E1044C" w:rsidRPr="00BD3831" w:rsidRDefault="00E1044C" w:rsidP="00262E73">
      <w:pPr>
        <w:pStyle w:val="affff0"/>
      </w:pPr>
      <w:bookmarkStart w:id="837" w:name="_Toc101972760"/>
      <w:bookmarkStart w:id="838" w:name="_Toc140635439"/>
      <w:r w:rsidRPr="00BD3831">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837"/>
      <w:bookmarkEnd w:id="838"/>
    </w:p>
    <w:p w14:paraId="1381765C" w14:textId="410E8032" w:rsidR="00E2176E" w:rsidRPr="00BD3831" w:rsidRDefault="00811772" w:rsidP="00262E73">
      <w:pPr>
        <w:pStyle w:val="afffe"/>
      </w:pPr>
      <w:r w:rsidRPr="00BD3831">
        <w:t xml:space="preserve">На территории </w:t>
      </w:r>
      <w:r w:rsidR="0022606F">
        <w:t>городского</w:t>
      </w:r>
      <w:r w:rsidRPr="00BD3831">
        <w:t xml:space="preserve"> поселения н</w:t>
      </w:r>
      <w:r w:rsidR="00E2176E" w:rsidRPr="00BD3831">
        <w:t>е предусматривается ввод новых и реконструкция и (или) модернизация существующих источников тепловой энергии с использованием возобновляемых источников энергии, а также местных видов топлива</w:t>
      </w:r>
      <w:r w:rsidRPr="00BD3831">
        <w:t>.</w:t>
      </w:r>
    </w:p>
    <w:p w14:paraId="68A664DC" w14:textId="20525A8E" w:rsidR="00E1044C" w:rsidRPr="00BD3831" w:rsidRDefault="00E1044C" w:rsidP="00262E73">
      <w:pPr>
        <w:pStyle w:val="affff0"/>
      </w:pPr>
      <w:bookmarkStart w:id="839" w:name="_Toc101972761"/>
      <w:bookmarkStart w:id="840" w:name="_Toc140635440"/>
      <w:r w:rsidRPr="00BD3831">
        <w:t>7.14 Обоснование организации теплоснабжения в производственных зонах на территории поселения</w:t>
      </w:r>
      <w:bookmarkEnd w:id="839"/>
      <w:bookmarkEnd w:id="840"/>
    </w:p>
    <w:p w14:paraId="52784A06" w14:textId="3DA30436" w:rsidR="00E2176E" w:rsidRPr="00BD3831" w:rsidRDefault="00811772" w:rsidP="00262E73">
      <w:pPr>
        <w:pStyle w:val="afffe"/>
      </w:pPr>
      <w:r w:rsidRPr="00BD3831">
        <w:t xml:space="preserve">На территории </w:t>
      </w:r>
      <w:r w:rsidR="0022606F">
        <w:t>городского</w:t>
      </w:r>
      <w:r w:rsidRPr="00BD3831">
        <w:t xml:space="preserve"> поселения не планируется теплоснабжение в производственных зонах от централизованных систем теплоснабжения.</w:t>
      </w:r>
    </w:p>
    <w:p w14:paraId="6BBCBCEA" w14:textId="04997B4D" w:rsidR="00E1044C" w:rsidRPr="00BD3831" w:rsidRDefault="00E1044C" w:rsidP="00262E73">
      <w:pPr>
        <w:pStyle w:val="affff0"/>
      </w:pPr>
      <w:bookmarkStart w:id="841" w:name="_Toc101972762"/>
      <w:bookmarkStart w:id="842" w:name="_Toc140635441"/>
      <w:r w:rsidRPr="00BD3831">
        <w:t>7.15 Результаты расчетов радиуса эффективного теплоснабжения</w:t>
      </w:r>
      <w:bookmarkEnd w:id="841"/>
      <w:bookmarkEnd w:id="842"/>
    </w:p>
    <w:p w14:paraId="3596A65D" w14:textId="2C613780" w:rsidR="00E2176E" w:rsidRPr="00BD3831" w:rsidRDefault="00C505CD" w:rsidP="00262E73">
      <w:pPr>
        <w:pStyle w:val="afffe"/>
      </w:pPr>
      <w:r w:rsidRPr="00BD3831">
        <w:t>Ввиду отсутствия заявок на подключение к системам централизованного теплоснабжения и информации по подключаемой перспективной нагрузке и строительства тепловых сетей к объектам капитальной застройки, расчет радиуса эффективного теплоснабжения невозможно определить по Приложению 40 к Методическим указаниям по разработке схем теплоснабжения.</w:t>
      </w:r>
      <w:r w:rsidR="00353813">
        <w:t xml:space="preserve"> </w:t>
      </w:r>
      <w:r w:rsidR="005260BF" w:rsidRPr="00BD3831">
        <w:t>Согласно определению</w:t>
      </w:r>
      <w:r w:rsidRPr="00BD3831">
        <w:t xml:space="preserve">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 июля 2010года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w:t>
      </w:r>
      <w:r w:rsidR="00BA6FBD">
        <w:t xml:space="preserve"> </w:t>
      </w:r>
      <w:r w:rsidR="00ED139E" w:rsidRPr="00BD3831">
        <w:t>Итог р</w:t>
      </w:r>
      <w:r w:rsidRPr="00BD3831">
        <w:t>асчет</w:t>
      </w:r>
      <w:r w:rsidR="00ED139E" w:rsidRPr="00BD3831">
        <w:t>а</w:t>
      </w:r>
      <w:r w:rsidRPr="00BD3831">
        <w:t xml:space="preserve"> существующего радиуса эффективного теплоснабжения представлен в таблице 7.15.1.</w:t>
      </w:r>
    </w:p>
    <w:p w14:paraId="411851CD" w14:textId="77777777" w:rsidR="00440FF7" w:rsidRDefault="00440FF7" w:rsidP="00262E73">
      <w:pPr>
        <w:pStyle w:val="afffc"/>
        <w:sectPr w:rsidR="00440FF7">
          <w:pgSz w:w="11906" w:h="16838"/>
          <w:pgMar w:top="1134" w:right="850" w:bottom="1134" w:left="1701" w:header="708" w:footer="708" w:gutter="0"/>
          <w:cols w:space="708"/>
          <w:docGrid w:linePitch="360"/>
        </w:sectPr>
      </w:pPr>
      <w:bookmarkStart w:id="843" w:name="_Toc101972972"/>
    </w:p>
    <w:p w14:paraId="6F790723" w14:textId="0023ADB4" w:rsidR="00C505CD" w:rsidRPr="00BD3831" w:rsidRDefault="00C505CD" w:rsidP="00262E73">
      <w:pPr>
        <w:pStyle w:val="afffc"/>
      </w:pPr>
      <w:bookmarkStart w:id="844" w:name="_Toc106278609"/>
      <w:r w:rsidRPr="00BD3831">
        <w:lastRenderedPageBreak/>
        <w:t>Таблица 7.15.1. Расчет существующего радиуса эффективного теплоснабжения</w:t>
      </w:r>
      <w:bookmarkEnd w:id="843"/>
      <w:bookmarkEnd w:id="844"/>
    </w:p>
    <w:tbl>
      <w:tblPr>
        <w:tblW w:w="15090" w:type="dxa"/>
        <w:tblLook w:val="04A0" w:firstRow="1" w:lastRow="0" w:firstColumn="1" w:lastColumn="0" w:noHBand="0" w:noVBand="1"/>
      </w:tblPr>
      <w:tblGrid>
        <w:gridCol w:w="516"/>
        <w:gridCol w:w="3732"/>
        <w:gridCol w:w="1701"/>
        <w:gridCol w:w="1843"/>
        <w:gridCol w:w="1842"/>
        <w:gridCol w:w="1843"/>
        <w:gridCol w:w="1701"/>
        <w:gridCol w:w="1912"/>
      </w:tblGrid>
      <w:tr w:rsidR="00440FF7" w:rsidRPr="00440FF7" w14:paraId="56BF9799" w14:textId="77777777" w:rsidTr="00A63ADA">
        <w:trPr>
          <w:trHeight w:val="20"/>
        </w:trPr>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14:paraId="39E2C2E1" w14:textId="77777777" w:rsidR="00440FF7" w:rsidRPr="00440FF7" w:rsidRDefault="00440FF7" w:rsidP="00A63ADA">
            <w:pPr>
              <w:jc w:val="center"/>
              <w:rPr>
                <w:szCs w:val="28"/>
              </w:rPr>
            </w:pPr>
            <w:bookmarkStart w:id="845" w:name="_Hlk44645605"/>
            <w:bookmarkStart w:id="846" w:name="_Toc101972763"/>
            <w:r w:rsidRPr="00440FF7">
              <w:rPr>
                <w:szCs w:val="28"/>
              </w:rPr>
              <w:t>№ пп</w:t>
            </w:r>
          </w:p>
        </w:tc>
        <w:tc>
          <w:tcPr>
            <w:tcW w:w="3732" w:type="dxa"/>
            <w:tcBorders>
              <w:top w:val="single" w:sz="4" w:space="0" w:color="auto"/>
              <w:left w:val="nil"/>
              <w:bottom w:val="single" w:sz="4" w:space="0" w:color="auto"/>
              <w:right w:val="single" w:sz="4" w:space="0" w:color="auto"/>
            </w:tcBorders>
            <w:shd w:val="clear" w:color="auto" w:fill="auto"/>
            <w:hideMark/>
          </w:tcPr>
          <w:p w14:paraId="4B5AF480" w14:textId="77777777" w:rsidR="00440FF7" w:rsidRPr="00440FF7" w:rsidRDefault="00440FF7" w:rsidP="00A63ADA">
            <w:pPr>
              <w:jc w:val="center"/>
              <w:rPr>
                <w:szCs w:val="28"/>
              </w:rPr>
            </w:pPr>
            <w:r w:rsidRPr="00440FF7">
              <w:rPr>
                <w:szCs w:val="28"/>
              </w:rPr>
              <w:t>Наименование показателя</w:t>
            </w:r>
          </w:p>
        </w:tc>
        <w:tc>
          <w:tcPr>
            <w:tcW w:w="1701" w:type="dxa"/>
            <w:tcBorders>
              <w:top w:val="single" w:sz="4" w:space="0" w:color="auto"/>
              <w:left w:val="nil"/>
              <w:bottom w:val="single" w:sz="4" w:space="0" w:color="auto"/>
              <w:right w:val="single" w:sz="4" w:space="0" w:color="auto"/>
            </w:tcBorders>
            <w:shd w:val="clear" w:color="auto" w:fill="auto"/>
            <w:hideMark/>
          </w:tcPr>
          <w:p w14:paraId="7B62A644" w14:textId="0009F9B4" w:rsidR="00440FF7" w:rsidRPr="00440FF7" w:rsidRDefault="00440FF7" w:rsidP="00A63ADA">
            <w:pPr>
              <w:jc w:val="center"/>
              <w:rPr>
                <w:szCs w:val="28"/>
              </w:rPr>
            </w:pPr>
            <w:r w:rsidRPr="00440FF7">
              <w:rPr>
                <w:szCs w:val="28"/>
              </w:rPr>
              <w:t xml:space="preserve">Котельная </w:t>
            </w:r>
            <w:r w:rsidR="00397196">
              <w:rPr>
                <w:szCs w:val="28"/>
              </w:rPr>
              <w:t>«Центральная», ул. Зотова, 61а</w:t>
            </w:r>
          </w:p>
        </w:tc>
        <w:tc>
          <w:tcPr>
            <w:tcW w:w="1843" w:type="dxa"/>
            <w:tcBorders>
              <w:top w:val="single" w:sz="4" w:space="0" w:color="auto"/>
              <w:left w:val="nil"/>
              <w:bottom w:val="single" w:sz="4" w:space="0" w:color="auto"/>
              <w:right w:val="single" w:sz="4" w:space="0" w:color="auto"/>
            </w:tcBorders>
            <w:shd w:val="clear" w:color="auto" w:fill="auto"/>
            <w:hideMark/>
          </w:tcPr>
          <w:p w14:paraId="129181C1" w14:textId="77777777" w:rsidR="00440FF7" w:rsidRPr="00440FF7" w:rsidRDefault="00440FF7" w:rsidP="00A63ADA">
            <w:pPr>
              <w:jc w:val="center"/>
              <w:rPr>
                <w:szCs w:val="28"/>
              </w:rPr>
            </w:pPr>
            <w:r w:rsidRPr="00440FF7">
              <w:rPr>
                <w:szCs w:val="28"/>
              </w:rPr>
              <w:t>Котельная МКОУ СОШ №3, ул. Колина, 96</w:t>
            </w:r>
          </w:p>
        </w:tc>
        <w:tc>
          <w:tcPr>
            <w:tcW w:w="1842" w:type="dxa"/>
            <w:tcBorders>
              <w:top w:val="single" w:sz="4" w:space="0" w:color="auto"/>
              <w:left w:val="nil"/>
              <w:bottom w:val="single" w:sz="4" w:space="0" w:color="auto"/>
              <w:right w:val="single" w:sz="4" w:space="0" w:color="auto"/>
            </w:tcBorders>
            <w:shd w:val="clear" w:color="auto" w:fill="auto"/>
            <w:hideMark/>
          </w:tcPr>
          <w:p w14:paraId="732B971C" w14:textId="69B2A60B" w:rsidR="00440FF7" w:rsidRPr="00440FF7" w:rsidRDefault="00397196" w:rsidP="00A63ADA">
            <w:pPr>
              <w:jc w:val="center"/>
              <w:rPr>
                <w:szCs w:val="28"/>
              </w:rPr>
            </w:pPr>
            <w:r>
              <w:rPr>
                <w:szCs w:val="28"/>
              </w:rPr>
              <w:t>Котельная «Котельная банно-прачечного комплекса», ул. Ленина, 14б</w:t>
            </w:r>
          </w:p>
        </w:tc>
        <w:tc>
          <w:tcPr>
            <w:tcW w:w="1843" w:type="dxa"/>
            <w:tcBorders>
              <w:top w:val="single" w:sz="4" w:space="0" w:color="auto"/>
              <w:left w:val="nil"/>
              <w:bottom w:val="single" w:sz="4" w:space="0" w:color="auto"/>
              <w:right w:val="single" w:sz="4" w:space="0" w:color="auto"/>
            </w:tcBorders>
            <w:shd w:val="clear" w:color="auto" w:fill="auto"/>
            <w:hideMark/>
          </w:tcPr>
          <w:p w14:paraId="6A5110BE" w14:textId="77777777" w:rsidR="00440FF7" w:rsidRPr="00440FF7" w:rsidRDefault="00440FF7" w:rsidP="00A63ADA">
            <w:pPr>
              <w:jc w:val="center"/>
              <w:rPr>
                <w:szCs w:val="28"/>
              </w:rPr>
            </w:pPr>
            <w:r w:rsidRPr="00440FF7">
              <w:rPr>
                <w:szCs w:val="28"/>
              </w:rPr>
              <w:t>БМК Железнодорожного р-на, ул. Чернышевского</w:t>
            </w:r>
          </w:p>
        </w:tc>
        <w:tc>
          <w:tcPr>
            <w:tcW w:w="1701" w:type="dxa"/>
            <w:tcBorders>
              <w:top w:val="single" w:sz="4" w:space="0" w:color="auto"/>
              <w:left w:val="nil"/>
              <w:bottom w:val="single" w:sz="4" w:space="0" w:color="auto"/>
              <w:right w:val="single" w:sz="4" w:space="0" w:color="auto"/>
            </w:tcBorders>
            <w:shd w:val="clear" w:color="auto" w:fill="auto"/>
            <w:hideMark/>
          </w:tcPr>
          <w:p w14:paraId="42FC47BA" w14:textId="77777777" w:rsidR="00440FF7" w:rsidRPr="00440FF7" w:rsidRDefault="00440FF7" w:rsidP="00A63ADA">
            <w:pPr>
              <w:jc w:val="center"/>
              <w:rPr>
                <w:szCs w:val="28"/>
              </w:rPr>
            </w:pPr>
            <w:r w:rsidRPr="00440FF7">
              <w:rPr>
                <w:szCs w:val="28"/>
              </w:rPr>
              <w:t>Котельная РММ, ул. Кооперативная, 3а</w:t>
            </w:r>
          </w:p>
        </w:tc>
        <w:tc>
          <w:tcPr>
            <w:tcW w:w="1912" w:type="dxa"/>
            <w:tcBorders>
              <w:top w:val="single" w:sz="4" w:space="0" w:color="auto"/>
              <w:left w:val="nil"/>
              <w:bottom w:val="single" w:sz="4" w:space="0" w:color="auto"/>
              <w:right w:val="single" w:sz="4" w:space="0" w:color="auto"/>
            </w:tcBorders>
            <w:shd w:val="clear" w:color="auto" w:fill="auto"/>
            <w:hideMark/>
          </w:tcPr>
          <w:p w14:paraId="63588A54" w14:textId="77777777" w:rsidR="00440FF7" w:rsidRPr="00440FF7" w:rsidRDefault="00440FF7" w:rsidP="00A63ADA">
            <w:pPr>
              <w:jc w:val="center"/>
              <w:rPr>
                <w:szCs w:val="28"/>
              </w:rPr>
            </w:pPr>
            <w:r w:rsidRPr="00440FF7">
              <w:rPr>
                <w:szCs w:val="28"/>
              </w:rPr>
              <w:t>Котельная МКОУ СОШ №2, ул. Бархатовой, 15</w:t>
            </w:r>
          </w:p>
        </w:tc>
      </w:tr>
      <w:tr w:rsidR="00015037" w:rsidRPr="00440FF7" w14:paraId="6B343995" w14:textId="77777777" w:rsidTr="00015037">
        <w:trPr>
          <w:trHeight w:val="2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0F27B5AE" w14:textId="77777777" w:rsidR="00015037" w:rsidRPr="00440FF7" w:rsidRDefault="00015037" w:rsidP="00015037">
            <w:pPr>
              <w:jc w:val="center"/>
              <w:rPr>
                <w:szCs w:val="28"/>
              </w:rPr>
            </w:pPr>
            <w:r w:rsidRPr="00440FF7">
              <w:rPr>
                <w:szCs w:val="28"/>
              </w:rPr>
              <w:t>1</w:t>
            </w:r>
          </w:p>
        </w:tc>
        <w:tc>
          <w:tcPr>
            <w:tcW w:w="3732" w:type="dxa"/>
            <w:tcBorders>
              <w:top w:val="nil"/>
              <w:left w:val="nil"/>
              <w:bottom w:val="single" w:sz="4" w:space="0" w:color="auto"/>
              <w:right w:val="single" w:sz="4" w:space="0" w:color="auto"/>
            </w:tcBorders>
            <w:shd w:val="clear" w:color="auto" w:fill="auto"/>
            <w:hideMark/>
          </w:tcPr>
          <w:p w14:paraId="017199AC" w14:textId="77777777" w:rsidR="00015037" w:rsidRPr="00440FF7" w:rsidRDefault="00015037" w:rsidP="00015037">
            <w:pPr>
              <w:rPr>
                <w:szCs w:val="28"/>
              </w:rPr>
            </w:pPr>
            <w:r w:rsidRPr="00440FF7">
              <w:rPr>
                <w:szCs w:val="28"/>
              </w:rPr>
              <w:t>Подключенная нагрузка, Гкал/ч</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7E211D91" w14:textId="6F29DCE9" w:rsidR="00015037" w:rsidRPr="00440FF7" w:rsidRDefault="00015037" w:rsidP="00015037">
            <w:pPr>
              <w:jc w:val="right"/>
              <w:rPr>
                <w:szCs w:val="28"/>
              </w:rPr>
            </w:pPr>
            <w:r>
              <w:rPr>
                <w:color w:val="000000"/>
                <w:szCs w:val="28"/>
              </w:rPr>
              <w:t>8.08</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57784BD2" w14:textId="6B087B19" w:rsidR="00015037" w:rsidRPr="00440FF7" w:rsidRDefault="00015037" w:rsidP="00015037">
            <w:pPr>
              <w:jc w:val="right"/>
              <w:rPr>
                <w:szCs w:val="28"/>
              </w:rPr>
            </w:pPr>
            <w:r>
              <w:rPr>
                <w:color w:val="000000"/>
                <w:szCs w:val="28"/>
              </w:rPr>
              <w:t>0.08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D019E51" w14:textId="7AEDFBA5" w:rsidR="00015037" w:rsidRPr="00440FF7" w:rsidRDefault="00015037" w:rsidP="00015037">
            <w:pPr>
              <w:jc w:val="right"/>
              <w:rPr>
                <w:szCs w:val="28"/>
              </w:rPr>
            </w:pPr>
            <w:r>
              <w:rPr>
                <w:color w:val="000000"/>
                <w:szCs w:val="28"/>
              </w:rPr>
              <w:t>3.68</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022359E7" w14:textId="0BB1B79B" w:rsidR="00015037" w:rsidRPr="00440FF7" w:rsidRDefault="00015037" w:rsidP="00015037">
            <w:pPr>
              <w:jc w:val="right"/>
              <w:rPr>
                <w:szCs w:val="28"/>
              </w:rPr>
            </w:pPr>
            <w:r>
              <w:rPr>
                <w:color w:val="000000"/>
                <w:szCs w:val="28"/>
              </w:rPr>
              <w:t>2.97</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13CA98B" w14:textId="3879D3A6" w:rsidR="00015037" w:rsidRPr="00440FF7" w:rsidRDefault="00015037" w:rsidP="00015037">
            <w:pPr>
              <w:jc w:val="right"/>
              <w:rPr>
                <w:szCs w:val="28"/>
              </w:rPr>
            </w:pPr>
            <w:r>
              <w:rPr>
                <w:color w:val="000000"/>
                <w:szCs w:val="28"/>
              </w:rPr>
              <w:t>0.12</w:t>
            </w:r>
          </w:p>
        </w:tc>
        <w:tc>
          <w:tcPr>
            <w:tcW w:w="1912" w:type="dxa"/>
            <w:tcBorders>
              <w:top w:val="single" w:sz="4" w:space="0" w:color="auto"/>
              <w:left w:val="nil"/>
              <w:bottom w:val="single" w:sz="4" w:space="0" w:color="auto"/>
              <w:right w:val="single" w:sz="4" w:space="0" w:color="auto"/>
            </w:tcBorders>
            <w:shd w:val="clear" w:color="auto" w:fill="auto"/>
            <w:noWrap/>
            <w:vAlign w:val="bottom"/>
            <w:hideMark/>
          </w:tcPr>
          <w:p w14:paraId="2F40FCEF" w14:textId="45A8876F" w:rsidR="00015037" w:rsidRPr="00440FF7" w:rsidRDefault="00015037" w:rsidP="00015037">
            <w:pPr>
              <w:jc w:val="right"/>
              <w:rPr>
                <w:szCs w:val="28"/>
              </w:rPr>
            </w:pPr>
            <w:r>
              <w:rPr>
                <w:color w:val="000000"/>
                <w:szCs w:val="28"/>
              </w:rPr>
              <w:t>0.02</w:t>
            </w:r>
          </w:p>
        </w:tc>
      </w:tr>
      <w:tr w:rsidR="00015037" w:rsidRPr="00440FF7" w14:paraId="7B6BC925" w14:textId="77777777" w:rsidTr="00015037">
        <w:trPr>
          <w:trHeight w:val="2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4D920463" w14:textId="77777777" w:rsidR="00015037" w:rsidRPr="00440FF7" w:rsidRDefault="00015037" w:rsidP="00015037">
            <w:pPr>
              <w:jc w:val="center"/>
              <w:rPr>
                <w:szCs w:val="28"/>
              </w:rPr>
            </w:pPr>
            <w:r w:rsidRPr="00440FF7">
              <w:rPr>
                <w:szCs w:val="28"/>
              </w:rPr>
              <w:t>2</w:t>
            </w:r>
          </w:p>
        </w:tc>
        <w:tc>
          <w:tcPr>
            <w:tcW w:w="3732" w:type="dxa"/>
            <w:tcBorders>
              <w:top w:val="nil"/>
              <w:left w:val="nil"/>
              <w:bottom w:val="single" w:sz="4" w:space="0" w:color="auto"/>
              <w:right w:val="single" w:sz="4" w:space="0" w:color="auto"/>
            </w:tcBorders>
            <w:shd w:val="clear" w:color="auto" w:fill="auto"/>
            <w:hideMark/>
          </w:tcPr>
          <w:p w14:paraId="75BF1C29" w14:textId="77777777" w:rsidR="00015037" w:rsidRPr="00440FF7" w:rsidRDefault="00015037" w:rsidP="00015037">
            <w:pPr>
              <w:rPr>
                <w:szCs w:val="28"/>
              </w:rPr>
            </w:pPr>
            <w:r w:rsidRPr="00440FF7">
              <w:rPr>
                <w:szCs w:val="28"/>
              </w:rPr>
              <w:t>Площадь зоны действия, га</w:t>
            </w:r>
          </w:p>
        </w:tc>
        <w:tc>
          <w:tcPr>
            <w:tcW w:w="1701" w:type="dxa"/>
            <w:tcBorders>
              <w:top w:val="nil"/>
              <w:left w:val="nil"/>
              <w:bottom w:val="single" w:sz="4" w:space="0" w:color="auto"/>
              <w:right w:val="single" w:sz="4" w:space="0" w:color="auto"/>
            </w:tcBorders>
            <w:shd w:val="clear" w:color="auto" w:fill="auto"/>
            <w:noWrap/>
            <w:vAlign w:val="bottom"/>
            <w:hideMark/>
          </w:tcPr>
          <w:p w14:paraId="3FA834B3" w14:textId="2B7BC470" w:rsidR="00015037" w:rsidRPr="00440FF7" w:rsidRDefault="00015037" w:rsidP="00015037">
            <w:pPr>
              <w:jc w:val="right"/>
              <w:rPr>
                <w:szCs w:val="28"/>
              </w:rPr>
            </w:pPr>
            <w:r>
              <w:rPr>
                <w:color w:val="000000"/>
                <w:szCs w:val="28"/>
              </w:rPr>
              <w:t>72.50</w:t>
            </w:r>
          </w:p>
        </w:tc>
        <w:tc>
          <w:tcPr>
            <w:tcW w:w="1843" w:type="dxa"/>
            <w:tcBorders>
              <w:top w:val="nil"/>
              <w:left w:val="nil"/>
              <w:bottom w:val="single" w:sz="4" w:space="0" w:color="auto"/>
              <w:right w:val="single" w:sz="4" w:space="0" w:color="auto"/>
            </w:tcBorders>
            <w:shd w:val="clear" w:color="auto" w:fill="auto"/>
            <w:noWrap/>
            <w:vAlign w:val="bottom"/>
            <w:hideMark/>
          </w:tcPr>
          <w:p w14:paraId="32FA8EC5" w14:textId="1B5604C5" w:rsidR="00015037" w:rsidRPr="00440FF7" w:rsidRDefault="00015037" w:rsidP="00015037">
            <w:pPr>
              <w:jc w:val="right"/>
              <w:rPr>
                <w:szCs w:val="28"/>
              </w:rPr>
            </w:pPr>
            <w:r>
              <w:rPr>
                <w:color w:val="000000"/>
                <w:szCs w:val="28"/>
              </w:rPr>
              <w:t>0.90</w:t>
            </w:r>
          </w:p>
        </w:tc>
        <w:tc>
          <w:tcPr>
            <w:tcW w:w="1842" w:type="dxa"/>
            <w:tcBorders>
              <w:top w:val="nil"/>
              <w:left w:val="nil"/>
              <w:bottom w:val="single" w:sz="4" w:space="0" w:color="auto"/>
              <w:right w:val="single" w:sz="4" w:space="0" w:color="auto"/>
            </w:tcBorders>
            <w:shd w:val="clear" w:color="auto" w:fill="auto"/>
            <w:noWrap/>
            <w:vAlign w:val="bottom"/>
            <w:hideMark/>
          </w:tcPr>
          <w:p w14:paraId="5143E9F1" w14:textId="319D4D91" w:rsidR="00015037" w:rsidRPr="00440FF7" w:rsidRDefault="00015037" w:rsidP="00015037">
            <w:pPr>
              <w:jc w:val="right"/>
              <w:rPr>
                <w:szCs w:val="28"/>
              </w:rPr>
            </w:pPr>
            <w:r>
              <w:rPr>
                <w:color w:val="000000"/>
                <w:szCs w:val="28"/>
              </w:rPr>
              <w:t>37.10</w:t>
            </w:r>
          </w:p>
        </w:tc>
        <w:tc>
          <w:tcPr>
            <w:tcW w:w="1843" w:type="dxa"/>
            <w:tcBorders>
              <w:top w:val="nil"/>
              <w:left w:val="nil"/>
              <w:bottom w:val="single" w:sz="4" w:space="0" w:color="auto"/>
              <w:right w:val="single" w:sz="4" w:space="0" w:color="auto"/>
            </w:tcBorders>
            <w:shd w:val="clear" w:color="auto" w:fill="auto"/>
            <w:noWrap/>
            <w:vAlign w:val="bottom"/>
            <w:hideMark/>
          </w:tcPr>
          <w:p w14:paraId="35729C3E" w14:textId="1E9EB9AF" w:rsidR="00015037" w:rsidRPr="00440FF7" w:rsidRDefault="00015037" w:rsidP="00015037">
            <w:pPr>
              <w:jc w:val="right"/>
              <w:rPr>
                <w:szCs w:val="28"/>
              </w:rPr>
            </w:pPr>
            <w:r>
              <w:rPr>
                <w:color w:val="000000"/>
                <w:szCs w:val="28"/>
              </w:rPr>
              <w:t>56.00</w:t>
            </w:r>
          </w:p>
        </w:tc>
        <w:tc>
          <w:tcPr>
            <w:tcW w:w="1701" w:type="dxa"/>
            <w:tcBorders>
              <w:top w:val="nil"/>
              <w:left w:val="nil"/>
              <w:bottom w:val="single" w:sz="4" w:space="0" w:color="auto"/>
              <w:right w:val="single" w:sz="4" w:space="0" w:color="auto"/>
            </w:tcBorders>
            <w:shd w:val="clear" w:color="auto" w:fill="auto"/>
            <w:noWrap/>
            <w:vAlign w:val="bottom"/>
            <w:hideMark/>
          </w:tcPr>
          <w:p w14:paraId="08E0BA43" w14:textId="020D81F2" w:rsidR="00015037" w:rsidRPr="00440FF7" w:rsidRDefault="00015037" w:rsidP="00015037">
            <w:pPr>
              <w:jc w:val="right"/>
              <w:rPr>
                <w:szCs w:val="28"/>
              </w:rPr>
            </w:pPr>
            <w:r>
              <w:rPr>
                <w:color w:val="000000"/>
                <w:szCs w:val="28"/>
              </w:rPr>
              <w:t>2.00</w:t>
            </w:r>
          </w:p>
        </w:tc>
        <w:tc>
          <w:tcPr>
            <w:tcW w:w="1912" w:type="dxa"/>
            <w:tcBorders>
              <w:top w:val="nil"/>
              <w:left w:val="nil"/>
              <w:bottom w:val="single" w:sz="4" w:space="0" w:color="auto"/>
              <w:right w:val="single" w:sz="4" w:space="0" w:color="auto"/>
            </w:tcBorders>
            <w:shd w:val="clear" w:color="auto" w:fill="auto"/>
            <w:noWrap/>
            <w:vAlign w:val="bottom"/>
            <w:hideMark/>
          </w:tcPr>
          <w:p w14:paraId="3056579C" w14:textId="1671FA78" w:rsidR="00015037" w:rsidRPr="00440FF7" w:rsidRDefault="00015037" w:rsidP="00015037">
            <w:pPr>
              <w:jc w:val="right"/>
              <w:rPr>
                <w:szCs w:val="28"/>
              </w:rPr>
            </w:pPr>
            <w:r>
              <w:rPr>
                <w:color w:val="000000"/>
                <w:szCs w:val="28"/>
              </w:rPr>
              <w:t>0.70</w:t>
            </w:r>
          </w:p>
        </w:tc>
      </w:tr>
      <w:tr w:rsidR="00015037" w:rsidRPr="00440FF7" w14:paraId="7872D434" w14:textId="77777777" w:rsidTr="00015037">
        <w:trPr>
          <w:trHeight w:val="2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71108999" w14:textId="77777777" w:rsidR="00015037" w:rsidRPr="00440FF7" w:rsidRDefault="00015037" w:rsidP="00015037">
            <w:pPr>
              <w:jc w:val="center"/>
              <w:rPr>
                <w:szCs w:val="28"/>
              </w:rPr>
            </w:pPr>
            <w:r w:rsidRPr="00440FF7">
              <w:rPr>
                <w:szCs w:val="28"/>
              </w:rPr>
              <w:t>3</w:t>
            </w:r>
          </w:p>
        </w:tc>
        <w:tc>
          <w:tcPr>
            <w:tcW w:w="3732" w:type="dxa"/>
            <w:tcBorders>
              <w:top w:val="nil"/>
              <w:left w:val="nil"/>
              <w:bottom w:val="single" w:sz="4" w:space="0" w:color="auto"/>
              <w:right w:val="single" w:sz="4" w:space="0" w:color="auto"/>
            </w:tcBorders>
            <w:shd w:val="clear" w:color="auto" w:fill="auto"/>
            <w:hideMark/>
          </w:tcPr>
          <w:p w14:paraId="227BA7D9" w14:textId="77777777" w:rsidR="00015037" w:rsidRPr="00440FF7" w:rsidRDefault="00015037" w:rsidP="00015037">
            <w:pPr>
              <w:rPr>
                <w:szCs w:val="28"/>
              </w:rPr>
            </w:pPr>
            <w:r w:rsidRPr="00440FF7">
              <w:rPr>
                <w:szCs w:val="28"/>
              </w:rPr>
              <w:t>Количество абонентов, шт</w:t>
            </w:r>
          </w:p>
        </w:tc>
        <w:tc>
          <w:tcPr>
            <w:tcW w:w="1701" w:type="dxa"/>
            <w:tcBorders>
              <w:top w:val="nil"/>
              <w:left w:val="nil"/>
              <w:bottom w:val="single" w:sz="4" w:space="0" w:color="auto"/>
              <w:right w:val="single" w:sz="4" w:space="0" w:color="auto"/>
            </w:tcBorders>
            <w:shd w:val="clear" w:color="auto" w:fill="auto"/>
            <w:noWrap/>
            <w:vAlign w:val="bottom"/>
            <w:hideMark/>
          </w:tcPr>
          <w:p w14:paraId="7CE2EDA5" w14:textId="4E74FEC1" w:rsidR="00015037" w:rsidRPr="00440FF7" w:rsidRDefault="00015037" w:rsidP="00015037">
            <w:pPr>
              <w:jc w:val="right"/>
              <w:rPr>
                <w:szCs w:val="28"/>
              </w:rPr>
            </w:pPr>
            <w:r>
              <w:rPr>
                <w:color w:val="000000"/>
                <w:szCs w:val="28"/>
              </w:rPr>
              <w:t>87.00</w:t>
            </w:r>
          </w:p>
        </w:tc>
        <w:tc>
          <w:tcPr>
            <w:tcW w:w="1843" w:type="dxa"/>
            <w:tcBorders>
              <w:top w:val="nil"/>
              <w:left w:val="nil"/>
              <w:bottom w:val="single" w:sz="4" w:space="0" w:color="auto"/>
              <w:right w:val="single" w:sz="4" w:space="0" w:color="auto"/>
            </w:tcBorders>
            <w:shd w:val="clear" w:color="auto" w:fill="auto"/>
            <w:noWrap/>
            <w:vAlign w:val="bottom"/>
            <w:hideMark/>
          </w:tcPr>
          <w:p w14:paraId="28C3CD87" w14:textId="27AFC4CE" w:rsidR="00015037" w:rsidRPr="00440FF7" w:rsidRDefault="00015037" w:rsidP="00015037">
            <w:pPr>
              <w:jc w:val="right"/>
              <w:rPr>
                <w:szCs w:val="28"/>
              </w:rPr>
            </w:pPr>
            <w:r>
              <w:rPr>
                <w:color w:val="000000"/>
                <w:szCs w:val="28"/>
              </w:rPr>
              <w:t>1.00</w:t>
            </w:r>
          </w:p>
        </w:tc>
        <w:tc>
          <w:tcPr>
            <w:tcW w:w="1842" w:type="dxa"/>
            <w:tcBorders>
              <w:top w:val="nil"/>
              <w:left w:val="nil"/>
              <w:bottom w:val="single" w:sz="4" w:space="0" w:color="auto"/>
              <w:right w:val="single" w:sz="4" w:space="0" w:color="auto"/>
            </w:tcBorders>
            <w:shd w:val="clear" w:color="auto" w:fill="auto"/>
            <w:noWrap/>
            <w:vAlign w:val="bottom"/>
            <w:hideMark/>
          </w:tcPr>
          <w:p w14:paraId="7AB06DCF" w14:textId="1F6C81C4" w:rsidR="00015037" w:rsidRPr="00440FF7" w:rsidRDefault="00015037" w:rsidP="00015037">
            <w:pPr>
              <w:jc w:val="right"/>
              <w:rPr>
                <w:szCs w:val="28"/>
              </w:rPr>
            </w:pPr>
            <w:r>
              <w:rPr>
                <w:color w:val="000000"/>
                <w:szCs w:val="28"/>
              </w:rPr>
              <w:t>63.00</w:t>
            </w:r>
          </w:p>
        </w:tc>
        <w:tc>
          <w:tcPr>
            <w:tcW w:w="1843" w:type="dxa"/>
            <w:tcBorders>
              <w:top w:val="nil"/>
              <w:left w:val="nil"/>
              <w:bottom w:val="single" w:sz="4" w:space="0" w:color="auto"/>
              <w:right w:val="single" w:sz="4" w:space="0" w:color="auto"/>
            </w:tcBorders>
            <w:shd w:val="clear" w:color="auto" w:fill="auto"/>
            <w:noWrap/>
            <w:vAlign w:val="bottom"/>
            <w:hideMark/>
          </w:tcPr>
          <w:p w14:paraId="5D71A020" w14:textId="3E8F77A0" w:rsidR="00015037" w:rsidRPr="00440FF7" w:rsidRDefault="00015037" w:rsidP="00015037">
            <w:pPr>
              <w:jc w:val="right"/>
              <w:rPr>
                <w:szCs w:val="28"/>
              </w:rPr>
            </w:pPr>
            <w:r>
              <w:rPr>
                <w:color w:val="000000"/>
                <w:szCs w:val="28"/>
              </w:rPr>
              <w:t>88.00</w:t>
            </w:r>
          </w:p>
        </w:tc>
        <w:tc>
          <w:tcPr>
            <w:tcW w:w="1701" w:type="dxa"/>
            <w:tcBorders>
              <w:top w:val="nil"/>
              <w:left w:val="nil"/>
              <w:bottom w:val="single" w:sz="4" w:space="0" w:color="auto"/>
              <w:right w:val="single" w:sz="4" w:space="0" w:color="auto"/>
            </w:tcBorders>
            <w:shd w:val="clear" w:color="auto" w:fill="auto"/>
            <w:noWrap/>
            <w:vAlign w:val="bottom"/>
            <w:hideMark/>
          </w:tcPr>
          <w:p w14:paraId="6B18C443" w14:textId="40167A68" w:rsidR="00015037" w:rsidRPr="00440FF7" w:rsidRDefault="00015037" w:rsidP="00015037">
            <w:pPr>
              <w:jc w:val="right"/>
              <w:rPr>
                <w:szCs w:val="28"/>
              </w:rPr>
            </w:pPr>
            <w:r>
              <w:rPr>
                <w:color w:val="000000"/>
                <w:szCs w:val="28"/>
              </w:rPr>
              <w:t>3.00</w:t>
            </w:r>
          </w:p>
        </w:tc>
        <w:tc>
          <w:tcPr>
            <w:tcW w:w="1912" w:type="dxa"/>
            <w:tcBorders>
              <w:top w:val="nil"/>
              <w:left w:val="nil"/>
              <w:bottom w:val="single" w:sz="4" w:space="0" w:color="auto"/>
              <w:right w:val="single" w:sz="4" w:space="0" w:color="auto"/>
            </w:tcBorders>
            <w:shd w:val="clear" w:color="auto" w:fill="auto"/>
            <w:noWrap/>
            <w:vAlign w:val="bottom"/>
            <w:hideMark/>
          </w:tcPr>
          <w:p w14:paraId="302E39F9" w14:textId="198026E8" w:rsidR="00015037" w:rsidRPr="00440FF7" w:rsidRDefault="00015037" w:rsidP="00015037">
            <w:pPr>
              <w:jc w:val="right"/>
              <w:rPr>
                <w:szCs w:val="28"/>
              </w:rPr>
            </w:pPr>
            <w:r>
              <w:rPr>
                <w:color w:val="000000"/>
                <w:szCs w:val="28"/>
              </w:rPr>
              <w:t>2.00</w:t>
            </w:r>
          </w:p>
        </w:tc>
      </w:tr>
      <w:tr w:rsidR="00015037" w:rsidRPr="00440FF7" w14:paraId="79620A28" w14:textId="77777777" w:rsidTr="00015037">
        <w:trPr>
          <w:trHeight w:val="2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6843CB6B" w14:textId="77777777" w:rsidR="00015037" w:rsidRPr="00440FF7" w:rsidRDefault="00015037" w:rsidP="00015037">
            <w:pPr>
              <w:jc w:val="center"/>
              <w:rPr>
                <w:szCs w:val="28"/>
              </w:rPr>
            </w:pPr>
            <w:r w:rsidRPr="00440FF7">
              <w:rPr>
                <w:szCs w:val="28"/>
              </w:rPr>
              <w:t>4</w:t>
            </w:r>
          </w:p>
        </w:tc>
        <w:tc>
          <w:tcPr>
            <w:tcW w:w="3732" w:type="dxa"/>
            <w:tcBorders>
              <w:top w:val="nil"/>
              <w:left w:val="nil"/>
              <w:bottom w:val="single" w:sz="4" w:space="0" w:color="auto"/>
              <w:right w:val="single" w:sz="4" w:space="0" w:color="auto"/>
            </w:tcBorders>
            <w:shd w:val="clear" w:color="auto" w:fill="auto"/>
            <w:hideMark/>
          </w:tcPr>
          <w:p w14:paraId="0BDFC3E2" w14:textId="77777777" w:rsidR="00015037" w:rsidRPr="00440FF7" w:rsidRDefault="00015037" w:rsidP="00015037">
            <w:pPr>
              <w:rPr>
                <w:szCs w:val="28"/>
              </w:rPr>
            </w:pPr>
            <w:r w:rsidRPr="00440FF7">
              <w:rPr>
                <w:szCs w:val="28"/>
              </w:rPr>
              <w:t>Плотность нагрузок в зоне действия, Гкал/ч/га</w:t>
            </w:r>
          </w:p>
        </w:tc>
        <w:tc>
          <w:tcPr>
            <w:tcW w:w="1701" w:type="dxa"/>
            <w:tcBorders>
              <w:top w:val="nil"/>
              <w:left w:val="nil"/>
              <w:bottom w:val="single" w:sz="4" w:space="0" w:color="auto"/>
              <w:right w:val="single" w:sz="4" w:space="0" w:color="auto"/>
            </w:tcBorders>
            <w:shd w:val="clear" w:color="auto" w:fill="auto"/>
            <w:noWrap/>
            <w:vAlign w:val="bottom"/>
            <w:hideMark/>
          </w:tcPr>
          <w:p w14:paraId="226A59D2" w14:textId="045BE288" w:rsidR="00015037" w:rsidRPr="00440FF7" w:rsidRDefault="00015037" w:rsidP="00015037">
            <w:pPr>
              <w:jc w:val="right"/>
              <w:rPr>
                <w:szCs w:val="28"/>
              </w:rPr>
            </w:pPr>
            <w:r>
              <w:rPr>
                <w:color w:val="000000"/>
                <w:szCs w:val="28"/>
              </w:rPr>
              <w:t>0.11</w:t>
            </w:r>
          </w:p>
        </w:tc>
        <w:tc>
          <w:tcPr>
            <w:tcW w:w="1843" w:type="dxa"/>
            <w:tcBorders>
              <w:top w:val="nil"/>
              <w:left w:val="nil"/>
              <w:bottom w:val="single" w:sz="4" w:space="0" w:color="auto"/>
              <w:right w:val="single" w:sz="4" w:space="0" w:color="auto"/>
            </w:tcBorders>
            <w:shd w:val="clear" w:color="auto" w:fill="auto"/>
            <w:noWrap/>
            <w:vAlign w:val="bottom"/>
            <w:hideMark/>
          </w:tcPr>
          <w:p w14:paraId="650480EA" w14:textId="3C664597" w:rsidR="00015037" w:rsidRPr="00440FF7" w:rsidRDefault="00015037" w:rsidP="00015037">
            <w:pPr>
              <w:jc w:val="right"/>
              <w:rPr>
                <w:szCs w:val="28"/>
              </w:rPr>
            </w:pPr>
            <w:r>
              <w:rPr>
                <w:color w:val="000000"/>
                <w:szCs w:val="28"/>
              </w:rPr>
              <w:t>0.08</w:t>
            </w:r>
          </w:p>
        </w:tc>
        <w:tc>
          <w:tcPr>
            <w:tcW w:w="1842" w:type="dxa"/>
            <w:tcBorders>
              <w:top w:val="nil"/>
              <w:left w:val="nil"/>
              <w:bottom w:val="single" w:sz="4" w:space="0" w:color="auto"/>
              <w:right w:val="single" w:sz="4" w:space="0" w:color="auto"/>
            </w:tcBorders>
            <w:shd w:val="clear" w:color="auto" w:fill="auto"/>
            <w:noWrap/>
            <w:vAlign w:val="bottom"/>
            <w:hideMark/>
          </w:tcPr>
          <w:p w14:paraId="78D2709D" w14:textId="2005A423" w:rsidR="00015037" w:rsidRPr="00440FF7" w:rsidRDefault="00015037" w:rsidP="00015037">
            <w:pPr>
              <w:jc w:val="right"/>
              <w:rPr>
                <w:szCs w:val="28"/>
              </w:rPr>
            </w:pPr>
            <w:r>
              <w:rPr>
                <w:color w:val="000000"/>
                <w:szCs w:val="28"/>
              </w:rPr>
              <w:t>0.10</w:t>
            </w:r>
          </w:p>
        </w:tc>
        <w:tc>
          <w:tcPr>
            <w:tcW w:w="1843" w:type="dxa"/>
            <w:tcBorders>
              <w:top w:val="nil"/>
              <w:left w:val="nil"/>
              <w:bottom w:val="single" w:sz="4" w:space="0" w:color="auto"/>
              <w:right w:val="single" w:sz="4" w:space="0" w:color="auto"/>
            </w:tcBorders>
            <w:shd w:val="clear" w:color="auto" w:fill="auto"/>
            <w:noWrap/>
            <w:vAlign w:val="bottom"/>
            <w:hideMark/>
          </w:tcPr>
          <w:p w14:paraId="3C372E8C" w14:textId="4643093F" w:rsidR="00015037" w:rsidRPr="00440FF7" w:rsidRDefault="00015037" w:rsidP="00015037">
            <w:pPr>
              <w:jc w:val="right"/>
              <w:rPr>
                <w:szCs w:val="28"/>
              </w:rPr>
            </w:pPr>
            <w:r>
              <w:rPr>
                <w:color w:val="000000"/>
                <w:szCs w:val="28"/>
              </w:rPr>
              <w:t>0.05</w:t>
            </w:r>
          </w:p>
        </w:tc>
        <w:tc>
          <w:tcPr>
            <w:tcW w:w="1701" w:type="dxa"/>
            <w:tcBorders>
              <w:top w:val="nil"/>
              <w:left w:val="nil"/>
              <w:bottom w:val="single" w:sz="4" w:space="0" w:color="auto"/>
              <w:right w:val="single" w:sz="4" w:space="0" w:color="auto"/>
            </w:tcBorders>
            <w:shd w:val="clear" w:color="auto" w:fill="auto"/>
            <w:noWrap/>
            <w:vAlign w:val="bottom"/>
            <w:hideMark/>
          </w:tcPr>
          <w:p w14:paraId="2C017FE9" w14:textId="218198DD" w:rsidR="00015037" w:rsidRPr="00440FF7" w:rsidRDefault="00015037" w:rsidP="00015037">
            <w:pPr>
              <w:jc w:val="right"/>
              <w:rPr>
                <w:szCs w:val="28"/>
              </w:rPr>
            </w:pPr>
            <w:r>
              <w:rPr>
                <w:color w:val="000000"/>
                <w:szCs w:val="28"/>
              </w:rPr>
              <w:t>0.06</w:t>
            </w:r>
          </w:p>
        </w:tc>
        <w:tc>
          <w:tcPr>
            <w:tcW w:w="1912" w:type="dxa"/>
            <w:tcBorders>
              <w:top w:val="nil"/>
              <w:left w:val="nil"/>
              <w:bottom w:val="single" w:sz="4" w:space="0" w:color="auto"/>
              <w:right w:val="single" w:sz="4" w:space="0" w:color="auto"/>
            </w:tcBorders>
            <w:shd w:val="clear" w:color="auto" w:fill="auto"/>
            <w:noWrap/>
            <w:vAlign w:val="bottom"/>
            <w:hideMark/>
          </w:tcPr>
          <w:p w14:paraId="5094D952" w14:textId="2EE0EC14" w:rsidR="00015037" w:rsidRPr="00440FF7" w:rsidRDefault="00015037" w:rsidP="00015037">
            <w:pPr>
              <w:jc w:val="right"/>
              <w:rPr>
                <w:szCs w:val="28"/>
              </w:rPr>
            </w:pPr>
            <w:r>
              <w:rPr>
                <w:color w:val="000000"/>
                <w:szCs w:val="28"/>
              </w:rPr>
              <w:t>0.03</w:t>
            </w:r>
          </w:p>
        </w:tc>
      </w:tr>
      <w:tr w:rsidR="00015037" w:rsidRPr="00440FF7" w14:paraId="66283A88" w14:textId="77777777" w:rsidTr="00015037">
        <w:trPr>
          <w:trHeight w:val="2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412CABE6" w14:textId="77777777" w:rsidR="00015037" w:rsidRPr="00440FF7" w:rsidRDefault="00015037" w:rsidP="00015037">
            <w:pPr>
              <w:jc w:val="center"/>
              <w:rPr>
                <w:szCs w:val="28"/>
              </w:rPr>
            </w:pPr>
            <w:r w:rsidRPr="00440FF7">
              <w:rPr>
                <w:szCs w:val="28"/>
              </w:rPr>
              <w:t>5</w:t>
            </w:r>
          </w:p>
        </w:tc>
        <w:tc>
          <w:tcPr>
            <w:tcW w:w="3732" w:type="dxa"/>
            <w:tcBorders>
              <w:top w:val="nil"/>
              <w:left w:val="nil"/>
              <w:bottom w:val="single" w:sz="4" w:space="0" w:color="auto"/>
              <w:right w:val="single" w:sz="4" w:space="0" w:color="auto"/>
            </w:tcBorders>
            <w:shd w:val="clear" w:color="auto" w:fill="auto"/>
            <w:hideMark/>
          </w:tcPr>
          <w:p w14:paraId="69CB6AB2" w14:textId="77777777" w:rsidR="00015037" w:rsidRPr="00440FF7" w:rsidRDefault="00015037" w:rsidP="00015037">
            <w:pPr>
              <w:rPr>
                <w:szCs w:val="28"/>
              </w:rPr>
            </w:pPr>
            <w:r w:rsidRPr="00440FF7">
              <w:rPr>
                <w:szCs w:val="28"/>
              </w:rPr>
              <w:t>Удельное количество абонентов, шт/га</w:t>
            </w:r>
          </w:p>
        </w:tc>
        <w:tc>
          <w:tcPr>
            <w:tcW w:w="1701" w:type="dxa"/>
            <w:tcBorders>
              <w:top w:val="nil"/>
              <w:left w:val="nil"/>
              <w:bottom w:val="single" w:sz="4" w:space="0" w:color="auto"/>
              <w:right w:val="single" w:sz="4" w:space="0" w:color="auto"/>
            </w:tcBorders>
            <w:shd w:val="clear" w:color="auto" w:fill="auto"/>
            <w:noWrap/>
            <w:vAlign w:val="bottom"/>
            <w:hideMark/>
          </w:tcPr>
          <w:p w14:paraId="3BC92E31" w14:textId="384E9BF8" w:rsidR="00015037" w:rsidRPr="00440FF7" w:rsidRDefault="00015037" w:rsidP="00015037">
            <w:pPr>
              <w:jc w:val="right"/>
              <w:rPr>
                <w:szCs w:val="28"/>
              </w:rPr>
            </w:pPr>
            <w:r>
              <w:rPr>
                <w:color w:val="000000"/>
                <w:szCs w:val="28"/>
              </w:rPr>
              <w:t>1.20</w:t>
            </w:r>
          </w:p>
        </w:tc>
        <w:tc>
          <w:tcPr>
            <w:tcW w:w="1843" w:type="dxa"/>
            <w:tcBorders>
              <w:top w:val="nil"/>
              <w:left w:val="nil"/>
              <w:bottom w:val="single" w:sz="4" w:space="0" w:color="auto"/>
              <w:right w:val="single" w:sz="4" w:space="0" w:color="auto"/>
            </w:tcBorders>
            <w:shd w:val="clear" w:color="auto" w:fill="auto"/>
            <w:noWrap/>
            <w:vAlign w:val="bottom"/>
            <w:hideMark/>
          </w:tcPr>
          <w:p w14:paraId="2FFDED7C" w14:textId="48F7CEE6" w:rsidR="00015037" w:rsidRPr="00440FF7" w:rsidRDefault="00015037" w:rsidP="00015037">
            <w:pPr>
              <w:jc w:val="right"/>
              <w:rPr>
                <w:szCs w:val="28"/>
              </w:rPr>
            </w:pPr>
            <w:r>
              <w:rPr>
                <w:color w:val="000000"/>
                <w:szCs w:val="28"/>
              </w:rPr>
              <w:t>1.11</w:t>
            </w:r>
          </w:p>
        </w:tc>
        <w:tc>
          <w:tcPr>
            <w:tcW w:w="1842" w:type="dxa"/>
            <w:tcBorders>
              <w:top w:val="nil"/>
              <w:left w:val="nil"/>
              <w:bottom w:val="single" w:sz="4" w:space="0" w:color="auto"/>
              <w:right w:val="single" w:sz="4" w:space="0" w:color="auto"/>
            </w:tcBorders>
            <w:shd w:val="clear" w:color="auto" w:fill="auto"/>
            <w:noWrap/>
            <w:vAlign w:val="bottom"/>
            <w:hideMark/>
          </w:tcPr>
          <w:p w14:paraId="3B8C862A" w14:textId="6E753C54" w:rsidR="00015037" w:rsidRPr="00440FF7" w:rsidRDefault="00015037" w:rsidP="00015037">
            <w:pPr>
              <w:jc w:val="right"/>
              <w:rPr>
                <w:szCs w:val="28"/>
              </w:rPr>
            </w:pPr>
            <w:r>
              <w:rPr>
                <w:color w:val="000000"/>
                <w:szCs w:val="28"/>
              </w:rPr>
              <w:t>1.70</w:t>
            </w:r>
          </w:p>
        </w:tc>
        <w:tc>
          <w:tcPr>
            <w:tcW w:w="1843" w:type="dxa"/>
            <w:tcBorders>
              <w:top w:val="nil"/>
              <w:left w:val="nil"/>
              <w:bottom w:val="single" w:sz="4" w:space="0" w:color="auto"/>
              <w:right w:val="single" w:sz="4" w:space="0" w:color="auto"/>
            </w:tcBorders>
            <w:shd w:val="clear" w:color="auto" w:fill="auto"/>
            <w:noWrap/>
            <w:vAlign w:val="bottom"/>
            <w:hideMark/>
          </w:tcPr>
          <w:p w14:paraId="1903C41D" w14:textId="4B5ABB3A" w:rsidR="00015037" w:rsidRPr="00440FF7" w:rsidRDefault="00015037" w:rsidP="00015037">
            <w:pPr>
              <w:jc w:val="right"/>
              <w:rPr>
                <w:szCs w:val="28"/>
              </w:rPr>
            </w:pPr>
            <w:r>
              <w:rPr>
                <w:color w:val="000000"/>
                <w:szCs w:val="28"/>
              </w:rPr>
              <w:t>1.57</w:t>
            </w:r>
          </w:p>
        </w:tc>
        <w:tc>
          <w:tcPr>
            <w:tcW w:w="1701" w:type="dxa"/>
            <w:tcBorders>
              <w:top w:val="nil"/>
              <w:left w:val="nil"/>
              <w:bottom w:val="single" w:sz="4" w:space="0" w:color="auto"/>
              <w:right w:val="single" w:sz="4" w:space="0" w:color="auto"/>
            </w:tcBorders>
            <w:shd w:val="clear" w:color="auto" w:fill="auto"/>
            <w:noWrap/>
            <w:vAlign w:val="bottom"/>
            <w:hideMark/>
          </w:tcPr>
          <w:p w14:paraId="4087519F" w14:textId="51F5785B" w:rsidR="00015037" w:rsidRPr="00440FF7" w:rsidRDefault="00015037" w:rsidP="00015037">
            <w:pPr>
              <w:jc w:val="right"/>
              <w:rPr>
                <w:szCs w:val="28"/>
              </w:rPr>
            </w:pPr>
            <w:r>
              <w:rPr>
                <w:color w:val="000000"/>
                <w:szCs w:val="28"/>
              </w:rPr>
              <w:t>1.50</w:t>
            </w:r>
          </w:p>
        </w:tc>
        <w:tc>
          <w:tcPr>
            <w:tcW w:w="1912" w:type="dxa"/>
            <w:tcBorders>
              <w:top w:val="nil"/>
              <w:left w:val="nil"/>
              <w:bottom w:val="single" w:sz="4" w:space="0" w:color="auto"/>
              <w:right w:val="single" w:sz="4" w:space="0" w:color="auto"/>
            </w:tcBorders>
            <w:shd w:val="clear" w:color="auto" w:fill="auto"/>
            <w:noWrap/>
            <w:vAlign w:val="bottom"/>
            <w:hideMark/>
          </w:tcPr>
          <w:p w14:paraId="2253065F" w14:textId="7F04FC27" w:rsidR="00015037" w:rsidRPr="00440FF7" w:rsidRDefault="00015037" w:rsidP="00015037">
            <w:pPr>
              <w:jc w:val="right"/>
              <w:rPr>
                <w:szCs w:val="28"/>
              </w:rPr>
            </w:pPr>
            <w:r>
              <w:rPr>
                <w:color w:val="000000"/>
                <w:szCs w:val="28"/>
              </w:rPr>
              <w:t>2.86</w:t>
            </w:r>
          </w:p>
        </w:tc>
      </w:tr>
      <w:tr w:rsidR="00015037" w:rsidRPr="00440FF7" w14:paraId="5F8DD28B" w14:textId="77777777" w:rsidTr="00015037">
        <w:trPr>
          <w:trHeight w:val="2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305A734F" w14:textId="77777777" w:rsidR="00015037" w:rsidRPr="00440FF7" w:rsidRDefault="00015037" w:rsidP="00015037">
            <w:pPr>
              <w:jc w:val="center"/>
              <w:rPr>
                <w:szCs w:val="28"/>
              </w:rPr>
            </w:pPr>
            <w:r w:rsidRPr="00440FF7">
              <w:rPr>
                <w:szCs w:val="28"/>
              </w:rPr>
              <w:t>6</w:t>
            </w:r>
          </w:p>
        </w:tc>
        <w:tc>
          <w:tcPr>
            <w:tcW w:w="3732" w:type="dxa"/>
            <w:tcBorders>
              <w:top w:val="nil"/>
              <w:left w:val="nil"/>
              <w:bottom w:val="single" w:sz="4" w:space="0" w:color="auto"/>
              <w:right w:val="single" w:sz="4" w:space="0" w:color="auto"/>
            </w:tcBorders>
            <w:shd w:val="clear" w:color="auto" w:fill="auto"/>
            <w:hideMark/>
          </w:tcPr>
          <w:p w14:paraId="190679DD" w14:textId="77777777" w:rsidR="00015037" w:rsidRPr="00440FF7" w:rsidRDefault="00015037" w:rsidP="00015037">
            <w:pPr>
              <w:rPr>
                <w:szCs w:val="28"/>
              </w:rPr>
            </w:pPr>
            <w:r w:rsidRPr="00440FF7">
              <w:rPr>
                <w:szCs w:val="28"/>
              </w:rPr>
              <w:t>Радиус эффективного теплоснабжения, км</w:t>
            </w:r>
          </w:p>
        </w:tc>
        <w:tc>
          <w:tcPr>
            <w:tcW w:w="1701" w:type="dxa"/>
            <w:tcBorders>
              <w:top w:val="nil"/>
              <w:left w:val="nil"/>
              <w:bottom w:val="single" w:sz="4" w:space="0" w:color="auto"/>
              <w:right w:val="single" w:sz="4" w:space="0" w:color="auto"/>
            </w:tcBorders>
            <w:shd w:val="clear" w:color="auto" w:fill="auto"/>
            <w:noWrap/>
            <w:vAlign w:val="bottom"/>
            <w:hideMark/>
          </w:tcPr>
          <w:p w14:paraId="287DD6CC" w14:textId="28DFAEEF" w:rsidR="00015037" w:rsidRPr="00440FF7" w:rsidRDefault="00015037" w:rsidP="00015037">
            <w:pPr>
              <w:jc w:val="right"/>
              <w:rPr>
                <w:szCs w:val="28"/>
              </w:rPr>
            </w:pPr>
            <w:r>
              <w:rPr>
                <w:color w:val="000000"/>
                <w:szCs w:val="28"/>
              </w:rPr>
              <w:t>3.50</w:t>
            </w:r>
          </w:p>
        </w:tc>
        <w:tc>
          <w:tcPr>
            <w:tcW w:w="1843" w:type="dxa"/>
            <w:tcBorders>
              <w:top w:val="nil"/>
              <w:left w:val="nil"/>
              <w:bottom w:val="single" w:sz="4" w:space="0" w:color="auto"/>
              <w:right w:val="single" w:sz="4" w:space="0" w:color="auto"/>
            </w:tcBorders>
            <w:shd w:val="clear" w:color="auto" w:fill="auto"/>
            <w:noWrap/>
            <w:vAlign w:val="bottom"/>
            <w:hideMark/>
          </w:tcPr>
          <w:p w14:paraId="7EA61CD5" w14:textId="406AFF59" w:rsidR="00015037" w:rsidRPr="00440FF7" w:rsidRDefault="00015037" w:rsidP="00015037">
            <w:pPr>
              <w:jc w:val="right"/>
              <w:rPr>
                <w:szCs w:val="28"/>
              </w:rPr>
            </w:pPr>
            <w:r>
              <w:rPr>
                <w:color w:val="000000"/>
                <w:szCs w:val="28"/>
              </w:rPr>
              <w:t>0.29</w:t>
            </w:r>
          </w:p>
        </w:tc>
        <w:tc>
          <w:tcPr>
            <w:tcW w:w="1842" w:type="dxa"/>
            <w:tcBorders>
              <w:top w:val="nil"/>
              <w:left w:val="nil"/>
              <w:bottom w:val="single" w:sz="4" w:space="0" w:color="auto"/>
              <w:right w:val="single" w:sz="4" w:space="0" w:color="auto"/>
            </w:tcBorders>
            <w:shd w:val="clear" w:color="auto" w:fill="auto"/>
            <w:noWrap/>
            <w:vAlign w:val="bottom"/>
            <w:hideMark/>
          </w:tcPr>
          <w:p w14:paraId="45AD1795" w14:textId="274A2FB2" w:rsidR="00015037" w:rsidRPr="00440FF7" w:rsidRDefault="00015037" w:rsidP="00015037">
            <w:pPr>
              <w:jc w:val="right"/>
              <w:rPr>
                <w:szCs w:val="28"/>
              </w:rPr>
            </w:pPr>
            <w:r>
              <w:rPr>
                <w:color w:val="000000"/>
                <w:szCs w:val="28"/>
              </w:rPr>
              <w:t>3.10</w:t>
            </w:r>
          </w:p>
        </w:tc>
        <w:tc>
          <w:tcPr>
            <w:tcW w:w="1843" w:type="dxa"/>
            <w:tcBorders>
              <w:top w:val="nil"/>
              <w:left w:val="nil"/>
              <w:bottom w:val="single" w:sz="4" w:space="0" w:color="auto"/>
              <w:right w:val="single" w:sz="4" w:space="0" w:color="auto"/>
            </w:tcBorders>
            <w:shd w:val="clear" w:color="auto" w:fill="auto"/>
            <w:noWrap/>
            <w:vAlign w:val="bottom"/>
            <w:hideMark/>
          </w:tcPr>
          <w:p w14:paraId="1C6E80E1" w14:textId="03FE8ACD" w:rsidR="00015037" w:rsidRPr="00440FF7" w:rsidRDefault="00015037" w:rsidP="00015037">
            <w:pPr>
              <w:jc w:val="right"/>
              <w:rPr>
                <w:szCs w:val="28"/>
              </w:rPr>
            </w:pPr>
            <w:r>
              <w:rPr>
                <w:color w:val="000000"/>
                <w:szCs w:val="28"/>
              </w:rPr>
              <w:t>4.20</w:t>
            </w:r>
          </w:p>
        </w:tc>
        <w:tc>
          <w:tcPr>
            <w:tcW w:w="1701" w:type="dxa"/>
            <w:tcBorders>
              <w:top w:val="nil"/>
              <w:left w:val="nil"/>
              <w:bottom w:val="single" w:sz="4" w:space="0" w:color="auto"/>
              <w:right w:val="single" w:sz="4" w:space="0" w:color="auto"/>
            </w:tcBorders>
            <w:shd w:val="clear" w:color="auto" w:fill="auto"/>
            <w:noWrap/>
            <w:vAlign w:val="bottom"/>
            <w:hideMark/>
          </w:tcPr>
          <w:p w14:paraId="5652F1BB" w14:textId="6EA70B31" w:rsidR="00015037" w:rsidRPr="00440FF7" w:rsidRDefault="00015037" w:rsidP="00015037">
            <w:pPr>
              <w:jc w:val="right"/>
              <w:rPr>
                <w:szCs w:val="28"/>
              </w:rPr>
            </w:pPr>
            <w:r>
              <w:rPr>
                <w:color w:val="000000"/>
                <w:szCs w:val="28"/>
              </w:rPr>
              <w:t>0.55</w:t>
            </w:r>
          </w:p>
        </w:tc>
        <w:tc>
          <w:tcPr>
            <w:tcW w:w="1912" w:type="dxa"/>
            <w:tcBorders>
              <w:top w:val="nil"/>
              <w:left w:val="nil"/>
              <w:bottom w:val="single" w:sz="4" w:space="0" w:color="auto"/>
              <w:right w:val="single" w:sz="4" w:space="0" w:color="auto"/>
            </w:tcBorders>
            <w:shd w:val="clear" w:color="auto" w:fill="auto"/>
            <w:noWrap/>
            <w:vAlign w:val="bottom"/>
            <w:hideMark/>
          </w:tcPr>
          <w:p w14:paraId="47108367" w14:textId="5CB3F68B" w:rsidR="00015037" w:rsidRPr="00440FF7" w:rsidRDefault="00015037" w:rsidP="00015037">
            <w:pPr>
              <w:jc w:val="right"/>
              <w:rPr>
                <w:szCs w:val="28"/>
              </w:rPr>
            </w:pPr>
            <w:r>
              <w:rPr>
                <w:color w:val="000000"/>
                <w:szCs w:val="28"/>
              </w:rPr>
              <w:t>0.34</w:t>
            </w:r>
          </w:p>
        </w:tc>
      </w:tr>
      <w:tr w:rsidR="00015037" w:rsidRPr="00440FF7" w14:paraId="544FADAF" w14:textId="77777777" w:rsidTr="00015037">
        <w:trPr>
          <w:trHeight w:val="2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5ED30D50" w14:textId="77777777" w:rsidR="00015037" w:rsidRPr="00440FF7" w:rsidRDefault="00015037" w:rsidP="00015037">
            <w:pPr>
              <w:jc w:val="center"/>
              <w:rPr>
                <w:szCs w:val="28"/>
              </w:rPr>
            </w:pPr>
            <w:r w:rsidRPr="00440FF7">
              <w:rPr>
                <w:szCs w:val="28"/>
              </w:rPr>
              <w:t>7</w:t>
            </w:r>
          </w:p>
        </w:tc>
        <w:tc>
          <w:tcPr>
            <w:tcW w:w="3732" w:type="dxa"/>
            <w:tcBorders>
              <w:top w:val="nil"/>
              <w:left w:val="nil"/>
              <w:bottom w:val="single" w:sz="4" w:space="0" w:color="auto"/>
              <w:right w:val="single" w:sz="4" w:space="0" w:color="auto"/>
            </w:tcBorders>
            <w:shd w:val="clear" w:color="auto" w:fill="auto"/>
            <w:hideMark/>
          </w:tcPr>
          <w:p w14:paraId="61B2A8B3" w14:textId="77777777" w:rsidR="00015037" w:rsidRPr="00440FF7" w:rsidRDefault="00015037" w:rsidP="00015037">
            <w:pPr>
              <w:rPr>
                <w:szCs w:val="28"/>
              </w:rPr>
            </w:pPr>
            <w:r w:rsidRPr="00440FF7">
              <w:rPr>
                <w:szCs w:val="28"/>
              </w:rPr>
              <w:t>Фактическое расстояние до самого удаленного потребителя, км</w:t>
            </w:r>
          </w:p>
        </w:tc>
        <w:tc>
          <w:tcPr>
            <w:tcW w:w="1701" w:type="dxa"/>
            <w:tcBorders>
              <w:top w:val="nil"/>
              <w:left w:val="nil"/>
              <w:bottom w:val="single" w:sz="4" w:space="0" w:color="auto"/>
              <w:right w:val="single" w:sz="4" w:space="0" w:color="auto"/>
            </w:tcBorders>
            <w:shd w:val="clear" w:color="auto" w:fill="auto"/>
            <w:noWrap/>
            <w:vAlign w:val="bottom"/>
            <w:hideMark/>
          </w:tcPr>
          <w:p w14:paraId="1DFED7C9" w14:textId="298C48F4" w:rsidR="00015037" w:rsidRPr="00440FF7" w:rsidRDefault="00015037" w:rsidP="00015037">
            <w:pPr>
              <w:jc w:val="right"/>
              <w:rPr>
                <w:szCs w:val="28"/>
              </w:rPr>
            </w:pPr>
            <w:r>
              <w:rPr>
                <w:color w:val="000000"/>
                <w:szCs w:val="28"/>
              </w:rPr>
              <w:t>0.80</w:t>
            </w:r>
          </w:p>
        </w:tc>
        <w:tc>
          <w:tcPr>
            <w:tcW w:w="1843" w:type="dxa"/>
            <w:tcBorders>
              <w:top w:val="nil"/>
              <w:left w:val="nil"/>
              <w:bottom w:val="single" w:sz="4" w:space="0" w:color="auto"/>
              <w:right w:val="single" w:sz="4" w:space="0" w:color="auto"/>
            </w:tcBorders>
            <w:shd w:val="clear" w:color="auto" w:fill="auto"/>
            <w:noWrap/>
            <w:vAlign w:val="bottom"/>
            <w:hideMark/>
          </w:tcPr>
          <w:p w14:paraId="54A8FE0E" w14:textId="38F057CE" w:rsidR="00015037" w:rsidRPr="00440FF7" w:rsidRDefault="00015037" w:rsidP="00015037">
            <w:pPr>
              <w:jc w:val="right"/>
              <w:rPr>
                <w:szCs w:val="28"/>
              </w:rPr>
            </w:pPr>
            <w:r>
              <w:rPr>
                <w:color w:val="000000"/>
                <w:szCs w:val="28"/>
              </w:rPr>
              <w:t>0.10</w:t>
            </w:r>
          </w:p>
        </w:tc>
        <w:tc>
          <w:tcPr>
            <w:tcW w:w="1842" w:type="dxa"/>
            <w:tcBorders>
              <w:top w:val="nil"/>
              <w:left w:val="nil"/>
              <w:bottom w:val="single" w:sz="4" w:space="0" w:color="auto"/>
              <w:right w:val="single" w:sz="4" w:space="0" w:color="auto"/>
            </w:tcBorders>
            <w:shd w:val="clear" w:color="auto" w:fill="auto"/>
            <w:noWrap/>
            <w:vAlign w:val="bottom"/>
            <w:hideMark/>
          </w:tcPr>
          <w:p w14:paraId="7227363A" w14:textId="06339AEB" w:rsidR="00015037" w:rsidRPr="00440FF7" w:rsidRDefault="00015037" w:rsidP="00015037">
            <w:pPr>
              <w:jc w:val="right"/>
              <w:rPr>
                <w:szCs w:val="28"/>
              </w:rPr>
            </w:pPr>
            <w:r>
              <w:rPr>
                <w:color w:val="000000"/>
                <w:szCs w:val="28"/>
              </w:rPr>
              <w:t>1.50</w:t>
            </w:r>
          </w:p>
        </w:tc>
        <w:tc>
          <w:tcPr>
            <w:tcW w:w="1843" w:type="dxa"/>
            <w:tcBorders>
              <w:top w:val="nil"/>
              <w:left w:val="nil"/>
              <w:bottom w:val="single" w:sz="4" w:space="0" w:color="auto"/>
              <w:right w:val="single" w:sz="4" w:space="0" w:color="auto"/>
            </w:tcBorders>
            <w:shd w:val="clear" w:color="auto" w:fill="auto"/>
            <w:noWrap/>
            <w:vAlign w:val="bottom"/>
            <w:hideMark/>
          </w:tcPr>
          <w:p w14:paraId="6558326C" w14:textId="768FB69A" w:rsidR="00015037" w:rsidRPr="00440FF7" w:rsidRDefault="00015037" w:rsidP="00015037">
            <w:pPr>
              <w:jc w:val="right"/>
              <w:rPr>
                <w:szCs w:val="28"/>
              </w:rPr>
            </w:pPr>
            <w:r>
              <w:rPr>
                <w:color w:val="000000"/>
                <w:szCs w:val="28"/>
              </w:rPr>
              <w:t>1.10</w:t>
            </w:r>
          </w:p>
        </w:tc>
        <w:tc>
          <w:tcPr>
            <w:tcW w:w="1701" w:type="dxa"/>
            <w:tcBorders>
              <w:top w:val="nil"/>
              <w:left w:val="nil"/>
              <w:bottom w:val="single" w:sz="4" w:space="0" w:color="auto"/>
              <w:right w:val="single" w:sz="4" w:space="0" w:color="auto"/>
            </w:tcBorders>
            <w:shd w:val="clear" w:color="auto" w:fill="auto"/>
            <w:noWrap/>
            <w:vAlign w:val="bottom"/>
            <w:hideMark/>
          </w:tcPr>
          <w:p w14:paraId="0393540C" w14:textId="4CF4E691" w:rsidR="00015037" w:rsidRPr="00440FF7" w:rsidRDefault="00015037" w:rsidP="00015037">
            <w:pPr>
              <w:jc w:val="right"/>
              <w:rPr>
                <w:szCs w:val="28"/>
              </w:rPr>
            </w:pPr>
            <w:r>
              <w:rPr>
                <w:color w:val="000000"/>
                <w:szCs w:val="28"/>
              </w:rPr>
              <w:t>0.12</w:t>
            </w:r>
          </w:p>
        </w:tc>
        <w:tc>
          <w:tcPr>
            <w:tcW w:w="1912" w:type="dxa"/>
            <w:tcBorders>
              <w:top w:val="nil"/>
              <w:left w:val="nil"/>
              <w:bottom w:val="single" w:sz="4" w:space="0" w:color="auto"/>
              <w:right w:val="single" w:sz="4" w:space="0" w:color="auto"/>
            </w:tcBorders>
            <w:shd w:val="clear" w:color="auto" w:fill="auto"/>
            <w:noWrap/>
            <w:vAlign w:val="bottom"/>
            <w:hideMark/>
          </w:tcPr>
          <w:p w14:paraId="460BF8AC" w14:textId="6EDE522F" w:rsidR="00015037" w:rsidRPr="00440FF7" w:rsidRDefault="00015037" w:rsidP="00015037">
            <w:pPr>
              <w:jc w:val="right"/>
              <w:rPr>
                <w:szCs w:val="28"/>
              </w:rPr>
            </w:pPr>
            <w:r>
              <w:rPr>
                <w:color w:val="000000"/>
                <w:szCs w:val="28"/>
              </w:rPr>
              <w:t>0.16</w:t>
            </w:r>
          </w:p>
        </w:tc>
      </w:tr>
      <w:bookmarkEnd w:id="845"/>
    </w:tbl>
    <w:p w14:paraId="72653C9D" w14:textId="057B7F2D" w:rsidR="00440FF7" w:rsidRDefault="00440FF7" w:rsidP="00262E73">
      <w:pPr>
        <w:pStyle w:val="affff0"/>
        <w:sectPr w:rsidR="00440FF7" w:rsidSect="00440FF7">
          <w:pgSz w:w="16838" w:h="11906" w:orient="landscape" w:code="9"/>
          <w:pgMar w:top="851" w:right="1134" w:bottom="1701" w:left="1134" w:header="709" w:footer="709" w:gutter="0"/>
          <w:cols w:space="708"/>
          <w:docGrid w:linePitch="360"/>
        </w:sectPr>
      </w:pPr>
    </w:p>
    <w:p w14:paraId="76189E76" w14:textId="5D06F306" w:rsidR="00E1044C" w:rsidRPr="00BD3831" w:rsidRDefault="00E1044C" w:rsidP="00262E73">
      <w:pPr>
        <w:pStyle w:val="affff0"/>
      </w:pPr>
      <w:bookmarkStart w:id="847" w:name="_Toc140635442"/>
      <w:r w:rsidRPr="00BD3831">
        <w:lastRenderedPageBreak/>
        <w:t>Глава 8. Предложения по строительству, реконструкции и (или) модернизации тепловых сетей</w:t>
      </w:r>
      <w:bookmarkEnd w:id="846"/>
      <w:bookmarkEnd w:id="847"/>
    </w:p>
    <w:p w14:paraId="29841598" w14:textId="77777777" w:rsidR="00E1044C" w:rsidRPr="00BD3831" w:rsidRDefault="00E1044C" w:rsidP="00262E73">
      <w:pPr>
        <w:pStyle w:val="affff0"/>
      </w:pPr>
      <w:bookmarkStart w:id="848" w:name="_Toc101972764"/>
      <w:bookmarkStart w:id="849" w:name="_Toc140635443"/>
      <w:r w:rsidRPr="00BD3831">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848"/>
      <w:bookmarkEnd w:id="849"/>
    </w:p>
    <w:p w14:paraId="4B3D4475" w14:textId="46FC5BFD" w:rsidR="00817182" w:rsidRPr="00BD3831" w:rsidRDefault="00B24BCA" w:rsidP="00262E73">
      <w:pPr>
        <w:pStyle w:val="afffe"/>
      </w:pPr>
      <w:r w:rsidRPr="00BD3831">
        <w:t xml:space="preserve">На территории </w:t>
      </w:r>
      <w:r w:rsidR="0022606F">
        <w:t>городского</w:t>
      </w:r>
      <w:r w:rsidRPr="00BD3831">
        <w:t xml:space="preserve"> поселения не планируется реконструкция и (или) модернизация, строительство тепловых сетей для перераспределения тепловой нагрузки из зон с дефицитом тепловой мощности в зоны с избытком тепловой мощности (использование существующих резервов).</w:t>
      </w:r>
    </w:p>
    <w:p w14:paraId="087806FD" w14:textId="70CE793B" w:rsidR="00E1044C" w:rsidRPr="00BD3831" w:rsidRDefault="00E1044C" w:rsidP="00262E73">
      <w:pPr>
        <w:pStyle w:val="affff0"/>
      </w:pPr>
      <w:bookmarkStart w:id="850" w:name="_Toc101972765"/>
      <w:bookmarkStart w:id="851" w:name="_Toc140635444"/>
      <w:r w:rsidRPr="00BD3831">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850"/>
      <w:bookmarkEnd w:id="851"/>
    </w:p>
    <w:p w14:paraId="7FB0BA26" w14:textId="39B30265" w:rsidR="004C3A2B" w:rsidRPr="00BD3831" w:rsidRDefault="00ED139E" w:rsidP="00262E73">
      <w:pPr>
        <w:pStyle w:val="afffe"/>
      </w:pPr>
      <w:r w:rsidRPr="00BD3831">
        <w:t>Предложения по строительству</w:t>
      </w:r>
      <w:r w:rsidR="00B24BCA" w:rsidRPr="00BD3831">
        <w:t xml:space="preserve">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Pr="00BD3831">
        <w:t xml:space="preserve"> </w:t>
      </w:r>
      <w:r w:rsidR="001B4574" w:rsidRPr="001B4574">
        <w:t xml:space="preserve">представлены в </w:t>
      </w:r>
      <w:r w:rsidR="00A55E0A">
        <w:t xml:space="preserve">Приложении 3 </w:t>
      </w:r>
      <w:r w:rsidR="001B4574" w:rsidRPr="001B4574">
        <w:t>Обосновывающих материалов к схеме теплоснабжения</w:t>
      </w:r>
      <w:r w:rsidR="00DE5852">
        <w:t>.</w:t>
      </w:r>
    </w:p>
    <w:p w14:paraId="39E24462" w14:textId="59A3ED77" w:rsidR="00E1044C" w:rsidRPr="00BD3831" w:rsidRDefault="00E1044C" w:rsidP="00262E73">
      <w:pPr>
        <w:pStyle w:val="affff0"/>
      </w:pPr>
      <w:bookmarkStart w:id="852" w:name="_Toc101972766"/>
      <w:bookmarkStart w:id="853" w:name="_Toc140635445"/>
      <w:r w:rsidRPr="00BD3831">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52"/>
      <w:bookmarkEnd w:id="853"/>
    </w:p>
    <w:p w14:paraId="386631C1" w14:textId="7599E486" w:rsidR="00817182" w:rsidRPr="00BD3831" w:rsidRDefault="00B24BCA" w:rsidP="00262E73">
      <w:pPr>
        <w:pStyle w:val="afffe"/>
      </w:pPr>
      <w:r w:rsidRPr="00BD3831">
        <w:t xml:space="preserve">На территории </w:t>
      </w:r>
      <w:r w:rsidR="0022606F">
        <w:t>городского</w:t>
      </w:r>
      <w:r w:rsidRPr="00BD3831">
        <w:t xml:space="preserve"> поселения не планируется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438F7DE6" w14:textId="43A4F85D" w:rsidR="00E1044C" w:rsidRPr="00BD3831" w:rsidRDefault="00E1044C" w:rsidP="00262E73">
      <w:pPr>
        <w:pStyle w:val="affff0"/>
      </w:pPr>
      <w:bookmarkStart w:id="854" w:name="_Toc101972767"/>
      <w:bookmarkStart w:id="855" w:name="_Toc140635446"/>
      <w:r w:rsidRPr="00BD3831">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854"/>
      <w:bookmarkEnd w:id="855"/>
    </w:p>
    <w:p w14:paraId="72DDB0A6" w14:textId="10B745B3" w:rsidR="00817182" w:rsidRPr="00BD3831" w:rsidRDefault="00141265" w:rsidP="00262E73">
      <w:pPr>
        <w:pStyle w:val="afffe"/>
      </w:pPr>
      <w:r>
        <w:t>Мероприятия по</w:t>
      </w:r>
      <w:r w:rsidR="00B24BCA" w:rsidRPr="00BD3831">
        <w:t xml:space="preserve"> строительств</w:t>
      </w:r>
      <w:r>
        <w:t>у</w:t>
      </w:r>
      <w:r w:rsidR="00B24BCA" w:rsidRPr="00BD3831">
        <w:t>, реконструкци</w:t>
      </w:r>
      <w:r>
        <w:t>и</w:t>
      </w:r>
      <w:r w:rsidR="00B24BCA" w:rsidRPr="00BD3831">
        <w:t xml:space="preserve"> и (или) модернизаци</w:t>
      </w:r>
      <w:r>
        <w:t>и</w:t>
      </w:r>
      <w:r w:rsidR="00B24BCA" w:rsidRPr="00BD3831">
        <w:t xml:space="preserve"> тепловых сетей для повышения эффективности функционирования системы теплоснабжения</w:t>
      </w:r>
      <w:r w:rsidR="00DE5852">
        <w:t xml:space="preserve"> </w:t>
      </w:r>
      <w:r w:rsidR="00DE5852" w:rsidRPr="00DE5852">
        <w:t xml:space="preserve">представлены в </w:t>
      </w:r>
      <w:r w:rsidR="00A55E0A">
        <w:t xml:space="preserve">Приложении 3 </w:t>
      </w:r>
      <w:r w:rsidR="00DE5852" w:rsidRPr="00DE5852">
        <w:t>Обосновывающих материалов к схеме теплоснабжения.</w:t>
      </w:r>
    </w:p>
    <w:p w14:paraId="3DCED72D" w14:textId="60FF2EA3" w:rsidR="00E1044C" w:rsidRPr="00BD3831" w:rsidRDefault="00E1044C" w:rsidP="00262E73">
      <w:pPr>
        <w:pStyle w:val="affff0"/>
      </w:pPr>
      <w:bookmarkStart w:id="856" w:name="_Toc101972768"/>
      <w:bookmarkStart w:id="857" w:name="_Toc140635447"/>
      <w:r w:rsidRPr="00BD3831">
        <w:t>8.5. Предложения по строительству тепловых сетей для обеспечения нормативной надежности теплоснабжения</w:t>
      </w:r>
      <w:bookmarkEnd w:id="856"/>
      <w:bookmarkEnd w:id="857"/>
    </w:p>
    <w:p w14:paraId="4321B163" w14:textId="6BD4D48E" w:rsidR="00817182" w:rsidRPr="00BD3831" w:rsidRDefault="00B24BCA" w:rsidP="00262E73">
      <w:pPr>
        <w:pStyle w:val="afffe"/>
      </w:pPr>
      <w:r w:rsidRPr="00BD3831">
        <w:t xml:space="preserve">На территории </w:t>
      </w:r>
      <w:r w:rsidR="0022606F">
        <w:t>городского</w:t>
      </w:r>
      <w:r w:rsidRPr="00BD3831">
        <w:t xml:space="preserve"> поселения не планируется строительство тепловых сетей для обеспечения нормативной надежности теплоснабжения.</w:t>
      </w:r>
    </w:p>
    <w:p w14:paraId="7E9F0D36" w14:textId="3D7448DD" w:rsidR="00E1044C" w:rsidRPr="00BD3831" w:rsidRDefault="00E1044C" w:rsidP="00262E73">
      <w:pPr>
        <w:pStyle w:val="affff0"/>
      </w:pPr>
      <w:bookmarkStart w:id="858" w:name="_Toc101972769"/>
      <w:bookmarkStart w:id="859" w:name="_Toc140635448"/>
      <w:r w:rsidRPr="00BD3831">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858"/>
      <w:bookmarkEnd w:id="859"/>
    </w:p>
    <w:p w14:paraId="4051EB2A" w14:textId="42499E1A" w:rsidR="00C37641" w:rsidRDefault="00C37641" w:rsidP="00262E73">
      <w:pPr>
        <w:pStyle w:val="affff0"/>
        <w:rPr>
          <w:lang w:eastAsia="ru-RU"/>
        </w:rPr>
      </w:pPr>
      <w:bookmarkStart w:id="860" w:name="_Toc105553487"/>
      <w:bookmarkStart w:id="861" w:name="_Toc106278504"/>
      <w:bookmarkStart w:id="862" w:name="_Toc107397959"/>
      <w:bookmarkStart w:id="863" w:name="_Toc101972770"/>
      <w:bookmarkStart w:id="864" w:name="_Toc140635449"/>
      <w:r w:rsidRPr="00C37641">
        <w:rPr>
          <w:lang w:eastAsia="ru-RU"/>
        </w:rPr>
        <w:t xml:space="preserve">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 представлены в </w:t>
      </w:r>
      <w:r w:rsidR="00A55E0A">
        <w:rPr>
          <w:lang w:eastAsia="ru-RU"/>
        </w:rPr>
        <w:t xml:space="preserve">Приложении 3 </w:t>
      </w:r>
      <w:r w:rsidRPr="00C37641">
        <w:rPr>
          <w:lang w:eastAsia="ru-RU"/>
        </w:rPr>
        <w:t>Обосновывающих материалов к схеме теплоснабжения.</w:t>
      </w:r>
      <w:bookmarkEnd w:id="860"/>
      <w:bookmarkEnd w:id="861"/>
      <w:bookmarkEnd w:id="862"/>
      <w:bookmarkEnd w:id="864"/>
    </w:p>
    <w:p w14:paraId="1B3BB6C0" w14:textId="63E0C0D1" w:rsidR="00E1044C" w:rsidRPr="00BD3831" w:rsidRDefault="00E1044C" w:rsidP="00262E73">
      <w:pPr>
        <w:pStyle w:val="affff0"/>
      </w:pPr>
      <w:bookmarkStart w:id="865" w:name="_Toc140635450"/>
      <w:r w:rsidRPr="00BD3831">
        <w:lastRenderedPageBreak/>
        <w:t>8.7. Предложения по реконструкции и (или) модернизации тепловых сетей, подлежащих замене в связи с исчерпанием эксплуатационного ресурса</w:t>
      </w:r>
      <w:bookmarkEnd w:id="863"/>
      <w:bookmarkEnd w:id="865"/>
    </w:p>
    <w:p w14:paraId="5CDE97E6" w14:textId="7A237885" w:rsidR="00817182" w:rsidRPr="00BD3831" w:rsidRDefault="00B24BCA" w:rsidP="00262E73">
      <w:pPr>
        <w:pStyle w:val="afffe"/>
      </w:pPr>
      <w:r w:rsidRPr="00BD3831">
        <w:t xml:space="preserve">Предложения по реконструкции и (или) модернизации тепловых сетей, подлежащих замене в связи с исчерпанием эксплуатационного ресурса представлены в </w:t>
      </w:r>
      <w:r w:rsidR="00A55E0A">
        <w:t xml:space="preserve">Приложении 3 </w:t>
      </w:r>
      <w:r w:rsidRPr="00BD3831">
        <w:t>Обосновывающих материалов к схеме теплоснабжения.</w:t>
      </w:r>
    </w:p>
    <w:p w14:paraId="62763C94" w14:textId="14211539" w:rsidR="00E1044C" w:rsidRPr="00BD3831" w:rsidRDefault="00E1044C" w:rsidP="00262E73">
      <w:pPr>
        <w:pStyle w:val="affff0"/>
      </w:pPr>
      <w:bookmarkStart w:id="866" w:name="_Toc101972771"/>
      <w:bookmarkStart w:id="867" w:name="_Toc140635451"/>
      <w:r w:rsidRPr="00BD3831">
        <w:t>8.8. Предложения по строительству, реконструкции и (или) модернизации насосных станций</w:t>
      </w:r>
      <w:bookmarkEnd w:id="866"/>
      <w:bookmarkEnd w:id="867"/>
    </w:p>
    <w:p w14:paraId="6CFED46D" w14:textId="03E134E5" w:rsidR="00817182" w:rsidRPr="00BD3831" w:rsidRDefault="00B24BCA" w:rsidP="00262E73">
      <w:pPr>
        <w:pStyle w:val="afffe"/>
      </w:pPr>
      <w:r w:rsidRPr="00BD3831">
        <w:t xml:space="preserve">На территории </w:t>
      </w:r>
      <w:r w:rsidR="0022606F">
        <w:t>городского</w:t>
      </w:r>
      <w:r w:rsidRPr="00BD3831">
        <w:t xml:space="preserve"> поселения не планируется строительство, реконструкция и (или) модернизация насосных станций.</w:t>
      </w:r>
    </w:p>
    <w:p w14:paraId="07285190" w14:textId="5DC81E35" w:rsidR="00E1044C" w:rsidRPr="00BD3831" w:rsidRDefault="00E1044C" w:rsidP="00262E73">
      <w:pPr>
        <w:pStyle w:val="affff0"/>
      </w:pPr>
      <w:bookmarkStart w:id="868" w:name="_Toc101972772"/>
      <w:bookmarkStart w:id="869" w:name="_Toc140635452"/>
      <w:r w:rsidRPr="00BD3831">
        <w:t>Глава 9. Предложения по переводу открытых систем теплоснабжения (горячего водоснабжения) в закрытые системы горячего водоснабжения</w:t>
      </w:r>
      <w:bookmarkEnd w:id="868"/>
      <w:bookmarkEnd w:id="869"/>
    </w:p>
    <w:p w14:paraId="30CDAD72" w14:textId="77777777" w:rsidR="00E1044C" w:rsidRPr="00BD3831" w:rsidRDefault="00E1044C" w:rsidP="00262E73">
      <w:pPr>
        <w:pStyle w:val="affff0"/>
      </w:pPr>
      <w:bookmarkStart w:id="870" w:name="_Toc101972773"/>
      <w:bookmarkStart w:id="871" w:name="_Toc140635453"/>
      <w:r w:rsidRPr="00BD3831">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870"/>
      <w:bookmarkEnd w:id="871"/>
    </w:p>
    <w:p w14:paraId="5D83C7BA" w14:textId="11285860" w:rsidR="00EC4937" w:rsidRPr="00BD3831" w:rsidRDefault="00B24BCA" w:rsidP="00B71E79">
      <w:pPr>
        <w:pStyle w:val="a7"/>
      </w:pPr>
      <w:r w:rsidRPr="00BD3831">
        <w:t xml:space="preserve">На </w:t>
      </w:r>
      <w:r w:rsidRPr="00262E73">
        <w:rPr>
          <w:rStyle w:val="affff"/>
        </w:rPr>
        <w:t xml:space="preserve">территории </w:t>
      </w:r>
      <w:r w:rsidR="0022606F">
        <w:rPr>
          <w:rStyle w:val="affff"/>
        </w:rPr>
        <w:t>городского</w:t>
      </w:r>
      <w:r w:rsidRPr="00262E73">
        <w:rPr>
          <w:rStyle w:val="affff"/>
        </w:rPr>
        <w:t xml:space="preserve"> поселения закрытая система теплоснабжения.</w:t>
      </w:r>
      <w:r w:rsidR="00C42590" w:rsidRPr="00262E73">
        <w:rPr>
          <w:rStyle w:val="affff"/>
        </w:rPr>
        <w:t xml:space="preserve">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w:t>
      </w:r>
      <w:r w:rsidR="00C42590" w:rsidRPr="00BD3831">
        <w:t xml:space="preserve"> системе теплоснабжения (горячего водоснабжения), на закрытую систему горячего водоснабжения не требуется.</w:t>
      </w:r>
    </w:p>
    <w:p w14:paraId="23921831" w14:textId="79CA2F15" w:rsidR="00E1044C" w:rsidRPr="00BD3831" w:rsidRDefault="00E1044C" w:rsidP="00262E73">
      <w:pPr>
        <w:pStyle w:val="affff0"/>
      </w:pPr>
      <w:bookmarkStart w:id="872" w:name="_Toc101972774"/>
      <w:bookmarkStart w:id="873" w:name="_Toc140635454"/>
      <w:r w:rsidRPr="00BD3831">
        <w:t>9.2. Выбор и обоснование метода регулирования отпуска тепловой энергии от источников тепловой энергии</w:t>
      </w:r>
      <w:bookmarkEnd w:id="872"/>
      <w:bookmarkEnd w:id="873"/>
    </w:p>
    <w:p w14:paraId="36B6DFAD" w14:textId="61C0B10A" w:rsidR="00B24BCA" w:rsidRPr="00BD3831" w:rsidRDefault="00B24BCA" w:rsidP="00262E73">
      <w:pPr>
        <w:pStyle w:val="afffe"/>
      </w:pPr>
      <w:r w:rsidRPr="00BD3831">
        <w:t xml:space="preserve">На территории </w:t>
      </w:r>
      <w:r w:rsidR="0022606F">
        <w:t>городского</w:t>
      </w:r>
      <w:r w:rsidRPr="00BD3831">
        <w:t xml:space="preserve"> поселения закрытая система теплоснабжения.</w:t>
      </w:r>
      <w:r w:rsidR="00C42590" w:rsidRPr="00BD3831">
        <w:t xml:space="preserve"> Выбор и обоснование метода регулирования отпуска тепловой энергии от источников тепловой энергии не требуется.</w:t>
      </w:r>
    </w:p>
    <w:p w14:paraId="20AFBB74" w14:textId="30CC568C" w:rsidR="00E1044C" w:rsidRPr="00BD3831" w:rsidRDefault="00E1044C" w:rsidP="00262E73">
      <w:pPr>
        <w:pStyle w:val="affff0"/>
      </w:pPr>
      <w:bookmarkStart w:id="874" w:name="_Toc101972775"/>
      <w:bookmarkStart w:id="875" w:name="_Toc140635455"/>
      <w:r w:rsidRPr="00BD3831">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874"/>
      <w:bookmarkEnd w:id="875"/>
    </w:p>
    <w:p w14:paraId="10B70F2F" w14:textId="257A1F7D" w:rsidR="00B24BCA" w:rsidRPr="00BD3831" w:rsidRDefault="00B24BCA" w:rsidP="00262E73">
      <w:pPr>
        <w:pStyle w:val="afffe"/>
      </w:pPr>
      <w:r w:rsidRPr="00BD3831">
        <w:t xml:space="preserve">На территории </w:t>
      </w:r>
      <w:r w:rsidR="0022606F">
        <w:t>городского</w:t>
      </w:r>
      <w:r w:rsidRPr="00BD3831">
        <w:t xml:space="preserve"> поселения закрытая система теплоснабжения.</w:t>
      </w:r>
      <w:r w:rsidR="00C42590" w:rsidRPr="00BD3831">
        <w:t xml:space="preserve">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рассматриваются.</w:t>
      </w:r>
    </w:p>
    <w:p w14:paraId="59CE40D6" w14:textId="7D472607" w:rsidR="00E1044C" w:rsidRPr="00BD3831" w:rsidRDefault="00E1044C" w:rsidP="00262E73">
      <w:pPr>
        <w:pStyle w:val="affff0"/>
      </w:pPr>
      <w:bookmarkStart w:id="876" w:name="_Toc101972776"/>
      <w:bookmarkStart w:id="877" w:name="_Toc140635456"/>
      <w:r w:rsidRPr="00BD3831">
        <w:t>9.4.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876"/>
      <w:bookmarkEnd w:id="877"/>
    </w:p>
    <w:p w14:paraId="589A2583" w14:textId="5A50B97E" w:rsidR="00B24BCA" w:rsidRPr="00BD3831" w:rsidRDefault="00B24BCA" w:rsidP="00262E73">
      <w:pPr>
        <w:pStyle w:val="afffe"/>
      </w:pPr>
      <w:r w:rsidRPr="00BD3831">
        <w:t xml:space="preserve">На территории </w:t>
      </w:r>
      <w:r w:rsidR="0022606F">
        <w:t>городского</w:t>
      </w:r>
      <w:r w:rsidRPr="00BD3831">
        <w:t xml:space="preserve"> поселения закрытая система теплоснабжения.</w:t>
      </w:r>
      <w:r w:rsidR="00C42590" w:rsidRPr="00BD3831">
        <w:t xml:space="preserve"> Расчет потребности инвестиций для перевода открытой системы теплоснабжения (горячего водоснабжения) в закрытую систему горячего водоснабжения не требуются.</w:t>
      </w:r>
    </w:p>
    <w:p w14:paraId="2C9DEF47" w14:textId="6F546CB0" w:rsidR="00E1044C" w:rsidRPr="00BD3831" w:rsidRDefault="00E1044C" w:rsidP="00262E73">
      <w:pPr>
        <w:pStyle w:val="affff0"/>
      </w:pPr>
      <w:bookmarkStart w:id="878" w:name="_Toc101972777"/>
      <w:bookmarkStart w:id="879" w:name="_Toc140635457"/>
      <w:r w:rsidRPr="00BD3831">
        <w:lastRenderedPageBreak/>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878"/>
      <w:bookmarkEnd w:id="879"/>
    </w:p>
    <w:p w14:paraId="41F144B8" w14:textId="36ADEE53" w:rsidR="00B24BCA" w:rsidRPr="00BD3831" w:rsidRDefault="00B24BCA" w:rsidP="00262E73">
      <w:pPr>
        <w:pStyle w:val="afffe"/>
      </w:pPr>
      <w:r w:rsidRPr="00BD3831">
        <w:t xml:space="preserve">На территории </w:t>
      </w:r>
      <w:r w:rsidR="0022606F">
        <w:t>городского</w:t>
      </w:r>
      <w:r w:rsidRPr="00BD3831">
        <w:t xml:space="preserve"> поселения закрытая система теплоснабжения.</w:t>
      </w:r>
      <w:r w:rsidR="00C42590" w:rsidRPr="00BD3831">
        <w:t xml:space="preserve">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 не требуется.</w:t>
      </w:r>
    </w:p>
    <w:p w14:paraId="5FE61D16" w14:textId="7A8C348A" w:rsidR="00E1044C" w:rsidRPr="00BD3831" w:rsidRDefault="00E1044C" w:rsidP="00262E73">
      <w:pPr>
        <w:pStyle w:val="affff0"/>
      </w:pPr>
      <w:bookmarkStart w:id="880" w:name="_Toc101972778"/>
      <w:bookmarkStart w:id="881" w:name="_Toc140635458"/>
      <w:r w:rsidRPr="00BD3831">
        <w:t>9.6. Предложения по источникам инвестиций</w:t>
      </w:r>
      <w:bookmarkEnd w:id="880"/>
      <w:bookmarkEnd w:id="881"/>
    </w:p>
    <w:p w14:paraId="19F6B175" w14:textId="1DEB8009" w:rsidR="00B24BCA" w:rsidRPr="00BD3831" w:rsidRDefault="00B24BCA" w:rsidP="00262E73">
      <w:pPr>
        <w:pStyle w:val="afffe"/>
      </w:pPr>
      <w:r w:rsidRPr="00BD3831">
        <w:t xml:space="preserve">На территории </w:t>
      </w:r>
      <w:r w:rsidR="0022606F">
        <w:t>городского</w:t>
      </w:r>
      <w:r w:rsidRPr="00BD3831">
        <w:t xml:space="preserve"> поселения закрытая система теплоснабжения.</w:t>
      </w:r>
      <w:r w:rsidR="00C42590" w:rsidRPr="00BD3831">
        <w:t xml:space="preserve"> Предложения по источникам инвестиций не рассматриваются.</w:t>
      </w:r>
    </w:p>
    <w:p w14:paraId="28028E87" w14:textId="6537E0F8" w:rsidR="00E1044C" w:rsidRPr="00BD3831" w:rsidRDefault="00E1044C" w:rsidP="00262E73">
      <w:pPr>
        <w:pStyle w:val="affff0"/>
      </w:pPr>
      <w:bookmarkStart w:id="882" w:name="_Toc101972779"/>
      <w:bookmarkStart w:id="883" w:name="_Toc140635459"/>
      <w:r w:rsidRPr="00BD3831">
        <w:t>Глава 10. Перспективные топливные балансы</w:t>
      </w:r>
      <w:bookmarkEnd w:id="882"/>
      <w:bookmarkEnd w:id="883"/>
    </w:p>
    <w:p w14:paraId="05228D4A" w14:textId="77777777" w:rsidR="00E1044C" w:rsidRPr="00BD3831" w:rsidRDefault="00E1044C" w:rsidP="00262E73">
      <w:pPr>
        <w:pStyle w:val="affff0"/>
      </w:pPr>
      <w:bookmarkStart w:id="884" w:name="_Toc101972780"/>
      <w:bookmarkStart w:id="885" w:name="_Toc140635460"/>
      <w:r w:rsidRPr="00BD3831">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884"/>
      <w:bookmarkEnd w:id="885"/>
    </w:p>
    <w:p w14:paraId="199304DC" w14:textId="77777777" w:rsidR="00EC4937" w:rsidRPr="00BD3831" w:rsidRDefault="000259E3" w:rsidP="00262E73">
      <w:pPr>
        <w:pStyle w:val="afffe"/>
      </w:pPr>
      <w:r w:rsidRPr="00BD3831">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7C0220" w:rsidRPr="00BD3831">
        <w:t xml:space="preserve"> представлены в таблицах 10.1.1.-10.1.</w:t>
      </w:r>
      <w:r w:rsidR="003D1D17" w:rsidRPr="00BD3831">
        <w:t>4</w:t>
      </w:r>
      <w:r w:rsidR="007C0220" w:rsidRPr="00BD3831">
        <w:t>.</w:t>
      </w:r>
    </w:p>
    <w:p w14:paraId="382E2F82" w14:textId="37E05B9B" w:rsidR="00E1044C" w:rsidRPr="00BD3831" w:rsidRDefault="00E1044C" w:rsidP="00262E73">
      <w:pPr>
        <w:pStyle w:val="affff0"/>
      </w:pPr>
      <w:bookmarkStart w:id="886" w:name="_Toc101972781"/>
      <w:bookmarkStart w:id="887" w:name="_Toc140635461"/>
      <w:r w:rsidRPr="00BD3831">
        <w:t>10.2. Результаты расчетов по каждому источнику тепловой энергии нормативных запасов топлива</w:t>
      </w:r>
      <w:bookmarkEnd w:id="886"/>
      <w:bookmarkEnd w:id="887"/>
    </w:p>
    <w:p w14:paraId="5EE161EB" w14:textId="5D1F20E4" w:rsidR="00EC4937" w:rsidRPr="00BD3831" w:rsidRDefault="007C0220" w:rsidP="00262E73">
      <w:pPr>
        <w:pStyle w:val="afffe"/>
      </w:pPr>
      <w:r w:rsidRPr="00BD3831">
        <w:t>По каждому источнику тепловой энергии нормативные запасы топлива при потреблении природного газа не рассчитываются.</w:t>
      </w:r>
    </w:p>
    <w:p w14:paraId="07767075" w14:textId="6013ACF7" w:rsidR="00E1044C" w:rsidRPr="00BD3831" w:rsidRDefault="00E1044C" w:rsidP="00262E73">
      <w:pPr>
        <w:pStyle w:val="affff0"/>
      </w:pPr>
      <w:bookmarkStart w:id="888" w:name="_Toc101972782"/>
      <w:bookmarkStart w:id="889" w:name="_Toc140635462"/>
      <w:r w:rsidRPr="00BD3831">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888"/>
      <w:bookmarkEnd w:id="889"/>
    </w:p>
    <w:p w14:paraId="717ABC1E" w14:textId="6C9754AB" w:rsidR="001B4574" w:rsidRDefault="001B4574" w:rsidP="00262E73">
      <w:pPr>
        <w:pStyle w:val="affff0"/>
        <w:rPr>
          <w:lang w:eastAsia="ru-RU"/>
        </w:rPr>
      </w:pPr>
      <w:bookmarkStart w:id="890" w:name="_Toc105553501"/>
      <w:bookmarkStart w:id="891" w:name="_Toc106278518"/>
      <w:bookmarkStart w:id="892" w:name="_Toc107397973"/>
      <w:bookmarkStart w:id="893" w:name="_Toc101972783"/>
      <w:bookmarkStart w:id="894" w:name="_Toc140635463"/>
      <w:r w:rsidRPr="001B4574">
        <w:rPr>
          <w:lang w:eastAsia="ru-RU"/>
        </w:rPr>
        <w:t>Вид топлива, потребляемый источник</w:t>
      </w:r>
      <w:r>
        <w:rPr>
          <w:lang w:eastAsia="ru-RU"/>
        </w:rPr>
        <w:t>ами</w:t>
      </w:r>
      <w:r w:rsidRPr="001B4574">
        <w:rPr>
          <w:lang w:eastAsia="ru-RU"/>
        </w:rPr>
        <w:t xml:space="preserve"> тепловой энергии, является природный газ.</w:t>
      </w:r>
      <w:bookmarkEnd w:id="890"/>
      <w:bookmarkEnd w:id="891"/>
      <w:bookmarkEnd w:id="892"/>
      <w:bookmarkEnd w:id="894"/>
    </w:p>
    <w:p w14:paraId="4D72DB4E" w14:textId="49FC5CA3" w:rsidR="00E1044C" w:rsidRPr="00BD3831" w:rsidRDefault="00E1044C" w:rsidP="00262E73">
      <w:pPr>
        <w:pStyle w:val="affff0"/>
      </w:pPr>
      <w:bookmarkStart w:id="895" w:name="_Toc140635464"/>
      <w:r w:rsidRPr="00BD3831">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893"/>
      <w:bookmarkEnd w:id="895"/>
    </w:p>
    <w:p w14:paraId="4A541F52" w14:textId="77777777" w:rsidR="007C0220" w:rsidRPr="00BD3831" w:rsidRDefault="007C0220" w:rsidP="00262E73">
      <w:pPr>
        <w:pStyle w:val="afffe"/>
      </w:pPr>
      <w:r w:rsidRPr="00BD3831">
        <w:t>Виды топлива, их доля и значение низшей теплоты сгорания топлива, используемые для производства тепловой энергии по каждой системе теплоснабжения представлены в таблице 10.4.1.</w:t>
      </w:r>
    </w:p>
    <w:p w14:paraId="18425A6B" w14:textId="45537FF7" w:rsidR="00E1044C" w:rsidRPr="00BD3831" w:rsidRDefault="00E1044C" w:rsidP="00262E73">
      <w:pPr>
        <w:pStyle w:val="affff0"/>
      </w:pPr>
      <w:bookmarkStart w:id="896" w:name="_Toc101972784"/>
      <w:bookmarkStart w:id="897" w:name="_Toc140635465"/>
      <w:r w:rsidRPr="00BD3831">
        <w:t>10.5. Преобладающий в поселении вид топлива, определяемый по совокупности всех систем теплоснабжения, находящихся в соответствующем поселении</w:t>
      </w:r>
      <w:bookmarkEnd w:id="896"/>
      <w:bookmarkEnd w:id="897"/>
    </w:p>
    <w:p w14:paraId="4493753E" w14:textId="5756924C" w:rsidR="00EC4937" w:rsidRPr="00BD3831" w:rsidRDefault="007C0220" w:rsidP="00B71E79">
      <w:pPr>
        <w:pStyle w:val="a7"/>
      </w:pPr>
      <w:r w:rsidRPr="00BD3831">
        <w:t xml:space="preserve">Преобладающий в </w:t>
      </w:r>
      <w:r w:rsidR="00B70D5F">
        <w:t>городском</w:t>
      </w:r>
      <w:r w:rsidR="00912A73" w:rsidRPr="00BD3831">
        <w:t xml:space="preserve"> </w:t>
      </w:r>
      <w:r w:rsidRPr="00BD3831">
        <w:t>поселении вид топлива, определяемый по совокупности всех систем теплоснабжения, находящихся в соответствующем поселении представлен в таблице 10.5.1.</w:t>
      </w:r>
    </w:p>
    <w:p w14:paraId="5F659FCC" w14:textId="77777777" w:rsidR="00D32B38" w:rsidRPr="00BD3831" w:rsidRDefault="00D32B38" w:rsidP="00262E73">
      <w:pPr>
        <w:pStyle w:val="affff0"/>
      </w:pPr>
      <w:bookmarkStart w:id="898" w:name="_Toc101972785"/>
      <w:bookmarkStart w:id="899" w:name="_Toc140635466"/>
      <w:r w:rsidRPr="00BD3831">
        <w:t>10.6. Приоритетное направление развития топливного баланса поселения</w:t>
      </w:r>
      <w:bookmarkEnd w:id="898"/>
      <w:bookmarkEnd w:id="899"/>
    </w:p>
    <w:p w14:paraId="58B050E4" w14:textId="77777777" w:rsidR="00D32B38" w:rsidRDefault="00D32B38" w:rsidP="00262E73">
      <w:pPr>
        <w:pStyle w:val="afffe"/>
      </w:pPr>
      <w:r w:rsidRPr="00BD3831">
        <w:t>Развитие топливного баланса не предусматривается.</w:t>
      </w:r>
    </w:p>
    <w:p w14:paraId="7F1C175C" w14:textId="77777777" w:rsidR="00D32B38" w:rsidRPr="00183B09" w:rsidRDefault="00D32B38" w:rsidP="00262E73">
      <w:pPr>
        <w:pStyle w:val="affff0"/>
      </w:pPr>
      <w:bookmarkStart w:id="900" w:name="_Toc101972786"/>
      <w:bookmarkStart w:id="901" w:name="_Toc140635467"/>
      <w:r w:rsidRPr="00BD3831">
        <w:t xml:space="preserve">Глава 11. Оценка </w:t>
      </w:r>
      <w:r w:rsidRPr="00183B09">
        <w:t>надежности теплоснабжения</w:t>
      </w:r>
      <w:bookmarkEnd w:id="900"/>
      <w:bookmarkEnd w:id="901"/>
    </w:p>
    <w:p w14:paraId="73B93122" w14:textId="77777777" w:rsidR="00D32B38" w:rsidRPr="00183B09" w:rsidRDefault="00D32B38" w:rsidP="00262E73">
      <w:pPr>
        <w:pStyle w:val="affff0"/>
      </w:pPr>
      <w:bookmarkStart w:id="902" w:name="_Toc101972787"/>
      <w:bookmarkStart w:id="903" w:name="_Toc140635468"/>
      <w:r w:rsidRPr="00183B09">
        <w:lastRenderedPageBreak/>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902"/>
      <w:bookmarkEnd w:id="903"/>
    </w:p>
    <w:p w14:paraId="229EEA5A" w14:textId="77777777" w:rsidR="00D32B38" w:rsidRPr="00183B09" w:rsidRDefault="00D32B38" w:rsidP="00262E73">
      <w:pPr>
        <w:pStyle w:val="afffe"/>
      </w:pPr>
      <w:r w:rsidRPr="00183B09">
        <w:t>Отказы в течении 5 лет не фиксировались.</w:t>
      </w:r>
    </w:p>
    <w:p w14:paraId="4591420E" w14:textId="77777777" w:rsidR="00D32B38" w:rsidRPr="00BD3831" w:rsidRDefault="00D32B38" w:rsidP="00262E73">
      <w:pPr>
        <w:pStyle w:val="affff0"/>
      </w:pPr>
      <w:bookmarkStart w:id="904" w:name="_Toc101972788"/>
      <w:bookmarkStart w:id="905" w:name="_Toc140635469"/>
      <w:r w:rsidRPr="00183B09">
        <w:t>11.2. Методы и результаты обработки</w:t>
      </w:r>
      <w:r w:rsidRPr="00BD3831">
        <w:t xml:space="preserve">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904"/>
      <w:bookmarkEnd w:id="905"/>
    </w:p>
    <w:p w14:paraId="709FF83D" w14:textId="77777777" w:rsidR="00D32B38" w:rsidRPr="00BD3831" w:rsidRDefault="00D32B38" w:rsidP="00262E73">
      <w:pPr>
        <w:pStyle w:val="afffe"/>
      </w:pPr>
      <w:r w:rsidRPr="00BD3831">
        <w:t>По категории отключений потребителей, инциденты на тепловых сетях классифицируются на:</w:t>
      </w:r>
    </w:p>
    <w:p w14:paraId="44031E3E" w14:textId="77777777" w:rsidR="00D32B38" w:rsidRPr="00BD3831" w:rsidRDefault="00D32B38" w:rsidP="00262E73">
      <w:pPr>
        <w:pStyle w:val="a0"/>
      </w:pPr>
      <w:r w:rsidRPr="00BD3831">
        <w:t>отказы (инциденты, которые не считаются авариями);</w:t>
      </w:r>
    </w:p>
    <w:p w14:paraId="46AC0185" w14:textId="77777777" w:rsidR="00D32B38" w:rsidRPr="00BD3831" w:rsidRDefault="00D32B38" w:rsidP="00262E73">
      <w:pPr>
        <w:pStyle w:val="a0"/>
      </w:pPr>
      <w:r w:rsidRPr="00BD3831">
        <w:t>аварии.</w:t>
      </w:r>
    </w:p>
    <w:p w14:paraId="5A75E473" w14:textId="77777777" w:rsidR="00D32B38" w:rsidRDefault="00D32B38" w:rsidP="00262E73">
      <w:pPr>
        <w:pStyle w:val="afffe"/>
      </w:pPr>
      <w:r w:rsidRPr="00BD3831">
        <w:t>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w:t>
      </w:r>
    </w:p>
    <w:p w14:paraId="24524A53" w14:textId="07D8115C" w:rsidR="00A307F6" w:rsidRDefault="00A307F6" w:rsidP="00262E73">
      <w:pPr>
        <w:pStyle w:val="afffe"/>
      </w:pPr>
      <w:r w:rsidRPr="00A307F6">
        <w:t>«2.10. Авариями в тепловых сетях считаются: 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6B249014" w14:textId="77777777" w:rsidR="00DE3349" w:rsidRPr="00BD3831" w:rsidRDefault="00DE3349" w:rsidP="00DE3349">
      <w:pPr>
        <w:pStyle w:val="affff0"/>
      </w:pPr>
      <w:bookmarkStart w:id="906" w:name="_Toc101972789"/>
      <w:bookmarkStart w:id="907" w:name="_Toc140635470"/>
      <w:r w:rsidRPr="00BD3831">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906"/>
      <w:bookmarkEnd w:id="907"/>
    </w:p>
    <w:p w14:paraId="74B84068" w14:textId="77777777" w:rsidR="00DE3349" w:rsidRPr="00BD3831" w:rsidRDefault="00DE3349" w:rsidP="00DE3349">
      <w:pPr>
        <w:pStyle w:val="afffe"/>
      </w:pPr>
      <w:r w:rsidRPr="00BD3831">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представлены в таблице 11.3.1.</w:t>
      </w:r>
    </w:p>
    <w:p w14:paraId="14AA6B39" w14:textId="77777777" w:rsidR="00A307F6" w:rsidRDefault="00A307F6" w:rsidP="00262E73">
      <w:pPr>
        <w:pStyle w:val="afffe"/>
      </w:pPr>
    </w:p>
    <w:p w14:paraId="38C2F3B2" w14:textId="1ADFBEE1" w:rsidR="00DE3349" w:rsidRPr="00BD3831" w:rsidRDefault="00DE3349" w:rsidP="00262E73">
      <w:pPr>
        <w:pStyle w:val="afffe"/>
        <w:sectPr w:rsidR="00DE3349" w:rsidRPr="00BD3831">
          <w:pgSz w:w="11906" w:h="16838"/>
          <w:pgMar w:top="1134" w:right="850" w:bottom="1134" w:left="1701" w:header="708" w:footer="708" w:gutter="0"/>
          <w:cols w:space="708"/>
          <w:docGrid w:linePitch="360"/>
        </w:sectPr>
      </w:pPr>
    </w:p>
    <w:p w14:paraId="2A0BBDFF" w14:textId="7862CB14" w:rsidR="007C0220" w:rsidRPr="001444F6" w:rsidRDefault="007C0220" w:rsidP="00262E73">
      <w:pPr>
        <w:pStyle w:val="afffc"/>
        <w:rPr>
          <w:highlight w:val="yellow"/>
        </w:rPr>
      </w:pPr>
      <w:bookmarkStart w:id="908" w:name="_Toc101972973"/>
      <w:bookmarkStart w:id="909" w:name="_Toc106278610"/>
      <w:r w:rsidRPr="00C028CC">
        <w:lastRenderedPageBreak/>
        <w:t>Таблица 10.1.1. Прогнозные значения выработки тепловой энергии источниками тепловой энергии (котельными)</w:t>
      </w:r>
      <w:bookmarkEnd w:id="908"/>
      <w:bookmarkEnd w:id="909"/>
    </w:p>
    <w:tbl>
      <w:tblPr>
        <w:tblW w:w="5000" w:type="pct"/>
        <w:tblLook w:val="04A0" w:firstRow="1" w:lastRow="0" w:firstColumn="1" w:lastColumn="0" w:noHBand="0" w:noVBand="1"/>
      </w:tblPr>
      <w:tblGrid>
        <w:gridCol w:w="4233"/>
        <w:gridCol w:w="1694"/>
        <w:gridCol w:w="997"/>
        <w:gridCol w:w="846"/>
        <w:gridCol w:w="846"/>
        <w:gridCol w:w="846"/>
        <w:gridCol w:w="846"/>
        <w:gridCol w:w="846"/>
        <w:gridCol w:w="846"/>
        <w:gridCol w:w="846"/>
        <w:gridCol w:w="846"/>
        <w:gridCol w:w="870"/>
      </w:tblGrid>
      <w:tr w:rsidR="00474612" w:rsidRPr="00474612" w14:paraId="524BB97C" w14:textId="77777777" w:rsidTr="000E4B22">
        <w:trPr>
          <w:trHeight w:val="20"/>
        </w:trPr>
        <w:tc>
          <w:tcPr>
            <w:tcW w:w="14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FEEAE1" w14:textId="77777777" w:rsidR="00474612" w:rsidRPr="00474612" w:rsidRDefault="00474612" w:rsidP="00474612">
            <w:pPr>
              <w:jc w:val="center"/>
              <w:rPr>
                <w:color w:val="000000"/>
                <w:szCs w:val="28"/>
              </w:rPr>
            </w:pPr>
            <w:bookmarkStart w:id="910" w:name="_Toc101972974"/>
            <w:r w:rsidRPr="00474612">
              <w:rPr>
                <w:color w:val="000000"/>
                <w:szCs w:val="28"/>
              </w:rPr>
              <w:t>Наименование источника тепловой энергии</w:t>
            </w:r>
          </w:p>
        </w:tc>
        <w:tc>
          <w:tcPr>
            <w:tcW w:w="4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85A329" w14:textId="77777777" w:rsidR="00474612" w:rsidRPr="00474612" w:rsidRDefault="00474612" w:rsidP="00474612">
            <w:pPr>
              <w:jc w:val="center"/>
              <w:rPr>
                <w:color w:val="000000"/>
                <w:szCs w:val="28"/>
              </w:rPr>
            </w:pPr>
            <w:r w:rsidRPr="00474612">
              <w:rPr>
                <w:color w:val="000000"/>
                <w:szCs w:val="28"/>
              </w:rPr>
              <w:t>Вид топлива</w:t>
            </w:r>
          </w:p>
        </w:tc>
        <w:tc>
          <w:tcPr>
            <w:tcW w:w="3048" w:type="pct"/>
            <w:gridSpan w:val="10"/>
            <w:tcBorders>
              <w:top w:val="single" w:sz="4" w:space="0" w:color="auto"/>
              <w:left w:val="nil"/>
              <w:bottom w:val="single" w:sz="4" w:space="0" w:color="auto"/>
              <w:right w:val="single" w:sz="4" w:space="0" w:color="auto"/>
            </w:tcBorders>
            <w:shd w:val="clear" w:color="auto" w:fill="auto"/>
            <w:vAlign w:val="center"/>
            <w:hideMark/>
          </w:tcPr>
          <w:p w14:paraId="22D14B8A" w14:textId="77777777" w:rsidR="00474612" w:rsidRPr="00474612" w:rsidRDefault="00474612" w:rsidP="00474612">
            <w:pPr>
              <w:jc w:val="center"/>
              <w:rPr>
                <w:color w:val="000000"/>
                <w:szCs w:val="28"/>
              </w:rPr>
            </w:pPr>
            <w:r w:rsidRPr="00474612">
              <w:rPr>
                <w:color w:val="000000"/>
                <w:szCs w:val="28"/>
              </w:rPr>
              <w:t>Выработка тепловой энергии, тыс. Гкал</w:t>
            </w:r>
          </w:p>
        </w:tc>
      </w:tr>
      <w:tr w:rsidR="00015037" w:rsidRPr="00474612" w14:paraId="28EE7B25" w14:textId="77777777" w:rsidTr="000E4B22">
        <w:trPr>
          <w:trHeight w:val="20"/>
        </w:trPr>
        <w:tc>
          <w:tcPr>
            <w:tcW w:w="1497" w:type="pct"/>
            <w:vMerge/>
            <w:tcBorders>
              <w:top w:val="single" w:sz="4" w:space="0" w:color="auto"/>
              <w:left w:val="single" w:sz="4" w:space="0" w:color="auto"/>
              <w:bottom w:val="single" w:sz="4" w:space="0" w:color="auto"/>
              <w:right w:val="single" w:sz="4" w:space="0" w:color="auto"/>
            </w:tcBorders>
            <w:vAlign w:val="center"/>
            <w:hideMark/>
          </w:tcPr>
          <w:p w14:paraId="3E17A768" w14:textId="77777777" w:rsidR="00015037" w:rsidRPr="00474612" w:rsidRDefault="00015037" w:rsidP="00015037">
            <w:pPr>
              <w:rPr>
                <w:color w:val="000000"/>
                <w:szCs w:val="28"/>
              </w:rPr>
            </w:pPr>
          </w:p>
        </w:tc>
        <w:tc>
          <w:tcPr>
            <w:tcW w:w="454" w:type="pct"/>
            <w:vMerge/>
            <w:tcBorders>
              <w:top w:val="single" w:sz="4" w:space="0" w:color="auto"/>
              <w:left w:val="single" w:sz="4" w:space="0" w:color="auto"/>
              <w:bottom w:val="single" w:sz="4" w:space="0" w:color="auto"/>
              <w:right w:val="single" w:sz="4" w:space="0" w:color="auto"/>
            </w:tcBorders>
            <w:vAlign w:val="center"/>
            <w:hideMark/>
          </w:tcPr>
          <w:p w14:paraId="2C7E270F" w14:textId="77777777" w:rsidR="00015037" w:rsidRPr="00474612" w:rsidRDefault="00015037" w:rsidP="00015037">
            <w:pPr>
              <w:rPr>
                <w:color w:val="000000"/>
                <w:szCs w:val="28"/>
              </w:rPr>
            </w:pPr>
          </w:p>
        </w:tc>
        <w:tc>
          <w:tcPr>
            <w:tcW w:w="386" w:type="pct"/>
            <w:tcBorders>
              <w:top w:val="nil"/>
              <w:left w:val="nil"/>
              <w:bottom w:val="single" w:sz="4" w:space="0" w:color="auto"/>
              <w:right w:val="single" w:sz="4" w:space="0" w:color="auto"/>
            </w:tcBorders>
            <w:shd w:val="clear" w:color="auto" w:fill="auto"/>
            <w:hideMark/>
          </w:tcPr>
          <w:p w14:paraId="57C88090" w14:textId="518AAFEB" w:rsidR="00015037" w:rsidRPr="00474612" w:rsidRDefault="00015037" w:rsidP="00015037">
            <w:pPr>
              <w:jc w:val="center"/>
              <w:rPr>
                <w:color w:val="000000"/>
                <w:szCs w:val="28"/>
              </w:rPr>
            </w:pPr>
            <w:r w:rsidRPr="005607DC">
              <w:rPr>
                <w:color w:val="000000"/>
              </w:rPr>
              <w:t>2023 год</w:t>
            </w:r>
          </w:p>
        </w:tc>
        <w:tc>
          <w:tcPr>
            <w:tcW w:w="290" w:type="pct"/>
            <w:tcBorders>
              <w:top w:val="nil"/>
              <w:left w:val="nil"/>
              <w:bottom w:val="single" w:sz="4" w:space="0" w:color="auto"/>
              <w:right w:val="single" w:sz="4" w:space="0" w:color="auto"/>
            </w:tcBorders>
            <w:shd w:val="clear" w:color="auto" w:fill="auto"/>
            <w:hideMark/>
          </w:tcPr>
          <w:p w14:paraId="41F8FA71" w14:textId="192FF165" w:rsidR="00015037" w:rsidRPr="00474612" w:rsidRDefault="00015037" w:rsidP="00015037">
            <w:pPr>
              <w:jc w:val="center"/>
              <w:rPr>
                <w:color w:val="000000"/>
                <w:szCs w:val="28"/>
              </w:rPr>
            </w:pPr>
            <w:r w:rsidRPr="005607DC">
              <w:rPr>
                <w:color w:val="000000"/>
              </w:rPr>
              <w:t>2024 год</w:t>
            </w:r>
          </w:p>
        </w:tc>
        <w:tc>
          <w:tcPr>
            <w:tcW w:w="290" w:type="pct"/>
            <w:tcBorders>
              <w:top w:val="nil"/>
              <w:left w:val="nil"/>
              <w:bottom w:val="single" w:sz="4" w:space="0" w:color="auto"/>
              <w:right w:val="single" w:sz="4" w:space="0" w:color="auto"/>
            </w:tcBorders>
            <w:shd w:val="clear" w:color="auto" w:fill="auto"/>
            <w:hideMark/>
          </w:tcPr>
          <w:p w14:paraId="07AC8AA2" w14:textId="11207350" w:rsidR="00015037" w:rsidRPr="00474612" w:rsidRDefault="00015037" w:rsidP="00015037">
            <w:pPr>
              <w:jc w:val="center"/>
              <w:rPr>
                <w:color w:val="000000"/>
                <w:szCs w:val="28"/>
              </w:rPr>
            </w:pPr>
            <w:r w:rsidRPr="005607DC">
              <w:rPr>
                <w:color w:val="000000"/>
              </w:rPr>
              <w:t>2025 год</w:t>
            </w:r>
          </w:p>
        </w:tc>
        <w:tc>
          <w:tcPr>
            <w:tcW w:w="290" w:type="pct"/>
            <w:tcBorders>
              <w:top w:val="nil"/>
              <w:left w:val="nil"/>
              <w:bottom w:val="single" w:sz="4" w:space="0" w:color="auto"/>
              <w:right w:val="single" w:sz="4" w:space="0" w:color="auto"/>
            </w:tcBorders>
            <w:shd w:val="clear" w:color="auto" w:fill="auto"/>
            <w:hideMark/>
          </w:tcPr>
          <w:p w14:paraId="014F2A91" w14:textId="52AEAE63" w:rsidR="00015037" w:rsidRPr="00474612" w:rsidRDefault="00015037" w:rsidP="00015037">
            <w:pPr>
              <w:jc w:val="center"/>
              <w:rPr>
                <w:color w:val="000000"/>
                <w:szCs w:val="28"/>
              </w:rPr>
            </w:pPr>
            <w:r w:rsidRPr="005607DC">
              <w:rPr>
                <w:color w:val="000000"/>
              </w:rPr>
              <w:t>2026 год</w:t>
            </w:r>
          </w:p>
        </w:tc>
        <w:tc>
          <w:tcPr>
            <w:tcW w:w="306" w:type="pct"/>
            <w:tcBorders>
              <w:top w:val="nil"/>
              <w:left w:val="nil"/>
              <w:bottom w:val="single" w:sz="4" w:space="0" w:color="auto"/>
              <w:right w:val="single" w:sz="4" w:space="0" w:color="auto"/>
            </w:tcBorders>
            <w:shd w:val="clear" w:color="auto" w:fill="auto"/>
            <w:hideMark/>
          </w:tcPr>
          <w:p w14:paraId="5520BB9D" w14:textId="47B374C3" w:rsidR="00015037" w:rsidRPr="00474612" w:rsidRDefault="00015037" w:rsidP="00015037">
            <w:pPr>
              <w:jc w:val="center"/>
              <w:rPr>
                <w:color w:val="000000"/>
                <w:szCs w:val="28"/>
              </w:rPr>
            </w:pPr>
            <w:r w:rsidRPr="005607DC">
              <w:rPr>
                <w:color w:val="000000"/>
              </w:rPr>
              <w:t>2027 год</w:t>
            </w:r>
          </w:p>
        </w:tc>
        <w:tc>
          <w:tcPr>
            <w:tcW w:w="308" w:type="pct"/>
            <w:tcBorders>
              <w:top w:val="nil"/>
              <w:left w:val="nil"/>
              <w:bottom w:val="single" w:sz="4" w:space="0" w:color="auto"/>
              <w:right w:val="single" w:sz="4" w:space="0" w:color="auto"/>
            </w:tcBorders>
            <w:shd w:val="clear" w:color="auto" w:fill="auto"/>
            <w:hideMark/>
          </w:tcPr>
          <w:p w14:paraId="63CA660D" w14:textId="0B9D0EC9" w:rsidR="00015037" w:rsidRPr="00474612" w:rsidRDefault="00015037" w:rsidP="00015037">
            <w:pPr>
              <w:jc w:val="center"/>
              <w:rPr>
                <w:color w:val="000000"/>
                <w:szCs w:val="28"/>
              </w:rPr>
            </w:pPr>
            <w:r w:rsidRPr="005607DC">
              <w:rPr>
                <w:color w:val="000000"/>
              </w:rPr>
              <w:t>2028 год</w:t>
            </w:r>
          </w:p>
        </w:tc>
        <w:tc>
          <w:tcPr>
            <w:tcW w:w="290" w:type="pct"/>
            <w:tcBorders>
              <w:top w:val="nil"/>
              <w:left w:val="nil"/>
              <w:bottom w:val="single" w:sz="4" w:space="0" w:color="auto"/>
              <w:right w:val="single" w:sz="4" w:space="0" w:color="auto"/>
            </w:tcBorders>
            <w:shd w:val="clear" w:color="auto" w:fill="auto"/>
            <w:hideMark/>
          </w:tcPr>
          <w:p w14:paraId="66B9FB3A" w14:textId="57C26A58" w:rsidR="00015037" w:rsidRPr="00474612" w:rsidRDefault="00015037" w:rsidP="00015037">
            <w:pPr>
              <w:jc w:val="center"/>
              <w:rPr>
                <w:color w:val="000000"/>
                <w:szCs w:val="28"/>
              </w:rPr>
            </w:pPr>
            <w:r w:rsidRPr="005607DC">
              <w:rPr>
                <w:color w:val="000000"/>
              </w:rPr>
              <w:t>2029 год</w:t>
            </w:r>
          </w:p>
        </w:tc>
        <w:tc>
          <w:tcPr>
            <w:tcW w:w="290" w:type="pct"/>
            <w:tcBorders>
              <w:top w:val="nil"/>
              <w:left w:val="nil"/>
              <w:bottom w:val="single" w:sz="4" w:space="0" w:color="auto"/>
              <w:right w:val="single" w:sz="4" w:space="0" w:color="auto"/>
            </w:tcBorders>
            <w:shd w:val="clear" w:color="auto" w:fill="auto"/>
            <w:hideMark/>
          </w:tcPr>
          <w:p w14:paraId="07E7DF9A" w14:textId="575150B2" w:rsidR="00015037" w:rsidRPr="00474612" w:rsidRDefault="00015037" w:rsidP="00015037">
            <w:pPr>
              <w:jc w:val="center"/>
              <w:rPr>
                <w:color w:val="000000"/>
                <w:szCs w:val="28"/>
              </w:rPr>
            </w:pPr>
            <w:r w:rsidRPr="005607DC">
              <w:rPr>
                <w:color w:val="000000"/>
              </w:rPr>
              <w:t>2030 год</w:t>
            </w:r>
          </w:p>
        </w:tc>
        <w:tc>
          <w:tcPr>
            <w:tcW w:w="290" w:type="pct"/>
            <w:tcBorders>
              <w:top w:val="nil"/>
              <w:left w:val="nil"/>
              <w:bottom w:val="single" w:sz="4" w:space="0" w:color="auto"/>
              <w:right w:val="single" w:sz="4" w:space="0" w:color="auto"/>
            </w:tcBorders>
            <w:shd w:val="clear" w:color="auto" w:fill="auto"/>
            <w:hideMark/>
          </w:tcPr>
          <w:p w14:paraId="6579D043" w14:textId="214136C2" w:rsidR="00015037" w:rsidRPr="00474612" w:rsidRDefault="00015037" w:rsidP="00015037">
            <w:pPr>
              <w:jc w:val="center"/>
              <w:rPr>
                <w:color w:val="000000"/>
                <w:szCs w:val="28"/>
              </w:rPr>
            </w:pPr>
            <w:r w:rsidRPr="005607DC">
              <w:rPr>
                <w:color w:val="000000"/>
              </w:rPr>
              <w:t>20</w:t>
            </w:r>
            <w:r>
              <w:rPr>
                <w:color w:val="000000"/>
              </w:rPr>
              <w:t>31</w:t>
            </w:r>
            <w:r w:rsidRPr="005607DC">
              <w:rPr>
                <w:color w:val="000000"/>
              </w:rPr>
              <w:t xml:space="preserve"> год</w:t>
            </w:r>
          </w:p>
        </w:tc>
        <w:tc>
          <w:tcPr>
            <w:tcW w:w="307" w:type="pct"/>
            <w:tcBorders>
              <w:top w:val="nil"/>
              <w:left w:val="nil"/>
              <w:bottom w:val="single" w:sz="4" w:space="0" w:color="auto"/>
              <w:right w:val="single" w:sz="4" w:space="0" w:color="auto"/>
            </w:tcBorders>
            <w:shd w:val="clear" w:color="auto" w:fill="auto"/>
            <w:hideMark/>
          </w:tcPr>
          <w:p w14:paraId="0D3798D2" w14:textId="3773DBE6" w:rsidR="00015037" w:rsidRPr="00474612" w:rsidRDefault="00015037" w:rsidP="00015037">
            <w:pPr>
              <w:jc w:val="center"/>
              <w:rPr>
                <w:color w:val="000000"/>
                <w:szCs w:val="28"/>
              </w:rPr>
            </w:pPr>
            <w:r w:rsidRPr="005607DC">
              <w:rPr>
                <w:color w:val="000000"/>
              </w:rPr>
              <w:t>203</w:t>
            </w:r>
            <w:r>
              <w:rPr>
                <w:color w:val="000000"/>
              </w:rPr>
              <w:t>2-2040</w:t>
            </w:r>
            <w:r w:rsidRPr="005607DC">
              <w:rPr>
                <w:color w:val="000000"/>
              </w:rPr>
              <w:t xml:space="preserve"> год</w:t>
            </w:r>
          </w:p>
        </w:tc>
      </w:tr>
      <w:tr w:rsidR="000E4B22" w:rsidRPr="00474612" w14:paraId="442D1151" w14:textId="77777777" w:rsidTr="000E4B22">
        <w:trPr>
          <w:trHeight w:val="20"/>
        </w:trPr>
        <w:tc>
          <w:tcPr>
            <w:tcW w:w="1497" w:type="pct"/>
            <w:tcBorders>
              <w:top w:val="nil"/>
              <w:left w:val="single" w:sz="4" w:space="0" w:color="auto"/>
              <w:bottom w:val="single" w:sz="4" w:space="0" w:color="auto"/>
              <w:right w:val="single" w:sz="4" w:space="0" w:color="auto"/>
            </w:tcBorders>
            <w:shd w:val="clear" w:color="auto" w:fill="auto"/>
            <w:vAlign w:val="center"/>
            <w:hideMark/>
          </w:tcPr>
          <w:p w14:paraId="5FF6FF86" w14:textId="0095DDB9" w:rsidR="000E4B22" w:rsidRPr="00474612" w:rsidRDefault="000E4B22" w:rsidP="000E4B22">
            <w:pPr>
              <w:rPr>
                <w:color w:val="000000"/>
                <w:szCs w:val="28"/>
              </w:rPr>
            </w:pPr>
            <w:r w:rsidRPr="00474612">
              <w:rPr>
                <w:color w:val="000000"/>
                <w:szCs w:val="28"/>
              </w:rPr>
              <w:t xml:space="preserve">Котельная </w:t>
            </w:r>
            <w:r>
              <w:rPr>
                <w:color w:val="000000"/>
                <w:szCs w:val="28"/>
              </w:rPr>
              <w:t>«Центральная», ул. Зотова, 61а</w:t>
            </w:r>
          </w:p>
        </w:tc>
        <w:tc>
          <w:tcPr>
            <w:tcW w:w="454" w:type="pct"/>
            <w:tcBorders>
              <w:top w:val="nil"/>
              <w:left w:val="nil"/>
              <w:bottom w:val="single" w:sz="4" w:space="0" w:color="auto"/>
              <w:right w:val="single" w:sz="4" w:space="0" w:color="auto"/>
            </w:tcBorders>
            <w:shd w:val="clear" w:color="auto" w:fill="auto"/>
            <w:vAlign w:val="center"/>
            <w:hideMark/>
          </w:tcPr>
          <w:p w14:paraId="21B5A3A7" w14:textId="2B473B74" w:rsidR="000E4B22" w:rsidRPr="00474612" w:rsidRDefault="000E4B22" w:rsidP="000E4B22">
            <w:pPr>
              <w:rPr>
                <w:color w:val="000000"/>
                <w:szCs w:val="28"/>
              </w:rPr>
            </w:pPr>
            <w:r>
              <w:rPr>
                <w:color w:val="000000"/>
                <w:szCs w:val="28"/>
              </w:rPr>
              <w:t>Природный газ</w:t>
            </w:r>
          </w:p>
        </w:tc>
        <w:tc>
          <w:tcPr>
            <w:tcW w:w="386" w:type="pct"/>
            <w:tcBorders>
              <w:top w:val="nil"/>
              <w:left w:val="nil"/>
              <w:bottom w:val="single" w:sz="8" w:space="0" w:color="auto"/>
              <w:right w:val="single" w:sz="8" w:space="0" w:color="auto"/>
            </w:tcBorders>
            <w:shd w:val="clear" w:color="auto" w:fill="auto"/>
            <w:vAlign w:val="center"/>
            <w:hideMark/>
          </w:tcPr>
          <w:p w14:paraId="439E18D7" w14:textId="06610866" w:rsidR="000E4B22" w:rsidRPr="00474612" w:rsidRDefault="000E4B22" w:rsidP="000E4B22">
            <w:pPr>
              <w:jc w:val="right"/>
              <w:rPr>
                <w:color w:val="000000"/>
                <w:szCs w:val="28"/>
              </w:rPr>
            </w:pPr>
            <w:r>
              <w:rPr>
                <w:color w:val="000000"/>
                <w:szCs w:val="28"/>
              </w:rPr>
              <w:t>17.84</w:t>
            </w:r>
          </w:p>
        </w:tc>
        <w:tc>
          <w:tcPr>
            <w:tcW w:w="290" w:type="pct"/>
            <w:tcBorders>
              <w:top w:val="nil"/>
              <w:left w:val="nil"/>
              <w:bottom w:val="single" w:sz="8" w:space="0" w:color="auto"/>
              <w:right w:val="single" w:sz="8" w:space="0" w:color="auto"/>
            </w:tcBorders>
            <w:shd w:val="clear" w:color="auto" w:fill="auto"/>
            <w:vAlign w:val="center"/>
            <w:hideMark/>
          </w:tcPr>
          <w:p w14:paraId="232BCC45" w14:textId="3624A59A" w:rsidR="000E4B22" w:rsidRPr="00474612" w:rsidRDefault="000E4B22" w:rsidP="000E4B22">
            <w:pPr>
              <w:jc w:val="right"/>
              <w:rPr>
                <w:color w:val="000000"/>
                <w:szCs w:val="28"/>
              </w:rPr>
            </w:pPr>
            <w:r>
              <w:rPr>
                <w:color w:val="000000"/>
                <w:szCs w:val="28"/>
              </w:rPr>
              <w:t>17.84</w:t>
            </w:r>
          </w:p>
        </w:tc>
        <w:tc>
          <w:tcPr>
            <w:tcW w:w="290" w:type="pct"/>
            <w:tcBorders>
              <w:top w:val="nil"/>
              <w:left w:val="nil"/>
              <w:bottom w:val="single" w:sz="8" w:space="0" w:color="auto"/>
              <w:right w:val="single" w:sz="8" w:space="0" w:color="auto"/>
            </w:tcBorders>
            <w:shd w:val="clear" w:color="auto" w:fill="auto"/>
            <w:vAlign w:val="center"/>
            <w:hideMark/>
          </w:tcPr>
          <w:p w14:paraId="62483693" w14:textId="74310267" w:rsidR="000E4B22" w:rsidRPr="00474612" w:rsidRDefault="000E4B22" w:rsidP="000E4B22">
            <w:pPr>
              <w:jc w:val="right"/>
              <w:rPr>
                <w:color w:val="000000"/>
                <w:szCs w:val="28"/>
              </w:rPr>
            </w:pPr>
            <w:r>
              <w:rPr>
                <w:color w:val="000000"/>
                <w:szCs w:val="28"/>
              </w:rPr>
              <w:t>19.2</w:t>
            </w:r>
          </w:p>
        </w:tc>
        <w:tc>
          <w:tcPr>
            <w:tcW w:w="290" w:type="pct"/>
            <w:tcBorders>
              <w:top w:val="nil"/>
              <w:left w:val="nil"/>
              <w:bottom w:val="single" w:sz="8" w:space="0" w:color="auto"/>
              <w:right w:val="single" w:sz="8" w:space="0" w:color="auto"/>
            </w:tcBorders>
            <w:shd w:val="clear" w:color="auto" w:fill="auto"/>
            <w:vAlign w:val="center"/>
            <w:hideMark/>
          </w:tcPr>
          <w:p w14:paraId="0762987F" w14:textId="0FDCB912" w:rsidR="000E4B22" w:rsidRPr="00474612" w:rsidRDefault="000E4B22" w:rsidP="000E4B22">
            <w:pPr>
              <w:jc w:val="right"/>
              <w:rPr>
                <w:color w:val="000000"/>
                <w:szCs w:val="28"/>
              </w:rPr>
            </w:pPr>
            <w:r>
              <w:rPr>
                <w:color w:val="000000"/>
                <w:szCs w:val="28"/>
              </w:rPr>
              <w:t>19.2</w:t>
            </w:r>
          </w:p>
        </w:tc>
        <w:tc>
          <w:tcPr>
            <w:tcW w:w="306" w:type="pct"/>
            <w:tcBorders>
              <w:top w:val="nil"/>
              <w:left w:val="nil"/>
              <w:bottom w:val="single" w:sz="8" w:space="0" w:color="auto"/>
              <w:right w:val="single" w:sz="8" w:space="0" w:color="auto"/>
            </w:tcBorders>
            <w:shd w:val="clear" w:color="auto" w:fill="auto"/>
            <w:vAlign w:val="center"/>
            <w:hideMark/>
          </w:tcPr>
          <w:p w14:paraId="6C80F39C" w14:textId="27C2E49A" w:rsidR="000E4B22" w:rsidRPr="00474612" w:rsidRDefault="000E4B22" w:rsidP="000E4B22">
            <w:pPr>
              <w:jc w:val="right"/>
              <w:rPr>
                <w:color w:val="000000"/>
                <w:szCs w:val="28"/>
              </w:rPr>
            </w:pPr>
            <w:r>
              <w:rPr>
                <w:color w:val="000000"/>
                <w:szCs w:val="28"/>
              </w:rPr>
              <w:t>19.19</w:t>
            </w:r>
          </w:p>
        </w:tc>
        <w:tc>
          <w:tcPr>
            <w:tcW w:w="308" w:type="pct"/>
            <w:tcBorders>
              <w:top w:val="nil"/>
              <w:left w:val="nil"/>
              <w:bottom w:val="single" w:sz="8" w:space="0" w:color="auto"/>
              <w:right w:val="single" w:sz="8" w:space="0" w:color="auto"/>
            </w:tcBorders>
            <w:shd w:val="clear" w:color="auto" w:fill="auto"/>
            <w:vAlign w:val="center"/>
            <w:hideMark/>
          </w:tcPr>
          <w:p w14:paraId="2A0E9FB5" w14:textId="00F60242" w:rsidR="000E4B22" w:rsidRPr="00474612" w:rsidRDefault="000E4B22" w:rsidP="000E4B22">
            <w:pPr>
              <w:jc w:val="right"/>
              <w:rPr>
                <w:color w:val="000000"/>
                <w:szCs w:val="28"/>
              </w:rPr>
            </w:pPr>
            <w:r>
              <w:rPr>
                <w:color w:val="000000"/>
                <w:szCs w:val="28"/>
              </w:rPr>
              <w:t>19.18</w:t>
            </w:r>
          </w:p>
        </w:tc>
        <w:tc>
          <w:tcPr>
            <w:tcW w:w="290" w:type="pct"/>
            <w:tcBorders>
              <w:top w:val="nil"/>
              <w:left w:val="nil"/>
              <w:bottom w:val="single" w:sz="8" w:space="0" w:color="auto"/>
              <w:right w:val="single" w:sz="8" w:space="0" w:color="auto"/>
            </w:tcBorders>
            <w:shd w:val="clear" w:color="auto" w:fill="auto"/>
            <w:vAlign w:val="center"/>
            <w:hideMark/>
          </w:tcPr>
          <w:p w14:paraId="0E11BC4C" w14:textId="2BC61C29" w:rsidR="000E4B22" w:rsidRPr="00474612" w:rsidRDefault="000E4B22" w:rsidP="000E4B22">
            <w:pPr>
              <w:jc w:val="right"/>
              <w:rPr>
                <w:color w:val="000000"/>
                <w:szCs w:val="28"/>
              </w:rPr>
            </w:pPr>
            <w:r>
              <w:rPr>
                <w:color w:val="000000"/>
                <w:szCs w:val="28"/>
              </w:rPr>
              <w:t>19.18</w:t>
            </w:r>
          </w:p>
        </w:tc>
        <w:tc>
          <w:tcPr>
            <w:tcW w:w="290" w:type="pct"/>
            <w:tcBorders>
              <w:top w:val="nil"/>
              <w:left w:val="nil"/>
              <w:bottom w:val="single" w:sz="8" w:space="0" w:color="auto"/>
              <w:right w:val="single" w:sz="8" w:space="0" w:color="auto"/>
            </w:tcBorders>
            <w:shd w:val="clear" w:color="auto" w:fill="auto"/>
            <w:vAlign w:val="center"/>
            <w:hideMark/>
          </w:tcPr>
          <w:p w14:paraId="59716568" w14:textId="44A86640" w:rsidR="000E4B22" w:rsidRPr="00474612" w:rsidRDefault="000E4B22" w:rsidP="000E4B22">
            <w:pPr>
              <w:jc w:val="right"/>
              <w:rPr>
                <w:color w:val="000000"/>
                <w:szCs w:val="28"/>
              </w:rPr>
            </w:pPr>
            <w:r>
              <w:rPr>
                <w:color w:val="000000"/>
                <w:szCs w:val="28"/>
              </w:rPr>
              <w:t>19.15</w:t>
            </w:r>
          </w:p>
        </w:tc>
        <w:tc>
          <w:tcPr>
            <w:tcW w:w="290" w:type="pct"/>
            <w:tcBorders>
              <w:top w:val="nil"/>
              <w:left w:val="nil"/>
              <w:bottom w:val="single" w:sz="8" w:space="0" w:color="auto"/>
              <w:right w:val="single" w:sz="8" w:space="0" w:color="auto"/>
            </w:tcBorders>
            <w:shd w:val="clear" w:color="auto" w:fill="auto"/>
            <w:vAlign w:val="center"/>
            <w:hideMark/>
          </w:tcPr>
          <w:p w14:paraId="6E4C30A7" w14:textId="1B473541" w:rsidR="000E4B22" w:rsidRPr="00474612" w:rsidRDefault="000E4B22" w:rsidP="000E4B22">
            <w:pPr>
              <w:jc w:val="right"/>
              <w:rPr>
                <w:color w:val="000000"/>
                <w:szCs w:val="28"/>
              </w:rPr>
            </w:pPr>
            <w:r>
              <w:rPr>
                <w:color w:val="000000"/>
                <w:szCs w:val="28"/>
              </w:rPr>
              <w:t>19.14</w:t>
            </w:r>
          </w:p>
        </w:tc>
        <w:tc>
          <w:tcPr>
            <w:tcW w:w="307" w:type="pct"/>
            <w:tcBorders>
              <w:top w:val="nil"/>
              <w:left w:val="nil"/>
              <w:bottom w:val="single" w:sz="8" w:space="0" w:color="auto"/>
              <w:right w:val="single" w:sz="8" w:space="0" w:color="auto"/>
            </w:tcBorders>
            <w:shd w:val="clear" w:color="auto" w:fill="auto"/>
            <w:vAlign w:val="center"/>
            <w:hideMark/>
          </w:tcPr>
          <w:p w14:paraId="7BF369C1" w14:textId="53A738BF" w:rsidR="000E4B22" w:rsidRPr="00474612" w:rsidRDefault="000E4B22" w:rsidP="000E4B22">
            <w:pPr>
              <w:jc w:val="right"/>
              <w:rPr>
                <w:color w:val="000000"/>
                <w:szCs w:val="28"/>
              </w:rPr>
            </w:pPr>
            <w:r>
              <w:rPr>
                <w:color w:val="000000"/>
                <w:szCs w:val="28"/>
              </w:rPr>
              <w:t>19.13</w:t>
            </w:r>
          </w:p>
        </w:tc>
      </w:tr>
      <w:tr w:rsidR="000E4B22" w:rsidRPr="00474612" w14:paraId="05C999C5" w14:textId="77777777" w:rsidTr="000E4B22">
        <w:trPr>
          <w:trHeight w:val="20"/>
        </w:trPr>
        <w:tc>
          <w:tcPr>
            <w:tcW w:w="1497" w:type="pct"/>
            <w:tcBorders>
              <w:top w:val="nil"/>
              <w:left w:val="single" w:sz="4" w:space="0" w:color="auto"/>
              <w:bottom w:val="single" w:sz="4" w:space="0" w:color="auto"/>
              <w:right w:val="single" w:sz="4" w:space="0" w:color="auto"/>
            </w:tcBorders>
            <w:shd w:val="clear" w:color="auto" w:fill="auto"/>
            <w:vAlign w:val="center"/>
            <w:hideMark/>
          </w:tcPr>
          <w:p w14:paraId="0FFE222D" w14:textId="77777777" w:rsidR="000E4B22" w:rsidRPr="00474612" w:rsidRDefault="000E4B22" w:rsidP="000E4B22">
            <w:pPr>
              <w:rPr>
                <w:color w:val="000000"/>
                <w:szCs w:val="28"/>
              </w:rPr>
            </w:pPr>
            <w:r w:rsidRPr="00474612">
              <w:rPr>
                <w:color w:val="000000"/>
                <w:szCs w:val="28"/>
              </w:rPr>
              <w:t>Котельная МКОУ СОШ №3, ул. Колина, 96</w:t>
            </w:r>
          </w:p>
        </w:tc>
        <w:tc>
          <w:tcPr>
            <w:tcW w:w="454" w:type="pct"/>
            <w:tcBorders>
              <w:top w:val="nil"/>
              <w:left w:val="nil"/>
              <w:bottom w:val="single" w:sz="4" w:space="0" w:color="auto"/>
              <w:right w:val="single" w:sz="4" w:space="0" w:color="auto"/>
            </w:tcBorders>
            <w:shd w:val="clear" w:color="auto" w:fill="auto"/>
            <w:vAlign w:val="center"/>
            <w:hideMark/>
          </w:tcPr>
          <w:p w14:paraId="2371D258" w14:textId="0A32C198" w:rsidR="000E4B22" w:rsidRPr="00474612" w:rsidRDefault="000E4B22" w:rsidP="000E4B22">
            <w:pPr>
              <w:rPr>
                <w:color w:val="000000"/>
                <w:szCs w:val="28"/>
              </w:rPr>
            </w:pPr>
            <w:r>
              <w:rPr>
                <w:color w:val="000000"/>
                <w:szCs w:val="28"/>
              </w:rPr>
              <w:t>Природный газ</w:t>
            </w:r>
          </w:p>
        </w:tc>
        <w:tc>
          <w:tcPr>
            <w:tcW w:w="386" w:type="pct"/>
            <w:tcBorders>
              <w:top w:val="nil"/>
              <w:left w:val="nil"/>
              <w:bottom w:val="single" w:sz="8" w:space="0" w:color="auto"/>
              <w:right w:val="single" w:sz="8" w:space="0" w:color="auto"/>
            </w:tcBorders>
            <w:shd w:val="clear" w:color="auto" w:fill="auto"/>
            <w:vAlign w:val="center"/>
            <w:hideMark/>
          </w:tcPr>
          <w:p w14:paraId="59035907" w14:textId="336965C1" w:rsidR="000E4B22" w:rsidRPr="00474612" w:rsidRDefault="000E4B22" w:rsidP="000E4B22">
            <w:pPr>
              <w:jc w:val="right"/>
              <w:rPr>
                <w:color w:val="000000"/>
                <w:szCs w:val="28"/>
              </w:rPr>
            </w:pPr>
            <w:r>
              <w:rPr>
                <w:color w:val="000000"/>
                <w:szCs w:val="28"/>
              </w:rPr>
              <w:t>0.38</w:t>
            </w:r>
          </w:p>
        </w:tc>
        <w:tc>
          <w:tcPr>
            <w:tcW w:w="290" w:type="pct"/>
            <w:tcBorders>
              <w:top w:val="nil"/>
              <w:left w:val="nil"/>
              <w:bottom w:val="single" w:sz="8" w:space="0" w:color="auto"/>
              <w:right w:val="single" w:sz="8" w:space="0" w:color="auto"/>
            </w:tcBorders>
            <w:shd w:val="clear" w:color="auto" w:fill="auto"/>
            <w:vAlign w:val="center"/>
            <w:hideMark/>
          </w:tcPr>
          <w:p w14:paraId="707B505C" w14:textId="30E82E9D" w:rsidR="000E4B22" w:rsidRPr="00474612" w:rsidRDefault="000E4B22" w:rsidP="000E4B22">
            <w:pPr>
              <w:jc w:val="right"/>
              <w:rPr>
                <w:color w:val="000000"/>
                <w:szCs w:val="28"/>
              </w:rPr>
            </w:pPr>
            <w:r>
              <w:rPr>
                <w:color w:val="000000"/>
                <w:szCs w:val="28"/>
              </w:rPr>
              <w:t>0.38</w:t>
            </w:r>
          </w:p>
        </w:tc>
        <w:tc>
          <w:tcPr>
            <w:tcW w:w="290" w:type="pct"/>
            <w:tcBorders>
              <w:top w:val="nil"/>
              <w:left w:val="nil"/>
              <w:bottom w:val="single" w:sz="8" w:space="0" w:color="auto"/>
              <w:right w:val="single" w:sz="8" w:space="0" w:color="auto"/>
            </w:tcBorders>
            <w:shd w:val="clear" w:color="auto" w:fill="auto"/>
            <w:vAlign w:val="center"/>
            <w:hideMark/>
          </w:tcPr>
          <w:p w14:paraId="45C6CC10" w14:textId="7CB705C6" w:rsidR="000E4B22" w:rsidRPr="00474612" w:rsidRDefault="000E4B22" w:rsidP="000E4B22">
            <w:pPr>
              <w:jc w:val="right"/>
              <w:rPr>
                <w:color w:val="000000"/>
                <w:szCs w:val="28"/>
              </w:rPr>
            </w:pPr>
            <w:r>
              <w:rPr>
                <w:color w:val="000000"/>
                <w:szCs w:val="28"/>
              </w:rPr>
              <w:t>0.38</w:t>
            </w:r>
          </w:p>
        </w:tc>
        <w:tc>
          <w:tcPr>
            <w:tcW w:w="290" w:type="pct"/>
            <w:tcBorders>
              <w:top w:val="nil"/>
              <w:left w:val="nil"/>
              <w:bottom w:val="single" w:sz="8" w:space="0" w:color="auto"/>
              <w:right w:val="single" w:sz="8" w:space="0" w:color="auto"/>
            </w:tcBorders>
            <w:shd w:val="clear" w:color="auto" w:fill="auto"/>
            <w:vAlign w:val="center"/>
            <w:hideMark/>
          </w:tcPr>
          <w:p w14:paraId="768F585A" w14:textId="1198B478" w:rsidR="000E4B22" w:rsidRPr="00474612" w:rsidRDefault="000E4B22" w:rsidP="000E4B22">
            <w:pPr>
              <w:jc w:val="right"/>
              <w:rPr>
                <w:color w:val="000000"/>
                <w:szCs w:val="28"/>
              </w:rPr>
            </w:pPr>
            <w:r>
              <w:rPr>
                <w:color w:val="000000"/>
                <w:szCs w:val="28"/>
              </w:rPr>
              <w:t>0.38</w:t>
            </w:r>
          </w:p>
        </w:tc>
        <w:tc>
          <w:tcPr>
            <w:tcW w:w="306" w:type="pct"/>
            <w:tcBorders>
              <w:top w:val="nil"/>
              <w:left w:val="nil"/>
              <w:bottom w:val="single" w:sz="8" w:space="0" w:color="auto"/>
              <w:right w:val="single" w:sz="8" w:space="0" w:color="auto"/>
            </w:tcBorders>
            <w:shd w:val="clear" w:color="auto" w:fill="auto"/>
            <w:vAlign w:val="center"/>
            <w:hideMark/>
          </w:tcPr>
          <w:p w14:paraId="743D6D07" w14:textId="5C4ED2D7" w:rsidR="000E4B22" w:rsidRPr="00474612" w:rsidRDefault="000E4B22" w:rsidP="000E4B22">
            <w:pPr>
              <w:jc w:val="right"/>
              <w:rPr>
                <w:color w:val="000000"/>
                <w:szCs w:val="28"/>
              </w:rPr>
            </w:pPr>
            <w:r>
              <w:rPr>
                <w:color w:val="000000"/>
                <w:szCs w:val="28"/>
              </w:rPr>
              <w:t>0.38</w:t>
            </w:r>
          </w:p>
        </w:tc>
        <w:tc>
          <w:tcPr>
            <w:tcW w:w="308" w:type="pct"/>
            <w:tcBorders>
              <w:top w:val="nil"/>
              <w:left w:val="nil"/>
              <w:bottom w:val="single" w:sz="8" w:space="0" w:color="auto"/>
              <w:right w:val="single" w:sz="8" w:space="0" w:color="auto"/>
            </w:tcBorders>
            <w:shd w:val="clear" w:color="auto" w:fill="auto"/>
            <w:vAlign w:val="center"/>
            <w:hideMark/>
          </w:tcPr>
          <w:p w14:paraId="738C9AF4" w14:textId="05E32EFE" w:rsidR="000E4B22" w:rsidRPr="00474612" w:rsidRDefault="000E4B22" w:rsidP="000E4B22">
            <w:pPr>
              <w:jc w:val="right"/>
              <w:rPr>
                <w:color w:val="000000"/>
                <w:szCs w:val="28"/>
              </w:rPr>
            </w:pPr>
            <w:r>
              <w:rPr>
                <w:color w:val="000000"/>
                <w:szCs w:val="28"/>
              </w:rPr>
              <w:t>0.38</w:t>
            </w:r>
          </w:p>
        </w:tc>
        <w:tc>
          <w:tcPr>
            <w:tcW w:w="290" w:type="pct"/>
            <w:tcBorders>
              <w:top w:val="nil"/>
              <w:left w:val="nil"/>
              <w:bottom w:val="single" w:sz="8" w:space="0" w:color="auto"/>
              <w:right w:val="single" w:sz="8" w:space="0" w:color="auto"/>
            </w:tcBorders>
            <w:shd w:val="clear" w:color="auto" w:fill="auto"/>
            <w:vAlign w:val="center"/>
            <w:hideMark/>
          </w:tcPr>
          <w:p w14:paraId="742174C1" w14:textId="30296931" w:rsidR="000E4B22" w:rsidRPr="00474612" w:rsidRDefault="000E4B22" w:rsidP="000E4B22">
            <w:pPr>
              <w:jc w:val="right"/>
              <w:rPr>
                <w:color w:val="000000"/>
                <w:szCs w:val="28"/>
              </w:rPr>
            </w:pPr>
            <w:r>
              <w:rPr>
                <w:color w:val="000000"/>
                <w:szCs w:val="28"/>
              </w:rPr>
              <w:t>0.38</w:t>
            </w:r>
          </w:p>
        </w:tc>
        <w:tc>
          <w:tcPr>
            <w:tcW w:w="290" w:type="pct"/>
            <w:tcBorders>
              <w:top w:val="nil"/>
              <w:left w:val="nil"/>
              <w:bottom w:val="single" w:sz="8" w:space="0" w:color="auto"/>
              <w:right w:val="single" w:sz="8" w:space="0" w:color="auto"/>
            </w:tcBorders>
            <w:shd w:val="clear" w:color="auto" w:fill="auto"/>
            <w:vAlign w:val="center"/>
            <w:hideMark/>
          </w:tcPr>
          <w:p w14:paraId="42890287" w14:textId="26CA514B" w:rsidR="000E4B22" w:rsidRPr="00474612" w:rsidRDefault="000E4B22" w:rsidP="000E4B22">
            <w:pPr>
              <w:jc w:val="right"/>
              <w:rPr>
                <w:color w:val="000000"/>
                <w:szCs w:val="28"/>
              </w:rPr>
            </w:pPr>
            <w:r>
              <w:rPr>
                <w:color w:val="000000"/>
                <w:szCs w:val="28"/>
              </w:rPr>
              <w:t>0.38</w:t>
            </w:r>
          </w:p>
        </w:tc>
        <w:tc>
          <w:tcPr>
            <w:tcW w:w="290" w:type="pct"/>
            <w:tcBorders>
              <w:top w:val="nil"/>
              <w:left w:val="nil"/>
              <w:bottom w:val="single" w:sz="8" w:space="0" w:color="auto"/>
              <w:right w:val="single" w:sz="8" w:space="0" w:color="auto"/>
            </w:tcBorders>
            <w:shd w:val="clear" w:color="auto" w:fill="auto"/>
            <w:vAlign w:val="center"/>
            <w:hideMark/>
          </w:tcPr>
          <w:p w14:paraId="1D32DCF9" w14:textId="4374849E" w:rsidR="000E4B22" w:rsidRPr="00474612" w:rsidRDefault="000E4B22" w:rsidP="000E4B22">
            <w:pPr>
              <w:jc w:val="right"/>
              <w:rPr>
                <w:color w:val="000000"/>
                <w:szCs w:val="28"/>
              </w:rPr>
            </w:pPr>
            <w:r>
              <w:rPr>
                <w:color w:val="000000"/>
                <w:szCs w:val="28"/>
              </w:rPr>
              <w:t>0.38</w:t>
            </w:r>
          </w:p>
        </w:tc>
        <w:tc>
          <w:tcPr>
            <w:tcW w:w="307" w:type="pct"/>
            <w:tcBorders>
              <w:top w:val="nil"/>
              <w:left w:val="nil"/>
              <w:bottom w:val="single" w:sz="8" w:space="0" w:color="auto"/>
              <w:right w:val="single" w:sz="8" w:space="0" w:color="auto"/>
            </w:tcBorders>
            <w:shd w:val="clear" w:color="auto" w:fill="auto"/>
            <w:vAlign w:val="center"/>
            <w:hideMark/>
          </w:tcPr>
          <w:p w14:paraId="4353ED76" w14:textId="5D209023" w:rsidR="000E4B22" w:rsidRPr="00474612" w:rsidRDefault="000E4B22" w:rsidP="000E4B22">
            <w:pPr>
              <w:jc w:val="right"/>
              <w:rPr>
                <w:color w:val="000000"/>
                <w:szCs w:val="28"/>
              </w:rPr>
            </w:pPr>
            <w:r>
              <w:rPr>
                <w:color w:val="000000"/>
                <w:szCs w:val="28"/>
              </w:rPr>
              <w:t>0.38</w:t>
            </w:r>
          </w:p>
        </w:tc>
      </w:tr>
      <w:tr w:rsidR="000E4B22" w:rsidRPr="00474612" w14:paraId="3CB015DE" w14:textId="77777777" w:rsidTr="000E4B22">
        <w:trPr>
          <w:trHeight w:val="20"/>
        </w:trPr>
        <w:tc>
          <w:tcPr>
            <w:tcW w:w="1497" w:type="pct"/>
            <w:tcBorders>
              <w:top w:val="nil"/>
              <w:left w:val="single" w:sz="4" w:space="0" w:color="auto"/>
              <w:bottom w:val="single" w:sz="4" w:space="0" w:color="auto"/>
              <w:right w:val="single" w:sz="4" w:space="0" w:color="auto"/>
            </w:tcBorders>
            <w:shd w:val="clear" w:color="auto" w:fill="auto"/>
            <w:vAlign w:val="center"/>
            <w:hideMark/>
          </w:tcPr>
          <w:p w14:paraId="221CBC23" w14:textId="30009B1F" w:rsidR="000E4B22" w:rsidRPr="00474612" w:rsidRDefault="000E4B22" w:rsidP="000E4B22">
            <w:pPr>
              <w:rPr>
                <w:color w:val="000000"/>
                <w:szCs w:val="28"/>
              </w:rPr>
            </w:pPr>
            <w:r>
              <w:rPr>
                <w:color w:val="000000"/>
                <w:szCs w:val="28"/>
              </w:rPr>
              <w:t>Котельная «Котельная банно-прачечного комплекса», ул. Ленина, 14б</w:t>
            </w:r>
          </w:p>
        </w:tc>
        <w:tc>
          <w:tcPr>
            <w:tcW w:w="454" w:type="pct"/>
            <w:tcBorders>
              <w:top w:val="nil"/>
              <w:left w:val="nil"/>
              <w:bottom w:val="single" w:sz="4" w:space="0" w:color="auto"/>
              <w:right w:val="single" w:sz="4" w:space="0" w:color="auto"/>
            </w:tcBorders>
            <w:shd w:val="clear" w:color="auto" w:fill="auto"/>
            <w:vAlign w:val="center"/>
            <w:hideMark/>
          </w:tcPr>
          <w:p w14:paraId="436A4C94" w14:textId="3DC06C3C" w:rsidR="000E4B22" w:rsidRPr="00474612" w:rsidRDefault="000E4B22" w:rsidP="000E4B22">
            <w:pPr>
              <w:rPr>
                <w:color w:val="000000"/>
                <w:szCs w:val="28"/>
              </w:rPr>
            </w:pPr>
            <w:r>
              <w:rPr>
                <w:color w:val="000000"/>
                <w:szCs w:val="28"/>
              </w:rPr>
              <w:t>Природный газ</w:t>
            </w:r>
          </w:p>
        </w:tc>
        <w:tc>
          <w:tcPr>
            <w:tcW w:w="386" w:type="pct"/>
            <w:tcBorders>
              <w:top w:val="nil"/>
              <w:left w:val="nil"/>
              <w:bottom w:val="single" w:sz="8" w:space="0" w:color="auto"/>
              <w:right w:val="single" w:sz="8" w:space="0" w:color="auto"/>
            </w:tcBorders>
            <w:shd w:val="clear" w:color="auto" w:fill="auto"/>
            <w:vAlign w:val="center"/>
            <w:hideMark/>
          </w:tcPr>
          <w:p w14:paraId="4487F95B" w14:textId="4F7EA982" w:rsidR="000E4B22" w:rsidRPr="00474612" w:rsidRDefault="000E4B22" w:rsidP="000E4B22">
            <w:pPr>
              <w:jc w:val="right"/>
              <w:rPr>
                <w:color w:val="000000"/>
                <w:szCs w:val="28"/>
              </w:rPr>
            </w:pPr>
            <w:r>
              <w:rPr>
                <w:color w:val="000000"/>
                <w:szCs w:val="28"/>
              </w:rPr>
              <w:t>10.18</w:t>
            </w:r>
          </w:p>
        </w:tc>
        <w:tc>
          <w:tcPr>
            <w:tcW w:w="290" w:type="pct"/>
            <w:tcBorders>
              <w:top w:val="nil"/>
              <w:left w:val="nil"/>
              <w:bottom w:val="single" w:sz="8" w:space="0" w:color="auto"/>
              <w:right w:val="single" w:sz="8" w:space="0" w:color="auto"/>
            </w:tcBorders>
            <w:shd w:val="clear" w:color="auto" w:fill="auto"/>
            <w:vAlign w:val="center"/>
            <w:hideMark/>
          </w:tcPr>
          <w:p w14:paraId="2F75E17D" w14:textId="469E301B" w:rsidR="000E4B22" w:rsidRPr="00474612" w:rsidRDefault="000E4B22" w:rsidP="000E4B22">
            <w:pPr>
              <w:jc w:val="right"/>
              <w:rPr>
                <w:color w:val="000000"/>
                <w:szCs w:val="28"/>
              </w:rPr>
            </w:pPr>
            <w:r>
              <w:rPr>
                <w:color w:val="000000"/>
                <w:szCs w:val="28"/>
              </w:rPr>
              <w:t>10.18</w:t>
            </w:r>
          </w:p>
        </w:tc>
        <w:tc>
          <w:tcPr>
            <w:tcW w:w="290" w:type="pct"/>
            <w:tcBorders>
              <w:top w:val="nil"/>
              <w:left w:val="nil"/>
              <w:bottom w:val="single" w:sz="8" w:space="0" w:color="auto"/>
              <w:right w:val="single" w:sz="8" w:space="0" w:color="auto"/>
            </w:tcBorders>
            <w:shd w:val="clear" w:color="auto" w:fill="auto"/>
            <w:vAlign w:val="center"/>
            <w:hideMark/>
          </w:tcPr>
          <w:p w14:paraId="5858528C" w14:textId="7F158586" w:rsidR="000E4B22" w:rsidRPr="00474612" w:rsidRDefault="000E4B22" w:rsidP="000E4B22">
            <w:pPr>
              <w:jc w:val="right"/>
              <w:rPr>
                <w:color w:val="000000"/>
                <w:szCs w:val="28"/>
              </w:rPr>
            </w:pPr>
            <w:r>
              <w:rPr>
                <w:color w:val="000000"/>
                <w:szCs w:val="28"/>
              </w:rPr>
              <w:t>10.18</w:t>
            </w:r>
          </w:p>
        </w:tc>
        <w:tc>
          <w:tcPr>
            <w:tcW w:w="290" w:type="pct"/>
            <w:tcBorders>
              <w:top w:val="nil"/>
              <w:left w:val="nil"/>
              <w:bottom w:val="single" w:sz="8" w:space="0" w:color="auto"/>
              <w:right w:val="single" w:sz="8" w:space="0" w:color="auto"/>
            </w:tcBorders>
            <w:shd w:val="clear" w:color="auto" w:fill="auto"/>
            <w:vAlign w:val="center"/>
            <w:hideMark/>
          </w:tcPr>
          <w:p w14:paraId="4F63B267" w14:textId="44332D01" w:rsidR="000E4B22" w:rsidRPr="00474612" w:rsidRDefault="000E4B22" w:rsidP="000E4B22">
            <w:pPr>
              <w:jc w:val="right"/>
              <w:rPr>
                <w:color w:val="000000"/>
                <w:szCs w:val="28"/>
              </w:rPr>
            </w:pPr>
            <w:r>
              <w:rPr>
                <w:color w:val="000000"/>
                <w:szCs w:val="28"/>
              </w:rPr>
              <w:t>10.18</w:t>
            </w:r>
          </w:p>
        </w:tc>
        <w:tc>
          <w:tcPr>
            <w:tcW w:w="306" w:type="pct"/>
            <w:tcBorders>
              <w:top w:val="nil"/>
              <w:left w:val="nil"/>
              <w:bottom w:val="single" w:sz="8" w:space="0" w:color="auto"/>
              <w:right w:val="single" w:sz="8" w:space="0" w:color="auto"/>
            </w:tcBorders>
            <w:shd w:val="clear" w:color="auto" w:fill="auto"/>
            <w:vAlign w:val="center"/>
            <w:hideMark/>
          </w:tcPr>
          <w:p w14:paraId="3EC008B0" w14:textId="45C19FB7" w:rsidR="000E4B22" w:rsidRPr="00474612" w:rsidRDefault="000E4B22" w:rsidP="000E4B22">
            <w:pPr>
              <w:jc w:val="right"/>
              <w:rPr>
                <w:color w:val="000000"/>
                <w:szCs w:val="28"/>
              </w:rPr>
            </w:pPr>
            <w:r>
              <w:rPr>
                <w:color w:val="000000"/>
                <w:szCs w:val="28"/>
              </w:rPr>
              <w:t>10.18</w:t>
            </w:r>
          </w:p>
        </w:tc>
        <w:tc>
          <w:tcPr>
            <w:tcW w:w="308" w:type="pct"/>
            <w:tcBorders>
              <w:top w:val="nil"/>
              <w:left w:val="nil"/>
              <w:bottom w:val="single" w:sz="8" w:space="0" w:color="auto"/>
              <w:right w:val="single" w:sz="8" w:space="0" w:color="auto"/>
            </w:tcBorders>
            <w:shd w:val="clear" w:color="auto" w:fill="auto"/>
            <w:vAlign w:val="center"/>
            <w:hideMark/>
          </w:tcPr>
          <w:p w14:paraId="681A17A9" w14:textId="4C78D599" w:rsidR="000E4B22" w:rsidRPr="00474612" w:rsidRDefault="000E4B22" w:rsidP="000E4B22">
            <w:pPr>
              <w:jc w:val="right"/>
              <w:rPr>
                <w:color w:val="000000"/>
                <w:szCs w:val="28"/>
              </w:rPr>
            </w:pPr>
            <w:r>
              <w:rPr>
                <w:color w:val="000000"/>
                <w:szCs w:val="28"/>
              </w:rPr>
              <w:t>10.18</w:t>
            </w:r>
          </w:p>
        </w:tc>
        <w:tc>
          <w:tcPr>
            <w:tcW w:w="290" w:type="pct"/>
            <w:tcBorders>
              <w:top w:val="nil"/>
              <w:left w:val="nil"/>
              <w:bottom w:val="single" w:sz="8" w:space="0" w:color="auto"/>
              <w:right w:val="single" w:sz="8" w:space="0" w:color="auto"/>
            </w:tcBorders>
            <w:shd w:val="clear" w:color="auto" w:fill="auto"/>
            <w:vAlign w:val="center"/>
            <w:hideMark/>
          </w:tcPr>
          <w:p w14:paraId="4C0A926C" w14:textId="7192CB3B" w:rsidR="000E4B22" w:rsidRPr="00474612" w:rsidRDefault="000E4B22" w:rsidP="000E4B22">
            <w:pPr>
              <w:jc w:val="right"/>
              <w:rPr>
                <w:color w:val="000000"/>
                <w:szCs w:val="28"/>
              </w:rPr>
            </w:pPr>
            <w:r>
              <w:rPr>
                <w:color w:val="000000"/>
                <w:szCs w:val="28"/>
              </w:rPr>
              <w:t>10.18</w:t>
            </w:r>
          </w:p>
        </w:tc>
        <w:tc>
          <w:tcPr>
            <w:tcW w:w="290" w:type="pct"/>
            <w:tcBorders>
              <w:top w:val="nil"/>
              <w:left w:val="nil"/>
              <w:bottom w:val="single" w:sz="8" w:space="0" w:color="auto"/>
              <w:right w:val="single" w:sz="8" w:space="0" w:color="auto"/>
            </w:tcBorders>
            <w:shd w:val="clear" w:color="auto" w:fill="auto"/>
            <w:vAlign w:val="center"/>
            <w:hideMark/>
          </w:tcPr>
          <w:p w14:paraId="4CA025E1" w14:textId="30ABC223" w:rsidR="000E4B22" w:rsidRPr="00474612" w:rsidRDefault="000E4B22" w:rsidP="000E4B22">
            <w:pPr>
              <w:jc w:val="right"/>
              <w:rPr>
                <w:color w:val="000000"/>
                <w:szCs w:val="28"/>
              </w:rPr>
            </w:pPr>
            <w:r>
              <w:rPr>
                <w:color w:val="000000"/>
                <w:szCs w:val="28"/>
              </w:rPr>
              <w:t>10.18</w:t>
            </w:r>
          </w:p>
        </w:tc>
        <w:tc>
          <w:tcPr>
            <w:tcW w:w="290" w:type="pct"/>
            <w:tcBorders>
              <w:top w:val="nil"/>
              <w:left w:val="nil"/>
              <w:bottom w:val="single" w:sz="8" w:space="0" w:color="auto"/>
              <w:right w:val="single" w:sz="8" w:space="0" w:color="auto"/>
            </w:tcBorders>
            <w:shd w:val="clear" w:color="auto" w:fill="auto"/>
            <w:vAlign w:val="center"/>
            <w:hideMark/>
          </w:tcPr>
          <w:p w14:paraId="36DA111D" w14:textId="60496690" w:rsidR="000E4B22" w:rsidRPr="00474612" w:rsidRDefault="000E4B22" w:rsidP="000E4B22">
            <w:pPr>
              <w:jc w:val="right"/>
              <w:rPr>
                <w:color w:val="000000"/>
                <w:szCs w:val="28"/>
              </w:rPr>
            </w:pPr>
            <w:r>
              <w:rPr>
                <w:color w:val="000000"/>
                <w:szCs w:val="28"/>
              </w:rPr>
              <w:t>10.18</w:t>
            </w:r>
          </w:p>
        </w:tc>
        <w:tc>
          <w:tcPr>
            <w:tcW w:w="307" w:type="pct"/>
            <w:tcBorders>
              <w:top w:val="nil"/>
              <w:left w:val="nil"/>
              <w:bottom w:val="single" w:sz="8" w:space="0" w:color="auto"/>
              <w:right w:val="single" w:sz="8" w:space="0" w:color="auto"/>
            </w:tcBorders>
            <w:shd w:val="clear" w:color="auto" w:fill="auto"/>
            <w:vAlign w:val="center"/>
            <w:hideMark/>
          </w:tcPr>
          <w:p w14:paraId="66CF6059" w14:textId="78A68104" w:rsidR="000E4B22" w:rsidRPr="00474612" w:rsidRDefault="000E4B22" w:rsidP="000E4B22">
            <w:pPr>
              <w:jc w:val="right"/>
              <w:rPr>
                <w:color w:val="000000"/>
                <w:szCs w:val="28"/>
              </w:rPr>
            </w:pPr>
            <w:r>
              <w:rPr>
                <w:color w:val="000000"/>
                <w:szCs w:val="28"/>
              </w:rPr>
              <w:t>10.18</w:t>
            </w:r>
          </w:p>
        </w:tc>
      </w:tr>
      <w:tr w:rsidR="000E4B22" w:rsidRPr="00474612" w14:paraId="654394D7" w14:textId="77777777" w:rsidTr="000E4B22">
        <w:trPr>
          <w:trHeight w:val="20"/>
        </w:trPr>
        <w:tc>
          <w:tcPr>
            <w:tcW w:w="1497" w:type="pct"/>
            <w:tcBorders>
              <w:top w:val="nil"/>
              <w:left w:val="single" w:sz="4" w:space="0" w:color="auto"/>
              <w:bottom w:val="single" w:sz="4" w:space="0" w:color="auto"/>
              <w:right w:val="single" w:sz="4" w:space="0" w:color="auto"/>
            </w:tcBorders>
            <w:shd w:val="clear" w:color="auto" w:fill="auto"/>
            <w:vAlign w:val="center"/>
            <w:hideMark/>
          </w:tcPr>
          <w:p w14:paraId="4A43AFD4" w14:textId="77777777" w:rsidR="000E4B22" w:rsidRPr="00474612" w:rsidRDefault="000E4B22" w:rsidP="000E4B22">
            <w:pPr>
              <w:rPr>
                <w:color w:val="000000"/>
                <w:szCs w:val="28"/>
              </w:rPr>
            </w:pPr>
            <w:r w:rsidRPr="00474612">
              <w:rPr>
                <w:color w:val="000000"/>
                <w:szCs w:val="28"/>
              </w:rPr>
              <w:t>БМК Железнодорожного р-на, ул. Чернышевского</w:t>
            </w:r>
          </w:p>
        </w:tc>
        <w:tc>
          <w:tcPr>
            <w:tcW w:w="454" w:type="pct"/>
            <w:tcBorders>
              <w:top w:val="nil"/>
              <w:left w:val="nil"/>
              <w:bottom w:val="single" w:sz="4" w:space="0" w:color="auto"/>
              <w:right w:val="single" w:sz="4" w:space="0" w:color="auto"/>
            </w:tcBorders>
            <w:shd w:val="clear" w:color="auto" w:fill="auto"/>
            <w:vAlign w:val="center"/>
            <w:hideMark/>
          </w:tcPr>
          <w:p w14:paraId="21BD2B1D" w14:textId="590470F4" w:rsidR="000E4B22" w:rsidRPr="00474612" w:rsidRDefault="000E4B22" w:rsidP="000E4B22">
            <w:pPr>
              <w:rPr>
                <w:color w:val="000000"/>
                <w:szCs w:val="28"/>
              </w:rPr>
            </w:pPr>
            <w:r>
              <w:rPr>
                <w:color w:val="000000"/>
                <w:szCs w:val="28"/>
              </w:rPr>
              <w:t>Природный газ</w:t>
            </w:r>
          </w:p>
        </w:tc>
        <w:tc>
          <w:tcPr>
            <w:tcW w:w="386" w:type="pct"/>
            <w:tcBorders>
              <w:top w:val="nil"/>
              <w:left w:val="nil"/>
              <w:bottom w:val="single" w:sz="8" w:space="0" w:color="auto"/>
              <w:right w:val="single" w:sz="8" w:space="0" w:color="auto"/>
            </w:tcBorders>
            <w:shd w:val="clear" w:color="auto" w:fill="auto"/>
            <w:vAlign w:val="center"/>
            <w:hideMark/>
          </w:tcPr>
          <w:p w14:paraId="35D326AA" w14:textId="0C905725" w:rsidR="000E4B22" w:rsidRPr="00474612" w:rsidRDefault="000E4B22" w:rsidP="000E4B22">
            <w:pPr>
              <w:jc w:val="right"/>
              <w:rPr>
                <w:color w:val="000000"/>
                <w:szCs w:val="28"/>
              </w:rPr>
            </w:pPr>
            <w:r>
              <w:rPr>
                <w:color w:val="000000"/>
                <w:szCs w:val="28"/>
              </w:rPr>
              <w:t>7.31</w:t>
            </w:r>
          </w:p>
        </w:tc>
        <w:tc>
          <w:tcPr>
            <w:tcW w:w="290" w:type="pct"/>
            <w:tcBorders>
              <w:top w:val="nil"/>
              <w:left w:val="nil"/>
              <w:bottom w:val="single" w:sz="8" w:space="0" w:color="auto"/>
              <w:right w:val="single" w:sz="8" w:space="0" w:color="auto"/>
            </w:tcBorders>
            <w:shd w:val="clear" w:color="auto" w:fill="auto"/>
            <w:vAlign w:val="center"/>
            <w:hideMark/>
          </w:tcPr>
          <w:p w14:paraId="007F1AB5" w14:textId="7C5D407F" w:rsidR="000E4B22" w:rsidRPr="00474612" w:rsidRDefault="000E4B22" w:rsidP="000E4B22">
            <w:pPr>
              <w:jc w:val="right"/>
              <w:rPr>
                <w:color w:val="000000"/>
                <w:szCs w:val="28"/>
              </w:rPr>
            </w:pPr>
            <w:r>
              <w:rPr>
                <w:color w:val="000000"/>
                <w:szCs w:val="28"/>
              </w:rPr>
              <w:t>7.31</w:t>
            </w:r>
          </w:p>
        </w:tc>
        <w:tc>
          <w:tcPr>
            <w:tcW w:w="290" w:type="pct"/>
            <w:tcBorders>
              <w:top w:val="nil"/>
              <w:left w:val="nil"/>
              <w:bottom w:val="single" w:sz="8" w:space="0" w:color="auto"/>
              <w:right w:val="single" w:sz="8" w:space="0" w:color="auto"/>
            </w:tcBorders>
            <w:shd w:val="clear" w:color="auto" w:fill="auto"/>
            <w:vAlign w:val="center"/>
            <w:hideMark/>
          </w:tcPr>
          <w:p w14:paraId="27304827" w14:textId="748F217C" w:rsidR="000E4B22" w:rsidRPr="00474612" w:rsidRDefault="000E4B22" w:rsidP="000E4B22">
            <w:pPr>
              <w:jc w:val="right"/>
              <w:rPr>
                <w:color w:val="000000"/>
                <w:szCs w:val="28"/>
              </w:rPr>
            </w:pPr>
            <w:r>
              <w:rPr>
                <w:color w:val="000000"/>
                <w:szCs w:val="28"/>
              </w:rPr>
              <w:t>7.31</w:t>
            </w:r>
          </w:p>
        </w:tc>
        <w:tc>
          <w:tcPr>
            <w:tcW w:w="290" w:type="pct"/>
            <w:tcBorders>
              <w:top w:val="nil"/>
              <w:left w:val="nil"/>
              <w:bottom w:val="single" w:sz="8" w:space="0" w:color="auto"/>
              <w:right w:val="single" w:sz="8" w:space="0" w:color="auto"/>
            </w:tcBorders>
            <w:shd w:val="clear" w:color="auto" w:fill="auto"/>
            <w:vAlign w:val="center"/>
            <w:hideMark/>
          </w:tcPr>
          <w:p w14:paraId="024CD511" w14:textId="72ED2445" w:rsidR="000E4B22" w:rsidRPr="00474612" w:rsidRDefault="000E4B22" w:rsidP="000E4B22">
            <w:pPr>
              <w:jc w:val="right"/>
              <w:rPr>
                <w:color w:val="000000"/>
                <w:szCs w:val="28"/>
              </w:rPr>
            </w:pPr>
            <w:r>
              <w:rPr>
                <w:color w:val="000000"/>
                <w:szCs w:val="28"/>
              </w:rPr>
              <w:t>7.31</w:t>
            </w:r>
          </w:p>
        </w:tc>
        <w:tc>
          <w:tcPr>
            <w:tcW w:w="306" w:type="pct"/>
            <w:tcBorders>
              <w:top w:val="nil"/>
              <w:left w:val="nil"/>
              <w:bottom w:val="single" w:sz="8" w:space="0" w:color="auto"/>
              <w:right w:val="single" w:sz="8" w:space="0" w:color="auto"/>
            </w:tcBorders>
            <w:shd w:val="clear" w:color="auto" w:fill="auto"/>
            <w:vAlign w:val="center"/>
            <w:hideMark/>
          </w:tcPr>
          <w:p w14:paraId="5896A46F" w14:textId="132D3FD1" w:rsidR="000E4B22" w:rsidRPr="00474612" w:rsidRDefault="000E4B22" w:rsidP="000E4B22">
            <w:pPr>
              <w:jc w:val="right"/>
              <w:rPr>
                <w:color w:val="000000"/>
                <w:szCs w:val="28"/>
              </w:rPr>
            </w:pPr>
            <w:r>
              <w:rPr>
                <w:color w:val="000000"/>
                <w:szCs w:val="28"/>
              </w:rPr>
              <w:t>7.31</w:t>
            </w:r>
          </w:p>
        </w:tc>
        <w:tc>
          <w:tcPr>
            <w:tcW w:w="308" w:type="pct"/>
            <w:tcBorders>
              <w:top w:val="nil"/>
              <w:left w:val="nil"/>
              <w:bottom w:val="single" w:sz="8" w:space="0" w:color="auto"/>
              <w:right w:val="single" w:sz="8" w:space="0" w:color="auto"/>
            </w:tcBorders>
            <w:shd w:val="clear" w:color="auto" w:fill="auto"/>
            <w:vAlign w:val="center"/>
            <w:hideMark/>
          </w:tcPr>
          <w:p w14:paraId="262F21D0" w14:textId="7B2C1A37" w:rsidR="000E4B22" w:rsidRPr="00474612" w:rsidRDefault="000E4B22" w:rsidP="000E4B22">
            <w:pPr>
              <w:jc w:val="right"/>
              <w:rPr>
                <w:color w:val="000000"/>
                <w:szCs w:val="28"/>
              </w:rPr>
            </w:pPr>
            <w:r>
              <w:rPr>
                <w:color w:val="000000"/>
                <w:szCs w:val="28"/>
              </w:rPr>
              <w:t>7.3</w:t>
            </w:r>
          </w:p>
        </w:tc>
        <w:tc>
          <w:tcPr>
            <w:tcW w:w="290" w:type="pct"/>
            <w:tcBorders>
              <w:top w:val="nil"/>
              <w:left w:val="nil"/>
              <w:bottom w:val="single" w:sz="8" w:space="0" w:color="auto"/>
              <w:right w:val="single" w:sz="8" w:space="0" w:color="auto"/>
            </w:tcBorders>
            <w:shd w:val="clear" w:color="auto" w:fill="auto"/>
            <w:vAlign w:val="center"/>
            <w:hideMark/>
          </w:tcPr>
          <w:p w14:paraId="7930F570" w14:textId="41B844EE" w:rsidR="000E4B22" w:rsidRPr="00474612" w:rsidRDefault="000E4B22" w:rsidP="000E4B22">
            <w:pPr>
              <w:jc w:val="right"/>
              <w:rPr>
                <w:color w:val="000000"/>
                <w:szCs w:val="28"/>
              </w:rPr>
            </w:pPr>
            <w:r>
              <w:rPr>
                <w:color w:val="000000"/>
                <w:szCs w:val="28"/>
              </w:rPr>
              <w:t>7.29</w:t>
            </w:r>
          </w:p>
        </w:tc>
        <w:tc>
          <w:tcPr>
            <w:tcW w:w="290" w:type="pct"/>
            <w:tcBorders>
              <w:top w:val="nil"/>
              <w:left w:val="nil"/>
              <w:bottom w:val="single" w:sz="8" w:space="0" w:color="auto"/>
              <w:right w:val="single" w:sz="8" w:space="0" w:color="auto"/>
            </w:tcBorders>
            <w:shd w:val="clear" w:color="auto" w:fill="auto"/>
            <w:vAlign w:val="center"/>
            <w:hideMark/>
          </w:tcPr>
          <w:p w14:paraId="6644B176" w14:textId="0FA1CE9B" w:rsidR="000E4B22" w:rsidRPr="00474612" w:rsidRDefault="000E4B22" w:rsidP="000E4B22">
            <w:pPr>
              <w:jc w:val="right"/>
              <w:rPr>
                <w:color w:val="000000"/>
                <w:szCs w:val="28"/>
              </w:rPr>
            </w:pPr>
            <w:r>
              <w:rPr>
                <w:color w:val="000000"/>
                <w:szCs w:val="28"/>
              </w:rPr>
              <w:t>7.27</w:t>
            </w:r>
          </w:p>
        </w:tc>
        <w:tc>
          <w:tcPr>
            <w:tcW w:w="290" w:type="pct"/>
            <w:tcBorders>
              <w:top w:val="nil"/>
              <w:left w:val="nil"/>
              <w:bottom w:val="single" w:sz="8" w:space="0" w:color="auto"/>
              <w:right w:val="single" w:sz="8" w:space="0" w:color="auto"/>
            </w:tcBorders>
            <w:shd w:val="clear" w:color="auto" w:fill="auto"/>
            <w:vAlign w:val="center"/>
            <w:hideMark/>
          </w:tcPr>
          <w:p w14:paraId="7458EBBB" w14:textId="385EB503" w:rsidR="000E4B22" w:rsidRPr="00474612" w:rsidRDefault="000E4B22" w:rsidP="000E4B22">
            <w:pPr>
              <w:jc w:val="right"/>
              <w:rPr>
                <w:color w:val="000000"/>
                <w:szCs w:val="28"/>
              </w:rPr>
            </w:pPr>
            <w:r>
              <w:rPr>
                <w:color w:val="000000"/>
                <w:szCs w:val="28"/>
              </w:rPr>
              <w:t>7.26</w:t>
            </w:r>
          </w:p>
        </w:tc>
        <w:tc>
          <w:tcPr>
            <w:tcW w:w="307" w:type="pct"/>
            <w:tcBorders>
              <w:top w:val="nil"/>
              <w:left w:val="nil"/>
              <w:bottom w:val="single" w:sz="8" w:space="0" w:color="auto"/>
              <w:right w:val="single" w:sz="8" w:space="0" w:color="auto"/>
            </w:tcBorders>
            <w:shd w:val="clear" w:color="auto" w:fill="auto"/>
            <w:vAlign w:val="center"/>
            <w:hideMark/>
          </w:tcPr>
          <w:p w14:paraId="12586C68" w14:textId="2197D1A5" w:rsidR="000E4B22" w:rsidRPr="00474612" w:rsidRDefault="000E4B22" w:rsidP="000E4B22">
            <w:pPr>
              <w:jc w:val="right"/>
              <w:rPr>
                <w:color w:val="000000"/>
                <w:szCs w:val="28"/>
              </w:rPr>
            </w:pPr>
            <w:r>
              <w:rPr>
                <w:color w:val="000000"/>
                <w:szCs w:val="28"/>
              </w:rPr>
              <w:t>7.25</w:t>
            </w:r>
          </w:p>
        </w:tc>
      </w:tr>
      <w:tr w:rsidR="000E4B22" w:rsidRPr="00474612" w14:paraId="1301F7CB" w14:textId="77777777" w:rsidTr="000E4B22">
        <w:trPr>
          <w:trHeight w:val="20"/>
        </w:trPr>
        <w:tc>
          <w:tcPr>
            <w:tcW w:w="1497" w:type="pct"/>
            <w:tcBorders>
              <w:top w:val="nil"/>
              <w:left w:val="single" w:sz="4" w:space="0" w:color="auto"/>
              <w:bottom w:val="single" w:sz="4" w:space="0" w:color="auto"/>
              <w:right w:val="single" w:sz="4" w:space="0" w:color="auto"/>
            </w:tcBorders>
            <w:shd w:val="clear" w:color="auto" w:fill="auto"/>
            <w:vAlign w:val="center"/>
            <w:hideMark/>
          </w:tcPr>
          <w:p w14:paraId="6CB1EBBF" w14:textId="77777777" w:rsidR="000E4B22" w:rsidRPr="00474612" w:rsidRDefault="000E4B22" w:rsidP="000E4B22">
            <w:pPr>
              <w:rPr>
                <w:color w:val="000000"/>
                <w:szCs w:val="28"/>
              </w:rPr>
            </w:pPr>
            <w:r w:rsidRPr="00474612">
              <w:rPr>
                <w:color w:val="000000"/>
                <w:szCs w:val="28"/>
              </w:rPr>
              <w:t>Котельная РММ, ул. Кооперативная, 3а</w:t>
            </w:r>
          </w:p>
        </w:tc>
        <w:tc>
          <w:tcPr>
            <w:tcW w:w="454" w:type="pct"/>
            <w:tcBorders>
              <w:top w:val="nil"/>
              <w:left w:val="nil"/>
              <w:bottom w:val="single" w:sz="4" w:space="0" w:color="auto"/>
              <w:right w:val="single" w:sz="4" w:space="0" w:color="auto"/>
            </w:tcBorders>
            <w:shd w:val="clear" w:color="auto" w:fill="auto"/>
            <w:vAlign w:val="center"/>
            <w:hideMark/>
          </w:tcPr>
          <w:p w14:paraId="00ADF0F5" w14:textId="6AE4E6B9" w:rsidR="000E4B22" w:rsidRPr="00474612" w:rsidRDefault="000E4B22" w:rsidP="000E4B22">
            <w:pPr>
              <w:rPr>
                <w:color w:val="000000"/>
                <w:szCs w:val="28"/>
              </w:rPr>
            </w:pPr>
            <w:r>
              <w:rPr>
                <w:color w:val="000000"/>
                <w:szCs w:val="28"/>
              </w:rPr>
              <w:t>Уголь/дрова</w:t>
            </w:r>
          </w:p>
        </w:tc>
        <w:tc>
          <w:tcPr>
            <w:tcW w:w="386" w:type="pct"/>
            <w:tcBorders>
              <w:top w:val="nil"/>
              <w:left w:val="nil"/>
              <w:bottom w:val="single" w:sz="8" w:space="0" w:color="auto"/>
              <w:right w:val="single" w:sz="8" w:space="0" w:color="auto"/>
            </w:tcBorders>
            <w:shd w:val="clear" w:color="auto" w:fill="auto"/>
            <w:vAlign w:val="center"/>
            <w:hideMark/>
          </w:tcPr>
          <w:p w14:paraId="53038434" w14:textId="0507B0F8" w:rsidR="000E4B22" w:rsidRPr="00474612" w:rsidRDefault="000E4B22" w:rsidP="000E4B22">
            <w:pPr>
              <w:jc w:val="right"/>
              <w:rPr>
                <w:color w:val="000000"/>
                <w:szCs w:val="28"/>
              </w:rPr>
            </w:pPr>
            <w:r>
              <w:rPr>
                <w:color w:val="000000"/>
                <w:szCs w:val="28"/>
              </w:rPr>
              <w:t>0.4</w:t>
            </w:r>
          </w:p>
        </w:tc>
        <w:tc>
          <w:tcPr>
            <w:tcW w:w="290" w:type="pct"/>
            <w:tcBorders>
              <w:top w:val="nil"/>
              <w:left w:val="nil"/>
              <w:bottom w:val="single" w:sz="8" w:space="0" w:color="auto"/>
              <w:right w:val="single" w:sz="8" w:space="0" w:color="auto"/>
            </w:tcBorders>
            <w:shd w:val="clear" w:color="auto" w:fill="auto"/>
            <w:vAlign w:val="center"/>
            <w:hideMark/>
          </w:tcPr>
          <w:p w14:paraId="48F39D0A" w14:textId="5240D4A2" w:rsidR="000E4B22" w:rsidRPr="00474612" w:rsidRDefault="000E4B22" w:rsidP="000E4B22">
            <w:pPr>
              <w:jc w:val="right"/>
              <w:rPr>
                <w:color w:val="000000"/>
                <w:szCs w:val="28"/>
              </w:rPr>
            </w:pPr>
            <w:r>
              <w:rPr>
                <w:color w:val="000000"/>
                <w:szCs w:val="28"/>
              </w:rPr>
              <w:t>0.4</w:t>
            </w:r>
          </w:p>
        </w:tc>
        <w:tc>
          <w:tcPr>
            <w:tcW w:w="290" w:type="pct"/>
            <w:tcBorders>
              <w:top w:val="nil"/>
              <w:left w:val="nil"/>
              <w:bottom w:val="single" w:sz="8" w:space="0" w:color="auto"/>
              <w:right w:val="single" w:sz="8" w:space="0" w:color="auto"/>
            </w:tcBorders>
            <w:shd w:val="clear" w:color="auto" w:fill="auto"/>
            <w:vAlign w:val="center"/>
            <w:hideMark/>
          </w:tcPr>
          <w:p w14:paraId="44DC5835" w14:textId="1A1BB177" w:rsidR="000E4B22" w:rsidRPr="00474612" w:rsidRDefault="000E4B22" w:rsidP="000E4B22">
            <w:pPr>
              <w:jc w:val="right"/>
              <w:rPr>
                <w:color w:val="000000"/>
                <w:szCs w:val="28"/>
              </w:rPr>
            </w:pPr>
            <w:r>
              <w:rPr>
                <w:color w:val="000000"/>
                <w:szCs w:val="28"/>
              </w:rPr>
              <w:t>0.4</w:t>
            </w:r>
          </w:p>
        </w:tc>
        <w:tc>
          <w:tcPr>
            <w:tcW w:w="290" w:type="pct"/>
            <w:tcBorders>
              <w:top w:val="nil"/>
              <w:left w:val="nil"/>
              <w:bottom w:val="single" w:sz="8" w:space="0" w:color="auto"/>
              <w:right w:val="single" w:sz="8" w:space="0" w:color="auto"/>
            </w:tcBorders>
            <w:shd w:val="clear" w:color="auto" w:fill="auto"/>
            <w:vAlign w:val="center"/>
            <w:hideMark/>
          </w:tcPr>
          <w:p w14:paraId="5430BF58" w14:textId="7DA9749F" w:rsidR="000E4B22" w:rsidRPr="00474612" w:rsidRDefault="000E4B22" w:rsidP="000E4B22">
            <w:pPr>
              <w:jc w:val="right"/>
              <w:rPr>
                <w:color w:val="000000"/>
                <w:szCs w:val="28"/>
              </w:rPr>
            </w:pPr>
            <w:r>
              <w:rPr>
                <w:color w:val="000000"/>
                <w:szCs w:val="28"/>
              </w:rPr>
              <w:t>0.4</w:t>
            </w:r>
          </w:p>
        </w:tc>
        <w:tc>
          <w:tcPr>
            <w:tcW w:w="306" w:type="pct"/>
            <w:tcBorders>
              <w:top w:val="nil"/>
              <w:left w:val="nil"/>
              <w:bottom w:val="single" w:sz="8" w:space="0" w:color="auto"/>
              <w:right w:val="single" w:sz="8" w:space="0" w:color="auto"/>
            </w:tcBorders>
            <w:shd w:val="clear" w:color="auto" w:fill="auto"/>
            <w:vAlign w:val="center"/>
            <w:hideMark/>
          </w:tcPr>
          <w:p w14:paraId="6D2987DB" w14:textId="3E837CB0" w:rsidR="000E4B22" w:rsidRPr="00474612" w:rsidRDefault="000E4B22" w:rsidP="000E4B22">
            <w:pPr>
              <w:jc w:val="right"/>
              <w:rPr>
                <w:color w:val="000000"/>
                <w:szCs w:val="28"/>
              </w:rPr>
            </w:pPr>
            <w:r>
              <w:rPr>
                <w:color w:val="000000"/>
                <w:szCs w:val="28"/>
              </w:rPr>
              <w:t>0.4</w:t>
            </w:r>
          </w:p>
        </w:tc>
        <w:tc>
          <w:tcPr>
            <w:tcW w:w="308" w:type="pct"/>
            <w:tcBorders>
              <w:top w:val="nil"/>
              <w:left w:val="nil"/>
              <w:bottom w:val="single" w:sz="8" w:space="0" w:color="auto"/>
              <w:right w:val="single" w:sz="8" w:space="0" w:color="auto"/>
            </w:tcBorders>
            <w:shd w:val="clear" w:color="auto" w:fill="auto"/>
            <w:vAlign w:val="center"/>
            <w:hideMark/>
          </w:tcPr>
          <w:p w14:paraId="6D4DC42F" w14:textId="77C54829" w:rsidR="000E4B22" w:rsidRPr="00474612" w:rsidRDefault="000E4B22" w:rsidP="000E4B22">
            <w:pPr>
              <w:jc w:val="right"/>
              <w:rPr>
                <w:color w:val="000000"/>
                <w:szCs w:val="28"/>
              </w:rPr>
            </w:pPr>
            <w:r>
              <w:rPr>
                <w:color w:val="000000"/>
                <w:szCs w:val="28"/>
              </w:rPr>
              <w:t>0.4</w:t>
            </w:r>
          </w:p>
        </w:tc>
        <w:tc>
          <w:tcPr>
            <w:tcW w:w="290" w:type="pct"/>
            <w:tcBorders>
              <w:top w:val="nil"/>
              <w:left w:val="nil"/>
              <w:bottom w:val="single" w:sz="8" w:space="0" w:color="auto"/>
              <w:right w:val="single" w:sz="8" w:space="0" w:color="auto"/>
            </w:tcBorders>
            <w:shd w:val="clear" w:color="auto" w:fill="auto"/>
            <w:vAlign w:val="center"/>
            <w:hideMark/>
          </w:tcPr>
          <w:p w14:paraId="5B6C2101" w14:textId="2CD91490" w:rsidR="000E4B22" w:rsidRPr="00474612" w:rsidRDefault="000E4B22" w:rsidP="000E4B22">
            <w:pPr>
              <w:jc w:val="right"/>
              <w:rPr>
                <w:color w:val="000000"/>
                <w:szCs w:val="28"/>
              </w:rPr>
            </w:pPr>
            <w:r>
              <w:rPr>
                <w:color w:val="000000"/>
                <w:szCs w:val="28"/>
              </w:rPr>
              <w:t>0.4</w:t>
            </w:r>
          </w:p>
        </w:tc>
        <w:tc>
          <w:tcPr>
            <w:tcW w:w="290" w:type="pct"/>
            <w:tcBorders>
              <w:top w:val="nil"/>
              <w:left w:val="nil"/>
              <w:bottom w:val="single" w:sz="8" w:space="0" w:color="auto"/>
              <w:right w:val="single" w:sz="8" w:space="0" w:color="auto"/>
            </w:tcBorders>
            <w:shd w:val="clear" w:color="auto" w:fill="auto"/>
            <w:vAlign w:val="center"/>
            <w:hideMark/>
          </w:tcPr>
          <w:p w14:paraId="5E3B0CC9" w14:textId="767F91F8" w:rsidR="000E4B22" w:rsidRPr="00474612" w:rsidRDefault="000E4B22" w:rsidP="000E4B22">
            <w:pPr>
              <w:jc w:val="right"/>
              <w:rPr>
                <w:color w:val="000000"/>
                <w:szCs w:val="28"/>
              </w:rPr>
            </w:pPr>
            <w:r>
              <w:rPr>
                <w:color w:val="000000"/>
                <w:szCs w:val="28"/>
              </w:rPr>
              <w:t>0.4</w:t>
            </w:r>
          </w:p>
        </w:tc>
        <w:tc>
          <w:tcPr>
            <w:tcW w:w="290" w:type="pct"/>
            <w:tcBorders>
              <w:top w:val="nil"/>
              <w:left w:val="nil"/>
              <w:bottom w:val="single" w:sz="8" w:space="0" w:color="auto"/>
              <w:right w:val="single" w:sz="8" w:space="0" w:color="auto"/>
            </w:tcBorders>
            <w:shd w:val="clear" w:color="auto" w:fill="auto"/>
            <w:vAlign w:val="center"/>
            <w:hideMark/>
          </w:tcPr>
          <w:p w14:paraId="1A666AAA" w14:textId="55DD2F1E" w:rsidR="000E4B22" w:rsidRPr="00474612" w:rsidRDefault="000E4B22" w:rsidP="000E4B22">
            <w:pPr>
              <w:jc w:val="right"/>
              <w:rPr>
                <w:color w:val="000000"/>
                <w:szCs w:val="28"/>
              </w:rPr>
            </w:pPr>
            <w:r>
              <w:rPr>
                <w:color w:val="000000"/>
                <w:szCs w:val="28"/>
              </w:rPr>
              <w:t>0.4</w:t>
            </w:r>
          </w:p>
        </w:tc>
        <w:tc>
          <w:tcPr>
            <w:tcW w:w="307" w:type="pct"/>
            <w:tcBorders>
              <w:top w:val="nil"/>
              <w:left w:val="nil"/>
              <w:bottom w:val="single" w:sz="8" w:space="0" w:color="auto"/>
              <w:right w:val="single" w:sz="8" w:space="0" w:color="auto"/>
            </w:tcBorders>
            <w:shd w:val="clear" w:color="auto" w:fill="auto"/>
            <w:vAlign w:val="center"/>
            <w:hideMark/>
          </w:tcPr>
          <w:p w14:paraId="6616C7F5" w14:textId="4B02A1E9" w:rsidR="000E4B22" w:rsidRPr="00474612" w:rsidRDefault="000E4B22" w:rsidP="000E4B22">
            <w:pPr>
              <w:jc w:val="right"/>
              <w:rPr>
                <w:color w:val="000000"/>
                <w:szCs w:val="28"/>
              </w:rPr>
            </w:pPr>
            <w:r>
              <w:rPr>
                <w:color w:val="000000"/>
                <w:szCs w:val="28"/>
              </w:rPr>
              <w:t>0.4</w:t>
            </w:r>
          </w:p>
        </w:tc>
      </w:tr>
      <w:tr w:rsidR="000E4B22" w:rsidRPr="00474612" w14:paraId="754438A2" w14:textId="77777777" w:rsidTr="000E4B22">
        <w:trPr>
          <w:trHeight w:val="20"/>
        </w:trPr>
        <w:tc>
          <w:tcPr>
            <w:tcW w:w="1497" w:type="pct"/>
            <w:tcBorders>
              <w:top w:val="nil"/>
              <w:left w:val="single" w:sz="4" w:space="0" w:color="auto"/>
              <w:bottom w:val="single" w:sz="4" w:space="0" w:color="auto"/>
              <w:right w:val="single" w:sz="4" w:space="0" w:color="auto"/>
            </w:tcBorders>
            <w:shd w:val="clear" w:color="auto" w:fill="auto"/>
            <w:vAlign w:val="center"/>
            <w:hideMark/>
          </w:tcPr>
          <w:p w14:paraId="4D8BEEE7" w14:textId="77777777" w:rsidR="000E4B22" w:rsidRPr="00474612" w:rsidRDefault="000E4B22" w:rsidP="000E4B22">
            <w:pPr>
              <w:rPr>
                <w:color w:val="000000"/>
                <w:szCs w:val="28"/>
              </w:rPr>
            </w:pPr>
            <w:r w:rsidRPr="00474612">
              <w:rPr>
                <w:color w:val="000000"/>
                <w:szCs w:val="28"/>
              </w:rPr>
              <w:t>Котельная МКОУ СОШ №2, ул. Бархатовой, 15</w:t>
            </w:r>
          </w:p>
        </w:tc>
        <w:tc>
          <w:tcPr>
            <w:tcW w:w="454" w:type="pct"/>
            <w:tcBorders>
              <w:top w:val="nil"/>
              <w:left w:val="nil"/>
              <w:bottom w:val="single" w:sz="4" w:space="0" w:color="auto"/>
              <w:right w:val="single" w:sz="4" w:space="0" w:color="auto"/>
            </w:tcBorders>
            <w:shd w:val="clear" w:color="auto" w:fill="auto"/>
            <w:vAlign w:val="center"/>
            <w:hideMark/>
          </w:tcPr>
          <w:p w14:paraId="0C58EAB0" w14:textId="06627087" w:rsidR="000E4B22" w:rsidRPr="00474612" w:rsidRDefault="000E4B22" w:rsidP="000E4B22">
            <w:pPr>
              <w:rPr>
                <w:color w:val="000000"/>
                <w:szCs w:val="28"/>
              </w:rPr>
            </w:pPr>
            <w:r>
              <w:rPr>
                <w:color w:val="000000"/>
                <w:szCs w:val="28"/>
              </w:rPr>
              <w:t>Уголь/дрова</w:t>
            </w:r>
          </w:p>
        </w:tc>
        <w:tc>
          <w:tcPr>
            <w:tcW w:w="386" w:type="pct"/>
            <w:tcBorders>
              <w:top w:val="nil"/>
              <w:left w:val="nil"/>
              <w:bottom w:val="single" w:sz="8" w:space="0" w:color="auto"/>
              <w:right w:val="single" w:sz="8" w:space="0" w:color="auto"/>
            </w:tcBorders>
            <w:shd w:val="clear" w:color="auto" w:fill="auto"/>
            <w:vAlign w:val="center"/>
            <w:hideMark/>
          </w:tcPr>
          <w:p w14:paraId="33A67EAE" w14:textId="173A5EF3" w:rsidR="000E4B22" w:rsidRPr="00474612" w:rsidRDefault="000E4B22" w:rsidP="000E4B22">
            <w:pPr>
              <w:jc w:val="right"/>
              <w:rPr>
                <w:color w:val="000000"/>
                <w:szCs w:val="28"/>
              </w:rPr>
            </w:pPr>
            <w:r>
              <w:rPr>
                <w:color w:val="000000"/>
                <w:szCs w:val="28"/>
              </w:rPr>
              <w:t>0.85</w:t>
            </w:r>
          </w:p>
        </w:tc>
        <w:tc>
          <w:tcPr>
            <w:tcW w:w="290" w:type="pct"/>
            <w:tcBorders>
              <w:top w:val="nil"/>
              <w:left w:val="nil"/>
              <w:bottom w:val="single" w:sz="8" w:space="0" w:color="auto"/>
              <w:right w:val="single" w:sz="8" w:space="0" w:color="auto"/>
            </w:tcBorders>
            <w:shd w:val="clear" w:color="auto" w:fill="auto"/>
            <w:vAlign w:val="center"/>
            <w:hideMark/>
          </w:tcPr>
          <w:p w14:paraId="15569814" w14:textId="40ADC510" w:rsidR="000E4B22" w:rsidRPr="00474612" w:rsidRDefault="000E4B22" w:rsidP="000E4B22">
            <w:pPr>
              <w:jc w:val="right"/>
              <w:rPr>
                <w:color w:val="000000"/>
                <w:szCs w:val="28"/>
              </w:rPr>
            </w:pPr>
            <w:r>
              <w:rPr>
                <w:color w:val="000000"/>
                <w:szCs w:val="28"/>
              </w:rPr>
              <w:t>0.85</w:t>
            </w:r>
          </w:p>
        </w:tc>
        <w:tc>
          <w:tcPr>
            <w:tcW w:w="290" w:type="pct"/>
            <w:tcBorders>
              <w:top w:val="nil"/>
              <w:left w:val="nil"/>
              <w:bottom w:val="single" w:sz="8" w:space="0" w:color="auto"/>
              <w:right w:val="single" w:sz="8" w:space="0" w:color="auto"/>
            </w:tcBorders>
            <w:shd w:val="clear" w:color="auto" w:fill="auto"/>
            <w:vAlign w:val="center"/>
            <w:hideMark/>
          </w:tcPr>
          <w:p w14:paraId="3614F9F4" w14:textId="42ECF131" w:rsidR="000E4B22" w:rsidRPr="00474612" w:rsidRDefault="000E4B22" w:rsidP="000E4B22">
            <w:pPr>
              <w:jc w:val="right"/>
              <w:rPr>
                <w:color w:val="000000"/>
                <w:szCs w:val="28"/>
              </w:rPr>
            </w:pPr>
            <w:r>
              <w:rPr>
                <w:color w:val="000000"/>
                <w:szCs w:val="28"/>
              </w:rPr>
              <w:t>0.85</w:t>
            </w:r>
          </w:p>
        </w:tc>
        <w:tc>
          <w:tcPr>
            <w:tcW w:w="290" w:type="pct"/>
            <w:tcBorders>
              <w:top w:val="nil"/>
              <w:left w:val="nil"/>
              <w:bottom w:val="single" w:sz="8" w:space="0" w:color="auto"/>
              <w:right w:val="single" w:sz="8" w:space="0" w:color="auto"/>
            </w:tcBorders>
            <w:shd w:val="clear" w:color="auto" w:fill="auto"/>
            <w:vAlign w:val="center"/>
            <w:hideMark/>
          </w:tcPr>
          <w:p w14:paraId="5DC5D271" w14:textId="3855DB28" w:rsidR="000E4B22" w:rsidRPr="00474612" w:rsidRDefault="000E4B22" w:rsidP="000E4B22">
            <w:pPr>
              <w:jc w:val="right"/>
              <w:rPr>
                <w:color w:val="000000"/>
                <w:szCs w:val="28"/>
              </w:rPr>
            </w:pPr>
            <w:r>
              <w:rPr>
                <w:color w:val="000000"/>
                <w:szCs w:val="28"/>
              </w:rPr>
              <w:t>0.85</w:t>
            </w:r>
          </w:p>
        </w:tc>
        <w:tc>
          <w:tcPr>
            <w:tcW w:w="306" w:type="pct"/>
            <w:tcBorders>
              <w:top w:val="nil"/>
              <w:left w:val="nil"/>
              <w:bottom w:val="single" w:sz="8" w:space="0" w:color="auto"/>
              <w:right w:val="single" w:sz="8" w:space="0" w:color="auto"/>
            </w:tcBorders>
            <w:shd w:val="clear" w:color="auto" w:fill="auto"/>
            <w:vAlign w:val="center"/>
            <w:hideMark/>
          </w:tcPr>
          <w:p w14:paraId="092719DD" w14:textId="41438BDD" w:rsidR="000E4B22" w:rsidRPr="00474612" w:rsidRDefault="000E4B22" w:rsidP="000E4B22">
            <w:pPr>
              <w:jc w:val="right"/>
              <w:rPr>
                <w:color w:val="000000"/>
                <w:szCs w:val="28"/>
              </w:rPr>
            </w:pPr>
            <w:r>
              <w:rPr>
                <w:color w:val="000000"/>
                <w:szCs w:val="28"/>
              </w:rPr>
              <w:t>0.85</w:t>
            </w:r>
          </w:p>
        </w:tc>
        <w:tc>
          <w:tcPr>
            <w:tcW w:w="308" w:type="pct"/>
            <w:tcBorders>
              <w:top w:val="nil"/>
              <w:left w:val="nil"/>
              <w:bottom w:val="single" w:sz="8" w:space="0" w:color="auto"/>
              <w:right w:val="single" w:sz="8" w:space="0" w:color="auto"/>
            </w:tcBorders>
            <w:shd w:val="clear" w:color="auto" w:fill="auto"/>
            <w:vAlign w:val="center"/>
            <w:hideMark/>
          </w:tcPr>
          <w:p w14:paraId="3C17DA79" w14:textId="1DCBBD58" w:rsidR="000E4B22" w:rsidRPr="00474612" w:rsidRDefault="000E4B22" w:rsidP="000E4B22">
            <w:pPr>
              <w:jc w:val="right"/>
              <w:rPr>
                <w:color w:val="000000"/>
                <w:szCs w:val="28"/>
              </w:rPr>
            </w:pPr>
            <w:r>
              <w:rPr>
                <w:color w:val="000000"/>
                <w:szCs w:val="28"/>
              </w:rPr>
              <w:t>0.85</w:t>
            </w:r>
          </w:p>
        </w:tc>
        <w:tc>
          <w:tcPr>
            <w:tcW w:w="290" w:type="pct"/>
            <w:tcBorders>
              <w:top w:val="nil"/>
              <w:left w:val="nil"/>
              <w:bottom w:val="single" w:sz="8" w:space="0" w:color="auto"/>
              <w:right w:val="single" w:sz="8" w:space="0" w:color="auto"/>
            </w:tcBorders>
            <w:shd w:val="clear" w:color="auto" w:fill="auto"/>
            <w:vAlign w:val="center"/>
            <w:hideMark/>
          </w:tcPr>
          <w:p w14:paraId="7A252DB8" w14:textId="1EBD5752" w:rsidR="000E4B22" w:rsidRPr="00474612" w:rsidRDefault="000E4B22" w:rsidP="000E4B22">
            <w:pPr>
              <w:jc w:val="right"/>
              <w:rPr>
                <w:color w:val="000000"/>
                <w:szCs w:val="28"/>
              </w:rPr>
            </w:pPr>
            <w:r>
              <w:rPr>
                <w:color w:val="000000"/>
                <w:szCs w:val="28"/>
              </w:rPr>
              <w:t>0.85</w:t>
            </w:r>
          </w:p>
        </w:tc>
        <w:tc>
          <w:tcPr>
            <w:tcW w:w="290" w:type="pct"/>
            <w:tcBorders>
              <w:top w:val="nil"/>
              <w:left w:val="nil"/>
              <w:bottom w:val="single" w:sz="8" w:space="0" w:color="auto"/>
              <w:right w:val="single" w:sz="8" w:space="0" w:color="auto"/>
            </w:tcBorders>
            <w:shd w:val="clear" w:color="auto" w:fill="auto"/>
            <w:vAlign w:val="center"/>
            <w:hideMark/>
          </w:tcPr>
          <w:p w14:paraId="7F57DCE8" w14:textId="7ED68C46" w:rsidR="000E4B22" w:rsidRPr="00474612" w:rsidRDefault="000E4B22" w:rsidP="000E4B22">
            <w:pPr>
              <w:jc w:val="right"/>
              <w:rPr>
                <w:color w:val="000000"/>
                <w:szCs w:val="28"/>
              </w:rPr>
            </w:pPr>
            <w:r>
              <w:rPr>
                <w:color w:val="000000"/>
                <w:szCs w:val="28"/>
              </w:rPr>
              <w:t>0.85</w:t>
            </w:r>
          </w:p>
        </w:tc>
        <w:tc>
          <w:tcPr>
            <w:tcW w:w="290" w:type="pct"/>
            <w:tcBorders>
              <w:top w:val="nil"/>
              <w:left w:val="nil"/>
              <w:bottom w:val="single" w:sz="8" w:space="0" w:color="auto"/>
              <w:right w:val="single" w:sz="8" w:space="0" w:color="auto"/>
            </w:tcBorders>
            <w:shd w:val="clear" w:color="auto" w:fill="auto"/>
            <w:vAlign w:val="center"/>
            <w:hideMark/>
          </w:tcPr>
          <w:p w14:paraId="68C2B43A" w14:textId="60A67B2E" w:rsidR="000E4B22" w:rsidRPr="00474612" w:rsidRDefault="000E4B22" w:rsidP="000E4B22">
            <w:pPr>
              <w:jc w:val="right"/>
              <w:rPr>
                <w:color w:val="000000"/>
                <w:szCs w:val="28"/>
              </w:rPr>
            </w:pPr>
            <w:r>
              <w:rPr>
                <w:color w:val="000000"/>
                <w:szCs w:val="28"/>
              </w:rPr>
              <w:t>0.85</w:t>
            </w:r>
          </w:p>
        </w:tc>
        <w:tc>
          <w:tcPr>
            <w:tcW w:w="307" w:type="pct"/>
            <w:tcBorders>
              <w:top w:val="nil"/>
              <w:left w:val="nil"/>
              <w:bottom w:val="single" w:sz="8" w:space="0" w:color="auto"/>
              <w:right w:val="single" w:sz="8" w:space="0" w:color="auto"/>
            </w:tcBorders>
            <w:shd w:val="clear" w:color="auto" w:fill="auto"/>
            <w:vAlign w:val="center"/>
            <w:hideMark/>
          </w:tcPr>
          <w:p w14:paraId="10891055" w14:textId="6FF92C8A" w:rsidR="000E4B22" w:rsidRPr="00474612" w:rsidRDefault="000E4B22" w:rsidP="000E4B22">
            <w:pPr>
              <w:jc w:val="right"/>
              <w:rPr>
                <w:color w:val="000000"/>
                <w:szCs w:val="28"/>
              </w:rPr>
            </w:pPr>
            <w:r>
              <w:rPr>
                <w:color w:val="000000"/>
                <w:szCs w:val="28"/>
              </w:rPr>
              <w:t>0.85</w:t>
            </w:r>
          </w:p>
        </w:tc>
      </w:tr>
      <w:tr w:rsidR="000E4B22" w:rsidRPr="00474612" w14:paraId="61FC6F33" w14:textId="77777777" w:rsidTr="000E4B22">
        <w:trPr>
          <w:trHeight w:val="20"/>
        </w:trPr>
        <w:tc>
          <w:tcPr>
            <w:tcW w:w="1497" w:type="pct"/>
            <w:tcBorders>
              <w:top w:val="nil"/>
              <w:left w:val="single" w:sz="4" w:space="0" w:color="auto"/>
              <w:bottom w:val="single" w:sz="4" w:space="0" w:color="auto"/>
              <w:right w:val="single" w:sz="4" w:space="0" w:color="auto"/>
            </w:tcBorders>
            <w:shd w:val="clear" w:color="auto" w:fill="auto"/>
            <w:vAlign w:val="center"/>
            <w:hideMark/>
          </w:tcPr>
          <w:p w14:paraId="7FBA5027" w14:textId="77777777" w:rsidR="000E4B22" w:rsidRPr="00474612" w:rsidRDefault="000E4B22" w:rsidP="000E4B22">
            <w:pPr>
              <w:rPr>
                <w:color w:val="000000"/>
                <w:szCs w:val="28"/>
              </w:rPr>
            </w:pPr>
            <w:r w:rsidRPr="00474612">
              <w:rPr>
                <w:color w:val="000000"/>
                <w:szCs w:val="28"/>
              </w:rPr>
              <w:t>Всего природный газ</w:t>
            </w:r>
          </w:p>
        </w:tc>
        <w:tc>
          <w:tcPr>
            <w:tcW w:w="454" w:type="pct"/>
            <w:tcBorders>
              <w:top w:val="nil"/>
              <w:left w:val="nil"/>
              <w:bottom w:val="single" w:sz="4" w:space="0" w:color="auto"/>
              <w:right w:val="single" w:sz="4" w:space="0" w:color="auto"/>
            </w:tcBorders>
            <w:shd w:val="clear" w:color="auto" w:fill="auto"/>
            <w:vAlign w:val="center"/>
            <w:hideMark/>
          </w:tcPr>
          <w:p w14:paraId="29A1F5C9" w14:textId="2791D64A" w:rsidR="000E4B22" w:rsidRPr="00474612" w:rsidRDefault="000E4B22" w:rsidP="000E4B22">
            <w:pPr>
              <w:rPr>
                <w:color w:val="000000"/>
                <w:szCs w:val="28"/>
              </w:rPr>
            </w:pPr>
            <w:r>
              <w:rPr>
                <w:color w:val="000000"/>
                <w:szCs w:val="28"/>
              </w:rPr>
              <w:t> </w:t>
            </w:r>
          </w:p>
        </w:tc>
        <w:tc>
          <w:tcPr>
            <w:tcW w:w="386" w:type="pct"/>
            <w:tcBorders>
              <w:top w:val="nil"/>
              <w:left w:val="nil"/>
              <w:bottom w:val="single" w:sz="8" w:space="0" w:color="auto"/>
              <w:right w:val="single" w:sz="8" w:space="0" w:color="auto"/>
            </w:tcBorders>
            <w:shd w:val="clear" w:color="auto" w:fill="auto"/>
            <w:vAlign w:val="center"/>
          </w:tcPr>
          <w:p w14:paraId="63A4ECA2" w14:textId="20D68EBB" w:rsidR="000E4B22" w:rsidRPr="00474612" w:rsidRDefault="000E4B22" w:rsidP="000E4B22">
            <w:pPr>
              <w:jc w:val="right"/>
              <w:rPr>
                <w:color w:val="000000"/>
                <w:szCs w:val="28"/>
              </w:rPr>
            </w:pPr>
            <w:r>
              <w:rPr>
                <w:color w:val="000000"/>
                <w:szCs w:val="28"/>
              </w:rPr>
              <w:t>35.71</w:t>
            </w:r>
          </w:p>
        </w:tc>
        <w:tc>
          <w:tcPr>
            <w:tcW w:w="290" w:type="pct"/>
            <w:tcBorders>
              <w:top w:val="nil"/>
              <w:left w:val="nil"/>
              <w:bottom w:val="single" w:sz="8" w:space="0" w:color="auto"/>
              <w:right w:val="single" w:sz="8" w:space="0" w:color="auto"/>
            </w:tcBorders>
            <w:shd w:val="clear" w:color="auto" w:fill="auto"/>
            <w:vAlign w:val="center"/>
          </w:tcPr>
          <w:p w14:paraId="4916E588" w14:textId="622E5819" w:rsidR="000E4B22" w:rsidRPr="00474612" w:rsidRDefault="000E4B22" w:rsidP="000E4B22">
            <w:pPr>
              <w:jc w:val="right"/>
              <w:rPr>
                <w:color w:val="000000"/>
                <w:szCs w:val="28"/>
              </w:rPr>
            </w:pPr>
            <w:r>
              <w:rPr>
                <w:color w:val="000000"/>
                <w:szCs w:val="28"/>
              </w:rPr>
              <w:t>35.71</w:t>
            </w:r>
          </w:p>
        </w:tc>
        <w:tc>
          <w:tcPr>
            <w:tcW w:w="290" w:type="pct"/>
            <w:tcBorders>
              <w:top w:val="nil"/>
              <w:left w:val="nil"/>
              <w:bottom w:val="single" w:sz="8" w:space="0" w:color="auto"/>
              <w:right w:val="single" w:sz="8" w:space="0" w:color="auto"/>
            </w:tcBorders>
            <w:shd w:val="clear" w:color="auto" w:fill="auto"/>
            <w:vAlign w:val="center"/>
          </w:tcPr>
          <w:p w14:paraId="0E7074B7" w14:textId="26F6B1D1" w:rsidR="000E4B22" w:rsidRPr="00474612" w:rsidRDefault="000E4B22" w:rsidP="000E4B22">
            <w:pPr>
              <w:jc w:val="right"/>
              <w:rPr>
                <w:color w:val="000000"/>
                <w:szCs w:val="28"/>
              </w:rPr>
            </w:pPr>
            <w:r>
              <w:rPr>
                <w:color w:val="000000"/>
                <w:szCs w:val="28"/>
              </w:rPr>
              <w:t>37.07</w:t>
            </w:r>
          </w:p>
        </w:tc>
        <w:tc>
          <w:tcPr>
            <w:tcW w:w="290" w:type="pct"/>
            <w:tcBorders>
              <w:top w:val="nil"/>
              <w:left w:val="nil"/>
              <w:bottom w:val="single" w:sz="8" w:space="0" w:color="auto"/>
              <w:right w:val="single" w:sz="8" w:space="0" w:color="auto"/>
            </w:tcBorders>
            <w:shd w:val="clear" w:color="auto" w:fill="auto"/>
            <w:vAlign w:val="center"/>
          </w:tcPr>
          <w:p w14:paraId="0B3A4FF3" w14:textId="611066A1" w:rsidR="000E4B22" w:rsidRPr="00474612" w:rsidRDefault="000E4B22" w:rsidP="000E4B22">
            <w:pPr>
              <w:jc w:val="right"/>
              <w:rPr>
                <w:color w:val="000000"/>
                <w:szCs w:val="28"/>
              </w:rPr>
            </w:pPr>
            <w:r>
              <w:rPr>
                <w:color w:val="000000"/>
                <w:szCs w:val="28"/>
              </w:rPr>
              <w:t>37.07</w:t>
            </w:r>
          </w:p>
        </w:tc>
        <w:tc>
          <w:tcPr>
            <w:tcW w:w="306" w:type="pct"/>
            <w:tcBorders>
              <w:top w:val="nil"/>
              <w:left w:val="nil"/>
              <w:bottom w:val="single" w:sz="8" w:space="0" w:color="auto"/>
              <w:right w:val="single" w:sz="8" w:space="0" w:color="auto"/>
            </w:tcBorders>
            <w:shd w:val="clear" w:color="auto" w:fill="auto"/>
            <w:vAlign w:val="center"/>
          </w:tcPr>
          <w:p w14:paraId="5719CAFC" w14:textId="4D3E282C" w:rsidR="000E4B22" w:rsidRPr="00474612" w:rsidRDefault="000E4B22" w:rsidP="000E4B22">
            <w:pPr>
              <w:jc w:val="right"/>
              <w:rPr>
                <w:color w:val="000000"/>
                <w:szCs w:val="28"/>
              </w:rPr>
            </w:pPr>
            <w:r>
              <w:rPr>
                <w:color w:val="000000"/>
                <w:szCs w:val="28"/>
              </w:rPr>
              <w:t>37.06</w:t>
            </w:r>
          </w:p>
        </w:tc>
        <w:tc>
          <w:tcPr>
            <w:tcW w:w="308" w:type="pct"/>
            <w:tcBorders>
              <w:top w:val="nil"/>
              <w:left w:val="nil"/>
              <w:bottom w:val="single" w:sz="8" w:space="0" w:color="auto"/>
              <w:right w:val="single" w:sz="8" w:space="0" w:color="auto"/>
            </w:tcBorders>
            <w:shd w:val="clear" w:color="auto" w:fill="auto"/>
            <w:vAlign w:val="center"/>
          </w:tcPr>
          <w:p w14:paraId="138CF7BF" w14:textId="6497F939" w:rsidR="000E4B22" w:rsidRPr="00474612" w:rsidRDefault="000E4B22" w:rsidP="000E4B22">
            <w:pPr>
              <w:jc w:val="right"/>
              <w:rPr>
                <w:color w:val="000000"/>
                <w:szCs w:val="28"/>
              </w:rPr>
            </w:pPr>
            <w:r>
              <w:rPr>
                <w:color w:val="000000"/>
                <w:szCs w:val="28"/>
              </w:rPr>
              <w:t>37.04</w:t>
            </w:r>
          </w:p>
        </w:tc>
        <w:tc>
          <w:tcPr>
            <w:tcW w:w="290" w:type="pct"/>
            <w:tcBorders>
              <w:top w:val="nil"/>
              <w:left w:val="nil"/>
              <w:bottom w:val="single" w:sz="8" w:space="0" w:color="auto"/>
              <w:right w:val="single" w:sz="8" w:space="0" w:color="auto"/>
            </w:tcBorders>
            <w:shd w:val="clear" w:color="auto" w:fill="auto"/>
            <w:vAlign w:val="center"/>
          </w:tcPr>
          <w:p w14:paraId="220917D4" w14:textId="3540E65C" w:rsidR="000E4B22" w:rsidRPr="00474612" w:rsidRDefault="000E4B22" w:rsidP="000E4B22">
            <w:pPr>
              <w:jc w:val="right"/>
              <w:rPr>
                <w:color w:val="000000"/>
                <w:szCs w:val="28"/>
              </w:rPr>
            </w:pPr>
            <w:r>
              <w:rPr>
                <w:color w:val="000000"/>
                <w:szCs w:val="28"/>
              </w:rPr>
              <w:t>37.03</w:t>
            </w:r>
          </w:p>
        </w:tc>
        <w:tc>
          <w:tcPr>
            <w:tcW w:w="290" w:type="pct"/>
            <w:tcBorders>
              <w:top w:val="nil"/>
              <w:left w:val="nil"/>
              <w:bottom w:val="single" w:sz="8" w:space="0" w:color="auto"/>
              <w:right w:val="single" w:sz="8" w:space="0" w:color="auto"/>
            </w:tcBorders>
            <w:shd w:val="clear" w:color="auto" w:fill="auto"/>
            <w:vAlign w:val="center"/>
          </w:tcPr>
          <w:p w14:paraId="51E3F7C2" w14:textId="15D22B6B" w:rsidR="000E4B22" w:rsidRPr="00474612" w:rsidRDefault="000E4B22" w:rsidP="000E4B22">
            <w:pPr>
              <w:jc w:val="right"/>
              <w:rPr>
                <w:color w:val="000000"/>
                <w:szCs w:val="28"/>
              </w:rPr>
            </w:pPr>
            <w:r>
              <w:rPr>
                <w:color w:val="000000"/>
                <w:szCs w:val="28"/>
              </w:rPr>
              <w:t>36.98</w:t>
            </w:r>
          </w:p>
        </w:tc>
        <w:tc>
          <w:tcPr>
            <w:tcW w:w="290" w:type="pct"/>
            <w:tcBorders>
              <w:top w:val="nil"/>
              <w:left w:val="nil"/>
              <w:bottom w:val="single" w:sz="8" w:space="0" w:color="auto"/>
              <w:right w:val="single" w:sz="8" w:space="0" w:color="auto"/>
            </w:tcBorders>
            <w:shd w:val="clear" w:color="auto" w:fill="auto"/>
            <w:vAlign w:val="center"/>
          </w:tcPr>
          <w:p w14:paraId="31A49BDA" w14:textId="3AD8731A" w:rsidR="000E4B22" w:rsidRPr="00474612" w:rsidRDefault="000E4B22" w:rsidP="000E4B22">
            <w:pPr>
              <w:jc w:val="right"/>
              <w:rPr>
                <w:color w:val="000000"/>
                <w:szCs w:val="28"/>
              </w:rPr>
            </w:pPr>
            <w:r>
              <w:rPr>
                <w:color w:val="000000"/>
                <w:szCs w:val="28"/>
              </w:rPr>
              <w:t>36.96</w:t>
            </w:r>
          </w:p>
        </w:tc>
        <w:tc>
          <w:tcPr>
            <w:tcW w:w="307" w:type="pct"/>
            <w:tcBorders>
              <w:top w:val="nil"/>
              <w:left w:val="nil"/>
              <w:bottom w:val="single" w:sz="8" w:space="0" w:color="auto"/>
              <w:right w:val="single" w:sz="8" w:space="0" w:color="auto"/>
            </w:tcBorders>
            <w:shd w:val="clear" w:color="auto" w:fill="auto"/>
            <w:vAlign w:val="center"/>
          </w:tcPr>
          <w:p w14:paraId="12FBD3E3" w14:textId="1CC46E03" w:rsidR="000E4B22" w:rsidRPr="00474612" w:rsidRDefault="000E4B22" w:rsidP="000E4B22">
            <w:pPr>
              <w:jc w:val="right"/>
              <w:rPr>
                <w:color w:val="000000"/>
                <w:szCs w:val="28"/>
              </w:rPr>
            </w:pPr>
            <w:r>
              <w:rPr>
                <w:color w:val="000000"/>
                <w:szCs w:val="28"/>
              </w:rPr>
              <w:t>36.94</w:t>
            </w:r>
          </w:p>
        </w:tc>
      </w:tr>
      <w:tr w:rsidR="000E4B22" w:rsidRPr="00474612" w14:paraId="301E3275" w14:textId="77777777" w:rsidTr="000E4B22">
        <w:trPr>
          <w:trHeight w:val="20"/>
        </w:trPr>
        <w:tc>
          <w:tcPr>
            <w:tcW w:w="1497" w:type="pct"/>
            <w:tcBorders>
              <w:top w:val="nil"/>
              <w:left w:val="single" w:sz="4" w:space="0" w:color="auto"/>
              <w:bottom w:val="single" w:sz="4" w:space="0" w:color="auto"/>
              <w:right w:val="single" w:sz="4" w:space="0" w:color="auto"/>
            </w:tcBorders>
            <w:shd w:val="clear" w:color="auto" w:fill="auto"/>
            <w:vAlign w:val="center"/>
            <w:hideMark/>
          </w:tcPr>
          <w:p w14:paraId="2C42D929" w14:textId="78F09109" w:rsidR="000E4B22" w:rsidRPr="00474612" w:rsidRDefault="000E4B22" w:rsidP="000E4B22">
            <w:pPr>
              <w:rPr>
                <w:color w:val="000000"/>
                <w:szCs w:val="28"/>
              </w:rPr>
            </w:pPr>
            <w:r w:rsidRPr="00474612">
              <w:rPr>
                <w:color w:val="000000"/>
                <w:szCs w:val="28"/>
              </w:rPr>
              <w:t>Всего уголь</w:t>
            </w:r>
            <w:r>
              <w:rPr>
                <w:color w:val="000000"/>
                <w:szCs w:val="28"/>
              </w:rPr>
              <w:t>/дрова</w:t>
            </w:r>
          </w:p>
        </w:tc>
        <w:tc>
          <w:tcPr>
            <w:tcW w:w="454" w:type="pct"/>
            <w:tcBorders>
              <w:top w:val="nil"/>
              <w:left w:val="nil"/>
              <w:bottom w:val="single" w:sz="4" w:space="0" w:color="auto"/>
              <w:right w:val="single" w:sz="4" w:space="0" w:color="auto"/>
            </w:tcBorders>
            <w:shd w:val="clear" w:color="auto" w:fill="auto"/>
            <w:vAlign w:val="center"/>
            <w:hideMark/>
          </w:tcPr>
          <w:p w14:paraId="1B91C75F" w14:textId="0F9EDC9E" w:rsidR="000E4B22" w:rsidRPr="00474612" w:rsidRDefault="000E4B22" w:rsidP="000E4B22">
            <w:pPr>
              <w:rPr>
                <w:color w:val="000000"/>
                <w:szCs w:val="28"/>
              </w:rPr>
            </w:pPr>
            <w:r>
              <w:rPr>
                <w:color w:val="000000"/>
                <w:szCs w:val="28"/>
              </w:rPr>
              <w:t> </w:t>
            </w:r>
          </w:p>
        </w:tc>
        <w:tc>
          <w:tcPr>
            <w:tcW w:w="386" w:type="pct"/>
            <w:tcBorders>
              <w:top w:val="nil"/>
              <w:left w:val="nil"/>
              <w:bottom w:val="single" w:sz="8" w:space="0" w:color="auto"/>
              <w:right w:val="single" w:sz="8" w:space="0" w:color="auto"/>
            </w:tcBorders>
            <w:shd w:val="clear" w:color="auto" w:fill="auto"/>
            <w:vAlign w:val="center"/>
          </w:tcPr>
          <w:p w14:paraId="36875786" w14:textId="5C826154" w:rsidR="000E4B22" w:rsidRPr="00474612" w:rsidRDefault="000E4B22" w:rsidP="000E4B22">
            <w:pPr>
              <w:jc w:val="right"/>
              <w:rPr>
                <w:color w:val="000000"/>
                <w:szCs w:val="28"/>
              </w:rPr>
            </w:pPr>
            <w:r>
              <w:rPr>
                <w:color w:val="000000"/>
                <w:szCs w:val="28"/>
              </w:rPr>
              <w:t>1.25</w:t>
            </w:r>
          </w:p>
        </w:tc>
        <w:tc>
          <w:tcPr>
            <w:tcW w:w="290" w:type="pct"/>
            <w:tcBorders>
              <w:top w:val="nil"/>
              <w:left w:val="nil"/>
              <w:bottom w:val="single" w:sz="8" w:space="0" w:color="auto"/>
              <w:right w:val="single" w:sz="8" w:space="0" w:color="auto"/>
            </w:tcBorders>
            <w:shd w:val="clear" w:color="auto" w:fill="auto"/>
            <w:vAlign w:val="center"/>
          </w:tcPr>
          <w:p w14:paraId="01358CD2" w14:textId="10DCBBBE" w:rsidR="000E4B22" w:rsidRPr="00474612" w:rsidRDefault="000E4B22" w:rsidP="000E4B22">
            <w:pPr>
              <w:jc w:val="right"/>
              <w:rPr>
                <w:color w:val="000000"/>
                <w:szCs w:val="28"/>
              </w:rPr>
            </w:pPr>
            <w:r>
              <w:rPr>
                <w:color w:val="000000"/>
                <w:szCs w:val="28"/>
              </w:rPr>
              <w:t>1.25</w:t>
            </w:r>
          </w:p>
        </w:tc>
        <w:tc>
          <w:tcPr>
            <w:tcW w:w="290" w:type="pct"/>
            <w:tcBorders>
              <w:top w:val="nil"/>
              <w:left w:val="nil"/>
              <w:bottom w:val="single" w:sz="8" w:space="0" w:color="auto"/>
              <w:right w:val="single" w:sz="8" w:space="0" w:color="auto"/>
            </w:tcBorders>
            <w:shd w:val="clear" w:color="auto" w:fill="auto"/>
            <w:vAlign w:val="center"/>
          </w:tcPr>
          <w:p w14:paraId="7E67FF4B" w14:textId="7F1B34E5" w:rsidR="000E4B22" w:rsidRPr="00474612" w:rsidRDefault="000E4B22" w:rsidP="000E4B22">
            <w:pPr>
              <w:jc w:val="right"/>
              <w:rPr>
                <w:color w:val="000000"/>
                <w:szCs w:val="28"/>
              </w:rPr>
            </w:pPr>
            <w:r>
              <w:rPr>
                <w:color w:val="000000"/>
                <w:szCs w:val="28"/>
              </w:rPr>
              <w:t>1.25</w:t>
            </w:r>
          </w:p>
        </w:tc>
        <w:tc>
          <w:tcPr>
            <w:tcW w:w="290" w:type="pct"/>
            <w:tcBorders>
              <w:top w:val="nil"/>
              <w:left w:val="nil"/>
              <w:bottom w:val="single" w:sz="8" w:space="0" w:color="auto"/>
              <w:right w:val="single" w:sz="8" w:space="0" w:color="auto"/>
            </w:tcBorders>
            <w:shd w:val="clear" w:color="auto" w:fill="auto"/>
            <w:vAlign w:val="center"/>
          </w:tcPr>
          <w:p w14:paraId="76B9EA7D" w14:textId="51C94354" w:rsidR="000E4B22" w:rsidRPr="00474612" w:rsidRDefault="000E4B22" w:rsidP="000E4B22">
            <w:pPr>
              <w:jc w:val="right"/>
              <w:rPr>
                <w:color w:val="000000"/>
                <w:szCs w:val="28"/>
              </w:rPr>
            </w:pPr>
            <w:r>
              <w:rPr>
                <w:color w:val="000000"/>
                <w:szCs w:val="28"/>
              </w:rPr>
              <w:t>1.25</w:t>
            </w:r>
          </w:p>
        </w:tc>
        <w:tc>
          <w:tcPr>
            <w:tcW w:w="306" w:type="pct"/>
            <w:tcBorders>
              <w:top w:val="nil"/>
              <w:left w:val="nil"/>
              <w:bottom w:val="single" w:sz="8" w:space="0" w:color="auto"/>
              <w:right w:val="single" w:sz="8" w:space="0" w:color="auto"/>
            </w:tcBorders>
            <w:shd w:val="clear" w:color="auto" w:fill="auto"/>
            <w:vAlign w:val="center"/>
          </w:tcPr>
          <w:p w14:paraId="5565A7BC" w14:textId="3128DD63" w:rsidR="000E4B22" w:rsidRPr="00474612" w:rsidRDefault="000E4B22" w:rsidP="000E4B22">
            <w:pPr>
              <w:jc w:val="right"/>
              <w:rPr>
                <w:color w:val="000000"/>
                <w:szCs w:val="28"/>
              </w:rPr>
            </w:pPr>
            <w:r>
              <w:rPr>
                <w:color w:val="000000"/>
                <w:szCs w:val="28"/>
              </w:rPr>
              <w:t>1.25</w:t>
            </w:r>
          </w:p>
        </w:tc>
        <w:tc>
          <w:tcPr>
            <w:tcW w:w="308" w:type="pct"/>
            <w:tcBorders>
              <w:top w:val="nil"/>
              <w:left w:val="nil"/>
              <w:bottom w:val="single" w:sz="8" w:space="0" w:color="auto"/>
              <w:right w:val="single" w:sz="8" w:space="0" w:color="auto"/>
            </w:tcBorders>
            <w:shd w:val="clear" w:color="auto" w:fill="auto"/>
            <w:vAlign w:val="center"/>
          </w:tcPr>
          <w:p w14:paraId="37E0A78C" w14:textId="07C1D9B6" w:rsidR="000E4B22" w:rsidRPr="00474612" w:rsidRDefault="000E4B22" w:rsidP="000E4B22">
            <w:pPr>
              <w:jc w:val="right"/>
              <w:rPr>
                <w:color w:val="000000"/>
                <w:szCs w:val="28"/>
              </w:rPr>
            </w:pPr>
            <w:r>
              <w:rPr>
                <w:color w:val="000000"/>
                <w:szCs w:val="28"/>
              </w:rPr>
              <w:t>1.25</w:t>
            </w:r>
          </w:p>
        </w:tc>
        <w:tc>
          <w:tcPr>
            <w:tcW w:w="290" w:type="pct"/>
            <w:tcBorders>
              <w:top w:val="nil"/>
              <w:left w:val="nil"/>
              <w:bottom w:val="single" w:sz="8" w:space="0" w:color="auto"/>
              <w:right w:val="single" w:sz="8" w:space="0" w:color="auto"/>
            </w:tcBorders>
            <w:shd w:val="clear" w:color="auto" w:fill="auto"/>
            <w:vAlign w:val="center"/>
          </w:tcPr>
          <w:p w14:paraId="40886DF1" w14:textId="32C9DE2E" w:rsidR="000E4B22" w:rsidRPr="00474612" w:rsidRDefault="000E4B22" w:rsidP="000E4B22">
            <w:pPr>
              <w:jc w:val="right"/>
              <w:rPr>
                <w:color w:val="000000"/>
                <w:szCs w:val="28"/>
              </w:rPr>
            </w:pPr>
            <w:r>
              <w:rPr>
                <w:color w:val="000000"/>
                <w:szCs w:val="28"/>
              </w:rPr>
              <w:t>1.25</w:t>
            </w:r>
          </w:p>
        </w:tc>
        <w:tc>
          <w:tcPr>
            <w:tcW w:w="290" w:type="pct"/>
            <w:tcBorders>
              <w:top w:val="nil"/>
              <w:left w:val="nil"/>
              <w:bottom w:val="single" w:sz="8" w:space="0" w:color="auto"/>
              <w:right w:val="single" w:sz="8" w:space="0" w:color="auto"/>
            </w:tcBorders>
            <w:shd w:val="clear" w:color="auto" w:fill="auto"/>
            <w:vAlign w:val="center"/>
          </w:tcPr>
          <w:p w14:paraId="4CEE8659" w14:textId="055D53FF" w:rsidR="000E4B22" w:rsidRPr="00474612" w:rsidRDefault="000E4B22" w:rsidP="000E4B22">
            <w:pPr>
              <w:jc w:val="right"/>
              <w:rPr>
                <w:color w:val="000000"/>
                <w:szCs w:val="28"/>
              </w:rPr>
            </w:pPr>
            <w:r>
              <w:rPr>
                <w:color w:val="000000"/>
                <w:szCs w:val="28"/>
              </w:rPr>
              <w:t>1.25</w:t>
            </w:r>
          </w:p>
        </w:tc>
        <w:tc>
          <w:tcPr>
            <w:tcW w:w="290" w:type="pct"/>
            <w:tcBorders>
              <w:top w:val="nil"/>
              <w:left w:val="nil"/>
              <w:bottom w:val="single" w:sz="8" w:space="0" w:color="auto"/>
              <w:right w:val="single" w:sz="8" w:space="0" w:color="auto"/>
            </w:tcBorders>
            <w:shd w:val="clear" w:color="auto" w:fill="auto"/>
            <w:vAlign w:val="center"/>
          </w:tcPr>
          <w:p w14:paraId="75A4EF54" w14:textId="686C0379" w:rsidR="000E4B22" w:rsidRPr="00474612" w:rsidRDefault="000E4B22" w:rsidP="000E4B22">
            <w:pPr>
              <w:jc w:val="right"/>
              <w:rPr>
                <w:color w:val="000000"/>
                <w:szCs w:val="28"/>
              </w:rPr>
            </w:pPr>
            <w:r>
              <w:rPr>
                <w:color w:val="000000"/>
                <w:szCs w:val="28"/>
              </w:rPr>
              <w:t>1.25</w:t>
            </w:r>
          </w:p>
        </w:tc>
        <w:tc>
          <w:tcPr>
            <w:tcW w:w="307" w:type="pct"/>
            <w:tcBorders>
              <w:top w:val="nil"/>
              <w:left w:val="nil"/>
              <w:bottom w:val="single" w:sz="8" w:space="0" w:color="auto"/>
              <w:right w:val="single" w:sz="8" w:space="0" w:color="auto"/>
            </w:tcBorders>
            <w:shd w:val="clear" w:color="auto" w:fill="auto"/>
            <w:vAlign w:val="center"/>
          </w:tcPr>
          <w:p w14:paraId="537E520A" w14:textId="12CE2EBF" w:rsidR="000E4B22" w:rsidRPr="00474612" w:rsidRDefault="000E4B22" w:rsidP="000E4B22">
            <w:pPr>
              <w:jc w:val="right"/>
              <w:rPr>
                <w:color w:val="000000"/>
                <w:szCs w:val="28"/>
              </w:rPr>
            </w:pPr>
            <w:r>
              <w:rPr>
                <w:color w:val="000000"/>
                <w:szCs w:val="28"/>
              </w:rPr>
              <w:t>1.25</w:t>
            </w:r>
          </w:p>
        </w:tc>
      </w:tr>
      <w:tr w:rsidR="000E4B22" w:rsidRPr="00474612" w14:paraId="10B342F5" w14:textId="77777777" w:rsidTr="000E4B22">
        <w:trPr>
          <w:trHeight w:val="20"/>
        </w:trPr>
        <w:tc>
          <w:tcPr>
            <w:tcW w:w="1497" w:type="pct"/>
            <w:tcBorders>
              <w:top w:val="nil"/>
              <w:left w:val="single" w:sz="4" w:space="0" w:color="auto"/>
              <w:bottom w:val="single" w:sz="4" w:space="0" w:color="auto"/>
              <w:right w:val="single" w:sz="4" w:space="0" w:color="auto"/>
            </w:tcBorders>
            <w:shd w:val="clear" w:color="auto" w:fill="auto"/>
            <w:vAlign w:val="center"/>
            <w:hideMark/>
          </w:tcPr>
          <w:p w14:paraId="6FC0C1E7" w14:textId="77777777" w:rsidR="000E4B22" w:rsidRPr="00474612" w:rsidRDefault="000E4B22" w:rsidP="000E4B22">
            <w:pPr>
              <w:rPr>
                <w:color w:val="000000"/>
                <w:szCs w:val="28"/>
              </w:rPr>
            </w:pPr>
            <w:r w:rsidRPr="00474612">
              <w:rPr>
                <w:color w:val="000000"/>
                <w:szCs w:val="28"/>
              </w:rPr>
              <w:t>Итого</w:t>
            </w:r>
          </w:p>
        </w:tc>
        <w:tc>
          <w:tcPr>
            <w:tcW w:w="454" w:type="pct"/>
            <w:tcBorders>
              <w:top w:val="nil"/>
              <w:left w:val="nil"/>
              <w:bottom w:val="single" w:sz="4" w:space="0" w:color="auto"/>
              <w:right w:val="single" w:sz="4" w:space="0" w:color="auto"/>
            </w:tcBorders>
            <w:shd w:val="clear" w:color="auto" w:fill="auto"/>
            <w:vAlign w:val="center"/>
            <w:hideMark/>
          </w:tcPr>
          <w:p w14:paraId="50DBB7E6" w14:textId="6C4E3443" w:rsidR="000E4B22" w:rsidRPr="00474612" w:rsidRDefault="000E4B22" w:rsidP="000E4B22">
            <w:pPr>
              <w:rPr>
                <w:color w:val="000000"/>
                <w:szCs w:val="28"/>
              </w:rPr>
            </w:pPr>
            <w:r>
              <w:rPr>
                <w:color w:val="000000"/>
                <w:szCs w:val="28"/>
              </w:rPr>
              <w:t> </w:t>
            </w:r>
          </w:p>
        </w:tc>
        <w:tc>
          <w:tcPr>
            <w:tcW w:w="386" w:type="pct"/>
            <w:tcBorders>
              <w:top w:val="nil"/>
              <w:left w:val="nil"/>
              <w:bottom w:val="single" w:sz="8" w:space="0" w:color="auto"/>
              <w:right w:val="single" w:sz="8" w:space="0" w:color="auto"/>
            </w:tcBorders>
            <w:shd w:val="clear" w:color="auto" w:fill="auto"/>
            <w:vAlign w:val="center"/>
          </w:tcPr>
          <w:p w14:paraId="3CCD91EA" w14:textId="0F37D538" w:rsidR="000E4B22" w:rsidRPr="00474612" w:rsidRDefault="000E4B22" w:rsidP="000E4B22">
            <w:pPr>
              <w:jc w:val="right"/>
              <w:rPr>
                <w:color w:val="000000"/>
                <w:szCs w:val="28"/>
              </w:rPr>
            </w:pPr>
            <w:r>
              <w:rPr>
                <w:color w:val="000000"/>
                <w:szCs w:val="28"/>
              </w:rPr>
              <w:t>36.96</w:t>
            </w:r>
          </w:p>
        </w:tc>
        <w:tc>
          <w:tcPr>
            <w:tcW w:w="290" w:type="pct"/>
            <w:tcBorders>
              <w:top w:val="nil"/>
              <w:left w:val="nil"/>
              <w:bottom w:val="single" w:sz="8" w:space="0" w:color="auto"/>
              <w:right w:val="single" w:sz="8" w:space="0" w:color="auto"/>
            </w:tcBorders>
            <w:shd w:val="clear" w:color="auto" w:fill="auto"/>
            <w:vAlign w:val="center"/>
          </w:tcPr>
          <w:p w14:paraId="3563A27D" w14:textId="6BFB87F4" w:rsidR="000E4B22" w:rsidRPr="00474612" w:rsidRDefault="000E4B22" w:rsidP="000E4B22">
            <w:pPr>
              <w:jc w:val="right"/>
              <w:rPr>
                <w:color w:val="000000"/>
                <w:szCs w:val="28"/>
              </w:rPr>
            </w:pPr>
            <w:r>
              <w:rPr>
                <w:color w:val="000000"/>
                <w:szCs w:val="28"/>
              </w:rPr>
              <w:t>36.96</w:t>
            </w:r>
          </w:p>
        </w:tc>
        <w:tc>
          <w:tcPr>
            <w:tcW w:w="290" w:type="pct"/>
            <w:tcBorders>
              <w:top w:val="nil"/>
              <w:left w:val="nil"/>
              <w:bottom w:val="single" w:sz="8" w:space="0" w:color="auto"/>
              <w:right w:val="single" w:sz="8" w:space="0" w:color="auto"/>
            </w:tcBorders>
            <w:shd w:val="clear" w:color="auto" w:fill="auto"/>
            <w:vAlign w:val="center"/>
          </w:tcPr>
          <w:p w14:paraId="4A5D5F24" w14:textId="2B9B87D7" w:rsidR="000E4B22" w:rsidRPr="00474612" w:rsidRDefault="000E4B22" w:rsidP="000E4B22">
            <w:pPr>
              <w:jc w:val="right"/>
              <w:rPr>
                <w:color w:val="000000"/>
                <w:szCs w:val="28"/>
              </w:rPr>
            </w:pPr>
            <w:r>
              <w:rPr>
                <w:color w:val="000000"/>
                <w:szCs w:val="28"/>
              </w:rPr>
              <w:t>38.32</w:t>
            </w:r>
          </w:p>
        </w:tc>
        <w:tc>
          <w:tcPr>
            <w:tcW w:w="290" w:type="pct"/>
            <w:tcBorders>
              <w:top w:val="nil"/>
              <w:left w:val="nil"/>
              <w:bottom w:val="single" w:sz="8" w:space="0" w:color="auto"/>
              <w:right w:val="single" w:sz="8" w:space="0" w:color="auto"/>
            </w:tcBorders>
            <w:shd w:val="clear" w:color="auto" w:fill="auto"/>
            <w:vAlign w:val="center"/>
          </w:tcPr>
          <w:p w14:paraId="7B17B7B9" w14:textId="08B701AD" w:rsidR="000E4B22" w:rsidRPr="00474612" w:rsidRDefault="000E4B22" w:rsidP="000E4B22">
            <w:pPr>
              <w:jc w:val="right"/>
              <w:rPr>
                <w:color w:val="000000"/>
                <w:szCs w:val="28"/>
              </w:rPr>
            </w:pPr>
            <w:r>
              <w:rPr>
                <w:color w:val="000000"/>
                <w:szCs w:val="28"/>
              </w:rPr>
              <w:t>38.32</w:t>
            </w:r>
          </w:p>
        </w:tc>
        <w:tc>
          <w:tcPr>
            <w:tcW w:w="306" w:type="pct"/>
            <w:tcBorders>
              <w:top w:val="nil"/>
              <w:left w:val="nil"/>
              <w:bottom w:val="single" w:sz="8" w:space="0" w:color="auto"/>
              <w:right w:val="single" w:sz="8" w:space="0" w:color="auto"/>
            </w:tcBorders>
            <w:shd w:val="clear" w:color="auto" w:fill="auto"/>
            <w:vAlign w:val="center"/>
          </w:tcPr>
          <w:p w14:paraId="57F037A1" w14:textId="6FC7F0A8" w:rsidR="000E4B22" w:rsidRPr="00474612" w:rsidRDefault="000E4B22" w:rsidP="000E4B22">
            <w:pPr>
              <w:jc w:val="right"/>
              <w:rPr>
                <w:color w:val="000000"/>
                <w:szCs w:val="28"/>
              </w:rPr>
            </w:pPr>
            <w:r>
              <w:rPr>
                <w:color w:val="000000"/>
                <w:szCs w:val="28"/>
              </w:rPr>
              <w:t>38.31</w:t>
            </w:r>
          </w:p>
        </w:tc>
        <w:tc>
          <w:tcPr>
            <w:tcW w:w="308" w:type="pct"/>
            <w:tcBorders>
              <w:top w:val="nil"/>
              <w:left w:val="nil"/>
              <w:bottom w:val="single" w:sz="8" w:space="0" w:color="auto"/>
              <w:right w:val="single" w:sz="8" w:space="0" w:color="auto"/>
            </w:tcBorders>
            <w:shd w:val="clear" w:color="auto" w:fill="auto"/>
            <w:vAlign w:val="center"/>
          </w:tcPr>
          <w:p w14:paraId="35930C68" w14:textId="646860AE" w:rsidR="000E4B22" w:rsidRPr="00474612" w:rsidRDefault="000E4B22" w:rsidP="000E4B22">
            <w:pPr>
              <w:jc w:val="right"/>
              <w:rPr>
                <w:color w:val="000000"/>
                <w:szCs w:val="28"/>
              </w:rPr>
            </w:pPr>
            <w:r>
              <w:rPr>
                <w:color w:val="000000"/>
                <w:szCs w:val="28"/>
              </w:rPr>
              <w:t>38.29</w:t>
            </w:r>
          </w:p>
        </w:tc>
        <w:tc>
          <w:tcPr>
            <w:tcW w:w="290" w:type="pct"/>
            <w:tcBorders>
              <w:top w:val="nil"/>
              <w:left w:val="nil"/>
              <w:bottom w:val="single" w:sz="8" w:space="0" w:color="auto"/>
              <w:right w:val="single" w:sz="8" w:space="0" w:color="auto"/>
            </w:tcBorders>
            <w:shd w:val="clear" w:color="auto" w:fill="auto"/>
            <w:vAlign w:val="center"/>
          </w:tcPr>
          <w:p w14:paraId="654FC15A" w14:textId="1351D299" w:rsidR="000E4B22" w:rsidRPr="00474612" w:rsidRDefault="000E4B22" w:rsidP="000E4B22">
            <w:pPr>
              <w:jc w:val="right"/>
              <w:rPr>
                <w:color w:val="000000"/>
                <w:szCs w:val="28"/>
              </w:rPr>
            </w:pPr>
            <w:r>
              <w:rPr>
                <w:color w:val="000000"/>
                <w:szCs w:val="28"/>
              </w:rPr>
              <w:t>38.28</w:t>
            </w:r>
          </w:p>
        </w:tc>
        <w:tc>
          <w:tcPr>
            <w:tcW w:w="290" w:type="pct"/>
            <w:tcBorders>
              <w:top w:val="nil"/>
              <w:left w:val="nil"/>
              <w:bottom w:val="single" w:sz="8" w:space="0" w:color="auto"/>
              <w:right w:val="single" w:sz="8" w:space="0" w:color="auto"/>
            </w:tcBorders>
            <w:shd w:val="clear" w:color="auto" w:fill="auto"/>
            <w:vAlign w:val="center"/>
          </w:tcPr>
          <w:p w14:paraId="3FB99627" w14:textId="4508F3D3" w:rsidR="000E4B22" w:rsidRPr="00474612" w:rsidRDefault="000E4B22" w:rsidP="000E4B22">
            <w:pPr>
              <w:jc w:val="right"/>
              <w:rPr>
                <w:color w:val="000000"/>
                <w:szCs w:val="28"/>
              </w:rPr>
            </w:pPr>
            <w:r>
              <w:rPr>
                <w:color w:val="000000"/>
                <w:szCs w:val="28"/>
              </w:rPr>
              <w:t>38.23</w:t>
            </w:r>
          </w:p>
        </w:tc>
        <w:tc>
          <w:tcPr>
            <w:tcW w:w="290" w:type="pct"/>
            <w:tcBorders>
              <w:top w:val="nil"/>
              <w:left w:val="nil"/>
              <w:bottom w:val="single" w:sz="8" w:space="0" w:color="auto"/>
              <w:right w:val="single" w:sz="8" w:space="0" w:color="auto"/>
            </w:tcBorders>
            <w:shd w:val="clear" w:color="auto" w:fill="auto"/>
            <w:vAlign w:val="center"/>
          </w:tcPr>
          <w:p w14:paraId="4DC224B1" w14:textId="037EC0FE" w:rsidR="000E4B22" w:rsidRPr="00474612" w:rsidRDefault="000E4B22" w:rsidP="000E4B22">
            <w:pPr>
              <w:jc w:val="right"/>
              <w:rPr>
                <w:color w:val="000000"/>
                <w:szCs w:val="28"/>
              </w:rPr>
            </w:pPr>
            <w:r>
              <w:rPr>
                <w:color w:val="000000"/>
                <w:szCs w:val="28"/>
              </w:rPr>
              <w:t>38.21</w:t>
            </w:r>
          </w:p>
        </w:tc>
        <w:tc>
          <w:tcPr>
            <w:tcW w:w="307" w:type="pct"/>
            <w:tcBorders>
              <w:top w:val="nil"/>
              <w:left w:val="nil"/>
              <w:bottom w:val="single" w:sz="8" w:space="0" w:color="auto"/>
              <w:right w:val="single" w:sz="8" w:space="0" w:color="auto"/>
            </w:tcBorders>
            <w:shd w:val="clear" w:color="auto" w:fill="auto"/>
            <w:vAlign w:val="center"/>
          </w:tcPr>
          <w:p w14:paraId="2C0681EE" w14:textId="30BE93DC" w:rsidR="000E4B22" w:rsidRPr="00474612" w:rsidRDefault="000E4B22" w:rsidP="000E4B22">
            <w:pPr>
              <w:jc w:val="right"/>
              <w:rPr>
                <w:color w:val="000000"/>
                <w:szCs w:val="28"/>
              </w:rPr>
            </w:pPr>
            <w:r>
              <w:rPr>
                <w:color w:val="000000"/>
                <w:szCs w:val="28"/>
              </w:rPr>
              <w:t>38.19</w:t>
            </w:r>
          </w:p>
        </w:tc>
      </w:tr>
    </w:tbl>
    <w:p w14:paraId="043FB632" w14:textId="77777777" w:rsidR="00EF3442" w:rsidRDefault="00EF3442">
      <w:pPr>
        <w:spacing w:after="160" w:line="259" w:lineRule="auto"/>
        <w:rPr>
          <w:rFonts w:eastAsia="Calibri"/>
          <w:szCs w:val="28"/>
          <w:lang w:eastAsia="en-US"/>
        </w:rPr>
      </w:pPr>
      <w:r>
        <w:br w:type="page"/>
      </w:r>
    </w:p>
    <w:p w14:paraId="4ECBD973" w14:textId="3DD3DFDB" w:rsidR="007C0220" w:rsidRPr="00C028CC" w:rsidRDefault="007C0220" w:rsidP="00262E73">
      <w:pPr>
        <w:pStyle w:val="afffc"/>
      </w:pPr>
      <w:bookmarkStart w:id="911" w:name="_Toc106278611"/>
      <w:r w:rsidRPr="00C028CC">
        <w:lastRenderedPageBreak/>
        <w:t>Таблица 10.1.2. Удельный расход условного топлива на выработку тепловой энергии источниками тепловой энергии (котельными)</w:t>
      </w:r>
      <w:bookmarkEnd w:id="910"/>
      <w:bookmarkEnd w:id="911"/>
    </w:p>
    <w:tbl>
      <w:tblPr>
        <w:tblW w:w="5000" w:type="pct"/>
        <w:tblLook w:val="04A0" w:firstRow="1" w:lastRow="0" w:firstColumn="1" w:lastColumn="0" w:noHBand="0" w:noVBand="1"/>
      </w:tblPr>
      <w:tblGrid>
        <w:gridCol w:w="3008"/>
        <w:gridCol w:w="1694"/>
        <w:gridCol w:w="986"/>
        <w:gridCol w:w="986"/>
        <w:gridCol w:w="986"/>
        <w:gridCol w:w="986"/>
        <w:gridCol w:w="986"/>
        <w:gridCol w:w="986"/>
        <w:gridCol w:w="986"/>
        <w:gridCol w:w="986"/>
        <w:gridCol w:w="986"/>
        <w:gridCol w:w="986"/>
      </w:tblGrid>
      <w:tr w:rsidR="00474612" w:rsidRPr="00474612" w14:paraId="2DA665DC" w14:textId="77777777" w:rsidTr="000E4B22">
        <w:trPr>
          <w:trHeight w:val="585"/>
        </w:trPr>
        <w:tc>
          <w:tcPr>
            <w:tcW w:w="11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549DBB" w14:textId="77777777" w:rsidR="00474612" w:rsidRPr="00474612" w:rsidRDefault="00474612" w:rsidP="00474612">
            <w:pPr>
              <w:jc w:val="center"/>
              <w:rPr>
                <w:color w:val="000000"/>
                <w:szCs w:val="28"/>
              </w:rPr>
            </w:pPr>
            <w:bookmarkStart w:id="912" w:name="_Toc101972975"/>
            <w:r w:rsidRPr="00474612">
              <w:rPr>
                <w:color w:val="000000"/>
                <w:szCs w:val="28"/>
              </w:rPr>
              <w:t>Наименование источника тепловой энергии</w:t>
            </w:r>
          </w:p>
        </w:tc>
        <w:tc>
          <w:tcPr>
            <w:tcW w:w="4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33F56F" w14:textId="77777777" w:rsidR="00474612" w:rsidRPr="00474612" w:rsidRDefault="00474612" w:rsidP="00474612">
            <w:pPr>
              <w:jc w:val="center"/>
              <w:rPr>
                <w:color w:val="000000"/>
                <w:szCs w:val="28"/>
              </w:rPr>
            </w:pPr>
            <w:r w:rsidRPr="00474612">
              <w:rPr>
                <w:color w:val="000000"/>
                <w:szCs w:val="28"/>
              </w:rPr>
              <w:t>Вид топлива</w:t>
            </w:r>
          </w:p>
        </w:tc>
        <w:tc>
          <w:tcPr>
            <w:tcW w:w="3472" w:type="pct"/>
            <w:gridSpan w:val="10"/>
            <w:tcBorders>
              <w:top w:val="single" w:sz="4" w:space="0" w:color="auto"/>
              <w:left w:val="nil"/>
              <w:bottom w:val="single" w:sz="4" w:space="0" w:color="auto"/>
              <w:right w:val="single" w:sz="4" w:space="0" w:color="auto"/>
            </w:tcBorders>
            <w:shd w:val="clear" w:color="auto" w:fill="auto"/>
            <w:vAlign w:val="center"/>
            <w:hideMark/>
          </w:tcPr>
          <w:p w14:paraId="225B8FBF" w14:textId="77777777" w:rsidR="00474612" w:rsidRPr="00474612" w:rsidRDefault="00474612" w:rsidP="00474612">
            <w:pPr>
              <w:jc w:val="center"/>
              <w:rPr>
                <w:color w:val="000000"/>
                <w:szCs w:val="28"/>
              </w:rPr>
            </w:pPr>
            <w:r w:rsidRPr="00474612">
              <w:rPr>
                <w:color w:val="000000"/>
                <w:szCs w:val="28"/>
              </w:rPr>
              <w:t>Удельный расход условного топлива, кг условного топлива/Гкал</w:t>
            </w:r>
          </w:p>
        </w:tc>
      </w:tr>
      <w:tr w:rsidR="000E4B22" w:rsidRPr="00474612" w14:paraId="6A6CD6CE" w14:textId="77777777" w:rsidTr="000E4B22">
        <w:trPr>
          <w:trHeight w:val="585"/>
        </w:trPr>
        <w:tc>
          <w:tcPr>
            <w:tcW w:w="1123" w:type="pct"/>
            <w:vMerge/>
            <w:tcBorders>
              <w:top w:val="single" w:sz="4" w:space="0" w:color="auto"/>
              <w:left w:val="single" w:sz="4" w:space="0" w:color="auto"/>
              <w:bottom w:val="single" w:sz="4" w:space="0" w:color="auto"/>
              <w:right w:val="single" w:sz="4" w:space="0" w:color="auto"/>
            </w:tcBorders>
            <w:vAlign w:val="center"/>
            <w:hideMark/>
          </w:tcPr>
          <w:p w14:paraId="639E69BC" w14:textId="77777777" w:rsidR="000E4B22" w:rsidRPr="00474612" w:rsidRDefault="000E4B22" w:rsidP="000E4B22">
            <w:pPr>
              <w:rPr>
                <w:color w:val="000000"/>
                <w:szCs w:val="28"/>
              </w:rPr>
            </w:pPr>
          </w:p>
        </w:tc>
        <w:tc>
          <w:tcPr>
            <w:tcW w:w="406" w:type="pct"/>
            <w:vMerge/>
            <w:tcBorders>
              <w:top w:val="single" w:sz="4" w:space="0" w:color="auto"/>
              <w:left w:val="single" w:sz="4" w:space="0" w:color="auto"/>
              <w:bottom w:val="single" w:sz="4" w:space="0" w:color="auto"/>
              <w:right w:val="single" w:sz="4" w:space="0" w:color="auto"/>
            </w:tcBorders>
            <w:vAlign w:val="center"/>
            <w:hideMark/>
          </w:tcPr>
          <w:p w14:paraId="4F4B2FB5" w14:textId="77777777" w:rsidR="000E4B22" w:rsidRPr="00474612" w:rsidRDefault="000E4B22" w:rsidP="000E4B22">
            <w:pPr>
              <w:rPr>
                <w:color w:val="000000"/>
                <w:szCs w:val="28"/>
              </w:rPr>
            </w:pPr>
          </w:p>
        </w:tc>
        <w:tc>
          <w:tcPr>
            <w:tcW w:w="347" w:type="pct"/>
            <w:tcBorders>
              <w:top w:val="nil"/>
              <w:left w:val="nil"/>
              <w:bottom w:val="single" w:sz="4" w:space="0" w:color="auto"/>
              <w:right w:val="single" w:sz="4" w:space="0" w:color="auto"/>
            </w:tcBorders>
            <w:shd w:val="clear" w:color="auto" w:fill="auto"/>
            <w:hideMark/>
          </w:tcPr>
          <w:p w14:paraId="3B967DAF" w14:textId="60985DB6" w:rsidR="000E4B22" w:rsidRPr="00474612" w:rsidRDefault="000E4B22" w:rsidP="000E4B22">
            <w:pPr>
              <w:jc w:val="center"/>
              <w:rPr>
                <w:color w:val="000000"/>
                <w:szCs w:val="28"/>
              </w:rPr>
            </w:pPr>
            <w:r w:rsidRPr="005607DC">
              <w:rPr>
                <w:color w:val="000000"/>
              </w:rPr>
              <w:t>2023 год</w:t>
            </w:r>
          </w:p>
        </w:tc>
        <w:tc>
          <w:tcPr>
            <w:tcW w:w="347" w:type="pct"/>
            <w:tcBorders>
              <w:top w:val="nil"/>
              <w:left w:val="nil"/>
              <w:bottom w:val="single" w:sz="4" w:space="0" w:color="auto"/>
              <w:right w:val="single" w:sz="4" w:space="0" w:color="auto"/>
            </w:tcBorders>
            <w:shd w:val="clear" w:color="auto" w:fill="auto"/>
            <w:hideMark/>
          </w:tcPr>
          <w:p w14:paraId="176087A8" w14:textId="24B1704A" w:rsidR="000E4B22" w:rsidRPr="00474612" w:rsidRDefault="000E4B22" w:rsidP="000E4B22">
            <w:pPr>
              <w:jc w:val="center"/>
              <w:rPr>
                <w:color w:val="000000"/>
                <w:szCs w:val="28"/>
              </w:rPr>
            </w:pPr>
            <w:r w:rsidRPr="005607DC">
              <w:rPr>
                <w:color w:val="000000"/>
              </w:rPr>
              <w:t>2024 год</w:t>
            </w:r>
          </w:p>
        </w:tc>
        <w:tc>
          <w:tcPr>
            <w:tcW w:w="347" w:type="pct"/>
            <w:tcBorders>
              <w:top w:val="nil"/>
              <w:left w:val="nil"/>
              <w:bottom w:val="single" w:sz="4" w:space="0" w:color="auto"/>
              <w:right w:val="single" w:sz="4" w:space="0" w:color="auto"/>
            </w:tcBorders>
            <w:shd w:val="clear" w:color="auto" w:fill="auto"/>
            <w:hideMark/>
          </w:tcPr>
          <w:p w14:paraId="6D40ECC7" w14:textId="5D9020FE" w:rsidR="000E4B22" w:rsidRPr="00474612" w:rsidRDefault="000E4B22" w:rsidP="000E4B22">
            <w:pPr>
              <w:jc w:val="center"/>
              <w:rPr>
                <w:color w:val="000000"/>
                <w:szCs w:val="28"/>
              </w:rPr>
            </w:pPr>
            <w:r w:rsidRPr="005607DC">
              <w:rPr>
                <w:color w:val="000000"/>
              </w:rPr>
              <w:t>2025 год</w:t>
            </w:r>
          </w:p>
        </w:tc>
        <w:tc>
          <w:tcPr>
            <w:tcW w:w="347" w:type="pct"/>
            <w:tcBorders>
              <w:top w:val="nil"/>
              <w:left w:val="nil"/>
              <w:bottom w:val="single" w:sz="4" w:space="0" w:color="auto"/>
              <w:right w:val="single" w:sz="4" w:space="0" w:color="auto"/>
            </w:tcBorders>
            <w:shd w:val="clear" w:color="auto" w:fill="auto"/>
            <w:hideMark/>
          </w:tcPr>
          <w:p w14:paraId="6EC889B3" w14:textId="4B23548A" w:rsidR="000E4B22" w:rsidRPr="00474612" w:rsidRDefault="000E4B22" w:rsidP="000E4B22">
            <w:pPr>
              <w:jc w:val="center"/>
              <w:rPr>
                <w:color w:val="000000"/>
                <w:szCs w:val="28"/>
              </w:rPr>
            </w:pPr>
            <w:r w:rsidRPr="005607DC">
              <w:rPr>
                <w:color w:val="000000"/>
              </w:rPr>
              <w:t>2026 год</w:t>
            </w:r>
          </w:p>
        </w:tc>
        <w:tc>
          <w:tcPr>
            <w:tcW w:w="347" w:type="pct"/>
            <w:tcBorders>
              <w:top w:val="nil"/>
              <w:left w:val="nil"/>
              <w:bottom w:val="single" w:sz="4" w:space="0" w:color="auto"/>
              <w:right w:val="single" w:sz="4" w:space="0" w:color="auto"/>
            </w:tcBorders>
            <w:shd w:val="clear" w:color="auto" w:fill="auto"/>
            <w:hideMark/>
          </w:tcPr>
          <w:p w14:paraId="1E57782A" w14:textId="3213CB25" w:rsidR="000E4B22" w:rsidRPr="00474612" w:rsidRDefault="000E4B22" w:rsidP="000E4B22">
            <w:pPr>
              <w:jc w:val="center"/>
              <w:rPr>
                <w:color w:val="000000"/>
                <w:szCs w:val="28"/>
              </w:rPr>
            </w:pPr>
            <w:r w:rsidRPr="005607DC">
              <w:rPr>
                <w:color w:val="000000"/>
              </w:rPr>
              <w:t>2027 год</w:t>
            </w:r>
          </w:p>
        </w:tc>
        <w:tc>
          <w:tcPr>
            <w:tcW w:w="347" w:type="pct"/>
            <w:tcBorders>
              <w:top w:val="nil"/>
              <w:left w:val="nil"/>
              <w:bottom w:val="single" w:sz="4" w:space="0" w:color="auto"/>
              <w:right w:val="single" w:sz="4" w:space="0" w:color="auto"/>
            </w:tcBorders>
            <w:shd w:val="clear" w:color="auto" w:fill="auto"/>
            <w:hideMark/>
          </w:tcPr>
          <w:p w14:paraId="1CA99889" w14:textId="0D9B41F0" w:rsidR="000E4B22" w:rsidRPr="00474612" w:rsidRDefault="000E4B22" w:rsidP="000E4B22">
            <w:pPr>
              <w:jc w:val="center"/>
              <w:rPr>
                <w:color w:val="000000"/>
                <w:szCs w:val="28"/>
              </w:rPr>
            </w:pPr>
            <w:r w:rsidRPr="005607DC">
              <w:rPr>
                <w:color w:val="000000"/>
              </w:rPr>
              <w:t>2028 год</w:t>
            </w:r>
          </w:p>
        </w:tc>
        <w:tc>
          <w:tcPr>
            <w:tcW w:w="347" w:type="pct"/>
            <w:tcBorders>
              <w:top w:val="nil"/>
              <w:left w:val="nil"/>
              <w:bottom w:val="single" w:sz="4" w:space="0" w:color="auto"/>
              <w:right w:val="single" w:sz="4" w:space="0" w:color="auto"/>
            </w:tcBorders>
            <w:shd w:val="clear" w:color="auto" w:fill="auto"/>
            <w:hideMark/>
          </w:tcPr>
          <w:p w14:paraId="314D78DE" w14:textId="021B54A0" w:rsidR="000E4B22" w:rsidRPr="00474612" w:rsidRDefault="000E4B22" w:rsidP="000E4B22">
            <w:pPr>
              <w:jc w:val="center"/>
              <w:rPr>
                <w:color w:val="000000"/>
                <w:szCs w:val="28"/>
              </w:rPr>
            </w:pPr>
            <w:r w:rsidRPr="005607DC">
              <w:rPr>
                <w:color w:val="000000"/>
              </w:rPr>
              <w:t>2029 год</w:t>
            </w:r>
          </w:p>
        </w:tc>
        <w:tc>
          <w:tcPr>
            <w:tcW w:w="347" w:type="pct"/>
            <w:tcBorders>
              <w:top w:val="nil"/>
              <w:left w:val="nil"/>
              <w:bottom w:val="single" w:sz="4" w:space="0" w:color="auto"/>
              <w:right w:val="single" w:sz="4" w:space="0" w:color="auto"/>
            </w:tcBorders>
            <w:shd w:val="clear" w:color="auto" w:fill="auto"/>
            <w:hideMark/>
          </w:tcPr>
          <w:p w14:paraId="04229FDD" w14:textId="66A6D4C2" w:rsidR="000E4B22" w:rsidRPr="00474612" w:rsidRDefault="000E4B22" w:rsidP="000E4B22">
            <w:pPr>
              <w:jc w:val="center"/>
              <w:rPr>
                <w:color w:val="000000"/>
                <w:szCs w:val="28"/>
              </w:rPr>
            </w:pPr>
            <w:r w:rsidRPr="005607DC">
              <w:rPr>
                <w:color w:val="000000"/>
              </w:rPr>
              <w:t>2030 год</w:t>
            </w:r>
          </w:p>
        </w:tc>
        <w:tc>
          <w:tcPr>
            <w:tcW w:w="347" w:type="pct"/>
            <w:tcBorders>
              <w:top w:val="nil"/>
              <w:left w:val="nil"/>
              <w:bottom w:val="single" w:sz="4" w:space="0" w:color="auto"/>
              <w:right w:val="single" w:sz="4" w:space="0" w:color="auto"/>
            </w:tcBorders>
            <w:shd w:val="clear" w:color="auto" w:fill="auto"/>
            <w:hideMark/>
          </w:tcPr>
          <w:p w14:paraId="3F5B9224" w14:textId="2751263F" w:rsidR="000E4B22" w:rsidRPr="00474612" w:rsidRDefault="000E4B22" w:rsidP="000E4B22">
            <w:pPr>
              <w:jc w:val="center"/>
              <w:rPr>
                <w:color w:val="000000"/>
                <w:szCs w:val="28"/>
              </w:rPr>
            </w:pPr>
            <w:r w:rsidRPr="005607DC">
              <w:rPr>
                <w:color w:val="000000"/>
              </w:rPr>
              <w:t>20</w:t>
            </w:r>
            <w:r>
              <w:rPr>
                <w:color w:val="000000"/>
              </w:rPr>
              <w:t>31</w:t>
            </w:r>
            <w:r w:rsidRPr="005607DC">
              <w:rPr>
                <w:color w:val="000000"/>
              </w:rPr>
              <w:t xml:space="preserve"> год</w:t>
            </w:r>
          </w:p>
        </w:tc>
        <w:tc>
          <w:tcPr>
            <w:tcW w:w="348" w:type="pct"/>
            <w:tcBorders>
              <w:top w:val="nil"/>
              <w:left w:val="nil"/>
              <w:bottom w:val="single" w:sz="4" w:space="0" w:color="auto"/>
              <w:right w:val="single" w:sz="4" w:space="0" w:color="auto"/>
            </w:tcBorders>
            <w:shd w:val="clear" w:color="auto" w:fill="auto"/>
            <w:hideMark/>
          </w:tcPr>
          <w:p w14:paraId="3702330A" w14:textId="61C077BA" w:rsidR="000E4B22" w:rsidRPr="00474612" w:rsidRDefault="000E4B22" w:rsidP="000E4B22">
            <w:pPr>
              <w:jc w:val="center"/>
              <w:rPr>
                <w:color w:val="000000"/>
                <w:szCs w:val="28"/>
              </w:rPr>
            </w:pPr>
            <w:r w:rsidRPr="005607DC">
              <w:rPr>
                <w:color w:val="000000"/>
              </w:rPr>
              <w:t>203</w:t>
            </w:r>
            <w:r>
              <w:rPr>
                <w:color w:val="000000"/>
              </w:rPr>
              <w:t>2-2040</w:t>
            </w:r>
            <w:r w:rsidRPr="005607DC">
              <w:rPr>
                <w:color w:val="000000"/>
              </w:rPr>
              <w:t xml:space="preserve"> год</w:t>
            </w:r>
          </w:p>
        </w:tc>
      </w:tr>
      <w:tr w:rsidR="000E4B22" w:rsidRPr="00474612" w14:paraId="1B97C721" w14:textId="77777777" w:rsidTr="000E4B22">
        <w:trPr>
          <w:trHeight w:val="345"/>
        </w:trPr>
        <w:tc>
          <w:tcPr>
            <w:tcW w:w="1123" w:type="pct"/>
            <w:tcBorders>
              <w:top w:val="nil"/>
              <w:left w:val="single" w:sz="4" w:space="0" w:color="auto"/>
              <w:bottom w:val="single" w:sz="4" w:space="0" w:color="auto"/>
              <w:right w:val="single" w:sz="4" w:space="0" w:color="auto"/>
            </w:tcBorders>
            <w:shd w:val="clear" w:color="auto" w:fill="auto"/>
            <w:vAlign w:val="center"/>
            <w:hideMark/>
          </w:tcPr>
          <w:p w14:paraId="6C79844F" w14:textId="7F504031" w:rsidR="000E4B22" w:rsidRPr="00474612" w:rsidRDefault="000E4B22" w:rsidP="000E4B22">
            <w:pPr>
              <w:rPr>
                <w:color w:val="000000"/>
                <w:szCs w:val="28"/>
              </w:rPr>
            </w:pPr>
            <w:r w:rsidRPr="00474612">
              <w:rPr>
                <w:color w:val="000000"/>
                <w:szCs w:val="28"/>
              </w:rPr>
              <w:t xml:space="preserve">Котельная </w:t>
            </w:r>
            <w:r>
              <w:rPr>
                <w:color w:val="000000"/>
                <w:szCs w:val="28"/>
              </w:rPr>
              <w:t>«Центральная», ул. Зотова, 61а</w:t>
            </w:r>
          </w:p>
        </w:tc>
        <w:tc>
          <w:tcPr>
            <w:tcW w:w="406" w:type="pct"/>
            <w:tcBorders>
              <w:top w:val="nil"/>
              <w:left w:val="nil"/>
              <w:bottom w:val="single" w:sz="4" w:space="0" w:color="auto"/>
              <w:right w:val="single" w:sz="4" w:space="0" w:color="auto"/>
            </w:tcBorders>
            <w:shd w:val="clear" w:color="auto" w:fill="auto"/>
            <w:vAlign w:val="center"/>
            <w:hideMark/>
          </w:tcPr>
          <w:p w14:paraId="0CD5C4FC" w14:textId="4C13CD3E" w:rsidR="000E4B22" w:rsidRPr="00474612" w:rsidRDefault="000E4B22" w:rsidP="000E4B22">
            <w:pPr>
              <w:rPr>
                <w:color w:val="000000"/>
                <w:szCs w:val="28"/>
              </w:rPr>
            </w:pPr>
            <w:r>
              <w:rPr>
                <w:color w:val="000000"/>
                <w:szCs w:val="28"/>
              </w:rPr>
              <w:t>Природный газ</w:t>
            </w:r>
          </w:p>
        </w:tc>
        <w:tc>
          <w:tcPr>
            <w:tcW w:w="347" w:type="pct"/>
            <w:tcBorders>
              <w:top w:val="nil"/>
              <w:left w:val="nil"/>
              <w:bottom w:val="single" w:sz="4" w:space="0" w:color="auto"/>
              <w:right w:val="single" w:sz="4" w:space="0" w:color="auto"/>
            </w:tcBorders>
            <w:shd w:val="clear" w:color="auto" w:fill="auto"/>
            <w:vAlign w:val="bottom"/>
            <w:hideMark/>
          </w:tcPr>
          <w:p w14:paraId="1E1BB9E3" w14:textId="3258741A" w:rsidR="000E4B22" w:rsidRPr="00474612" w:rsidRDefault="000E4B22" w:rsidP="000E4B22">
            <w:pPr>
              <w:jc w:val="right"/>
              <w:rPr>
                <w:color w:val="000000"/>
                <w:szCs w:val="28"/>
              </w:rPr>
            </w:pPr>
            <w:r>
              <w:rPr>
                <w:color w:val="000000"/>
                <w:szCs w:val="28"/>
              </w:rPr>
              <w:t>162.48</w:t>
            </w:r>
          </w:p>
        </w:tc>
        <w:tc>
          <w:tcPr>
            <w:tcW w:w="347" w:type="pct"/>
            <w:tcBorders>
              <w:top w:val="nil"/>
              <w:left w:val="nil"/>
              <w:bottom w:val="single" w:sz="4" w:space="0" w:color="auto"/>
              <w:right w:val="single" w:sz="4" w:space="0" w:color="auto"/>
            </w:tcBorders>
            <w:shd w:val="clear" w:color="auto" w:fill="auto"/>
            <w:vAlign w:val="bottom"/>
            <w:hideMark/>
          </w:tcPr>
          <w:p w14:paraId="28B6EA3F" w14:textId="4CDDA1DB" w:rsidR="000E4B22" w:rsidRPr="00474612" w:rsidRDefault="000E4B22" w:rsidP="000E4B22">
            <w:pPr>
              <w:jc w:val="right"/>
              <w:rPr>
                <w:color w:val="000000"/>
                <w:szCs w:val="28"/>
              </w:rPr>
            </w:pPr>
            <w:r>
              <w:rPr>
                <w:color w:val="000000"/>
                <w:szCs w:val="28"/>
              </w:rPr>
              <w:t>162.48</w:t>
            </w:r>
          </w:p>
        </w:tc>
        <w:tc>
          <w:tcPr>
            <w:tcW w:w="347" w:type="pct"/>
            <w:tcBorders>
              <w:top w:val="nil"/>
              <w:left w:val="nil"/>
              <w:bottom w:val="single" w:sz="4" w:space="0" w:color="auto"/>
              <w:right w:val="single" w:sz="4" w:space="0" w:color="auto"/>
            </w:tcBorders>
            <w:shd w:val="clear" w:color="auto" w:fill="auto"/>
            <w:vAlign w:val="bottom"/>
            <w:hideMark/>
          </w:tcPr>
          <w:p w14:paraId="0C452FE2" w14:textId="5C06B670" w:rsidR="000E4B22" w:rsidRPr="00474612" w:rsidRDefault="000E4B22" w:rsidP="000E4B22">
            <w:pPr>
              <w:jc w:val="right"/>
              <w:rPr>
                <w:color w:val="000000"/>
                <w:szCs w:val="28"/>
              </w:rPr>
            </w:pPr>
            <w:r>
              <w:rPr>
                <w:color w:val="000000"/>
                <w:szCs w:val="28"/>
              </w:rPr>
              <w:t>162.48</w:t>
            </w:r>
          </w:p>
        </w:tc>
        <w:tc>
          <w:tcPr>
            <w:tcW w:w="347" w:type="pct"/>
            <w:tcBorders>
              <w:top w:val="nil"/>
              <w:left w:val="nil"/>
              <w:bottom w:val="single" w:sz="4" w:space="0" w:color="auto"/>
              <w:right w:val="single" w:sz="4" w:space="0" w:color="auto"/>
            </w:tcBorders>
            <w:shd w:val="clear" w:color="auto" w:fill="auto"/>
            <w:vAlign w:val="bottom"/>
            <w:hideMark/>
          </w:tcPr>
          <w:p w14:paraId="554A9F08" w14:textId="5F1758B9" w:rsidR="000E4B22" w:rsidRPr="00474612" w:rsidRDefault="000E4B22" w:rsidP="000E4B22">
            <w:pPr>
              <w:jc w:val="right"/>
              <w:rPr>
                <w:color w:val="000000"/>
                <w:szCs w:val="28"/>
              </w:rPr>
            </w:pPr>
            <w:r>
              <w:rPr>
                <w:color w:val="000000"/>
                <w:szCs w:val="28"/>
              </w:rPr>
              <w:t>162.48</w:t>
            </w:r>
          </w:p>
        </w:tc>
        <w:tc>
          <w:tcPr>
            <w:tcW w:w="347" w:type="pct"/>
            <w:tcBorders>
              <w:top w:val="nil"/>
              <w:left w:val="nil"/>
              <w:bottom w:val="single" w:sz="4" w:space="0" w:color="auto"/>
              <w:right w:val="single" w:sz="4" w:space="0" w:color="auto"/>
            </w:tcBorders>
            <w:shd w:val="clear" w:color="auto" w:fill="auto"/>
            <w:vAlign w:val="bottom"/>
            <w:hideMark/>
          </w:tcPr>
          <w:p w14:paraId="2AC3DD02" w14:textId="108A67C1" w:rsidR="000E4B22" w:rsidRPr="00474612" w:rsidRDefault="000E4B22" w:rsidP="000E4B22">
            <w:pPr>
              <w:jc w:val="right"/>
              <w:rPr>
                <w:color w:val="000000"/>
                <w:szCs w:val="28"/>
              </w:rPr>
            </w:pPr>
            <w:r>
              <w:rPr>
                <w:color w:val="000000"/>
                <w:szCs w:val="28"/>
              </w:rPr>
              <w:t>162.48</w:t>
            </w:r>
          </w:p>
        </w:tc>
        <w:tc>
          <w:tcPr>
            <w:tcW w:w="347" w:type="pct"/>
            <w:tcBorders>
              <w:top w:val="nil"/>
              <w:left w:val="nil"/>
              <w:bottom w:val="single" w:sz="4" w:space="0" w:color="auto"/>
              <w:right w:val="single" w:sz="4" w:space="0" w:color="auto"/>
            </w:tcBorders>
            <w:shd w:val="clear" w:color="auto" w:fill="auto"/>
            <w:vAlign w:val="bottom"/>
            <w:hideMark/>
          </w:tcPr>
          <w:p w14:paraId="37026D2B" w14:textId="29056660" w:rsidR="000E4B22" w:rsidRPr="00474612" w:rsidRDefault="000E4B22" w:rsidP="000E4B22">
            <w:pPr>
              <w:jc w:val="right"/>
              <w:rPr>
                <w:color w:val="000000"/>
                <w:szCs w:val="28"/>
              </w:rPr>
            </w:pPr>
            <w:r>
              <w:rPr>
                <w:color w:val="000000"/>
                <w:szCs w:val="28"/>
              </w:rPr>
              <w:t>162.48</w:t>
            </w:r>
          </w:p>
        </w:tc>
        <w:tc>
          <w:tcPr>
            <w:tcW w:w="347" w:type="pct"/>
            <w:tcBorders>
              <w:top w:val="nil"/>
              <w:left w:val="nil"/>
              <w:bottom w:val="single" w:sz="4" w:space="0" w:color="auto"/>
              <w:right w:val="single" w:sz="4" w:space="0" w:color="auto"/>
            </w:tcBorders>
            <w:shd w:val="clear" w:color="auto" w:fill="auto"/>
            <w:vAlign w:val="bottom"/>
            <w:hideMark/>
          </w:tcPr>
          <w:p w14:paraId="7322E37C" w14:textId="496C2C91" w:rsidR="000E4B22" w:rsidRPr="00474612" w:rsidRDefault="000E4B22" w:rsidP="000E4B22">
            <w:pPr>
              <w:jc w:val="right"/>
              <w:rPr>
                <w:color w:val="000000"/>
                <w:szCs w:val="28"/>
              </w:rPr>
            </w:pPr>
            <w:r>
              <w:rPr>
                <w:color w:val="000000"/>
                <w:szCs w:val="28"/>
              </w:rPr>
              <w:t>162.48</w:t>
            </w:r>
          </w:p>
        </w:tc>
        <w:tc>
          <w:tcPr>
            <w:tcW w:w="347" w:type="pct"/>
            <w:tcBorders>
              <w:top w:val="nil"/>
              <w:left w:val="nil"/>
              <w:bottom w:val="single" w:sz="4" w:space="0" w:color="auto"/>
              <w:right w:val="single" w:sz="4" w:space="0" w:color="auto"/>
            </w:tcBorders>
            <w:shd w:val="clear" w:color="auto" w:fill="auto"/>
            <w:vAlign w:val="bottom"/>
            <w:hideMark/>
          </w:tcPr>
          <w:p w14:paraId="1C7DF639" w14:textId="70CD95B5" w:rsidR="000E4B22" w:rsidRPr="00474612" w:rsidRDefault="000E4B22" w:rsidP="000E4B22">
            <w:pPr>
              <w:jc w:val="right"/>
              <w:rPr>
                <w:color w:val="000000"/>
                <w:szCs w:val="28"/>
              </w:rPr>
            </w:pPr>
            <w:r>
              <w:rPr>
                <w:color w:val="000000"/>
                <w:szCs w:val="28"/>
              </w:rPr>
              <w:t>162.48</w:t>
            </w:r>
          </w:p>
        </w:tc>
        <w:tc>
          <w:tcPr>
            <w:tcW w:w="347" w:type="pct"/>
            <w:tcBorders>
              <w:top w:val="nil"/>
              <w:left w:val="nil"/>
              <w:bottom w:val="single" w:sz="4" w:space="0" w:color="auto"/>
              <w:right w:val="single" w:sz="4" w:space="0" w:color="auto"/>
            </w:tcBorders>
            <w:shd w:val="clear" w:color="auto" w:fill="auto"/>
            <w:vAlign w:val="bottom"/>
            <w:hideMark/>
          </w:tcPr>
          <w:p w14:paraId="275BAB05" w14:textId="6D996D7A" w:rsidR="000E4B22" w:rsidRPr="00474612" w:rsidRDefault="000E4B22" w:rsidP="000E4B22">
            <w:pPr>
              <w:jc w:val="right"/>
              <w:rPr>
                <w:color w:val="000000"/>
                <w:szCs w:val="28"/>
              </w:rPr>
            </w:pPr>
            <w:r>
              <w:rPr>
                <w:color w:val="000000"/>
                <w:szCs w:val="28"/>
              </w:rPr>
              <w:t>162.48</w:t>
            </w:r>
          </w:p>
        </w:tc>
        <w:tc>
          <w:tcPr>
            <w:tcW w:w="348" w:type="pct"/>
            <w:tcBorders>
              <w:top w:val="nil"/>
              <w:left w:val="nil"/>
              <w:bottom w:val="single" w:sz="4" w:space="0" w:color="auto"/>
              <w:right w:val="single" w:sz="4" w:space="0" w:color="auto"/>
            </w:tcBorders>
            <w:shd w:val="clear" w:color="auto" w:fill="auto"/>
            <w:vAlign w:val="bottom"/>
            <w:hideMark/>
          </w:tcPr>
          <w:p w14:paraId="02BCAF25" w14:textId="043D20CC" w:rsidR="000E4B22" w:rsidRPr="00474612" w:rsidRDefault="000E4B22" w:rsidP="000E4B22">
            <w:pPr>
              <w:jc w:val="right"/>
              <w:rPr>
                <w:color w:val="000000"/>
                <w:szCs w:val="28"/>
              </w:rPr>
            </w:pPr>
            <w:r>
              <w:rPr>
                <w:color w:val="000000"/>
                <w:szCs w:val="28"/>
              </w:rPr>
              <w:t>162.48</w:t>
            </w:r>
          </w:p>
        </w:tc>
      </w:tr>
      <w:tr w:rsidR="000E4B22" w:rsidRPr="00474612" w14:paraId="7C140309" w14:textId="77777777" w:rsidTr="000E4B22">
        <w:trPr>
          <w:trHeight w:val="345"/>
        </w:trPr>
        <w:tc>
          <w:tcPr>
            <w:tcW w:w="1123" w:type="pct"/>
            <w:tcBorders>
              <w:top w:val="nil"/>
              <w:left w:val="single" w:sz="4" w:space="0" w:color="auto"/>
              <w:bottom w:val="single" w:sz="4" w:space="0" w:color="auto"/>
              <w:right w:val="single" w:sz="4" w:space="0" w:color="auto"/>
            </w:tcBorders>
            <w:shd w:val="clear" w:color="auto" w:fill="auto"/>
            <w:vAlign w:val="center"/>
            <w:hideMark/>
          </w:tcPr>
          <w:p w14:paraId="28BF08AC" w14:textId="77777777" w:rsidR="000E4B22" w:rsidRPr="00474612" w:rsidRDefault="000E4B22" w:rsidP="000E4B22">
            <w:pPr>
              <w:rPr>
                <w:color w:val="000000"/>
                <w:szCs w:val="28"/>
              </w:rPr>
            </w:pPr>
            <w:r w:rsidRPr="00474612">
              <w:rPr>
                <w:color w:val="000000"/>
                <w:szCs w:val="28"/>
              </w:rPr>
              <w:t>Котельная МКОУ СОШ №3, ул. Колина, 96</w:t>
            </w:r>
          </w:p>
        </w:tc>
        <w:tc>
          <w:tcPr>
            <w:tcW w:w="406" w:type="pct"/>
            <w:tcBorders>
              <w:top w:val="nil"/>
              <w:left w:val="nil"/>
              <w:bottom w:val="single" w:sz="4" w:space="0" w:color="auto"/>
              <w:right w:val="single" w:sz="4" w:space="0" w:color="auto"/>
            </w:tcBorders>
            <w:shd w:val="clear" w:color="auto" w:fill="auto"/>
            <w:vAlign w:val="center"/>
            <w:hideMark/>
          </w:tcPr>
          <w:p w14:paraId="43BC6422" w14:textId="0B202AE8" w:rsidR="000E4B22" w:rsidRPr="00474612" w:rsidRDefault="000E4B22" w:rsidP="000E4B22">
            <w:pPr>
              <w:rPr>
                <w:color w:val="000000"/>
                <w:szCs w:val="28"/>
              </w:rPr>
            </w:pPr>
            <w:r>
              <w:rPr>
                <w:color w:val="000000"/>
                <w:szCs w:val="28"/>
              </w:rPr>
              <w:t>Природный газ</w:t>
            </w:r>
          </w:p>
        </w:tc>
        <w:tc>
          <w:tcPr>
            <w:tcW w:w="347" w:type="pct"/>
            <w:tcBorders>
              <w:top w:val="nil"/>
              <w:left w:val="nil"/>
              <w:bottom w:val="single" w:sz="4" w:space="0" w:color="auto"/>
              <w:right w:val="single" w:sz="4" w:space="0" w:color="auto"/>
            </w:tcBorders>
            <w:shd w:val="clear" w:color="auto" w:fill="auto"/>
            <w:vAlign w:val="bottom"/>
            <w:hideMark/>
          </w:tcPr>
          <w:p w14:paraId="7B9413D9" w14:textId="6E5E758A" w:rsidR="000E4B22" w:rsidRPr="00474612" w:rsidRDefault="000E4B22" w:rsidP="000E4B22">
            <w:pPr>
              <w:jc w:val="right"/>
              <w:rPr>
                <w:color w:val="000000"/>
                <w:szCs w:val="28"/>
              </w:rPr>
            </w:pPr>
            <w:r>
              <w:rPr>
                <w:color w:val="000000"/>
                <w:szCs w:val="28"/>
              </w:rPr>
              <w:t>160.06</w:t>
            </w:r>
          </w:p>
        </w:tc>
        <w:tc>
          <w:tcPr>
            <w:tcW w:w="347" w:type="pct"/>
            <w:tcBorders>
              <w:top w:val="nil"/>
              <w:left w:val="nil"/>
              <w:bottom w:val="single" w:sz="4" w:space="0" w:color="auto"/>
              <w:right w:val="single" w:sz="4" w:space="0" w:color="auto"/>
            </w:tcBorders>
            <w:shd w:val="clear" w:color="auto" w:fill="auto"/>
            <w:vAlign w:val="bottom"/>
            <w:hideMark/>
          </w:tcPr>
          <w:p w14:paraId="7ACA6B48" w14:textId="248CB53D" w:rsidR="000E4B22" w:rsidRPr="00474612" w:rsidRDefault="000E4B22" w:rsidP="000E4B22">
            <w:pPr>
              <w:jc w:val="right"/>
              <w:rPr>
                <w:color w:val="000000"/>
                <w:szCs w:val="28"/>
              </w:rPr>
            </w:pPr>
            <w:r>
              <w:rPr>
                <w:color w:val="000000"/>
                <w:szCs w:val="28"/>
              </w:rPr>
              <w:t>160.06</w:t>
            </w:r>
          </w:p>
        </w:tc>
        <w:tc>
          <w:tcPr>
            <w:tcW w:w="347" w:type="pct"/>
            <w:tcBorders>
              <w:top w:val="nil"/>
              <w:left w:val="nil"/>
              <w:bottom w:val="single" w:sz="4" w:space="0" w:color="auto"/>
              <w:right w:val="single" w:sz="4" w:space="0" w:color="auto"/>
            </w:tcBorders>
            <w:shd w:val="clear" w:color="auto" w:fill="auto"/>
            <w:vAlign w:val="bottom"/>
            <w:hideMark/>
          </w:tcPr>
          <w:p w14:paraId="4282A84F" w14:textId="4F671365" w:rsidR="000E4B22" w:rsidRPr="00474612" w:rsidRDefault="000E4B22" w:rsidP="000E4B22">
            <w:pPr>
              <w:jc w:val="right"/>
              <w:rPr>
                <w:color w:val="000000"/>
                <w:szCs w:val="28"/>
              </w:rPr>
            </w:pPr>
            <w:r>
              <w:rPr>
                <w:color w:val="000000"/>
                <w:szCs w:val="28"/>
              </w:rPr>
              <w:t>160.06</w:t>
            </w:r>
          </w:p>
        </w:tc>
        <w:tc>
          <w:tcPr>
            <w:tcW w:w="347" w:type="pct"/>
            <w:tcBorders>
              <w:top w:val="nil"/>
              <w:left w:val="nil"/>
              <w:bottom w:val="single" w:sz="4" w:space="0" w:color="auto"/>
              <w:right w:val="single" w:sz="4" w:space="0" w:color="auto"/>
            </w:tcBorders>
            <w:shd w:val="clear" w:color="auto" w:fill="auto"/>
            <w:vAlign w:val="bottom"/>
            <w:hideMark/>
          </w:tcPr>
          <w:p w14:paraId="297FC1FB" w14:textId="3A2A0442" w:rsidR="000E4B22" w:rsidRPr="00474612" w:rsidRDefault="000E4B22" w:rsidP="000E4B22">
            <w:pPr>
              <w:jc w:val="right"/>
              <w:rPr>
                <w:color w:val="000000"/>
                <w:szCs w:val="28"/>
              </w:rPr>
            </w:pPr>
            <w:r>
              <w:rPr>
                <w:color w:val="000000"/>
                <w:szCs w:val="28"/>
              </w:rPr>
              <w:t>160.06</w:t>
            </w:r>
          </w:p>
        </w:tc>
        <w:tc>
          <w:tcPr>
            <w:tcW w:w="347" w:type="pct"/>
            <w:tcBorders>
              <w:top w:val="nil"/>
              <w:left w:val="nil"/>
              <w:bottom w:val="single" w:sz="4" w:space="0" w:color="auto"/>
              <w:right w:val="single" w:sz="4" w:space="0" w:color="auto"/>
            </w:tcBorders>
            <w:shd w:val="clear" w:color="auto" w:fill="auto"/>
            <w:vAlign w:val="bottom"/>
            <w:hideMark/>
          </w:tcPr>
          <w:p w14:paraId="25418783" w14:textId="7F510661" w:rsidR="000E4B22" w:rsidRPr="00474612" w:rsidRDefault="000E4B22" w:rsidP="000E4B22">
            <w:pPr>
              <w:jc w:val="right"/>
              <w:rPr>
                <w:color w:val="000000"/>
                <w:szCs w:val="28"/>
              </w:rPr>
            </w:pPr>
            <w:r>
              <w:rPr>
                <w:color w:val="000000"/>
                <w:szCs w:val="28"/>
              </w:rPr>
              <w:t>160.06</w:t>
            </w:r>
          </w:p>
        </w:tc>
        <w:tc>
          <w:tcPr>
            <w:tcW w:w="347" w:type="pct"/>
            <w:tcBorders>
              <w:top w:val="nil"/>
              <w:left w:val="nil"/>
              <w:bottom w:val="single" w:sz="4" w:space="0" w:color="auto"/>
              <w:right w:val="single" w:sz="4" w:space="0" w:color="auto"/>
            </w:tcBorders>
            <w:shd w:val="clear" w:color="auto" w:fill="auto"/>
            <w:vAlign w:val="bottom"/>
            <w:hideMark/>
          </w:tcPr>
          <w:p w14:paraId="5DF87173" w14:textId="49A61CA5" w:rsidR="000E4B22" w:rsidRPr="00474612" w:rsidRDefault="000E4B22" w:rsidP="000E4B22">
            <w:pPr>
              <w:jc w:val="right"/>
              <w:rPr>
                <w:color w:val="000000"/>
                <w:szCs w:val="28"/>
              </w:rPr>
            </w:pPr>
            <w:r>
              <w:rPr>
                <w:color w:val="000000"/>
                <w:szCs w:val="28"/>
              </w:rPr>
              <w:t>160.06</w:t>
            </w:r>
          </w:p>
        </w:tc>
        <w:tc>
          <w:tcPr>
            <w:tcW w:w="347" w:type="pct"/>
            <w:tcBorders>
              <w:top w:val="nil"/>
              <w:left w:val="nil"/>
              <w:bottom w:val="single" w:sz="4" w:space="0" w:color="auto"/>
              <w:right w:val="single" w:sz="4" w:space="0" w:color="auto"/>
            </w:tcBorders>
            <w:shd w:val="clear" w:color="auto" w:fill="auto"/>
            <w:vAlign w:val="bottom"/>
            <w:hideMark/>
          </w:tcPr>
          <w:p w14:paraId="1F251FD9" w14:textId="6858EF31" w:rsidR="000E4B22" w:rsidRPr="00474612" w:rsidRDefault="000E4B22" w:rsidP="000E4B22">
            <w:pPr>
              <w:jc w:val="right"/>
              <w:rPr>
                <w:color w:val="000000"/>
                <w:szCs w:val="28"/>
              </w:rPr>
            </w:pPr>
            <w:r>
              <w:rPr>
                <w:color w:val="000000"/>
                <w:szCs w:val="28"/>
              </w:rPr>
              <w:t>160.06</w:t>
            </w:r>
          </w:p>
        </w:tc>
        <w:tc>
          <w:tcPr>
            <w:tcW w:w="347" w:type="pct"/>
            <w:tcBorders>
              <w:top w:val="nil"/>
              <w:left w:val="nil"/>
              <w:bottom w:val="single" w:sz="4" w:space="0" w:color="auto"/>
              <w:right w:val="single" w:sz="4" w:space="0" w:color="auto"/>
            </w:tcBorders>
            <w:shd w:val="clear" w:color="auto" w:fill="auto"/>
            <w:vAlign w:val="bottom"/>
            <w:hideMark/>
          </w:tcPr>
          <w:p w14:paraId="6E437DDA" w14:textId="5D8B39C0" w:rsidR="000E4B22" w:rsidRPr="00474612" w:rsidRDefault="000E4B22" w:rsidP="000E4B22">
            <w:pPr>
              <w:jc w:val="right"/>
              <w:rPr>
                <w:color w:val="000000"/>
                <w:szCs w:val="28"/>
              </w:rPr>
            </w:pPr>
            <w:r>
              <w:rPr>
                <w:color w:val="000000"/>
                <w:szCs w:val="28"/>
              </w:rPr>
              <w:t>160.06</w:t>
            </w:r>
          </w:p>
        </w:tc>
        <w:tc>
          <w:tcPr>
            <w:tcW w:w="347" w:type="pct"/>
            <w:tcBorders>
              <w:top w:val="nil"/>
              <w:left w:val="nil"/>
              <w:bottom w:val="single" w:sz="4" w:space="0" w:color="auto"/>
              <w:right w:val="single" w:sz="4" w:space="0" w:color="auto"/>
            </w:tcBorders>
            <w:shd w:val="clear" w:color="auto" w:fill="auto"/>
            <w:vAlign w:val="bottom"/>
            <w:hideMark/>
          </w:tcPr>
          <w:p w14:paraId="2E4012FA" w14:textId="6AA8465C" w:rsidR="000E4B22" w:rsidRPr="00474612" w:rsidRDefault="000E4B22" w:rsidP="000E4B22">
            <w:pPr>
              <w:jc w:val="right"/>
              <w:rPr>
                <w:color w:val="000000"/>
                <w:szCs w:val="28"/>
              </w:rPr>
            </w:pPr>
            <w:r>
              <w:rPr>
                <w:color w:val="000000"/>
                <w:szCs w:val="28"/>
              </w:rPr>
              <w:t>160.06</w:t>
            </w:r>
          </w:p>
        </w:tc>
        <w:tc>
          <w:tcPr>
            <w:tcW w:w="348" w:type="pct"/>
            <w:tcBorders>
              <w:top w:val="nil"/>
              <w:left w:val="nil"/>
              <w:bottom w:val="single" w:sz="4" w:space="0" w:color="auto"/>
              <w:right w:val="single" w:sz="4" w:space="0" w:color="auto"/>
            </w:tcBorders>
            <w:shd w:val="clear" w:color="auto" w:fill="auto"/>
            <w:vAlign w:val="bottom"/>
            <w:hideMark/>
          </w:tcPr>
          <w:p w14:paraId="6B24C12E" w14:textId="3A4D21F3" w:rsidR="000E4B22" w:rsidRPr="00474612" w:rsidRDefault="000E4B22" w:rsidP="000E4B22">
            <w:pPr>
              <w:jc w:val="right"/>
              <w:rPr>
                <w:color w:val="000000"/>
                <w:szCs w:val="28"/>
              </w:rPr>
            </w:pPr>
            <w:r>
              <w:rPr>
                <w:color w:val="000000"/>
                <w:szCs w:val="28"/>
              </w:rPr>
              <w:t>160.06</w:t>
            </w:r>
          </w:p>
        </w:tc>
      </w:tr>
      <w:tr w:rsidR="000E4B22" w:rsidRPr="00474612" w14:paraId="7709EE70" w14:textId="77777777" w:rsidTr="000E4B22">
        <w:trPr>
          <w:trHeight w:val="345"/>
        </w:trPr>
        <w:tc>
          <w:tcPr>
            <w:tcW w:w="1123" w:type="pct"/>
            <w:tcBorders>
              <w:top w:val="nil"/>
              <w:left w:val="single" w:sz="4" w:space="0" w:color="auto"/>
              <w:bottom w:val="single" w:sz="4" w:space="0" w:color="auto"/>
              <w:right w:val="single" w:sz="4" w:space="0" w:color="auto"/>
            </w:tcBorders>
            <w:shd w:val="clear" w:color="auto" w:fill="auto"/>
            <w:vAlign w:val="center"/>
            <w:hideMark/>
          </w:tcPr>
          <w:p w14:paraId="26C55DE4" w14:textId="4968CDA6" w:rsidR="000E4B22" w:rsidRPr="00474612" w:rsidRDefault="000E4B22" w:rsidP="000E4B22">
            <w:pPr>
              <w:rPr>
                <w:color w:val="000000"/>
                <w:szCs w:val="28"/>
              </w:rPr>
            </w:pPr>
            <w:r>
              <w:rPr>
                <w:color w:val="000000"/>
                <w:szCs w:val="28"/>
              </w:rPr>
              <w:t>Котельная «Котельная банно-прачечного комплекса», ул. Ленина, 14б</w:t>
            </w:r>
          </w:p>
        </w:tc>
        <w:tc>
          <w:tcPr>
            <w:tcW w:w="406" w:type="pct"/>
            <w:tcBorders>
              <w:top w:val="nil"/>
              <w:left w:val="nil"/>
              <w:bottom w:val="single" w:sz="4" w:space="0" w:color="auto"/>
              <w:right w:val="single" w:sz="4" w:space="0" w:color="auto"/>
            </w:tcBorders>
            <w:shd w:val="clear" w:color="auto" w:fill="auto"/>
            <w:vAlign w:val="center"/>
            <w:hideMark/>
          </w:tcPr>
          <w:p w14:paraId="7CAFC3C6" w14:textId="570D67E4" w:rsidR="000E4B22" w:rsidRPr="00474612" w:rsidRDefault="000E4B22" w:rsidP="000E4B22">
            <w:pPr>
              <w:rPr>
                <w:color w:val="000000"/>
                <w:szCs w:val="28"/>
              </w:rPr>
            </w:pPr>
            <w:r>
              <w:rPr>
                <w:color w:val="000000"/>
                <w:szCs w:val="28"/>
              </w:rPr>
              <w:t>Природный газ</w:t>
            </w:r>
          </w:p>
        </w:tc>
        <w:tc>
          <w:tcPr>
            <w:tcW w:w="347" w:type="pct"/>
            <w:tcBorders>
              <w:top w:val="nil"/>
              <w:left w:val="nil"/>
              <w:bottom w:val="single" w:sz="4" w:space="0" w:color="auto"/>
              <w:right w:val="single" w:sz="4" w:space="0" w:color="auto"/>
            </w:tcBorders>
            <w:shd w:val="clear" w:color="auto" w:fill="auto"/>
            <w:vAlign w:val="bottom"/>
            <w:hideMark/>
          </w:tcPr>
          <w:p w14:paraId="73FAADB7" w14:textId="1B90D41B" w:rsidR="000E4B22" w:rsidRPr="00474612" w:rsidRDefault="000E4B22" w:rsidP="000E4B22">
            <w:pPr>
              <w:jc w:val="right"/>
              <w:rPr>
                <w:color w:val="000000"/>
                <w:szCs w:val="28"/>
              </w:rPr>
            </w:pPr>
            <w:r>
              <w:rPr>
                <w:color w:val="000000"/>
                <w:szCs w:val="28"/>
              </w:rPr>
              <w:t>155.89</w:t>
            </w:r>
          </w:p>
        </w:tc>
        <w:tc>
          <w:tcPr>
            <w:tcW w:w="347" w:type="pct"/>
            <w:tcBorders>
              <w:top w:val="nil"/>
              <w:left w:val="nil"/>
              <w:bottom w:val="single" w:sz="4" w:space="0" w:color="auto"/>
              <w:right w:val="single" w:sz="4" w:space="0" w:color="auto"/>
            </w:tcBorders>
            <w:shd w:val="clear" w:color="auto" w:fill="auto"/>
            <w:vAlign w:val="bottom"/>
            <w:hideMark/>
          </w:tcPr>
          <w:p w14:paraId="72E73CFD" w14:textId="2B68262F" w:rsidR="000E4B22" w:rsidRPr="00474612" w:rsidRDefault="000E4B22" w:rsidP="000E4B22">
            <w:pPr>
              <w:jc w:val="right"/>
              <w:rPr>
                <w:color w:val="000000"/>
                <w:szCs w:val="28"/>
              </w:rPr>
            </w:pPr>
            <w:r>
              <w:rPr>
                <w:color w:val="000000"/>
                <w:szCs w:val="28"/>
              </w:rPr>
              <w:t>155.89</w:t>
            </w:r>
          </w:p>
        </w:tc>
        <w:tc>
          <w:tcPr>
            <w:tcW w:w="347" w:type="pct"/>
            <w:tcBorders>
              <w:top w:val="nil"/>
              <w:left w:val="nil"/>
              <w:bottom w:val="single" w:sz="4" w:space="0" w:color="auto"/>
              <w:right w:val="single" w:sz="4" w:space="0" w:color="auto"/>
            </w:tcBorders>
            <w:shd w:val="clear" w:color="auto" w:fill="auto"/>
            <w:vAlign w:val="bottom"/>
            <w:hideMark/>
          </w:tcPr>
          <w:p w14:paraId="2C1BAB53" w14:textId="337821D5" w:rsidR="000E4B22" w:rsidRPr="00474612" w:rsidRDefault="000E4B22" w:rsidP="000E4B22">
            <w:pPr>
              <w:jc w:val="right"/>
              <w:rPr>
                <w:color w:val="000000"/>
                <w:szCs w:val="28"/>
              </w:rPr>
            </w:pPr>
            <w:r>
              <w:rPr>
                <w:color w:val="000000"/>
                <w:szCs w:val="28"/>
              </w:rPr>
              <w:t>155.89</w:t>
            </w:r>
          </w:p>
        </w:tc>
        <w:tc>
          <w:tcPr>
            <w:tcW w:w="347" w:type="pct"/>
            <w:tcBorders>
              <w:top w:val="nil"/>
              <w:left w:val="nil"/>
              <w:bottom w:val="single" w:sz="4" w:space="0" w:color="auto"/>
              <w:right w:val="single" w:sz="4" w:space="0" w:color="auto"/>
            </w:tcBorders>
            <w:shd w:val="clear" w:color="auto" w:fill="auto"/>
            <w:vAlign w:val="bottom"/>
            <w:hideMark/>
          </w:tcPr>
          <w:p w14:paraId="3C885AE8" w14:textId="5911C6D5" w:rsidR="000E4B22" w:rsidRPr="00474612" w:rsidRDefault="000E4B22" w:rsidP="000E4B22">
            <w:pPr>
              <w:jc w:val="right"/>
              <w:rPr>
                <w:color w:val="000000"/>
                <w:szCs w:val="28"/>
              </w:rPr>
            </w:pPr>
            <w:r>
              <w:rPr>
                <w:color w:val="000000"/>
                <w:szCs w:val="28"/>
              </w:rPr>
              <w:t>155.89</w:t>
            </w:r>
          </w:p>
        </w:tc>
        <w:tc>
          <w:tcPr>
            <w:tcW w:w="347" w:type="pct"/>
            <w:tcBorders>
              <w:top w:val="nil"/>
              <w:left w:val="nil"/>
              <w:bottom w:val="single" w:sz="4" w:space="0" w:color="auto"/>
              <w:right w:val="single" w:sz="4" w:space="0" w:color="auto"/>
            </w:tcBorders>
            <w:shd w:val="clear" w:color="auto" w:fill="auto"/>
            <w:vAlign w:val="bottom"/>
            <w:hideMark/>
          </w:tcPr>
          <w:p w14:paraId="56144242" w14:textId="69CD0517" w:rsidR="000E4B22" w:rsidRPr="00474612" w:rsidRDefault="000E4B22" w:rsidP="000E4B22">
            <w:pPr>
              <w:jc w:val="right"/>
              <w:rPr>
                <w:color w:val="000000"/>
                <w:szCs w:val="28"/>
              </w:rPr>
            </w:pPr>
            <w:r>
              <w:rPr>
                <w:color w:val="000000"/>
                <w:szCs w:val="28"/>
              </w:rPr>
              <w:t>155.89</w:t>
            </w:r>
          </w:p>
        </w:tc>
        <w:tc>
          <w:tcPr>
            <w:tcW w:w="347" w:type="pct"/>
            <w:tcBorders>
              <w:top w:val="nil"/>
              <w:left w:val="nil"/>
              <w:bottom w:val="single" w:sz="4" w:space="0" w:color="auto"/>
              <w:right w:val="single" w:sz="4" w:space="0" w:color="auto"/>
            </w:tcBorders>
            <w:shd w:val="clear" w:color="auto" w:fill="auto"/>
            <w:vAlign w:val="bottom"/>
            <w:hideMark/>
          </w:tcPr>
          <w:p w14:paraId="623EBEDB" w14:textId="059B7136" w:rsidR="000E4B22" w:rsidRPr="00474612" w:rsidRDefault="000E4B22" w:rsidP="000E4B22">
            <w:pPr>
              <w:jc w:val="right"/>
              <w:rPr>
                <w:color w:val="000000"/>
                <w:szCs w:val="28"/>
              </w:rPr>
            </w:pPr>
            <w:r>
              <w:rPr>
                <w:color w:val="000000"/>
                <w:szCs w:val="28"/>
              </w:rPr>
              <w:t>155.89</w:t>
            </w:r>
          </w:p>
        </w:tc>
        <w:tc>
          <w:tcPr>
            <w:tcW w:w="347" w:type="pct"/>
            <w:tcBorders>
              <w:top w:val="nil"/>
              <w:left w:val="nil"/>
              <w:bottom w:val="single" w:sz="4" w:space="0" w:color="auto"/>
              <w:right w:val="single" w:sz="4" w:space="0" w:color="auto"/>
            </w:tcBorders>
            <w:shd w:val="clear" w:color="auto" w:fill="auto"/>
            <w:vAlign w:val="bottom"/>
            <w:hideMark/>
          </w:tcPr>
          <w:p w14:paraId="1C2CD272" w14:textId="7E393968" w:rsidR="000E4B22" w:rsidRPr="00474612" w:rsidRDefault="000E4B22" w:rsidP="000E4B22">
            <w:pPr>
              <w:jc w:val="right"/>
              <w:rPr>
                <w:color w:val="000000"/>
                <w:szCs w:val="28"/>
              </w:rPr>
            </w:pPr>
            <w:r>
              <w:rPr>
                <w:color w:val="000000"/>
                <w:szCs w:val="28"/>
              </w:rPr>
              <w:t>155.89</w:t>
            </w:r>
          </w:p>
        </w:tc>
        <w:tc>
          <w:tcPr>
            <w:tcW w:w="347" w:type="pct"/>
            <w:tcBorders>
              <w:top w:val="nil"/>
              <w:left w:val="nil"/>
              <w:bottom w:val="single" w:sz="4" w:space="0" w:color="auto"/>
              <w:right w:val="single" w:sz="4" w:space="0" w:color="auto"/>
            </w:tcBorders>
            <w:shd w:val="clear" w:color="auto" w:fill="auto"/>
            <w:vAlign w:val="bottom"/>
            <w:hideMark/>
          </w:tcPr>
          <w:p w14:paraId="7E920EB1" w14:textId="1456700E" w:rsidR="000E4B22" w:rsidRPr="00474612" w:rsidRDefault="000E4B22" w:rsidP="000E4B22">
            <w:pPr>
              <w:jc w:val="right"/>
              <w:rPr>
                <w:color w:val="000000"/>
                <w:szCs w:val="28"/>
              </w:rPr>
            </w:pPr>
            <w:r>
              <w:rPr>
                <w:color w:val="000000"/>
                <w:szCs w:val="28"/>
              </w:rPr>
              <w:t>155.89</w:t>
            </w:r>
          </w:p>
        </w:tc>
        <w:tc>
          <w:tcPr>
            <w:tcW w:w="347" w:type="pct"/>
            <w:tcBorders>
              <w:top w:val="nil"/>
              <w:left w:val="nil"/>
              <w:bottom w:val="single" w:sz="4" w:space="0" w:color="auto"/>
              <w:right w:val="single" w:sz="4" w:space="0" w:color="auto"/>
            </w:tcBorders>
            <w:shd w:val="clear" w:color="auto" w:fill="auto"/>
            <w:vAlign w:val="bottom"/>
            <w:hideMark/>
          </w:tcPr>
          <w:p w14:paraId="444A8DBE" w14:textId="7B3E67A3" w:rsidR="000E4B22" w:rsidRPr="00474612" w:rsidRDefault="000E4B22" w:rsidP="000E4B22">
            <w:pPr>
              <w:jc w:val="right"/>
              <w:rPr>
                <w:color w:val="000000"/>
                <w:szCs w:val="28"/>
              </w:rPr>
            </w:pPr>
            <w:r>
              <w:rPr>
                <w:color w:val="000000"/>
                <w:szCs w:val="28"/>
              </w:rPr>
              <w:t>155.89</w:t>
            </w:r>
          </w:p>
        </w:tc>
        <w:tc>
          <w:tcPr>
            <w:tcW w:w="348" w:type="pct"/>
            <w:tcBorders>
              <w:top w:val="nil"/>
              <w:left w:val="nil"/>
              <w:bottom w:val="single" w:sz="4" w:space="0" w:color="auto"/>
              <w:right w:val="single" w:sz="4" w:space="0" w:color="auto"/>
            </w:tcBorders>
            <w:shd w:val="clear" w:color="auto" w:fill="auto"/>
            <w:vAlign w:val="bottom"/>
            <w:hideMark/>
          </w:tcPr>
          <w:p w14:paraId="7B2C8C29" w14:textId="22C45008" w:rsidR="000E4B22" w:rsidRPr="00474612" w:rsidRDefault="000E4B22" w:rsidP="000E4B22">
            <w:pPr>
              <w:jc w:val="right"/>
              <w:rPr>
                <w:color w:val="000000"/>
                <w:szCs w:val="28"/>
              </w:rPr>
            </w:pPr>
            <w:r>
              <w:rPr>
                <w:color w:val="000000"/>
                <w:szCs w:val="28"/>
              </w:rPr>
              <w:t>155.89</w:t>
            </w:r>
          </w:p>
        </w:tc>
      </w:tr>
      <w:tr w:rsidR="000E4B22" w:rsidRPr="00474612" w14:paraId="248D7056" w14:textId="77777777" w:rsidTr="000E4B22">
        <w:trPr>
          <w:trHeight w:val="345"/>
        </w:trPr>
        <w:tc>
          <w:tcPr>
            <w:tcW w:w="1123" w:type="pct"/>
            <w:tcBorders>
              <w:top w:val="nil"/>
              <w:left w:val="single" w:sz="4" w:space="0" w:color="auto"/>
              <w:bottom w:val="single" w:sz="4" w:space="0" w:color="auto"/>
              <w:right w:val="single" w:sz="4" w:space="0" w:color="auto"/>
            </w:tcBorders>
            <w:shd w:val="clear" w:color="auto" w:fill="auto"/>
            <w:vAlign w:val="center"/>
            <w:hideMark/>
          </w:tcPr>
          <w:p w14:paraId="530D2E1B" w14:textId="77777777" w:rsidR="000E4B22" w:rsidRPr="00474612" w:rsidRDefault="000E4B22" w:rsidP="000E4B22">
            <w:pPr>
              <w:rPr>
                <w:color w:val="000000"/>
                <w:szCs w:val="28"/>
              </w:rPr>
            </w:pPr>
            <w:r w:rsidRPr="00474612">
              <w:rPr>
                <w:color w:val="000000"/>
                <w:szCs w:val="28"/>
              </w:rPr>
              <w:t>БМК Железнодорожного р-на, ул. Чернышевского</w:t>
            </w:r>
          </w:p>
        </w:tc>
        <w:tc>
          <w:tcPr>
            <w:tcW w:w="406" w:type="pct"/>
            <w:tcBorders>
              <w:top w:val="nil"/>
              <w:left w:val="nil"/>
              <w:bottom w:val="single" w:sz="4" w:space="0" w:color="auto"/>
              <w:right w:val="single" w:sz="4" w:space="0" w:color="auto"/>
            </w:tcBorders>
            <w:shd w:val="clear" w:color="auto" w:fill="auto"/>
            <w:vAlign w:val="center"/>
            <w:hideMark/>
          </w:tcPr>
          <w:p w14:paraId="3BAE9F8B" w14:textId="0EBCB547" w:rsidR="000E4B22" w:rsidRPr="00474612" w:rsidRDefault="000E4B22" w:rsidP="000E4B22">
            <w:pPr>
              <w:rPr>
                <w:color w:val="000000"/>
                <w:szCs w:val="28"/>
              </w:rPr>
            </w:pPr>
            <w:r>
              <w:rPr>
                <w:color w:val="000000"/>
                <w:szCs w:val="28"/>
              </w:rPr>
              <w:t>Природный газ</w:t>
            </w:r>
          </w:p>
        </w:tc>
        <w:tc>
          <w:tcPr>
            <w:tcW w:w="347" w:type="pct"/>
            <w:tcBorders>
              <w:top w:val="nil"/>
              <w:left w:val="nil"/>
              <w:bottom w:val="single" w:sz="4" w:space="0" w:color="auto"/>
              <w:right w:val="single" w:sz="4" w:space="0" w:color="auto"/>
            </w:tcBorders>
            <w:shd w:val="clear" w:color="auto" w:fill="auto"/>
            <w:vAlign w:val="bottom"/>
            <w:hideMark/>
          </w:tcPr>
          <w:p w14:paraId="5FFDD286" w14:textId="57D558B9" w:rsidR="000E4B22" w:rsidRPr="00474612" w:rsidRDefault="000E4B22" w:rsidP="000E4B22">
            <w:pPr>
              <w:jc w:val="right"/>
              <w:rPr>
                <w:color w:val="000000"/>
                <w:szCs w:val="28"/>
              </w:rPr>
            </w:pPr>
            <w:r>
              <w:rPr>
                <w:color w:val="000000"/>
                <w:szCs w:val="28"/>
              </w:rPr>
              <w:t>165.72</w:t>
            </w:r>
          </w:p>
        </w:tc>
        <w:tc>
          <w:tcPr>
            <w:tcW w:w="347" w:type="pct"/>
            <w:tcBorders>
              <w:top w:val="nil"/>
              <w:left w:val="nil"/>
              <w:bottom w:val="single" w:sz="4" w:space="0" w:color="auto"/>
              <w:right w:val="single" w:sz="4" w:space="0" w:color="auto"/>
            </w:tcBorders>
            <w:shd w:val="clear" w:color="auto" w:fill="auto"/>
            <w:vAlign w:val="bottom"/>
            <w:hideMark/>
          </w:tcPr>
          <w:p w14:paraId="27824063" w14:textId="1FAAB670" w:rsidR="000E4B22" w:rsidRPr="00474612" w:rsidRDefault="000E4B22" w:rsidP="000E4B22">
            <w:pPr>
              <w:jc w:val="right"/>
              <w:rPr>
                <w:color w:val="000000"/>
                <w:szCs w:val="28"/>
              </w:rPr>
            </w:pPr>
            <w:r>
              <w:rPr>
                <w:color w:val="000000"/>
                <w:szCs w:val="28"/>
              </w:rPr>
              <w:t>165.72</w:t>
            </w:r>
          </w:p>
        </w:tc>
        <w:tc>
          <w:tcPr>
            <w:tcW w:w="347" w:type="pct"/>
            <w:tcBorders>
              <w:top w:val="nil"/>
              <w:left w:val="nil"/>
              <w:bottom w:val="single" w:sz="4" w:space="0" w:color="auto"/>
              <w:right w:val="single" w:sz="4" w:space="0" w:color="auto"/>
            </w:tcBorders>
            <w:shd w:val="clear" w:color="auto" w:fill="auto"/>
            <w:vAlign w:val="bottom"/>
            <w:hideMark/>
          </w:tcPr>
          <w:p w14:paraId="4AECEA69" w14:textId="07864D2E" w:rsidR="000E4B22" w:rsidRPr="00474612" w:rsidRDefault="000E4B22" w:rsidP="000E4B22">
            <w:pPr>
              <w:jc w:val="right"/>
              <w:rPr>
                <w:color w:val="000000"/>
                <w:szCs w:val="28"/>
              </w:rPr>
            </w:pPr>
            <w:r>
              <w:rPr>
                <w:color w:val="000000"/>
                <w:szCs w:val="28"/>
              </w:rPr>
              <w:t>165.72</w:t>
            </w:r>
          </w:p>
        </w:tc>
        <w:tc>
          <w:tcPr>
            <w:tcW w:w="347" w:type="pct"/>
            <w:tcBorders>
              <w:top w:val="nil"/>
              <w:left w:val="nil"/>
              <w:bottom w:val="single" w:sz="4" w:space="0" w:color="auto"/>
              <w:right w:val="single" w:sz="4" w:space="0" w:color="auto"/>
            </w:tcBorders>
            <w:shd w:val="clear" w:color="auto" w:fill="auto"/>
            <w:vAlign w:val="bottom"/>
            <w:hideMark/>
          </w:tcPr>
          <w:p w14:paraId="7DE98CD1" w14:textId="5BC8B336" w:rsidR="000E4B22" w:rsidRPr="00474612" w:rsidRDefault="000E4B22" w:rsidP="000E4B22">
            <w:pPr>
              <w:jc w:val="right"/>
              <w:rPr>
                <w:color w:val="000000"/>
                <w:szCs w:val="28"/>
              </w:rPr>
            </w:pPr>
            <w:r>
              <w:rPr>
                <w:color w:val="000000"/>
                <w:szCs w:val="28"/>
              </w:rPr>
              <w:t>165.72</w:t>
            </w:r>
          </w:p>
        </w:tc>
        <w:tc>
          <w:tcPr>
            <w:tcW w:w="347" w:type="pct"/>
            <w:tcBorders>
              <w:top w:val="nil"/>
              <w:left w:val="nil"/>
              <w:bottom w:val="single" w:sz="4" w:space="0" w:color="auto"/>
              <w:right w:val="single" w:sz="4" w:space="0" w:color="auto"/>
            </w:tcBorders>
            <w:shd w:val="clear" w:color="auto" w:fill="auto"/>
            <w:vAlign w:val="bottom"/>
            <w:hideMark/>
          </w:tcPr>
          <w:p w14:paraId="03CC237E" w14:textId="5A7D0CAC" w:rsidR="000E4B22" w:rsidRPr="00474612" w:rsidRDefault="000E4B22" w:rsidP="000E4B22">
            <w:pPr>
              <w:jc w:val="right"/>
              <w:rPr>
                <w:color w:val="000000"/>
                <w:szCs w:val="28"/>
              </w:rPr>
            </w:pPr>
            <w:r>
              <w:rPr>
                <w:color w:val="000000"/>
                <w:szCs w:val="28"/>
              </w:rPr>
              <w:t>165.72</w:t>
            </w:r>
          </w:p>
        </w:tc>
        <w:tc>
          <w:tcPr>
            <w:tcW w:w="347" w:type="pct"/>
            <w:tcBorders>
              <w:top w:val="nil"/>
              <w:left w:val="nil"/>
              <w:bottom w:val="single" w:sz="4" w:space="0" w:color="auto"/>
              <w:right w:val="single" w:sz="4" w:space="0" w:color="auto"/>
            </w:tcBorders>
            <w:shd w:val="clear" w:color="auto" w:fill="auto"/>
            <w:vAlign w:val="bottom"/>
            <w:hideMark/>
          </w:tcPr>
          <w:p w14:paraId="497A4C19" w14:textId="04FA58B1" w:rsidR="000E4B22" w:rsidRPr="00474612" w:rsidRDefault="000E4B22" w:rsidP="000E4B22">
            <w:pPr>
              <w:jc w:val="right"/>
              <w:rPr>
                <w:color w:val="000000"/>
                <w:szCs w:val="28"/>
              </w:rPr>
            </w:pPr>
            <w:r>
              <w:rPr>
                <w:color w:val="000000"/>
                <w:szCs w:val="28"/>
              </w:rPr>
              <w:t>165.72</w:t>
            </w:r>
          </w:p>
        </w:tc>
        <w:tc>
          <w:tcPr>
            <w:tcW w:w="347" w:type="pct"/>
            <w:tcBorders>
              <w:top w:val="nil"/>
              <w:left w:val="nil"/>
              <w:bottom w:val="single" w:sz="4" w:space="0" w:color="auto"/>
              <w:right w:val="single" w:sz="4" w:space="0" w:color="auto"/>
            </w:tcBorders>
            <w:shd w:val="clear" w:color="auto" w:fill="auto"/>
            <w:vAlign w:val="bottom"/>
            <w:hideMark/>
          </w:tcPr>
          <w:p w14:paraId="73C6452D" w14:textId="2E78B031" w:rsidR="000E4B22" w:rsidRPr="00474612" w:rsidRDefault="000E4B22" w:rsidP="000E4B22">
            <w:pPr>
              <w:jc w:val="right"/>
              <w:rPr>
                <w:color w:val="000000"/>
                <w:szCs w:val="28"/>
              </w:rPr>
            </w:pPr>
            <w:r>
              <w:rPr>
                <w:color w:val="000000"/>
                <w:szCs w:val="28"/>
              </w:rPr>
              <w:t>165.72</w:t>
            </w:r>
          </w:p>
        </w:tc>
        <w:tc>
          <w:tcPr>
            <w:tcW w:w="347" w:type="pct"/>
            <w:tcBorders>
              <w:top w:val="nil"/>
              <w:left w:val="nil"/>
              <w:bottom w:val="single" w:sz="4" w:space="0" w:color="auto"/>
              <w:right w:val="single" w:sz="4" w:space="0" w:color="auto"/>
            </w:tcBorders>
            <w:shd w:val="clear" w:color="auto" w:fill="auto"/>
            <w:vAlign w:val="bottom"/>
            <w:hideMark/>
          </w:tcPr>
          <w:p w14:paraId="1858D758" w14:textId="53AD8DB4" w:rsidR="000E4B22" w:rsidRPr="00474612" w:rsidRDefault="000E4B22" w:rsidP="000E4B22">
            <w:pPr>
              <w:jc w:val="right"/>
              <w:rPr>
                <w:color w:val="000000"/>
                <w:szCs w:val="28"/>
              </w:rPr>
            </w:pPr>
            <w:r>
              <w:rPr>
                <w:color w:val="000000"/>
                <w:szCs w:val="28"/>
              </w:rPr>
              <w:t>165.72</w:t>
            </w:r>
          </w:p>
        </w:tc>
        <w:tc>
          <w:tcPr>
            <w:tcW w:w="347" w:type="pct"/>
            <w:tcBorders>
              <w:top w:val="nil"/>
              <w:left w:val="nil"/>
              <w:bottom w:val="single" w:sz="4" w:space="0" w:color="auto"/>
              <w:right w:val="single" w:sz="4" w:space="0" w:color="auto"/>
            </w:tcBorders>
            <w:shd w:val="clear" w:color="auto" w:fill="auto"/>
            <w:vAlign w:val="bottom"/>
            <w:hideMark/>
          </w:tcPr>
          <w:p w14:paraId="234A1886" w14:textId="69B4BFAC" w:rsidR="000E4B22" w:rsidRPr="00474612" w:rsidRDefault="000E4B22" w:rsidP="000E4B22">
            <w:pPr>
              <w:jc w:val="right"/>
              <w:rPr>
                <w:color w:val="000000"/>
                <w:szCs w:val="28"/>
              </w:rPr>
            </w:pPr>
            <w:r>
              <w:rPr>
                <w:color w:val="000000"/>
                <w:szCs w:val="28"/>
              </w:rPr>
              <w:t>165.72</w:t>
            </w:r>
          </w:p>
        </w:tc>
        <w:tc>
          <w:tcPr>
            <w:tcW w:w="348" w:type="pct"/>
            <w:tcBorders>
              <w:top w:val="nil"/>
              <w:left w:val="nil"/>
              <w:bottom w:val="single" w:sz="4" w:space="0" w:color="auto"/>
              <w:right w:val="single" w:sz="4" w:space="0" w:color="auto"/>
            </w:tcBorders>
            <w:shd w:val="clear" w:color="auto" w:fill="auto"/>
            <w:vAlign w:val="bottom"/>
            <w:hideMark/>
          </w:tcPr>
          <w:p w14:paraId="6C9B8014" w14:textId="6AA9FD55" w:rsidR="000E4B22" w:rsidRPr="00474612" w:rsidRDefault="000E4B22" w:rsidP="000E4B22">
            <w:pPr>
              <w:jc w:val="right"/>
              <w:rPr>
                <w:color w:val="000000"/>
                <w:szCs w:val="28"/>
              </w:rPr>
            </w:pPr>
            <w:r>
              <w:rPr>
                <w:color w:val="000000"/>
                <w:szCs w:val="28"/>
              </w:rPr>
              <w:t>165.72</w:t>
            </w:r>
          </w:p>
        </w:tc>
      </w:tr>
      <w:tr w:rsidR="000E4B22" w:rsidRPr="00474612" w14:paraId="3B9A4730" w14:textId="77777777" w:rsidTr="000E4B22">
        <w:trPr>
          <w:trHeight w:val="345"/>
        </w:trPr>
        <w:tc>
          <w:tcPr>
            <w:tcW w:w="1123" w:type="pct"/>
            <w:tcBorders>
              <w:top w:val="nil"/>
              <w:left w:val="single" w:sz="4" w:space="0" w:color="auto"/>
              <w:bottom w:val="single" w:sz="4" w:space="0" w:color="auto"/>
              <w:right w:val="single" w:sz="4" w:space="0" w:color="auto"/>
            </w:tcBorders>
            <w:shd w:val="clear" w:color="auto" w:fill="auto"/>
            <w:vAlign w:val="center"/>
            <w:hideMark/>
          </w:tcPr>
          <w:p w14:paraId="611B4A76" w14:textId="77777777" w:rsidR="000E4B22" w:rsidRPr="00474612" w:rsidRDefault="000E4B22" w:rsidP="000E4B22">
            <w:pPr>
              <w:rPr>
                <w:color w:val="000000"/>
                <w:szCs w:val="28"/>
              </w:rPr>
            </w:pPr>
            <w:r w:rsidRPr="00474612">
              <w:rPr>
                <w:color w:val="000000"/>
                <w:szCs w:val="28"/>
              </w:rPr>
              <w:t>Котельная РММ, ул. Кооперативная, 3а</w:t>
            </w:r>
          </w:p>
        </w:tc>
        <w:tc>
          <w:tcPr>
            <w:tcW w:w="406" w:type="pct"/>
            <w:tcBorders>
              <w:top w:val="nil"/>
              <w:left w:val="nil"/>
              <w:bottom w:val="single" w:sz="4" w:space="0" w:color="auto"/>
              <w:right w:val="single" w:sz="4" w:space="0" w:color="auto"/>
            </w:tcBorders>
            <w:shd w:val="clear" w:color="auto" w:fill="auto"/>
            <w:vAlign w:val="center"/>
            <w:hideMark/>
          </w:tcPr>
          <w:p w14:paraId="6F048C0C" w14:textId="58D69A45" w:rsidR="000E4B22" w:rsidRPr="00474612" w:rsidRDefault="000E4B22" w:rsidP="000E4B22">
            <w:pPr>
              <w:rPr>
                <w:color w:val="000000"/>
                <w:szCs w:val="28"/>
              </w:rPr>
            </w:pPr>
            <w:r>
              <w:rPr>
                <w:color w:val="000000"/>
                <w:szCs w:val="28"/>
              </w:rPr>
              <w:t>Уголь/дрова</w:t>
            </w:r>
          </w:p>
        </w:tc>
        <w:tc>
          <w:tcPr>
            <w:tcW w:w="347" w:type="pct"/>
            <w:tcBorders>
              <w:top w:val="nil"/>
              <w:left w:val="nil"/>
              <w:bottom w:val="single" w:sz="4" w:space="0" w:color="auto"/>
              <w:right w:val="single" w:sz="4" w:space="0" w:color="auto"/>
            </w:tcBorders>
            <w:shd w:val="clear" w:color="auto" w:fill="auto"/>
            <w:vAlign w:val="bottom"/>
            <w:hideMark/>
          </w:tcPr>
          <w:p w14:paraId="19850769" w14:textId="1DBD95B3" w:rsidR="000E4B22" w:rsidRPr="00474612" w:rsidRDefault="000E4B22" w:rsidP="000E4B22">
            <w:pPr>
              <w:jc w:val="right"/>
              <w:rPr>
                <w:color w:val="000000"/>
                <w:szCs w:val="28"/>
              </w:rPr>
            </w:pPr>
            <w:r>
              <w:rPr>
                <w:color w:val="000000"/>
                <w:szCs w:val="28"/>
              </w:rPr>
              <w:t>213.02</w:t>
            </w:r>
          </w:p>
        </w:tc>
        <w:tc>
          <w:tcPr>
            <w:tcW w:w="347" w:type="pct"/>
            <w:tcBorders>
              <w:top w:val="nil"/>
              <w:left w:val="nil"/>
              <w:bottom w:val="single" w:sz="4" w:space="0" w:color="auto"/>
              <w:right w:val="single" w:sz="4" w:space="0" w:color="auto"/>
            </w:tcBorders>
            <w:shd w:val="clear" w:color="auto" w:fill="auto"/>
            <w:vAlign w:val="bottom"/>
            <w:hideMark/>
          </w:tcPr>
          <w:p w14:paraId="1F7A033D" w14:textId="5393C204" w:rsidR="000E4B22" w:rsidRPr="00474612" w:rsidRDefault="000E4B22" w:rsidP="000E4B22">
            <w:pPr>
              <w:jc w:val="right"/>
              <w:rPr>
                <w:color w:val="000000"/>
                <w:szCs w:val="28"/>
              </w:rPr>
            </w:pPr>
            <w:r>
              <w:rPr>
                <w:color w:val="000000"/>
                <w:szCs w:val="28"/>
              </w:rPr>
              <w:t>213.02</w:t>
            </w:r>
          </w:p>
        </w:tc>
        <w:tc>
          <w:tcPr>
            <w:tcW w:w="347" w:type="pct"/>
            <w:tcBorders>
              <w:top w:val="nil"/>
              <w:left w:val="nil"/>
              <w:bottom w:val="single" w:sz="4" w:space="0" w:color="auto"/>
              <w:right w:val="single" w:sz="4" w:space="0" w:color="auto"/>
            </w:tcBorders>
            <w:shd w:val="clear" w:color="auto" w:fill="auto"/>
            <w:vAlign w:val="bottom"/>
            <w:hideMark/>
          </w:tcPr>
          <w:p w14:paraId="26DB0890" w14:textId="61D9E173" w:rsidR="000E4B22" w:rsidRPr="00474612" w:rsidRDefault="000E4B22" w:rsidP="000E4B22">
            <w:pPr>
              <w:jc w:val="right"/>
              <w:rPr>
                <w:color w:val="000000"/>
                <w:szCs w:val="28"/>
              </w:rPr>
            </w:pPr>
            <w:r>
              <w:rPr>
                <w:color w:val="000000"/>
                <w:szCs w:val="28"/>
              </w:rPr>
              <w:t>213.02</w:t>
            </w:r>
          </w:p>
        </w:tc>
        <w:tc>
          <w:tcPr>
            <w:tcW w:w="347" w:type="pct"/>
            <w:tcBorders>
              <w:top w:val="nil"/>
              <w:left w:val="nil"/>
              <w:bottom w:val="single" w:sz="4" w:space="0" w:color="auto"/>
              <w:right w:val="single" w:sz="4" w:space="0" w:color="auto"/>
            </w:tcBorders>
            <w:shd w:val="clear" w:color="auto" w:fill="auto"/>
            <w:vAlign w:val="bottom"/>
            <w:hideMark/>
          </w:tcPr>
          <w:p w14:paraId="3BE44824" w14:textId="7DEB2033" w:rsidR="000E4B22" w:rsidRPr="00474612" w:rsidRDefault="000E4B22" w:rsidP="000E4B22">
            <w:pPr>
              <w:jc w:val="right"/>
              <w:rPr>
                <w:color w:val="000000"/>
                <w:szCs w:val="28"/>
              </w:rPr>
            </w:pPr>
            <w:r>
              <w:rPr>
                <w:color w:val="000000"/>
                <w:szCs w:val="28"/>
              </w:rPr>
              <w:t>213.02</w:t>
            </w:r>
          </w:p>
        </w:tc>
        <w:tc>
          <w:tcPr>
            <w:tcW w:w="347" w:type="pct"/>
            <w:tcBorders>
              <w:top w:val="nil"/>
              <w:left w:val="nil"/>
              <w:bottom w:val="single" w:sz="4" w:space="0" w:color="auto"/>
              <w:right w:val="single" w:sz="4" w:space="0" w:color="auto"/>
            </w:tcBorders>
            <w:shd w:val="clear" w:color="auto" w:fill="auto"/>
            <w:vAlign w:val="bottom"/>
            <w:hideMark/>
          </w:tcPr>
          <w:p w14:paraId="3FB06006" w14:textId="56818893" w:rsidR="000E4B22" w:rsidRPr="00474612" w:rsidRDefault="000E4B22" w:rsidP="000E4B22">
            <w:pPr>
              <w:jc w:val="right"/>
              <w:rPr>
                <w:color w:val="000000"/>
                <w:szCs w:val="28"/>
              </w:rPr>
            </w:pPr>
            <w:r>
              <w:rPr>
                <w:color w:val="000000"/>
                <w:szCs w:val="28"/>
              </w:rPr>
              <w:t>213.02</w:t>
            </w:r>
          </w:p>
        </w:tc>
        <w:tc>
          <w:tcPr>
            <w:tcW w:w="347" w:type="pct"/>
            <w:tcBorders>
              <w:top w:val="nil"/>
              <w:left w:val="nil"/>
              <w:bottom w:val="single" w:sz="4" w:space="0" w:color="auto"/>
              <w:right w:val="single" w:sz="4" w:space="0" w:color="auto"/>
            </w:tcBorders>
            <w:shd w:val="clear" w:color="auto" w:fill="auto"/>
            <w:vAlign w:val="bottom"/>
            <w:hideMark/>
          </w:tcPr>
          <w:p w14:paraId="6C60A2F0" w14:textId="2CAA9A03" w:rsidR="000E4B22" w:rsidRPr="00474612" w:rsidRDefault="000E4B22" w:rsidP="000E4B22">
            <w:pPr>
              <w:jc w:val="right"/>
              <w:rPr>
                <w:color w:val="000000"/>
                <w:szCs w:val="28"/>
              </w:rPr>
            </w:pPr>
            <w:r>
              <w:rPr>
                <w:color w:val="000000"/>
                <w:szCs w:val="28"/>
              </w:rPr>
              <w:t>213.02</w:t>
            </w:r>
          </w:p>
        </w:tc>
        <w:tc>
          <w:tcPr>
            <w:tcW w:w="347" w:type="pct"/>
            <w:tcBorders>
              <w:top w:val="nil"/>
              <w:left w:val="nil"/>
              <w:bottom w:val="single" w:sz="4" w:space="0" w:color="auto"/>
              <w:right w:val="single" w:sz="4" w:space="0" w:color="auto"/>
            </w:tcBorders>
            <w:shd w:val="clear" w:color="auto" w:fill="auto"/>
            <w:vAlign w:val="bottom"/>
            <w:hideMark/>
          </w:tcPr>
          <w:p w14:paraId="5257CC72" w14:textId="50B90740" w:rsidR="000E4B22" w:rsidRPr="00474612" w:rsidRDefault="000E4B22" w:rsidP="000E4B22">
            <w:pPr>
              <w:jc w:val="right"/>
              <w:rPr>
                <w:color w:val="000000"/>
                <w:szCs w:val="28"/>
              </w:rPr>
            </w:pPr>
            <w:r>
              <w:rPr>
                <w:color w:val="000000"/>
                <w:szCs w:val="28"/>
              </w:rPr>
              <w:t>213.02</w:t>
            </w:r>
          </w:p>
        </w:tc>
        <w:tc>
          <w:tcPr>
            <w:tcW w:w="347" w:type="pct"/>
            <w:tcBorders>
              <w:top w:val="nil"/>
              <w:left w:val="nil"/>
              <w:bottom w:val="single" w:sz="4" w:space="0" w:color="auto"/>
              <w:right w:val="single" w:sz="4" w:space="0" w:color="auto"/>
            </w:tcBorders>
            <w:shd w:val="clear" w:color="auto" w:fill="auto"/>
            <w:vAlign w:val="bottom"/>
            <w:hideMark/>
          </w:tcPr>
          <w:p w14:paraId="0D4B039D" w14:textId="7A637C0D" w:rsidR="000E4B22" w:rsidRPr="00474612" w:rsidRDefault="000E4B22" w:rsidP="000E4B22">
            <w:pPr>
              <w:jc w:val="right"/>
              <w:rPr>
                <w:color w:val="000000"/>
                <w:szCs w:val="28"/>
              </w:rPr>
            </w:pPr>
            <w:r>
              <w:rPr>
                <w:color w:val="000000"/>
                <w:szCs w:val="28"/>
              </w:rPr>
              <w:t>213.02</w:t>
            </w:r>
          </w:p>
        </w:tc>
        <w:tc>
          <w:tcPr>
            <w:tcW w:w="347" w:type="pct"/>
            <w:tcBorders>
              <w:top w:val="nil"/>
              <w:left w:val="nil"/>
              <w:bottom w:val="single" w:sz="4" w:space="0" w:color="auto"/>
              <w:right w:val="single" w:sz="4" w:space="0" w:color="auto"/>
            </w:tcBorders>
            <w:shd w:val="clear" w:color="auto" w:fill="auto"/>
            <w:vAlign w:val="bottom"/>
            <w:hideMark/>
          </w:tcPr>
          <w:p w14:paraId="11D65B7B" w14:textId="3612FD31" w:rsidR="000E4B22" w:rsidRPr="00474612" w:rsidRDefault="000E4B22" w:rsidP="000E4B22">
            <w:pPr>
              <w:jc w:val="right"/>
              <w:rPr>
                <w:color w:val="000000"/>
                <w:szCs w:val="28"/>
              </w:rPr>
            </w:pPr>
            <w:r>
              <w:rPr>
                <w:color w:val="000000"/>
                <w:szCs w:val="28"/>
              </w:rPr>
              <w:t>213.02</w:t>
            </w:r>
          </w:p>
        </w:tc>
        <w:tc>
          <w:tcPr>
            <w:tcW w:w="348" w:type="pct"/>
            <w:tcBorders>
              <w:top w:val="nil"/>
              <w:left w:val="nil"/>
              <w:bottom w:val="single" w:sz="4" w:space="0" w:color="auto"/>
              <w:right w:val="single" w:sz="4" w:space="0" w:color="auto"/>
            </w:tcBorders>
            <w:shd w:val="clear" w:color="auto" w:fill="auto"/>
            <w:vAlign w:val="bottom"/>
            <w:hideMark/>
          </w:tcPr>
          <w:p w14:paraId="67802F0F" w14:textId="44234E8E" w:rsidR="000E4B22" w:rsidRPr="00474612" w:rsidRDefault="000E4B22" w:rsidP="000E4B22">
            <w:pPr>
              <w:jc w:val="right"/>
              <w:rPr>
                <w:color w:val="000000"/>
                <w:szCs w:val="28"/>
              </w:rPr>
            </w:pPr>
            <w:r>
              <w:rPr>
                <w:color w:val="000000"/>
                <w:szCs w:val="28"/>
              </w:rPr>
              <w:t>213.02</w:t>
            </w:r>
          </w:p>
        </w:tc>
      </w:tr>
      <w:tr w:rsidR="000E4B22" w:rsidRPr="00474612" w14:paraId="3772C3E6" w14:textId="77777777" w:rsidTr="000E4B22">
        <w:trPr>
          <w:trHeight w:val="345"/>
        </w:trPr>
        <w:tc>
          <w:tcPr>
            <w:tcW w:w="1123" w:type="pct"/>
            <w:tcBorders>
              <w:top w:val="nil"/>
              <w:left w:val="single" w:sz="4" w:space="0" w:color="auto"/>
              <w:bottom w:val="single" w:sz="4" w:space="0" w:color="auto"/>
              <w:right w:val="single" w:sz="4" w:space="0" w:color="auto"/>
            </w:tcBorders>
            <w:shd w:val="clear" w:color="auto" w:fill="auto"/>
            <w:vAlign w:val="center"/>
            <w:hideMark/>
          </w:tcPr>
          <w:p w14:paraId="28A9D621" w14:textId="77777777" w:rsidR="000E4B22" w:rsidRPr="00474612" w:rsidRDefault="000E4B22" w:rsidP="000E4B22">
            <w:pPr>
              <w:rPr>
                <w:color w:val="000000"/>
                <w:szCs w:val="28"/>
              </w:rPr>
            </w:pPr>
            <w:r w:rsidRPr="00474612">
              <w:rPr>
                <w:color w:val="000000"/>
                <w:szCs w:val="28"/>
              </w:rPr>
              <w:t>Котельная МКОУ СОШ №2, ул. Бархатовой, 15</w:t>
            </w:r>
          </w:p>
        </w:tc>
        <w:tc>
          <w:tcPr>
            <w:tcW w:w="406" w:type="pct"/>
            <w:tcBorders>
              <w:top w:val="nil"/>
              <w:left w:val="nil"/>
              <w:bottom w:val="single" w:sz="4" w:space="0" w:color="auto"/>
              <w:right w:val="single" w:sz="4" w:space="0" w:color="auto"/>
            </w:tcBorders>
            <w:shd w:val="clear" w:color="auto" w:fill="auto"/>
            <w:vAlign w:val="center"/>
            <w:hideMark/>
          </w:tcPr>
          <w:p w14:paraId="168873BA" w14:textId="7D794715" w:rsidR="000E4B22" w:rsidRPr="00474612" w:rsidRDefault="000E4B22" w:rsidP="000E4B22">
            <w:pPr>
              <w:rPr>
                <w:color w:val="000000"/>
                <w:szCs w:val="28"/>
              </w:rPr>
            </w:pPr>
            <w:r>
              <w:rPr>
                <w:color w:val="000000"/>
                <w:szCs w:val="28"/>
              </w:rPr>
              <w:t>Уголь/дрова</w:t>
            </w:r>
          </w:p>
        </w:tc>
        <w:tc>
          <w:tcPr>
            <w:tcW w:w="347" w:type="pct"/>
            <w:tcBorders>
              <w:top w:val="nil"/>
              <w:left w:val="nil"/>
              <w:bottom w:val="single" w:sz="4" w:space="0" w:color="auto"/>
              <w:right w:val="single" w:sz="4" w:space="0" w:color="auto"/>
            </w:tcBorders>
            <w:shd w:val="clear" w:color="auto" w:fill="auto"/>
            <w:vAlign w:val="bottom"/>
            <w:hideMark/>
          </w:tcPr>
          <w:p w14:paraId="3AD24295" w14:textId="46C12272" w:rsidR="000E4B22" w:rsidRPr="00474612" w:rsidRDefault="000E4B22" w:rsidP="000E4B22">
            <w:pPr>
              <w:jc w:val="right"/>
              <w:rPr>
                <w:color w:val="000000"/>
                <w:szCs w:val="28"/>
              </w:rPr>
            </w:pPr>
            <w:r>
              <w:rPr>
                <w:color w:val="000000"/>
                <w:szCs w:val="28"/>
              </w:rPr>
              <w:t>213.04</w:t>
            </w:r>
          </w:p>
        </w:tc>
        <w:tc>
          <w:tcPr>
            <w:tcW w:w="347" w:type="pct"/>
            <w:tcBorders>
              <w:top w:val="nil"/>
              <w:left w:val="nil"/>
              <w:bottom w:val="single" w:sz="4" w:space="0" w:color="auto"/>
              <w:right w:val="single" w:sz="4" w:space="0" w:color="auto"/>
            </w:tcBorders>
            <w:shd w:val="clear" w:color="auto" w:fill="auto"/>
            <w:vAlign w:val="bottom"/>
            <w:hideMark/>
          </w:tcPr>
          <w:p w14:paraId="2F5120ED" w14:textId="6625CBB1" w:rsidR="000E4B22" w:rsidRPr="00474612" w:rsidRDefault="000E4B22" w:rsidP="000E4B22">
            <w:pPr>
              <w:jc w:val="right"/>
              <w:rPr>
                <w:color w:val="000000"/>
                <w:szCs w:val="28"/>
              </w:rPr>
            </w:pPr>
            <w:r>
              <w:rPr>
                <w:color w:val="000000"/>
                <w:szCs w:val="28"/>
              </w:rPr>
              <w:t>213.04</w:t>
            </w:r>
          </w:p>
        </w:tc>
        <w:tc>
          <w:tcPr>
            <w:tcW w:w="347" w:type="pct"/>
            <w:tcBorders>
              <w:top w:val="nil"/>
              <w:left w:val="nil"/>
              <w:bottom w:val="single" w:sz="4" w:space="0" w:color="auto"/>
              <w:right w:val="single" w:sz="4" w:space="0" w:color="auto"/>
            </w:tcBorders>
            <w:shd w:val="clear" w:color="auto" w:fill="auto"/>
            <w:vAlign w:val="bottom"/>
            <w:hideMark/>
          </w:tcPr>
          <w:p w14:paraId="5668F2EC" w14:textId="62A99D0A" w:rsidR="000E4B22" w:rsidRPr="00474612" w:rsidRDefault="000E4B22" w:rsidP="000E4B22">
            <w:pPr>
              <w:jc w:val="right"/>
              <w:rPr>
                <w:color w:val="000000"/>
                <w:szCs w:val="28"/>
              </w:rPr>
            </w:pPr>
            <w:r>
              <w:rPr>
                <w:color w:val="000000"/>
                <w:szCs w:val="28"/>
              </w:rPr>
              <w:t>213.04</w:t>
            </w:r>
          </w:p>
        </w:tc>
        <w:tc>
          <w:tcPr>
            <w:tcW w:w="347" w:type="pct"/>
            <w:tcBorders>
              <w:top w:val="nil"/>
              <w:left w:val="nil"/>
              <w:bottom w:val="single" w:sz="4" w:space="0" w:color="auto"/>
              <w:right w:val="single" w:sz="4" w:space="0" w:color="auto"/>
            </w:tcBorders>
            <w:shd w:val="clear" w:color="auto" w:fill="auto"/>
            <w:vAlign w:val="bottom"/>
            <w:hideMark/>
          </w:tcPr>
          <w:p w14:paraId="133C24E0" w14:textId="646F8451" w:rsidR="000E4B22" w:rsidRPr="00474612" w:rsidRDefault="000E4B22" w:rsidP="000E4B22">
            <w:pPr>
              <w:jc w:val="right"/>
              <w:rPr>
                <w:color w:val="000000"/>
                <w:szCs w:val="28"/>
              </w:rPr>
            </w:pPr>
            <w:r>
              <w:rPr>
                <w:color w:val="000000"/>
                <w:szCs w:val="28"/>
              </w:rPr>
              <w:t>213.04</w:t>
            </w:r>
          </w:p>
        </w:tc>
        <w:tc>
          <w:tcPr>
            <w:tcW w:w="347" w:type="pct"/>
            <w:tcBorders>
              <w:top w:val="nil"/>
              <w:left w:val="nil"/>
              <w:bottom w:val="single" w:sz="4" w:space="0" w:color="auto"/>
              <w:right w:val="single" w:sz="4" w:space="0" w:color="auto"/>
            </w:tcBorders>
            <w:shd w:val="clear" w:color="auto" w:fill="auto"/>
            <w:vAlign w:val="bottom"/>
            <w:hideMark/>
          </w:tcPr>
          <w:p w14:paraId="055F5063" w14:textId="56313E90" w:rsidR="000E4B22" w:rsidRPr="00474612" w:rsidRDefault="000E4B22" w:rsidP="000E4B22">
            <w:pPr>
              <w:jc w:val="right"/>
              <w:rPr>
                <w:color w:val="000000"/>
                <w:szCs w:val="28"/>
              </w:rPr>
            </w:pPr>
            <w:r>
              <w:rPr>
                <w:color w:val="000000"/>
                <w:szCs w:val="28"/>
              </w:rPr>
              <w:t>213.04</w:t>
            </w:r>
          </w:p>
        </w:tc>
        <w:tc>
          <w:tcPr>
            <w:tcW w:w="347" w:type="pct"/>
            <w:tcBorders>
              <w:top w:val="nil"/>
              <w:left w:val="nil"/>
              <w:bottom w:val="single" w:sz="4" w:space="0" w:color="auto"/>
              <w:right w:val="single" w:sz="4" w:space="0" w:color="auto"/>
            </w:tcBorders>
            <w:shd w:val="clear" w:color="auto" w:fill="auto"/>
            <w:vAlign w:val="bottom"/>
            <w:hideMark/>
          </w:tcPr>
          <w:p w14:paraId="349BA37B" w14:textId="5C7ACC49" w:rsidR="000E4B22" w:rsidRPr="00474612" w:rsidRDefault="000E4B22" w:rsidP="000E4B22">
            <w:pPr>
              <w:jc w:val="right"/>
              <w:rPr>
                <w:color w:val="000000"/>
                <w:szCs w:val="28"/>
              </w:rPr>
            </w:pPr>
            <w:r>
              <w:rPr>
                <w:color w:val="000000"/>
                <w:szCs w:val="28"/>
              </w:rPr>
              <w:t>213.04</w:t>
            </w:r>
          </w:p>
        </w:tc>
        <w:tc>
          <w:tcPr>
            <w:tcW w:w="347" w:type="pct"/>
            <w:tcBorders>
              <w:top w:val="nil"/>
              <w:left w:val="nil"/>
              <w:bottom w:val="single" w:sz="4" w:space="0" w:color="auto"/>
              <w:right w:val="single" w:sz="4" w:space="0" w:color="auto"/>
            </w:tcBorders>
            <w:shd w:val="clear" w:color="auto" w:fill="auto"/>
            <w:vAlign w:val="bottom"/>
            <w:hideMark/>
          </w:tcPr>
          <w:p w14:paraId="51DB8464" w14:textId="77C63ACB" w:rsidR="000E4B22" w:rsidRPr="00474612" w:rsidRDefault="000E4B22" w:rsidP="000E4B22">
            <w:pPr>
              <w:jc w:val="right"/>
              <w:rPr>
                <w:color w:val="000000"/>
                <w:szCs w:val="28"/>
              </w:rPr>
            </w:pPr>
            <w:r>
              <w:rPr>
                <w:color w:val="000000"/>
                <w:szCs w:val="28"/>
              </w:rPr>
              <w:t>213.04</w:t>
            </w:r>
          </w:p>
        </w:tc>
        <w:tc>
          <w:tcPr>
            <w:tcW w:w="347" w:type="pct"/>
            <w:tcBorders>
              <w:top w:val="nil"/>
              <w:left w:val="nil"/>
              <w:bottom w:val="single" w:sz="4" w:space="0" w:color="auto"/>
              <w:right w:val="single" w:sz="4" w:space="0" w:color="auto"/>
            </w:tcBorders>
            <w:shd w:val="clear" w:color="auto" w:fill="auto"/>
            <w:vAlign w:val="bottom"/>
            <w:hideMark/>
          </w:tcPr>
          <w:p w14:paraId="6D72E0F1" w14:textId="129CC411" w:rsidR="000E4B22" w:rsidRPr="00474612" w:rsidRDefault="000E4B22" w:rsidP="000E4B22">
            <w:pPr>
              <w:jc w:val="right"/>
              <w:rPr>
                <w:color w:val="000000"/>
                <w:szCs w:val="28"/>
              </w:rPr>
            </w:pPr>
            <w:r>
              <w:rPr>
                <w:color w:val="000000"/>
                <w:szCs w:val="28"/>
              </w:rPr>
              <w:t>213.04</w:t>
            </w:r>
          </w:p>
        </w:tc>
        <w:tc>
          <w:tcPr>
            <w:tcW w:w="347" w:type="pct"/>
            <w:tcBorders>
              <w:top w:val="nil"/>
              <w:left w:val="nil"/>
              <w:bottom w:val="single" w:sz="4" w:space="0" w:color="auto"/>
              <w:right w:val="single" w:sz="4" w:space="0" w:color="auto"/>
            </w:tcBorders>
            <w:shd w:val="clear" w:color="auto" w:fill="auto"/>
            <w:vAlign w:val="bottom"/>
            <w:hideMark/>
          </w:tcPr>
          <w:p w14:paraId="6B2C7DFA" w14:textId="488BC293" w:rsidR="000E4B22" w:rsidRPr="00474612" w:rsidRDefault="000E4B22" w:rsidP="000E4B22">
            <w:pPr>
              <w:jc w:val="right"/>
              <w:rPr>
                <w:color w:val="000000"/>
                <w:szCs w:val="28"/>
              </w:rPr>
            </w:pPr>
            <w:r>
              <w:rPr>
                <w:color w:val="000000"/>
                <w:szCs w:val="28"/>
              </w:rPr>
              <w:t>213.04</w:t>
            </w:r>
          </w:p>
        </w:tc>
        <w:tc>
          <w:tcPr>
            <w:tcW w:w="348" w:type="pct"/>
            <w:tcBorders>
              <w:top w:val="nil"/>
              <w:left w:val="nil"/>
              <w:bottom w:val="single" w:sz="4" w:space="0" w:color="auto"/>
              <w:right w:val="single" w:sz="4" w:space="0" w:color="auto"/>
            </w:tcBorders>
            <w:shd w:val="clear" w:color="auto" w:fill="auto"/>
            <w:vAlign w:val="bottom"/>
            <w:hideMark/>
          </w:tcPr>
          <w:p w14:paraId="24E9C68D" w14:textId="4B2FF154" w:rsidR="000E4B22" w:rsidRPr="00474612" w:rsidRDefault="000E4B22" w:rsidP="000E4B22">
            <w:pPr>
              <w:jc w:val="right"/>
              <w:rPr>
                <w:color w:val="000000"/>
                <w:szCs w:val="28"/>
              </w:rPr>
            </w:pPr>
            <w:r>
              <w:rPr>
                <w:color w:val="000000"/>
                <w:szCs w:val="28"/>
              </w:rPr>
              <w:t>213.04</w:t>
            </w:r>
          </w:p>
        </w:tc>
      </w:tr>
    </w:tbl>
    <w:p w14:paraId="0D04776A" w14:textId="2A3E4B0E" w:rsidR="00474612" w:rsidRDefault="00474612" w:rsidP="00262E73">
      <w:pPr>
        <w:pStyle w:val="afffc"/>
        <w:sectPr w:rsidR="00474612" w:rsidSect="003D1D17">
          <w:pgSz w:w="16840" w:h="11907" w:orient="landscape" w:code="9"/>
          <w:pgMar w:top="1701" w:right="1134" w:bottom="851" w:left="1134" w:header="709" w:footer="709" w:gutter="0"/>
          <w:cols w:space="708"/>
          <w:docGrid w:linePitch="360"/>
        </w:sectPr>
      </w:pPr>
    </w:p>
    <w:p w14:paraId="0E28EE9F" w14:textId="2FE11607" w:rsidR="007C0220" w:rsidRPr="00C028CC" w:rsidRDefault="007C0220" w:rsidP="00262E73">
      <w:pPr>
        <w:pStyle w:val="afffc"/>
      </w:pPr>
      <w:bookmarkStart w:id="913" w:name="_Toc106278612"/>
      <w:r w:rsidRPr="00C028CC">
        <w:lastRenderedPageBreak/>
        <w:t>Таблица 10.1.3. Расход условного топлива на выработку тепловой энергии источниками тепловой энергии (котельными)</w:t>
      </w:r>
      <w:bookmarkEnd w:id="912"/>
      <w:bookmarkEnd w:id="913"/>
    </w:p>
    <w:tbl>
      <w:tblPr>
        <w:tblW w:w="5000" w:type="pct"/>
        <w:tblLook w:val="04A0" w:firstRow="1" w:lastRow="0" w:firstColumn="1" w:lastColumn="0" w:noHBand="0" w:noVBand="1"/>
      </w:tblPr>
      <w:tblGrid>
        <w:gridCol w:w="7324"/>
        <w:gridCol w:w="2346"/>
        <w:gridCol w:w="1162"/>
        <w:gridCol w:w="1163"/>
        <w:gridCol w:w="1163"/>
        <w:gridCol w:w="1227"/>
        <w:gridCol w:w="1163"/>
        <w:gridCol w:w="1163"/>
        <w:gridCol w:w="1163"/>
        <w:gridCol w:w="1171"/>
        <w:gridCol w:w="1163"/>
        <w:gridCol w:w="1322"/>
      </w:tblGrid>
      <w:tr w:rsidR="00474612" w:rsidRPr="00474612" w14:paraId="4E79D036" w14:textId="77777777" w:rsidTr="000E4B22">
        <w:trPr>
          <w:trHeight w:val="20"/>
        </w:trPr>
        <w:tc>
          <w:tcPr>
            <w:tcW w:w="17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46EC7C" w14:textId="77777777" w:rsidR="00474612" w:rsidRPr="00474612" w:rsidRDefault="00474612" w:rsidP="00474612">
            <w:pPr>
              <w:jc w:val="center"/>
              <w:rPr>
                <w:color w:val="000000"/>
                <w:szCs w:val="28"/>
              </w:rPr>
            </w:pPr>
            <w:bookmarkStart w:id="914" w:name="_Toc101972976"/>
            <w:r w:rsidRPr="00474612">
              <w:rPr>
                <w:color w:val="000000"/>
                <w:szCs w:val="28"/>
              </w:rPr>
              <w:t>Наименование источника тепловой энергии</w:t>
            </w:r>
          </w:p>
        </w:tc>
        <w:tc>
          <w:tcPr>
            <w:tcW w:w="5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EB09EA" w14:textId="77777777" w:rsidR="00474612" w:rsidRPr="00474612" w:rsidRDefault="00474612" w:rsidP="00474612">
            <w:pPr>
              <w:jc w:val="center"/>
              <w:rPr>
                <w:color w:val="000000"/>
                <w:szCs w:val="28"/>
              </w:rPr>
            </w:pPr>
            <w:r w:rsidRPr="00474612">
              <w:rPr>
                <w:color w:val="000000"/>
                <w:szCs w:val="28"/>
              </w:rPr>
              <w:t>Вид топлива</w:t>
            </w:r>
          </w:p>
        </w:tc>
        <w:tc>
          <w:tcPr>
            <w:tcW w:w="2754" w:type="pct"/>
            <w:gridSpan w:val="10"/>
            <w:tcBorders>
              <w:top w:val="single" w:sz="4" w:space="0" w:color="auto"/>
              <w:left w:val="nil"/>
              <w:bottom w:val="single" w:sz="4" w:space="0" w:color="auto"/>
              <w:right w:val="single" w:sz="4" w:space="0" w:color="auto"/>
            </w:tcBorders>
            <w:shd w:val="clear" w:color="auto" w:fill="auto"/>
            <w:vAlign w:val="center"/>
            <w:hideMark/>
          </w:tcPr>
          <w:p w14:paraId="3FE8510A" w14:textId="77777777" w:rsidR="00474612" w:rsidRPr="00474612" w:rsidRDefault="00474612" w:rsidP="00474612">
            <w:pPr>
              <w:jc w:val="center"/>
              <w:rPr>
                <w:color w:val="000000"/>
                <w:szCs w:val="28"/>
              </w:rPr>
            </w:pPr>
            <w:r w:rsidRPr="00474612">
              <w:rPr>
                <w:color w:val="000000"/>
                <w:szCs w:val="28"/>
              </w:rPr>
              <w:t>Расход условного топлива, т у. т.</w:t>
            </w:r>
          </w:p>
        </w:tc>
      </w:tr>
      <w:tr w:rsidR="000E4B22" w:rsidRPr="00474612" w14:paraId="09452A16" w14:textId="77777777" w:rsidTr="000E4B22">
        <w:trPr>
          <w:trHeight w:val="20"/>
        </w:trPr>
        <w:tc>
          <w:tcPr>
            <w:tcW w:w="1701" w:type="pct"/>
            <w:vMerge/>
            <w:tcBorders>
              <w:top w:val="single" w:sz="4" w:space="0" w:color="auto"/>
              <w:left w:val="single" w:sz="4" w:space="0" w:color="auto"/>
              <w:bottom w:val="single" w:sz="4" w:space="0" w:color="auto"/>
              <w:right w:val="single" w:sz="4" w:space="0" w:color="auto"/>
            </w:tcBorders>
            <w:vAlign w:val="center"/>
            <w:hideMark/>
          </w:tcPr>
          <w:p w14:paraId="323590D1" w14:textId="77777777" w:rsidR="000E4B22" w:rsidRPr="00474612" w:rsidRDefault="000E4B22" w:rsidP="000E4B22">
            <w:pPr>
              <w:rPr>
                <w:color w:val="000000"/>
                <w:szCs w:val="28"/>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14:paraId="4C017CAA" w14:textId="77777777" w:rsidR="000E4B22" w:rsidRPr="00474612" w:rsidRDefault="000E4B22" w:rsidP="000E4B22">
            <w:pPr>
              <w:rPr>
                <w:color w:val="000000"/>
                <w:szCs w:val="28"/>
              </w:rPr>
            </w:pPr>
          </w:p>
        </w:tc>
        <w:tc>
          <w:tcPr>
            <w:tcW w:w="270" w:type="pct"/>
            <w:tcBorders>
              <w:top w:val="nil"/>
              <w:left w:val="nil"/>
              <w:bottom w:val="single" w:sz="4" w:space="0" w:color="auto"/>
              <w:right w:val="single" w:sz="4" w:space="0" w:color="auto"/>
            </w:tcBorders>
            <w:shd w:val="clear" w:color="auto" w:fill="auto"/>
            <w:hideMark/>
          </w:tcPr>
          <w:p w14:paraId="71E76473" w14:textId="20B3A14B" w:rsidR="000E4B22" w:rsidRPr="00474612" w:rsidRDefault="000E4B22" w:rsidP="000E4B22">
            <w:pPr>
              <w:jc w:val="center"/>
              <w:rPr>
                <w:color w:val="000000"/>
                <w:szCs w:val="28"/>
              </w:rPr>
            </w:pPr>
            <w:r w:rsidRPr="005607DC">
              <w:rPr>
                <w:color w:val="000000"/>
              </w:rPr>
              <w:t>2023 год</w:t>
            </w:r>
          </w:p>
        </w:tc>
        <w:tc>
          <w:tcPr>
            <w:tcW w:w="270" w:type="pct"/>
            <w:tcBorders>
              <w:top w:val="nil"/>
              <w:left w:val="nil"/>
              <w:bottom w:val="single" w:sz="4" w:space="0" w:color="auto"/>
              <w:right w:val="single" w:sz="4" w:space="0" w:color="auto"/>
            </w:tcBorders>
            <w:shd w:val="clear" w:color="auto" w:fill="auto"/>
            <w:hideMark/>
          </w:tcPr>
          <w:p w14:paraId="550588EF" w14:textId="6AE83DCC" w:rsidR="000E4B22" w:rsidRPr="00474612" w:rsidRDefault="000E4B22" w:rsidP="000E4B22">
            <w:pPr>
              <w:jc w:val="center"/>
              <w:rPr>
                <w:color w:val="000000"/>
                <w:szCs w:val="28"/>
              </w:rPr>
            </w:pPr>
            <w:r w:rsidRPr="005607DC">
              <w:rPr>
                <w:color w:val="000000"/>
              </w:rPr>
              <w:t>2024 год</w:t>
            </w:r>
          </w:p>
        </w:tc>
        <w:tc>
          <w:tcPr>
            <w:tcW w:w="270" w:type="pct"/>
            <w:tcBorders>
              <w:top w:val="nil"/>
              <w:left w:val="nil"/>
              <w:bottom w:val="single" w:sz="4" w:space="0" w:color="auto"/>
              <w:right w:val="single" w:sz="4" w:space="0" w:color="auto"/>
            </w:tcBorders>
            <w:shd w:val="clear" w:color="auto" w:fill="auto"/>
            <w:hideMark/>
          </w:tcPr>
          <w:p w14:paraId="50632E16" w14:textId="59A0A1BE" w:rsidR="000E4B22" w:rsidRPr="00474612" w:rsidRDefault="000E4B22" w:rsidP="000E4B22">
            <w:pPr>
              <w:jc w:val="center"/>
              <w:rPr>
                <w:color w:val="000000"/>
                <w:szCs w:val="28"/>
              </w:rPr>
            </w:pPr>
            <w:r w:rsidRPr="005607DC">
              <w:rPr>
                <w:color w:val="000000"/>
              </w:rPr>
              <w:t>2025 год</w:t>
            </w:r>
          </w:p>
        </w:tc>
        <w:tc>
          <w:tcPr>
            <w:tcW w:w="285" w:type="pct"/>
            <w:tcBorders>
              <w:top w:val="nil"/>
              <w:left w:val="nil"/>
              <w:bottom w:val="single" w:sz="4" w:space="0" w:color="auto"/>
              <w:right w:val="single" w:sz="4" w:space="0" w:color="auto"/>
            </w:tcBorders>
            <w:shd w:val="clear" w:color="auto" w:fill="auto"/>
            <w:hideMark/>
          </w:tcPr>
          <w:p w14:paraId="07EBE61A" w14:textId="322CADE1" w:rsidR="000E4B22" w:rsidRPr="00474612" w:rsidRDefault="000E4B22" w:rsidP="000E4B22">
            <w:pPr>
              <w:jc w:val="center"/>
              <w:rPr>
                <w:color w:val="000000"/>
                <w:szCs w:val="28"/>
              </w:rPr>
            </w:pPr>
            <w:r w:rsidRPr="005607DC">
              <w:rPr>
                <w:color w:val="000000"/>
              </w:rPr>
              <w:t>2026 год</w:t>
            </w:r>
          </w:p>
        </w:tc>
        <w:tc>
          <w:tcPr>
            <w:tcW w:w="270" w:type="pct"/>
            <w:tcBorders>
              <w:top w:val="nil"/>
              <w:left w:val="nil"/>
              <w:bottom w:val="single" w:sz="4" w:space="0" w:color="auto"/>
              <w:right w:val="single" w:sz="4" w:space="0" w:color="auto"/>
            </w:tcBorders>
            <w:shd w:val="clear" w:color="auto" w:fill="auto"/>
            <w:hideMark/>
          </w:tcPr>
          <w:p w14:paraId="7FE71A54" w14:textId="55611AF8" w:rsidR="000E4B22" w:rsidRPr="00474612" w:rsidRDefault="000E4B22" w:rsidP="000E4B22">
            <w:pPr>
              <w:jc w:val="center"/>
              <w:rPr>
                <w:color w:val="000000"/>
                <w:szCs w:val="28"/>
              </w:rPr>
            </w:pPr>
            <w:r w:rsidRPr="005607DC">
              <w:rPr>
                <w:color w:val="000000"/>
              </w:rPr>
              <w:t>2027 год</w:t>
            </w:r>
          </w:p>
        </w:tc>
        <w:tc>
          <w:tcPr>
            <w:tcW w:w="270" w:type="pct"/>
            <w:tcBorders>
              <w:top w:val="nil"/>
              <w:left w:val="nil"/>
              <w:bottom w:val="single" w:sz="4" w:space="0" w:color="auto"/>
              <w:right w:val="single" w:sz="4" w:space="0" w:color="auto"/>
            </w:tcBorders>
            <w:shd w:val="clear" w:color="auto" w:fill="auto"/>
            <w:hideMark/>
          </w:tcPr>
          <w:p w14:paraId="5FEA1322" w14:textId="0AC10688" w:rsidR="000E4B22" w:rsidRPr="00474612" w:rsidRDefault="000E4B22" w:rsidP="000E4B22">
            <w:pPr>
              <w:jc w:val="center"/>
              <w:rPr>
                <w:color w:val="000000"/>
                <w:szCs w:val="28"/>
              </w:rPr>
            </w:pPr>
            <w:r w:rsidRPr="005607DC">
              <w:rPr>
                <w:color w:val="000000"/>
              </w:rPr>
              <w:t>2028 год</w:t>
            </w:r>
          </w:p>
        </w:tc>
        <w:tc>
          <w:tcPr>
            <w:tcW w:w="270" w:type="pct"/>
            <w:tcBorders>
              <w:top w:val="nil"/>
              <w:left w:val="nil"/>
              <w:bottom w:val="single" w:sz="4" w:space="0" w:color="auto"/>
              <w:right w:val="single" w:sz="4" w:space="0" w:color="auto"/>
            </w:tcBorders>
            <w:shd w:val="clear" w:color="auto" w:fill="auto"/>
            <w:hideMark/>
          </w:tcPr>
          <w:p w14:paraId="31ECDAB1" w14:textId="4BB96EB0" w:rsidR="000E4B22" w:rsidRPr="00474612" w:rsidRDefault="000E4B22" w:rsidP="000E4B22">
            <w:pPr>
              <w:jc w:val="center"/>
              <w:rPr>
                <w:color w:val="000000"/>
                <w:szCs w:val="28"/>
              </w:rPr>
            </w:pPr>
            <w:r w:rsidRPr="005607DC">
              <w:rPr>
                <w:color w:val="000000"/>
              </w:rPr>
              <w:t>2029 год</w:t>
            </w:r>
          </w:p>
        </w:tc>
        <w:tc>
          <w:tcPr>
            <w:tcW w:w="272" w:type="pct"/>
            <w:tcBorders>
              <w:top w:val="nil"/>
              <w:left w:val="nil"/>
              <w:bottom w:val="single" w:sz="4" w:space="0" w:color="auto"/>
              <w:right w:val="single" w:sz="4" w:space="0" w:color="auto"/>
            </w:tcBorders>
            <w:shd w:val="clear" w:color="auto" w:fill="auto"/>
            <w:hideMark/>
          </w:tcPr>
          <w:p w14:paraId="668E7BE2" w14:textId="3815324F" w:rsidR="000E4B22" w:rsidRPr="00474612" w:rsidRDefault="000E4B22" w:rsidP="000E4B22">
            <w:pPr>
              <w:jc w:val="center"/>
              <w:rPr>
                <w:color w:val="000000"/>
                <w:szCs w:val="28"/>
              </w:rPr>
            </w:pPr>
            <w:r w:rsidRPr="005607DC">
              <w:rPr>
                <w:color w:val="000000"/>
              </w:rPr>
              <w:t>2030 год</w:t>
            </w:r>
          </w:p>
        </w:tc>
        <w:tc>
          <w:tcPr>
            <w:tcW w:w="270" w:type="pct"/>
            <w:tcBorders>
              <w:top w:val="nil"/>
              <w:left w:val="nil"/>
              <w:bottom w:val="single" w:sz="4" w:space="0" w:color="auto"/>
              <w:right w:val="single" w:sz="4" w:space="0" w:color="auto"/>
            </w:tcBorders>
            <w:shd w:val="clear" w:color="auto" w:fill="auto"/>
            <w:hideMark/>
          </w:tcPr>
          <w:p w14:paraId="0333872A" w14:textId="1A79E9CA" w:rsidR="000E4B22" w:rsidRPr="00474612" w:rsidRDefault="000E4B22" w:rsidP="000E4B22">
            <w:pPr>
              <w:jc w:val="center"/>
              <w:rPr>
                <w:color w:val="000000"/>
                <w:szCs w:val="28"/>
              </w:rPr>
            </w:pPr>
            <w:r w:rsidRPr="005607DC">
              <w:rPr>
                <w:color w:val="000000"/>
              </w:rPr>
              <w:t>20</w:t>
            </w:r>
            <w:r>
              <w:rPr>
                <w:color w:val="000000"/>
              </w:rPr>
              <w:t>31</w:t>
            </w:r>
            <w:r w:rsidRPr="005607DC">
              <w:rPr>
                <w:color w:val="000000"/>
              </w:rPr>
              <w:t xml:space="preserve"> год</w:t>
            </w:r>
          </w:p>
        </w:tc>
        <w:tc>
          <w:tcPr>
            <w:tcW w:w="307" w:type="pct"/>
            <w:tcBorders>
              <w:top w:val="nil"/>
              <w:left w:val="nil"/>
              <w:bottom w:val="single" w:sz="4" w:space="0" w:color="auto"/>
              <w:right w:val="single" w:sz="4" w:space="0" w:color="auto"/>
            </w:tcBorders>
            <w:shd w:val="clear" w:color="auto" w:fill="auto"/>
            <w:hideMark/>
          </w:tcPr>
          <w:p w14:paraId="6AD5059C" w14:textId="7E39BCDD" w:rsidR="000E4B22" w:rsidRPr="00474612" w:rsidRDefault="000E4B22" w:rsidP="000E4B22">
            <w:pPr>
              <w:jc w:val="center"/>
              <w:rPr>
                <w:color w:val="000000"/>
                <w:szCs w:val="28"/>
              </w:rPr>
            </w:pPr>
            <w:r w:rsidRPr="005607DC">
              <w:rPr>
                <w:color w:val="000000"/>
              </w:rPr>
              <w:t>203</w:t>
            </w:r>
            <w:r>
              <w:rPr>
                <w:color w:val="000000"/>
              </w:rPr>
              <w:t>2-2040</w:t>
            </w:r>
            <w:r w:rsidRPr="005607DC">
              <w:rPr>
                <w:color w:val="000000"/>
              </w:rPr>
              <w:t xml:space="preserve"> год</w:t>
            </w:r>
          </w:p>
        </w:tc>
      </w:tr>
      <w:tr w:rsidR="000E4B22" w:rsidRPr="00474612" w14:paraId="39248F58" w14:textId="77777777" w:rsidTr="000E4B22">
        <w:trPr>
          <w:trHeight w:val="20"/>
        </w:trPr>
        <w:tc>
          <w:tcPr>
            <w:tcW w:w="1701" w:type="pct"/>
            <w:tcBorders>
              <w:top w:val="nil"/>
              <w:left w:val="single" w:sz="4" w:space="0" w:color="auto"/>
              <w:bottom w:val="single" w:sz="4" w:space="0" w:color="auto"/>
              <w:right w:val="single" w:sz="4" w:space="0" w:color="auto"/>
            </w:tcBorders>
            <w:shd w:val="clear" w:color="auto" w:fill="auto"/>
            <w:vAlign w:val="center"/>
            <w:hideMark/>
          </w:tcPr>
          <w:p w14:paraId="3D6C5480" w14:textId="7B01DBDC" w:rsidR="000E4B22" w:rsidRPr="00474612" w:rsidRDefault="000E4B22" w:rsidP="000E4B22">
            <w:pPr>
              <w:rPr>
                <w:color w:val="000000"/>
                <w:szCs w:val="28"/>
              </w:rPr>
            </w:pPr>
            <w:r w:rsidRPr="00474612">
              <w:rPr>
                <w:color w:val="000000"/>
                <w:szCs w:val="28"/>
              </w:rPr>
              <w:t xml:space="preserve">Котельная </w:t>
            </w:r>
            <w:r>
              <w:rPr>
                <w:color w:val="000000"/>
                <w:szCs w:val="28"/>
              </w:rPr>
              <w:t>«Центральная», ул. Зотова, 61а</w:t>
            </w:r>
          </w:p>
        </w:tc>
        <w:tc>
          <w:tcPr>
            <w:tcW w:w="545" w:type="pct"/>
            <w:tcBorders>
              <w:top w:val="nil"/>
              <w:left w:val="nil"/>
              <w:bottom w:val="single" w:sz="4" w:space="0" w:color="auto"/>
              <w:right w:val="single" w:sz="4" w:space="0" w:color="auto"/>
            </w:tcBorders>
            <w:shd w:val="clear" w:color="auto" w:fill="auto"/>
            <w:vAlign w:val="center"/>
            <w:hideMark/>
          </w:tcPr>
          <w:p w14:paraId="7FF2896A" w14:textId="7FCFEDA7" w:rsidR="000E4B22" w:rsidRPr="00474612" w:rsidRDefault="000E4B22" w:rsidP="000E4B22">
            <w:pPr>
              <w:rPr>
                <w:color w:val="000000"/>
                <w:szCs w:val="28"/>
              </w:rPr>
            </w:pPr>
            <w:r>
              <w:rPr>
                <w:color w:val="000000"/>
                <w:szCs w:val="28"/>
              </w:rPr>
              <w:t>Природный газ</w:t>
            </w:r>
          </w:p>
        </w:tc>
        <w:tc>
          <w:tcPr>
            <w:tcW w:w="270" w:type="pct"/>
            <w:tcBorders>
              <w:top w:val="single" w:sz="4" w:space="0" w:color="auto"/>
              <w:left w:val="nil"/>
              <w:bottom w:val="single" w:sz="4" w:space="0" w:color="auto"/>
              <w:right w:val="single" w:sz="4" w:space="0" w:color="auto"/>
            </w:tcBorders>
            <w:shd w:val="clear" w:color="auto" w:fill="auto"/>
            <w:vAlign w:val="bottom"/>
            <w:hideMark/>
          </w:tcPr>
          <w:p w14:paraId="780FD685" w14:textId="1BD4CA4D" w:rsidR="000E4B22" w:rsidRPr="00474612" w:rsidRDefault="000E4B22" w:rsidP="000E4B22">
            <w:pPr>
              <w:jc w:val="right"/>
              <w:rPr>
                <w:color w:val="000000"/>
                <w:szCs w:val="28"/>
              </w:rPr>
            </w:pPr>
            <w:r>
              <w:rPr>
                <w:color w:val="000000"/>
                <w:szCs w:val="28"/>
              </w:rPr>
              <w:t>2898.71</w:t>
            </w:r>
          </w:p>
        </w:tc>
        <w:tc>
          <w:tcPr>
            <w:tcW w:w="270" w:type="pct"/>
            <w:tcBorders>
              <w:top w:val="single" w:sz="4" w:space="0" w:color="auto"/>
              <w:left w:val="nil"/>
              <w:bottom w:val="single" w:sz="4" w:space="0" w:color="auto"/>
              <w:right w:val="single" w:sz="4" w:space="0" w:color="auto"/>
            </w:tcBorders>
            <w:shd w:val="clear" w:color="auto" w:fill="auto"/>
            <w:vAlign w:val="bottom"/>
            <w:hideMark/>
          </w:tcPr>
          <w:p w14:paraId="12A59944" w14:textId="39703F6F" w:rsidR="000E4B22" w:rsidRPr="00474612" w:rsidRDefault="000E4B22" w:rsidP="000E4B22">
            <w:pPr>
              <w:jc w:val="right"/>
              <w:rPr>
                <w:color w:val="000000"/>
                <w:szCs w:val="28"/>
              </w:rPr>
            </w:pPr>
            <w:r>
              <w:rPr>
                <w:color w:val="000000"/>
                <w:szCs w:val="28"/>
              </w:rPr>
              <w:t>2898.71</w:t>
            </w:r>
          </w:p>
        </w:tc>
        <w:tc>
          <w:tcPr>
            <w:tcW w:w="270" w:type="pct"/>
            <w:tcBorders>
              <w:top w:val="single" w:sz="4" w:space="0" w:color="auto"/>
              <w:left w:val="nil"/>
              <w:bottom w:val="single" w:sz="4" w:space="0" w:color="auto"/>
              <w:right w:val="single" w:sz="4" w:space="0" w:color="auto"/>
            </w:tcBorders>
            <w:shd w:val="clear" w:color="auto" w:fill="auto"/>
            <w:vAlign w:val="bottom"/>
            <w:hideMark/>
          </w:tcPr>
          <w:p w14:paraId="75F57D5F" w14:textId="4F6AEDB2" w:rsidR="000E4B22" w:rsidRPr="00474612" w:rsidRDefault="000E4B22" w:rsidP="000E4B22">
            <w:pPr>
              <w:jc w:val="right"/>
              <w:rPr>
                <w:color w:val="000000"/>
                <w:szCs w:val="28"/>
              </w:rPr>
            </w:pPr>
            <w:r>
              <w:rPr>
                <w:color w:val="000000"/>
                <w:szCs w:val="28"/>
              </w:rPr>
              <w:t>3119.69</w:t>
            </w:r>
          </w:p>
        </w:tc>
        <w:tc>
          <w:tcPr>
            <w:tcW w:w="285" w:type="pct"/>
            <w:tcBorders>
              <w:top w:val="single" w:sz="4" w:space="0" w:color="auto"/>
              <w:left w:val="nil"/>
              <w:bottom w:val="single" w:sz="4" w:space="0" w:color="auto"/>
              <w:right w:val="single" w:sz="4" w:space="0" w:color="auto"/>
            </w:tcBorders>
            <w:shd w:val="clear" w:color="auto" w:fill="auto"/>
            <w:vAlign w:val="bottom"/>
            <w:hideMark/>
          </w:tcPr>
          <w:p w14:paraId="65D7A423" w14:textId="74641402" w:rsidR="000E4B22" w:rsidRPr="00474612" w:rsidRDefault="000E4B22" w:rsidP="000E4B22">
            <w:pPr>
              <w:jc w:val="right"/>
              <w:rPr>
                <w:color w:val="000000"/>
                <w:szCs w:val="28"/>
              </w:rPr>
            </w:pPr>
            <w:r>
              <w:rPr>
                <w:color w:val="000000"/>
                <w:szCs w:val="28"/>
              </w:rPr>
              <w:t>3119.69</w:t>
            </w:r>
          </w:p>
        </w:tc>
        <w:tc>
          <w:tcPr>
            <w:tcW w:w="270" w:type="pct"/>
            <w:tcBorders>
              <w:top w:val="single" w:sz="4" w:space="0" w:color="auto"/>
              <w:left w:val="nil"/>
              <w:bottom w:val="single" w:sz="4" w:space="0" w:color="auto"/>
              <w:right w:val="single" w:sz="4" w:space="0" w:color="auto"/>
            </w:tcBorders>
            <w:shd w:val="clear" w:color="auto" w:fill="auto"/>
            <w:vAlign w:val="bottom"/>
            <w:hideMark/>
          </w:tcPr>
          <w:p w14:paraId="1CC0D205" w14:textId="17DBC0B3" w:rsidR="000E4B22" w:rsidRPr="00474612" w:rsidRDefault="000E4B22" w:rsidP="000E4B22">
            <w:pPr>
              <w:jc w:val="right"/>
              <w:rPr>
                <w:color w:val="000000"/>
                <w:szCs w:val="28"/>
              </w:rPr>
            </w:pPr>
            <w:r>
              <w:rPr>
                <w:color w:val="000000"/>
                <w:szCs w:val="28"/>
              </w:rPr>
              <w:t>3118.06</w:t>
            </w:r>
          </w:p>
        </w:tc>
        <w:tc>
          <w:tcPr>
            <w:tcW w:w="270" w:type="pct"/>
            <w:tcBorders>
              <w:top w:val="single" w:sz="4" w:space="0" w:color="auto"/>
              <w:left w:val="nil"/>
              <w:bottom w:val="single" w:sz="4" w:space="0" w:color="auto"/>
              <w:right w:val="single" w:sz="4" w:space="0" w:color="auto"/>
            </w:tcBorders>
            <w:shd w:val="clear" w:color="auto" w:fill="auto"/>
            <w:vAlign w:val="bottom"/>
            <w:hideMark/>
          </w:tcPr>
          <w:p w14:paraId="2C45D499" w14:textId="0F0E3003" w:rsidR="000E4B22" w:rsidRPr="00474612" w:rsidRDefault="000E4B22" w:rsidP="000E4B22">
            <w:pPr>
              <w:jc w:val="right"/>
              <w:rPr>
                <w:color w:val="000000"/>
                <w:szCs w:val="28"/>
              </w:rPr>
            </w:pPr>
            <w:r>
              <w:rPr>
                <w:color w:val="000000"/>
                <w:szCs w:val="28"/>
              </w:rPr>
              <w:t>3116.44</w:t>
            </w:r>
          </w:p>
        </w:tc>
        <w:tc>
          <w:tcPr>
            <w:tcW w:w="270" w:type="pct"/>
            <w:tcBorders>
              <w:top w:val="single" w:sz="4" w:space="0" w:color="auto"/>
              <w:left w:val="nil"/>
              <w:bottom w:val="single" w:sz="4" w:space="0" w:color="auto"/>
              <w:right w:val="single" w:sz="4" w:space="0" w:color="auto"/>
            </w:tcBorders>
            <w:shd w:val="clear" w:color="auto" w:fill="auto"/>
            <w:vAlign w:val="bottom"/>
            <w:hideMark/>
          </w:tcPr>
          <w:p w14:paraId="0DF9AFB3" w14:textId="7F715B37" w:rsidR="000E4B22" w:rsidRPr="00474612" w:rsidRDefault="000E4B22" w:rsidP="000E4B22">
            <w:pPr>
              <w:jc w:val="right"/>
              <w:rPr>
                <w:color w:val="000000"/>
                <w:szCs w:val="28"/>
              </w:rPr>
            </w:pPr>
            <w:r>
              <w:rPr>
                <w:color w:val="000000"/>
                <w:szCs w:val="28"/>
              </w:rPr>
              <w:t>3116.44</w:t>
            </w:r>
          </w:p>
        </w:tc>
        <w:tc>
          <w:tcPr>
            <w:tcW w:w="272" w:type="pct"/>
            <w:tcBorders>
              <w:top w:val="single" w:sz="4" w:space="0" w:color="auto"/>
              <w:left w:val="nil"/>
              <w:bottom w:val="single" w:sz="4" w:space="0" w:color="auto"/>
              <w:right w:val="single" w:sz="4" w:space="0" w:color="auto"/>
            </w:tcBorders>
            <w:shd w:val="clear" w:color="auto" w:fill="auto"/>
            <w:vAlign w:val="bottom"/>
            <w:hideMark/>
          </w:tcPr>
          <w:p w14:paraId="3ED62FC2" w14:textId="3AD91C4E" w:rsidR="000E4B22" w:rsidRPr="00474612" w:rsidRDefault="000E4B22" w:rsidP="000E4B22">
            <w:pPr>
              <w:jc w:val="right"/>
              <w:rPr>
                <w:color w:val="000000"/>
                <w:szCs w:val="28"/>
              </w:rPr>
            </w:pPr>
            <w:r>
              <w:rPr>
                <w:color w:val="000000"/>
                <w:szCs w:val="28"/>
              </w:rPr>
              <w:t>3111.56</w:t>
            </w:r>
          </w:p>
        </w:tc>
        <w:tc>
          <w:tcPr>
            <w:tcW w:w="270" w:type="pct"/>
            <w:tcBorders>
              <w:top w:val="single" w:sz="4" w:space="0" w:color="auto"/>
              <w:left w:val="nil"/>
              <w:bottom w:val="single" w:sz="4" w:space="0" w:color="auto"/>
              <w:right w:val="single" w:sz="4" w:space="0" w:color="auto"/>
            </w:tcBorders>
            <w:shd w:val="clear" w:color="auto" w:fill="auto"/>
            <w:vAlign w:val="bottom"/>
            <w:hideMark/>
          </w:tcPr>
          <w:p w14:paraId="39F2F520" w14:textId="7B153D13" w:rsidR="000E4B22" w:rsidRPr="00474612" w:rsidRDefault="000E4B22" w:rsidP="000E4B22">
            <w:pPr>
              <w:jc w:val="right"/>
              <w:rPr>
                <w:color w:val="000000"/>
                <w:szCs w:val="28"/>
              </w:rPr>
            </w:pPr>
            <w:r>
              <w:rPr>
                <w:color w:val="000000"/>
                <w:szCs w:val="28"/>
              </w:rPr>
              <w:t>3109.94</w:t>
            </w:r>
          </w:p>
        </w:tc>
        <w:tc>
          <w:tcPr>
            <w:tcW w:w="307" w:type="pct"/>
            <w:tcBorders>
              <w:top w:val="single" w:sz="4" w:space="0" w:color="auto"/>
              <w:left w:val="nil"/>
              <w:bottom w:val="single" w:sz="4" w:space="0" w:color="auto"/>
              <w:right w:val="single" w:sz="4" w:space="0" w:color="auto"/>
            </w:tcBorders>
            <w:shd w:val="clear" w:color="auto" w:fill="auto"/>
            <w:vAlign w:val="bottom"/>
            <w:hideMark/>
          </w:tcPr>
          <w:p w14:paraId="38B2A9B0" w14:textId="1E42FD0B" w:rsidR="000E4B22" w:rsidRPr="00474612" w:rsidRDefault="000E4B22" w:rsidP="000E4B22">
            <w:pPr>
              <w:jc w:val="right"/>
              <w:rPr>
                <w:color w:val="000000"/>
                <w:szCs w:val="28"/>
              </w:rPr>
            </w:pPr>
            <w:r>
              <w:rPr>
                <w:color w:val="000000"/>
                <w:szCs w:val="28"/>
              </w:rPr>
              <w:t>3108.31</w:t>
            </w:r>
          </w:p>
        </w:tc>
      </w:tr>
      <w:tr w:rsidR="000E4B22" w:rsidRPr="00474612" w14:paraId="3C694F2D" w14:textId="77777777" w:rsidTr="000E4B22">
        <w:trPr>
          <w:trHeight w:val="20"/>
        </w:trPr>
        <w:tc>
          <w:tcPr>
            <w:tcW w:w="1701" w:type="pct"/>
            <w:tcBorders>
              <w:top w:val="nil"/>
              <w:left w:val="single" w:sz="4" w:space="0" w:color="auto"/>
              <w:bottom w:val="single" w:sz="4" w:space="0" w:color="auto"/>
              <w:right w:val="single" w:sz="4" w:space="0" w:color="auto"/>
            </w:tcBorders>
            <w:shd w:val="clear" w:color="auto" w:fill="auto"/>
            <w:vAlign w:val="center"/>
            <w:hideMark/>
          </w:tcPr>
          <w:p w14:paraId="4A9BE49B" w14:textId="77777777" w:rsidR="000E4B22" w:rsidRPr="00474612" w:rsidRDefault="000E4B22" w:rsidP="000E4B22">
            <w:pPr>
              <w:rPr>
                <w:color w:val="000000"/>
                <w:szCs w:val="28"/>
              </w:rPr>
            </w:pPr>
            <w:r w:rsidRPr="00474612">
              <w:rPr>
                <w:color w:val="000000"/>
                <w:szCs w:val="28"/>
              </w:rPr>
              <w:t>Котельная МКОУ СОШ №3, ул. Колина, 96</w:t>
            </w:r>
          </w:p>
        </w:tc>
        <w:tc>
          <w:tcPr>
            <w:tcW w:w="545" w:type="pct"/>
            <w:tcBorders>
              <w:top w:val="nil"/>
              <w:left w:val="nil"/>
              <w:bottom w:val="single" w:sz="4" w:space="0" w:color="auto"/>
              <w:right w:val="single" w:sz="4" w:space="0" w:color="auto"/>
            </w:tcBorders>
            <w:shd w:val="clear" w:color="auto" w:fill="auto"/>
            <w:vAlign w:val="center"/>
            <w:hideMark/>
          </w:tcPr>
          <w:p w14:paraId="599DECA4" w14:textId="4C981A46" w:rsidR="000E4B22" w:rsidRPr="00474612" w:rsidRDefault="000E4B22" w:rsidP="000E4B22">
            <w:pPr>
              <w:rPr>
                <w:color w:val="000000"/>
                <w:szCs w:val="28"/>
              </w:rPr>
            </w:pPr>
            <w:r>
              <w:rPr>
                <w:color w:val="000000"/>
                <w:szCs w:val="28"/>
              </w:rPr>
              <w:t>Природный газ</w:t>
            </w:r>
          </w:p>
        </w:tc>
        <w:tc>
          <w:tcPr>
            <w:tcW w:w="270" w:type="pct"/>
            <w:tcBorders>
              <w:top w:val="single" w:sz="4" w:space="0" w:color="auto"/>
              <w:left w:val="nil"/>
              <w:bottom w:val="single" w:sz="4" w:space="0" w:color="auto"/>
              <w:right w:val="single" w:sz="4" w:space="0" w:color="auto"/>
            </w:tcBorders>
            <w:shd w:val="clear" w:color="auto" w:fill="auto"/>
            <w:vAlign w:val="bottom"/>
            <w:hideMark/>
          </w:tcPr>
          <w:p w14:paraId="120EB227" w14:textId="0E6DC548" w:rsidR="000E4B22" w:rsidRPr="00474612" w:rsidRDefault="000E4B22" w:rsidP="000E4B22">
            <w:pPr>
              <w:jc w:val="right"/>
              <w:rPr>
                <w:color w:val="000000"/>
                <w:szCs w:val="28"/>
              </w:rPr>
            </w:pPr>
            <w:r>
              <w:rPr>
                <w:color w:val="000000"/>
                <w:szCs w:val="28"/>
              </w:rPr>
              <w:t>60.82</w:t>
            </w:r>
          </w:p>
        </w:tc>
        <w:tc>
          <w:tcPr>
            <w:tcW w:w="270" w:type="pct"/>
            <w:tcBorders>
              <w:top w:val="single" w:sz="4" w:space="0" w:color="auto"/>
              <w:left w:val="nil"/>
              <w:bottom w:val="single" w:sz="4" w:space="0" w:color="auto"/>
              <w:right w:val="single" w:sz="4" w:space="0" w:color="auto"/>
            </w:tcBorders>
            <w:shd w:val="clear" w:color="auto" w:fill="auto"/>
            <w:vAlign w:val="bottom"/>
            <w:hideMark/>
          </w:tcPr>
          <w:p w14:paraId="58D54082" w14:textId="4B93CF3A" w:rsidR="000E4B22" w:rsidRPr="00474612" w:rsidRDefault="000E4B22" w:rsidP="000E4B22">
            <w:pPr>
              <w:jc w:val="right"/>
              <w:rPr>
                <w:color w:val="000000"/>
                <w:szCs w:val="28"/>
              </w:rPr>
            </w:pPr>
            <w:r>
              <w:rPr>
                <w:color w:val="000000"/>
                <w:szCs w:val="28"/>
              </w:rPr>
              <w:t>60.82</w:t>
            </w:r>
          </w:p>
        </w:tc>
        <w:tc>
          <w:tcPr>
            <w:tcW w:w="270" w:type="pct"/>
            <w:tcBorders>
              <w:top w:val="single" w:sz="4" w:space="0" w:color="auto"/>
              <w:left w:val="nil"/>
              <w:bottom w:val="single" w:sz="4" w:space="0" w:color="auto"/>
              <w:right w:val="single" w:sz="4" w:space="0" w:color="auto"/>
            </w:tcBorders>
            <w:shd w:val="clear" w:color="auto" w:fill="auto"/>
            <w:vAlign w:val="bottom"/>
            <w:hideMark/>
          </w:tcPr>
          <w:p w14:paraId="081899DD" w14:textId="0C53E5D6" w:rsidR="000E4B22" w:rsidRPr="00474612" w:rsidRDefault="000E4B22" w:rsidP="000E4B22">
            <w:pPr>
              <w:jc w:val="right"/>
              <w:rPr>
                <w:color w:val="000000"/>
                <w:szCs w:val="28"/>
              </w:rPr>
            </w:pPr>
            <w:r>
              <w:rPr>
                <w:color w:val="000000"/>
                <w:szCs w:val="28"/>
              </w:rPr>
              <w:t>60.82</w:t>
            </w:r>
          </w:p>
        </w:tc>
        <w:tc>
          <w:tcPr>
            <w:tcW w:w="285" w:type="pct"/>
            <w:tcBorders>
              <w:top w:val="single" w:sz="4" w:space="0" w:color="auto"/>
              <w:left w:val="nil"/>
              <w:bottom w:val="single" w:sz="4" w:space="0" w:color="auto"/>
              <w:right w:val="single" w:sz="4" w:space="0" w:color="auto"/>
            </w:tcBorders>
            <w:shd w:val="clear" w:color="auto" w:fill="auto"/>
            <w:vAlign w:val="bottom"/>
            <w:hideMark/>
          </w:tcPr>
          <w:p w14:paraId="32D37692" w14:textId="1AEDC3D8" w:rsidR="000E4B22" w:rsidRPr="00474612" w:rsidRDefault="000E4B22" w:rsidP="000E4B22">
            <w:pPr>
              <w:jc w:val="right"/>
              <w:rPr>
                <w:color w:val="000000"/>
                <w:szCs w:val="28"/>
              </w:rPr>
            </w:pPr>
            <w:r>
              <w:rPr>
                <w:color w:val="000000"/>
                <w:szCs w:val="28"/>
              </w:rPr>
              <w:t>60.82</w:t>
            </w:r>
          </w:p>
        </w:tc>
        <w:tc>
          <w:tcPr>
            <w:tcW w:w="270" w:type="pct"/>
            <w:tcBorders>
              <w:top w:val="single" w:sz="4" w:space="0" w:color="auto"/>
              <w:left w:val="nil"/>
              <w:bottom w:val="single" w:sz="4" w:space="0" w:color="auto"/>
              <w:right w:val="single" w:sz="4" w:space="0" w:color="auto"/>
            </w:tcBorders>
            <w:shd w:val="clear" w:color="auto" w:fill="auto"/>
            <w:vAlign w:val="bottom"/>
            <w:hideMark/>
          </w:tcPr>
          <w:p w14:paraId="75789D39" w14:textId="57ED544D" w:rsidR="000E4B22" w:rsidRPr="00474612" w:rsidRDefault="000E4B22" w:rsidP="000E4B22">
            <w:pPr>
              <w:jc w:val="right"/>
              <w:rPr>
                <w:color w:val="000000"/>
                <w:szCs w:val="28"/>
              </w:rPr>
            </w:pPr>
            <w:r>
              <w:rPr>
                <w:color w:val="000000"/>
                <w:szCs w:val="28"/>
              </w:rPr>
              <w:t>60.82</w:t>
            </w:r>
          </w:p>
        </w:tc>
        <w:tc>
          <w:tcPr>
            <w:tcW w:w="270" w:type="pct"/>
            <w:tcBorders>
              <w:top w:val="single" w:sz="4" w:space="0" w:color="auto"/>
              <w:left w:val="nil"/>
              <w:bottom w:val="single" w:sz="4" w:space="0" w:color="auto"/>
              <w:right w:val="single" w:sz="4" w:space="0" w:color="auto"/>
            </w:tcBorders>
            <w:shd w:val="clear" w:color="auto" w:fill="auto"/>
            <w:vAlign w:val="bottom"/>
            <w:hideMark/>
          </w:tcPr>
          <w:p w14:paraId="2F3479E9" w14:textId="00E21802" w:rsidR="000E4B22" w:rsidRPr="00474612" w:rsidRDefault="000E4B22" w:rsidP="000E4B22">
            <w:pPr>
              <w:jc w:val="right"/>
              <w:rPr>
                <w:color w:val="000000"/>
                <w:szCs w:val="28"/>
              </w:rPr>
            </w:pPr>
            <w:r>
              <w:rPr>
                <w:color w:val="000000"/>
                <w:szCs w:val="28"/>
              </w:rPr>
              <w:t>60.82</w:t>
            </w:r>
          </w:p>
        </w:tc>
        <w:tc>
          <w:tcPr>
            <w:tcW w:w="270" w:type="pct"/>
            <w:tcBorders>
              <w:top w:val="single" w:sz="4" w:space="0" w:color="auto"/>
              <w:left w:val="nil"/>
              <w:bottom w:val="single" w:sz="4" w:space="0" w:color="auto"/>
              <w:right w:val="single" w:sz="4" w:space="0" w:color="auto"/>
            </w:tcBorders>
            <w:shd w:val="clear" w:color="auto" w:fill="auto"/>
            <w:vAlign w:val="bottom"/>
            <w:hideMark/>
          </w:tcPr>
          <w:p w14:paraId="0B35B032" w14:textId="63A2A233" w:rsidR="000E4B22" w:rsidRPr="00474612" w:rsidRDefault="000E4B22" w:rsidP="000E4B22">
            <w:pPr>
              <w:jc w:val="right"/>
              <w:rPr>
                <w:color w:val="000000"/>
                <w:szCs w:val="28"/>
              </w:rPr>
            </w:pPr>
            <w:r>
              <w:rPr>
                <w:color w:val="000000"/>
                <w:szCs w:val="28"/>
              </w:rPr>
              <w:t>60.82</w:t>
            </w:r>
          </w:p>
        </w:tc>
        <w:tc>
          <w:tcPr>
            <w:tcW w:w="272" w:type="pct"/>
            <w:tcBorders>
              <w:top w:val="single" w:sz="4" w:space="0" w:color="auto"/>
              <w:left w:val="nil"/>
              <w:bottom w:val="single" w:sz="4" w:space="0" w:color="auto"/>
              <w:right w:val="single" w:sz="4" w:space="0" w:color="auto"/>
            </w:tcBorders>
            <w:shd w:val="clear" w:color="auto" w:fill="auto"/>
            <w:vAlign w:val="bottom"/>
            <w:hideMark/>
          </w:tcPr>
          <w:p w14:paraId="25B52BC2" w14:textId="26BF9D7F" w:rsidR="000E4B22" w:rsidRPr="00474612" w:rsidRDefault="000E4B22" w:rsidP="000E4B22">
            <w:pPr>
              <w:jc w:val="right"/>
              <w:rPr>
                <w:color w:val="000000"/>
                <w:szCs w:val="28"/>
              </w:rPr>
            </w:pPr>
            <w:r>
              <w:rPr>
                <w:color w:val="000000"/>
                <w:szCs w:val="28"/>
              </w:rPr>
              <w:t>60.82</w:t>
            </w:r>
          </w:p>
        </w:tc>
        <w:tc>
          <w:tcPr>
            <w:tcW w:w="270" w:type="pct"/>
            <w:tcBorders>
              <w:top w:val="single" w:sz="4" w:space="0" w:color="auto"/>
              <w:left w:val="nil"/>
              <w:bottom w:val="single" w:sz="4" w:space="0" w:color="auto"/>
              <w:right w:val="single" w:sz="4" w:space="0" w:color="auto"/>
            </w:tcBorders>
            <w:shd w:val="clear" w:color="auto" w:fill="auto"/>
            <w:vAlign w:val="bottom"/>
            <w:hideMark/>
          </w:tcPr>
          <w:p w14:paraId="325C70CB" w14:textId="32190916" w:rsidR="000E4B22" w:rsidRPr="00474612" w:rsidRDefault="000E4B22" w:rsidP="000E4B22">
            <w:pPr>
              <w:jc w:val="right"/>
              <w:rPr>
                <w:color w:val="000000"/>
                <w:szCs w:val="28"/>
              </w:rPr>
            </w:pPr>
            <w:r>
              <w:rPr>
                <w:color w:val="000000"/>
                <w:szCs w:val="28"/>
              </w:rPr>
              <w:t>60.82</w:t>
            </w:r>
          </w:p>
        </w:tc>
        <w:tc>
          <w:tcPr>
            <w:tcW w:w="307" w:type="pct"/>
            <w:tcBorders>
              <w:top w:val="single" w:sz="4" w:space="0" w:color="auto"/>
              <w:left w:val="nil"/>
              <w:bottom w:val="single" w:sz="4" w:space="0" w:color="auto"/>
              <w:right w:val="single" w:sz="4" w:space="0" w:color="auto"/>
            </w:tcBorders>
            <w:shd w:val="clear" w:color="auto" w:fill="auto"/>
            <w:vAlign w:val="bottom"/>
            <w:hideMark/>
          </w:tcPr>
          <w:p w14:paraId="1F5FE1E2" w14:textId="5DB88058" w:rsidR="000E4B22" w:rsidRPr="00474612" w:rsidRDefault="000E4B22" w:rsidP="000E4B22">
            <w:pPr>
              <w:jc w:val="right"/>
              <w:rPr>
                <w:color w:val="000000"/>
                <w:szCs w:val="28"/>
              </w:rPr>
            </w:pPr>
            <w:r>
              <w:rPr>
                <w:color w:val="000000"/>
                <w:szCs w:val="28"/>
              </w:rPr>
              <w:t>60.82</w:t>
            </w:r>
          </w:p>
        </w:tc>
      </w:tr>
      <w:tr w:rsidR="000E4B22" w:rsidRPr="00474612" w14:paraId="3D4A5D07" w14:textId="77777777" w:rsidTr="000E4B22">
        <w:trPr>
          <w:trHeight w:val="20"/>
        </w:trPr>
        <w:tc>
          <w:tcPr>
            <w:tcW w:w="1701" w:type="pct"/>
            <w:tcBorders>
              <w:top w:val="nil"/>
              <w:left w:val="single" w:sz="4" w:space="0" w:color="auto"/>
              <w:bottom w:val="single" w:sz="4" w:space="0" w:color="auto"/>
              <w:right w:val="single" w:sz="4" w:space="0" w:color="auto"/>
            </w:tcBorders>
            <w:shd w:val="clear" w:color="auto" w:fill="auto"/>
            <w:vAlign w:val="center"/>
            <w:hideMark/>
          </w:tcPr>
          <w:p w14:paraId="2F0F5467" w14:textId="328CA180" w:rsidR="000E4B22" w:rsidRPr="00474612" w:rsidRDefault="000E4B22" w:rsidP="000E4B22">
            <w:pPr>
              <w:rPr>
                <w:color w:val="000000"/>
                <w:szCs w:val="28"/>
              </w:rPr>
            </w:pPr>
            <w:r>
              <w:rPr>
                <w:color w:val="000000"/>
                <w:szCs w:val="28"/>
              </w:rPr>
              <w:t>Котельная «Котельная банно-прачечного комплекса», ул. Ленина, 14б</w:t>
            </w:r>
          </w:p>
        </w:tc>
        <w:tc>
          <w:tcPr>
            <w:tcW w:w="545" w:type="pct"/>
            <w:tcBorders>
              <w:top w:val="nil"/>
              <w:left w:val="nil"/>
              <w:bottom w:val="single" w:sz="4" w:space="0" w:color="auto"/>
              <w:right w:val="single" w:sz="4" w:space="0" w:color="auto"/>
            </w:tcBorders>
            <w:shd w:val="clear" w:color="auto" w:fill="auto"/>
            <w:vAlign w:val="center"/>
            <w:hideMark/>
          </w:tcPr>
          <w:p w14:paraId="7A25D233" w14:textId="3C905F75" w:rsidR="000E4B22" w:rsidRPr="00474612" w:rsidRDefault="000E4B22" w:rsidP="000E4B22">
            <w:pPr>
              <w:rPr>
                <w:color w:val="000000"/>
                <w:szCs w:val="28"/>
              </w:rPr>
            </w:pPr>
            <w:r>
              <w:rPr>
                <w:color w:val="000000"/>
                <w:szCs w:val="28"/>
              </w:rPr>
              <w:t>Природный газ</w:t>
            </w:r>
          </w:p>
        </w:tc>
        <w:tc>
          <w:tcPr>
            <w:tcW w:w="270" w:type="pct"/>
            <w:tcBorders>
              <w:top w:val="single" w:sz="4" w:space="0" w:color="auto"/>
              <w:left w:val="nil"/>
              <w:bottom w:val="single" w:sz="4" w:space="0" w:color="auto"/>
              <w:right w:val="single" w:sz="4" w:space="0" w:color="auto"/>
            </w:tcBorders>
            <w:shd w:val="clear" w:color="auto" w:fill="auto"/>
            <w:vAlign w:val="bottom"/>
            <w:hideMark/>
          </w:tcPr>
          <w:p w14:paraId="0271BC7B" w14:textId="1DAF97BC" w:rsidR="000E4B22" w:rsidRPr="00474612" w:rsidRDefault="000E4B22" w:rsidP="000E4B22">
            <w:pPr>
              <w:jc w:val="right"/>
              <w:rPr>
                <w:color w:val="000000"/>
                <w:szCs w:val="28"/>
              </w:rPr>
            </w:pPr>
            <w:r>
              <w:rPr>
                <w:color w:val="000000"/>
                <w:szCs w:val="28"/>
              </w:rPr>
              <w:t>1586.94</w:t>
            </w:r>
          </w:p>
        </w:tc>
        <w:tc>
          <w:tcPr>
            <w:tcW w:w="270" w:type="pct"/>
            <w:tcBorders>
              <w:top w:val="single" w:sz="4" w:space="0" w:color="auto"/>
              <w:left w:val="nil"/>
              <w:bottom w:val="single" w:sz="4" w:space="0" w:color="auto"/>
              <w:right w:val="single" w:sz="4" w:space="0" w:color="auto"/>
            </w:tcBorders>
            <w:shd w:val="clear" w:color="auto" w:fill="auto"/>
            <w:vAlign w:val="bottom"/>
            <w:hideMark/>
          </w:tcPr>
          <w:p w14:paraId="60587B45" w14:textId="27A0AB22" w:rsidR="000E4B22" w:rsidRPr="00474612" w:rsidRDefault="000E4B22" w:rsidP="000E4B22">
            <w:pPr>
              <w:jc w:val="right"/>
              <w:rPr>
                <w:color w:val="000000"/>
                <w:szCs w:val="28"/>
              </w:rPr>
            </w:pPr>
            <w:r>
              <w:rPr>
                <w:color w:val="000000"/>
                <w:szCs w:val="28"/>
              </w:rPr>
              <w:t>1586.94</w:t>
            </w:r>
          </w:p>
        </w:tc>
        <w:tc>
          <w:tcPr>
            <w:tcW w:w="270" w:type="pct"/>
            <w:tcBorders>
              <w:top w:val="single" w:sz="4" w:space="0" w:color="auto"/>
              <w:left w:val="nil"/>
              <w:bottom w:val="single" w:sz="4" w:space="0" w:color="auto"/>
              <w:right w:val="single" w:sz="4" w:space="0" w:color="auto"/>
            </w:tcBorders>
            <w:shd w:val="clear" w:color="auto" w:fill="auto"/>
            <w:vAlign w:val="bottom"/>
            <w:hideMark/>
          </w:tcPr>
          <w:p w14:paraId="3D7DF5F0" w14:textId="6929EAA5" w:rsidR="000E4B22" w:rsidRPr="00474612" w:rsidRDefault="000E4B22" w:rsidP="000E4B22">
            <w:pPr>
              <w:jc w:val="right"/>
              <w:rPr>
                <w:color w:val="000000"/>
                <w:szCs w:val="28"/>
              </w:rPr>
            </w:pPr>
            <w:r>
              <w:rPr>
                <w:color w:val="000000"/>
                <w:szCs w:val="28"/>
              </w:rPr>
              <w:t>1586.94</w:t>
            </w:r>
          </w:p>
        </w:tc>
        <w:tc>
          <w:tcPr>
            <w:tcW w:w="285" w:type="pct"/>
            <w:tcBorders>
              <w:top w:val="single" w:sz="4" w:space="0" w:color="auto"/>
              <w:left w:val="nil"/>
              <w:bottom w:val="single" w:sz="4" w:space="0" w:color="auto"/>
              <w:right w:val="single" w:sz="4" w:space="0" w:color="auto"/>
            </w:tcBorders>
            <w:shd w:val="clear" w:color="auto" w:fill="auto"/>
            <w:vAlign w:val="bottom"/>
            <w:hideMark/>
          </w:tcPr>
          <w:p w14:paraId="2450C9F0" w14:textId="2997F9ED" w:rsidR="000E4B22" w:rsidRPr="00474612" w:rsidRDefault="000E4B22" w:rsidP="000E4B22">
            <w:pPr>
              <w:jc w:val="right"/>
              <w:rPr>
                <w:color w:val="000000"/>
                <w:szCs w:val="28"/>
              </w:rPr>
            </w:pPr>
            <w:r>
              <w:rPr>
                <w:color w:val="000000"/>
                <w:szCs w:val="28"/>
              </w:rPr>
              <w:t>1586.94</w:t>
            </w:r>
          </w:p>
        </w:tc>
        <w:tc>
          <w:tcPr>
            <w:tcW w:w="270" w:type="pct"/>
            <w:tcBorders>
              <w:top w:val="single" w:sz="4" w:space="0" w:color="auto"/>
              <w:left w:val="nil"/>
              <w:bottom w:val="single" w:sz="4" w:space="0" w:color="auto"/>
              <w:right w:val="single" w:sz="4" w:space="0" w:color="auto"/>
            </w:tcBorders>
            <w:shd w:val="clear" w:color="auto" w:fill="auto"/>
            <w:vAlign w:val="bottom"/>
            <w:hideMark/>
          </w:tcPr>
          <w:p w14:paraId="4A5FB62F" w14:textId="4B7315F6" w:rsidR="000E4B22" w:rsidRPr="00474612" w:rsidRDefault="000E4B22" w:rsidP="000E4B22">
            <w:pPr>
              <w:jc w:val="right"/>
              <w:rPr>
                <w:color w:val="000000"/>
                <w:szCs w:val="28"/>
              </w:rPr>
            </w:pPr>
            <w:r>
              <w:rPr>
                <w:color w:val="000000"/>
                <w:szCs w:val="28"/>
              </w:rPr>
              <w:t>1586.94</w:t>
            </w:r>
          </w:p>
        </w:tc>
        <w:tc>
          <w:tcPr>
            <w:tcW w:w="270" w:type="pct"/>
            <w:tcBorders>
              <w:top w:val="single" w:sz="4" w:space="0" w:color="auto"/>
              <w:left w:val="nil"/>
              <w:bottom w:val="single" w:sz="4" w:space="0" w:color="auto"/>
              <w:right w:val="single" w:sz="4" w:space="0" w:color="auto"/>
            </w:tcBorders>
            <w:shd w:val="clear" w:color="auto" w:fill="auto"/>
            <w:vAlign w:val="bottom"/>
            <w:hideMark/>
          </w:tcPr>
          <w:p w14:paraId="54DCF32D" w14:textId="3F6C556C" w:rsidR="000E4B22" w:rsidRPr="00474612" w:rsidRDefault="000E4B22" w:rsidP="000E4B22">
            <w:pPr>
              <w:jc w:val="right"/>
              <w:rPr>
                <w:color w:val="000000"/>
                <w:szCs w:val="28"/>
              </w:rPr>
            </w:pPr>
            <w:r>
              <w:rPr>
                <w:color w:val="000000"/>
                <w:szCs w:val="28"/>
              </w:rPr>
              <w:t>1586.94</w:t>
            </w:r>
          </w:p>
        </w:tc>
        <w:tc>
          <w:tcPr>
            <w:tcW w:w="270" w:type="pct"/>
            <w:tcBorders>
              <w:top w:val="single" w:sz="4" w:space="0" w:color="auto"/>
              <w:left w:val="nil"/>
              <w:bottom w:val="single" w:sz="4" w:space="0" w:color="auto"/>
              <w:right w:val="single" w:sz="4" w:space="0" w:color="auto"/>
            </w:tcBorders>
            <w:shd w:val="clear" w:color="auto" w:fill="auto"/>
            <w:vAlign w:val="bottom"/>
            <w:hideMark/>
          </w:tcPr>
          <w:p w14:paraId="3B69F7D7" w14:textId="74D0376F" w:rsidR="000E4B22" w:rsidRPr="00474612" w:rsidRDefault="000E4B22" w:rsidP="000E4B22">
            <w:pPr>
              <w:jc w:val="right"/>
              <w:rPr>
                <w:color w:val="000000"/>
                <w:szCs w:val="28"/>
              </w:rPr>
            </w:pPr>
            <w:r>
              <w:rPr>
                <w:color w:val="000000"/>
                <w:szCs w:val="28"/>
              </w:rPr>
              <w:t>1586.94</w:t>
            </w:r>
          </w:p>
        </w:tc>
        <w:tc>
          <w:tcPr>
            <w:tcW w:w="272" w:type="pct"/>
            <w:tcBorders>
              <w:top w:val="single" w:sz="4" w:space="0" w:color="auto"/>
              <w:left w:val="nil"/>
              <w:bottom w:val="single" w:sz="4" w:space="0" w:color="auto"/>
              <w:right w:val="single" w:sz="4" w:space="0" w:color="auto"/>
            </w:tcBorders>
            <w:shd w:val="clear" w:color="auto" w:fill="auto"/>
            <w:vAlign w:val="bottom"/>
            <w:hideMark/>
          </w:tcPr>
          <w:p w14:paraId="6B55BB8F" w14:textId="54185503" w:rsidR="000E4B22" w:rsidRPr="00474612" w:rsidRDefault="000E4B22" w:rsidP="000E4B22">
            <w:pPr>
              <w:jc w:val="right"/>
              <w:rPr>
                <w:color w:val="000000"/>
                <w:szCs w:val="28"/>
              </w:rPr>
            </w:pPr>
            <w:r>
              <w:rPr>
                <w:color w:val="000000"/>
                <w:szCs w:val="28"/>
              </w:rPr>
              <w:t>1586.94</w:t>
            </w:r>
          </w:p>
        </w:tc>
        <w:tc>
          <w:tcPr>
            <w:tcW w:w="270" w:type="pct"/>
            <w:tcBorders>
              <w:top w:val="single" w:sz="4" w:space="0" w:color="auto"/>
              <w:left w:val="nil"/>
              <w:bottom w:val="single" w:sz="4" w:space="0" w:color="auto"/>
              <w:right w:val="single" w:sz="4" w:space="0" w:color="auto"/>
            </w:tcBorders>
            <w:shd w:val="clear" w:color="auto" w:fill="auto"/>
            <w:vAlign w:val="bottom"/>
            <w:hideMark/>
          </w:tcPr>
          <w:p w14:paraId="53094F97" w14:textId="5430F237" w:rsidR="000E4B22" w:rsidRPr="00474612" w:rsidRDefault="000E4B22" w:rsidP="000E4B22">
            <w:pPr>
              <w:jc w:val="right"/>
              <w:rPr>
                <w:color w:val="000000"/>
                <w:szCs w:val="28"/>
              </w:rPr>
            </w:pPr>
            <w:r>
              <w:rPr>
                <w:color w:val="000000"/>
                <w:szCs w:val="28"/>
              </w:rPr>
              <w:t>1586.94</w:t>
            </w:r>
          </w:p>
        </w:tc>
        <w:tc>
          <w:tcPr>
            <w:tcW w:w="307" w:type="pct"/>
            <w:tcBorders>
              <w:top w:val="single" w:sz="4" w:space="0" w:color="auto"/>
              <w:left w:val="nil"/>
              <w:bottom w:val="single" w:sz="4" w:space="0" w:color="auto"/>
              <w:right w:val="single" w:sz="4" w:space="0" w:color="auto"/>
            </w:tcBorders>
            <w:shd w:val="clear" w:color="auto" w:fill="auto"/>
            <w:vAlign w:val="bottom"/>
            <w:hideMark/>
          </w:tcPr>
          <w:p w14:paraId="273F2A66" w14:textId="5E40A7FE" w:rsidR="000E4B22" w:rsidRPr="00474612" w:rsidRDefault="000E4B22" w:rsidP="000E4B22">
            <w:pPr>
              <w:jc w:val="right"/>
              <w:rPr>
                <w:color w:val="000000"/>
                <w:szCs w:val="28"/>
              </w:rPr>
            </w:pPr>
            <w:r>
              <w:rPr>
                <w:color w:val="000000"/>
                <w:szCs w:val="28"/>
              </w:rPr>
              <w:t>1586.94</w:t>
            </w:r>
          </w:p>
        </w:tc>
      </w:tr>
      <w:tr w:rsidR="000E4B22" w:rsidRPr="00474612" w14:paraId="29334FC8" w14:textId="77777777" w:rsidTr="000E4B22">
        <w:trPr>
          <w:trHeight w:val="20"/>
        </w:trPr>
        <w:tc>
          <w:tcPr>
            <w:tcW w:w="1701" w:type="pct"/>
            <w:tcBorders>
              <w:top w:val="nil"/>
              <w:left w:val="single" w:sz="4" w:space="0" w:color="auto"/>
              <w:bottom w:val="single" w:sz="4" w:space="0" w:color="auto"/>
              <w:right w:val="single" w:sz="4" w:space="0" w:color="auto"/>
            </w:tcBorders>
            <w:shd w:val="clear" w:color="auto" w:fill="auto"/>
            <w:vAlign w:val="center"/>
            <w:hideMark/>
          </w:tcPr>
          <w:p w14:paraId="68DFA471" w14:textId="77777777" w:rsidR="000E4B22" w:rsidRPr="00474612" w:rsidRDefault="000E4B22" w:rsidP="000E4B22">
            <w:pPr>
              <w:rPr>
                <w:color w:val="000000"/>
                <w:szCs w:val="28"/>
              </w:rPr>
            </w:pPr>
            <w:r w:rsidRPr="00474612">
              <w:rPr>
                <w:color w:val="000000"/>
                <w:szCs w:val="28"/>
              </w:rPr>
              <w:t>БМК Железнодорожного р-на, ул. Чернышевского</w:t>
            </w:r>
          </w:p>
        </w:tc>
        <w:tc>
          <w:tcPr>
            <w:tcW w:w="545" w:type="pct"/>
            <w:tcBorders>
              <w:top w:val="nil"/>
              <w:left w:val="nil"/>
              <w:bottom w:val="single" w:sz="4" w:space="0" w:color="auto"/>
              <w:right w:val="single" w:sz="4" w:space="0" w:color="auto"/>
            </w:tcBorders>
            <w:shd w:val="clear" w:color="auto" w:fill="auto"/>
            <w:vAlign w:val="center"/>
            <w:hideMark/>
          </w:tcPr>
          <w:p w14:paraId="66B46727" w14:textId="7A7B3D2B" w:rsidR="000E4B22" w:rsidRPr="00474612" w:rsidRDefault="000E4B22" w:rsidP="000E4B22">
            <w:pPr>
              <w:rPr>
                <w:color w:val="000000"/>
                <w:szCs w:val="28"/>
              </w:rPr>
            </w:pPr>
            <w:r>
              <w:rPr>
                <w:color w:val="000000"/>
                <w:szCs w:val="28"/>
              </w:rPr>
              <w:t>Природный газ</w:t>
            </w:r>
          </w:p>
        </w:tc>
        <w:tc>
          <w:tcPr>
            <w:tcW w:w="27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7D07AE8" w14:textId="653F92D2" w:rsidR="000E4B22" w:rsidRPr="00474612" w:rsidRDefault="000E4B22" w:rsidP="000E4B22">
            <w:pPr>
              <w:jc w:val="right"/>
              <w:rPr>
                <w:color w:val="000000"/>
                <w:szCs w:val="28"/>
              </w:rPr>
            </w:pPr>
            <w:r>
              <w:rPr>
                <w:color w:val="000000"/>
                <w:szCs w:val="28"/>
              </w:rPr>
              <w:t>1211.41</w:t>
            </w:r>
          </w:p>
        </w:tc>
        <w:tc>
          <w:tcPr>
            <w:tcW w:w="27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40817D5" w14:textId="6AF12550" w:rsidR="000E4B22" w:rsidRPr="00474612" w:rsidRDefault="000E4B22" w:rsidP="000E4B22">
            <w:pPr>
              <w:jc w:val="right"/>
              <w:rPr>
                <w:color w:val="000000"/>
                <w:szCs w:val="28"/>
              </w:rPr>
            </w:pPr>
            <w:r>
              <w:rPr>
                <w:color w:val="000000"/>
                <w:szCs w:val="28"/>
              </w:rPr>
              <w:t>1211.41</w:t>
            </w:r>
          </w:p>
        </w:tc>
        <w:tc>
          <w:tcPr>
            <w:tcW w:w="27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5872265" w14:textId="3FE4E08B" w:rsidR="000E4B22" w:rsidRPr="00474612" w:rsidRDefault="000E4B22" w:rsidP="000E4B22">
            <w:pPr>
              <w:jc w:val="right"/>
              <w:rPr>
                <w:color w:val="000000"/>
                <w:szCs w:val="28"/>
              </w:rPr>
            </w:pPr>
            <w:r>
              <w:rPr>
                <w:color w:val="000000"/>
                <w:szCs w:val="28"/>
              </w:rPr>
              <w:t>1211.41</w:t>
            </w:r>
          </w:p>
        </w:tc>
        <w:tc>
          <w:tcPr>
            <w:tcW w:w="2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C3F3244" w14:textId="3732CDF6" w:rsidR="000E4B22" w:rsidRPr="00474612" w:rsidRDefault="000E4B22" w:rsidP="000E4B22">
            <w:pPr>
              <w:jc w:val="right"/>
              <w:rPr>
                <w:color w:val="000000"/>
                <w:szCs w:val="28"/>
              </w:rPr>
            </w:pPr>
            <w:r>
              <w:rPr>
                <w:color w:val="000000"/>
                <w:szCs w:val="28"/>
              </w:rPr>
              <w:t>1211.41</w:t>
            </w:r>
          </w:p>
        </w:tc>
        <w:tc>
          <w:tcPr>
            <w:tcW w:w="27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F782FAD" w14:textId="291CCC55" w:rsidR="000E4B22" w:rsidRPr="00474612" w:rsidRDefault="000E4B22" w:rsidP="000E4B22">
            <w:pPr>
              <w:jc w:val="right"/>
              <w:rPr>
                <w:color w:val="000000"/>
                <w:szCs w:val="28"/>
              </w:rPr>
            </w:pPr>
            <w:r>
              <w:rPr>
                <w:color w:val="000000"/>
                <w:szCs w:val="28"/>
              </w:rPr>
              <w:t>1211.41</w:t>
            </w:r>
          </w:p>
        </w:tc>
        <w:tc>
          <w:tcPr>
            <w:tcW w:w="27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0C9B294" w14:textId="7B1E8EF9" w:rsidR="000E4B22" w:rsidRPr="00474612" w:rsidRDefault="000E4B22" w:rsidP="000E4B22">
            <w:pPr>
              <w:jc w:val="right"/>
              <w:rPr>
                <w:color w:val="000000"/>
                <w:szCs w:val="28"/>
              </w:rPr>
            </w:pPr>
            <w:r>
              <w:rPr>
                <w:color w:val="000000"/>
                <w:szCs w:val="28"/>
              </w:rPr>
              <w:t>1209.76</w:t>
            </w:r>
          </w:p>
        </w:tc>
        <w:tc>
          <w:tcPr>
            <w:tcW w:w="27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4D48A1F" w14:textId="1FD8D674" w:rsidR="000E4B22" w:rsidRPr="00474612" w:rsidRDefault="000E4B22" w:rsidP="000E4B22">
            <w:pPr>
              <w:jc w:val="right"/>
              <w:rPr>
                <w:color w:val="000000"/>
                <w:szCs w:val="28"/>
              </w:rPr>
            </w:pPr>
            <w:r>
              <w:rPr>
                <w:color w:val="000000"/>
                <w:szCs w:val="28"/>
              </w:rPr>
              <w:t>1208.10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8C37D24" w14:textId="2DA4C39D" w:rsidR="000E4B22" w:rsidRPr="00474612" w:rsidRDefault="000E4B22" w:rsidP="000E4B22">
            <w:pPr>
              <w:jc w:val="right"/>
              <w:rPr>
                <w:color w:val="000000"/>
                <w:szCs w:val="28"/>
              </w:rPr>
            </w:pPr>
            <w:r>
              <w:rPr>
                <w:color w:val="000000"/>
                <w:szCs w:val="28"/>
              </w:rPr>
              <w:t>1204.78</w:t>
            </w:r>
          </w:p>
        </w:tc>
        <w:tc>
          <w:tcPr>
            <w:tcW w:w="27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EA47231" w14:textId="54ABC18A" w:rsidR="000E4B22" w:rsidRPr="00474612" w:rsidRDefault="000E4B22" w:rsidP="000E4B22">
            <w:pPr>
              <w:jc w:val="right"/>
              <w:rPr>
                <w:color w:val="000000"/>
                <w:szCs w:val="28"/>
              </w:rPr>
            </w:pPr>
            <w:r>
              <w:rPr>
                <w:color w:val="000000"/>
                <w:szCs w:val="28"/>
              </w:rPr>
              <w:t>1203.13</w:t>
            </w:r>
          </w:p>
        </w:tc>
        <w:tc>
          <w:tcPr>
            <w:tcW w:w="30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5BDB0C6" w14:textId="371DDD80" w:rsidR="000E4B22" w:rsidRPr="00474612" w:rsidRDefault="000E4B22" w:rsidP="000E4B22">
            <w:pPr>
              <w:jc w:val="right"/>
              <w:rPr>
                <w:color w:val="000000"/>
                <w:szCs w:val="28"/>
              </w:rPr>
            </w:pPr>
            <w:r>
              <w:rPr>
                <w:color w:val="000000"/>
                <w:szCs w:val="28"/>
              </w:rPr>
              <w:t>1201.47</w:t>
            </w:r>
          </w:p>
        </w:tc>
      </w:tr>
      <w:tr w:rsidR="000E4B22" w:rsidRPr="00474612" w14:paraId="5CADD458" w14:textId="77777777" w:rsidTr="000E4B22">
        <w:trPr>
          <w:trHeight w:val="20"/>
        </w:trPr>
        <w:tc>
          <w:tcPr>
            <w:tcW w:w="1701" w:type="pct"/>
            <w:tcBorders>
              <w:top w:val="nil"/>
              <w:left w:val="single" w:sz="4" w:space="0" w:color="auto"/>
              <w:bottom w:val="single" w:sz="4" w:space="0" w:color="auto"/>
              <w:right w:val="single" w:sz="4" w:space="0" w:color="auto"/>
            </w:tcBorders>
            <w:shd w:val="clear" w:color="auto" w:fill="auto"/>
            <w:vAlign w:val="center"/>
            <w:hideMark/>
          </w:tcPr>
          <w:p w14:paraId="308879CF" w14:textId="77777777" w:rsidR="000E4B22" w:rsidRPr="00474612" w:rsidRDefault="000E4B22" w:rsidP="000E4B22">
            <w:pPr>
              <w:rPr>
                <w:color w:val="000000"/>
                <w:szCs w:val="28"/>
              </w:rPr>
            </w:pPr>
            <w:r w:rsidRPr="00474612">
              <w:rPr>
                <w:color w:val="000000"/>
                <w:szCs w:val="28"/>
              </w:rPr>
              <w:t>Котельная РММ, ул. Кооперативная, 3а</w:t>
            </w:r>
          </w:p>
        </w:tc>
        <w:tc>
          <w:tcPr>
            <w:tcW w:w="545" w:type="pct"/>
            <w:tcBorders>
              <w:top w:val="nil"/>
              <w:left w:val="nil"/>
              <w:bottom w:val="single" w:sz="4" w:space="0" w:color="auto"/>
              <w:right w:val="single" w:sz="4" w:space="0" w:color="auto"/>
            </w:tcBorders>
            <w:shd w:val="clear" w:color="auto" w:fill="auto"/>
            <w:vAlign w:val="center"/>
            <w:hideMark/>
          </w:tcPr>
          <w:p w14:paraId="7EB5BEFB" w14:textId="7DA62435" w:rsidR="000E4B22" w:rsidRPr="00474612" w:rsidRDefault="000E4B22" w:rsidP="000E4B22">
            <w:pPr>
              <w:rPr>
                <w:color w:val="000000"/>
                <w:szCs w:val="28"/>
              </w:rPr>
            </w:pPr>
            <w:r>
              <w:rPr>
                <w:color w:val="000000"/>
                <w:szCs w:val="28"/>
              </w:rPr>
              <w:t>Уголь/дрова</w:t>
            </w:r>
          </w:p>
        </w:tc>
        <w:tc>
          <w:tcPr>
            <w:tcW w:w="270" w:type="pct"/>
            <w:tcBorders>
              <w:top w:val="single" w:sz="4" w:space="0" w:color="auto"/>
              <w:left w:val="nil"/>
              <w:bottom w:val="single" w:sz="4" w:space="0" w:color="auto"/>
              <w:right w:val="single" w:sz="4" w:space="0" w:color="auto"/>
            </w:tcBorders>
            <w:shd w:val="clear" w:color="auto" w:fill="auto"/>
            <w:vAlign w:val="bottom"/>
            <w:hideMark/>
          </w:tcPr>
          <w:p w14:paraId="6A4F2F86" w14:textId="6D2C20E7" w:rsidR="000E4B22" w:rsidRPr="00474612" w:rsidRDefault="000E4B22" w:rsidP="000E4B22">
            <w:pPr>
              <w:jc w:val="right"/>
              <w:rPr>
                <w:color w:val="000000"/>
                <w:szCs w:val="28"/>
              </w:rPr>
            </w:pPr>
            <w:r>
              <w:rPr>
                <w:color w:val="000000"/>
                <w:szCs w:val="28"/>
              </w:rPr>
              <w:t>85.21</w:t>
            </w:r>
          </w:p>
        </w:tc>
        <w:tc>
          <w:tcPr>
            <w:tcW w:w="270" w:type="pct"/>
            <w:tcBorders>
              <w:top w:val="single" w:sz="4" w:space="0" w:color="auto"/>
              <w:left w:val="nil"/>
              <w:bottom w:val="single" w:sz="4" w:space="0" w:color="auto"/>
              <w:right w:val="single" w:sz="4" w:space="0" w:color="auto"/>
            </w:tcBorders>
            <w:shd w:val="clear" w:color="auto" w:fill="auto"/>
            <w:vAlign w:val="bottom"/>
            <w:hideMark/>
          </w:tcPr>
          <w:p w14:paraId="7ADF06AF" w14:textId="3750A602" w:rsidR="000E4B22" w:rsidRPr="00474612" w:rsidRDefault="000E4B22" w:rsidP="000E4B22">
            <w:pPr>
              <w:jc w:val="right"/>
              <w:rPr>
                <w:color w:val="000000"/>
                <w:szCs w:val="28"/>
              </w:rPr>
            </w:pPr>
            <w:r>
              <w:rPr>
                <w:color w:val="000000"/>
                <w:szCs w:val="28"/>
              </w:rPr>
              <w:t>85.21</w:t>
            </w:r>
          </w:p>
        </w:tc>
        <w:tc>
          <w:tcPr>
            <w:tcW w:w="270" w:type="pct"/>
            <w:tcBorders>
              <w:top w:val="single" w:sz="4" w:space="0" w:color="auto"/>
              <w:left w:val="nil"/>
              <w:bottom w:val="single" w:sz="4" w:space="0" w:color="auto"/>
              <w:right w:val="single" w:sz="4" w:space="0" w:color="auto"/>
            </w:tcBorders>
            <w:shd w:val="clear" w:color="auto" w:fill="auto"/>
            <w:vAlign w:val="bottom"/>
            <w:hideMark/>
          </w:tcPr>
          <w:p w14:paraId="59107410" w14:textId="3411DFFF" w:rsidR="000E4B22" w:rsidRPr="00474612" w:rsidRDefault="000E4B22" w:rsidP="000E4B22">
            <w:pPr>
              <w:jc w:val="right"/>
              <w:rPr>
                <w:color w:val="000000"/>
                <w:szCs w:val="28"/>
              </w:rPr>
            </w:pPr>
            <w:r>
              <w:rPr>
                <w:color w:val="000000"/>
                <w:szCs w:val="28"/>
              </w:rPr>
              <w:t>85.21</w:t>
            </w:r>
          </w:p>
        </w:tc>
        <w:tc>
          <w:tcPr>
            <w:tcW w:w="285" w:type="pct"/>
            <w:tcBorders>
              <w:top w:val="single" w:sz="4" w:space="0" w:color="auto"/>
              <w:left w:val="nil"/>
              <w:bottom w:val="single" w:sz="4" w:space="0" w:color="auto"/>
              <w:right w:val="single" w:sz="4" w:space="0" w:color="auto"/>
            </w:tcBorders>
            <w:shd w:val="clear" w:color="auto" w:fill="auto"/>
            <w:vAlign w:val="bottom"/>
            <w:hideMark/>
          </w:tcPr>
          <w:p w14:paraId="674179D4" w14:textId="05A2E1E7" w:rsidR="000E4B22" w:rsidRPr="00474612" w:rsidRDefault="000E4B22" w:rsidP="000E4B22">
            <w:pPr>
              <w:jc w:val="right"/>
              <w:rPr>
                <w:color w:val="000000"/>
                <w:szCs w:val="28"/>
              </w:rPr>
            </w:pPr>
            <w:r>
              <w:rPr>
                <w:color w:val="000000"/>
                <w:szCs w:val="28"/>
              </w:rPr>
              <w:t>85.21</w:t>
            </w:r>
          </w:p>
        </w:tc>
        <w:tc>
          <w:tcPr>
            <w:tcW w:w="270" w:type="pct"/>
            <w:tcBorders>
              <w:top w:val="single" w:sz="4" w:space="0" w:color="auto"/>
              <w:left w:val="nil"/>
              <w:bottom w:val="single" w:sz="4" w:space="0" w:color="auto"/>
              <w:right w:val="single" w:sz="4" w:space="0" w:color="auto"/>
            </w:tcBorders>
            <w:shd w:val="clear" w:color="auto" w:fill="auto"/>
            <w:vAlign w:val="bottom"/>
            <w:hideMark/>
          </w:tcPr>
          <w:p w14:paraId="55EBA90F" w14:textId="0BD3BB91" w:rsidR="000E4B22" w:rsidRPr="00474612" w:rsidRDefault="000E4B22" w:rsidP="000E4B22">
            <w:pPr>
              <w:jc w:val="right"/>
              <w:rPr>
                <w:color w:val="000000"/>
                <w:szCs w:val="28"/>
              </w:rPr>
            </w:pPr>
            <w:r>
              <w:rPr>
                <w:color w:val="000000"/>
                <w:szCs w:val="28"/>
              </w:rPr>
              <w:t>85.21</w:t>
            </w:r>
          </w:p>
        </w:tc>
        <w:tc>
          <w:tcPr>
            <w:tcW w:w="270" w:type="pct"/>
            <w:tcBorders>
              <w:top w:val="single" w:sz="4" w:space="0" w:color="auto"/>
              <w:left w:val="nil"/>
              <w:bottom w:val="single" w:sz="4" w:space="0" w:color="auto"/>
              <w:right w:val="single" w:sz="4" w:space="0" w:color="auto"/>
            </w:tcBorders>
            <w:shd w:val="clear" w:color="auto" w:fill="auto"/>
            <w:vAlign w:val="bottom"/>
            <w:hideMark/>
          </w:tcPr>
          <w:p w14:paraId="4CC185A1" w14:textId="33CAC09B" w:rsidR="000E4B22" w:rsidRPr="00474612" w:rsidRDefault="000E4B22" w:rsidP="000E4B22">
            <w:pPr>
              <w:jc w:val="right"/>
              <w:rPr>
                <w:color w:val="000000"/>
                <w:szCs w:val="28"/>
              </w:rPr>
            </w:pPr>
            <w:r>
              <w:rPr>
                <w:color w:val="000000"/>
                <w:szCs w:val="28"/>
              </w:rPr>
              <w:t>85.21</w:t>
            </w:r>
          </w:p>
        </w:tc>
        <w:tc>
          <w:tcPr>
            <w:tcW w:w="270" w:type="pct"/>
            <w:tcBorders>
              <w:top w:val="single" w:sz="4" w:space="0" w:color="auto"/>
              <w:left w:val="nil"/>
              <w:bottom w:val="single" w:sz="4" w:space="0" w:color="auto"/>
              <w:right w:val="single" w:sz="4" w:space="0" w:color="auto"/>
            </w:tcBorders>
            <w:shd w:val="clear" w:color="auto" w:fill="auto"/>
            <w:vAlign w:val="bottom"/>
            <w:hideMark/>
          </w:tcPr>
          <w:p w14:paraId="373061E2" w14:textId="6B2DB1F3" w:rsidR="000E4B22" w:rsidRPr="00474612" w:rsidRDefault="000E4B22" w:rsidP="000E4B22">
            <w:pPr>
              <w:jc w:val="right"/>
              <w:rPr>
                <w:color w:val="000000"/>
                <w:szCs w:val="28"/>
              </w:rPr>
            </w:pPr>
            <w:r>
              <w:rPr>
                <w:color w:val="000000"/>
                <w:szCs w:val="28"/>
              </w:rPr>
              <w:t>85.21</w:t>
            </w:r>
          </w:p>
        </w:tc>
        <w:tc>
          <w:tcPr>
            <w:tcW w:w="272" w:type="pct"/>
            <w:tcBorders>
              <w:top w:val="single" w:sz="4" w:space="0" w:color="auto"/>
              <w:left w:val="nil"/>
              <w:bottom w:val="single" w:sz="4" w:space="0" w:color="auto"/>
              <w:right w:val="single" w:sz="4" w:space="0" w:color="auto"/>
            </w:tcBorders>
            <w:shd w:val="clear" w:color="auto" w:fill="auto"/>
            <w:vAlign w:val="bottom"/>
            <w:hideMark/>
          </w:tcPr>
          <w:p w14:paraId="5627E042" w14:textId="4192AFEB" w:rsidR="000E4B22" w:rsidRPr="00474612" w:rsidRDefault="000E4B22" w:rsidP="000E4B22">
            <w:pPr>
              <w:jc w:val="right"/>
              <w:rPr>
                <w:color w:val="000000"/>
                <w:szCs w:val="28"/>
              </w:rPr>
            </w:pPr>
            <w:r>
              <w:rPr>
                <w:color w:val="000000"/>
                <w:szCs w:val="28"/>
              </w:rPr>
              <w:t>85.21</w:t>
            </w:r>
          </w:p>
        </w:tc>
        <w:tc>
          <w:tcPr>
            <w:tcW w:w="270" w:type="pct"/>
            <w:tcBorders>
              <w:top w:val="single" w:sz="4" w:space="0" w:color="auto"/>
              <w:left w:val="nil"/>
              <w:bottom w:val="single" w:sz="4" w:space="0" w:color="auto"/>
              <w:right w:val="single" w:sz="4" w:space="0" w:color="auto"/>
            </w:tcBorders>
            <w:shd w:val="clear" w:color="auto" w:fill="auto"/>
            <w:vAlign w:val="bottom"/>
            <w:hideMark/>
          </w:tcPr>
          <w:p w14:paraId="52D336EA" w14:textId="76D418C2" w:rsidR="000E4B22" w:rsidRPr="00474612" w:rsidRDefault="000E4B22" w:rsidP="000E4B22">
            <w:pPr>
              <w:jc w:val="right"/>
              <w:rPr>
                <w:color w:val="000000"/>
                <w:szCs w:val="28"/>
              </w:rPr>
            </w:pPr>
            <w:r>
              <w:rPr>
                <w:color w:val="000000"/>
                <w:szCs w:val="28"/>
              </w:rPr>
              <w:t>85.21</w:t>
            </w:r>
          </w:p>
        </w:tc>
        <w:tc>
          <w:tcPr>
            <w:tcW w:w="307" w:type="pct"/>
            <w:tcBorders>
              <w:top w:val="single" w:sz="4" w:space="0" w:color="auto"/>
              <w:left w:val="nil"/>
              <w:bottom w:val="single" w:sz="4" w:space="0" w:color="auto"/>
              <w:right w:val="single" w:sz="4" w:space="0" w:color="auto"/>
            </w:tcBorders>
            <w:shd w:val="clear" w:color="auto" w:fill="auto"/>
            <w:vAlign w:val="bottom"/>
            <w:hideMark/>
          </w:tcPr>
          <w:p w14:paraId="0BEEA147" w14:textId="03AA97C1" w:rsidR="000E4B22" w:rsidRPr="00474612" w:rsidRDefault="000E4B22" w:rsidP="000E4B22">
            <w:pPr>
              <w:jc w:val="right"/>
              <w:rPr>
                <w:color w:val="000000"/>
                <w:szCs w:val="28"/>
              </w:rPr>
            </w:pPr>
            <w:r>
              <w:rPr>
                <w:color w:val="000000"/>
                <w:szCs w:val="28"/>
              </w:rPr>
              <w:t>85.21</w:t>
            </w:r>
          </w:p>
        </w:tc>
      </w:tr>
      <w:tr w:rsidR="000E4B22" w:rsidRPr="00474612" w14:paraId="350C3C9F" w14:textId="77777777" w:rsidTr="000E4B22">
        <w:trPr>
          <w:trHeight w:val="20"/>
        </w:trPr>
        <w:tc>
          <w:tcPr>
            <w:tcW w:w="1701" w:type="pct"/>
            <w:tcBorders>
              <w:top w:val="nil"/>
              <w:left w:val="single" w:sz="4" w:space="0" w:color="auto"/>
              <w:bottom w:val="single" w:sz="4" w:space="0" w:color="auto"/>
              <w:right w:val="single" w:sz="4" w:space="0" w:color="auto"/>
            </w:tcBorders>
            <w:shd w:val="clear" w:color="auto" w:fill="auto"/>
            <w:vAlign w:val="center"/>
            <w:hideMark/>
          </w:tcPr>
          <w:p w14:paraId="13B80C9D" w14:textId="77777777" w:rsidR="000E4B22" w:rsidRPr="00474612" w:rsidRDefault="000E4B22" w:rsidP="000E4B22">
            <w:pPr>
              <w:rPr>
                <w:color w:val="000000"/>
                <w:szCs w:val="28"/>
              </w:rPr>
            </w:pPr>
            <w:r w:rsidRPr="00474612">
              <w:rPr>
                <w:color w:val="000000"/>
                <w:szCs w:val="28"/>
              </w:rPr>
              <w:t>Котельная МКОУ СОШ №2, ул. Бархатовой, 15</w:t>
            </w:r>
          </w:p>
        </w:tc>
        <w:tc>
          <w:tcPr>
            <w:tcW w:w="545" w:type="pct"/>
            <w:tcBorders>
              <w:top w:val="nil"/>
              <w:left w:val="nil"/>
              <w:bottom w:val="single" w:sz="4" w:space="0" w:color="auto"/>
              <w:right w:val="single" w:sz="4" w:space="0" w:color="auto"/>
            </w:tcBorders>
            <w:shd w:val="clear" w:color="auto" w:fill="auto"/>
            <w:vAlign w:val="center"/>
            <w:hideMark/>
          </w:tcPr>
          <w:p w14:paraId="16C891F1" w14:textId="37A620C6" w:rsidR="000E4B22" w:rsidRPr="00474612" w:rsidRDefault="000E4B22" w:rsidP="000E4B22">
            <w:pPr>
              <w:rPr>
                <w:color w:val="000000"/>
                <w:szCs w:val="28"/>
              </w:rPr>
            </w:pPr>
            <w:r>
              <w:rPr>
                <w:color w:val="000000"/>
                <w:szCs w:val="28"/>
              </w:rPr>
              <w:t>Уголь/дрова</w:t>
            </w:r>
          </w:p>
        </w:tc>
        <w:tc>
          <w:tcPr>
            <w:tcW w:w="270" w:type="pct"/>
            <w:tcBorders>
              <w:top w:val="single" w:sz="4" w:space="0" w:color="auto"/>
              <w:left w:val="nil"/>
              <w:bottom w:val="single" w:sz="4" w:space="0" w:color="auto"/>
              <w:right w:val="single" w:sz="4" w:space="0" w:color="auto"/>
            </w:tcBorders>
            <w:shd w:val="clear" w:color="auto" w:fill="auto"/>
            <w:vAlign w:val="bottom"/>
            <w:hideMark/>
          </w:tcPr>
          <w:p w14:paraId="64673566" w14:textId="24B1C8B9" w:rsidR="000E4B22" w:rsidRPr="00474612" w:rsidRDefault="000E4B22" w:rsidP="000E4B22">
            <w:pPr>
              <w:jc w:val="right"/>
              <w:rPr>
                <w:color w:val="000000"/>
                <w:szCs w:val="28"/>
              </w:rPr>
            </w:pPr>
            <w:r>
              <w:rPr>
                <w:color w:val="000000"/>
                <w:szCs w:val="28"/>
              </w:rPr>
              <w:t>181.08</w:t>
            </w:r>
          </w:p>
        </w:tc>
        <w:tc>
          <w:tcPr>
            <w:tcW w:w="270" w:type="pct"/>
            <w:tcBorders>
              <w:top w:val="single" w:sz="4" w:space="0" w:color="auto"/>
              <w:left w:val="nil"/>
              <w:bottom w:val="single" w:sz="4" w:space="0" w:color="auto"/>
              <w:right w:val="single" w:sz="4" w:space="0" w:color="auto"/>
            </w:tcBorders>
            <w:shd w:val="clear" w:color="auto" w:fill="auto"/>
            <w:vAlign w:val="bottom"/>
            <w:hideMark/>
          </w:tcPr>
          <w:p w14:paraId="667867CA" w14:textId="463DF425" w:rsidR="000E4B22" w:rsidRPr="00474612" w:rsidRDefault="000E4B22" w:rsidP="000E4B22">
            <w:pPr>
              <w:jc w:val="right"/>
              <w:rPr>
                <w:color w:val="000000"/>
                <w:szCs w:val="28"/>
              </w:rPr>
            </w:pPr>
            <w:r>
              <w:rPr>
                <w:color w:val="000000"/>
                <w:szCs w:val="28"/>
              </w:rPr>
              <w:t>181.08</w:t>
            </w:r>
          </w:p>
        </w:tc>
        <w:tc>
          <w:tcPr>
            <w:tcW w:w="270" w:type="pct"/>
            <w:tcBorders>
              <w:top w:val="single" w:sz="4" w:space="0" w:color="auto"/>
              <w:left w:val="nil"/>
              <w:bottom w:val="single" w:sz="4" w:space="0" w:color="auto"/>
              <w:right w:val="single" w:sz="4" w:space="0" w:color="auto"/>
            </w:tcBorders>
            <w:shd w:val="clear" w:color="auto" w:fill="auto"/>
            <w:vAlign w:val="bottom"/>
            <w:hideMark/>
          </w:tcPr>
          <w:p w14:paraId="34329324" w14:textId="1AF487AF" w:rsidR="000E4B22" w:rsidRPr="00474612" w:rsidRDefault="000E4B22" w:rsidP="000E4B22">
            <w:pPr>
              <w:jc w:val="right"/>
              <w:rPr>
                <w:color w:val="000000"/>
                <w:szCs w:val="28"/>
              </w:rPr>
            </w:pPr>
            <w:r>
              <w:rPr>
                <w:color w:val="000000"/>
                <w:szCs w:val="28"/>
              </w:rPr>
              <w:t>181.08</w:t>
            </w:r>
          </w:p>
        </w:tc>
        <w:tc>
          <w:tcPr>
            <w:tcW w:w="285" w:type="pct"/>
            <w:tcBorders>
              <w:top w:val="single" w:sz="4" w:space="0" w:color="auto"/>
              <w:left w:val="nil"/>
              <w:bottom w:val="single" w:sz="4" w:space="0" w:color="auto"/>
              <w:right w:val="single" w:sz="4" w:space="0" w:color="auto"/>
            </w:tcBorders>
            <w:shd w:val="clear" w:color="auto" w:fill="auto"/>
            <w:vAlign w:val="bottom"/>
            <w:hideMark/>
          </w:tcPr>
          <w:p w14:paraId="13438EFE" w14:textId="2DF50F43" w:rsidR="000E4B22" w:rsidRPr="00474612" w:rsidRDefault="000E4B22" w:rsidP="000E4B22">
            <w:pPr>
              <w:jc w:val="right"/>
              <w:rPr>
                <w:color w:val="000000"/>
                <w:szCs w:val="28"/>
              </w:rPr>
            </w:pPr>
            <w:r>
              <w:rPr>
                <w:color w:val="000000"/>
                <w:szCs w:val="28"/>
              </w:rPr>
              <w:t>181.08</w:t>
            </w:r>
          </w:p>
        </w:tc>
        <w:tc>
          <w:tcPr>
            <w:tcW w:w="270" w:type="pct"/>
            <w:tcBorders>
              <w:top w:val="single" w:sz="4" w:space="0" w:color="auto"/>
              <w:left w:val="nil"/>
              <w:bottom w:val="single" w:sz="4" w:space="0" w:color="auto"/>
              <w:right w:val="single" w:sz="4" w:space="0" w:color="auto"/>
            </w:tcBorders>
            <w:shd w:val="clear" w:color="auto" w:fill="auto"/>
            <w:vAlign w:val="bottom"/>
            <w:hideMark/>
          </w:tcPr>
          <w:p w14:paraId="21D1619E" w14:textId="07D592A0" w:rsidR="000E4B22" w:rsidRPr="00474612" w:rsidRDefault="000E4B22" w:rsidP="000E4B22">
            <w:pPr>
              <w:jc w:val="right"/>
              <w:rPr>
                <w:color w:val="000000"/>
                <w:szCs w:val="28"/>
              </w:rPr>
            </w:pPr>
            <w:r>
              <w:rPr>
                <w:color w:val="000000"/>
                <w:szCs w:val="28"/>
              </w:rPr>
              <w:t>181.08</w:t>
            </w:r>
          </w:p>
        </w:tc>
        <w:tc>
          <w:tcPr>
            <w:tcW w:w="270" w:type="pct"/>
            <w:tcBorders>
              <w:top w:val="single" w:sz="4" w:space="0" w:color="auto"/>
              <w:left w:val="nil"/>
              <w:bottom w:val="single" w:sz="4" w:space="0" w:color="auto"/>
              <w:right w:val="single" w:sz="4" w:space="0" w:color="auto"/>
            </w:tcBorders>
            <w:shd w:val="clear" w:color="auto" w:fill="auto"/>
            <w:vAlign w:val="bottom"/>
            <w:hideMark/>
          </w:tcPr>
          <w:p w14:paraId="789ABED7" w14:textId="284B5B64" w:rsidR="000E4B22" w:rsidRPr="00474612" w:rsidRDefault="000E4B22" w:rsidP="000E4B22">
            <w:pPr>
              <w:jc w:val="right"/>
              <w:rPr>
                <w:color w:val="000000"/>
                <w:szCs w:val="28"/>
              </w:rPr>
            </w:pPr>
            <w:r>
              <w:rPr>
                <w:color w:val="000000"/>
                <w:szCs w:val="28"/>
              </w:rPr>
              <w:t>181.08</w:t>
            </w:r>
          </w:p>
        </w:tc>
        <w:tc>
          <w:tcPr>
            <w:tcW w:w="270" w:type="pct"/>
            <w:tcBorders>
              <w:top w:val="single" w:sz="4" w:space="0" w:color="auto"/>
              <w:left w:val="nil"/>
              <w:bottom w:val="single" w:sz="4" w:space="0" w:color="auto"/>
              <w:right w:val="single" w:sz="4" w:space="0" w:color="auto"/>
            </w:tcBorders>
            <w:shd w:val="clear" w:color="auto" w:fill="auto"/>
            <w:vAlign w:val="bottom"/>
            <w:hideMark/>
          </w:tcPr>
          <w:p w14:paraId="63983324" w14:textId="3BD847A3" w:rsidR="000E4B22" w:rsidRPr="00474612" w:rsidRDefault="000E4B22" w:rsidP="000E4B22">
            <w:pPr>
              <w:jc w:val="right"/>
              <w:rPr>
                <w:color w:val="000000"/>
                <w:szCs w:val="28"/>
              </w:rPr>
            </w:pPr>
            <w:r>
              <w:rPr>
                <w:color w:val="000000"/>
                <w:szCs w:val="28"/>
              </w:rPr>
              <w:t>181.08</w:t>
            </w:r>
          </w:p>
        </w:tc>
        <w:tc>
          <w:tcPr>
            <w:tcW w:w="272" w:type="pct"/>
            <w:tcBorders>
              <w:top w:val="single" w:sz="4" w:space="0" w:color="auto"/>
              <w:left w:val="nil"/>
              <w:bottom w:val="single" w:sz="4" w:space="0" w:color="auto"/>
              <w:right w:val="single" w:sz="4" w:space="0" w:color="auto"/>
            </w:tcBorders>
            <w:shd w:val="clear" w:color="auto" w:fill="auto"/>
            <w:vAlign w:val="bottom"/>
            <w:hideMark/>
          </w:tcPr>
          <w:p w14:paraId="60EEE1CA" w14:textId="2047CCD1" w:rsidR="000E4B22" w:rsidRPr="00474612" w:rsidRDefault="000E4B22" w:rsidP="000E4B22">
            <w:pPr>
              <w:jc w:val="right"/>
              <w:rPr>
                <w:color w:val="000000"/>
                <w:szCs w:val="28"/>
              </w:rPr>
            </w:pPr>
            <w:r>
              <w:rPr>
                <w:color w:val="000000"/>
                <w:szCs w:val="28"/>
              </w:rPr>
              <w:t>181.08</w:t>
            </w:r>
          </w:p>
        </w:tc>
        <w:tc>
          <w:tcPr>
            <w:tcW w:w="270" w:type="pct"/>
            <w:tcBorders>
              <w:top w:val="single" w:sz="4" w:space="0" w:color="auto"/>
              <w:left w:val="nil"/>
              <w:bottom w:val="single" w:sz="4" w:space="0" w:color="auto"/>
              <w:right w:val="single" w:sz="4" w:space="0" w:color="auto"/>
            </w:tcBorders>
            <w:shd w:val="clear" w:color="auto" w:fill="auto"/>
            <w:vAlign w:val="bottom"/>
            <w:hideMark/>
          </w:tcPr>
          <w:p w14:paraId="4758E9EF" w14:textId="10A5402A" w:rsidR="000E4B22" w:rsidRPr="00474612" w:rsidRDefault="000E4B22" w:rsidP="000E4B22">
            <w:pPr>
              <w:jc w:val="right"/>
              <w:rPr>
                <w:color w:val="000000"/>
                <w:szCs w:val="28"/>
              </w:rPr>
            </w:pPr>
            <w:r>
              <w:rPr>
                <w:color w:val="000000"/>
                <w:szCs w:val="28"/>
              </w:rPr>
              <w:t>181.08</w:t>
            </w:r>
          </w:p>
        </w:tc>
        <w:tc>
          <w:tcPr>
            <w:tcW w:w="307" w:type="pct"/>
            <w:tcBorders>
              <w:top w:val="single" w:sz="4" w:space="0" w:color="auto"/>
              <w:left w:val="nil"/>
              <w:bottom w:val="single" w:sz="4" w:space="0" w:color="auto"/>
              <w:right w:val="single" w:sz="4" w:space="0" w:color="auto"/>
            </w:tcBorders>
            <w:shd w:val="clear" w:color="auto" w:fill="auto"/>
            <w:vAlign w:val="bottom"/>
            <w:hideMark/>
          </w:tcPr>
          <w:p w14:paraId="391350B7" w14:textId="1319171D" w:rsidR="000E4B22" w:rsidRPr="00474612" w:rsidRDefault="000E4B22" w:rsidP="000E4B22">
            <w:pPr>
              <w:jc w:val="right"/>
              <w:rPr>
                <w:color w:val="000000"/>
                <w:szCs w:val="28"/>
              </w:rPr>
            </w:pPr>
            <w:r>
              <w:rPr>
                <w:color w:val="000000"/>
                <w:szCs w:val="28"/>
              </w:rPr>
              <w:t>181.08</w:t>
            </w:r>
          </w:p>
        </w:tc>
      </w:tr>
      <w:tr w:rsidR="000E4B22" w:rsidRPr="00474612" w14:paraId="29CF9B46" w14:textId="77777777" w:rsidTr="000E4B22">
        <w:trPr>
          <w:trHeight w:val="20"/>
        </w:trPr>
        <w:tc>
          <w:tcPr>
            <w:tcW w:w="1701" w:type="pct"/>
            <w:tcBorders>
              <w:top w:val="nil"/>
              <w:left w:val="single" w:sz="4" w:space="0" w:color="auto"/>
              <w:bottom w:val="single" w:sz="4" w:space="0" w:color="auto"/>
              <w:right w:val="single" w:sz="4" w:space="0" w:color="auto"/>
            </w:tcBorders>
            <w:shd w:val="clear" w:color="auto" w:fill="auto"/>
            <w:vAlign w:val="center"/>
          </w:tcPr>
          <w:p w14:paraId="4995EEA0" w14:textId="085EC2AF" w:rsidR="000E4B22" w:rsidRPr="00474612" w:rsidRDefault="000E4B22" w:rsidP="000E4B22">
            <w:pPr>
              <w:jc w:val="center"/>
              <w:rPr>
                <w:color w:val="000000"/>
                <w:szCs w:val="28"/>
              </w:rPr>
            </w:pPr>
            <w:r w:rsidRPr="00474612">
              <w:rPr>
                <w:color w:val="000000"/>
                <w:szCs w:val="28"/>
              </w:rPr>
              <w:t>Всего природный газ</w:t>
            </w:r>
          </w:p>
        </w:tc>
        <w:tc>
          <w:tcPr>
            <w:tcW w:w="545" w:type="pct"/>
            <w:tcBorders>
              <w:top w:val="nil"/>
              <w:left w:val="nil"/>
              <w:bottom w:val="single" w:sz="4" w:space="0" w:color="auto"/>
              <w:right w:val="single" w:sz="4" w:space="0" w:color="auto"/>
            </w:tcBorders>
            <w:shd w:val="clear" w:color="auto" w:fill="auto"/>
            <w:vAlign w:val="center"/>
          </w:tcPr>
          <w:p w14:paraId="17F03B48" w14:textId="77777777" w:rsidR="000E4B22" w:rsidRPr="00474612" w:rsidRDefault="000E4B22" w:rsidP="000E4B22">
            <w:pPr>
              <w:jc w:val="center"/>
              <w:rPr>
                <w:color w:val="000000"/>
                <w:szCs w:val="28"/>
              </w:rPr>
            </w:pPr>
          </w:p>
        </w:tc>
        <w:tc>
          <w:tcPr>
            <w:tcW w:w="270" w:type="pct"/>
            <w:tcBorders>
              <w:top w:val="single" w:sz="4" w:space="0" w:color="auto"/>
              <w:left w:val="nil"/>
              <w:bottom w:val="single" w:sz="4" w:space="0" w:color="auto"/>
              <w:right w:val="single" w:sz="4" w:space="0" w:color="auto"/>
            </w:tcBorders>
            <w:shd w:val="clear" w:color="auto" w:fill="auto"/>
            <w:vAlign w:val="bottom"/>
          </w:tcPr>
          <w:p w14:paraId="761EF3BF" w14:textId="449862AA" w:rsidR="000E4B22" w:rsidRDefault="000E4B22" w:rsidP="000E4B22">
            <w:pPr>
              <w:jc w:val="right"/>
              <w:rPr>
                <w:color w:val="000000"/>
                <w:szCs w:val="28"/>
              </w:rPr>
            </w:pPr>
            <w:r>
              <w:rPr>
                <w:color w:val="000000"/>
                <w:szCs w:val="28"/>
              </w:rPr>
              <w:t>5757.88</w:t>
            </w:r>
          </w:p>
        </w:tc>
        <w:tc>
          <w:tcPr>
            <w:tcW w:w="270" w:type="pct"/>
            <w:tcBorders>
              <w:top w:val="single" w:sz="4" w:space="0" w:color="auto"/>
              <w:left w:val="nil"/>
              <w:bottom w:val="single" w:sz="4" w:space="0" w:color="auto"/>
              <w:right w:val="single" w:sz="4" w:space="0" w:color="auto"/>
            </w:tcBorders>
            <w:shd w:val="clear" w:color="auto" w:fill="auto"/>
            <w:vAlign w:val="bottom"/>
          </w:tcPr>
          <w:p w14:paraId="1C79E83D" w14:textId="250DF744" w:rsidR="000E4B22" w:rsidRDefault="000E4B22" w:rsidP="000E4B22">
            <w:pPr>
              <w:jc w:val="right"/>
              <w:rPr>
                <w:color w:val="000000"/>
                <w:szCs w:val="28"/>
              </w:rPr>
            </w:pPr>
            <w:r>
              <w:rPr>
                <w:color w:val="000000"/>
                <w:szCs w:val="28"/>
              </w:rPr>
              <w:t>5757.88</w:t>
            </w:r>
          </w:p>
        </w:tc>
        <w:tc>
          <w:tcPr>
            <w:tcW w:w="270" w:type="pct"/>
            <w:tcBorders>
              <w:top w:val="single" w:sz="4" w:space="0" w:color="auto"/>
              <w:left w:val="nil"/>
              <w:bottom w:val="single" w:sz="4" w:space="0" w:color="auto"/>
              <w:right w:val="single" w:sz="4" w:space="0" w:color="auto"/>
            </w:tcBorders>
            <w:shd w:val="clear" w:color="auto" w:fill="auto"/>
            <w:vAlign w:val="bottom"/>
          </w:tcPr>
          <w:p w14:paraId="0BCF3DC3" w14:textId="23D3A793" w:rsidR="000E4B22" w:rsidRDefault="000E4B22" w:rsidP="000E4B22">
            <w:pPr>
              <w:jc w:val="right"/>
              <w:rPr>
                <w:color w:val="000000"/>
                <w:szCs w:val="28"/>
              </w:rPr>
            </w:pPr>
            <w:r>
              <w:rPr>
                <w:color w:val="000000"/>
                <w:szCs w:val="28"/>
              </w:rPr>
              <w:t>5978.86</w:t>
            </w:r>
          </w:p>
        </w:tc>
        <w:tc>
          <w:tcPr>
            <w:tcW w:w="285" w:type="pct"/>
            <w:tcBorders>
              <w:top w:val="single" w:sz="4" w:space="0" w:color="auto"/>
              <w:left w:val="nil"/>
              <w:bottom w:val="single" w:sz="4" w:space="0" w:color="auto"/>
              <w:right w:val="single" w:sz="4" w:space="0" w:color="auto"/>
            </w:tcBorders>
            <w:shd w:val="clear" w:color="auto" w:fill="auto"/>
            <w:vAlign w:val="bottom"/>
          </w:tcPr>
          <w:p w14:paraId="28810DE6" w14:textId="09D06AE7" w:rsidR="000E4B22" w:rsidRDefault="000E4B22" w:rsidP="000E4B22">
            <w:pPr>
              <w:jc w:val="right"/>
              <w:rPr>
                <w:color w:val="000000"/>
                <w:szCs w:val="28"/>
              </w:rPr>
            </w:pPr>
            <w:r>
              <w:rPr>
                <w:color w:val="000000"/>
                <w:szCs w:val="28"/>
              </w:rPr>
              <w:t>5978.86</w:t>
            </w:r>
          </w:p>
        </w:tc>
        <w:tc>
          <w:tcPr>
            <w:tcW w:w="270" w:type="pct"/>
            <w:tcBorders>
              <w:top w:val="single" w:sz="4" w:space="0" w:color="auto"/>
              <w:left w:val="nil"/>
              <w:bottom w:val="single" w:sz="4" w:space="0" w:color="auto"/>
              <w:right w:val="single" w:sz="4" w:space="0" w:color="auto"/>
            </w:tcBorders>
            <w:shd w:val="clear" w:color="auto" w:fill="auto"/>
            <w:vAlign w:val="bottom"/>
          </w:tcPr>
          <w:p w14:paraId="79FF02E6" w14:textId="1BA1D1BF" w:rsidR="000E4B22" w:rsidRDefault="000E4B22" w:rsidP="000E4B22">
            <w:pPr>
              <w:jc w:val="right"/>
              <w:rPr>
                <w:color w:val="000000"/>
                <w:szCs w:val="28"/>
              </w:rPr>
            </w:pPr>
            <w:r>
              <w:rPr>
                <w:color w:val="000000"/>
                <w:szCs w:val="28"/>
              </w:rPr>
              <w:t>5977.23</w:t>
            </w:r>
          </w:p>
        </w:tc>
        <w:tc>
          <w:tcPr>
            <w:tcW w:w="270" w:type="pct"/>
            <w:tcBorders>
              <w:top w:val="single" w:sz="4" w:space="0" w:color="auto"/>
              <w:left w:val="nil"/>
              <w:bottom w:val="single" w:sz="4" w:space="0" w:color="auto"/>
              <w:right w:val="single" w:sz="4" w:space="0" w:color="auto"/>
            </w:tcBorders>
            <w:shd w:val="clear" w:color="auto" w:fill="auto"/>
            <w:vAlign w:val="bottom"/>
          </w:tcPr>
          <w:p w14:paraId="471F234C" w14:textId="29F85E36" w:rsidR="000E4B22" w:rsidRDefault="000E4B22" w:rsidP="000E4B22">
            <w:pPr>
              <w:jc w:val="right"/>
              <w:rPr>
                <w:color w:val="000000"/>
                <w:szCs w:val="28"/>
              </w:rPr>
            </w:pPr>
            <w:r>
              <w:rPr>
                <w:color w:val="000000"/>
                <w:szCs w:val="28"/>
              </w:rPr>
              <w:t>5973.95</w:t>
            </w:r>
          </w:p>
        </w:tc>
        <w:tc>
          <w:tcPr>
            <w:tcW w:w="270" w:type="pct"/>
            <w:tcBorders>
              <w:top w:val="single" w:sz="4" w:space="0" w:color="auto"/>
              <w:left w:val="nil"/>
              <w:bottom w:val="single" w:sz="4" w:space="0" w:color="auto"/>
              <w:right w:val="single" w:sz="4" w:space="0" w:color="auto"/>
            </w:tcBorders>
            <w:shd w:val="clear" w:color="auto" w:fill="auto"/>
            <w:vAlign w:val="bottom"/>
          </w:tcPr>
          <w:p w14:paraId="1099EA43" w14:textId="3842FE95" w:rsidR="000E4B22" w:rsidRDefault="000E4B22" w:rsidP="000E4B22">
            <w:pPr>
              <w:jc w:val="right"/>
              <w:rPr>
                <w:color w:val="000000"/>
                <w:szCs w:val="28"/>
              </w:rPr>
            </w:pPr>
            <w:r>
              <w:rPr>
                <w:color w:val="000000"/>
                <w:szCs w:val="28"/>
              </w:rPr>
              <w:t>5972.29</w:t>
            </w:r>
          </w:p>
        </w:tc>
        <w:tc>
          <w:tcPr>
            <w:tcW w:w="272" w:type="pct"/>
            <w:tcBorders>
              <w:top w:val="single" w:sz="4" w:space="0" w:color="auto"/>
              <w:left w:val="nil"/>
              <w:bottom w:val="single" w:sz="4" w:space="0" w:color="auto"/>
              <w:right w:val="single" w:sz="4" w:space="0" w:color="auto"/>
            </w:tcBorders>
            <w:shd w:val="clear" w:color="auto" w:fill="auto"/>
            <w:vAlign w:val="bottom"/>
          </w:tcPr>
          <w:p w14:paraId="7BBCC309" w14:textId="7D2D601C" w:rsidR="000E4B22" w:rsidRDefault="000E4B22" w:rsidP="000E4B22">
            <w:pPr>
              <w:jc w:val="right"/>
              <w:rPr>
                <w:color w:val="000000"/>
                <w:szCs w:val="28"/>
              </w:rPr>
            </w:pPr>
            <w:r>
              <w:rPr>
                <w:color w:val="000000"/>
                <w:szCs w:val="28"/>
              </w:rPr>
              <w:t>5964.11</w:t>
            </w:r>
          </w:p>
        </w:tc>
        <w:tc>
          <w:tcPr>
            <w:tcW w:w="270" w:type="pct"/>
            <w:tcBorders>
              <w:top w:val="single" w:sz="4" w:space="0" w:color="auto"/>
              <w:left w:val="nil"/>
              <w:bottom w:val="single" w:sz="4" w:space="0" w:color="auto"/>
              <w:right w:val="single" w:sz="4" w:space="0" w:color="auto"/>
            </w:tcBorders>
            <w:shd w:val="clear" w:color="auto" w:fill="auto"/>
            <w:vAlign w:val="bottom"/>
          </w:tcPr>
          <w:p w14:paraId="1393210A" w14:textId="50CD0509" w:rsidR="000E4B22" w:rsidRDefault="000E4B22" w:rsidP="000E4B22">
            <w:pPr>
              <w:jc w:val="right"/>
              <w:rPr>
                <w:color w:val="000000"/>
                <w:szCs w:val="28"/>
              </w:rPr>
            </w:pPr>
            <w:r>
              <w:rPr>
                <w:color w:val="000000"/>
                <w:szCs w:val="28"/>
              </w:rPr>
              <w:t>5960.82</w:t>
            </w:r>
          </w:p>
        </w:tc>
        <w:tc>
          <w:tcPr>
            <w:tcW w:w="307" w:type="pct"/>
            <w:tcBorders>
              <w:top w:val="single" w:sz="4" w:space="0" w:color="auto"/>
              <w:left w:val="nil"/>
              <w:bottom w:val="single" w:sz="4" w:space="0" w:color="auto"/>
              <w:right w:val="single" w:sz="4" w:space="0" w:color="auto"/>
            </w:tcBorders>
            <w:shd w:val="clear" w:color="auto" w:fill="auto"/>
            <w:vAlign w:val="bottom"/>
          </w:tcPr>
          <w:p w14:paraId="0E673E59" w14:textId="644715A4" w:rsidR="000E4B22" w:rsidRDefault="000E4B22" w:rsidP="000E4B22">
            <w:pPr>
              <w:jc w:val="right"/>
              <w:rPr>
                <w:color w:val="000000"/>
                <w:szCs w:val="28"/>
              </w:rPr>
            </w:pPr>
            <w:r>
              <w:rPr>
                <w:color w:val="000000"/>
                <w:szCs w:val="28"/>
              </w:rPr>
              <w:t>5957.54</w:t>
            </w:r>
          </w:p>
        </w:tc>
      </w:tr>
      <w:tr w:rsidR="000E4B22" w:rsidRPr="00474612" w14:paraId="18136940" w14:textId="77777777" w:rsidTr="000E4B22">
        <w:trPr>
          <w:trHeight w:val="20"/>
        </w:trPr>
        <w:tc>
          <w:tcPr>
            <w:tcW w:w="1701" w:type="pct"/>
            <w:tcBorders>
              <w:top w:val="nil"/>
              <w:left w:val="single" w:sz="4" w:space="0" w:color="auto"/>
              <w:bottom w:val="single" w:sz="4" w:space="0" w:color="auto"/>
              <w:right w:val="single" w:sz="4" w:space="0" w:color="auto"/>
            </w:tcBorders>
            <w:shd w:val="clear" w:color="auto" w:fill="auto"/>
            <w:vAlign w:val="center"/>
            <w:hideMark/>
          </w:tcPr>
          <w:p w14:paraId="621FA457" w14:textId="039CBF6F" w:rsidR="000E4B22" w:rsidRPr="00474612" w:rsidRDefault="000E4B22" w:rsidP="000E4B22">
            <w:pPr>
              <w:jc w:val="center"/>
              <w:rPr>
                <w:color w:val="000000"/>
                <w:szCs w:val="28"/>
              </w:rPr>
            </w:pPr>
            <w:r w:rsidRPr="00474612">
              <w:rPr>
                <w:color w:val="000000"/>
                <w:szCs w:val="28"/>
              </w:rPr>
              <w:t>Всего уголь</w:t>
            </w:r>
            <w:r>
              <w:rPr>
                <w:color w:val="000000"/>
                <w:szCs w:val="28"/>
              </w:rPr>
              <w:t>/дрова</w:t>
            </w:r>
          </w:p>
        </w:tc>
        <w:tc>
          <w:tcPr>
            <w:tcW w:w="545" w:type="pct"/>
            <w:tcBorders>
              <w:top w:val="nil"/>
              <w:left w:val="nil"/>
              <w:bottom w:val="single" w:sz="4" w:space="0" w:color="auto"/>
              <w:right w:val="single" w:sz="4" w:space="0" w:color="auto"/>
            </w:tcBorders>
            <w:shd w:val="clear" w:color="auto" w:fill="auto"/>
            <w:vAlign w:val="center"/>
            <w:hideMark/>
          </w:tcPr>
          <w:p w14:paraId="72F0956A" w14:textId="77777777" w:rsidR="000E4B22" w:rsidRPr="00474612" w:rsidRDefault="000E4B22" w:rsidP="000E4B22">
            <w:pPr>
              <w:jc w:val="center"/>
              <w:rPr>
                <w:color w:val="000000"/>
                <w:szCs w:val="28"/>
              </w:rPr>
            </w:pPr>
            <w:r w:rsidRPr="00474612">
              <w:rPr>
                <w:color w:val="000000"/>
                <w:szCs w:val="28"/>
              </w:rPr>
              <w:t> </w:t>
            </w:r>
          </w:p>
        </w:tc>
        <w:tc>
          <w:tcPr>
            <w:tcW w:w="270" w:type="pct"/>
            <w:tcBorders>
              <w:top w:val="single" w:sz="4" w:space="0" w:color="auto"/>
              <w:left w:val="nil"/>
              <w:bottom w:val="single" w:sz="4" w:space="0" w:color="auto"/>
              <w:right w:val="single" w:sz="4" w:space="0" w:color="auto"/>
            </w:tcBorders>
            <w:shd w:val="clear" w:color="auto" w:fill="auto"/>
            <w:vAlign w:val="bottom"/>
            <w:hideMark/>
          </w:tcPr>
          <w:p w14:paraId="42E4F3CC" w14:textId="68E03D45" w:rsidR="000E4B22" w:rsidRPr="00474612" w:rsidRDefault="000E4B22" w:rsidP="000E4B22">
            <w:pPr>
              <w:jc w:val="right"/>
              <w:rPr>
                <w:color w:val="000000"/>
                <w:szCs w:val="28"/>
              </w:rPr>
            </w:pPr>
            <w:r>
              <w:rPr>
                <w:color w:val="000000"/>
                <w:szCs w:val="28"/>
              </w:rPr>
              <w:t>266.29</w:t>
            </w:r>
          </w:p>
        </w:tc>
        <w:tc>
          <w:tcPr>
            <w:tcW w:w="270" w:type="pct"/>
            <w:tcBorders>
              <w:top w:val="single" w:sz="4" w:space="0" w:color="auto"/>
              <w:left w:val="nil"/>
              <w:bottom w:val="single" w:sz="4" w:space="0" w:color="auto"/>
              <w:right w:val="single" w:sz="4" w:space="0" w:color="auto"/>
            </w:tcBorders>
            <w:shd w:val="clear" w:color="auto" w:fill="auto"/>
            <w:vAlign w:val="bottom"/>
            <w:hideMark/>
          </w:tcPr>
          <w:p w14:paraId="6469B1AC" w14:textId="517AC9E7" w:rsidR="000E4B22" w:rsidRPr="00474612" w:rsidRDefault="000E4B22" w:rsidP="000E4B22">
            <w:pPr>
              <w:jc w:val="right"/>
              <w:rPr>
                <w:color w:val="000000"/>
                <w:szCs w:val="28"/>
              </w:rPr>
            </w:pPr>
            <w:r>
              <w:rPr>
                <w:color w:val="000000"/>
                <w:szCs w:val="28"/>
              </w:rPr>
              <w:t>266.29</w:t>
            </w:r>
          </w:p>
        </w:tc>
        <w:tc>
          <w:tcPr>
            <w:tcW w:w="270" w:type="pct"/>
            <w:tcBorders>
              <w:top w:val="single" w:sz="4" w:space="0" w:color="auto"/>
              <w:left w:val="nil"/>
              <w:bottom w:val="single" w:sz="4" w:space="0" w:color="auto"/>
              <w:right w:val="single" w:sz="4" w:space="0" w:color="auto"/>
            </w:tcBorders>
            <w:shd w:val="clear" w:color="auto" w:fill="auto"/>
            <w:vAlign w:val="bottom"/>
            <w:hideMark/>
          </w:tcPr>
          <w:p w14:paraId="45D20826" w14:textId="1D9FB2FF" w:rsidR="000E4B22" w:rsidRPr="00474612" w:rsidRDefault="000E4B22" w:rsidP="000E4B22">
            <w:pPr>
              <w:jc w:val="right"/>
              <w:rPr>
                <w:color w:val="000000"/>
                <w:szCs w:val="28"/>
              </w:rPr>
            </w:pPr>
            <w:r>
              <w:rPr>
                <w:color w:val="000000"/>
                <w:szCs w:val="28"/>
              </w:rPr>
              <w:t>266.29</w:t>
            </w:r>
          </w:p>
        </w:tc>
        <w:tc>
          <w:tcPr>
            <w:tcW w:w="285" w:type="pct"/>
            <w:tcBorders>
              <w:top w:val="single" w:sz="4" w:space="0" w:color="auto"/>
              <w:left w:val="nil"/>
              <w:bottom w:val="single" w:sz="4" w:space="0" w:color="auto"/>
              <w:right w:val="single" w:sz="4" w:space="0" w:color="auto"/>
            </w:tcBorders>
            <w:shd w:val="clear" w:color="auto" w:fill="auto"/>
            <w:vAlign w:val="bottom"/>
            <w:hideMark/>
          </w:tcPr>
          <w:p w14:paraId="258F6C87" w14:textId="041E56EF" w:rsidR="000E4B22" w:rsidRPr="00474612" w:rsidRDefault="000E4B22" w:rsidP="000E4B22">
            <w:pPr>
              <w:jc w:val="right"/>
              <w:rPr>
                <w:color w:val="000000"/>
                <w:szCs w:val="28"/>
              </w:rPr>
            </w:pPr>
            <w:r>
              <w:rPr>
                <w:color w:val="000000"/>
                <w:szCs w:val="28"/>
              </w:rPr>
              <w:t>266.29</w:t>
            </w:r>
          </w:p>
        </w:tc>
        <w:tc>
          <w:tcPr>
            <w:tcW w:w="270" w:type="pct"/>
            <w:tcBorders>
              <w:top w:val="single" w:sz="4" w:space="0" w:color="auto"/>
              <w:left w:val="nil"/>
              <w:bottom w:val="single" w:sz="4" w:space="0" w:color="auto"/>
              <w:right w:val="single" w:sz="4" w:space="0" w:color="auto"/>
            </w:tcBorders>
            <w:shd w:val="clear" w:color="auto" w:fill="auto"/>
            <w:vAlign w:val="bottom"/>
            <w:hideMark/>
          </w:tcPr>
          <w:p w14:paraId="0A433EE7" w14:textId="78A02CA9" w:rsidR="000E4B22" w:rsidRPr="00474612" w:rsidRDefault="000E4B22" w:rsidP="000E4B22">
            <w:pPr>
              <w:jc w:val="right"/>
              <w:rPr>
                <w:color w:val="000000"/>
                <w:szCs w:val="28"/>
              </w:rPr>
            </w:pPr>
            <w:r>
              <w:rPr>
                <w:color w:val="000000"/>
                <w:szCs w:val="28"/>
              </w:rPr>
              <w:t>266.29</w:t>
            </w:r>
          </w:p>
        </w:tc>
        <w:tc>
          <w:tcPr>
            <w:tcW w:w="270" w:type="pct"/>
            <w:tcBorders>
              <w:top w:val="single" w:sz="4" w:space="0" w:color="auto"/>
              <w:left w:val="nil"/>
              <w:bottom w:val="single" w:sz="4" w:space="0" w:color="auto"/>
              <w:right w:val="single" w:sz="4" w:space="0" w:color="auto"/>
            </w:tcBorders>
            <w:shd w:val="clear" w:color="auto" w:fill="auto"/>
            <w:vAlign w:val="bottom"/>
            <w:hideMark/>
          </w:tcPr>
          <w:p w14:paraId="50D0DED0" w14:textId="73416B15" w:rsidR="000E4B22" w:rsidRPr="00474612" w:rsidRDefault="000E4B22" w:rsidP="000E4B22">
            <w:pPr>
              <w:jc w:val="right"/>
              <w:rPr>
                <w:color w:val="000000"/>
                <w:szCs w:val="28"/>
              </w:rPr>
            </w:pPr>
            <w:r>
              <w:rPr>
                <w:color w:val="000000"/>
                <w:szCs w:val="28"/>
              </w:rPr>
              <w:t>266.29</w:t>
            </w:r>
          </w:p>
        </w:tc>
        <w:tc>
          <w:tcPr>
            <w:tcW w:w="270" w:type="pct"/>
            <w:tcBorders>
              <w:top w:val="single" w:sz="4" w:space="0" w:color="auto"/>
              <w:left w:val="nil"/>
              <w:bottom w:val="single" w:sz="4" w:space="0" w:color="auto"/>
              <w:right w:val="single" w:sz="4" w:space="0" w:color="auto"/>
            </w:tcBorders>
            <w:shd w:val="clear" w:color="auto" w:fill="auto"/>
            <w:vAlign w:val="bottom"/>
            <w:hideMark/>
          </w:tcPr>
          <w:p w14:paraId="7800A28F" w14:textId="75C746FB" w:rsidR="000E4B22" w:rsidRPr="00474612" w:rsidRDefault="000E4B22" w:rsidP="000E4B22">
            <w:pPr>
              <w:jc w:val="right"/>
              <w:rPr>
                <w:color w:val="000000"/>
                <w:szCs w:val="28"/>
              </w:rPr>
            </w:pPr>
            <w:r>
              <w:rPr>
                <w:color w:val="000000"/>
                <w:szCs w:val="28"/>
              </w:rPr>
              <w:t>266.29</w:t>
            </w:r>
          </w:p>
        </w:tc>
        <w:tc>
          <w:tcPr>
            <w:tcW w:w="272" w:type="pct"/>
            <w:tcBorders>
              <w:top w:val="single" w:sz="4" w:space="0" w:color="auto"/>
              <w:left w:val="nil"/>
              <w:bottom w:val="single" w:sz="4" w:space="0" w:color="auto"/>
              <w:right w:val="single" w:sz="4" w:space="0" w:color="auto"/>
            </w:tcBorders>
            <w:shd w:val="clear" w:color="auto" w:fill="auto"/>
            <w:vAlign w:val="bottom"/>
            <w:hideMark/>
          </w:tcPr>
          <w:p w14:paraId="4B692F5A" w14:textId="512A4FB6" w:rsidR="000E4B22" w:rsidRPr="00474612" w:rsidRDefault="000E4B22" w:rsidP="000E4B22">
            <w:pPr>
              <w:jc w:val="right"/>
              <w:rPr>
                <w:color w:val="000000"/>
                <w:szCs w:val="28"/>
              </w:rPr>
            </w:pPr>
            <w:r>
              <w:rPr>
                <w:color w:val="000000"/>
                <w:szCs w:val="28"/>
              </w:rPr>
              <w:t>266.29</w:t>
            </w:r>
          </w:p>
        </w:tc>
        <w:tc>
          <w:tcPr>
            <w:tcW w:w="270" w:type="pct"/>
            <w:tcBorders>
              <w:top w:val="single" w:sz="4" w:space="0" w:color="auto"/>
              <w:left w:val="nil"/>
              <w:bottom w:val="single" w:sz="4" w:space="0" w:color="auto"/>
              <w:right w:val="single" w:sz="4" w:space="0" w:color="auto"/>
            </w:tcBorders>
            <w:shd w:val="clear" w:color="auto" w:fill="auto"/>
            <w:vAlign w:val="bottom"/>
            <w:hideMark/>
          </w:tcPr>
          <w:p w14:paraId="1D4A5CA6" w14:textId="5390E232" w:rsidR="000E4B22" w:rsidRPr="00474612" w:rsidRDefault="000E4B22" w:rsidP="000E4B22">
            <w:pPr>
              <w:jc w:val="right"/>
              <w:rPr>
                <w:color w:val="000000"/>
                <w:szCs w:val="28"/>
              </w:rPr>
            </w:pPr>
            <w:r>
              <w:rPr>
                <w:color w:val="000000"/>
                <w:szCs w:val="28"/>
              </w:rPr>
              <w:t>266.29</w:t>
            </w:r>
          </w:p>
        </w:tc>
        <w:tc>
          <w:tcPr>
            <w:tcW w:w="307" w:type="pct"/>
            <w:tcBorders>
              <w:top w:val="single" w:sz="4" w:space="0" w:color="auto"/>
              <w:left w:val="nil"/>
              <w:bottom w:val="single" w:sz="4" w:space="0" w:color="auto"/>
              <w:right w:val="single" w:sz="4" w:space="0" w:color="auto"/>
            </w:tcBorders>
            <w:shd w:val="clear" w:color="auto" w:fill="auto"/>
            <w:vAlign w:val="bottom"/>
            <w:hideMark/>
          </w:tcPr>
          <w:p w14:paraId="48D114AF" w14:textId="276A2A0E" w:rsidR="000E4B22" w:rsidRPr="00474612" w:rsidRDefault="000E4B22" w:rsidP="000E4B22">
            <w:pPr>
              <w:jc w:val="right"/>
              <w:rPr>
                <w:color w:val="000000"/>
                <w:szCs w:val="28"/>
              </w:rPr>
            </w:pPr>
            <w:r>
              <w:rPr>
                <w:color w:val="000000"/>
                <w:szCs w:val="28"/>
              </w:rPr>
              <w:t>266.29</w:t>
            </w:r>
          </w:p>
        </w:tc>
      </w:tr>
      <w:tr w:rsidR="000E4B22" w:rsidRPr="00474612" w14:paraId="7770EFC4" w14:textId="77777777" w:rsidTr="000E4B22">
        <w:trPr>
          <w:trHeight w:val="20"/>
        </w:trPr>
        <w:tc>
          <w:tcPr>
            <w:tcW w:w="1701" w:type="pct"/>
            <w:tcBorders>
              <w:top w:val="nil"/>
              <w:left w:val="single" w:sz="4" w:space="0" w:color="auto"/>
              <w:bottom w:val="single" w:sz="4" w:space="0" w:color="auto"/>
              <w:right w:val="single" w:sz="4" w:space="0" w:color="auto"/>
            </w:tcBorders>
            <w:shd w:val="clear" w:color="auto" w:fill="auto"/>
            <w:vAlign w:val="center"/>
            <w:hideMark/>
          </w:tcPr>
          <w:p w14:paraId="5FD93CA3" w14:textId="614C8DB6" w:rsidR="000E4B22" w:rsidRPr="00474612" w:rsidRDefault="000E4B22" w:rsidP="000E4B22">
            <w:pPr>
              <w:jc w:val="center"/>
              <w:rPr>
                <w:color w:val="000000"/>
                <w:szCs w:val="28"/>
              </w:rPr>
            </w:pPr>
            <w:r w:rsidRPr="00474612">
              <w:rPr>
                <w:color w:val="000000"/>
                <w:szCs w:val="28"/>
              </w:rPr>
              <w:t>Итого</w:t>
            </w:r>
          </w:p>
        </w:tc>
        <w:tc>
          <w:tcPr>
            <w:tcW w:w="545" w:type="pct"/>
            <w:tcBorders>
              <w:top w:val="nil"/>
              <w:left w:val="nil"/>
              <w:bottom w:val="single" w:sz="4" w:space="0" w:color="auto"/>
              <w:right w:val="single" w:sz="4" w:space="0" w:color="auto"/>
            </w:tcBorders>
            <w:shd w:val="clear" w:color="auto" w:fill="auto"/>
            <w:vAlign w:val="center"/>
            <w:hideMark/>
          </w:tcPr>
          <w:p w14:paraId="2BF82051" w14:textId="77777777" w:rsidR="000E4B22" w:rsidRPr="00474612" w:rsidRDefault="000E4B22" w:rsidP="000E4B22">
            <w:pPr>
              <w:jc w:val="center"/>
              <w:rPr>
                <w:color w:val="000000"/>
                <w:szCs w:val="28"/>
              </w:rPr>
            </w:pPr>
            <w:r w:rsidRPr="00474612">
              <w:rPr>
                <w:color w:val="000000"/>
                <w:szCs w:val="28"/>
              </w:rPr>
              <w:t> </w:t>
            </w:r>
          </w:p>
        </w:tc>
        <w:tc>
          <w:tcPr>
            <w:tcW w:w="27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DCE0F84" w14:textId="4EE1D10C" w:rsidR="000E4B22" w:rsidRPr="00474612" w:rsidRDefault="000E4B22" w:rsidP="000E4B22">
            <w:pPr>
              <w:jc w:val="right"/>
              <w:rPr>
                <w:color w:val="000000"/>
                <w:szCs w:val="28"/>
              </w:rPr>
            </w:pPr>
            <w:r>
              <w:rPr>
                <w:color w:val="000000"/>
                <w:szCs w:val="28"/>
              </w:rPr>
              <w:t>6024.17</w:t>
            </w:r>
          </w:p>
        </w:tc>
        <w:tc>
          <w:tcPr>
            <w:tcW w:w="27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535FEC4" w14:textId="338207BB" w:rsidR="000E4B22" w:rsidRPr="00474612" w:rsidRDefault="000E4B22" w:rsidP="000E4B22">
            <w:pPr>
              <w:jc w:val="right"/>
              <w:rPr>
                <w:color w:val="000000"/>
                <w:szCs w:val="28"/>
              </w:rPr>
            </w:pPr>
            <w:r>
              <w:rPr>
                <w:color w:val="000000"/>
                <w:szCs w:val="28"/>
              </w:rPr>
              <w:t>6024.17</w:t>
            </w:r>
          </w:p>
        </w:tc>
        <w:tc>
          <w:tcPr>
            <w:tcW w:w="27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37B6771" w14:textId="3445F542" w:rsidR="000E4B22" w:rsidRPr="00474612" w:rsidRDefault="000E4B22" w:rsidP="000E4B22">
            <w:pPr>
              <w:jc w:val="right"/>
              <w:rPr>
                <w:color w:val="000000"/>
                <w:szCs w:val="28"/>
              </w:rPr>
            </w:pPr>
            <w:r>
              <w:rPr>
                <w:color w:val="000000"/>
                <w:szCs w:val="28"/>
              </w:rPr>
              <w:t>6245.15</w:t>
            </w:r>
          </w:p>
        </w:tc>
        <w:tc>
          <w:tcPr>
            <w:tcW w:w="2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03C2368" w14:textId="4AD011B0" w:rsidR="000E4B22" w:rsidRPr="00474612" w:rsidRDefault="000E4B22" w:rsidP="000E4B22">
            <w:pPr>
              <w:jc w:val="right"/>
              <w:rPr>
                <w:color w:val="000000"/>
                <w:szCs w:val="28"/>
              </w:rPr>
            </w:pPr>
            <w:r>
              <w:rPr>
                <w:color w:val="000000"/>
                <w:szCs w:val="28"/>
              </w:rPr>
              <w:t>6245.15</w:t>
            </w:r>
          </w:p>
        </w:tc>
        <w:tc>
          <w:tcPr>
            <w:tcW w:w="27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E271FF4" w14:textId="55741ED3" w:rsidR="000E4B22" w:rsidRPr="00474612" w:rsidRDefault="000E4B22" w:rsidP="000E4B22">
            <w:pPr>
              <w:jc w:val="right"/>
              <w:rPr>
                <w:color w:val="000000"/>
                <w:szCs w:val="28"/>
              </w:rPr>
            </w:pPr>
            <w:r>
              <w:rPr>
                <w:color w:val="000000"/>
                <w:szCs w:val="28"/>
              </w:rPr>
              <w:t>6243.52</w:t>
            </w:r>
          </w:p>
        </w:tc>
        <w:tc>
          <w:tcPr>
            <w:tcW w:w="27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E019EF2" w14:textId="48ED137F" w:rsidR="000E4B22" w:rsidRPr="00474612" w:rsidRDefault="000E4B22" w:rsidP="000E4B22">
            <w:pPr>
              <w:jc w:val="right"/>
              <w:rPr>
                <w:color w:val="000000"/>
                <w:szCs w:val="28"/>
              </w:rPr>
            </w:pPr>
            <w:r>
              <w:rPr>
                <w:color w:val="000000"/>
                <w:szCs w:val="28"/>
              </w:rPr>
              <w:t>6240.24</w:t>
            </w:r>
          </w:p>
        </w:tc>
        <w:tc>
          <w:tcPr>
            <w:tcW w:w="27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F3B7273" w14:textId="279CED64" w:rsidR="000E4B22" w:rsidRPr="00474612" w:rsidRDefault="000E4B22" w:rsidP="000E4B22">
            <w:pPr>
              <w:jc w:val="right"/>
              <w:rPr>
                <w:color w:val="000000"/>
                <w:szCs w:val="28"/>
              </w:rPr>
            </w:pPr>
            <w:r>
              <w:rPr>
                <w:color w:val="000000"/>
                <w:szCs w:val="28"/>
              </w:rPr>
              <w:t>6238.58</w:t>
            </w:r>
          </w:p>
        </w:tc>
        <w:tc>
          <w:tcPr>
            <w:tcW w:w="27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6A252A8" w14:textId="5ABEFD59" w:rsidR="000E4B22" w:rsidRPr="00474612" w:rsidRDefault="000E4B22" w:rsidP="000E4B22">
            <w:pPr>
              <w:jc w:val="right"/>
              <w:rPr>
                <w:color w:val="000000"/>
                <w:szCs w:val="28"/>
              </w:rPr>
            </w:pPr>
            <w:r>
              <w:rPr>
                <w:color w:val="000000"/>
                <w:szCs w:val="28"/>
              </w:rPr>
              <w:t>6230.40</w:t>
            </w:r>
          </w:p>
        </w:tc>
        <w:tc>
          <w:tcPr>
            <w:tcW w:w="27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C49EFAA" w14:textId="5CECE234" w:rsidR="000E4B22" w:rsidRPr="00474612" w:rsidRDefault="000E4B22" w:rsidP="000E4B22">
            <w:pPr>
              <w:jc w:val="right"/>
              <w:rPr>
                <w:color w:val="000000"/>
                <w:szCs w:val="28"/>
              </w:rPr>
            </w:pPr>
            <w:r>
              <w:rPr>
                <w:color w:val="000000"/>
                <w:szCs w:val="28"/>
              </w:rPr>
              <w:t>6227.11</w:t>
            </w:r>
          </w:p>
        </w:tc>
        <w:tc>
          <w:tcPr>
            <w:tcW w:w="30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B7C37AE" w14:textId="7AE8C5CE" w:rsidR="000E4B22" w:rsidRPr="00474612" w:rsidRDefault="000E4B22" w:rsidP="000E4B22">
            <w:pPr>
              <w:jc w:val="right"/>
              <w:rPr>
                <w:color w:val="000000"/>
                <w:szCs w:val="28"/>
              </w:rPr>
            </w:pPr>
            <w:r>
              <w:rPr>
                <w:color w:val="000000"/>
                <w:szCs w:val="28"/>
              </w:rPr>
              <w:t>6223.83</w:t>
            </w:r>
          </w:p>
        </w:tc>
      </w:tr>
    </w:tbl>
    <w:p w14:paraId="2C867234" w14:textId="5B99FFD7" w:rsidR="00263126" w:rsidRPr="00C028CC" w:rsidRDefault="00263126" w:rsidP="00263126">
      <w:pPr>
        <w:pStyle w:val="afffc"/>
      </w:pPr>
      <w:bookmarkStart w:id="915" w:name="_Toc106278613"/>
      <w:r w:rsidRPr="00C028CC">
        <w:t>Таблица 10.1.4. Прогнозные значения расходов натурального топлива на выработку тепловой энергии источниками тепловой энергии (котельными)</w:t>
      </w:r>
      <w:bookmarkEnd w:id="9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2"/>
        <w:gridCol w:w="2299"/>
        <w:gridCol w:w="1313"/>
        <w:gridCol w:w="1163"/>
        <w:gridCol w:w="1163"/>
        <w:gridCol w:w="1309"/>
        <w:gridCol w:w="1163"/>
        <w:gridCol w:w="1163"/>
        <w:gridCol w:w="1167"/>
        <w:gridCol w:w="1171"/>
        <w:gridCol w:w="1171"/>
        <w:gridCol w:w="1326"/>
      </w:tblGrid>
      <w:tr w:rsidR="00474612" w:rsidRPr="00474612" w14:paraId="5DAC1EA8" w14:textId="77777777" w:rsidTr="00F91129">
        <w:trPr>
          <w:trHeight w:val="20"/>
        </w:trPr>
        <w:tc>
          <w:tcPr>
            <w:tcW w:w="1654" w:type="pct"/>
            <w:vMerge w:val="restart"/>
            <w:shd w:val="clear" w:color="auto" w:fill="auto"/>
            <w:vAlign w:val="center"/>
            <w:hideMark/>
          </w:tcPr>
          <w:p w14:paraId="0254FB0C" w14:textId="77777777" w:rsidR="00474612" w:rsidRPr="00474612" w:rsidRDefault="00474612" w:rsidP="00474612">
            <w:pPr>
              <w:jc w:val="center"/>
              <w:rPr>
                <w:color w:val="000000"/>
                <w:szCs w:val="28"/>
              </w:rPr>
            </w:pPr>
            <w:r w:rsidRPr="00474612">
              <w:rPr>
                <w:color w:val="000000"/>
                <w:szCs w:val="28"/>
              </w:rPr>
              <w:t>Наименование источника тепловой энергии</w:t>
            </w:r>
          </w:p>
        </w:tc>
        <w:tc>
          <w:tcPr>
            <w:tcW w:w="534" w:type="pct"/>
            <w:vMerge w:val="restart"/>
            <w:shd w:val="clear" w:color="auto" w:fill="auto"/>
            <w:vAlign w:val="center"/>
            <w:hideMark/>
          </w:tcPr>
          <w:p w14:paraId="112F9B22" w14:textId="77777777" w:rsidR="00474612" w:rsidRPr="00474612" w:rsidRDefault="00474612" w:rsidP="00474612">
            <w:pPr>
              <w:jc w:val="center"/>
              <w:rPr>
                <w:color w:val="000000"/>
                <w:szCs w:val="28"/>
              </w:rPr>
            </w:pPr>
            <w:r w:rsidRPr="00474612">
              <w:rPr>
                <w:color w:val="000000"/>
                <w:szCs w:val="28"/>
              </w:rPr>
              <w:t>Вид топлива</w:t>
            </w:r>
          </w:p>
        </w:tc>
        <w:tc>
          <w:tcPr>
            <w:tcW w:w="2812" w:type="pct"/>
            <w:gridSpan w:val="10"/>
            <w:shd w:val="clear" w:color="auto" w:fill="auto"/>
            <w:vAlign w:val="center"/>
            <w:hideMark/>
          </w:tcPr>
          <w:p w14:paraId="6A5F1B6D" w14:textId="5B725D8A" w:rsidR="00474612" w:rsidRPr="00474612" w:rsidRDefault="00474612" w:rsidP="00474612">
            <w:pPr>
              <w:jc w:val="center"/>
              <w:rPr>
                <w:color w:val="000000"/>
                <w:szCs w:val="28"/>
              </w:rPr>
            </w:pPr>
            <w:r w:rsidRPr="00474612">
              <w:rPr>
                <w:color w:val="000000"/>
                <w:szCs w:val="28"/>
              </w:rPr>
              <w:t>Расход натурального топлива, тыс. куб.м.</w:t>
            </w:r>
            <w:r>
              <w:rPr>
                <w:color w:val="000000"/>
                <w:szCs w:val="28"/>
              </w:rPr>
              <w:t>/тонн</w:t>
            </w:r>
          </w:p>
        </w:tc>
      </w:tr>
      <w:tr w:rsidR="000E4B22" w:rsidRPr="00474612" w14:paraId="1925EFDD" w14:textId="77777777" w:rsidTr="00F91129">
        <w:trPr>
          <w:trHeight w:val="20"/>
        </w:trPr>
        <w:tc>
          <w:tcPr>
            <w:tcW w:w="1654" w:type="pct"/>
            <w:vMerge/>
            <w:vAlign w:val="center"/>
            <w:hideMark/>
          </w:tcPr>
          <w:p w14:paraId="2F20E8C0" w14:textId="77777777" w:rsidR="000E4B22" w:rsidRPr="00474612" w:rsidRDefault="000E4B22" w:rsidP="000E4B22">
            <w:pPr>
              <w:rPr>
                <w:color w:val="000000"/>
                <w:szCs w:val="28"/>
              </w:rPr>
            </w:pPr>
          </w:p>
        </w:tc>
        <w:tc>
          <w:tcPr>
            <w:tcW w:w="534" w:type="pct"/>
            <w:vMerge/>
            <w:vAlign w:val="center"/>
            <w:hideMark/>
          </w:tcPr>
          <w:p w14:paraId="1C8DDFCD" w14:textId="77777777" w:rsidR="000E4B22" w:rsidRPr="00474612" w:rsidRDefault="000E4B22" w:rsidP="000E4B22">
            <w:pPr>
              <w:rPr>
                <w:color w:val="000000"/>
                <w:szCs w:val="28"/>
              </w:rPr>
            </w:pPr>
          </w:p>
        </w:tc>
        <w:tc>
          <w:tcPr>
            <w:tcW w:w="305" w:type="pct"/>
            <w:shd w:val="clear" w:color="auto" w:fill="auto"/>
            <w:hideMark/>
          </w:tcPr>
          <w:p w14:paraId="7547D8CD" w14:textId="4E7056E7" w:rsidR="000E4B22" w:rsidRPr="00474612" w:rsidRDefault="000E4B22" w:rsidP="000E4B22">
            <w:pPr>
              <w:jc w:val="center"/>
              <w:rPr>
                <w:color w:val="000000"/>
                <w:szCs w:val="28"/>
              </w:rPr>
            </w:pPr>
            <w:r w:rsidRPr="005607DC">
              <w:rPr>
                <w:color w:val="000000"/>
              </w:rPr>
              <w:t>2023 год</w:t>
            </w:r>
          </w:p>
        </w:tc>
        <w:tc>
          <w:tcPr>
            <w:tcW w:w="270" w:type="pct"/>
            <w:shd w:val="clear" w:color="auto" w:fill="auto"/>
            <w:hideMark/>
          </w:tcPr>
          <w:p w14:paraId="60552476" w14:textId="37D1D8FE" w:rsidR="000E4B22" w:rsidRPr="00474612" w:rsidRDefault="000E4B22" w:rsidP="000E4B22">
            <w:pPr>
              <w:jc w:val="center"/>
              <w:rPr>
                <w:color w:val="000000"/>
                <w:szCs w:val="28"/>
              </w:rPr>
            </w:pPr>
            <w:r w:rsidRPr="005607DC">
              <w:rPr>
                <w:color w:val="000000"/>
              </w:rPr>
              <w:t>2024 год</w:t>
            </w:r>
          </w:p>
        </w:tc>
        <w:tc>
          <w:tcPr>
            <w:tcW w:w="270" w:type="pct"/>
            <w:shd w:val="clear" w:color="auto" w:fill="auto"/>
            <w:hideMark/>
          </w:tcPr>
          <w:p w14:paraId="3D64A39A" w14:textId="72E5CB72" w:rsidR="000E4B22" w:rsidRPr="00474612" w:rsidRDefault="000E4B22" w:rsidP="000E4B22">
            <w:pPr>
              <w:jc w:val="center"/>
              <w:rPr>
                <w:color w:val="000000"/>
                <w:szCs w:val="28"/>
              </w:rPr>
            </w:pPr>
            <w:r w:rsidRPr="005607DC">
              <w:rPr>
                <w:color w:val="000000"/>
              </w:rPr>
              <w:t>2025 год</w:t>
            </w:r>
          </w:p>
        </w:tc>
        <w:tc>
          <w:tcPr>
            <w:tcW w:w="304" w:type="pct"/>
            <w:shd w:val="clear" w:color="auto" w:fill="auto"/>
            <w:hideMark/>
          </w:tcPr>
          <w:p w14:paraId="58E51187" w14:textId="3E8142E3" w:rsidR="000E4B22" w:rsidRPr="00474612" w:rsidRDefault="000E4B22" w:rsidP="000E4B22">
            <w:pPr>
              <w:jc w:val="center"/>
              <w:rPr>
                <w:color w:val="000000"/>
                <w:szCs w:val="28"/>
              </w:rPr>
            </w:pPr>
            <w:r w:rsidRPr="005607DC">
              <w:rPr>
                <w:color w:val="000000"/>
              </w:rPr>
              <w:t>2026 год</w:t>
            </w:r>
          </w:p>
        </w:tc>
        <w:tc>
          <w:tcPr>
            <w:tcW w:w="270" w:type="pct"/>
            <w:shd w:val="clear" w:color="auto" w:fill="auto"/>
            <w:hideMark/>
          </w:tcPr>
          <w:p w14:paraId="66DE45ED" w14:textId="2F0ABCDB" w:rsidR="000E4B22" w:rsidRPr="00474612" w:rsidRDefault="000E4B22" w:rsidP="000E4B22">
            <w:pPr>
              <w:jc w:val="center"/>
              <w:rPr>
                <w:color w:val="000000"/>
                <w:szCs w:val="28"/>
              </w:rPr>
            </w:pPr>
            <w:r w:rsidRPr="005607DC">
              <w:rPr>
                <w:color w:val="000000"/>
              </w:rPr>
              <w:t>2027 год</w:t>
            </w:r>
          </w:p>
        </w:tc>
        <w:tc>
          <w:tcPr>
            <w:tcW w:w="270" w:type="pct"/>
            <w:shd w:val="clear" w:color="auto" w:fill="auto"/>
            <w:hideMark/>
          </w:tcPr>
          <w:p w14:paraId="782D85C9" w14:textId="5E9480A9" w:rsidR="000E4B22" w:rsidRPr="00474612" w:rsidRDefault="000E4B22" w:rsidP="000E4B22">
            <w:pPr>
              <w:jc w:val="center"/>
              <w:rPr>
                <w:color w:val="000000"/>
                <w:szCs w:val="28"/>
              </w:rPr>
            </w:pPr>
            <w:r w:rsidRPr="005607DC">
              <w:rPr>
                <w:color w:val="000000"/>
              </w:rPr>
              <w:t>2028 год</w:t>
            </w:r>
          </w:p>
        </w:tc>
        <w:tc>
          <w:tcPr>
            <w:tcW w:w="271" w:type="pct"/>
            <w:shd w:val="clear" w:color="auto" w:fill="auto"/>
            <w:hideMark/>
          </w:tcPr>
          <w:p w14:paraId="0572776B" w14:textId="0B7ABD47" w:rsidR="000E4B22" w:rsidRPr="00474612" w:rsidRDefault="000E4B22" w:rsidP="000E4B22">
            <w:pPr>
              <w:jc w:val="center"/>
              <w:rPr>
                <w:color w:val="000000"/>
                <w:szCs w:val="28"/>
              </w:rPr>
            </w:pPr>
            <w:r w:rsidRPr="005607DC">
              <w:rPr>
                <w:color w:val="000000"/>
              </w:rPr>
              <w:t>2029 год</w:t>
            </w:r>
          </w:p>
        </w:tc>
        <w:tc>
          <w:tcPr>
            <w:tcW w:w="272" w:type="pct"/>
            <w:shd w:val="clear" w:color="auto" w:fill="auto"/>
            <w:hideMark/>
          </w:tcPr>
          <w:p w14:paraId="135C000B" w14:textId="0E04387E" w:rsidR="000E4B22" w:rsidRPr="00474612" w:rsidRDefault="000E4B22" w:rsidP="000E4B22">
            <w:pPr>
              <w:jc w:val="center"/>
              <w:rPr>
                <w:color w:val="000000"/>
                <w:szCs w:val="28"/>
              </w:rPr>
            </w:pPr>
            <w:r w:rsidRPr="005607DC">
              <w:rPr>
                <w:color w:val="000000"/>
              </w:rPr>
              <w:t>2030 год</w:t>
            </w:r>
          </w:p>
        </w:tc>
        <w:tc>
          <w:tcPr>
            <w:tcW w:w="272" w:type="pct"/>
            <w:shd w:val="clear" w:color="auto" w:fill="auto"/>
            <w:hideMark/>
          </w:tcPr>
          <w:p w14:paraId="4B7A5400" w14:textId="0E49AB6C" w:rsidR="000E4B22" w:rsidRPr="00474612" w:rsidRDefault="000E4B22" w:rsidP="000E4B22">
            <w:pPr>
              <w:jc w:val="center"/>
              <w:rPr>
                <w:color w:val="000000"/>
                <w:szCs w:val="28"/>
              </w:rPr>
            </w:pPr>
            <w:r w:rsidRPr="005607DC">
              <w:rPr>
                <w:color w:val="000000"/>
              </w:rPr>
              <w:t>20</w:t>
            </w:r>
            <w:r>
              <w:rPr>
                <w:color w:val="000000"/>
              </w:rPr>
              <w:t>31</w:t>
            </w:r>
            <w:r w:rsidRPr="005607DC">
              <w:rPr>
                <w:color w:val="000000"/>
              </w:rPr>
              <w:t xml:space="preserve"> год</w:t>
            </w:r>
          </w:p>
        </w:tc>
        <w:tc>
          <w:tcPr>
            <w:tcW w:w="308" w:type="pct"/>
            <w:shd w:val="clear" w:color="auto" w:fill="auto"/>
            <w:hideMark/>
          </w:tcPr>
          <w:p w14:paraId="2EF57212" w14:textId="6FFD6121" w:rsidR="000E4B22" w:rsidRPr="00474612" w:rsidRDefault="000E4B22" w:rsidP="000E4B22">
            <w:pPr>
              <w:jc w:val="center"/>
              <w:rPr>
                <w:color w:val="000000"/>
                <w:szCs w:val="28"/>
              </w:rPr>
            </w:pPr>
            <w:r w:rsidRPr="005607DC">
              <w:rPr>
                <w:color w:val="000000"/>
              </w:rPr>
              <w:t>203</w:t>
            </w:r>
            <w:r>
              <w:rPr>
                <w:color w:val="000000"/>
              </w:rPr>
              <w:t>2-2040</w:t>
            </w:r>
            <w:r w:rsidRPr="005607DC">
              <w:rPr>
                <w:color w:val="000000"/>
              </w:rPr>
              <w:t xml:space="preserve"> год</w:t>
            </w:r>
          </w:p>
        </w:tc>
      </w:tr>
      <w:tr w:rsidR="00F91129" w:rsidRPr="00474612" w14:paraId="3082E1C4" w14:textId="77777777" w:rsidTr="00F91129">
        <w:trPr>
          <w:trHeight w:val="20"/>
        </w:trPr>
        <w:tc>
          <w:tcPr>
            <w:tcW w:w="1654" w:type="pct"/>
            <w:shd w:val="clear" w:color="auto" w:fill="auto"/>
            <w:vAlign w:val="center"/>
            <w:hideMark/>
          </w:tcPr>
          <w:p w14:paraId="5F6FA429" w14:textId="22770DE1" w:rsidR="00F91129" w:rsidRPr="00474612" w:rsidRDefault="00F91129" w:rsidP="00F91129">
            <w:pPr>
              <w:rPr>
                <w:color w:val="000000"/>
                <w:szCs w:val="28"/>
              </w:rPr>
            </w:pPr>
            <w:r w:rsidRPr="00474612">
              <w:rPr>
                <w:color w:val="000000"/>
                <w:szCs w:val="28"/>
              </w:rPr>
              <w:t xml:space="preserve">Котельная </w:t>
            </w:r>
            <w:r>
              <w:rPr>
                <w:color w:val="000000"/>
                <w:szCs w:val="28"/>
              </w:rPr>
              <w:t>«Центральная», ул. Зотова, 61а</w:t>
            </w:r>
          </w:p>
        </w:tc>
        <w:tc>
          <w:tcPr>
            <w:tcW w:w="534" w:type="pct"/>
            <w:shd w:val="clear" w:color="auto" w:fill="auto"/>
            <w:vAlign w:val="center"/>
            <w:hideMark/>
          </w:tcPr>
          <w:p w14:paraId="58F99F8C" w14:textId="6D2D2983" w:rsidR="00F91129" w:rsidRPr="00474612" w:rsidRDefault="00F91129" w:rsidP="00F91129">
            <w:pPr>
              <w:rPr>
                <w:color w:val="000000"/>
                <w:szCs w:val="28"/>
              </w:rPr>
            </w:pPr>
            <w:r>
              <w:rPr>
                <w:color w:val="000000"/>
                <w:szCs w:val="28"/>
              </w:rPr>
              <w:t>Природный газ</w:t>
            </w:r>
          </w:p>
        </w:tc>
        <w:tc>
          <w:tcPr>
            <w:tcW w:w="305" w:type="pct"/>
            <w:shd w:val="clear" w:color="auto" w:fill="auto"/>
            <w:vAlign w:val="bottom"/>
            <w:hideMark/>
          </w:tcPr>
          <w:p w14:paraId="426A49C9" w14:textId="1E4149C6" w:rsidR="00F91129" w:rsidRPr="00474612" w:rsidRDefault="00F91129" w:rsidP="00F91129">
            <w:pPr>
              <w:jc w:val="right"/>
              <w:rPr>
                <w:color w:val="000000"/>
                <w:szCs w:val="28"/>
              </w:rPr>
            </w:pPr>
            <w:r>
              <w:rPr>
                <w:color w:val="000000"/>
                <w:szCs w:val="28"/>
              </w:rPr>
              <w:t>2510.02</w:t>
            </w:r>
          </w:p>
        </w:tc>
        <w:tc>
          <w:tcPr>
            <w:tcW w:w="270" w:type="pct"/>
            <w:shd w:val="clear" w:color="auto" w:fill="auto"/>
            <w:vAlign w:val="bottom"/>
            <w:hideMark/>
          </w:tcPr>
          <w:p w14:paraId="029D8BF3" w14:textId="319C5A9B" w:rsidR="00F91129" w:rsidRPr="00474612" w:rsidRDefault="00F91129" w:rsidP="00F91129">
            <w:pPr>
              <w:jc w:val="right"/>
              <w:rPr>
                <w:color w:val="000000"/>
                <w:szCs w:val="28"/>
              </w:rPr>
            </w:pPr>
            <w:r>
              <w:rPr>
                <w:color w:val="000000"/>
                <w:szCs w:val="28"/>
              </w:rPr>
              <w:t>2510.02</w:t>
            </w:r>
          </w:p>
        </w:tc>
        <w:tc>
          <w:tcPr>
            <w:tcW w:w="270" w:type="pct"/>
            <w:shd w:val="clear" w:color="auto" w:fill="auto"/>
            <w:vAlign w:val="bottom"/>
            <w:hideMark/>
          </w:tcPr>
          <w:p w14:paraId="710E9A47" w14:textId="58A58522" w:rsidR="00F91129" w:rsidRPr="00474612" w:rsidRDefault="00F91129" w:rsidP="00F91129">
            <w:pPr>
              <w:jc w:val="right"/>
              <w:rPr>
                <w:color w:val="000000"/>
                <w:szCs w:val="28"/>
              </w:rPr>
            </w:pPr>
            <w:r>
              <w:rPr>
                <w:color w:val="000000"/>
                <w:szCs w:val="28"/>
              </w:rPr>
              <w:t>2701.36</w:t>
            </w:r>
          </w:p>
        </w:tc>
        <w:tc>
          <w:tcPr>
            <w:tcW w:w="304" w:type="pct"/>
            <w:shd w:val="clear" w:color="auto" w:fill="auto"/>
            <w:vAlign w:val="bottom"/>
            <w:hideMark/>
          </w:tcPr>
          <w:p w14:paraId="58418E0E" w14:textId="247D2B86" w:rsidR="00F91129" w:rsidRPr="00474612" w:rsidRDefault="00F91129" w:rsidP="00F91129">
            <w:pPr>
              <w:jc w:val="right"/>
              <w:rPr>
                <w:color w:val="000000"/>
                <w:szCs w:val="28"/>
              </w:rPr>
            </w:pPr>
            <w:r>
              <w:rPr>
                <w:color w:val="000000"/>
                <w:szCs w:val="28"/>
              </w:rPr>
              <w:t>2701.36</w:t>
            </w:r>
          </w:p>
        </w:tc>
        <w:tc>
          <w:tcPr>
            <w:tcW w:w="270" w:type="pct"/>
            <w:shd w:val="clear" w:color="auto" w:fill="auto"/>
            <w:vAlign w:val="bottom"/>
            <w:hideMark/>
          </w:tcPr>
          <w:p w14:paraId="65F38E05" w14:textId="7B0F9467" w:rsidR="00F91129" w:rsidRPr="00474612" w:rsidRDefault="00F91129" w:rsidP="00F91129">
            <w:pPr>
              <w:jc w:val="right"/>
              <w:rPr>
                <w:color w:val="000000"/>
                <w:szCs w:val="28"/>
              </w:rPr>
            </w:pPr>
            <w:r>
              <w:rPr>
                <w:color w:val="000000"/>
                <w:szCs w:val="28"/>
              </w:rPr>
              <w:t>2699.96</w:t>
            </w:r>
          </w:p>
        </w:tc>
        <w:tc>
          <w:tcPr>
            <w:tcW w:w="270" w:type="pct"/>
            <w:shd w:val="clear" w:color="auto" w:fill="auto"/>
            <w:vAlign w:val="bottom"/>
            <w:hideMark/>
          </w:tcPr>
          <w:p w14:paraId="4B9C34FA" w14:textId="37193C07" w:rsidR="00F91129" w:rsidRPr="00474612" w:rsidRDefault="00F91129" w:rsidP="00F91129">
            <w:pPr>
              <w:jc w:val="right"/>
              <w:rPr>
                <w:color w:val="000000"/>
                <w:szCs w:val="28"/>
              </w:rPr>
            </w:pPr>
            <w:r>
              <w:rPr>
                <w:color w:val="000000"/>
                <w:szCs w:val="28"/>
              </w:rPr>
              <w:t>2698.55</w:t>
            </w:r>
          </w:p>
        </w:tc>
        <w:tc>
          <w:tcPr>
            <w:tcW w:w="271" w:type="pct"/>
            <w:shd w:val="clear" w:color="auto" w:fill="auto"/>
            <w:vAlign w:val="bottom"/>
            <w:hideMark/>
          </w:tcPr>
          <w:p w14:paraId="42A92885" w14:textId="27C14744" w:rsidR="00F91129" w:rsidRPr="00474612" w:rsidRDefault="00F91129" w:rsidP="00F91129">
            <w:pPr>
              <w:jc w:val="right"/>
              <w:rPr>
                <w:color w:val="000000"/>
                <w:szCs w:val="28"/>
              </w:rPr>
            </w:pPr>
            <w:r>
              <w:rPr>
                <w:color w:val="000000"/>
                <w:szCs w:val="28"/>
              </w:rPr>
              <w:t>2698.55</w:t>
            </w:r>
          </w:p>
        </w:tc>
        <w:tc>
          <w:tcPr>
            <w:tcW w:w="272" w:type="pct"/>
            <w:shd w:val="clear" w:color="auto" w:fill="auto"/>
            <w:vAlign w:val="bottom"/>
            <w:hideMark/>
          </w:tcPr>
          <w:p w14:paraId="6E845E04" w14:textId="3D30FDCD" w:rsidR="00F91129" w:rsidRPr="00474612" w:rsidRDefault="00F91129" w:rsidP="00F91129">
            <w:pPr>
              <w:jc w:val="right"/>
              <w:rPr>
                <w:color w:val="000000"/>
                <w:szCs w:val="28"/>
              </w:rPr>
            </w:pPr>
            <w:r>
              <w:rPr>
                <w:color w:val="000000"/>
                <w:szCs w:val="28"/>
              </w:rPr>
              <w:t>2694.33</w:t>
            </w:r>
          </w:p>
        </w:tc>
        <w:tc>
          <w:tcPr>
            <w:tcW w:w="272" w:type="pct"/>
            <w:shd w:val="clear" w:color="auto" w:fill="auto"/>
            <w:vAlign w:val="bottom"/>
            <w:hideMark/>
          </w:tcPr>
          <w:p w14:paraId="6717A847" w14:textId="699F2BD4" w:rsidR="00F91129" w:rsidRPr="00474612" w:rsidRDefault="00F91129" w:rsidP="00F91129">
            <w:pPr>
              <w:jc w:val="right"/>
              <w:rPr>
                <w:color w:val="000000"/>
                <w:szCs w:val="28"/>
              </w:rPr>
            </w:pPr>
            <w:r>
              <w:rPr>
                <w:color w:val="000000"/>
                <w:szCs w:val="28"/>
              </w:rPr>
              <w:t>2692.92</w:t>
            </w:r>
          </w:p>
        </w:tc>
        <w:tc>
          <w:tcPr>
            <w:tcW w:w="308" w:type="pct"/>
            <w:shd w:val="clear" w:color="auto" w:fill="auto"/>
            <w:vAlign w:val="bottom"/>
            <w:hideMark/>
          </w:tcPr>
          <w:p w14:paraId="119F8A21" w14:textId="2390FE10" w:rsidR="00F91129" w:rsidRPr="00474612" w:rsidRDefault="00F91129" w:rsidP="00F91129">
            <w:pPr>
              <w:jc w:val="right"/>
              <w:rPr>
                <w:color w:val="000000"/>
                <w:szCs w:val="28"/>
              </w:rPr>
            </w:pPr>
            <w:r>
              <w:rPr>
                <w:color w:val="000000"/>
                <w:szCs w:val="28"/>
              </w:rPr>
              <w:t>2691.51</w:t>
            </w:r>
          </w:p>
        </w:tc>
      </w:tr>
      <w:tr w:rsidR="00F91129" w:rsidRPr="00474612" w14:paraId="572B00F9" w14:textId="77777777" w:rsidTr="00F91129">
        <w:trPr>
          <w:trHeight w:val="20"/>
        </w:trPr>
        <w:tc>
          <w:tcPr>
            <w:tcW w:w="1654" w:type="pct"/>
            <w:shd w:val="clear" w:color="auto" w:fill="auto"/>
            <w:vAlign w:val="center"/>
            <w:hideMark/>
          </w:tcPr>
          <w:p w14:paraId="281BE483" w14:textId="77777777" w:rsidR="00F91129" w:rsidRPr="00474612" w:rsidRDefault="00F91129" w:rsidP="00F91129">
            <w:pPr>
              <w:rPr>
                <w:color w:val="000000"/>
                <w:szCs w:val="28"/>
              </w:rPr>
            </w:pPr>
            <w:r w:rsidRPr="00474612">
              <w:rPr>
                <w:color w:val="000000"/>
                <w:szCs w:val="28"/>
              </w:rPr>
              <w:t>Котельная МКОУ СОШ №3, ул. Колина, 96</w:t>
            </w:r>
          </w:p>
        </w:tc>
        <w:tc>
          <w:tcPr>
            <w:tcW w:w="534" w:type="pct"/>
            <w:shd w:val="clear" w:color="auto" w:fill="auto"/>
            <w:vAlign w:val="center"/>
            <w:hideMark/>
          </w:tcPr>
          <w:p w14:paraId="511A33EE" w14:textId="716CF088" w:rsidR="00F91129" w:rsidRPr="00474612" w:rsidRDefault="00F91129" w:rsidP="00F91129">
            <w:pPr>
              <w:rPr>
                <w:color w:val="000000"/>
                <w:szCs w:val="28"/>
              </w:rPr>
            </w:pPr>
            <w:r>
              <w:rPr>
                <w:color w:val="000000"/>
                <w:szCs w:val="28"/>
              </w:rPr>
              <w:t>Природный газ</w:t>
            </w:r>
          </w:p>
        </w:tc>
        <w:tc>
          <w:tcPr>
            <w:tcW w:w="305" w:type="pct"/>
            <w:shd w:val="clear" w:color="auto" w:fill="auto"/>
            <w:vAlign w:val="bottom"/>
            <w:hideMark/>
          </w:tcPr>
          <w:p w14:paraId="4241525E" w14:textId="2B536144" w:rsidR="00F91129" w:rsidRPr="00474612" w:rsidRDefault="00F91129" w:rsidP="00F91129">
            <w:pPr>
              <w:jc w:val="right"/>
              <w:rPr>
                <w:color w:val="000000"/>
                <w:szCs w:val="28"/>
              </w:rPr>
            </w:pPr>
            <w:r>
              <w:rPr>
                <w:color w:val="000000"/>
                <w:szCs w:val="28"/>
              </w:rPr>
              <w:t>52.67</w:t>
            </w:r>
          </w:p>
        </w:tc>
        <w:tc>
          <w:tcPr>
            <w:tcW w:w="270" w:type="pct"/>
            <w:shd w:val="clear" w:color="auto" w:fill="auto"/>
            <w:vAlign w:val="bottom"/>
            <w:hideMark/>
          </w:tcPr>
          <w:p w14:paraId="5F01BE7B" w14:textId="4F445A59" w:rsidR="00F91129" w:rsidRPr="00474612" w:rsidRDefault="00F91129" w:rsidP="00F91129">
            <w:pPr>
              <w:jc w:val="right"/>
              <w:rPr>
                <w:color w:val="000000"/>
                <w:szCs w:val="28"/>
              </w:rPr>
            </w:pPr>
            <w:r>
              <w:rPr>
                <w:color w:val="000000"/>
                <w:szCs w:val="28"/>
              </w:rPr>
              <w:t>52.67</w:t>
            </w:r>
          </w:p>
        </w:tc>
        <w:tc>
          <w:tcPr>
            <w:tcW w:w="270" w:type="pct"/>
            <w:shd w:val="clear" w:color="auto" w:fill="auto"/>
            <w:vAlign w:val="bottom"/>
            <w:hideMark/>
          </w:tcPr>
          <w:p w14:paraId="60F568D2" w14:textId="335CFAEB" w:rsidR="00F91129" w:rsidRPr="00474612" w:rsidRDefault="00F91129" w:rsidP="00F91129">
            <w:pPr>
              <w:jc w:val="right"/>
              <w:rPr>
                <w:color w:val="000000"/>
                <w:szCs w:val="28"/>
              </w:rPr>
            </w:pPr>
            <w:r>
              <w:rPr>
                <w:color w:val="000000"/>
                <w:szCs w:val="28"/>
              </w:rPr>
              <w:t>52.67</w:t>
            </w:r>
          </w:p>
        </w:tc>
        <w:tc>
          <w:tcPr>
            <w:tcW w:w="304" w:type="pct"/>
            <w:shd w:val="clear" w:color="auto" w:fill="auto"/>
            <w:vAlign w:val="bottom"/>
            <w:hideMark/>
          </w:tcPr>
          <w:p w14:paraId="41C32EF5" w14:textId="1D80B655" w:rsidR="00F91129" w:rsidRPr="00474612" w:rsidRDefault="00F91129" w:rsidP="00F91129">
            <w:pPr>
              <w:jc w:val="right"/>
              <w:rPr>
                <w:color w:val="000000"/>
                <w:szCs w:val="28"/>
              </w:rPr>
            </w:pPr>
            <w:r>
              <w:rPr>
                <w:color w:val="000000"/>
                <w:szCs w:val="28"/>
              </w:rPr>
              <w:t>52.67</w:t>
            </w:r>
          </w:p>
        </w:tc>
        <w:tc>
          <w:tcPr>
            <w:tcW w:w="270" w:type="pct"/>
            <w:shd w:val="clear" w:color="auto" w:fill="auto"/>
            <w:vAlign w:val="bottom"/>
            <w:hideMark/>
          </w:tcPr>
          <w:p w14:paraId="77ED51B4" w14:textId="3883FB45" w:rsidR="00F91129" w:rsidRPr="00474612" w:rsidRDefault="00F91129" w:rsidP="00F91129">
            <w:pPr>
              <w:jc w:val="right"/>
              <w:rPr>
                <w:color w:val="000000"/>
                <w:szCs w:val="28"/>
              </w:rPr>
            </w:pPr>
            <w:r>
              <w:rPr>
                <w:color w:val="000000"/>
                <w:szCs w:val="28"/>
              </w:rPr>
              <w:t>52.67</w:t>
            </w:r>
          </w:p>
        </w:tc>
        <w:tc>
          <w:tcPr>
            <w:tcW w:w="270" w:type="pct"/>
            <w:shd w:val="clear" w:color="auto" w:fill="auto"/>
            <w:vAlign w:val="bottom"/>
            <w:hideMark/>
          </w:tcPr>
          <w:p w14:paraId="66646B63" w14:textId="762CF5A9" w:rsidR="00F91129" w:rsidRPr="00474612" w:rsidRDefault="00F91129" w:rsidP="00F91129">
            <w:pPr>
              <w:jc w:val="right"/>
              <w:rPr>
                <w:color w:val="000000"/>
                <w:szCs w:val="28"/>
              </w:rPr>
            </w:pPr>
            <w:r>
              <w:rPr>
                <w:color w:val="000000"/>
                <w:szCs w:val="28"/>
              </w:rPr>
              <w:t>52.67</w:t>
            </w:r>
          </w:p>
        </w:tc>
        <w:tc>
          <w:tcPr>
            <w:tcW w:w="271" w:type="pct"/>
            <w:shd w:val="clear" w:color="auto" w:fill="auto"/>
            <w:vAlign w:val="bottom"/>
            <w:hideMark/>
          </w:tcPr>
          <w:p w14:paraId="35789EB1" w14:textId="6C9DCE31" w:rsidR="00F91129" w:rsidRPr="00474612" w:rsidRDefault="00F91129" w:rsidP="00F91129">
            <w:pPr>
              <w:jc w:val="right"/>
              <w:rPr>
                <w:color w:val="000000"/>
                <w:szCs w:val="28"/>
              </w:rPr>
            </w:pPr>
            <w:r>
              <w:rPr>
                <w:color w:val="000000"/>
                <w:szCs w:val="28"/>
              </w:rPr>
              <w:t>52.67</w:t>
            </w:r>
          </w:p>
        </w:tc>
        <w:tc>
          <w:tcPr>
            <w:tcW w:w="272" w:type="pct"/>
            <w:shd w:val="clear" w:color="auto" w:fill="auto"/>
            <w:vAlign w:val="bottom"/>
            <w:hideMark/>
          </w:tcPr>
          <w:p w14:paraId="6F6CAB17" w14:textId="6CDA8398" w:rsidR="00F91129" w:rsidRPr="00474612" w:rsidRDefault="00F91129" w:rsidP="00F91129">
            <w:pPr>
              <w:jc w:val="right"/>
              <w:rPr>
                <w:color w:val="000000"/>
                <w:szCs w:val="28"/>
              </w:rPr>
            </w:pPr>
            <w:r>
              <w:rPr>
                <w:color w:val="000000"/>
                <w:szCs w:val="28"/>
              </w:rPr>
              <w:t>52.67</w:t>
            </w:r>
          </w:p>
        </w:tc>
        <w:tc>
          <w:tcPr>
            <w:tcW w:w="272" w:type="pct"/>
            <w:shd w:val="clear" w:color="auto" w:fill="auto"/>
            <w:vAlign w:val="bottom"/>
            <w:hideMark/>
          </w:tcPr>
          <w:p w14:paraId="36EC7370" w14:textId="4C50399B" w:rsidR="00F91129" w:rsidRPr="00474612" w:rsidRDefault="00F91129" w:rsidP="00F91129">
            <w:pPr>
              <w:jc w:val="right"/>
              <w:rPr>
                <w:color w:val="000000"/>
                <w:szCs w:val="28"/>
              </w:rPr>
            </w:pPr>
            <w:r>
              <w:rPr>
                <w:color w:val="000000"/>
                <w:szCs w:val="28"/>
              </w:rPr>
              <w:t>52.67</w:t>
            </w:r>
          </w:p>
        </w:tc>
        <w:tc>
          <w:tcPr>
            <w:tcW w:w="308" w:type="pct"/>
            <w:shd w:val="clear" w:color="auto" w:fill="auto"/>
            <w:vAlign w:val="bottom"/>
            <w:hideMark/>
          </w:tcPr>
          <w:p w14:paraId="281560B0" w14:textId="7C23C066" w:rsidR="00F91129" w:rsidRPr="00474612" w:rsidRDefault="00F91129" w:rsidP="00F91129">
            <w:pPr>
              <w:jc w:val="right"/>
              <w:rPr>
                <w:color w:val="000000"/>
                <w:szCs w:val="28"/>
              </w:rPr>
            </w:pPr>
            <w:r>
              <w:rPr>
                <w:color w:val="000000"/>
                <w:szCs w:val="28"/>
              </w:rPr>
              <w:t>52.67</w:t>
            </w:r>
          </w:p>
        </w:tc>
      </w:tr>
      <w:tr w:rsidR="00F91129" w:rsidRPr="00474612" w14:paraId="2251F03D" w14:textId="77777777" w:rsidTr="00F91129">
        <w:trPr>
          <w:trHeight w:val="20"/>
        </w:trPr>
        <w:tc>
          <w:tcPr>
            <w:tcW w:w="1654" w:type="pct"/>
            <w:shd w:val="clear" w:color="auto" w:fill="auto"/>
            <w:vAlign w:val="center"/>
            <w:hideMark/>
          </w:tcPr>
          <w:p w14:paraId="27D143C6" w14:textId="55181B9C" w:rsidR="00F91129" w:rsidRPr="00474612" w:rsidRDefault="00F91129" w:rsidP="00F91129">
            <w:pPr>
              <w:rPr>
                <w:color w:val="000000"/>
                <w:szCs w:val="28"/>
              </w:rPr>
            </w:pPr>
            <w:r>
              <w:rPr>
                <w:color w:val="000000"/>
                <w:szCs w:val="28"/>
              </w:rPr>
              <w:t>Котельная «Котельная банно-прачечного комплекса», ул. Ленина, 14б</w:t>
            </w:r>
          </w:p>
        </w:tc>
        <w:tc>
          <w:tcPr>
            <w:tcW w:w="534" w:type="pct"/>
            <w:shd w:val="clear" w:color="auto" w:fill="auto"/>
            <w:vAlign w:val="center"/>
            <w:hideMark/>
          </w:tcPr>
          <w:p w14:paraId="2221CB50" w14:textId="755A6B50" w:rsidR="00F91129" w:rsidRPr="00474612" w:rsidRDefault="00F91129" w:rsidP="00F91129">
            <w:pPr>
              <w:rPr>
                <w:color w:val="000000"/>
                <w:szCs w:val="28"/>
              </w:rPr>
            </w:pPr>
            <w:r>
              <w:rPr>
                <w:color w:val="000000"/>
                <w:szCs w:val="28"/>
              </w:rPr>
              <w:t>Природный газ</w:t>
            </w:r>
          </w:p>
        </w:tc>
        <w:tc>
          <w:tcPr>
            <w:tcW w:w="305" w:type="pct"/>
            <w:shd w:val="clear" w:color="auto" w:fill="auto"/>
            <w:vAlign w:val="bottom"/>
            <w:hideMark/>
          </w:tcPr>
          <w:p w14:paraId="544CF406" w14:textId="4338E3D5" w:rsidR="00F91129" w:rsidRPr="00474612" w:rsidRDefault="00F91129" w:rsidP="00F91129">
            <w:pPr>
              <w:jc w:val="right"/>
              <w:rPr>
                <w:color w:val="000000"/>
                <w:szCs w:val="28"/>
              </w:rPr>
            </w:pPr>
            <w:r>
              <w:rPr>
                <w:color w:val="000000"/>
                <w:szCs w:val="28"/>
              </w:rPr>
              <w:t>1374.14</w:t>
            </w:r>
          </w:p>
        </w:tc>
        <w:tc>
          <w:tcPr>
            <w:tcW w:w="270" w:type="pct"/>
            <w:shd w:val="clear" w:color="auto" w:fill="auto"/>
            <w:vAlign w:val="bottom"/>
            <w:hideMark/>
          </w:tcPr>
          <w:p w14:paraId="273A7434" w14:textId="41A1D27F" w:rsidR="00F91129" w:rsidRPr="00474612" w:rsidRDefault="00F91129" w:rsidP="00F91129">
            <w:pPr>
              <w:jc w:val="right"/>
              <w:rPr>
                <w:color w:val="000000"/>
                <w:szCs w:val="28"/>
              </w:rPr>
            </w:pPr>
            <w:r>
              <w:rPr>
                <w:color w:val="000000"/>
                <w:szCs w:val="28"/>
              </w:rPr>
              <w:t>1374.14</w:t>
            </w:r>
          </w:p>
        </w:tc>
        <w:tc>
          <w:tcPr>
            <w:tcW w:w="270" w:type="pct"/>
            <w:shd w:val="clear" w:color="auto" w:fill="auto"/>
            <w:vAlign w:val="bottom"/>
            <w:hideMark/>
          </w:tcPr>
          <w:p w14:paraId="0888C98F" w14:textId="5EC66D2E" w:rsidR="00F91129" w:rsidRPr="00474612" w:rsidRDefault="00F91129" w:rsidP="00F91129">
            <w:pPr>
              <w:jc w:val="right"/>
              <w:rPr>
                <w:color w:val="000000"/>
                <w:szCs w:val="28"/>
              </w:rPr>
            </w:pPr>
            <w:r>
              <w:rPr>
                <w:color w:val="000000"/>
                <w:szCs w:val="28"/>
              </w:rPr>
              <w:t>1374.14</w:t>
            </w:r>
          </w:p>
        </w:tc>
        <w:tc>
          <w:tcPr>
            <w:tcW w:w="304" w:type="pct"/>
            <w:shd w:val="clear" w:color="auto" w:fill="auto"/>
            <w:vAlign w:val="bottom"/>
            <w:hideMark/>
          </w:tcPr>
          <w:p w14:paraId="02A91E30" w14:textId="1EE85E4E" w:rsidR="00F91129" w:rsidRPr="00474612" w:rsidRDefault="00F91129" w:rsidP="00F91129">
            <w:pPr>
              <w:jc w:val="right"/>
              <w:rPr>
                <w:color w:val="000000"/>
                <w:szCs w:val="28"/>
              </w:rPr>
            </w:pPr>
            <w:r>
              <w:rPr>
                <w:color w:val="000000"/>
                <w:szCs w:val="28"/>
              </w:rPr>
              <w:t>1374.14</w:t>
            </w:r>
          </w:p>
        </w:tc>
        <w:tc>
          <w:tcPr>
            <w:tcW w:w="270" w:type="pct"/>
            <w:shd w:val="clear" w:color="auto" w:fill="auto"/>
            <w:vAlign w:val="bottom"/>
            <w:hideMark/>
          </w:tcPr>
          <w:p w14:paraId="2CF7C37F" w14:textId="083823B8" w:rsidR="00F91129" w:rsidRPr="00474612" w:rsidRDefault="00F91129" w:rsidP="00F91129">
            <w:pPr>
              <w:jc w:val="right"/>
              <w:rPr>
                <w:color w:val="000000"/>
                <w:szCs w:val="28"/>
              </w:rPr>
            </w:pPr>
            <w:r>
              <w:rPr>
                <w:color w:val="000000"/>
                <w:szCs w:val="28"/>
              </w:rPr>
              <w:t>1374.14</w:t>
            </w:r>
          </w:p>
        </w:tc>
        <w:tc>
          <w:tcPr>
            <w:tcW w:w="270" w:type="pct"/>
            <w:shd w:val="clear" w:color="auto" w:fill="auto"/>
            <w:vAlign w:val="bottom"/>
            <w:hideMark/>
          </w:tcPr>
          <w:p w14:paraId="3813B17C" w14:textId="73F25C83" w:rsidR="00F91129" w:rsidRPr="00474612" w:rsidRDefault="00F91129" w:rsidP="00F91129">
            <w:pPr>
              <w:jc w:val="right"/>
              <w:rPr>
                <w:color w:val="000000"/>
                <w:szCs w:val="28"/>
              </w:rPr>
            </w:pPr>
            <w:r>
              <w:rPr>
                <w:color w:val="000000"/>
                <w:szCs w:val="28"/>
              </w:rPr>
              <w:t>1374.14</w:t>
            </w:r>
          </w:p>
        </w:tc>
        <w:tc>
          <w:tcPr>
            <w:tcW w:w="271" w:type="pct"/>
            <w:shd w:val="clear" w:color="auto" w:fill="auto"/>
            <w:vAlign w:val="bottom"/>
            <w:hideMark/>
          </w:tcPr>
          <w:p w14:paraId="668CC46D" w14:textId="68F3F88F" w:rsidR="00F91129" w:rsidRPr="00474612" w:rsidRDefault="00F91129" w:rsidP="00F91129">
            <w:pPr>
              <w:jc w:val="right"/>
              <w:rPr>
                <w:color w:val="000000"/>
                <w:szCs w:val="28"/>
              </w:rPr>
            </w:pPr>
            <w:r>
              <w:rPr>
                <w:color w:val="000000"/>
                <w:szCs w:val="28"/>
              </w:rPr>
              <w:t>1374.14</w:t>
            </w:r>
          </w:p>
        </w:tc>
        <w:tc>
          <w:tcPr>
            <w:tcW w:w="272" w:type="pct"/>
            <w:shd w:val="clear" w:color="auto" w:fill="auto"/>
            <w:vAlign w:val="bottom"/>
            <w:hideMark/>
          </w:tcPr>
          <w:p w14:paraId="41587665" w14:textId="1FEA7F37" w:rsidR="00F91129" w:rsidRPr="00474612" w:rsidRDefault="00F91129" w:rsidP="00F91129">
            <w:pPr>
              <w:jc w:val="right"/>
              <w:rPr>
                <w:color w:val="000000"/>
                <w:szCs w:val="28"/>
              </w:rPr>
            </w:pPr>
            <w:r>
              <w:rPr>
                <w:color w:val="000000"/>
                <w:szCs w:val="28"/>
              </w:rPr>
              <w:t>1374.14</w:t>
            </w:r>
          </w:p>
        </w:tc>
        <w:tc>
          <w:tcPr>
            <w:tcW w:w="272" w:type="pct"/>
            <w:shd w:val="clear" w:color="auto" w:fill="auto"/>
            <w:vAlign w:val="bottom"/>
            <w:hideMark/>
          </w:tcPr>
          <w:p w14:paraId="79C2D0A3" w14:textId="7E0756AC" w:rsidR="00F91129" w:rsidRPr="00474612" w:rsidRDefault="00F91129" w:rsidP="00F91129">
            <w:pPr>
              <w:jc w:val="right"/>
              <w:rPr>
                <w:color w:val="000000"/>
                <w:szCs w:val="28"/>
              </w:rPr>
            </w:pPr>
            <w:r>
              <w:rPr>
                <w:color w:val="000000"/>
                <w:szCs w:val="28"/>
              </w:rPr>
              <w:t>1374.14</w:t>
            </w:r>
          </w:p>
        </w:tc>
        <w:tc>
          <w:tcPr>
            <w:tcW w:w="308" w:type="pct"/>
            <w:shd w:val="clear" w:color="auto" w:fill="auto"/>
            <w:vAlign w:val="bottom"/>
            <w:hideMark/>
          </w:tcPr>
          <w:p w14:paraId="41CAF626" w14:textId="407D4CA6" w:rsidR="00F91129" w:rsidRPr="00474612" w:rsidRDefault="00F91129" w:rsidP="00F91129">
            <w:pPr>
              <w:jc w:val="right"/>
              <w:rPr>
                <w:color w:val="000000"/>
                <w:szCs w:val="28"/>
              </w:rPr>
            </w:pPr>
            <w:r>
              <w:rPr>
                <w:color w:val="000000"/>
                <w:szCs w:val="28"/>
              </w:rPr>
              <w:t>1374.14</w:t>
            </w:r>
          </w:p>
        </w:tc>
      </w:tr>
      <w:tr w:rsidR="00F91129" w:rsidRPr="00474612" w14:paraId="0BC3F338" w14:textId="77777777" w:rsidTr="00F91129">
        <w:trPr>
          <w:trHeight w:val="20"/>
        </w:trPr>
        <w:tc>
          <w:tcPr>
            <w:tcW w:w="1654" w:type="pct"/>
            <w:shd w:val="clear" w:color="auto" w:fill="auto"/>
            <w:vAlign w:val="center"/>
            <w:hideMark/>
          </w:tcPr>
          <w:p w14:paraId="3C7A253C" w14:textId="77777777" w:rsidR="00F91129" w:rsidRPr="00474612" w:rsidRDefault="00F91129" w:rsidP="00F91129">
            <w:pPr>
              <w:rPr>
                <w:color w:val="000000"/>
                <w:szCs w:val="28"/>
              </w:rPr>
            </w:pPr>
            <w:r w:rsidRPr="00474612">
              <w:rPr>
                <w:color w:val="000000"/>
                <w:szCs w:val="28"/>
              </w:rPr>
              <w:t>БМК Железнодорожного р-на, ул. Чернышевского</w:t>
            </w:r>
          </w:p>
        </w:tc>
        <w:tc>
          <w:tcPr>
            <w:tcW w:w="534" w:type="pct"/>
            <w:shd w:val="clear" w:color="auto" w:fill="auto"/>
            <w:vAlign w:val="center"/>
            <w:hideMark/>
          </w:tcPr>
          <w:p w14:paraId="34F336CE" w14:textId="63066AD4" w:rsidR="00F91129" w:rsidRPr="00474612" w:rsidRDefault="00F91129" w:rsidP="00F91129">
            <w:pPr>
              <w:rPr>
                <w:color w:val="000000"/>
                <w:szCs w:val="28"/>
              </w:rPr>
            </w:pPr>
            <w:r>
              <w:rPr>
                <w:color w:val="000000"/>
                <w:szCs w:val="28"/>
              </w:rPr>
              <w:t>Природный газ</w:t>
            </w:r>
          </w:p>
        </w:tc>
        <w:tc>
          <w:tcPr>
            <w:tcW w:w="305" w:type="pct"/>
            <w:shd w:val="clear" w:color="auto" w:fill="auto"/>
            <w:vAlign w:val="bottom"/>
            <w:hideMark/>
          </w:tcPr>
          <w:p w14:paraId="609F79E0" w14:textId="694CD632" w:rsidR="00F91129" w:rsidRPr="00474612" w:rsidRDefault="00F91129" w:rsidP="00F91129">
            <w:pPr>
              <w:jc w:val="right"/>
              <w:rPr>
                <w:color w:val="000000"/>
                <w:szCs w:val="28"/>
              </w:rPr>
            </w:pPr>
            <w:r>
              <w:rPr>
                <w:color w:val="000000"/>
                <w:szCs w:val="28"/>
              </w:rPr>
              <w:t>1059.99</w:t>
            </w:r>
          </w:p>
        </w:tc>
        <w:tc>
          <w:tcPr>
            <w:tcW w:w="270" w:type="pct"/>
            <w:shd w:val="clear" w:color="auto" w:fill="auto"/>
            <w:vAlign w:val="bottom"/>
            <w:hideMark/>
          </w:tcPr>
          <w:p w14:paraId="61136E99" w14:textId="0D08BA08" w:rsidR="00F91129" w:rsidRPr="00474612" w:rsidRDefault="00F91129" w:rsidP="00F91129">
            <w:pPr>
              <w:jc w:val="right"/>
              <w:rPr>
                <w:color w:val="000000"/>
                <w:szCs w:val="28"/>
              </w:rPr>
            </w:pPr>
            <w:r>
              <w:rPr>
                <w:color w:val="000000"/>
                <w:szCs w:val="28"/>
              </w:rPr>
              <w:t>1059.99</w:t>
            </w:r>
          </w:p>
        </w:tc>
        <w:tc>
          <w:tcPr>
            <w:tcW w:w="270" w:type="pct"/>
            <w:shd w:val="clear" w:color="auto" w:fill="auto"/>
            <w:vAlign w:val="bottom"/>
            <w:hideMark/>
          </w:tcPr>
          <w:p w14:paraId="4186D6D2" w14:textId="734CCFB3" w:rsidR="00F91129" w:rsidRPr="00474612" w:rsidRDefault="00F91129" w:rsidP="00F91129">
            <w:pPr>
              <w:jc w:val="right"/>
              <w:rPr>
                <w:color w:val="000000"/>
                <w:szCs w:val="28"/>
              </w:rPr>
            </w:pPr>
            <w:r>
              <w:rPr>
                <w:color w:val="000000"/>
                <w:szCs w:val="28"/>
              </w:rPr>
              <w:t>1059.99</w:t>
            </w:r>
          </w:p>
        </w:tc>
        <w:tc>
          <w:tcPr>
            <w:tcW w:w="304" w:type="pct"/>
            <w:shd w:val="clear" w:color="auto" w:fill="auto"/>
            <w:vAlign w:val="bottom"/>
            <w:hideMark/>
          </w:tcPr>
          <w:p w14:paraId="6CEC1E10" w14:textId="0F3A5499" w:rsidR="00F91129" w:rsidRPr="00474612" w:rsidRDefault="00F91129" w:rsidP="00F91129">
            <w:pPr>
              <w:jc w:val="right"/>
              <w:rPr>
                <w:color w:val="000000"/>
                <w:szCs w:val="28"/>
              </w:rPr>
            </w:pPr>
            <w:r>
              <w:rPr>
                <w:color w:val="000000"/>
                <w:szCs w:val="28"/>
              </w:rPr>
              <w:t>1059.99</w:t>
            </w:r>
          </w:p>
        </w:tc>
        <w:tc>
          <w:tcPr>
            <w:tcW w:w="270" w:type="pct"/>
            <w:shd w:val="clear" w:color="auto" w:fill="auto"/>
            <w:vAlign w:val="bottom"/>
            <w:hideMark/>
          </w:tcPr>
          <w:p w14:paraId="394A3B9B" w14:textId="71D620B2" w:rsidR="00F91129" w:rsidRPr="00474612" w:rsidRDefault="00F91129" w:rsidP="00F91129">
            <w:pPr>
              <w:jc w:val="right"/>
              <w:rPr>
                <w:color w:val="000000"/>
                <w:szCs w:val="28"/>
              </w:rPr>
            </w:pPr>
            <w:r>
              <w:rPr>
                <w:color w:val="000000"/>
                <w:szCs w:val="28"/>
              </w:rPr>
              <w:t>1059.99</w:t>
            </w:r>
          </w:p>
        </w:tc>
        <w:tc>
          <w:tcPr>
            <w:tcW w:w="270" w:type="pct"/>
            <w:shd w:val="clear" w:color="auto" w:fill="auto"/>
            <w:vAlign w:val="bottom"/>
            <w:hideMark/>
          </w:tcPr>
          <w:p w14:paraId="6FDD8372" w14:textId="31C21F20" w:rsidR="00F91129" w:rsidRPr="00474612" w:rsidRDefault="00F91129" w:rsidP="00F91129">
            <w:pPr>
              <w:jc w:val="right"/>
              <w:rPr>
                <w:color w:val="000000"/>
                <w:szCs w:val="28"/>
              </w:rPr>
            </w:pPr>
            <w:r>
              <w:rPr>
                <w:color w:val="000000"/>
                <w:szCs w:val="28"/>
              </w:rPr>
              <w:t>1058.54</w:t>
            </w:r>
          </w:p>
        </w:tc>
        <w:tc>
          <w:tcPr>
            <w:tcW w:w="271" w:type="pct"/>
            <w:shd w:val="clear" w:color="auto" w:fill="auto"/>
            <w:vAlign w:val="bottom"/>
            <w:hideMark/>
          </w:tcPr>
          <w:p w14:paraId="200899F6" w14:textId="102827DE" w:rsidR="00F91129" w:rsidRPr="00474612" w:rsidRDefault="00F91129" w:rsidP="00F91129">
            <w:pPr>
              <w:jc w:val="right"/>
              <w:rPr>
                <w:color w:val="000000"/>
                <w:szCs w:val="28"/>
              </w:rPr>
            </w:pPr>
            <w:r>
              <w:rPr>
                <w:color w:val="000000"/>
                <w:szCs w:val="28"/>
              </w:rPr>
              <w:t>1057.09</w:t>
            </w:r>
          </w:p>
        </w:tc>
        <w:tc>
          <w:tcPr>
            <w:tcW w:w="272" w:type="pct"/>
            <w:shd w:val="clear" w:color="auto" w:fill="auto"/>
            <w:vAlign w:val="bottom"/>
            <w:hideMark/>
          </w:tcPr>
          <w:p w14:paraId="05073B6D" w14:textId="394E26A9" w:rsidR="00F91129" w:rsidRPr="00474612" w:rsidRDefault="00F91129" w:rsidP="00F91129">
            <w:pPr>
              <w:jc w:val="right"/>
              <w:rPr>
                <w:color w:val="000000"/>
                <w:szCs w:val="28"/>
              </w:rPr>
            </w:pPr>
            <w:r>
              <w:rPr>
                <w:color w:val="000000"/>
                <w:szCs w:val="28"/>
              </w:rPr>
              <w:t>1054.19</w:t>
            </w:r>
          </w:p>
        </w:tc>
        <w:tc>
          <w:tcPr>
            <w:tcW w:w="272" w:type="pct"/>
            <w:shd w:val="clear" w:color="auto" w:fill="auto"/>
            <w:vAlign w:val="bottom"/>
            <w:hideMark/>
          </w:tcPr>
          <w:p w14:paraId="017F7BE6" w14:textId="2E706E6F" w:rsidR="00F91129" w:rsidRPr="00474612" w:rsidRDefault="00F91129" w:rsidP="00F91129">
            <w:pPr>
              <w:jc w:val="right"/>
              <w:rPr>
                <w:color w:val="000000"/>
                <w:szCs w:val="28"/>
              </w:rPr>
            </w:pPr>
            <w:r>
              <w:rPr>
                <w:color w:val="000000"/>
                <w:szCs w:val="28"/>
              </w:rPr>
              <w:t>1052.74</w:t>
            </w:r>
          </w:p>
        </w:tc>
        <w:tc>
          <w:tcPr>
            <w:tcW w:w="308" w:type="pct"/>
            <w:shd w:val="clear" w:color="auto" w:fill="auto"/>
            <w:vAlign w:val="bottom"/>
            <w:hideMark/>
          </w:tcPr>
          <w:p w14:paraId="12C0DBFB" w14:textId="5CC4DCEA" w:rsidR="00F91129" w:rsidRPr="00474612" w:rsidRDefault="00F91129" w:rsidP="00F91129">
            <w:pPr>
              <w:jc w:val="right"/>
              <w:rPr>
                <w:color w:val="000000"/>
                <w:szCs w:val="28"/>
              </w:rPr>
            </w:pPr>
            <w:r>
              <w:rPr>
                <w:color w:val="000000"/>
                <w:szCs w:val="28"/>
              </w:rPr>
              <w:t>1051.29</w:t>
            </w:r>
          </w:p>
        </w:tc>
      </w:tr>
      <w:tr w:rsidR="00F91129" w:rsidRPr="00474612" w14:paraId="1027024F" w14:textId="77777777" w:rsidTr="00F91129">
        <w:trPr>
          <w:trHeight w:val="20"/>
        </w:trPr>
        <w:tc>
          <w:tcPr>
            <w:tcW w:w="1654" w:type="pct"/>
            <w:shd w:val="clear" w:color="auto" w:fill="auto"/>
            <w:vAlign w:val="center"/>
            <w:hideMark/>
          </w:tcPr>
          <w:p w14:paraId="775671D0" w14:textId="77777777" w:rsidR="00F91129" w:rsidRPr="00474612" w:rsidRDefault="00F91129" w:rsidP="00F91129">
            <w:pPr>
              <w:rPr>
                <w:color w:val="000000"/>
                <w:szCs w:val="28"/>
              </w:rPr>
            </w:pPr>
            <w:r w:rsidRPr="00474612">
              <w:rPr>
                <w:color w:val="000000"/>
                <w:szCs w:val="28"/>
              </w:rPr>
              <w:t>Котельная РММ, ул. Кооперативная, 3а</w:t>
            </w:r>
          </w:p>
        </w:tc>
        <w:tc>
          <w:tcPr>
            <w:tcW w:w="534" w:type="pct"/>
            <w:shd w:val="clear" w:color="auto" w:fill="auto"/>
            <w:vAlign w:val="center"/>
            <w:hideMark/>
          </w:tcPr>
          <w:p w14:paraId="4A591F2D" w14:textId="505A4925" w:rsidR="00F91129" w:rsidRPr="00474612" w:rsidRDefault="00F91129" w:rsidP="00F91129">
            <w:pPr>
              <w:rPr>
                <w:color w:val="000000"/>
                <w:szCs w:val="28"/>
              </w:rPr>
            </w:pPr>
            <w:r>
              <w:rPr>
                <w:color w:val="000000"/>
                <w:szCs w:val="28"/>
              </w:rPr>
              <w:t>Уголь</w:t>
            </w:r>
          </w:p>
        </w:tc>
        <w:tc>
          <w:tcPr>
            <w:tcW w:w="305" w:type="pct"/>
            <w:shd w:val="clear" w:color="auto" w:fill="auto"/>
            <w:vAlign w:val="bottom"/>
          </w:tcPr>
          <w:p w14:paraId="281A010A" w14:textId="68770378" w:rsidR="00F91129" w:rsidRPr="00474612" w:rsidRDefault="00F91129" w:rsidP="00F91129">
            <w:pPr>
              <w:jc w:val="right"/>
              <w:rPr>
                <w:color w:val="000000"/>
                <w:szCs w:val="28"/>
              </w:rPr>
            </w:pPr>
            <w:r>
              <w:rPr>
                <w:color w:val="000000"/>
                <w:szCs w:val="28"/>
              </w:rPr>
              <w:t>91.14</w:t>
            </w:r>
          </w:p>
        </w:tc>
        <w:tc>
          <w:tcPr>
            <w:tcW w:w="270" w:type="pct"/>
            <w:shd w:val="clear" w:color="auto" w:fill="auto"/>
            <w:vAlign w:val="bottom"/>
          </w:tcPr>
          <w:p w14:paraId="08A6AF22" w14:textId="42A6B628" w:rsidR="00F91129" w:rsidRPr="00474612" w:rsidRDefault="00F91129" w:rsidP="00F91129">
            <w:pPr>
              <w:jc w:val="right"/>
              <w:rPr>
                <w:color w:val="000000"/>
                <w:szCs w:val="28"/>
              </w:rPr>
            </w:pPr>
            <w:r>
              <w:rPr>
                <w:color w:val="000000"/>
                <w:szCs w:val="28"/>
              </w:rPr>
              <w:t>91.14</w:t>
            </w:r>
          </w:p>
        </w:tc>
        <w:tc>
          <w:tcPr>
            <w:tcW w:w="270" w:type="pct"/>
            <w:shd w:val="clear" w:color="auto" w:fill="auto"/>
            <w:vAlign w:val="bottom"/>
          </w:tcPr>
          <w:p w14:paraId="7D995E4D" w14:textId="1EAC42DA" w:rsidR="00F91129" w:rsidRPr="00474612" w:rsidRDefault="00F91129" w:rsidP="00F91129">
            <w:pPr>
              <w:jc w:val="right"/>
              <w:rPr>
                <w:color w:val="000000"/>
                <w:szCs w:val="28"/>
              </w:rPr>
            </w:pPr>
            <w:r>
              <w:rPr>
                <w:color w:val="000000"/>
                <w:szCs w:val="28"/>
              </w:rPr>
              <w:t>91.14</w:t>
            </w:r>
          </w:p>
        </w:tc>
        <w:tc>
          <w:tcPr>
            <w:tcW w:w="304" w:type="pct"/>
            <w:shd w:val="clear" w:color="auto" w:fill="auto"/>
            <w:vAlign w:val="bottom"/>
          </w:tcPr>
          <w:p w14:paraId="7FC39D97" w14:textId="02AFC606" w:rsidR="00F91129" w:rsidRPr="00474612" w:rsidRDefault="00F91129" w:rsidP="00F91129">
            <w:pPr>
              <w:jc w:val="right"/>
              <w:rPr>
                <w:color w:val="000000"/>
                <w:szCs w:val="28"/>
              </w:rPr>
            </w:pPr>
            <w:r>
              <w:rPr>
                <w:color w:val="000000"/>
                <w:szCs w:val="28"/>
              </w:rPr>
              <w:t>91.14</w:t>
            </w:r>
          </w:p>
        </w:tc>
        <w:tc>
          <w:tcPr>
            <w:tcW w:w="270" w:type="pct"/>
            <w:shd w:val="clear" w:color="auto" w:fill="auto"/>
            <w:vAlign w:val="bottom"/>
          </w:tcPr>
          <w:p w14:paraId="0E81A02C" w14:textId="3E6312E6" w:rsidR="00F91129" w:rsidRPr="00474612" w:rsidRDefault="00F91129" w:rsidP="00F91129">
            <w:pPr>
              <w:jc w:val="right"/>
              <w:rPr>
                <w:color w:val="000000"/>
                <w:szCs w:val="28"/>
              </w:rPr>
            </w:pPr>
            <w:r>
              <w:rPr>
                <w:color w:val="000000"/>
                <w:szCs w:val="28"/>
              </w:rPr>
              <w:t>91.14</w:t>
            </w:r>
          </w:p>
        </w:tc>
        <w:tc>
          <w:tcPr>
            <w:tcW w:w="270" w:type="pct"/>
            <w:shd w:val="clear" w:color="auto" w:fill="auto"/>
            <w:vAlign w:val="bottom"/>
          </w:tcPr>
          <w:p w14:paraId="1DEA6445" w14:textId="44586E28" w:rsidR="00F91129" w:rsidRPr="00474612" w:rsidRDefault="00F91129" w:rsidP="00F91129">
            <w:pPr>
              <w:jc w:val="right"/>
              <w:rPr>
                <w:color w:val="000000"/>
                <w:szCs w:val="28"/>
              </w:rPr>
            </w:pPr>
            <w:r>
              <w:rPr>
                <w:color w:val="000000"/>
                <w:szCs w:val="28"/>
              </w:rPr>
              <w:t>91.14</w:t>
            </w:r>
          </w:p>
        </w:tc>
        <w:tc>
          <w:tcPr>
            <w:tcW w:w="271" w:type="pct"/>
            <w:shd w:val="clear" w:color="auto" w:fill="auto"/>
            <w:vAlign w:val="bottom"/>
          </w:tcPr>
          <w:p w14:paraId="44156BF4" w14:textId="28BF053A" w:rsidR="00F91129" w:rsidRPr="00474612" w:rsidRDefault="00F91129" w:rsidP="00F91129">
            <w:pPr>
              <w:jc w:val="right"/>
              <w:rPr>
                <w:color w:val="000000"/>
                <w:szCs w:val="28"/>
              </w:rPr>
            </w:pPr>
            <w:r>
              <w:rPr>
                <w:color w:val="000000"/>
                <w:szCs w:val="28"/>
              </w:rPr>
              <w:t>91.14</w:t>
            </w:r>
          </w:p>
        </w:tc>
        <w:tc>
          <w:tcPr>
            <w:tcW w:w="272" w:type="pct"/>
            <w:shd w:val="clear" w:color="auto" w:fill="auto"/>
            <w:vAlign w:val="bottom"/>
          </w:tcPr>
          <w:p w14:paraId="04DB5506" w14:textId="06CB925D" w:rsidR="00F91129" w:rsidRPr="00474612" w:rsidRDefault="00F91129" w:rsidP="00F91129">
            <w:pPr>
              <w:jc w:val="right"/>
              <w:rPr>
                <w:color w:val="000000"/>
                <w:szCs w:val="28"/>
              </w:rPr>
            </w:pPr>
            <w:r>
              <w:rPr>
                <w:color w:val="000000"/>
                <w:szCs w:val="28"/>
              </w:rPr>
              <w:t>91.14</w:t>
            </w:r>
          </w:p>
        </w:tc>
        <w:tc>
          <w:tcPr>
            <w:tcW w:w="272" w:type="pct"/>
            <w:shd w:val="clear" w:color="auto" w:fill="auto"/>
            <w:vAlign w:val="bottom"/>
          </w:tcPr>
          <w:p w14:paraId="6D597170" w14:textId="64BAB383" w:rsidR="00F91129" w:rsidRPr="00474612" w:rsidRDefault="00F91129" w:rsidP="00F91129">
            <w:pPr>
              <w:jc w:val="right"/>
              <w:rPr>
                <w:color w:val="000000"/>
                <w:szCs w:val="28"/>
              </w:rPr>
            </w:pPr>
            <w:r>
              <w:rPr>
                <w:color w:val="000000"/>
                <w:szCs w:val="28"/>
              </w:rPr>
              <w:t>91.14</w:t>
            </w:r>
          </w:p>
        </w:tc>
        <w:tc>
          <w:tcPr>
            <w:tcW w:w="308" w:type="pct"/>
            <w:shd w:val="clear" w:color="auto" w:fill="auto"/>
            <w:vAlign w:val="bottom"/>
          </w:tcPr>
          <w:p w14:paraId="1B61C09D" w14:textId="21701358" w:rsidR="00F91129" w:rsidRPr="00474612" w:rsidRDefault="00F91129" w:rsidP="00F91129">
            <w:pPr>
              <w:jc w:val="right"/>
              <w:rPr>
                <w:color w:val="000000"/>
                <w:szCs w:val="28"/>
              </w:rPr>
            </w:pPr>
            <w:r>
              <w:rPr>
                <w:color w:val="000000"/>
                <w:szCs w:val="28"/>
              </w:rPr>
              <w:t>91.14</w:t>
            </w:r>
          </w:p>
        </w:tc>
      </w:tr>
      <w:tr w:rsidR="00F91129" w:rsidRPr="00474612" w14:paraId="635B6E8A" w14:textId="77777777" w:rsidTr="00F91129">
        <w:trPr>
          <w:trHeight w:val="20"/>
        </w:trPr>
        <w:tc>
          <w:tcPr>
            <w:tcW w:w="1654" w:type="pct"/>
            <w:shd w:val="clear" w:color="auto" w:fill="auto"/>
            <w:vAlign w:val="center"/>
          </w:tcPr>
          <w:p w14:paraId="7EE5E013" w14:textId="77777777" w:rsidR="00F91129" w:rsidRPr="00474612" w:rsidRDefault="00F91129" w:rsidP="00F91129">
            <w:pPr>
              <w:rPr>
                <w:color w:val="000000"/>
                <w:szCs w:val="28"/>
              </w:rPr>
            </w:pPr>
          </w:p>
        </w:tc>
        <w:tc>
          <w:tcPr>
            <w:tcW w:w="534" w:type="pct"/>
            <w:shd w:val="clear" w:color="auto" w:fill="auto"/>
            <w:vAlign w:val="center"/>
          </w:tcPr>
          <w:p w14:paraId="53D23BCD" w14:textId="60E8C533" w:rsidR="00F91129" w:rsidRDefault="00F91129" w:rsidP="00F91129">
            <w:pPr>
              <w:rPr>
                <w:color w:val="000000"/>
                <w:szCs w:val="28"/>
              </w:rPr>
            </w:pPr>
            <w:r>
              <w:rPr>
                <w:color w:val="000000"/>
                <w:szCs w:val="28"/>
              </w:rPr>
              <w:t>Д</w:t>
            </w:r>
            <w:r>
              <w:rPr>
                <w:color w:val="000000"/>
                <w:szCs w:val="28"/>
              </w:rPr>
              <w:t>рова</w:t>
            </w:r>
          </w:p>
        </w:tc>
        <w:tc>
          <w:tcPr>
            <w:tcW w:w="305" w:type="pct"/>
            <w:shd w:val="clear" w:color="auto" w:fill="auto"/>
            <w:vAlign w:val="bottom"/>
          </w:tcPr>
          <w:p w14:paraId="434D0DE6" w14:textId="45209276" w:rsidR="00F91129" w:rsidRPr="00474612" w:rsidRDefault="00F91129" w:rsidP="00F91129">
            <w:pPr>
              <w:jc w:val="right"/>
              <w:rPr>
                <w:color w:val="000000"/>
                <w:szCs w:val="28"/>
              </w:rPr>
            </w:pPr>
            <w:r>
              <w:rPr>
                <w:color w:val="000000"/>
                <w:szCs w:val="28"/>
              </w:rPr>
              <w:t>96.92</w:t>
            </w:r>
          </w:p>
        </w:tc>
        <w:tc>
          <w:tcPr>
            <w:tcW w:w="270" w:type="pct"/>
            <w:shd w:val="clear" w:color="auto" w:fill="auto"/>
            <w:vAlign w:val="bottom"/>
          </w:tcPr>
          <w:p w14:paraId="7E1B1601" w14:textId="10A707D5" w:rsidR="00F91129" w:rsidRPr="00474612" w:rsidRDefault="00F91129" w:rsidP="00F91129">
            <w:pPr>
              <w:jc w:val="right"/>
              <w:rPr>
                <w:color w:val="000000"/>
                <w:szCs w:val="28"/>
              </w:rPr>
            </w:pPr>
            <w:r>
              <w:rPr>
                <w:color w:val="000000"/>
                <w:szCs w:val="28"/>
              </w:rPr>
              <w:t>96.92</w:t>
            </w:r>
          </w:p>
        </w:tc>
        <w:tc>
          <w:tcPr>
            <w:tcW w:w="270" w:type="pct"/>
            <w:shd w:val="clear" w:color="auto" w:fill="auto"/>
            <w:vAlign w:val="bottom"/>
          </w:tcPr>
          <w:p w14:paraId="70282251" w14:textId="518D6FF9" w:rsidR="00F91129" w:rsidRPr="00474612" w:rsidRDefault="00F91129" w:rsidP="00F91129">
            <w:pPr>
              <w:jc w:val="right"/>
              <w:rPr>
                <w:color w:val="000000"/>
                <w:szCs w:val="28"/>
              </w:rPr>
            </w:pPr>
            <w:r>
              <w:rPr>
                <w:color w:val="000000"/>
                <w:szCs w:val="28"/>
              </w:rPr>
              <w:t>96.92</w:t>
            </w:r>
          </w:p>
        </w:tc>
        <w:tc>
          <w:tcPr>
            <w:tcW w:w="304" w:type="pct"/>
            <w:shd w:val="clear" w:color="auto" w:fill="auto"/>
            <w:vAlign w:val="bottom"/>
          </w:tcPr>
          <w:p w14:paraId="4EB9644D" w14:textId="2C4C8AE1" w:rsidR="00F91129" w:rsidRPr="00474612" w:rsidRDefault="00F91129" w:rsidP="00F91129">
            <w:pPr>
              <w:jc w:val="right"/>
              <w:rPr>
                <w:color w:val="000000"/>
                <w:szCs w:val="28"/>
              </w:rPr>
            </w:pPr>
            <w:r>
              <w:rPr>
                <w:color w:val="000000"/>
                <w:szCs w:val="28"/>
              </w:rPr>
              <w:t>96.92</w:t>
            </w:r>
          </w:p>
        </w:tc>
        <w:tc>
          <w:tcPr>
            <w:tcW w:w="270" w:type="pct"/>
            <w:shd w:val="clear" w:color="auto" w:fill="auto"/>
            <w:vAlign w:val="bottom"/>
          </w:tcPr>
          <w:p w14:paraId="3949C6F3" w14:textId="79D8D027" w:rsidR="00F91129" w:rsidRPr="00474612" w:rsidRDefault="00F91129" w:rsidP="00F91129">
            <w:pPr>
              <w:jc w:val="right"/>
              <w:rPr>
                <w:color w:val="000000"/>
                <w:szCs w:val="28"/>
              </w:rPr>
            </w:pPr>
            <w:r>
              <w:rPr>
                <w:color w:val="000000"/>
                <w:szCs w:val="28"/>
              </w:rPr>
              <w:t>96.92</w:t>
            </w:r>
          </w:p>
        </w:tc>
        <w:tc>
          <w:tcPr>
            <w:tcW w:w="270" w:type="pct"/>
            <w:shd w:val="clear" w:color="auto" w:fill="auto"/>
            <w:vAlign w:val="bottom"/>
          </w:tcPr>
          <w:p w14:paraId="5E621E1C" w14:textId="0F86DDCF" w:rsidR="00F91129" w:rsidRPr="00474612" w:rsidRDefault="00F91129" w:rsidP="00F91129">
            <w:pPr>
              <w:jc w:val="right"/>
              <w:rPr>
                <w:color w:val="000000"/>
                <w:szCs w:val="28"/>
              </w:rPr>
            </w:pPr>
            <w:r>
              <w:rPr>
                <w:color w:val="000000"/>
                <w:szCs w:val="28"/>
              </w:rPr>
              <w:t>96.92</w:t>
            </w:r>
          </w:p>
        </w:tc>
        <w:tc>
          <w:tcPr>
            <w:tcW w:w="271" w:type="pct"/>
            <w:shd w:val="clear" w:color="auto" w:fill="auto"/>
            <w:vAlign w:val="bottom"/>
          </w:tcPr>
          <w:p w14:paraId="7529FD19" w14:textId="43385145" w:rsidR="00F91129" w:rsidRPr="00474612" w:rsidRDefault="00F91129" w:rsidP="00F91129">
            <w:pPr>
              <w:jc w:val="right"/>
              <w:rPr>
                <w:color w:val="000000"/>
                <w:szCs w:val="28"/>
              </w:rPr>
            </w:pPr>
            <w:r>
              <w:rPr>
                <w:color w:val="000000"/>
                <w:szCs w:val="28"/>
              </w:rPr>
              <w:t>96.92</w:t>
            </w:r>
          </w:p>
        </w:tc>
        <w:tc>
          <w:tcPr>
            <w:tcW w:w="272" w:type="pct"/>
            <w:shd w:val="clear" w:color="auto" w:fill="auto"/>
            <w:vAlign w:val="bottom"/>
          </w:tcPr>
          <w:p w14:paraId="66DF9B9F" w14:textId="4ABAA086" w:rsidR="00F91129" w:rsidRPr="00474612" w:rsidRDefault="00F91129" w:rsidP="00F91129">
            <w:pPr>
              <w:jc w:val="right"/>
              <w:rPr>
                <w:color w:val="000000"/>
                <w:szCs w:val="28"/>
              </w:rPr>
            </w:pPr>
            <w:r>
              <w:rPr>
                <w:color w:val="000000"/>
                <w:szCs w:val="28"/>
              </w:rPr>
              <w:t>96.92</w:t>
            </w:r>
          </w:p>
        </w:tc>
        <w:tc>
          <w:tcPr>
            <w:tcW w:w="272" w:type="pct"/>
            <w:shd w:val="clear" w:color="auto" w:fill="auto"/>
            <w:vAlign w:val="bottom"/>
          </w:tcPr>
          <w:p w14:paraId="2B620033" w14:textId="69859289" w:rsidR="00F91129" w:rsidRPr="00474612" w:rsidRDefault="00F91129" w:rsidP="00F91129">
            <w:pPr>
              <w:jc w:val="right"/>
              <w:rPr>
                <w:color w:val="000000"/>
                <w:szCs w:val="28"/>
              </w:rPr>
            </w:pPr>
            <w:r>
              <w:rPr>
                <w:color w:val="000000"/>
                <w:szCs w:val="28"/>
              </w:rPr>
              <w:t>96.92</w:t>
            </w:r>
          </w:p>
        </w:tc>
        <w:tc>
          <w:tcPr>
            <w:tcW w:w="308" w:type="pct"/>
            <w:shd w:val="clear" w:color="auto" w:fill="auto"/>
            <w:vAlign w:val="bottom"/>
          </w:tcPr>
          <w:p w14:paraId="69AE6B68" w14:textId="63A2ECD6" w:rsidR="00F91129" w:rsidRPr="00474612" w:rsidRDefault="00F91129" w:rsidP="00F91129">
            <w:pPr>
              <w:jc w:val="right"/>
              <w:rPr>
                <w:color w:val="000000"/>
                <w:szCs w:val="28"/>
              </w:rPr>
            </w:pPr>
            <w:r>
              <w:rPr>
                <w:color w:val="000000"/>
                <w:szCs w:val="28"/>
              </w:rPr>
              <w:t>96.92</w:t>
            </w:r>
          </w:p>
        </w:tc>
      </w:tr>
      <w:tr w:rsidR="00F91129" w:rsidRPr="00474612" w14:paraId="27A8EF61" w14:textId="77777777" w:rsidTr="00F91129">
        <w:trPr>
          <w:trHeight w:val="20"/>
        </w:trPr>
        <w:tc>
          <w:tcPr>
            <w:tcW w:w="1654" w:type="pct"/>
            <w:shd w:val="clear" w:color="auto" w:fill="auto"/>
            <w:vAlign w:val="center"/>
            <w:hideMark/>
          </w:tcPr>
          <w:p w14:paraId="439037D0" w14:textId="77777777" w:rsidR="00F91129" w:rsidRPr="00474612" w:rsidRDefault="00F91129" w:rsidP="00F91129">
            <w:pPr>
              <w:rPr>
                <w:color w:val="000000"/>
                <w:szCs w:val="28"/>
              </w:rPr>
            </w:pPr>
            <w:r w:rsidRPr="00474612">
              <w:rPr>
                <w:color w:val="000000"/>
                <w:szCs w:val="28"/>
              </w:rPr>
              <w:t>Котельная МКОУ СОШ №2, ул. Бархатовой, 15</w:t>
            </w:r>
          </w:p>
        </w:tc>
        <w:tc>
          <w:tcPr>
            <w:tcW w:w="534" w:type="pct"/>
            <w:shd w:val="clear" w:color="auto" w:fill="auto"/>
            <w:vAlign w:val="center"/>
            <w:hideMark/>
          </w:tcPr>
          <w:p w14:paraId="0EB9F95D" w14:textId="0B908439" w:rsidR="00F91129" w:rsidRPr="00474612" w:rsidRDefault="00F91129" w:rsidP="00F91129">
            <w:pPr>
              <w:rPr>
                <w:color w:val="000000"/>
                <w:szCs w:val="28"/>
              </w:rPr>
            </w:pPr>
            <w:r>
              <w:rPr>
                <w:color w:val="000000"/>
                <w:szCs w:val="28"/>
              </w:rPr>
              <w:t>Уголь</w:t>
            </w:r>
          </w:p>
        </w:tc>
        <w:tc>
          <w:tcPr>
            <w:tcW w:w="305" w:type="pct"/>
            <w:shd w:val="clear" w:color="auto" w:fill="auto"/>
            <w:vAlign w:val="bottom"/>
          </w:tcPr>
          <w:p w14:paraId="0A290707" w14:textId="7C5F2786" w:rsidR="00F91129" w:rsidRPr="00474612" w:rsidRDefault="00F91129" w:rsidP="00F91129">
            <w:pPr>
              <w:jc w:val="right"/>
              <w:rPr>
                <w:color w:val="000000"/>
                <w:szCs w:val="28"/>
              </w:rPr>
            </w:pPr>
            <w:r>
              <w:rPr>
                <w:color w:val="000000"/>
                <w:szCs w:val="28"/>
              </w:rPr>
              <w:t>192.33</w:t>
            </w:r>
          </w:p>
        </w:tc>
        <w:tc>
          <w:tcPr>
            <w:tcW w:w="270" w:type="pct"/>
            <w:shd w:val="clear" w:color="auto" w:fill="auto"/>
            <w:vAlign w:val="bottom"/>
          </w:tcPr>
          <w:p w14:paraId="62FF428D" w14:textId="72E42E0C" w:rsidR="00F91129" w:rsidRPr="00474612" w:rsidRDefault="00F91129" w:rsidP="00F91129">
            <w:pPr>
              <w:jc w:val="right"/>
              <w:rPr>
                <w:color w:val="000000"/>
                <w:szCs w:val="28"/>
              </w:rPr>
            </w:pPr>
            <w:r>
              <w:rPr>
                <w:color w:val="000000"/>
                <w:szCs w:val="28"/>
              </w:rPr>
              <w:t>192.33</w:t>
            </w:r>
          </w:p>
        </w:tc>
        <w:tc>
          <w:tcPr>
            <w:tcW w:w="270" w:type="pct"/>
            <w:shd w:val="clear" w:color="auto" w:fill="auto"/>
            <w:vAlign w:val="bottom"/>
          </w:tcPr>
          <w:p w14:paraId="75A8FF19" w14:textId="3A0D87F0" w:rsidR="00F91129" w:rsidRPr="00474612" w:rsidRDefault="00F91129" w:rsidP="00F91129">
            <w:pPr>
              <w:jc w:val="right"/>
              <w:rPr>
                <w:color w:val="000000"/>
                <w:szCs w:val="28"/>
              </w:rPr>
            </w:pPr>
            <w:r>
              <w:rPr>
                <w:color w:val="000000"/>
                <w:szCs w:val="28"/>
              </w:rPr>
              <w:t>192.33</w:t>
            </w:r>
          </w:p>
        </w:tc>
        <w:tc>
          <w:tcPr>
            <w:tcW w:w="304" w:type="pct"/>
            <w:shd w:val="clear" w:color="auto" w:fill="auto"/>
            <w:vAlign w:val="bottom"/>
          </w:tcPr>
          <w:p w14:paraId="6F4F6727" w14:textId="0F78A426" w:rsidR="00F91129" w:rsidRPr="00474612" w:rsidRDefault="00F91129" w:rsidP="00F91129">
            <w:pPr>
              <w:jc w:val="right"/>
              <w:rPr>
                <w:color w:val="000000"/>
                <w:szCs w:val="28"/>
              </w:rPr>
            </w:pPr>
            <w:r>
              <w:rPr>
                <w:color w:val="000000"/>
                <w:szCs w:val="28"/>
              </w:rPr>
              <w:t>192.33</w:t>
            </w:r>
          </w:p>
        </w:tc>
        <w:tc>
          <w:tcPr>
            <w:tcW w:w="270" w:type="pct"/>
            <w:shd w:val="clear" w:color="auto" w:fill="auto"/>
            <w:vAlign w:val="bottom"/>
          </w:tcPr>
          <w:p w14:paraId="543533C9" w14:textId="0DB656C4" w:rsidR="00F91129" w:rsidRPr="00474612" w:rsidRDefault="00F91129" w:rsidP="00F91129">
            <w:pPr>
              <w:jc w:val="right"/>
              <w:rPr>
                <w:color w:val="000000"/>
                <w:szCs w:val="28"/>
              </w:rPr>
            </w:pPr>
            <w:r>
              <w:rPr>
                <w:color w:val="000000"/>
                <w:szCs w:val="28"/>
              </w:rPr>
              <w:t>192.33</w:t>
            </w:r>
          </w:p>
        </w:tc>
        <w:tc>
          <w:tcPr>
            <w:tcW w:w="270" w:type="pct"/>
            <w:shd w:val="clear" w:color="auto" w:fill="auto"/>
            <w:vAlign w:val="bottom"/>
          </w:tcPr>
          <w:p w14:paraId="18108029" w14:textId="43F8098B" w:rsidR="00F91129" w:rsidRPr="00474612" w:rsidRDefault="00F91129" w:rsidP="00F91129">
            <w:pPr>
              <w:jc w:val="right"/>
              <w:rPr>
                <w:color w:val="000000"/>
                <w:szCs w:val="28"/>
              </w:rPr>
            </w:pPr>
            <w:r>
              <w:rPr>
                <w:color w:val="000000"/>
                <w:szCs w:val="28"/>
              </w:rPr>
              <w:t>192.33</w:t>
            </w:r>
          </w:p>
        </w:tc>
        <w:tc>
          <w:tcPr>
            <w:tcW w:w="271" w:type="pct"/>
            <w:shd w:val="clear" w:color="auto" w:fill="auto"/>
            <w:vAlign w:val="bottom"/>
          </w:tcPr>
          <w:p w14:paraId="4C116C13" w14:textId="62929DAE" w:rsidR="00F91129" w:rsidRPr="00474612" w:rsidRDefault="00F91129" w:rsidP="00F91129">
            <w:pPr>
              <w:jc w:val="right"/>
              <w:rPr>
                <w:color w:val="000000"/>
                <w:szCs w:val="28"/>
              </w:rPr>
            </w:pPr>
            <w:r>
              <w:rPr>
                <w:color w:val="000000"/>
                <w:szCs w:val="28"/>
              </w:rPr>
              <w:t>192.33</w:t>
            </w:r>
          </w:p>
        </w:tc>
        <w:tc>
          <w:tcPr>
            <w:tcW w:w="272" w:type="pct"/>
            <w:shd w:val="clear" w:color="auto" w:fill="auto"/>
            <w:vAlign w:val="bottom"/>
          </w:tcPr>
          <w:p w14:paraId="536C042C" w14:textId="74AD0AFF" w:rsidR="00F91129" w:rsidRPr="00474612" w:rsidRDefault="00F91129" w:rsidP="00F91129">
            <w:pPr>
              <w:jc w:val="right"/>
              <w:rPr>
                <w:color w:val="000000"/>
                <w:szCs w:val="28"/>
              </w:rPr>
            </w:pPr>
            <w:r>
              <w:rPr>
                <w:color w:val="000000"/>
                <w:szCs w:val="28"/>
              </w:rPr>
              <w:t>192.33</w:t>
            </w:r>
          </w:p>
        </w:tc>
        <w:tc>
          <w:tcPr>
            <w:tcW w:w="272" w:type="pct"/>
            <w:shd w:val="clear" w:color="auto" w:fill="auto"/>
            <w:vAlign w:val="bottom"/>
          </w:tcPr>
          <w:p w14:paraId="71E8DBB5" w14:textId="44538BD4" w:rsidR="00F91129" w:rsidRPr="00474612" w:rsidRDefault="00F91129" w:rsidP="00F91129">
            <w:pPr>
              <w:jc w:val="right"/>
              <w:rPr>
                <w:color w:val="000000"/>
                <w:szCs w:val="28"/>
              </w:rPr>
            </w:pPr>
            <w:r>
              <w:rPr>
                <w:color w:val="000000"/>
                <w:szCs w:val="28"/>
              </w:rPr>
              <w:t>192.33</w:t>
            </w:r>
          </w:p>
        </w:tc>
        <w:tc>
          <w:tcPr>
            <w:tcW w:w="308" w:type="pct"/>
            <w:shd w:val="clear" w:color="auto" w:fill="auto"/>
            <w:vAlign w:val="bottom"/>
          </w:tcPr>
          <w:p w14:paraId="0D4192C9" w14:textId="7C64ADB9" w:rsidR="00F91129" w:rsidRPr="00474612" w:rsidRDefault="00F91129" w:rsidP="00F91129">
            <w:pPr>
              <w:jc w:val="right"/>
              <w:rPr>
                <w:color w:val="000000"/>
                <w:szCs w:val="28"/>
              </w:rPr>
            </w:pPr>
            <w:r>
              <w:rPr>
                <w:color w:val="000000"/>
                <w:szCs w:val="28"/>
              </w:rPr>
              <w:t>192.33</w:t>
            </w:r>
          </w:p>
        </w:tc>
      </w:tr>
      <w:tr w:rsidR="00F91129" w:rsidRPr="00474612" w14:paraId="36FF6E5D" w14:textId="77777777" w:rsidTr="00F91129">
        <w:trPr>
          <w:trHeight w:val="20"/>
        </w:trPr>
        <w:tc>
          <w:tcPr>
            <w:tcW w:w="1654" w:type="pct"/>
            <w:shd w:val="clear" w:color="auto" w:fill="auto"/>
            <w:vAlign w:val="center"/>
          </w:tcPr>
          <w:p w14:paraId="6307AB71" w14:textId="77777777" w:rsidR="00F91129" w:rsidRPr="00474612" w:rsidRDefault="00F91129" w:rsidP="00F91129">
            <w:pPr>
              <w:rPr>
                <w:color w:val="000000"/>
                <w:szCs w:val="28"/>
              </w:rPr>
            </w:pPr>
          </w:p>
        </w:tc>
        <w:tc>
          <w:tcPr>
            <w:tcW w:w="534" w:type="pct"/>
            <w:shd w:val="clear" w:color="auto" w:fill="auto"/>
            <w:vAlign w:val="center"/>
          </w:tcPr>
          <w:p w14:paraId="3849057D" w14:textId="422D254C" w:rsidR="00F91129" w:rsidRDefault="00F91129" w:rsidP="00F91129">
            <w:pPr>
              <w:rPr>
                <w:color w:val="000000"/>
                <w:szCs w:val="28"/>
              </w:rPr>
            </w:pPr>
            <w:r>
              <w:rPr>
                <w:color w:val="000000"/>
                <w:szCs w:val="28"/>
              </w:rPr>
              <w:t>Дрова</w:t>
            </w:r>
          </w:p>
        </w:tc>
        <w:tc>
          <w:tcPr>
            <w:tcW w:w="305" w:type="pct"/>
            <w:shd w:val="clear" w:color="auto" w:fill="auto"/>
            <w:vAlign w:val="bottom"/>
          </w:tcPr>
          <w:p w14:paraId="6464546A" w14:textId="3ADED6D0" w:rsidR="00F91129" w:rsidRPr="00474612" w:rsidRDefault="00F91129" w:rsidP="00F91129">
            <w:pPr>
              <w:jc w:val="right"/>
              <w:rPr>
                <w:color w:val="000000"/>
                <w:szCs w:val="28"/>
              </w:rPr>
            </w:pPr>
            <w:r>
              <w:rPr>
                <w:color w:val="000000"/>
                <w:szCs w:val="28"/>
              </w:rPr>
              <w:t>204.52</w:t>
            </w:r>
          </w:p>
        </w:tc>
        <w:tc>
          <w:tcPr>
            <w:tcW w:w="270" w:type="pct"/>
            <w:shd w:val="clear" w:color="auto" w:fill="auto"/>
            <w:vAlign w:val="bottom"/>
          </w:tcPr>
          <w:p w14:paraId="780755B3" w14:textId="36C780FD" w:rsidR="00F91129" w:rsidRPr="00474612" w:rsidRDefault="00F91129" w:rsidP="00F91129">
            <w:pPr>
              <w:jc w:val="right"/>
              <w:rPr>
                <w:color w:val="000000"/>
                <w:szCs w:val="28"/>
              </w:rPr>
            </w:pPr>
            <w:r>
              <w:rPr>
                <w:color w:val="000000"/>
                <w:szCs w:val="28"/>
              </w:rPr>
              <w:t>204.52</w:t>
            </w:r>
          </w:p>
        </w:tc>
        <w:tc>
          <w:tcPr>
            <w:tcW w:w="270" w:type="pct"/>
            <w:shd w:val="clear" w:color="auto" w:fill="auto"/>
            <w:vAlign w:val="bottom"/>
          </w:tcPr>
          <w:p w14:paraId="4C6FA325" w14:textId="3424CBEB" w:rsidR="00F91129" w:rsidRPr="00474612" w:rsidRDefault="00F91129" w:rsidP="00F91129">
            <w:pPr>
              <w:jc w:val="right"/>
              <w:rPr>
                <w:color w:val="000000"/>
                <w:szCs w:val="28"/>
              </w:rPr>
            </w:pPr>
            <w:r>
              <w:rPr>
                <w:color w:val="000000"/>
                <w:szCs w:val="28"/>
              </w:rPr>
              <w:t>204.52</w:t>
            </w:r>
          </w:p>
        </w:tc>
        <w:tc>
          <w:tcPr>
            <w:tcW w:w="304" w:type="pct"/>
            <w:shd w:val="clear" w:color="auto" w:fill="auto"/>
            <w:vAlign w:val="bottom"/>
          </w:tcPr>
          <w:p w14:paraId="71D2AAAA" w14:textId="223DF815" w:rsidR="00F91129" w:rsidRPr="00474612" w:rsidRDefault="00F91129" w:rsidP="00F91129">
            <w:pPr>
              <w:jc w:val="right"/>
              <w:rPr>
                <w:color w:val="000000"/>
                <w:szCs w:val="28"/>
              </w:rPr>
            </w:pPr>
            <w:r>
              <w:rPr>
                <w:color w:val="000000"/>
                <w:szCs w:val="28"/>
              </w:rPr>
              <w:t>204.52</w:t>
            </w:r>
          </w:p>
        </w:tc>
        <w:tc>
          <w:tcPr>
            <w:tcW w:w="270" w:type="pct"/>
            <w:shd w:val="clear" w:color="auto" w:fill="auto"/>
            <w:vAlign w:val="bottom"/>
          </w:tcPr>
          <w:p w14:paraId="39EA2F00" w14:textId="272B5494" w:rsidR="00F91129" w:rsidRPr="00474612" w:rsidRDefault="00F91129" w:rsidP="00F91129">
            <w:pPr>
              <w:jc w:val="right"/>
              <w:rPr>
                <w:color w:val="000000"/>
                <w:szCs w:val="28"/>
              </w:rPr>
            </w:pPr>
            <w:r>
              <w:rPr>
                <w:color w:val="000000"/>
                <w:szCs w:val="28"/>
              </w:rPr>
              <w:t>204.52</w:t>
            </w:r>
          </w:p>
        </w:tc>
        <w:tc>
          <w:tcPr>
            <w:tcW w:w="270" w:type="pct"/>
            <w:shd w:val="clear" w:color="auto" w:fill="auto"/>
            <w:vAlign w:val="bottom"/>
          </w:tcPr>
          <w:p w14:paraId="6819D48F" w14:textId="1D92EDF1" w:rsidR="00F91129" w:rsidRPr="00474612" w:rsidRDefault="00F91129" w:rsidP="00F91129">
            <w:pPr>
              <w:jc w:val="right"/>
              <w:rPr>
                <w:color w:val="000000"/>
                <w:szCs w:val="28"/>
              </w:rPr>
            </w:pPr>
            <w:r>
              <w:rPr>
                <w:color w:val="000000"/>
                <w:szCs w:val="28"/>
              </w:rPr>
              <w:t>204.52</w:t>
            </w:r>
          </w:p>
        </w:tc>
        <w:tc>
          <w:tcPr>
            <w:tcW w:w="271" w:type="pct"/>
            <w:shd w:val="clear" w:color="auto" w:fill="auto"/>
            <w:vAlign w:val="bottom"/>
          </w:tcPr>
          <w:p w14:paraId="41FC6FAE" w14:textId="2DB7FF58" w:rsidR="00F91129" w:rsidRPr="00474612" w:rsidRDefault="00F91129" w:rsidP="00F91129">
            <w:pPr>
              <w:jc w:val="right"/>
              <w:rPr>
                <w:color w:val="000000"/>
                <w:szCs w:val="28"/>
              </w:rPr>
            </w:pPr>
            <w:r>
              <w:rPr>
                <w:color w:val="000000"/>
                <w:szCs w:val="28"/>
              </w:rPr>
              <w:t>204.52</w:t>
            </w:r>
          </w:p>
        </w:tc>
        <w:tc>
          <w:tcPr>
            <w:tcW w:w="272" w:type="pct"/>
            <w:shd w:val="clear" w:color="auto" w:fill="auto"/>
            <w:vAlign w:val="bottom"/>
          </w:tcPr>
          <w:p w14:paraId="0C55381C" w14:textId="2D8BBC11" w:rsidR="00F91129" w:rsidRPr="00474612" w:rsidRDefault="00F91129" w:rsidP="00F91129">
            <w:pPr>
              <w:jc w:val="right"/>
              <w:rPr>
                <w:color w:val="000000"/>
                <w:szCs w:val="28"/>
              </w:rPr>
            </w:pPr>
            <w:r>
              <w:rPr>
                <w:color w:val="000000"/>
                <w:szCs w:val="28"/>
              </w:rPr>
              <w:t>204.52</w:t>
            </w:r>
          </w:p>
        </w:tc>
        <w:tc>
          <w:tcPr>
            <w:tcW w:w="272" w:type="pct"/>
            <w:shd w:val="clear" w:color="auto" w:fill="auto"/>
            <w:vAlign w:val="bottom"/>
          </w:tcPr>
          <w:p w14:paraId="3C56521B" w14:textId="542819BC" w:rsidR="00F91129" w:rsidRPr="00474612" w:rsidRDefault="00F91129" w:rsidP="00F91129">
            <w:pPr>
              <w:jc w:val="right"/>
              <w:rPr>
                <w:color w:val="000000"/>
                <w:szCs w:val="28"/>
              </w:rPr>
            </w:pPr>
            <w:r>
              <w:rPr>
                <w:color w:val="000000"/>
                <w:szCs w:val="28"/>
              </w:rPr>
              <w:t>204.52</w:t>
            </w:r>
          </w:p>
        </w:tc>
        <w:tc>
          <w:tcPr>
            <w:tcW w:w="308" w:type="pct"/>
            <w:shd w:val="clear" w:color="auto" w:fill="auto"/>
            <w:vAlign w:val="bottom"/>
          </w:tcPr>
          <w:p w14:paraId="569897AB" w14:textId="3D698632" w:rsidR="00F91129" w:rsidRPr="00474612" w:rsidRDefault="00F91129" w:rsidP="00F91129">
            <w:pPr>
              <w:jc w:val="right"/>
              <w:rPr>
                <w:color w:val="000000"/>
                <w:szCs w:val="28"/>
              </w:rPr>
            </w:pPr>
            <w:r>
              <w:rPr>
                <w:color w:val="000000"/>
                <w:szCs w:val="28"/>
              </w:rPr>
              <w:t>204.52</w:t>
            </w:r>
          </w:p>
        </w:tc>
      </w:tr>
    </w:tbl>
    <w:p w14:paraId="03982EC2" w14:textId="78E425BE" w:rsidR="00EE7AC3" w:rsidRPr="00C028CC" w:rsidRDefault="00EE7AC3" w:rsidP="00262E73">
      <w:pPr>
        <w:pStyle w:val="afffc"/>
      </w:pPr>
      <w:bookmarkStart w:id="916" w:name="_Toc101972977"/>
      <w:bookmarkStart w:id="917" w:name="_Toc106278614"/>
      <w:bookmarkEnd w:id="914"/>
      <w:r w:rsidRPr="00C028CC">
        <w:t>Таблица 10.4.1. 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916"/>
      <w:bookmarkEnd w:id="917"/>
    </w:p>
    <w:tbl>
      <w:tblPr>
        <w:tblW w:w="5000" w:type="pct"/>
        <w:tblLook w:val="04A0" w:firstRow="1" w:lastRow="0" w:firstColumn="1" w:lastColumn="0" w:noHBand="0" w:noVBand="1"/>
      </w:tblPr>
      <w:tblGrid>
        <w:gridCol w:w="7031"/>
        <w:gridCol w:w="2497"/>
        <w:gridCol w:w="1163"/>
        <w:gridCol w:w="1227"/>
        <w:gridCol w:w="1171"/>
        <w:gridCol w:w="1171"/>
        <w:gridCol w:w="1163"/>
        <w:gridCol w:w="1163"/>
        <w:gridCol w:w="1206"/>
        <w:gridCol w:w="1171"/>
        <w:gridCol w:w="1163"/>
        <w:gridCol w:w="1404"/>
      </w:tblGrid>
      <w:tr w:rsidR="00474612" w:rsidRPr="00474612" w14:paraId="12920067" w14:textId="77777777" w:rsidTr="000E4B22">
        <w:trPr>
          <w:trHeight w:val="113"/>
        </w:trPr>
        <w:tc>
          <w:tcPr>
            <w:tcW w:w="16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913248" w14:textId="77777777" w:rsidR="00474612" w:rsidRPr="00474612" w:rsidRDefault="00474612" w:rsidP="00474612">
            <w:pPr>
              <w:jc w:val="center"/>
              <w:rPr>
                <w:color w:val="000000"/>
                <w:szCs w:val="28"/>
              </w:rPr>
            </w:pPr>
            <w:bookmarkStart w:id="918" w:name="_Toc101972978"/>
            <w:r w:rsidRPr="00474612">
              <w:rPr>
                <w:color w:val="000000"/>
                <w:szCs w:val="28"/>
              </w:rPr>
              <w:t>Наименование источника тепловой энергии</w:t>
            </w:r>
          </w:p>
        </w:tc>
        <w:tc>
          <w:tcPr>
            <w:tcW w:w="5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42AC34" w14:textId="77777777" w:rsidR="00474612" w:rsidRPr="00474612" w:rsidRDefault="00474612" w:rsidP="00474612">
            <w:pPr>
              <w:jc w:val="center"/>
              <w:rPr>
                <w:color w:val="000000"/>
                <w:szCs w:val="28"/>
              </w:rPr>
            </w:pPr>
            <w:r w:rsidRPr="00474612">
              <w:rPr>
                <w:color w:val="000000"/>
                <w:szCs w:val="28"/>
              </w:rPr>
              <w:t>Вид топлива</w:t>
            </w:r>
          </w:p>
        </w:tc>
        <w:tc>
          <w:tcPr>
            <w:tcW w:w="2787" w:type="pct"/>
            <w:gridSpan w:val="10"/>
            <w:tcBorders>
              <w:top w:val="single" w:sz="4" w:space="0" w:color="auto"/>
              <w:left w:val="nil"/>
              <w:bottom w:val="single" w:sz="4" w:space="0" w:color="auto"/>
              <w:right w:val="single" w:sz="4" w:space="0" w:color="auto"/>
            </w:tcBorders>
            <w:shd w:val="clear" w:color="auto" w:fill="auto"/>
            <w:vAlign w:val="center"/>
            <w:hideMark/>
          </w:tcPr>
          <w:p w14:paraId="28D51BA3" w14:textId="77777777" w:rsidR="00474612" w:rsidRPr="00474612" w:rsidRDefault="00474612" w:rsidP="00474612">
            <w:pPr>
              <w:jc w:val="center"/>
              <w:rPr>
                <w:color w:val="000000"/>
                <w:szCs w:val="28"/>
              </w:rPr>
            </w:pPr>
            <w:r w:rsidRPr="00474612">
              <w:rPr>
                <w:color w:val="000000"/>
                <w:szCs w:val="28"/>
              </w:rPr>
              <w:t>Низшая теплота сгорания, ккал/Гкал</w:t>
            </w:r>
          </w:p>
        </w:tc>
      </w:tr>
      <w:tr w:rsidR="000E4B22" w:rsidRPr="00474612" w14:paraId="47499E13" w14:textId="77777777" w:rsidTr="00435EBB">
        <w:trPr>
          <w:trHeight w:val="113"/>
        </w:trPr>
        <w:tc>
          <w:tcPr>
            <w:tcW w:w="1633" w:type="pct"/>
            <w:vMerge/>
            <w:tcBorders>
              <w:top w:val="single" w:sz="4" w:space="0" w:color="auto"/>
              <w:left w:val="single" w:sz="4" w:space="0" w:color="auto"/>
              <w:bottom w:val="single" w:sz="4" w:space="0" w:color="auto"/>
              <w:right w:val="single" w:sz="4" w:space="0" w:color="auto"/>
            </w:tcBorders>
            <w:vAlign w:val="center"/>
            <w:hideMark/>
          </w:tcPr>
          <w:p w14:paraId="06262E23" w14:textId="77777777" w:rsidR="000E4B22" w:rsidRPr="00474612" w:rsidRDefault="000E4B22" w:rsidP="000E4B22">
            <w:pPr>
              <w:rPr>
                <w:color w:val="000000"/>
                <w:szCs w:val="28"/>
              </w:rPr>
            </w:pPr>
          </w:p>
        </w:tc>
        <w:tc>
          <w:tcPr>
            <w:tcW w:w="580" w:type="pct"/>
            <w:vMerge/>
            <w:tcBorders>
              <w:top w:val="single" w:sz="4" w:space="0" w:color="auto"/>
              <w:left w:val="single" w:sz="4" w:space="0" w:color="auto"/>
              <w:bottom w:val="single" w:sz="4" w:space="0" w:color="auto"/>
              <w:right w:val="single" w:sz="4" w:space="0" w:color="auto"/>
            </w:tcBorders>
            <w:vAlign w:val="center"/>
            <w:hideMark/>
          </w:tcPr>
          <w:p w14:paraId="01C4A978" w14:textId="77777777" w:rsidR="000E4B22" w:rsidRPr="00474612" w:rsidRDefault="000E4B22" w:rsidP="000E4B22">
            <w:pPr>
              <w:rPr>
                <w:color w:val="000000"/>
                <w:szCs w:val="28"/>
              </w:rPr>
            </w:pPr>
          </w:p>
        </w:tc>
        <w:tc>
          <w:tcPr>
            <w:tcW w:w="270" w:type="pct"/>
            <w:tcBorders>
              <w:top w:val="nil"/>
              <w:left w:val="nil"/>
              <w:bottom w:val="single" w:sz="4" w:space="0" w:color="auto"/>
              <w:right w:val="single" w:sz="4" w:space="0" w:color="auto"/>
            </w:tcBorders>
            <w:shd w:val="clear" w:color="auto" w:fill="auto"/>
            <w:hideMark/>
          </w:tcPr>
          <w:p w14:paraId="2DA4D07E" w14:textId="3E7BECF0" w:rsidR="000E4B22" w:rsidRPr="00474612" w:rsidRDefault="000E4B22" w:rsidP="000E4B22">
            <w:pPr>
              <w:jc w:val="center"/>
              <w:rPr>
                <w:color w:val="000000"/>
                <w:szCs w:val="28"/>
              </w:rPr>
            </w:pPr>
            <w:r w:rsidRPr="005607DC">
              <w:rPr>
                <w:color w:val="000000"/>
              </w:rPr>
              <w:t>2023 год</w:t>
            </w:r>
          </w:p>
        </w:tc>
        <w:tc>
          <w:tcPr>
            <w:tcW w:w="285" w:type="pct"/>
            <w:tcBorders>
              <w:top w:val="nil"/>
              <w:left w:val="nil"/>
              <w:bottom w:val="single" w:sz="4" w:space="0" w:color="auto"/>
              <w:right w:val="single" w:sz="4" w:space="0" w:color="auto"/>
            </w:tcBorders>
            <w:shd w:val="clear" w:color="auto" w:fill="auto"/>
            <w:hideMark/>
          </w:tcPr>
          <w:p w14:paraId="26DF3715" w14:textId="5C328D62" w:rsidR="000E4B22" w:rsidRPr="00474612" w:rsidRDefault="000E4B22" w:rsidP="000E4B22">
            <w:pPr>
              <w:jc w:val="center"/>
              <w:rPr>
                <w:color w:val="000000"/>
                <w:szCs w:val="28"/>
              </w:rPr>
            </w:pPr>
            <w:r w:rsidRPr="005607DC">
              <w:rPr>
                <w:color w:val="000000"/>
              </w:rPr>
              <w:t>2024 год</w:t>
            </w:r>
          </w:p>
        </w:tc>
        <w:tc>
          <w:tcPr>
            <w:tcW w:w="272" w:type="pct"/>
            <w:tcBorders>
              <w:top w:val="nil"/>
              <w:left w:val="nil"/>
              <w:bottom w:val="single" w:sz="4" w:space="0" w:color="auto"/>
              <w:right w:val="single" w:sz="4" w:space="0" w:color="auto"/>
            </w:tcBorders>
            <w:shd w:val="clear" w:color="auto" w:fill="auto"/>
            <w:hideMark/>
          </w:tcPr>
          <w:p w14:paraId="5C50FB24" w14:textId="77FB4425" w:rsidR="000E4B22" w:rsidRPr="00474612" w:rsidRDefault="000E4B22" w:rsidP="000E4B22">
            <w:pPr>
              <w:jc w:val="center"/>
              <w:rPr>
                <w:color w:val="000000"/>
                <w:szCs w:val="28"/>
              </w:rPr>
            </w:pPr>
            <w:r w:rsidRPr="005607DC">
              <w:rPr>
                <w:color w:val="000000"/>
              </w:rPr>
              <w:t>2025 год</w:t>
            </w:r>
          </w:p>
        </w:tc>
        <w:tc>
          <w:tcPr>
            <w:tcW w:w="272" w:type="pct"/>
            <w:tcBorders>
              <w:top w:val="nil"/>
              <w:left w:val="nil"/>
              <w:bottom w:val="single" w:sz="4" w:space="0" w:color="auto"/>
              <w:right w:val="single" w:sz="4" w:space="0" w:color="auto"/>
            </w:tcBorders>
            <w:shd w:val="clear" w:color="auto" w:fill="auto"/>
            <w:hideMark/>
          </w:tcPr>
          <w:p w14:paraId="29BF7E1A" w14:textId="21068574" w:rsidR="000E4B22" w:rsidRPr="00474612" w:rsidRDefault="000E4B22" w:rsidP="000E4B22">
            <w:pPr>
              <w:jc w:val="center"/>
              <w:rPr>
                <w:color w:val="000000"/>
                <w:szCs w:val="28"/>
              </w:rPr>
            </w:pPr>
            <w:r w:rsidRPr="005607DC">
              <w:rPr>
                <w:color w:val="000000"/>
              </w:rPr>
              <w:t>2026 год</w:t>
            </w:r>
          </w:p>
        </w:tc>
        <w:tc>
          <w:tcPr>
            <w:tcW w:w="270" w:type="pct"/>
            <w:tcBorders>
              <w:top w:val="nil"/>
              <w:left w:val="nil"/>
              <w:bottom w:val="single" w:sz="4" w:space="0" w:color="auto"/>
              <w:right w:val="single" w:sz="4" w:space="0" w:color="auto"/>
            </w:tcBorders>
            <w:shd w:val="clear" w:color="auto" w:fill="auto"/>
            <w:hideMark/>
          </w:tcPr>
          <w:p w14:paraId="3255861C" w14:textId="65F287E5" w:rsidR="000E4B22" w:rsidRPr="00474612" w:rsidRDefault="000E4B22" w:rsidP="000E4B22">
            <w:pPr>
              <w:jc w:val="center"/>
              <w:rPr>
                <w:color w:val="000000"/>
                <w:szCs w:val="28"/>
              </w:rPr>
            </w:pPr>
            <w:r w:rsidRPr="005607DC">
              <w:rPr>
                <w:color w:val="000000"/>
              </w:rPr>
              <w:t>2027 год</w:t>
            </w:r>
          </w:p>
        </w:tc>
        <w:tc>
          <w:tcPr>
            <w:tcW w:w="270" w:type="pct"/>
            <w:tcBorders>
              <w:top w:val="nil"/>
              <w:left w:val="nil"/>
              <w:bottom w:val="single" w:sz="4" w:space="0" w:color="auto"/>
              <w:right w:val="single" w:sz="4" w:space="0" w:color="auto"/>
            </w:tcBorders>
            <w:shd w:val="clear" w:color="auto" w:fill="auto"/>
            <w:hideMark/>
          </w:tcPr>
          <w:p w14:paraId="1606B1C6" w14:textId="51A334CC" w:rsidR="000E4B22" w:rsidRPr="00474612" w:rsidRDefault="000E4B22" w:rsidP="000E4B22">
            <w:pPr>
              <w:jc w:val="center"/>
              <w:rPr>
                <w:color w:val="000000"/>
                <w:szCs w:val="28"/>
              </w:rPr>
            </w:pPr>
            <w:r w:rsidRPr="005607DC">
              <w:rPr>
                <w:color w:val="000000"/>
              </w:rPr>
              <w:t>2028 год</w:t>
            </w:r>
          </w:p>
        </w:tc>
        <w:tc>
          <w:tcPr>
            <w:tcW w:w="280" w:type="pct"/>
            <w:tcBorders>
              <w:top w:val="nil"/>
              <w:left w:val="nil"/>
              <w:bottom w:val="single" w:sz="4" w:space="0" w:color="auto"/>
              <w:right w:val="single" w:sz="4" w:space="0" w:color="auto"/>
            </w:tcBorders>
            <w:shd w:val="clear" w:color="auto" w:fill="auto"/>
            <w:hideMark/>
          </w:tcPr>
          <w:p w14:paraId="19DEA4FD" w14:textId="4E277189" w:rsidR="000E4B22" w:rsidRPr="00474612" w:rsidRDefault="000E4B22" w:rsidP="000E4B22">
            <w:pPr>
              <w:jc w:val="center"/>
              <w:rPr>
                <w:color w:val="000000"/>
                <w:szCs w:val="28"/>
              </w:rPr>
            </w:pPr>
            <w:r w:rsidRPr="005607DC">
              <w:rPr>
                <w:color w:val="000000"/>
              </w:rPr>
              <w:t>2029 год</w:t>
            </w:r>
          </w:p>
        </w:tc>
        <w:tc>
          <w:tcPr>
            <w:tcW w:w="272" w:type="pct"/>
            <w:tcBorders>
              <w:top w:val="nil"/>
              <w:left w:val="nil"/>
              <w:bottom w:val="single" w:sz="4" w:space="0" w:color="auto"/>
              <w:right w:val="single" w:sz="4" w:space="0" w:color="auto"/>
            </w:tcBorders>
            <w:shd w:val="clear" w:color="auto" w:fill="auto"/>
            <w:hideMark/>
          </w:tcPr>
          <w:p w14:paraId="0D6C5042" w14:textId="35DE1F08" w:rsidR="000E4B22" w:rsidRPr="00474612" w:rsidRDefault="000E4B22" w:rsidP="000E4B22">
            <w:pPr>
              <w:jc w:val="center"/>
              <w:rPr>
                <w:color w:val="000000"/>
                <w:szCs w:val="28"/>
              </w:rPr>
            </w:pPr>
            <w:r w:rsidRPr="005607DC">
              <w:rPr>
                <w:color w:val="000000"/>
              </w:rPr>
              <w:t>2030 год</w:t>
            </w:r>
          </w:p>
        </w:tc>
        <w:tc>
          <w:tcPr>
            <w:tcW w:w="270" w:type="pct"/>
            <w:tcBorders>
              <w:top w:val="nil"/>
              <w:left w:val="nil"/>
              <w:bottom w:val="single" w:sz="4" w:space="0" w:color="auto"/>
              <w:right w:val="single" w:sz="4" w:space="0" w:color="auto"/>
            </w:tcBorders>
            <w:shd w:val="clear" w:color="auto" w:fill="auto"/>
            <w:hideMark/>
          </w:tcPr>
          <w:p w14:paraId="0F4FBF5C" w14:textId="6FCAD33E" w:rsidR="000E4B22" w:rsidRPr="00474612" w:rsidRDefault="000E4B22" w:rsidP="000E4B22">
            <w:pPr>
              <w:jc w:val="center"/>
              <w:rPr>
                <w:color w:val="000000"/>
                <w:szCs w:val="28"/>
              </w:rPr>
            </w:pPr>
            <w:r w:rsidRPr="005607DC">
              <w:rPr>
                <w:color w:val="000000"/>
              </w:rPr>
              <w:t>20</w:t>
            </w:r>
            <w:r>
              <w:rPr>
                <w:color w:val="000000"/>
              </w:rPr>
              <w:t>31</w:t>
            </w:r>
            <w:r w:rsidRPr="005607DC">
              <w:rPr>
                <w:color w:val="000000"/>
              </w:rPr>
              <w:t xml:space="preserve"> год</w:t>
            </w:r>
          </w:p>
        </w:tc>
        <w:tc>
          <w:tcPr>
            <w:tcW w:w="326" w:type="pct"/>
            <w:tcBorders>
              <w:top w:val="nil"/>
              <w:left w:val="nil"/>
              <w:bottom w:val="single" w:sz="4" w:space="0" w:color="auto"/>
              <w:right w:val="single" w:sz="4" w:space="0" w:color="auto"/>
            </w:tcBorders>
            <w:shd w:val="clear" w:color="auto" w:fill="auto"/>
            <w:hideMark/>
          </w:tcPr>
          <w:p w14:paraId="016CD590" w14:textId="3266BCC4" w:rsidR="000E4B22" w:rsidRPr="00474612" w:rsidRDefault="000E4B22" w:rsidP="000E4B22">
            <w:pPr>
              <w:jc w:val="center"/>
              <w:rPr>
                <w:color w:val="000000"/>
                <w:szCs w:val="28"/>
              </w:rPr>
            </w:pPr>
            <w:r w:rsidRPr="005607DC">
              <w:rPr>
                <w:color w:val="000000"/>
              </w:rPr>
              <w:t>203</w:t>
            </w:r>
            <w:r>
              <w:rPr>
                <w:color w:val="000000"/>
              </w:rPr>
              <w:t>2-2040</w:t>
            </w:r>
            <w:r w:rsidRPr="005607DC">
              <w:rPr>
                <w:color w:val="000000"/>
              </w:rPr>
              <w:t xml:space="preserve"> год</w:t>
            </w:r>
          </w:p>
        </w:tc>
      </w:tr>
      <w:tr w:rsidR="000E4B22" w:rsidRPr="00474612" w14:paraId="26BADA79" w14:textId="77777777" w:rsidTr="000E4B22">
        <w:trPr>
          <w:trHeight w:val="113"/>
        </w:trPr>
        <w:tc>
          <w:tcPr>
            <w:tcW w:w="1633" w:type="pct"/>
            <w:tcBorders>
              <w:top w:val="nil"/>
              <w:left w:val="single" w:sz="4" w:space="0" w:color="auto"/>
              <w:bottom w:val="single" w:sz="4" w:space="0" w:color="auto"/>
              <w:right w:val="single" w:sz="4" w:space="0" w:color="auto"/>
            </w:tcBorders>
            <w:shd w:val="clear" w:color="auto" w:fill="auto"/>
            <w:vAlign w:val="center"/>
            <w:hideMark/>
          </w:tcPr>
          <w:p w14:paraId="6E42118C" w14:textId="33729139" w:rsidR="000E4B22" w:rsidRPr="00474612" w:rsidRDefault="000E4B22" w:rsidP="000E4B22">
            <w:pPr>
              <w:rPr>
                <w:color w:val="000000"/>
                <w:szCs w:val="28"/>
              </w:rPr>
            </w:pPr>
            <w:r w:rsidRPr="00474612">
              <w:rPr>
                <w:color w:val="000000"/>
                <w:szCs w:val="28"/>
              </w:rPr>
              <w:t xml:space="preserve">Котельная </w:t>
            </w:r>
            <w:r>
              <w:rPr>
                <w:color w:val="000000"/>
                <w:szCs w:val="28"/>
              </w:rPr>
              <w:t>«Центральная», ул. Зотова, 61а</w:t>
            </w:r>
          </w:p>
        </w:tc>
        <w:tc>
          <w:tcPr>
            <w:tcW w:w="580" w:type="pct"/>
            <w:tcBorders>
              <w:top w:val="nil"/>
              <w:left w:val="nil"/>
              <w:bottom w:val="single" w:sz="4" w:space="0" w:color="auto"/>
              <w:right w:val="single" w:sz="4" w:space="0" w:color="auto"/>
            </w:tcBorders>
            <w:shd w:val="clear" w:color="auto" w:fill="auto"/>
            <w:vAlign w:val="center"/>
            <w:hideMark/>
          </w:tcPr>
          <w:p w14:paraId="77A81A92" w14:textId="68DEEE42" w:rsidR="000E4B22" w:rsidRPr="00474612" w:rsidRDefault="000E4B22" w:rsidP="000E4B22">
            <w:pPr>
              <w:rPr>
                <w:color w:val="000000"/>
                <w:szCs w:val="28"/>
              </w:rPr>
            </w:pPr>
            <w:r>
              <w:rPr>
                <w:color w:val="000000"/>
                <w:szCs w:val="28"/>
              </w:rPr>
              <w:t>Природный газ</w:t>
            </w:r>
          </w:p>
        </w:tc>
        <w:tc>
          <w:tcPr>
            <w:tcW w:w="270" w:type="pct"/>
            <w:tcBorders>
              <w:top w:val="nil"/>
              <w:left w:val="nil"/>
              <w:bottom w:val="single" w:sz="4" w:space="0" w:color="auto"/>
              <w:right w:val="single" w:sz="4" w:space="0" w:color="auto"/>
            </w:tcBorders>
            <w:shd w:val="clear" w:color="auto" w:fill="auto"/>
            <w:vAlign w:val="bottom"/>
            <w:hideMark/>
          </w:tcPr>
          <w:p w14:paraId="18E03D11" w14:textId="5D3F8ED8" w:rsidR="000E4B22" w:rsidRPr="00474612" w:rsidRDefault="000E4B22" w:rsidP="000E4B22">
            <w:pPr>
              <w:jc w:val="right"/>
              <w:rPr>
                <w:color w:val="000000"/>
                <w:szCs w:val="28"/>
              </w:rPr>
            </w:pPr>
            <w:r>
              <w:rPr>
                <w:color w:val="000000"/>
              </w:rPr>
              <w:t>8084.00</w:t>
            </w:r>
          </w:p>
        </w:tc>
        <w:tc>
          <w:tcPr>
            <w:tcW w:w="285" w:type="pct"/>
            <w:tcBorders>
              <w:top w:val="nil"/>
              <w:left w:val="nil"/>
              <w:bottom w:val="single" w:sz="4" w:space="0" w:color="auto"/>
              <w:right w:val="single" w:sz="4" w:space="0" w:color="auto"/>
            </w:tcBorders>
            <w:shd w:val="clear" w:color="auto" w:fill="auto"/>
            <w:vAlign w:val="bottom"/>
            <w:hideMark/>
          </w:tcPr>
          <w:p w14:paraId="6D93692C" w14:textId="57DAF686" w:rsidR="000E4B22" w:rsidRPr="00474612" w:rsidRDefault="000E4B22" w:rsidP="000E4B22">
            <w:pPr>
              <w:jc w:val="right"/>
              <w:rPr>
                <w:color w:val="000000"/>
                <w:szCs w:val="28"/>
              </w:rPr>
            </w:pPr>
            <w:r>
              <w:rPr>
                <w:color w:val="000000"/>
              </w:rPr>
              <w:t>8084.00</w:t>
            </w:r>
          </w:p>
        </w:tc>
        <w:tc>
          <w:tcPr>
            <w:tcW w:w="272" w:type="pct"/>
            <w:tcBorders>
              <w:top w:val="nil"/>
              <w:left w:val="nil"/>
              <w:bottom w:val="single" w:sz="4" w:space="0" w:color="auto"/>
              <w:right w:val="single" w:sz="4" w:space="0" w:color="auto"/>
            </w:tcBorders>
            <w:shd w:val="clear" w:color="auto" w:fill="auto"/>
            <w:vAlign w:val="bottom"/>
            <w:hideMark/>
          </w:tcPr>
          <w:p w14:paraId="4B36BF6F" w14:textId="07121726" w:rsidR="000E4B22" w:rsidRPr="00474612" w:rsidRDefault="000E4B22" w:rsidP="000E4B22">
            <w:pPr>
              <w:jc w:val="right"/>
              <w:rPr>
                <w:color w:val="000000"/>
                <w:szCs w:val="28"/>
              </w:rPr>
            </w:pPr>
            <w:r>
              <w:rPr>
                <w:color w:val="000000"/>
              </w:rPr>
              <w:t>8084.00</w:t>
            </w:r>
          </w:p>
        </w:tc>
        <w:tc>
          <w:tcPr>
            <w:tcW w:w="272" w:type="pct"/>
            <w:tcBorders>
              <w:top w:val="nil"/>
              <w:left w:val="nil"/>
              <w:bottom w:val="single" w:sz="4" w:space="0" w:color="auto"/>
              <w:right w:val="single" w:sz="4" w:space="0" w:color="auto"/>
            </w:tcBorders>
            <w:shd w:val="clear" w:color="auto" w:fill="auto"/>
            <w:vAlign w:val="bottom"/>
            <w:hideMark/>
          </w:tcPr>
          <w:p w14:paraId="0E5AE84F" w14:textId="0E5BE265" w:rsidR="000E4B22" w:rsidRPr="00474612" w:rsidRDefault="000E4B22" w:rsidP="000E4B22">
            <w:pPr>
              <w:jc w:val="right"/>
              <w:rPr>
                <w:color w:val="000000"/>
                <w:szCs w:val="28"/>
              </w:rPr>
            </w:pPr>
            <w:r>
              <w:rPr>
                <w:color w:val="000000"/>
              </w:rPr>
              <w:t>8084.00</w:t>
            </w:r>
          </w:p>
        </w:tc>
        <w:tc>
          <w:tcPr>
            <w:tcW w:w="270" w:type="pct"/>
            <w:tcBorders>
              <w:top w:val="nil"/>
              <w:left w:val="nil"/>
              <w:bottom w:val="single" w:sz="4" w:space="0" w:color="auto"/>
              <w:right w:val="single" w:sz="4" w:space="0" w:color="auto"/>
            </w:tcBorders>
            <w:shd w:val="clear" w:color="auto" w:fill="auto"/>
            <w:vAlign w:val="bottom"/>
            <w:hideMark/>
          </w:tcPr>
          <w:p w14:paraId="508ED027" w14:textId="6814CFC5" w:rsidR="000E4B22" w:rsidRPr="00474612" w:rsidRDefault="000E4B22" w:rsidP="000E4B22">
            <w:pPr>
              <w:jc w:val="right"/>
              <w:rPr>
                <w:color w:val="000000"/>
                <w:szCs w:val="28"/>
              </w:rPr>
            </w:pPr>
            <w:r>
              <w:rPr>
                <w:color w:val="000000"/>
              </w:rPr>
              <w:t>8084.00</w:t>
            </w:r>
          </w:p>
        </w:tc>
        <w:tc>
          <w:tcPr>
            <w:tcW w:w="270" w:type="pct"/>
            <w:tcBorders>
              <w:top w:val="nil"/>
              <w:left w:val="nil"/>
              <w:bottom w:val="single" w:sz="4" w:space="0" w:color="auto"/>
              <w:right w:val="single" w:sz="4" w:space="0" w:color="auto"/>
            </w:tcBorders>
            <w:shd w:val="clear" w:color="auto" w:fill="auto"/>
            <w:vAlign w:val="bottom"/>
            <w:hideMark/>
          </w:tcPr>
          <w:p w14:paraId="11D43D84" w14:textId="01A0A202" w:rsidR="000E4B22" w:rsidRPr="00474612" w:rsidRDefault="000E4B22" w:rsidP="000E4B22">
            <w:pPr>
              <w:jc w:val="right"/>
              <w:rPr>
                <w:color w:val="000000"/>
                <w:szCs w:val="28"/>
              </w:rPr>
            </w:pPr>
            <w:r>
              <w:rPr>
                <w:color w:val="000000"/>
              </w:rPr>
              <w:t>8084.00</w:t>
            </w:r>
          </w:p>
        </w:tc>
        <w:tc>
          <w:tcPr>
            <w:tcW w:w="280" w:type="pct"/>
            <w:tcBorders>
              <w:top w:val="nil"/>
              <w:left w:val="nil"/>
              <w:bottom w:val="single" w:sz="4" w:space="0" w:color="auto"/>
              <w:right w:val="single" w:sz="4" w:space="0" w:color="auto"/>
            </w:tcBorders>
            <w:shd w:val="clear" w:color="auto" w:fill="auto"/>
            <w:vAlign w:val="bottom"/>
            <w:hideMark/>
          </w:tcPr>
          <w:p w14:paraId="1648A029" w14:textId="30B0C275" w:rsidR="000E4B22" w:rsidRPr="00474612" w:rsidRDefault="000E4B22" w:rsidP="000E4B22">
            <w:pPr>
              <w:jc w:val="right"/>
              <w:rPr>
                <w:color w:val="000000"/>
                <w:szCs w:val="28"/>
              </w:rPr>
            </w:pPr>
            <w:r>
              <w:rPr>
                <w:color w:val="000000"/>
              </w:rPr>
              <w:t>8084.00</w:t>
            </w:r>
          </w:p>
        </w:tc>
        <w:tc>
          <w:tcPr>
            <w:tcW w:w="272" w:type="pct"/>
            <w:tcBorders>
              <w:top w:val="nil"/>
              <w:left w:val="nil"/>
              <w:bottom w:val="single" w:sz="4" w:space="0" w:color="auto"/>
              <w:right w:val="single" w:sz="4" w:space="0" w:color="auto"/>
            </w:tcBorders>
            <w:shd w:val="clear" w:color="auto" w:fill="auto"/>
            <w:vAlign w:val="bottom"/>
            <w:hideMark/>
          </w:tcPr>
          <w:p w14:paraId="7B350900" w14:textId="0DDF70A4" w:rsidR="000E4B22" w:rsidRPr="00474612" w:rsidRDefault="000E4B22" w:rsidP="000E4B22">
            <w:pPr>
              <w:jc w:val="right"/>
              <w:rPr>
                <w:color w:val="000000"/>
                <w:szCs w:val="28"/>
              </w:rPr>
            </w:pPr>
            <w:r>
              <w:rPr>
                <w:color w:val="000000"/>
              </w:rPr>
              <w:t>8084.00</w:t>
            </w:r>
          </w:p>
        </w:tc>
        <w:tc>
          <w:tcPr>
            <w:tcW w:w="270" w:type="pct"/>
            <w:tcBorders>
              <w:top w:val="nil"/>
              <w:left w:val="nil"/>
              <w:bottom w:val="single" w:sz="4" w:space="0" w:color="auto"/>
              <w:right w:val="single" w:sz="4" w:space="0" w:color="auto"/>
            </w:tcBorders>
            <w:shd w:val="clear" w:color="auto" w:fill="auto"/>
            <w:vAlign w:val="bottom"/>
            <w:hideMark/>
          </w:tcPr>
          <w:p w14:paraId="3CA74979" w14:textId="1013D304" w:rsidR="000E4B22" w:rsidRPr="00474612" w:rsidRDefault="000E4B22" w:rsidP="000E4B22">
            <w:pPr>
              <w:jc w:val="right"/>
              <w:rPr>
                <w:color w:val="000000"/>
                <w:szCs w:val="28"/>
              </w:rPr>
            </w:pPr>
            <w:r>
              <w:rPr>
                <w:color w:val="000000"/>
              </w:rPr>
              <w:t>8084.00</w:t>
            </w:r>
          </w:p>
        </w:tc>
        <w:tc>
          <w:tcPr>
            <w:tcW w:w="326" w:type="pct"/>
            <w:tcBorders>
              <w:top w:val="nil"/>
              <w:left w:val="nil"/>
              <w:bottom w:val="single" w:sz="4" w:space="0" w:color="auto"/>
              <w:right w:val="single" w:sz="4" w:space="0" w:color="auto"/>
            </w:tcBorders>
            <w:shd w:val="clear" w:color="auto" w:fill="auto"/>
            <w:vAlign w:val="bottom"/>
            <w:hideMark/>
          </w:tcPr>
          <w:p w14:paraId="78BA8630" w14:textId="2B2903D9" w:rsidR="000E4B22" w:rsidRPr="00474612" w:rsidRDefault="000E4B22" w:rsidP="000E4B22">
            <w:pPr>
              <w:jc w:val="right"/>
              <w:rPr>
                <w:color w:val="000000"/>
                <w:szCs w:val="28"/>
              </w:rPr>
            </w:pPr>
            <w:r>
              <w:rPr>
                <w:color w:val="000000"/>
              </w:rPr>
              <w:t>8084.00</w:t>
            </w:r>
          </w:p>
        </w:tc>
      </w:tr>
      <w:tr w:rsidR="000E4B22" w:rsidRPr="00474612" w14:paraId="2D7A496F" w14:textId="77777777" w:rsidTr="000E4B22">
        <w:trPr>
          <w:trHeight w:val="113"/>
        </w:trPr>
        <w:tc>
          <w:tcPr>
            <w:tcW w:w="1633" w:type="pct"/>
            <w:tcBorders>
              <w:top w:val="nil"/>
              <w:left w:val="single" w:sz="4" w:space="0" w:color="auto"/>
              <w:bottom w:val="single" w:sz="4" w:space="0" w:color="auto"/>
              <w:right w:val="single" w:sz="4" w:space="0" w:color="auto"/>
            </w:tcBorders>
            <w:shd w:val="clear" w:color="auto" w:fill="auto"/>
            <w:vAlign w:val="center"/>
            <w:hideMark/>
          </w:tcPr>
          <w:p w14:paraId="695C1152" w14:textId="77777777" w:rsidR="000E4B22" w:rsidRPr="00474612" w:rsidRDefault="000E4B22" w:rsidP="000E4B22">
            <w:pPr>
              <w:rPr>
                <w:color w:val="000000"/>
                <w:szCs w:val="28"/>
              </w:rPr>
            </w:pPr>
            <w:r w:rsidRPr="00474612">
              <w:rPr>
                <w:color w:val="000000"/>
                <w:szCs w:val="28"/>
              </w:rPr>
              <w:t>Котельная МКОУ СОШ №3, ул. Колина, 96</w:t>
            </w:r>
          </w:p>
        </w:tc>
        <w:tc>
          <w:tcPr>
            <w:tcW w:w="580" w:type="pct"/>
            <w:tcBorders>
              <w:top w:val="nil"/>
              <w:left w:val="nil"/>
              <w:bottom w:val="single" w:sz="4" w:space="0" w:color="auto"/>
              <w:right w:val="single" w:sz="4" w:space="0" w:color="auto"/>
            </w:tcBorders>
            <w:shd w:val="clear" w:color="auto" w:fill="auto"/>
            <w:vAlign w:val="center"/>
            <w:hideMark/>
          </w:tcPr>
          <w:p w14:paraId="0C116DEE" w14:textId="53918FB2" w:rsidR="000E4B22" w:rsidRPr="00474612" w:rsidRDefault="000E4B22" w:rsidP="000E4B22">
            <w:pPr>
              <w:rPr>
                <w:color w:val="000000"/>
                <w:szCs w:val="28"/>
              </w:rPr>
            </w:pPr>
            <w:r>
              <w:rPr>
                <w:color w:val="000000"/>
                <w:szCs w:val="28"/>
              </w:rPr>
              <w:t>Природный газ</w:t>
            </w:r>
          </w:p>
        </w:tc>
        <w:tc>
          <w:tcPr>
            <w:tcW w:w="270" w:type="pct"/>
            <w:tcBorders>
              <w:top w:val="nil"/>
              <w:left w:val="nil"/>
              <w:bottom w:val="single" w:sz="4" w:space="0" w:color="auto"/>
              <w:right w:val="single" w:sz="4" w:space="0" w:color="auto"/>
            </w:tcBorders>
            <w:shd w:val="clear" w:color="auto" w:fill="auto"/>
            <w:vAlign w:val="bottom"/>
            <w:hideMark/>
          </w:tcPr>
          <w:p w14:paraId="529E7388" w14:textId="4698299B" w:rsidR="000E4B22" w:rsidRPr="00474612" w:rsidRDefault="000E4B22" w:rsidP="000E4B22">
            <w:pPr>
              <w:jc w:val="right"/>
              <w:rPr>
                <w:color w:val="000000"/>
                <w:szCs w:val="28"/>
              </w:rPr>
            </w:pPr>
            <w:r>
              <w:rPr>
                <w:color w:val="000000"/>
              </w:rPr>
              <w:t>8084.00</w:t>
            </w:r>
          </w:p>
        </w:tc>
        <w:tc>
          <w:tcPr>
            <w:tcW w:w="285" w:type="pct"/>
            <w:tcBorders>
              <w:top w:val="nil"/>
              <w:left w:val="nil"/>
              <w:bottom w:val="single" w:sz="4" w:space="0" w:color="auto"/>
              <w:right w:val="single" w:sz="4" w:space="0" w:color="auto"/>
            </w:tcBorders>
            <w:shd w:val="clear" w:color="auto" w:fill="auto"/>
            <w:vAlign w:val="bottom"/>
            <w:hideMark/>
          </w:tcPr>
          <w:p w14:paraId="23C31607" w14:textId="0913780A" w:rsidR="000E4B22" w:rsidRPr="00474612" w:rsidRDefault="000E4B22" w:rsidP="000E4B22">
            <w:pPr>
              <w:jc w:val="right"/>
              <w:rPr>
                <w:color w:val="000000"/>
                <w:szCs w:val="28"/>
              </w:rPr>
            </w:pPr>
            <w:r>
              <w:rPr>
                <w:color w:val="000000"/>
              </w:rPr>
              <w:t>8084.00</w:t>
            </w:r>
          </w:p>
        </w:tc>
        <w:tc>
          <w:tcPr>
            <w:tcW w:w="272" w:type="pct"/>
            <w:tcBorders>
              <w:top w:val="nil"/>
              <w:left w:val="nil"/>
              <w:bottom w:val="single" w:sz="4" w:space="0" w:color="auto"/>
              <w:right w:val="single" w:sz="4" w:space="0" w:color="auto"/>
            </w:tcBorders>
            <w:shd w:val="clear" w:color="auto" w:fill="auto"/>
            <w:vAlign w:val="bottom"/>
            <w:hideMark/>
          </w:tcPr>
          <w:p w14:paraId="0E30DA6B" w14:textId="3A9A96DC" w:rsidR="000E4B22" w:rsidRPr="00474612" w:rsidRDefault="000E4B22" w:rsidP="000E4B22">
            <w:pPr>
              <w:jc w:val="right"/>
              <w:rPr>
                <w:color w:val="000000"/>
                <w:szCs w:val="28"/>
              </w:rPr>
            </w:pPr>
            <w:r>
              <w:rPr>
                <w:color w:val="000000"/>
              </w:rPr>
              <w:t>8084.00</w:t>
            </w:r>
          </w:p>
        </w:tc>
        <w:tc>
          <w:tcPr>
            <w:tcW w:w="272" w:type="pct"/>
            <w:tcBorders>
              <w:top w:val="nil"/>
              <w:left w:val="nil"/>
              <w:bottom w:val="single" w:sz="4" w:space="0" w:color="auto"/>
              <w:right w:val="single" w:sz="4" w:space="0" w:color="auto"/>
            </w:tcBorders>
            <w:shd w:val="clear" w:color="auto" w:fill="auto"/>
            <w:vAlign w:val="bottom"/>
            <w:hideMark/>
          </w:tcPr>
          <w:p w14:paraId="0338067A" w14:textId="51E69CCA" w:rsidR="000E4B22" w:rsidRPr="00474612" w:rsidRDefault="000E4B22" w:rsidP="000E4B22">
            <w:pPr>
              <w:jc w:val="right"/>
              <w:rPr>
                <w:color w:val="000000"/>
                <w:szCs w:val="28"/>
              </w:rPr>
            </w:pPr>
            <w:r>
              <w:rPr>
                <w:color w:val="000000"/>
              </w:rPr>
              <w:t>8084.00</w:t>
            </w:r>
          </w:p>
        </w:tc>
        <w:tc>
          <w:tcPr>
            <w:tcW w:w="270" w:type="pct"/>
            <w:tcBorders>
              <w:top w:val="nil"/>
              <w:left w:val="nil"/>
              <w:bottom w:val="single" w:sz="4" w:space="0" w:color="auto"/>
              <w:right w:val="single" w:sz="4" w:space="0" w:color="auto"/>
            </w:tcBorders>
            <w:shd w:val="clear" w:color="auto" w:fill="auto"/>
            <w:vAlign w:val="bottom"/>
            <w:hideMark/>
          </w:tcPr>
          <w:p w14:paraId="175D345D" w14:textId="4AC725D0" w:rsidR="000E4B22" w:rsidRPr="00474612" w:rsidRDefault="000E4B22" w:rsidP="000E4B22">
            <w:pPr>
              <w:jc w:val="right"/>
              <w:rPr>
                <w:color w:val="000000"/>
                <w:szCs w:val="28"/>
              </w:rPr>
            </w:pPr>
            <w:r>
              <w:rPr>
                <w:color w:val="000000"/>
              </w:rPr>
              <w:t>8084.00</w:t>
            </w:r>
          </w:p>
        </w:tc>
        <w:tc>
          <w:tcPr>
            <w:tcW w:w="270" w:type="pct"/>
            <w:tcBorders>
              <w:top w:val="nil"/>
              <w:left w:val="nil"/>
              <w:bottom w:val="single" w:sz="4" w:space="0" w:color="auto"/>
              <w:right w:val="single" w:sz="4" w:space="0" w:color="auto"/>
            </w:tcBorders>
            <w:shd w:val="clear" w:color="auto" w:fill="auto"/>
            <w:vAlign w:val="bottom"/>
            <w:hideMark/>
          </w:tcPr>
          <w:p w14:paraId="6DAE968C" w14:textId="19786F37" w:rsidR="000E4B22" w:rsidRPr="00474612" w:rsidRDefault="000E4B22" w:rsidP="000E4B22">
            <w:pPr>
              <w:jc w:val="right"/>
              <w:rPr>
                <w:color w:val="000000"/>
                <w:szCs w:val="28"/>
              </w:rPr>
            </w:pPr>
            <w:r>
              <w:rPr>
                <w:color w:val="000000"/>
              </w:rPr>
              <w:t>8084.00</w:t>
            </w:r>
          </w:p>
        </w:tc>
        <w:tc>
          <w:tcPr>
            <w:tcW w:w="280" w:type="pct"/>
            <w:tcBorders>
              <w:top w:val="nil"/>
              <w:left w:val="nil"/>
              <w:bottom w:val="single" w:sz="4" w:space="0" w:color="auto"/>
              <w:right w:val="single" w:sz="4" w:space="0" w:color="auto"/>
            </w:tcBorders>
            <w:shd w:val="clear" w:color="auto" w:fill="auto"/>
            <w:vAlign w:val="bottom"/>
            <w:hideMark/>
          </w:tcPr>
          <w:p w14:paraId="5DD263A1" w14:textId="6CBB0FC8" w:rsidR="000E4B22" w:rsidRPr="00474612" w:rsidRDefault="000E4B22" w:rsidP="000E4B22">
            <w:pPr>
              <w:jc w:val="right"/>
              <w:rPr>
                <w:color w:val="000000"/>
                <w:szCs w:val="28"/>
              </w:rPr>
            </w:pPr>
            <w:r>
              <w:rPr>
                <w:color w:val="000000"/>
              </w:rPr>
              <w:t>8084.00</w:t>
            </w:r>
          </w:p>
        </w:tc>
        <w:tc>
          <w:tcPr>
            <w:tcW w:w="272" w:type="pct"/>
            <w:tcBorders>
              <w:top w:val="nil"/>
              <w:left w:val="nil"/>
              <w:bottom w:val="single" w:sz="4" w:space="0" w:color="auto"/>
              <w:right w:val="single" w:sz="4" w:space="0" w:color="auto"/>
            </w:tcBorders>
            <w:shd w:val="clear" w:color="auto" w:fill="auto"/>
            <w:vAlign w:val="bottom"/>
            <w:hideMark/>
          </w:tcPr>
          <w:p w14:paraId="6B45118B" w14:textId="6B64F8B2" w:rsidR="000E4B22" w:rsidRPr="00474612" w:rsidRDefault="000E4B22" w:rsidP="000E4B22">
            <w:pPr>
              <w:jc w:val="right"/>
              <w:rPr>
                <w:color w:val="000000"/>
                <w:szCs w:val="28"/>
              </w:rPr>
            </w:pPr>
            <w:r>
              <w:rPr>
                <w:color w:val="000000"/>
              </w:rPr>
              <w:t>8084.00</w:t>
            </w:r>
          </w:p>
        </w:tc>
        <w:tc>
          <w:tcPr>
            <w:tcW w:w="270" w:type="pct"/>
            <w:tcBorders>
              <w:top w:val="nil"/>
              <w:left w:val="nil"/>
              <w:bottom w:val="single" w:sz="4" w:space="0" w:color="auto"/>
              <w:right w:val="single" w:sz="4" w:space="0" w:color="auto"/>
            </w:tcBorders>
            <w:shd w:val="clear" w:color="auto" w:fill="auto"/>
            <w:vAlign w:val="bottom"/>
            <w:hideMark/>
          </w:tcPr>
          <w:p w14:paraId="53BEFD94" w14:textId="1AD23E89" w:rsidR="000E4B22" w:rsidRPr="00474612" w:rsidRDefault="000E4B22" w:rsidP="000E4B22">
            <w:pPr>
              <w:jc w:val="right"/>
              <w:rPr>
                <w:color w:val="000000"/>
                <w:szCs w:val="28"/>
              </w:rPr>
            </w:pPr>
            <w:r>
              <w:rPr>
                <w:color w:val="000000"/>
              </w:rPr>
              <w:t>8084.00</w:t>
            </w:r>
          </w:p>
        </w:tc>
        <w:tc>
          <w:tcPr>
            <w:tcW w:w="326" w:type="pct"/>
            <w:tcBorders>
              <w:top w:val="nil"/>
              <w:left w:val="nil"/>
              <w:bottom w:val="single" w:sz="4" w:space="0" w:color="auto"/>
              <w:right w:val="single" w:sz="4" w:space="0" w:color="auto"/>
            </w:tcBorders>
            <w:shd w:val="clear" w:color="auto" w:fill="auto"/>
            <w:vAlign w:val="bottom"/>
            <w:hideMark/>
          </w:tcPr>
          <w:p w14:paraId="6112E8CF" w14:textId="1A0F268D" w:rsidR="000E4B22" w:rsidRPr="00474612" w:rsidRDefault="000E4B22" w:rsidP="000E4B22">
            <w:pPr>
              <w:jc w:val="right"/>
              <w:rPr>
                <w:color w:val="000000"/>
                <w:szCs w:val="28"/>
              </w:rPr>
            </w:pPr>
            <w:r>
              <w:rPr>
                <w:color w:val="000000"/>
              </w:rPr>
              <w:t>8084.00</w:t>
            </w:r>
          </w:p>
        </w:tc>
      </w:tr>
      <w:tr w:rsidR="000E4B22" w:rsidRPr="00474612" w14:paraId="17A30558" w14:textId="77777777" w:rsidTr="000E4B22">
        <w:trPr>
          <w:trHeight w:val="113"/>
        </w:trPr>
        <w:tc>
          <w:tcPr>
            <w:tcW w:w="1633" w:type="pct"/>
            <w:tcBorders>
              <w:top w:val="nil"/>
              <w:left w:val="single" w:sz="4" w:space="0" w:color="auto"/>
              <w:bottom w:val="single" w:sz="4" w:space="0" w:color="auto"/>
              <w:right w:val="single" w:sz="4" w:space="0" w:color="auto"/>
            </w:tcBorders>
            <w:shd w:val="clear" w:color="auto" w:fill="auto"/>
            <w:vAlign w:val="center"/>
            <w:hideMark/>
          </w:tcPr>
          <w:p w14:paraId="475FE0F2" w14:textId="550B2053" w:rsidR="000E4B22" w:rsidRPr="00474612" w:rsidRDefault="000E4B22" w:rsidP="000E4B22">
            <w:pPr>
              <w:rPr>
                <w:color w:val="000000"/>
                <w:szCs w:val="28"/>
              </w:rPr>
            </w:pPr>
            <w:r>
              <w:rPr>
                <w:color w:val="000000"/>
                <w:szCs w:val="28"/>
              </w:rPr>
              <w:t>Котельная «Котельная банно-прачечного комплекса», ул. Ленина, 14б</w:t>
            </w:r>
          </w:p>
        </w:tc>
        <w:tc>
          <w:tcPr>
            <w:tcW w:w="580" w:type="pct"/>
            <w:tcBorders>
              <w:top w:val="nil"/>
              <w:left w:val="nil"/>
              <w:bottom w:val="single" w:sz="4" w:space="0" w:color="auto"/>
              <w:right w:val="single" w:sz="4" w:space="0" w:color="auto"/>
            </w:tcBorders>
            <w:shd w:val="clear" w:color="auto" w:fill="auto"/>
            <w:vAlign w:val="center"/>
            <w:hideMark/>
          </w:tcPr>
          <w:p w14:paraId="4445718A" w14:textId="1EF0B0DC" w:rsidR="000E4B22" w:rsidRPr="00474612" w:rsidRDefault="000E4B22" w:rsidP="000E4B22">
            <w:pPr>
              <w:rPr>
                <w:color w:val="000000"/>
                <w:szCs w:val="28"/>
              </w:rPr>
            </w:pPr>
            <w:r>
              <w:rPr>
                <w:color w:val="000000"/>
                <w:szCs w:val="28"/>
              </w:rPr>
              <w:t>Природный газ</w:t>
            </w:r>
          </w:p>
        </w:tc>
        <w:tc>
          <w:tcPr>
            <w:tcW w:w="270" w:type="pct"/>
            <w:tcBorders>
              <w:top w:val="nil"/>
              <w:left w:val="nil"/>
              <w:bottom w:val="single" w:sz="4" w:space="0" w:color="auto"/>
              <w:right w:val="single" w:sz="4" w:space="0" w:color="auto"/>
            </w:tcBorders>
            <w:shd w:val="clear" w:color="auto" w:fill="auto"/>
            <w:vAlign w:val="bottom"/>
            <w:hideMark/>
          </w:tcPr>
          <w:p w14:paraId="1F655A3C" w14:textId="2CC07A08" w:rsidR="000E4B22" w:rsidRPr="00474612" w:rsidRDefault="000E4B22" w:rsidP="000E4B22">
            <w:pPr>
              <w:jc w:val="right"/>
              <w:rPr>
                <w:color w:val="000000"/>
                <w:szCs w:val="28"/>
              </w:rPr>
            </w:pPr>
            <w:r>
              <w:rPr>
                <w:color w:val="000000"/>
              </w:rPr>
              <w:t>8084.00</w:t>
            </w:r>
          </w:p>
        </w:tc>
        <w:tc>
          <w:tcPr>
            <w:tcW w:w="285" w:type="pct"/>
            <w:tcBorders>
              <w:top w:val="nil"/>
              <w:left w:val="nil"/>
              <w:bottom w:val="single" w:sz="4" w:space="0" w:color="auto"/>
              <w:right w:val="single" w:sz="4" w:space="0" w:color="auto"/>
            </w:tcBorders>
            <w:shd w:val="clear" w:color="auto" w:fill="auto"/>
            <w:vAlign w:val="bottom"/>
            <w:hideMark/>
          </w:tcPr>
          <w:p w14:paraId="0E436752" w14:textId="1364BA92" w:rsidR="000E4B22" w:rsidRPr="00474612" w:rsidRDefault="000E4B22" w:rsidP="000E4B22">
            <w:pPr>
              <w:jc w:val="right"/>
              <w:rPr>
                <w:color w:val="000000"/>
                <w:szCs w:val="28"/>
              </w:rPr>
            </w:pPr>
            <w:r>
              <w:rPr>
                <w:color w:val="000000"/>
              </w:rPr>
              <w:t>8084.00</w:t>
            </w:r>
          </w:p>
        </w:tc>
        <w:tc>
          <w:tcPr>
            <w:tcW w:w="272" w:type="pct"/>
            <w:tcBorders>
              <w:top w:val="nil"/>
              <w:left w:val="nil"/>
              <w:bottom w:val="single" w:sz="4" w:space="0" w:color="auto"/>
              <w:right w:val="single" w:sz="4" w:space="0" w:color="auto"/>
            </w:tcBorders>
            <w:shd w:val="clear" w:color="auto" w:fill="auto"/>
            <w:vAlign w:val="bottom"/>
            <w:hideMark/>
          </w:tcPr>
          <w:p w14:paraId="4ADF7F1E" w14:textId="52B9C2A1" w:rsidR="000E4B22" w:rsidRPr="00474612" w:rsidRDefault="000E4B22" w:rsidP="000E4B22">
            <w:pPr>
              <w:jc w:val="right"/>
              <w:rPr>
                <w:color w:val="000000"/>
                <w:szCs w:val="28"/>
              </w:rPr>
            </w:pPr>
            <w:r>
              <w:rPr>
                <w:color w:val="000000"/>
              </w:rPr>
              <w:t>8084.00</w:t>
            </w:r>
          </w:p>
        </w:tc>
        <w:tc>
          <w:tcPr>
            <w:tcW w:w="272" w:type="pct"/>
            <w:tcBorders>
              <w:top w:val="nil"/>
              <w:left w:val="nil"/>
              <w:bottom w:val="single" w:sz="4" w:space="0" w:color="auto"/>
              <w:right w:val="single" w:sz="4" w:space="0" w:color="auto"/>
            </w:tcBorders>
            <w:shd w:val="clear" w:color="auto" w:fill="auto"/>
            <w:vAlign w:val="bottom"/>
            <w:hideMark/>
          </w:tcPr>
          <w:p w14:paraId="7B1C82ED" w14:textId="554B07B8" w:rsidR="000E4B22" w:rsidRPr="00474612" w:rsidRDefault="000E4B22" w:rsidP="000E4B22">
            <w:pPr>
              <w:jc w:val="right"/>
              <w:rPr>
                <w:color w:val="000000"/>
                <w:szCs w:val="28"/>
              </w:rPr>
            </w:pPr>
            <w:r>
              <w:rPr>
                <w:color w:val="000000"/>
              </w:rPr>
              <w:t>8084.00</w:t>
            </w:r>
          </w:p>
        </w:tc>
        <w:tc>
          <w:tcPr>
            <w:tcW w:w="270" w:type="pct"/>
            <w:tcBorders>
              <w:top w:val="nil"/>
              <w:left w:val="nil"/>
              <w:bottom w:val="single" w:sz="4" w:space="0" w:color="auto"/>
              <w:right w:val="single" w:sz="4" w:space="0" w:color="auto"/>
            </w:tcBorders>
            <w:shd w:val="clear" w:color="auto" w:fill="auto"/>
            <w:vAlign w:val="bottom"/>
            <w:hideMark/>
          </w:tcPr>
          <w:p w14:paraId="0FD7C6EC" w14:textId="5C5C9558" w:rsidR="000E4B22" w:rsidRPr="00474612" w:rsidRDefault="000E4B22" w:rsidP="000E4B22">
            <w:pPr>
              <w:jc w:val="right"/>
              <w:rPr>
                <w:color w:val="000000"/>
                <w:szCs w:val="28"/>
              </w:rPr>
            </w:pPr>
            <w:r>
              <w:rPr>
                <w:color w:val="000000"/>
              </w:rPr>
              <w:t>8084.00</w:t>
            </w:r>
          </w:p>
        </w:tc>
        <w:tc>
          <w:tcPr>
            <w:tcW w:w="270" w:type="pct"/>
            <w:tcBorders>
              <w:top w:val="nil"/>
              <w:left w:val="nil"/>
              <w:bottom w:val="single" w:sz="4" w:space="0" w:color="auto"/>
              <w:right w:val="single" w:sz="4" w:space="0" w:color="auto"/>
            </w:tcBorders>
            <w:shd w:val="clear" w:color="auto" w:fill="auto"/>
            <w:vAlign w:val="bottom"/>
            <w:hideMark/>
          </w:tcPr>
          <w:p w14:paraId="63F6F2EC" w14:textId="4700C9C0" w:rsidR="000E4B22" w:rsidRPr="00474612" w:rsidRDefault="000E4B22" w:rsidP="000E4B22">
            <w:pPr>
              <w:jc w:val="right"/>
              <w:rPr>
                <w:color w:val="000000"/>
                <w:szCs w:val="28"/>
              </w:rPr>
            </w:pPr>
            <w:r>
              <w:rPr>
                <w:color w:val="000000"/>
              </w:rPr>
              <w:t>8084.00</w:t>
            </w:r>
          </w:p>
        </w:tc>
        <w:tc>
          <w:tcPr>
            <w:tcW w:w="280" w:type="pct"/>
            <w:tcBorders>
              <w:top w:val="nil"/>
              <w:left w:val="nil"/>
              <w:bottom w:val="single" w:sz="4" w:space="0" w:color="auto"/>
              <w:right w:val="single" w:sz="4" w:space="0" w:color="auto"/>
            </w:tcBorders>
            <w:shd w:val="clear" w:color="auto" w:fill="auto"/>
            <w:vAlign w:val="bottom"/>
            <w:hideMark/>
          </w:tcPr>
          <w:p w14:paraId="13D22180" w14:textId="00CB93DE" w:rsidR="000E4B22" w:rsidRPr="00474612" w:rsidRDefault="000E4B22" w:rsidP="000E4B22">
            <w:pPr>
              <w:jc w:val="right"/>
              <w:rPr>
                <w:color w:val="000000"/>
                <w:szCs w:val="28"/>
              </w:rPr>
            </w:pPr>
            <w:r>
              <w:rPr>
                <w:color w:val="000000"/>
              </w:rPr>
              <w:t>8084.00</w:t>
            </w:r>
          </w:p>
        </w:tc>
        <w:tc>
          <w:tcPr>
            <w:tcW w:w="272" w:type="pct"/>
            <w:tcBorders>
              <w:top w:val="nil"/>
              <w:left w:val="nil"/>
              <w:bottom w:val="single" w:sz="4" w:space="0" w:color="auto"/>
              <w:right w:val="single" w:sz="4" w:space="0" w:color="auto"/>
            </w:tcBorders>
            <w:shd w:val="clear" w:color="auto" w:fill="auto"/>
            <w:vAlign w:val="bottom"/>
            <w:hideMark/>
          </w:tcPr>
          <w:p w14:paraId="7F5BF633" w14:textId="3C8AA381" w:rsidR="000E4B22" w:rsidRPr="00474612" w:rsidRDefault="000E4B22" w:rsidP="000E4B22">
            <w:pPr>
              <w:jc w:val="right"/>
              <w:rPr>
                <w:color w:val="000000"/>
                <w:szCs w:val="28"/>
              </w:rPr>
            </w:pPr>
            <w:r>
              <w:rPr>
                <w:color w:val="000000"/>
              </w:rPr>
              <w:t>8084.00</w:t>
            </w:r>
          </w:p>
        </w:tc>
        <w:tc>
          <w:tcPr>
            <w:tcW w:w="270" w:type="pct"/>
            <w:tcBorders>
              <w:top w:val="nil"/>
              <w:left w:val="nil"/>
              <w:bottom w:val="single" w:sz="4" w:space="0" w:color="auto"/>
              <w:right w:val="single" w:sz="4" w:space="0" w:color="auto"/>
            </w:tcBorders>
            <w:shd w:val="clear" w:color="auto" w:fill="auto"/>
            <w:vAlign w:val="bottom"/>
            <w:hideMark/>
          </w:tcPr>
          <w:p w14:paraId="06010668" w14:textId="712498A1" w:rsidR="000E4B22" w:rsidRPr="00474612" w:rsidRDefault="000E4B22" w:rsidP="000E4B22">
            <w:pPr>
              <w:jc w:val="right"/>
              <w:rPr>
                <w:color w:val="000000"/>
                <w:szCs w:val="28"/>
              </w:rPr>
            </w:pPr>
            <w:r>
              <w:rPr>
                <w:color w:val="000000"/>
              </w:rPr>
              <w:t>8084.00</w:t>
            </w:r>
          </w:p>
        </w:tc>
        <w:tc>
          <w:tcPr>
            <w:tcW w:w="326" w:type="pct"/>
            <w:tcBorders>
              <w:top w:val="nil"/>
              <w:left w:val="nil"/>
              <w:bottom w:val="single" w:sz="4" w:space="0" w:color="auto"/>
              <w:right w:val="single" w:sz="4" w:space="0" w:color="auto"/>
            </w:tcBorders>
            <w:shd w:val="clear" w:color="auto" w:fill="auto"/>
            <w:vAlign w:val="bottom"/>
            <w:hideMark/>
          </w:tcPr>
          <w:p w14:paraId="705F6B44" w14:textId="7ED8F0C9" w:rsidR="000E4B22" w:rsidRPr="00474612" w:rsidRDefault="000E4B22" w:rsidP="000E4B22">
            <w:pPr>
              <w:jc w:val="right"/>
              <w:rPr>
                <w:color w:val="000000"/>
                <w:szCs w:val="28"/>
              </w:rPr>
            </w:pPr>
            <w:r>
              <w:rPr>
                <w:color w:val="000000"/>
              </w:rPr>
              <w:t>8084.00</w:t>
            </w:r>
          </w:p>
        </w:tc>
      </w:tr>
      <w:tr w:rsidR="000E4B22" w:rsidRPr="00474612" w14:paraId="738198C0" w14:textId="77777777" w:rsidTr="000E4B22">
        <w:trPr>
          <w:trHeight w:val="113"/>
        </w:trPr>
        <w:tc>
          <w:tcPr>
            <w:tcW w:w="1633" w:type="pct"/>
            <w:tcBorders>
              <w:top w:val="nil"/>
              <w:left w:val="single" w:sz="4" w:space="0" w:color="auto"/>
              <w:bottom w:val="single" w:sz="4" w:space="0" w:color="auto"/>
              <w:right w:val="single" w:sz="4" w:space="0" w:color="auto"/>
            </w:tcBorders>
            <w:shd w:val="clear" w:color="auto" w:fill="auto"/>
            <w:vAlign w:val="center"/>
            <w:hideMark/>
          </w:tcPr>
          <w:p w14:paraId="6410BB56" w14:textId="77777777" w:rsidR="000E4B22" w:rsidRPr="00474612" w:rsidRDefault="000E4B22" w:rsidP="000E4B22">
            <w:pPr>
              <w:rPr>
                <w:color w:val="000000"/>
                <w:szCs w:val="28"/>
              </w:rPr>
            </w:pPr>
            <w:r w:rsidRPr="00474612">
              <w:rPr>
                <w:color w:val="000000"/>
                <w:szCs w:val="28"/>
              </w:rPr>
              <w:t>БМК Железнодорожного р-на, ул. Чернышевского</w:t>
            </w:r>
          </w:p>
        </w:tc>
        <w:tc>
          <w:tcPr>
            <w:tcW w:w="580" w:type="pct"/>
            <w:tcBorders>
              <w:top w:val="nil"/>
              <w:left w:val="nil"/>
              <w:bottom w:val="single" w:sz="4" w:space="0" w:color="auto"/>
              <w:right w:val="single" w:sz="4" w:space="0" w:color="auto"/>
            </w:tcBorders>
            <w:shd w:val="clear" w:color="auto" w:fill="auto"/>
            <w:vAlign w:val="center"/>
            <w:hideMark/>
          </w:tcPr>
          <w:p w14:paraId="70EFBF2F" w14:textId="1218C609" w:rsidR="000E4B22" w:rsidRPr="00474612" w:rsidRDefault="000E4B22" w:rsidP="000E4B22">
            <w:pPr>
              <w:rPr>
                <w:color w:val="000000"/>
                <w:szCs w:val="28"/>
              </w:rPr>
            </w:pPr>
            <w:r>
              <w:rPr>
                <w:color w:val="000000"/>
                <w:szCs w:val="28"/>
              </w:rPr>
              <w:t>Природный газ</w:t>
            </w:r>
          </w:p>
        </w:tc>
        <w:tc>
          <w:tcPr>
            <w:tcW w:w="270" w:type="pct"/>
            <w:tcBorders>
              <w:top w:val="nil"/>
              <w:left w:val="nil"/>
              <w:bottom w:val="single" w:sz="4" w:space="0" w:color="auto"/>
              <w:right w:val="single" w:sz="4" w:space="0" w:color="auto"/>
            </w:tcBorders>
            <w:shd w:val="clear" w:color="auto" w:fill="auto"/>
            <w:vAlign w:val="bottom"/>
            <w:hideMark/>
          </w:tcPr>
          <w:p w14:paraId="18DCA48F" w14:textId="441606E9" w:rsidR="000E4B22" w:rsidRPr="00474612" w:rsidRDefault="000E4B22" w:rsidP="000E4B22">
            <w:pPr>
              <w:jc w:val="right"/>
              <w:rPr>
                <w:color w:val="000000"/>
                <w:szCs w:val="28"/>
              </w:rPr>
            </w:pPr>
            <w:r>
              <w:rPr>
                <w:color w:val="000000"/>
              </w:rPr>
              <w:t>8000.00</w:t>
            </w:r>
          </w:p>
        </w:tc>
        <w:tc>
          <w:tcPr>
            <w:tcW w:w="285" w:type="pct"/>
            <w:tcBorders>
              <w:top w:val="nil"/>
              <w:left w:val="nil"/>
              <w:bottom w:val="single" w:sz="4" w:space="0" w:color="auto"/>
              <w:right w:val="single" w:sz="4" w:space="0" w:color="auto"/>
            </w:tcBorders>
            <w:shd w:val="clear" w:color="auto" w:fill="auto"/>
            <w:vAlign w:val="bottom"/>
            <w:hideMark/>
          </w:tcPr>
          <w:p w14:paraId="63A1C396" w14:textId="76B7201F" w:rsidR="000E4B22" w:rsidRPr="00474612" w:rsidRDefault="000E4B22" w:rsidP="000E4B22">
            <w:pPr>
              <w:jc w:val="right"/>
              <w:rPr>
                <w:color w:val="000000"/>
                <w:szCs w:val="28"/>
              </w:rPr>
            </w:pPr>
            <w:r>
              <w:rPr>
                <w:color w:val="000000"/>
              </w:rPr>
              <w:t>8000.00</w:t>
            </w:r>
          </w:p>
        </w:tc>
        <w:tc>
          <w:tcPr>
            <w:tcW w:w="272" w:type="pct"/>
            <w:tcBorders>
              <w:top w:val="nil"/>
              <w:left w:val="nil"/>
              <w:bottom w:val="single" w:sz="4" w:space="0" w:color="auto"/>
              <w:right w:val="single" w:sz="4" w:space="0" w:color="auto"/>
            </w:tcBorders>
            <w:shd w:val="clear" w:color="auto" w:fill="auto"/>
            <w:vAlign w:val="bottom"/>
            <w:hideMark/>
          </w:tcPr>
          <w:p w14:paraId="4FD92FD4" w14:textId="49AC3837" w:rsidR="000E4B22" w:rsidRPr="00474612" w:rsidRDefault="000E4B22" w:rsidP="000E4B22">
            <w:pPr>
              <w:jc w:val="right"/>
              <w:rPr>
                <w:color w:val="000000"/>
                <w:szCs w:val="28"/>
              </w:rPr>
            </w:pPr>
            <w:r>
              <w:rPr>
                <w:color w:val="000000"/>
              </w:rPr>
              <w:t>8000.00</w:t>
            </w:r>
          </w:p>
        </w:tc>
        <w:tc>
          <w:tcPr>
            <w:tcW w:w="272" w:type="pct"/>
            <w:tcBorders>
              <w:top w:val="nil"/>
              <w:left w:val="nil"/>
              <w:bottom w:val="single" w:sz="4" w:space="0" w:color="auto"/>
              <w:right w:val="single" w:sz="4" w:space="0" w:color="auto"/>
            </w:tcBorders>
            <w:shd w:val="clear" w:color="auto" w:fill="auto"/>
            <w:vAlign w:val="bottom"/>
            <w:hideMark/>
          </w:tcPr>
          <w:p w14:paraId="5A0CA5CA" w14:textId="11BD5A89" w:rsidR="000E4B22" w:rsidRPr="00474612" w:rsidRDefault="000E4B22" w:rsidP="000E4B22">
            <w:pPr>
              <w:jc w:val="right"/>
              <w:rPr>
                <w:color w:val="000000"/>
                <w:szCs w:val="28"/>
              </w:rPr>
            </w:pPr>
            <w:r>
              <w:rPr>
                <w:color w:val="000000"/>
              </w:rPr>
              <w:t>8000.00</w:t>
            </w:r>
          </w:p>
        </w:tc>
        <w:tc>
          <w:tcPr>
            <w:tcW w:w="270" w:type="pct"/>
            <w:tcBorders>
              <w:top w:val="nil"/>
              <w:left w:val="nil"/>
              <w:bottom w:val="single" w:sz="4" w:space="0" w:color="auto"/>
              <w:right w:val="single" w:sz="4" w:space="0" w:color="auto"/>
            </w:tcBorders>
            <w:shd w:val="clear" w:color="auto" w:fill="auto"/>
            <w:vAlign w:val="bottom"/>
            <w:hideMark/>
          </w:tcPr>
          <w:p w14:paraId="3241250E" w14:textId="5B97AE23" w:rsidR="000E4B22" w:rsidRPr="00474612" w:rsidRDefault="000E4B22" w:rsidP="000E4B22">
            <w:pPr>
              <w:jc w:val="right"/>
              <w:rPr>
                <w:color w:val="000000"/>
                <w:szCs w:val="28"/>
              </w:rPr>
            </w:pPr>
            <w:r>
              <w:rPr>
                <w:color w:val="000000"/>
              </w:rPr>
              <w:t>8000.00</w:t>
            </w:r>
          </w:p>
        </w:tc>
        <w:tc>
          <w:tcPr>
            <w:tcW w:w="270" w:type="pct"/>
            <w:tcBorders>
              <w:top w:val="nil"/>
              <w:left w:val="nil"/>
              <w:bottom w:val="single" w:sz="4" w:space="0" w:color="auto"/>
              <w:right w:val="single" w:sz="4" w:space="0" w:color="auto"/>
            </w:tcBorders>
            <w:shd w:val="clear" w:color="auto" w:fill="auto"/>
            <w:vAlign w:val="bottom"/>
            <w:hideMark/>
          </w:tcPr>
          <w:p w14:paraId="0837486E" w14:textId="72775FAC" w:rsidR="000E4B22" w:rsidRPr="00474612" w:rsidRDefault="000E4B22" w:rsidP="000E4B22">
            <w:pPr>
              <w:jc w:val="right"/>
              <w:rPr>
                <w:color w:val="000000"/>
                <w:szCs w:val="28"/>
              </w:rPr>
            </w:pPr>
            <w:r>
              <w:rPr>
                <w:color w:val="000000"/>
              </w:rPr>
              <w:t>8000.00</w:t>
            </w:r>
          </w:p>
        </w:tc>
        <w:tc>
          <w:tcPr>
            <w:tcW w:w="280" w:type="pct"/>
            <w:tcBorders>
              <w:top w:val="nil"/>
              <w:left w:val="nil"/>
              <w:bottom w:val="single" w:sz="4" w:space="0" w:color="auto"/>
              <w:right w:val="single" w:sz="4" w:space="0" w:color="auto"/>
            </w:tcBorders>
            <w:shd w:val="clear" w:color="auto" w:fill="auto"/>
            <w:vAlign w:val="bottom"/>
            <w:hideMark/>
          </w:tcPr>
          <w:p w14:paraId="4BE25C3B" w14:textId="6639FD10" w:rsidR="000E4B22" w:rsidRPr="00474612" w:rsidRDefault="000E4B22" w:rsidP="000E4B22">
            <w:pPr>
              <w:jc w:val="right"/>
              <w:rPr>
                <w:color w:val="000000"/>
                <w:szCs w:val="28"/>
              </w:rPr>
            </w:pPr>
            <w:r>
              <w:rPr>
                <w:color w:val="000000"/>
              </w:rPr>
              <w:t>8000.00</w:t>
            </w:r>
          </w:p>
        </w:tc>
        <w:tc>
          <w:tcPr>
            <w:tcW w:w="272" w:type="pct"/>
            <w:tcBorders>
              <w:top w:val="nil"/>
              <w:left w:val="nil"/>
              <w:bottom w:val="single" w:sz="4" w:space="0" w:color="auto"/>
              <w:right w:val="single" w:sz="4" w:space="0" w:color="auto"/>
            </w:tcBorders>
            <w:shd w:val="clear" w:color="auto" w:fill="auto"/>
            <w:vAlign w:val="bottom"/>
            <w:hideMark/>
          </w:tcPr>
          <w:p w14:paraId="45F92D15" w14:textId="3B482E4C" w:rsidR="000E4B22" w:rsidRPr="00474612" w:rsidRDefault="000E4B22" w:rsidP="000E4B22">
            <w:pPr>
              <w:jc w:val="right"/>
              <w:rPr>
                <w:color w:val="000000"/>
                <w:szCs w:val="28"/>
              </w:rPr>
            </w:pPr>
            <w:r>
              <w:rPr>
                <w:color w:val="000000"/>
              </w:rPr>
              <w:t>8000.00</w:t>
            </w:r>
          </w:p>
        </w:tc>
        <w:tc>
          <w:tcPr>
            <w:tcW w:w="270" w:type="pct"/>
            <w:tcBorders>
              <w:top w:val="nil"/>
              <w:left w:val="nil"/>
              <w:bottom w:val="single" w:sz="4" w:space="0" w:color="auto"/>
              <w:right w:val="single" w:sz="4" w:space="0" w:color="auto"/>
            </w:tcBorders>
            <w:shd w:val="clear" w:color="auto" w:fill="auto"/>
            <w:vAlign w:val="bottom"/>
            <w:hideMark/>
          </w:tcPr>
          <w:p w14:paraId="03435CD1" w14:textId="3A5A8704" w:rsidR="000E4B22" w:rsidRPr="00474612" w:rsidRDefault="000E4B22" w:rsidP="000E4B22">
            <w:pPr>
              <w:jc w:val="right"/>
              <w:rPr>
                <w:color w:val="000000"/>
                <w:szCs w:val="28"/>
              </w:rPr>
            </w:pPr>
            <w:r>
              <w:rPr>
                <w:color w:val="000000"/>
              </w:rPr>
              <w:t>8000.00</w:t>
            </w:r>
          </w:p>
        </w:tc>
        <w:tc>
          <w:tcPr>
            <w:tcW w:w="326" w:type="pct"/>
            <w:tcBorders>
              <w:top w:val="nil"/>
              <w:left w:val="nil"/>
              <w:bottom w:val="single" w:sz="4" w:space="0" w:color="auto"/>
              <w:right w:val="single" w:sz="4" w:space="0" w:color="auto"/>
            </w:tcBorders>
            <w:shd w:val="clear" w:color="auto" w:fill="auto"/>
            <w:vAlign w:val="bottom"/>
            <w:hideMark/>
          </w:tcPr>
          <w:p w14:paraId="4A4C7DC4" w14:textId="31067914" w:rsidR="000E4B22" w:rsidRPr="00474612" w:rsidRDefault="000E4B22" w:rsidP="000E4B22">
            <w:pPr>
              <w:jc w:val="right"/>
              <w:rPr>
                <w:color w:val="000000"/>
                <w:szCs w:val="28"/>
              </w:rPr>
            </w:pPr>
            <w:r>
              <w:rPr>
                <w:color w:val="000000"/>
              </w:rPr>
              <w:t>8000.00</w:t>
            </w:r>
          </w:p>
        </w:tc>
      </w:tr>
      <w:tr w:rsidR="000E4B22" w:rsidRPr="00474612" w14:paraId="025CFABC" w14:textId="77777777" w:rsidTr="000E4B22">
        <w:trPr>
          <w:trHeight w:val="113"/>
        </w:trPr>
        <w:tc>
          <w:tcPr>
            <w:tcW w:w="1633" w:type="pct"/>
            <w:tcBorders>
              <w:top w:val="nil"/>
              <w:left w:val="single" w:sz="4" w:space="0" w:color="auto"/>
              <w:bottom w:val="single" w:sz="4" w:space="0" w:color="auto"/>
              <w:right w:val="single" w:sz="4" w:space="0" w:color="auto"/>
            </w:tcBorders>
            <w:shd w:val="clear" w:color="auto" w:fill="auto"/>
            <w:vAlign w:val="center"/>
            <w:hideMark/>
          </w:tcPr>
          <w:p w14:paraId="4DCDF8B5" w14:textId="77777777" w:rsidR="000E4B22" w:rsidRPr="00474612" w:rsidRDefault="000E4B22" w:rsidP="000E4B22">
            <w:pPr>
              <w:rPr>
                <w:color w:val="000000"/>
                <w:szCs w:val="28"/>
              </w:rPr>
            </w:pPr>
            <w:r w:rsidRPr="00474612">
              <w:rPr>
                <w:color w:val="000000"/>
                <w:szCs w:val="28"/>
              </w:rPr>
              <w:t>Котельная РММ, ул. Кооперативная, 3а</w:t>
            </w:r>
          </w:p>
        </w:tc>
        <w:tc>
          <w:tcPr>
            <w:tcW w:w="580" w:type="pct"/>
            <w:tcBorders>
              <w:top w:val="nil"/>
              <w:left w:val="nil"/>
              <w:bottom w:val="single" w:sz="4" w:space="0" w:color="auto"/>
              <w:right w:val="single" w:sz="4" w:space="0" w:color="auto"/>
            </w:tcBorders>
            <w:shd w:val="clear" w:color="auto" w:fill="auto"/>
            <w:vAlign w:val="center"/>
            <w:hideMark/>
          </w:tcPr>
          <w:p w14:paraId="71CB1470" w14:textId="40A16C8E" w:rsidR="000E4B22" w:rsidRPr="00474612" w:rsidRDefault="000E4B22" w:rsidP="000E4B22">
            <w:pPr>
              <w:rPr>
                <w:color w:val="000000"/>
                <w:szCs w:val="28"/>
              </w:rPr>
            </w:pPr>
            <w:r>
              <w:rPr>
                <w:color w:val="000000"/>
                <w:szCs w:val="28"/>
              </w:rPr>
              <w:t>Уголь/дрова</w:t>
            </w:r>
          </w:p>
        </w:tc>
        <w:tc>
          <w:tcPr>
            <w:tcW w:w="270" w:type="pct"/>
            <w:tcBorders>
              <w:top w:val="nil"/>
              <w:left w:val="nil"/>
              <w:bottom w:val="single" w:sz="4" w:space="0" w:color="auto"/>
              <w:right w:val="single" w:sz="4" w:space="0" w:color="auto"/>
            </w:tcBorders>
            <w:shd w:val="clear" w:color="auto" w:fill="auto"/>
            <w:vAlign w:val="bottom"/>
            <w:hideMark/>
          </w:tcPr>
          <w:p w14:paraId="111E4D11" w14:textId="42C3624F" w:rsidR="000E4B22" w:rsidRPr="00474612" w:rsidRDefault="000E4B22" w:rsidP="000E4B22">
            <w:pPr>
              <w:jc w:val="right"/>
              <w:rPr>
                <w:color w:val="000000"/>
                <w:szCs w:val="28"/>
              </w:rPr>
            </w:pPr>
            <w:r>
              <w:rPr>
                <w:color w:val="000000"/>
              </w:rPr>
              <w:t>4620 / 1862</w:t>
            </w:r>
          </w:p>
        </w:tc>
        <w:tc>
          <w:tcPr>
            <w:tcW w:w="285" w:type="pct"/>
            <w:tcBorders>
              <w:top w:val="nil"/>
              <w:left w:val="nil"/>
              <w:bottom w:val="single" w:sz="4" w:space="0" w:color="auto"/>
              <w:right w:val="single" w:sz="4" w:space="0" w:color="auto"/>
            </w:tcBorders>
            <w:shd w:val="clear" w:color="auto" w:fill="auto"/>
            <w:vAlign w:val="bottom"/>
            <w:hideMark/>
          </w:tcPr>
          <w:p w14:paraId="527F3B46" w14:textId="56094803" w:rsidR="000E4B22" w:rsidRPr="00474612" w:rsidRDefault="000E4B22" w:rsidP="000E4B22">
            <w:pPr>
              <w:jc w:val="right"/>
              <w:rPr>
                <w:color w:val="000000"/>
                <w:szCs w:val="28"/>
              </w:rPr>
            </w:pPr>
            <w:r>
              <w:rPr>
                <w:color w:val="000000"/>
              </w:rPr>
              <w:t>4620 / 1862</w:t>
            </w:r>
          </w:p>
        </w:tc>
        <w:tc>
          <w:tcPr>
            <w:tcW w:w="272" w:type="pct"/>
            <w:tcBorders>
              <w:top w:val="nil"/>
              <w:left w:val="nil"/>
              <w:bottom w:val="single" w:sz="4" w:space="0" w:color="auto"/>
              <w:right w:val="single" w:sz="4" w:space="0" w:color="auto"/>
            </w:tcBorders>
            <w:shd w:val="clear" w:color="auto" w:fill="auto"/>
            <w:vAlign w:val="bottom"/>
            <w:hideMark/>
          </w:tcPr>
          <w:p w14:paraId="7611CBCF" w14:textId="58AFFE62" w:rsidR="000E4B22" w:rsidRPr="00474612" w:rsidRDefault="000E4B22" w:rsidP="000E4B22">
            <w:pPr>
              <w:jc w:val="right"/>
              <w:rPr>
                <w:color w:val="000000"/>
                <w:szCs w:val="28"/>
              </w:rPr>
            </w:pPr>
            <w:r>
              <w:rPr>
                <w:color w:val="000000"/>
              </w:rPr>
              <w:t>4620 / 1862</w:t>
            </w:r>
          </w:p>
        </w:tc>
        <w:tc>
          <w:tcPr>
            <w:tcW w:w="272" w:type="pct"/>
            <w:tcBorders>
              <w:top w:val="nil"/>
              <w:left w:val="nil"/>
              <w:bottom w:val="single" w:sz="4" w:space="0" w:color="auto"/>
              <w:right w:val="single" w:sz="4" w:space="0" w:color="auto"/>
            </w:tcBorders>
            <w:shd w:val="clear" w:color="auto" w:fill="auto"/>
            <w:vAlign w:val="bottom"/>
            <w:hideMark/>
          </w:tcPr>
          <w:p w14:paraId="23C4CD2C" w14:textId="47F0AE8E" w:rsidR="000E4B22" w:rsidRPr="00474612" w:rsidRDefault="000E4B22" w:rsidP="000E4B22">
            <w:pPr>
              <w:jc w:val="right"/>
              <w:rPr>
                <w:color w:val="000000"/>
                <w:szCs w:val="28"/>
              </w:rPr>
            </w:pPr>
            <w:r>
              <w:rPr>
                <w:color w:val="000000"/>
              </w:rPr>
              <w:t>4620 / 1862</w:t>
            </w:r>
          </w:p>
        </w:tc>
        <w:tc>
          <w:tcPr>
            <w:tcW w:w="270" w:type="pct"/>
            <w:tcBorders>
              <w:top w:val="nil"/>
              <w:left w:val="nil"/>
              <w:bottom w:val="single" w:sz="4" w:space="0" w:color="auto"/>
              <w:right w:val="single" w:sz="4" w:space="0" w:color="auto"/>
            </w:tcBorders>
            <w:shd w:val="clear" w:color="auto" w:fill="auto"/>
            <w:vAlign w:val="bottom"/>
            <w:hideMark/>
          </w:tcPr>
          <w:p w14:paraId="4FFFC5F5" w14:textId="583CCA79" w:rsidR="000E4B22" w:rsidRPr="00474612" w:rsidRDefault="000E4B22" w:rsidP="000E4B22">
            <w:pPr>
              <w:jc w:val="right"/>
              <w:rPr>
                <w:color w:val="000000"/>
                <w:szCs w:val="28"/>
              </w:rPr>
            </w:pPr>
            <w:r>
              <w:rPr>
                <w:color w:val="000000"/>
              </w:rPr>
              <w:t>4620 / 1862</w:t>
            </w:r>
          </w:p>
        </w:tc>
        <w:tc>
          <w:tcPr>
            <w:tcW w:w="270" w:type="pct"/>
            <w:tcBorders>
              <w:top w:val="nil"/>
              <w:left w:val="nil"/>
              <w:bottom w:val="single" w:sz="4" w:space="0" w:color="auto"/>
              <w:right w:val="single" w:sz="4" w:space="0" w:color="auto"/>
            </w:tcBorders>
            <w:shd w:val="clear" w:color="auto" w:fill="auto"/>
            <w:vAlign w:val="bottom"/>
            <w:hideMark/>
          </w:tcPr>
          <w:p w14:paraId="225A31F4" w14:textId="17700573" w:rsidR="000E4B22" w:rsidRPr="00474612" w:rsidRDefault="000E4B22" w:rsidP="000E4B22">
            <w:pPr>
              <w:jc w:val="right"/>
              <w:rPr>
                <w:color w:val="000000"/>
                <w:szCs w:val="28"/>
              </w:rPr>
            </w:pPr>
            <w:r>
              <w:rPr>
                <w:color w:val="000000"/>
              </w:rPr>
              <w:t>4620 / 1862</w:t>
            </w:r>
          </w:p>
        </w:tc>
        <w:tc>
          <w:tcPr>
            <w:tcW w:w="280" w:type="pct"/>
            <w:tcBorders>
              <w:top w:val="nil"/>
              <w:left w:val="nil"/>
              <w:bottom w:val="single" w:sz="4" w:space="0" w:color="auto"/>
              <w:right w:val="single" w:sz="4" w:space="0" w:color="auto"/>
            </w:tcBorders>
            <w:shd w:val="clear" w:color="auto" w:fill="auto"/>
            <w:vAlign w:val="bottom"/>
            <w:hideMark/>
          </w:tcPr>
          <w:p w14:paraId="793B3155" w14:textId="0CD12869" w:rsidR="000E4B22" w:rsidRPr="00474612" w:rsidRDefault="000E4B22" w:rsidP="000E4B22">
            <w:pPr>
              <w:jc w:val="right"/>
              <w:rPr>
                <w:color w:val="000000"/>
                <w:szCs w:val="28"/>
              </w:rPr>
            </w:pPr>
            <w:r>
              <w:rPr>
                <w:color w:val="000000"/>
              </w:rPr>
              <w:t>4620 / 1862</w:t>
            </w:r>
          </w:p>
        </w:tc>
        <w:tc>
          <w:tcPr>
            <w:tcW w:w="272" w:type="pct"/>
            <w:tcBorders>
              <w:top w:val="nil"/>
              <w:left w:val="nil"/>
              <w:bottom w:val="single" w:sz="4" w:space="0" w:color="auto"/>
              <w:right w:val="single" w:sz="4" w:space="0" w:color="auto"/>
            </w:tcBorders>
            <w:shd w:val="clear" w:color="auto" w:fill="auto"/>
            <w:vAlign w:val="bottom"/>
            <w:hideMark/>
          </w:tcPr>
          <w:p w14:paraId="6EE085F5" w14:textId="3462AB87" w:rsidR="000E4B22" w:rsidRPr="00474612" w:rsidRDefault="000E4B22" w:rsidP="000E4B22">
            <w:pPr>
              <w:jc w:val="right"/>
              <w:rPr>
                <w:color w:val="000000"/>
                <w:szCs w:val="28"/>
              </w:rPr>
            </w:pPr>
            <w:r>
              <w:rPr>
                <w:color w:val="000000"/>
              </w:rPr>
              <w:t>4620 / 1862</w:t>
            </w:r>
          </w:p>
        </w:tc>
        <w:tc>
          <w:tcPr>
            <w:tcW w:w="270" w:type="pct"/>
            <w:tcBorders>
              <w:top w:val="nil"/>
              <w:left w:val="nil"/>
              <w:bottom w:val="single" w:sz="4" w:space="0" w:color="auto"/>
              <w:right w:val="single" w:sz="4" w:space="0" w:color="auto"/>
            </w:tcBorders>
            <w:shd w:val="clear" w:color="auto" w:fill="auto"/>
            <w:vAlign w:val="bottom"/>
            <w:hideMark/>
          </w:tcPr>
          <w:p w14:paraId="3680006A" w14:textId="4A259EF3" w:rsidR="000E4B22" w:rsidRPr="00474612" w:rsidRDefault="000E4B22" w:rsidP="000E4B22">
            <w:pPr>
              <w:jc w:val="right"/>
              <w:rPr>
                <w:color w:val="000000"/>
                <w:szCs w:val="28"/>
              </w:rPr>
            </w:pPr>
            <w:r>
              <w:rPr>
                <w:color w:val="000000"/>
              </w:rPr>
              <w:t>4620 / 1862</w:t>
            </w:r>
          </w:p>
        </w:tc>
        <w:tc>
          <w:tcPr>
            <w:tcW w:w="326" w:type="pct"/>
            <w:tcBorders>
              <w:top w:val="nil"/>
              <w:left w:val="nil"/>
              <w:bottom w:val="single" w:sz="4" w:space="0" w:color="auto"/>
              <w:right w:val="single" w:sz="4" w:space="0" w:color="auto"/>
            </w:tcBorders>
            <w:shd w:val="clear" w:color="auto" w:fill="auto"/>
            <w:vAlign w:val="bottom"/>
            <w:hideMark/>
          </w:tcPr>
          <w:p w14:paraId="679CB873" w14:textId="56B4D081" w:rsidR="000E4B22" w:rsidRPr="00474612" w:rsidRDefault="000E4B22" w:rsidP="000E4B22">
            <w:pPr>
              <w:jc w:val="right"/>
              <w:rPr>
                <w:color w:val="000000"/>
                <w:szCs w:val="28"/>
              </w:rPr>
            </w:pPr>
            <w:r>
              <w:rPr>
                <w:color w:val="000000"/>
              </w:rPr>
              <w:t>4620 / 1862</w:t>
            </w:r>
          </w:p>
        </w:tc>
      </w:tr>
      <w:tr w:rsidR="000E4B22" w:rsidRPr="00474612" w14:paraId="20798CE7" w14:textId="77777777" w:rsidTr="000E4B22">
        <w:trPr>
          <w:trHeight w:val="113"/>
        </w:trPr>
        <w:tc>
          <w:tcPr>
            <w:tcW w:w="1633" w:type="pct"/>
            <w:tcBorders>
              <w:top w:val="nil"/>
              <w:left w:val="single" w:sz="4" w:space="0" w:color="auto"/>
              <w:bottom w:val="single" w:sz="4" w:space="0" w:color="auto"/>
              <w:right w:val="single" w:sz="4" w:space="0" w:color="auto"/>
            </w:tcBorders>
            <w:shd w:val="clear" w:color="auto" w:fill="auto"/>
            <w:vAlign w:val="center"/>
            <w:hideMark/>
          </w:tcPr>
          <w:p w14:paraId="440BA170" w14:textId="77777777" w:rsidR="000E4B22" w:rsidRPr="00474612" w:rsidRDefault="000E4B22" w:rsidP="000E4B22">
            <w:pPr>
              <w:rPr>
                <w:color w:val="000000"/>
                <w:szCs w:val="28"/>
              </w:rPr>
            </w:pPr>
            <w:r w:rsidRPr="00474612">
              <w:rPr>
                <w:color w:val="000000"/>
                <w:szCs w:val="28"/>
              </w:rPr>
              <w:t>Котельная МКОУ СОШ №2, ул. Бархатовой, 15</w:t>
            </w:r>
          </w:p>
        </w:tc>
        <w:tc>
          <w:tcPr>
            <w:tcW w:w="580" w:type="pct"/>
            <w:tcBorders>
              <w:top w:val="nil"/>
              <w:left w:val="nil"/>
              <w:bottom w:val="single" w:sz="4" w:space="0" w:color="auto"/>
              <w:right w:val="single" w:sz="4" w:space="0" w:color="auto"/>
            </w:tcBorders>
            <w:shd w:val="clear" w:color="auto" w:fill="auto"/>
            <w:vAlign w:val="center"/>
            <w:hideMark/>
          </w:tcPr>
          <w:p w14:paraId="0D3D26CD" w14:textId="0897DC9E" w:rsidR="000E4B22" w:rsidRPr="00474612" w:rsidRDefault="000E4B22" w:rsidP="000E4B22">
            <w:pPr>
              <w:rPr>
                <w:color w:val="000000"/>
                <w:szCs w:val="28"/>
              </w:rPr>
            </w:pPr>
            <w:r>
              <w:rPr>
                <w:color w:val="000000"/>
                <w:szCs w:val="28"/>
              </w:rPr>
              <w:t>Уголь/дрова</w:t>
            </w:r>
          </w:p>
        </w:tc>
        <w:tc>
          <w:tcPr>
            <w:tcW w:w="270" w:type="pct"/>
            <w:tcBorders>
              <w:top w:val="nil"/>
              <w:left w:val="nil"/>
              <w:bottom w:val="single" w:sz="4" w:space="0" w:color="auto"/>
              <w:right w:val="single" w:sz="4" w:space="0" w:color="auto"/>
            </w:tcBorders>
            <w:shd w:val="clear" w:color="auto" w:fill="auto"/>
            <w:vAlign w:val="bottom"/>
            <w:hideMark/>
          </w:tcPr>
          <w:p w14:paraId="4FF29090" w14:textId="63AB3C72" w:rsidR="000E4B22" w:rsidRPr="00474612" w:rsidRDefault="000E4B22" w:rsidP="000E4B22">
            <w:pPr>
              <w:jc w:val="right"/>
              <w:rPr>
                <w:color w:val="000000"/>
                <w:szCs w:val="28"/>
              </w:rPr>
            </w:pPr>
            <w:r>
              <w:rPr>
                <w:color w:val="000000"/>
              </w:rPr>
              <w:t>4620 / 1862</w:t>
            </w:r>
          </w:p>
        </w:tc>
        <w:tc>
          <w:tcPr>
            <w:tcW w:w="285" w:type="pct"/>
            <w:tcBorders>
              <w:top w:val="nil"/>
              <w:left w:val="nil"/>
              <w:bottom w:val="single" w:sz="4" w:space="0" w:color="auto"/>
              <w:right w:val="single" w:sz="4" w:space="0" w:color="auto"/>
            </w:tcBorders>
            <w:shd w:val="clear" w:color="auto" w:fill="auto"/>
            <w:vAlign w:val="bottom"/>
            <w:hideMark/>
          </w:tcPr>
          <w:p w14:paraId="27A0B16A" w14:textId="0A901FAD" w:rsidR="000E4B22" w:rsidRPr="00474612" w:rsidRDefault="000E4B22" w:rsidP="000E4B22">
            <w:pPr>
              <w:jc w:val="right"/>
              <w:rPr>
                <w:color w:val="000000"/>
                <w:szCs w:val="28"/>
              </w:rPr>
            </w:pPr>
            <w:r>
              <w:rPr>
                <w:color w:val="000000"/>
              </w:rPr>
              <w:t>4620 / 1862</w:t>
            </w:r>
          </w:p>
        </w:tc>
        <w:tc>
          <w:tcPr>
            <w:tcW w:w="272" w:type="pct"/>
            <w:tcBorders>
              <w:top w:val="nil"/>
              <w:left w:val="nil"/>
              <w:bottom w:val="single" w:sz="4" w:space="0" w:color="auto"/>
              <w:right w:val="single" w:sz="4" w:space="0" w:color="auto"/>
            </w:tcBorders>
            <w:shd w:val="clear" w:color="auto" w:fill="auto"/>
            <w:vAlign w:val="bottom"/>
            <w:hideMark/>
          </w:tcPr>
          <w:p w14:paraId="5AC305D3" w14:textId="1E25E858" w:rsidR="000E4B22" w:rsidRPr="00474612" w:rsidRDefault="000E4B22" w:rsidP="000E4B22">
            <w:pPr>
              <w:jc w:val="right"/>
              <w:rPr>
                <w:color w:val="000000"/>
                <w:szCs w:val="28"/>
              </w:rPr>
            </w:pPr>
            <w:r>
              <w:rPr>
                <w:color w:val="000000"/>
              </w:rPr>
              <w:t>4620 / 1862</w:t>
            </w:r>
          </w:p>
        </w:tc>
        <w:tc>
          <w:tcPr>
            <w:tcW w:w="272" w:type="pct"/>
            <w:tcBorders>
              <w:top w:val="nil"/>
              <w:left w:val="nil"/>
              <w:bottom w:val="single" w:sz="4" w:space="0" w:color="auto"/>
              <w:right w:val="single" w:sz="4" w:space="0" w:color="auto"/>
            </w:tcBorders>
            <w:shd w:val="clear" w:color="auto" w:fill="auto"/>
            <w:vAlign w:val="bottom"/>
            <w:hideMark/>
          </w:tcPr>
          <w:p w14:paraId="06C35316" w14:textId="03931C66" w:rsidR="000E4B22" w:rsidRPr="00474612" w:rsidRDefault="000E4B22" w:rsidP="000E4B22">
            <w:pPr>
              <w:jc w:val="right"/>
              <w:rPr>
                <w:color w:val="000000"/>
                <w:szCs w:val="28"/>
              </w:rPr>
            </w:pPr>
            <w:r>
              <w:rPr>
                <w:color w:val="000000"/>
              </w:rPr>
              <w:t>4620 / 1862</w:t>
            </w:r>
          </w:p>
        </w:tc>
        <w:tc>
          <w:tcPr>
            <w:tcW w:w="270" w:type="pct"/>
            <w:tcBorders>
              <w:top w:val="nil"/>
              <w:left w:val="nil"/>
              <w:bottom w:val="single" w:sz="4" w:space="0" w:color="auto"/>
              <w:right w:val="single" w:sz="4" w:space="0" w:color="auto"/>
            </w:tcBorders>
            <w:shd w:val="clear" w:color="auto" w:fill="auto"/>
            <w:vAlign w:val="bottom"/>
            <w:hideMark/>
          </w:tcPr>
          <w:p w14:paraId="0E5727E5" w14:textId="6D9F4BE0" w:rsidR="000E4B22" w:rsidRPr="00474612" w:rsidRDefault="000E4B22" w:rsidP="000E4B22">
            <w:pPr>
              <w:jc w:val="right"/>
              <w:rPr>
                <w:color w:val="000000"/>
                <w:szCs w:val="28"/>
              </w:rPr>
            </w:pPr>
            <w:r>
              <w:rPr>
                <w:color w:val="000000"/>
              </w:rPr>
              <w:t>4620 / 1862</w:t>
            </w:r>
          </w:p>
        </w:tc>
        <w:tc>
          <w:tcPr>
            <w:tcW w:w="270" w:type="pct"/>
            <w:tcBorders>
              <w:top w:val="nil"/>
              <w:left w:val="nil"/>
              <w:bottom w:val="single" w:sz="4" w:space="0" w:color="auto"/>
              <w:right w:val="single" w:sz="4" w:space="0" w:color="auto"/>
            </w:tcBorders>
            <w:shd w:val="clear" w:color="auto" w:fill="auto"/>
            <w:vAlign w:val="bottom"/>
            <w:hideMark/>
          </w:tcPr>
          <w:p w14:paraId="40A238CF" w14:textId="3CD5E69F" w:rsidR="000E4B22" w:rsidRPr="00474612" w:rsidRDefault="000E4B22" w:rsidP="000E4B22">
            <w:pPr>
              <w:jc w:val="right"/>
              <w:rPr>
                <w:color w:val="000000"/>
                <w:szCs w:val="28"/>
              </w:rPr>
            </w:pPr>
            <w:r>
              <w:rPr>
                <w:color w:val="000000"/>
              </w:rPr>
              <w:t>4620 / 1862</w:t>
            </w:r>
          </w:p>
        </w:tc>
        <w:tc>
          <w:tcPr>
            <w:tcW w:w="280" w:type="pct"/>
            <w:tcBorders>
              <w:top w:val="nil"/>
              <w:left w:val="nil"/>
              <w:bottom w:val="single" w:sz="4" w:space="0" w:color="auto"/>
              <w:right w:val="single" w:sz="4" w:space="0" w:color="auto"/>
            </w:tcBorders>
            <w:shd w:val="clear" w:color="auto" w:fill="auto"/>
            <w:vAlign w:val="bottom"/>
            <w:hideMark/>
          </w:tcPr>
          <w:p w14:paraId="2A6A3504" w14:textId="7E4EF077" w:rsidR="000E4B22" w:rsidRPr="00474612" w:rsidRDefault="000E4B22" w:rsidP="000E4B22">
            <w:pPr>
              <w:jc w:val="right"/>
              <w:rPr>
                <w:color w:val="000000"/>
                <w:szCs w:val="28"/>
              </w:rPr>
            </w:pPr>
            <w:r>
              <w:rPr>
                <w:color w:val="000000"/>
              </w:rPr>
              <w:t>4620 / 1862</w:t>
            </w:r>
          </w:p>
        </w:tc>
        <w:tc>
          <w:tcPr>
            <w:tcW w:w="272" w:type="pct"/>
            <w:tcBorders>
              <w:top w:val="nil"/>
              <w:left w:val="nil"/>
              <w:bottom w:val="single" w:sz="4" w:space="0" w:color="auto"/>
              <w:right w:val="single" w:sz="4" w:space="0" w:color="auto"/>
            </w:tcBorders>
            <w:shd w:val="clear" w:color="auto" w:fill="auto"/>
            <w:vAlign w:val="bottom"/>
            <w:hideMark/>
          </w:tcPr>
          <w:p w14:paraId="4780AFCC" w14:textId="6B7272D6" w:rsidR="000E4B22" w:rsidRPr="00474612" w:rsidRDefault="000E4B22" w:rsidP="000E4B22">
            <w:pPr>
              <w:jc w:val="right"/>
              <w:rPr>
                <w:color w:val="000000"/>
                <w:szCs w:val="28"/>
              </w:rPr>
            </w:pPr>
            <w:r>
              <w:rPr>
                <w:color w:val="000000"/>
              </w:rPr>
              <w:t>4620 / 1862</w:t>
            </w:r>
          </w:p>
        </w:tc>
        <w:tc>
          <w:tcPr>
            <w:tcW w:w="270" w:type="pct"/>
            <w:tcBorders>
              <w:top w:val="nil"/>
              <w:left w:val="nil"/>
              <w:bottom w:val="single" w:sz="4" w:space="0" w:color="auto"/>
              <w:right w:val="single" w:sz="4" w:space="0" w:color="auto"/>
            </w:tcBorders>
            <w:shd w:val="clear" w:color="auto" w:fill="auto"/>
            <w:vAlign w:val="bottom"/>
            <w:hideMark/>
          </w:tcPr>
          <w:p w14:paraId="2EE4FAAE" w14:textId="2AAB792B" w:rsidR="000E4B22" w:rsidRPr="00474612" w:rsidRDefault="000E4B22" w:rsidP="000E4B22">
            <w:pPr>
              <w:jc w:val="right"/>
              <w:rPr>
                <w:color w:val="000000"/>
                <w:szCs w:val="28"/>
              </w:rPr>
            </w:pPr>
            <w:r>
              <w:rPr>
                <w:color w:val="000000"/>
              </w:rPr>
              <w:t>4620 / 1862</w:t>
            </w:r>
          </w:p>
        </w:tc>
        <w:tc>
          <w:tcPr>
            <w:tcW w:w="326" w:type="pct"/>
            <w:tcBorders>
              <w:top w:val="nil"/>
              <w:left w:val="nil"/>
              <w:bottom w:val="single" w:sz="4" w:space="0" w:color="auto"/>
              <w:right w:val="single" w:sz="4" w:space="0" w:color="auto"/>
            </w:tcBorders>
            <w:shd w:val="clear" w:color="auto" w:fill="auto"/>
            <w:vAlign w:val="bottom"/>
            <w:hideMark/>
          </w:tcPr>
          <w:p w14:paraId="2171A953" w14:textId="012D8ECC" w:rsidR="000E4B22" w:rsidRPr="00474612" w:rsidRDefault="000E4B22" w:rsidP="000E4B22">
            <w:pPr>
              <w:jc w:val="right"/>
              <w:rPr>
                <w:color w:val="000000"/>
                <w:szCs w:val="28"/>
              </w:rPr>
            </w:pPr>
            <w:r>
              <w:rPr>
                <w:color w:val="000000"/>
              </w:rPr>
              <w:t>4620 / 1862</w:t>
            </w:r>
          </w:p>
        </w:tc>
      </w:tr>
    </w:tbl>
    <w:p w14:paraId="02743F25" w14:textId="40A7272A" w:rsidR="002E6E38" w:rsidRDefault="002E6E38">
      <w:pPr>
        <w:spacing w:after="160" w:line="259" w:lineRule="auto"/>
        <w:sectPr w:rsidR="002E6E38" w:rsidSect="00AC7348">
          <w:headerReference w:type="default" r:id="rId13"/>
          <w:pgSz w:w="23808" w:h="16840" w:orient="landscape" w:code="8"/>
          <w:pgMar w:top="1701" w:right="1134" w:bottom="851" w:left="1134" w:header="709" w:footer="709" w:gutter="0"/>
          <w:cols w:space="708"/>
          <w:docGrid w:linePitch="360"/>
        </w:sectPr>
      </w:pPr>
    </w:p>
    <w:p w14:paraId="1CA2C08E" w14:textId="24373F76" w:rsidR="00EE7AC3" w:rsidRPr="004247A4" w:rsidRDefault="00EE7AC3" w:rsidP="00262E73">
      <w:pPr>
        <w:pStyle w:val="afffc"/>
      </w:pPr>
      <w:bookmarkStart w:id="919" w:name="_Toc106278615"/>
      <w:r w:rsidRPr="004247A4">
        <w:lastRenderedPageBreak/>
        <w:t xml:space="preserve">Таблица 10.5.1. Преобладающий в поселении вид топлива, определяемый по совокупности всех систем теплоснабжения, находящихся в соответствующем </w:t>
      </w:r>
      <w:r w:rsidR="00B70D5F">
        <w:t>городском</w:t>
      </w:r>
      <w:r w:rsidR="004247A4">
        <w:t xml:space="preserve"> </w:t>
      </w:r>
      <w:r w:rsidRPr="004247A4">
        <w:t>поселении</w:t>
      </w:r>
      <w:bookmarkEnd w:id="918"/>
      <w:bookmarkEnd w:id="919"/>
    </w:p>
    <w:tbl>
      <w:tblPr>
        <w:tblW w:w="15177" w:type="dxa"/>
        <w:tblLook w:val="04A0" w:firstRow="1" w:lastRow="0" w:firstColumn="1" w:lastColumn="0" w:noHBand="0" w:noVBand="1"/>
      </w:tblPr>
      <w:tblGrid>
        <w:gridCol w:w="5319"/>
        <w:gridCol w:w="882"/>
        <w:gridCol w:w="846"/>
        <w:gridCol w:w="846"/>
        <w:gridCol w:w="846"/>
        <w:gridCol w:w="846"/>
        <w:gridCol w:w="846"/>
        <w:gridCol w:w="846"/>
        <w:gridCol w:w="846"/>
        <w:gridCol w:w="846"/>
        <w:gridCol w:w="846"/>
        <w:gridCol w:w="1362"/>
      </w:tblGrid>
      <w:tr w:rsidR="002E6E38" w:rsidRPr="002E6E38" w14:paraId="092AE619" w14:textId="77777777" w:rsidTr="002E6E38">
        <w:trPr>
          <w:trHeight w:val="283"/>
        </w:trPr>
        <w:tc>
          <w:tcPr>
            <w:tcW w:w="5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23A2E3" w14:textId="77777777" w:rsidR="002E6E38" w:rsidRPr="002E6E38" w:rsidRDefault="002E6E38" w:rsidP="002E6E38">
            <w:pPr>
              <w:jc w:val="center"/>
              <w:rPr>
                <w:color w:val="000000"/>
                <w:szCs w:val="28"/>
              </w:rPr>
            </w:pPr>
            <w:r w:rsidRPr="002E6E38">
              <w:rPr>
                <w:color w:val="000000"/>
                <w:szCs w:val="28"/>
              </w:rPr>
              <w:t>Тип топлива</w:t>
            </w:r>
          </w:p>
        </w:tc>
        <w:tc>
          <w:tcPr>
            <w:tcW w:w="9858" w:type="dxa"/>
            <w:gridSpan w:val="11"/>
            <w:tcBorders>
              <w:top w:val="single" w:sz="4" w:space="0" w:color="auto"/>
              <w:left w:val="nil"/>
              <w:bottom w:val="single" w:sz="4" w:space="0" w:color="auto"/>
              <w:right w:val="single" w:sz="4" w:space="0" w:color="auto"/>
            </w:tcBorders>
            <w:shd w:val="clear" w:color="auto" w:fill="auto"/>
            <w:vAlign w:val="center"/>
            <w:hideMark/>
          </w:tcPr>
          <w:p w14:paraId="2E2CD66D" w14:textId="77777777" w:rsidR="002E6E38" w:rsidRPr="002E6E38" w:rsidRDefault="002E6E38" w:rsidP="002E6E38">
            <w:pPr>
              <w:jc w:val="center"/>
              <w:rPr>
                <w:color w:val="000000"/>
                <w:szCs w:val="28"/>
              </w:rPr>
            </w:pPr>
            <w:r w:rsidRPr="002E6E38">
              <w:rPr>
                <w:color w:val="000000"/>
                <w:szCs w:val="28"/>
              </w:rPr>
              <w:t>Доля, %</w:t>
            </w:r>
          </w:p>
        </w:tc>
      </w:tr>
      <w:tr w:rsidR="002E6E38" w:rsidRPr="002E6E38" w14:paraId="3B99C6C7" w14:textId="77777777" w:rsidTr="002E6E38">
        <w:trPr>
          <w:trHeight w:val="283"/>
        </w:trPr>
        <w:tc>
          <w:tcPr>
            <w:tcW w:w="5319" w:type="dxa"/>
            <w:vMerge/>
            <w:tcBorders>
              <w:top w:val="single" w:sz="4" w:space="0" w:color="auto"/>
              <w:left w:val="single" w:sz="4" w:space="0" w:color="auto"/>
              <w:bottom w:val="single" w:sz="4" w:space="0" w:color="auto"/>
              <w:right w:val="single" w:sz="4" w:space="0" w:color="auto"/>
            </w:tcBorders>
            <w:vAlign w:val="center"/>
            <w:hideMark/>
          </w:tcPr>
          <w:p w14:paraId="4DCA0008" w14:textId="77777777" w:rsidR="002E6E38" w:rsidRPr="002E6E38" w:rsidRDefault="002E6E38" w:rsidP="002E6E38">
            <w:pPr>
              <w:rPr>
                <w:color w:val="000000"/>
                <w:szCs w:val="28"/>
              </w:rPr>
            </w:pPr>
          </w:p>
        </w:tc>
        <w:tc>
          <w:tcPr>
            <w:tcW w:w="882" w:type="dxa"/>
            <w:tcBorders>
              <w:top w:val="nil"/>
              <w:left w:val="nil"/>
              <w:bottom w:val="single" w:sz="4" w:space="0" w:color="auto"/>
              <w:right w:val="single" w:sz="4" w:space="0" w:color="auto"/>
            </w:tcBorders>
            <w:shd w:val="clear" w:color="auto" w:fill="auto"/>
            <w:vAlign w:val="center"/>
            <w:hideMark/>
          </w:tcPr>
          <w:p w14:paraId="59702086" w14:textId="0C6402BF" w:rsidR="002E6E38" w:rsidRPr="002E6E38" w:rsidRDefault="009F04DB" w:rsidP="002E6E38">
            <w:pPr>
              <w:jc w:val="center"/>
              <w:rPr>
                <w:color w:val="000000"/>
                <w:szCs w:val="28"/>
              </w:rPr>
            </w:pPr>
            <w:r>
              <w:rPr>
                <w:color w:val="000000"/>
                <w:szCs w:val="28"/>
              </w:rPr>
              <w:t>2022</w:t>
            </w:r>
            <w:r w:rsidR="002E6E38" w:rsidRPr="002E6E38">
              <w:rPr>
                <w:color w:val="000000"/>
                <w:szCs w:val="28"/>
              </w:rPr>
              <w:t xml:space="preserve"> год</w:t>
            </w:r>
          </w:p>
        </w:tc>
        <w:tc>
          <w:tcPr>
            <w:tcW w:w="846" w:type="dxa"/>
            <w:tcBorders>
              <w:top w:val="nil"/>
              <w:left w:val="nil"/>
              <w:bottom w:val="single" w:sz="4" w:space="0" w:color="auto"/>
              <w:right w:val="single" w:sz="4" w:space="0" w:color="auto"/>
            </w:tcBorders>
            <w:shd w:val="clear" w:color="auto" w:fill="auto"/>
            <w:vAlign w:val="center"/>
            <w:hideMark/>
          </w:tcPr>
          <w:p w14:paraId="3D9CAAEB" w14:textId="77777777" w:rsidR="002E6E38" w:rsidRPr="002E6E38" w:rsidRDefault="002E6E38" w:rsidP="002E6E38">
            <w:pPr>
              <w:jc w:val="center"/>
              <w:rPr>
                <w:color w:val="000000"/>
                <w:szCs w:val="28"/>
              </w:rPr>
            </w:pPr>
            <w:r w:rsidRPr="002E6E38">
              <w:rPr>
                <w:color w:val="000000"/>
                <w:szCs w:val="28"/>
              </w:rPr>
              <w:t>2022 год</w:t>
            </w:r>
          </w:p>
        </w:tc>
        <w:tc>
          <w:tcPr>
            <w:tcW w:w="846" w:type="dxa"/>
            <w:tcBorders>
              <w:top w:val="nil"/>
              <w:left w:val="nil"/>
              <w:bottom w:val="single" w:sz="4" w:space="0" w:color="auto"/>
              <w:right w:val="single" w:sz="4" w:space="0" w:color="auto"/>
            </w:tcBorders>
            <w:shd w:val="clear" w:color="auto" w:fill="auto"/>
            <w:vAlign w:val="center"/>
            <w:hideMark/>
          </w:tcPr>
          <w:p w14:paraId="3E55C4F9" w14:textId="77777777" w:rsidR="002E6E38" w:rsidRPr="002E6E38" w:rsidRDefault="002E6E38" w:rsidP="002E6E38">
            <w:pPr>
              <w:jc w:val="center"/>
              <w:rPr>
                <w:color w:val="000000"/>
                <w:szCs w:val="28"/>
              </w:rPr>
            </w:pPr>
            <w:r w:rsidRPr="002E6E38">
              <w:rPr>
                <w:color w:val="000000"/>
                <w:szCs w:val="28"/>
              </w:rPr>
              <w:t>2023 год</w:t>
            </w:r>
          </w:p>
        </w:tc>
        <w:tc>
          <w:tcPr>
            <w:tcW w:w="846" w:type="dxa"/>
            <w:tcBorders>
              <w:top w:val="nil"/>
              <w:left w:val="nil"/>
              <w:bottom w:val="single" w:sz="4" w:space="0" w:color="auto"/>
              <w:right w:val="single" w:sz="4" w:space="0" w:color="auto"/>
            </w:tcBorders>
            <w:shd w:val="clear" w:color="auto" w:fill="auto"/>
            <w:vAlign w:val="center"/>
            <w:hideMark/>
          </w:tcPr>
          <w:p w14:paraId="7B7268DC" w14:textId="77777777" w:rsidR="002E6E38" w:rsidRPr="002E6E38" w:rsidRDefault="002E6E38" w:rsidP="002E6E38">
            <w:pPr>
              <w:jc w:val="center"/>
              <w:rPr>
                <w:color w:val="000000"/>
                <w:szCs w:val="28"/>
              </w:rPr>
            </w:pPr>
            <w:r w:rsidRPr="002E6E38">
              <w:rPr>
                <w:color w:val="000000"/>
                <w:szCs w:val="28"/>
              </w:rPr>
              <w:t>2024 год</w:t>
            </w:r>
          </w:p>
        </w:tc>
        <w:tc>
          <w:tcPr>
            <w:tcW w:w="846" w:type="dxa"/>
            <w:tcBorders>
              <w:top w:val="nil"/>
              <w:left w:val="nil"/>
              <w:bottom w:val="single" w:sz="4" w:space="0" w:color="auto"/>
              <w:right w:val="single" w:sz="4" w:space="0" w:color="auto"/>
            </w:tcBorders>
            <w:shd w:val="clear" w:color="auto" w:fill="auto"/>
            <w:vAlign w:val="center"/>
            <w:hideMark/>
          </w:tcPr>
          <w:p w14:paraId="6F2DA90B" w14:textId="77777777" w:rsidR="002E6E38" w:rsidRPr="002E6E38" w:rsidRDefault="002E6E38" w:rsidP="002E6E38">
            <w:pPr>
              <w:jc w:val="center"/>
              <w:rPr>
                <w:color w:val="000000"/>
                <w:szCs w:val="28"/>
              </w:rPr>
            </w:pPr>
            <w:r w:rsidRPr="002E6E38">
              <w:rPr>
                <w:color w:val="000000"/>
                <w:szCs w:val="28"/>
              </w:rPr>
              <w:t>2025 год</w:t>
            </w:r>
          </w:p>
        </w:tc>
        <w:tc>
          <w:tcPr>
            <w:tcW w:w="846" w:type="dxa"/>
            <w:tcBorders>
              <w:top w:val="nil"/>
              <w:left w:val="nil"/>
              <w:bottom w:val="single" w:sz="4" w:space="0" w:color="auto"/>
              <w:right w:val="single" w:sz="4" w:space="0" w:color="auto"/>
            </w:tcBorders>
            <w:shd w:val="clear" w:color="auto" w:fill="auto"/>
            <w:vAlign w:val="center"/>
            <w:hideMark/>
          </w:tcPr>
          <w:p w14:paraId="45BB0534" w14:textId="77777777" w:rsidR="002E6E38" w:rsidRPr="002E6E38" w:rsidRDefault="002E6E38" w:rsidP="002E6E38">
            <w:pPr>
              <w:jc w:val="center"/>
              <w:rPr>
                <w:color w:val="000000"/>
                <w:szCs w:val="28"/>
              </w:rPr>
            </w:pPr>
            <w:r w:rsidRPr="002E6E38">
              <w:rPr>
                <w:color w:val="000000"/>
                <w:szCs w:val="28"/>
              </w:rPr>
              <w:t>2026 год</w:t>
            </w:r>
          </w:p>
        </w:tc>
        <w:tc>
          <w:tcPr>
            <w:tcW w:w="846" w:type="dxa"/>
            <w:tcBorders>
              <w:top w:val="nil"/>
              <w:left w:val="nil"/>
              <w:bottom w:val="single" w:sz="4" w:space="0" w:color="auto"/>
              <w:right w:val="single" w:sz="4" w:space="0" w:color="auto"/>
            </w:tcBorders>
            <w:shd w:val="clear" w:color="auto" w:fill="auto"/>
            <w:vAlign w:val="center"/>
            <w:hideMark/>
          </w:tcPr>
          <w:p w14:paraId="32C37F9F" w14:textId="77777777" w:rsidR="002E6E38" w:rsidRPr="002E6E38" w:rsidRDefault="002E6E38" w:rsidP="002E6E38">
            <w:pPr>
              <w:jc w:val="center"/>
              <w:rPr>
                <w:color w:val="000000"/>
                <w:szCs w:val="28"/>
              </w:rPr>
            </w:pPr>
            <w:r w:rsidRPr="002E6E38">
              <w:rPr>
                <w:color w:val="000000"/>
                <w:szCs w:val="28"/>
              </w:rPr>
              <w:t>2027 год</w:t>
            </w:r>
          </w:p>
        </w:tc>
        <w:tc>
          <w:tcPr>
            <w:tcW w:w="846" w:type="dxa"/>
            <w:tcBorders>
              <w:top w:val="nil"/>
              <w:left w:val="nil"/>
              <w:bottom w:val="single" w:sz="4" w:space="0" w:color="auto"/>
              <w:right w:val="single" w:sz="4" w:space="0" w:color="auto"/>
            </w:tcBorders>
            <w:shd w:val="clear" w:color="auto" w:fill="auto"/>
            <w:vAlign w:val="center"/>
            <w:hideMark/>
          </w:tcPr>
          <w:p w14:paraId="1103C78A" w14:textId="77777777" w:rsidR="002E6E38" w:rsidRPr="002E6E38" w:rsidRDefault="002E6E38" w:rsidP="002E6E38">
            <w:pPr>
              <w:jc w:val="center"/>
              <w:rPr>
                <w:color w:val="000000"/>
                <w:szCs w:val="28"/>
              </w:rPr>
            </w:pPr>
            <w:r w:rsidRPr="002E6E38">
              <w:rPr>
                <w:color w:val="000000"/>
                <w:szCs w:val="28"/>
              </w:rPr>
              <w:t>2028 год</w:t>
            </w:r>
          </w:p>
        </w:tc>
        <w:tc>
          <w:tcPr>
            <w:tcW w:w="846" w:type="dxa"/>
            <w:tcBorders>
              <w:top w:val="nil"/>
              <w:left w:val="nil"/>
              <w:bottom w:val="single" w:sz="4" w:space="0" w:color="auto"/>
              <w:right w:val="single" w:sz="4" w:space="0" w:color="auto"/>
            </w:tcBorders>
            <w:shd w:val="clear" w:color="auto" w:fill="auto"/>
            <w:vAlign w:val="center"/>
            <w:hideMark/>
          </w:tcPr>
          <w:p w14:paraId="590AA544" w14:textId="77777777" w:rsidR="002E6E38" w:rsidRPr="002E6E38" w:rsidRDefault="002E6E38" w:rsidP="002E6E38">
            <w:pPr>
              <w:jc w:val="center"/>
              <w:rPr>
                <w:color w:val="000000"/>
                <w:szCs w:val="28"/>
              </w:rPr>
            </w:pPr>
            <w:r w:rsidRPr="002E6E38">
              <w:rPr>
                <w:color w:val="000000"/>
                <w:szCs w:val="28"/>
              </w:rPr>
              <w:t>2029 год</w:t>
            </w:r>
          </w:p>
        </w:tc>
        <w:tc>
          <w:tcPr>
            <w:tcW w:w="846" w:type="dxa"/>
            <w:tcBorders>
              <w:top w:val="nil"/>
              <w:left w:val="nil"/>
              <w:bottom w:val="single" w:sz="4" w:space="0" w:color="auto"/>
              <w:right w:val="single" w:sz="4" w:space="0" w:color="auto"/>
            </w:tcBorders>
            <w:shd w:val="clear" w:color="auto" w:fill="auto"/>
            <w:vAlign w:val="center"/>
            <w:hideMark/>
          </w:tcPr>
          <w:p w14:paraId="0872FB05" w14:textId="77777777" w:rsidR="002E6E38" w:rsidRPr="002E6E38" w:rsidRDefault="002E6E38" w:rsidP="002E6E38">
            <w:pPr>
              <w:jc w:val="center"/>
              <w:rPr>
                <w:color w:val="000000"/>
                <w:szCs w:val="28"/>
              </w:rPr>
            </w:pPr>
            <w:r w:rsidRPr="002E6E38">
              <w:rPr>
                <w:color w:val="000000"/>
                <w:szCs w:val="28"/>
              </w:rPr>
              <w:t>2030 год</w:t>
            </w:r>
          </w:p>
        </w:tc>
        <w:tc>
          <w:tcPr>
            <w:tcW w:w="1362" w:type="dxa"/>
            <w:tcBorders>
              <w:top w:val="nil"/>
              <w:left w:val="nil"/>
              <w:bottom w:val="single" w:sz="4" w:space="0" w:color="auto"/>
              <w:right w:val="single" w:sz="4" w:space="0" w:color="auto"/>
            </w:tcBorders>
            <w:shd w:val="clear" w:color="auto" w:fill="auto"/>
            <w:vAlign w:val="center"/>
            <w:hideMark/>
          </w:tcPr>
          <w:p w14:paraId="3E14B613" w14:textId="46289D92" w:rsidR="002E6E38" w:rsidRPr="002E6E38" w:rsidRDefault="002E6E38" w:rsidP="002E6E38">
            <w:pPr>
              <w:jc w:val="center"/>
              <w:rPr>
                <w:color w:val="000000"/>
                <w:szCs w:val="28"/>
              </w:rPr>
            </w:pPr>
            <w:r w:rsidRPr="002E6E38">
              <w:rPr>
                <w:color w:val="000000"/>
                <w:szCs w:val="28"/>
              </w:rPr>
              <w:t>2031-20</w:t>
            </w:r>
            <w:r>
              <w:rPr>
                <w:color w:val="000000"/>
                <w:szCs w:val="28"/>
              </w:rPr>
              <w:t>40</w:t>
            </w:r>
            <w:r w:rsidRPr="002E6E38">
              <w:rPr>
                <w:color w:val="000000"/>
                <w:szCs w:val="28"/>
              </w:rPr>
              <w:t>годы</w:t>
            </w:r>
          </w:p>
        </w:tc>
      </w:tr>
      <w:tr w:rsidR="00F91129" w:rsidRPr="002E6E38" w14:paraId="47DAD360" w14:textId="77777777" w:rsidTr="002E6E38">
        <w:trPr>
          <w:trHeight w:val="283"/>
        </w:trPr>
        <w:tc>
          <w:tcPr>
            <w:tcW w:w="5319" w:type="dxa"/>
            <w:tcBorders>
              <w:top w:val="nil"/>
              <w:left w:val="single" w:sz="4" w:space="0" w:color="auto"/>
              <w:bottom w:val="single" w:sz="4" w:space="0" w:color="auto"/>
              <w:right w:val="single" w:sz="4" w:space="0" w:color="auto"/>
            </w:tcBorders>
            <w:shd w:val="clear" w:color="auto" w:fill="auto"/>
            <w:vAlign w:val="center"/>
            <w:hideMark/>
          </w:tcPr>
          <w:p w14:paraId="156B8BE6" w14:textId="77777777" w:rsidR="00F91129" w:rsidRPr="002E6E38" w:rsidRDefault="00F91129" w:rsidP="00F91129">
            <w:pPr>
              <w:rPr>
                <w:color w:val="000000"/>
                <w:szCs w:val="28"/>
              </w:rPr>
            </w:pPr>
            <w:r w:rsidRPr="002E6E38">
              <w:rPr>
                <w:color w:val="000000"/>
                <w:szCs w:val="28"/>
              </w:rPr>
              <w:t>Доля по природному газу</w:t>
            </w:r>
          </w:p>
        </w:tc>
        <w:tc>
          <w:tcPr>
            <w:tcW w:w="882" w:type="dxa"/>
            <w:tcBorders>
              <w:top w:val="nil"/>
              <w:left w:val="nil"/>
              <w:bottom w:val="single" w:sz="4" w:space="0" w:color="auto"/>
              <w:right w:val="single" w:sz="4" w:space="0" w:color="auto"/>
            </w:tcBorders>
            <w:shd w:val="clear" w:color="auto" w:fill="auto"/>
            <w:vAlign w:val="bottom"/>
            <w:hideMark/>
          </w:tcPr>
          <w:p w14:paraId="59E2B498" w14:textId="155AE1CC" w:rsidR="00F91129" w:rsidRPr="002E6E38" w:rsidRDefault="00F91129" w:rsidP="00F91129">
            <w:pPr>
              <w:jc w:val="right"/>
              <w:rPr>
                <w:color w:val="000000"/>
                <w:szCs w:val="28"/>
              </w:rPr>
            </w:pPr>
            <w:r>
              <w:rPr>
                <w:color w:val="000000"/>
                <w:szCs w:val="28"/>
              </w:rPr>
              <w:t>95.58</w:t>
            </w:r>
          </w:p>
        </w:tc>
        <w:tc>
          <w:tcPr>
            <w:tcW w:w="846" w:type="dxa"/>
            <w:tcBorders>
              <w:top w:val="nil"/>
              <w:left w:val="nil"/>
              <w:bottom w:val="single" w:sz="4" w:space="0" w:color="auto"/>
              <w:right w:val="single" w:sz="4" w:space="0" w:color="auto"/>
            </w:tcBorders>
            <w:shd w:val="clear" w:color="auto" w:fill="auto"/>
            <w:vAlign w:val="bottom"/>
            <w:hideMark/>
          </w:tcPr>
          <w:p w14:paraId="69371457" w14:textId="21350A4E" w:rsidR="00F91129" w:rsidRPr="002E6E38" w:rsidRDefault="00F91129" w:rsidP="00F91129">
            <w:pPr>
              <w:jc w:val="right"/>
              <w:rPr>
                <w:color w:val="000000"/>
                <w:szCs w:val="28"/>
              </w:rPr>
            </w:pPr>
            <w:r>
              <w:rPr>
                <w:color w:val="000000"/>
                <w:szCs w:val="28"/>
              </w:rPr>
              <w:t>95.58</w:t>
            </w:r>
          </w:p>
        </w:tc>
        <w:tc>
          <w:tcPr>
            <w:tcW w:w="846" w:type="dxa"/>
            <w:tcBorders>
              <w:top w:val="nil"/>
              <w:left w:val="nil"/>
              <w:bottom w:val="single" w:sz="4" w:space="0" w:color="auto"/>
              <w:right w:val="single" w:sz="4" w:space="0" w:color="auto"/>
            </w:tcBorders>
            <w:shd w:val="clear" w:color="auto" w:fill="auto"/>
            <w:vAlign w:val="bottom"/>
            <w:hideMark/>
          </w:tcPr>
          <w:p w14:paraId="011447BE" w14:textId="4533720B" w:rsidR="00F91129" w:rsidRPr="002E6E38" w:rsidRDefault="00F91129" w:rsidP="00F91129">
            <w:pPr>
              <w:jc w:val="right"/>
              <w:rPr>
                <w:color w:val="000000"/>
                <w:szCs w:val="28"/>
              </w:rPr>
            </w:pPr>
            <w:r>
              <w:rPr>
                <w:color w:val="000000"/>
                <w:szCs w:val="28"/>
              </w:rPr>
              <w:t>95.74</w:t>
            </w:r>
          </w:p>
        </w:tc>
        <w:tc>
          <w:tcPr>
            <w:tcW w:w="846" w:type="dxa"/>
            <w:tcBorders>
              <w:top w:val="nil"/>
              <w:left w:val="nil"/>
              <w:bottom w:val="single" w:sz="4" w:space="0" w:color="auto"/>
              <w:right w:val="single" w:sz="4" w:space="0" w:color="auto"/>
            </w:tcBorders>
            <w:shd w:val="clear" w:color="auto" w:fill="auto"/>
            <w:vAlign w:val="bottom"/>
            <w:hideMark/>
          </w:tcPr>
          <w:p w14:paraId="0210FA5A" w14:textId="726124DD" w:rsidR="00F91129" w:rsidRPr="002E6E38" w:rsidRDefault="00F91129" w:rsidP="00F91129">
            <w:pPr>
              <w:jc w:val="right"/>
              <w:rPr>
                <w:color w:val="000000"/>
                <w:szCs w:val="28"/>
              </w:rPr>
            </w:pPr>
            <w:r>
              <w:rPr>
                <w:color w:val="000000"/>
                <w:szCs w:val="28"/>
              </w:rPr>
              <w:t>95.74</w:t>
            </w:r>
          </w:p>
        </w:tc>
        <w:tc>
          <w:tcPr>
            <w:tcW w:w="846" w:type="dxa"/>
            <w:tcBorders>
              <w:top w:val="nil"/>
              <w:left w:val="nil"/>
              <w:bottom w:val="single" w:sz="4" w:space="0" w:color="auto"/>
              <w:right w:val="single" w:sz="4" w:space="0" w:color="auto"/>
            </w:tcBorders>
            <w:shd w:val="clear" w:color="auto" w:fill="auto"/>
            <w:vAlign w:val="bottom"/>
            <w:hideMark/>
          </w:tcPr>
          <w:p w14:paraId="6060F642" w14:textId="3300103F" w:rsidR="00F91129" w:rsidRPr="002E6E38" w:rsidRDefault="00F91129" w:rsidP="00F91129">
            <w:pPr>
              <w:jc w:val="right"/>
              <w:rPr>
                <w:color w:val="000000"/>
                <w:szCs w:val="28"/>
              </w:rPr>
            </w:pPr>
            <w:r>
              <w:rPr>
                <w:color w:val="000000"/>
                <w:szCs w:val="28"/>
              </w:rPr>
              <w:t>95.73</w:t>
            </w:r>
          </w:p>
        </w:tc>
        <w:tc>
          <w:tcPr>
            <w:tcW w:w="846" w:type="dxa"/>
            <w:tcBorders>
              <w:top w:val="nil"/>
              <w:left w:val="nil"/>
              <w:bottom w:val="single" w:sz="4" w:space="0" w:color="auto"/>
              <w:right w:val="single" w:sz="4" w:space="0" w:color="auto"/>
            </w:tcBorders>
            <w:shd w:val="clear" w:color="auto" w:fill="auto"/>
            <w:vAlign w:val="bottom"/>
            <w:hideMark/>
          </w:tcPr>
          <w:p w14:paraId="02D423B9" w14:textId="48288298" w:rsidR="00F91129" w:rsidRPr="002E6E38" w:rsidRDefault="00F91129" w:rsidP="00F91129">
            <w:pPr>
              <w:jc w:val="right"/>
              <w:rPr>
                <w:color w:val="000000"/>
                <w:szCs w:val="28"/>
              </w:rPr>
            </w:pPr>
            <w:r>
              <w:rPr>
                <w:color w:val="000000"/>
                <w:szCs w:val="28"/>
              </w:rPr>
              <w:t>95.73</w:t>
            </w:r>
          </w:p>
        </w:tc>
        <w:tc>
          <w:tcPr>
            <w:tcW w:w="846" w:type="dxa"/>
            <w:tcBorders>
              <w:top w:val="nil"/>
              <w:left w:val="nil"/>
              <w:bottom w:val="single" w:sz="4" w:space="0" w:color="auto"/>
              <w:right w:val="single" w:sz="4" w:space="0" w:color="auto"/>
            </w:tcBorders>
            <w:shd w:val="clear" w:color="auto" w:fill="auto"/>
            <w:vAlign w:val="bottom"/>
            <w:hideMark/>
          </w:tcPr>
          <w:p w14:paraId="1F6B1DFE" w14:textId="5146A23F" w:rsidR="00F91129" w:rsidRPr="002E6E38" w:rsidRDefault="00F91129" w:rsidP="00F91129">
            <w:pPr>
              <w:jc w:val="right"/>
              <w:rPr>
                <w:color w:val="000000"/>
                <w:szCs w:val="28"/>
              </w:rPr>
            </w:pPr>
            <w:r>
              <w:rPr>
                <w:color w:val="000000"/>
                <w:szCs w:val="28"/>
              </w:rPr>
              <w:t>95.73</w:t>
            </w:r>
          </w:p>
        </w:tc>
        <w:tc>
          <w:tcPr>
            <w:tcW w:w="846" w:type="dxa"/>
            <w:tcBorders>
              <w:top w:val="nil"/>
              <w:left w:val="nil"/>
              <w:bottom w:val="single" w:sz="4" w:space="0" w:color="auto"/>
              <w:right w:val="single" w:sz="4" w:space="0" w:color="auto"/>
            </w:tcBorders>
            <w:shd w:val="clear" w:color="auto" w:fill="auto"/>
            <w:vAlign w:val="bottom"/>
            <w:hideMark/>
          </w:tcPr>
          <w:p w14:paraId="6B6A4C13" w14:textId="164C99BC" w:rsidR="00F91129" w:rsidRPr="002E6E38" w:rsidRDefault="00F91129" w:rsidP="00F91129">
            <w:pPr>
              <w:jc w:val="right"/>
              <w:rPr>
                <w:color w:val="000000"/>
                <w:szCs w:val="28"/>
              </w:rPr>
            </w:pPr>
            <w:r>
              <w:rPr>
                <w:color w:val="000000"/>
                <w:szCs w:val="28"/>
              </w:rPr>
              <w:t>95.73</w:t>
            </w:r>
          </w:p>
        </w:tc>
        <w:tc>
          <w:tcPr>
            <w:tcW w:w="846" w:type="dxa"/>
            <w:tcBorders>
              <w:top w:val="nil"/>
              <w:left w:val="nil"/>
              <w:bottom w:val="single" w:sz="4" w:space="0" w:color="auto"/>
              <w:right w:val="single" w:sz="4" w:space="0" w:color="auto"/>
            </w:tcBorders>
            <w:shd w:val="clear" w:color="auto" w:fill="auto"/>
            <w:vAlign w:val="bottom"/>
            <w:hideMark/>
          </w:tcPr>
          <w:p w14:paraId="67F56B96" w14:textId="42AC2548" w:rsidR="00F91129" w:rsidRPr="002E6E38" w:rsidRDefault="00F91129" w:rsidP="00F91129">
            <w:pPr>
              <w:jc w:val="right"/>
              <w:rPr>
                <w:color w:val="000000"/>
                <w:szCs w:val="28"/>
              </w:rPr>
            </w:pPr>
            <w:r>
              <w:rPr>
                <w:color w:val="000000"/>
                <w:szCs w:val="28"/>
              </w:rPr>
              <w:t>95.72</w:t>
            </w:r>
          </w:p>
        </w:tc>
        <w:tc>
          <w:tcPr>
            <w:tcW w:w="846" w:type="dxa"/>
            <w:tcBorders>
              <w:top w:val="nil"/>
              <w:left w:val="nil"/>
              <w:bottom w:val="single" w:sz="4" w:space="0" w:color="auto"/>
              <w:right w:val="single" w:sz="4" w:space="0" w:color="auto"/>
            </w:tcBorders>
            <w:shd w:val="clear" w:color="auto" w:fill="auto"/>
            <w:vAlign w:val="bottom"/>
            <w:hideMark/>
          </w:tcPr>
          <w:p w14:paraId="4D2D4EE8" w14:textId="7D5ECFDF" w:rsidR="00F91129" w:rsidRPr="002E6E38" w:rsidRDefault="00F91129" w:rsidP="00F91129">
            <w:pPr>
              <w:jc w:val="right"/>
              <w:rPr>
                <w:color w:val="000000"/>
                <w:szCs w:val="28"/>
              </w:rPr>
            </w:pPr>
            <w:r>
              <w:rPr>
                <w:color w:val="000000"/>
                <w:szCs w:val="28"/>
              </w:rPr>
              <w:t>95.72</w:t>
            </w:r>
          </w:p>
        </w:tc>
        <w:tc>
          <w:tcPr>
            <w:tcW w:w="1362" w:type="dxa"/>
            <w:tcBorders>
              <w:top w:val="nil"/>
              <w:left w:val="nil"/>
              <w:bottom w:val="single" w:sz="4" w:space="0" w:color="auto"/>
              <w:right w:val="single" w:sz="4" w:space="0" w:color="auto"/>
            </w:tcBorders>
            <w:shd w:val="clear" w:color="auto" w:fill="auto"/>
            <w:vAlign w:val="bottom"/>
            <w:hideMark/>
          </w:tcPr>
          <w:p w14:paraId="5E38E5F5" w14:textId="78AE6F99" w:rsidR="00F91129" w:rsidRPr="002E6E38" w:rsidRDefault="00F91129" w:rsidP="00F91129">
            <w:pPr>
              <w:jc w:val="right"/>
              <w:rPr>
                <w:color w:val="000000"/>
                <w:szCs w:val="28"/>
              </w:rPr>
            </w:pPr>
            <w:r>
              <w:rPr>
                <w:color w:val="000000"/>
                <w:szCs w:val="28"/>
              </w:rPr>
              <w:t>95.58</w:t>
            </w:r>
          </w:p>
        </w:tc>
      </w:tr>
      <w:tr w:rsidR="00F91129" w:rsidRPr="002E6E38" w14:paraId="573C8010" w14:textId="77777777" w:rsidTr="002E6E38">
        <w:trPr>
          <w:trHeight w:val="283"/>
        </w:trPr>
        <w:tc>
          <w:tcPr>
            <w:tcW w:w="5319" w:type="dxa"/>
            <w:tcBorders>
              <w:top w:val="nil"/>
              <w:left w:val="single" w:sz="4" w:space="0" w:color="auto"/>
              <w:bottom w:val="single" w:sz="4" w:space="0" w:color="auto"/>
              <w:right w:val="single" w:sz="4" w:space="0" w:color="auto"/>
            </w:tcBorders>
            <w:shd w:val="clear" w:color="auto" w:fill="auto"/>
            <w:vAlign w:val="center"/>
            <w:hideMark/>
          </w:tcPr>
          <w:p w14:paraId="30EBEEE1" w14:textId="2DD62C97" w:rsidR="00F91129" w:rsidRPr="002E6E38" w:rsidRDefault="00F91129" w:rsidP="00F91129">
            <w:pPr>
              <w:rPr>
                <w:color w:val="000000"/>
                <w:szCs w:val="28"/>
              </w:rPr>
            </w:pPr>
            <w:r w:rsidRPr="002E6E38">
              <w:rPr>
                <w:color w:val="000000"/>
                <w:szCs w:val="28"/>
              </w:rPr>
              <w:t xml:space="preserve">Доля по </w:t>
            </w:r>
            <w:r>
              <w:rPr>
                <w:color w:val="000000"/>
                <w:szCs w:val="28"/>
              </w:rPr>
              <w:t>Уголь/дрова</w:t>
            </w:r>
          </w:p>
        </w:tc>
        <w:tc>
          <w:tcPr>
            <w:tcW w:w="882" w:type="dxa"/>
            <w:tcBorders>
              <w:top w:val="nil"/>
              <w:left w:val="nil"/>
              <w:bottom w:val="single" w:sz="4" w:space="0" w:color="auto"/>
              <w:right w:val="single" w:sz="4" w:space="0" w:color="auto"/>
            </w:tcBorders>
            <w:shd w:val="clear" w:color="auto" w:fill="auto"/>
            <w:vAlign w:val="bottom"/>
            <w:hideMark/>
          </w:tcPr>
          <w:p w14:paraId="663801E1" w14:textId="3B62B4F8" w:rsidR="00F91129" w:rsidRPr="002E6E38" w:rsidRDefault="00F91129" w:rsidP="00F91129">
            <w:pPr>
              <w:jc w:val="right"/>
              <w:rPr>
                <w:color w:val="000000"/>
                <w:szCs w:val="28"/>
              </w:rPr>
            </w:pPr>
            <w:r>
              <w:rPr>
                <w:color w:val="000000"/>
                <w:szCs w:val="28"/>
              </w:rPr>
              <w:t>4.42</w:t>
            </w:r>
          </w:p>
        </w:tc>
        <w:tc>
          <w:tcPr>
            <w:tcW w:w="846" w:type="dxa"/>
            <w:tcBorders>
              <w:top w:val="nil"/>
              <w:left w:val="nil"/>
              <w:bottom w:val="single" w:sz="4" w:space="0" w:color="auto"/>
              <w:right w:val="single" w:sz="4" w:space="0" w:color="auto"/>
            </w:tcBorders>
            <w:shd w:val="clear" w:color="auto" w:fill="auto"/>
            <w:vAlign w:val="bottom"/>
            <w:hideMark/>
          </w:tcPr>
          <w:p w14:paraId="0DAD1445" w14:textId="35929D97" w:rsidR="00F91129" w:rsidRPr="002E6E38" w:rsidRDefault="00F91129" w:rsidP="00F91129">
            <w:pPr>
              <w:jc w:val="right"/>
              <w:rPr>
                <w:color w:val="000000"/>
                <w:szCs w:val="28"/>
              </w:rPr>
            </w:pPr>
            <w:r>
              <w:rPr>
                <w:color w:val="000000"/>
                <w:szCs w:val="28"/>
              </w:rPr>
              <w:t>4.42</w:t>
            </w:r>
          </w:p>
        </w:tc>
        <w:tc>
          <w:tcPr>
            <w:tcW w:w="846" w:type="dxa"/>
            <w:tcBorders>
              <w:top w:val="nil"/>
              <w:left w:val="nil"/>
              <w:bottom w:val="single" w:sz="4" w:space="0" w:color="auto"/>
              <w:right w:val="single" w:sz="4" w:space="0" w:color="auto"/>
            </w:tcBorders>
            <w:shd w:val="clear" w:color="auto" w:fill="auto"/>
            <w:vAlign w:val="bottom"/>
            <w:hideMark/>
          </w:tcPr>
          <w:p w14:paraId="43EF5463" w14:textId="2AE28436" w:rsidR="00F91129" w:rsidRPr="002E6E38" w:rsidRDefault="00F91129" w:rsidP="00F91129">
            <w:pPr>
              <w:jc w:val="right"/>
              <w:rPr>
                <w:color w:val="000000"/>
                <w:szCs w:val="28"/>
              </w:rPr>
            </w:pPr>
            <w:r>
              <w:rPr>
                <w:color w:val="000000"/>
                <w:szCs w:val="28"/>
              </w:rPr>
              <w:t>4.26</w:t>
            </w:r>
          </w:p>
        </w:tc>
        <w:tc>
          <w:tcPr>
            <w:tcW w:w="846" w:type="dxa"/>
            <w:tcBorders>
              <w:top w:val="nil"/>
              <w:left w:val="nil"/>
              <w:bottom w:val="single" w:sz="4" w:space="0" w:color="auto"/>
              <w:right w:val="single" w:sz="4" w:space="0" w:color="auto"/>
            </w:tcBorders>
            <w:shd w:val="clear" w:color="auto" w:fill="auto"/>
            <w:vAlign w:val="bottom"/>
            <w:hideMark/>
          </w:tcPr>
          <w:p w14:paraId="4F853214" w14:textId="6D04D6C2" w:rsidR="00F91129" w:rsidRPr="002E6E38" w:rsidRDefault="00F91129" w:rsidP="00F91129">
            <w:pPr>
              <w:jc w:val="right"/>
              <w:rPr>
                <w:color w:val="000000"/>
                <w:szCs w:val="28"/>
              </w:rPr>
            </w:pPr>
            <w:r>
              <w:rPr>
                <w:color w:val="000000"/>
                <w:szCs w:val="28"/>
              </w:rPr>
              <w:t>4.26</w:t>
            </w:r>
          </w:p>
        </w:tc>
        <w:tc>
          <w:tcPr>
            <w:tcW w:w="846" w:type="dxa"/>
            <w:tcBorders>
              <w:top w:val="nil"/>
              <w:left w:val="nil"/>
              <w:bottom w:val="single" w:sz="4" w:space="0" w:color="auto"/>
              <w:right w:val="single" w:sz="4" w:space="0" w:color="auto"/>
            </w:tcBorders>
            <w:shd w:val="clear" w:color="auto" w:fill="auto"/>
            <w:vAlign w:val="bottom"/>
            <w:hideMark/>
          </w:tcPr>
          <w:p w14:paraId="43DF1A7B" w14:textId="083C8A8F" w:rsidR="00F91129" w:rsidRPr="002E6E38" w:rsidRDefault="00F91129" w:rsidP="00F91129">
            <w:pPr>
              <w:jc w:val="right"/>
              <w:rPr>
                <w:color w:val="000000"/>
                <w:szCs w:val="28"/>
              </w:rPr>
            </w:pPr>
            <w:r>
              <w:rPr>
                <w:color w:val="000000"/>
                <w:szCs w:val="28"/>
              </w:rPr>
              <w:t>4.27</w:t>
            </w:r>
          </w:p>
        </w:tc>
        <w:tc>
          <w:tcPr>
            <w:tcW w:w="846" w:type="dxa"/>
            <w:tcBorders>
              <w:top w:val="nil"/>
              <w:left w:val="nil"/>
              <w:bottom w:val="single" w:sz="4" w:space="0" w:color="auto"/>
              <w:right w:val="single" w:sz="4" w:space="0" w:color="auto"/>
            </w:tcBorders>
            <w:shd w:val="clear" w:color="auto" w:fill="auto"/>
            <w:vAlign w:val="bottom"/>
            <w:hideMark/>
          </w:tcPr>
          <w:p w14:paraId="6107CC21" w14:textId="245B1AB9" w:rsidR="00F91129" w:rsidRPr="002E6E38" w:rsidRDefault="00F91129" w:rsidP="00F91129">
            <w:pPr>
              <w:jc w:val="right"/>
              <w:rPr>
                <w:color w:val="000000"/>
                <w:szCs w:val="28"/>
              </w:rPr>
            </w:pPr>
            <w:r>
              <w:rPr>
                <w:color w:val="000000"/>
                <w:szCs w:val="28"/>
              </w:rPr>
              <w:t>4.27</w:t>
            </w:r>
          </w:p>
        </w:tc>
        <w:tc>
          <w:tcPr>
            <w:tcW w:w="846" w:type="dxa"/>
            <w:tcBorders>
              <w:top w:val="nil"/>
              <w:left w:val="nil"/>
              <w:bottom w:val="single" w:sz="4" w:space="0" w:color="auto"/>
              <w:right w:val="single" w:sz="4" w:space="0" w:color="auto"/>
            </w:tcBorders>
            <w:shd w:val="clear" w:color="auto" w:fill="auto"/>
            <w:vAlign w:val="bottom"/>
            <w:hideMark/>
          </w:tcPr>
          <w:p w14:paraId="032EF9F7" w14:textId="3029C81F" w:rsidR="00F91129" w:rsidRPr="002E6E38" w:rsidRDefault="00F91129" w:rsidP="00F91129">
            <w:pPr>
              <w:jc w:val="right"/>
              <w:rPr>
                <w:color w:val="000000"/>
                <w:szCs w:val="28"/>
              </w:rPr>
            </w:pPr>
            <w:r>
              <w:rPr>
                <w:color w:val="000000"/>
                <w:szCs w:val="28"/>
              </w:rPr>
              <w:t>4.27</w:t>
            </w:r>
          </w:p>
        </w:tc>
        <w:tc>
          <w:tcPr>
            <w:tcW w:w="846" w:type="dxa"/>
            <w:tcBorders>
              <w:top w:val="nil"/>
              <w:left w:val="nil"/>
              <w:bottom w:val="single" w:sz="4" w:space="0" w:color="auto"/>
              <w:right w:val="single" w:sz="4" w:space="0" w:color="auto"/>
            </w:tcBorders>
            <w:shd w:val="clear" w:color="auto" w:fill="auto"/>
            <w:vAlign w:val="bottom"/>
            <w:hideMark/>
          </w:tcPr>
          <w:p w14:paraId="3C382264" w14:textId="69BEED7F" w:rsidR="00F91129" w:rsidRPr="002E6E38" w:rsidRDefault="00F91129" w:rsidP="00F91129">
            <w:pPr>
              <w:jc w:val="right"/>
              <w:rPr>
                <w:color w:val="000000"/>
                <w:szCs w:val="28"/>
              </w:rPr>
            </w:pPr>
            <w:r>
              <w:rPr>
                <w:color w:val="000000"/>
                <w:szCs w:val="28"/>
              </w:rPr>
              <w:t>4.27</w:t>
            </w:r>
          </w:p>
        </w:tc>
        <w:tc>
          <w:tcPr>
            <w:tcW w:w="846" w:type="dxa"/>
            <w:tcBorders>
              <w:top w:val="nil"/>
              <w:left w:val="nil"/>
              <w:bottom w:val="single" w:sz="4" w:space="0" w:color="auto"/>
              <w:right w:val="single" w:sz="4" w:space="0" w:color="auto"/>
            </w:tcBorders>
            <w:shd w:val="clear" w:color="auto" w:fill="auto"/>
            <w:vAlign w:val="bottom"/>
            <w:hideMark/>
          </w:tcPr>
          <w:p w14:paraId="508C2FDE" w14:textId="0297BD45" w:rsidR="00F91129" w:rsidRPr="002E6E38" w:rsidRDefault="00F91129" w:rsidP="00F91129">
            <w:pPr>
              <w:jc w:val="right"/>
              <w:rPr>
                <w:color w:val="000000"/>
                <w:szCs w:val="28"/>
              </w:rPr>
            </w:pPr>
            <w:r>
              <w:rPr>
                <w:color w:val="000000"/>
                <w:szCs w:val="28"/>
              </w:rPr>
              <w:t>4.28</w:t>
            </w:r>
          </w:p>
        </w:tc>
        <w:tc>
          <w:tcPr>
            <w:tcW w:w="846" w:type="dxa"/>
            <w:tcBorders>
              <w:top w:val="nil"/>
              <w:left w:val="nil"/>
              <w:bottom w:val="single" w:sz="4" w:space="0" w:color="auto"/>
              <w:right w:val="single" w:sz="4" w:space="0" w:color="auto"/>
            </w:tcBorders>
            <w:shd w:val="clear" w:color="auto" w:fill="auto"/>
            <w:vAlign w:val="bottom"/>
            <w:hideMark/>
          </w:tcPr>
          <w:p w14:paraId="2D154AD1" w14:textId="6EFF404F" w:rsidR="00F91129" w:rsidRPr="002E6E38" w:rsidRDefault="00F91129" w:rsidP="00F91129">
            <w:pPr>
              <w:jc w:val="right"/>
              <w:rPr>
                <w:color w:val="000000"/>
                <w:szCs w:val="28"/>
              </w:rPr>
            </w:pPr>
            <w:r>
              <w:rPr>
                <w:color w:val="000000"/>
                <w:szCs w:val="28"/>
              </w:rPr>
              <w:t>4.28</w:t>
            </w:r>
          </w:p>
        </w:tc>
        <w:tc>
          <w:tcPr>
            <w:tcW w:w="1362" w:type="dxa"/>
            <w:tcBorders>
              <w:top w:val="nil"/>
              <w:left w:val="nil"/>
              <w:bottom w:val="single" w:sz="4" w:space="0" w:color="auto"/>
              <w:right w:val="single" w:sz="4" w:space="0" w:color="auto"/>
            </w:tcBorders>
            <w:shd w:val="clear" w:color="auto" w:fill="auto"/>
            <w:vAlign w:val="bottom"/>
            <w:hideMark/>
          </w:tcPr>
          <w:p w14:paraId="24E3EE5F" w14:textId="27AFC0F0" w:rsidR="00F91129" w:rsidRPr="002E6E38" w:rsidRDefault="00F91129" w:rsidP="00F91129">
            <w:pPr>
              <w:jc w:val="right"/>
              <w:rPr>
                <w:color w:val="000000"/>
                <w:szCs w:val="28"/>
              </w:rPr>
            </w:pPr>
            <w:r>
              <w:rPr>
                <w:color w:val="000000"/>
                <w:szCs w:val="28"/>
              </w:rPr>
              <w:t>4.42</w:t>
            </w:r>
          </w:p>
        </w:tc>
      </w:tr>
    </w:tbl>
    <w:p w14:paraId="548A8334" w14:textId="36BD5727" w:rsidR="002E6E38" w:rsidRPr="00BD3831" w:rsidRDefault="002E6E38" w:rsidP="00B71E79">
      <w:pPr>
        <w:pStyle w:val="a7"/>
        <w:sectPr w:rsidR="002E6E38" w:rsidRPr="00BD3831" w:rsidSect="002E6E38">
          <w:pgSz w:w="16840" w:h="11907" w:orient="landscape" w:code="9"/>
          <w:pgMar w:top="1701" w:right="1134" w:bottom="851" w:left="1134" w:header="709" w:footer="709" w:gutter="0"/>
          <w:cols w:space="708"/>
          <w:docGrid w:linePitch="360"/>
        </w:sectPr>
      </w:pPr>
    </w:p>
    <w:p w14:paraId="447B12B8" w14:textId="42E316D4" w:rsidR="00511928" w:rsidRPr="00BD3831" w:rsidRDefault="00511928" w:rsidP="00A307F6">
      <w:pPr>
        <w:pStyle w:val="afffc"/>
      </w:pPr>
      <w:bookmarkStart w:id="920" w:name="_Toc101972979"/>
      <w:bookmarkStart w:id="921" w:name="_Toc106278616"/>
      <w:r w:rsidRPr="00BD3831">
        <w:lastRenderedPageBreak/>
        <w:t>Таблица 11.3.1.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920"/>
      <w:bookmarkEnd w:id="921"/>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989"/>
      </w:tblGrid>
      <w:tr w:rsidR="00114DA1" w:rsidRPr="00A34956" w14:paraId="5DEFD469" w14:textId="77777777" w:rsidTr="002E6E38">
        <w:trPr>
          <w:trHeight w:val="589"/>
          <w:tblHeader/>
        </w:trPr>
        <w:tc>
          <w:tcPr>
            <w:tcW w:w="7508" w:type="dxa"/>
            <w:shd w:val="clear" w:color="auto" w:fill="auto"/>
            <w:noWrap/>
            <w:vAlign w:val="center"/>
            <w:hideMark/>
          </w:tcPr>
          <w:p w14:paraId="07C0C9A3" w14:textId="0AAB4D30" w:rsidR="00114DA1" w:rsidRPr="00A34956" w:rsidRDefault="00114DA1" w:rsidP="002E6E38">
            <w:pPr>
              <w:jc w:val="center"/>
            </w:pPr>
            <w:r w:rsidRPr="00A34956">
              <w:t>Наименование показателя</w:t>
            </w:r>
          </w:p>
        </w:tc>
        <w:tc>
          <w:tcPr>
            <w:tcW w:w="1989" w:type="dxa"/>
            <w:shd w:val="clear" w:color="auto" w:fill="auto"/>
            <w:noWrap/>
            <w:vAlign w:val="center"/>
            <w:hideMark/>
          </w:tcPr>
          <w:p w14:paraId="0A04319C" w14:textId="294B0CBC" w:rsidR="00114DA1" w:rsidRPr="00A34956" w:rsidRDefault="009F04DB" w:rsidP="002E6E38">
            <w:pPr>
              <w:jc w:val="center"/>
            </w:pPr>
            <w:r>
              <w:t>2022</w:t>
            </w:r>
            <w:r w:rsidR="00114DA1" w:rsidRPr="00A34956">
              <w:t xml:space="preserve"> год</w:t>
            </w:r>
          </w:p>
        </w:tc>
      </w:tr>
      <w:tr w:rsidR="00114DA1" w:rsidRPr="00A34956" w14:paraId="3D670EDF" w14:textId="77777777" w:rsidTr="00A80437">
        <w:trPr>
          <w:trHeight w:val="20"/>
        </w:trPr>
        <w:tc>
          <w:tcPr>
            <w:tcW w:w="9497" w:type="dxa"/>
            <w:gridSpan w:val="2"/>
            <w:shd w:val="clear" w:color="auto" w:fill="auto"/>
            <w:hideMark/>
          </w:tcPr>
          <w:p w14:paraId="2EFD104C" w14:textId="7759F5F9" w:rsidR="00114DA1" w:rsidRPr="00A34956" w:rsidRDefault="008C7BE6" w:rsidP="00A80437">
            <w:r w:rsidRPr="008C7BE6">
              <w:t xml:space="preserve">Котельная </w:t>
            </w:r>
            <w:r w:rsidR="00397196">
              <w:t>«Центральная», ул. Зотова, 61а</w:t>
            </w:r>
          </w:p>
        </w:tc>
      </w:tr>
      <w:tr w:rsidR="00114DA1" w:rsidRPr="00A34956" w14:paraId="65AF8A98" w14:textId="77777777" w:rsidTr="00A80437">
        <w:trPr>
          <w:trHeight w:val="20"/>
        </w:trPr>
        <w:tc>
          <w:tcPr>
            <w:tcW w:w="7508" w:type="dxa"/>
            <w:shd w:val="clear" w:color="auto" w:fill="auto"/>
            <w:hideMark/>
          </w:tcPr>
          <w:p w14:paraId="17B2DF18" w14:textId="77777777" w:rsidR="00114DA1" w:rsidRPr="00A34956" w:rsidRDefault="00114DA1" w:rsidP="00A80437">
            <w:r w:rsidRPr="00A34956">
              <w:t>оценка надежности</w:t>
            </w:r>
          </w:p>
        </w:tc>
        <w:tc>
          <w:tcPr>
            <w:tcW w:w="1989" w:type="dxa"/>
            <w:shd w:val="clear" w:color="auto" w:fill="auto"/>
            <w:vAlign w:val="bottom"/>
            <w:hideMark/>
          </w:tcPr>
          <w:p w14:paraId="44254AB3" w14:textId="77777777" w:rsidR="00114DA1" w:rsidRPr="00A34956" w:rsidRDefault="00114DA1" w:rsidP="00A80437">
            <w:r w:rsidRPr="00A34956">
              <w:t>Надежные</w:t>
            </w:r>
          </w:p>
        </w:tc>
      </w:tr>
      <w:tr w:rsidR="00114DA1" w:rsidRPr="00A34956" w14:paraId="68134FE8" w14:textId="77777777" w:rsidTr="00A80437">
        <w:trPr>
          <w:trHeight w:val="20"/>
        </w:trPr>
        <w:tc>
          <w:tcPr>
            <w:tcW w:w="7508" w:type="dxa"/>
            <w:shd w:val="clear" w:color="auto" w:fill="auto"/>
            <w:hideMark/>
          </w:tcPr>
          <w:p w14:paraId="291A0B6A" w14:textId="77777777" w:rsidR="00114DA1" w:rsidRPr="00A34956" w:rsidRDefault="00114DA1" w:rsidP="00A80437">
            <w:r w:rsidRPr="00A34956">
              <w:t>оценка надежности тепловых сетей</w:t>
            </w:r>
          </w:p>
        </w:tc>
        <w:tc>
          <w:tcPr>
            <w:tcW w:w="1989" w:type="dxa"/>
            <w:shd w:val="clear" w:color="auto" w:fill="auto"/>
            <w:vAlign w:val="bottom"/>
            <w:hideMark/>
          </w:tcPr>
          <w:p w14:paraId="67349A60" w14:textId="77777777" w:rsidR="00114DA1" w:rsidRPr="00A34956" w:rsidRDefault="00114DA1" w:rsidP="00A80437">
            <w:r w:rsidRPr="00A34956">
              <w:t>Надежные</w:t>
            </w:r>
          </w:p>
        </w:tc>
      </w:tr>
      <w:tr w:rsidR="00114DA1" w:rsidRPr="00A34956" w14:paraId="227DC3A4" w14:textId="77777777" w:rsidTr="00A80437">
        <w:trPr>
          <w:trHeight w:val="20"/>
        </w:trPr>
        <w:tc>
          <w:tcPr>
            <w:tcW w:w="7508" w:type="dxa"/>
            <w:shd w:val="clear" w:color="auto" w:fill="auto"/>
            <w:hideMark/>
          </w:tcPr>
          <w:p w14:paraId="77C3931E" w14:textId="77777777" w:rsidR="00114DA1" w:rsidRPr="00A34956" w:rsidRDefault="00114DA1" w:rsidP="00A80437">
            <w:r w:rsidRPr="00A34956">
              <w:t>оценка надежности систем теплоснабжения в целом</w:t>
            </w:r>
          </w:p>
        </w:tc>
        <w:tc>
          <w:tcPr>
            <w:tcW w:w="1989" w:type="dxa"/>
            <w:shd w:val="clear" w:color="auto" w:fill="auto"/>
            <w:vAlign w:val="bottom"/>
            <w:hideMark/>
          </w:tcPr>
          <w:p w14:paraId="24EFE700" w14:textId="77777777" w:rsidR="00114DA1" w:rsidRPr="00A34956" w:rsidRDefault="00114DA1" w:rsidP="00A80437">
            <w:r w:rsidRPr="00A34956">
              <w:t>Надежные</w:t>
            </w:r>
          </w:p>
        </w:tc>
      </w:tr>
      <w:tr w:rsidR="00114DA1" w:rsidRPr="00A34956" w14:paraId="60DA088E" w14:textId="77777777" w:rsidTr="00A80437">
        <w:trPr>
          <w:trHeight w:val="20"/>
        </w:trPr>
        <w:tc>
          <w:tcPr>
            <w:tcW w:w="9497" w:type="dxa"/>
            <w:gridSpan w:val="2"/>
            <w:shd w:val="clear" w:color="auto" w:fill="auto"/>
            <w:hideMark/>
          </w:tcPr>
          <w:p w14:paraId="6FE9366E" w14:textId="28ECFC3C" w:rsidR="00114DA1" w:rsidRPr="00A34956" w:rsidRDefault="008C7BE6" w:rsidP="00A80437">
            <w:r w:rsidRPr="008C7BE6">
              <w:t>Котельная МКОУ СОШ №3, ул. Колина, 96</w:t>
            </w:r>
          </w:p>
        </w:tc>
      </w:tr>
      <w:tr w:rsidR="00114DA1" w:rsidRPr="00A34956" w14:paraId="2784DD47" w14:textId="77777777" w:rsidTr="00A80437">
        <w:trPr>
          <w:trHeight w:val="20"/>
        </w:trPr>
        <w:tc>
          <w:tcPr>
            <w:tcW w:w="7508" w:type="dxa"/>
            <w:shd w:val="clear" w:color="auto" w:fill="auto"/>
            <w:hideMark/>
          </w:tcPr>
          <w:p w14:paraId="0316E58C" w14:textId="77777777" w:rsidR="00114DA1" w:rsidRPr="00A34956" w:rsidRDefault="00114DA1" w:rsidP="00A80437">
            <w:r w:rsidRPr="00A34956">
              <w:t>оценка надежности</w:t>
            </w:r>
          </w:p>
        </w:tc>
        <w:tc>
          <w:tcPr>
            <w:tcW w:w="1989" w:type="dxa"/>
            <w:shd w:val="clear" w:color="auto" w:fill="auto"/>
            <w:vAlign w:val="bottom"/>
            <w:hideMark/>
          </w:tcPr>
          <w:p w14:paraId="2070EEC6" w14:textId="77777777" w:rsidR="00114DA1" w:rsidRPr="00A34956" w:rsidRDefault="00114DA1" w:rsidP="00A80437">
            <w:r w:rsidRPr="00A34956">
              <w:t>Надежные</w:t>
            </w:r>
          </w:p>
        </w:tc>
      </w:tr>
      <w:tr w:rsidR="00114DA1" w:rsidRPr="00A34956" w14:paraId="231FE49A" w14:textId="77777777" w:rsidTr="00A80437">
        <w:trPr>
          <w:trHeight w:val="20"/>
        </w:trPr>
        <w:tc>
          <w:tcPr>
            <w:tcW w:w="7508" w:type="dxa"/>
            <w:shd w:val="clear" w:color="auto" w:fill="auto"/>
            <w:hideMark/>
          </w:tcPr>
          <w:p w14:paraId="6D99CA58" w14:textId="77777777" w:rsidR="00114DA1" w:rsidRPr="00A34956" w:rsidRDefault="00114DA1" w:rsidP="00A80437">
            <w:r w:rsidRPr="00A34956">
              <w:t>оценка надежности тепловых сетей</w:t>
            </w:r>
          </w:p>
        </w:tc>
        <w:tc>
          <w:tcPr>
            <w:tcW w:w="1989" w:type="dxa"/>
            <w:shd w:val="clear" w:color="auto" w:fill="auto"/>
            <w:vAlign w:val="bottom"/>
            <w:hideMark/>
          </w:tcPr>
          <w:p w14:paraId="3FF4885B" w14:textId="77777777" w:rsidR="00114DA1" w:rsidRPr="00A34956" w:rsidRDefault="00114DA1" w:rsidP="00A80437">
            <w:r w:rsidRPr="00A34956">
              <w:t>Надежные</w:t>
            </w:r>
          </w:p>
        </w:tc>
      </w:tr>
      <w:tr w:rsidR="00114DA1" w:rsidRPr="00A34956" w14:paraId="27B35B00" w14:textId="77777777" w:rsidTr="00A80437">
        <w:trPr>
          <w:trHeight w:val="20"/>
        </w:trPr>
        <w:tc>
          <w:tcPr>
            <w:tcW w:w="7508" w:type="dxa"/>
            <w:shd w:val="clear" w:color="auto" w:fill="auto"/>
            <w:hideMark/>
          </w:tcPr>
          <w:p w14:paraId="025D6BE7" w14:textId="77777777" w:rsidR="00114DA1" w:rsidRPr="00A34956" w:rsidRDefault="00114DA1" w:rsidP="00A80437">
            <w:r w:rsidRPr="00A34956">
              <w:t>оценка надежности систем теплоснабжения в целом</w:t>
            </w:r>
          </w:p>
        </w:tc>
        <w:tc>
          <w:tcPr>
            <w:tcW w:w="1989" w:type="dxa"/>
            <w:shd w:val="clear" w:color="auto" w:fill="auto"/>
            <w:vAlign w:val="bottom"/>
            <w:hideMark/>
          </w:tcPr>
          <w:p w14:paraId="55012348" w14:textId="77777777" w:rsidR="00114DA1" w:rsidRPr="00A34956" w:rsidRDefault="00114DA1" w:rsidP="00A80437">
            <w:r w:rsidRPr="00A34956">
              <w:t>Надежные</w:t>
            </w:r>
          </w:p>
        </w:tc>
      </w:tr>
      <w:tr w:rsidR="008C7BE6" w:rsidRPr="00A34956" w14:paraId="1646C376" w14:textId="77777777" w:rsidTr="00752E52">
        <w:trPr>
          <w:trHeight w:val="20"/>
        </w:trPr>
        <w:tc>
          <w:tcPr>
            <w:tcW w:w="9497" w:type="dxa"/>
            <w:gridSpan w:val="2"/>
            <w:shd w:val="clear" w:color="auto" w:fill="auto"/>
            <w:hideMark/>
          </w:tcPr>
          <w:p w14:paraId="76898F2E" w14:textId="79A70E3F" w:rsidR="008C7BE6" w:rsidRPr="00A34956" w:rsidRDefault="00397196" w:rsidP="00752E52">
            <w:bookmarkStart w:id="922" w:name="_Toc101972790"/>
            <w:r>
              <w:t>Котельная «Котельная банно-прачечного комплекса», ул. Ленина, 14б</w:t>
            </w:r>
          </w:p>
        </w:tc>
      </w:tr>
      <w:tr w:rsidR="008C7BE6" w:rsidRPr="00A34956" w14:paraId="64478F98" w14:textId="77777777" w:rsidTr="00752E52">
        <w:trPr>
          <w:trHeight w:val="20"/>
        </w:trPr>
        <w:tc>
          <w:tcPr>
            <w:tcW w:w="7508" w:type="dxa"/>
            <w:shd w:val="clear" w:color="auto" w:fill="auto"/>
            <w:hideMark/>
          </w:tcPr>
          <w:p w14:paraId="33C54123" w14:textId="77777777" w:rsidR="008C7BE6" w:rsidRPr="00A34956" w:rsidRDefault="008C7BE6" w:rsidP="00752E52">
            <w:r w:rsidRPr="00A34956">
              <w:t>оценка надежности</w:t>
            </w:r>
          </w:p>
        </w:tc>
        <w:tc>
          <w:tcPr>
            <w:tcW w:w="1989" w:type="dxa"/>
            <w:shd w:val="clear" w:color="auto" w:fill="auto"/>
            <w:vAlign w:val="bottom"/>
            <w:hideMark/>
          </w:tcPr>
          <w:p w14:paraId="3160A931" w14:textId="77777777" w:rsidR="008C7BE6" w:rsidRPr="00A34956" w:rsidRDefault="008C7BE6" w:rsidP="00752E52">
            <w:r w:rsidRPr="00A34956">
              <w:t>Надежные</w:t>
            </w:r>
          </w:p>
        </w:tc>
      </w:tr>
      <w:tr w:rsidR="008C7BE6" w:rsidRPr="00A34956" w14:paraId="5C69D9BE" w14:textId="77777777" w:rsidTr="00752E52">
        <w:trPr>
          <w:trHeight w:val="20"/>
        </w:trPr>
        <w:tc>
          <w:tcPr>
            <w:tcW w:w="7508" w:type="dxa"/>
            <w:shd w:val="clear" w:color="auto" w:fill="auto"/>
            <w:hideMark/>
          </w:tcPr>
          <w:p w14:paraId="285CAF69" w14:textId="77777777" w:rsidR="008C7BE6" w:rsidRPr="00A34956" w:rsidRDefault="008C7BE6" w:rsidP="00752E52">
            <w:r w:rsidRPr="00A34956">
              <w:t>оценка надежности тепловых сетей</w:t>
            </w:r>
          </w:p>
        </w:tc>
        <w:tc>
          <w:tcPr>
            <w:tcW w:w="1989" w:type="dxa"/>
            <w:shd w:val="clear" w:color="auto" w:fill="auto"/>
            <w:vAlign w:val="bottom"/>
            <w:hideMark/>
          </w:tcPr>
          <w:p w14:paraId="06C205EC" w14:textId="77777777" w:rsidR="008C7BE6" w:rsidRPr="00A34956" w:rsidRDefault="008C7BE6" w:rsidP="00752E52">
            <w:r w:rsidRPr="00A34956">
              <w:t>Надежные</w:t>
            </w:r>
          </w:p>
        </w:tc>
      </w:tr>
      <w:tr w:rsidR="008C7BE6" w:rsidRPr="00A34956" w14:paraId="62CB6FBE" w14:textId="77777777" w:rsidTr="00752E52">
        <w:trPr>
          <w:trHeight w:val="20"/>
        </w:trPr>
        <w:tc>
          <w:tcPr>
            <w:tcW w:w="7508" w:type="dxa"/>
            <w:shd w:val="clear" w:color="auto" w:fill="auto"/>
            <w:hideMark/>
          </w:tcPr>
          <w:p w14:paraId="63D331E7" w14:textId="77777777" w:rsidR="008C7BE6" w:rsidRPr="00A34956" w:rsidRDefault="008C7BE6" w:rsidP="00752E52">
            <w:r w:rsidRPr="00A34956">
              <w:t>оценка надежности систем теплоснабжения в целом</w:t>
            </w:r>
          </w:p>
        </w:tc>
        <w:tc>
          <w:tcPr>
            <w:tcW w:w="1989" w:type="dxa"/>
            <w:shd w:val="clear" w:color="auto" w:fill="auto"/>
            <w:vAlign w:val="bottom"/>
            <w:hideMark/>
          </w:tcPr>
          <w:p w14:paraId="382E49A1" w14:textId="77777777" w:rsidR="008C7BE6" w:rsidRPr="00A34956" w:rsidRDefault="008C7BE6" w:rsidP="00752E52">
            <w:r w:rsidRPr="00A34956">
              <w:t>Надежные</w:t>
            </w:r>
          </w:p>
        </w:tc>
      </w:tr>
      <w:tr w:rsidR="008C7BE6" w:rsidRPr="00A34956" w14:paraId="2F128092" w14:textId="77777777" w:rsidTr="00752E52">
        <w:trPr>
          <w:trHeight w:val="20"/>
        </w:trPr>
        <w:tc>
          <w:tcPr>
            <w:tcW w:w="9497" w:type="dxa"/>
            <w:gridSpan w:val="2"/>
            <w:shd w:val="clear" w:color="auto" w:fill="auto"/>
            <w:hideMark/>
          </w:tcPr>
          <w:p w14:paraId="318AA617" w14:textId="453E2B08" w:rsidR="008C7BE6" w:rsidRPr="00A34956" w:rsidRDefault="008C7BE6" w:rsidP="00752E52">
            <w:r w:rsidRPr="008C7BE6">
              <w:t>БМК Железнодорожного р-на, ул. Чернышевского</w:t>
            </w:r>
          </w:p>
        </w:tc>
      </w:tr>
      <w:tr w:rsidR="008C7BE6" w:rsidRPr="00A34956" w14:paraId="5144294E" w14:textId="77777777" w:rsidTr="00752E52">
        <w:trPr>
          <w:trHeight w:val="20"/>
        </w:trPr>
        <w:tc>
          <w:tcPr>
            <w:tcW w:w="7508" w:type="dxa"/>
            <w:shd w:val="clear" w:color="auto" w:fill="auto"/>
            <w:hideMark/>
          </w:tcPr>
          <w:p w14:paraId="73DB2E10" w14:textId="77777777" w:rsidR="008C7BE6" w:rsidRPr="00A34956" w:rsidRDefault="008C7BE6" w:rsidP="00752E52">
            <w:r w:rsidRPr="00A34956">
              <w:t>оценка надежности</w:t>
            </w:r>
          </w:p>
        </w:tc>
        <w:tc>
          <w:tcPr>
            <w:tcW w:w="1989" w:type="dxa"/>
            <w:shd w:val="clear" w:color="auto" w:fill="auto"/>
            <w:vAlign w:val="bottom"/>
            <w:hideMark/>
          </w:tcPr>
          <w:p w14:paraId="3A831187" w14:textId="77777777" w:rsidR="008C7BE6" w:rsidRPr="00A34956" w:rsidRDefault="008C7BE6" w:rsidP="00752E52">
            <w:r w:rsidRPr="00A34956">
              <w:t>Надежные</w:t>
            </w:r>
          </w:p>
        </w:tc>
      </w:tr>
      <w:tr w:rsidR="008C7BE6" w:rsidRPr="00A34956" w14:paraId="6B7A5281" w14:textId="77777777" w:rsidTr="00752E52">
        <w:trPr>
          <w:trHeight w:val="20"/>
        </w:trPr>
        <w:tc>
          <w:tcPr>
            <w:tcW w:w="7508" w:type="dxa"/>
            <w:shd w:val="clear" w:color="auto" w:fill="auto"/>
            <w:hideMark/>
          </w:tcPr>
          <w:p w14:paraId="3EF17731" w14:textId="77777777" w:rsidR="008C7BE6" w:rsidRPr="00A34956" w:rsidRDefault="008C7BE6" w:rsidP="00752E52">
            <w:r w:rsidRPr="00A34956">
              <w:t>оценка надежности тепловых сетей</w:t>
            </w:r>
          </w:p>
        </w:tc>
        <w:tc>
          <w:tcPr>
            <w:tcW w:w="1989" w:type="dxa"/>
            <w:shd w:val="clear" w:color="auto" w:fill="auto"/>
            <w:vAlign w:val="bottom"/>
            <w:hideMark/>
          </w:tcPr>
          <w:p w14:paraId="5076752E" w14:textId="77777777" w:rsidR="008C7BE6" w:rsidRPr="00A34956" w:rsidRDefault="008C7BE6" w:rsidP="00752E52">
            <w:r w:rsidRPr="00A34956">
              <w:t>Надежные</w:t>
            </w:r>
          </w:p>
        </w:tc>
      </w:tr>
      <w:tr w:rsidR="008C7BE6" w:rsidRPr="00A34956" w14:paraId="30DBC487" w14:textId="77777777" w:rsidTr="00752E52">
        <w:trPr>
          <w:trHeight w:val="20"/>
        </w:trPr>
        <w:tc>
          <w:tcPr>
            <w:tcW w:w="7508" w:type="dxa"/>
            <w:shd w:val="clear" w:color="auto" w:fill="auto"/>
            <w:hideMark/>
          </w:tcPr>
          <w:p w14:paraId="4EBC152D" w14:textId="77777777" w:rsidR="008C7BE6" w:rsidRPr="00A34956" w:rsidRDefault="008C7BE6" w:rsidP="00752E52">
            <w:r w:rsidRPr="00A34956">
              <w:t>оценка надежности систем теплоснабжения в целом</w:t>
            </w:r>
          </w:p>
        </w:tc>
        <w:tc>
          <w:tcPr>
            <w:tcW w:w="1989" w:type="dxa"/>
            <w:shd w:val="clear" w:color="auto" w:fill="auto"/>
            <w:vAlign w:val="bottom"/>
            <w:hideMark/>
          </w:tcPr>
          <w:p w14:paraId="208531FF" w14:textId="77777777" w:rsidR="008C7BE6" w:rsidRPr="00A34956" w:rsidRDefault="008C7BE6" w:rsidP="00752E52">
            <w:r w:rsidRPr="00A34956">
              <w:t>Надежные</w:t>
            </w:r>
          </w:p>
        </w:tc>
      </w:tr>
      <w:tr w:rsidR="008C7BE6" w:rsidRPr="00A34956" w14:paraId="3366C613" w14:textId="77777777" w:rsidTr="00752E52">
        <w:trPr>
          <w:trHeight w:val="20"/>
        </w:trPr>
        <w:tc>
          <w:tcPr>
            <w:tcW w:w="9497" w:type="dxa"/>
            <w:gridSpan w:val="2"/>
            <w:shd w:val="clear" w:color="auto" w:fill="auto"/>
            <w:hideMark/>
          </w:tcPr>
          <w:p w14:paraId="7A0F2E0E" w14:textId="44E9D67A" w:rsidR="008C7BE6" w:rsidRPr="00A34956" w:rsidRDefault="008C7BE6" w:rsidP="00752E52">
            <w:r w:rsidRPr="008C7BE6">
              <w:t>Котельная РММ, ул. Кооперативная, 3а</w:t>
            </w:r>
          </w:p>
        </w:tc>
      </w:tr>
      <w:tr w:rsidR="008C7BE6" w:rsidRPr="00A34956" w14:paraId="65748F1A" w14:textId="77777777" w:rsidTr="00752E52">
        <w:trPr>
          <w:trHeight w:val="20"/>
        </w:trPr>
        <w:tc>
          <w:tcPr>
            <w:tcW w:w="7508" w:type="dxa"/>
            <w:shd w:val="clear" w:color="auto" w:fill="auto"/>
            <w:hideMark/>
          </w:tcPr>
          <w:p w14:paraId="08C98B77" w14:textId="77777777" w:rsidR="008C7BE6" w:rsidRPr="00A34956" w:rsidRDefault="008C7BE6" w:rsidP="00752E52">
            <w:r w:rsidRPr="00A34956">
              <w:t>оценка надежности</w:t>
            </w:r>
          </w:p>
        </w:tc>
        <w:tc>
          <w:tcPr>
            <w:tcW w:w="1989" w:type="dxa"/>
            <w:shd w:val="clear" w:color="auto" w:fill="auto"/>
            <w:vAlign w:val="bottom"/>
            <w:hideMark/>
          </w:tcPr>
          <w:p w14:paraId="36F80F6D" w14:textId="77777777" w:rsidR="008C7BE6" w:rsidRPr="00A34956" w:rsidRDefault="008C7BE6" w:rsidP="00752E52">
            <w:r w:rsidRPr="00A34956">
              <w:t>Надежные</w:t>
            </w:r>
          </w:p>
        </w:tc>
      </w:tr>
      <w:tr w:rsidR="008C7BE6" w:rsidRPr="00A34956" w14:paraId="3FC31379" w14:textId="77777777" w:rsidTr="00752E52">
        <w:trPr>
          <w:trHeight w:val="20"/>
        </w:trPr>
        <w:tc>
          <w:tcPr>
            <w:tcW w:w="7508" w:type="dxa"/>
            <w:shd w:val="clear" w:color="auto" w:fill="auto"/>
            <w:hideMark/>
          </w:tcPr>
          <w:p w14:paraId="43A2D5BA" w14:textId="77777777" w:rsidR="008C7BE6" w:rsidRPr="00A34956" w:rsidRDefault="008C7BE6" w:rsidP="00752E52">
            <w:r w:rsidRPr="00A34956">
              <w:t>оценка надежности тепловых сетей</w:t>
            </w:r>
          </w:p>
        </w:tc>
        <w:tc>
          <w:tcPr>
            <w:tcW w:w="1989" w:type="dxa"/>
            <w:shd w:val="clear" w:color="auto" w:fill="auto"/>
            <w:vAlign w:val="bottom"/>
            <w:hideMark/>
          </w:tcPr>
          <w:p w14:paraId="58EE0F05" w14:textId="77777777" w:rsidR="008C7BE6" w:rsidRPr="00A34956" w:rsidRDefault="008C7BE6" w:rsidP="00752E52">
            <w:r w:rsidRPr="00A34956">
              <w:t>Надежные</w:t>
            </w:r>
          </w:p>
        </w:tc>
      </w:tr>
      <w:tr w:rsidR="008C7BE6" w:rsidRPr="00A34956" w14:paraId="71783D55" w14:textId="77777777" w:rsidTr="00752E52">
        <w:trPr>
          <w:trHeight w:val="20"/>
        </w:trPr>
        <w:tc>
          <w:tcPr>
            <w:tcW w:w="7508" w:type="dxa"/>
            <w:shd w:val="clear" w:color="auto" w:fill="auto"/>
            <w:hideMark/>
          </w:tcPr>
          <w:p w14:paraId="39CEEEEF" w14:textId="77777777" w:rsidR="008C7BE6" w:rsidRPr="00A34956" w:rsidRDefault="008C7BE6" w:rsidP="00752E52">
            <w:r w:rsidRPr="00A34956">
              <w:t>оценка надежности систем теплоснабжения в целом</w:t>
            </w:r>
          </w:p>
        </w:tc>
        <w:tc>
          <w:tcPr>
            <w:tcW w:w="1989" w:type="dxa"/>
            <w:shd w:val="clear" w:color="auto" w:fill="auto"/>
            <w:vAlign w:val="bottom"/>
            <w:hideMark/>
          </w:tcPr>
          <w:p w14:paraId="52B128D4" w14:textId="77777777" w:rsidR="008C7BE6" w:rsidRPr="00A34956" w:rsidRDefault="008C7BE6" w:rsidP="00752E52">
            <w:r w:rsidRPr="00A34956">
              <w:t>Надежные</w:t>
            </w:r>
          </w:p>
        </w:tc>
      </w:tr>
      <w:tr w:rsidR="008C7BE6" w:rsidRPr="00A34956" w14:paraId="20C3D52D" w14:textId="77777777" w:rsidTr="00752E52">
        <w:trPr>
          <w:trHeight w:val="20"/>
        </w:trPr>
        <w:tc>
          <w:tcPr>
            <w:tcW w:w="9497" w:type="dxa"/>
            <w:gridSpan w:val="2"/>
            <w:shd w:val="clear" w:color="auto" w:fill="auto"/>
            <w:hideMark/>
          </w:tcPr>
          <w:p w14:paraId="2CD5CA6F" w14:textId="6006F3EC" w:rsidR="008C7BE6" w:rsidRPr="00A34956" w:rsidRDefault="008C7BE6" w:rsidP="00752E52">
            <w:r w:rsidRPr="008C7BE6">
              <w:t>Котельная МКОУ СОШ №2, ул. Бархатовой, 15</w:t>
            </w:r>
          </w:p>
        </w:tc>
      </w:tr>
      <w:tr w:rsidR="008C7BE6" w:rsidRPr="00A34956" w14:paraId="0869CA18" w14:textId="77777777" w:rsidTr="00752E52">
        <w:trPr>
          <w:trHeight w:val="20"/>
        </w:trPr>
        <w:tc>
          <w:tcPr>
            <w:tcW w:w="7508" w:type="dxa"/>
            <w:shd w:val="clear" w:color="auto" w:fill="auto"/>
            <w:hideMark/>
          </w:tcPr>
          <w:p w14:paraId="13D5D274" w14:textId="77777777" w:rsidR="008C7BE6" w:rsidRPr="00A34956" w:rsidRDefault="008C7BE6" w:rsidP="00752E52">
            <w:r w:rsidRPr="00A34956">
              <w:t>оценка надежности</w:t>
            </w:r>
          </w:p>
        </w:tc>
        <w:tc>
          <w:tcPr>
            <w:tcW w:w="1989" w:type="dxa"/>
            <w:shd w:val="clear" w:color="auto" w:fill="auto"/>
            <w:vAlign w:val="bottom"/>
            <w:hideMark/>
          </w:tcPr>
          <w:p w14:paraId="0CF75AF9" w14:textId="77777777" w:rsidR="008C7BE6" w:rsidRPr="00A34956" w:rsidRDefault="008C7BE6" w:rsidP="00752E52">
            <w:r w:rsidRPr="00A34956">
              <w:t>Надежные</w:t>
            </w:r>
          </w:p>
        </w:tc>
      </w:tr>
      <w:tr w:rsidR="008C7BE6" w:rsidRPr="00A34956" w14:paraId="358DC7D0" w14:textId="77777777" w:rsidTr="00752E52">
        <w:trPr>
          <w:trHeight w:val="20"/>
        </w:trPr>
        <w:tc>
          <w:tcPr>
            <w:tcW w:w="7508" w:type="dxa"/>
            <w:shd w:val="clear" w:color="auto" w:fill="auto"/>
            <w:hideMark/>
          </w:tcPr>
          <w:p w14:paraId="5D7AA0B5" w14:textId="77777777" w:rsidR="008C7BE6" w:rsidRPr="00A34956" w:rsidRDefault="008C7BE6" w:rsidP="00752E52">
            <w:r w:rsidRPr="00A34956">
              <w:t>оценка надежности тепловых сетей</w:t>
            </w:r>
          </w:p>
        </w:tc>
        <w:tc>
          <w:tcPr>
            <w:tcW w:w="1989" w:type="dxa"/>
            <w:shd w:val="clear" w:color="auto" w:fill="auto"/>
            <w:vAlign w:val="bottom"/>
            <w:hideMark/>
          </w:tcPr>
          <w:p w14:paraId="44741D1D" w14:textId="77777777" w:rsidR="008C7BE6" w:rsidRPr="00A34956" w:rsidRDefault="008C7BE6" w:rsidP="00752E52">
            <w:r w:rsidRPr="00A34956">
              <w:t>Надежные</w:t>
            </w:r>
          </w:p>
        </w:tc>
      </w:tr>
      <w:tr w:rsidR="008C7BE6" w:rsidRPr="00A34956" w14:paraId="2FF0E623" w14:textId="77777777" w:rsidTr="00752E52">
        <w:trPr>
          <w:trHeight w:val="20"/>
        </w:trPr>
        <w:tc>
          <w:tcPr>
            <w:tcW w:w="7508" w:type="dxa"/>
            <w:shd w:val="clear" w:color="auto" w:fill="auto"/>
            <w:hideMark/>
          </w:tcPr>
          <w:p w14:paraId="1B374E15" w14:textId="77777777" w:rsidR="008C7BE6" w:rsidRPr="00A34956" w:rsidRDefault="008C7BE6" w:rsidP="00752E52">
            <w:r w:rsidRPr="00A34956">
              <w:t>оценка надежности систем теплоснабжения в целом</w:t>
            </w:r>
          </w:p>
        </w:tc>
        <w:tc>
          <w:tcPr>
            <w:tcW w:w="1989" w:type="dxa"/>
            <w:shd w:val="clear" w:color="auto" w:fill="auto"/>
            <w:vAlign w:val="bottom"/>
            <w:hideMark/>
          </w:tcPr>
          <w:p w14:paraId="33BB351A" w14:textId="77777777" w:rsidR="008C7BE6" w:rsidRPr="00A34956" w:rsidRDefault="008C7BE6" w:rsidP="00752E52">
            <w:r w:rsidRPr="00A34956">
              <w:t>Надежные</w:t>
            </w:r>
          </w:p>
        </w:tc>
      </w:tr>
    </w:tbl>
    <w:p w14:paraId="4E88BA63" w14:textId="300A25D0" w:rsidR="00E1044C" w:rsidRPr="00BD3831" w:rsidRDefault="00E1044C" w:rsidP="00A307F6">
      <w:pPr>
        <w:pStyle w:val="affff0"/>
      </w:pPr>
      <w:bookmarkStart w:id="923" w:name="_Toc140635471"/>
      <w:r w:rsidRPr="00BD3831">
        <w:t>11.4. Результаты оценки коэффициентов готовности теплопроводов к несению тепловой нагрузки</w:t>
      </w:r>
      <w:bookmarkEnd w:id="922"/>
      <w:bookmarkEnd w:id="923"/>
    </w:p>
    <w:p w14:paraId="6E633703" w14:textId="77777777" w:rsidR="00F1204F" w:rsidRPr="00BD3831" w:rsidRDefault="00F1204F" w:rsidP="00B71E79">
      <w:pPr>
        <w:pStyle w:val="a7"/>
      </w:pPr>
      <w:bookmarkStart w:id="924" w:name="_Hlk70997104"/>
      <w:r w:rsidRPr="00BD3831">
        <w:t>Надежность систем централизованного теплоснабжения определяется структурой, параметрами, степенью резервирования и качеством элементов всех ее подсистем – источников тепловой энергии, тепловых сетей, узлов потребления, систем автоматического регулирования, а также уровнем эксплуатации и строительно-монтажных работ.</w:t>
      </w:r>
    </w:p>
    <w:p w14:paraId="6F426021" w14:textId="77777777" w:rsidR="00F1204F" w:rsidRPr="00BD3831" w:rsidRDefault="00F1204F" w:rsidP="00B71E79">
      <w:pPr>
        <w:pStyle w:val="a7"/>
      </w:pPr>
      <w:r w:rsidRPr="00BD3831">
        <w:t>1. Интенсивность отказов элементов системы теплоснабжения</w:t>
      </w:r>
    </w:p>
    <w:p w14:paraId="606EBD82" w14:textId="77777777" w:rsidR="00F1204F" w:rsidRPr="00BD3831" w:rsidRDefault="00F1204F" w:rsidP="00B71E79">
      <w:pPr>
        <w:pStyle w:val="a7"/>
      </w:pPr>
      <w:r w:rsidRPr="00BD3831">
        <w:t>Интенсивность отказов с учетом времени его эксплуатации:</w:t>
      </w:r>
    </w:p>
    <w:tbl>
      <w:tblPr>
        <w:tblW w:w="0" w:type="auto"/>
        <w:jc w:val="center"/>
        <w:tblLook w:val="04A0" w:firstRow="1" w:lastRow="0" w:firstColumn="1" w:lastColumn="0" w:noHBand="0" w:noVBand="1"/>
      </w:tblPr>
      <w:tblGrid>
        <w:gridCol w:w="8175"/>
        <w:gridCol w:w="1180"/>
      </w:tblGrid>
      <w:tr w:rsidR="00F1204F" w:rsidRPr="00BD3831" w14:paraId="36F0907C" w14:textId="77777777" w:rsidTr="009422BE">
        <w:trPr>
          <w:jc w:val="center"/>
        </w:trPr>
        <w:tc>
          <w:tcPr>
            <w:tcW w:w="8186" w:type="dxa"/>
            <w:vAlign w:val="center"/>
          </w:tcPr>
          <w:p w14:paraId="1369173F" w14:textId="77777777" w:rsidR="00F1204F" w:rsidRPr="00BD3831" w:rsidRDefault="00F1204F" w:rsidP="00F1204F">
            <w:pPr>
              <w:widowControl w:val="0"/>
              <w:autoSpaceDE w:val="0"/>
              <w:autoSpaceDN w:val="0"/>
              <w:adjustRightInd w:val="0"/>
              <w:contextualSpacing/>
              <w:jc w:val="center"/>
              <w:rPr>
                <w:szCs w:val="28"/>
                <w:vertAlign w:val="superscript"/>
              </w:rPr>
            </w:pPr>
            <m:oMath>
              <m:r>
                <m:rPr>
                  <m:sty m:val="p"/>
                </m:rPr>
                <w:rPr>
                  <w:rFonts w:ascii="Cambria Math" w:hAnsi="Cambria Math"/>
                  <w:szCs w:val="28"/>
                </w:rPr>
                <w:sym w:font="Symbol" w:char="F06C"/>
              </m:r>
              <m:r>
                <m:rPr>
                  <m:sty m:val="p"/>
                </m:rPr>
                <w:rPr>
                  <w:rFonts w:ascii="Cambria Math" w:hAnsi="Cambria Math"/>
                  <w:szCs w:val="28"/>
                </w:rPr>
                <m:t>=</m:t>
              </m:r>
              <m:sSup>
                <m:sSupPr>
                  <m:ctrlPr>
                    <w:rPr>
                      <w:rFonts w:ascii="Cambria Math" w:hAnsi="Cambria Math"/>
                      <w:szCs w:val="28"/>
                    </w:rPr>
                  </m:ctrlPr>
                </m:sSupPr>
                <m:e>
                  <m:r>
                    <m:rPr>
                      <m:sty m:val="p"/>
                    </m:rPr>
                    <w:rPr>
                      <w:rFonts w:ascii="Cambria Math" w:hAnsi="Cambria Math"/>
                      <w:szCs w:val="28"/>
                    </w:rPr>
                    <w:sym w:font="Symbol" w:char="F06C"/>
                  </m:r>
                </m:e>
                <m:sup>
                  <m:r>
                    <m:rPr>
                      <m:sty m:val="p"/>
                    </m:rPr>
                    <w:rPr>
                      <w:rFonts w:ascii="Cambria Math" w:hAnsi="Cambria Math"/>
                      <w:szCs w:val="28"/>
                    </w:rPr>
                    <m:t>нач</m:t>
                  </m:r>
                </m:sup>
              </m:sSup>
              <m:r>
                <m:rPr>
                  <m:sty m:val="p"/>
                </m:rPr>
                <w:rPr>
                  <w:rFonts w:ascii="Cambria Math" w:hAnsi="Cambria Math"/>
                  <w:szCs w:val="28"/>
                </w:rPr>
                <m:t>∙</m:t>
              </m:r>
              <m:sSup>
                <m:sSupPr>
                  <m:ctrlPr>
                    <w:rPr>
                      <w:rFonts w:ascii="Cambria Math" w:hAnsi="Cambria Math"/>
                      <w:szCs w:val="28"/>
                    </w:rPr>
                  </m:ctrlPr>
                </m:sSupPr>
                <m:e>
                  <m:d>
                    <m:dPr>
                      <m:ctrlPr>
                        <w:rPr>
                          <w:rFonts w:ascii="Cambria Math" w:hAnsi="Cambria Math"/>
                          <w:szCs w:val="28"/>
                        </w:rPr>
                      </m:ctrlPr>
                    </m:dPr>
                    <m:e>
                      <m:r>
                        <m:rPr>
                          <m:sty m:val="p"/>
                        </m:rPr>
                        <w:rPr>
                          <w:rFonts w:ascii="Cambria Math" w:hAnsi="Cambria Math"/>
                          <w:szCs w:val="28"/>
                        </w:rPr>
                        <m:t>0,1∙</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e>
                  </m:d>
                </m:e>
                <m:sup>
                  <m:r>
                    <m:rPr>
                      <m:sty m:val="p"/>
                    </m:rPr>
                    <w:rPr>
                      <w:rFonts w:ascii="Cambria Math" w:hAnsi="Cambria Math"/>
                      <w:szCs w:val="28"/>
                    </w:rPr>
                    <m:t>α-1</m:t>
                  </m:r>
                </m:sup>
              </m:sSup>
            </m:oMath>
            <w:r w:rsidRPr="00BD3831">
              <w:rPr>
                <w:szCs w:val="28"/>
              </w:rPr>
              <w:t>, 1/(км·ч)</w:t>
            </w:r>
          </w:p>
        </w:tc>
        <w:tc>
          <w:tcPr>
            <w:tcW w:w="1181" w:type="dxa"/>
            <w:vAlign w:val="center"/>
          </w:tcPr>
          <w:p w14:paraId="41AD7865" w14:textId="77777777" w:rsidR="00F1204F" w:rsidRPr="00BD3831" w:rsidRDefault="00F1204F" w:rsidP="00F1204F">
            <w:pPr>
              <w:widowControl w:val="0"/>
              <w:autoSpaceDE w:val="0"/>
              <w:autoSpaceDN w:val="0"/>
              <w:adjustRightInd w:val="0"/>
              <w:contextualSpacing/>
              <w:jc w:val="center"/>
              <w:rPr>
                <w:szCs w:val="28"/>
              </w:rPr>
            </w:pPr>
            <w:bookmarkStart w:id="925" w:name="_Ref374096555"/>
            <w:r w:rsidRPr="00BD3831">
              <w:rPr>
                <w:szCs w:val="28"/>
              </w:rPr>
              <w:t>(1)</w:t>
            </w:r>
            <w:bookmarkEnd w:id="925"/>
          </w:p>
        </w:tc>
      </w:tr>
    </w:tbl>
    <w:p w14:paraId="45E3BE10" w14:textId="6D40C0F7" w:rsidR="00F1204F" w:rsidRPr="00BD3831" w:rsidRDefault="00A34956" w:rsidP="00B71E79">
      <w:pPr>
        <w:pStyle w:val="a7"/>
      </w:pPr>
      <w:r w:rsidRPr="00BD3831">
        <w:t>Г</w:t>
      </w:r>
      <w:r w:rsidR="00F1204F" w:rsidRPr="00BD3831">
        <w:t>де</w:t>
      </w:r>
      <w:r>
        <w:t xml:space="preserve"> λ</w:t>
      </w:r>
      <w:r w:rsidRPr="00A34956">
        <w:rPr>
          <w:vertAlign w:val="subscript"/>
        </w:rPr>
        <w:t>нач</w:t>
      </w:r>
      <w:r w:rsidR="00F1204F" w:rsidRPr="00BD3831">
        <w:t>– начальная интенсивность отказов теплопровода, соответствующая периоду нормальной эксплуатации, 1/(км·ч);</w:t>
      </w:r>
    </w:p>
    <w:p w14:paraId="4CFF3D8F" w14:textId="20FBDDD1" w:rsidR="00F1204F" w:rsidRPr="00BD3831" w:rsidRDefault="00142A46" w:rsidP="00B71E79">
      <w:pPr>
        <w:pStyle w:val="a7"/>
      </w:pPr>
      <m:oMath>
        <m:r>
          <m:rPr>
            <m:sty m:val="p"/>
          </m:rPr>
          <w:rPr>
            <w:rFonts w:ascii="Cambria Math" w:hAnsi="Cambria Math"/>
          </w:rPr>
          <m:t>τ</m:t>
        </m:r>
      </m:oMath>
      <w:r w:rsidR="00F1204F" w:rsidRPr="00BD3831">
        <w:t xml:space="preserve"> </w:t>
      </w:r>
      <w:r w:rsidR="00F91129">
        <w:t>–</w:t>
      </w:r>
      <w:r w:rsidR="00F1204F" w:rsidRPr="00BD3831">
        <w:t xml:space="preserve"> продолжительность эксплуатации участка, лет;</w:t>
      </w:r>
    </w:p>
    <w:p w14:paraId="76E9774E" w14:textId="77777777" w:rsidR="00F1204F" w:rsidRPr="00BD3831" w:rsidRDefault="00142A46" w:rsidP="00B71E79">
      <w:pPr>
        <w:pStyle w:val="a7"/>
      </w:pPr>
      <m:oMath>
        <m:r>
          <m:rPr>
            <m:sty m:val="p"/>
          </m:rPr>
          <w:rPr>
            <w:rFonts w:ascii="Cambria Math" w:hAnsi="Cambria Math"/>
          </w:rPr>
          <w:lastRenderedPageBreak/>
          <m:t>α</m:t>
        </m:r>
      </m:oMath>
      <w:r w:rsidR="00F1204F" w:rsidRPr="00BD3831">
        <w:t xml:space="preserve"> коэффициент, учитывающий продолжительность эксплуатации участка:</w:t>
      </w:r>
    </w:p>
    <w:tbl>
      <w:tblPr>
        <w:tblW w:w="0" w:type="auto"/>
        <w:jc w:val="center"/>
        <w:tblLook w:val="04A0" w:firstRow="1" w:lastRow="0" w:firstColumn="1" w:lastColumn="0" w:noHBand="0" w:noVBand="1"/>
      </w:tblPr>
      <w:tblGrid>
        <w:gridCol w:w="8176"/>
        <w:gridCol w:w="1179"/>
      </w:tblGrid>
      <w:tr w:rsidR="00F1204F" w:rsidRPr="00BD3831" w14:paraId="164A6122" w14:textId="77777777" w:rsidTr="009422BE">
        <w:trPr>
          <w:jc w:val="center"/>
        </w:trPr>
        <w:tc>
          <w:tcPr>
            <w:tcW w:w="8186" w:type="dxa"/>
            <w:vAlign w:val="center"/>
          </w:tcPr>
          <w:p w14:paraId="7592DBCD" w14:textId="77777777" w:rsidR="00F1204F" w:rsidRPr="00BD3831" w:rsidRDefault="00142A46" w:rsidP="00F1204F">
            <w:pPr>
              <w:widowControl w:val="0"/>
              <w:autoSpaceDE w:val="0"/>
              <w:autoSpaceDN w:val="0"/>
              <w:adjustRightInd w:val="0"/>
              <w:contextualSpacing/>
              <w:jc w:val="center"/>
              <w:rPr>
                <w:szCs w:val="28"/>
                <w:vertAlign w:val="superscript"/>
              </w:rPr>
            </w:pPr>
            <m:oMathPara>
              <m:oMath>
                <m:r>
                  <m:rPr>
                    <m:sty m:val="p"/>
                  </m:rPr>
                  <w:rPr>
                    <w:rFonts w:ascii="Cambria Math" w:hAnsi="Cambria Math"/>
                    <w:szCs w:val="28"/>
                  </w:rPr>
                  <m:t>α=</m:t>
                </m:r>
                <m:d>
                  <m:dPr>
                    <m:begChr m:val="{"/>
                    <m:endChr m:val=""/>
                    <m:ctrlPr>
                      <w:rPr>
                        <w:rFonts w:ascii="Cambria Math" w:hAnsi="Cambria Math"/>
                        <w:szCs w:val="28"/>
                      </w:rPr>
                    </m:ctrlPr>
                  </m:dPr>
                  <m:e>
                    <m:eqArr>
                      <m:eqArrPr>
                        <m:ctrlPr>
                          <w:rPr>
                            <w:rFonts w:ascii="Cambria Math" w:hAnsi="Cambria Math"/>
                            <w:szCs w:val="28"/>
                          </w:rPr>
                        </m:ctrlPr>
                      </m:eqArrPr>
                      <m:e>
                        <m:r>
                          <m:rPr>
                            <m:sty m:val="p"/>
                          </m:rPr>
                          <w:rPr>
                            <w:rFonts w:ascii="Cambria Math" w:hAnsi="Cambria Math"/>
                            <w:szCs w:val="28"/>
                          </w:rPr>
                          <m:t>0,8 при 0&lt;</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≤3</m:t>
                        </m:r>
                      </m:e>
                      <m:e>
                        <m:r>
                          <m:rPr>
                            <m:sty m:val="p"/>
                          </m:rPr>
                          <w:rPr>
                            <w:rFonts w:ascii="Cambria Math" w:hAnsi="Cambria Math"/>
                            <w:szCs w:val="28"/>
                          </w:rPr>
                          <m:t>1 при 3&lt;</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≤17</m:t>
                        </m:r>
                      </m:e>
                      <m:e>
                        <m:r>
                          <m:rPr>
                            <m:sty m:val="p"/>
                          </m:rPr>
                          <w:rPr>
                            <w:rFonts w:ascii="Cambria Math" w:hAnsi="Cambria Math"/>
                            <w:szCs w:val="28"/>
                          </w:rPr>
                          <m:t>0,5∙</m:t>
                        </m:r>
                        <m:sSup>
                          <m:sSupPr>
                            <m:ctrlPr>
                              <w:rPr>
                                <w:rFonts w:ascii="Cambria Math" w:hAnsi="Cambria Math"/>
                                <w:szCs w:val="28"/>
                                <w:lang w:val="en-US"/>
                              </w:rPr>
                            </m:ctrlPr>
                          </m:sSupPr>
                          <m:e>
                            <m:r>
                              <m:rPr>
                                <m:sty m:val="p"/>
                              </m:rPr>
                              <w:rPr>
                                <w:rFonts w:ascii="Cambria Math" w:hAnsi="Cambria Math"/>
                                <w:szCs w:val="28"/>
                                <w:lang w:val="en-US"/>
                              </w:rPr>
                              <m:t>e</m:t>
                            </m:r>
                          </m:e>
                          <m:sup>
                            <m:d>
                              <m:dPr>
                                <m:ctrlPr>
                                  <w:rPr>
                                    <w:rFonts w:ascii="Cambria Math" w:hAnsi="Cambria Math"/>
                                    <w:szCs w:val="28"/>
                                    <w:lang w:val="en-US"/>
                                  </w:rPr>
                                </m:ctrlPr>
                              </m:dPr>
                              <m:e>
                                <m:f>
                                  <m:fPr>
                                    <m:ctrlPr>
                                      <w:rPr>
                                        <w:rFonts w:ascii="Cambria Math" w:hAnsi="Cambria Math"/>
                                        <w:szCs w:val="28"/>
                                        <w:lang w:val="en-US"/>
                                      </w:rPr>
                                    </m:ctrlPr>
                                  </m:fPr>
                                  <m:num>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num>
                                  <m:den>
                                    <m:r>
                                      <m:rPr>
                                        <m:sty m:val="p"/>
                                      </m:rPr>
                                      <w:rPr>
                                        <w:rFonts w:ascii="Cambria Math" w:hAnsi="Cambria Math"/>
                                        <w:szCs w:val="28"/>
                                      </w:rPr>
                                      <m:t>20</m:t>
                                    </m:r>
                                  </m:den>
                                </m:f>
                              </m:e>
                            </m:d>
                          </m:sup>
                        </m:sSup>
                        <m:r>
                          <m:rPr>
                            <m:sty m:val="p"/>
                          </m:rPr>
                          <w:rPr>
                            <w:rFonts w:ascii="Cambria Math" w:hAnsi="Cambria Math"/>
                            <w:szCs w:val="28"/>
                          </w:rPr>
                          <m:t xml:space="preserve"> при </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&gt;17</m:t>
                        </m:r>
                      </m:e>
                    </m:eqArr>
                  </m:e>
                </m:d>
              </m:oMath>
            </m:oMathPara>
          </w:p>
        </w:tc>
        <w:tc>
          <w:tcPr>
            <w:tcW w:w="1181" w:type="dxa"/>
            <w:vAlign w:val="center"/>
          </w:tcPr>
          <w:p w14:paraId="1E073A0A" w14:textId="77777777" w:rsidR="00F1204F" w:rsidRPr="00BD3831" w:rsidRDefault="00F1204F" w:rsidP="00F1204F">
            <w:pPr>
              <w:widowControl w:val="0"/>
              <w:autoSpaceDE w:val="0"/>
              <w:autoSpaceDN w:val="0"/>
              <w:adjustRightInd w:val="0"/>
              <w:contextualSpacing/>
              <w:jc w:val="center"/>
              <w:rPr>
                <w:szCs w:val="28"/>
              </w:rPr>
            </w:pPr>
            <w:bookmarkStart w:id="926" w:name="_Ref374096564"/>
            <w:r w:rsidRPr="00BD3831">
              <w:rPr>
                <w:szCs w:val="28"/>
              </w:rPr>
              <w:t>(2)</w:t>
            </w:r>
            <w:bookmarkEnd w:id="926"/>
          </w:p>
        </w:tc>
      </w:tr>
    </w:tbl>
    <w:p w14:paraId="3E7D247A" w14:textId="77777777" w:rsidR="00F1204F" w:rsidRPr="00BD3831" w:rsidRDefault="00F1204F" w:rsidP="00B71E79">
      <w:pPr>
        <w:pStyle w:val="a7"/>
      </w:pPr>
      <w:r w:rsidRPr="00BD3831">
        <w:t>2. Интенсивность отказов (одной единицы):</w:t>
      </w:r>
    </w:p>
    <w:tbl>
      <w:tblPr>
        <w:tblW w:w="9339" w:type="dxa"/>
        <w:jc w:val="center"/>
        <w:tblLook w:val="04A0" w:firstRow="1" w:lastRow="0" w:firstColumn="1" w:lastColumn="0" w:noHBand="0" w:noVBand="1"/>
      </w:tblPr>
      <w:tblGrid>
        <w:gridCol w:w="7956"/>
        <w:gridCol w:w="1383"/>
      </w:tblGrid>
      <w:tr w:rsidR="00F1204F" w:rsidRPr="00BD3831" w14:paraId="353FA290" w14:textId="77777777" w:rsidTr="009422BE">
        <w:trPr>
          <w:jc w:val="center"/>
        </w:trPr>
        <w:tc>
          <w:tcPr>
            <w:tcW w:w="7956" w:type="dxa"/>
          </w:tcPr>
          <w:p w14:paraId="61ED2EF7" w14:textId="77777777" w:rsidR="00F1204F" w:rsidRPr="00BD3831" w:rsidRDefault="00000000" w:rsidP="00F1204F">
            <w:pPr>
              <w:widowControl w:val="0"/>
              <w:autoSpaceDE w:val="0"/>
              <w:autoSpaceDN w:val="0"/>
              <w:adjustRightInd w:val="0"/>
              <w:contextualSpacing/>
              <w:jc w:val="center"/>
              <w:rPr>
                <w:szCs w:val="28"/>
              </w:rPr>
            </w:pPr>
            <m:oMath>
              <m:sSub>
                <m:sSubPr>
                  <m:ctrlPr>
                    <w:rPr>
                      <w:rFonts w:ascii="Cambria Math" w:hAnsi="Cambria Math"/>
                      <w:szCs w:val="28"/>
                    </w:rPr>
                  </m:ctrlPr>
                </m:sSubPr>
                <m:e>
                  <m:r>
                    <m:rPr>
                      <m:sty m:val="p"/>
                    </m:rPr>
                    <w:rPr>
                      <w:rFonts w:ascii="Cambria Math" w:hAnsi="Cambria Math"/>
                      <w:szCs w:val="28"/>
                    </w:rPr>
                    <m:t>λ</m:t>
                  </m:r>
                </m:e>
                <m:sub>
                  <m:r>
                    <m:rPr>
                      <m:sty m:val="p"/>
                    </m:rPr>
                    <w:rPr>
                      <w:rFonts w:ascii="Cambria Math" w:hAnsi="Cambria Math"/>
                      <w:szCs w:val="28"/>
                    </w:rPr>
                    <m:t>зра</m:t>
                  </m:r>
                </m:sub>
              </m:sSub>
              <m:r>
                <m:rPr>
                  <m:sty m:val="p"/>
                </m:rPr>
                <w:rPr>
                  <w:rFonts w:ascii="Cambria Math" w:hAnsi="Cambria Math"/>
                  <w:szCs w:val="28"/>
                </w:rPr>
                <m:t>=2,28 ∙</m:t>
              </m:r>
              <m:sSup>
                <m:sSupPr>
                  <m:ctrlPr>
                    <w:rPr>
                      <w:rFonts w:ascii="Cambria Math" w:hAnsi="Cambria Math"/>
                      <w:szCs w:val="28"/>
                    </w:rPr>
                  </m:ctrlPr>
                </m:sSupPr>
                <m:e>
                  <m:r>
                    <m:rPr>
                      <m:sty m:val="p"/>
                    </m:rPr>
                    <w:rPr>
                      <w:rFonts w:ascii="Cambria Math" w:hAnsi="Cambria Math"/>
                      <w:szCs w:val="28"/>
                    </w:rPr>
                    <m:t>10</m:t>
                  </m:r>
                </m:e>
                <m:sup>
                  <m:r>
                    <m:rPr>
                      <m:sty m:val="p"/>
                    </m:rPr>
                    <w:rPr>
                      <w:rFonts w:ascii="Cambria Math" w:hAnsi="Cambria Math"/>
                      <w:szCs w:val="28"/>
                    </w:rPr>
                    <m:t>-7</m:t>
                  </m:r>
                </m:sup>
              </m:sSup>
            </m:oMath>
            <w:r w:rsidR="00F1204F" w:rsidRPr="00BD3831">
              <w:rPr>
                <w:szCs w:val="28"/>
              </w:rPr>
              <w:t>, 1/ч.</w:t>
            </w:r>
          </w:p>
        </w:tc>
        <w:tc>
          <w:tcPr>
            <w:tcW w:w="1383" w:type="dxa"/>
            <w:vAlign w:val="center"/>
          </w:tcPr>
          <w:p w14:paraId="632FA0FB" w14:textId="77777777" w:rsidR="00F1204F" w:rsidRPr="00BD3831" w:rsidRDefault="00F1204F" w:rsidP="00F1204F">
            <w:pPr>
              <w:autoSpaceDE w:val="0"/>
              <w:autoSpaceDN w:val="0"/>
              <w:adjustRightInd w:val="0"/>
              <w:jc w:val="center"/>
              <w:rPr>
                <w:szCs w:val="28"/>
              </w:rPr>
            </w:pPr>
          </w:p>
        </w:tc>
      </w:tr>
    </w:tbl>
    <w:p w14:paraId="654C3EEF" w14:textId="77777777" w:rsidR="00F1204F" w:rsidRPr="00BD3831" w:rsidRDefault="00F1204F" w:rsidP="00B71E79">
      <w:pPr>
        <w:pStyle w:val="a7"/>
      </w:pPr>
      <w:r w:rsidRPr="00BD3831">
        <w:t>3. Параметр потока отказов элементов системы теплоснабжения:</w:t>
      </w:r>
    </w:p>
    <w:p w14:paraId="391741BF" w14:textId="77777777" w:rsidR="00F1204F" w:rsidRPr="00BD3831" w:rsidRDefault="00F1204F" w:rsidP="00B71E79">
      <w:pPr>
        <w:pStyle w:val="a7"/>
      </w:pPr>
      <w:r w:rsidRPr="00BD3831">
        <w:t>3.1. Параметр потока отказов участков системы теплоснабжения:</w:t>
      </w:r>
    </w:p>
    <w:tbl>
      <w:tblPr>
        <w:tblW w:w="0" w:type="auto"/>
        <w:jc w:val="center"/>
        <w:tblLook w:val="04A0" w:firstRow="1" w:lastRow="0" w:firstColumn="1" w:lastColumn="0" w:noHBand="0" w:noVBand="1"/>
      </w:tblPr>
      <w:tblGrid>
        <w:gridCol w:w="7860"/>
        <w:gridCol w:w="1465"/>
      </w:tblGrid>
      <w:tr w:rsidR="00F1204F" w:rsidRPr="00BD3831" w14:paraId="15BB6D27" w14:textId="77777777" w:rsidTr="009422BE">
        <w:trPr>
          <w:jc w:val="center"/>
        </w:trPr>
        <w:tc>
          <w:tcPr>
            <w:tcW w:w="7860" w:type="dxa"/>
          </w:tcPr>
          <w:p w14:paraId="4C421DF1" w14:textId="77777777" w:rsidR="00F1204F" w:rsidRPr="00BD3831" w:rsidRDefault="00F1204F" w:rsidP="00F1204F">
            <w:pPr>
              <w:widowControl w:val="0"/>
              <w:autoSpaceDE w:val="0"/>
              <w:autoSpaceDN w:val="0"/>
              <w:adjustRightInd w:val="0"/>
              <w:contextualSpacing/>
              <w:jc w:val="center"/>
              <w:rPr>
                <w:szCs w:val="28"/>
              </w:rPr>
            </w:pPr>
            <m:oMath>
              <m:r>
                <m:rPr>
                  <m:sty m:val="p"/>
                </m:rPr>
                <w:rPr>
                  <w:rFonts w:ascii="Cambria Math" w:hAnsi="Cambria Math"/>
                  <w:szCs w:val="28"/>
                </w:rPr>
                <w:sym w:font="Symbol" w:char="F077"/>
              </m:r>
              <m:r>
                <m:rPr>
                  <m:sty m:val="p"/>
                </m:rPr>
                <w:rPr>
                  <w:rFonts w:ascii="Cambria Math" w:hAnsi="Cambria Math"/>
                  <w:szCs w:val="28"/>
                </w:rPr>
                <m:t>=</m:t>
              </m:r>
              <m:r>
                <m:rPr>
                  <m:sty m:val="p"/>
                </m:rPr>
                <w:rPr>
                  <w:rFonts w:ascii="Cambria Math" w:hAnsi="Cambria Math"/>
                  <w:szCs w:val="28"/>
                </w:rPr>
                <w:sym w:font="Symbol" w:char="F06C"/>
              </m:r>
              <m:r>
                <m:rPr>
                  <m:sty m:val="p"/>
                </m:rPr>
                <w:rPr>
                  <w:rFonts w:ascii="Cambria Math" w:hAnsi="Cambria Math"/>
                  <w:szCs w:val="28"/>
                </w:rPr>
                <m:t>∙</m:t>
              </m:r>
              <m:r>
                <m:rPr>
                  <m:sty m:val="p"/>
                </m:rPr>
                <w:rPr>
                  <w:rFonts w:ascii="Cambria Math" w:hAnsi="Cambria Math"/>
                  <w:szCs w:val="28"/>
                  <w:lang w:val="en-US"/>
                </w:rPr>
                <m:t>L</m:t>
              </m:r>
            </m:oMath>
            <w:r w:rsidRPr="00BD3831">
              <w:rPr>
                <w:szCs w:val="28"/>
              </w:rPr>
              <w:t>, 1/ч,</w:t>
            </w:r>
          </w:p>
        </w:tc>
        <w:tc>
          <w:tcPr>
            <w:tcW w:w="1465" w:type="dxa"/>
            <w:vAlign w:val="center"/>
          </w:tcPr>
          <w:p w14:paraId="1F83936D" w14:textId="77777777" w:rsidR="00F1204F" w:rsidRPr="00BD3831" w:rsidRDefault="00F1204F" w:rsidP="00F1204F">
            <w:pPr>
              <w:autoSpaceDE w:val="0"/>
              <w:autoSpaceDN w:val="0"/>
              <w:adjustRightInd w:val="0"/>
              <w:jc w:val="center"/>
              <w:rPr>
                <w:szCs w:val="28"/>
              </w:rPr>
            </w:pPr>
            <w:bookmarkStart w:id="927" w:name="_Ref374096620"/>
            <w:r w:rsidRPr="00BD3831">
              <w:rPr>
                <w:szCs w:val="28"/>
              </w:rPr>
              <w:t>(3)</w:t>
            </w:r>
            <w:bookmarkEnd w:id="927"/>
          </w:p>
        </w:tc>
      </w:tr>
    </w:tbl>
    <w:p w14:paraId="52573F9E" w14:textId="3F5404FC" w:rsidR="00F1204F" w:rsidRPr="00BD3831" w:rsidRDefault="00F1204F" w:rsidP="00B71E79">
      <w:pPr>
        <w:pStyle w:val="a7"/>
      </w:pPr>
      <w:r w:rsidRPr="00BD3831">
        <w:t xml:space="preserve">где </w:t>
      </w:r>
      <m:oMath>
        <m:r>
          <w:rPr>
            <w:rFonts w:ascii="Cambria Math" w:hAnsi="Cambria Math"/>
            <w:lang w:val="en-US"/>
          </w:rPr>
          <m:t>L</m:t>
        </m:r>
        <m:r>
          <w:rPr>
            <w:rFonts w:ascii="Cambria Math" w:hAnsi="Cambria Math"/>
          </w:rPr>
          <m:t xml:space="preserve"> </m:t>
        </m:r>
      </m:oMath>
      <w:r w:rsidR="00F91129">
        <w:t>–</w:t>
      </w:r>
      <w:r w:rsidRPr="00BD3831">
        <w:t xml:space="preserve"> длина участка системы теплоснабжения, км;</w:t>
      </w:r>
    </w:p>
    <w:p w14:paraId="7830710E" w14:textId="77777777" w:rsidR="00F1204F" w:rsidRPr="00BD3831" w:rsidRDefault="00F1204F" w:rsidP="00B71E79">
      <w:pPr>
        <w:pStyle w:val="a7"/>
      </w:pPr>
      <w:r w:rsidRPr="00BD3831">
        <w:t>3.2. Параметр потока отказов запорной арматуры:</w:t>
      </w:r>
    </w:p>
    <w:tbl>
      <w:tblPr>
        <w:tblW w:w="0" w:type="auto"/>
        <w:jc w:val="center"/>
        <w:tblLook w:val="04A0" w:firstRow="1" w:lastRow="0" w:firstColumn="1" w:lastColumn="0" w:noHBand="0" w:noVBand="1"/>
      </w:tblPr>
      <w:tblGrid>
        <w:gridCol w:w="7860"/>
        <w:gridCol w:w="1465"/>
      </w:tblGrid>
      <w:tr w:rsidR="00F1204F" w:rsidRPr="00BD3831" w14:paraId="1A895931" w14:textId="77777777" w:rsidTr="009422BE">
        <w:trPr>
          <w:jc w:val="center"/>
        </w:trPr>
        <w:tc>
          <w:tcPr>
            <w:tcW w:w="7860" w:type="dxa"/>
          </w:tcPr>
          <w:p w14:paraId="756E0C0F" w14:textId="77777777" w:rsidR="00F1204F" w:rsidRPr="00BD3831" w:rsidRDefault="00000000" w:rsidP="00F1204F">
            <w:pPr>
              <w:widowControl w:val="0"/>
              <w:autoSpaceDE w:val="0"/>
              <w:autoSpaceDN w:val="0"/>
              <w:adjustRightInd w:val="0"/>
              <w:contextualSpacing/>
              <w:jc w:val="center"/>
              <w:rPr>
                <w:szCs w:val="28"/>
                <w:lang w:val="en-US"/>
              </w:rPr>
            </w:pPr>
            <m:oMath>
              <m:sSub>
                <m:sSubPr>
                  <m:ctrlPr>
                    <w:rPr>
                      <w:rFonts w:ascii="Cambria Math" w:hAnsi="Cambria Math"/>
                      <w:szCs w:val="28"/>
                    </w:rPr>
                  </m:ctrlPr>
                </m:sSubPr>
                <m:e>
                  <m:r>
                    <m:rPr>
                      <m:sty m:val="p"/>
                    </m:rPr>
                    <w:rPr>
                      <w:rFonts w:ascii="Cambria Math" w:hAnsi="Cambria Math"/>
                      <w:szCs w:val="28"/>
                    </w:rPr>
                    <m:t xml:space="preserve"> ω</m:t>
                  </m:r>
                </m:e>
                <m:sub>
                  <m:r>
                    <m:rPr>
                      <m:sty m:val="p"/>
                    </m:rPr>
                    <w:rPr>
                      <w:rFonts w:ascii="Cambria Math" w:hAnsi="Cambria Math"/>
                      <w:szCs w:val="28"/>
                    </w:rPr>
                    <m:t>зра</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λ</m:t>
                  </m:r>
                </m:e>
                <m:sub>
                  <m:r>
                    <m:rPr>
                      <m:sty m:val="p"/>
                    </m:rPr>
                    <w:rPr>
                      <w:rFonts w:ascii="Cambria Math" w:hAnsi="Cambria Math"/>
                      <w:szCs w:val="28"/>
                    </w:rPr>
                    <m:t>зра</m:t>
                  </m:r>
                </m:sub>
              </m:sSub>
              <m:r>
                <m:rPr>
                  <m:sty m:val="p"/>
                </m:rPr>
                <w:rPr>
                  <w:rFonts w:ascii="Cambria Math" w:hAnsi="Cambria Math"/>
                  <w:szCs w:val="28"/>
                </w:rPr>
                <m:t>=2,28 ∙</m:t>
              </m:r>
              <m:sSup>
                <m:sSupPr>
                  <m:ctrlPr>
                    <w:rPr>
                      <w:rFonts w:ascii="Cambria Math" w:hAnsi="Cambria Math"/>
                      <w:szCs w:val="28"/>
                    </w:rPr>
                  </m:ctrlPr>
                </m:sSupPr>
                <m:e>
                  <m:r>
                    <m:rPr>
                      <m:sty m:val="p"/>
                    </m:rPr>
                    <w:rPr>
                      <w:rFonts w:ascii="Cambria Math" w:hAnsi="Cambria Math"/>
                      <w:szCs w:val="28"/>
                    </w:rPr>
                    <m:t>10</m:t>
                  </m:r>
                </m:e>
                <m:sup>
                  <m:r>
                    <m:rPr>
                      <m:sty m:val="p"/>
                    </m:rPr>
                    <w:rPr>
                      <w:rFonts w:ascii="Cambria Math" w:hAnsi="Cambria Math"/>
                      <w:szCs w:val="28"/>
                    </w:rPr>
                    <m:t>-7</m:t>
                  </m:r>
                </m:sup>
              </m:sSup>
            </m:oMath>
            <w:r w:rsidR="00F1204F" w:rsidRPr="00BD3831">
              <w:rPr>
                <w:szCs w:val="28"/>
              </w:rPr>
              <w:t>,1/ч.</w:t>
            </w:r>
          </w:p>
        </w:tc>
        <w:tc>
          <w:tcPr>
            <w:tcW w:w="1465" w:type="dxa"/>
            <w:vAlign w:val="center"/>
          </w:tcPr>
          <w:p w14:paraId="19D1A3E5" w14:textId="77777777" w:rsidR="00F1204F" w:rsidRPr="00BD3831" w:rsidRDefault="00F1204F" w:rsidP="00F1204F">
            <w:pPr>
              <w:autoSpaceDE w:val="0"/>
              <w:autoSpaceDN w:val="0"/>
              <w:adjustRightInd w:val="0"/>
              <w:jc w:val="center"/>
              <w:rPr>
                <w:szCs w:val="28"/>
              </w:rPr>
            </w:pPr>
            <w:bookmarkStart w:id="928" w:name="_Ref374096630"/>
            <w:r w:rsidRPr="00BD3831">
              <w:rPr>
                <w:szCs w:val="28"/>
              </w:rPr>
              <w:t>(4)</w:t>
            </w:r>
            <w:bookmarkEnd w:id="928"/>
          </w:p>
        </w:tc>
      </w:tr>
    </w:tbl>
    <w:p w14:paraId="222F6DD7" w14:textId="77777777" w:rsidR="00F1204F" w:rsidRPr="00BD3831" w:rsidRDefault="00F1204F" w:rsidP="00B71E79">
      <w:pPr>
        <w:pStyle w:val="a7"/>
      </w:pPr>
      <w:r w:rsidRPr="00BD3831">
        <w:t>4. Среднее время до восстановления элементов системы теплоснабжения</w:t>
      </w:r>
    </w:p>
    <w:p w14:paraId="10959E0F" w14:textId="77777777" w:rsidR="00F1204F" w:rsidRPr="00BD3831" w:rsidRDefault="00F1204F" w:rsidP="00B71E79">
      <w:pPr>
        <w:pStyle w:val="a7"/>
      </w:pPr>
      <w:r w:rsidRPr="00BD3831">
        <w:t>4.1. Среднее время до восстановления участков системы теплоснабжения:</w:t>
      </w:r>
    </w:p>
    <w:tbl>
      <w:tblPr>
        <w:tblW w:w="0" w:type="auto"/>
        <w:tblInd w:w="108" w:type="dxa"/>
        <w:tblLook w:val="04A0" w:firstRow="1" w:lastRow="0" w:firstColumn="1" w:lastColumn="0" w:noHBand="0" w:noVBand="1"/>
      </w:tblPr>
      <w:tblGrid>
        <w:gridCol w:w="8612"/>
        <w:gridCol w:w="635"/>
      </w:tblGrid>
      <w:tr w:rsidR="00F1204F" w:rsidRPr="00BD3831" w14:paraId="1CD6BF74" w14:textId="77777777" w:rsidTr="009422BE">
        <w:trPr>
          <w:trHeight w:val="332"/>
        </w:trPr>
        <w:tc>
          <w:tcPr>
            <w:tcW w:w="8627" w:type="dxa"/>
            <w:vAlign w:val="center"/>
          </w:tcPr>
          <w:p w14:paraId="56DD6DD4" w14:textId="77777777" w:rsidR="00F1204F" w:rsidRPr="00BD3831" w:rsidRDefault="00000000" w:rsidP="00F1204F">
            <w:pPr>
              <w:widowControl w:val="0"/>
              <w:autoSpaceDE w:val="0"/>
              <w:autoSpaceDN w:val="0"/>
              <w:adjustRightInd w:val="0"/>
              <w:contextualSpacing/>
              <w:jc w:val="center"/>
              <w:rPr>
                <w:szCs w:val="28"/>
              </w:rPr>
            </w:pPr>
            <m:oMath>
              <m:sSup>
                <m:sSupPr>
                  <m:ctrlPr>
                    <w:rPr>
                      <w:rFonts w:ascii="Cambria Math" w:hAnsi="Cambria Math"/>
                      <w:szCs w:val="28"/>
                    </w:rPr>
                  </m:ctrlPr>
                </m:sSupPr>
                <m:e>
                  <m:r>
                    <m:rPr>
                      <m:sty m:val="p"/>
                    </m:rPr>
                    <w:rPr>
                      <w:rFonts w:ascii="Cambria Math" w:hAnsi="Cambria Math"/>
                      <w:szCs w:val="28"/>
                      <w:lang w:val="en-US"/>
                    </w:rPr>
                    <m:t>z</m:t>
                  </m:r>
                </m:e>
                <m:sup>
                  <m:r>
                    <m:rPr>
                      <m:sty m:val="p"/>
                    </m:rPr>
                    <w:rPr>
                      <w:rFonts w:ascii="Cambria Math" w:hAnsi="Cambria Math"/>
                      <w:szCs w:val="28"/>
                    </w:rPr>
                    <m:t>в</m:t>
                  </m:r>
                </m:sup>
              </m:sSup>
              <m:r>
                <m:rPr>
                  <m:sty m:val="p"/>
                </m:rPr>
                <w:rPr>
                  <w:rFonts w:ascii="Cambria Math" w:hAnsi="Cambria Math"/>
                  <w:szCs w:val="28"/>
                </w:rPr>
                <m:t>=</m:t>
              </m:r>
              <m:r>
                <m:rPr>
                  <m:sty m:val="p"/>
                </m:rPr>
                <w:rPr>
                  <w:rFonts w:ascii="Cambria Math" w:hAnsi="Cambria Math"/>
                  <w:szCs w:val="28"/>
                  <w:lang w:val="en-US"/>
                </w:rPr>
                <m:t>a</m:t>
              </m:r>
              <m:r>
                <m:rPr>
                  <m:sty m:val="p"/>
                </m:rPr>
                <w:rPr>
                  <w:rFonts w:ascii="Cambria Math" w:hAnsi="Cambria Math"/>
                  <w:szCs w:val="28"/>
                </w:rPr>
                <m:t>∙</m:t>
              </m:r>
              <m:d>
                <m:dPr>
                  <m:begChr m:val="["/>
                  <m:endChr m:val="]"/>
                  <m:ctrlPr>
                    <w:rPr>
                      <w:rFonts w:ascii="Cambria Math" w:hAnsi="Cambria Math"/>
                      <w:szCs w:val="28"/>
                      <w:lang w:val="en-US"/>
                    </w:rPr>
                  </m:ctrlPr>
                </m:dPr>
                <m:e>
                  <m:r>
                    <m:rPr>
                      <m:sty m:val="p"/>
                    </m:rPr>
                    <w:rPr>
                      <w:rFonts w:ascii="Cambria Math" w:hAnsi="Cambria Math"/>
                      <w:szCs w:val="28"/>
                    </w:rPr>
                    <m:t>1+</m:t>
                  </m:r>
                  <m:d>
                    <m:dPr>
                      <m:ctrlPr>
                        <w:rPr>
                          <w:rFonts w:ascii="Cambria Math" w:hAnsi="Cambria Math"/>
                          <w:szCs w:val="28"/>
                        </w:rPr>
                      </m:ctrlPr>
                    </m:dPr>
                    <m:e>
                      <m:r>
                        <m:rPr>
                          <m:sty m:val="p"/>
                        </m:rPr>
                        <w:rPr>
                          <w:rFonts w:ascii="Cambria Math" w:hAnsi="Cambria Math"/>
                          <w:szCs w:val="28"/>
                          <w:lang w:val="en-US"/>
                        </w:rPr>
                        <m:t>b</m:t>
                      </m:r>
                      <m:r>
                        <m:rPr>
                          <m:sty m:val="p"/>
                        </m:rPr>
                        <w:rPr>
                          <w:rFonts w:ascii="Cambria Math" w:hAnsi="Cambria Math"/>
                          <w:szCs w:val="28"/>
                        </w:rPr>
                        <m:t>+</m:t>
                      </m:r>
                      <m:r>
                        <m:rPr>
                          <m:sty m:val="p"/>
                        </m:rPr>
                        <w:rPr>
                          <w:rFonts w:ascii="Cambria Math" w:hAnsi="Cambria Math"/>
                          <w:szCs w:val="28"/>
                          <w:lang w:val="en-US"/>
                        </w:rPr>
                        <m:t>c</m:t>
                      </m:r>
                      <m:r>
                        <m:rPr>
                          <m:sty m:val="p"/>
                        </m:rPr>
                        <w:rPr>
                          <w:rFonts w:ascii="Cambria Math" w:hAnsi="Cambria Math"/>
                          <w:szCs w:val="28"/>
                        </w:rPr>
                        <m:t>∙</m:t>
                      </m:r>
                      <m:sSub>
                        <m:sSubPr>
                          <m:ctrlPr>
                            <w:rPr>
                              <w:rFonts w:ascii="Cambria Math" w:hAnsi="Cambria Math"/>
                              <w:szCs w:val="28"/>
                              <w:lang w:val="en-US"/>
                            </w:rPr>
                          </m:ctrlPr>
                        </m:sSubPr>
                        <m:e>
                          <m:r>
                            <m:rPr>
                              <m:sty m:val="p"/>
                            </m:rPr>
                            <w:rPr>
                              <w:rFonts w:ascii="Cambria Math" w:hAnsi="Cambria Math"/>
                              <w:szCs w:val="28"/>
                              <w:lang w:val="en-US"/>
                            </w:rPr>
                            <m:t>L</m:t>
                          </m:r>
                        </m:e>
                        <m:sub>
                          <m:r>
                            <m:rPr>
                              <m:sty m:val="p"/>
                            </m:rPr>
                            <w:rPr>
                              <w:rFonts w:ascii="Cambria Math" w:hAnsi="Cambria Math"/>
                              <w:szCs w:val="28"/>
                            </w:rPr>
                            <m:t>сз</m:t>
                          </m:r>
                        </m:sub>
                      </m:sSub>
                    </m:e>
                  </m:d>
                  <m:r>
                    <m:rPr>
                      <m:sty m:val="p"/>
                    </m:rPr>
                    <w:rPr>
                      <w:rFonts w:ascii="Cambria Math" w:hAnsi="Cambria Math"/>
                      <w:szCs w:val="28"/>
                    </w:rPr>
                    <m:t>∙</m:t>
                  </m:r>
                  <m:sSup>
                    <m:sSupPr>
                      <m:ctrlPr>
                        <w:rPr>
                          <w:rFonts w:ascii="Cambria Math" w:hAnsi="Cambria Math"/>
                          <w:szCs w:val="28"/>
                          <w:lang w:val="en-US"/>
                        </w:rPr>
                      </m:ctrlPr>
                    </m:sSupPr>
                    <m:e>
                      <m:r>
                        <m:rPr>
                          <m:sty m:val="p"/>
                        </m:rPr>
                        <w:rPr>
                          <w:rFonts w:ascii="Cambria Math" w:hAnsi="Cambria Math"/>
                          <w:szCs w:val="28"/>
                          <w:lang w:val="en-US"/>
                        </w:rPr>
                        <m:t>d</m:t>
                      </m:r>
                    </m:e>
                    <m:sup>
                      <m:r>
                        <m:rPr>
                          <m:sty m:val="p"/>
                        </m:rPr>
                        <w:rPr>
                          <w:rFonts w:ascii="Cambria Math" w:hAnsi="Cambria Math"/>
                          <w:szCs w:val="28"/>
                        </w:rPr>
                        <m:t>1,2</m:t>
                      </m:r>
                    </m:sup>
                  </m:sSup>
                </m:e>
              </m:d>
            </m:oMath>
            <w:r w:rsidR="00F1204F" w:rsidRPr="00BD3831">
              <w:rPr>
                <w:szCs w:val="28"/>
              </w:rPr>
              <w:t>, ч</w:t>
            </w:r>
          </w:p>
        </w:tc>
        <w:tc>
          <w:tcPr>
            <w:tcW w:w="635" w:type="dxa"/>
            <w:vAlign w:val="center"/>
          </w:tcPr>
          <w:p w14:paraId="07CB49B1" w14:textId="77777777" w:rsidR="00F1204F" w:rsidRPr="00BD3831" w:rsidRDefault="00F1204F" w:rsidP="00F1204F">
            <w:pPr>
              <w:widowControl w:val="0"/>
              <w:autoSpaceDE w:val="0"/>
              <w:autoSpaceDN w:val="0"/>
              <w:adjustRightInd w:val="0"/>
              <w:contextualSpacing/>
              <w:rPr>
                <w:szCs w:val="28"/>
              </w:rPr>
            </w:pPr>
            <w:bookmarkStart w:id="929" w:name="_Ref374095703"/>
            <w:bookmarkStart w:id="930" w:name="_Ref374096203"/>
            <w:r w:rsidRPr="00BD3831">
              <w:rPr>
                <w:szCs w:val="28"/>
              </w:rPr>
              <w:t>(</w:t>
            </w:r>
            <w:bookmarkStart w:id="931" w:name="_Ref374096187"/>
            <w:bookmarkEnd w:id="929"/>
            <w:r w:rsidRPr="00BD3831">
              <w:rPr>
                <w:szCs w:val="28"/>
              </w:rPr>
              <w:t>5)</w:t>
            </w:r>
            <w:bookmarkEnd w:id="930"/>
            <w:bookmarkEnd w:id="931"/>
          </w:p>
        </w:tc>
      </w:tr>
    </w:tbl>
    <w:p w14:paraId="757B88CC" w14:textId="3B72D7BE" w:rsidR="00F1204F" w:rsidRPr="00BD3831" w:rsidRDefault="00F1204F" w:rsidP="00B71E79">
      <w:pPr>
        <w:pStyle w:val="a7"/>
      </w:pPr>
      <w:r w:rsidRPr="00BD3831">
        <w:t xml:space="preserve">где: </w:t>
      </w:r>
      <m:oMath>
        <m:sSub>
          <m:sSubPr>
            <m:ctrlPr>
              <w:rPr>
                <w:rFonts w:ascii="Cambria Math" w:hAnsi="Cambria Math"/>
                <w:lang w:val="en-US"/>
              </w:rPr>
            </m:ctrlPr>
          </m:sSubPr>
          <m:e>
            <m:r>
              <m:rPr>
                <m:sty m:val="p"/>
              </m:rPr>
              <w:rPr>
                <w:rFonts w:ascii="Cambria Math" w:hAnsi="Cambria Math"/>
                <w:lang w:val="en-US"/>
              </w:rPr>
              <m:t>L</m:t>
            </m:r>
          </m:e>
          <m:sub>
            <m:r>
              <m:rPr>
                <m:sty m:val="p"/>
              </m:rPr>
              <w:rPr>
                <w:rFonts w:ascii="Cambria Math" w:hAnsi="Cambria Math"/>
              </w:rPr>
              <m:t>сз</m:t>
            </m:r>
          </m:sub>
        </m:sSub>
      </m:oMath>
      <w:r w:rsidRPr="00BD3831">
        <w:t xml:space="preserve"> </w:t>
      </w:r>
      <w:r w:rsidR="00F91129">
        <w:t>–</w:t>
      </w:r>
      <w:r w:rsidRPr="00BD3831">
        <w:t xml:space="preserve"> расстояние между секционирующими задвижками, км;</w:t>
      </w:r>
    </w:p>
    <w:p w14:paraId="1F3BFB23" w14:textId="77777777" w:rsidR="00F1204F" w:rsidRPr="00BD3831" w:rsidRDefault="00F1204F" w:rsidP="00B71E79">
      <w:pPr>
        <w:pStyle w:val="a7"/>
      </w:pPr>
      <w:r w:rsidRPr="00BD3831">
        <w:rPr>
          <w:lang w:val="en-US"/>
        </w:rPr>
        <w:t>d</w:t>
      </w:r>
      <w:r w:rsidRPr="00BD3831">
        <w:t xml:space="preserve"> – диаметр теплопровода, м.</w:t>
      </w:r>
    </w:p>
    <w:p w14:paraId="5B1E3F76" w14:textId="77C465AA" w:rsidR="00F1204F" w:rsidRPr="00BD3831" w:rsidRDefault="00F1204F" w:rsidP="00B71E79">
      <w:pPr>
        <w:pStyle w:val="a7"/>
      </w:pPr>
      <w:r w:rsidRPr="00BD3831">
        <w:t>Значения коэффициентов для формулы (5), приведенные в таблице 11.4.1., получены на основе численных значений времени восстановления теплопроводов в зависимости от их диаметров, рекомендуемых С</w:t>
      </w:r>
      <w:r w:rsidR="00F91129" w:rsidRPr="00BD3831">
        <w:t>н</w:t>
      </w:r>
      <w:r w:rsidRPr="00BD3831">
        <w:t>иП 41-02-2003</w:t>
      </w:r>
    </w:p>
    <w:p w14:paraId="3275723A" w14:textId="77777777" w:rsidR="00F1204F" w:rsidRPr="00BD3831" w:rsidRDefault="00F1204F" w:rsidP="00A307F6">
      <w:pPr>
        <w:pStyle w:val="afffc"/>
      </w:pPr>
      <w:bookmarkStart w:id="932" w:name="_Toc101972980"/>
      <w:bookmarkStart w:id="933" w:name="_Toc106278617"/>
      <w:r w:rsidRPr="00BD3831">
        <w:t>Таблица 11.4.1. Значения коэффициентов</w:t>
      </w:r>
      <w:bookmarkEnd w:id="932"/>
      <w:bookmarkEnd w:id="933"/>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386"/>
        <w:gridCol w:w="2386"/>
        <w:gridCol w:w="2519"/>
      </w:tblGrid>
      <w:tr w:rsidR="00114DA1" w:rsidRPr="000E2C96" w14:paraId="05E9AA1B" w14:textId="77777777" w:rsidTr="00A80437">
        <w:trPr>
          <w:trHeight w:val="309"/>
        </w:trPr>
        <w:tc>
          <w:tcPr>
            <w:tcW w:w="2315" w:type="dxa"/>
          </w:tcPr>
          <w:p w14:paraId="0383BB7B" w14:textId="77777777" w:rsidR="00114DA1" w:rsidRPr="000E2C96" w:rsidRDefault="00114DA1" w:rsidP="00A80437">
            <w:pPr>
              <w:autoSpaceDE w:val="0"/>
              <w:autoSpaceDN w:val="0"/>
              <w:adjustRightInd w:val="0"/>
            </w:pPr>
            <w:r w:rsidRPr="000E2C96">
              <w:t>Коэффициент</w:t>
            </w:r>
          </w:p>
        </w:tc>
        <w:tc>
          <w:tcPr>
            <w:tcW w:w="2386" w:type="dxa"/>
          </w:tcPr>
          <w:p w14:paraId="6FBBFFC6" w14:textId="77777777" w:rsidR="00114DA1" w:rsidRPr="000E2C96" w:rsidRDefault="00114DA1" w:rsidP="00A80437">
            <w:pPr>
              <w:widowControl w:val="0"/>
              <w:autoSpaceDE w:val="0"/>
              <w:autoSpaceDN w:val="0"/>
              <w:adjustRightInd w:val="0"/>
              <w:rPr>
                <w:lang w:val="en-US"/>
              </w:rPr>
            </w:pPr>
            <w:r w:rsidRPr="000E2C96">
              <w:rPr>
                <w:lang w:val="en-US"/>
              </w:rPr>
              <w:t>a</w:t>
            </w:r>
          </w:p>
        </w:tc>
        <w:tc>
          <w:tcPr>
            <w:tcW w:w="2386" w:type="dxa"/>
          </w:tcPr>
          <w:p w14:paraId="1A504193" w14:textId="77777777" w:rsidR="00114DA1" w:rsidRPr="000E2C96" w:rsidRDefault="00114DA1" w:rsidP="00A80437">
            <w:pPr>
              <w:widowControl w:val="0"/>
              <w:autoSpaceDE w:val="0"/>
              <w:autoSpaceDN w:val="0"/>
              <w:adjustRightInd w:val="0"/>
              <w:rPr>
                <w:lang w:val="en-US"/>
              </w:rPr>
            </w:pPr>
            <w:r w:rsidRPr="000E2C96">
              <w:rPr>
                <w:lang w:val="en-US"/>
              </w:rPr>
              <w:t>b</w:t>
            </w:r>
          </w:p>
        </w:tc>
        <w:tc>
          <w:tcPr>
            <w:tcW w:w="2519" w:type="dxa"/>
          </w:tcPr>
          <w:p w14:paraId="13F05496" w14:textId="77777777" w:rsidR="00114DA1" w:rsidRPr="000E2C96" w:rsidRDefault="00114DA1" w:rsidP="00A80437">
            <w:pPr>
              <w:widowControl w:val="0"/>
              <w:autoSpaceDE w:val="0"/>
              <w:autoSpaceDN w:val="0"/>
              <w:adjustRightInd w:val="0"/>
              <w:rPr>
                <w:lang w:val="en-US"/>
              </w:rPr>
            </w:pPr>
            <w:r w:rsidRPr="000E2C96">
              <w:rPr>
                <w:lang w:val="en-US"/>
              </w:rPr>
              <w:t>v</w:t>
            </w:r>
          </w:p>
        </w:tc>
      </w:tr>
      <w:tr w:rsidR="00114DA1" w:rsidRPr="000E2C96" w14:paraId="3A99D8FD" w14:textId="77777777" w:rsidTr="00F06FD4">
        <w:trPr>
          <w:trHeight w:val="372"/>
        </w:trPr>
        <w:tc>
          <w:tcPr>
            <w:tcW w:w="2315" w:type="dxa"/>
            <w:vAlign w:val="center"/>
          </w:tcPr>
          <w:p w14:paraId="67DBF212" w14:textId="77777777" w:rsidR="00114DA1" w:rsidRPr="000E2C96" w:rsidRDefault="00114DA1" w:rsidP="00F1204F">
            <w:pPr>
              <w:autoSpaceDE w:val="0"/>
              <w:autoSpaceDN w:val="0"/>
              <w:adjustRightInd w:val="0"/>
            </w:pPr>
            <w:r w:rsidRPr="000E2C96">
              <w:t>Значение</w:t>
            </w:r>
          </w:p>
        </w:tc>
        <w:tc>
          <w:tcPr>
            <w:tcW w:w="2386" w:type="dxa"/>
            <w:vAlign w:val="bottom"/>
          </w:tcPr>
          <w:p w14:paraId="7BE29026" w14:textId="77777777" w:rsidR="00114DA1" w:rsidRPr="000E2C96" w:rsidRDefault="00114DA1" w:rsidP="00F1204F">
            <w:pPr>
              <w:autoSpaceDE w:val="0"/>
              <w:autoSpaceDN w:val="0"/>
              <w:adjustRightInd w:val="0"/>
              <w:jc w:val="right"/>
            </w:pPr>
            <w:r w:rsidRPr="000E2C96">
              <w:t>2.91256074780734</w:t>
            </w:r>
          </w:p>
        </w:tc>
        <w:tc>
          <w:tcPr>
            <w:tcW w:w="2386" w:type="dxa"/>
            <w:vAlign w:val="bottom"/>
          </w:tcPr>
          <w:p w14:paraId="3DC10C6C" w14:textId="77777777" w:rsidR="00114DA1" w:rsidRPr="000E2C96" w:rsidRDefault="00114DA1" w:rsidP="00F1204F">
            <w:pPr>
              <w:autoSpaceDE w:val="0"/>
              <w:autoSpaceDN w:val="0"/>
              <w:adjustRightInd w:val="0"/>
              <w:jc w:val="right"/>
            </w:pPr>
            <w:r w:rsidRPr="000E2C96">
              <w:t>20.8877641154199</w:t>
            </w:r>
          </w:p>
        </w:tc>
        <w:tc>
          <w:tcPr>
            <w:tcW w:w="2519" w:type="dxa"/>
            <w:vAlign w:val="bottom"/>
          </w:tcPr>
          <w:p w14:paraId="32066693" w14:textId="77777777" w:rsidR="00114DA1" w:rsidRPr="000E2C96" w:rsidRDefault="00114DA1" w:rsidP="00F1204F">
            <w:pPr>
              <w:autoSpaceDE w:val="0"/>
              <w:autoSpaceDN w:val="0"/>
              <w:adjustRightInd w:val="0"/>
              <w:jc w:val="right"/>
            </w:pPr>
            <w:r w:rsidRPr="000E2C96">
              <w:t>-1.87928919400643</w:t>
            </w:r>
          </w:p>
        </w:tc>
      </w:tr>
    </w:tbl>
    <w:p w14:paraId="3B26359B" w14:textId="0FF47BFB" w:rsidR="00F1204F" w:rsidRPr="00BD3831" w:rsidRDefault="00F1204F" w:rsidP="00B71E79">
      <w:pPr>
        <w:pStyle w:val="a7"/>
      </w:pPr>
      <w:r w:rsidRPr="00BD3831">
        <w:t>Расстояния между запорной арматуры должны соответствовать требованиям С</w:t>
      </w:r>
      <w:r w:rsidR="00F91129" w:rsidRPr="00BD3831">
        <w:t>н</w:t>
      </w:r>
      <w:r w:rsidRPr="00BD3831">
        <w:t>иП 41–02–2003 (п. 10.17) и приниматься в соответствии с таблицей 11.4.2.</w:t>
      </w:r>
    </w:p>
    <w:p w14:paraId="43E35107" w14:textId="77777777" w:rsidR="00F1204F" w:rsidRPr="00BD3831" w:rsidRDefault="00F1204F" w:rsidP="00A307F6">
      <w:pPr>
        <w:pStyle w:val="afffc"/>
      </w:pPr>
      <w:bookmarkStart w:id="934" w:name="_Toc101972981"/>
      <w:bookmarkStart w:id="935" w:name="_Toc106278618"/>
      <w:r w:rsidRPr="00BD3831">
        <w:t>Таблица</w:t>
      </w:r>
      <w:bookmarkStart w:id="936" w:name="_Ref374107744"/>
      <w:r w:rsidRPr="00BD3831">
        <w:t xml:space="preserve"> </w:t>
      </w:r>
      <w:bookmarkStart w:id="937" w:name="_Ref375231112"/>
      <w:bookmarkEnd w:id="936"/>
      <w:r w:rsidRPr="00BD3831">
        <w:t>11.4.2. Расстояния между тепловыми камерами в метрах и место их расположения</w:t>
      </w:r>
      <w:bookmarkEnd w:id="934"/>
      <w:bookmarkEnd w:id="935"/>
      <w:bookmarkEnd w:id="937"/>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1"/>
        <w:gridCol w:w="871"/>
        <w:gridCol w:w="2308"/>
        <w:gridCol w:w="2254"/>
        <w:gridCol w:w="2254"/>
      </w:tblGrid>
      <w:tr w:rsidR="00114DA1" w:rsidRPr="000E2C96" w14:paraId="24A7C9A1" w14:textId="77777777" w:rsidTr="0038491C">
        <w:trPr>
          <w:trHeight w:val="215"/>
          <w:tblHeader/>
        </w:trPr>
        <w:tc>
          <w:tcPr>
            <w:tcW w:w="1931" w:type="dxa"/>
            <w:vMerge w:val="restart"/>
          </w:tcPr>
          <w:p w14:paraId="0D68B5BA" w14:textId="77777777" w:rsidR="00114DA1" w:rsidRPr="000E2C96" w:rsidRDefault="00114DA1" w:rsidP="00A80437">
            <w:r w:rsidRPr="000E2C96">
              <w:t>Диаметр теплопровода, м</w:t>
            </w:r>
          </w:p>
        </w:tc>
        <w:tc>
          <w:tcPr>
            <w:tcW w:w="3179" w:type="dxa"/>
            <w:gridSpan w:val="2"/>
          </w:tcPr>
          <w:p w14:paraId="05105A32" w14:textId="77777777" w:rsidR="00114DA1" w:rsidRPr="000E2C96" w:rsidRDefault="00114DA1" w:rsidP="00A80437">
            <w:r w:rsidRPr="000E2C96">
              <w:t>Диаметр не изменяется</w:t>
            </w:r>
          </w:p>
        </w:tc>
        <w:tc>
          <w:tcPr>
            <w:tcW w:w="4508" w:type="dxa"/>
            <w:gridSpan w:val="2"/>
          </w:tcPr>
          <w:p w14:paraId="5F60EE6E" w14:textId="77777777" w:rsidR="00114DA1" w:rsidRPr="000E2C96" w:rsidRDefault="00114DA1" w:rsidP="00A80437">
            <w:r w:rsidRPr="000E2C96">
              <w:t>Диаметр изменяется</w:t>
            </w:r>
          </w:p>
        </w:tc>
      </w:tr>
      <w:tr w:rsidR="00114DA1" w:rsidRPr="000E2C96" w14:paraId="5E519173" w14:textId="77777777" w:rsidTr="00F91129">
        <w:trPr>
          <w:tblHeader/>
        </w:trPr>
        <w:tc>
          <w:tcPr>
            <w:tcW w:w="1931" w:type="dxa"/>
            <w:vMerge/>
          </w:tcPr>
          <w:p w14:paraId="1002EB01" w14:textId="77777777" w:rsidR="00114DA1" w:rsidRPr="000E2C96" w:rsidRDefault="00114DA1" w:rsidP="00A80437"/>
        </w:tc>
        <w:tc>
          <w:tcPr>
            <w:tcW w:w="871" w:type="dxa"/>
          </w:tcPr>
          <w:p w14:paraId="5AFE48B9" w14:textId="77777777" w:rsidR="00114DA1" w:rsidRPr="000E2C96" w:rsidRDefault="00114DA1" w:rsidP="00A80437">
            <w:r w:rsidRPr="000E2C96">
              <w:t>ответвлений нет</w:t>
            </w:r>
          </w:p>
        </w:tc>
        <w:tc>
          <w:tcPr>
            <w:tcW w:w="2308" w:type="dxa"/>
          </w:tcPr>
          <w:p w14:paraId="6838C65C" w14:textId="77777777" w:rsidR="00114DA1" w:rsidRPr="000E2C96" w:rsidRDefault="00114DA1" w:rsidP="00A80437">
            <w:r w:rsidRPr="000E2C96">
              <w:t>ответвления есть</w:t>
            </w:r>
          </w:p>
        </w:tc>
        <w:tc>
          <w:tcPr>
            <w:tcW w:w="2254" w:type="dxa"/>
          </w:tcPr>
          <w:p w14:paraId="651E9980" w14:textId="77777777" w:rsidR="00114DA1" w:rsidRPr="000E2C96" w:rsidRDefault="00114DA1" w:rsidP="00A80437">
            <w:r w:rsidRPr="000E2C96">
              <w:t>ответвлений нет</w:t>
            </w:r>
          </w:p>
        </w:tc>
        <w:tc>
          <w:tcPr>
            <w:tcW w:w="2254" w:type="dxa"/>
          </w:tcPr>
          <w:p w14:paraId="61F3BAC9" w14:textId="77777777" w:rsidR="00114DA1" w:rsidRPr="000E2C96" w:rsidRDefault="00114DA1" w:rsidP="00A80437">
            <w:r w:rsidRPr="000E2C96">
              <w:t>ответвления есть</w:t>
            </w:r>
          </w:p>
        </w:tc>
      </w:tr>
      <w:tr w:rsidR="00114DA1" w:rsidRPr="000E2C96" w14:paraId="0D78CC17" w14:textId="77777777" w:rsidTr="00F91129">
        <w:tc>
          <w:tcPr>
            <w:tcW w:w="1931" w:type="dxa"/>
          </w:tcPr>
          <w:p w14:paraId="65B765FC" w14:textId="77777777" w:rsidR="00114DA1" w:rsidRPr="000E2C96" w:rsidRDefault="00114DA1" w:rsidP="00A80437">
            <w:r w:rsidRPr="000E2C96">
              <w:t>до 0,4</w:t>
            </w:r>
          </w:p>
        </w:tc>
        <w:tc>
          <w:tcPr>
            <w:tcW w:w="871" w:type="dxa"/>
          </w:tcPr>
          <w:p w14:paraId="47D063D1" w14:textId="77777777" w:rsidR="00114DA1" w:rsidRPr="000E2C96" w:rsidRDefault="00114DA1" w:rsidP="00A80437">
            <w:r w:rsidRPr="000E2C96">
              <w:t>1000</w:t>
            </w:r>
          </w:p>
        </w:tc>
        <w:tc>
          <w:tcPr>
            <w:tcW w:w="2308" w:type="dxa"/>
          </w:tcPr>
          <w:p w14:paraId="209218A7" w14:textId="77777777" w:rsidR="00114DA1" w:rsidRPr="000E2C96" w:rsidRDefault="00114DA1" w:rsidP="00A80437">
            <w:r w:rsidRPr="000E2C96">
              <w:t>непосредственно</w:t>
            </w:r>
          </w:p>
          <w:p w14:paraId="1FC87C56" w14:textId="77777777" w:rsidR="00114DA1" w:rsidRPr="000E2C96" w:rsidRDefault="00114DA1" w:rsidP="00A80437">
            <w:r w:rsidRPr="000E2C96">
              <w:t>за ответвлением,</w:t>
            </w:r>
          </w:p>
          <w:p w14:paraId="6956B586" w14:textId="77777777" w:rsidR="00114DA1" w:rsidRPr="000E2C96" w:rsidRDefault="00114DA1" w:rsidP="00A80437">
            <w:r w:rsidRPr="000E2C96">
              <w:t>расстояние до ближайшей ТК не более 1000 м</w:t>
            </w:r>
          </w:p>
        </w:tc>
        <w:tc>
          <w:tcPr>
            <w:tcW w:w="2254" w:type="dxa"/>
          </w:tcPr>
          <w:p w14:paraId="3E7EBE0E" w14:textId="46B08FBC" w:rsidR="00114DA1" w:rsidRPr="000E2C96" w:rsidRDefault="00114DA1" w:rsidP="00A80437">
            <w:r w:rsidRPr="000E2C96">
              <w:t>непосредственно за местом изменения диаметра, расстояние до ближайшей ТК не более 1000м</w:t>
            </w:r>
          </w:p>
        </w:tc>
        <w:tc>
          <w:tcPr>
            <w:tcW w:w="2254" w:type="dxa"/>
          </w:tcPr>
          <w:p w14:paraId="1F4DF9E7" w14:textId="77777777" w:rsidR="00114DA1" w:rsidRPr="000E2C96" w:rsidRDefault="00114DA1" w:rsidP="00A80437">
            <w:r w:rsidRPr="000E2C96">
              <w:t xml:space="preserve">непосредственно за ответвлением, на теплопроводе меньшего диаметра, расстояние до </w:t>
            </w:r>
            <w:r w:rsidRPr="000E2C96">
              <w:lastRenderedPageBreak/>
              <w:t>ближайшей ТК не более 1000 м</w:t>
            </w:r>
          </w:p>
        </w:tc>
      </w:tr>
    </w:tbl>
    <w:p w14:paraId="274A84B0" w14:textId="77777777" w:rsidR="00F91129" w:rsidRDefault="00F91129" w:rsidP="00B71E79">
      <w:pPr>
        <w:pStyle w:val="a7"/>
        <w:rPr>
          <w:lang w:eastAsia="ru-RU"/>
        </w:rPr>
      </w:pPr>
    </w:p>
    <w:p w14:paraId="5148310E" w14:textId="0C795F52" w:rsidR="00F1204F" w:rsidRPr="00BD3831" w:rsidRDefault="00F1204F" w:rsidP="00B71E79">
      <w:pPr>
        <w:pStyle w:val="a7"/>
      </w:pPr>
      <w:r w:rsidRPr="00BD3831">
        <w:rPr>
          <w:lang w:eastAsia="ru-RU"/>
        </w:rPr>
        <w:t xml:space="preserve">Если в </w:t>
      </w:r>
      <w:r w:rsidRPr="00BD3831">
        <w:t>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598EC8EA" w14:textId="77777777" w:rsidR="00F1204F" w:rsidRPr="00BD3831" w:rsidRDefault="00F1204F" w:rsidP="00B71E79">
      <w:pPr>
        <w:pStyle w:val="a7"/>
      </w:pPr>
      <w:r w:rsidRPr="00BD3831">
        <w:t>5. Среднее время до восстановления запорной арматуры</w:t>
      </w:r>
    </w:p>
    <w:p w14:paraId="51FA19B4" w14:textId="77777777" w:rsidR="000E2C96" w:rsidRDefault="00F1204F" w:rsidP="00B71E79">
      <w:pPr>
        <w:pStyle w:val="a7"/>
      </w:pPr>
      <w:r w:rsidRPr="00BD3831">
        <w:t>Время восстановления запорной арматуры принимается равным времени восстановления теплопровода, так как отказ запорной арматуры и отказ теплопровода одного и того же диаметра требуют сопоставимых временных затрат на их восстановление.</w:t>
      </w:r>
    </w:p>
    <w:p w14:paraId="55BEA940" w14:textId="4DDA7CFF" w:rsidR="00F1204F" w:rsidRPr="00BD3831" w:rsidRDefault="00F1204F" w:rsidP="00B71E79">
      <w:pPr>
        <w:pStyle w:val="a7"/>
      </w:pPr>
      <w:r w:rsidRPr="00BD3831">
        <w:t>В связи с этим расчет среднего времени до восстановления запорной арматуры выполняется по выражению (4).</w:t>
      </w:r>
    </w:p>
    <w:p w14:paraId="0E6FD9D7" w14:textId="77777777" w:rsidR="00F1204F" w:rsidRPr="00BD3831" w:rsidRDefault="00F1204F" w:rsidP="00B71E79">
      <w:pPr>
        <w:pStyle w:val="a7"/>
      </w:pPr>
      <w:r w:rsidRPr="00BD3831">
        <w:t>6. Интенсивность восстановления элементов системы теплоснабжения:</w:t>
      </w:r>
    </w:p>
    <w:tbl>
      <w:tblPr>
        <w:tblW w:w="0" w:type="auto"/>
        <w:jc w:val="center"/>
        <w:tblLook w:val="04A0" w:firstRow="1" w:lastRow="0" w:firstColumn="1" w:lastColumn="0" w:noHBand="0" w:noVBand="1"/>
      </w:tblPr>
      <w:tblGrid>
        <w:gridCol w:w="4941"/>
        <w:gridCol w:w="3483"/>
        <w:gridCol w:w="911"/>
      </w:tblGrid>
      <w:tr w:rsidR="00F1204F" w:rsidRPr="00BD3831" w14:paraId="2A9248DF" w14:textId="77777777" w:rsidTr="009422BE">
        <w:trPr>
          <w:trHeight w:val="689"/>
          <w:jc w:val="center"/>
        </w:trPr>
        <w:tc>
          <w:tcPr>
            <w:tcW w:w="4941" w:type="dxa"/>
            <w:vAlign w:val="center"/>
          </w:tcPr>
          <w:p w14:paraId="7404BB8F" w14:textId="77777777" w:rsidR="00F1204F" w:rsidRPr="00BD3831" w:rsidRDefault="00142A46" w:rsidP="00F1204F">
            <w:pPr>
              <w:widowControl w:val="0"/>
              <w:autoSpaceDE w:val="0"/>
              <w:autoSpaceDN w:val="0"/>
              <w:adjustRightInd w:val="0"/>
              <w:contextualSpacing/>
              <w:jc w:val="center"/>
              <w:rPr>
                <w:szCs w:val="28"/>
              </w:rPr>
            </w:pPr>
            <m:oMathPara>
              <m:oMathParaPr>
                <m:jc m:val="right"/>
              </m:oMathParaPr>
              <m:oMath>
                <m:r>
                  <m:rPr>
                    <m:sty m:val="p"/>
                  </m:rPr>
                  <w:rPr>
                    <w:rFonts w:ascii="Cambria Math" w:hAnsi="Cambria Math"/>
                    <w:szCs w:val="28"/>
                  </w:rPr>
                  <m:t>μ=</m:t>
                </m:r>
                <m:f>
                  <m:fPr>
                    <m:ctrlPr>
                      <w:rPr>
                        <w:rFonts w:ascii="Cambria Math" w:hAnsi="Cambria Math"/>
                        <w:szCs w:val="28"/>
                      </w:rPr>
                    </m:ctrlPr>
                  </m:fPr>
                  <m:num>
                    <m:r>
                      <m:rPr>
                        <m:sty m:val="p"/>
                      </m:rPr>
                      <w:rPr>
                        <w:rFonts w:ascii="Cambria Math" w:hAnsi="Cambria Math"/>
                        <w:szCs w:val="28"/>
                      </w:rPr>
                      <m:t>1</m:t>
                    </m:r>
                  </m:num>
                  <m:den>
                    <m:sSup>
                      <m:sSupPr>
                        <m:ctrlPr>
                          <w:rPr>
                            <w:rFonts w:ascii="Cambria Math" w:hAnsi="Cambria Math"/>
                            <w:szCs w:val="28"/>
                          </w:rPr>
                        </m:ctrlPr>
                      </m:sSupPr>
                      <m:e>
                        <m:r>
                          <m:rPr>
                            <m:sty m:val="p"/>
                          </m:rPr>
                          <w:rPr>
                            <w:rFonts w:ascii="Cambria Math" w:hAnsi="Cambria Math"/>
                            <w:szCs w:val="28"/>
                            <w:lang w:val="en-US"/>
                          </w:rPr>
                          <m:t>z</m:t>
                        </m:r>
                      </m:e>
                      <m:sup>
                        <m:r>
                          <m:rPr>
                            <m:sty m:val="p"/>
                          </m:rPr>
                          <w:rPr>
                            <w:rFonts w:ascii="Cambria Math" w:hAnsi="Cambria Math"/>
                            <w:szCs w:val="28"/>
                          </w:rPr>
                          <m:t>в</m:t>
                        </m:r>
                      </m:sup>
                    </m:sSup>
                  </m:den>
                </m:f>
              </m:oMath>
            </m:oMathPara>
          </w:p>
        </w:tc>
        <w:tc>
          <w:tcPr>
            <w:tcW w:w="3483" w:type="dxa"/>
            <w:vAlign w:val="center"/>
          </w:tcPr>
          <w:p w14:paraId="749C4E76" w14:textId="77777777" w:rsidR="00F1204F" w:rsidRPr="00BD3831" w:rsidRDefault="00F1204F" w:rsidP="00F1204F">
            <w:pPr>
              <w:widowControl w:val="0"/>
              <w:autoSpaceDE w:val="0"/>
              <w:autoSpaceDN w:val="0"/>
              <w:adjustRightInd w:val="0"/>
              <w:contextualSpacing/>
              <w:rPr>
                <w:szCs w:val="28"/>
              </w:rPr>
            </w:pPr>
            <w:r w:rsidRPr="00BD3831">
              <w:rPr>
                <w:szCs w:val="28"/>
              </w:rPr>
              <w:t>, 1/ч</w:t>
            </w:r>
          </w:p>
        </w:tc>
        <w:tc>
          <w:tcPr>
            <w:tcW w:w="911" w:type="dxa"/>
            <w:vAlign w:val="center"/>
          </w:tcPr>
          <w:p w14:paraId="2B7B0C44" w14:textId="77777777" w:rsidR="00F1204F" w:rsidRPr="00BD3831" w:rsidRDefault="00F1204F" w:rsidP="00F1204F">
            <w:pPr>
              <w:widowControl w:val="0"/>
              <w:autoSpaceDE w:val="0"/>
              <w:autoSpaceDN w:val="0"/>
              <w:adjustRightInd w:val="0"/>
              <w:contextualSpacing/>
              <w:jc w:val="center"/>
              <w:rPr>
                <w:szCs w:val="28"/>
              </w:rPr>
            </w:pPr>
            <w:bookmarkStart w:id="938" w:name="_Ref374096694"/>
            <w:r w:rsidRPr="00BD3831">
              <w:rPr>
                <w:szCs w:val="28"/>
              </w:rPr>
              <w:t>(6)</w:t>
            </w:r>
            <w:bookmarkEnd w:id="938"/>
          </w:p>
        </w:tc>
      </w:tr>
    </w:tbl>
    <w:p w14:paraId="49026761" w14:textId="77777777" w:rsidR="00F1204F" w:rsidRPr="00BD3831" w:rsidRDefault="00F1204F" w:rsidP="00B71E79">
      <w:pPr>
        <w:pStyle w:val="a7"/>
      </w:pPr>
      <w:r w:rsidRPr="00BD3831">
        <w:t>7. Стационарная вероятность рабочего состояния сети:</w:t>
      </w:r>
    </w:p>
    <w:tbl>
      <w:tblPr>
        <w:tblW w:w="0" w:type="auto"/>
        <w:jc w:val="center"/>
        <w:tblLook w:val="04A0" w:firstRow="1" w:lastRow="0" w:firstColumn="1" w:lastColumn="0" w:noHBand="0" w:noVBand="1"/>
      </w:tblPr>
      <w:tblGrid>
        <w:gridCol w:w="8419"/>
        <w:gridCol w:w="891"/>
      </w:tblGrid>
      <w:tr w:rsidR="00F1204F" w:rsidRPr="00BD3831" w14:paraId="272ECD0F" w14:textId="77777777" w:rsidTr="009422BE">
        <w:trPr>
          <w:trHeight w:val="1020"/>
          <w:jc w:val="center"/>
        </w:trPr>
        <w:tc>
          <w:tcPr>
            <w:tcW w:w="8419" w:type="dxa"/>
            <w:vAlign w:val="center"/>
          </w:tcPr>
          <w:p w14:paraId="7C44E24E" w14:textId="77777777" w:rsidR="00F1204F" w:rsidRPr="00BD3831" w:rsidRDefault="00000000" w:rsidP="00F1204F">
            <w:pPr>
              <w:widowControl w:val="0"/>
              <w:autoSpaceDE w:val="0"/>
              <w:autoSpaceDN w:val="0"/>
              <w:adjustRightInd w:val="0"/>
              <w:contextualSpacing/>
              <w:jc w:val="center"/>
              <w:rPr>
                <w:szCs w:val="28"/>
              </w:rPr>
            </w:pPr>
            <m:oMathPara>
              <m:oMath>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rPr>
                      <m:t>0</m:t>
                    </m:r>
                  </m:sub>
                </m:sSub>
                <m:r>
                  <m:rPr>
                    <m:sty m:val="p"/>
                  </m:rPr>
                  <w:rPr>
                    <w:rFonts w:ascii="Cambria Math" w:hAnsi="Cambria Math"/>
                    <w:szCs w:val="28"/>
                  </w:rPr>
                  <m:t>=</m:t>
                </m:r>
                <m:sSup>
                  <m:sSupPr>
                    <m:ctrlPr>
                      <w:rPr>
                        <w:rFonts w:ascii="Cambria Math" w:hAnsi="Cambria Math"/>
                        <w:szCs w:val="28"/>
                      </w:rPr>
                    </m:ctrlPr>
                  </m:sSupPr>
                  <m:e>
                    <m:d>
                      <m:dPr>
                        <m:ctrlPr>
                          <w:rPr>
                            <w:rFonts w:ascii="Cambria Math" w:hAnsi="Cambria Math"/>
                            <w:szCs w:val="28"/>
                          </w:rPr>
                        </m:ctrlPr>
                      </m:dPr>
                      <m:e>
                        <m:r>
                          <m:rPr>
                            <m:sty m:val="p"/>
                          </m:rPr>
                          <w:rPr>
                            <w:rFonts w:ascii="Cambria Math" w:hAnsi="Cambria Math"/>
                            <w:szCs w:val="28"/>
                          </w:rPr>
                          <m:t>1+</m:t>
                        </m:r>
                        <m:nary>
                          <m:naryPr>
                            <m:chr m:val="∑"/>
                            <m:limLoc m:val="undOvr"/>
                            <m:ctrlPr>
                              <w:rPr>
                                <w:rFonts w:ascii="Cambria Math" w:hAnsi="Cambria Math"/>
                                <w:szCs w:val="28"/>
                              </w:rPr>
                            </m:ctrlPr>
                          </m:naryPr>
                          <m:sub>
                            <m:r>
                              <m:rPr>
                                <m:sty m:val="p"/>
                              </m:rPr>
                              <w:rPr>
                                <w:rFonts w:ascii="Cambria Math" w:hAnsi="Cambria Math"/>
                                <w:szCs w:val="28"/>
                                <w:lang w:val="en-US"/>
                              </w:rPr>
                              <m:t>i</m:t>
                            </m:r>
                            <m:r>
                              <m:rPr>
                                <m:sty m:val="p"/>
                              </m:rPr>
                              <w:rPr>
                                <w:rFonts w:ascii="Cambria Math" w:hAnsi="Cambria Math"/>
                                <w:szCs w:val="28"/>
                              </w:rPr>
                              <m:t>=1</m:t>
                            </m:r>
                          </m:sub>
                          <m:sup>
                            <m:r>
                              <m:rPr>
                                <m:sty m:val="p"/>
                              </m:rPr>
                              <w:rPr>
                                <w:rFonts w:ascii="Cambria Math" w:hAnsi="Cambria Math"/>
                                <w:szCs w:val="28"/>
                                <w:lang w:val="en-US"/>
                              </w:rPr>
                              <m:t>N</m:t>
                            </m:r>
                          </m:sup>
                          <m:e>
                            <m:f>
                              <m:fPr>
                                <m:ctrlPr>
                                  <w:rPr>
                                    <w:rFonts w:ascii="Cambria Math" w:hAnsi="Cambria Math"/>
                                    <w:szCs w:val="28"/>
                                  </w:rPr>
                                </m:ctrlPr>
                              </m:fPr>
                              <m:num>
                                <m:sSub>
                                  <m:sSubPr>
                                    <m:ctrlPr>
                                      <w:rPr>
                                        <w:rFonts w:ascii="Cambria Math" w:hAnsi="Cambria Math"/>
                                        <w:szCs w:val="28"/>
                                      </w:rPr>
                                    </m:ctrlPr>
                                  </m:sSubPr>
                                  <m:e>
                                    <m:r>
                                      <m:rPr>
                                        <m:sty m:val="p"/>
                                      </m:rPr>
                                      <w:rPr>
                                        <w:rFonts w:ascii="Cambria Math" w:hAnsi="Cambria Math"/>
                                        <w:szCs w:val="28"/>
                                      </w:rPr>
                                      <m:t>ω</m:t>
                                    </m:r>
                                  </m:e>
                                  <m:sub>
                                    <m:r>
                                      <m:rPr>
                                        <m:sty m:val="p"/>
                                      </m:rPr>
                                      <w:rPr>
                                        <w:rFonts w:ascii="Cambria Math" w:hAnsi="Cambria Math"/>
                                        <w:szCs w:val="28"/>
                                        <w:lang w:val="en-US"/>
                                      </w:rPr>
                                      <m:t>i</m:t>
                                    </m:r>
                                  </m:sub>
                                </m:sSub>
                              </m:num>
                              <m:den>
                                <m:sSub>
                                  <m:sSubPr>
                                    <m:ctrlPr>
                                      <w:rPr>
                                        <w:rFonts w:ascii="Cambria Math" w:hAnsi="Cambria Math"/>
                                        <w:szCs w:val="28"/>
                                      </w:rPr>
                                    </m:ctrlPr>
                                  </m:sSubPr>
                                  <m:e>
                                    <m:r>
                                      <m:rPr>
                                        <m:sty m:val="p"/>
                                      </m:rPr>
                                      <w:rPr>
                                        <w:rFonts w:ascii="Cambria Math" w:hAnsi="Cambria Math"/>
                                        <w:szCs w:val="28"/>
                                      </w:rPr>
                                      <m:t>μ</m:t>
                                    </m:r>
                                  </m:e>
                                  <m:sub>
                                    <m:r>
                                      <m:rPr>
                                        <m:sty m:val="p"/>
                                      </m:rPr>
                                      <w:rPr>
                                        <w:rFonts w:ascii="Cambria Math" w:hAnsi="Cambria Math"/>
                                        <w:szCs w:val="28"/>
                                        <w:lang w:val="en-US"/>
                                      </w:rPr>
                                      <m:t>i</m:t>
                                    </m:r>
                                  </m:sub>
                                </m:sSub>
                              </m:den>
                            </m:f>
                          </m:e>
                        </m:nary>
                      </m:e>
                    </m:d>
                  </m:e>
                  <m:sup>
                    <m:r>
                      <m:rPr>
                        <m:sty m:val="p"/>
                      </m:rPr>
                      <w:rPr>
                        <w:rFonts w:ascii="Cambria Math" w:hAnsi="Cambria Math"/>
                        <w:szCs w:val="28"/>
                      </w:rPr>
                      <m:t>-1</m:t>
                    </m:r>
                  </m:sup>
                </m:sSup>
              </m:oMath>
            </m:oMathPara>
          </w:p>
        </w:tc>
        <w:tc>
          <w:tcPr>
            <w:tcW w:w="891" w:type="dxa"/>
            <w:vAlign w:val="center"/>
          </w:tcPr>
          <w:p w14:paraId="79AAC404" w14:textId="77777777" w:rsidR="00F1204F" w:rsidRPr="00BD3831" w:rsidRDefault="00F1204F" w:rsidP="00F1204F">
            <w:pPr>
              <w:widowControl w:val="0"/>
              <w:autoSpaceDE w:val="0"/>
              <w:autoSpaceDN w:val="0"/>
              <w:adjustRightInd w:val="0"/>
              <w:contextualSpacing/>
              <w:jc w:val="center"/>
              <w:rPr>
                <w:szCs w:val="28"/>
              </w:rPr>
            </w:pPr>
            <w:bookmarkStart w:id="939" w:name="_Ref374096704"/>
            <w:r w:rsidRPr="00BD3831">
              <w:rPr>
                <w:szCs w:val="28"/>
              </w:rPr>
              <w:t>(7)</w:t>
            </w:r>
            <w:bookmarkEnd w:id="939"/>
          </w:p>
        </w:tc>
      </w:tr>
    </w:tbl>
    <w:p w14:paraId="497D78D0" w14:textId="77777777" w:rsidR="00F1204F" w:rsidRPr="00BD3831" w:rsidRDefault="00F1204F" w:rsidP="00B71E79">
      <w:pPr>
        <w:pStyle w:val="a7"/>
      </w:pPr>
      <w:r w:rsidRPr="00BD3831">
        <w:t xml:space="preserve">где </w:t>
      </w:r>
      <w:r w:rsidRPr="00BD3831">
        <w:rPr>
          <w:lang w:val="en-US"/>
        </w:rPr>
        <w:t>N</w:t>
      </w:r>
      <w:r w:rsidRPr="00BD3831">
        <w:t xml:space="preserve"> – число элементов системы теплоснабжения (участков и запорной арматуры).</w:t>
      </w:r>
    </w:p>
    <w:p w14:paraId="6D909E86" w14:textId="77777777" w:rsidR="00F1204F" w:rsidRPr="00BD3831" w:rsidRDefault="00F1204F" w:rsidP="00B71E79">
      <w:pPr>
        <w:pStyle w:val="a7"/>
      </w:pPr>
      <w:r w:rsidRPr="00BD3831">
        <w:t xml:space="preserve">8. Вероятность состояния сети, соответствующая отказу </w:t>
      </w:r>
      <m:oMath>
        <m:sSub>
          <m:sSubPr>
            <m:ctrlPr>
              <w:rPr>
                <w:rFonts w:ascii="Cambria Math" w:hAnsi="Cambria Math"/>
              </w:rPr>
            </m:ctrlPr>
          </m:sSubPr>
          <m:e>
            <m:r>
              <m:rPr>
                <m:sty m:val="p"/>
              </m:rPr>
              <w:rPr>
                <w:rFonts w:ascii="Cambria Math" w:hAnsi="Cambria Math"/>
                <w:lang w:val="en-US"/>
              </w:rPr>
              <m:t>p</m:t>
            </m:r>
          </m:e>
          <m:sub>
            <m:r>
              <m:rPr>
                <m:sty m:val="p"/>
              </m:rPr>
              <w:rPr>
                <w:rFonts w:ascii="Cambria Math" w:hAnsi="Cambria Math"/>
                <w:lang w:val="en-US"/>
              </w:rPr>
              <m:t>f</m:t>
            </m:r>
          </m:sub>
        </m:sSub>
      </m:oMath>
      <w:r w:rsidRPr="00BD3831">
        <w:t>-го элемента:</w:t>
      </w:r>
    </w:p>
    <w:tbl>
      <w:tblPr>
        <w:tblW w:w="9307" w:type="dxa"/>
        <w:jc w:val="center"/>
        <w:tblLook w:val="04A0" w:firstRow="1" w:lastRow="0" w:firstColumn="1" w:lastColumn="0" w:noHBand="0" w:noVBand="1"/>
      </w:tblPr>
      <w:tblGrid>
        <w:gridCol w:w="8556"/>
        <w:gridCol w:w="751"/>
      </w:tblGrid>
      <w:tr w:rsidR="00F1204F" w:rsidRPr="00BD3831" w14:paraId="36595986" w14:textId="77777777" w:rsidTr="009422BE">
        <w:trPr>
          <w:trHeight w:val="559"/>
          <w:jc w:val="center"/>
        </w:trPr>
        <w:tc>
          <w:tcPr>
            <w:tcW w:w="8556" w:type="dxa"/>
            <w:vAlign w:val="center"/>
          </w:tcPr>
          <w:p w14:paraId="601E6826" w14:textId="77777777" w:rsidR="00F1204F" w:rsidRPr="00BD3831" w:rsidRDefault="00000000" w:rsidP="00F1204F">
            <w:pPr>
              <w:widowControl w:val="0"/>
              <w:autoSpaceDE w:val="0"/>
              <w:autoSpaceDN w:val="0"/>
              <w:adjustRightInd w:val="0"/>
              <w:contextualSpacing/>
              <w:jc w:val="center"/>
              <w:rPr>
                <w:szCs w:val="28"/>
              </w:rPr>
            </w:pPr>
            <m:oMathPara>
              <m:oMathParaPr>
                <m:jc m:val="center"/>
              </m:oMathParaPr>
              <m:oMath>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lang w:val="en-US"/>
                      </w:rPr>
                      <m:t>f</m:t>
                    </m:r>
                  </m:sub>
                </m:sSub>
                <m:r>
                  <m:rPr>
                    <m:sty m:val="p"/>
                  </m:rPr>
                  <w:rPr>
                    <w:rFonts w:ascii="Cambria Math" w:hAnsi="Cambria Math"/>
                    <w:szCs w:val="28"/>
                  </w:rPr>
                  <m:t>=</m:t>
                </m:r>
                <m:f>
                  <m:fPr>
                    <m:ctrlPr>
                      <w:rPr>
                        <w:rFonts w:ascii="Cambria Math" w:hAnsi="Cambria Math"/>
                        <w:szCs w:val="28"/>
                      </w:rPr>
                    </m:ctrlPr>
                  </m:fPr>
                  <m:num>
                    <m:sSub>
                      <m:sSubPr>
                        <m:ctrlPr>
                          <w:rPr>
                            <w:rFonts w:ascii="Cambria Math" w:hAnsi="Cambria Math"/>
                            <w:szCs w:val="28"/>
                          </w:rPr>
                        </m:ctrlPr>
                      </m:sSubPr>
                      <m:e>
                        <m:r>
                          <m:rPr>
                            <m:sty m:val="p"/>
                          </m:rPr>
                          <w:rPr>
                            <w:rFonts w:ascii="Cambria Math" w:hAnsi="Cambria Math"/>
                            <w:szCs w:val="28"/>
                          </w:rPr>
                          <m:t>ω</m:t>
                        </m:r>
                      </m:e>
                      <m:sub>
                        <m:r>
                          <m:rPr>
                            <m:sty m:val="p"/>
                          </m:rPr>
                          <w:rPr>
                            <w:rFonts w:ascii="Cambria Math" w:hAnsi="Cambria Math"/>
                            <w:szCs w:val="28"/>
                            <w:lang w:val="en-US"/>
                          </w:rPr>
                          <m:t>f</m:t>
                        </m:r>
                      </m:sub>
                    </m:sSub>
                  </m:num>
                  <m:den>
                    <m:sSub>
                      <m:sSubPr>
                        <m:ctrlPr>
                          <w:rPr>
                            <w:rFonts w:ascii="Cambria Math" w:hAnsi="Cambria Math"/>
                            <w:szCs w:val="28"/>
                          </w:rPr>
                        </m:ctrlPr>
                      </m:sSubPr>
                      <m:e>
                        <m:r>
                          <m:rPr>
                            <m:sty m:val="p"/>
                          </m:rPr>
                          <w:rPr>
                            <w:rFonts w:ascii="Cambria Math" w:hAnsi="Cambria Math"/>
                            <w:szCs w:val="28"/>
                          </w:rPr>
                          <m:t>μ</m:t>
                        </m:r>
                      </m:e>
                      <m:sub>
                        <m:r>
                          <m:rPr>
                            <m:sty m:val="p"/>
                          </m:rPr>
                          <w:rPr>
                            <w:rFonts w:ascii="Cambria Math" w:hAnsi="Cambria Math"/>
                            <w:szCs w:val="28"/>
                            <w:lang w:val="en-US"/>
                          </w:rPr>
                          <m:t>f</m:t>
                        </m:r>
                      </m:sub>
                    </m:sSub>
                  </m:den>
                </m:f>
                <m:r>
                  <m:rPr>
                    <m:sty m:val="p"/>
                  </m:rPr>
                  <w:rPr>
                    <w:rFonts w:ascii="Cambria Math" w:hAnsi="Cambria Math"/>
                    <w:szCs w:val="28"/>
                  </w:rPr>
                  <m:t xml:space="preserve"> ∙</m:t>
                </m:r>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rPr>
                      <m:t>0</m:t>
                    </m:r>
                  </m:sub>
                </m:sSub>
              </m:oMath>
            </m:oMathPara>
          </w:p>
        </w:tc>
        <w:tc>
          <w:tcPr>
            <w:tcW w:w="751" w:type="dxa"/>
            <w:vAlign w:val="center"/>
          </w:tcPr>
          <w:p w14:paraId="098E622F" w14:textId="77777777" w:rsidR="00F1204F" w:rsidRPr="00BD3831" w:rsidRDefault="00F1204F" w:rsidP="00F1204F">
            <w:pPr>
              <w:widowControl w:val="0"/>
              <w:autoSpaceDE w:val="0"/>
              <w:autoSpaceDN w:val="0"/>
              <w:adjustRightInd w:val="0"/>
              <w:contextualSpacing/>
              <w:jc w:val="center"/>
              <w:rPr>
                <w:szCs w:val="28"/>
              </w:rPr>
            </w:pPr>
            <w:bookmarkStart w:id="940" w:name="_Ref374096712"/>
            <w:r w:rsidRPr="00BD3831">
              <w:rPr>
                <w:szCs w:val="28"/>
              </w:rPr>
              <w:t>(8)</w:t>
            </w:r>
            <w:bookmarkEnd w:id="940"/>
          </w:p>
        </w:tc>
      </w:tr>
    </w:tbl>
    <w:p w14:paraId="1CCC4937" w14:textId="40E178A8" w:rsidR="00F1204F" w:rsidRPr="00C028CC" w:rsidRDefault="00F1204F" w:rsidP="00B71E79">
      <w:pPr>
        <w:pStyle w:val="a7"/>
      </w:pPr>
      <w:r w:rsidRPr="00BD3831">
        <w:t xml:space="preserve">В </w:t>
      </w:r>
      <w:r w:rsidR="00A55E0A">
        <w:t xml:space="preserve">Приложении 4 </w:t>
      </w:r>
      <w:r w:rsidR="003E00BA" w:rsidRPr="00BD3831">
        <w:t>к Обосновывающим материалам Схем</w:t>
      </w:r>
      <w:r w:rsidR="00C028CC">
        <w:t>ы</w:t>
      </w:r>
      <w:r w:rsidR="003E00BA" w:rsidRPr="00BD3831">
        <w:t xml:space="preserve"> теплоснабжения</w:t>
      </w:r>
      <w:r w:rsidRPr="00BD3831">
        <w:t xml:space="preserve"> представлена оценка вероятности отказа (аварийной ситуации) и безотказной (безаварийной) работы системы теплоснабжения по отношению к потребителям.</w:t>
      </w:r>
    </w:p>
    <w:p w14:paraId="64218D28" w14:textId="77777777" w:rsidR="00F1204F" w:rsidRPr="00BD3831" w:rsidRDefault="00F1204F" w:rsidP="00B71E79">
      <w:pPr>
        <w:pStyle w:val="a7"/>
      </w:pPr>
      <w:r w:rsidRPr="00BD3831">
        <w:t>Вывод: Расчет показал, что ВБР существующих сетей теплоснабжения относительно каждого потребителя находится в пределах допустимых значений. Карты зон с ненормативной надежностью теплоснабжения потребителей не составлялись.</w:t>
      </w:r>
    </w:p>
    <w:p w14:paraId="763130FD" w14:textId="21537699" w:rsidR="00E1044C" w:rsidRPr="00BD3831" w:rsidRDefault="00E1044C" w:rsidP="00B71E79">
      <w:pPr>
        <w:pStyle w:val="a5"/>
      </w:pPr>
      <w:bookmarkStart w:id="941" w:name="_Toc101972791"/>
      <w:bookmarkEnd w:id="924"/>
      <w:r w:rsidRPr="00BD3831">
        <w:t>11.5. 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941"/>
    </w:p>
    <w:p w14:paraId="5831449B" w14:textId="77777777" w:rsidR="00F1204F" w:rsidRPr="00BD3831" w:rsidRDefault="00F1204F" w:rsidP="00A307F6">
      <w:pPr>
        <w:pStyle w:val="afffe"/>
      </w:pPr>
      <w:r w:rsidRPr="00BD3831">
        <w:lastRenderedPageBreak/>
        <w:t>Недоотпуск тепловой энергии отсутствует.</w:t>
      </w:r>
    </w:p>
    <w:p w14:paraId="15FD0DA2" w14:textId="77777777" w:rsidR="00E53EDE" w:rsidRPr="00E53EDE" w:rsidRDefault="00E53EDE" w:rsidP="00E53EDE">
      <w:pPr>
        <w:pStyle w:val="a5"/>
      </w:pPr>
      <w:bookmarkStart w:id="942" w:name="_Toc101972792"/>
      <w:bookmarkStart w:id="943" w:name="_Toc114794003"/>
      <w:bookmarkStart w:id="944" w:name="_Toc139410596"/>
      <w:r w:rsidRPr="00E53EDE">
        <w:t>11.6. Сценарии развития аварий в системах теплоснабжения при отказе элементов тепловых сетей и при аварийных режимах работы систем теплоснабжения, связанных с прекращением подачи тепловой энергии, с моделированием гидравлических режимов работы таких систем</w:t>
      </w:r>
      <w:bookmarkEnd w:id="943"/>
      <w:bookmarkEnd w:id="944"/>
    </w:p>
    <w:p w14:paraId="2800B188" w14:textId="77777777" w:rsidR="00E53EDE" w:rsidRPr="00E53EDE" w:rsidRDefault="00E53EDE" w:rsidP="00E53EDE">
      <w:pPr>
        <w:tabs>
          <w:tab w:val="left" w:pos="1843"/>
        </w:tabs>
        <w:ind w:firstLine="709"/>
        <w:jc w:val="both"/>
        <w:rPr>
          <w:rFonts w:eastAsiaTheme="minorHAnsi"/>
          <w:szCs w:val="28"/>
          <w:lang w:eastAsia="en-US"/>
        </w:rPr>
      </w:pPr>
      <w:r w:rsidRPr="00E53EDE">
        <w:rPr>
          <w:rFonts w:eastAsiaTheme="minorHAnsi"/>
          <w:szCs w:val="28"/>
          <w:lang w:eastAsia="en-US"/>
        </w:rPr>
        <w:t>Созданы имитации аварийных ситуаций на источнике тепловой энергии с авариями на магистральных участках тепловой энергии представленные на рисунке 11.6.1., выделенные красными флажками.</w:t>
      </w:r>
    </w:p>
    <w:p w14:paraId="3DA7724B" w14:textId="16C42C01" w:rsidR="00E53EDE" w:rsidRPr="00E53EDE" w:rsidRDefault="00E53EDE" w:rsidP="00E53EDE">
      <w:pPr>
        <w:tabs>
          <w:tab w:val="left" w:pos="1843"/>
        </w:tabs>
        <w:jc w:val="both"/>
        <w:rPr>
          <w:rFonts w:eastAsiaTheme="minorHAnsi"/>
          <w:szCs w:val="28"/>
          <w:lang w:eastAsia="en-US"/>
        </w:rPr>
      </w:pPr>
      <w:r>
        <w:rPr>
          <w:rFonts w:eastAsiaTheme="minorHAnsi"/>
          <w:noProof/>
          <w:szCs w:val="28"/>
          <w:lang w:eastAsia="en-US"/>
        </w:rPr>
        <w:drawing>
          <wp:inline distT="0" distB="0" distL="0" distR="0" wp14:anchorId="4543D5D6" wp14:editId="2D61AA04">
            <wp:extent cx="5937885" cy="4453255"/>
            <wp:effectExtent l="0" t="0" r="5715" b="4445"/>
            <wp:docPr id="6604375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885" cy="4453255"/>
                    </a:xfrm>
                    <a:prstGeom prst="rect">
                      <a:avLst/>
                    </a:prstGeom>
                    <a:noFill/>
                    <a:ln>
                      <a:noFill/>
                    </a:ln>
                  </pic:spPr>
                </pic:pic>
              </a:graphicData>
            </a:graphic>
          </wp:inline>
        </w:drawing>
      </w:r>
    </w:p>
    <w:p w14:paraId="5BD87073" w14:textId="77777777" w:rsidR="00E53EDE" w:rsidRPr="00E53EDE" w:rsidRDefault="00E53EDE" w:rsidP="00E53EDE">
      <w:pPr>
        <w:tabs>
          <w:tab w:val="left" w:pos="1843"/>
        </w:tabs>
        <w:ind w:firstLine="709"/>
        <w:jc w:val="both"/>
        <w:rPr>
          <w:rFonts w:eastAsiaTheme="minorHAnsi"/>
          <w:szCs w:val="28"/>
          <w:lang w:eastAsia="en-US"/>
        </w:rPr>
      </w:pPr>
      <w:bookmarkStart w:id="945" w:name="_Toc114794364"/>
      <w:bookmarkStart w:id="946" w:name="_Toc139410413"/>
      <w:r w:rsidRPr="00E53EDE">
        <w:rPr>
          <w:rFonts w:eastAsiaTheme="minorHAnsi"/>
          <w:szCs w:val="28"/>
          <w:lang w:eastAsia="en-US"/>
        </w:rPr>
        <w:t>Рисунок 11.6.1. Сценарий развития аварии системы теплоснабжения</w:t>
      </w:r>
      <w:bookmarkEnd w:id="945"/>
      <w:bookmarkEnd w:id="946"/>
      <w:r w:rsidRPr="00E53EDE">
        <w:rPr>
          <w:rFonts w:eastAsiaTheme="minorHAnsi"/>
          <w:szCs w:val="28"/>
          <w:lang w:eastAsia="en-US"/>
        </w:rPr>
        <w:t xml:space="preserve"> </w:t>
      </w:r>
    </w:p>
    <w:p w14:paraId="195ED761" w14:textId="77777777" w:rsidR="00E53EDE" w:rsidRPr="00E53EDE" w:rsidRDefault="00E53EDE" w:rsidP="00E53EDE">
      <w:pPr>
        <w:tabs>
          <w:tab w:val="left" w:pos="1843"/>
        </w:tabs>
        <w:ind w:firstLine="709"/>
        <w:jc w:val="both"/>
        <w:rPr>
          <w:rFonts w:eastAsiaTheme="minorHAnsi"/>
          <w:szCs w:val="28"/>
          <w:lang w:eastAsia="en-US"/>
        </w:rPr>
      </w:pPr>
      <w:r w:rsidRPr="00E53EDE">
        <w:rPr>
          <w:rFonts w:eastAsiaTheme="minorHAnsi"/>
          <w:szCs w:val="28"/>
          <w:lang w:eastAsia="en-US"/>
        </w:rPr>
        <w:t>Сценарии развития аварийных ситуаций в системе теплоснабжения представляют собой мероприятия по отключению участков тепловой сети и предложения по повышению надежности.</w:t>
      </w:r>
    </w:p>
    <w:p w14:paraId="6679516B" w14:textId="77777777" w:rsidR="00E53EDE" w:rsidRPr="00E53EDE" w:rsidRDefault="00E53EDE" w:rsidP="00E53EDE">
      <w:pPr>
        <w:tabs>
          <w:tab w:val="left" w:pos="1843"/>
        </w:tabs>
        <w:ind w:firstLine="709"/>
        <w:jc w:val="both"/>
        <w:rPr>
          <w:rFonts w:eastAsiaTheme="minorHAnsi"/>
          <w:szCs w:val="28"/>
          <w:lang w:eastAsia="en-US"/>
        </w:rPr>
      </w:pPr>
      <w:r w:rsidRPr="00E53EDE">
        <w:rPr>
          <w:rFonts w:eastAsiaTheme="minorHAnsi"/>
          <w:szCs w:val="28"/>
          <w:lang w:eastAsia="en-US"/>
        </w:rPr>
        <w:t>После анализа участков тепловой сети и проработки сценариев развития аварии систем, определены участки тепловых сетей, после которых произойдет инциденты отключения максимального количества абонентов 1 и 2 категорий.</w:t>
      </w:r>
    </w:p>
    <w:p w14:paraId="57356404" w14:textId="77777777" w:rsidR="00E53EDE" w:rsidRPr="00E53EDE" w:rsidRDefault="00E53EDE" w:rsidP="00E53EDE">
      <w:pPr>
        <w:tabs>
          <w:tab w:val="left" w:pos="1843"/>
        </w:tabs>
        <w:ind w:firstLine="709"/>
        <w:jc w:val="both"/>
        <w:rPr>
          <w:rFonts w:eastAsiaTheme="minorHAnsi"/>
          <w:szCs w:val="28"/>
          <w:lang w:eastAsia="en-US"/>
        </w:rPr>
      </w:pPr>
      <w:r w:rsidRPr="00E53EDE">
        <w:rPr>
          <w:rFonts w:eastAsiaTheme="minorHAnsi"/>
          <w:szCs w:val="28"/>
          <w:lang w:eastAsia="en-US"/>
        </w:rPr>
        <w:t>Для резервирования данных участков на рисунках представлены «кольца», которые предлагается образовать. В настоящее время отсутствует какая-либо возможность резервирования сетей теплоснабжения.</w:t>
      </w:r>
    </w:p>
    <w:p w14:paraId="364AC7BE" w14:textId="77777777" w:rsidR="00E53EDE" w:rsidRPr="00E53EDE" w:rsidRDefault="00E53EDE" w:rsidP="00E53EDE">
      <w:pPr>
        <w:tabs>
          <w:tab w:val="left" w:pos="1843"/>
        </w:tabs>
        <w:ind w:firstLine="709"/>
        <w:jc w:val="both"/>
        <w:rPr>
          <w:rFonts w:eastAsiaTheme="minorHAnsi"/>
          <w:szCs w:val="28"/>
          <w:lang w:eastAsia="en-US"/>
        </w:rPr>
      </w:pPr>
      <w:r w:rsidRPr="00E53EDE">
        <w:rPr>
          <w:rFonts w:eastAsiaTheme="minorHAnsi"/>
          <w:szCs w:val="28"/>
          <w:lang w:eastAsia="en-US"/>
        </w:rPr>
        <w:t>Таким образом в будущем создаётся резервные магистрали для теплоснабжения объектов социального значения.</w:t>
      </w:r>
    </w:p>
    <w:p w14:paraId="6DDD9924" w14:textId="77777777" w:rsidR="00E53EDE" w:rsidRPr="00E53EDE" w:rsidRDefault="00E53EDE" w:rsidP="00E53EDE">
      <w:pPr>
        <w:tabs>
          <w:tab w:val="left" w:pos="1843"/>
        </w:tabs>
        <w:ind w:firstLine="709"/>
        <w:jc w:val="both"/>
        <w:rPr>
          <w:rFonts w:eastAsiaTheme="minorHAnsi"/>
          <w:szCs w:val="28"/>
          <w:lang w:eastAsia="en-US"/>
        </w:rPr>
      </w:pPr>
      <w:r w:rsidRPr="00E53EDE">
        <w:rPr>
          <w:rFonts w:eastAsiaTheme="minorHAnsi"/>
          <w:szCs w:val="28"/>
          <w:lang w:eastAsia="en-US"/>
        </w:rPr>
        <w:t xml:space="preserve">Допустимое время устранения технологических нарушений, согласно Постановлению Правительства РФ от 06.05.2011 №354 «О предоставлении </w:t>
      </w:r>
      <w:r w:rsidRPr="00E53EDE">
        <w:rPr>
          <w:rFonts w:eastAsiaTheme="minorHAnsi"/>
          <w:szCs w:val="28"/>
          <w:lang w:eastAsia="en-US"/>
        </w:rPr>
        <w:lastRenderedPageBreak/>
        <w:t>коммунальных услуг…», в жилых помещениях нормативная температура воздуха не ниже +18 °С.</w:t>
      </w:r>
    </w:p>
    <w:p w14:paraId="6948E11A" w14:textId="77777777" w:rsidR="00E53EDE" w:rsidRPr="00E53EDE" w:rsidRDefault="00E53EDE" w:rsidP="00E53EDE">
      <w:pPr>
        <w:tabs>
          <w:tab w:val="left" w:pos="1843"/>
        </w:tabs>
        <w:ind w:firstLine="709"/>
        <w:jc w:val="both"/>
        <w:rPr>
          <w:rFonts w:eastAsiaTheme="minorHAnsi"/>
          <w:szCs w:val="28"/>
          <w:lang w:eastAsia="en-US"/>
        </w:rPr>
      </w:pPr>
      <w:r w:rsidRPr="00E53EDE">
        <w:rPr>
          <w:rFonts w:eastAsiaTheme="minorHAnsi"/>
          <w:szCs w:val="28"/>
          <w:lang w:eastAsia="en-US"/>
        </w:rPr>
        <w:t xml:space="preserve">Допустимая продолжительность перерыва отопления: </w:t>
      </w:r>
    </w:p>
    <w:p w14:paraId="2BF0995C" w14:textId="77777777" w:rsidR="00E53EDE" w:rsidRPr="00E53EDE" w:rsidRDefault="00E53EDE" w:rsidP="00E53EDE">
      <w:pPr>
        <w:widowControl w:val="0"/>
        <w:numPr>
          <w:ilvl w:val="0"/>
          <w:numId w:val="1"/>
        </w:numPr>
        <w:tabs>
          <w:tab w:val="left" w:pos="993"/>
        </w:tabs>
        <w:autoSpaceDE w:val="0"/>
        <w:autoSpaceDN w:val="0"/>
        <w:adjustRightInd w:val="0"/>
        <w:spacing w:after="120"/>
        <w:ind w:left="0" w:firstLine="709"/>
        <w:contextualSpacing/>
        <w:jc w:val="both"/>
      </w:pPr>
      <w:r w:rsidRPr="00E53EDE">
        <w:t>не более 24 часов (суммарно) в течение 1 месяца;</w:t>
      </w:r>
    </w:p>
    <w:p w14:paraId="48381C03" w14:textId="77777777" w:rsidR="00E53EDE" w:rsidRPr="00E53EDE" w:rsidRDefault="00E53EDE" w:rsidP="00E53EDE">
      <w:pPr>
        <w:widowControl w:val="0"/>
        <w:numPr>
          <w:ilvl w:val="0"/>
          <w:numId w:val="1"/>
        </w:numPr>
        <w:tabs>
          <w:tab w:val="left" w:pos="993"/>
        </w:tabs>
        <w:autoSpaceDE w:val="0"/>
        <w:autoSpaceDN w:val="0"/>
        <w:adjustRightInd w:val="0"/>
        <w:spacing w:after="120"/>
        <w:ind w:left="0" w:firstLine="709"/>
        <w:contextualSpacing/>
        <w:jc w:val="both"/>
      </w:pPr>
      <w:r w:rsidRPr="00E53EDE">
        <w:t>не более 16 часов единовременно – при температуре воздуха в жилых помещениях от +12 °С до нормативной температуры, указанной в пункте 15 настоящего приложения;</w:t>
      </w:r>
    </w:p>
    <w:p w14:paraId="2B9784C5" w14:textId="77777777" w:rsidR="00E53EDE" w:rsidRPr="00E53EDE" w:rsidRDefault="00E53EDE" w:rsidP="00E53EDE">
      <w:pPr>
        <w:widowControl w:val="0"/>
        <w:numPr>
          <w:ilvl w:val="0"/>
          <w:numId w:val="1"/>
        </w:numPr>
        <w:tabs>
          <w:tab w:val="left" w:pos="993"/>
        </w:tabs>
        <w:autoSpaceDE w:val="0"/>
        <w:autoSpaceDN w:val="0"/>
        <w:adjustRightInd w:val="0"/>
        <w:spacing w:after="120"/>
        <w:ind w:left="0" w:firstLine="709"/>
        <w:contextualSpacing/>
        <w:jc w:val="both"/>
      </w:pPr>
      <w:r w:rsidRPr="00E53EDE">
        <w:t>не более 8 часов единовременно – при температуре воздуха в жилых помещениях от +10 °С до +12 °С;</w:t>
      </w:r>
    </w:p>
    <w:p w14:paraId="6ECD3FB2" w14:textId="77777777" w:rsidR="00E53EDE" w:rsidRPr="00E53EDE" w:rsidRDefault="00E53EDE" w:rsidP="00E53EDE">
      <w:pPr>
        <w:widowControl w:val="0"/>
        <w:numPr>
          <w:ilvl w:val="0"/>
          <w:numId w:val="1"/>
        </w:numPr>
        <w:tabs>
          <w:tab w:val="left" w:pos="993"/>
        </w:tabs>
        <w:autoSpaceDE w:val="0"/>
        <w:autoSpaceDN w:val="0"/>
        <w:adjustRightInd w:val="0"/>
        <w:spacing w:after="120"/>
        <w:ind w:left="0" w:firstLine="709"/>
        <w:contextualSpacing/>
        <w:jc w:val="both"/>
      </w:pPr>
      <w:r w:rsidRPr="00E53EDE">
        <w:t>не более 4 часов единовременно – при температуре воздуха в жилых помещениях от +8 °С до +10 °С.</w:t>
      </w:r>
    </w:p>
    <w:p w14:paraId="53119077" w14:textId="77777777" w:rsidR="00E53EDE" w:rsidRPr="00E53EDE" w:rsidRDefault="00E53EDE" w:rsidP="00E53EDE">
      <w:pPr>
        <w:tabs>
          <w:tab w:val="left" w:pos="1843"/>
        </w:tabs>
        <w:ind w:firstLine="709"/>
        <w:jc w:val="both"/>
        <w:rPr>
          <w:rFonts w:eastAsiaTheme="minorHAnsi"/>
          <w:szCs w:val="28"/>
          <w:lang w:eastAsia="en-US"/>
        </w:rPr>
      </w:pPr>
      <w:r w:rsidRPr="00E53EDE">
        <w:rPr>
          <w:rFonts w:eastAsiaTheme="minorHAnsi"/>
          <w:szCs w:val="28"/>
          <w:lang w:eastAsia="en-US"/>
        </w:rPr>
        <w:t>Согласно СП 124.13330.2012 «Тепловые сети», на период ликвидации аварии не допускается снижение температуры в отапливаемых помещениях жилых и общественных зданий второй категории ниже +12 °С, промышленных зданий ниже +8 °С.</w:t>
      </w:r>
    </w:p>
    <w:p w14:paraId="63E0085C" w14:textId="77777777" w:rsidR="00E53EDE" w:rsidRPr="00E53EDE" w:rsidRDefault="00E53EDE" w:rsidP="00E53EDE">
      <w:pPr>
        <w:tabs>
          <w:tab w:val="left" w:pos="1843"/>
        </w:tabs>
        <w:ind w:firstLine="709"/>
        <w:jc w:val="both"/>
        <w:rPr>
          <w:rFonts w:eastAsiaTheme="minorHAnsi"/>
          <w:szCs w:val="28"/>
          <w:lang w:eastAsia="en-US"/>
        </w:rPr>
      </w:pPr>
      <w:r w:rsidRPr="00E53EDE">
        <w:rPr>
          <w:rFonts w:eastAsiaTheme="minorHAnsi"/>
          <w:szCs w:val="28"/>
          <w:lang w:eastAsia="en-US"/>
        </w:rPr>
        <w:t>В соответствии с формулой, приведенной в приложении 8 Методических указаний по разработке схем теплоснабжения, утвержденных совместным приказом Минэнерго, время снижения температуры в жилом задании при внезапном прекращении теплоснабжения определено в таблице 11.6.1.</w:t>
      </w:r>
    </w:p>
    <w:p w14:paraId="24AD972D" w14:textId="77777777" w:rsidR="00E53EDE" w:rsidRPr="00E53EDE" w:rsidRDefault="00E53EDE" w:rsidP="00E53EDE">
      <w:pPr>
        <w:tabs>
          <w:tab w:val="left" w:pos="1843"/>
        </w:tabs>
        <w:ind w:firstLine="709"/>
        <w:jc w:val="both"/>
        <w:rPr>
          <w:rFonts w:eastAsiaTheme="minorHAnsi"/>
          <w:szCs w:val="28"/>
          <w:lang w:eastAsia="en-US"/>
        </w:rPr>
      </w:pPr>
      <w:bookmarkStart w:id="947" w:name="_Toc114794366"/>
      <w:bookmarkStart w:id="948" w:name="_Toc139410414"/>
      <w:r w:rsidRPr="00E53EDE">
        <w:rPr>
          <w:rFonts w:eastAsiaTheme="minorHAnsi"/>
          <w:szCs w:val="28"/>
          <w:lang w:eastAsia="en-US"/>
        </w:rPr>
        <w:t>Таблица 11.6.1. Время снижения температуры в жилых зданиях</w:t>
      </w:r>
      <w:bookmarkEnd w:id="947"/>
      <w:bookmarkEnd w:id="948"/>
    </w:p>
    <w:tbl>
      <w:tblPr>
        <w:tblW w:w="9295" w:type="dxa"/>
        <w:tblInd w:w="113" w:type="dxa"/>
        <w:tblLook w:val="04A0" w:firstRow="1" w:lastRow="0" w:firstColumn="1" w:lastColumn="0" w:noHBand="0" w:noVBand="1"/>
      </w:tblPr>
      <w:tblGrid>
        <w:gridCol w:w="2972"/>
        <w:gridCol w:w="851"/>
        <w:gridCol w:w="709"/>
        <w:gridCol w:w="850"/>
        <w:gridCol w:w="851"/>
        <w:gridCol w:w="850"/>
        <w:gridCol w:w="709"/>
        <w:gridCol w:w="706"/>
        <w:gridCol w:w="797"/>
      </w:tblGrid>
      <w:tr w:rsidR="00E53EDE" w:rsidRPr="00E53EDE" w14:paraId="1AFC1C27" w14:textId="77777777" w:rsidTr="00EB041E">
        <w:trPr>
          <w:trHeight w:val="113"/>
        </w:trPr>
        <w:tc>
          <w:tcPr>
            <w:tcW w:w="297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28D6673" w14:textId="77777777" w:rsidR="00E53EDE" w:rsidRPr="00E53EDE" w:rsidRDefault="00E53EDE" w:rsidP="00E53EDE">
            <w:pPr>
              <w:jc w:val="center"/>
              <w:rPr>
                <w:color w:val="000000"/>
                <w:szCs w:val="28"/>
              </w:rPr>
            </w:pPr>
            <w:r w:rsidRPr="00E53EDE">
              <w:rPr>
                <w:color w:val="000000"/>
                <w:szCs w:val="28"/>
              </w:rPr>
              <w:t>Коэффициент аккумуляции помещения, ч</w:t>
            </w:r>
          </w:p>
        </w:tc>
        <w:tc>
          <w:tcPr>
            <w:tcW w:w="6323" w:type="dxa"/>
            <w:gridSpan w:val="8"/>
            <w:tcBorders>
              <w:top w:val="single" w:sz="4" w:space="0" w:color="auto"/>
              <w:left w:val="nil"/>
              <w:bottom w:val="single" w:sz="4" w:space="0" w:color="auto"/>
              <w:right w:val="single" w:sz="4" w:space="0" w:color="auto"/>
            </w:tcBorders>
            <w:shd w:val="clear" w:color="auto" w:fill="auto"/>
            <w:hideMark/>
          </w:tcPr>
          <w:p w14:paraId="75A02017" w14:textId="77777777" w:rsidR="00E53EDE" w:rsidRPr="00E53EDE" w:rsidRDefault="00E53EDE" w:rsidP="00E53EDE">
            <w:pPr>
              <w:jc w:val="center"/>
              <w:rPr>
                <w:color w:val="000000"/>
                <w:szCs w:val="28"/>
              </w:rPr>
            </w:pPr>
            <w:r w:rsidRPr="00E53EDE">
              <w:rPr>
                <w:color w:val="000000"/>
                <w:szCs w:val="28"/>
              </w:rPr>
              <w:t>Время снижения температуры в жилом здании при температуре наружного</w:t>
            </w:r>
            <w:r w:rsidRPr="00E53EDE">
              <w:rPr>
                <w:color w:val="000000"/>
                <w:szCs w:val="28"/>
              </w:rPr>
              <w:br/>
              <w:t>воздуха, ч</w:t>
            </w:r>
          </w:p>
        </w:tc>
      </w:tr>
      <w:tr w:rsidR="00E53EDE" w:rsidRPr="00E53EDE" w14:paraId="2F14F1C0" w14:textId="77777777" w:rsidTr="00EB041E">
        <w:trPr>
          <w:trHeight w:val="113"/>
        </w:trPr>
        <w:tc>
          <w:tcPr>
            <w:tcW w:w="2972" w:type="dxa"/>
            <w:vMerge/>
            <w:tcBorders>
              <w:top w:val="single" w:sz="4" w:space="0" w:color="auto"/>
              <w:left w:val="single" w:sz="4" w:space="0" w:color="auto"/>
              <w:bottom w:val="single" w:sz="4" w:space="0" w:color="auto"/>
              <w:right w:val="single" w:sz="4" w:space="0" w:color="auto"/>
            </w:tcBorders>
            <w:hideMark/>
          </w:tcPr>
          <w:p w14:paraId="54D0B924" w14:textId="77777777" w:rsidR="00E53EDE" w:rsidRPr="00E53EDE" w:rsidRDefault="00E53EDE" w:rsidP="00E53EDE">
            <w:pPr>
              <w:jc w:val="center"/>
              <w:rPr>
                <w:color w:val="000000"/>
                <w:szCs w:val="28"/>
              </w:rPr>
            </w:pPr>
          </w:p>
        </w:tc>
        <w:tc>
          <w:tcPr>
            <w:tcW w:w="851" w:type="dxa"/>
            <w:tcBorders>
              <w:top w:val="nil"/>
              <w:left w:val="nil"/>
              <w:bottom w:val="single" w:sz="4" w:space="0" w:color="auto"/>
              <w:right w:val="single" w:sz="4" w:space="0" w:color="auto"/>
            </w:tcBorders>
            <w:shd w:val="clear" w:color="auto" w:fill="auto"/>
            <w:noWrap/>
            <w:hideMark/>
          </w:tcPr>
          <w:p w14:paraId="665B8406" w14:textId="77777777" w:rsidR="00E53EDE" w:rsidRPr="00E53EDE" w:rsidRDefault="00E53EDE" w:rsidP="00E53EDE">
            <w:pPr>
              <w:jc w:val="center"/>
              <w:rPr>
                <w:color w:val="000000"/>
                <w:szCs w:val="28"/>
              </w:rPr>
            </w:pPr>
            <w:r w:rsidRPr="00E53EDE">
              <w:rPr>
                <w:color w:val="000000"/>
                <w:szCs w:val="28"/>
              </w:rPr>
              <w:t>0</w:t>
            </w:r>
          </w:p>
        </w:tc>
        <w:tc>
          <w:tcPr>
            <w:tcW w:w="709" w:type="dxa"/>
            <w:tcBorders>
              <w:top w:val="nil"/>
              <w:left w:val="nil"/>
              <w:bottom w:val="single" w:sz="4" w:space="0" w:color="auto"/>
              <w:right w:val="single" w:sz="4" w:space="0" w:color="auto"/>
            </w:tcBorders>
            <w:shd w:val="clear" w:color="auto" w:fill="auto"/>
            <w:noWrap/>
            <w:hideMark/>
          </w:tcPr>
          <w:p w14:paraId="5FE4D43C" w14:textId="77777777" w:rsidR="00E53EDE" w:rsidRPr="00E53EDE" w:rsidRDefault="00E53EDE" w:rsidP="00E53EDE">
            <w:pPr>
              <w:jc w:val="center"/>
              <w:rPr>
                <w:color w:val="000000"/>
                <w:szCs w:val="28"/>
              </w:rPr>
            </w:pPr>
            <w:r w:rsidRPr="00E53EDE">
              <w:rPr>
                <w:color w:val="000000"/>
                <w:szCs w:val="28"/>
              </w:rPr>
              <w:t>-5</w:t>
            </w:r>
          </w:p>
        </w:tc>
        <w:tc>
          <w:tcPr>
            <w:tcW w:w="850" w:type="dxa"/>
            <w:tcBorders>
              <w:top w:val="nil"/>
              <w:left w:val="nil"/>
              <w:bottom w:val="single" w:sz="4" w:space="0" w:color="auto"/>
              <w:right w:val="single" w:sz="4" w:space="0" w:color="auto"/>
            </w:tcBorders>
            <w:shd w:val="clear" w:color="auto" w:fill="auto"/>
            <w:noWrap/>
            <w:hideMark/>
          </w:tcPr>
          <w:p w14:paraId="68AEFDE0" w14:textId="77777777" w:rsidR="00E53EDE" w:rsidRPr="00E53EDE" w:rsidRDefault="00E53EDE" w:rsidP="00E53EDE">
            <w:pPr>
              <w:jc w:val="center"/>
              <w:rPr>
                <w:color w:val="000000"/>
                <w:szCs w:val="28"/>
              </w:rPr>
            </w:pPr>
            <w:r w:rsidRPr="00E53EDE">
              <w:rPr>
                <w:color w:val="000000"/>
                <w:szCs w:val="28"/>
              </w:rPr>
              <w:t>-10</w:t>
            </w:r>
          </w:p>
        </w:tc>
        <w:tc>
          <w:tcPr>
            <w:tcW w:w="851" w:type="dxa"/>
            <w:tcBorders>
              <w:top w:val="nil"/>
              <w:left w:val="nil"/>
              <w:bottom w:val="single" w:sz="4" w:space="0" w:color="auto"/>
              <w:right w:val="single" w:sz="4" w:space="0" w:color="auto"/>
            </w:tcBorders>
            <w:shd w:val="clear" w:color="auto" w:fill="auto"/>
            <w:noWrap/>
            <w:hideMark/>
          </w:tcPr>
          <w:p w14:paraId="1C4E72CA" w14:textId="77777777" w:rsidR="00E53EDE" w:rsidRPr="00E53EDE" w:rsidRDefault="00E53EDE" w:rsidP="00E53EDE">
            <w:pPr>
              <w:jc w:val="center"/>
              <w:rPr>
                <w:color w:val="000000"/>
                <w:szCs w:val="28"/>
              </w:rPr>
            </w:pPr>
            <w:r w:rsidRPr="00E53EDE">
              <w:rPr>
                <w:color w:val="000000"/>
                <w:szCs w:val="28"/>
              </w:rPr>
              <w:t>-15</w:t>
            </w:r>
          </w:p>
        </w:tc>
        <w:tc>
          <w:tcPr>
            <w:tcW w:w="850" w:type="dxa"/>
            <w:tcBorders>
              <w:top w:val="nil"/>
              <w:left w:val="nil"/>
              <w:bottom w:val="single" w:sz="4" w:space="0" w:color="auto"/>
              <w:right w:val="single" w:sz="4" w:space="0" w:color="auto"/>
            </w:tcBorders>
            <w:shd w:val="clear" w:color="auto" w:fill="auto"/>
            <w:noWrap/>
            <w:hideMark/>
          </w:tcPr>
          <w:p w14:paraId="08965EE4" w14:textId="77777777" w:rsidR="00E53EDE" w:rsidRPr="00E53EDE" w:rsidRDefault="00E53EDE" w:rsidP="00E53EDE">
            <w:pPr>
              <w:jc w:val="center"/>
              <w:rPr>
                <w:color w:val="000000"/>
                <w:szCs w:val="28"/>
              </w:rPr>
            </w:pPr>
            <w:r w:rsidRPr="00E53EDE">
              <w:rPr>
                <w:color w:val="000000"/>
                <w:szCs w:val="28"/>
              </w:rPr>
              <w:t>-20</w:t>
            </w:r>
          </w:p>
        </w:tc>
        <w:tc>
          <w:tcPr>
            <w:tcW w:w="709" w:type="dxa"/>
            <w:tcBorders>
              <w:top w:val="nil"/>
              <w:left w:val="nil"/>
              <w:bottom w:val="single" w:sz="4" w:space="0" w:color="auto"/>
              <w:right w:val="single" w:sz="4" w:space="0" w:color="auto"/>
            </w:tcBorders>
            <w:shd w:val="clear" w:color="auto" w:fill="auto"/>
            <w:noWrap/>
            <w:hideMark/>
          </w:tcPr>
          <w:p w14:paraId="0BC30A74" w14:textId="77777777" w:rsidR="00E53EDE" w:rsidRPr="00E53EDE" w:rsidRDefault="00E53EDE" w:rsidP="00E53EDE">
            <w:pPr>
              <w:jc w:val="center"/>
              <w:rPr>
                <w:color w:val="000000"/>
                <w:szCs w:val="28"/>
              </w:rPr>
            </w:pPr>
            <w:r w:rsidRPr="00E53EDE">
              <w:rPr>
                <w:color w:val="000000"/>
                <w:szCs w:val="28"/>
              </w:rPr>
              <w:t>-25</w:t>
            </w:r>
          </w:p>
        </w:tc>
        <w:tc>
          <w:tcPr>
            <w:tcW w:w="706" w:type="dxa"/>
            <w:tcBorders>
              <w:top w:val="nil"/>
              <w:left w:val="nil"/>
              <w:bottom w:val="single" w:sz="4" w:space="0" w:color="auto"/>
              <w:right w:val="single" w:sz="4" w:space="0" w:color="auto"/>
            </w:tcBorders>
            <w:shd w:val="clear" w:color="auto" w:fill="auto"/>
            <w:noWrap/>
            <w:hideMark/>
          </w:tcPr>
          <w:p w14:paraId="5474AB67" w14:textId="77777777" w:rsidR="00E53EDE" w:rsidRPr="00E53EDE" w:rsidRDefault="00E53EDE" w:rsidP="00E53EDE">
            <w:pPr>
              <w:jc w:val="center"/>
              <w:rPr>
                <w:color w:val="000000"/>
                <w:szCs w:val="28"/>
              </w:rPr>
            </w:pPr>
            <w:r w:rsidRPr="00E53EDE">
              <w:rPr>
                <w:color w:val="000000"/>
                <w:szCs w:val="28"/>
              </w:rPr>
              <w:t>-30</w:t>
            </w:r>
          </w:p>
        </w:tc>
        <w:tc>
          <w:tcPr>
            <w:tcW w:w="797" w:type="dxa"/>
            <w:tcBorders>
              <w:top w:val="nil"/>
              <w:left w:val="nil"/>
              <w:bottom w:val="single" w:sz="4" w:space="0" w:color="auto"/>
              <w:right w:val="single" w:sz="4" w:space="0" w:color="auto"/>
            </w:tcBorders>
            <w:shd w:val="clear" w:color="auto" w:fill="auto"/>
            <w:noWrap/>
            <w:hideMark/>
          </w:tcPr>
          <w:p w14:paraId="1AE06F27" w14:textId="77777777" w:rsidR="00E53EDE" w:rsidRPr="00E53EDE" w:rsidRDefault="00E53EDE" w:rsidP="00E53EDE">
            <w:pPr>
              <w:jc w:val="center"/>
              <w:rPr>
                <w:color w:val="000000"/>
                <w:szCs w:val="28"/>
              </w:rPr>
            </w:pPr>
            <w:r w:rsidRPr="00E53EDE">
              <w:rPr>
                <w:color w:val="000000"/>
                <w:szCs w:val="28"/>
              </w:rPr>
              <w:t>-35</w:t>
            </w:r>
          </w:p>
        </w:tc>
      </w:tr>
      <w:tr w:rsidR="00E53EDE" w:rsidRPr="00E53EDE" w14:paraId="1AED4DF9" w14:textId="77777777" w:rsidTr="00EB041E">
        <w:trPr>
          <w:trHeight w:val="113"/>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518B30A2" w14:textId="77777777" w:rsidR="00E53EDE" w:rsidRPr="00E53EDE" w:rsidRDefault="00E53EDE" w:rsidP="00E53EDE">
            <w:pPr>
              <w:rPr>
                <w:color w:val="000000"/>
                <w:szCs w:val="28"/>
              </w:rPr>
            </w:pPr>
            <w:r w:rsidRPr="00E53EDE">
              <w:rPr>
                <w:color w:val="000000"/>
                <w:szCs w:val="28"/>
              </w:rPr>
              <w:t>40 (Хрущевки)</w:t>
            </w:r>
          </w:p>
        </w:tc>
        <w:tc>
          <w:tcPr>
            <w:tcW w:w="851" w:type="dxa"/>
            <w:tcBorders>
              <w:top w:val="nil"/>
              <w:left w:val="nil"/>
              <w:bottom w:val="single" w:sz="4" w:space="0" w:color="auto"/>
              <w:right w:val="single" w:sz="4" w:space="0" w:color="auto"/>
            </w:tcBorders>
            <w:shd w:val="clear" w:color="auto" w:fill="auto"/>
            <w:noWrap/>
            <w:vAlign w:val="bottom"/>
            <w:hideMark/>
          </w:tcPr>
          <w:p w14:paraId="63D5A78B" w14:textId="77777777" w:rsidR="00E53EDE" w:rsidRPr="00E53EDE" w:rsidRDefault="00E53EDE" w:rsidP="00E53EDE">
            <w:pPr>
              <w:jc w:val="right"/>
              <w:rPr>
                <w:color w:val="000000"/>
                <w:szCs w:val="28"/>
              </w:rPr>
            </w:pPr>
            <w:r w:rsidRPr="00E53EDE">
              <w:rPr>
                <w:color w:val="000000"/>
                <w:szCs w:val="28"/>
              </w:rPr>
              <w:t>16.2</w:t>
            </w:r>
          </w:p>
        </w:tc>
        <w:tc>
          <w:tcPr>
            <w:tcW w:w="709" w:type="dxa"/>
            <w:tcBorders>
              <w:top w:val="nil"/>
              <w:left w:val="nil"/>
              <w:bottom w:val="single" w:sz="4" w:space="0" w:color="auto"/>
              <w:right w:val="single" w:sz="4" w:space="0" w:color="auto"/>
            </w:tcBorders>
            <w:shd w:val="clear" w:color="auto" w:fill="auto"/>
            <w:noWrap/>
            <w:vAlign w:val="bottom"/>
            <w:hideMark/>
          </w:tcPr>
          <w:p w14:paraId="16896088" w14:textId="77777777" w:rsidR="00E53EDE" w:rsidRPr="00E53EDE" w:rsidRDefault="00E53EDE" w:rsidP="00E53EDE">
            <w:pPr>
              <w:jc w:val="right"/>
              <w:rPr>
                <w:color w:val="000000"/>
                <w:szCs w:val="28"/>
              </w:rPr>
            </w:pPr>
            <w:r w:rsidRPr="00E53EDE">
              <w:rPr>
                <w:color w:val="000000"/>
                <w:szCs w:val="28"/>
              </w:rPr>
              <w:t>12.1</w:t>
            </w:r>
          </w:p>
        </w:tc>
        <w:tc>
          <w:tcPr>
            <w:tcW w:w="850" w:type="dxa"/>
            <w:tcBorders>
              <w:top w:val="nil"/>
              <w:left w:val="nil"/>
              <w:bottom w:val="single" w:sz="4" w:space="0" w:color="auto"/>
              <w:right w:val="single" w:sz="4" w:space="0" w:color="auto"/>
            </w:tcBorders>
            <w:shd w:val="clear" w:color="auto" w:fill="auto"/>
            <w:noWrap/>
            <w:vAlign w:val="bottom"/>
            <w:hideMark/>
          </w:tcPr>
          <w:p w14:paraId="2F48FD80" w14:textId="77777777" w:rsidR="00E53EDE" w:rsidRPr="00E53EDE" w:rsidRDefault="00E53EDE" w:rsidP="00E53EDE">
            <w:pPr>
              <w:jc w:val="right"/>
              <w:rPr>
                <w:color w:val="000000"/>
                <w:szCs w:val="28"/>
              </w:rPr>
            </w:pPr>
            <w:r w:rsidRPr="00E53EDE">
              <w:rPr>
                <w:color w:val="000000"/>
                <w:szCs w:val="28"/>
              </w:rPr>
              <w:t>9.6</w:t>
            </w:r>
          </w:p>
        </w:tc>
        <w:tc>
          <w:tcPr>
            <w:tcW w:w="851" w:type="dxa"/>
            <w:tcBorders>
              <w:top w:val="nil"/>
              <w:left w:val="nil"/>
              <w:bottom w:val="single" w:sz="4" w:space="0" w:color="auto"/>
              <w:right w:val="single" w:sz="4" w:space="0" w:color="auto"/>
            </w:tcBorders>
            <w:shd w:val="clear" w:color="auto" w:fill="auto"/>
            <w:noWrap/>
            <w:vAlign w:val="bottom"/>
            <w:hideMark/>
          </w:tcPr>
          <w:p w14:paraId="1E31E4E7" w14:textId="77777777" w:rsidR="00E53EDE" w:rsidRPr="00E53EDE" w:rsidRDefault="00E53EDE" w:rsidP="00E53EDE">
            <w:pPr>
              <w:jc w:val="right"/>
              <w:rPr>
                <w:color w:val="000000"/>
                <w:szCs w:val="28"/>
              </w:rPr>
            </w:pPr>
            <w:r w:rsidRPr="00E53EDE">
              <w:rPr>
                <w:color w:val="000000"/>
                <w:szCs w:val="28"/>
              </w:rPr>
              <w:t>8</w:t>
            </w:r>
          </w:p>
        </w:tc>
        <w:tc>
          <w:tcPr>
            <w:tcW w:w="850" w:type="dxa"/>
            <w:tcBorders>
              <w:top w:val="nil"/>
              <w:left w:val="nil"/>
              <w:bottom w:val="single" w:sz="4" w:space="0" w:color="auto"/>
              <w:right w:val="single" w:sz="4" w:space="0" w:color="auto"/>
            </w:tcBorders>
            <w:shd w:val="clear" w:color="auto" w:fill="auto"/>
            <w:noWrap/>
            <w:vAlign w:val="bottom"/>
            <w:hideMark/>
          </w:tcPr>
          <w:p w14:paraId="7B273DBE" w14:textId="77777777" w:rsidR="00E53EDE" w:rsidRPr="00E53EDE" w:rsidRDefault="00E53EDE" w:rsidP="00E53EDE">
            <w:pPr>
              <w:jc w:val="right"/>
              <w:rPr>
                <w:color w:val="000000"/>
                <w:szCs w:val="28"/>
              </w:rPr>
            </w:pPr>
            <w:r w:rsidRPr="00E53EDE">
              <w:rPr>
                <w:color w:val="000000"/>
                <w:szCs w:val="28"/>
              </w:rPr>
              <w:t>6.9</w:t>
            </w:r>
          </w:p>
        </w:tc>
        <w:tc>
          <w:tcPr>
            <w:tcW w:w="709" w:type="dxa"/>
            <w:tcBorders>
              <w:top w:val="nil"/>
              <w:left w:val="nil"/>
              <w:bottom w:val="single" w:sz="4" w:space="0" w:color="auto"/>
              <w:right w:val="single" w:sz="4" w:space="0" w:color="auto"/>
            </w:tcBorders>
            <w:shd w:val="clear" w:color="auto" w:fill="auto"/>
            <w:noWrap/>
            <w:vAlign w:val="bottom"/>
            <w:hideMark/>
          </w:tcPr>
          <w:p w14:paraId="2B789B55" w14:textId="77777777" w:rsidR="00E53EDE" w:rsidRPr="00E53EDE" w:rsidRDefault="00E53EDE" w:rsidP="00E53EDE">
            <w:pPr>
              <w:jc w:val="right"/>
              <w:rPr>
                <w:color w:val="000000"/>
                <w:szCs w:val="28"/>
              </w:rPr>
            </w:pPr>
            <w:r w:rsidRPr="00E53EDE">
              <w:rPr>
                <w:color w:val="000000"/>
                <w:szCs w:val="28"/>
              </w:rPr>
              <w:t>6</w:t>
            </w:r>
          </w:p>
        </w:tc>
        <w:tc>
          <w:tcPr>
            <w:tcW w:w="706" w:type="dxa"/>
            <w:tcBorders>
              <w:top w:val="nil"/>
              <w:left w:val="nil"/>
              <w:bottom w:val="single" w:sz="4" w:space="0" w:color="auto"/>
              <w:right w:val="single" w:sz="4" w:space="0" w:color="auto"/>
            </w:tcBorders>
            <w:shd w:val="clear" w:color="auto" w:fill="auto"/>
            <w:noWrap/>
            <w:vAlign w:val="bottom"/>
            <w:hideMark/>
          </w:tcPr>
          <w:p w14:paraId="4CEBE8B7" w14:textId="77777777" w:rsidR="00E53EDE" w:rsidRPr="00E53EDE" w:rsidRDefault="00E53EDE" w:rsidP="00E53EDE">
            <w:pPr>
              <w:jc w:val="right"/>
              <w:rPr>
                <w:color w:val="000000"/>
                <w:szCs w:val="28"/>
              </w:rPr>
            </w:pPr>
            <w:r w:rsidRPr="00E53EDE">
              <w:rPr>
                <w:color w:val="000000"/>
                <w:szCs w:val="28"/>
              </w:rPr>
              <w:t>5.3</w:t>
            </w:r>
          </w:p>
        </w:tc>
        <w:tc>
          <w:tcPr>
            <w:tcW w:w="797" w:type="dxa"/>
            <w:tcBorders>
              <w:top w:val="nil"/>
              <w:left w:val="nil"/>
              <w:bottom w:val="single" w:sz="4" w:space="0" w:color="auto"/>
              <w:right w:val="single" w:sz="4" w:space="0" w:color="auto"/>
            </w:tcBorders>
            <w:shd w:val="clear" w:color="auto" w:fill="auto"/>
            <w:noWrap/>
            <w:vAlign w:val="bottom"/>
            <w:hideMark/>
          </w:tcPr>
          <w:p w14:paraId="114B9059" w14:textId="77777777" w:rsidR="00E53EDE" w:rsidRPr="00E53EDE" w:rsidRDefault="00E53EDE" w:rsidP="00E53EDE">
            <w:pPr>
              <w:jc w:val="right"/>
              <w:rPr>
                <w:color w:val="000000"/>
                <w:szCs w:val="28"/>
              </w:rPr>
            </w:pPr>
            <w:r w:rsidRPr="00E53EDE">
              <w:rPr>
                <w:color w:val="000000"/>
                <w:szCs w:val="28"/>
              </w:rPr>
              <w:t>4.8</w:t>
            </w:r>
          </w:p>
        </w:tc>
      </w:tr>
      <w:tr w:rsidR="00E53EDE" w:rsidRPr="00E53EDE" w14:paraId="16DFB16B" w14:textId="77777777" w:rsidTr="00EB041E">
        <w:trPr>
          <w:trHeight w:val="113"/>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1CD5004F" w14:textId="77777777" w:rsidR="00E53EDE" w:rsidRPr="00E53EDE" w:rsidRDefault="00E53EDE" w:rsidP="00E53EDE">
            <w:pPr>
              <w:rPr>
                <w:color w:val="000000"/>
                <w:szCs w:val="28"/>
              </w:rPr>
            </w:pPr>
            <w:r w:rsidRPr="00E53EDE">
              <w:rPr>
                <w:color w:val="000000"/>
                <w:szCs w:val="28"/>
              </w:rPr>
              <w:t>60 (Смешанные)</w:t>
            </w:r>
          </w:p>
        </w:tc>
        <w:tc>
          <w:tcPr>
            <w:tcW w:w="851" w:type="dxa"/>
            <w:tcBorders>
              <w:top w:val="nil"/>
              <w:left w:val="nil"/>
              <w:bottom w:val="single" w:sz="4" w:space="0" w:color="auto"/>
              <w:right w:val="single" w:sz="4" w:space="0" w:color="auto"/>
            </w:tcBorders>
            <w:shd w:val="clear" w:color="auto" w:fill="auto"/>
            <w:noWrap/>
            <w:vAlign w:val="bottom"/>
            <w:hideMark/>
          </w:tcPr>
          <w:p w14:paraId="327988AD" w14:textId="77777777" w:rsidR="00E53EDE" w:rsidRPr="00E53EDE" w:rsidRDefault="00E53EDE" w:rsidP="00E53EDE">
            <w:pPr>
              <w:jc w:val="right"/>
              <w:rPr>
                <w:color w:val="000000"/>
                <w:szCs w:val="28"/>
              </w:rPr>
            </w:pPr>
            <w:r w:rsidRPr="00E53EDE">
              <w:rPr>
                <w:color w:val="000000"/>
                <w:szCs w:val="28"/>
              </w:rPr>
              <w:t>24.3</w:t>
            </w:r>
          </w:p>
        </w:tc>
        <w:tc>
          <w:tcPr>
            <w:tcW w:w="709" w:type="dxa"/>
            <w:tcBorders>
              <w:top w:val="nil"/>
              <w:left w:val="nil"/>
              <w:bottom w:val="single" w:sz="4" w:space="0" w:color="auto"/>
              <w:right w:val="single" w:sz="4" w:space="0" w:color="auto"/>
            </w:tcBorders>
            <w:shd w:val="clear" w:color="auto" w:fill="auto"/>
            <w:noWrap/>
            <w:vAlign w:val="bottom"/>
            <w:hideMark/>
          </w:tcPr>
          <w:p w14:paraId="7B7D349A" w14:textId="77777777" w:rsidR="00E53EDE" w:rsidRPr="00E53EDE" w:rsidRDefault="00E53EDE" w:rsidP="00E53EDE">
            <w:pPr>
              <w:jc w:val="right"/>
              <w:rPr>
                <w:color w:val="000000"/>
                <w:szCs w:val="28"/>
              </w:rPr>
            </w:pPr>
            <w:r w:rsidRPr="00E53EDE">
              <w:rPr>
                <w:color w:val="000000"/>
                <w:szCs w:val="28"/>
              </w:rPr>
              <w:t>18.1</w:t>
            </w:r>
          </w:p>
        </w:tc>
        <w:tc>
          <w:tcPr>
            <w:tcW w:w="850" w:type="dxa"/>
            <w:tcBorders>
              <w:top w:val="nil"/>
              <w:left w:val="nil"/>
              <w:bottom w:val="single" w:sz="4" w:space="0" w:color="auto"/>
              <w:right w:val="single" w:sz="4" w:space="0" w:color="auto"/>
            </w:tcBorders>
            <w:shd w:val="clear" w:color="auto" w:fill="auto"/>
            <w:noWrap/>
            <w:vAlign w:val="bottom"/>
            <w:hideMark/>
          </w:tcPr>
          <w:p w14:paraId="0D57FD65" w14:textId="77777777" w:rsidR="00E53EDE" w:rsidRPr="00E53EDE" w:rsidRDefault="00E53EDE" w:rsidP="00E53EDE">
            <w:pPr>
              <w:jc w:val="right"/>
              <w:rPr>
                <w:color w:val="000000"/>
                <w:szCs w:val="28"/>
              </w:rPr>
            </w:pPr>
            <w:r w:rsidRPr="00E53EDE">
              <w:rPr>
                <w:color w:val="000000"/>
                <w:szCs w:val="28"/>
              </w:rPr>
              <w:t>14.5</w:t>
            </w:r>
          </w:p>
        </w:tc>
        <w:tc>
          <w:tcPr>
            <w:tcW w:w="851" w:type="dxa"/>
            <w:tcBorders>
              <w:top w:val="nil"/>
              <w:left w:val="nil"/>
              <w:bottom w:val="single" w:sz="4" w:space="0" w:color="auto"/>
              <w:right w:val="single" w:sz="4" w:space="0" w:color="auto"/>
            </w:tcBorders>
            <w:shd w:val="clear" w:color="auto" w:fill="auto"/>
            <w:noWrap/>
            <w:vAlign w:val="bottom"/>
            <w:hideMark/>
          </w:tcPr>
          <w:p w14:paraId="03A0D281" w14:textId="77777777" w:rsidR="00E53EDE" w:rsidRPr="00E53EDE" w:rsidRDefault="00E53EDE" w:rsidP="00E53EDE">
            <w:pPr>
              <w:jc w:val="right"/>
              <w:rPr>
                <w:color w:val="000000"/>
                <w:szCs w:val="28"/>
              </w:rPr>
            </w:pPr>
            <w:r w:rsidRPr="00E53EDE">
              <w:rPr>
                <w:color w:val="000000"/>
                <w:szCs w:val="28"/>
              </w:rPr>
              <w:t>12</w:t>
            </w:r>
          </w:p>
        </w:tc>
        <w:tc>
          <w:tcPr>
            <w:tcW w:w="850" w:type="dxa"/>
            <w:tcBorders>
              <w:top w:val="nil"/>
              <w:left w:val="nil"/>
              <w:bottom w:val="single" w:sz="4" w:space="0" w:color="auto"/>
              <w:right w:val="single" w:sz="4" w:space="0" w:color="auto"/>
            </w:tcBorders>
            <w:shd w:val="clear" w:color="auto" w:fill="auto"/>
            <w:noWrap/>
            <w:vAlign w:val="bottom"/>
            <w:hideMark/>
          </w:tcPr>
          <w:p w14:paraId="4BB844ED" w14:textId="77777777" w:rsidR="00E53EDE" w:rsidRPr="00E53EDE" w:rsidRDefault="00E53EDE" w:rsidP="00E53EDE">
            <w:pPr>
              <w:jc w:val="right"/>
              <w:rPr>
                <w:color w:val="000000"/>
                <w:szCs w:val="28"/>
              </w:rPr>
            </w:pPr>
            <w:r w:rsidRPr="00E53EDE">
              <w:rPr>
                <w:color w:val="000000"/>
                <w:szCs w:val="28"/>
              </w:rPr>
              <w:t>10.3</w:t>
            </w:r>
          </w:p>
        </w:tc>
        <w:tc>
          <w:tcPr>
            <w:tcW w:w="709" w:type="dxa"/>
            <w:tcBorders>
              <w:top w:val="nil"/>
              <w:left w:val="nil"/>
              <w:bottom w:val="single" w:sz="4" w:space="0" w:color="auto"/>
              <w:right w:val="single" w:sz="4" w:space="0" w:color="auto"/>
            </w:tcBorders>
            <w:shd w:val="clear" w:color="auto" w:fill="auto"/>
            <w:noWrap/>
            <w:vAlign w:val="bottom"/>
            <w:hideMark/>
          </w:tcPr>
          <w:p w14:paraId="77391C6C" w14:textId="77777777" w:rsidR="00E53EDE" w:rsidRPr="00E53EDE" w:rsidRDefault="00E53EDE" w:rsidP="00E53EDE">
            <w:pPr>
              <w:jc w:val="right"/>
              <w:rPr>
                <w:color w:val="000000"/>
                <w:szCs w:val="28"/>
              </w:rPr>
            </w:pPr>
            <w:r w:rsidRPr="00E53EDE">
              <w:rPr>
                <w:color w:val="000000"/>
                <w:szCs w:val="28"/>
              </w:rPr>
              <w:t>9</w:t>
            </w:r>
          </w:p>
        </w:tc>
        <w:tc>
          <w:tcPr>
            <w:tcW w:w="706" w:type="dxa"/>
            <w:tcBorders>
              <w:top w:val="nil"/>
              <w:left w:val="nil"/>
              <w:bottom w:val="single" w:sz="4" w:space="0" w:color="auto"/>
              <w:right w:val="single" w:sz="4" w:space="0" w:color="auto"/>
            </w:tcBorders>
            <w:shd w:val="clear" w:color="auto" w:fill="auto"/>
            <w:noWrap/>
            <w:vAlign w:val="bottom"/>
            <w:hideMark/>
          </w:tcPr>
          <w:p w14:paraId="650463C0" w14:textId="77777777" w:rsidR="00E53EDE" w:rsidRPr="00E53EDE" w:rsidRDefault="00E53EDE" w:rsidP="00E53EDE">
            <w:pPr>
              <w:jc w:val="right"/>
              <w:rPr>
                <w:color w:val="000000"/>
                <w:szCs w:val="28"/>
              </w:rPr>
            </w:pPr>
            <w:r w:rsidRPr="00E53EDE">
              <w:rPr>
                <w:color w:val="000000"/>
                <w:szCs w:val="28"/>
              </w:rPr>
              <w:t>8</w:t>
            </w:r>
          </w:p>
        </w:tc>
        <w:tc>
          <w:tcPr>
            <w:tcW w:w="797" w:type="dxa"/>
            <w:tcBorders>
              <w:top w:val="nil"/>
              <w:left w:val="nil"/>
              <w:bottom w:val="single" w:sz="4" w:space="0" w:color="auto"/>
              <w:right w:val="single" w:sz="4" w:space="0" w:color="auto"/>
            </w:tcBorders>
            <w:shd w:val="clear" w:color="auto" w:fill="auto"/>
            <w:noWrap/>
            <w:vAlign w:val="bottom"/>
            <w:hideMark/>
          </w:tcPr>
          <w:p w14:paraId="7473BB27" w14:textId="77777777" w:rsidR="00E53EDE" w:rsidRPr="00E53EDE" w:rsidRDefault="00E53EDE" w:rsidP="00E53EDE">
            <w:pPr>
              <w:jc w:val="right"/>
              <w:rPr>
                <w:color w:val="000000"/>
                <w:szCs w:val="28"/>
              </w:rPr>
            </w:pPr>
            <w:r w:rsidRPr="00E53EDE">
              <w:rPr>
                <w:color w:val="000000"/>
                <w:szCs w:val="28"/>
              </w:rPr>
              <w:t>7.2</w:t>
            </w:r>
          </w:p>
        </w:tc>
      </w:tr>
      <w:tr w:rsidR="00E53EDE" w:rsidRPr="00E53EDE" w14:paraId="5C05F7F4" w14:textId="77777777" w:rsidTr="00EB041E">
        <w:trPr>
          <w:trHeight w:val="113"/>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1EA61F3A" w14:textId="77777777" w:rsidR="00E53EDE" w:rsidRPr="00E53EDE" w:rsidRDefault="00E53EDE" w:rsidP="00E53EDE">
            <w:pPr>
              <w:rPr>
                <w:color w:val="000000"/>
                <w:szCs w:val="28"/>
              </w:rPr>
            </w:pPr>
            <w:r w:rsidRPr="00E53EDE">
              <w:rPr>
                <w:color w:val="000000"/>
                <w:szCs w:val="28"/>
              </w:rPr>
              <w:t>80 (Кирпичные)</w:t>
            </w:r>
          </w:p>
        </w:tc>
        <w:tc>
          <w:tcPr>
            <w:tcW w:w="851" w:type="dxa"/>
            <w:tcBorders>
              <w:top w:val="nil"/>
              <w:left w:val="nil"/>
              <w:bottom w:val="single" w:sz="4" w:space="0" w:color="auto"/>
              <w:right w:val="single" w:sz="4" w:space="0" w:color="auto"/>
            </w:tcBorders>
            <w:shd w:val="clear" w:color="auto" w:fill="auto"/>
            <w:noWrap/>
            <w:vAlign w:val="bottom"/>
            <w:hideMark/>
          </w:tcPr>
          <w:p w14:paraId="6608C73D" w14:textId="77777777" w:rsidR="00E53EDE" w:rsidRPr="00E53EDE" w:rsidRDefault="00E53EDE" w:rsidP="00E53EDE">
            <w:pPr>
              <w:jc w:val="right"/>
              <w:rPr>
                <w:color w:val="000000"/>
                <w:szCs w:val="28"/>
              </w:rPr>
            </w:pPr>
            <w:r w:rsidRPr="00E53EDE">
              <w:rPr>
                <w:color w:val="000000"/>
                <w:szCs w:val="28"/>
              </w:rPr>
              <w:t>32.4</w:t>
            </w:r>
          </w:p>
        </w:tc>
        <w:tc>
          <w:tcPr>
            <w:tcW w:w="709" w:type="dxa"/>
            <w:tcBorders>
              <w:top w:val="nil"/>
              <w:left w:val="nil"/>
              <w:bottom w:val="single" w:sz="4" w:space="0" w:color="auto"/>
              <w:right w:val="single" w:sz="4" w:space="0" w:color="auto"/>
            </w:tcBorders>
            <w:shd w:val="clear" w:color="auto" w:fill="auto"/>
            <w:noWrap/>
            <w:vAlign w:val="bottom"/>
            <w:hideMark/>
          </w:tcPr>
          <w:p w14:paraId="79D060D3" w14:textId="77777777" w:rsidR="00E53EDE" w:rsidRPr="00E53EDE" w:rsidRDefault="00E53EDE" w:rsidP="00E53EDE">
            <w:pPr>
              <w:jc w:val="right"/>
              <w:rPr>
                <w:color w:val="000000"/>
                <w:szCs w:val="28"/>
              </w:rPr>
            </w:pPr>
            <w:r w:rsidRPr="00E53EDE">
              <w:rPr>
                <w:color w:val="000000"/>
                <w:szCs w:val="28"/>
              </w:rPr>
              <w:t>24.2</w:t>
            </w:r>
          </w:p>
        </w:tc>
        <w:tc>
          <w:tcPr>
            <w:tcW w:w="850" w:type="dxa"/>
            <w:tcBorders>
              <w:top w:val="nil"/>
              <w:left w:val="nil"/>
              <w:bottom w:val="single" w:sz="4" w:space="0" w:color="auto"/>
              <w:right w:val="single" w:sz="4" w:space="0" w:color="auto"/>
            </w:tcBorders>
            <w:shd w:val="clear" w:color="auto" w:fill="auto"/>
            <w:noWrap/>
            <w:vAlign w:val="bottom"/>
            <w:hideMark/>
          </w:tcPr>
          <w:p w14:paraId="4A1F6D8C" w14:textId="77777777" w:rsidR="00E53EDE" w:rsidRPr="00E53EDE" w:rsidRDefault="00E53EDE" w:rsidP="00E53EDE">
            <w:pPr>
              <w:jc w:val="right"/>
              <w:rPr>
                <w:color w:val="000000"/>
                <w:szCs w:val="28"/>
              </w:rPr>
            </w:pPr>
            <w:r w:rsidRPr="00E53EDE">
              <w:rPr>
                <w:color w:val="000000"/>
                <w:szCs w:val="28"/>
              </w:rPr>
              <w:t>19.3</w:t>
            </w:r>
          </w:p>
        </w:tc>
        <w:tc>
          <w:tcPr>
            <w:tcW w:w="851" w:type="dxa"/>
            <w:tcBorders>
              <w:top w:val="nil"/>
              <w:left w:val="nil"/>
              <w:bottom w:val="single" w:sz="4" w:space="0" w:color="auto"/>
              <w:right w:val="single" w:sz="4" w:space="0" w:color="auto"/>
            </w:tcBorders>
            <w:shd w:val="clear" w:color="auto" w:fill="auto"/>
            <w:noWrap/>
            <w:vAlign w:val="bottom"/>
            <w:hideMark/>
          </w:tcPr>
          <w:p w14:paraId="32BA671B" w14:textId="77777777" w:rsidR="00E53EDE" w:rsidRPr="00E53EDE" w:rsidRDefault="00E53EDE" w:rsidP="00E53EDE">
            <w:pPr>
              <w:jc w:val="right"/>
              <w:rPr>
                <w:color w:val="000000"/>
                <w:szCs w:val="28"/>
              </w:rPr>
            </w:pPr>
            <w:r w:rsidRPr="00E53EDE">
              <w:rPr>
                <w:color w:val="000000"/>
                <w:szCs w:val="28"/>
              </w:rPr>
              <w:t>16.1</w:t>
            </w:r>
          </w:p>
        </w:tc>
        <w:tc>
          <w:tcPr>
            <w:tcW w:w="850" w:type="dxa"/>
            <w:tcBorders>
              <w:top w:val="nil"/>
              <w:left w:val="nil"/>
              <w:bottom w:val="single" w:sz="4" w:space="0" w:color="auto"/>
              <w:right w:val="single" w:sz="4" w:space="0" w:color="auto"/>
            </w:tcBorders>
            <w:shd w:val="clear" w:color="auto" w:fill="auto"/>
            <w:noWrap/>
            <w:vAlign w:val="bottom"/>
            <w:hideMark/>
          </w:tcPr>
          <w:p w14:paraId="34124915" w14:textId="77777777" w:rsidR="00E53EDE" w:rsidRPr="00E53EDE" w:rsidRDefault="00E53EDE" w:rsidP="00E53EDE">
            <w:pPr>
              <w:jc w:val="right"/>
              <w:rPr>
                <w:color w:val="000000"/>
                <w:szCs w:val="28"/>
              </w:rPr>
            </w:pPr>
            <w:r w:rsidRPr="00E53EDE">
              <w:rPr>
                <w:color w:val="000000"/>
                <w:szCs w:val="28"/>
              </w:rPr>
              <w:t>13.7</w:t>
            </w:r>
          </w:p>
        </w:tc>
        <w:tc>
          <w:tcPr>
            <w:tcW w:w="709" w:type="dxa"/>
            <w:tcBorders>
              <w:top w:val="nil"/>
              <w:left w:val="nil"/>
              <w:bottom w:val="single" w:sz="4" w:space="0" w:color="auto"/>
              <w:right w:val="single" w:sz="4" w:space="0" w:color="auto"/>
            </w:tcBorders>
            <w:shd w:val="clear" w:color="auto" w:fill="auto"/>
            <w:noWrap/>
            <w:vAlign w:val="bottom"/>
            <w:hideMark/>
          </w:tcPr>
          <w:p w14:paraId="3C8A6F0A" w14:textId="77777777" w:rsidR="00E53EDE" w:rsidRPr="00E53EDE" w:rsidRDefault="00E53EDE" w:rsidP="00E53EDE">
            <w:pPr>
              <w:jc w:val="right"/>
              <w:rPr>
                <w:color w:val="000000"/>
                <w:szCs w:val="28"/>
              </w:rPr>
            </w:pPr>
            <w:r w:rsidRPr="00E53EDE">
              <w:rPr>
                <w:color w:val="000000"/>
                <w:szCs w:val="28"/>
              </w:rPr>
              <w:t>12</w:t>
            </w:r>
          </w:p>
        </w:tc>
        <w:tc>
          <w:tcPr>
            <w:tcW w:w="706" w:type="dxa"/>
            <w:tcBorders>
              <w:top w:val="nil"/>
              <w:left w:val="nil"/>
              <w:bottom w:val="single" w:sz="4" w:space="0" w:color="auto"/>
              <w:right w:val="single" w:sz="4" w:space="0" w:color="auto"/>
            </w:tcBorders>
            <w:shd w:val="clear" w:color="auto" w:fill="auto"/>
            <w:noWrap/>
            <w:vAlign w:val="bottom"/>
            <w:hideMark/>
          </w:tcPr>
          <w:p w14:paraId="25D2A641" w14:textId="77777777" w:rsidR="00E53EDE" w:rsidRPr="00E53EDE" w:rsidRDefault="00E53EDE" w:rsidP="00E53EDE">
            <w:pPr>
              <w:jc w:val="right"/>
              <w:rPr>
                <w:color w:val="000000"/>
                <w:szCs w:val="28"/>
              </w:rPr>
            </w:pPr>
            <w:r w:rsidRPr="00E53EDE">
              <w:rPr>
                <w:color w:val="000000"/>
                <w:szCs w:val="28"/>
              </w:rPr>
              <w:t>10.7</w:t>
            </w:r>
          </w:p>
        </w:tc>
        <w:tc>
          <w:tcPr>
            <w:tcW w:w="797" w:type="dxa"/>
            <w:tcBorders>
              <w:top w:val="nil"/>
              <w:left w:val="nil"/>
              <w:bottom w:val="single" w:sz="4" w:space="0" w:color="auto"/>
              <w:right w:val="single" w:sz="4" w:space="0" w:color="auto"/>
            </w:tcBorders>
            <w:shd w:val="clear" w:color="auto" w:fill="auto"/>
            <w:noWrap/>
            <w:vAlign w:val="bottom"/>
            <w:hideMark/>
          </w:tcPr>
          <w:p w14:paraId="1D40DA5E" w14:textId="77777777" w:rsidR="00E53EDE" w:rsidRPr="00E53EDE" w:rsidRDefault="00E53EDE" w:rsidP="00E53EDE">
            <w:pPr>
              <w:jc w:val="right"/>
              <w:rPr>
                <w:color w:val="000000"/>
                <w:szCs w:val="28"/>
              </w:rPr>
            </w:pPr>
            <w:r w:rsidRPr="00E53EDE">
              <w:rPr>
                <w:color w:val="000000"/>
                <w:szCs w:val="28"/>
              </w:rPr>
              <w:t>9.6</w:t>
            </w:r>
          </w:p>
        </w:tc>
      </w:tr>
    </w:tbl>
    <w:p w14:paraId="6C062122" w14:textId="77777777" w:rsidR="00E53EDE" w:rsidRPr="00E53EDE" w:rsidRDefault="00E53EDE" w:rsidP="00E53EDE">
      <w:pPr>
        <w:tabs>
          <w:tab w:val="left" w:pos="1843"/>
        </w:tabs>
        <w:ind w:firstLine="709"/>
        <w:jc w:val="both"/>
        <w:rPr>
          <w:rFonts w:eastAsiaTheme="minorHAnsi"/>
          <w:szCs w:val="28"/>
          <w:lang w:eastAsia="en-US"/>
        </w:rPr>
      </w:pPr>
    </w:p>
    <w:p w14:paraId="4231F8DB" w14:textId="77777777" w:rsidR="00E53EDE" w:rsidRPr="00E53EDE" w:rsidRDefault="00E53EDE" w:rsidP="00E53EDE">
      <w:pPr>
        <w:tabs>
          <w:tab w:val="left" w:pos="1843"/>
        </w:tabs>
        <w:ind w:firstLine="709"/>
        <w:jc w:val="both"/>
        <w:rPr>
          <w:rFonts w:eastAsiaTheme="minorHAnsi"/>
          <w:szCs w:val="28"/>
          <w:lang w:eastAsia="en-US"/>
        </w:rPr>
      </w:pPr>
      <w:r w:rsidRPr="00E53EDE">
        <w:rPr>
          <w:rFonts w:eastAsiaTheme="minorHAnsi"/>
          <w:szCs w:val="28"/>
          <w:lang w:eastAsia="en-US"/>
        </w:rPr>
        <w:t>На основании полученных в результате расчета данных можно оценить время, доступное для ликвидации аварий при соответствующей температуре наружного воздуха.</w:t>
      </w:r>
    </w:p>
    <w:p w14:paraId="1224CBCB" w14:textId="77777777" w:rsidR="00E53EDE" w:rsidRPr="00E53EDE" w:rsidRDefault="00E53EDE" w:rsidP="00E53EDE">
      <w:pPr>
        <w:tabs>
          <w:tab w:val="left" w:pos="1843"/>
        </w:tabs>
        <w:ind w:firstLine="709"/>
        <w:jc w:val="both"/>
        <w:rPr>
          <w:rFonts w:eastAsiaTheme="minorHAnsi"/>
          <w:szCs w:val="28"/>
          <w:lang w:eastAsia="en-US"/>
        </w:rPr>
      </w:pPr>
      <w:r w:rsidRPr="00E53EDE">
        <w:rPr>
          <w:rFonts w:eastAsiaTheme="minorHAnsi"/>
          <w:szCs w:val="28"/>
          <w:lang w:eastAsia="en-US"/>
        </w:rPr>
        <w:t>Например, при аварии произошло отключение теплоснабжения группы зданий с минимальным коэффициентом тепловой аккумуляции 40 при температуре наружного воздуха -30 °C. Соответственно, максимально допустимое время на ликвидацию аварии и восстановление теплоснабжения составляет 5,3 часа, при превышении указанного времени произойдет остывание внутренних помещений зданий ниже допустимого значения +12 °C.</w:t>
      </w:r>
    </w:p>
    <w:p w14:paraId="28AAE33E" w14:textId="77777777" w:rsidR="00E53EDE" w:rsidRPr="00E53EDE" w:rsidRDefault="00E53EDE" w:rsidP="00E53EDE">
      <w:pPr>
        <w:tabs>
          <w:tab w:val="left" w:pos="1843"/>
        </w:tabs>
        <w:ind w:firstLine="709"/>
        <w:jc w:val="both"/>
        <w:rPr>
          <w:rFonts w:eastAsiaTheme="minorHAnsi"/>
          <w:szCs w:val="28"/>
          <w:lang w:eastAsia="en-US"/>
        </w:rPr>
      </w:pPr>
      <w:r w:rsidRPr="00E53EDE">
        <w:rPr>
          <w:rFonts w:eastAsiaTheme="minorHAnsi"/>
          <w:szCs w:val="28"/>
          <w:lang w:eastAsia="en-US"/>
        </w:rPr>
        <w:t>При отключении от теплоснабжения нескольких зданий приоритетным является выполнение мероприятий по ликвидации аварии для зданий с наименьшим коэффициентом тепловой аккумуляции.</w:t>
      </w:r>
    </w:p>
    <w:p w14:paraId="3EDC99B7" w14:textId="6528B21E" w:rsidR="00E53EDE" w:rsidRPr="00E53EDE" w:rsidRDefault="00E53EDE" w:rsidP="00E53EDE">
      <w:pPr>
        <w:tabs>
          <w:tab w:val="left" w:pos="1843"/>
        </w:tabs>
        <w:ind w:firstLine="709"/>
        <w:jc w:val="both"/>
        <w:rPr>
          <w:rFonts w:eastAsiaTheme="minorHAnsi"/>
          <w:szCs w:val="28"/>
          <w:lang w:eastAsia="en-US"/>
        </w:rPr>
      </w:pPr>
      <w:r w:rsidRPr="00E53EDE">
        <w:rPr>
          <w:rFonts w:eastAsiaTheme="minorHAnsi"/>
          <w:szCs w:val="28"/>
          <w:lang w:eastAsia="en-US"/>
        </w:rPr>
        <w:t>В случае аварийной ситуации на теплов</w:t>
      </w:r>
      <w:r>
        <w:rPr>
          <w:rFonts w:eastAsiaTheme="minorHAnsi"/>
          <w:szCs w:val="28"/>
          <w:lang w:eastAsia="en-US"/>
        </w:rPr>
        <w:t>ых</w:t>
      </w:r>
      <w:r w:rsidRPr="00E53EDE">
        <w:rPr>
          <w:rFonts w:eastAsiaTheme="minorHAnsi"/>
          <w:szCs w:val="28"/>
          <w:lang w:eastAsia="en-US"/>
        </w:rPr>
        <w:t xml:space="preserve"> станци</w:t>
      </w:r>
      <w:r>
        <w:rPr>
          <w:rFonts w:eastAsiaTheme="minorHAnsi"/>
          <w:szCs w:val="28"/>
          <w:lang w:eastAsia="en-US"/>
        </w:rPr>
        <w:t>й</w:t>
      </w:r>
      <w:r w:rsidRPr="00E53EDE">
        <w:rPr>
          <w:rFonts w:eastAsiaTheme="minorHAnsi"/>
          <w:szCs w:val="28"/>
          <w:lang w:eastAsia="en-US"/>
        </w:rPr>
        <w:t xml:space="preserve">, вследствие которой может произойти 100% остановка всего основного оборудования из-за обесточивания электросети, необходимо использовать резервное питание от аварийной дизель-генераторной установки. </w:t>
      </w:r>
    </w:p>
    <w:p w14:paraId="3001D34E" w14:textId="77777777" w:rsidR="00E53EDE" w:rsidRPr="00E53EDE" w:rsidRDefault="00E53EDE" w:rsidP="00E53EDE">
      <w:pPr>
        <w:tabs>
          <w:tab w:val="left" w:pos="1843"/>
        </w:tabs>
        <w:ind w:firstLine="709"/>
        <w:jc w:val="both"/>
        <w:rPr>
          <w:rFonts w:eastAsiaTheme="minorHAnsi"/>
          <w:szCs w:val="28"/>
          <w:lang w:eastAsia="en-US"/>
        </w:rPr>
      </w:pPr>
      <w:r w:rsidRPr="00E53EDE">
        <w:rPr>
          <w:rFonts w:eastAsiaTheme="minorHAnsi"/>
          <w:szCs w:val="28"/>
          <w:lang w:eastAsia="en-US"/>
        </w:rPr>
        <w:lastRenderedPageBreak/>
        <w:t>Для автоматического включения дизель-генераторов (переключение на резервный источник), персоналом станции должны проводиться плановые и внеплановые учения по переходу как на резервные виды топлива, так и электроснабжение станции. Должно быть организовано своевременное обслуживание оборудования резервного источника электроэнергии.</w:t>
      </w:r>
    </w:p>
    <w:p w14:paraId="5114184C" w14:textId="77777777" w:rsidR="00E53EDE" w:rsidRPr="00E53EDE" w:rsidRDefault="00E53EDE" w:rsidP="00E53EDE">
      <w:pPr>
        <w:tabs>
          <w:tab w:val="left" w:pos="1843"/>
        </w:tabs>
        <w:ind w:firstLine="709"/>
        <w:jc w:val="both"/>
        <w:rPr>
          <w:rFonts w:eastAsiaTheme="minorHAnsi"/>
          <w:szCs w:val="28"/>
          <w:lang w:eastAsia="en-US"/>
        </w:rPr>
      </w:pPr>
      <w:r w:rsidRPr="00E53EDE">
        <w:rPr>
          <w:rFonts w:eastAsiaTheme="minorHAnsi"/>
          <w:szCs w:val="28"/>
          <w:lang w:eastAsia="en-US"/>
        </w:rPr>
        <w:t>При выводе одного из котлов на источниках тепловой энергии, перераспределить тепловую нагрузку между источниками тепловой возможно.</w:t>
      </w:r>
    </w:p>
    <w:p w14:paraId="7521E152" w14:textId="7E3F7A90" w:rsidR="00E1044C" w:rsidRPr="00BD3831" w:rsidRDefault="00E1044C" w:rsidP="00A307F6">
      <w:pPr>
        <w:pStyle w:val="affff0"/>
      </w:pPr>
      <w:bookmarkStart w:id="949" w:name="_Toc140635472"/>
      <w:r w:rsidRPr="00BD3831">
        <w:t>Глава 12. Обоснование инвестиций в строительство, реконструкцию и техническое перевооружение и (или) модернизацию</w:t>
      </w:r>
      <w:bookmarkEnd w:id="942"/>
      <w:bookmarkEnd w:id="949"/>
    </w:p>
    <w:p w14:paraId="2FCE0006" w14:textId="77777777" w:rsidR="00E1044C" w:rsidRPr="00BD3831" w:rsidRDefault="00E1044C" w:rsidP="00A307F6">
      <w:pPr>
        <w:pStyle w:val="affff0"/>
      </w:pPr>
      <w:bookmarkStart w:id="950" w:name="_Toc101972793"/>
      <w:bookmarkStart w:id="951" w:name="_Toc140635473"/>
      <w:r w:rsidRPr="00BD3831">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950"/>
      <w:bookmarkEnd w:id="951"/>
    </w:p>
    <w:p w14:paraId="28D0A96B" w14:textId="77777777" w:rsidR="00E32EE0" w:rsidRDefault="00516F19" w:rsidP="00A307F6">
      <w:pPr>
        <w:pStyle w:val="afffe"/>
      </w:pPr>
      <w:r w:rsidRPr="00BD3831">
        <w:t>В соответствии с выбранными направлениями развития системы теплоснабжения может быть сформирован определенный объем реконструкции и модернизации отдельных объектов централизованных систем теплоснабжения.</w:t>
      </w:r>
      <w:r w:rsidR="002A3230">
        <w:t xml:space="preserve"> </w:t>
      </w:r>
      <w:r w:rsidRPr="00BD3831">
        <w:t xml:space="preserve">В рамках разработки схемы теплоснабжения проводится предварительный расчёт стоимости выполнения предложенных мероприятий по совершенствованию централизованных систем теплоснабжения, т. е. проводятся предпроектные работы. </w:t>
      </w:r>
    </w:p>
    <w:p w14:paraId="4A14429B" w14:textId="42C55EBF" w:rsidR="0023236C" w:rsidRDefault="00516F19" w:rsidP="00A307F6">
      <w:pPr>
        <w:pStyle w:val="afffe"/>
      </w:pPr>
      <w:r w:rsidRPr="00BD3831">
        <w:t>На предпроектной стадии при обосновании величины инвестиций определяется предварительная (расчетная) стоимость реконструкции объектов централизованных систем теплоснабжения.</w:t>
      </w:r>
      <w:r w:rsidR="00511928" w:rsidRPr="00BD3831">
        <w:t xml:space="preserve"> </w:t>
      </w:r>
      <w:r w:rsidRPr="00BD3831">
        <w:t xml:space="preserve">Стоимость реконструкции объектов определяется в соответствии с укрупненными сметными нормативами цены строительства сетей и объектов системы теплоснабжения. </w:t>
      </w:r>
    </w:p>
    <w:p w14:paraId="711C3EDB" w14:textId="3A6B8F25" w:rsidR="002A3230" w:rsidRDefault="00516F19" w:rsidP="00A307F6">
      <w:pPr>
        <w:pStyle w:val="afffe"/>
      </w:pPr>
      <w:r w:rsidRPr="00BD3831">
        <w:t>При отсутствии таких показателей могут использоваться данные о стоимости объектов-аналогов.</w:t>
      </w:r>
      <w:r w:rsidR="00511928" w:rsidRPr="00BD3831">
        <w:t xml:space="preserve"> </w:t>
      </w:r>
      <w:r w:rsidRPr="00BD3831">
        <w:t xml:space="preserve">Стоимость строительства сети теплоснабжения взята на основе государственных сметных нормативов, укрупненные нормативы цены </w:t>
      </w:r>
      <w:r w:rsidRPr="009537F6">
        <w:t>строительства НЦС 81-02-13-202</w:t>
      </w:r>
      <w:r w:rsidR="00463E95">
        <w:t>2</w:t>
      </w:r>
      <w:r w:rsidRPr="009537F6">
        <w:t xml:space="preserve"> СП «Наружные тепловые сети»</w:t>
      </w:r>
      <w:r w:rsidRPr="009537F6">
        <w:rPr>
          <w:vertAlign w:val="superscript"/>
        </w:rPr>
        <w:footnoteReference w:id="16"/>
      </w:r>
      <w:r w:rsidRPr="009537F6">
        <w:t>.</w:t>
      </w:r>
      <w:r w:rsidR="00511928" w:rsidRPr="009537F6">
        <w:t xml:space="preserve"> </w:t>
      </w:r>
    </w:p>
    <w:p w14:paraId="0FD77F7D" w14:textId="6AE8694A" w:rsidR="00516F19" w:rsidRPr="009537F6" w:rsidRDefault="00516F19" w:rsidP="00A307F6">
      <w:pPr>
        <w:pStyle w:val="afffe"/>
      </w:pPr>
      <w:r w:rsidRPr="009537F6">
        <w:t>Коэффициент на транспортировку разработанного грунта с погрузкой в автомобиль-самосвал на расстояние 1км составляет 1,15. Переход от цен базового района (Московская область) к уровню цен Челябинской области коэффициент составляет 0,84. Коэффициент, учитывающий изменение стоимости строительства на территории Челябинской области, связанный с климатическими условиями составляет 1,01. Коэффициент, учитывающий выполнение мероприятий по снегоборьбе, составляет 1.</w:t>
      </w:r>
    </w:p>
    <w:p w14:paraId="59429927" w14:textId="77777777" w:rsidR="00516F19" w:rsidRPr="009537F6" w:rsidRDefault="00516F19" w:rsidP="00A307F6">
      <w:pPr>
        <w:pStyle w:val="afffe"/>
      </w:pPr>
      <w:r w:rsidRPr="009537F6">
        <w:t>Расчет цен в соответствии с укрупненными нормативами цен строительства, представлен в таблице 12.1.1.</w:t>
      </w:r>
    </w:p>
    <w:p w14:paraId="6AFA5697" w14:textId="761A6B2F" w:rsidR="00516F19" w:rsidRPr="009537F6" w:rsidRDefault="00516F19" w:rsidP="00A307F6">
      <w:pPr>
        <w:pStyle w:val="afffc"/>
      </w:pPr>
      <w:bookmarkStart w:id="952" w:name="_Toc101972982"/>
      <w:bookmarkStart w:id="953" w:name="_Toc106278619"/>
      <w:r w:rsidRPr="009537F6">
        <w:t>Таблица 12.1.1. Расчет цен в соответствии с укрупненными нормативами цен строительства</w:t>
      </w:r>
      <w:bookmarkEnd w:id="952"/>
      <w:bookmarkEnd w:id="953"/>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8391"/>
      </w:tblGrid>
      <w:tr w:rsidR="009537F6" w:rsidRPr="00E405C3" w14:paraId="524026CD" w14:textId="77777777" w:rsidTr="00A80437">
        <w:trPr>
          <w:trHeight w:val="20"/>
          <w:tblHeader/>
        </w:trPr>
        <w:tc>
          <w:tcPr>
            <w:tcW w:w="960" w:type="dxa"/>
            <w:shd w:val="clear" w:color="auto" w:fill="auto"/>
            <w:noWrap/>
            <w:hideMark/>
          </w:tcPr>
          <w:p w14:paraId="3876D0DA" w14:textId="7F11B053" w:rsidR="009537F6" w:rsidRPr="00A630D3" w:rsidRDefault="009537F6" w:rsidP="00A80437">
            <w:r w:rsidRPr="00A630D3">
              <w:lastRenderedPageBreak/>
              <w:t>Диаметр</w:t>
            </w:r>
            <w:r w:rsidR="00E0364C" w:rsidRPr="00A630D3">
              <w:t>, мм</w:t>
            </w:r>
          </w:p>
        </w:tc>
        <w:tc>
          <w:tcPr>
            <w:tcW w:w="8391" w:type="dxa"/>
            <w:shd w:val="clear" w:color="auto" w:fill="auto"/>
            <w:noWrap/>
            <w:hideMark/>
          </w:tcPr>
          <w:p w14:paraId="1905FA44" w14:textId="11E91008" w:rsidR="00A630D3" w:rsidRPr="00A630D3" w:rsidRDefault="00A630D3" w:rsidP="00A630D3">
            <w:r w:rsidRPr="00A630D3">
              <w:t>Наружные инженерные сети теплоснабжения из стальных</w:t>
            </w:r>
          </w:p>
          <w:p w14:paraId="79B5E5DC" w14:textId="6C039904" w:rsidR="009537F6" w:rsidRPr="00A630D3" w:rsidRDefault="00A630D3" w:rsidP="00A630D3">
            <w:r w:rsidRPr="00A630D3">
              <w:t>труб в изоляции из ППУ</w:t>
            </w:r>
          </w:p>
        </w:tc>
      </w:tr>
      <w:tr w:rsidR="009537F6" w:rsidRPr="00E405C3" w14:paraId="4437AFC0" w14:textId="77777777" w:rsidTr="00A630D3">
        <w:trPr>
          <w:trHeight w:val="20"/>
        </w:trPr>
        <w:tc>
          <w:tcPr>
            <w:tcW w:w="960" w:type="dxa"/>
            <w:shd w:val="clear" w:color="auto" w:fill="auto"/>
            <w:noWrap/>
            <w:hideMark/>
          </w:tcPr>
          <w:p w14:paraId="2C895651" w14:textId="390C11EC" w:rsidR="009537F6" w:rsidRPr="00A630D3" w:rsidRDefault="009537F6" w:rsidP="00A80437">
            <w:r w:rsidRPr="00A630D3">
              <w:t>1</w:t>
            </w:r>
            <w:r w:rsidR="00A14012" w:rsidRPr="00A630D3">
              <w:t>50</w:t>
            </w:r>
          </w:p>
        </w:tc>
        <w:tc>
          <w:tcPr>
            <w:tcW w:w="8391" w:type="dxa"/>
            <w:shd w:val="clear" w:color="auto" w:fill="auto"/>
            <w:noWrap/>
            <w:hideMark/>
          </w:tcPr>
          <w:p w14:paraId="2B179EE6" w14:textId="4822D1D6" w:rsidR="009537F6" w:rsidRPr="00A630D3" w:rsidRDefault="00A630D3" w:rsidP="00413729">
            <w:pPr>
              <w:jc w:val="right"/>
            </w:pPr>
            <w:r w:rsidRPr="00A630D3">
              <w:t>4350.0</w:t>
            </w:r>
          </w:p>
        </w:tc>
      </w:tr>
      <w:tr w:rsidR="00A630D3" w:rsidRPr="00E405C3" w14:paraId="2EF429CA" w14:textId="77777777" w:rsidTr="00A630D3">
        <w:trPr>
          <w:trHeight w:val="20"/>
        </w:trPr>
        <w:tc>
          <w:tcPr>
            <w:tcW w:w="960" w:type="dxa"/>
            <w:shd w:val="clear" w:color="auto" w:fill="auto"/>
            <w:noWrap/>
          </w:tcPr>
          <w:p w14:paraId="0688218B" w14:textId="5ACA75F5" w:rsidR="00A630D3" w:rsidRPr="00A630D3" w:rsidRDefault="00A630D3" w:rsidP="00A80437">
            <w:pPr>
              <w:rPr>
                <w:lang w:val="en-US"/>
              </w:rPr>
            </w:pPr>
            <w:r w:rsidRPr="00A630D3">
              <w:rPr>
                <w:lang w:val="en-US"/>
              </w:rPr>
              <w:t>400</w:t>
            </w:r>
          </w:p>
        </w:tc>
        <w:tc>
          <w:tcPr>
            <w:tcW w:w="8391" w:type="dxa"/>
            <w:shd w:val="clear" w:color="auto" w:fill="auto"/>
            <w:noWrap/>
          </w:tcPr>
          <w:p w14:paraId="2F7B7996" w14:textId="2FE72699" w:rsidR="00A630D3" w:rsidRPr="00A630D3" w:rsidRDefault="00A630D3" w:rsidP="00413729">
            <w:pPr>
              <w:jc w:val="right"/>
            </w:pPr>
            <w:r w:rsidRPr="00A630D3">
              <w:t>9795.85</w:t>
            </w:r>
          </w:p>
        </w:tc>
      </w:tr>
      <w:tr w:rsidR="00A630D3" w:rsidRPr="00E405C3" w14:paraId="17F83D16" w14:textId="77777777" w:rsidTr="00A630D3">
        <w:trPr>
          <w:trHeight w:val="20"/>
        </w:trPr>
        <w:tc>
          <w:tcPr>
            <w:tcW w:w="960" w:type="dxa"/>
            <w:shd w:val="clear" w:color="auto" w:fill="auto"/>
            <w:noWrap/>
          </w:tcPr>
          <w:p w14:paraId="1ACC2CE6" w14:textId="44DD2D2E" w:rsidR="00A630D3" w:rsidRPr="00A630D3" w:rsidRDefault="00A630D3" w:rsidP="00A80437">
            <w:pPr>
              <w:rPr>
                <w:lang w:val="en-US"/>
              </w:rPr>
            </w:pPr>
            <w:r w:rsidRPr="00A630D3">
              <w:rPr>
                <w:lang w:val="en-US"/>
              </w:rPr>
              <w:t>500</w:t>
            </w:r>
          </w:p>
        </w:tc>
        <w:tc>
          <w:tcPr>
            <w:tcW w:w="8391" w:type="dxa"/>
            <w:shd w:val="clear" w:color="auto" w:fill="auto"/>
            <w:noWrap/>
          </w:tcPr>
          <w:p w14:paraId="25E331BF" w14:textId="14BCCDB8" w:rsidR="00A630D3" w:rsidRPr="00A630D3" w:rsidRDefault="00A630D3" w:rsidP="00413729">
            <w:pPr>
              <w:jc w:val="right"/>
            </w:pPr>
            <w:r w:rsidRPr="00A630D3">
              <w:t>11242.51</w:t>
            </w:r>
          </w:p>
        </w:tc>
      </w:tr>
    </w:tbl>
    <w:p w14:paraId="689C3ACA" w14:textId="3C4488AA" w:rsidR="001223BB" w:rsidRPr="00BD3831" w:rsidRDefault="00B12E6F" w:rsidP="00A307F6">
      <w:pPr>
        <w:pStyle w:val="afffe"/>
      </w:pPr>
      <w:r w:rsidRPr="00BD3831">
        <w:t xml:space="preserve">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 представлено в </w:t>
      </w:r>
      <w:r w:rsidR="00A55E0A">
        <w:t xml:space="preserve">Приложении 3 </w:t>
      </w:r>
      <w:r w:rsidRPr="00BD3831">
        <w:t>Обосновывающих материалов к Схеме теплоснабжения.</w:t>
      </w:r>
    </w:p>
    <w:p w14:paraId="4C884E4B" w14:textId="64034CC3" w:rsidR="00E1044C" w:rsidRPr="00BD3831" w:rsidRDefault="00E1044C" w:rsidP="00A307F6">
      <w:pPr>
        <w:pStyle w:val="affff0"/>
      </w:pPr>
      <w:bookmarkStart w:id="954" w:name="_Toc101972794"/>
      <w:bookmarkStart w:id="955" w:name="_Toc140635474"/>
      <w:r w:rsidRPr="00BD3831">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954"/>
      <w:bookmarkEnd w:id="955"/>
    </w:p>
    <w:p w14:paraId="6CD627A3" w14:textId="0559E613" w:rsidR="006E5BE5" w:rsidRDefault="001E32A8" w:rsidP="008C7BE6">
      <w:pPr>
        <w:pStyle w:val="affff0"/>
      </w:pPr>
      <w:bookmarkStart w:id="956" w:name="_Toc106278530"/>
      <w:bookmarkStart w:id="957" w:name="_Toc107397985"/>
      <w:bookmarkStart w:id="958" w:name="_Toc101972795"/>
      <w:bookmarkStart w:id="959" w:name="_Toc140635475"/>
      <w:r w:rsidRPr="001E32A8">
        <w:t>Основными источниками инвестиций являются собственные средства предприятий (амортизация)</w:t>
      </w:r>
      <w:r>
        <w:t>и привлечённые средства</w:t>
      </w:r>
      <w:r w:rsidRPr="001E32A8">
        <w:t>.</w:t>
      </w:r>
      <w:bookmarkEnd w:id="956"/>
      <w:bookmarkEnd w:id="957"/>
      <w:bookmarkEnd w:id="959"/>
    </w:p>
    <w:p w14:paraId="6E277B63" w14:textId="56CF6157" w:rsidR="00E1044C" w:rsidRPr="002F333D" w:rsidRDefault="00E1044C" w:rsidP="008C7BE6">
      <w:pPr>
        <w:pStyle w:val="affff0"/>
      </w:pPr>
      <w:bookmarkStart w:id="960" w:name="_Toc140635476"/>
      <w:r w:rsidRPr="002F333D">
        <w:t>12.3. Расчеты экономической эффективности инвестиций</w:t>
      </w:r>
      <w:bookmarkEnd w:id="958"/>
      <w:bookmarkEnd w:id="960"/>
    </w:p>
    <w:p w14:paraId="020EAF37" w14:textId="3BAF71C9" w:rsidR="001E32A8" w:rsidRDefault="001E32A8" w:rsidP="001E32A8">
      <w:pPr>
        <w:pStyle w:val="afffe"/>
      </w:pPr>
      <w:bookmarkStart w:id="961" w:name="_Toc101972796"/>
      <w:r w:rsidRPr="001E32A8">
        <w:t>Экономическая эффективность инвестиций оценена на основании простого срока окупаемости проекта, который определяется, как соотношение затрат на выполнение мероприятия и ожидаемого экономического эффекта в стоимостном выражении и представлен в таблице 12.3.1.</w:t>
      </w:r>
    </w:p>
    <w:p w14:paraId="5E0C2EE5" w14:textId="77777777" w:rsidR="00BE05B1" w:rsidRDefault="00BE05B1" w:rsidP="00BE05B1">
      <w:pPr>
        <w:pStyle w:val="afffc"/>
        <w:sectPr w:rsidR="00BE05B1">
          <w:pgSz w:w="11906" w:h="16838"/>
          <w:pgMar w:top="1134" w:right="850" w:bottom="1134" w:left="1701" w:header="708" w:footer="708" w:gutter="0"/>
          <w:cols w:space="708"/>
          <w:docGrid w:linePitch="360"/>
        </w:sectPr>
      </w:pPr>
    </w:p>
    <w:p w14:paraId="32B08B3D" w14:textId="7A161475" w:rsidR="00BE05B1" w:rsidRDefault="00BE05B1" w:rsidP="00BE05B1">
      <w:pPr>
        <w:pStyle w:val="afffc"/>
      </w:pPr>
      <w:bookmarkStart w:id="962" w:name="_Toc106278620"/>
      <w:r>
        <w:lastRenderedPageBreak/>
        <w:t xml:space="preserve">Таблица 12.3.1. </w:t>
      </w:r>
      <w:r w:rsidRPr="00BE05B1">
        <w:t>Экономическая эффективность инвестиций оценена на основании простого срока окупаемости проекта, который определяется, как соотношение затрат на выполнение мероприятия и ожидаемого экономического эффекта в стоимостном выражении</w:t>
      </w:r>
      <w:bookmarkEnd w:id="962"/>
    </w:p>
    <w:tbl>
      <w:tblPr>
        <w:tblW w:w="14608" w:type="dxa"/>
        <w:tblLook w:val="04A0" w:firstRow="1" w:lastRow="0" w:firstColumn="1" w:lastColumn="0" w:noHBand="0" w:noVBand="1"/>
      </w:tblPr>
      <w:tblGrid>
        <w:gridCol w:w="516"/>
        <w:gridCol w:w="4684"/>
        <w:gridCol w:w="2308"/>
        <w:gridCol w:w="1060"/>
        <w:gridCol w:w="1120"/>
        <w:gridCol w:w="1060"/>
        <w:gridCol w:w="1320"/>
        <w:gridCol w:w="1160"/>
        <w:gridCol w:w="1380"/>
      </w:tblGrid>
      <w:tr w:rsidR="00FB40A5" w:rsidRPr="00FB40A5" w14:paraId="557A2A42" w14:textId="77777777" w:rsidTr="00FB40A5">
        <w:trPr>
          <w:trHeight w:val="20"/>
        </w:trPr>
        <w:tc>
          <w:tcPr>
            <w:tcW w:w="51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CDB63DD" w14:textId="13D79E37" w:rsidR="00FB40A5" w:rsidRPr="00FB40A5" w:rsidRDefault="00FB40A5" w:rsidP="00FB40A5">
            <w:pPr>
              <w:jc w:val="center"/>
              <w:rPr>
                <w:szCs w:val="28"/>
              </w:rPr>
            </w:pPr>
            <w:r w:rsidRPr="00FB40A5">
              <w:rPr>
                <w:szCs w:val="28"/>
              </w:rPr>
              <w:t>№ пп</w:t>
            </w:r>
          </w:p>
        </w:tc>
        <w:tc>
          <w:tcPr>
            <w:tcW w:w="468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792F86B" w14:textId="77777777" w:rsidR="00FB40A5" w:rsidRPr="00FB40A5" w:rsidRDefault="00FB40A5" w:rsidP="00FB40A5">
            <w:pPr>
              <w:jc w:val="center"/>
              <w:rPr>
                <w:szCs w:val="28"/>
              </w:rPr>
            </w:pPr>
            <w:r w:rsidRPr="00FB40A5">
              <w:rPr>
                <w:szCs w:val="28"/>
              </w:rPr>
              <w:t>Показатели</w:t>
            </w:r>
          </w:p>
        </w:tc>
        <w:tc>
          <w:tcPr>
            <w:tcW w:w="230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50E056" w14:textId="77777777" w:rsidR="00FB40A5" w:rsidRPr="00FB40A5" w:rsidRDefault="00FB40A5" w:rsidP="00FB40A5">
            <w:pPr>
              <w:jc w:val="center"/>
              <w:rPr>
                <w:szCs w:val="28"/>
              </w:rPr>
            </w:pPr>
            <w:r w:rsidRPr="00FB40A5">
              <w:rPr>
                <w:szCs w:val="28"/>
              </w:rPr>
              <w:t>Единицы измерения</w:t>
            </w:r>
          </w:p>
        </w:tc>
        <w:tc>
          <w:tcPr>
            <w:tcW w:w="7100" w:type="dxa"/>
            <w:gridSpan w:val="6"/>
            <w:tcBorders>
              <w:top w:val="single" w:sz="4" w:space="0" w:color="auto"/>
              <w:left w:val="nil"/>
              <w:bottom w:val="single" w:sz="4" w:space="0" w:color="auto"/>
              <w:right w:val="single" w:sz="4" w:space="0" w:color="000000"/>
            </w:tcBorders>
            <w:shd w:val="clear" w:color="auto" w:fill="auto"/>
            <w:hideMark/>
          </w:tcPr>
          <w:p w14:paraId="65BB174F" w14:textId="77777777" w:rsidR="00FB40A5" w:rsidRPr="00FB40A5" w:rsidRDefault="00FB40A5" w:rsidP="00FB40A5">
            <w:pPr>
              <w:jc w:val="center"/>
              <w:rPr>
                <w:szCs w:val="28"/>
              </w:rPr>
            </w:pPr>
            <w:r w:rsidRPr="00FB40A5">
              <w:rPr>
                <w:szCs w:val="28"/>
              </w:rPr>
              <w:t>В том числе по годам реализации</w:t>
            </w:r>
          </w:p>
        </w:tc>
      </w:tr>
      <w:tr w:rsidR="00FB40A5" w:rsidRPr="00FB40A5" w14:paraId="0648618C" w14:textId="77777777" w:rsidTr="00FB40A5">
        <w:trPr>
          <w:trHeight w:val="20"/>
        </w:trPr>
        <w:tc>
          <w:tcPr>
            <w:tcW w:w="516" w:type="dxa"/>
            <w:vMerge/>
            <w:tcBorders>
              <w:top w:val="single" w:sz="4" w:space="0" w:color="auto"/>
              <w:left w:val="single" w:sz="4" w:space="0" w:color="auto"/>
              <w:bottom w:val="single" w:sz="4" w:space="0" w:color="auto"/>
              <w:right w:val="single" w:sz="4" w:space="0" w:color="auto"/>
            </w:tcBorders>
            <w:hideMark/>
          </w:tcPr>
          <w:p w14:paraId="4AB409C8" w14:textId="77777777" w:rsidR="00FB40A5" w:rsidRPr="00FB40A5" w:rsidRDefault="00FB40A5" w:rsidP="00FB40A5">
            <w:pPr>
              <w:jc w:val="center"/>
              <w:rPr>
                <w:szCs w:val="28"/>
              </w:rPr>
            </w:pPr>
          </w:p>
        </w:tc>
        <w:tc>
          <w:tcPr>
            <w:tcW w:w="4684" w:type="dxa"/>
            <w:vMerge/>
            <w:tcBorders>
              <w:top w:val="single" w:sz="4" w:space="0" w:color="auto"/>
              <w:left w:val="single" w:sz="4" w:space="0" w:color="auto"/>
              <w:bottom w:val="single" w:sz="4" w:space="0" w:color="auto"/>
              <w:right w:val="single" w:sz="4" w:space="0" w:color="auto"/>
            </w:tcBorders>
            <w:hideMark/>
          </w:tcPr>
          <w:p w14:paraId="77E81565" w14:textId="77777777" w:rsidR="00FB40A5" w:rsidRPr="00FB40A5" w:rsidRDefault="00FB40A5" w:rsidP="00FB40A5">
            <w:pPr>
              <w:jc w:val="center"/>
              <w:rPr>
                <w:szCs w:val="28"/>
              </w:rPr>
            </w:pPr>
          </w:p>
        </w:tc>
        <w:tc>
          <w:tcPr>
            <w:tcW w:w="2308" w:type="dxa"/>
            <w:vMerge/>
            <w:tcBorders>
              <w:top w:val="single" w:sz="4" w:space="0" w:color="auto"/>
              <w:left w:val="single" w:sz="4" w:space="0" w:color="auto"/>
              <w:bottom w:val="single" w:sz="4" w:space="0" w:color="auto"/>
              <w:right w:val="single" w:sz="4" w:space="0" w:color="auto"/>
            </w:tcBorders>
            <w:hideMark/>
          </w:tcPr>
          <w:p w14:paraId="1D89B86F" w14:textId="77777777" w:rsidR="00FB40A5" w:rsidRPr="00FB40A5" w:rsidRDefault="00FB40A5" w:rsidP="00FB40A5">
            <w:pPr>
              <w:jc w:val="center"/>
              <w:rPr>
                <w:szCs w:val="28"/>
              </w:rPr>
            </w:pPr>
          </w:p>
        </w:tc>
        <w:tc>
          <w:tcPr>
            <w:tcW w:w="1060" w:type="dxa"/>
            <w:tcBorders>
              <w:top w:val="nil"/>
              <w:left w:val="nil"/>
              <w:bottom w:val="single" w:sz="4" w:space="0" w:color="auto"/>
              <w:right w:val="single" w:sz="4" w:space="0" w:color="auto"/>
            </w:tcBorders>
            <w:shd w:val="clear" w:color="auto" w:fill="auto"/>
            <w:noWrap/>
            <w:hideMark/>
          </w:tcPr>
          <w:p w14:paraId="47752DCD" w14:textId="77777777" w:rsidR="00FB40A5" w:rsidRPr="00FB40A5" w:rsidRDefault="00FB40A5" w:rsidP="00FB40A5">
            <w:pPr>
              <w:jc w:val="center"/>
              <w:rPr>
                <w:szCs w:val="28"/>
              </w:rPr>
            </w:pPr>
            <w:r w:rsidRPr="00FB40A5">
              <w:rPr>
                <w:szCs w:val="28"/>
              </w:rPr>
              <w:t>2023</w:t>
            </w:r>
          </w:p>
        </w:tc>
        <w:tc>
          <w:tcPr>
            <w:tcW w:w="1120" w:type="dxa"/>
            <w:tcBorders>
              <w:top w:val="nil"/>
              <w:left w:val="nil"/>
              <w:bottom w:val="single" w:sz="4" w:space="0" w:color="auto"/>
              <w:right w:val="single" w:sz="4" w:space="0" w:color="auto"/>
            </w:tcBorders>
            <w:shd w:val="clear" w:color="auto" w:fill="auto"/>
            <w:noWrap/>
            <w:hideMark/>
          </w:tcPr>
          <w:p w14:paraId="756AE324" w14:textId="77777777" w:rsidR="00FB40A5" w:rsidRPr="00FB40A5" w:rsidRDefault="00FB40A5" w:rsidP="00FB40A5">
            <w:pPr>
              <w:jc w:val="center"/>
              <w:rPr>
                <w:szCs w:val="28"/>
              </w:rPr>
            </w:pPr>
            <w:r w:rsidRPr="00FB40A5">
              <w:rPr>
                <w:szCs w:val="28"/>
              </w:rPr>
              <w:t>2024</w:t>
            </w:r>
          </w:p>
        </w:tc>
        <w:tc>
          <w:tcPr>
            <w:tcW w:w="1060" w:type="dxa"/>
            <w:tcBorders>
              <w:top w:val="nil"/>
              <w:left w:val="nil"/>
              <w:bottom w:val="single" w:sz="4" w:space="0" w:color="auto"/>
              <w:right w:val="single" w:sz="4" w:space="0" w:color="auto"/>
            </w:tcBorders>
            <w:shd w:val="clear" w:color="auto" w:fill="auto"/>
            <w:noWrap/>
            <w:hideMark/>
          </w:tcPr>
          <w:p w14:paraId="2098DBD5" w14:textId="77777777" w:rsidR="00FB40A5" w:rsidRPr="00FB40A5" w:rsidRDefault="00FB40A5" w:rsidP="00FB40A5">
            <w:pPr>
              <w:jc w:val="center"/>
              <w:rPr>
                <w:szCs w:val="28"/>
              </w:rPr>
            </w:pPr>
            <w:r w:rsidRPr="00FB40A5">
              <w:rPr>
                <w:szCs w:val="28"/>
              </w:rPr>
              <w:t>2025</w:t>
            </w:r>
          </w:p>
        </w:tc>
        <w:tc>
          <w:tcPr>
            <w:tcW w:w="1320" w:type="dxa"/>
            <w:tcBorders>
              <w:top w:val="nil"/>
              <w:left w:val="nil"/>
              <w:bottom w:val="single" w:sz="4" w:space="0" w:color="auto"/>
              <w:right w:val="single" w:sz="4" w:space="0" w:color="auto"/>
            </w:tcBorders>
            <w:shd w:val="clear" w:color="auto" w:fill="auto"/>
            <w:noWrap/>
            <w:hideMark/>
          </w:tcPr>
          <w:p w14:paraId="233648AE" w14:textId="77777777" w:rsidR="00FB40A5" w:rsidRPr="00FB40A5" w:rsidRDefault="00FB40A5" w:rsidP="00FB40A5">
            <w:pPr>
              <w:jc w:val="center"/>
              <w:rPr>
                <w:szCs w:val="28"/>
              </w:rPr>
            </w:pPr>
            <w:r w:rsidRPr="00FB40A5">
              <w:rPr>
                <w:szCs w:val="28"/>
              </w:rPr>
              <w:t>2026</w:t>
            </w:r>
          </w:p>
        </w:tc>
        <w:tc>
          <w:tcPr>
            <w:tcW w:w="1160" w:type="dxa"/>
            <w:tcBorders>
              <w:top w:val="nil"/>
              <w:left w:val="nil"/>
              <w:bottom w:val="single" w:sz="4" w:space="0" w:color="auto"/>
              <w:right w:val="single" w:sz="4" w:space="0" w:color="auto"/>
            </w:tcBorders>
            <w:shd w:val="clear" w:color="auto" w:fill="auto"/>
            <w:noWrap/>
            <w:hideMark/>
          </w:tcPr>
          <w:p w14:paraId="748F0DEE" w14:textId="77777777" w:rsidR="00FB40A5" w:rsidRPr="00FB40A5" w:rsidRDefault="00FB40A5" w:rsidP="00FB40A5">
            <w:pPr>
              <w:jc w:val="center"/>
              <w:rPr>
                <w:szCs w:val="28"/>
              </w:rPr>
            </w:pPr>
            <w:r w:rsidRPr="00FB40A5">
              <w:rPr>
                <w:szCs w:val="28"/>
              </w:rPr>
              <w:t>2027</w:t>
            </w:r>
          </w:p>
        </w:tc>
        <w:tc>
          <w:tcPr>
            <w:tcW w:w="1380" w:type="dxa"/>
            <w:tcBorders>
              <w:top w:val="nil"/>
              <w:left w:val="nil"/>
              <w:bottom w:val="single" w:sz="4" w:space="0" w:color="auto"/>
              <w:right w:val="single" w:sz="4" w:space="0" w:color="auto"/>
            </w:tcBorders>
            <w:shd w:val="clear" w:color="auto" w:fill="auto"/>
            <w:noWrap/>
            <w:hideMark/>
          </w:tcPr>
          <w:p w14:paraId="2F1651AF" w14:textId="77777777" w:rsidR="00FB40A5" w:rsidRPr="00FB40A5" w:rsidRDefault="00FB40A5" w:rsidP="00FB40A5">
            <w:pPr>
              <w:jc w:val="center"/>
              <w:rPr>
                <w:szCs w:val="28"/>
              </w:rPr>
            </w:pPr>
            <w:r w:rsidRPr="00FB40A5">
              <w:rPr>
                <w:szCs w:val="28"/>
              </w:rPr>
              <w:t>2028-2040</w:t>
            </w:r>
          </w:p>
        </w:tc>
      </w:tr>
      <w:tr w:rsidR="00FB40A5" w:rsidRPr="00FB40A5" w14:paraId="3DD30485" w14:textId="77777777" w:rsidTr="00FB40A5">
        <w:trPr>
          <w:trHeight w:val="20"/>
        </w:trPr>
        <w:tc>
          <w:tcPr>
            <w:tcW w:w="516" w:type="dxa"/>
            <w:tcBorders>
              <w:top w:val="nil"/>
              <w:left w:val="single" w:sz="4" w:space="0" w:color="auto"/>
              <w:bottom w:val="single" w:sz="4" w:space="0" w:color="auto"/>
              <w:right w:val="single" w:sz="4" w:space="0" w:color="auto"/>
            </w:tcBorders>
            <w:shd w:val="clear" w:color="auto" w:fill="auto"/>
            <w:hideMark/>
          </w:tcPr>
          <w:p w14:paraId="21D2E977" w14:textId="77777777" w:rsidR="00FB40A5" w:rsidRPr="00FB40A5" w:rsidRDefault="00FB40A5" w:rsidP="00FB40A5">
            <w:pPr>
              <w:rPr>
                <w:szCs w:val="28"/>
              </w:rPr>
            </w:pPr>
            <w:r w:rsidRPr="00FB40A5">
              <w:rPr>
                <w:szCs w:val="28"/>
              </w:rPr>
              <w:t>1.</w:t>
            </w:r>
          </w:p>
        </w:tc>
        <w:tc>
          <w:tcPr>
            <w:tcW w:w="4684" w:type="dxa"/>
            <w:tcBorders>
              <w:top w:val="nil"/>
              <w:left w:val="nil"/>
              <w:bottom w:val="single" w:sz="4" w:space="0" w:color="auto"/>
              <w:right w:val="single" w:sz="4" w:space="0" w:color="auto"/>
            </w:tcBorders>
            <w:shd w:val="clear" w:color="auto" w:fill="auto"/>
            <w:hideMark/>
          </w:tcPr>
          <w:p w14:paraId="33533726" w14:textId="77777777" w:rsidR="00FB40A5" w:rsidRPr="00FB40A5" w:rsidRDefault="00FB40A5" w:rsidP="00FB40A5">
            <w:pPr>
              <w:rPr>
                <w:color w:val="000000"/>
                <w:szCs w:val="28"/>
              </w:rPr>
            </w:pPr>
            <w:r w:rsidRPr="00FB40A5">
              <w:rPr>
                <w:color w:val="000000"/>
                <w:szCs w:val="28"/>
              </w:rPr>
              <w:t>Объем инвестиций на реализацию мероприятий</w:t>
            </w:r>
          </w:p>
        </w:tc>
        <w:tc>
          <w:tcPr>
            <w:tcW w:w="2308" w:type="dxa"/>
            <w:tcBorders>
              <w:top w:val="nil"/>
              <w:left w:val="nil"/>
              <w:bottom w:val="single" w:sz="4" w:space="0" w:color="auto"/>
              <w:right w:val="single" w:sz="4" w:space="0" w:color="auto"/>
            </w:tcBorders>
            <w:shd w:val="clear" w:color="auto" w:fill="auto"/>
            <w:vAlign w:val="center"/>
            <w:hideMark/>
          </w:tcPr>
          <w:p w14:paraId="1A777A22" w14:textId="77777777" w:rsidR="00FB40A5" w:rsidRPr="00FB40A5" w:rsidRDefault="00FB40A5" w:rsidP="00FB40A5">
            <w:pPr>
              <w:jc w:val="center"/>
              <w:rPr>
                <w:color w:val="000000"/>
                <w:szCs w:val="28"/>
              </w:rPr>
            </w:pPr>
            <w:r w:rsidRPr="00FB40A5">
              <w:rPr>
                <w:color w:val="000000"/>
                <w:szCs w:val="28"/>
              </w:rPr>
              <w:t>тысяч рублей,</w:t>
            </w:r>
            <w:r w:rsidRPr="00FB40A5">
              <w:rPr>
                <w:color w:val="000000"/>
                <w:szCs w:val="28"/>
              </w:rPr>
              <w:br/>
              <w:t>без НДС</w:t>
            </w:r>
          </w:p>
        </w:tc>
        <w:tc>
          <w:tcPr>
            <w:tcW w:w="1060" w:type="dxa"/>
            <w:tcBorders>
              <w:top w:val="nil"/>
              <w:left w:val="nil"/>
              <w:bottom w:val="single" w:sz="4" w:space="0" w:color="auto"/>
              <w:right w:val="single" w:sz="4" w:space="0" w:color="auto"/>
            </w:tcBorders>
            <w:shd w:val="clear" w:color="auto" w:fill="auto"/>
            <w:vAlign w:val="bottom"/>
            <w:hideMark/>
          </w:tcPr>
          <w:p w14:paraId="74952F35" w14:textId="77777777" w:rsidR="00FB40A5" w:rsidRPr="00FB40A5" w:rsidRDefault="00FB40A5" w:rsidP="00FB40A5">
            <w:pPr>
              <w:jc w:val="right"/>
              <w:rPr>
                <w:color w:val="000000"/>
                <w:szCs w:val="28"/>
              </w:rPr>
            </w:pPr>
            <w:r w:rsidRPr="00FB40A5">
              <w:rPr>
                <w:color w:val="000000"/>
                <w:szCs w:val="28"/>
              </w:rPr>
              <w:t>350.00</w:t>
            </w:r>
          </w:p>
        </w:tc>
        <w:tc>
          <w:tcPr>
            <w:tcW w:w="1120" w:type="dxa"/>
            <w:tcBorders>
              <w:top w:val="nil"/>
              <w:left w:val="nil"/>
              <w:bottom w:val="single" w:sz="4" w:space="0" w:color="auto"/>
              <w:right w:val="single" w:sz="4" w:space="0" w:color="auto"/>
            </w:tcBorders>
            <w:shd w:val="clear" w:color="auto" w:fill="auto"/>
            <w:vAlign w:val="bottom"/>
            <w:hideMark/>
          </w:tcPr>
          <w:p w14:paraId="1A4101B0" w14:textId="77777777" w:rsidR="00FB40A5" w:rsidRPr="00FB40A5" w:rsidRDefault="00FB40A5" w:rsidP="00FB40A5">
            <w:pPr>
              <w:jc w:val="right"/>
              <w:rPr>
                <w:color w:val="000000"/>
                <w:szCs w:val="28"/>
              </w:rPr>
            </w:pPr>
            <w:r w:rsidRPr="00FB40A5">
              <w:rPr>
                <w:color w:val="000000"/>
                <w:szCs w:val="28"/>
              </w:rPr>
              <w:t>570.00</w:t>
            </w:r>
          </w:p>
        </w:tc>
        <w:tc>
          <w:tcPr>
            <w:tcW w:w="1060" w:type="dxa"/>
            <w:tcBorders>
              <w:top w:val="nil"/>
              <w:left w:val="nil"/>
              <w:bottom w:val="single" w:sz="4" w:space="0" w:color="auto"/>
              <w:right w:val="single" w:sz="4" w:space="0" w:color="auto"/>
            </w:tcBorders>
            <w:shd w:val="clear" w:color="auto" w:fill="auto"/>
            <w:vAlign w:val="bottom"/>
            <w:hideMark/>
          </w:tcPr>
          <w:p w14:paraId="4AEA731C" w14:textId="77777777" w:rsidR="00FB40A5" w:rsidRPr="00FB40A5" w:rsidRDefault="00FB40A5" w:rsidP="00FB40A5">
            <w:pPr>
              <w:jc w:val="right"/>
              <w:rPr>
                <w:color w:val="000000"/>
                <w:szCs w:val="28"/>
              </w:rPr>
            </w:pPr>
            <w:r w:rsidRPr="00FB40A5">
              <w:rPr>
                <w:color w:val="000000"/>
                <w:szCs w:val="28"/>
              </w:rPr>
              <w:t>220.00</w:t>
            </w:r>
          </w:p>
        </w:tc>
        <w:tc>
          <w:tcPr>
            <w:tcW w:w="1320" w:type="dxa"/>
            <w:tcBorders>
              <w:top w:val="nil"/>
              <w:left w:val="nil"/>
              <w:bottom w:val="single" w:sz="4" w:space="0" w:color="auto"/>
              <w:right w:val="single" w:sz="4" w:space="0" w:color="auto"/>
            </w:tcBorders>
            <w:shd w:val="clear" w:color="auto" w:fill="auto"/>
            <w:vAlign w:val="bottom"/>
            <w:hideMark/>
          </w:tcPr>
          <w:p w14:paraId="1F4EDF87" w14:textId="77777777" w:rsidR="00FB40A5" w:rsidRPr="00FB40A5" w:rsidRDefault="00FB40A5" w:rsidP="00FB40A5">
            <w:pPr>
              <w:jc w:val="right"/>
              <w:rPr>
                <w:color w:val="000000"/>
                <w:szCs w:val="28"/>
              </w:rPr>
            </w:pPr>
            <w:r w:rsidRPr="00FB40A5">
              <w:rPr>
                <w:color w:val="000000"/>
                <w:szCs w:val="28"/>
              </w:rPr>
              <w:t>0.00</w:t>
            </w:r>
          </w:p>
        </w:tc>
        <w:tc>
          <w:tcPr>
            <w:tcW w:w="1160" w:type="dxa"/>
            <w:tcBorders>
              <w:top w:val="nil"/>
              <w:left w:val="nil"/>
              <w:bottom w:val="single" w:sz="4" w:space="0" w:color="auto"/>
              <w:right w:val="single" w:sz="4" w:space="0" w:color="auto"/>
            </w:tcBorders>
            <w:shd w:val="clear" w:color="auto" w:fill="auto"/>
            <w:vAlign w:val="bottom"/>
            <w:hideMark/>
          </w:tcPr>
          <w:p w14:paraId="2FE1F62A" w14:textId="77777777" w:rsidR="00FB40A5" w:rsidRPr="00FB40A5" w:rsidRDefault="00FB40A5" w:rsidP="00FB40A5">
            <w:pPr>
              <w:jc w:val="right"/>
              <w:rPr>
                <w:color w:val="000000"/>
                <w:szCs w:val="28"/>
              </w:rPr>
            </w:pPr>
            <w:r w:rsidRPr="00FB40A5">
              <w:rPr>
                <w:color w:val="000000"/>
                <w:szCs w:val="28"/>
              </w:rPr>
              <w:t>0.00</w:t>
            </w:r>
          </w:p>
        </w:tc>
        <w:tc>
          <w:tcPr>
            <w:tcW w:w="1380" w:type="dxa"/>
            <w:tcBorders>
              <w:top w:val="nil"/>
              <w:left w:val="nil"/>
              <w:bottom w:val="single" w:sz="4" w:space="0" w:color="auto"/>
              <w:right w:val="single" w:sz="4" w:space="0" w:color="auto"/>
            </w:tcBorders>
            <w:shd w:val="clear" w:color="auto" w:fill="auto"/>
            <w:vAlign w:val="bottom"/>
            <w:hideMark/>
          </w:tcPr>
          <w:p w14:paraId="0AAD84F9" w14:textId="77777777" w:rsidR="00FB40A5" w:rsidRPr="00FB40A5" w:rsidRDefault="00FB40A5" w:rsidP="00FB40A5">
            <w:pPr>
              <w:jc w:val="right"/>
              <w:rPr>
                <w:color w:val="000000"/>
                <w:szCs w:val="28"/>
              </w:rPr>
            </w:pPr>
            <w:r w:rsidRPr="00FB40A5">
              <w:rPr>
                <w:color w:val="000000"/>
                <w:szCs w:val="28"/>
              </w:rPr>
              <w:t>2400.00</w:t>
            </w:r>
          </w:p>
        </w:tc>
      </w:tr>
      <w:tr w:rsidR="00FB40A5" w:rsidRPr="00FB40A5" w14:paraId="421D420C" w14:textId="77777777" w:rsidTr="00FB40A5">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636147C4" w14:textId="77777777" w:rsidR="00FB40A5" w:rsidRPr="00FB40A5" w:rsidRDefault="00FB40A5" w:rsidP="00FB40A5">
            <w:pPr>
              <w:rPr>
                <w:szCs w:val="28"/>
              </w:rPr>
            </w:pPr>
            <w:r w:rsidRPr="00FB40A5">
              <w:rPr>
                <w:szCs w:val="28"/>
              </w:rPr>
              <w:t>2.</w:t>
            </w:r>
          </w:p>
        </w:tc>
        <w:tc>
          <w:tcPr>
            <w:tcW w:w="4684" w:type="dxa"/>
            <w:tcBorders>
              <w:top w:val="nil"/>
              <w:left w:val="nil"/>
              <w:bottom w:val="single" w:sz="4" w:space="0" w:color="auto"/>
              <w:right w:val="single" w:sz="4" w:space="0" w:color="auto"/>
            </w:tcBorders>
            <w:shd w:val="clear" w:color="auto" w:fill="auto"/>
            <w:hideMark/>
          </w:tcPr>
          <w:p w14:paraId="260B2829" w14:textId="77777777" w:rsidR="00FB40A5" w:rsidRPr="00FB40A5" w:rsidRDefault="00FB40A5" w:rsidP="00FB40A5">
            <w:pPr>
              <w:rPr>
                <w:color w:val="000000"/>
                <w:szCs w:val="28"/>
              </w:rPr>
            </w:pPr>
            <w:r w:rsidRPr="00FB40A5">
              <w:rPr>
                <w:color w:val="000000"/>
                <w:szCs w:val="28"/>
              </w:rPr>
              <w:t>Доход, полученный от включения затрат на мероприятия в структуру тарифов</w:t>
            </w:r>
          </w:p>
        </w:tc>
        <w:tc>
          <w:tcPr>
            <w:tcW w:w="2308" w:type="dxa"/>
            <w:tcBorders>
              <w:top w:val="nil"/>
              <w:left w:val="nil"/>
              <w:bottom w:val="single" w:sz="4" w:space="0" w:color="auto"/>
              <w:right w:val="single" w:sz="4" w:space="0" w:color="auto"/>
            </w:tcBorders>
            <w:shd w:val="clear" w:color="auto" w:fill="auto"/>
            <w:vAlign w:val="center"/>
            <w:hideMark/>
          </w:tcPr>
          <w:p w14:paraId="15106D56" w14:textId="77777777" w:rsidR="00FB40A5" w:rsidRPr="00FB40A5" w:rsidRDefault="00FB40A5" w:rsidP="00FB40A5">
            <w:pPr>
              <w:jc w:val="center"/>
              <w:rPr>
                <w:color w:val="000000"/>
                <w:szCs w:val="28"/>
              </w:rPr>
            </w:pPr>
            <w:r w:rsidRPr="00FB40A5">
              <w:rPr>
                <w:color w:val="000000"/>
                <w:szCs w:val="28"/>
              </w:rPr>
              <w:t>тысяч рублей,</w:t>
            </w:r>
            <w:r w:rsidRPr="00FB40A5">
              <w:rPr>
                <w:color w:val="000000"/>
                <w:szCs w:val="28"/>
              </w:rPr>
              <w:br/>
              <w:t>без НДС</w:t>
            </w:r>
          </w:p>
        </w:tc>
        <w:tc>
          <w:tcPr>
            <w:tcW w:w="1060" w:type="dxa"/>
            <w:tcBorders>
              <w:top w:val="nil"/>
              <w:left w:val="nil"/>
              <w:bottom w:val="single" w:sz="4" w:space="0" w:color="auto"/>
              <w:right w:val="single" w:sz="4" w:space="0" w:color="auto"/>
            </w:tcBorders>
            <w:shd w:val="clear" w:color="auto" w:fill="auto"/>
            <w:noWrap/>
            <w:vAlign w:val="bottom"/>
            <w:hideMark/>
          </w:tcPr>
          <w:p w14:paraId="323F37D0" w14:textId="77777777" w:rsidR="00FB40A5" w:rsidRPr="00FB40A5" w:rsidRDefault="00FB40A5" w:rsidP="00FB40A5">
            <w:pPr>
              <w:jc w:val="right"/>
              <w:rPr>
                <w:color w:val="000000"/>
                <w:szCs w:val="28"/>
              </w:rPr>
            </w:pPr>
            <w:r w:rsidRPr="00FB40A5">
              <w:rPr>
                <w:color w:val="000000"/>
                <w:szCs w:val="28"/>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3E4CE98C" w14:textId="77777777" w:rsidR="00FB40A5" w:rsidRPr="00FB40A5" w:rsidRDefault="00FB40A5" w:rsidP="00FB40A5">
            <w:pPr>
              <w:jc w:val="right"/>
              <w:rPr>
                <w:color w:val="000000"/>
                <w:szCs w:val="28"/>
              </w:rPr>
            </w:pPr>
            <w:r w:rsidRPr="00FB40A5">
              <w:rPr>
                <w:color w:val="000000"/>
                <w:szCs w:val="28"/>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27A88889" w14:textId="77777777" w:rsidR="00FB40A5" w:rsidRPr="00FB40A5" w:rsidRDefault="00FB40A5" w:rsidP="00FB40A5">
            <w:pPr>
              <w:jc w:val="right"/>
              <w:rPr>
                <w:color w:val="000000"/>
                <w:szCs w:val="28"/>
              </w:rPr>
            </w:pPr>
            <w:r w:rsidRPr="00FB40A5">
              <w:rPr>
                <w:color w:val="000000"/>
                <w:szCs w:val="28"/>
              </w:rPr>
              <w:t>0.00</w:t>
            </w:r>
          </w:p>
        </w:tc>
        <w:tc>
          <w:tcPr>
            <w:tcW w:w="1320" w:type="dxa"/>
            <w:tcBorders>
              <w:top w:val="nil"/>
              <w:left w:val="nil"/>
              <w:bottom w:val="single" w:sz="4" w:space="0" w:color="auto"/>
              <w:right w:val="single" w:sz="4" w:space="0" w:color="auto"/>
            </w:tcBorders>
            <w:shd w:val="clear" w:color="auto" w:fill="auto"/>
            <w:noWrap/>
            <w:vAlign w:val="bottom"/>
            <w:hideMark/>
          </w:tcPr>
          <w:p w14:paraId="078AC019" w14:textId="77777777" w:rsidR="00FB40A5" w:rsidRPr="00FB40A5" w:rsidRDefault="00FB40A5" w:rsidP="00FB40A5">
            <w:pPr>
              <w:jc w:val="right"/>
              <w:rPr>
                <w:color w:val="000000"/>
                <w:szCs w:val="28"/>
              </w:rPr>
            </w:pPr>
            <w:r w:rsidRPr="00FB40A5">
              <w:rPr>
                <w:color w:val="000000"/>
                <w:szCs w:val="28"/>
              </w:rPr>
              <w:t>0.00</w:t>
            </w:r>
          </w:p>
        </w:tc>
        <w:tc>
          <w:tcPr>
            <w:tcW w:w="1160" w:type="dxa"/>
            <w:tcBorders>
              <w:top w:val="nil"/>
              <w:left w:val="nil"/>
              <w:bottom w:val="single" w:sz="4" w:space="0" w:color="auto"/>
              <w:right w:val="single" w:sz="4" w:space="0" w:color="auto"/>
            </w:tcBorders>
            <w:shd w:val="clear" w:color="auto" w:fill="auto"/>
            <w:noWrap/>
            <w:vAlign w:val="bottom"/>
            <w:hideMark/>
          </w:tcPr>
          <w:p w14:paraId="70F827C4" w14:textId="77777777" w:rsidR="00FB40A5" w:rsidRPr="00FB40A5" w:rsidRDefault="00FB40A5" w:rsidP="00FB40A5">
            <w:pPr>
              <w:jc w:val="right"/>
              <w:rPr>
                <w:color w:val="000000"/>
                <w:szCs w:val="28"/>
              </w:rPr>
            </w:pPr>
            <w:r w:rsidRPr="00FB40A5">
              <w:rPr>
                <w:color w:val="000000"/>
                <w:szCs w:val="28"/>
              </w:rPr>
              <w:t>0.00</w:t>
            </w:r>
          </w:p>
        </w:tc>
        <w:tc>
          <w:tcPr>
            <w:tcW w:w="1380" w:type="dxa"/>
            <w:tcBorders>
              <w:top w:val="nil"/>
              <w:left w:val="nil"/>
              <w:bottom w:val="single" w:sz="4" w:space="0" w:color="auto"/>
              <w:right w:val="single" w:sz="4" w:space="0" w:color="auto"/>
            </w:tcBorders>
            <w:shd w:val="clear" w:color="auto" w:fill="auto"/>
            <w:noWrap/>
            <w:vAlign w:val="bottom"/>
            <w:hideMark/>
          </w:tcPr>
          <w:p w14:paraId="7B1A7C3E" w14:textId="77777777" w:rsidR="00FB40A5" w:rsidRPr="00FB40A5" w:rsidRDefault="00FB40A5" w:rsidP="00FB40A5">
            <w:pPr>
              <w:jc w:val="right"/>
              <w:rPr>
                <w:color w:val="000000"/>
                <w:szCs w:val="28"/>
              </w:rPr>
            </w:pPr>
            <w:r w:rsidRPr="00FB40A5">
              <w:rPr>
                <w:color w:val="000000"/>
                <w:szCs w:val="28"/>
              </w:rPr>
              <w:t>0.00</w:t>
            </w:r>
          </w:p>
        </w:tc>
      </w:tr>
      <w:tr w:rsidR="00FB40A5" w:rsidRPr="00FB40A5" w14:paraId="3F0D9BC1" w14:textId="77777777" w:rsidTr="00FB40A5">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777B9302" w14:textId="77777777" w:rsidR="00FB40A5" w:rsidRPr="00FB40A5" w:rsidRDefault="00FB40A5" w:rsidP="00FB40A5">
            <w:pPr>
              <w:rPr>
                <w:szCs w:val="28"/>
              </w:rPr>
            </w:pPr>
            <w:r w:rsidRPr="00FB40A5">
              <w:rPr>
                <w:szCs w:val="28"/>
              </w:rPr>
              <w:t>3.</w:t>
            </w:r>
          </w:p>
        </w:tc>
        <w:tc>
          <w:tcPr>
            <w:tcW w:w="4684" w:type="dxa"/>
            <w:tcBorders>
              <w:top w:val="nil"/>
              <w:left w:val="nil"/>
              <w:bottom w:val="single" w:sz="4" w:space="0" w:color="auto"/>
              <w:right w:val="single" w:sz="4" w:space="0" w:color="auto"/>
            </w:tcBorders>
            <w:shd w:val="clear" w:color="auto" w:fill="auto"/>
            <w:hideMark/>
          </w:tcPr>
          <w:p w14:paraId="5AC3ACF6" w14:textId="77777777" w:rsidR="00FB40A5" w:rsidRPr="00FB40A5" w:rsidRDefault="00FB40A5" w:rsidP="00FB40A5">
            <w:pPr>
              <w:rPr>
                <w:szCs w:val="28"/>
              </w:rPr>
            </w:pPr>
            <w:r w:rsidRPr="00FB40A5">
              <w:rPr>
                <w:szCs w:val="28"/>
              </w:rPr>
              <w:t>Экономический эффект от реализации мероприятий</w:t>
            </w:r>
          </w:p>
        </w:tc>
        <w:tc>
          <w:tcPr>
            <w:tcW w:w="2308" w:type="dxa"/>
            <w:tcBorders>
              <w:top w:val="nil"/>
              <w:left w:val="nil"/>
              <w:bottom w:val="single" w:sz="4" w:space="0" w:color="auto"/>
              <w:right w:val="single" w:sz="4" w:space="0" w:color="auto"/>
            </w:tcBorders>
            <w:shd w:val="clear" w:color="auto" w:fill="auto"/>
            <w:vAlign w:val="center"/>
            <w:hideMark/>
          </w:tcPr>
          <w:p w14:paraId="1FCF2F50" w14:textId="77777777" w:rsidR="00FB40A5" w:rsidRPr="00FB40A5" w:rsidRDefault="00FB40A5" w:rsidP="00FB40A5">
            <w:pPr>
              <w:jc w:val="center"/>
              <w:rPr>
                <w:szCs w:val="28"/>
              </w:rPr>
            </w:pPr>
            <w:r w:rsidRPr="00FB40A5">
              <w:rPr>
                <w:szCs w:val="28"/>
              </w:rPr>
              <w:t>тысяч рублей,</w:t>
            </w:r>
            <w:r w:rsidRPr="00FB40A5">
              <w:rPr>
                <w:szCs w:val="28"/>
              </w:rPr>
              <w:br/>
              <w:t>без НДС</w:t>
            </w:r>
          </w:p>
        </w:tc>
        <w:tc>
          <w:tcPr>
            <w:tcW w:w="1060" w:type="dxa"/>
            <w:tcBorders>
              <w:top w:val="nil"/>
              <w:left w:val="nil"/>
              <w:bottom w:val="single" w:sz="4" w:space="0" w:color="auto"/>
              <w:right w:val="single" w:sz="4" w:space="0" w:color="auto"/>
            </w:tcBorders>
            <w:shd w:val="clear" w:color="auto" w:fill="auto"/>
            <w:noWrap/>
            <w:vAlign w:val="bottom"/>
            <w:hideMark/>
          </w:tcPr>
          <w:p w14:paraId="6A56D0A6" w14:textId="77777777" w:rsidR="00FB40A5" w:rsidRPr="00FB40A5" w:rsidRDefault="00FB40A5" w:rsidP="00FB40A5">
            <w:pPr>
              <w:jc w:val="right"/>
              <w:rPr>
                <w:color w:val="000000"/>
                <w:szCs w:val="28"/>
              </w:rPr>
            </w:pPr>
            <w:r w:rsidRPr="00FB40A5">
              <w:rPr>
                <w:color w:val="000000"/>
                <w:szCs w:val="28"/>
              </w:rPr>
              <w:t>101.50</w:t>
            </w:r>
          </w:p>
        </w:tc>
        <w:tc>
          <w:tcPr>
            <w:tcW w:w="1120" w:type="dxa"/>
            <w:tcBorders>
              <w:top w:val="nil"/>
              <w:left w:val="nil"/>
              <w:bottom w:val="single" w:sz="4" w:space="0" w:color="auto"/>
              <w:right w:val="single" w:sz="4" w:space="0" w:color="auto"/>
            </w:tcBorders>
            <w:shd w:val="clear" w:color="auto" w:fill="auto"/>
            <w:noWrap/>
            <w:vAlign w:val="bottom"/>
            <w:hideMark/>
          </w:tcPr>
          <w:p w14:paraId="1F8F602D" w14:textId="77777777" w:rsidR="00FB40A5" w:rsidRPr="00FB40A5" w:rsidRDefault="00FB40A5" w:rsidP="00FB40A5">
            <w:pPr>
              <w:jc w:val="right"/>
              <w:rPr>
                <w:color w:val="000000"/>
                <w:szCs w:val="28"/>
              </w:rPr>
            </w:pPr>
            <w:r w:rsidRPr="00FB40A5">
              <w:rPr>
                <w:color w:val="000000"/>
                <w:szCs w:val="28"/>
              </w:rPr>
              <w:t>165.30</w:t>
            </w:r>
          </w:p>
        </w:tc>
        <w:tc>
          <w:tcPr>
            <w:tcW w:w="1060" w:type="dxa"/>
            <w:tcBorders>
              <w:top w:val="nil"/>
              <w:left w:val="nil"/>
              <w:bottom w:val="single" w:sz="4" w:space="0" w:color="auto"/>
              <w:right w:val="single" w:sz="4" w:space="0" w:color="auto"/>
            </w:tcBorders>
            <w:shd w:val="clear" w:color="auto" w:fill="auto"/>
            <w:noWrap/>
            <w:vAlign w:val="bottom"/>
            <w:hideMark/>
          </w:tcPr>
          <w:p w14:paraId="5A695917" w14:textId="77777777" w:rsidR="00FB40A5" w:rsidRPr="00FB40A5" w:rsidRDefault="00FB40A5" w:rsidP="00FB40A5">
            <w:pPr>
              <w:jc w:val="right"/>
              <w:rPr>
                <w:color w:val="000000"/>
                <w:szCs w:val="28"/>
              </w:rPr>
            </w:pPr>
            <w:r w:rsidRPr="00FB40A5">
              <w:rPr>
                <w:color w:val="000000"/>
                <w:szCs w:val="28"/>
              </w:rPr>
              <w:t>63.80</w:t>
            </w:r>
          </w:p>
        </w:tc>
        <w:tc>
          <w:tcPr>
            <w:tcW w:w="1320" w:type="dxa"/>
            <w:tcBorders>
              <w:top w:val="nil"/>
              <w:left w:val="nil"/>
              <w:bottom w:val="single" w:sz="4" w:space="0" w:color="auto"/>
              <w:right w:val="single" w:sz="4" w:space="0" w:color="auto"/>
            </w:tcBorders>
            <w:shd w:val="clear" w:color="auto" w:fill="auto"/>
            <w:noWrap/>
            <w:vAlign w:val="bottom"/>
            <w:hideMark/>
          </w:tcPr>
          <w:p w14:paraId="168BB0C8" w14:textId="77777777" w:rsidR="00FB40A5" w:rsidRPr="00FB40A5" w:rsidRDefault="00FB40A5" w:rsidP="00FB40A5">
            <w:pPr>
              <w:jc w:val="right"/>
              <w:rPr>
                <w:color w:val="000000"/>
                <w:szCs w:val="28"/>
              </w:rPr>
            </w:pPr>
            <w:r w:rsidRPr="00FB40A5">
              <w:rPr>
                <w:color w:val="000000"/>
                <w:szCs w:val="28"/>
              </w:rPr>
              <w:t>0.00</w:t>
            </w:r>
          </w:p>
        </w:tc>
        <w:tc>
          <w:tcPr>
            <w:tcW w:w="1160" w:type="dxa"/>
            <w:tcBorders>
              <w:top w:val="nil"/>
              <w:left w:val="nil"/>
              <w:bottom w:val="single" w:sz="4" w:space="0" w:color="auto"/>
              <w:right w:val="single" w:sz="4" w:space="0" w:color="auto"/>
            </w:tcBorders>
            <w:shd w:val="clear" w:color="auto" w:fill="auto"/>
            <w:noWrap/>
            <w:vAlign w:val="bottom"/>
            <w:hideMark/>
          </w:tcPr>
          <w:p w14:paraId="0809B1F1" w14:textId="77777777" w:rsidR="00FB40A5" w:rsidRPr="00FB40A5" w:rsidRDefault="00FB40A5" w:rsidP="00FB40A5">
            <w:pPr>
              <w:jc w:val="right"/>
              <w:rPr>
                <w:color w:val="000000"/>
                <w:szCs w:val="28"/>
              </w:rPr>
            </w:pPr>
            <w:r w:rsidRPr="00FB40A5">
              <w:rPr>
                <w:color w:val="000000"/>
                <w:szCs w:val="28"/>
              </w:rPr>
              <w:t>0.00</w:t>
            </w:r>
          </w:p>
        </w:tc>
        <w:tc>
          <w:tcPr>
            <w:tcW w:w="1380" w:type="dxa"/>
            <w:tcBorders>
              <w:top w:val="nil"/>
              <w:left w:val="nil"/>
              <w:bottom w:val="single" w:sz="4" w:space="0" w:color="auto"/>
              <w:right w:val="single" w:sz="4" w:space="0" w:color="auto"/>
            </w:tcBorders>
            <w:shd w:val="clear" w:color="auto" w:fill="auto"/>
            <w:noWrap/>
            <w:vAlign w:val="bottom"/>
            <w:hideMark/>
          </w:tcPr>
          <w:p w14:paraId="76FC1063" w14:textId="77777777" w:rsidR="00FB40A5" w:rsidRPr="00FB40A5" w:rsidRDefault="00FB40A5" w:rsidP="00FB40A5">
            <w:pPr>
              <w:jc w:val="right"/>
              <w:rPr>
                <w:color w:val="000000"/>
                <w:szCs w:val="28"/>
              </w:rPr>
            </w:pPr>
            <w:r w:rsidRPr="00FB40A5">
              <w:rPr>
                <w:color w:val="000000"/>
                <w:szCs w:val="28"/>
              </w:rPr>
              <w:t>696.00</w:t>
            </w:r>
          </w:p>
        </w:tc>
      </w:tr>
      <w:tr w:rsidR="00FB40A5" w:rsidRPr="00FB40A5" w14:paraId="4B9DEF9F" w14:textId="77777777" w:rsidTr="00FB40A5">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081D0346" w14:textId="77777777" w:rsidR="00FB40A5" w:rsidRPr="00FB40A5" w:rsidRDefault="00FB40A5" w:rsidP="00FB40A5">
            <w:pPr>
              <w:rPr>
                <w:szCs w:val="28"/>
              </w:rPr>
            </w:pPr>
            <w:r w:rsidRPr="00FB40A5">
              <w:rPr>
                <w:szCs w:val="28"/>
              </w:rPr>
              <w:t>4.</w:t>
            </w:r>
          </w:p>
        </w:tc>
        <w:tc>
          <w:tcPr>
            <w:tcW w:w="4684" w:type="dxa"/>
            <w:tcBorders>
              <w:top w:val="nil"/>
              <w:left w:val="nil"/>
              <w:bottom w:val="single" w:sz="4" w:space="0" w:color="auto"/>
              <w:right w:val="single" w:sz="4" w:space="0" w:color="auto"/>
            </w:tcBorders>
            <w:shd w:val="clear" w:color="auto" w:fill="auto"/>
            <w:hideMark/>
          </w:tcPr>
          <w:p w14:paraId="5C1344D5" w14:textId="77777777" w:rsidR="00FB40A5" w:rsidRPr="00FB40A5" w:rsidRDefault="00FB40A5" w:rsidP="00FB40A5">
            <w:pPr>
              <w:rPr>
                <w:szCs w:val="28"/>
              </w:rPr>
            </w:pPr>
            <w:r w:rsidRPr="00FB40A5">
              <w:rPr>
                <w:szCs w:val="28"/>
              </w:rPr>
              <w:t>Чистые денежные поступления нарастающим итогом: ∑ЧДП = ЧДПN-1+ДN+ЭЭN-ОИN</w:t>
            </w:r>
          </w:p>
        </w:tc>
        <w:tc>
          <w:tcPr>
            <w:tcW w:w="2308" w:type="dxa"/>
            <w:tcBorders>
              <w:top w:val="nil"/>
              <w:left w:val="nil"/>
              <w:bottom w:val="single" w:sz="4" w:space="0" w:color="auto"/>
              <w:right w:val="single" w:sz="4" w:space="0" w:color="auto"/>
            </w:tcBorders>
            <w:shd w:val="clear" w:color="auto" w:fill="auto"/>
            <w:vAlign w:val="center"/>
            <w:hideMark/>
          </w:tcPr>
          <w:p w14:paraId="6A448641" w14:textId="77777777" w:rsidR="00FB40A5" w:rsidRPr="00FB40A5" w:rsidRDefault="00FB40A5" w:rsidP="00FB40A5">
            <w:pPr>
              <w:jc w:val="center"/>
              <w:rPr>
                <w:szCs w:val="28"/>
              </w:rPr>
            </w:pPr>
            <w:r w:rsidRPr="00FB40A5">
              <w:rPr>
                <w:szCs w:val="28"/>
              </w:rPr>
              <w:t>тысяч рублей,</w:t>
            </w:r>
            <w:r w:rsidRPr="00FB40A5">
              <w:rPr>
                <w:szCs w:val="28"/>
              </w:rPr>
              <w:br/>
              <w:t>без НДС</w:t>
            </w:r>
          </w:p>
        </w:tc>
        <w:tc>
          <w:tcPr>
            <w:tcW w:w="1060" w:type="dxa"/>
            <w:tcBorders>
              <w:top w:val="nil"/>
              <w:left w:val="nil"/>
              <w:bottom w:val="single" w:sz="4" w:space="0" w:color="auto"/>
              <w:right w:val="single" w:sz="4" w:space="0" w:color="auto"/>
            </w:tcBorders>
            <w:shd w:val="clear" w:color="auto" w:fill="auto"/>
            <w:noWrap/>
            <w:vAlign w:val="bottom"/>
            <w:hideMark/>
          </w:tcPr>
          <w:p w14:paraId="61DF5483" w14:textId="77777777" w:rsidR="00FB40A5" w:rsidRPr="00FB40A5" w:rsidRDefault="00FB40A5" w:rsidP="00FB40A5">
            <w:pPr>
              <w:jc w:val="right"/>
              <w:rPr>
                <w:color w:val="000000"/>
                <w:szCs w:val="28"/>
              </w:rPr>
            </w:pPr>
            <w:r w:rsidRPr="00FB40A5">
              <w:rPr>
                <w:color w:val="000000"/>
                <w:szCs w:val="28"/>
              </w:rPr>
              <w:t>-248.50</w:t>
            </w:r>
          </w:p>
        </w:tc>
        <w:tc>
          <w:tcPr>
            <w:tcW w:w="1120" w:type="dxa"/>
            <w:tcBorders>
              <w:top w:val="nil"/>
              <w:left w:val="nil"/>
              <w:bottom w:val="single" w:sz="4" w:space="0" w:color="auto"/>
              <w:right w:val="single" w:sz="4" w:space="0" w:color="auto"/>
            </w:tcBorders>
            <w:shd w:val="clear" w:color="auto" w:fill="auto"/>
            <w:noWrap/>
            <w:vAlign w:val="bottom"/>
            <w:hideMark/>
          </w:tcPr>
          <w:p w14:paraId="4FBA0AD1" w14:textId="77777777" w:rsidR="00FB40A5" w:rsidRPr="00FB40A5" w:rsidRDefault="00FB40A5" w:rsidP="00FB40A5">
            <w:pPr>
              <w:jc w:val="right"/>
              <w:rPr>
                <w:color w:val="000000"/>
                <w:szCs w:val="28"/>
              </w:rPr>
            </w:pPr>
            <w:r w:rsidRPr="00FB40A5">
              <w:rPr>
                <w:color w:val="000000"/>
                <w:szCs w:val="28"/>
              </w:rPr>
              <w:t>-404.70</w:t>
            </w:r>
          </w:p>
        </w:tc>
        <w:tc>
          <w:tcPr>
            <w:tcW w:w="1060" w:type="dxa"/>
            <w:tcBorders>
              <w:top w:val="nil"/>
              <w:left w:val="nil"/>
              <w:bottom w:val="single" w:sz="4" w:space="0" w:color="auto"/>
              <w:right w:val="single" w:sz="4" w:space="0" w:color="auto"/>
            </w:tcBorders>
            <w:shd w:val="clear" w:color="auto" w:fill="auto"/>
            <w:noWrap/>
            <w:vAlign w:val="bottom"/>
            <w:hideMark/>
          </w:tcPr>
          <w:p w14:paraId="2F3DDCFA" w14:textId="77777777" w:rsidR="00FB40A5" w:rsidRPr="00FB40A5" w:rsidRDefault="00FB40A5" w:rsidP="00FB40A5">
            <w:pPr>
              <w:jc w:val="right"/>
              <w:rPr>
                <w:color w:val="000000"/>
                <w:szCs w:val="28"/>
              </w:rPr>
            </w:pPr>
            <w:r w:rsidRPr="00FB40A5">
              <w:rPr>
                <w:color w:val="000000"/>
                <w:szCs w:val="28"/>
              </w:rPr>
              <w:t>-156.20</w:t>
            </w:r>
          </w:p>
        </w:tc>
        <w:tc>
          <w:tcPr>
            <w:tcW w:w="1320" w:type="dxa"/>
            <w:tcBorders>
              <w:top w:val="nil"/>
              <w:left w:val="nil"/>
              <w:bottom w:val="single" w:sz="4" w:space="0" w:color="auto"/>
              <w:right w:val="single" w:sz="4" w:space="0" w:color="auto"/>
            </w:tcBorders>
            <w:shd w:val="clear" w:color="auto" w:fill="auto"/>
            <w:noWrap/>
            <w:vAlign w:val="bottom"/>
            <w:hideMark/>
          </w:tcPr>
          <w:p w14:paraId="73532F9E" w14:textId="77777777" w:rsidR="00FB40A5" w:rsidRPr="00FB40A5" w:rsidRDefault="00FB40A5" w:rsidP="00FB40A5">
            <w:pPr>
              <w:jc w:val="right"/>
              <w:rPr>
                <w:color w:val="000000"/>
                <w:szCs w:val="28"/>
              </w:rPr>
            </w:pPr>
            <w:r w:rsidRPr="00FB40A5">
              <w:rPr>
                <w:color w:val="000000"/>
                <w:szCs w:val="28"/>
              </w:rPr>
              <w:t>0.00</w:t>
            </w:r>
          </w:p>
        </w:tc>
        <w:tc>
          <w:tcPr>
            <w:tcW w:w="1160" w:type="dxa"/>
            <w:tcBorders>
              <w:top w:val="nil"/>
              <w:left w:val="nil"/>
              <w:bottom w:val="single" w:sz="4" w:space="0" w:color="auto"/>
              <w:right w:val="single" w:sz="4" w:space="0" w:color="auto"/>
            </w:tcBorders>
            <w:shd w:val="clear" w:color="auto" w:fill="auto"/>
            <w:noWrap/>
            <w:vAlign w:val="bottom"/>
            <w:hideMark/>
          </w:tcPr>
          <w:p w14:paraId="5956C791" w14:textId="77777777" w:rsidR="00FB40A5" w:rsidRPr="00FB40A5" w:rsidRDefault="00FB40A5" w:rsidP="00FB40A5">
            <w:pPr>
              <w:jc w:val="right"/>
              <w:rPr>
                <w:color w:val="000000"/>
                <w:szCs w:val="28"/>
              </w:rPr>
            </w:pPr>
            <w:r w:rsidRPr="00FB40A5">
              <w:rPr>
                <w:color w:val="000000"/>
                <w:szCs w:val="28"/>
              </w:rPr>
              <w:t>0.00</w:t>
            </w:r>
          </w:p>
        </w:tc>
        <w:tc>
          <w:tcPr>
            <w:tcW w:w="1380" w:type="dxa"/>
            <w:tcBorders>
              <w:top w:val="nil"/>
              <w:left w:val="nil"/>
              <w:bottom w:val="single" w:sz="4" w:space="0" w:color="auto"/>
              <w:right w:val="single" w:sz="4" w:space="0" w:color="auto"/>
            </w:tcBorders>
            <w:shd w:val="clear" w:color="auto" w:fill="auto"/>
            <w:noWrap/>
            <w:vAlign w:val="bottom"/>
            <w:hideMark/>
          </w:tcPr>
          <w:p w14:paraId="7132F996" w14:textId="77777777" w:rsidR="00FB40A5" w:rsidRPr="00FB40A5" w:rsidRDefault="00FB40A5" w:rsidP="00FB40A5">
            <w:pPr>
              <w:jc w:val="right"/>
              <w:rPr>
                <w:color w:val="000000"/>
                <w:szCs w:val="28"/>
              </w:rPr>
            </w:pPr>
            <w:r w:rsidRPr="00FB40A5">
              <w:rPr>
                <w:color w:val="000000"/>
                <w:szCs w:val="28"/>
              </w:rPr>
              <w:t>-1704.00</w:t>
            </w:r>
          </w:p>
        </w:tc>
      </w:tr>
      <w:tr w:rsidR="00FB40A5" w:rsidRPr="00FB40A5" w14:paraId="3C7100A0" w14:textId="77777777" w:rsidTr="00FB40A5">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04FE719E" w14:textId="77777777" w:rsidR="00FB40A5" w:rsidRPr="00FB40A5" w:rsidRDefault="00FB40A5" w:rsidP="00FB40A5">
            <w:pPr>
              <w:rPr>
                <w:szCs w:val="28"/>
              </w:rPr>
            </w:pPr>
            <w:r w:rsidRPr="00FB40A5">
              <w:rPr>
                <w:szCs w:val="28"/>
              </w:rPr>
              <w:t>5.</w:t>
            </w:r>
          </w:p>
        </w:tc>
        <w:tc>
          <w:tcPr>
            <w:tcW w:w="4684" w:type="dxa"/>
            <w:tcBorders>
              <w:top w:val="nil"/>
              <w:left w:val="nil"/>
              <w:bottom w:val="single" w:sz="4" w:space="0" w:color="auto"/>
              <w:right w:val="single" w:sz="4" w:space="0" w:color="auto"/>
            </w:tcBorders>
            <w:shd w:val="clear" w:color="auto" w:fill="auto"/>
            <w:hideMark/>
          </w:tcPr>
          <w:p w14:paraId="30597F7C" w14:textId="77777777" w:rsidR="00FB40A5" w:rsidRPr="00FB40A5" w:rsidRDefault="00FB40A5" w:rsidP="00FB40A5">
            <w:pPr>
              <w:rPr>
                <w:szCs w:val="28"/>
              </w:rPr>
            </w:pPr>
            <w:r w:rsidRPr="00FB40A5">
              <w:rPr>
                <w:szCs w:val="28"/>
              </w:rPr>
              <w:t>Общий объем инвестиций на реализацию мероприятий: ∑ОИ = ОИ</w:t>
            </w:r>
            <w:r w:rsidRPr="00FB40A5">
              <w:rPr>
                <w:szCs w:val="28"/>
                <w:vertAlign w:val="subscript"/>
              </w:rPr>
              <w:t xml:space="preserve"> N</w:t>
            </w:r>
            <w:r w:rsidRPr="00FB40A5">
              <w:rPr>
                <w:szCs w:val="28"/>
              </w:rPr>
              <w:t>+ОИ</w:t>
            </w:r>
            <w:r w:rsidRPr="00FB40A5">
              <w:rPr>
                <w:szCs w:val="28"/>
                <w:vertAlign w:val="subscript"/>
              </w:rPr>
              <w:t xml:space="preserve"> N+1</w:t>
            </w:r>
            <w:r w:rsidRPr="00FB40A5">
              <w:rPr>
                <w:szCs w:val="28"/>
              </w:rPr>
              <w:t>+ОИ</w:t>
            </w:r>
            <w:r w:rsidRPr="00FB40A5">
              <w:rPr>
                <w:szCs w:val="28"/>
                <w:vertAlign w:val="subscript"/>
              </w:rPr>
              <w:t xml:space="preserve"> N+2</w:t>
            </w:r>
          </w:p>
        </w:tc>
        <w:tc>
          <w:tcPr>
            <w:tcW w:w="2308" w:type="dxa"/>
            <w:tcBorders>
              <w:top w:val="nil"/>
              <w:left w:val="nil"/>
              <w:bottom w:val="single" w:sz="4" w:space="0" w:color="auto"/>
              <w:right w:val="single" w:sz="4" w:space="0" w:color="auto"/>
            </w:tcBorders>
            <w:shd w:val="clear" w:color="auto" w:fill="auto"/>
            <w:vAlign w:val="center"/>
            <w:hideMark/>
          </w:tcPr>
          <w:p w14:paraId="747C7DA7" w14:textId="77777777" w:rsidR="00FB40A5" w:rsidRPr="00FB40A5" w:rsidRDefault="00FB40A5" w:rsidP="00FB40A5">
            <w:pPr>
              <w:jc w:val="center"/>
              <w:rPr>
                <w:szCs w:val="28"/>
              </w:rPr>
            </w:pPr>
            <w:r w:rsidRPr="00FB40A5">
              <w:rPr>
                <w:szCs w:val="28"/>
              </w:rPr>
              <w:t>тысяч рублей,</w:t>
            </w:r>
            <w:r w:rsidRPr="00FB40A5">
              <w:rPr>
                <w:szCs w:val="28"/>
              </w:rPr>
              <w:br/>
              <w:t>без НДС</w:t>
            </w:r>
          </w:p>
        </w:tc>
        <w:tc>
          <w:tcPr>
            <w:tcW w:w="7100" w:type="dxa"/>
            <w:gridSpan w:val="6"/>
            <w:tcBorders>
              <w:top w:val="single" w:sz="4" w:space="0" w:color="auto"/>
              <w:left w:val="nil"/>
              <w:bottom w:val="single" w:sz="4" w:space="0" w:color="auto"/>
              <w:right w:val="single" w:sz="4" w:space="0" w:color="000000"/>
            </w:tcBorders>
            <w:shd w:val="clear" w:color="000000" w:fill="FFFFFF"/>
            <w:noWrap/>
            <w:vAlign w:val="bottom"/>
            <w:hideMark/>
          </w:tcPr>
          <w:p w14:paraId="66ED660D" w14:textId="77777777" w:rsidR="00FB40A5" w:rsidRPr="00FB40A5" w:rsidRDefault="00FB40A5" w:rsidP="00FB40A5">
            <w:pPr>
              <w:jc w:val="right"/>
              <w:rPr>
                <w:color w:val="000000"/>
                <w:szCs w:val="28"/>
              </w:rPr>
            </w:pPr>
            <w:r w:rsidRPr="00FB40A5">
              <w:rPr>
                <w:color w:val="000000"/>
                <w:szCs w:val="28"/>
              </w:rPr>
              <w:t>3540.00</w:t>
            </w:r>
          </w:p>
        </w:tc>
      </w:tr>
      <w:tr w:rsidR="00FB40A5" w:rsidRPr="00FB40A5" w14:paraId="7B24D0C9" w14:textId="77777777" w:rsidTr="00FB40A5">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5631D649" w14:textId="77777777" w:rsidR="00FB40A5" w:rsidRPr="00FB40A5" w:rsidRDefault="00FB40A5" w:rsidP="00FB40A5">
            <w:pPr>
              <w:rPr>
                <w:szCs w:val="28"/>
              </w:rPr>
            </w:pPr>
            <w:r w:rsidRPr="00FB40A5">
              <w:rPr>
                <w:szCs w:val="28"/>
              </w:rPr>
              <w:t>6.</w:t>
            </w:r>
          </w:p>
        </w:tc>
        <w:tc>
          <w:tcPr>
            <w:tcW w:w="4684" w:type="dxa"/>
            <w:tcBorders>
              <w:top w:val="nil"/>
              <w:left w:val="nil"/>
              <w:bottom w:val="single" w:sz="4" w:space="0" w:color="auto"/>
              <w:right w:val="single" w:sz="4" w:space="0" w:color="auto"/>
            </w:tcBorders>
            <w:shd w:val="clear" w:color="auto" w:fill="auto"/>
            <w:hideMark/>
          </w:tcPr>
          <w:p w14:paraId="50F69864" w14:textId="77777777" w:rsidR="00FB40A5" w:rsidRPr="00FB40A5" w:rsidRDefault="00FB40A5" w:rsidP="00FB40A5">
            <w:pPr>
              <w:rPr>
                <w:szCs w:val="28"/>
              </w:rPr>
            </w:pPr>
            <w:r w:rsidRPr="00FB40A5">
              <w:rPr>
                <w:szCs w:val="28"/>
              </w:rPr>
              <w:t>Индекс доходности: ИД = (1+(∑ЧДП/∑ОИ)) *100</w:t>
            </w:r>
          </w:p>
        </w:tc>
        <w:tc>
          <w:tcPr>
            <w:tcW w:w="2308" w:type="dxa"/>
            <w:tcBorders>
              <w:top w:val="nil"/>
              <w:left w:val="nil"/>
              <w:bottom w:val="single" w:sz="4" w:space="0" w:color="auto"/>
              <w:right w:val="single" w:sz="4" w:space="0" w:color="auto"/>
            </w:tcBorders>
            <w:shd w:val="clear" w:color="auto" w:fill="auto"/>
            <w:noWrap/>
            <w:vAlign w:val="center"/>
            <w:hideMark/>
          </w:tcPr>
          <w:p w14:paraId="1F41276C" w14:textId="77777777" w:rsidR="00FB40A5" w:rsidRPr="00FB40A5" w:rsidRDefault="00FB40A5" w:rsidP="00FB40A5">
            <w:pPr>
              <w:jc w:val="center"/>
              <w:rPr>
                <w:szCs w:val="28"/>
              </w:rPr>
            </w:pPr>
            <w:r w:rsidRPr="00FB40A5">
              <w:rPr>
                <w:szCs w:val="28"/>
              </w:rPr>
              <w:t>%</w:t>
            </w:r>
          </w:p>
        </w:tc>
        <w:tc>
          <w:tcPr>
            <w:tcW w:w="7100" w:type="dxa"/>
            <w:gridSpan w:val="6"/>
            <w:tcBorders>
              <w:top w:val="single" w:sz="4" w:space="0" w:color="auto"/>
              <w:left w:val="nil"/>
              <w:bottom w:val="single" w:sz="4" w:space="0" w:color="auto"/>
              <w:right w:val="single" w:sz="4" w:space="0" w:color="000000"/>
            </w:tcBorders>
            <w:shd w:val="clear" w:color="000000" w:fill="FFFFFF"/>
            <w:noWrap/>
            <w:vAlign w:val="bottom"/>
            <w:hideMark/>
          </w:tcPr>
          <w:p w14:paraId="21920DB6" w14:textId="77777777" w:rsidR="00FB40A5" w:rsidRPr="00FB40A5" w:rsidRDefault="00FB40A5" w:rsidP="00FB40A5">
            <w:pPr>
              <w:jc w:val="right"/>
              <w:rPr>
                <w:color w:val="000000"/>
                <w:szCs w:val="28"/>
              </w:rPr>
            </w:pPr>
            <w:r w:rsidRPr="00FB40A5">
              <w:rPr>
                <w:color w:val="000000"/>
                <w:szCs w:val="28"/>
              </w:rPr>
              <w:t>29.00</w:t>
            </w:r>
          </w:p>
        </w:tc>
      </w:tr>
      <w:tr w:rsidR="00FB40A5" w:rsidRPr="00FB40A5" w14:paraId="49148F4C" w14:textId="77777777" w:rsidTr="00FB40A5">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4E6AAEC6" w14:textId="77777777" w:rsidR="00FB40A5" w:rsidRPr="00FB40A5" w:rsidRDefault="00FB40A5" w:rsidP="00FB40A5">
            <w:pPr>
              <w:rPr>
                <w:szCs w:val="28"/>
              </w:rPr>
            </w:pPr>
            <w:r w:rsidRPr="00FB40A5">
              <w:rPr>
                <w:szCs w:val="28"/>
              </w:rPr>
              <w:t>7.</w:t>
            </w:r>
          </w:p>
        </w:tc>
        <w:tc>
          <w:tcPr>
            <w:tcW w:w="4684" w:type="dxa"/>
            <w:tcBorders>
              <w:top w:val="nil"/>
              <w:left w:val="nil"/>
              <w:bottom w:val="single" w:sz="4" w:space="0" w:color="auto"/>
              <w:right w:val="single" w:sz="4" w:space="0" w:color="auto"/>
            </w:tcBorders>
            <w:shd w:val="clear" w:color="auto" w:fill="auto"/>
            <w:hideMark/>
          </w:tcPr>
          <w:p w14:paraId="6DBFB03A" w14:textId="77777777" w:rsidR="00FB40A5" w:rsidRPr="00FB40A5" w:rsidRDefault="00FB40A5" w:rsidP="00FB40A5">
            <w:pPr>
              <w:rPr>
                <w:szCs w:val="28"/>
              </w:rPr>
            </w:pPr>
            <w:r w:rsidRPr="00FB40A5">
              <w:rPr>
                <w:szCs w:val="28"/>
              </w:rPr>
              <w:t>Срок окупаемости: Т = ∑ОИ/(∑Д+∑ЭЭ)*∑N</w:t>
            </w:r>
          </w:p>
        </w:tc>
        <w:tc>
          <w:tcPr>
            <w:tcW w:w="2308" w:type="dxa"/>
            <w:tcBorders>
              <w:top w:val="nil"/>
              <w:left w:val="nil"/>
              <w:bottom w:val="single" w:sz="4" w:space="0" w:color="auto"/>
              <w:right w:val="single" w:sz="4" w:space="0" w:color="auto"/>
            </w:tcBorders>
            <w:shd w:val="clear" w:color="auto" w:fill="auto"/>
            <w:noWrap/>
            <w:vAlign w:val="center"/>
            <w:hideMark/>
          </w:tcPr>
          <w:p w14:paraId="6DD89A27" w14:textId="77777777" w:rsidR="00FB40A5" w:rsidRPr="00FB40A5" w:rsidRDefault="00FB40A5" w:rsidP="00FB40A5">
            <w:pPr>
              <w:jc w:val="center"/>
              <w:rPr>
                <w:szCs w:val="28"/>
              </w:rPr>
            </w:pPr>
            <w:r w:rsidRPr="00FB40A5">
              <w:rPr>
                <w:szCs w:val="28"/>
              </w:rPr>
              <w:t>лет</w:t>
            </w:r>
          </w:p>
        </w:tc>
        <w:tc>
          <w:tcPr>
            <w:tcW w:w="7100" w:type="dxa"/>
            <w:gridSpan w:val="6"/>
            <w:tcBorders>
              <w:top w:val="single" w:sz="4" w:space="0" w:color="auto"/>
              <w:left w:val="nil"/>
              <w:bottom w:val="single" w:sz="4" w:space="0" w:color="auto"/>
              <w:right w:val="single" w:sz="4" w:space="0" w:color="000000"/>
            </w:tcBorders>
            <w:shd w:val="clear" w:color="000000" w:fill="FFFFFF"/>
            <w:noWrap/>
            <w:vAlign w:val="bottom"/>
            <w:hideMark/>
          </w:tcPr>
          <w:p w14:paraId="299EB864" w14:textId="77777777" w:rsidR="00FB40A5" w:rsidRPr="00FB40A5" w:rsidRDefault="00FB40A5" w:rsidP="00FB40A5">
            <w:pPr>
              <w:jc w:val="right"/>
              <w:rPr>
                <w:color w:val="000000"/>
                <w:szCs w:val="28"/>
              </w:rPr>
            </w:pPr>
            <w:r w:rsidRPr="00FB40A5">
              <w:rPr>
                <w:color w:val="000000"/>
                <w:szCs w:val="28"/>
              </w:rPr>
              <w:t>37.93</w:t>
            </w:r>
          </w:p>
        </w:tc>
      </w:tr>
    </w:tbl>
    <w:p w14:paraId="450499F1" w14:textId="77777777" w:rsidR="00BE05B1" w:rsidRDefault="00BE05B1" w:rsidP="001E32A8">
      <w:pPr>
        <w:pStyle w:val="afffe"/>
      </w:pPr>
    </w:p>
    <w:p w14:paraId="146FF976" w14:textId="77777777" w:rsidR="00FB40A5" w:rsidRDefault="00FB40A5" w:rsidP="001E32A8">
      <w:pPr>
        <w:pStyle w:val="afffe"/>
        <w:sectPr w:rsidR="00FB40A5" w:rsidSect="00BE05B1">
          <w:pgSz w:w="16838" w:h="11906" w:orient="landscape" w:code="9"/>
          <w:pgMar w:top="851" w:right="1134" w:bottom="1701" w:left="1134" w:header="709" w:footer="709" w:gutter="0"/>
          <w:cols w:space="708"/>
          <w:docGrid w:linePitch="360"/>
        </w:sectPr>
      </w:pPr>
    </w:p>
    <w:p w14:paraId="3C317A22" w14:textId="470ABD58" w:rsidR="00A307F6" w:rsidRPr="00BA5B1B" w:rsidRDefault="00A307F6" w:rsidP="00A307F6">
      <w:pPr>
        <w:pStyle w:val="affff0"/>
      </w:pPr>
      <w:bookmarkStart w:id="963" w:name="_Toc140635477"/>
      <w:r w:rsidRPr="002F333D">
        <w:lastRenderedPageBreak/>
        <w:t>12.4. Расчеты ценовых (тарифных) последствий для потребителей при реализации программ строительства, реконструкции, технического перевооружения и (</w:t>
      </w:r>
      <w:r w:rsidRPr="00BA5B1B">
        <w:t>или) модернизации систем теплоснабжения</w:t>
      </w:r>
      <w:bookmarkEnd w:id="961"/>
      <w:bookmarkEnd w:id="963"/>
    </w:p>
    <w:p w14:paraId="5BCC2CE0" w14:textId="1E6E888B" w:rsidR="001E32A8" w:rsidRPr="00BA5B1B" w:rsidRDefault="001E32A8" w:rsidP="001E32A8">
      <w:pPr>
        <w:pStyle w:val="afffe"/>
      </w:pPr>
      <w:bookmarkStart w:id="964" w:name="_Toc101972797"/>
      <w:r w:rsidRPr="00BA5B1B">
        <w:t>Тарифные последствия для потребителей при реализации мероприятий представлены в таблице 12.4.1.</w:t>
      </w:r>
    </w:p>
    <w:p w14:paraId="6A8C9C2D" w14:textId="6B20939F" w:rsidR="00A307F6" w:rsidRDefault="00A307F6" w:rsidP="00A307F6">
      <w:pPr>
        <w:pStyle w:val="affff0"/>
      </w:pPr>
      <w:bookmarkStart w:id="965" w:name="_Toc140635478"/>
      <w:r w:rsidRPr="00BA5B1B">
        <w:t>12.5. Сведения о мероприятиях по обеспечению надежности теплоснабжения и бесперебойной работы систем теплоснабжения, потенциальных угроз для их работы, оценку потребности</w:t>
      </w:r>
      <w:r w:rsidRPr="002F333D">
        <w:t xml:space="preserve"> в инвестициях</w:t>
      </w:r>
      <w:r>
        <w:t>, необходимых для устранения данных угроз</w:t>
      </w:r>
      <w:bookmarkEnd w:id="964"/>
      <w:bookmarkEnd w:id="965"/>
    </w:p>
    <w:p w14:paraId="2F506741" w14:textId="77777777" w:rsidR="00A307F6" w:rsidRDefault="00A307F6" w:rsidP="00A307F6">
      <w:pPr>
        <w:pStyle w:val="afffe"/>
      </w:pPr>
      <w:r w:rsidRPr="00C05F61">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14:paraId="3A95FA96" w14:textId="77777777" w:rsidR="00A307F6" w:rsidRDefault="00A307F6" w:rsidP="00A307F6">
      <w:pPr>
        <w:pStyle w:val="afffe"/>
      </w:pPr>
      <w:r w:rsidRPr="00C05F61">
        <w:t>Подготовка системы теплоснабжения к отопительному сезону проводится в соответствии с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поселения и населенных пунктах РФ». 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14:paraId="1B276168" w14:textId="7FFD4005" w:rsidR="00C05F61" w:rsidRDefault="00A307F6" w:rsidP="00A307F6">
      <w:pPr>
        <w:pStyle w:val="afffe"/>
      </w:pPr>
      <w:r w:rsidRPr="00C05F61">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w:t>
      </w:r>
      <w:r w:rsidR="00FE2084">
        <w:t xml:space="preserve"> </w:t>
      </w:r>
      <w:r w:rsidR="00C05F61" w:rsidRPr="00C05F61">
        <w:t>Для проведения шурфовок ежегодно составляются планы. Количество проводимых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учитываются при составлении плана ремонтов тепловых сетей.</w:t>
      </w:r>
    </w:p>
    <w:p w14:paraId="3233C057" w14:textId="77777777" w:rsidR="00C05F61" w:rsidRDefault="00C05F61" w:rsidP="00A307F6">
      <w:pPr>
        <w:pStyle w:val="afffe"/>
      </w:pPr>
      <w:r>
        <w:t>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w:t>
      </w:r>
    </w:p>
    <w:p w14:paraId="65366004" w14:textId="0926D263" w:rsidR="00C05F61" w:rsidRDefault="00C05F61" w:rsidP="00A307F6">
      <w:pPr>
        <w:pStyle w:val="afffe"/>
      </w:pPr>
      <w:r>
        <w:t>При испытании на гидравлическую плотность давление в самых высоких точках сети доводится до пробного (1,25 рабочего), но не ниже 1,6 М</w:t>
      </w:r>
      <w:r w:rsidR="00335294">
        <w:t>п</w:t>
      </w:r>
      <w:r>
        <w:t>а (16 кгс/см</w:t>
      </w:r>
      <w:r w:rsidRPr="00C05F61">
        <w:rPr>
          <w:vertAlign w:val="superscript"/>
        </w:rPr>
        <w:t>2</w:t>
      </w:r>
      <w:r>
        <w:t xml:space="preserve">). Температура воды в трубопроводах при испытаниях не превышает 45 °C. Для дистанционного обнаружения мест повреждения трубопроводов тепловых сетей канальной и канальной прокладки под слоем грунта на глубине до 3 </w:t>
      </w:r>
      <w:r w:rsidR="00335294">
        <w:t>–</w:t>
      </w:r>
      <w:r>
        <w:t xml:space="preserve"> 4м в зависимости от типа грунта и вида дефекта используются течеискатели.</w:t>
      </w:r>
    </w:p>
    <w:p w14:paraId="4ED7A936" w14:textId="0A358CF1" w:rsidR="00C05F61" w:rsidRDefault="00C05F61" w:rsidP="00A307F6">
      <w:pPr>
        <w:pStyle w:val="afffe"/>
      </w:pPr>
      <w:r>
        <w:t xml:space="preserve">В процессе эксплуатации особое внимание уделяется выполнению всех требований нормативных документов, </w:t>
      </w:r>
      <w:r w:rsidRPr="00C05F61">
        <w:t>что существенно уменьшает число отказов в период отопительного сезона</w:t>
      </w:r>
      <w:r>
        <w:t>.</w:t>
      </w:r>
    </w:p>
    <w:p w14:paraId="0F563CFC" w14:textId="77777777" w:rsidR="008651C4" w:rsidRDefault="008651C4" w:rsidP="00A307F6">
      <w:pPr>
        <w:pStyle w:val="affff0"/>
        <w:sectPr w:rsidR="008651C4">
          <w:pgSz w:w="11906" w:h="16838"/>
          <w:pgMar w:top="1134" w:right="850" w:bottom="1134" w:left="1701" w:header="708" w:footer="708" w:gutter="0"/>
          <w:cols w:space="708"/>
          <w:docGrid w:linePitch="360"/>
        </w:sectPr>
      </w:pPr>
      <w:bookmarkStart w:id="966" w:name="_Toc101972798"/>
    </w:p>
    <w:p w14:paraId="1B3289E8" w14:textId="77777777" w:rsidR="008651C4" w:rsidRDefault="008651C4" w:rsidP="008651C4">
      <w:pPr>
        <w:pStyle w:val="afffe"/>
      </w:pPr>
      <w:r>
        <w:lastRenderedPageBreak/>
        <w:t xml:space="preserve">Таблица 12.4.1. </w:t>
      </w:r>
      <w:r w:rsidRPr="001E32A8">
        <w:t>Тарифные последствия для потребителей при реализации мероприятий</w:t>
      </w:r>
    </w:p>
    <w:tbl>
      <w:tblPr>
        <w:tblW w:w="5000" w:type="pct"/>
        <w:tblLook w:val="04A0" w:firstRow="1" w:lastRow="0" w:firstColumn="1" w:lastColumn="0" w:noHBand="0" w:noVBand="1"/>
      </w:tblPr>
      <w:tblGrid>
        <w:gridCol w:w="559"/>
        <w:gridCol w:w="4642"/>
        <w:gridCol w:w="1444"/>
        <w:gridCol w:w="1366"/>
        <w:gridCol w:w="1366"/>
        <w:gridCol w:w="1220"/>
        <w:gridCol w:w="1523"/>
        <w:gridCol w:w="1220"/>
        <w:gridCol w:w="1220"/>
      </w:tblGrid>
      <w:tr w:rsidR="00FB40A5" w:rsidRPr="00FB40A5" w14:paraId="023A4B34" w14:textId="77777777" w:rsidTr="00FB40A5">
        <w:trPr>
          <w:trHeight w:val="20"/>
        </w:trPr>
        <w:tc>
          <w:tcPr>
            <w:tcW w:w="192"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8BDDB61" w14:textId="77777777" w:rsidR="00FB40A5" w:rsidRPr="00FB40A5" w:rsidRDefault="00FB40A5" w:rsidP="00FB40A5">
            <w:pPr>
              <w:jc w:val="center"/>
              <w:rPr>
                <w:szCs w:val="28"/>
              </w:rPr>
            </w:pPr>
            <w:r w:rsidRPr="00FB40A5">
              <w:rPr>
                <w:rFonts w:eastAsiaTheme="minorEastAsia"/>
                <w:szCs w:val="28"/>
              </w:rPr>
              <w:t>№ пп</w:t>
            </w:r>
          </w:p>
        </w:tc>
        <w:tc>
          <w:tcPr>
            <w:tcW w:w="1594"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1695EFFB" w14:textId="77777777" w:rsidR="00FB40A5" w:rsidRPr="00FB40A5" w:rsidRDefault="00FB40A5" w:rsidP="00FB40A5">
            <w:pPr>
              <w:jc w:val="center"/>
              <w:rPr>
                <w:szCs w:val="28"/>
              </w:rPr>
            </w:pPr>
            <w:r w:rsidRPr="00FB40A5">
              <w:rPr>
                <w:rFonts w:eastAsiaTheme="minorEastAsia"/>
                <w:szCs w:val="28"/>
              </w:rPr>
              <w:t>Наименование ТСО</w:t>
            </w:r>
          </w:p>
        </w:tc>
        <w:tc>
          <w:tcPr>
            <w:tcW w:w="496" w:type="pct"/>
            <w:tcBorders>
              <w:top w:val="single" w:sz="4" w:space="0" w:color="auto"/>
              <w:left w:val="nil"/>
              <w:bottom w:val="single" w:sz="4" w:space="0" w:color="auto"/>
              <w:right w:val="single" w:sz="4" w:space="0" w:color="auto"/>
            </w:tcBorders>
            <w:shd w:val="clear" w:color="auto" w:fill="auto"/>
            <w:hideMark/>
          </w:tcPr>
          <w:p w14:paraId="11243E90" w14:textId="77777777" w:rsidR="00FB40A5" w:rsidRPr="00FB40A5" w:rsidRDefault="00FB40A5" w:rsidP="00FB40A5">
            <w:pPr>
              <w:jc w:val="center"/>
              <w:rPr>
                <w:szCs w:val="28"/>
              </w:rPr>
            </w:pPr>
            <w:r w:rsidRPr="00FB40A5">
              <w:rPr>
                <w:szCs w:val="28"/>
              </w:rPr>
              <w:t>2023 год</w:t>
            </w:r>
          </w:p>
        </w:tc>
        <w:tc>
          <w:tcPr>
            <w:tcW w:w="938" w:type="pct"/>
            <w:gridSpan w:val="2"/>
            <w:tcBorders>
              <w:top w:val="single" w:sz="4" w:space="0" w:color="auto"/>
              <w:left w:val="nil"/>
              <w:bottom w:val="single" w:sz="4" w:space="0" w:color="auto"/>
              <w:right w:val="single" w:sz="4" w:space="0" w:color="auto"/>
            </w:tcBorders>
            <w:shd w:val="clear" w:color="auto" w:fill="auto"/>
            <w:hideMark/>
          </w:tcPr>
          <w:p w14:paraId="3680CDA4" w14:textId="77777777" w:rsidR="00FB40A5" w:rsidRPr="00FB40A5" w:rsidRDefault="00FB40A5" w:rsidP="00FB40A5">
            <w:pPr>
              <w:jc w:val="center"/>
              <w:rPr>
                <w:szCs w:val="28"/>
              </w:rPr>
            </w:pPr>
            <w:r w:rsidRPr="00FB40A5">
              <w:rPr>
                <w:szCs w:val="28"/>
              </w:rPr>
              <w:t>2024 год</w:t>
            </w:r>
          </w:p>
        </w:tc>
        <w:tc>
          <w:tcPr>
            <w:tcW w:w="419"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065DD051" w14:textId="77777777" w:rsidR="00FB40A5" w:rsidRPr="00FB40A5" w:rsidRDefault="00FB40A5" w:rsidP="00FB40A5">
            <w:pPr>
              <w:jc w:val="center"/>
              <w:rPr>
                <w:szCs w:val="28"/>
              </w:rPr>
            </w:pPr>
            <w:r w:rsidRPr="00FB40A5">
              <w:rPr>
                <w:szCs w:val="28"/>
              </w:rPr>
              <w:t>2025 год</w:t>
            </w:r>
          </w:p>
        </w:tc>
        <w:tc>
          <w:tcPr>
            <w:tcW w:w="52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80D6EB1" w14:textId="77777777" w:rsidR="00FB40A5" w:rsidRPr="00FB40A5" w:rsidRDefault="00FB40A5" w:rsidP="00FB40A5">
            <w:pPr>
              <w:jc w:val="center"/>
              <w:rPr>
                <w:szCs w:val="28"/>
              </w:rPr>
            </w:pPr>
            <w:r w:rsidRPr="00FB40A5">
              <w:rPr>
                <w:szCs w:val="28"/>
              </w:rPr>
              <w:t>2026 год</w:t>
            </w:r>
          </w:p>
        </w:tc>
        <w:tc>
          <w:tcPr>
            <w:tcW w:w="419"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165C7025" w14:textId="77777777" w:rsidR="00FB40A5" w:rsidRPr="00FB40A5" w:rsidRDefault="00FB40A5" w:rsidP="00FB40A5">
            <w:pPr>
              <w:jc w:val="center"/>
              <w:rPr>
                <w:szCs w:val="28"/>
              </w:rPr>
            </w:pPr>
            <w:r w:rsidRPr="00FB40A5">
              <w:rPr>
                <w:szCs w:val="28"/>
              </w:rPr>
              <w:t>2027 год</w:t>
            </w:r>
          </w:p>
        </w:tc>
        <w:tc>
          <w:tcPr>
            <w:tcW w:w="419"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346E7DF" w14:textId="77777777" w:rsidR="00FB40A5" w:rsidRPr="00FB40A5" w:rsidRDefault="00FB40A5" w:rsidP="00FB40A5">
            <w:pPr>
              <w:jc w:val="center"/>
              <w:rPr>
                <w:szCs w:val="28"/>
              </w:rPr>
            </w:pPr>
            <w:r w:rsidRPr="00FB40A5">
              <w:rPr>
                <w:szCs w:val="28"/>
              </w:rPr>
              <w:t>2028 -2040 год</w:t>
            </w:r>
          </w:p>
        </w:tc>
      </w:tr>
      <w:tr w:rsidR="00FB40A5" w:rsidRPr="00FB40A5" w14:paraId="48990E09" w14:textId="77777777" w:rsidTr="00FB40A5">
        <w:trPr>
          <w:trHeight w:val="20"/>
        </w:trPr>
        <w:tc>
          <w:tcPr>
            <w:tcW w:w="192" w:type="pct"/>
            <w:vMerge/>
            <w:tcBorders>
              <w:top w:val="single" w:sz="4" w:space="0" w:color="auto"/>
              <w:left w:val="single" w:sz="4" w:space="0" w:color="auto"/>
              <w:bottom w:val="single" w:sz="4" w:space="0" w:color="auto"/>
              <w:right w:val="single" w:sz="4" w:space="0" w:color="auto"/>
            </w:tcBorders>
            <w:vAlign w:val="center"/>
            <w:hideMark/>
          </w:tcPr>
          <w:p w14:paraId="1163C0AB" w14:textId="77777777" w:rsidR="00FB40A5" w:rsidRPr="00FB40A5" w:rsidRDefault="00FB40A5" w:rsidP="00FB40A5">
            <w:pPr>
              <w:rPr>
                <w:szCs w:val="28"/>
              </w:rPr>
            </w:pPr>
          </w:p>
        </w:tc>
        <w:tc>
          <w:tcPr>
            <w:tcW w:w="1594" w:type="pct"/>
            <w:vMerge/>
            <w:tcBorders>
              <w:top w:val="single" w:sz="4" w:space="0" w:color="auto"/>
              <w:left w:val="single" w:sz="4" w:space="0" w:color="auto"/>
              <w:bottom w:val="single" w:sz="4" w:space="0" w:color="auto"/>
              <w:right w:val="single" w:sz="4" w:space="0" w:color="auto"/>
            </w:tcBorders>
            <w:vAlign w:val="center"/>
            <w:hideMark/>
          </w:tcPr>
          <w:p w14:paraId="3AE30B22" w14:textId="77777777" w:rsidR="00FB40A5" w:rsidRPr="00FB40A5" w:rsidRDefault="00FB40A5" w:rsidP="00FB40A5">
            <w:pPr>
              <w:rPr>
                <w:szCs w:val="28"/>
              </w:rPr>
            </w:pPr>
          </w:p>
        </w:tc>
        <w:tc>
          <w:tcPr>
            <w:tcW w:w="496" w:type="pct"/>
            <w:tcBorders>
              <w:top w:val="nil"/>
              <w:left w:val="nil"/>
              <w:bottom w:val="single" w:sz="4" w:space="0" w:color="auto"/>
              <w:right w:val="single" w:sz="4" w:space="0" w:color="auto"/>
            </w:tcBorders>
            <w:shd w:val="clear" w:color="auto" w:fill="auto"/>
            <w:hideMark/>
          </w:tcPr>
          <w:p w14:paraId="332EEBDF" w14:textId="77777777" w:rsidR="00FB40A5" w:rsidRPr="00FB40A5" w:rsidRDefault="00FB40A5" w:rsidP="00FB40A5">
            <w:pPr>
              <w:jc w:val="center"/>
              <w:rPr>
                <w:szCs w:val="28"/>
              </w:rPr>
            </w:pPr>
            <w:r w:rsidRPr="00FB40A5">
              <w:rPr>
                <w:szCs w:val="28"/>
              </w:rPr>
              <w:t>1 полугодие</w:t>
            </w:r>
          </w:p>
        </w:tc>
        <w:tc>
          <w:tcPr>
            <w:tcW w:w="469" w:type="pct"/>
            <w:vMerge w:val="restart"/>
            <w:tcBorders>
              <w:top w:val="nil"/>
              <w:left w:val="single" w:sz="4" w:space="0" w:color="auto"/>
              <w:bottom w:val="single" w:sz="4" w:space="0" w:color="auto"/>
              <w:right w:val="single" w:sz="4" w:space="0" w:color="auto"/>
            </w:tcBorders>
            <w:shd w:val="clear" w:color="auto" w:fill="auto"/>
            <w:hideMark/>
          </w:tcPr>
          <w:p w14:paraId="2A1B9FA8" w14:textId="77777777" w:rsidR="00FB40A5" w:rsidRPr="00FB40A5" w:rsidRDefault="00FB40A5" w:rsidP="00FB40A5">
            <w:pPr>
              <w:jc w:val="center"/>
              <w:rPr>
                <w:szCs w:val="28"/>
              </w:rPr>
            </w:pPr>
            <w:r w:rsidRPr="00FB40A5">
              <w:rPr>
                <w:szCs w:val="28"/>
              </w:rPr>
              <w:t>1 полугодие</w:t>
            </w:r>
          </w:p>
        </w:tc>
        <w:tc>
          <w:tcPr>
            <w:tcW w:w="469" w:type="pct"/>
            <w:vMerge w:val="restart"/>
            <w:tcBorders>
              <w:top w:val="nil"/>
              <w:left w:val="single" w:sz="4" w:space="0" w:color="auto"/>
              <w:bottom w:val="single" w:sz="4" w:space="0" w:color="auto"/>
              <w:right w:val="single" w:sz="4" w:space="0" w:color="auto"/>
            </w:tcBorders>
            <w:shd w:val="clear" w:color="auto" w:fill="auto"/>
            <w:hideMark/>
          </w:tcPr>
          <w:p w14:paraId="00C8BB1D" w14:textId="77777777" w:rsidR="00FB40A5" w:rsidRPr="00FB40A5" w:rsidRDefault="00FB40A5" w:rsidP="00FB40A5">
            <w:pPr>
              <w:jc w:val="center"/>
              <w:rPr>
                <w:szCs w:val="28"/>
              </w:rPr>
            </w:pPr>
            <w:r w:rsidRPr="00FB40A5">
              <w:rPr>
                <w:szCs w:val="28"/>
              </w:rPr>
              <w:t>2 полугодие</w:t>
            </w: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2FBEFB29" w14:textId="77777777" w:rsidR="00FB40A5" w:rsidRPr="00FB40A5" w:rsidRDefault="00FB40A5" w:rsidP="00FB40A5">
            <w:pPr>
              <w:rPr>
                <w:szCs w:val="28"/>
              </w:rPr>
            </w:pPr>
          </w:p>
        </w:tc>
        <w:tc>
          <w:tcPr>
            <w:tcW w:w="523" w:type="pct"/>
            <w:vMerge/>
            <w:tcBorders>
              <w:top w:val="single" w:sz="4" w:space="0" w:color="auto"/>
              <w:left w:val="single" w:sz="4" w:space="0" w:color="auto"/>
              <w:bottom w:val="single" w:sz="4" w:space="0" w:color="auto"/>
              <w:right w:val="single" w:sz="4" w:space="0" w:color="auto"/>
            </w:tcBorders>
            <w:vAlign w:val="center"/>
            <w:hideMark/>
          </w:tcPr>
          <w:p w14:paraId="4CB63381" w14:textId="77777777" w:rsidR="00FB40A5" w:rsidRPr="00FB40A5" w:rsidRDefault="00FB40A5" w:rsidP="00FB40A5">
            <w:pPr>
              <w:rPr>
                <w:szCs w:val="28"/>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04E2B884" w14:textId="77777777" w:rsidR="00FB40A5" w:rsidRPr="00FB40A5" w:rsidRDefault="00FB40A5" w:rsidP="00FB40A5">
            <w:pPr>
              <w:rPr>
                <w:szCs w:val="28"/>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08CD5741" w14:textId="77777777" w:rsidR="00FB40A5" w:rsidRPr="00FB40A5" w:rsidRDefault="00FB40A5" w:rsidP="00FB40A5">
            <w:pPr>
              <w:rPr>
                <w:szCs w:val="28"/>
              </w:rPr>
            </w:pPr>
          </w:p>
        </w:tc>
      </w:tr>
      <w:tr w:rsidR="00FB40A5" w:rsidRPr="00FB40A5" w14:paraId="79EB9FBC" w14:textId="77777777" w:rsidTr="00FB40A5">
        <w:trPr>
          <w:trHeight w:val="20"/>
        </w:trPr>
        <w:tc>
          <w:tcPr>
            <w:tcW w:w="192" w:type="pct"/>
            <w:vMerge/>
            <w:tcBorders>
              <w:top w:val="single" w:sz="4" w:space="0" w:color="auto"/>
              <w:left w:val="single" w:sz="4" w:space="0" w:color="auto"/>
              <w:bottom w:val="single" w:sz="4" w:space="0" w:color="auto"/>
              <w:right w:val="single" w:sz="4" w:space="0" w:color="auto"/>
            </w:tcBorders>
            <w:vAlign w:val="center"/>
            <w:hideMark/>
          </w:tcPr>
          <w:p w14:paraId="32BC5CAA" w14:textId="77777777" w:rsidR="00FB40A5" w:rsidRPr="00FB40A5" w:rsidRDefault="00FB40A5" w:rsidP="00FB40A5">
            <w:pPr>
              <w:rPr>
                <w:szCs w:val="28"/>
              </w:rPr>
            </w:pPr>
          </w:p>
        </w:tc>
        <w:tc>
          <w:tcPr>
            <w:tcW w:w="1594" w:type="pct"/>
            <w:vMerge/>
            <w:tcBorders>
              <w:top w:val="single" w:sz="4" w:space="0" w:color="auto"/>
              <w:left w:val="single" w:sz="4" w:space="0" w:color="auto"/>
              <w:bottom w:val="single" w:sz="4" w:space="0" w:color="auto"/>
              <w:right w:val="single" w:sz="4" w:space="0" w:color="auto"/>
            </w:tcBorders>
            <w:vAlign w:val="center"/>
            <w:hideMark/>
          </w:tcPr>
          <w:p w14:paraId="7F3BC716" w14:textId="77777777" w:rsidR="00FB40A5" w:rsidRPr="00FB40A5" w:rsidRDefault="00FB40A5" w:rsidP="00FB40A5">
            <w:pPr>
              <w:rPr>
                <w:szCs w:val="28"/>
              </w:rPr>
            </w:pPr>
          </w:p>
        </w:tc>
        <w:tc>
          <w:tcPr>
            <w:tcW w:w="496" w:type="pct"/>
            <w:tcBorders>
              <w:top w:val="nil"/>
              <w:left w:val="nil"/>
              <w:bottom w:val="single" w:sz="4" w:space="0" w:color="auto"/>
              <w:right w:val="single" w:sz="4" w:space="0" w:color="auto"/>
            </w:tcBorders>
            <w:shd w:val="clear" w:color="auto" w:fill="auto"/>
            <w:hideMark/>
          </w:tcPr>
          <w:p w14:paraId="33519553" w14:textId="77777777" w:rsidR="00FB40A5" w:rsidRPr="00FB40A5" w:rsidRDefault="00FB40A5" w:rsidP="00FB40A5">
            <w:pPr>
              <w:jc w:val="center"/>
              <w:rPr>
                <w:szCs w:val="28"/>
              </w:rPr>
            </w:pPr>
            <w:r w:rsidRPr="00FB40A5">
              <w:rPr>
                <w:szCs w:val="28"/>
              </w:rPr>
              <w:t>2 полугодие</w:t>
            </w:r>
          </w:p>
        </w:tc>
        <w:tc>
          <w:tcPr>
            <w:tcW w:w="469" w:type="pct"/>
            <w:vMerge/>
            <w:tcBorders>
              <w:top w:val="nil"/>
              <w:left w:val="single" w:sz="4" w:space="0" w:color="auto"/>
              <w:bottom w:val="single" w:sz="4" w:space="0" w:color="auto"/>
              <w:right w:val="single" w:sz="4" w:space="0" w:color="auto"/>
            </w:tcBorders>
            <w:vAlign w:val="center"/>
            <w:hideMark/>
          </w:tcPr>
          <w:p w14:paraId="5BDA4E38" w14:textId="77777777" w:rsidR="00FB40A5" w:rsidRPr="00FB40A5" w:rsidRDefault="00FB40A5" w:rsidP="00FB40A5">
            <w:pPr>
              <w:rPr>
                <w:szCs w:val="28"/>
              </w:rPr>
            </w:pPr>
          </w:p>
        </w:tc>
        <w:tc>
          <w:tcPr>
            <w:tcW w:w="469" w:type="pct"/>
            <w:vMerge/>
            <w:tcBorders>
              <w:top w:val="nil"/>
              <w:left w:val="single" w:sz="4" w:space="0" w:color="auto"/>
              <w:bottom w:val="single" w:sz="4" w:space="0" w:color="auto"/>
              <w:right w:val="single" w:sz="4" w:space="0" w:color="auto"/>
            </w:tcBorders>
            <w:vAlign w:val="center"/>
            <w:hideMark/>
          </w:tcPr>
          <w:p w14:paraId="60F7959B" w14:textId="77777777" w:rsidR="00FB40A5" w:rsidRPr="00FB40A5" w:rsidRDefault="00FB40A5" w:rsidP="00FB40A5">
            <w:pPr>
              <w:rPr>
                <w:szCs w:val="28"/>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15333E4B" w14:textId="77777777" w:rsidR="00FB40A5" w:rsidRPr="00FB40A5" w:rsidRDefault="00FB40A5" w:rsidP="00FB40A5">
            <w:pPr>
              <w:rPr>
                <w:szCs w:val="28"/>
              </w:rPr>
            </w:pPr>
          </w:p>
        </w:tc>
        <w:tc>
          <w:tcPr>
            <w:tcW w:w="523" w:type="pct"/>
            <w:vMerge/>
            <w:tcBorders>
              <w:top w:val="single" w:sz="4" w:space="0" w:color="auto"/>
              <w:left w:val="single" w:sz="4" w:space="0" w:color="auto"/>
              <w:bottom w:val="single" w:sz="4" w:space="0" w:color="auto"/>
              <w:right w:val="single" w:sz="4" w:space="0" w:color="auto"/>
            </w:tcBorders>
            <w:vAlign w:val="center"/>
            <w:hideMark/>
          </w:tcPr>
          <w:p w14:paraId="69E974B2" w14:textId="77777777" w:rsidR="00FB40A5" w:rsidRPr="00FB40A5" w:rsidRDefault="00FB40A5" w:rsidP="00FB40A5">
            <w:pPr>
              <w:rPr>
                <w:szCs w:val="28"/>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3C2ECC5F" w14:textId="77777777" w:rsidR="00FB40A5" w:rsidRPr="00FB40A5" w:rsidRDefault="00FB40A5" w:rsidP="00FB40A5">
            <w:pPr>
              <w:rPr>
                <w:szCs w:val="28"/>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6A632E14" w14:textId="77777777" w:rsidR="00FB40A5" w:rsidRPr="00FB40A5" w:rsidRDefault="00FB40A5" w:rsidP="00FB40A5">
            <w:pPr>
              <w:rPr>
                <w:szCs w:val="28"/>
              </w:rPr>
            </w:pPr>
          </w:p>
        </w:tc>
      </w:tr>
      <w:tr w:rsidR="00FB40A5" w:rsidRPr="00FB40A5" w14:paraId="3AA6CD47" w14:textId="77777777" w:rsidTr="00FB40A5">
        <w:trPr>
          <w:trHeight w:val="20"/>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5F5BF3C5" w14:textId="77777777" w:rsidR="00FB40A5" w:rsidRPr="00FB40A5" w:rsidRDefault="00FB40A5" w:rsidP="00FB40A5">
            <w:pPr>
              <w:jc w:val="right"/>
              <w:rPr>
                <w:szCs w:val="28"/>
              </w:rPr>
            </w:pPr>
            <w:r w:rsidRPr="00FB40A5">
              <w:rPr>
                <w:rFonts w:eastAsiaTheme="minorEastAsia"/>
                <w:szCs w:val="28"/>
              </w:rPr>
              <w:t>1</w:t>
            </w:r>
          </w:p>
        </w:tc>
        <w:tc>
          <w:tcPr>
            <w:tcW w:w="1594" w:type="pct"/>
            <w:tcBorders>
              <w:top w:val="nil"/>
              <w:left w:val="nil"/>
              <w:bottom w:val="single" w:sz="4" w:space="0" w:color="auto"/>
              <w:right w:val="single" w:sz="4" w:space="0" w:color="auto"/>
            </w:tcBorders>
            <w:shd w:val="clear" w:color="auto" w:fill="auto"/>
            <w:vAlign w:val="center"/>
            <w:hideMark/>
          </w:tcPr>
          <w:p w14:paraId="65A3ABCC" w14:textId="77777777" w:rsidR="00FB40A5" w:rsidRPr="00FB40A5" w:rsidRDefault="00FB40A5" w:rsidP="00FB40A5">
            <w:pPr>
              <w:rPr>
                <w:szCs w:val="28"/>
              </w:rPr>
            </w:pPr>
            <w:r w:rsidRPr="00FB40A5">
              <w:rPr>
                <w:rFonts w:eastAsiaTheme="minorEastAsia"/>
                <w:szCs w:val="28"/>
              </w:rPr>
              <w:t>АО "Челябоблкоммунэнерго", кроме кот. ул. Колина, 96</w:t>
            </w:r>
          </w:p>
        </w:tc>
        <w:tc>
          <w:tcPr>
            <w:tcW w:w="496" w:type="pct"/>
            <w:tcBorders>
              <w:top w:val="nil"/>
              <w:left w:val="nil"/>
              <w:bottom w:val="single" w:sz="4" w:space="0" w:color="auto"/>
              <w:right w:val="single" w:sz="4" w:space="0" w:color="auto"/>
            </w:tcBorders>
            <w:shd w:val="clear" w:color="auto" w:fill="auto"/>
            <w:vAlign w:val="bottom"/>
            <w:hideMark/>
          </w:tcPr>
          <w:p w14:paraId="5302AC24" w14:textId="77777777" w:rsidR="00FB40A5" w:rsidRPr="00FB40A5" w:rsidRDefault="00FB40A5" w:rsidP="00FB40A5">
            <w:pPr>
              <w:jc w:val="right"/>
              <w:rPr>
                <w:szCs w:val="28"/>
              </w:rPr>
            </w:pPr>
            <w:r w:rsidRPr="00FB40A5">
              <w:rPr>
                <w:szCs w:val="28"/>
              </w:rPr>
              <w:t>2089.00</w:t>
            </w:r>
          </w:p>
        </w:tc>
        <w:tc>
          <w:tcPr>
            <w:tcW w:w="469" w:type="pct"/>
            <w:tcBorders>
              <w:top w:val="nil"/>
              <w:left w:val="nil"/>
              <w:bottom w:val="single" w:sz="4" w:space="0" w:color="auto"/>
              <w:right w:val="single" w:sz="4" w:space="0" w:color="auto"/>
            </w:tcBorders>
            <w:shd w:val="clear" w:color="auto" w:fill="auto"/>
            <w:vAlign w:val="bottom"/>
            <w:hideMark/>
          </w:tcPr>
          <w:p w14:paraId="2892C4A9" w14:textId="77777777" w:rsidR="00FB40A5" w:rsidRPr="00FB40A5" w:rsidRDefault="00FB40A5" w:rsidP="00FB40A5">
            <w:pPr>
              <w:jc w:val="right"/>
              <w:rPr>
                <w:szCs w:val="28"/>
              </w:rPr>
            </w:pPr>
            <w:r w:rsidRPr="00FB40A5">
              <w:rPr>
                <w:szCs w:val="28"/>
              </w:rPr>
              <w:t>2235.23</w:t>
            </w:r>
          </w:p>
        </w:tc>
        <w:tc>
          <w:tcPr>
            <w:tcW w:w="469" w:type="pct"/>
            <w:tcBorders>
              <w:top w:val="nil"/>
              <w:left w:val="nil"/>
              <w:bottom w:val="single" w:sz="4" w:space="0" w:color="auto"/>
              <w:right w:val="single" w:sz="4" w:space="0" w:color="auto"/>
            </w:tcBorders>
            <w:shd w:val="clear" w:color="auto" w:fill="auto"/>
            <w:vAlign w:val="bottom"/>
            <w:hideMark/>
          </w:tcPr>
          <w:p w14:paraId="218F4A3C" w14:textId="77777777" w:rsidR="00FB40A5" w:rsidRPr="00FB40A5" w:rsidRDefault="00FB40A5" w:rsidP="00FB40A5">
            <w:pPr>
              <w:jc w:val="right"/>
              <w:rPr>
                <w:szCs w:val="28"/>
              </w:rPr>
            </w:pPr>
            <w:r w:rsidRPr="00FB40A5">
              <w:rPr>
                <w:szCs w:val="28"/>
              </w:rPr>
              <w:t>2235.23</w:t>
            </w:r>
          </w:p>
        </w:tc>
        <w:tc>
          <w:tcPr>
            <w:tcW w:w="419" w:type="pct"/>
            <w:tcBorders>
              <w:top w:val="nil"/>
              <w:left w:val="nil"/>
              <w:bottom w:val="single" w:sz="4" w:space="0" w:color="auto"/>
              <w:right w:val="single" w:sz="4" w:space="0" w:color="auto"/>
            </w:tcBorders>
            <w:shd w:val="clear" w:color="auto" w:fill="auto"/>
            <w:vAlign w:val="bottom"/>
            <w:hideMark/>
          </w:tcPr>
          <w:p w14:paraId="111F942D" w14:textId="77777777" w:rsidR="00FB40A5" w:rsidRPr="00FB40A5" w:rsidRDefault="00FB40A5" w:rsidP="00FB40A5">
            <w:pPr>
              <w:jc w:val="right"/>
              <w:rPr>
                <w:szCs w:val="28"/>
              </w:rPr>
            </w:pPr>
            <w:r w:rsidRPr="00FB40A5">
              <w:rPr>
                <w:szCs w:val="28"/>
              </w:rPr>
              <w:t>2391.7</w:t>
            </w:r>
          </w:p>
        </w:tc>
        <w:tc>
          <w:tcPr>
            <w:tcW w:w="523" w:type="pct"/>
            <w:tcBorders>
              <w:top w:val="nil"/>
              <w:left w:val="nil"/>
              <w:bottom w:val="single" w:sz="4" w:space="0" w:color="auto"/>
              <w:right w:val="single" w:sz="4" w:space="0" w:color="auto"/>
            </w:tcBorders>
            <w:shd w:val="clear" w:color="auto" w:fill="auto"/>
            <w:vAlign w:val="bottom"/>
            <w:hideMark/>
          </w:tcPr>
          <w:p w14:paraId="0384348E" w14:textId="77777777" w:rsidR="00FB40A5" w:rsidRPr="00FB40A5" w:rsidRDefault="00FB40A5" w:rsidP="00FB40A5">
            <w:pPr>
              <w:jc w:val="right"/>
              <w:rPr>
                <w:szCs w:val="28"/>
              </w:rPr>
            </w:pPr>
            <w:r w:rsidRPr="00FB40A5">
              <w:rPr>
                <w:szCs w:val="28"/>
              </w:rPr>
              <w:t>2559.1148</w:t>
            </w:r>
          </w:p>
        </w:tc>
        <w:tc>
          <w:tcPr>
            <w:tcW w:w="419" w:type="pct"/>
            <w:tcBorders>
              <w:top w:val="nil"/>
              <w:left w:val="nil"/>
              <w:bottom w:val="single" w:sz="4" w:space="0" w:color="auto"/>
              <w:right w:val="single" w:sz="4" w:space="0" w:color="auto"/>
            </w:tcBorders>
            <w:shd w:val="clear" w:color="auto" w:fill="auto"/>
            <w:vAlign w:val="bottom"/>
            <w:hideMark/>
          </w:tcPr>
          <w:p w14:paraId="01E0D387" w14:textId="77777777" w:rsidR="00FB40A5" w:rsidRPr="00FB40A5" w:rsidRDefault="00FB40A5" w:rsidP="00FB40A5">
            <w:pPr>
              <w:jc w:val="right"/>
              <w:rPr>
                <w:szCs w:val="28"/>
              </w:rPr>
            </w:pPr>
            <w:r w:rsidRPr="00FB40A5">
              <w:rPr>
                <w:szCs w:val="28"/>
              </w:rPr>
              <w:t>2738.25</w:t>
            </w:r>
          </w:p>
        </w:tc>
        <w:tc>
          <w:tcPr>
            <w:tcW w:w="419" w:type="pct"/>
            <w:tcBorders>
              <w:top w:val="nil"/>
              <w:left w:val="nil"/>
              <w:bottom w:val="single" w:sz="4" w:space="0" w:color="auto"/>
              <w:right w:val="single" w:sz="4" w:space="0" w:color="auto"/>
            </w:tcBorders>
            <w:shd w:val="clear" w:color="auto" w:fill="auto"/>
            <w:vAlign w:val="bottom"/>
            <w:hideMark/>
          </w:tcPr>
          <w:p w14:paraId="291F8E67" w14:textId="77777777" w:rsidR="00FB40A5" w:rsidRPr="00FB40A5" w:rsidRDefault="00FB40A5" w:rsidP="00FB40A5">
            <w:pPr>
              <w:jc w:val="right"/>
              <w:rPr>
                <w:szCs w:val="28"/>
              </w:rPr>
            </w:pPr>
            <w:r w:rsidRPr="00FB40A5">
              <w:rPr>
                <w:szCs w:val="28"/>
              </w:rPr>
              <w:t>4384.03</w:t>
            </w:r>
          </w:p>
        </w:tc>
      </w:tr>
      <w:tr w:rsidR="00FB40A5" w:rsidRPr="00FB40A5" w14:paraId="3CE9B146" w14:textId="77777777" w:rsidTr="00FB40A5">
        <w:trPr>
          <w:trHeight w:val="20"/>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2C1DEEB1" w14:textId="77777777" w:rsidR="00FB40A5" w:rsidRPr="00FB40A5" w:rsidRDefault="00FB40A5" w:rsidP="00FB40A5">
            <w:pPr>
              <w:jc w:val="right"/>
              <w:rPr>
                <w:szCs w:val="28"/>
              </w:rPr>
            </w:pPr>
            <w:r w:rsidRPr="00FB40A5">
              <w:rPr>
                <w:rFonts w:eastAsiaTheme="minorEastAsia"/>
                <w:szCs w:val="28"/>
              </w:rPr>
              <w:t>2</w:t>
            </w:r>
          </w:p>
        </w:tc>
        <w:tc>
          <w:tcPr>
            <w:tcW w:w="1594" w:type="pct"/>
            <w:tcBorders>
              <w:top w:val="nil"/>
              <w:left w:val="nil"/>
              <w:bottom w:val="single" w:sz="4" w:space="0" w:color="auto"/>
              <w:right w:val="single" w:sz="4" w:space="0" w:color="auto"/>
            </w:tcBorders>
            <w:shd w:val="clear" w:color="auto" w:fill="auto"/>
            <w:vAlign w:val="center"/>
            <w:hideMark/>
          </w:tcPr>
          <w:p w14:paraId="135AC43C" w14:textId="77777777" w:rsidR="00FB40A5" w:rsidRPr="00FB40A5" w:rsidRDefault="00FB40A5" w:rsidP="00FB40A5">
            <w:pPr>
              <w:rPr>
                <w:szCs w:val="28"/>
              </w:rPr>
            </w:pPr>
            <w:r w:rsidRPr="00FB40A5">
              <w:rPr>
                <w:szCs w:val="28"/>
              </w:rPr>
              <w:t>ООО «Сервисная компания г. Нязепетровск»</w:t>
            </w:r>
          </w:p>
        </w:tc>
        <w:tc>
          <w:tcPr>
            <w:tcW w:w="496" w:type="pct"/>
            <w:tcBorders>
              <w:top w:val="nil"/>
              <w:left w:val="nil"/>
              <w:bottom w:val="single" w:sz="4" w:space="0" w:color="auto"/>
              <w:right w:val="single" w:sz="4" w:space="0" w:color="auto"/>
            </w:tcBorders>
            <w:shd w:val="clear" w:color="auto" w:fill="auto"/>
            <w:vAlign w:val="bottom"/>
            <w:hideMark/>
          </w:tcPr>
          <w:p w14:paraId="1C26F3A9" w14:textId="77777777" w:rsidR="00FB40A5" w:rsidRPr="00FB40A5" w:rsidRDefault="00FB40A5" w:rsidP="00FB40A5">
            <w:pPr>
              <w:jc w:val="right"/>
              <w:rPr>
                <w:szCs w:val="28"/>
              </w:rPr>
            </w:pPr>
            <w:r w:rsidRPr="00FB40A5">
              <w:rPr>
                <w:szCs w:val="28"/>
              </w:rPr>
              <w:t>2884.61</w:t>
            </w:r>
          </w:p>
        </w:tc>
        <w:tc>
          <w:tcPr>
            <w:tcW w:w="469" w:type="pct"/>
            <w:tcBorders>
              <w:top w:val="nil"/>
              <w:left w:val="nil"/>
              <w:bottom w:val="single" w:sz="4" w:space="0" w:color="auto"/>
              <w:right w:val="single" w:sz="4" w:space="0" w:color="auto"/>
            </w:tcBorders>
            <w:shd w:val="clear" w:color="auto" w:fill="auto"/>
            <w:vAlign w:val="bottom"/>
            <w:hideMark/>
          </w:tcPr>
          <w:p w14:paraId="1D5E6746" w14:textId="77777777" w:rsidR="00FB40A5" w:rsidRPr="00FB40A5" w:rsidRDefault="00FB40A5" w:rsidP="00FB40A5">
            <w:pPr>
              <w:jc w:val="right"/>
              <w:rPr>
                <w:szCs w:val="28"/>
              </w:rPr>
            </w:pPr>
            <w:r w:rsidRPr="00FB40A5">
              <w:rPr>
                <w:szCs w:val="28"/>
              </w:rPr>
              <w:t>2845.22</w:t>
            </w:r>
          </w:p>
        </w:tc>
        <w:tc>
          <w:tcPr>
            <w:tcW w:w="469" w:type="pct"/>
            <w:tcBorders>
              <w:top w:val="nil"/>
              <w:left w:val="nil"/>
              <w:bottom w:val="single" w:sz="4" w:space="0" w:color="auto"/>
              <w:right w:val="single" w:sz="4" w:space="0" w:color="auto"/>
            </w:tcBorders>
            <w:shd w:val="clear" w:color="auto" w:fill="auto"/>
            <w:vAlign w:val="bottom"/>
            <w:hideMark/>
          </w:tcPr>
          <w:p w14:paraId="49ACA9D8" w14:textId="77777777" w:rsidR="00FB40A5" w:rsidRPr="00FB40A5" w:rsidRDefault="00FB40A5" w:rsidP="00FB40A5">
            <w:pPr>
              <w:jc w:val="right"/>
              <w:rPr>
                <w:szCs w:val="28"/>
              </w:rPr>
            </w:pPr>
            <w:r w:rsidRPr="00FB40A5">
              <w:rPr>
                <w:szCs w:val="28"/>
              </w:rPr>
              <w:t>2940.45</w:t>
            </w:r>
          </w:p>
        </w:tc>
        <w:tc>
          <w:tcPr>
            <w:tcW w:w="419" w:type="pct"/>
            <w:tcBorders>
              <w:top w:val="nil"/>
              <w:left w:val="nil"/>
              <w:bottom w:val="single" w:sz="4" w:space="0" w:color="auto"/>
              <w:right w:val="single" w:sz="4" w:space="0" w:color="auto"/>
            </w:tcBorders>
            <w:shd w:val="clear" w:color="auto" w:fill="auto"/>
            <w:vAlign w:val="bottom"/>
            <w:hideMark/>
          </w:tcPr>
          <w:p w14:paraId="7FFC8CE5" w14:textId="77777777" w:rsidR="00FB40A5" w:rsidRPr="00FB40A5" w:rsidRDefault="00FB40A5" w:rsidP="00FB40A5">
            <w:pPr>
              <w:jc w:val="right"/>
              <w:rPr>
                <w:szCs w:val="28"/>
              </w:rPr>
            </w:pPr>
            <w:r w:rsidRPr="00FB40A5">
              <w:rPr>
                <w:szCs w:val="28"/>
              </w:rPr>
              <w:t>3095.33</w:t>
            </w:r>
          </w:p>
        </w:tc>
        <w:tc>
          <w:tcPr>
            <w:tcW w:w="523" w:type="pct"/>
            <w:tcBorders>
              <w:top w:val="nil"/>
              <w:left w:val="nil"/>
              <w:bottom w:val="single" w:sz="4" w:space="0" w:color="auto"/>
              <w:right w:val="single" w:sz="4" w:space="0" w:color="auto"/>
            </w:tcBorders>
            <w:shd w:val="clear" w:color="auto" w:fill="auto"/>
            <w:vAlign w:val="bottom"/>
            <w:hideMark/>
          </w:tcPr>
          <w:p w14:paraId="16B62DB2" w14:textId="77777777" w:rsidR="00FB40A5" w:rsidRPr="00FB40A5" w:rsidRDefault="00FB40A5" w:rsidP="00FB40A5">
            <w:pPr>
              <w:jc w:val="right"/>
              <w:rPr>
                <w:szCs w:val="28"/>
              </w:rPr>
            </w:pPr>
            <w:r w:rsidRPr="00FB40A5">
              <w:rPr>
                <w:szCs w:val="28"/>
              </w:rPr>
              <w:t>3312.0068</w:t>
            </w:r>
          </w:p>
        </w:tc>
        <w:tc>
          <w:tcPr>
            <w:tcW w:w="419" w:type="pct"/>
            <w:tcBorders>
              <w:top w:val="nil"/>
              <w:left w:val="nil"/>
              <w:bottom w:val="single" w:sz="4" w:space="0" w:color="auto"/>
              <w:right w:val="single" w:sz="4" w:space="0" w:color="auto"/>
            </w:tcBorders>
            <w:shd w:val="clear" w:color="auto" w:fill="auto"/>
            <w:vAlign w:val="bottom"/>
            <w:hideMark/>
          </w:tcPr>
          <w:p w14:paraId="6603CCEB" w14:textId="77777777" w:rsidR="00FB40A5" w:rsidRPr="00FB40A5" w:rsidRDefault="00FB40A5" w:rsidP="00FB40A5">
            <w:pPr>
              <w:jc w:val="right"/>
              <w:rPr>
                <w:szCs w:val="28"/>
              </w:rPr>
            </w:pPr>
            <w:r w:rsidRPr="00FB40A5">
              <w:rPr>
                <w:szCs w:val="28"/>
              </w:rPr>
              <w:t>3543.85</w:t>
            </w:r>
          </w:p>
        </w:tc>
        <w:tc>
          <w:tcPr>
            <w:tcW w:w="419" w:type="pct"/>
            <w:tcBorders>
              <w:top w:val="nil"/>
              <w:left w:val="nil"/>
              <w:bottom w:val="single" w:sz="4" w:space="0" w:color="auto"/>
              <w:right w:val="single" w:sz="4" w:space="0" w:color="auto"/>
            </w:tcBorders>
            <w:shd w:val="clear" w:color="auto" w:fill="auto"/>
            <w:vAlign w:val="bottom"/>
            <w:hideMark/>
          </w:tcPr>
          <w:p w14:paraId="3AD9499C" w14:textId="77777777" w:rsidR="00FB40A5" w:rsidRPr="00FB40A5" w:rsidRDefault="00FB40A5" w:rsidP="00FB40A5">
            <w:pPr>
              <w:jc w:val="right"/>
              <w:rPr>
                <w:szCs w:val="28"/>
              </w:rPr>
            </w:pPr>
            <w:r w:rsidRPr="00FB40A5">
              <w:rPr>
                <w:szCs w:val="28"/>
              </w:rPr>
              <w:t>5673.81</w:t>
            </w:r>
          </w:p>
        </w:tc>
      </w:tr>
      <w:tr w:rsidR="00FB40A5" w:rsidRPr="00FB40A5" w14:paraId="4DA8A5B1" w14:textId="77777777" w:rsidTr="00FB40A5">
        <w:trPr>
          <w:trHeight w:val="20"/>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6C42AED5" w14:textId="77777777" w:rsidR="00FB40A5" w:rsidRPr="00FB40A5" w:rsidRDefault="00FB40A5" w:rsidP="00FB40A5">
            <w:pPr>
              <w:jc w:val="right"/>
              <w:rPr>
                <w:szCs w:val="28"/>
              </w:rPr>
            </w:pPr>
            <w:r w:rsidRPr="00FB40A5">
              <w:rPr>
                <w:rFonts w:eastAsiaTheme="minorEastAsia"/>
                <w:szCs w:val="28"/>
              </w:rPr>
              <w:t>3</w:t>
            </w:r>
          </w:p>
        </w:tc>
        <w:tc>
          <w:tcPr>
            <w:tcW w:w="1594" w:type="pct"/>
            <w:tcBorders>
              <w:top w:val="nil"/>
              <w:left w:val="nil"/>
              <w:bottom w:val="single" w:sz="4" w:space="0" w:color="auto"/>
              <w:right w:val="single" w:sz="4" w:space="0" w:color="auto"/>
            </w:tcBorders>
            <w:shd w:val="clear" w:color="auto" w:fill="auto"/>
            <w:vAlign w:val="center"/>
            <w:hideMark/>
          </w:tcPr>
          <w:p w14:paraId="553A0A81" w14:textId="77777777" w:rsidR="00FB40A5" w:rsidRPr="00FB40A5" w:rsidRDefault="00FB40A5" w:rsidP="00FB40A5">
            <w:pPr>
              <w:rPr>
                <w:szCs w:val="28"/>
              </w:rPr>
            </w:pPr>
            <w:r w:rsidRPr="00FB40A5">
              <w:rPr>
                <w:szCs w:val="28"/>
              </w:rPr>
              <w:t>ООО «Теплоснаб»</w:t>
            </w:r>
          </w:p>
        </w:tc>
        <w:tc>
          <w:tcPr>
            <w:tcW w:w="496" w:type="pct"/>
            <w:tcBorders>
              <w:top w:val="nil"/>
              <w:left w:val="nil"/>
              <w:bottom w:val="single" w:sz="4" w:space="0" w:color="auto"/>
              <w:right w:val="single" w:sz="4" w:space="0" w:color="auto"/>
            </w:tcBorders>
            <w:shd w:val="clear" w:color="auto" w:fill="auto"/>
            <w:vAlign w:val="bottom"/>
            <w:hideMark/>
          </w:tcPr>
          <w:p w14:paraId="2EB1CAB6" w14:textId="77777777" w:rsidR="00FB40A5" w:rsidRPr="00FB40A5" w:rsidRDefault="00FB40A5" w:rsidP="00FB40A5">
            <w:pPr>
              <w:jc w:val="right"/>
              <w:rPr>
                <w:szCs w:val="28"/>
              </w:rPr>
            </w:pPr>
            <w:r w:rsidRPr="00FB40A5">
              <w:rPr>
                <w:szCs w:val="28"/>
              </w:rPr>
              <w:t>4606.88</w:t>
            </w:r>
          </w:p>
        </w:tc>
        <w:tc>
          <w:tcPr>
            <w:tcW w:w="469" w:type="pct"/>
            <w:tcBorders>
              <w:top w:val="nil"/>
              <w:left w:val="nil"/>
              <w:bottom w:val="single" w:sz="4" w:space="0" w:color="auto"/>
              <w:right w:val="single" w:sz="4" w:space="0" w:color="auto"/>
            </w:tcBorders>
            <w:shd w:val="clear" w:color="auto" w:fill="auto"/>
            <w:vAlign w:val="bottom"/>
            <w:hideMark/>
          </w:tcPr>
          <w:p w14:paraId="75BA6568" w14:textId="77777777" w:rsidR="00FB40A5" w:rsidRPr="00FB40A5" w:rsidRDefault="00FB40A5" w:rsidP="00FB40A5">
            <w:pPr>
              <w:jc w:val="right"/>
              <w:rPr>
                <w:szCs w:val="28"/>
              </w:rPr>
            </w:pPr>
            <w:r w:rsidRPr="00FB40A5">
              <w:rPr>
                <w:szCs w:val="28"/>
              </w:rPr>
              <w:t>4626.14</w:t>
            </w:r>
          </w:p>
        </w:tc>
        <w:tc>
          <w:tcPr>
            <w:tcW w:w="469" w:type="pct"/>
            <w:tcBorders>
              <w:top w:val="nil"/>
              <w:left w:val="nil"/>
              <w:bottom w:val="single" w:sz="4" w:space="0" w:color="auto"/>
              <w:right w:val="single" w:sz="4" w:space="0" w:color="auto"/>
            </w:tcBorders>
            <w:shd w:val="clear" w:color="auto" w:fill="auto"/>
            <w:vAlign w:val="bottom"/>
            <w:hideMark/>
          </w:tcPr>
          <w:p w14:paraId="0AD136F4" w14:textId="77777777" w:rsidR="00FB40A5" w:rsidRPr="00FB40A5" w:rsidRDefault="00FB40A5" w:rsidP="00FB40A5">
            <w:pPr>
              <w:jc w:val="right"/>
              <w:rPr>
                <w:szCs w:val="28"/>
              </w:rPr>
            </w:pPr>
            <w:r w:rsidRPr="00FB40A5">
              <w:rPr>
                <w:szCs w:val="28"/>
              </w:rPr>
              <w:t>4626.14</w:t>
            </w:r>
          </w:p>
        </w:tc>
        <w:tc>
          <w:tcPr>
            <w:tcW w:w="419" w:type="pct"/>
            <w:tcBorders>
              <w:top w:val="nil"/>
              <w:left w:val="nil"/>
              <w:bottom w:val="single" w:sz="4" w:space="0" w:color="auto"/>
              <w:right w:val="single" w:sz="4" w:space="0" w:color="auto"/>
            </w:tcBorders>
            <w:shd w:val="clear" w:color="auto" w:fill="auto"/>
            <w:vAlign w:val="bottom"/>
            <w:hideMark/>
          </w:tcPr>
          <w:p w14:paraId="1735DEF9" w14:textId="77777777" w:rsidR="00FB40A5" w:rsidRPr="00FB40A5" w:rsidRDefault="00FB40A5" w:rsidP="00FB40A5">
            <w:pPr>
              <w:jc w:val="right"/>
              <w:rPr>
                <w:szCs w:val="28"/>
              </w:rPr>
            </w:pPr>
            <w:r w:rsidRPr="00FB40A5">
              <w:rPr>
                <w:szCs w:val="28"/>
              </w:rPr>
              <w:t>4949.97</w:t>
            </w:r>
          </w:p>
        </w:tc>
        <w:tc>
          <w:tcPr>
            <w:tcW w:w="523" w:type="pct"/>
            <w:tcBorders>
              <w:top w:val="nil"/>
              <w:left w:val="nil"/>
              <w:bottom w:val="single" w:sz="4" w:space="0" w:color="auto"/>
              <w:right w:val="single" w:sz="4" w:space="0" w:color="auto"/>
            </w:tcBorders>
            <w:shd w:val="clear" w:color="auto" w:fill="auto"/>
            <w:vAlign w:val="bottom"/>
            <w:hideMark/>
          </w:tcPr>
          <w:p w14:paraId="08B7B001" w14:textId="77777777" w:rsidR="00FB40A5" w:rsidRPr="00FB40A5" w:rsidRDefault="00FB40A5" w:rsidP="00FB40A5">
            <w:pPr>
              <w:jc w:val="right"/>
              <w:rPr>
                <w:szCs w:val="28"/>
              </w:rPr>
            </w:pPr>
            <w:r w:rsidRPr="00FB40A5">
              <w:rPr>
                <w:szCs w:val="28"/>
              </w:rPr>
              <w:t>5296.4677</w:t>
            </w:r>
          </w:p>
        </w:tc>
        <w:tc>
          <w:tcPr>
            <w:tcW w:w="419" w:type="pct"/>
            <w:tcBorders>
              <w:top w:val="nil"/>
              <w:left w:val="nil"/>
              <w:bottom w:val="single" w:sz="4" w:space="0" w:color="auto"/>
              <w:right w:val="single" w:sz="4" w:space="0" w:color="auto"/>
            </w:tcBorders>
            <w:shd w:val="clear" w:color="auto" w:fill="auto"/>
            <w:vAlign w:val="bottom"/>
            <w:hideMark/>
          </w:tcPr>
          <w:p w14:paraId="09E7DD06" w14:textId="77777777" w:rsidR="00FB40A5" w:rsidRPr="00FB40A5" w:rsidRDefault="00FB40A5" w:rsidP="00FB40A5">
            <w:pPr>
              <w:jc w:val="right"/>
              <w:rPr>
                <w:szCs w:val="28"/>
              </w:rPr>
            </w:pPr>
            <w:r w:rsidRPr="00FB40A5">
              <w:rPr>
                <w:szCs w:val="28"/>
              </w:rPr>
              <w:t>5667.22</w:t>
            </w:r>
          </w:p>
        </w:tc>
        <w:tc>
          <w:tcPr>
            <w:tcW w:w="419" w:type="pct"/>
            <w:tcBorders>
              <w:top w:val="nil"/>
              <w:left w:val="nil"/>
              <w:bottom w:val="single" w:sz="4" w:space="0" w:color="auto"/>
              <w:right w:val="single" w:sz="4" w:space="0" w:color="auto"/>
            </w:tcBorders>
            <w:shd w:val="clear" w:color="auto" w:fill="auto"/>
            <w:vAlign w:val="bottom"/>
            <w:hideMark/>
          </w:tcPr>
          <w:p w14:paraId="1F16EDAC" w14:textId="77777777" w:rsidR="00FB40A5" w:rsidRPr="00FB40A5" w:rsidRDefault="00FB40A5" w:rsidP="00FB40A5">
            <w:pPr>
              <w:jc w:val="right"/>
              <w:rPr>
                <w:szCs w:val="28"/>
              </w:rPr>
            </w:pPr>
            <w:r w:rsidRPr="00FB40A5">
              <w:rPr>
                <w:szCs w:val="28"/>
              </w:rPr>
              <w:t>9073.40</w:t>
            </w:r>
          </w:p>
        </w:tc>
      </w:tr>
    </w:tbl>
    <w:p w14:paraId="08956EA3" w14:textId="77777777" w:rsidR="008651C4" w:rsidRDefault="008651C4" w:rsidP="008651C4">
      <w:pPr>
        <w:pStyle w:val="affff0"/>
        <w:ind w:firstLine="0"/>
      </w:pPr>
    </w:p>
    <w:p w14:paraId="1AF09937" w14:textId="77777777" w:rsidR="00FB40A5" w:rsidRDefault="00FB40A5" w:rsidP="008651C4">
      <w:pPr>
        <w:pStyle w:val="affff0"/>
        <w:ind w:firstLine="0"/>
        <w:sectPr w:rsidR="00FB40A5" w:rsidSect="008651C4">
          <w:pgSz w:w="16838" w:h="11906" w:orient="landscape"/>
          <w:pgMar w:top="851" w:right="1134" w:bottom="1701" w:left="1134" w:header="709" w:footer="709" w:gutter="0"/>
          <w:cols w:space="708"/>
          <w:docGrid w:linePitch="360"/>
        </w:sectPr>
      </w:pPr>
    </w:p>
    <w:p w14:paraId="01FAFC1A" w14:textId="5946B511" w:rsidR="00E1044C" w:rsidRPr="0021168F" w:rsidRDefault="00E1044C" w:rsidP="00A307F6">
      <w:pPr>
        <w:pStyle w:val="affff0"/>
      </w:pPr>
      <w:bookmarkStart w:id="967" w:name="_Toc140635479"/>
      <w:r w:rsidRPr="0021168F">
        <w:lastRenderedPageBreak/>
        <w:t>Глава 13. Индикаторы развития систем теплоснабжения поселения</w:t>
      </w:r>
      <w:bookmarkEnd w:id="966"/>
      <w:bookmarkEnd w:id="967"/>
    </w:p>
    <w:p w14:paraId="14A62021" w14:textId="617DCF14" w:rsidR="00795EF1" w:rsidRPr="0021168F" w:rsidRDefault="00B12E6F" w:rsidP="00A307F6">
      <w:pPr>
        <w:pStyle w:val="afffe"/>
      </w:pPr>
      <w:r w:rsidRPr="0021168F">
        <w:t xml:space="preserve">Индикаторы развития систем теплоснабжения </w:t>
      </w:r>
      <w:r w:rsidR="0022606F">
        <w:t>городского</w:t>
      </w:r>
      <w:r w:rsidR="003B24FF" w:rsidRPr="0021168F">
        <w:t xml:space="preserve"> поселения в разрезе источников</w:t>
      </w:r>
      <w:r w:rsidR="0001675C" w:rsidRPr="0021168F">
        <w:t xml:space="preserve"> тепловой энергии</w:t>
      </w:r>
      <w:r w:rsidR="003B24FF" w:rsidRPr="0021168F">
        <w:t xml:space="preserve">, теплоснабжающей организации и </w:t>
      </w:r>
      <w:r w:rsidR="0022606F">
        <w:t>городского</w:t>
      </w:r>
      <w:r w:rsidR="003B24FF" w:rsidRPr="0021168F">
        <w:t xml:space="preserve"> поселения в целом представлены в таблиц</w:t>
      </w:r>
      <w:r w:rsidR="00302E00" w:rsidRPr="0021168F">
        <w:t>ах</w:t>
      </w:r>
      <w:r w:rsidR="003B24FF" w:rsidRPr="0021168F">
        <w:t xml:space="preserve"> 13.1.</w:t>
      </w:r>
      <w:r w:rsidR="00302E00" w:rsidRPr="0021168F">
        <w:t xml:space="preserve"> </w:t>
      </w:r>
    </w:p>
    <w:p w14:paraId="442B4BAF" w14:textId="79141084" w:rsidR="00E1044C" w:rsidRPr="0021168F" w:rsidRDefault="00E1044C" w:rsidP="00A307F6">
      <w:pPr>
        <w:pStyle w:val="affff0"/>
      </w:pPr>
      <w:bookmarkStart w:id="968" w:name="_Toc101972799"/>
      <w:bookmarkStart w:id="969" w:name="_Toc140635480"/>
      <w:r w:rsidRPr="0021168F">
        <w:t>Глава 14. Ценовые (тарифные) последствия</w:t>
      </w:r>
      <w:bookmarkEnd w:id="968"/>
      <w:bookmarkEnd w:id="969"/>
    </w:p>
    <w:p w14:paraId="4C03642C" w14:textId="77777777" w:rsidR="00E1044C" w:rsidRPr="0021168F" w:rsidRDefault="00E1044C" w:rsidP="00A307F6">
      <w:pPr>
        <w:pStyle w:val="affff0"/>
      </w:pPr>
      <w:bookmarkStart w:id="970" w:name="_Toc101972800"/>
      <w:bookmarkStart w:id="971" w:name="_Toc140635481"/>
      <w:r w:rsidRPr="0021168F">
        <w:t>14.1. Тарифно-балансовые расчетные модели теплоснабжения потребителей по каждой системе теплоснабжения</w:t>
      </w:r>
      <w:bookmarkEnd w:id="970"/>
      <w:bookmarkEnd w:id="971"/>
    </w:p>
    <w:p w14:paraId="3B2980E4" w14:textId="77777777" w:rsidR="001E32A8" w:rsidRDefault="001E32A8" w:rsidP="001E32A8">
      <w:pPr>
        <w:pStyle w:val="afffe"/>
      </w:pPr>
      <w:bookmarkStart w:id="972" w:name="_Toc101972801"/>
      <w:r w:rsidRPr="001E32A8">
        <w:t>Тарифно-балансовые расчетные модели теплоснабжения потребителей систем теплоснабжения представлены в п.12.4 настоящей схемы.</w:t>
      </w:r>
    </w:p>
    <w:p w14:paraId="1E8E8C31" w14:textId="6ECCA02B" w:rsidR="00E1044C" w:rsidRPr="002F333D" w:rsidRDefault="00E1044C" w:rsidP="00A307F6">
      <w:pPr>
        <w:pStyle w:val="affff0"/>
      </w:pPr>
      <w:bookmarkStart w:id="973" w:name="_Toc140635482"/>
      <w:r w:rsidRPr="002F333D">
        <w:t>14.2. Тарифно-балансовые расчетные модели теплоснабжения потребителей по каждой единой теплоснабжающей организации</w:t>
      </w:r>
      <w:bookmarkEnd w:id="972"/>
      <w:bookmarkEnd w:id="973"/>
    </w:p>
    <w:p w14:paraId="33853714" w14:textId="77777777" w:rsidR="001E32A8" w:rsidRDefault="001E32A8" w:rsidP="001E32A8">
      <w:pPr>
        <w:pStyle w:val="afffe"/>
      </w:pPr>
      <w:bookmarkStart w:id="974" w:name="_Toc101972802"/>
      <w:r w:rsidRPr="001E32A8">
        <w:t>Тарифно-балансовые расчетные модели теплоснабжения потребителей систем теплоснабжения представлены в п.12.4 настоящей схемы.</w:t>
      </w:r>
    </w:p>
    <w:p w14:paraId="1A5A9FB1" w14:textId="3B93E356" w:rsidR="00E1044C" w:rsidRPr="002F333D" w:rsidRDefault="00E1044C" w:rsidP="00A307F6">
      <w:pPr>
        <w:pStyle w:val="affff0"/>
      </w:pPr>
      <w:bookmarkStart w:id="975" w:name="_Toc140635483"/>
      <w:r w:rsidRPr="002F333D">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bookmarkEnd w:id="974"/>
      <w:bookmarkEnd w:id="975"/>
    </w:p>
    <w:p w14:paraId="35E9F1C0" w14:textId="77777777" w:rsidR="001E32A8" w:rsidRDefault="001E32A8" w:rsidP="001E32A8">
      <w:pPr>
        <w:pStyle w:val="afffe"/>
      </w:pPr>
      <w:bookmarkStart w:id="976" w:name="_Toc101972803"/>
      <w:r>
        <w:t>Тарифно-балансовая модель сформирована в составе следующих показателей, отражающих их изменение по годам реализации схемы теплоснабжения:</w:t>
      </w:r>
    </w:p>
    <w:p w14:paraId="6AEC30C8" w14:textId="2C6BFAEB" w:rsidR="001E32A8" w:rsidRDefault="001E32A8" w:rsidP="001E32A8">
      <w:pPr>
        <w:pStyle w:val="afffe"/>
        <w:numPr>
          <w:ilvl w:val="0"/>
          <w:numId w:val="44"/>
        </w:numPr>
      </w:pPr>
      <w:r>
        <w:t>Индексы-дефляторы МЭР;</w:t>
      </w:r>
    </w:p>
    <w:p w14:paraId="0218674A" w14:textId="3AFA70D8" w:rsidR="001E32A8" w:rsidRDefault="001E32A8" w:rsidP="001E32A8">
      <w:pPr>
        <w:pStyle w:val="afffe"/>
        <w:numPr>
          <w:ilvl w:val="0"/>
          <w:numId w:val="44"/>
        </w:numPr>
      </w:pPr>
      <w:r>
        <w:t>Баланс тепловой мощности;</w:t>
      </w:r>
    </w:p>
    <w:p w14:paraId="7D3F3475" w14:textId="72A6C1B3" w:rsidR="001E32A8" w:rsidRDefault="001E32A8" w:rsidP="001E32A8">
      <w:pPr>
        <w:pStyle w:val="afffe"/>
        <w:numPr>
          <w:ilvl w:val="0"/>
          <w:numId w:val="44"/>
        </w:numPr>
      </w:pPr>
      <w:r>
        <w:t>Топливный баланс;</w:t>
      </w:r>
    </w:p>
    <w:p w14:paraId="7CCC5DA5" w14:textId="7EBD820B" w:rsidR="001E32A8" w:rsidRDefault="001E32A8" w:rsidP="001E32A8">
      <w:pPr>
        <w:pStyle w:val="afffe"/>
        <w:numPr>
          <w:ilvl w:val="0"/>
          <w:numId w:val="44"/>
        </w:numPr>
      </w:pPr>
      <w:r>
        <w:t>Баланс теплоносителей;</w:t>
      </w:r>
    </w:p>
    <w:p w14:paraId="47317E80" w14:textId="067985A7" w:rsidR="001E32A8" w:rsidRDefault="001E32A8" w:rsidP="001E32A8">
      <w:pPr>
        <w:pStyle w:val="afffe"/>
        <w:numPr>
          <w:ilvl w:val="0"/>
          <w:numId w:val="44"/>
        </w:numPr>
      </w:pPr>
      <w:r>
        <w:t>Производственные расходы товарного отпуска;</w:t>
      </w:r>
    </w:p>
    <w:p w14:paraId="50CEBC35" w14:textId="16AA56E3" w:rsidR="001E32A8" w:rsidRDefault="001E32A8" w:rsidP="001E32A8">
      <w:pPr>
        <w:pStyle w:val="afffe"/>
        <w:numPr>
          <w:ilvl w:val="0"/>
          <w:numId w:val="44"/>
        </w:numPr>
      </w:pPr>
      <w:r>
        <w:t>Производственная деятельность;</w:t>
      </w:r>
    </w:p>
    <w:p w14:paraId="26171093" w14:textId="22DC6139" w:rsidR="001E32A8" w:rsidRDefault="001E32A8" w:rsidP="001E32A8">
      <w:pPr>
        <w:pStyle w:val="afffe"/>
        <w:numPr>
          <w:ilvl w:val="0"/>
          <w:numId w:val="44"/>
        </w:numPr>
      </w:pPr>
      <w:r>
        <w:t>Инвестиционная деятельность;</w:t>
      </w:r>
    </w:p>
    <w:p w14:paraId="5DE3B0A4" w14:textId="0DACA8D5" w:rsidR="001E32A8" w:rsidRDefault="001E32A8" w:rsidP="001E32A8">
      <w:pPr>
        <w:pStyle w:val="afffe"/>
        <w:numPr>
          <w:ilvl w:val="0"/>
          <w:numId w:val="44"/>
        </w:numPr>
      </w:pPr>
      <w:r>
        <w:t>Финансовая деятельность.</w:t>
      </w:r>
    </w:p>
    <w:p w14:paraId="02FC6A3C" w14:textId="77777777" w:rsidR="001E32A8" w:rsidRDefault="001E32A8" w:rsidP="001E32A8">
      <w:pPr>
        <w:pStyle w:val="afffe"/>
      </w:pPr>
      <w:r>
        <w:t>Показатель «Индексы-дефляторы МЭР» предназначен для использования индексов дефляторов, установленных Минэкономразвития России, 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лет.</w:t>
      </w:r>
    </w:p>
    <w:p w14:paraId="28842D6E" w14:textId="77777777" w:rsidR="001E32A8" w:rsidRDefault="001E32A8" w:rsidP="001E32A8">
      <w:pPr>
        <w:pStyle w:val="afffe"/>
      </w:pPr>
      <w:r>
        <w:t>Для показателя «Балансы тепловой мощности» использованы материалы Главы 4 в части перспективных тепловых нагрузок. Для показателя «Топливный баланс» использованы материалы Главы 10 в части перспективных тепловых нагрузок. Для показателя «Балансы теплоносителей» использованы материалы Главы 6 в части перспективных тепловых нагрузок.</w:t>
      </w:r>
    </w:p>
    <w:p w14:paraId="2F450AF2" w14:textId="77777777" w:rsidR="001E32A8" w:rsidRDefault="001E32A8" w:rsidP="001E32A8">
      <w:pPr>
        <w:pStyle w:val="afffe"/>
      </w:pPr>
      <w:r>
        <w:t>Для формирования целевых показателей роста тарифов использованы прогнозные индексы-дефляторы, устанавливаемые Минэкономразвития России.</w:t>
      </w:r>
    </w:p>
    <w:p w14:paraId="06641935" w14:textId="6EF10476" w:rsidR="00E1044C" w:rsidRPr="0021168F" w:rsidRDefault="00E1044C" w:rsidP="001E32A8">
      <w:pPr>
        <w:pStyle w:val="affff0"/>
      </w:pPr>
      <w:bookmarkStart w:id="977" w:name="_Toc140635484"/>
      <w:r w:rsidRPr="002F333D">
        <w:t>Глава 15. Реестр единых теплоснабжающих организаций</w:t>
      </w:r>
      <w:bookmarkEnd w:id="976"/>
      <w:bookmarkEnd w:id="977"/>
    </w:p>
    <w:p w14:paraId="61766270" w14:textId="77777777" w:rsidR="00E27B02" w:rsidRPr="0021168F" w:rsidRDefault="00E27B02" w:rsidP="00B71E79">
      <w:pPr>
        <w:pStyle w:val="a5"/>
        <w:sectPr w:rsidR="00E27B02" w:rsidRPr="0021168F">
          <w:pgSz w:w="11906" w:h="16838"/>
          <w:pgMar w:top="1134" w:right="850" w:bottom="1134" w:left="1701" w:header="708" w:footer="708" w:gutter="0"/>
          <w:cols w:space="708"/>
          <w:docGrid w:linePitch="360"/>
        </w:sectPr>
      </w:pPr>
    </w:p>
    <w:p w14:paraId="44E7D1EF" w14:textId="4CE711B7" w:rsidR="007A0996" w:rsidRPr="00D059B5" w:rsidRDefault="00302E00" w:rsidP="00A307F6">
      <w:pPr>
        <w:pStyle w:val="afffc"/>
      </w:pPr>
      <w:bookmarkStart w:id="978" w:name="_Toc101972986"/>
      <w:bookmarkStart w:id="979" w:name="_Toc106278621"/>
      <w:r w:rsidRPr="00D059B5">
        <w:lastRenderedPageBreak/>
        <w:t>Таблица 13.</w:t>
      </w:r>
      <w:r w:rsidR="00C32379" w:rsidRPr="00D059B5">
        <w:t>1</w:t>
      </w:r>
      <w:r w:rsidRPr="00D059B5">
        <w:t>. Индикаторы, характеризующие динамику функционирования источников тепловой энергии</w:t>
      </w:r>
      <w:r w:rsidR="00C32379" w:rsidRPr="00D059B5">
        <w:t xml:space="preserve"> в разрезе источников тепловой энергии, ТСО и</w:t>
      </w:r>
      <w:r w:rsidRPr="00D059B5">
        <w:t xml:space="preserve"> в целом по </w:t>
      </w:r>
      <w:r w:rsidR="00B70D5F">
        <w:t>городском</w:t>
      </w:r>
      <w:r w:rsidRPr="00D059B5">
        <w:t>у поселению</w:t>
      </w:r>
      <w:bookmarkEnd w:id="978"/>
      <w:bookmarkEnd w:id="979"/>
    </w:p>
    <w:tbl>
      <w:tblPr>
        <w:tblW w:w="14620" w:type="dxa"/>
        <w:tblLook w:val="04A0" w:firstRow="1" w:lastRow="0" w:firstColumn="1" w:lastColumn="0" w:noHBand="0" w:noVBand="1"/>
      </w:tblPr>
      <w:tblGrid>
        <w:gridCol w:w="4728"/>
        <w:gridCol w:w="1018"/>
        <w:gridCol w:w="986"/>
        <w:gridCol w:w="986"/>
        <w:gridCol w:w="986"/>
        <w:gridCol w:w="986"/>
        <w:gridCol w:w="986"/>
        <w:gridCol w:w="986"/>
        <w:gridCol w:w="986"/>
        <w:gridCol w:w="986"/>
        <w:gridCol w:w="986"/>
      </w:tblGrid>
      <w:tr w:rsidR="003A40B8" w:rsidRPr="003A40B8" w14:paraId="78694879" w14:textId="77777777" w:rsidTr="003A40B8">
        <w:trPr>
          <w:trHeight w:val="330"/>
          <w:tblHeader/>
        </w:trPr>
        <w:tc>
          <w:tcPr>
            <w:tcW w:w="4960" w:type="dxa"/>
            <w:tcBorders>
              <w:top w:val="single" w:sz="4" w:space="0" w:color="auto"/>
              <w:left w:val="single" w:sz="4" w:space="0" w:color="auto"/>
              <w:bottom w:val="single" w:sz="4" w:space="0" w:color="auto"/>
              <w:right w:val="single" w:sz="4" w:space="0" w:color="auto"/>
            </w:tcBorders>
            <w:shd w:val="clear" w:color="auto" w:fill="auto"/>
            <w:hideMark/>
          </w:tcPr>
          <w:p w14:paraId="55DDDD06" w14:textId="77777777" w:rsidR="003A40B8" w:rsidRPr="003A40B8" w:rsidRDefault="003A40B8" w:rsidP="003A40B8">
            <w:pPr>
              <w:jc w:val="center"/>
              <w:rPr>
                <w:color w:val="000000"/>
                <w:szCs w:val="28"/>
              </w:rPr>
            </w:pPr>
            <w:r w:rsidRPr="003A40B8">
              <w:rPr>
                <w:color w:val="000000"/>
                <w:szCs w:val="28"/>
              </w:rPr>
              <w:t>Наименование показателя</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B750187" w14:textId="77777777" w:rsidR="003A40B8" w:rsidRPr="003A40B8" w:rsidRDefault="003A40B8" w:rsidP="003A40B8">
            <w:pPr>
              <w:jc w:val="center"/>
              <w:rPr>
                <w:color w:val="000000"/>
                <w:szCs w:val="28"/>
              </w:rPr>
            </w:pPr>
            <w:r w:rsidRPr="003A40B8">
              <w:rPr>
                <w:color w:val="000000"/>
                <w:szCs w:val="28"/>
              </w:rPr>
              <w:t>2023 год</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2C8636D" w14:textId="77777777" w:rsidR="003A40B8" w:rsidRPr="003A40B8" w:rsidRDefault="003A40B8" w:rsidP="003A40B8">
            <w:pPr>
              <w:jc w:val="center"/>
              <w:rPr>
                <w:color w:val="000000"/>
                <w:szCs w:val="28"/>
              </w:rPr>
            </w:pPr>
            <w:r w:rsidRPr="003A40B8">
              <w:rPr>
                <w:color w:val="000000"/>
                <w:szCs w:val="28"/>
              </w:rPr>
              <w:t>2024 год</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C9AF5BC" w14:textId="77777777" w:rsidR="003A40B8" w:rsidRPr="003A40B8" w:rsidRDefault="003A40B8" w:rsidP="003A40B8">
            <w:pPr>
              <w:jc w:val="center"/>
              <w:rPr>
                <w:color w:val="000000"/>
                <w:szCs w:val="28"/>
              </w:rPr>
            </w:pPr>
            <w:r w:rsidRPr="003A40B8">
              <w:rPr>
                <w:color w:val="000000"/>
                <w:szCs w:val="28"/>
              </w:rPr>
              <w:t>2025 год</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FD1FC6C" w14:textId="77777777" w:rsidR="003A40B8" w:rsidRPr="003A40B8" w:rsidRDefault="003A40B8" w:rsidP="003A40B8">
            <w:pPr>
              <w:jc w:val="center"/>
              <w:rPr>
                <w:color w:val="000000"/>
                <w:szCs w:val="28"/>
              </w:rPr>
            </w:pPr>
            <w:r w:rsidRPr="003A40B8">
              <w:rPr>
                <w:color w:val="000000"/>
                <w:szCs w:val="28"/>
              </w:rPr>
              <w:t>2026 год</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5CD8DE1" w14:textId="77777777" w:rsidR="003A40B8" w:rsidRPr="003A40B8" w:rsidRDefault="003A40B8" w:rsidP="003A40B8">
            <w:pPr>
              <w:jc w:val="center"/>
              <w:rPr>
                <w:color w:val="000000"/>
                <w:szCs w:val="28"/>
              </w:rPr>
            </w:pPr>
            <w:r w:rsidRPr="003A40B8">
              <w:rPr>
                <w:color w:val="000000"/>
                <w:szCs w:val="28"/>
              </w:rPr>
              <w:t>2027 год</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9C8D7FC" w14:textId="77777777" w:rsidR="003A40B8" w:rsidRPr="003A40B8" w:rsidRDefault="003A40B8" w:rsidP="003A40B8">
            <w:pPr>
              <w:jc w:val="center"/>
              <w:rPr>
                <w:color w:val="000000"/>
                <w:szCs w:val="28"/>
              </w:rPr>
            </w:pPr>
            <w:r w:rsidRPr="003A40B8">
              <w:rPr>
                <w:color w:val="000000"/>
                <w:szCs w:val="28"/>
              </w:rPr>
              <w:t>2028 год</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912EA4A" w14:textId="77777777" w:rsidR="003A40B8" w:rsidRPr="003A40B8" w:rsidRDefault="003A40B8" w:rsidP="003A40B8">
            <w:pPr>
              <w:jc w:val="center"/>
              <w:rPr>
                <w:color w:val="000000"/>
                <w:szCs w:val="28"/>
              </w:rPr>
            </w:pPr>
            <w:r w:rsidRPr="003A40B8">
              <w:rPr>
                <w:color w:val="000000"/>
                <w:szCs w:val="28"/>
              </w:rPr>
              <w:t>2029 год</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5B2E994" w14:textId="77777777" w:rsidR="003A40B8" w:rsidRPr="003A40B8" w:rsidRDefault="003A40B8" w:rsidP="003A40B8">
            <w:pPr>
              <w:jc w:val="center"/>
              <w:rPr>
                <w:color w:val="000000"/>
                <w:szCs w:val="28"/>
              </w:rPr>
            </w:pPr>
            <w:r w:rsidRPr="003A40B8">
              <w:rPr>
                <w:color w:val="000000"/>
                <w:szCs w:val="28"/>
              </w:rPr>
              <w:t>2030 год</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BB7C4A8" w14:textId="77777777" w:rsidR="003A40B8" w:rsidRPr="003A40B8" w:rsidRDefault="003A40B8" w:rsidP="003A40B8">
            <w:pPr>
              <w:jc w:val="center"/>
              <w:rPr>
                <w:color w:val="000000"/>
                <w:szCs w:val="28"/>
              </w:rPr>
            </w:pPr>
            <w:r w:rsidRPr="003A40B8">
              <w:rPr>
                <w:color w:val="000000"/>
                <w:szCs w:val="28"/>
              </w:rPr>
              <w:t>2031 год</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4003E77" w14:textId="77777777" w:rsidR="003A40B8" w:rsidRPr="003A40B8" w:rsidRDefault="003A40B8" w:rsidP="003A40B8">
            <w:pPr>
              <w:jc w:val="center"/>
              <w:rPr>
                <w:color w:val="000000"/>
                <w:szCs w:val="28"/>
              </w:rPr>
            </w:pPr>
            <w:r w:rsidRPr="003A40B8">
              <w:rPr>
                <w:color w:val="000000"/>
                <w:szCs w:val="28"/>
              </w:rPr>
              <w:t>2032-2040 год</w:t>
            </w:r>
          </w:p>
        </w:tc>
      </w:tr>
      <w:tr w:rsidR="003A40B8" w:rsidRPr="003A40B8" w14:paraId="1048A3C4" w14:textId="77777777" w:rsidTr="003A40B8">
        <w:trPr>
          <w:trHeight w:val="330"/>
        </w:trPr>
        <w:tc>
          <w:tcPr>
            <w:tcW w:w="1462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A0E43B6" w14:textId="77777777" w:rsidR="003A40B8" w:rsidRPr="003A40B8" w:rsidRDefault="003A40B8" w:rsidP="003A40B8">
            <w:pPr>
              <w:jc w:val="center"/>
              <w:rPr>
                <w:color w:val="000000"/>
                <w:szCs w:val="28"/>
              </w:rPr>
            </w:pPr>
            <w:r w:rsidRPr="003A40B8">
              <w:rPr>
                <w:color w:val="000000"/>
                <w:szCs w:val="28"/>
              </w:rPr>
              <w:t>Установленная тепловая мощность котельных:</w:t>
            </w:r>
          </w:p>
        </w:tc>
      </w:tr>
      <w:tr w:rsidR="003A40B8" w:rsidRPr="003A40B8" w14:paraId="56C7398B"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4DBF596A" w14:textId="77777777" w:rsidR="003A40B8" w:rsidRPr="003A40B8" w:rsidRDefault="003A40B8" w:rsidP="003A40B8">
            <w:pPr>
              <w:rPr>
                <w:color w:val="000000"/>
                <w:szCs w:val="28"/>
              </w:rPr>
            </w:pPr>
            <w:r w:rsidRPr="003A40B8">
              <w:rPr>
                <w:color w:val="000000"/>
                <w:szCs w:val="28"/>
              </w:rPr>
              <w:t>Котельная «Центральная», ул. Зотова, 61а</w:t>
            </w:r>
          </w:p>
        </w:tc>
        <w:tc>
          <w:tcPr>
            <w:tcW w:w="1020" w:type="dxa"/>
            <w:tcBorders>
              <w:top w:val="nil"/>
              <w:left w:val="nil"/>
              <w:bottom w:val="single" w:sz="4" w:space="0" w:color="auto"/>
              <w:right w:val="single" w:sz="4" w:space="0" w:color="auto"/>
            </w:tcBorders>
            <w:shd w:val="clear" w:color="auto" w:fill="auto"/>
            <w:vAlign w:val="bottom"/>
            <w:hideMark/>
          </w:tcPr>
          <w:p w14:paraId="40D60EBA" w14:textId="77777777" w:rsidR="003A40B8" w:rsidRPr="003A40B8" w:rsidRDefault="003A40B8" w:rsidP="003A40B8">
            <w:pPr>
              <w:jc w:val="right"/>
              <w:rPr>
                <w:color w:val="000000"/>
                <w:szCs w:val="28"/>
              </w:rPr>
            </w:pPr>
            <w:r w:rsidRPr="003A40B8">
              <w:rPr>
                <w:color w:val="000000"/>
                <w:szCs w:val="28"/>
              </w:rPr>
              <w:t>15.18</w:t>
            </w:r>
          </w:p>
        </w:tc>
        <w:tc>
          <w:tcPr>
            <w:tcW w:w="960" w:type="dxa"/>
            <w:tcBorders>
              <w:top w:val="nil"/>
              <w:left w:val="nil"/>
              <w:bottom w:val="single" w:sz="4" w:space="0" w:color="auto"/>
              <w:right w:val="single" w:sz="4" w:space="0" w:color="auto"/>
            </w:tcBorders>
            <w:shd w:val="clear" w:color="auto" w:fill="auto"/>
            <w:vAlign w:val="bottom"/>
            <w:hideMark/>
          </w:tcPr>
          <w:p w14:paraId="6EFFB987" w14:textId="77777777" w:rsidR="003A40B8" w:rsidRPr="003A40B8" w:rsidRDefault="003A40B8" w:rsidP="003A40B8">
            <w:pPr>
              <w:jc w:val="right"/>
              <w:rPr>
                <w:color w:val="000000"/>
                <w:szCs w:val="28"/>
              </w:rPr>
            </w:pPr>
            <w:r w:rsidRPr="003A40B8">
              <w:rPr>
                <w:color w:val="000000"/>
                <w:szCs w:val="28"/>
              </w:rPr>
              <w:t>15.18</w:t>
            </w:r>
          </w:p>
        </w:tc>
        <w:tc>
          <w:tcPr>
            <w:tcW w:w="960" w:type="dxa"/>
            <w:tcBorders>
              <w:top w:val="nil"/>
              <w:left w:val="nil"/>
              <w:bottom w:val="single" w:sz="4" w:space="0" w:color="auto"/>
              <w:right w:val="single" w:sz="4" w:space="0" w:color="auto"/>
            </w:tcBorders>
            <w:shd w:val="clear" w:color="auto" w:fill="auto"/>
            <w:vAlign w:val="bottom"/>
            <w:hideMark/>
          </w:tcPr>
          <w:p w14:paraId="637D6694" w14:textId="77777777" w:rsidR="003A40B8" w:rsidRPr="003A40B8" w:rsidRDefault="003A40B8" w:rsidP="003A40B8">
            <w:pPr>
              <w:jc w:val="right"/>
              <w:rPr>
                <w:color w:val="000000"/>
                <w:szCs w:val="28"/>
              </w:rPr>
            </w:pPr>
            <w:r w:rsidRPr="003A40B8">
              <w:rPr>
                <w:color w:val="000000"/>
                <w:szCs w:val="28"/>
              </w:rPr>
              <w:t>15.18</w:t>
            </w:r>
          </w:p>
        </w:tc>
        <w:tc>
          <w:tcPr>
            <w:tcW w:w="960" w:type="dxa"/>
            <w:tcBorders>
              <w:top w:val="nil"/>
              <w:left w:val="nil"/>
              <w:bottom w:val="single" w:sz="4" w:space="0" w:color="auto"/>
              <w:right w:val="single" w:sz="4" w:space="0" w:color="auto"/>
            </w:tcBorders>
            <w:shd w:val="clear" w:color="auto" w:fill="auto"/>
            <w:vAlign w:val="bottom"/>
            <w:hideMark/>
          </w:tcPr>
          <w:p w14:paraId="5CD52364" w14:textId="77777777" w:rsidR="003A40B8" w:rsidRPr="003A40B8" w:rsidRDefault="003A40B8" w:rsidP="003A40B8">
            <w:pPr>
              <w:jc w:val="right"/>
              <w:rPr>
                <w:color w:val="000000"/>
                <w:szCs w:val="28"/>
              </w:rPr>
            </w:pPr>
            <w:r w:rsidRPr="003A40B8">
              <w:rPr>
                <w:color w:val="000000"/>
                <w:szCs w:val="28"/>
              </w:rPr>
              <w:t>15.18</w:t>
            </w:r>
          </w:p>
        </w:tc>
        <w:tc>
          <w:tcPr>
            <w:tcW w:w="960" w:type="dxa"/>
            <w:tcBorders>
              <w:top w:val="nil"/>
              <w:left w:val="nil"/>
              <w:bottom w:val="single" w:sz="4" w:space="0" w:color="auto"/>
              <w:right w:val="single" w:sz="4" w:space="0" w:color="auto"/>
            </w:tcBorders>
            <w:shd w:val="clear" w:color="auto" w:fill="auto"/>
            <w:vAlign w:val="bottom"/>
            <w:hideMark/>
          </w:tcPr>
          <w:p w14:paraId="77BB952E" w14:textId="77777777" w:rsidR="003A40B8" w:rsidRPr="003A40B8" w:rsidRDefault="003A40B8" w:rsidP="003A40B8">
            <w:pPr>
              <w:jc w:val="right"/>
              <w:rPr>
                <w:color w:val="000000"/>
                <w:szCs w:val="28"/>
              </w:rPr>
            </w:pPr>
            <w:r w:rsidRPr="003A40B8">
              <w:rPr>
                <w:color w:val="000000"/>
                <w:szCs w:val="28"/>
              </w:rPr>
              <w:t>15.18</w:t>
            </w:r>
          </w:p>
        </w:tc>
        <w:tc>
          <w:tcPr>
            <w:tcW w:w="960" w:type="dxa"/>
            <w:tcBorders>
              <w:top w:val="nil"/>
              <w:left w:val="nil"/>
              <w:bottom w:val="single" w:sz="4" w:space="0" w:color="auto"/>
              <w:right w:val="single" w:sz="4" w:space="0" w:color="auto"/>
            </w:tcBorders>
            <w:shd w:val="clear" w:color="auto" w:fill="auto"/>
            <w:vAlign w:val="bottom"/>
            <w:hideMark/>
          </w:tcPr>
          <w:p w14:paraId="72570E74" w14:textId="77777777" w:rsidR="003A40B8" w:rsidRPr="003A40B8" w:rsidRDefault="003A40B8" w:rsidP="003A40B8">
            <w:pPr>
              <w:jc w:val="right"/>
              <w:rPr>
                <w:color w:val="000000"/>
                <w:szCs w:val="28"/>
              </w:rPr>
            </w:pPr>
            <w:r w:rsidRPr="003A40B8">
              <w:rPr>
                <w:color w:val="000000"/>
                <w:szCs w:val="28"/>
              </w:rPr>
              <w:t>15.18</w:t>
            </w:r>
          </w:p>
        </w:tc>
        <w:tc>
          <w:tcPr>
            <w:tcW w:w="960" w:type="dxa"/>
            <w:tcBorders>
              <w:top w:val="nil"/>
              <w:left w:val="nil"/>
              <w:bottom w:val="single" w:sz="4" w:space="0" w:color="auto"/>
              <w:right w:val="single" w:sz="4" w:space="0" w:color="auto"/>
            </w:tcBorders>
            <w:shd w:val="clear" w:color="auto" w:fill="auto"/>
            <w:vAlign w:val="bottom"/>
            <w:hideMark/>
          </w:tcPr>
          <w:p w14:paraId="10D26504" w14:textId="77777777" w:rsidR="003A40B8" w:rsidRPr="003A40B8" w:rsidRDefault="003A40B8" w:rsidP="003A40B8">
            <w:pPr>
              <w:jc w:val="right"/>
              <w:rPr>
                <w:color w:val="000000"/>
                <w:szCs w:val="28"/>
              </w:rPr>
            </w:pPr>
            <w:r w:rsidRPr="003A40B8">
              <w:rPr>
                <w:color w:val="000000"/>
                <w:szCs w:val="28"/>
              </w:rPr>
              <w:t>15.18</w:t>
            </w:r>
          </w:p>
        </w:tc>
        <w:tc>
          <w:tcPr>
            <w:tcW w:w="960" w:type="dxa"/>
            <w:tcBorders>
              <w:top w:val="nil"/>
              <w:left w:val="nil"/>
              <w:bottom w:val="single" w:sz="4" w:space="0" w:color="auto"/>
              <w:right w:val="single" w:sz="4" w:space="0" w:color="auto"/>
            </w:tcBorders>
            <w:shd w:val="clear" w:color="auto" w:fill="auto"/>
            <w:vAlign w:val="bottom"/>
            <w:hideMark/>
          </w:tcPr>
          <w:p w14:paraId="7279FB14" w14:textId="77777777" w:rsidR="003A40B8" w:rsidRPr="003A40B8" w:rsidRDefault="003A40B8" w:rsidP="003A40B8">
            <w:pPr>
              <w:jc w:val="right"/>
              <w:rPr>
                <w:color w:val="000000"/>
                <w:szCs w:val="28"/>
              </w:rPr>
            </w:pPr>
            <w:r w:rsidRPr="003A40B8">
              <w:rPr>
                <w:color w:val="000000"/>
                <w:szCs w:val="28"/>
              </w:rPr>
              <w:t>15.18</w:t>
            </w:r>
          </w:p>
        </w:tc>
        <w:tc>
          <w:tcPr>
            <w:tcW w:w="960" w:type="dxa"/>
            <w:tcBorders>
              <w:top w:val="nil"/>
              <w:left w:val="nil"/>
              <w:bottom w:val="single" w:sz="4" w:space="0" w:color="auto"/>
              <w:right w:val="single" w:sz="4" w:space="0" w:color="auto"/>
            </w:tcBorders>
            <w:shd w:val="clear" w:color="auto" w:fill="auto"/>
            <w:vAlign w:val="bottom"/>
            <w:hideMark/>
          </w:tcPr>
          <w:p w14:paraId="4CA22A0C" w14:textId="77777777" w:rsidR="003A40B8" w:rsidRPr="003A40B8" w:rsidRDefault="003A40B8" w:rsidP="003A40B8">
            <w:pPr>
              <w:jc w:val="right"/>
              <w:rPr>
                <w:color w:val="000000"/>
                <w:szCs w:val="28"/>
              </w:rPr>
            </w:pPr>
            <w:r w:rsidRPr="003A40B8">
              <w:rPr>
                <w:color w:val="000000"/>
                <w:szCs w:val="28"/>
              </w:rPr>
              <w:t>15.18</w:t>
            </w:r>
          </w:p>
        </w:tc>
        <w:tc>
          <w:tcPr>
            <w:tcW w:w="960" w:type="dxa"/>
            <w:tcBorders>
              <w:top w:val="nil"/>
              <w:left w:val="nil"/>
              <w:bottom w:val="single" w:sz="4" w:space="0" w:color="auto"/>
              <w:right w:val="single" w:sz="4" w:space="0" w:color="auto"/>
            </w:tcBorders>
            <w:shd w:val="clear" w:color="auto" w:fill="auto"/>
            <w:vAlign w:val="bottom"/>
            <w:hideMark/>
          </w:tcPr>
          <w:p w14:paraId="0433EAE6" w14:textId="77777777" w:rsidR="003A40B8" w:rsidRPr="003A40B8" w:rsidRDefault="003A40B8" w:rsidP="003A40B8">
            <w:pPr>
              <w:jc w:val="right"/>
              <w:rPr>
                <w:color w:val="000000"/>
                <w:szCs w:val="28"/>
              </w:rPr>
            </w:pPr>
            <w:r w:rsidRPr="003A40B8">
              <w:rPr>
                <w:color w:val="000000"/>
                <w:szCs w:val="28"/>
              </w:rPr>
              <w:t>15.18</w:t>
            </w:r>
          </w:p>
        </w:tc>
      </w:tr>
      <w:tr w:rsidR="003A40B8" w:rsidRPr="003A40B8" w14:paraId="3BDB6274"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33F767FB" w14:textId="77777777" w:rsidR="003A40B8" w:rsidRPr="003A40B8" w:rsidRDefault="003A40B8" w:rsidP="003A40B8">
            <w:pPr>
              <w:rPr>
                <w:color w:val="000000"/>
                <w:szCs w:val="28"/>
              </w:rPr>
            </w:pPr>
            <w:r w:rsidRPr="003A40B8">
              <w:rPr>
                <w:color w:val="000000"/>
                <w:szCs w:val="28"/>
              </w:rPr>
              <w:t>Котельная МКОУ СОШ №3, ул. Колина, 96</w:t>
            </w:r>
          </w:p>
        </w:tc>
        <w:tc>
          <w:tcPr>
            <w:tcW w:w="1020" w:type="dxa"/>
            <w:tcBorders>
              <w:top w:val="nil"/>
              <w:left w:val="nil"/>
              <w:bottom w:val="single" w:sz="4" w:space="0" w:color="auto"/>
              <w:right w:val="single" w:sz="4" w:space="0" w:color="auto"/>
            </w:tcBorders>
            <w:shd w:val="clear" w:color="auto" w:fill="auto"/>
            <w:vAlign w:val="bottom"/>
            <w:hideMark/>
          </w:tcPr>
          <w:p w14:paraId="355CE3E6" w14:textId="77777777" w:rsidR="003A40B8" w:rsidRPr="003A40B8" w:rsidRDefault="003A40B8" w:rsidP="003A40B8">
            <w:pPr>
              <w:jc w:val="right"/>
              <w:rPr>
                <w:color w:val="000000"/>
                <w:szCs w:val="28"/>
              </w:rPr>
            </w:pPr>
            <w:r w:rsidRPr="003A40B8">
              <w:rPr>
                <w:color w:val="000000"/>
                <w:szCs w:val="28"/>
              </w:rPr>
              <w:t>0.28</w:t>
            </w:r>
          </w:p>
        </w:tc>
        <w:tc>
          <w:tcPr>
            <w:tcW w:w="960" w:type="dxa"/>
            <w:tcBorders>
              <w:top w:val="nil"/>
              <w:left w:val="nil"/>
              <w:bottom w:val="single" w:sz="4" w:space="0" w:color="auto"/>
              <w:right w:val="single" w:sz="4" w:space="0" w:color="auto"/>
            </w:tcBorders>
            <w:shd w:val="clear" w:color="auto" w:fill="auto"/>
            <w:vAlign w:val="bottom"/>
            <w:hideMark/>
          </w:tcPr>
          <w:p w14:paraId="479FAE9E" w14:textId="77777777" w:rsidR="003A40B8" w:rsidRPr="003A40B8" w:rsidRDefault="003A40B8" w:rsidP="003A40B8">
            <w:pPr>
              <w:jc w:val="right"/>
              <w:rPr>
                <w:color w:val="000000"/>
                <w:szCs w:val="28"/>
              </w:rPr>
            </w:pPr>
            <w:r w:rsidRPr="003A40B8">
              <w:rPr>
                <w:color w:val="000000"/>
                <w:szCs w:val="28"/>
              </w:rPr>
              <w:t>0.28</w:t>
            </w:r>
          </w:p>
        </w:tc>
        <w:tc>
          <w:tcPr>
            <w:tcW w:w="960" w:type="dxa"/>
            <w:tcBorders>
              <w:top w:val="nil"/>
              <w:left w:val="nil"/>
              <w:bottom w:val="single" w:sz="4" w:space="0" w:color="auto"/>
              <w:right w:val="single" w:sz="4" w:space="0" w:color="auto"/>
            </w:tcBorders>
            <w:shd w:val="clear" w:color="auto" w:fill="auto"/>
            <w:vAlign w:val="bottom"/>
            <w:hideMark/>
          </w:tcPr>
          <w:p w14:paraId="53FAC8DA" w14:textId="77777777" w:rsidR="003A40B8" w:rsidRPr="003A40B8" w:rsidRDefault="003A40B8" w:rsidP="003A40B8">
            <w:pPr>
              <w:jc w:val="right"/>
              <w:rPr>
                <w:color w:val="000000"/>
                <w:szCs w:val="28"/>
              </w:rPr>
            </w:pPr>
            <w:r w:rsidRPr="003A40B8">
              <w:rPr>
                <w:color w:val="000000"/>
                <w:szCs w:val="28"/>
              </w:rPr>
              <w:t>0.28</w:t>
            </w:r>
          </w:p>
        </w:tc>
        <w:tc>
          <w:tcPr>
            <w:tcW w:w="960" w:type="dxa"/>
            <w:tcBorders>
              <w:top w:val="nil"/>
              <w:left w:val="nil"/>
              <w:bottom w:val="single" w:sz="4" w:space="0" w:color="auto"/>
              <w:right w:val="single" w:sz="4" w:space="0" w:color="auto"/>
            </w:tcBorders>
            <w:shd w:val="clear" w:color="auto" w:fill="auto"/>
            <w:vAlign w:val="bottom"/>
            <w:hideMark/>
          </w:tcPr>
          <w:p w14:paraId="56F82AC9" w14:textId="77777777" w:rsidR="003A40B8" w:rsidRPr="003A40B8" w:rsidRDefault="003A40B8" w:rsidP="003A40B8">
            <w:pPr>
              <w:jc w:val="right"/>
              <w:rPr>
                <w:color w:val="000000"/>
                <w:szCs w:val="28"/>
              </w:rPr>
            </w:pPr>
            <w:r w:rsidRPr="003A40B8">
              <w:rPr>
                <w:color w:val="000000"/>
                <w:szCs w:val="28"/>
              </w:rPr>
              <w:t>0.28</w:t>
            </w:r>
          </w:p>
        </w:tc>
        <w:tc>
          <w:tcPr>
            <w:tcW w:w="960" w:type="dxa"/>
            <w:tcBorders>
              <w:top w:val="nil"/>
              <w:left w:val="nil"/>
              <w:bottom w:val="single" w:sz="4" w:space="0" w:color="auto"/>
              <w:right w:val="single" w:sz="4" w:space="0" w:color="auto"/>
            </w:tcBorders>
            <w:shd w:val="clear" w:color="auto" w:fill="auto"/>
            <w:vAlign w:val="bottom"/>
            <w:hideMark/>
          </w:tcPr>
          <w:p w14:paraId="098E47D3" w14:textId="77777777" w:rsidR="003A40B8" w:rsidRPr="003A40B8" w:rsidRDefault="003A40B8" w:rsidP="003A40B8">
            <w:pPr>
              <w:jc w:val="right"/>
              <w:rPr>
                <w:color w:val="000000"/>
                <w:szCs w:val="28"/>
              </w:rPr>
            </w:pPr>
            <w:r w:rsidRPr="003A40B8">
              <w:rPr>
                <w:color w:val="000000"/>
                <w:szCs w:val="28"/>
              </w:rPr>
              <w:t>0.28</w:t>
            </w:r>
          </w:p>
        </w:tc>
        <w:tc>
          <w:tcPr>
            <w:tcW w:w="960" w:type="dxa"/>
            <w:tcBorders>
              <w:top w:val="nil"/>
              <w:left w:val="nil"/>
              <w:bottom w:val="single" w:sz="4" w:space="0" w:color="auto"/>
              <w:right w:val="single" w:sz="4" w:space="0" w:color="auto"/>
            </w:tcBorders>
            <w:shd w:val="clear" w:color="auto" w:fill="auto"/>
            <w:vAlign w:val="bottom"/>
            <w:hideMark/>
          </w:tcPr>
          <w:p w14:paraId="32662539" w14:textId="77777777" w:rsidR="003A40B8" w:rsidRPr="003A40B8" w:rsidRDefault="003A40B8" w:rsidP="003A40B8">
            <w:pPr>
              <w:jc w:val="right"/>
              <w:rPr>
                <w:color w:val="000000"/>
                <w:szCs w:val="28"/>
              </w:rPr>
            </w:pPr>
            <w:r w:rsidRPr="003A40B8">
              <w:rPr>
                <w:color w:val="000000"/>
                <w:szCs w:val="28"/>
              </w:rPr>
              <w:t>0.28</w:t>
            </w:r>
          </w:p>
        </w:tc>
        <w:tc>
          <w:tcPr>
            <w:tcW w:w="960" w:type="dxa"/>
            <w:tcBorders>
              <w:top w:val="nil"/>
              <w:left w:val="nil"/>
              <w:bottom w:val="single" w:sz="4" w:space="0" w:color="auto"/>
              <w:right w:val="single" w:sz="4" w:space="0" w:color="auto"/>
            </w:tcBorders>
            <w:shd w:val="clear" w:color="auto" w:fill="auto"/>
            <w:vAlign w:val="bottom"/>
            <w:hideMark/>
          </w:tcPr>
          <w:p w14:paraId="13AEBEB2" w14:textId="77777777" w:rsidR="003A40B8" w:rsidRPr="003A40B8" w:rsidRDefault="003A40B8" w:rsidP="003A40B8">
            <w:pPr>
              <w:jc w:val="right"/>
              <w:rPr>
                <w:color w:val="000000"/>
                <w:szCs w:val="28"/>
              </w:rPr>
            </w:pPr>
            <w:r w:rsidRPr="003A40B8">
              <w:rPr>
                <w:color w:val="000000"/>
                <w:szCs w:val="28"/>
              </w:rPr>
              <w:t>0.28</w:t>
            </w:r>
          </w:p>
        </w:tc>
        <w:tc>
          <w:tcPr>
            <w:tcW w:w="960" w:type="dxa"/>
            <w:tcBorders>
              <w:top w:val="nil"/>
              <w:left w:val="nil"/>
              <w:bottom w:val="single" w:sz="4" w:space="0" w:color="auto"/>
              <w:right w:val="single" w:sz="4" w:space="0" w:color="auto"/>
            </w:tcBorders>
            <w:shd w:val="clear" w:color="auto" w:fill="auto"/>
            <w:vAlign w:val="bottom"/>
            <w:hideMark/>
          </w:tcPr>
          <w:p w14:paraId="31D674FA" w14:textId="77777777" w:rsidR="003A40B8" w:rsidRPr="003A40B8" w:rsidRDefault="003A40B8" w:rsidP="003A40B8">
            <w:pPr>
              <w:jc w:val="right"/>
              <w:rPr>
                <w:color w:val="000000"/>
                <w:szCs w:val="28"/>
              </w:rPr>
            </w:pPr>
            <w:r w:rsidRPr="003A40B8">
              <w:rPr>
                <w:color w:val="000000"/>
                <w:szCs w:val="28"/>
              </w:rPr>
              <w:t>0.28</w:t>
            </w:r>
          </w:p>
        </w:tc>
        <w:tc>
          <w:tcPr>
            <w:tcW w:w="960" w:type="dxa"/>
            <w:tcBorders>
              <w:top w:val="nil"/>
              <w:left w:val="nil"/>
              <w:bottom w:val="single" w:sz="4" w:space="0" w:color="auto"/>
              <w:right w:val="single" w:sz="4" w:space="0" w:color="auto"/>
            </w:tcBorders>
            <w:shd w:val="clear" w:color="auto" w:fill="auto"/>
            <w:vAlign w:val="bottom"/>
            <w:hideMark/>
          </w:tcPr>
          <w:p w14:paraId="0B526B26" w14:textId="77777777" w:rsidR="003A40B8" w:rsidRPr="003A40B8" w:rsidRDefault="003A40B8" w:rsidP="003A40B8">
            <w:pPr>
              <w:jc w:val="right"/>
              <w:rPr>
                <w:color w:val="000000"/>
                <w:szCs w:val="28"/>
              </w:rPr>
            </w:pPr>
            <w:r w:rsidRPr="003A40B8">
              <w:rPr>
                <w:color w:val="000000"/>
                <w:szCs w:val="28"/>
              </w:rPr>
              <w:t>0.28</w:t>
            </w:r>
          </w:p>
        </w:tc>
        <w:tc>
          <w:tcPr>
            <w:tcW w:w="960" w:type="dxa"/>
            <w:tcBorders>
              <w:top w:val="nil"/>
              <w:left w:val="nil"/>
              <w:bottom w:val="single" w:sz="4" w:space="0" w:color="auto"/>
              <w:right w:val="single" w:sz="4" w:space="0" w:color="auto"/>
            </w:tcBorders>
            <w:shd w:val="clear" w:color="auto" w:fill="auto"/>
            <w:vAlign w:val="bottom"/>
            <w:hideMark/>
          </w:tcPr>
          <w:p w14:paraId="73E5397D" w14:textId="77777777" w:rsidR="003A40B8" w:rsidRPr="003A40B8" w:rsidRDefault="003A40B8" w:rsidP="003A40B8">
            <w:pPr>
              <w:jc w:val="right"/>
              <w:rPr>
                <w:color w:val="000000"/>
                <w:szCs w:val="28"/>
              </w:rPr>
            </w:pPr>
            <w:r w:rsidRPr="003A40B8">
              <w:rPr>
                <w:color w:val="000000"/>
                <w:szCs w:val="28"/>
              </w:rPr>
              <w:t>0.28</w:t>
            </w:r>
          </w:p>
        </w:tc>
      </w:tr>
      <w:tr w:rsidR="003A40B8" w:rsidRPr="003A40B8" w14:paraId="26B8962C"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6A5CC14C" w14:textId="77777777" w:rsidR="003A40B8" w:rsidRPr="003A40B8" w:rsidRDefault="003A40B8" w:rsidP="003A40B8">
            <w:pPr>
              <w:rPr>
                <w:color w:val="000000"/>
                <w:szCs w:val="28"/>
              </w:rPr>
            </w:pPr>
            <w:r w:rsidRPr="003A40B8">
              <w:rPr>
                <w:color w:val="000000"/>
                <w:szCs w:val="28"/>
              </w:rPr>
              <w:t>Котельная «Котельная банно-прачечного комплекса», ул. Ленина, 14б</w:t>
            </w:r>
          </w:p>
        </w:tc>
        <w:tc>
          <w:tcPr>
            <w:tcW w:w="1020" w:type="dxa"/>
            <w:tcBorders>
              <w:top w:val="nil"/>
              <w:left w:val="nil"/>
              <w:bottom w:val="single" w:sz="4" w:space="0" w:color="auto"/>
              <w:right w:val="single" w:sz="4" w:space="0" w:color="auto"/>
            </w:tcBorders>
            <w:shd w:val="clear" w:color="auto" w:fill="auto"/>
            <w:vAlign w:val="bottom"/>
            <w:hideMark/>
          </w:tcPr>
          <w:p w14:paraId="0370738E" w14:textId="77777777" w:rsidR="003A40B8" w:rsidRPr="003A40B8" w:rsidRDefault="003A40B8" w:rsidP="003A40B8">
            <w:pPr>
              <w:jc w:val="right"/>
              <w:rPr>
                <w:color w:val="000000"/>
                <w:szCs w:val="28"/>
              </w:rPr>
            </w:pPr>
            <w:r w:rsidRPr="003A40B8">
              <w:rPr>
                <w:color w:val="000000"/>
                <w:szCs w:val="28"/>
              </w:rPr>
              <w:t>8.00</w:t>
            </w:r>
          </w:p>
        </w:tc>
        <w:tc>
          <w:tcPr>
            <w:tcW w:w="960" w:type="dxa"/>
            <w:tcBorders>
              <w:top w:val="nil"/>
              <w:left w:val="nil"/>
              <w:bottom w:val="single" w:sz="4" w:space="0" w:color="auto"/>
              <w:right w:val="single" w:sz="4" w:space="0" w:color="auto"/>
            </w:tcBorders>
            <w:shd w:val="clear" w:color="auto" w:fill="auto"/>
            <w:vAlign w:val="bottom"/>
            <w:hideMark/>
          </w:tcPr>
          <w:p w14:paraId="0C0DB421" w14:textId="77777777" w:rsidR="003A40B8" w:rsidRPr="003A40B8" w:rsidRDefault="003A40B8" w:rsidP="003A40B8">
            <w:pPr>
              <w:jc w:val="right"/>
              <w:rPr>
                <w:color w:val="000000"/>
                <w:szCs w:val="28"/>
              </w:rPr>
            </w:pPr>
            <w:r w:rsidRPr="003A40B8">
              <w:rPr>
                <w:color w:val="000000"/>
                <w:szCs w:val="28"/>
              </w:rPr>
              <w:t>8.00</w:t>
            </w:r>
          </w:p>
        </w:tc>
        <w:tc>
          <w:tcPr>
            <w:tcW w:w="960" w:type="dxa"/>
            <w:tcBorders>
              <w:top w:val="nil"/>
              <w:left w:val="nil"/>
              <w:bottom w:val="single" w:sz="4" w:space="0" w:color="auto"/>
              <w:right w:val="single" w:sz="4" w:space="0" w:color="auto"/>
            </w:tcBorders>
            <w:shd w:val="clear" w:color="auto" w:fill="auto"/>
            <w:vAlign w:val="bottom"/>
            <w:hideMark/>
          </w:tcPr>
          <w:p w14:paraId="04C4098B" w14:textId="77777777" w:rsidR="003A40B8" w:rsidRPr="003A40B8" w:rsidRDefault="003A40B8" w:rsidP="003A40B8">
            <w:pPr>
              <w:jc w:val="right"/>
              <w:rPr>
                <w:color w:val="000000"/>
                <w:szCs w:val="28"/>
              </w:rPr>
            </w:pPr>
            <w:r w:rsidRPr="003A40B8">
              <w:rPr>
                <w:color w:val="000000"/>
                <w:szCs w:val="28"/>
              </w:rPr>
              <w:t>8.00</w:t>
            </w:r>
          </w:p>
        </w:tc>
        <w:tc>
          <w:tcPr>
            <w:tcW w:w="960" w:type="dxa"/>
            <w:tcBorders>
              <w:top w:val="nil"/>
              <w:left w:val="nil"/>
              <w:bottom w:val="single" w:sz="4" w:space="0" w:color="auto"/>
              <w:right w:val="single" w:sz="4" w:space="0" w:color="auto"/>
            </w:tcBorders>
            <w:shd w:val="clear" w:color="auto" w:fill="auto"/>
            <w:vAlign w:val="bottom"/>
            <w:hideMark/>
          </w:tcPr>
          <w:p w14:paraId="6FAECBC5" w14:textId="77777777" w:rsidR="003A40B8" w:rsidRPr="003A40B8" w:rsidRDefault="003A40B8" w:rsidP="003A40B8">
            <w:pPr>
              <w:jc w:val="right"/>
              <w:rPr>
                <w:color w:val="000000"/>
                <w:szCs w:val="28"/>
              </w:rPr>
            </w:pPr>
            <w:r w:rsidRPr="003A40B8">
              <w:rPr>
                <w:color w:val="000000"/>
                <w:szCs w:val="28"/>
              </w:rPr>
              <w:t>8.00</w:t>
            </w:r>
          </w:p>
        </w:tc>
        <w:tc>
          <w:tcPr>
            <w:tcW w:w="960" w:type="dxa"/>
            <w:tcBorders>
              <w:top w:val="nil"/>
              <w:left w:val="nil"/>
              <w:bottom w:val="single" w:sz="4" w:space="0" w:color="auto"/>
              <w:right w:val="single" w:sz="4" w:space="0" w:color="auto"/>
            </w:tcBorders>
            <w:shd w:val="clear" w:color="auto" w:fill="auto"/>
            <w:vAlign w:val="bottom"/>
            <w:hideMark/>
          </w:tcPr>
          <w:p w14:paraId="1FCC4033" w14:textId="77777777" w:rsidR="003A40B8" w:rsidRPr="003A40B8" w:rsidRDefault="003A40B8" w:rsidP="003A40B8">
            <w:pPr>
              <w:jc w:val="right"/>
              <w:rPr>
                <w:color w:val="000000"/>
                <w:szCs w:val="28"/>
              </w:rPr>
            </w:pPr>
            <w:r w:rsidRPr="003A40B8">
              <w:rPr>
                <w:color w:val="000000"/>
                <w:szCs w:val="28"/>
              </w:rPr>
              <w:t>8.00</w:t>
            </w:r>
          </w:p>
        </w:tc>
        <w:tc>
          <w:tcPr>
            <w:tcW w:w="960" w:type="dxa"/>
            <w:tcBorders>
              <w:top w:val="nil"/>
              <w:left w:val="nil"/>
              <w:bottom w:val="single" w:sz="4" w:space="0" w:color="auto"/>
              <w:right w:val="single" w:sz="4" w:space="0" w:color="auto"/>
            </w:tcBorders>
            <w:shd w:val="clear" w:color="auto" w:fill="auto"/>
            <w:vAlign w:val="bottom"/>
            <w:hideMark/>
          </w:tcPr>
          <w:p w14:paraId="79C7B346" w14:textId="77777777" w:rsidR="003A40B8" w:rsidRPr="003A40B8" w:rsidRDefault="003A40B8" w:rsidP="003A40B8">
            <w:pPr>
              <w:jc w:val="right"/>
              <w:rPr>
                <w:color w:val="000000"/>
                <w:szCs w:val="28"/>
              </w:rPr>
            </w:pPr>
            <w:r w:rsidRPr="003A40B8">
              <w:rPr>
                <w:color w:val="000000"/>
                <w:szCs w:val="28"/>
              </w:rPr>
              <w:t>8.00</w:t>
            </w:r>
          </w:p>
        </w:tc>
        <w:tc>
          <w:tcPr>
            <w:tcW w:w="960" w:type="dxa"/>
            <w:tcBorders>
              <w:top w:val="nil"/>
              <w:left w:val="nil"/>
              <w:bottom w:val="single" w:sz="4" w:space="0" w:color="auto"/>
              <w:right w:val="single" w:sz="4" w:space="0" w:color="auto"/>
            </w:tcBorders>
            <w:shd w:val="clear" w:color="auto" w:fill="auto"/>
            <w:vAlign w:val="bottom"/>
            <w:hideMark/>
          </w:tcPr>
          <w:p w14:paraId="7D3580F5" w14:textId="77777777" w:rsidR="003A40B8" w:rsidRPr="003A40B8" w:rsidRDefault="003A40B8" w:rsidP="003A40B8">
            <w:pPr>
              <w:jc w:val="right"/>
              <w:rPr>
                <w:color w:val="000000"/>
                <w:szCs w:val="28"/>
              </w:rPr>
            </w:pPr>
            <w:r w:rsidRPr="003A40B8">
              <w:rPr>
                <w:color w:val="000000"/>
                <w:szCs w:val="28"/>
              </w:rPr>
              <w:t>8.00</w:t>
            </w:r>
          </w:p>
        </w:tc>
        <w:tc>
          <w:tcPr>
            <w:tcW w:w="960" w:type="dxa"/>
            <w:tcBorders>
              <w:top w:val="nil"/>
              <w:left w:val="nil"/>
              <w:bottom w:val="single" w:sz="4" w:space="0" w:color="auto"/>
              <w:right w:val="single" w:sz="4" w:space="0" w:color="auto"/>
            </w:tcBorders>
            <w:shd w:val="clear" w:color="auto" w:fill="auto"/>
            <w:vAlign w:val="bottom"/>
            <w:hideMark/>
          </w:tcPr>
          <w:p w14:paraId="08A13304" w14:textId="77777777" w:rsidR="003A40B8" w:rsidRPr="003A40B8" w:rsidRDefault="003A40B8" w:rsidP="003A40B8">
            <w:pPr>
              <w:jc w:val="right"/>
              <w:rPr>
                <w:color w:val="000000"/>
                <w:szCs w:val="28"/>
              </w:rPr>
            </w:pPr>
            <w:r w:rsidRPr="003A40B8">
              <w:rPr>
                <w:color w:val="000000"/>
                <w:szCs w:val="28"/>
              </w:rPr>
              <w:t>8.00</w:t>
            </w:r>
          </w:p>
        </w:tc>
        <w:tc>
          <w:tcPr>
            <w:tcW w:w="960" w:type="dxa"/>
            <w:tcBorders>
              <w:top w:val="nil"/>
              <w:left w:val="nil"/>
              <w:bottom w:val="single" w:sz="4" w:space="0" w:color="auto"/>
              <w:right w:val="single" w:sz="4" w:space="0" w:color="auto"/>
            </w:tcBorders>
            <w:shd w:val="clear" w:color="auto" w:fill="auto"/>
            <w:vAlign w:val="bottom"/>
            <w:hideMark/>
          </w:tcPr>
          <w:p w14:paraId="2B2EC53F" w14:textId="77777777" w:rsidR="003A40B8" w:rsidRPr="003A40B8" w:rsidRDefault="003A40B8" w:rsidP="003A40B8">
            <w:pPr>
              <w:jc w:val="right"/>
              <w:rPr>
                <w:color w:val="000000"/>
                <w:szCs w:val="28"/>
              </w:rPr>
            </w:pPr>
            <w:r w:rsidRPr="003A40B8">
              <w:rPr>
                <w:color w:val="000000"/>
                <w:szCs w:val="28"/>
              </w:rPr>
              <w:t>8.00</w:t>
            </w:r>
          </w:p>
        </w:tc>
        <w:tc>
          <w:tcPr>
            <w:tcW w:w="960" w:type="dxa"/>
            <w:tcBorders>
              <w:top w:val="nil"/>
              <w:left w:val="nil"/>
              <w:bottom w:val="single" w:sz="4" w:space="0" w:color="auto"/>
              <w:right w:val="single" w:sz="4" w:space="0" w:color="auto"/>
            </w:tcBorders>
            <w:shd w:val="clear" w:color="auto" w:fill="auto"/>
            <w:vAlign w:val="bottom"/>
            <w:hideMark/>
          </w:tcPr>
          <w:p w14:paraId="3C51BC7B" w14:textId="77777777" w:rsidR="003A40B8" w:rsidRPr="003A40B8" w:rsidRDefault="003A40B8" w:rsidP="003A40B8">
            <w:pPr>
              <w:jc w:val="right"/>
              <w:rPr>
                <w:color w:val="000000"/>
                <w:szCs w:val="28"/>
              </w:rPr>
            </w:pPr>
            <w:r w:rsidRPr="003A40B8">
              <w:rPr>
                <w:color w:val="000000"/>
                <w:szCs w:val="28"/>
              </w:rPr>
              <w:t>8.00</w:t>
            </w:r>
          </w:p>
        </w:tc>
      </w:tr>
      <w:tr w:rsidR="003A40B8" w:rsidRPr="003A40B8" w14:paraId="143DE1B1"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1265E782" w14:textId="77777777" w:rsidR="003A40B8" w:rsidRPr="003A40B8" w:rsidRDefault="003A40B8" w:rsidP="003A40B8">
            <w:pPr>
              <w:rPr>
                <w:color w:val="000000"/>
                <w:szCs w:val="28"/>
              </w:rPr>
            </w:pPr>
            <w:r w:rsidRPr="003A40B8">
              <w:rPr>
                <w:color w:val="000000"/>
                <w:szCs w:val="28"/>
              </w:rPr>
              <w:t>БМК Железнодорожного р-на, ул. Чернышевского</w:t>
            </w:r>
          </w:p>
        </w:tc>
        <w:tc>
          <w:tcPr>
            <w:tcW w:w="1020" w:type="dxa"/>
            <w:tcBorders>
              <w:top w:val="nil"/>
              <w:left w:val="nil"/>
              <w:bottom w:val="single" w:sz="4" w:space="0" w:color="auto"/>
              <w:right w:val="single" w:sz="4" w:space="0" w:color="auto"/>
            </w:tcBorders>
            <w:shd w:val="clear" w:color="auto" w:fill="auto"/>
            <w:vAlign w:val="bottom"/>
            <w:hideMark/>
          </w:tcPr>
          <w:p w14:paraId="6A6F31AD" w14:textId="77777777" w:rsidR="003A40B8" w:rsidRPr="003A40B8" w:rsidRDefault="003A40B8" w:rsidP="003A40B8">
            <w:pPr>
              <w:jc w:val="right"/>
              <w:rPr>
                <w:color w:val="000000"/>
                <w:szCs w:val="28"/>
              </w:rPr>
            </w:pPr>
            <w:r w:rsidRPr="003A40B8">
              <w:rPr>
                <w:color w:val="000000"/>
                <w:szCs w:val="28"/>
              </w:rPr>
              <w:t>3.24</w:t>
            </w:r>
          </w:p>
        </w:tc>
        <w:tc>
          <w:tcPr>
            <w:tcW w:w="960" w:type="dxa"/>
            <w:tcBorders>
              <w:top w:val="nil"/>
              <w:left w:val="nil"/>
              <w:bottom w:val="single" w:sz="4" w:space="0" w:color="auto"/>
              <w:right w:val="single" w:sz="4" w:space="0" w:color="auto"/>
            </w:tcBorders>
            <w:shd w:val="clear" w:color="auto" w:fill="auto"/>
            <w:vAlign w:val="bottom"/>
            <w:hideMark/>
          </w:tcPr>
          <w:p w14:paraId="46D1B6AE" w14:textId="77777777" w:rsidR="003A40B8" w:rsidRPr="003A40B8" w:rsidRDefault="003A40B8" w:rsidP="003A40B8">
            <w:pPr>
              <w:jc w:val="right"/>
              <w:rPr>
                <w:color w:val="000000"/>
                <w:szCs w:val="28"/>
              </w:rPr>
            </w:pPr>
            <w:r w:rsidRPr="003A40B8">
              <w:rPr>
                <w:color w:val="000000"/>
                <w:szCs w:val="28"/>
              </w:rPr>
              <w:t>3.24</w:t>
            </w:r>
          </w:p>
        </w:tc>
        <w:tc>
          <w:tcPr>
            <w:tcW w:w="960" w:type="dxa"/>
            <w:tcBorders>
              <w:top w:val="nil"/>
              <w:left w:val="nil"/>
              <w:bottom w:val="single" w:sz="4" w:space="0" w:color="auto"/>
              <w:right w:val="single" w:sz="4" w:space="0" w:color="auto"/>
            </w:tcBorders>
            <w:shd w:val="clear" w:color="auto" w:fill="auto"/>
            <w:vAlign w:val="bottom"/>
            <w:hideMark/>
          </w:tcPr>
          <w:p w14:paraId="7659FC36" w14:textId="77777777" w:rsidR="003A40B8" w:rsidRPr="003A40B8" w:rsidRDefault="003A40B8" w:rsidP="003A40B8">
            <w:pPr>
              <w:jc w:val="right"/>
              <w:rPr>
                <w:color w:val="000000"/>
                <w:szCs w:val="28"/>
              </w:rPr>
            </w:pPr>
            <w:r w:rsidRPr="003A40B8">
              <w:rPr>
                <w:color w:val="000000"/>
                <w:szCs w:val="28"/>
              </w:rPr>
              <w:t>3.24</w:t>
            </w:r>
          </w:p>
        </w:tc>
        <w:tc>
          <w:tcPr>
            <w:tcW w:w="960" w:type="dxa"/>
            <w:tcBorders>
              <w:top w:val="nil"/>
              <w:left w:val="nil"/>
              <w:bottom w:val="single" w:sz="4" w:space="0" w:color="auto"/>
              <w:right w:val="single" w:sz="4" w:space="0" w:color="auto"/>
            </w:tcBorders>
            <w:shd w:val="clear" w:color="auto" w:fill="auto"/>
            <w:vAlign w:val="bottom"/>
            <w:hideMark/>
          </w:tcPr>
          <w:p w14:paraId="752D9D00" w14:textId="77777777" w:rsidR="003A40B8" w:rsidRPr="003A40B8" w:rsidRDefault="003A40B8" w:rsidP="003A40B8">
            <w:pPr>
              <w:jc w:val="right"/>
              <w:rPr>
                <w:color w:val="000000"/>
                <w:szCs w:val="28"/>
              </w:rPr>
            </w:pPr>
            <w:r w:rsidRPr="003A40B8">
              <w:rPr>
                <w:color w:val="000000"/>
                <w:szCs w:val="28"/>
              </w:rPr>
              <w:t>3.24</w:t>
            </w:r>
          </w:p>
        </w:tc>
        <w:tc>
          <w:tcPr>
            <w:tcW w:w="960" w:type="dxa"/>
            <w:tcBorders>
              <w:top w:val="nil"/>
              <w:left w:val="nil"/>
              <w:bottom w:val="single" w:sz="4" w:space="0" w:color="auto"/>
              <w:right w:val="single" w:sz="4" w:space="0" w:color="auto"/>
            </w:tcBorders>
            <w:shd w:val="clear" w:color="auto" w:fill="auto"/>
            <w:vAlign w:val="bottom"/>
            <w:hideMark/>
          </w:tcPr>
          <w:p w14:paraId="71ECECBA" w14:textId="77777777" w:rsidR="003A40B8" w:rsidRPr="003A40B8" w:rsidRDefault="003A40B8" w:rsidP="003A40B8">
            <w:pPr>
              <w:jc w:val="right"/>
              <w:rPr>
                <w:color w:val="000000"/>
                <w:szCs w:val="28"/>
              </w:rPr>
            </w:pPr>
            <w:r w:rsidRPr="003A40B8">
              <w:rPr>
                <w:color w:val="000000"/>
                <w:szCs w:val="28"/>
              </w:rPr>
              <w:t>3.24</w:t>
            </w:r>
          </w:p>
        </w:tc>
        <w:tc>
          <w:tcPr>
            <w:tcW w:w="960" w:type="dxa"/>
            <w:tcBorders>
              <w:top w:val="nil"/>
              <w:left w:val="nil"/>
              <w:bottom w:val="single" w:sz="4" w:space="0" w:color="auto"/>
              <w:right w:val="single" w:sz="4" w:space="0" w:color="auto"/>
            </w:tcBorders>
            <w:shd w:val="clear" w:color="auto" w:fill="auto"/>
            <w:vAlign w:val="bottom"/>
            <w:hideMark/>
          </w:tcPr>
          <w:p w14:paraId="294292C8" w14:textId="77777777" w:rsidR="003A40B8" w:rsidRPr="003A40B8" w:rsidRDefault="003A40B8" w:rsidP="003A40B8">
            <w:pPr>
              <w:jc w:val="right"/>
              <w:rPr>
                <w:color w:val="000000"/>
                <w:szCs w:val="28"/>
              </w:rPr>
            </w:pPr>
            <w:r w:rsidRPr="003A40B8">
              <w:rPr>
                <w:color w:val="000000"/>
                <w:szCs w:val="28"/>
              </w:rPr>
              <w:t>3.24</w:t>
            </w:r>
          </w:p>
        </w:tc>
        <w:tc>
          <w:tcPr>
            <w:tcW w:w="960" w:type="dxa"/>
            <w:tcBorders>
              <w:top w:val="nil"/>
              <w:left w:val="nil"/>
              <w:bottom w:val="single" w:sz="4" w:space="0" w:color="auto"/>
              <w:right w:val="single" w:sz="4" w:space="0" w:color="auto"/>
            </w:tcBorders>
            <w:shd w:val="clear" w:color="auto" w:fill="auto"/>
            <w:vAlign w:val="bottom"/>
            <w:hideMark/>
          </w:tcPr>
          <w:p w14:paraId="7A05DC31" w14:textId="77777777" w:rsidR="003A40B8" w:rsidRPr="003A40B8" w:rsidRDefault="003A40B8" w:rsidP="003A40B8">
            <w:pPr>
              <w:jc w:val="right"/>
              <w:rPr>
                <w:color w:val="000000"/>
                <w:szCs w:val="28"/>
              </w:rPr>
            </w:pPr>
            <w:r w:rsidRPr="003A40B8">
              <w:rPr>
                <w:color w:val="000000"/>
                <w:szCs w:val="28"/>
              </w:rPr>
              <w:t>3.24</w:t>
            </w:r>
          </w:p>
        </w:tc>
        <w:tc>
          <w:tcPr>
            <w:tcW w:w="960" w:type="dxa"/>
            <w:tcBorders>
              <w:top w:val="nil"/>
              <w:left w:val="nil"/>
              <w:bottom w:val="single" w:sz="4" w:space="0" w:color="auto"/>
              <w:right w:val="single" w:sz="4" w:space="0" w:color="auto"/>
            </w:tcBorders>
            <w:shd w:val="clear" w:color="auto" w:fill="auto"/>
            <w:vAlign w:val="bottom"/>
            <w:hideMark/>
          </w:tcPr>
          <w:p w14:paraId="4DDD4653" w14:textId="77777777" w:rsidR="003A40B8" w:rsidRPr="003A40B8" w:rsidRDefault="003A40B8" w:rsidP="003A40B8">
            <w:pPr>
              <w:jc w:val="right"/>
              <w:rPr>
                <w:color w:val="000000"/>
                <w:szCs w:val="28"/>
              </w:rPr>
            </w:pPr>
            <w:r w:rsidRPr="003A40B8">
              <w:rPr>
                <w:color w:val="000000"/>
                <w:szCs w:val="28"/>
              </w:rPr>
              <w:t>3.24</w:t>
            </w:r>
          </w:p>
        </w:tc>
        <w:tc>
          <w:tcPr>
            <w:tcW w:w="960" w:type="dxa"/>
            <w:tcBorders>
              <w:top w:val="nil"/>
              <w:left w:val="nil"/>
              <w:bottom w:val="single" w:sz="4" w:space="0" w:color="auto"/>
              <w:right w:val="single" w:sz="4" w:space="0" w:color="auto"/>
            </w:tcBorders>
            <w:shd w:val="clear" w:color="auto" w:fill="auto"/>
            <w:vAlign w:val="bottom"/>
            <w:hideMark/>
          </w:tcPr>
          <w:p w14:paraId="3CDFC82D" w14:textId="77777777" w:rsidR="003A40B8" w:rsidRPr="003A40B8" w:rsidRDefault="003A40B8" w:rsidP="003A40B8">
            <w:pPr>
              <w:jc w:val="right"/>
              <w:rPr>
                <w:color w:val="000000"/>
                <w:szCs w:val="28"/>
              </w:rPr>
            </w:pPr>
            <w:r w:rsidRPr="003A40B8">
              <w:rPr>
                <w:color w:val="000000"/>
                <w:szCs w:val="28"/>
              </w:rPr>
              <w:t>3.24</w:t>
            </w:r>
          </w:p>
        </w:tc>
        <w:tc>
          <w:tcPr>
            <w:tcW w:w="960" w:type="dxa"/>
            <w:tcBorders>
              <w:top w:val="nil"/>
              <w:left w:val="nil"/>
              <w:bottom w:val="single" w:sz="4" w:space="0" w:color="auto"/>
              <w:right w:val="single" w:sz="4" w:space="0" w:color="auto"/>
            </w:tcBorders>
            <w:shd w:val="clear" w:color="auto" w:fill="auto"/>
            <w:vAlign w:val="bottom"/>
            <w:hideMark/>
          </w:tcPr>
          <w:p w14:paraId="700F4102" w14:textId="77777777" w:rsidR="003A40B8" w:rsidRPr="003A40B8" w:rsidRDefault="003A40B8" w:rsidP="003A40B8">
            <w:pPr>
              <w:jc w:val="right"/>
              <w:rPr>
                <w:color w:val="000000"/>
                <w:szCs w:val="28"/>
              </w:rPr>
            </w:pPr>
            <w:r w:rsidRPr="003A40B8">
              <w:rPr>
                <w:color w:val="000000"/>
                <w:szCs w:val="28"/>
              </w:rPr>
              <w:t>3.24</w:t>
            </w:r>
          </w:p>
        </w:tc>
      </w:tr>
      <w:tr w:rsidR="003A40B8" w:rsidRPr="003A40B8" w14:paraId="4BAADDE4"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2507EF6F" w14:textId="77777777" w:rsidR="003A40B8" w:rsidRPr="003A40B8" w:rsidRDefault="003A40B8" w:rsidP="003A40B8">
            <w:pPr>
              <w:rPr>
                <w:color w:val="000000"/>
                <w:szCs w:val="28"/>
              </w:rPr>
            </w:pPr>
            <w:r w:rsidRPr="003A40B8">
              <w:rPr>
                <w:color w:val="000000"/>
                <w:szCs w:val="28"/>
              </w:rPr>
              <w:t>Котельная РММ, ул. Кооперативная, 3а</w:t>
            </w:r>
          </w:p>
        </w:tc>
        <w:tc>
          <w:tcPr>
            <w:tcW w:w="1020" w:type="dxa"/>
            <w:tcBorders>
              <w:top w:val="nil"/>
              <w:left w:val="nil"/>
              <w:bottom w:val="single" w:sz="4" w:space="0" w:color="auto"/>
              <w:right w:val="single" w:sz="4" w:space="0" w:color="auto"/>
            </w:tcBorders>
            <w:shd w:val="clear" w:color="auto" w:fill="auto"/>
            <w:vAlign w:val="bottom"/>
            <w:hideMark/>
          </w:tcPr>
          <w:p w14:paraId="3C794EA4" w14:textId="77777777" w:rsidR="003A40B8" w:rsidRPr="003A40B8" w:rsidRDefault="003A40B8" w:rsidP="003A40B8">
            <w:pPr>
              <w:jc w:val="right"/>
              <w:rPr>
                <w:color w:val="000000"/>
                <w:szCs w:val="28"/>
              </w:rPr>
            </w:pPr>
            <w:r w:rsidRPr="003A40B8">
              <w:rPr>
                <w:color w:val="000000"/>
                <w:szCs w:val="28"/>
              </w:rPr>
              <w:t>0.52</w:t>
            </w:r>
          </w:p>
        </w:tc>
        <w:tc>
          <w:tcPr>
            <w:tcW w:w="960" w:type="dxa"/>
            <w:tcBorders>
              <w:top w:val="nil"/>
              <w:left w:val="nil"/>
              <w:bottom w:val="single" w:sz="4" w:space="0" w:color="auto"/>
              <w:right w:val="single" w:sz="4" w:space="0" w:color="auto"/>
            </w:tcBorders>
            <w:shd w:val="clear" w:color="auto" w:fill="auto"/>
            <w:vAlign w:val="bottom"/>
            <w:hideMark/>
          </w:tcPr>
          <w:p w14:paraId="14CAB0D7" w14:textId="77777777" w:rsidR="003A40B8" w:rsidRPr="003A40B8" w:rsidRDefault="003A40B8" w:rsidP="003A40B8">
            <w:pPr>
              <w:jc w:val="right"/>
              <w:rPr>
                <w:color w:val="000000"/>
                <w:szCs w:val="28"/>
              </w:rPr>
            </w:pPr>
            <w:r w:rsidRPr="003A40B8">
              <w:rPr>
                <w:color w:val="000000"/>
                <w:szCs w:val="28"/>
              </w:rPr>
              <w:t>0.52</w:t>
            </w:r>
          </w:p>
        </w:tc>
        <w:tc>
          <w:tcPr>
            <w:tcW w:w="960" w:type="dxa"/>
            <w:tcBorders>
              <w:top w:val="nil"/>
              <w:left w:val="nil"/>
              <w:bottom w:val="single" w:sz="4" w:space="0" w:color="auto"/>
              <w:right w:val="single" w:sz="4" w:space="0" w:color="auto"/>
            </w:tcBorders>
            <w:shd w:val="clear" w:color="auto" w:fill="auto"/>
            <w:vAlign w:val="bottom"/>
            <w:hideMark/>
          </w:tcPr>
          <w:p w14:paraId="3EEED19E" w14:textId="77777777" w:rsidR="003A40B8" w:rsidRPr="003A40B8" w:rsidRDefault="003A40B8" w:rsidP="003A40B8">
            <w:pPr>
              <w:jc w:val="right"/>
              <w:rPr>
                <w:color w:val="000000"/>
                <w:szCs w:val="28"/>
              </w:rPr>
            </w:pPr>
            <w:r w:rsidRPr="003A40B8">
              <w:rPr>
                <w:color w:val="000000"/>
                <w:szCs w:val="28"/>
              </w:rPr>
              <w:t>0.52</w:t>
            </w:r>
          </w:p>
        </w:tc>
        <w:tc>
          <w:tcPr>
            <w:tcW w:w="960" w:type="dxa"/>
            <w:tcBorders>
              <w:top w:val="nil"/>
              <w:left w:val="nil"/>
              <w:bottom w:val="single" w:sz="4" w:space="0" w:color="auto"/>
              <w:right w:val="single" w:sz="4" w:space="0" w:color="auto"/>
            </w:tcBorders>
            <w:shd w:val="clear" w:color="auto" w:fill="auto"/>
            <w:vAlign w:val="bottom"/>
            <w:hideMark/>
          </w:tcPr>
          <w:p w14:paraId="6AEC6600" w14:textId="77777777" w:rsidR="003A40B8" w:rsidRPr="003A40B8" w:rsidRDefault="003A40B8" w:rsidP="003A40B8">
            <w:pPr>
              <w:jc w:val="right"/>
              <w:rPr>
                <w:color w:val="000000"/>
                <w:szCs w:val="28"/>
              </w:rPr>
            </w:pPr>
            <w:r w:rsidRPr="003A40B8">
              <w:rPr>
                <w:color w:val="000000"/>
                <w:szCs w:val="28"/>
              </w:rPr>
              <w:t>0.52</w:t>
            </w:r>
          </w:p>
        </w:tc>
        <w:tc>
          <w:tcPr>
            <w:tcW w:w="960" w:type="dxa"/>
            <w:tcBorders>
              <w:top w:val="nil"/>
              <w:left w:val="nil"/>
              <w:bottom w:val="single" w:sz="4" w:space="0" w:color="auto"/>
              <w:right w:val="single" w:sz="4" w:space="0" w:color="auto"/>
            </w:tcBorders>
            <w:shd w:val="clear" w:color="auto" w:fill="auto"/>
            <w:vAlign w:val="bottom"/>
            <w:hideMark/>
          </w:tcPr>
          <w:p w14:paraId="0A11F268" w14:textId="77777777" w:rsidR="003A40B8" w:rsidRPr="003A40B8" w:rsidRDefault="003A40B8" w:rsidP="003A40B8">
            <w:pPr>
              <w:jc w:val="right"/>
              <w:rPr>
                <w:color w:val="000000"/>
                <w:szCs w:val="28"/>
              </w:rPr>
            </w:pPr>
            <w:r w:rsidRPr="003A40B8">
              <w:rPr>
                <w:color w:val="000000"/>
                <w:szCs w:val="28"/>
              </w:rPr>
              <w:t>0.52</w:t>
            </w:r>
          </w:p>
        </w:tc>
        <w:tc>
          <w:tcPr>
            <w:tcW w:w="960" w:type="dxa"/>
            <w:tcBorders>
              <w:top w:val="nil"/>
              <w:left w:val="nil"/>
              <w:bottom w:val="single" w:sz="4" w:space="0" w:color="auto"/>
              <w:right w:val="single" w:sz="4" w:space="0" w:color="auto"/>
            </w:tcBorders>
            <w:shd w:val="clear" w:color="auto" w:fill="auto"/>
            <w:vAlign w:val="bottom"/>
            <w:hideMark/>
          </w:tcPr>
          <w:p w14:paraId="6D8D428A" w14:textId="77777777" w:rsidR="003A40B8" w:rsidRPr="003A40B8" w:rsidRDefault="003A40B8" w:rsidP="003A40B8">
            <w:pPr>
              <w:jc w:val="right"/>
              <w:rPr>
                <w:color w:val="000000"/>
                <w:szCs w:val="28"/>
              </w:rPr>
            </w:pPr>
            <w:r w:rsidRPr="003A40B8">
              <w:rPr>
                <w:color w:val="000000"/>
                <w:szCs w:val="28"/>
              </w:rPr>
              <w:t>0.52</w:t>
            </w:r>
          </w:p>
        </w:tc>
        <w:tc>
          <w:tcPr>
            <w:tcW w:w="960" w:type="dxa"/>
            <w:tcBorders>
              <w:top w:val="nil"/>
              <w:left w:val="nil"/>
              <w:bottom w:val="single" w:sz="4" w:space="0" w:color="auto"/>
              <w:right w:val="single" w:sz="4" w:space="0" w:color="auto"/>
            </w:tcBorders>
            <w:shd w:val="clear" w:color="auto" w:fill="auto"/>
            <w:vAlign w:val="bottom"/>
            <w:hideMark/>
          </w:tcPr>
          <w:p w14:paraId="5F3EA244" w14:textId="77777777" w:rsidR="003A40B8" w:rsidRPr="003A40B8" w:rsidRDefault="003A40B8" w:rsidP="003A40B8">
            <w:pPr>
              <w:jc w:val="right"/>
              <w:rPr>
                <w:color w:val="000000"/>
                <w:szCs w:val="28"/>
              </w:rPr>
            </w:pPr>
            <w:r w:rsidRPr="003A40B8">
              <w:rPr>
                <w:color w:val="000000"/>
                <w:szCs w:val="28"/>
              </w:rPr>
              <w:t>0.52</w:t>
            </w:r>
          </w:p>
        </w:tc>
        <w:tc>
          <w:tcPr>
            <w:tcW w:w="960" w:type="dxa"/>
            <w:tcBorders>
              <w:top w:val="nil"/>
              <w:left w:val="nil"/>
              <w:bottom w:val="single" w:sz="4" w:space="0" w:color="auto"/>
              <w:right w:val="single" w:sz="4" w:space="0" w:color="auto"/>
            </w:tcBorders>
            <w:shd w:val="clear" w:color="auto" w:fill="auto"/>
            <w:vAlign w:val="bottom"/>
            <w:hideMark/>
          </w:tcPr>
          <w:p w14:paraId="00E3E78B" w14:textId="77777777" w:rsidR="003A40B8" w:rsidRPr="003A40B8" w:rsidRDefault="003A40B8" w:rsidP="003A40B8">
            <w:pPr>
              <w:jc w:val="right"/>
              <w:rPr>
                <w:color w:val="000000"/>
                <w:szCs w:val="28"/>
              </w:rPr>
            </w:pPr>
            <w:r w:rsidRPr="003A40B8">
              <w:rPr>
                <w:color w:val="000000"/>
                <w:szCs w:val="28"/>
              </w:rPr>
              <w:t>0.52</w:t>
            </w:r>
          </w:p>
        </w:tc>
        <w:tc>
          <w:tcPr>
            <w:tcW w:w="960" w:type="dxa"/>
            <w:tcBorders>
              <w:top w:val="nil"/>
              <w:left w:val="nil"/>
              <w:bottom w:val="single" w:sz="4" w:space="0" w:color="auto"/>
              <w:right w:val="single" w:sz="4" w:space="0" w:color="auto"/>
            </w:tcBorders>
            <w:shd w:val="clear" w:color="auto" w:fill="auto"/>
            <w:vAlign w:val="bottom"/>
            <w:hideMark/>
          </w:tcPr>
          <w:p w14:paraId="423674FF" w14:textId="77777777" w:rsidR="003A40B8" w:rsidRPr="003A40B8" w:rsidRDefault="003A40B8" w:rsidP="003A40B8">
            <w:pPr>
              <w:jc w:val="right"/>
              <w:rPr>
                <w:color w:val="000000"/>
                <w:szCs w:val="28"/>
              </w:rPr>
            </w:pPr>
            <w:r w:rsidRPr="003A40B8">
              <w:rPr>
                <w:color w:val="000000"/>
                <w:szCs w:val="28"/>
              </w:rPr>
              <w:t>0.52</w:t>
            </w:r>
          </w:p>
        </w:tc>
        <w:tc>
          <w:tcPr>
            <w:tcW w:w="960" w:type="dxa"/>
            <w:tcBorders>
              <w:top w:val="nil"/>
              <w:left w:val="nil"/>
              <w:bottom w:val="single" w:sz="4" w:space="0" w:color="auto"/>
              <w:right w:val="single" w:sz="4" w:space="0" w:color="auto"/>
            </w:tcBorders>
            <w:shd w:val="clear" w:color="auto" w:fill="auto"/>
            <w:vAlign w:val="bottom"/>
            <w:hideMark/>
          </w:tcPr>
          <w:p w14:paraId="3E3328A4" w14:textId="77777777" w:rsidR="003A40B8" w:rsidRPr="003A40B8" w:rsidRDefault="003A40B8" w:rsidP="003A40B8">
            <w:pPr>
              <w:jc w:val="right"/>
              <w:rPr>
                <w:color w:val="000000"/>
                <w:szCs w:val="28"/>
              </w:rPr>
            </w:pPr>
            <w:r w:rsidRPr="003A40B8">
              <w:rPr>
                <w:color w:val="000000"/>
                <w:szCs w:val="28"/>
              </w:rPr>
              <w:t>0.52</w:t>
            </w:r>
          </w:p>
        </w:tc>
      </w:tr>
      <w:tr w:rsidR="003A40B8" w:rsidRPr="003A40B8" w14:paraId="48858367"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750F4426" w14:textId="77777777" w:rsidR="003A40B8" w:rsidRPr="003A40B8" w:rsidRDefault="003A40B8" w:rsidP="003A40B8">
            <w:pPr>
              <w:rPr>
                <w:color w:val="000000"/>
                <w:szCs w:val="28"/>
              </w:rPr>
            </w:pPr>
            <w:r w:rsidRPr="003A40B8">
              <w:rPr>
                <w:color w:val="000000"/>
                <w:szCs w:val="28"/>
              </w:rPr>
              <w:t>Котельная МКОУ СОШ №2, ул. Бархатовой, 15</w:t>
            </w:r>
          </w:p>
        </w:tc>
        <w:tc>
          <w:tcPr>
            <w:tcW w:w="1020" w:type="dxa"/>
            <w:tcBorders>
              <w:top w:val="nil"/>
              <w:left w:val="nil"/>
              <w:bottom w:val="single" w:sz="4" w:space="0" w:color="auto"/>
              <w:right w:val="single" w:sz="4" w:space="0" w:color="auto"/>
            </w:tcBorders>
            <w:shd w:val="clear" w:color="auto" w:fill="auto"/>
            <w:vAlign w:val="bottom"/>
            <w:hideMark/>
          </w:tcPr>
          <w:p w14:paraId="65B65B37" w14:textId="77777777" w:rsidR="003A40B8" w:rsidRPr="003A40B8" w:rsidRDefault="003A40B8" w:rsidP="003A40B8">
            <w:pPr>
              <w:jc w:val="right"/>
              <w:rPr>
                <w:color w:val="000000"/>
                <w:szCs w:val="28"/>
              </w:rPr>
            </w:pPr>
            <w:r w:rsidRPr="003A40B8">
              <w:rPr>
                <w:color w:val="000000"/>
                <w:szCs w:val="28"/>
              </w:rPr>
              <w:t>0.52</w:t>
            </w:r>
          </w:p>
        </w:tc>
        <w:tc>
          <w:tcPr>
            <w:tcW w:w="960" w:type="dxa"/>
            <w:tcBorders>
              <w:top w:val="nil"/>
              <w:left w:val="nil"/>
              <w:bottom w:val="single" w:sz="4" w:space="0" w:color="auto"/>
              <w:right w:val="single" w:sz="4" w:space="0" w:color="auto"/>
            </w:tcBorders>
            <w:shd w:val="clear" w:color="auto" w:fill="auto"/>
            <w:vAlign w:val="bottom"/>
            <w:hideMark/>
          </w:tcPr>
          <w:p w14:paraId="1FD63F19" w14:textId="77777777" w:rsidR="003A40B8" w:rsidRPr="003A40B8" w:rsidRDefault="003A40B8" w:rsidP="003A40B8">
            <w:pPr>
              <w:jc w:val="right"/>
              <w:rPr>
                <w:color w:val="000000"/>
                <w:szCs w:val="28"/>
              </w:rPr>
            </w:pPr>
            <w:r w:rsidRPr="003A40B8">
              <w:rPr>
                <w:color w:val="000000"/>
                <w:szCs w:val="28"/>
              </w:rPr>
              <w:t>0.52</w:t>
            </w:r>
          </w:p>
        </w:tc>
        <w:tc>
          <w:tcPr>
            <w:tcW w:w="960" w:type="dxa"/>
            <w:tcBorders>
              <w:top w:val="nil"/>
              <w:left w:val="nil"/>
              <w:bottom w:val="single" w:sz="4" w:space="0" w:color="auto"/>
              <w:right w:val="single" w:sz="4" w:space="0" w:color="auto"/>
            </w:tcBorders>
            <w:shd w:val="clear" w:color="auto" w:fill="auto"/>
            <w:vAlign w:val="bottom"/>
            <w:hideMark/>
          </w:tcPr>
          <w:p w14:paraId="793F6E0E" w14:textId="77777777" w:rsidR="003A40B8" w:rsidRPr="003A40B8" w:rsidRDefault="003A40B8" w:rsidP="003A40B8">
            <w:pPr>
              <w:jc w:val="right"/>
              <w:rPr>
                <w:color w:val="000000"/>
                <w:szCs w:val="28"/>
              </w:rPr>
            </w:pPr>
            <w:r w:rsidRPr="003A40B8">
              <w:rPr>
                <w:color w:val="000000"/>
                <w:szCs w:val="28"/>
              </w:rPr>
              <w:t>0.52</w:t>
            </w:r>
          </w:p>
        </w:tc>
        <w:tc>
          <w:tcPr>
            <w:tcW w:w="960" w:type="dxa"/>
            <w:tcBorders>
              <w:top w:val="nil"/>
              <w:left w:val="nil"/>
              <w:bottom w:val="single" w:sz="4" w:space="0" w:color="auto"/>
              <w:right w:val="single" w:sz="4" w:space="0" w:color="auto"/>
            </w:tcBorders>
            <w:shd w:val="clear" w:color="auto" w:fill="auto"/>
            <w:vAlign w:val="bottom"/>
            <w:hideMark/>
          </w:tcPr>
          <w:p w14:paraId="116E1656" w14:textId="77777777" w:rsidR="003A40B8" w:rsidRPr="003A40B8" w:rsidRDefault="003A40B8" w:rsidP="003A40B8">
            <w:pPr>
              <w:jc w:val="right"/>
              <w:rPr>
                <w:color w:val="000000"/>
                <w:szCs w:val="28"/>
              </w:rPr>
            </w:pPr>
            <w:r w:rsidRPr="003A40B8">
              <w:rPr>
                <w:color w:val="000000"/>
                <w:szCs w:val="28"/>
              </w:rPr>
              <w:t>0.52</w:t>
            </w:r>
          </w:p>
        </w:tc>
        <w:tc>
          <w:tcPr>
            <w:tcW w:w="960" w:type="dxa"/>
            <w:tcBorders>
              <w:top w:val="nil"/>
              <w:left w:val="nil"/>
              <w:bottom w:val="single" w:sz="4" w:space="0" w:color="auto"/>
              <w:right w:val="single" w:sz="4" w:space="0" w:color="auto"/>
            </w:tcBorders>
            <w:shd w:val="clear" w:color="auto" w:fill="auto"/>
            <w:vAlign w:val="bottom"/>
            <w:hideMark/>
          </w:tcPr>
          <w:p w14:paraId="475B8F79" w14:textId="77777777" w:rsidR="003A40B8" w:rsidRPr="003A40B8" w:rsidRDefault="003A40B8" w:rsidP="003A40B8">
            <w:pPr>
              <w:jc w:val="right"/>
              <w:rPr>
                <w:color w:val="000000"/>
                <w:szCs w:val="28"/>
              </w:rPr>
            </w:pPr>
            <w:r w:rsidRPr="003A40B8">
              <w:rPr>
                <w:color w:val="000000"/>
                <w:szCs w:val="28"/>
              </w:rPr>
              <w:t>0.52</w:t>
            </w:r>
          </w:p>
        </w:tc>
        <w:tc>
          <w:tcPr>
            <w:tcW w:w="960" w:type="dxa"/>
            <w:tcBorders>
              <w:top w:val="nil"/>
              <w:left w:val="nil"/>
              <w:bottom w:val="single" w:sz="4" w:space="0" w:color="auto"/>
              <w:right w:val="single" w:sz="4" w:space="0" w:color="auto"/>
            </w:tcBorders>
            <w:shd w:val="clear" w:color="auto" w:fill="auto"/>
            <w:vAlign w:val="bottom"/>
            <w:hideMark/>
          </w:tcPr>
          <w:p w14:paraId="1E9BF192" w14:textId="77777777" w:rsidR="003A40B8" w:rsidRPr="003A40B8" w:rsidRDefault="003A40B8" w:rsidP="003A40B8">
            <w:pPr>
              <w:jc w:val="right"/>
              <w:rPr>
                <w:color w:val="000000"/>
                <w:szCs w:val="28"/>
              </w:rPr>
            </w:pPr>
            <w:r w:rsidRPr="003A40B8">
              <w:rPr>
                <w:color w:val="000000"/>
                <w:szCs w:val="28"/>
              </w:rPr>
              <w:t>0.52</w:t>
            </w:r>
          </w:p>
        </w:tc>
        <w:tc>
          <w:tcPr>
            <w:tcW w:w="960" w:type="dxa"/>
            <w:tcBorders>
              <w:top w:val="nil"/>
              <w:left w:val="nil"/>
              <w:bottom w:val="single" w:sz="4" w:space="0" w:color="auto"/>
              <w:right w:val="single" w:sz="4" w:space="0" w:color="auto"/>
            </w:tcBorders>
            <w:shd w:val="clear" w:color="auto" w:fill="auto"/>
            <w:vAlign w:val="bottom"/>
            <w:hideMark/>
          </w:tcPr>
          <w:p w14:paraId="5F8F34FF" w14:textId="77777777" w:rsidR="003A40B8" w:rsidRPr="003A40B8" w:rsidRDefault="003A40B8" w:rsidP="003A40B8">
            <w:pPr>
              <w:jc w:val="right"/>
              <w:rPr>
                <w:color w:val="000000"/>
                <w:szCs w:val="28"/>
              </w:rPr>
            </w:pPr>
            <w:r w:rsidRPr="003A40B8">
              <w:rPr>
                <w:color w:val="000000"/>
                <w:szCs w:val="28"/>
              </w:rPr>
              <w:t>0.52</w:t>
            </w:r>
          </w:p>
        </w:tc>
        <w:tc>
          <w:tcPr>
            <w:tcW w:w="960" w:type="dxa"/>
            <w:tcBorders>
              <w:top w:val="nil"/>
              <w:left w:val="nil"/>
              <w:bottom w:val="single" w:sz="4" w:space="0" w:color="auto"/>
              <w:right w:val="single" w:sz="4" w:space="0" w:color="auto"/>
            </w:tcBorders>
            <w:shd w:val="clear" w:color="auto" w:fill="auto"/>
            <w:vAlign w:val="bottom"/>
            <w:hideMark/>
          </w:tcPr>
          <w:p w14:paraId="13F0F501" w14:textId="77777777" w:rsidR="003A40B8" w:rsidRPr="003A40B8" w:rsidRDefault="003A40B8" w:rsidP="003A40B8">
            <w:pPr>
              <w:jc w:val="right"/>
              <w:rPr>
                <w:color w:val="000000"/>
                <w:szCs w:val="28"/>
              </w:rPr>
            </w:pPr>
            <w:r w:rsidRPr="003A40B8">
              <w:rPr>
                <w:color w:val="000000"/>
                <w:szCs w:val="28"/>
              </w:rPr>
              <w:t>0.52</w:t>
            </w:r>
          </w:p>
        </w:tc>
        <w:tc>
          <w:tcPr>
            <w:tcW w:w="960" w:type="dxa"/>
            <w:tcBorders>
              <w:top w:val="nil"/>
              <w:left w:val="nil"/>
              <w:bottom w:val="single" w:sz="4" w:space="0" w:color="auto"/>
              <w:right w:val="single" w:sz="4" w:space="0" w:color="auto"/>
            </w:tcBorders>
            <w:shd w:val="clear" w:color="auto" w:fill="auto"/>
            <w:vAlign w:val="bottom"/>
            <w:hideMark/>
          </w:tcPr>
          <w:p w14:paraId="1DF3DD17" w14:textId="77777777" w:rsidR="003A40B8" w:rsidRPr="003A40B8" w:rsidRDefault="003A40B8" w:rsidP="003A40B8">
            <w:pPr>
              <w:jc w:val="right"/>
              <w:rPr>
                <w:color w:val="000000"/>
                <w:szCs w:val="28"/>
              </w:rPr>
            </w:pPr>
            <w:r w:rsidRPr="003A40B8">
              <w:rPr>
                <w:color w:val="000000"/>
                <w:szCs w:val="28"/>
              </w:rPr>
              <w:t>0.52</w:t>
            </w:r>
          </w:p>
        </w:tc>
        <w:tc>
          <w:tcPr>
            <w:tcW w:w="960" w:type="dxa"/>
            <w:tcBorders>
              <w:top w:val="nil"/>
              <w:left w:val="nil"/>
              <w:bottom w:val="single" w:sz="4" w:space="0" w:color="auto"/>
              <w:right w:val="single" w:sz="4" w:space="0" w:color="auto"/>
            </w:tcBorders>
            <w:shd w:val="clear" w:color="auto" w:fill="auto"/>
            <w:vAlign w:val="bottom"/>
            <w:hideMark/>
          </w:tcPr>
          <w:p w14:paraId="2F7577E6" w14:textId="77777777" w:rsidR="003A40B8" w:rsidRPr="003A40B8" w:rsidRDefault="003A40B8" w:rsidP="003A40B8">
            <w:pPr>
              <w:jc w:val="right"/>
              <w:rPr>
                <w:color w:val="000000"/>
                <w:szCs w:val="28"/>
              </w:rPr>
            </w:pPr>
            <w:r w:rsidRPr="003A40B8">
              <w:rPr>
                <w:color w:val="000000"/>
                <w:szCs w:val="28"/>
              </w:rPr>
              <w:t>0.52</w:t>
            </w:r>
          </w:p>
        </w:tc>
      </w:tr>
      <w:tr w:rsidR="003A40B8" w:rsidRPr="003A40B8" w14:paraId="66AFB64B" w14:textId="77777777" w:rsidTr="003A40B8">
        <w:trPr>
          <w:trHeight w:val="330"/>
        </w:trPr>
        <w:tc>
          <w:tcPr>
            <w:tcW w:w="1462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50EDFE2" w14:textId="77777777" w:rsidR="003A40B8" w:rsidRPr="003A40B8" w:rsidRDefault="003A40B8" w:rsidP="003A40B8">
            <w:pPr>
              <w:jc w:val="center"/>
              <w:rPr>
                <w:color w:val="000000"/>
                <w:szCs w:val="28"/>
              </w:rPr>
            </w:pPr>
            <w:r w:rsidRPr="003A40B8">
              <w:rPr>
                <w:color w:val="000000"/>
                <w:szCs w:val="28"/>
              </w:rPr>
              <w:t>Присоединенная тепловая нагрузка:</w:t>
            </w:r>
          </w:p>
        </w:tc>
      </w:tr>
      <w:tr w:rsidR="003A40B8" w:rsidRPr="003A40B8" w14:paraId="6B5150B5"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7DF1493D" w14:textId="77777777" w:rsidR="003A40B8" w:rsidRPr="003A40B8" w:rsidRDefault="003A40B8" w:rsidP="003A40B8">
            <w:pPr>
              <w:rPr>
                <w:color w:val="000000"/>
                <w:szCs w:val="28"/>
              </w:rPr>
            </w:pPr>
            <w:r w:rsidRPr="003A40B8">
              <w:rPr>
                <w:color w:val="000000"/>
                <w:szCs w:val="28"/>
              </w:rPr>
              <w:t>Котельная «Центральная», ул. Зотова, 61а</w:t>
            </w:r>
          </w:p>
        </w:tc>
        <w:tc>
          <w:tcPr>
            <w:tcW w:w="1020" w:type="dxa"/>
            <w:tcBorders>
              <w:top w:val="nil"/>
              <w:left w:val="nil"/>
              <w:bottom w:val="single" w:sz="4" w:space="0" w:color="auto"/>
              <w:right w:val="single" w:sz="4" w:space="0" w:color="auto"/>
            </w:tcBorders>
            <w:shd w:val="clear" w:color="auto" w:fill="auto"/>
            <w:vAlign w:val="bottom"/>
            <w:hideMark/>
          </w:tcPr>
          <w:p w14:paraId="2C939BE0" w14:textId="77777777" w:rsidR="003A40B8" w:rsidRPr="003A40B8" w:rsidRDefault="003A40B8" w:rsidP="003A40B8">
            <w:pPr>
              <w:jc w:val="right"/>
              <w:rPr>
                <w:color w:val="000000"/>
                <w:szCs w:val="28"/>
              </w:rPr>
            </w:pPr>
            <w:r w:rsidRPr="003A40B8">
              <w:rPr>
                <w:color w:val="000000"/>
                <w:szCs w:val="28"/>
              </w:rPr>
              <w:t>8.08</w:t>
            </w:r>
          </w:p>
        </w:tc>
        <w:tc>
          <w:tcPr>
            <w:tcW w:w="960" w:type="dxa"/>
            <w:tcBorders>
              <w:top w:val="nil"/>
              <w:left w:val="nil"/>
              <w:bottom w:val="single" w:sz="4" w:space="0" w:color="auto"/>
              <w:right w:val="single" w:sz="4" w:space="0" w:color="auto"/>
            </w:tcBorders>
            <w:shd w:val="clear" w:color="auto" w:fill="auto"/>
            <w:vAlign w:val="bottom"/>
            <w:hideMark/>
          </w:tcPr>
          <w:p w14:paraId="35CFBDD0" w14:textId="77777777" w:rsidR="003A40B8" w:rsidRPr="003A40B8" w:rsidRDefault="003A40B8" w:rsidP="003A40B8">
            <w:pPr>
              <w:jc w:val="right"/>
              <w:rPr>
                <w:color w:val="000000"/>
                <w:szCs w:val="28"/>
              </w:rPr>
            </w:pPr>
            <w:r w:rsidRPr="003A40B8">
              <w:rPr>
                <w:color w:val="000000"/>
                <w:szCs w:val="28"/>
              </w:rPr>
              <w:t>9.23</w:t>
            </w:r>
          </w:p>
        </w:tc>
        <w:tc>
          <w:tcPr>
            <w:tcW w:w="960" w:type="dxa"/>
            <w:tcBorders>
              <w:top w:val="nil"/>
              <w:left w:val="nil"/>
              <w:bottom w:val="single" w:sz="4" w:space="0" w:color="auto"/>
              <w:right w:val="single" w:sz="4" w:space="0" w:color="auto"/>
            </w:tcBorders>
            <w:shd w:val="clear" w:color="auto" w:fill="auto"/>
            <w:vAlign w:val="bottom"/>
            <w:hideMark/>
          </w:tcPr>
          <w:p w14:paraId="7DB19B71" w14:textId="77777777" w:rsidR="003A40B8" w:rsidRPr="003A40B8" w:rsidRDefault="003A40B8" w:rsidP="003A40B8">
            <w:pPr>
              <w:jc w:val="right"/>
              <w:rPr>
                <w:color w:val="000000"/>
                <w:szCs w:val="28"/>
              </w:rPr>
            </w:pPr>
            <w:r w:rsidRPr="003A40B8">
              <w:rPr>
                <w:color w:val="000000"/>
                <w:szCs w:val="28"/>
              </w:rPr>
              <w:t>9.23</w:t>
            </w:r>
          </w:p>
        </w:tc>
        <w:tc>
          <w:tcPr>
            <w:tcW w:w="960" w:type="dxa"/>
            <w:tcBorders>
              <w:top w:val="nil"/>
              <w:left w:val="nil"/>
              <w:bottom w:val="single" w:sz="4" w:space="0" w:color="auto"/>
              <w:right w:val="single" w:sz="4" w:space="0" w:color="auto"/>
            </w:tcBorders>
            <w:shd w:val="clear" w:color="auto" w:fill="auto"/>
            <w:vAlign w:val="bottom"/>
            <w:hideMark/>
          </w:tcPr>
          <w:p w14:paraId="21A537D0" w14:textId="77777777" w:rsidR="003A40B8" w:rsidRPr="003A40B8" w:rsidRDefault="003A40B8" w:rsidP="003A40B8">
            <w:pPr>
              <w:jc w:val="right"/>
              <w:rPr>
                <w:color w:val="000000"/>
                <w:szCs w:val="28"/>
              </w:rPr>
            </w:pPr>
            <w:r w:rsidRPr="003A40B8">
              <w:rPr>
                <w:color w:val="000000"/>
                <w:szCs w:val="28"/>
              </w:rPr>
              <w:t>9.23</w:t>
            </w:r>
          </w:p>
        </w:tc>
        <w:tc>
          <w:tcPr>
            <w:tcW w:w="960" w:type="dxa"/>
            <w:tcBorders>
              <w:top w:val="nil"/>
              <w:left w:val="nil"/>
              <w:bottom w:val="single" w:sz="4" w:space="0" w:color="auto"/>
              <w:right w:val="single" w:sz="4" w:space="0" w:color="auto"/>
            </w:tcBorders>
            <w:shd w:val="clear" w:color="auto" w:fill="auto"/>
            <w:vAlign w:val="bottom"/>
            <w:hideMark/>
          </w:tcPr>
          <w:p w14:paraId="5A5AE07B" w14:textId="77777777" w:rsidR="003A40B8" w:rsidRPr="003A40B8" w:rsidRDefault="003A40B8" w:rsidP="003A40B8">
            <w:pPr>
              <w:jc w:val="right"/>
              <w:rPr>
                <w:color w:val="000000"/>
                <w:szCs w:val="28"/>
              </w:rPr>
            </w:pPr>
            <w:r w:rsidRPr="003A40B8">
              <w:rPr>
                <w:color w:val="000000"/>
                <w:szCs w:val="28"/>
              </w:rPr>
              <w:t>9.23</w:t>
            </w:r>
          </w:p>
        </w:tc>
        <w:tc>
          <w:tcPr>
            <w:tcW w:w="960" w:type="dxa"/>
            <w:tcBorders>
              <w:top w:val="nil"/>
              <w:left w:val="nil"/>
              <w:bottom w:val="single" w:sz="4" w:space="0" w:color="auto"/>
              <w:right w:val="single" w:sz="4" w:space="0" w:color="auto"/>
            </w:tcBorders>
            <w:shd w:val="clear" w:color="auto" w:fill="auto"/>
            <w:vAlign w:val="bottom"/>
            <w:hideMark/>
          </w:tcPr>
          <w:p w14:paraId="6B62B82E" w14:textId="77777777" w:rsidR="003A40B8" w:rsidRPr="003A40B8" w:rsidRDefault="003A40B8" w:rsidP="003A40B8">
            <w:pPr>
              <w:jc w:val="right"/>
              <w:rPr>
                <w:color w:val="000000"/>
                <w:szCs w:val="28"/>
              </w:rPr>
            </w:pPr>
            <w:r w:rsidRPr="003A40B8">
              <w:rPr>
                <w:color w:val="000000"/>
                <w:szCs w:val="28"/>
              </w:rPr>
              <w:t>9.23</w:t>
            </w:r>
          </w:p>
        </w:tc>
        <w:tc>
          <w:tcPr>
            <w:tcW w:w="960" w:type="dxa"/>
            <w:tcBorders>
              <w:top w:val="nil"/>
              <w:left w:val="nil"/>
              <w:bottom w:val="single" w:sz="4" w:space="0" w:color="auto"/>
              <w:right w:val="single" w:sz="4" w:space="0" w:color="auto"/>
            </w:tcBorders>
            <w:shd w:val="clear" w:color="auto" w:fill="auto"/>
            <w:vAlign w:val="bottom"/>
            <w:hideMark/>
          </w:tcPr>
          <w:p w14:paraId="4540B353" w14:textId="77777777" w:rsidR="003A40B8" w:rsidRPr="003A40B8" w:rsidRDefault="003A40B8" w:rsidP="003A40B8">
            <w:pPr>
              <w:jc w:val="right"/>
              <w:rPr>
                <w:color w:val="000000"/>
                <w:szCs w:val="28"/>
              </w:rPr>
            </w:pPr>
            <w:r w:rsidRPr="003A40B8">
              <w:rPr>
                <w:color w:val="000000"/>
                <w:szCs w:val="28"/>
              </w:rPr>
              <w:t>9.23</w:t>
            </w:r>
          </w:p>
        </w:tc>
        <w:tc>
          <w:tcPr>
            <w:tcW w:w="960" w:type="dxa"/>
            <w:tcBorders>
              <w:top w:val="nil"/>
              <w:left w:val="nil"/>
              <w:bottom w:val="single" w:sz="4" w:space="0" w:color="auto"/>
              <w:right w:val="single" w:sz="4" w:space="0" w:color="auto"/>
            </w:tcBorders>
            <w:shd w:val="clear" w:color="auto" w:fill="auto"/>
            <w:vAlign w:val="bottom"/>
            <w:hideMark/>
          </w:tcPr>
          <w:p w14:paraId="5E2C3F4F" w14:textId="77777777" w:rsidR="003A40B8" w:rsidRPr="003A40B8" w:rsidRDefault="003A40B8" w:rsidP="003A40B8">
            <w:pPr>
              <w:jc w:val="right"/>
              <w:rPr>
                <w:color w:val="000000"/>
                <w:szCs w:val="28"/>
              </w:rPr>
            </w:pPr>
            <w:r w:rsidRPr="003A40B8">
              <w:rPr>
                <w:color w:val="000000"/>
                <w:szCs w:val="28"/>
              </w:rPr>
              <w:t>9.23</w:t>
            </w:r>
          </w:p>
        </w:tc>
        <w:tc>
          <w:tcPr>
            <w:tcW w:w="960" w:type="dxa"/>
            <w:tcBorders>
              <w:top w:val="nil"/>
              <w:left w:val="nil"/>
              <w:bottom w:val="single" w:sz="4" w:space="0" w:color="auto"/>
              <w:right w:val="single" w:sz="4" w:space="0" w:color="auto"/>
            </w:tcBorders>
            <w:shd w:val="clear" w:color="auto" w:fill="auto"/>
            <w:vAlign w:val="bottom"/>
            <w:hideMark/>
          </w:tcPr>
          <w:p w14:paraId="62859077" w14:textId="77777777" w:rsidR="003A40B8" w:rsidRPr="003A40B8" w:rsidRDefault="003A40B8" w:rsidP="003A40B8">
            <w:pPr>
              <w:jc w:val="right"/>
              <w:rPr>
                <w:color w:val="000000"/>
                <w:szCs w:val="28"/>
              </w:rPr>
            </w:pPr>
            <w:r w:rsidRPr="003A40B8">
              <w:rPr>
                <w:color w:val="000000"/>
                <w:szCs w:val="28"/>
              </w:rPr>
              <w:t>9.23</w:t>
            </w:r>
          </w:p>
        </w:tc>
        <w:tc>
          <w:tcPr>
            <w:tcW w:w="960" w:type="dxa"/>
            <w:tcBorders>
              <w:top w:val="nil"/>
              <w:left w:val="nil"/>
              <w:bottom w:val="single" w:sz="4" w:space="0" w:color="auto"/>
              <w:right w:val="single" w:sz="4" w:space="0" w:color="auto"/>
            </w:tcBorders>
            <w:shd w:val="clear" w:color="auto" w:fill="auto"/>
            <w:vAlign w:val="bottom"/>
            <w:hideMark/>
          </w:tcPr>
          <w:p w14:paraId="39040C1C" w14:textId="77777777" w:rsidR="003A40B8" w:rsidRPr="003A40B8" w:rsidRDefault="003A40B8" w:rsidP="003A40B8">
            <w:pPr>
              <w:jc w:val="right"/>
              <w:rPr>
                <w:color w:val="000000"/>
                <w:szCs w:val="28"/>
              </w:rPr>
            </w:pPr>
            <w:r w:rsidRPr="003A40B8">
              <w:rPr>
                <w:color w:val="000000"/>
                <w:szCs w:val="28"/>
              </w:rPr>
              <w:t>9.23</w:t>
            </w:r>
          </w:p>
        </w:tc>
      </w:tr>
      <w:tr w:rsidR="003A40B8" w:rsidRPr="003A40B8" w14:paraId="3E249F8D"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299214FC" w14:textId="77777777" w:rsidR="003A40B8" w:rsidRPr="003A40B8" w:rsidRDefault="003A40B8" w:rsidP="003A40B8">
            <w:pPr>
              <w:rPr>
                <w:color w:val="000000"/>
                <w:szCs w:val="28"/>
              </w:rPr>
            </w:pPr>
            <w:r w:rsidRPr="003A40B8">
              <w:rPr>
                <w:color w:val="000000"/>
                <w:szCs w:val="28"/>
              </w:rPr>
              <w:t>Котельная МКОУ СОШ №3, ул. Колина, 96</w:t>
            </w:r>
          </w:p>
        </w:tc>
        <w:tc>
          <w:tcPr>
            <w:tcW w:w="1020" w:type="dxa"/>
            <w:tcBorders>
              <w:top w:val="nil"/>
              <w:left w:val="nil"/>
              <w:bottom w:val="single" w:sz="4" w:space="0" w:color="auto"/>
              <w:right w:val="single" w:sz="4" w:space="0" w:color="auto"/>
            </w:tcBorders>
            <w:shd w:val="clear" w:color="auto" w:fill="auto"/>
            <w:vAlign w:val="bottom"/>
            <w:hideMark/>
          </w:tcPr>
          <w:p w14:paraId="643BCA4E" w14:textId="77777777" w:rsidR="003A40B8" w:rsidRPr="003A40B8" w:rsidRDefault="003A40B8" w:rsidP="003A40B8">
            <w:pPr>
              <w:jc w:val="right"/>
              <w:rPr>
                <w:color w:val="000000"/>
                <w:szCs w:val="28"/>
              </w:rPr>
            </w:pPr>
            <w:r w:rsidRPr="003A40B8">
              <w:rPr>
                <w:color w:val="000000"/>
                <w:szCs w:val="28"/>
              </w:rPr>
              <w:t>0.08</w:t>
            </w:r>
          </w:p>
        </w:tc>
        <w:tc>
          <w:tcPr>
            <w:tcW w:w="960" w:type="dxa"/>
            <w:tcBorders>
              <w:top w:val="nil"/>
              <w:left w:val="nil"/>
              <w:bottom w:val="single" w:sz="4" w:space="0" w:color="auto"/>
              <w:right w:val="single" w:sz="4" w:space="0" w:color="auto"/>
            </w:tcBorders>
            <w:shd w:val="clear" w:color="auto" w:fill="auto"/>
            <w:vAlign w:val="bottom"/>
            <w:hideMark/>
          </w:tcPr>
          <w:p w14:paraId="64CD0C78" w14:textId="77777777" w:rsidR="003A40B8" w:rsidRPr="003A40B8" w:rsidRDefault="003A40B8" w:rsidP="003A40B8">
            <w:pPr>
              <w:jc w:val="right"/>
              <w:rPr>
                <w:color w:val="000000"/>
                <w:szCs w:val="28"/>
              </w:rPr>
            </w:pPr>
            <w:r w:rsidRPr="003A40B8">
              <w:rPr>
                <w:color w:val="000000"/>
                <w:szCs w:val="28"/>
              </w:rPr>
              <w:t>0.08</w:t>
            </w:r>
          </w:p>
        </w:tc>
        <w:tc>
          <w:tcPr>
            <w:tcW w:w="960" w:type="dxa"/>
            <w:tcBorders>
              <w:top w:val="nil"/>
              <w:left w:val="nil"/>
              <w:bottom w:val="single" w:sz="4" w:space="0" w:color="auto"/>
              <w:right w:val="single" w:sz="4" w:space="0" w:color="auto"/>
            </w:tcBorders>
            <w:shd w:val="clear" w:color="auto" w:fill="auto"/>
            <w:vAlign w:val="bottom"/>
            <w:hideMark/>
          </w:tcPr>
          <w:p w14:paraId="29643448" w14:textId="77777777" w:rsidR="003A40B8" w:rsidRPr="003A40B8" w:rsidRDefault="003A40B8" w:rsidP="003A40B8">
            <w:pPr>
              <w:jc w:val="right"/>
              <w:rPr>
                <w:color w:val="000000"/>
                <w:szCs w:val="28"/>
              </w:rPr>
            </w:pPr>
            <w:r w:rsidRPr="003A40B8">
              <w:rPr>
                <w:color w:val="000000"/>
                <w:szCs w:val="28"/>
              </w:rPr>
              <w:t>0.08</w:t>
            </w:r>
          </w:p>
        </w:tc>
        <w:tc>
          <w:tcPr>
            <w:tcW w:w="960" w:type="dxa"/>
            <w:tcBorders>
              <w:top w:val="nil"/>
              <w:left w:val="nil"/>
              <w:bottom w:val="single" w:sz="4" w:space="0" w:color="auto"/>
              <w:right w:val="single" w:sz="4" w:space="0" w:color="auto"/>
            </w:tcBorders>
            <w:shd w:val="clear" w:color="auto" w:fill="auto"/>
            <w:vAlign w:val="bottom"/>
            <w:hideMark/>
          </w:tcPr>
          <w:p w14:paraId="04367C16" w14:textId="77777777" w:rsidR="003A40B8" w:rsidRPr="003A40B8" w:rsidRDefault="003A40B8" w:rsidP="003A40B8">
            <w:pPr>
              <w:jc w:val="right"/>
              <w:rPr>
                <w:color w:val="000000"/>
                <w:szCs w:val="28"/>
              </w:rPr>
            </w:pPr>
            <w:r w:rsidRPr="003A40B8">
              <w:rPr>
                <w:color w:val="000000"/>
                <w:szCs w:val="28"/>
              </w:rPr>
              <w:t>0.08</w:t>
            </w:r>
          </w:p>
        </w:tc>
        <w:tc>
          <w:tcPr>
            <w:tcW w:w="960" w:type="dxa"/>
            <w:tcBorders>
              <w:top w:val="nil"/>
              <w:left w:val="nil"/>
              <w:bottom w:val="single" w:sz="4" w:space="0" w:color="auto"/>
              <w:right w:val="single" w:sz="4" w:space="0" w:color="auto"/>
            </w:tcBorders>
            <w:shd w:val="clear" w:color="auto" w:fill="auto"/>
            <w:vAlign w:val="bottom"/>
            <w:hideMark/>
          </w:tcPr>
          <w:p w14:paraId="394307DF" w14:textId="77777777" w:rsidR="003A40B8" w:rsidRPr="003A40B8" w:rsidRDefault="003A40B8" w:rsidP="003A40B8">
            <w:pPr>
              <w:jc w:val="right"/>
              <w:rPr>
                <w:color w:val="000000"/>
                <w:szCs w:val="28"/>
              </w:rPr>
            </w:pPr>
            <w:r w:rsidRPr="003A40B8">
              <w:rPr>
                <w:color w:val="000000"/>
                <w:szCs w:val="28"/>
              </w:rPr>
              <w:t>0.08</w:t>
            </w:r>
          </w:p>
        </w:tc>
        <w:tc>
          <w:tcPr>
            <w:tcW w:w="960" w:type="dxa"/>
            <w:tcBorders>
              <w:top w:val="nil"/>
              <w:left w:val="nil"/>
              <w:bottom w:val="single" w:sz="4" w:space="0" w:color="auto"/>
              <w:right w:val="single" w:sz="4" w:space="0" w:color="auto"/>
            </w:tcBorders>
            <w:shd w:val="clear" w:color="auto" w:fill="auto"/>
            <w:vAlign w:val="bottom"/>
            <w:hideMark/>
          </w:tcPr>
          <w:p w14:paraId="5B91D279" w14:textId="77777777" w:rsidR="003A40B8" w:rsidRPr="003A40B8" w:rsidRDefault="003A40B8" w:rsidP="003A40B8">
            <w:pPr>
              <w:jc w:val="right"/>
              <w:rPr>
                <w:color w:val="000000"/>
                <w:szCs w:val="28"/>
              </w:rPr>
            </w:pPr>
            <w:r w:rsidRPr="003A40B8">
              <w:rPr>
                <w:color w:val="000000"/>
                <w:szCs w:val="28"/>
              </w:rPr>
              <w:t>0.08</w:t>
            </w:r>
          </w:p>
        </w:tc>
        <w:tc>
          <w:tcPr>
            <w:tcW w:w="960" w:type="dxa"/>
            <w:tcBorders>
              <w:top w:val="nil"/>
              <w:left w:val="nil"/>
              <w:bottom w:val="single" w:sz="4" w:space="0" w:color="auto"/>
              <w:right w:val="single" w:sz="4" w:space="0" w:color="auto"/>
            </w:tcBorders>
            <w:shd w:val="clear" w:color="auto" w:fill="auto"/>
            <w:vAlign w:val="bottom"/>
            <w:hideMark/>
          </w:tcPr>
          <w:p w14:paraId="04444B58" w14:textId="77777777" w:rsidR="003A40B8" w:rsidRPr="003A40B8" w:rsidRDefault="003A40B8" w:rsidP="003A40B8">
            <w:pPr>
              <w:jc w:val="right"/>
              <w:rPr>
                <w:color w:val="000000"/>
                <w:szCs w:val="28"/>
              </w:rPr>
            </w:pPr>
            <w:r w:rsidRPr="003A40B8">
              <w:rPr>
                <w:color w:val="000000"/>
                <w:szCs w:val="28"/>
              </w:rPr>
              <w:t>0.08</w:t>
            </w:r>
          </w:p>
        </w:tc>
        <w:tc>
          <w:tcPr>
            <w:tcW w:w="960" w:type="dxa"/>
            <w:tcBorders>
              <w:top w:val="nil"/>
              <w:left w:val="nil"/>
              <w:bottom w:val="single" w:sz="4" w:space="0" w:color="auto"/>
              <w:right w:val="single" w:sz="4" w:space="0" w:color="auto"/>
            </w:tcBorders>
            <w:shd w:val="clear" w:color="auto" w:fill="auto"/>
            <w:vAlign w:val="bottom"/>
            <w:hideMark/>
          </w:tcPr>
          <w:p w14:paraId="4B0B2B36" w14:textId="77777777" w:rsidR="003A40B8" w:rsidRPr="003A40B8" w:rsidRDefault="003A40B8" w:rsidP="003A40B8">
            <w:pPr>
              <w:jc w:val="right"/>
              <w:rPr>
                <w:color w:val="000000"/>
                <w:szCs w:val="28"/>
              </w:rPr>
            </w:pPr>
            <w:r w:rsidRPr="003A40B8">
              <w:rPr>
                <w:color w:val="000000"/>
                <w:szCs w:val="28"/>
              </w:rPr>
              <w:t>0.08</w:t>
            </w:r>
          </w:p>
        </w:tc>
        <w:tc>
          <w:tcPr>
            <w:tcW w:w="960" w:type="dxa"/>
            <w:tcBorders>
              <w:top w:val="nil"/>
              <w:left w:val="nil"/>
              <w:bottom w:val="single" w:sz="4" w:space="0" w:color="auto"/>
              <w:right w:val="single" w:sz="4" w:space="0" w:color="auto"/>
            </w:tcBorders>
            <w:shd w:val="clear" w:color="auto" w:fill="auto"/>
            <w:vAlign w:val="bottom"/>
            <w:hideMark/>
          </w:tcPr>
          <w:p w14:paraId="068591F5" w14:textId="77777777" w:rsidR="003A40B8" w:rsidRPr="003A40B8" w:rsidRDefault="003A40B8" w:rsidP="003A40B8">
            <w:pPr>
              <w:jc w:val="right"/>
              <w:rPr>
                <w:color w:val="000000"/>
                <w:szCs w:val="28"/>
              </w:rPr>
            </w:pPr>
            <w:r w:rsidRPr="003A40B8">
              <w:rPr>
                <w:color w:val="000000"/>
                <w:szCs w:val="28"/>
              </w:rPr>
              <w:t>0.08</w:t>
            </w:r>
          </w:p>
        </w:tc>
        <w:tc>
          <w:tcPr>
            <w:tcW w:w="960" w:type="dxa"/>
            <w:tcBorders>
              <w:top w:val="nil"/>
              <w:left w:val="nil"/>
              <w:bottom w:val="single" w:sz="4" w:space="0" w:color="auto"/>
              <w:right w:val="single" w:sz="4" w:space="0" w:color="auto"/>
            </w:tcBorders>
            <w:shd w:val="clear" w:color="auto" w:fill="auto"/>
            <w:vAlign w:val="bottom"/>
            <w:hideMark/>
          </w:tcPr>
          <w:p w14:paraId="4D3D2797" w14:textId="77777777" w:rsidR="003A40B8" w:rsidRPr="003A40B8" w:rsidRDefault="003A40B8" w:rsidP="003A40B8">
            <w:pPr>
              <w:jc w:val="right"/>
              <w:rPr>
                <w:color w:val="000000"/>
                <w:szCs w:val="28"/>
              </w:rPr>
            </w:pPr>
            <w:r w:rsidRPr="003A40B8">
              <w:rPr>
                <w:color w:val="000000"/>
                <w:szCs w:val="28"/>
              </w:rPr>
              <w:t>0.08</w:t>
            </w:r>
          </w:p>
        </w:tc>
      </w:tr>
      <w:tr w:rsidR="003A40B8" w:rsidRPr="003A40B8" w14:paraId="00C351B8"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1E09B9F1" w14:textId="77777777" w:rsidR="003A40B8" w:rsidRPr="003A40B8" w:rsidRDefault="003A40B8" w:rsidP="003A40B8">
            <w:pPr>
              <w:rPr>
                <w:color w:val="000000"/>
                <w:szCs w:val="28"/>
              </w:rPr>
            </w:pPr>
            <w:r w:rsidRPr="003A40B8">
              <w:rPr>
                <w:color w:val="000000"/>
                <w:szCs w:val="28"/>
              </w:rPr>
              <w:t>Котельная «Котельная банно-прачечного комплекса», ул. Ленина, 14б</w:t>
            </w:r>
          </w:p>
        </w:tc>
        <w:tc>
          <w:tcPr>
            <w:tcW w:w="1020" w:type="dxa"/>
            <w:tcBorders>
              <w:top w:val="nil"/>
              <w:left w:val="nil"/>
              <w:bottom w:val="single" w:sz="4" w:space="0" w:color="auto"/>
              <w:right w:val="single" w:sz="4" w:space="0" w:color="auto"/>
            </w:tcBorders>
            <w:shd w:val="clear" w:color="auto" w:fill="auto"/>
            <w:vAlign w:val="bottom"/>
            <w:hideMark/>
          </w:tcPr>
          <w:p w14:paraId="762F2498" w14:textId="77777777" w:rsidR="003A40B8" w:rsidRPr="003A40B8" w:rsidRDefault="003A40B8" w:rsidP="003A40B8">
            <w:pPr>
              <w:jc w:val="right"/>
              <w:rPr>
                <w:color w:val="000000"/>
                <w:szCs w:val="28"/>
              </w:rPr>
            </w:pPr>
            <w:r w:rsidRPr="003A40B8">
              <w:rPr>
                <w:color w:val="000000"/>
                <w:szCs w:val="28"/>
              </w:rPr>
              <w:t>3.68</w:t>
            </w:r>
          </w:p>
        </w:tc>
        <w:tc>
          <w:tcPr>
            <w:tcW w:w="960" w:type="dxa"/>
            <w:tcBorders>
              <w:top w:val="nil"/>
              <w:left w:val="nil"/>
              <w:bottom w:val="single" w:sz="4" w:space="0" w:color="auto"/>
              <w:right w:val="single" w:sz="4" w:space="0" w:color="auto"/>
            </w:tcBorders>
            <w:shd w:val="clear" w:color="auto" w:fill="auto"/>
            <w:vAlign w:val="bottom"/>
            <w:hideMark/>
          </w:tcPr>
          <w:p w14:paraId="099BD774" w14:textId="77777777" w:rsidR="003A40B8" w:rsidRPr="003A40B8" w:rsidRDefault="003A40B8" w:rsidP="003A40B8">
            <w:pPr>
              <w:jc w:val="right"/>
              <w:rPr>
                <w:color w:val="000000"/>
                <w:szCs w:val="28"/>
              </w:rPr>
            </w:pPr>
            <w:r w:rsidRPr="003A40B8">
              <w:rPr>
                <w:color w:val="000000"/>
                <w:szCs w:val="28"/>
              </w:rPr>
              <w:t>3.68</w:t>
            </w:r>
          </w:p>
        </w:tc>
        <w:tc>
          <w:tcPr>
            <w:tcW w:w="960" w:type="dxa"/>
            <w:tcBorders>
              <w:top w:val="nil"/>
              <w:left w:val="nil"/>
              <w:bottom w:val="single" w:sz="4" w:space="0" w:color="auto"/>
              <w:right w:val="single" w:sz="4" w:space="0" w:color="auto"/>
            </w:tcBorders>
            <w:shd w:val="clear" w:color="auto" w:fill="auto"/>
            <w:vAlign w:val="bottom"/>
            <w:hideMark/>
          </w:tcPr>
          <w:p w14:paraId="3AA536E9" w14:textId="77777777" w:rsidR="003A40B8" w:rsidRPr="003A40B8" w:rsidRDefault="003A40B8" w:rsidP="003A40B8">
            <w:pPr>
              <w:jc w:val="right"/>
              <w:rPr>
                <w:color w:val="000000"/>
                <w:szCs w:val="28"/>
              </w:rPr>
            </w:pPr>
            <w:r w:rsidRPr="003A40B8">
              <w:rPr>
                <w:color w:val="000000"/>
                <w:szCs w:val="28"/>
              </w:rPr>
              <w:t>3.68</w:t>
            </w:r>
          </w:p>
        </w:tc>
        <w:tc>
          <w:tcPr>
            <w:tcW w:w="960" w:type="dxa"/>
            <w:tcBorders>
              <w:top w:val="nil"/>
              <w:left w:val="nil"/>
              <w:bottom w:val="single" w:sz="4" w:space="0" w:color="auto"/>
              <w:right w:val="single" w:sz="4" w:space="0" w:color="auto"/>
            </w:tcBorders>
            <w:shd w:val="clear" w:color="auto" w:fill="auto"/>
            <w:vAlign w:val="bottom"/>
            <w:hideMark/>
          </w:tcPr>
          <w:p w14:paraId="6F386434" w14:textId="77777777" w:rsidR="003A40B8" w:rsidRPr="003A40B8" w:rsidRDefault="003A40B8" w:rsidP="003A40B8">
            <w:pPr>
              <w:jc w:val="right"/>
              <w:rPr>
                <w:color w:val="000000"/>
                <w:szCs w:val="28"/>
              </w:rPr>
            </w:pPr>
            <w:r w:rsidRPr="003A40B8">
              <w:rPr>
                <w:color w:val="000000"/>
                <w:szCs w:val="28"/>
              </w:rPr>
              <w:t>3.68</w:t>
            </w:r>
          </w:p>
        </w:tc>
        <w:tc>
          <w:tcPr>
            <w:tcW w:w="960" w:type="dxa"/>
            <w:tcBorders>
              <w:top w:val="nil"/>
              <w:left w:val="nil"/>
              <w:bottom w:val="single" w:sz="4" w:space="0" w:color="auto"/>
              <w:right w:val="single" w:sz="4" w:space="0" w:color="auto"/>
            </w:tcBorders>
            <w:shd w:val="clear" w:color="auto" w:fill="auto"/>
            <w:vAlign w:val="bottom"/>
            <w:hideMark/>
          </w:tcPr>
          <w:p w14:paraId="61691DBE" w14:textId="77777777" w:rsidR="003A40B8" w:rsidRPr="003A40B8" w:rsidRDefault="003A40B8" w:rsidP="003A40B8">
            <w:pPr>
              <w:jc w:val="right"/>
              <w:rPr>
                <w:color w:val="000000"/>
                <w:szCs w:val="28"/>
              </w:rPr>
            </w:pPr>
            <w:r w:rsidRPr="003A40B8">
              <w:rPr>
                <w:color w:val="000000"/>
                <w:szCs w:val="28"/>
              </w:rPr>
              <w:t>3.68</w:t>
            </w:r>
          </w:p>
        </w:tc>
        <w:tc>
          <w:tcPr>
            <w:tcW w:w="960" w:type="dxa"/>
            <w:tcBorders>
              <w:top w:val="nil"/>
              <w:left w:val="nil"/>
              <w:bottom w:val="single" w:sz="4" w:space="0" w:color="auto"/>
              <w:right w:val="single" w:sz="4" w:space="0" w:color="auto"/>
            </w:tcBorders>
            <w:shd w:val="clear" w:color="auto" w:fill="auto"/>
            <w:vAlign w:val="bottom"/>
            <w:hideMark/>
          </w:tcPr>
          <w:p w14:paraId="18A6EFCC" w14:textId="77777777" w:rsidR="003A40B8" w:rsidRPr="003A40B8" w:rsidRDefault="003A40B8" w:rsidP="003A40B8">
            <w:pPr>
              <w:jc w:val="right"/>
              <w:rPr>
                <w:color w:val="000000"/>
                <w:szCs w:val="28"/>
              </w:rPr>
            </w:pPr>
            <w:r w:rsidRPr="003A40B8">
              <w:rPr>
                <w:color w:val="000000"/>
                <w:szCs w:val="28"/>
              </w:rPr>
              <w:t>3.68</w:t>
            </w:r>
          </w:p>
        </w:tc>
        <w:tc>
          <w:tcPr>
            <w:tcW w:w="960" w:type="dxa"/>
            <w:tcBorders>
              <w:top w:val="nil"/>
              <w:left w:val="nil"/>
              <w:bottom w:val="single" w:sz="4" w:space="0" w:color="auto"/>
              <w:right w:val="single" w:sz="4" w:space="0" w:color="auto"/>
            </w:tcBorders>
            <w:shd w:val="clear" w:color="auto" w:fill="auto"/>
            <w:vAlign w:val="bottom"/>
            <w:hideMark/>
          </w:tcPr>
          <w:p w14:paraId="574A1C8E" w14:textId="77777777" w:rsidR="003A40B8" w:rsidRPr="003A40B8" w:rsidRDefault="003A40B8" w:rsidP="003A40B8">
            <w:pPr>
              <w:jc w:val="right"/>
              <w:rPr>
                <w:color w:val="000000"/>
                <w:szCs w:val="28"/>
              </w:rPr>
            </w:pPr>
            <w:r w:rsidRPr="003A40B8">
              <w:rPr>
                <w:color w:val="000000"/>
                <w:szCs w:val="28"/>
              </w:rPr>
              <w:t>3.68</w:t>
            </w:r>
          </w:p>
        </w:tc>
        <w:tc>
          <w:tcPr>
            <w:tcW w:w="960" w:type="dxa"/>
            <w:tcBorders>
              <w:top w:val="nil"/>
              <w:left w:val="nil"/>
              <w:bottom w:val="single" w:sz="4" w:space="0" w:color="auto"/>
              <w:right w:val="single" w:sz="4" w:space="0" w:color="auto"/>
            </w:tcBorders>
            <w:shd w:val="clear" w:color="auto" w:fill="auto"/>
            <w:vAlign w:val="bottom"/>
            <w:hideMark/>
          </w:tcPr>
          <w:p w14:paraId="51365D4F" w14:textId="77777777" w:rsidR="003A40B8" w:rsidRPr="003A40B8" w:rsidRDefault="003A40B8" w:rsidP="003A40B8">
            <w:pPr>
              <w:jc w:val="right"/>
              <w:rPr>
                <w:color w:val="000000"/>
                <w:szCs w:val="28"/>
              </w:rPr>
            </w:pPr>
            <w:r w:rsidRPr="003A40B8">
              <w:rPr>
                <w:color w:val="000000"/>
                <w:szCs w:val="28"/>
              </w:rPr>
              <w:t>3.68</w:t>
            </w:r>
          </w:p>
        </w:tc>
        <w:tc>
          <w:tcPr>
            <w:tcW w:w="960" w:type="dxa"/>
            <w:tcBorders>
              <w:top w:val="nil"/>
              <w:left w:val="nil"/>
              <w:bottom w:val="single" w:sz="4" w:space="0" w:color="auto"/>
              <w:right w:val="single" w:sz="4" w:space="0" w:color="auto"/>
            </w:tcBorders>
            <w:shd w:val="clear" w:color="auto" w:fill="auto"/>
            <w:vAlign w:val="bottom"/>
            <w:hideMark/>
          </w:tcPr>
          <w:p w14:paraId="2DA684DB" w14:textId="77777777" w:rsidR="003A40B8" w:rsidRPr="003A40B8" w:rsidRDefault="003A40B8" w:rsidP="003A40B8">
            <w:pPr>
              <w:jc w:val="right"/>
              <w:rPr>
                <w:color w:val="000000"/>
                <w:szCs w:val="28"/>
              </w:rPr>
            </w:pPr>
            <w:r w:rsidRPr="003A40B8">
              <w:rPr>
                <w:color w:val="000000"/>
                <w:szCs w:val="28"/>
              </w:rPr>
              <w:t>3.68</w:t>
            </w:r>
          </w:p>
        </w:tc>
        <w:tc>
          <w:tcPr>
            <w:tcW w:w="960" w:type="dxa"/>
            <w:tcBorders>
              <w:top w:val="nil"/>
              <w:left w:val="nil"/>
              <w:bottom w:val="single" w:sz="4" w:space="0" w:color="auto"/>
              <w:right w:val="single" w:sz="4" w:space="0" w:color="auto"/>
            </w:tcBorders>
            <w:shd w:val="clear" w:color="auto" w:fill="auto"/>
            <w:vAlign w:val="bottom"/>
            <w:hideMark/>
          </w:tcPr>
          <w:p w14:paraId="68438146" w14:textId="77777777" w:rsidR="003A40B8" w:rsidRPr="003A40B8" w:rsidRDefault="003A40B8" w:rsidP="003A40B8">
            <w:pPr>
              <w:jc w:val="right"/>
              <w:rPr>
                <w:color w:val="000000"/>
                <w:szCs w:val="28"/>
              </w:rPr>
            </w:pPr>
            <w:r w:rsidRPr="003A40B8">
              <w:rPr>
                <w:color w:val="000000"/>
                <w:szCs w:val="28"/>
              </w:rPr>
              <w:t>3.68</w:t>
            </w:r>
          </w:p>
        </w:tc>
      </w:tr>
      <w:tr w:rsidR="003A40B8" w:rsidRPr="003A40B8" w14:paraId="0223DCDD"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6022B9E9" w14:textId="77777777" w:rsidR="003A40B8" w:rsidRPr="003A40B8" w:rsidRDefault="003A40B8" w:rsidP="003A40B8">
            <w:pPr>
              <w:rPr>
                <w:color w:val="000000"/>
                <w:szCs w:val="28"/>
              </w:rPr>
            </w:pPr>
            <w:r w:rsidRPr="003A40B8">
              <w:rPr>
                <w:color w:val="000000"/>
                <w:szCs w:val="28"/>
              </w:rPr>
              <w:t>БМК Железнодорожного р-на, ул. Чернышевского</w:t>
            </w:r>
          </w:p>
        </w:tc>
        <w:tc>
          <w:tcPr>
            <w:tcW w:w="1020" w:type="dxa"/>
            <w:tcBorders>
              <w:top w:val="nil"/>
              <w:left w:val="nil"/>
              <w:bottom w:val="single" w:sz="4" w:space="0" w:color="auto"/>
              <w:right w:val="single" w:sz="4" w:space="0" w:color="auto"/>
            </w:tcBorders>
            <w:shd w:val="clear" w:color="auto" w:fill="auto"/>
            <w:vAlign w:val="bottom"/>
            <w:hideMark/>
          </w:tcPr>
          <w:p w14:paraId="2F431715" w14:textId="77777777" w:rsidR="003A40B8" w:rsidRPr="003A40B8" w:rsidRDefault="003A40B8" w:rsidP="003A40B8">
            <w:pPr>
              <w:jc w:val="right"/>
              <w:rPr>
                <w:color w:val="000000"/>
                <w:szCs w:val="28"/>
              </w:rPr>
            </w:pPr>
            <w:r w:rsidRPr="003A40B8">
              <w:rPr>
                <w:color w:val="000000"/>
                <w:szCs w:val="28"/>
              </w:rPr>
              <w:t>2.97</w:t>
            </w:r>
          </w:p>
        </w:tc>
        <w:tc>
          <w:tcPr>
            <w:tcW w:w="960" w:type="dxa"/>
            <w:tcBorders>
              <w:top w:val="nil"/>
              <w:left w:val="nil"/>
              <w:bottom w:val="single" w:sz="4" w:space="0" w:color="auto"/>
              <w:right w:val="single" w:sz="4" w:space="0" w:color="auto"/>
            </w:tcBorders>
            <w:shd w:val="clear" w:color="auto" w:fill="auto"/>
            <w:vAlign w:val="bottom"/>
            <w:hideMark/>
          </w:tcPr>
          <w:p w14:paraId="3BD95419" w14:textId="77777777" w:rsidR="003A40B8" w:rsidRPr="003A40B8" w:rsidRDefault="003A40B8" w:rsidP="003A40B8">
            <w:pPr>
              <w:jc w:val="right"/>
              <w:rPr>
                <w:color w:val="000000"/>
                <w:szCs w:val="28"/>
              </w:rPr>
            </w:pPr>
            <w:r w:rsidRPr="003A40B8">
              <w:rPr>
                <w:color w:val="000000"/>
                <w:szCs w:val="28"/>
              </w:rPr>
              <w:t>2.97</w:t>
            </w:r>
          </w:p>
        </w:tc>
        <w:tc>
          <w:tcPr>
            <w:tcW w:w="960" w:type="dxa"/>
            <w:tcBorders>
              <w:top w:val="nil"/>
              <w:left w:val="nil"/>
              <w:bottom w:val="single" w:sz="4" w:space="0" w:color="auto"/>
              <w:right w:val="single" w:sz="4" w:space="0" w:color="auto"/>
            </w:tcBorders>
            <w:shd w:val="clear" w:color="auto" w:fill="auto"/>
            <w:vAlign w:val="bottom"/>
            <w:hideMark/>
          </w:tcPr>
          <w:p w14:paraId="1B7C2A43" w14:textId="77777777" w:rsidR="003A40B8" w:rsidRPr="003A40B8" w:rsidRDefault="003A40B8" w:rsidP="003A40B8">
            <w:pPr>
              <w:jc w:val="right"/>
              <w:rPr>
                <w:color w:val="000000"/>
                <w:szCs w:val="28"/>
              </w:rPr>
            </w:pPr>
            <w:r w:rsidRPr="003A40B8">
              <w:rPr>
                <w:color w:val="000000"/>
                <w:szCs w:val="28"/>
              </w:rPr>
              <w:t>2.97</w:t>
            </w:r>
          </w:p>
        </w:tc>
        <w:tc>
          <w:tcPr>
            <w:tcW w:w="960" w:type="dxa"/>
            <w:tcBorders>
              <w:top w:val="nil"/>
              <w:left w:val="nil"/>
              <w:bottom w:val="single" w:sz="4" w:space="0" w:color="auto"/>
              <w:right w:val="single" w:sz="4" w:space="0" w:color="auto"/>
            </w:tcBorders>
            <w:shd w:val="clear" w:color="auto" w:fill="auto"/>
            <w:vAlign w:val="bottom"/>
            <w:hideMark/>
          </w:tcPr>
          <w:p w14:paraId="056E0464" w14:textId="77777777" w:rsidR="003A40B8" w:rsidRPr="003A40B8" w:rsidRDefault="003A40B8" w:rsidP="003A40B8">
            <w:pPr>
              <w:jc w:val="right"/>
              <w:rPr>
                <w:color w:val="000000"/>
                <w:szCs w:val="28"/>
              </w:rPr>
            </w:pPr>
            <w:r w:rsidRPr="003A40B8">
              <w:rPr>
                <w:color w:val="000000"/>
                <w:szCs w:val="28"/>
              </w:rPr>
              <w:t>2.97</w:t>
            </w:r>
          </w:p>
        </w:tc>
        <w:tc>
          <w:tcPr>
            <w:tcW w:w="960" w:type="dxa"/>
            <w:tcBorders>
              <w:top w:val="nil"/>
              <w:left w:val="nil"/>
              <w:bottom w:val="single" w:sz="4" w:space="0" w:color="auto"/>
              <w:right w:val="single" w:sz="4" w:space="0" w:color="auto"/>
            </w:tcBorders>
            <w:shd w:val="clear" w:color="auto" w:fill="auto"/>
            <w:vAlign w:val="bottom"/>
            <w:hideMark/>
          </w:tcPr>
          <w:p w14:paraId="68AB1EB5" w14:textId="77777777" w:rsidR="003A40B8" w:rsidRPr="003A40B8" w:rsidRDefault="003A40B8" w:rsidP="003A40B8">
            <w:pPr>
              <w:jc w:val="right"/>
              <w:rPr>
                <w:color w:val="000000"/>
                <w:szCs w:val="28"/>
              </w:rPr>
            </w:pPr>
            <w:r w:rsidRPr="003A40B8">
              <w:rPr>
                <w:color w:val="000000"/>
                <w:szCs w:val="28"/>
              </w:rPr>
              <w:t>2.97</w:t>
            </w:r>
          </w:p>
        </w:tc>
        <w:tc>
          <w:tcPr>
            <w:tcW w:w="960" w:type="dxa"/>
            <w:tcBorders>
              <w:top w:val="nil"/>
              <w:left w:val="nil"/>
              <w:bottom w:val="single" w:sz="4" w:space="0" w:color="auto"/>
              <w:right w:val="single" w:sz="4" w:space="0" w:color="auto"/>
            </w:tcBorders>
            <w:shd w:val="clear" w:color="auto" w:fill="auto"/>
            <w:vAlign w:val="bottom"/>
            <w:hideMark/>
          </w:tcPr>
          <w:p w14:paraId="07C5F04E" w14:textId="77777777" w:rsidR="003A40B8" w:rsidRPr="003A40B8" w:rsidRDefault="003A40B8" w:rsidP="003A40B8">
            <w:pPr>
              <w:jc w:val="right"/>
              <w:rPr>
                <w:color w:val="000000"/>
                <w:szCs w:val="28"/>
              </w:rPr>
            </w:pPr>
            <w:r w:rsidRPr="003A40B8">
              <w:rPr>
                <w:color w:val="000000"/>
                <w:szCs w:val="28"/>
              </w:rPr>
              <w:t>2.97</w:t>
            </w:r>
          </w:p>
        </w:tc>
        <w:tc>
          <w:tcPr>
            <w:tcW w:w="960" w:type="dxa"/>
            <w:tcBorders>
              <w:top w:val="nil"/>
              <w:left w:val="nil"/>
              <w:bottom w:val="single" w:sz="4" w:space="0" w:color="auto"/>
              <w:right w:val="single" w:sz="4" w:space="0" w:color="auto"/>
            </w:tcBorders>
            <w:shd w:val="clear" w:color="auto" w:fill="auto"/>
            <w:vAlign w:val="bottom"/>
            <w:hideMark/>
          </w:tcPr>
          <w:p w14:paraId="4FA09F0D" w14:textId="77777777" w:rsidR="003A40B8" w:rsidRPr="003A40B8" w:rsidRDefault="003A40B8" w:rsidP="003A40B8">
            <w:pPr>
              <w:jc w:val="right"/>
              <w:rPr>
                <w:color w:val="000000"/>
                <w:szCs w:val="28"/>
              </w:rPr>
            </w:pPr>
            <w:r w:rsidRPr="003A40B8">
              <w:rPr>
                <w:color w:val="000000"/>
                <w:szCs w:val="28"/>
              </w:rPr>
              <w:t>2.97</w:t>
            </w:r>
          </w:p>
        </w:tc>
        <w:tc>
          <w:tcPr>
            <w:tcW w:w="960" w:type="dxa"/>
            <w:tcBorders>
              <w:top w:val="nil"/>
              <w:left w:val="nil"/>
              <w:bottom w:val="single" w:sz="4" w:space="0" w:color="auto"/>
              <w:right w:val="single" w:sz="4" w:space="0" w:color="auto"/>
            </w:tcBorders>
            <w:shd w:val="clear" w:color="auto" w:fill="auto"/>
            <w:vAlign w:val="bottom"/>
            <w:hideMark/>
          </w:tcPr>
          <w:p w14:paraId="600290D5" w14:textId="77777777" w:rsidR="003A40B8" w:rsidRPr="003A40B8" w:rsidRDefault="003A40B8" w:rsidP="003A40B8">
            <w:pPr>
              <w:jc w:val="right"/>
              <w:rPr>
                <w:color w:val="000000"/>
                <w:szCs w:val="28"/>
              </w:rPr>
            </w:pPr>
            <w:r w:rsidRPr="003A40B8">
              <w:rPr>
                <w:color w:val="000000"/>
                <w:szCs w:val="28"/>
              </w:rPr>
              <w:t>2.97</w:t>
            </w:r>
          </w:p>
        </w:tc>
        <w:tc>
          <w:tcPr>
            <w:tcW w:w="960" w:type="dxa"/>
            <w:tcBorders>
              <w:top w:val="nil"/>
              <w:left w:val="nil"/>
              <w:bottom w:val="single" w:sz="4" w:space="0" w:color="auto"/>
              <w:right w:val="single" w:sz="4" w:space="0" w:color="auto"/>
            </w:tcBorders>
            <w:shd w:val="clear" w:color="auto" w:fill="auto"/>
            <w:vAlign w:val="bottom"/>
            <w:hideMark/>
          </w:tcPr>
          <w:p w14:paraId="5D7B36C9" w14:textId="77777777" w:rsidR="003A40B8" w:rsidRPr="003A40B8" w:rsidRDefault="003A40B8" w:rsidP="003A40B8">
            <w:pPr>
              <w:jc w:val="right"/>
              <w:rPr>
                <w:color w:val="000000"/>
                <w:szCs w:val="28"/>
              </w:rPr>
            </w:pPr>
            <w:r w:rsidRPr="003A40B8">
              <w:rPr>
                <w:color w:val="000000"/>
                <w:szCs w:val="28"/>
              </w:rPr>
              <w:t>2.97</w:t>
            </w:r>
          </w:p>
        </w:tc>
        <w:tc>
          <w:tcPr>
            <w:tcW w:w="960" w:type="dxa"/>
            <w:tcBorders>
              <w:top w:val="nil"/>
              <w:left w:val="nil"/>
              <w:bottom w:val="single" w:sz="4" w:space="0" w:color="auto"/>
              <w:right w:val="single" w:sz="4" w:space="0" w:color="auto"/>
            </w:tcBorders>
            <w:shd w:val="clear" w:color="auto" w:fill="auto"/>
            <w:vAlign w:val="bottom"/>
            <w:hideMark/>
          </w:tcPr>
          <w:p w14:paraId="5AF19D14" w14:textId="77777777" w:rsidR="003A40B8" w:rsidRPr="003A40B8" w:rsidRDefault="003A40B8" w:rsidP="003A40B8">
            <w:pPr>
              <w:jc w:val="right"/>
              <w:rPr>
                <w:color w:val="000000"/>
                <w:szCs w:val="28"/>
              </w:rPr>
            </w:pPr>
            <w:r w:rsidRPr="003A40B8">
              <w:rPr>
                <w:color w:val="000000"/>
                <w:szCs w:val="28"/>
              </w:rPr>
              <w:t>2.97</w:t>
            </w:r>
          </w:p>
        </w:tc>
      </w:tr>
      <w:tr w:rsidR="003A40B8" w:rsidRPr="003A40B8" w14:paraId="49CDC039"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34DCC089" w14:textId="77777777" w:rsidR="003A40B8" w:rsidRPr="003A40B8" w:rsidRDefault="003A40B8" w:rsidP="003A40B8">
            <w:pPr>
              <w:rPr>
                <w:color w:val="000000"/>
                <w:szCs w:val="28"/>
              </w:rPr>
            </w:pPr>
            <w:r w:rsidRPr="003A40B8">
              <w:rPr>
                <w:color w:val="000000"/>
                <w:szCs w:val="28"/>
              </w:rPr>
              <w:lastRenderedPageBreak/>
              <w:t>Котельная РММ, ул. Кооперативная, 3а</w:t>
            </w:r>
          </w:p>
        </w:tc>
        <w:tc>
          <w:tcPr>
            <w:tcW w:w="1020" w:type="dxa"/>
            <w:tcBorders>
              <w:top w:val="nil"/>
              <w:left w:val="nil"/>
              <w:bottom w:val="single" w:sz="4" w:space="0" w:color="auto"/>
              <w:right w:val="single" w:sz="4" w:space="0" w:color="auto"/>
            </w:tcBorders>
            <w:shd w:val="clear" w:color="auto" w:fill="auto"/>
            <w:vAlign w:val="bottom"/>
            <w:hideMark/>
          </w:tcPr>
          <w:p w14:paraId="13D30EBB" w14:textId="77777777" w:rsidR="003A40B8" w:rsidRPr="003A40B8" w:rsidRDefault="003A40B8" w:rsidP="003A40B8">
            <w:pPr>
              <w:jc w:val="right"/>
              <w:rPr>
                <w:color w:val="000000"/>
                <w:szCs w:val="28"/>
              </w:rPr>
            </w:pPr>
            <w:r w:rsidRPr="003A40B8">
              <w:rPr>
                <w:color w:val="000000"/>
                <w:szCs w:val="28"/>
              </w:rPr>
              <w:t>0.12</w:t>
            </w:r>
          </w:p>
        </w:tc>
        <w:tc>
          <w:tcPr>
            <w:tcW w:w="960" w:type="dxa"/>
            <w:tcBorders>
              <w:top w:val="nil"/>
              <w:left w:val="nil"/>
              <w:bottom w:val="single" w:sz="4" w:space="0" w:color="auto"/>
              <w:right w:val="single" w:sz="4" w:space="0" w:color="auto"/>
            </w:tcBorders>
            <w:shd w:val="clear" w:color="auto" w:fill="auto"/>
            <w:vAlign w:val="bottom"/>
            <w:hideMark/>
          </w:tcPr>
          <w:p w14:paraId="22E8E6F0" w14:textId="77777777" w:rsidR="003A40B8" w:rsidRPr="003A40B8" w:rsidRDefault="003A40B8" w:rsidP="003A40B8">
            <w:pPr>
              <w:jc w:val="right"/>
              <w:rPr>
                <w:color w:val="000000"/>
                <w:szCs w:val="28"/>
              </w:rPr>
            </w:pPr>
            <w:r w:rsidRPr="003A40B8">
              <w:rPr>
                <w:color w:val="000000"/>
                <w:szCs w:val="28"/>
              </w:rPr>
              <w:t>0.12</w:t>
            </w:r>
          </w:p>
        </w:tc>
        <w:tc>
          <w:tcPr>
            <w:tcW w:w="960" w:type="dxa"/>
            <w:tcBorders>
              <w:top w:val="nil"/>
              <w:left w:val="nil"/>
              <w:bottom w:val="single" w:sz="4" w:space="0" w:color="auto"/>
              <w:right w:val="single" w:sz="4" w:space="0" w:color="auto"/>
            </w:tcBorders>
            <w:shd w:val="clear" w:color="auto" w:fill="auto"/>
            <w:vAlign w:val="bottom"/>
            <w:hideMark/>
          </w:tcPr>
          <w:p w14:paraId="5BF05835" w14:textId="77777777" w:rsidR="003A40B8" w:rsidRPr="003A40B8" w:rsidRDefault="003A40B8" w:rsidP="003A40B8">
            <w:pPr>
              <w:jc w:val="right"/>
              <w:rPr>
                <w:color w:val="000000"/>
                <w:szCs w:val="28"/>
              </w:rPr>
            </w:pPr>
            <w:r w:rsidRPr="003A40B8">
              <w:rPr>
                <w:color w:val="000000"/>
                <w:szCs w:val="28"/>
              </w:rPr>
              <w:t>0.12</w:t>
            </w:r>
          </w:p>
        </w:tc>
        <w:tc>
          <w:tcPr>
            <w:tcW w:w="960" w:type="dxa"/>
            <w:tcBorders>
              <w:top w:val="nil"/>
              <w:left w:val="nil"/>
              <w:bottom w:val="single" w:sz="4" w:space="0" w:color="auto"/>
              <w:right w:val="single" w:sz="4" w:space="0" w:color="auto"/>
            </w:tcBorders>
            <w:shd w:val="clear" w:color="auto" w:fill="auto"/>
            <w:vAlign w:val="bottom"/>
            <w:hideMark/>
          </w:tcPr>
          <w:p w14:paraId="2E74CCFC" w14:textId="77777777" w:rsidR="003A40B8" w:rsidRPr="003A40B8" w:rsidRDefault="003A40B8" w:rsidP="003A40B8">
            <w:pPr>
              <w:jc w:val="right"/>
              <w:rPr>
                <w:color w:val="000000"/>
                <w:szCs w:val="28"/>
              </w:rPr>
            </w:pPr>
            <w:r w:rsidRPr="003A40B8">
              <w:rPr>
                <w:color w:val="000000"/>
                <w:szCs w:val="28"/>
              </w:rPr>
              <w:t>0.12</w:t>
            </w:r>
          </w:p>
        </w:tc>
        <w:tc>
          <w:tcPr>
            <w:tcW w:w="960" w:type="dxa"/>
            <w:tcBorders>
              <w:top w:val="nil"/>
              <w:left w:val="nil"/>
              <w:bottom w:val="single" w:sz="4" w:space="0" w:color="auto"/>
              <w:right w:val="single" w:sz="4" w:space="0" w:color="auto"/>
            </w:tcBorders>
            <w:shd w:val="clear" w:color="auto" w:fill="auto"/>
            <w:vAlign w:val="bottom"/>
            <w:hideMark/>
          </w:tcPr>
          <w:p w14:paraId="51E8B052" w14:textId="77777777" w:rsidR="003A40B8" w:rsidRPr="003A40B8" w:rsidRDefault="003A40B8" w:rsidP="003A40B8">
            <w:pPr>
              <w:jc w:val="right"/>
              <w:rPr>
                <w:color w:val="000000"/>
                <w:szCs w:val="28"/>
              </w:rPr>
            </w:pPr>
            <w:r w:rsidRPr="003A40B8">
              <w:rPr>
                <w:color w:val="000000"/>
                <w:szCs w:val="28"/>
              </w:rPr>
              <w:t>0.12</w:t>
            </w:r>
          </w:p>
        </w:tc>
        <w:tc>
          <w:tcPr>
            <w:tcW w:w="960" w:type="dxa"/>
            <w:tcBorders>
              <w:top w:val="nil"/>
              <w:left w:val="nil"/>
              <w:bottom w:val="single" w:sz="4" w:space="0" w:color="auto"/>
              <w:right w:val="single" w:sz="4" w:space="0" w:color="auto"/>
            </w:tcBorders>
            <w:shd w:val="clear" w:color="auto" w:fill="auto"/>
            <w:vAlign w:val="bottom"/>
            <w:hideMark/>
          </w:tcPr>
          <w:p w14:paraId="66C10C48" w14:textId="77777777" w:rsidR="003A40B8" w:rsidRPr="003A40B8" w:rsidRDefault="003A40B8" w:rsidP="003A40B8">
            <w:pPr>
              <w:jc w:val="right"/>
              <w:rPr>
                <w:color w:val="000000"/>
                <w:szCs w:val="28"/>
              </w:rPr>
            </w:pPr>
            <w:r w:rsidRPr="003A40B8">
              <w:rPr>
                <w:color w:val="000000"/>
                <w:szCs w:val="28"/>
              </w:rPr>
              <w:t>0.12</w:t>
            </w:r>
          </w:p>
        </w:tc>
        <w:tc>
          <w:tcPr>
            <w:tcW w:w="960" w:type="dxa"/>
            <w:tcBorders>
              <w:top w:val="nil"/>
              <w:left w:val="nil"/>
              <w:bottom w:val="single" w:sz="4" w:space="0" w:color="auto"/>
              <w:right w:val="single" w:sz="4" w:space="0" w:color="auto"/>
            </w:tcBorders>
            <w:shd w:val="clear" w:color="auto" w:fill="auto"/>
            <w:vAlign w:val="bottom"/>
            <w:hideMark/>
          </w:tcPr>
          <w:p w14:paraId="170125D6" w14:textId="77777777" w:rsidR="003A40B8" w:rsidRPr="003A40B8" w:rsidRDefault="003A40B8" w:rsidP="003A40B8">
            <w:pPr>
              <w:jc w:val="right"/>
              <w:rPr>
                <w:color w:val="000000"/>
                <w:szCs w:val="28"/>
              </w:rPr>
            </w:pPr>
            <w:r w:rsidRPr="003A40B8">
              <w:rPr>
                <w:color w:val="000000"/>
                <w:szCs w:val="28"/>
              </w:rPr>
              <w:t>0.12</w:t>
            </w:r>
          </w:p>
        </w:tc>
        <w:tc>
          <w:tcPr>
            <w:tcW w:w="960" w:type="dxa"/>
            <w:tcBorders>
              <w:top w:val="nil"/>
              <w:left w:val="nil"/>
              <w:bottom w:val="single" w:sz="4" w:space="0" w:color="auto"/>
              <w:right w:val="single" w:sz="4" w:space="0" w:color="auto"/>
            </w:tcBorders>
            <w:shd w:val="clear" w:color="auto" w:fill="auto"/>
            <w:vAlign w:val="bottom"/>
            <w:hideMark/>
          </w:tcPr>
          <w:p w14:paraId="22154A00" w14:textId="77777777" w:rsidR="003A40B8" w:rsidRPr="003A40B8" w:rsidRDefault="003A40B8" w:rsidP="003A40B8">
            <w:pPr>
              <w:jc w:val="right"/>
              <w:rPr>
                <w:color w:val="000000"/>
                <w:szCs w:val="28"/>
              </w:rPr>
            </w:pPr>
            <w:r w:rsidRPr="003A40B8">
              <w:rPr>
                <w:color w:val="000000"/>
                <w:szCs w:val="28"/>
              </w:rPr>
              <w:t>0.12</w:t>
            </w:r>
          </w:p>
        </w:tc>
        <w:tc>
          <w:tcPr>
            <w:tcW w:w="960" w:type="dxa"/>
            <w:tcBorders>
              <w:top w:val="nil"/>
              <w:left w:val="nil"/>
              <w:bottom w:val="single" w:sz="4" w:space="0" w:color="auto"/>
              <w:right w:val="single" w:sz="4" w:space="0" w:color="auto"/>
            </w:tcBorders>
            <w:shd w:val="clear" w:color="auto" w:fill="auto"/>
            <w:vAlign w:val="bottom"/>
            <w:hideMark/>
          </w:tcPr>
          <w:p w14:paraId="25C4B1E0" w14:textId="77777777" w:rsidR="003A40B8" w:rsidRPr="003A40B8" w:rsidRDefault="003A40B8" w:rsidP="003A40B8">
            <w:pPr>
              <w:jc w:val="right"/>
              <w:rPr>
                <w:color w:val="000000"/>
                <w:szCs w:val="28"/>
              </w:rPr>
            </w:pPr>
            <w:r w:rsidRPr="003A40B8">
              <w:rPr>
                <w:color w:val="000000"/>
                <w:szCs w:val="28"/>
              </w:rPr>
              <w:t>0.12</w:t>
            </w:r>
          </w:p>
        </w:tc>
        <w:tc>
          <w:tcPr>
            <w:tcW w:w="960" w:type="dxa"/>
            <w:tcBorders>
              <w:top w:val="nil"/>
              <w:left w:val="nil"/>
              <w:bottom w:val="single" w:sz="4" w:space="0" w:color="auto"/>
              <w:right w:val="single" w:sz="4" w:space="0" w:color="auto"/>
            </w:tcBorders>
            <w:shd w:val="clear" w:color="auto" w:fill="auto"/>
            <w:vAlign w:val="bottom"/>
            <w:hideMark/>
          </w:tcPr>
          <w:p w14:paraId="05E8A9FB" w14:textId="77777777" w:rsidR="003A40B8" w:rsidRPr="003A40B8" w:rsidRDefault="003A40B8" w:rsidP="003A40B8">
            <w:pPr>
              <w:jc w:val="right"/>
              <w:rPr>
                <w:color w:val="000000"/>
                <w:szCs w:val="28"/>
              </w:rPr>
            </w:pPr>
            <w:r w:rsidRPr="003A40B8">
              <w:rPr>
                <w:color w:val="000000"/>
                <w:szCs w:val="28"/>
              </w:rPr>
              <w:t>0.12</w:t>
            </w:r>
          </w:p>
        </w:tc>
      </w:tr>
      <w:tr w:rsidR="003A40B8" w:rsidRPr="003A40B8" w14:paraId="00D07F1C"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755433D4" w14:textId="77777777" w:rsidR="003A40B8" w:rsidRPr="003A40B8" w:rsidRDefault="003A40B8" w:rsidP="003A40B8">
            <w:pPr>
              <w:rPr>
                <w:color w:val="000000"/>
                <w:szCs w:val="28"/>
              </w:rPr>
            </w:pPr>
            <w:r w:rsidRPr="003A40B8">
              <w:rPr>
                <w:color w:val="000000"/>
                <w:szCs w:val="28"/>
              </w:rPr>
              <w:t>Котельная МКОУ СОШ №2, ул. Бархатовой, 15</w:t>
            </w:r>
          </w:p>
        </w:tc>
        <w:tc>
          <w:tcPr>
            <w:tcW w:w="1020" w:type="dxa"/>
            <w:tcBorders>
              <w:top w:val="nil"/>
              <w:left w:val="nil"/>
              <w:bottom w:val="single" w:sz="4" w:space="0" w:color="auto"/>
              <w:right w:val="single" w:sz="4" w:space="0" w:color="auto"/>
            </w:tcBorders>
            <w:shd w:val="clear" w:color="auto" w:fill="auto"/>
            <w:vAlign w:val="bottom"/>
            <w:hideMark/>
          </w:tcPr>
          <w:p w14:paraId="3A554626" w14:textId="77777777" w:rsidR="003A40B8" w:rsidRPr="003A40B8" w:rsidRDefault="003A40B8" w:rsidP="003A40B8">
            <w:pPr>
              <w:jc w:val="right"/>
              <w:rPr>
                <w:color w:val="000000"/>
                <w:szCs w:val="28"/>
              </w:rPr>
            </w:pPr>
            <w:r w:rsidRPr="003A40B8">
              <w:rPr>
                <w:color w:val="000000"/>
                <w:szCs w:val="28"/>
              </w:rPr>
              <w:t>0.02</w:t>
            </w:r>
          </w:p>
        </w:tc>
        <w:tc>
          <w:tcPr>
            <w:tcW w:w="960" w:type="dxa"/>
            <w:tcBorders>
              <w:top w:val="nil"/>
              <w:left w:val="nil"/>
              <w:bottom w:val="single" w:sz="4" w:space="0" w:color="auto"/>
              <w:right w:val="single" w:sz="4" w:space="0" w:color="auto"/>
            </w:tcBorders>
            <w:shd w:val="clear" w:color="auto" w:fill="auto"/>
            <w:vAlign w:val="bottom"/>
            <w:hideMark/>
          </w:tcPr>
          <w:p w14:paraId="7470FCA3" w14:textId="77777777" w:rsidR="003A40B8" w:rsidRPr="003A40B8" w:rsidRDefault="003A40B8" w:rsidP="003A40B8">
            <w:pPr>
              <w:jc w:val="right"/>
              <w:rPr>
                <w:color w:val="000000"/>
                <w:szCs w:val="28"/>
              </w:rPr>
            </w:pPr>
            <w:r w:rsidRPr="003A40B8">
              <w:rPr>
                <w:color w:val="000000"/>
                <w:szCs w:val="28"/>
              </w:rPr>
              <w:t>0.02</w:t>
            </w:r>
          </w:p>
        </w:tc>
        <w:tc>
          <w:tcPr>
            <w:tcW w:w="960" w:type="dxa"/>
            <w:tcBorders>
              <w:top w:val="nil"/>
              <w:left w:val="nil"/>
              <w:bottom w:val="single" w:sz="4" w:space="0" w:color="auto"/>
              <w:right w:val="single" w:sz="4" w:space="0" w:color="auto"/>
            </w:tcBorders>
            <w:shd w:val="clear" w:color="auto" w:fill="auto"/>
            <w:vAlign w:val="bottom"/>
            <w:hideMark/>
          </w:tcPr>
          <w:p w14:paraId="2D98FB71" w14:textId="77777777" w:rsidR="003A40B8" w:rsidRPr="003A40B8" w:rsidRDefault="003A40B8" w:rsidP="003A40B8">
            <w:pPr>
              <w:jc w:val="right"/>
              <w:rPr>
                <w:color w:val="000000"/>
                <w:szCs w:val="28"/>
              </w:rPr>
            </w:pPr>
            <w:r w:rsidRPr="003A40B8">
              <w:rPr>
                <w:color w:val="000000"/>
                <w:szCs w:val="28"/>
              </w:rPr>
              <w:t>0.02</w:t>
            </w:r>
          </w:p>
        </w:tc>
        <w:tc>
          <w:tcPr>
            <w:tcW w:w="960" w:type="dxa"/>
            <w:tcBorders>
              <w:top w:val="nil"/>
              <w:left w:val="nil"/>
              <w:bottom w:val="single" w:sz="4" w:space="0" w:color="auto"/>
              <w:right w:val="single" w:sz="4" w:space="0" w:color="auto"/>
            </w:tcBorders>
            <w:shd w:val="clear" w:color="auto" w:fill="auto"/>
            <w:vAlign w:val="bottom"/>
            <w:hideMark/>
          </w:tcPr>
          <w:p w14:paraId="60F2EC33" w14:textId="77777777" w:rsidR="003A40B8" w:rsidRPr="003A40B8" w:rsidRDefault="003A40B8" w:rsidP="003A40B8">
            <w:pPr>
              <w:jc w:val="right"/>
              <w:rPr>
                <w:color w:val="000000"/>
                <w:szCs w:val="28"/>
              </w:rPr>
            </w:pPr>
            <w:r w:rsidRPr="003A40B8">
              <w:rPr>
                <w:color w:val="000000"/>
                <w:szCs w:val="28"/>
              </w:rPr>
              <w:t>0.02</w:t>
            </w:r>
          </w:p>
        </w:tc>
        <w:tc>
          <w:tcPr>
            <w:tcW w:w="960" w:type="dxa"/>
            <w:tcBorders>
              <w:top w:val="nil"/>
              <w:left w:val="nil"/>
              <w:bottom w:val="single" w:sz="4" w:space="0" w:color="auto"/>
              <w:right w:val="single" w:sz="4" w:space="0" w:color="auto"/>
            </w:tcBorders>
            <w:shd w:val="clear" w:color="auto" w:fill="auto"/>
            <w:vAlign w:val="bottom"/>
            <w:hideMark/>
          </w:tcPr>
          <w:p w14:paraId="625C4BAC" w14:textId="77777777" w:rsidR="003A40B8" w:rsidRPr="003A40B8" w:rsidRDefault="003A40B8" w:rsidP="003A40B8">
            <w:pPr>
              <w:jc w:val="right"/>
              <w:rPr>
                <w:color w:val="000000"/>
                <w:szCs w:val="28"/>
              </w:rPr>
            </w:pPr>
            <w:r w:rsidRPr="003A40B8">
              <w:rPr>
                <w:color w:val="000000"/>
                <w:szCs w:val="28"/>
              </w:rPr>
              <w:t>0.02</w:t>
            </w:r>
          </w:p>
        </w:tc>
        <w:tc>
          <w:tcPr>
            <w:tcW w:w="960" w:type="dxa"/>
            <w:tcBorders>
              <w:top w:val="nil"/>
              <w:left w:val="nil"/>
              <w:bottom w:val="single" w:sz="4" w:space="0" w:color="auto"/>
              <w:right w:val="single" w:sz="4" w:space="0" w:color="auto"/>
            </w:tcBorders>
            <w:shd w:val="clear" w:color="auto" w:fill="auto"/>
            <w:vAlign w:val="bottom"/>
            <w:hideMark/>
          </w:tcPr>
          <w:p w14:paraId="09CFFBF3" w14:textId="77777777" w:rsidR="003A40B8" w:rsidRPr="003A40B8" w:rsidRDefault="003A40B8" w:rsidP="003A40B8">
            <w:pPr>
              <w:jc w:val="right"/>
              <w:rPr>
                <w:color w:val="000000"/>
                <w:szCs w:val="28"/>
              </w:rPr>
            </w:pPr>
            <w:r w:rsidRPr="003A40B8">
              <w:rPr>
                <w:color w:val="000000"/>
                <w:szCs w:val="28"/>
              </w:rPr>
              <w:t>0.02</w:t>
            </w:r>
          </w:p>
        </w:tc>
        <w:tc>
          <w:tcPr>
            <w:tcW w:w="960" w:type="dxa"/>
            <w:tcBorders>
              <w:top w:val="nil"/>
              <w:left w:val="nil"/>
              <w:bottom w:val="single" w:sz="4" w:space="0" w:color="auto"/>
              <w:right w:val="single" w:sz="4" w:space="0" w:color="auto"/>
            </w:tcBorders>
            <w:shd w:val="clear" w:color="auto" w:fill="auto"/>
            <w:vAlign w:val="bottom"/>
            <w:hideMark/>
          </w:tcPr>
          <w:p w14:paraId="0B01536D" w14:textId="77777777" w:rsidR="003A40B8" w:rsidRPr="003A40B8" w:rsidRDefault="003A40B8" w:rsidP="003A40B8">
            <w:pPr>
              <w:jc w:val="right"/>
              <w:rPr>
                <w:color w:val="000000"/>
                <w:szCs w:val="28"/>
              </w:rPr>
            </w:pPr>
            <w:r w:rsidRPr="003A40B8">
              <w:rPr>
                <w:color w:val="000000"/>
                <w:szCs w:val="28"/>
              </w:rPr>
              <w:t>0.02</w:t>
            </w:r>
          </w:p>
        </w:tc>
        <w:tc>
          <w:tcPr>
            <w:tcW w:w="960" w:type="dxa"/>
            <w:tcBorders>
              <w:top w:val="nil"/>
              <w:left w:val="nil"/>
              <w:bottom w:val="single" w:sz="4" w:space="0" w:color="auto"/>
              <w:right w:val="single" w:sz="4" w:space="0" w:color="auto"/>
            </w:tcBorders>
            <w:shd w:val="clear" w:color="auto" w:fill="auto"/>
            <w:vAlign w:val="bottom"/>
            <w:hideMark/>
          </w:tcPr>
          <w:p w14:paraId="4CEA2E46" w14:textId="77777777" w:rsidR="003A40B8" w:rsidRPr="003A40B8" w:rsidRDefault="003A40B8" w:rsidP="003A40B8">
            <w:pPr>
              <w:jc w:val="right"/>
              <w:rPr>
                <w:color w:val="000000"/>
                <w:szCs w:val="28"/>
              </w:rPr>
            </w:pPr>
            <w:r w:rsidRPr="003A40B8">
              <w:rPr>
                <w:color w:val="000000"/>
                <w:szCs w:val="28"/>
              </w:rPr>
              <w:t>0.02</w:t>
            </w:r>
          </w:p>
        </w:tc>
        <w:tc>
          <w:tcPr>
            <w:tcW w:w="960" w:type="dxa"/>
            <w:tcBorders>
              <w:top w:val="nil"/>
              <w:left w:val="nil"/>
              <w:bottom w:val="single" w:sz="4" w:space="0" w:color="auto"/>
              <w:right w:val="single" w:sz="4" w:space="0" w:color="auto"/>
            </w:tcBorders>
            <w:shd w:val="clear" w:color="auto" w:fill="auto"/>
            <w:vAlign w:val="bottom"/>
            <w:hideMark/>
          </w:tcPr>
          <w:p w14:paraId="4EFE1DAD" w14:textId="77777777" w:rsidR="003A40B8" w:rsidRPr="003A40B8" w:rsidRDefault="003A40B8" w:rsidP="003A40B8">
            <w:pPr>
              <w:jc w:val="right"/>
              <w:rPr>
                <w:color w:val="000000"/>
                <w:szCs w:val="28"/>
              </w:rPr>
            </w:pPr>
            <w:r w:rsidRPr="003A40B8">
              <w:rPr>
                <w:color w:val="000000"/>
                <w:szCs w:val="28"/>
              </w:rPr>
              <w:t>0.02</w:t>
            </w:r>
          </w:p>
        </w:tc>
        <w:tc>
          <w:tcPr>
            <w:tcW w:w="960" w:type="dxa"/>
            <w:tcBorders>
              <w:top w:val="nil"/>
              <w:left w:val="nil"/>
              <w:bottom w:val="single" w:sz="4" w:space="0" w:color="auto"/>
              <w:right w:val="single" w:sz="4" w:space="0" w:color="auto"/>
            </w:tcBorders>
            <w:shd w:val="clear" w:color="auto" w:fill="auto"/>
            <w:vAlign w:val="bottom"/>
            <w:hideMark/>
          </w:tcPr>
          <w:p w14:paraId="05C5656B" w14:textId="77777777" w:rsidR="003A40B8" w:rsidRPr="003A40B8" w:rsidRDefault="003A40B8" w:rsidP="003A40B8">
            <w:pPr>
              <w:jc w:val="right"/>
              <w:rPr>
                <w:color w:val="000000"/>
                <w:szCs w:val="28"/>
              </w:rPr>
            </w:pPr>
            <w:r w:rsidRPr="003A40B8">
              <w:rPr>
                <w:color w:val="000000"/>
                <w:szCs w:val="28"/>
              </w:rPr>
              <w:t>0.02</w:t>
            </w:r>
          </w:p>
        </w:tc>
      </w:tr>
      <w:tr w:rsidR="003A40B8" w:rsidRPr="003A40B8" w14:paraId="43CC24D7" w14:textId="77777777" w:rsidTr="003A40B8">
        <w:trPr>
          <w:trHeight w:val="330"/>
        </w:trPr>
        <w:tc>
          <w:tcPr>
            <w:tcW w:w="1462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59A9025A" w14:textId="77777777" w:rsidR="003A40B8" w:rsidRPr="003A40B8" w:rsidRDefault="003A40B8" w:rsidP="003A40B8">
            <w:pPr>
              <w:jc w:val="center"/>
              <w:rPr>
                <w:color w:val="000000"/>
                <w:szCs w:val="28"/>
              </w:rPr>
            </w:pPr>
            <w:r w:rsidRPr="003A40B8">
              <w:rPr>
                <w:color w:val="000000"/>
                <w:szCs w:val="28"/>
              </w:rPr>
              <w:t>Доля резерва тепловой мощности котельной:</w:t>
            </w:r>
          </w:p>
        </w:tc>
      </w:tr>
      <w:tr w:rsidR="003A40B8" w:rsidRPr="003A40B8" w14:paraId="6BF966C5"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09AE31DD" w14:textId="77777777" w:rsidR="003A40B8" w:rsidRPr="003A40B8" w:rsidRDefault="003A40B8" w:rsidP="003A40B8">
            <w:pPr>
              <w:rPr>
                <w:color w:val="000000"/>
                <w:szCs w:val="28"/>
              </w:rPr>
            </w:pPr>
            <w:r w:rsidRPr="003A40B8">
              <w:rPr>
                <w:color w:val="000000"/>
                <w:szCs w:val="28"/>
              </w:rPr>
              <w:t>Котельная «Центральная», ул. Зотова, 61а</w:t>
            </w:r>
          </w:p>
        </w:tc>
        <w:tc>
          <w:tcPr>
            <w:tcW w:w="1020" w:type="dxa"/>
            <w:tcBorders>
              <w:top w:val="nil"/>
              <w:left w:val="nil"/>
              <w:bottom w:val="single" w:sz="4" w:space="0" w:color="auto"/>
              <w:right w:val="single" w:sz="4" w:space="0" w:color="auto"/>
            </w:tcBorders>
            <w:shd w:val="clear" w:color="auto" w:fill="auto"/>
            <w:vAlign w:val="bottom"/>
            <w:hideMark/>
          </w:tcPr>
          <w:p w14:paraId="7ABB9205" w14:textId="77777777" w:rsidR="003A40B8" w:rsidRPr="003A40B8" w:rsidRDefault="003A40B8" w:rsidP="003A40B8">
            <w:pPr>
              <w:jc w:val="right"/>
              <w:rPr>
                <w:color w:val="000000"/>
                <w:szCs w:val="28"/>
              </w:rPr>
            </w:pPr>
            <w:r w:rsidRPr="003A40B8">
              <w:rPr>
                <w:color w:val="000000"/>
                <w:szCs w:val="28"/>
              </w:rPr>
              <w:t>46.78</w:t>
            </w:r>
          </w:p>
        </w:tc>
        <w:tc>
          <w:tcPr>
            <w:tcW w:w="960" w:type="dxa"/>
            <w:tcBorders>
              <w:top w:val="nil"/>
              <w:left w:val="nil"/>
              <w:bottom w:val="single" w:sz="4" w:space="0" w:color="auto"/>
              <w:right w:val="single" w:sz="4" w:space="0" w:color="auto"/>
            </w:tcBorders>
            <w:shd w:val="clear" w:color="auto" w:fill="auto"/>
            <w:vAlign w:val="bottom"/>
            <w:hideMark/>
          </w:tcPr>
          <w:p w14:paraId="08DDC680" w14:textId="77777777" w:rsidR="003A40B8" w:rsidRPr="003A40B8" w:rsidRDefault="003A40B8" w:rsidP="003A40B8">
            <w:pPr>
              <w:jc w:val="right"/>
              <w:rPr>
                <w:color w:val="000000"/>
                <w:szCs w:val="28"/>
              </w:rPr>
            </w:pPr>
            <w:r w:rsidRPr="003A40B8">
              <w:rPr>
                <w:color w:val="000000"/>
                <w:szCs w:val="28"/>
              </w:rPr>
              <w:t>39.22</w:t>
            </w:r>
          </w:p>
        </w:tc>
        <w:tc>
          <w:tcPr>
            <w:tcW w:w="960" w:type="dxa"/>
            <w:tcBorders>
              <w:top w:val="nil"/>
              <w:left w:val="nil"/>
              <w:bottom w:val="single" w:sz="4" w:space="0" w:color="auto"/>
              <w:right w:val="single" w:sz="4" w:space="0" w:color="auto"/>
            </w:tcBorders>
            <w:shd w:val="clear" w:color="auto" w:fill="auto"/>
            <w:vAlign w:val="bottom"/>
            <w:hideMark/>
          </w:tcPr>
          <w:p w14:paraId="3F14D991" w14:textId="77777777" w:rsidR="003A40B8" w:rsidRPr="003A40B8" w:rsidRDefault="003A40B8" w:rsidP="003A40B8">
            <w:pPr>
              <w:jc w:val="right"/>
              <w:rPr>
                <w:color w:val="000000"/>
                <w:szCs w:val="28"/>
              </w:rPr>
            </w:pPr>
            <w:r w:rsidRPr="003A40B8">
              <w:rPr>
                <w:color w:val="000000"/>
                <w:szCs w:val="28"/>
              </w:rPr>
              <w:t>39.22</w:t>
            </w:r>
          </w:p>
        </w:tc>
        <w:tc>
          <w:tcPr>
            <w:tcW w:w="960" w:type="dxa"/>
            <w:tcBorders>
              <w:top w:val="nil"/>
              <w:left w:val="nil"/>
              <w:bottom w:val="single" w:sz="4" w:space="0" w:color="auto"/>
              <w:right w:val="single" w:sz="4" w:space="0" w:color="auto"/>
            </w:tcBorders>
            <w:shd w:val="clear" w:color="auto" w:fill="auto"/>
            <w:vAlign w:val="bottom"/>
            <w:hideMark/>
          </w:tcPr>
          <w:p w14:paraId="1DEB6AF1" w14:textId="77777777" w:rsidR="003A40B8" w:rsidRPr="003A40B8" w:rsidRDefault="003A40B8" w:rsidP="003A40B8">
            <w:pPr>
              <w:jc w:val="right"/>
              <w:rPr>
                <w:color w:val="000000"/>
                <w:szCs w:val="28"/>
              </w:rPr>
            </w:pPr>
            <w:r w:rsidRPr="003A40B8">
              <w:rPr>
                <w:color w:val="000000"/>
                <w:szCs w:val="28"/>
              </w:rPr>
              <w:t>39.22</w:t>
            </w:r>
          </w:p>
        </w:tc>
        <w:tc>
          <w:tcPr>
            <w:tcW w:w="960" w:type="dxa"/>
            <w:tcBorders>
              <w:top w:val="nil"/>
              <w:left w:val="nil"/>
              <w:bottom w:val="single" w:sz="4" w:space="0" w:color="auto"/>
              <w:right w:val="single" w:sz="4" w:space="0" w:color="auto"/>
            </w:tcBorders>
            <w:shd w:val="clear" w:color="auto" w:fill="auto"/>
            <w:vAlign w:val="bottom"/>
            <w:hideMark/>
          </w:tcPr>
          <w:p w14:paraId="6B725C2A" w14:textId="77777777" w:rsidR="003A40B8" w:rsidRPr="003A40B8" w:rsidRDefault="003A40B8" w:rsidP="003A40B8">
            <w:pPr>
              <w:jc w:val="right"/>
              <w:rPr>
                <w:color w:val="000000"/>
                <w:szCs w:val="28"/>
              </w:rPr>
            </w:pPr>
            <w:r w:rsidRPr="003A40B8">
              <w:rPr>
                <w:color w:val="000000"/>
                <w:szCs w:val="28"/>
              </w:rPr>
              <w:t>39.22</w:t>
            </w:r>
          </w:p>
        </w:tc>
        <w:tc>
          <w:tcPr>
            <w:tcW w:w="960" w:type="dxa"/>
            <w:tcBorders>
              <w:top w:val="nil"/>
              <w:left w:val="nil"/>
              <w:bottom w:val="single" w:sz="4" w:space="0" w:color="auto"/>
              <w:right w:val="single" w:sz="4" w:space="0" w:color="auto"/>
            </w:tcBorders>
            <w:shd w:val="clear" w:color="auto" w:fill="auto"/>
            <w:vAlign w:val="bottom"/>
            <w:hideMark/>
          </w:tcPr>
          <w:p w14:paraId="1D46B571" w14:textId="77777777" w:rsidR="003A40B8" w:rsidRPr="003A40B8" w:rsidRDefault="003A40B8" w:rsidP="003A40B8">
            <w:pPr>
              <w:jc w:val="right"/>
              <w:rPr>
                <w:color w:val="000000"/>
                <w:szCs w:val="28"/>
              </w:rPr>
            </w:pPr>
            <w:r w:rsidRPr="003A40B8">
              <w:rPr>
                <w:color w:val="000000"/>
                <w:szCs w:val="28"/>
              </w:rPr>
              <w:t>39.22</w:t>
            </w:r>
          </w:p>
        </w:tc>
        <w:tc>
          <w:tcPr>
            <w:tcW w:w="960" w:type="dxa"/>
            <w:tcBorders>
              <w:top w:val="nil"/>
              <w:left w:val="nil"/>
              <w:bottom w:val="single" w:sz="4" w:space="0" w:color="auto"/>
              <w:right w:val="single" w:sz="4" w:space="0" w:color="auto"/>
            </w:tcBorders>
            <w:shd w:val="clear" w:color="auto" w:fill="auto"/>
            <w:vAlign w:val="bottom"/>
            <w:hideMark/>
          </w:tcPr>
          <w:p w14:paraId="3CAB5F08" w14:textId="77777777" w:rsidR="003A40B8" w:rsidRPr="003A40B8" w:rsidRDefault="003A40B8" w:rsidP="003A40B8">
            <w:pPr>
              <w:jc w:val="right"/>
              <w:rPr>
                <w:color w:val="000000"/>
                <w:szCs w:val="28"/>
              </w:rPr>
            </w:pPr>
            <w:r w:rsidRPr="003A40B8">
              <w:rPr>
                <w:color w:val="000000"/>
                <w:szCs w:val="28"/>
              </w:rPr>
              <w:t>39.22</w:t>
            </w:r>
          </w:p>
        </w:tc>
        <w:tc>
          <w:tcPr>
            <w:tcW w:w="960" w:type="dxa"/>
            <w:tcBorders>
              <w:top w:val="nil"/>
              <w:left w:val="nil"/>
              <w:bottom w:val="single" w:sz="4" w:space="0" w:color="auto"/>
              <w:right w:val="single" w:sz="4" w:space="0" w:color="auto"/>
            </w:tcBorders>
            <w:shd w:val="clear" w:color="auto" w:fill="auto"/>
            <w:vAlign w:val="bottom"/>
            <w:hideMark/>
          </w:tcPr>
          <w:p w14:paraId="15698B7A" w14:textId="77777777" w:rsidR="003A40B8" w:rsidRPr="003A40B8" w:rsidRDefault="003A40B8" w:rsidP="003A40B8">
            <w:pPr>
              <w:jc w:val="right"/>
              <w:rPr>
                <w:color w:val="000000"/>
                <w:szCs w:val="28"/>
              </w:rPr>
            </w:pPr>
            <w:r w:rsidRPr="003A40B8">
              <w:rPr>
                <w:color w:val="000000"/>
                <w:szCs w:val="28"/>
              </w:rPr>
              <w:t>39.22</w:t>
            </w:r>
          </w:p>
        </w:tc>
        <w:tc>
          <w:tcPr>
            <w:tcW w:w="960" w:type="dxa"/>
            <w:tcBorders>
              <w:top w:val="nil"/>
              <w:left w:val="nil"/>
              <w:bottom w:val="single" w:sz="4" w:space="0" w:color="auto"/>
              <w:right w:val="single" w:sz="4" w:space="0" w:color="auto"/>
            </w:tcBorders>
            <w:shd w:val="clear" w:color="auto" w:fill="auto"/>
            <w:vAlign w:val="bottom"/>
            <w:hideMark/>
          </w:tcPr>
          <w:p w14:paraId="0D188B6F" w14:textId="77777777" w:rsidR="003A40B8" w:rsidRPr="003A40B8" w:rsidRDefault="003A40B8" w:rsidP="003A40B8">
            <w:pPr>
              <w:jc w:val="right"/>
              <w:rPr>
                <w:color w:val="000000"/>
                <w:szCs w:val="28"/>
              </w:rPr>
            </w:pPr>
            <w:r w:rsidRPr="003A40B8">
              <w:rPr>
                <w:color w:val="000000"/>
                <w:szCs w:val="28"/>
              </w:rPr>
              <w:t>39.22</w:t>
            </w:r>
          </w:p>
        </w:tc>
        <w:tc>
          <w:tcPr>
            <w:tcW w:w="960" w:type="dxa"/>
            <w:tcBorders>
              <w:top w:val="nil"/>
              <w:left w:val="nil"/>
              <w:bottom w:val="single" w:sz="4" w:space="0" w:color="auto"/>
              <w:right w:val="single" w:sz="4" w:space="0" w:color="auto"/>
            </w:tcBorders>
            <w:shd w:val="clear" w:color="auto" w:fill="auto"/>
            <w:vAlign w:val="bottom"/>
            <w:hideMark/>
          </w:tcPr>
          <w:p w14:paraId="01A9D913" w14:textId="77777777" w:rsidR="003A40B8" w:rsidRPr="003A40B8" w:rsidRDefault="003A40B8" w:rsidP="003A40B8">
            <w:pPr>
              <w:jc w:val="right"/>
              <w:rPr>
                <w:color w:val="000000"/>
                <w:szCs w:val="28"/>
              </w:rPr>
            </w:pPr>
            <w:r w:rsidRPr="003A40B8">
              <w:rPr>
                <w:color w:val="000000"/>
                <w:szCs w:val="28"/>
              </w:rPr>
              <w:t>39.22</w:t>
            </w:r>
          </w:p>
        </w:tc>
      </w:tr>
      <w:tr w:rsidR="003A40B8" w:rsidRPr="003A40B8" w14:paraId="01F8DDE2"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59E88E99" w14:textId="77777777" w:rsidR="003A40B8" w:rsidRPr="003A40B8" w:rsidRDefault="003A40B8" w:rsidP="003A40B8">
            <w:pPr>
              <w:rPr>
                <w:color w:val="000000"/>
                <w:szCs w:val="28"/>
              </w:rPr>
            </w:pPr>
            <w:r w:rsidRPr="003A40B8">
              <w:rPr>
                <w:color w:val="000000"/>
                <w:szCs w:val="28"/>
              </w:rPr>
              <w:t>Котельная МКОУ СОШ №3, ул. Колина, 96</w:t>
            </w:r>
          </w:p>
        </w:tc>
        <w:tc>
          <w:tcPr>
            <w:tcW w:w="1020" w:type="dxa"/>
            <w:tcBorders>
              <w:top w:val="nil"/>
              <w:left w:val="nil"/>
              <w:bottom w:val="single" w:sz="4" w:space="0" w:color="auto"/>
              <w:right w:val="single" w:sz="4" w:space="0" w:color="auto"/>
            </w:tcBorders>
            <w:shd w:val="clear" w:color="auto" w:fill="auto"/>
            <w:vAlign w:val="bottom"/>
            <w:hideMark/>
          </w:tcPr>
          <w:p w14:paraId="49B372B3" w14:textId="77777777" w:rsidR="003A40B8" w:rsidRPr="003A40B8" w:rsidRDefault="003A40B8" w:rsidP="003A40B8">
            <w:pPr>
              <w:jc w:val="right"/>
              <w:rPr>
                <w:color w:val="000000"/>
                <w:szCs w:val="28"/>
              </w:rPr>
            </w:pPr>
            <w:r w:rsidRPr="003A40B8">
              <w:rPr>
                <w:color w:val="000000"/>
                <w:szCs w:val="28"/>
              </w:rPr>
              <w:t>73.21</w:t>
            </w:r>
          </w:p>
        </w:tc>
        <w:tc>
          <w:tcPr>
            <w:tcW w:w="960" w:type="dxa"/>
            <w:tcBorders>
              <w:top w:val="nil"/>
              <w:left w:val="nil"/>
              <w:bottom w:val="single" w:sz="4" w:space="0" w:color="auto"/>
              <w:right w:val="single" w:sz="4" w:space="0" w:color="auto"/>
            </w:tcBorders>
            <w:shd w:val="clear" w:color="auto" w:fill="auto"/>
            <w:vAlign w:val="bottom"/>
            <w:hideMark/>
          </w:tcPr>
          <w:p w14:paraId="0444252E" w14:textId="77777777" w:rsidR="003A40B8" w:rsidRPr="003A40B8" w:rsidRDefault="003A40B8" w:rsidP="003A40B8">
            <w:pPr>
              <w:jc w:val="right"/>
              <w:rPr>
                <w:color w:val="000000"/>
                <w:szCs w:val="28"/>
              </w:rPr>
            </w:pPr>
            <w:r w:rsidRPr="003A40B8">
              <w:rPr>
                <w:color w:val="000000"/>
                <w:szCs w:val="28"/>
              </w:rPr>
              <w:t>73.21</w:t>
            </w:r>
          </w:p>
        </w:tc>
        <w:tc>
          <w:tcPr>
            <w:tcW w:w="960" w:type="dxa"/>
            <w:tcBorders>
              <w:top w:val="nil"/>
              <w:left w:val="nil"/>
              <w:bottom w:val="single" w:sz="4" w:space="0" w:color="auto"/>
              <w:right w:val="single" w:sz="4" w:space="0" w:color="auto"/>
            </w:tcBorders>
            <w:shd w:val="clear" w:color="auto" w:fill="auto"/>
            <w:vAlign w:val="bottom"/>
            <w:hideMark/>
          </w:tcPr>
          <w:p w14:paraId="45531B9E" w14:textId="77777777" w:rsidR="003A40B8" w:rsidRPr="003A40B8" w:rsidRDefault="003A40B8" w:rsidP="003A40B8">
            <w:pPr>
              <w:jc w:val="right"/>
              <w:rPr>
                <w:color w:val="000000"/>
                <w:szCs w:val="28"/>
              </w:rPr>
            </w:pPr>
            <w:r w:rsidRPr="003A40B8">
              <w:rPr>
                <w:color w:val="000000"/>
                <w:szCs w:val="28"/>
              </w:rPr>
              <w:t>73.21</w:t>
            </w:r>
          </w:p>
        </w:tc>
        <w:tc>
          <w:tcPr>
            <w:tcW w:w="960" w:type="dxa"/>
            <w:tcBorders>
              <w:top w:val="nil"/>
              <w:left w:val="nil"/>
              <w:bottom w:val="single" w:sz="4" w:space="0" w:color="auto"/>
              <w:right w:val="single" w:sz="4" w:space="0" w:color="auto"/>
            </w:tcBorders>
            <w:shd w:val="clear" w:color="auto" w:fill="auto"/>
            <w:vAlign w:val="bottom"/>
            <w:hideMark/>
          </w:tcPr>
          <w:p w14:paraId="2057684C" w14:textId="77777777" w:rsidR="003A40B8" w:rsidRPr="003A40B8" w:rsidRDefault="003A40B8" w:rsidP="003A40B8">
            <w:pPr>
              <w:jc w:val="right"/>
              <w:rPr>
                <w:color w:val="000000"/>
                <w:szCs w:val="28"/>
              </w:rPr>
            </w:pPr>
            <w:r w:rsidRPr="003A40B8">
              <w:rPr>
                <w:color w:val="000000"/>
                <w:szCs w:val="28"/>
              </w:rPr>
              <w:t>73.21</w:t>
            </w:r>
          </w:p>
        </w:tc>
        <w:tc>
          <w:tcPr>
            <w:tcW w:w="960" w:type="dxa"/>
            <w:tcBorders>
              <w:top w:val="nil"/>
              <w:left w:val="nil"/>
              <w:bottom w:val="single" w:sz="4" w:space="0" w:color="auto"/>
              <w:right w:val="single" w:sz="4" w:space="0" w:color="auto"/>
            </w:tcBorders>
            <w:shd w:val="clear" w:color="auto" w:fill="auto"/>
            <w:vAlign w:val="bottom"/>
            <w:hideMark/>
          </w:tcPr>
          <w:p w14:paraId="5448F4AA" w14:textId="77777777" w:rsidR="003A40B8" w:rsidRPr="003A40B8" w:rsidRDefault="003A40B8" w:rsidP="003A40B8">
            <w:pPr>
              <w:jc w:val="right"/>
              <w:rPr>
                <w:color w:val="000000"/>
                <w:szCs w:val="28"/>
              </w:rPr>
            </w:pPr>
            <w:r w:rsidRPr="003A40B8">
              <w:rPr>
                <w:color w:val="000000"/>
                <w:szCs w:val="28"/>
              </w:rPr>
              <w:t>73.21</w:t>
            </w:r>
          </w:p>
        </w:tc>
        <w:tc>
          <w:tcPr>
            <w:tcW w:w="960" w:type="dxa"/>
            <w:tcBorders>
              <w:top w:val="nil"/>
              <w:left w:val="nil"/>
              <w:bottom w:val="single" w:sz="4" w:space="0" w:color="auto"/>
              <w:right w:val="single" w:sz="4" w:space="0" w:color="auto"/>
            </w:tcBorders>
            <w:shd w:val="clear" w:color="auto" w:fill="auto"/>
            <w:vAlign w:val="bottom"/>
            <w:hideMark/>
          </w:tcPr>
          <w:p w14:paraId="0DDEFB6C" w14:textId="77777777" w:rsidR="003A40B8" w:rsidRPr="003A40B8" w:rsidRDefault="003A40B8" w:rsidP="003A40B8">
            <w:pPr>
              <w:jc w:val="right"/>
              <w:rPr>
                <w:color w:val="000000"/>
                <w:szCs w:val="28"/>
              </w:rPr>
            </w:pPr>
            <w:r w:rsidRPr="003A40B8">
              <w:rPr>
                <w:color w:val="000000"/>
                <w:szCs w:val="28"/>
              </w:rPr>
              <w:t>73.21</w:t>
            </w:r>
          </w:p>
        </w:tc>
        <w:tc>
          <w:tcPr>
            <w:tcW w:w="960" w:type="dxa"/>
            <w:tcBorders>
              <w:top w:val="nil"/>
              <w:left w:val="nil"/>
              <w:bottom w:val="single" w:sz="4" w:space="0" w:color="auto"/>
              <w:right w:val="single" w:sz="4" w:space="0" w:color="auto"/>
            </w:tcBorders>
            <w:shd w:val="clear" w:color="auto" w:fill="auto"/>
            <w:vAlign w:val="bottom"/>
            <w:hideMark/>
          </w:tcPr>
          <w:p w14:paraId="3E6013A9" w14:textId="77777777" w:rsidR="003A40B8" w:rsidRPr="003A40B8" w:rsidRDefault="003A40B8" w:rsidP="003A40B8">
            <w:pPr>
              <w:jc w:val="right"/>
              <w:rPr>
                <w:color w:val="000000"/>
                <w:szCs w:val="28"/>
              </w:rPr>
            </w:pPr>
            <w:r w:rsidRPr="003A40B8">
              <w:rPr>
                <w:color w:val="000000"/>
                <w:szCs w:val="28"/>
              </w:rPr>
              <w:t>73.21</w:t>
            </w:r>
          </w:p>
        </w:tc>
        <w:tc>
          <w:tcPr>
            <w:tcW w:w="960" w:type="dxa"/>
            <w:tcBorders>
              <w:top w:val="nil"/>
              <w:left w:val="nil"/>
              <w:bottom w:val="single" w:sz="4" w:space="0" w:color="auto"/>
              <w:right w:val="single" w:sz="4" w:space="0" w:color="auto"/>
            </w:tcBorders>
            <w:shd w:val="clear" w:color="auto" w:fill="auto"/>
            <w:vAlign w:val="bottom"/>
            <w:hideMark/>
          </w:tcPr>
          <w:p w14:paraId="06DF016E" w14:textId="77777777" w:rsidR="003A40B8" w:rsidRPr="003A40B8" w:rsidRDefault="003A40B8" w:rsidP="003A40B8">
            <w:pPr>
              <w:jc w:val="right"/>
              <w:rPr>
                <w:color w:val="000000"/>
                <w:szCs w:val="28"/>
              </w:rPr>
            </w:pPr>
            <w:r w:rsidRPr="003A40B8">
              <w:rPr>
                <w:color w:val="000000"/>
                <w:szCs w:val="28"/>
              </w:rPr>
              <w:t>73.21</w:t>
            </w:r>
          </w:p>
        </w:tc>
        <w:tc>
          <w:tcPr>
            <w:tcW w:w="960" w:type="dxa"/>
            <w:tcBorders>
              <w:top w:val="nil"/>
              <w:left w:val="nil"/>
              <w:bottom w:val="single" w:sz="4" w:space="0" w:color="auto"/>
              <w:right w:val="single" w:sz="4" w:space="0" w:color="auto"/>
            </w:tcBorders>
            <w:shd w:val="clear" w:color="auto" w:fill="auto"/>
            <w:vAlign w:val="bottom"/>
            <w:hideMark/>
          </w:tcPr>
          <w:p w14:paraId="344693EE" w14:textId="77777777" w:rsidR="003A40B8" w:rsidRPr="003A40B8" w:rsidRDefault="003A40B8" w:rsidP="003A40B8">
            <w:pPr>
              <w:jc w:val="right"/>
              <w:rPr>
                <w:color w:val="000000"/>
                <w:szCs w:val="28"/>
              </w:rPr>
            </w:pPr>
            <w:r w:rsidRPr="003A40B8">
              <w:rPr>
                <w:color w:val="000000"/>
                <w:szCs w:val="28"/>
              </w:rPr>
              <w:t>73.21</w:t>
            </w:r>
          </w:p>
        </w:tc>
        <w:tc>
          <w:tcPr>
            <w:tcW w:w="960" w:type="dxa"/>
            <w:tcBorders>
              <w:top w:val="nil"/>
              <w:left w:val="nil"/>
              <w:bottom w:val="single" w:sz="4" w:space="0" w:color="auto"/>
              <w:right w:val="single" w:sz="4" w:space="0" w:color="auto"/>
            </w:tcBorders>
            <w:shd w:val="clear" w:color="auto" w:fill="auto"/>
            <w:vAlign w:val="bottom"/>
            <w:hideMark/>
          </w:tcPr>
          <w:p w14:paraId="12A5E96E" w14:textId="77777777" w:rsidR="003A40B8" w:rsidRPr="003A40B8" w:rsidRDefault="003A40B8" w:rsidP="003A40B8">
            <w:pPr>
              <w:jc w:val="right"/>
              <w:rPr>
                <w:color w:val="000000"/>
                <w:szCs w:val="28"/>
              </w:rPr>
            </w:pPr>
            <w:r w:rsidRPr="003A40B8">
              <w:rPr>
                <w:color w:val="000000"/>
                <w:szCs w:val="28"/>
              </w:rPr>
              <w:t>73.21</w:t>
            </w:r>
          </w:p>
        </w:tc>
      </w:tr>
      <w:tr w:rsidR="003A40B8" w:rsidRPr="003A40B8" w14:paraId="4A9290B5"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4364CE10" w14:textId="77777777" w:rsidR="003A40B8" w:rsidRPr="003A40B8" w:rsidRDefault="003A40B8" w:rsidP="003A40B8">
            <w:pPr>
              <w:rPr>
                <w:color w:val="000000"/>
                <w:szCs w:val="28"/>
              </w:rPr>
            </w:pPr>
            <w:r w:rsidRPr="003A40B8">
              <w:rPr>
                <w:color w:val="000000"/>
                <w:szCs w:val="28"/>
              </w:rPr>
              <w:t>Котельная «Котельная банно-прачечного комплекса», ул. Ленина, 14б</w:t>
            </w:r>
          </w:p>
        </w:tc>
        <w:tc>
          <w:tcPr>
            <w:tcW w:w="1020" w:type="dxa"/>
            <w:tcBorders>
              <w:top w:val="nil"/>
              <w:left w:val="nil"/>
              <w:bottom w:val="single" w:sz="4" w:space="0" w:color="auto"/>
              <w:right w:val="single" w:sz="4" w:space="0" w:color="auto"/>
            </w:tcBorders>
            <w:shd w:val="clear" w:color="auto" w:fill="auto"/>
            <w:vAlign w:val="bottom"/>
            <w:hideMark/>
          </w:tcPr>
          <w:p w14:paraId="0D42270A" w14:textId="77777777" w:rsidR="003A40B8" w:rsidRPr="003A40B8" w:rsidRDefault="003A40B8" w:rsidP="003A40B8">
            <w:pPr>
              <w:jc w:val="right"/>
              <w:rPr>
                <w:color w:val="000000"/>
                <w:szCs w:val="28"/>
              </w:rPr>
            </w:pPr>
            <w:r w:rsidRPr="003A40B8">
              <w:rPr>
                <w:color w:val="000000"/>
                <w:szCs w:val="28"/>
              </w:rPr>
              <w:t>53.95</w:t>
            </w:r>
          </w:p>
        </w:tc>
        <w:tc>
          <w:tcPr>
            <w:tcW w:w="960" w:type="dxa"/>
            <w:tcBorders>
              <w:top w:val="nil"/>
              <w:left w:val="nil"/>
              <w:bottom w:val="single" w:sz="4" w:space="0" w:color="auto"/>
              <w:right w:val="single" w:sz="4" w:space="0" w:color="auto"/>
            </w:tcBorders>
            <w:shd w:val="clear" w:color="auto" w:fill="auto"/>
            <w:vAlign w:val="bottom"/>
            <w:hideMark/>
          </w:tcPr>
          <w:p w14:paraId="3DE07257" w14:textId="77777777" w:rsidR="003A40B8" w:rsidRPr="003A40B8" w:rsidRDefault="003A40B8" w:rsidP="003A40B8">
            <w:pPr>
              <w:jc w:val="right"/>
              <w:rPr>
                <w:color w:val="000000"/>
                <w:szCs w:val="28"/>
              </w:rPr>
            </w:pPr>
            <w:r w:rsidRPr="003A40B8">
              <w:rPr>
                <w:color w:val="000000"/>
                <w:szCs w:val="28"/>
              </w:rPr>
              <w:t>53.95</w:t>
            </w:r>
          </w:p>
        </w:tc>
        <w:tc>
          <w:tcPr>
            <w:tcW w:w="960" w:type="dxa"/>
            <w:tcBorders>
              <w:top w:val="nil"/>
              <w:left w:val="nil"/>
              <w:bottom w:val="single" w:sz="4" w:space="0" w:color="auto"/>
              <w:right w:val="single" w:sz="4" w:space="0" w:color="auto"/>
            </w:tcBorders>
            <w:shd w:val="clear" w:color="auto" w:fill="auto"/>
            <w:vAlign w:val="bottom"/>
            <w:hideMark/>
          </w:tcPr>
          <w:p w14:paraId="668F46EC" w14:textId="77777777" w:rsidR="003A40B8" w:rsidRPr="003A40B8" w:rsidRDefault="003A40B8" w:rsidP="003A40B8">
            <w:pPr>
              <w:jc w:val="right"/>
              <w:rPr>
                <w:color w:val="000000"/>
                <w:szCs w:val="28"/>
              </w:rPr>
            </w:pPr>
            <w:r w:rsidRPr="003A40B8">
              <w:rPr>
                <w:color w:val="000000"/>
                <w:szCs w:val="28"/>
              </w:rPr>
              <w:t>53.95</w:t>
            </w:r>
          </w:p>
        </w:tc>
        <w:tc>
          <w:tcPr>
            <w:tcW w:w="960" w:type="dxa"/>
            <w:tcBorders>
              <w:top w:val="nil"/>
              <w:left w:val="nil"/>
              <w:bottom w:val="single" w:sz="4" w:space="0" w:color="auto"/>
              <w:right w:val="single" w:sz="4" w:space="0" w:color="auto"/>
            </w:tcBorders>
            <w:shd w:val="clear" w:color="auto" w:fill="auto"/>
            <w:vAlign w:val="bottom"/>
            <w:hideMark/>
          </w:tcPr>
          <w:p w14:paraId="21A0CB57" w14:textId="77777777" w:rsidR="003A40B8" w:rsidRPr="003A40B8" w:rsidRDefault="003A40B8" w:rsidP="003A40B8">
            <w:pPr>
              <w:jc w:val="right"/>
              <w:rPr>
                <w:color w:val="000000"/>
                <w:szCs w:val="28"/>
              </w:rPr>
            </w:pPr>
            <w:r w:rsidRPr="003A40B8">
              <w:rPr>
                <w:color w:val="000000"/>
                <w:szCs w:val="28"/>
              </w:rPr>
              <w:t>53.95</w:t>
            </w:r>
          </w:p>
        </w:tc>
        <w:tc>
          <w:tcPr>
            <w:tcW w:w="960" w:type="dxa"/>
            <w:tcBorders>
              <w:top w:val="nil"/>
              <w:left w:val="nil"/>
              <w:bottom w:val="single" w:sz="4" w:space="0" w:color="auto"/>
              <w:right w:val="single" w:sz="4" w:space="0" w:color="auto"/>
            </w:tcBorders>
            <w:shd w:val="clear" w:color="auto" w:fill="auto"/>
            <w:vAlign w:val="bottom"/>
            <w:hideMark/>
          </w:tcPr>
          <w:p w14:paraId="30A588E5" w14:textId="77777777" w:rsidR="003A40B8" w:rsidRPr="003A40B8" w:rsidRDefault="003A40B8" w:rsidP="003A40B8">
            <w:pPr>
              <w:jc w:val="right"/>
              <w:rPr>
                <w:color w:val="000000"/>
                <w:szCs w:val="28"/>
              </w:rPr>
            </w:pPr>
            <w:r w:rsidRPr="003A40B8">
              <w:rPr>
                <w:color w:val="000000"/>
                <w:szCs w:val="28"/>
              </w:rPr>
              <w:t>53.95</w:t>
            </w:r>
          </w:p>
        </w:tc>
        <w:tc>
          <w:tcPr>
            <w:tcW w:w="960" w:type="dxa"/>
            <w:tcBorders>
              <w:top w:val="nil"/>
              <w:left w:val="nil"/>
              <w:bottom w:val="single" w:sz="4" w:space="0" w:color="auto"/>
              <w:right w:val="single" w:sz="4" w:space="0" w:color="auto"/>
            </w:tcBorders>
            <w:shd w:val="clear" w:color="auto" w:fill="auto"/>
            <w:vAlign w:val="bottom"/>
            <w:hideMark/>
          </w:tcPr>
          <w:p w14:paraId="59818D2F" w14:textId="77777777" w:rsidR="003A40B8" w:rsidRPr="003A40B8" w:rsidRDefault="003A40B8" w:rsidP="003A40B8">
            <w:pPr>
              <w:jc w:val="right"/>
              <w:rPr>
                <w:color w:val="000000"/>
                <w:szCs w:val="28"/>
              </w:rPr>
            </w:pPr>
            <w:r w:rsidRPr="003A40B8">
              <w:rPr>
                <w:color w:val="000000"/>
                <w:szCs w:val="28"/>
              </w:rPr>
              <w:t>53.95</w:t>
            </w:r>
          </w:p>
        </w:tc>
        <w:tc>
          <w:tcPr>
            <w:tcW w:w="960" w:type="dxa"/>
            <w:tcBorders>
              <w:top w:val="nil"/>
              <w:left w:val="nil"/>
              <w:bottom w:val="single" w:sz="4" w:space="0" w:color="auto"/>
              <w:right w:val="single" w:sz="4" w:space="0" w:color="auto"/>
            </w:tcBorders>
            <w:shd w:val="clear" w:color="auto" w:fill="auto"/>
            <w:vAlign w:val="bottom"/>
            <w:hideMark/>
          </w:tcPr>
          <w:p w14:paraId="5A1235AA" w14:textId="77777777" w:rsidR="003A40B8" w:rsidRPr="003A40B8" w:rsidRDefault="003A40B8" w:rsidP="003A40B8">
            <w:pPr>
              <w:jc w:val="right"/>
              <w:rPr>
                <w:color w:val="000000"/>
                <w:szCs w:val="28"/>
              </w:rPr>
            </w:pPr>
            <w:r w:rsidRPr="003A40B8">
              <w:rPr>
                <w:color w:val="000000"/>
                <w:szCs w:val="28"/>
              </w:rPr>
              <w:t>53.95</w:t>
            </w:r>
          </w:p>
        </w:tc>
        <w:tc>
          <w:tcPr>
            <w:tcW w:w="960" w:type="dxa"/>
            <w:tcBorders>
              <w:top w:val="nil"/>
              <w:left w:val="nil"/>
              <w:bottom w:val="single" w:sz="4" w:space="0" w:color="auto"/>
              <w:right w:val="single" w:sz="4" w:space="0" w:color="auto"/>
            </w:tcBorders>
            <w:shd w:val="clear" w:color="auto" w:fill="auto"/>
            <w:vAlign w:val="bottom"/>
            <w:hideMark/>
          </w:tcPr>
          <w:p w14:paraId="07A1A2B0" w14:textId="77777777" w:rsidR="003A40B8" w:rsidRPr="003A40B8" w:rsidRDefault="003A40B8" w:rsidP="003A40B8">
            <w:pPr>
              <w:jc w:val="right"/>
              <w:rPr>
                <w:color w:val="000000"/>
                <w:szCs w:val="28"/>
              </w:rPr>
            </w:pPr>
            <w:r w:rsidRPr="003A40B8">
              <w:rPr>
                <w:color w:val="000000"/>
                <w:szCs w:val="28"/>
              </w:rPr>
              <w:t>53.95</w:t>
            </w:r>
          </w:p>
        </w:tc>
        <w:tc>
          <w:tcPr>
            <w:tcW w:w="960" w:type="dxa"/>
            <w:tcBorders>
              <w:top w:val="nil"/>
              <w:left w:val="nil"/>
              <w:bottom w:val="single" w:sz="4" w:space="0" w:color="auto"/>
              <w:right w:val="single" w:sz="4" w:space="0" w:color="auto"/>
            </w:tcBorders>
            <w:shd w:val="clear" w:color="auto" w:fill="auto"/>
            <w:vAlign w:val="bottom"/>
            <w:hideMark/>
          </w:tcPr>
          <w:p w14:paraId="5EEAEAF0" w14:textId="77777777" w:rsidR="003A40B8" w:rsidRPr="003A40B8" w:rsidRDefault="003A40B8" w:rsidP="003A40B8">
            <w:pPr>
              <w:jc w:val="right"/>
              <w:rPr>
                <w:color w:val="000000"/>
                <w:szCs w:val="28"/>
              </w:rPr>
            </w:pPr>
            <w:r w:rsidRPr="003A40B8">
              <w:rPr>
                <w:color w:val="000000"/>
                <w:szCs w:val="28"/>
              </w:rPr>
              <w:t>53.95</w:t>
            </w:r>
          </w:p>
        </w:tc>
        <w:tc>
          <w:tcPr>
            <w:tcW w:w="960" w:type="dxa"/>
            <w:tcBorders>
              <w:top w:val="nil"/>
              <w:left w:val="nil"/>
              <w:bottom w:val="single" w:sz="4" w:space="0" w:color="auto"/>
              <w:right w:val="single" w:sz="4" w:space="0" w:color="auto"/>
            </w:tcBorders>
            <w:shd w:val="clear" w:color="auto" w:fill="auto"/>
            <w:vAlign w:val="bottom"/>
            <w:hideMark/>
          </w:tcPr>
          <w:p w14:paraId="7543F172" w14:textId="77777777" w:rsidR="003A40B8" w:rsidRPr="003A40B8" w:rsidRDefault="003A40B8" w:rsidP="003A40B8">
            <w:pPr>
              <w:jc w:val="right"/>
              <w:rPr>
                <w:color w:val="000000"/>
                <w:szCs w:val="28"/>
              </w:rPr>
            </w:pPr>
            <w:r w:rsidRPr="003A40B8">
              <w:rPr>
                <w:color w:val="000000"/>
                <w:szCs w:val="28"/>
              </w:rPr>
              <w:t>53.95</w:t>
            </w:r>
          </w:p>
        </w:tc>
      </w:tr>
      <w:tr w:rsidR="003A40B8" w:rsidRPr="003A40B8" w14:paraId="6F5FCF39"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73C657FA" w14:textId="77777777" w:rsidR="003A40B8" w:rsidRPr="003A40B8" w:rsidRDefault="003A40B8" w:rsidP="003A40B8">
            <w:pPr>
              <w:rPr>
                <w:color w:val="000000"/>
                <w:szCs w:val="28"/>
              </w:rPr>
            </w:pPr>
            <w:r w:rsidRPr="003A40B8">
              <w:rPr>
                <w:color w:val="000000"/>
                <w:szCs w:val="28"/>
              </w:rPr>
              <w:t>БМК Железнодорожного р-на, ул. Чернышевского</w:t>
            </w:r>
          </w:p>
        </w:tc>
        <w:tc>
          <w:tcPr>
            <w:tcW w:w="1020" w:type="dxa"/>
            <w:tcBorders>
              <w:top w:val="nil"/>
              <w:left w:val="nil"/>
              <w:bottom w:val="single" w:sz="4" w:space="0" w:color="auto"/>
              <w:right w:val="single" w:sz="4" w:space="0" w:color="auto"/>
            </w:tcBorders>
            <w:shd w:val="clear" w:color="auto" w:fill="auto"/>
            <w:vAlign w:val="bottom"/>
            <w:hideMark/>
          </w:tcPr>
          <w:p w14:paraId="1B2A0510" w14:textId="77777777" w:rsidR="003A40B8" w:rsidRPr="003A40B8" w:rsidRDefault="003A40B8" w:rsidP="003A40B8">
            <w:pPr>
              <w:jc w:val="right"/>
              <w:rPr>
                <w:color w:val="000000"/>
                <w:szCs w:val="28"/>
              </w:rPr>
            </w:pPr>
            <w:r w:rsidRPr="003A40B8">
              <w:rPr>
                <w:color w:val="000000"/>
                <w:szCs w:val="28"/>
              </w:rPr>
              <w:t>8.33</w:t>
            </w:r>
          </w:p>
        </w:tc>
        <w:tc>
          <w:tcPr>
            <w:tcW w:w="960" w:type="dxa"/>
            <w:tcBorders>
              <w:top w:val="nil"/>
              <w:left w:val="nil"/>
              <w:bottom w:val="single" w:sz="4" w:space="0" w:color="auto"/>
              <w:right w:val="single" w:sz="4" w:space="0" w:color="auto"/>
            </w:tcBorders>
            <w:shd w:val="clear" w:color="auto" w:fill="auto"/>
            <w:vAlign w:val="bottom"/>
            <w:hideMark/>
          </w:tcPr>
          <w:p w14:paraId="3610F860" w14:textId="77777777" w:rsidR="003A40B8" w:rsidRPr="003A40B8" w:rsidRDefault="003A40B8" w:rsidP="003A40B8">
            <w:pPr>
              <w:jc w:val="right"/>
              <w:rPr>
                <w:color w:val="000000"/>
                <w:szCs w:val="28"/>
              </w:rPr>
            </w:pPr>
            <w:r w:rsidRPr="003A40B8">
              <w:rPr>
                <w:color w:val="000000"/>
                <w:szCs w:val="28"/>
              </w:rPr>
              <w:t>8.33</w:t>
            </w:r>
          </w:p>
        </w:tc>
        <w:tc>
          <w:tcPr>
            <w:tcW w:w="960" w:type="dxa"/>
            <w:tcBorders>
              <w:top w:val="nil"/>
              <w:left w:val="nil"/>
              <w:bottom w:val="single" w:sz="4" w:space="0" w:color="auto"/>
              <w:right w:val="single" w:sz="4" w:space="0" w:color="auto"/>
            </w:tcBorders>
            <w:shd w:val="clear" w:color="auto" w:fill="auto"/>
            <w:vAlign w:val="bottom"/>
            <w:hideMark/>
          </w:tcPr>
          <w:p w14:paraId="4415523E" w14:textId="77777777" w:rsidR="003A40B8" w:rsidRPr="003A40B8" w:rsidRDefault="003A40B8" w:rsidP="003A40B8">
            <w:pPr>
              <w:jc w:val="right"/>
              <w:rPr>
                <w:color w:val="000000"/>
                <w:szCs w:val="28"/>
              </w:rPr>
            </w:pPr>
            <w:r w:rsidRPr="003A40B8">
              <w:rPr>
                <w:color w:val="000000"/>
                <w:szCs w:val="28"/>
              </w:rPr>
              <w:t>8.33</w:t>
            </w:r>
          </w:p>
        </w:tc>
        <w:tc>
          <w:tcPr>
            <w:tcW w:w="960" w:type="dxa"/>
            <w:tcBorders>
              <w:top w:val="nil"/>
              <w:left w:val="nil"/>
              <w:bottom w:val="single" w:sz="4" w:space="0" w:color="auto"/>
              <w:right w:val="single" w:sz="4" w:space="0" w:color="auto"/>
            </w:tcBorders>
            <w:shd w:val="clear" w:color="auto" w:fill="auto"/>
            <w:vAlign w:val="bottom"/>
            <w:hideMark/>
          </w:tcPr>
          <w:p w14:paraId="0100E66D" w14:textId="77777777" w:rsidR="003A40B8" w:rsidRPr="003A40B8" w:rsidRDefault="003A40B8" w:rsidP="003A40B8">
            <w:pPr>
              <w:jc w:val="right"/>
              <w:rPr>
                <w:color w:val="000000"/>
                <w:szCs w:val="28"/>
              </w:rPr>
            </w:pPr>
            <w:r w:rsidRPr="003A40B8">
              <w:rPr>
                <w:color w:val="000000"/>
                <w:szCs w:val="28"/>
              </w:rPr>
              <w:t>8.33</w:t>
            </w:r>
          </w:p>
        </w:tc>
        <w:tc>
          <w:tcPr>
            <w:tcW w:w="960" w:type="dxa"/>
            <w:tcBorders>
              <w:top w:val="nil"/>
              <w:left w:val="nil"/>
              <w:bottom w:val="single" w:sz="4" w:space="0" w:color="auto"/>
              <w:right w:val="single" w:sz="4" w:space="0" w:color="auto"/>
            </w:tcBorders>
            <w:shd w:val="clear" w:color="auto" w:fill="auto"/>
            <w:vAlign w:val="bottom"/>
            <w:hideMark/>
          </w:tcPr>
          <w:p w14:paraId="1A94852B" w14:textId="77777777" w:rsidR="003A40B8" w:rsidRPr="003A40B8" w:rsidRDefault="003A40B8" w:rsidP="003A40B8">
            <w:pPr>
              <w:jc w:val="right"/>
              <w:rPr>
                <w:color w:val="000000"/>
                <w:szCs w:val="28"/>
              </w:rPr>
            </w:pPr>
            <w:r w:rsidRPr="003A40B8">
              <w:rPr>
                <w:color w:val="000000"/>
                <w:szCs w:val="28"/>
              </w:rPr>
              <w:t>8.33</w:t>
            </w:r>
          </w:p>
        </w:tc>
        <w:tc>
          <w:tcPr>
            <w:tcW w:w="960" w:type="dxa"/>
            <w:tcBorders>
              <w:top w:val="nil"/>
              <w:left w:val="nil"/>
              <w:bottom w:val="single" w:sz="4" w:space="0" w:color="auto"/>
              <w:right w:val="single" w:sz="4" w:space="0" w:color="auto"/>
            </w:tcBorders>
            <w:shd w:val="clear" w:color="auto" w:fill="auto"/>
            <w:vAlign w:val="bottom"/>
            <w:hideMark/>
          </w:tcPr>
          <w:p w14:paraId="4EC5847C" w14:textId="77777777" w:rsidR="003A40B8" w:rsidRPr="003A40B8" w:rsidRDefault="003A40B8" w:rsidP="003A40B8">
            <w:pPr>
              <w:jc w:val="right"/>
              <w:rPr>
                <w:color w:val="000000"/>
                <w:szCs w:val="28"/>
              </w:rPr>
            </w:pPr>
            <w:r w:rsidRPr="003A40B8">
              <w:rPr>
                <w:color w:val="000000"/>
                <w:szCs w:val="28"/>
              </w:rPr>
              <w:t>8.33</w:t>
            </w:r>
          </w:p>
        </w:tc>
        <w:tc>
          <w:tcPr>
            <w:tcW w:w="960" w:type="dxa"/>
            <w:tcBorders>
              <w:top w:val="nil"/>
              <w:left w:val="nil"/>
              <w:bottom w:val="single" w:sz="4" w:space="0" w:color="auto"/>
              <w:right w:val="single" w:sz="4" w:space="0" w:color="auto"/>
            </w:tcBorders>
            <w:shd w:val="clear" w:color="auto" w:fill="auto"/>
            <w:vAlign w:val="bottom"/>
            <w:hideMark/>
          </w:tcPr>
          <w:p w14:paraId="0A78616E" w14:textId="77777777" w:rsidR="003A40B8" w:rsidRPr="003A40B8" w:rsidRDefault="003A40B8" w:rsidP="003A40B8">
            <w:pPr>
              <w:jc w:val="right"/>
              <w:rPr>
                <w:color w:val="000000"/>
                <w:szCs w:val="28"/>
              </w:rPr>
            </w:pPr>
            <w:r w:rsidRPr="003A40B8">
              <w:rPr>
                <w:color w:val="000000"/>
                <w:szCs w:val="28"/>
              </w:rPr>
              <w:t>8.33</w:t>
            </w:r>
          </w:p>
        </w:tc>
        <w:tc>
          <w:tcPr>
            <w:tcW w:w="960" w:type="dxa"/>
            <w:tcBorders>
              <w:top w:val="nil"/>
              <w:left w:val="nil"/>
              <w:bottom w:val="single" w:sz="4" w:space="0" w:color="auto"/>
              <w:right w:val="single" w:sz="4" w:space="0" w:color="auto"/>
            </w:tcBorders>
            <w:shd w:val="clear" w:color="auto" w:fill="auto"/>
            <w:vAlign w:val="bottom"/>
            <w:hideMark/>
          </w:tcPr>
          <w:p w14:paraId="473E629F" w14:textId="77777777" w:rsidR="003A40B8" w:rsidRPr="003A40B8" w:rsidRDefault="003A40B8" w:rsidP="003A40B8">
            <w:pPr>
              <w:jc w:val="right"/>
              <w:rPr>
                <w:color w:val="000000"/>
                <w:szCs w:val="28"/>
              </w:rPr>
            </w:pPr>
            <w:r w:rsidRPr="003A40B8">
              <w:rPr>
                <w:color w:val="000000"/>
                <w:szCs w:val="28"/>
              </w:rPr>
              <w:t>8.33</w:t>
            </w:r>
          </w:p>
        </w:tc>
        <w:tc>
          <w:tcPr>
            <w:tcW w:w="960" w:type="dxa"/>
            <w:tcBorders>
              <w:top w:val="nil"/>
              <w:left w:val="nil"/>
              <w:bottom w:val="single" w:sz="4" w:space="0" w:color="auto"/>
              <w:right w:val="single" w:sz="4" w:space="0" w:color="auto"/>
            </w:tcBorders>
            <w:shd w:val="clear" w:color="auto" w:fill="auto"/>
            <w:vAlign w:val="bottom"/>
            <w:hideMark/>
          </w:tcPr>
          <w:p w14:paraId="3F5A474D" w14:textId="77777777" w:rsidR="003A40B8" w:rsidRPr="003A40B8" w:rsidRDefault="003A40B8" w:rsidP="003A40B8">
            <w:pPr>
              <w:jc w:val="right"/>
              <w:rPr>
                <w:color w:val="000000"/>
                <w:szCs w:val="28"/>
              </w:rPr>
            </w:pPr>
            <w:r w:rsidRPr="003A40B8">
              <w:rPr>
                <w:color w:val="000000"/>
                <w:szCs w:val="28"/>
              </w:rPr>
              <w:t>8.33</w:t>
            </w:r>
          </w:p>
        </w:tc>
        <w:tc>
          <w:tcPr>
            <w:tcW w:w="960" w:type="dxa"/>
            <w:tcBorders>
              <w:top w:val="nil"/>
              <w:left w:val="nil"/>
              <w:bottom w:val="single" w:sz="4" w:space="0" w:color="auto"/>
              <w:right w:val="single" w:sz="4" w:space="0" w:color="auto"/>
            </w:tcBorders>
            <w:shd w:val="clear" w:color="auto" w:fill="auto"/>
            <w:vAlign w:val="bottom"/>
            <w:hideMark/>
          </w:tcPr>
          <w:p w14:paraId="056E3123" w14:textId="77777777" w:rsidR="003A40B8" w:rsidRPr="003A40B8" w:rsidRDefault="003A40B8" w:rsidP="003A40B8">
            <w:pPr>
              <w:jc w:val="right"/>
              <w:rPr>
                <w:color w:val="000000"/>
                <w:szCs w:val="28"/>
              </w:rPr>
            </w:pPr>
            <w:r w:rsidRPr="003A40B8">
              <w:rPr>
                <w:color w:val="000000"/>
                <w:szCs w:val="28"/>
              </w:rPr>
              <w:t>8.33</w:t>
            </w:r>
          </w:p>
        </w:tc>
      </w:tr>
      <w:tr w:rsidR="003A40B8" w:rsidRPr="003A40B8" w14:paraId="2E1C576E"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499DB0CC" w14:textId="77777777" w:rsidR="003A40B8" w:rsidRPr="003A40B8" w:rsidRDefault="003A40B8" w:rsidP="003A40B8">
            <w:pPr>
              <w:rPr>
                <w:color w:val="000000"/>
                <w:szCs w:val="28"/>
              </w:rPr>
            </w:pPr>
            <w:r w:rsidRPr="003A40B8">
              <w:rPr>
                <w:color w:val="000000"/>
                <w:szCs w:val="28"/>
              </w:rPr>
              <w:t>Котельная РММ, ул. Кооперативная, 3а</w:t>
            </w:r>
          </w:p>
        </w:tc>
        <w:tc>
          <w:tcPr>
            <w:tcW w:w="1020" w:type="dxa"/>
            <w:tcBorders>
              <w:top w:val="nil"/>
              <w:left w:val="nil"/>
              <w:bottom w:val="single" w:sz="4" w:space="0" w:color="auto"/>
              <w:right w:val="single" w:sz="4" w:space="0" w:color="auto"/>
            </w:tcBorders>
            <w:shd w:val="clear" w:color="auto" w:fill="auto"/>
            <w:vAlign w:val="bottom"/>
            <w:hideMark/>
          </w:tcPr>
          <w:p w14:paraId="41945BF3" w14:textId="77777777" w:rsidR="003A40B8" w:rsidRPr="003A40B8" w:rsidRDefault="003A40B8" w:rsidP="003A40B8">
            <w:pPr>
              <w:jc w:val="right"/>
              <w:rPr>
                <w:color w:val="000000"/>
                <w:szCs w:val="28"/>
              </w:rPr>
            </w:pPr>
            <w:r w:rsidRPr="003A40B8">
              <w:rPr>
                <w:color w:val="000000"/>
                <w:szCs w:val="28"/>
              </w:rPr>
              <w:t>77.52</w:t>
            </w:r>
          </w:p>
        </w:tc>
        <w:tc>
          <w:tcPr>
            <w:tcW w:w="960" w:type="dxa"/>
            <w:tcBorders>
              <w:top w:val="nil"/>
              <w:left w:val="nil"/>
              <w:bottom w:val="single" w:sz="4" w:space="0" w:color="auto"/>
              <w:right w:val="single" w:sz="4" w:space="0" w:color="auto"/>
            </w:tcBorders>
            <w:shd w:val="clear" w:color="auto" w:fill="auto"/>
            <w:vAlign w:val="bottom"/>
            <w:hideMark/>
          </w:tcPr>
          <w:p w14:paraId="73984AF2" w14:textId="77777777" w:rsidR="003A40B8" w:rsidRPr="003A40B8" w:rsidRDefault="003A40B8" w:rsidP="003A40B8">
            <w:pPr>
              <w:jc w:val="right"/>
              <w:rPr>
                <w:color w:val="000000"/>
                <w:szCs w:val="28"/>
              </w:rPr>
            </w:pPr>
            <w:r w:rsidRPr="003A40B8">
              <w:rPr>
                <w:color w:val="000000"/>
                <w:szCs w:val="28"/>
              </w:rPr>
              <w:t>77.52</w:t>
            </w:r>
          </w:p>
        </w:tc>
        <w:tc>
          <w:tcPr>
            <w:tcW w:w="960" w:type="dxa"/>
            <w:tcBorders>
              <w:top w:val="nil"/>
              <w:left w:val="nil"/>
              <w:bottom w:val="single" w:sz="4" w:space="0" w:color="auto"/>
              <w:right w:val="single" w:sz="4" w:space="0" w:color="auto"/>
            </w:tcBorders>
            <w:shd w:val="clear" w:color="auto" w:fill="auto"/>
            <w:vAlign w:val="bottom"/>
            <w:hideMark/>
          </w:tcPr>
          <w:p w14:paraId="348025AB" w14:textId="77777777" w:rsidR="003A40B8" w:rsidRPr="003A40B8" w:rsidRDefault="003A40B8" w:rsidP="003A40B8">
            <w:pPr>
              <w:jc w:val="right"/>
              <w:rPr>
                <w:color w:val="000000"/>
                <w:szCs w:val="28"/>
              </w:rPr>
            </w:pPr>
            <w:r w:rsidRPr="003A40B8">
              <w:rPr>
                <w:color w:val="000000"/>
                <w:szCs w:val="28"/>
              </w:rPr>
              <w:t>77.52</w:t>
            </w:r>
          </w:p>
        </w:tc>
        <w:tc>
          <w:tcPr>
            <w:tcW w:w="960" w:type="dxa"/>
            <w:tcBorders>
              <w:top w:val="nil"/>
              <w:left w:val="nil"/>
              <w:bottom w:val="single" w:sz="4" w:space="0" w:color="auto"/>
              <w:right w:val="single" w:sz="4" w:space="0" w:color="auto"/>
            </w:tcBorders>
            <w:shd w:val="clear" w:color="auto" w:fill="auto"/>
            <w:vAlign w:val="bottom"/>
            <w:hideMark/>
          </w:tcPr>
          <w:p w14:paraId="3331DF6C" w14:textId="77777777" w:rsidR="003A40B8" w:rsidRPr="003A40B8" w:rsidRDefault="003A40B8" w:rsidP="003A40B8">
            <w:pPr>
              <w:jc w:val="right"/>
              <w:rPr>
                <w:color w:val="000000"/>
                <w:szCs w:val="28"/>
              </w:rPr>
            </w:pPr>
            <w:r w:rsidRPr="003A40B8">
              <w:rPr>
                <w:color w:val="000000"/>
                <w:szCs w:val="28"/>
              </w:rPr>
              <w:t>77.52</w:t>
            </w:r>
          </w:p>
        </w:tc>
        <w:tc>
          <w:tcPr>
            <w:tcW w:w="960" w:type="dxa"/>
            <w:tcBorders>
              <w:top w:val="nil"/>
              <w:left w:val="nil"/>
              <w:bottom w:val="single" w:sz="4" w:space="0" w:color="auto"/>
              <w:right w:val="single" w:sz="4" w:space="0" w:color="auto"/>
            </w:tcBorders>
            <w:shd w:val="clear" w:color="auto" w:fill="auto"/>
            <w:vAlign w:val="bottom"/>
            <w:hideMark/>
          </w:tcPr>
          <w:p w14:paraId="1B5504F5" w14:textId="77777777" w:rsidR="003A40B8" w:rsidRPr="003A40B8" w:rsidRDefault="003A40B8" w:rsidP="003A40B8">
            <w:pPr>
              <w:jc w:val="right"/>
              <w:rPr>
                <w:color w:val="000000"/>
                <w:szCs w:val="28"/>
              </w:rPr>
            </w:pPr>
            <w:r w:rsidRPr="003A40B8">
              <w:rPr>
                <w:color w:val="000000"/>
                <w:szCs w:val="28"/>
              </w:rPr>
              <w:t>77.52</w:t>
            </w:r>
          </w:p>
        </w:tc>
        <w:tc>
          <w:tcPr>
            <w:tcW w:w="960" w:type="dxa"/>
            <w:tcBorders>
              <w:top w:val="nil"/>
              <w:left w:val="nil"/>
              <w:bottom w:val="single" w:sz="4" w:space="0" w:color="auto"/>
              <w:right w:val="single" w:sz="4" w:space="0" w:color="auto"/>
            </w:tcBorders>
            <w:shd w:val="clear" w:color="auto" w:fill="auto"/>
            <w:vAlign w:val="bottom"/>
            <w:hideMark/>
          </w:tcPr>
          <w:p w14:paraId="27ABF2DD" w14:textId="77777777" w:rsidR="003A40B8" w:rsidRPr="003A40B8" w:rsidRDefault="003A40B8" w:rsidP="003A40B8">
            <w:pPr>
              <w:jc w:val="right"/>
              <w:rPr>
                <w:color w:val="000000"/>
                <w:szCs w:val="28"/>
              </w:rPr>
            </w:pPr>
            <w:r w:rsidRPr="003A40B8">
              <w:rPr>
                <w:color w:val="000000"/>
                <w:szCs w:val="28"/>
              </w:rPr>
              <w:t>77.52</w:t>
            </w:r>
          </w:p>
        </w:tc>
        <w:tc>
          <w:tcPr>
            <w:tcW w:w="960" w:type="dxa"/>
            <w:tcBorders>
              <w:top w:val="nil"/>
              <w:left w:val="nil"/>
              <w:bottom w:val="single" w:sz="4" w:space="0" w:color="auto"/>
              <w:right w:val="single" w:sz="4" w:space="0" w:color="auto"/>
            </w:tcBorders>
            <w:shd w:val="clear" w:color="auto" w:fill="auto"/>
            <w:vAlign w:val="bottom"/>
            <w:hideMark/>
          </w:tcPr>
          <w:p w14:paraId="0A90C32F" w14:textId="77777777" w:rsidR="003A40B8" w:rsidRPr="003A40B8" w:rsidRDefault="003A40B8" w:rsidP="003A40B8">
            <w:pPr>
              <w:jc w:val="right"/>
              <w:rPr>
                <w:color w:val="000000"/>
                <w:szCs w:val="28"/>
              </w:rPr>
            </w:pPr>
            <w:r w:rsidRPr="003A40B8">
              <w:rPr>
                <w:color w:val="000000"/>
                <w:szCs w:val="28"/>
              </w:rPr>
              <w:t>77.52</w:t>
            </w:r>
          </w:p>
        </w:tc>
        <w:tc>
          <w:tcPr>
            <w:tcW w:w="960" w:type="dxa"/>
            <w:tcBorders>
              <w:top w:val="nil"/>
              <w:left w:val="nil"/>
              <w:bottom w:val="single" w:sz="4" w:space="0" w:color="auto"/>
              <w:right w:val="single" w:sz="4" w:space="0" w:color="auto"/>
            </w:tcBorders>
            <w:shd w:val="clear" w:color="auto" w:fill="auto"/>
            <w:vAlign w:val="bottom"/>
            <w:hideMark/>
          </w:tcPr>
          <w:p w14:paraId="6E9C8CB5" w14:textId="77777777" w:rsidR="003A40B8" w:rsidRPr="003A40B8" w:rsidRDefault="003A40B8" w:rsidP="003A40B8">
            <w:pPr>
              <w:jc w:val="right"/>
              <w:rPr>
                <w:color w:val="000000"/>
                <w:szCs w:val="28"/>
              </w:rPr>
            </w:pPr>
            <w:r w:rsidRPr="003A40B8">
              <w:rPr>
                <w:color w:val="000000"/>
                <w:szCs w:val="28"/>
              </w:rPr>
              <w:t>77.52</w:t>
            </w:r>
          </w:p>
        </w:tc>
        <w:tc>
          <w:tcPr>
            <w:tcW w:w="960" w:type="dxa"/>
            <w:tcBorders>
              <w:top w:val="nil"/>
              <w:left w:val="nil"/>
              <w:bottom w:val="single" w:sz="4" w:space="0" w:color="auto"/>
              <w:right w:val="single" w:sz="4" w:space="0" w:color="auto"/>
            </w:tcBorders>
            <w:shd w:val="clear" w:color="auto" w:fill="auto"/>
            <w:vAlign w:val="bottom"/>
            <w:hideMark/>
          </w:tcPr>
          <w:p w14:paraId="06CEE329" w14:textId="77777777" w:rsidR="003A40B8" w:rsidRPr="003A40B8" w:rsidRDefault="003A40B8" w:rsidP="003A40B8">
            <w:pPr>
              <w:jc w:val="right"/>
              <w:rPr>
                <w:color w:val="000000"/>
                <w:szCs w:val="28"/>
              </w:rPr>
            </w:pPr>
            <w:r w:rsidRPr="003A40B8">
              <w:rPr>
                <w:color w:val="000000"/>
                <w:szCs w:val="28"/>
              </w:rPr>
              <w:t>77.52</w:t>
            </w:r>
          </w:p>
        </w:tc>
        <w:tc>
          <w:tcPr>
            <w:tcW w:w="960" w:type="dxa"/>
            <w:tcBorders>
              <w:top w:val="nil"/>
              <w:left w:val="nil"/>
              <w:bottom w:val="single" w:sz="4" w:space="0" w:color="auto"/>
              <w:right w:val="single" w:sz="4" w:space="0" w:color="auto"/>
            </w:tcBorders>
            <w:shd w:val="clear" w:color="auto" w:fill="auto"/>
            <w:vAlign w:val="bottom"/>
            <w:hideMark/>
          </w:tcPr>
          <w:p w14:paraId="49ED427B" w14:textId="77777777" w:rsidR="003A40B8" w:rsidRPr="003A40B8" w:rsidRDefault="003A40B8" w:rsidP="003A40B8">
            <w:pPr>
              <w:jc w:val="right"/>
              <w:rPr>
                <w:color w:val="000000"/>
                <w:szCs w:val="28"/>
              </w:rPr>
            </w:pPr>
            <w:r w:rsidRPr="003A40B8">
              <w:rPr>
                <w:color w:val="000000"/>
                <w:szCs w:val="28"/>
              </w:rPr>
              <w:t>77.52</w:t>
            </w:r>
          </w:p>
        </w:tc>
      </w:tr>
      <w:tr w:rsidR="003A40B8" w:rsidRPr="003A40B8" w14:paraId="19387E62"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1052DC46" w14:textId="77777777" w:rsidR="003A40B8" w:rsidRPr="003A40B8" w:rsidRDefault="003A40B8" w:rsidP="003A40B8">
            <w:pPr>
              <w:rPr>
                <w:color w:val="000000"/>
                <w:szCs w:val="28"/>
              </w:rPr>
            </w:pPr>
            <w:r w:rsidRPr="003A40B8">
              <w:rPr>
                <w:color w:val="000000"/>
                <w:szCs w:val="28"/>
              </w:rPr>
              <w:t>Котельная МКОУ СОШ №2, ул. Бархатовой, 15</w:t>
            </w:r>
          </w:p>
        </w:tc>
        <w:tc>
          <w:tcPr>
            <w:tcW w:w="1020" w:type="dxa"/>
            <w:tcBorders>
              <w:top w:val="nil"/>
              <w:left w:val="nil"/>
              <w:bottom w:val="single" w:sz="4" w:space="0" w:color="auto"/>
              <w:right w:val="single" w:sz="4" w:space="0" w:color="auto"/>
            </w:tcBorders>
            <w:shd w:val="clear" w:color="auto" w:fill="auto"/>
            <w:vAlign w:val="bottom"/>
            <w:hideMark/>
          </w:tcPr>
          <w:p w14:paraId="55D91D94" w14:textId="77777777" w:rsidR="003A40B8" w:rsidRPr="003A40B8" w:rsidRDefault="003A40B8" w:rsidP="003A40B8">
            <w:pPr>
              <w:jc w:val="right"/>
              <w:rPr>
                <w:color w:val="000000"/>
                <w:szCs w:val="28"/>
              </w:rPr>
            </w:pPr>
            <w:r w:rsidRPr="003A40B8">
              <w:rPr>
                <w:color w:val="000000"/>
                <w:szCs w:val="28"/>
              </w:rPr>
              <w:t>95.54</w:t>
            </w:r>
          </w:p>
        </w:tc>
        <w:tc>
          <w:tcPr>
            <w:tcW w:w="960" w:type="dxa"/>
            <w:tcBorders>
              <w:top w:val="nil"/>
              <w:left w:val="nil"/>
              <w:bottom w:val="single" w:sz="4" w:space="0" w:color="auto"/>
              <w:right w:val="single" w:sz="4" w:space="0" w:color="auto"/>
            </w:tcBorders>
            <w:shd w:val="clear" w:color="auto" w:fill="auto"/>
            <w:vAlign w:val="bottom"/>
            <w:hideMark/>
          </w:tcPr>
          <w:p w14:paraId="0550A0CB" w14:textId="77777777" w:rsidR="003A40B8" w:rsidRPr="003A40B8" w:rsidRDefault="003A40B8" w:rsidP="003A40B8">
            <w:pPr>
              <w:jc w:val="right"/>
              <w:rPr>
                <w:color w:val="000000"/>
                <w:szCs w:val="28"/>
              </w:rPr>
            </w:pPr>
            <w:r w:rsidRPr="003A40B8">
              <w:rPr>
                <w:color w:val="000000"/>
                <w:szCs w:val="28"/>
              </w:rPr>
              <w:t>95.54</w:t>
            </w:r>
          </w:p>
        </w:tc>
        <w:tc>
          <w:tcPr>
            <w:tcW w:w="960" w:type="dxa"/>
            <w:tcBorders>
              <w:top w:val="nil"/>
              <w:left w:val="nil"/>
              <w:bottom w:val="single" w:sz="4" w:space="0" w:color="auto"/>
              <w:right w:val="single" w:sz="4" w:space="0" w:color="auto"/>
            </w:tcBorders>
            <w:shd w:val="clear" w:color="auto" w:fill="auto"/>
            <w:vAlign w:val="bottom"/>
            <w:hideMark/>
          </w:tcPr>
          <w:p w14:paraId="0135400D" w14:textId="77777777" w:rsidR="003A40B8" w:rsidRPr="003A40B8" w:rsidRDefault="003A40B8" w:rsidP="003A40B8">
            <w:pPr>
              <w:jc w:val="right"/>
              <w:rPr>
                <w:color w:val="000000"/>
                <w:szCs w:val="28"/>
              </w:rPr>
            </w:pPr>
            <w:r w:rsidRPr="003A40B8">
              <w:rPr>
                <w:color w:val="000000"/>
                <w:szCs w:val="28"/>
              </w:rPr>
              <w:t>95.54</w:t>
            </w:r>
          </w:p>
        </w:tc>
        <w:tc>
          <w:tcPr>
            <w:tcW w:w="960" w:type="dxa"/>
            <w:tcBorders>
              <w:top w:val="nil"/>
              <w:left w:val="nil"/>
              <w:bottom w:val="single" w:sz="4" w:space="0" w:color="auto"/>
              <w:right w:val="single" w:sz="4" w:space="0" w:color="auto"/>
            </w:tcBorders>
            <w:shd w:val="clear" w:color="auto" w:fill="auto"/>
            <w:vAlign w:val="bottom"/>
            <w:hideMark/>
          </w:tcPr>
          <w:p w14:paraId="72E6DDF4" w14:textId="77777777" w:rsidR="003A40B8" w:rsidRPr="003A40B8" w:rsidRDefault="003A40B8" w:rsidP="003A40B8">
            <w:pPr>
              <w:jc w:val="right"/>
              <w:rPr>
                <w:color w:val="000000"/>
                <w:szCs w:val="28"/>
              </w:rPr>
            </w:pPr>
            <w:r w:rsidRPr="003A40B8">
              <w:rPr>
                <w:color w:val="000000"/>
                <w:szCs w:val="28"/>
              </w:rPr>
              <w:t>95.54</w:t>
            </w:r>
          </w:p>
        </w:tc>
        <w:tc>
          <w:tcPr>
            <w:tcW w:w="960" w:type="dxa"/>
            <w:tcBorders>
              <w:top w:val="nil"/>
              <w:left w:val="nil"/>
              <w:bottom w:val="single" w:sz="4" w:space="0" w:color="auto"/>
              <w:right w:val="single" w:sz="4" w:space="0" w:color="auto"/>
            </w:tcBorders>
            <w:shd w:val="clear" w:color="auto" w:fill="auto"/>
            <w:vAlign w:val="bottom"/>
            <w:hideMark/>
          </w:tcPr>
          <w:p w14:paraId="1DDDD26E" w14:textId="77777777" w:rsidR="003A40B8" w:rsidRPr="003A40B8" w:rsidRDefault="003A40B8" w:rsidP="003A40B8">
            <w:pPr>
              <w:jc w:val="right"/>
              <w:rPr>
                <w:color w:val="000000"/>
                <w:szCs w:val="28"/>
              </w:rPr>
            </w:pPr>
            <w:r w:rsidRPr="003A40B8">
              <w:rPr>
                <w:color w:val="000000"/>
                <w:szCs w:val="28"/>
              </w:rPr>
              <w:t>95.54</w:t>
            </w:r>
          </w:p>
        </w:tc>
        <w:tc>
          <w:tcPr>
            <w:tcW w:w="960" w:type="dxa"/>
            <w:tcBorders>
              <w:top w:val="nil"/>
              <w:left w:val="nil"/>
              <w:bottom w:val="single" w:sz="4" w:space="0" w:color="auto"/>
              <w:right w:val="single" w:sz="4" w:space="0" w:color="auto"/>
            </w:tcBorders>
            <w:shd w:val="clear" w:color="auto" w:fill="auto"/>
            <w:vAlign w:val="bottom"/>
            <w:hideMark/>
          </w:tcPr>
          <w:p w14:paraId="61DE7D7B" w14:textId="77777777" w:rsidR="003A40B8" w:rsidRPr="003A40B8" w:rsidRDefault="003A40B8" w:rsidP="003A40B8">
            <w:pPr>
              <w:jc w:val="right"/>
              <w:rPr>
                <w:color w:val="000000"/>
                <w:szCs w:val="28"/>
              </w:rPr>
            </w:pPr>
            <w:r w:rsidRPr="003A40B8">
              <w:rPr>
                <w:color w:val="000000"/>
                <w:szCs w:val="28"/>
              </w:rPr>
              <w:t>95.54</w:t>
            </w:r>
          </w:p>
        </w:tc>
        <w:tc>
          <w:tcPr>
            <w:tcW w:w="960" w:type="dxa"/>
            <w:tcBorders>
              <w:top w:val="nil"/>
              <w:left w:val="nil"/>
              <w:bottom w:val="single" w:sz="4" w:space="0" w:color="auto"/>
              <w:right w:val="single" w:sz="4" w:space="0" w:color="auto"/>
            </w:tcBorders>
            <w:shd w:val="clear" w:color="auto" w:fill="auto"/>
            <w:vAlign w:val="bottom"/>
            <w:hideMark/>
          </w:tcPr>
          <w:p w14:paraId="2F80C861" w14:textId="77777777" w:rsidR="003A40B8" w:rsidRPr="003A40B8" w:rsidRDefault="003A40B8" w:rsidP="003A40B8">
            <w:pPr>
              <w:jc w:val="right"/>
              <w:rPr>
                <w:color w:val="000000"/>
                <w:szCs w:val="28"/>
              </w:rPr>
            </w:pPr>
            <w:r w:rsidRPr="003A40B8">
              <w:rPr>
                <w:color w:val="000000"/>
                <w:szCs w:val="28"/>
              </w:rPr>
              <w:t>95.54</w:t>
            </w:r>
          </w:p>
        </w:tc>
        <w:tc>
          <w:tcPr>
            <w:tcW w:w="960" w:type="dxa"/>
            <w:tcBorders>
              <w:top w:val="nil"/>
              <w:left w:val="nil"/>
              <w:bottom w:val="single" w:sz="4" w:space="0" w:color="auto"/>
              <w:right w:val="single" w:sz="4" w:space="0" w:color="auto"/>
            </w:tcBorders>
            <w:shd w:val="clear" w:color="auto" w:fill="auto"/>
            <w:vAlign w:val="bottom"/>
            <w:hideMark/>
          </w:tcPr>
          <w:p w14:paraId="7A93EBE7" w14:textId="77777777" w:rsidR="003A40B8" w:rsidRPr="003A40B8" w:rsidRDefault="003A40B8" w:rsidP="003A40B8">
            <w:pPr>
              <w:jc w:val="right"/>
              <w:rPr>
                <w:color w:val="000000"/>
                <w:szCs w:val="28"/>
              </w:rPr>
            </w:pPr>
            <w:r w:rsidRPr="003A40B8">
              <w:rPr>
                <w:color w:val="000000"/>
                <w:szCs w:val="28"/>
              </w:rPr>
              <w:t>95.54</w:t>
            </w:r>
          </w:p>
        </w:tc>
        <w:tc>
          <w:tcPr>
            <w:tcW w:w="960" w:type="dxa"/>
            <w:tcBorders>
              <w:top w:val="nil"/>
              <w:left w:val="nil"/>
              <w:bottom w:val="single" w:sz="4" w:space="0" w:color="auto"/>
              <w:right w:val="single" w:sz="4" w:space="0" w:color="auto"/>
            </w:tcBorders>
            <w:shd w:val="clear" w:color="auto" w:fill="auto"/>
            <w:vAlign w:val="bottom"/>
            <w:hideMark/>
          </w:tcPr>
          <w:p w14:paraId="17CE05BD" w14:textId="77777777" w:rsidR="003A40B8" w:rsidRPr="003A40B8" w:rsidRDefault="003A40B8" w:rsidP="003A40B8">
            <w:pPr>
              <w:jc w:val="right"/>
              <w:rPr>
                <w:color w:val="000000"/>
                <w:szCs w:val="28"/>
              </w:rPr>
            </w:pPr>
            <w:r w:rsidRPr="003A40B8">
              <w:rPr>
                <w:color w:val="000000"/>
                <w:szCs w:val="28"/>
              </w:rPr>
              <w:t>95.54</w:t>
            </w:r>
          </w:p>
        </w:tc>
        <w:tc>
          <w:tcPr>
            <w:tcW w:w="960" w:type="dxa"/>
            <w:tcBorders>
              <w:top w:val="nil"/>
              <w:left w:val="nil"/>
              <w:bottom w:val="single" w:sz="4" w:space="0" w:color="auto"/>
              <w:right w:val="single" w:sz="4" w:space="0" w:color="auto"/>
            </w:tcBorders>
            <w:shd w:val="clear" w:color="auto" w:fill="auto"/>
            <w:vAlign w:val="bottom"/>
            <w:hideMark/>
          </w:tcPr>
          <w:p w14:paraId="55BEF136" w14:textId="77777777" w:rsidR="003A40B8" w:rsidRPr="003A40B8" w:rsidRDefault="003A40B8" w:rsidP="003A40B8">
            <w:pPr>
              <w:jc w:val="right"/>
              <w:rPr>
                <w:color w:val="000000"/>
                <w:szCs w:val="28"/>
              </w:rPr>
            </w:pPr>
            <w:r w:rsidRPr="003A40B8">
              <w:rPr>
                <w:color w:val="000000"/>
                <w:szCs w:val="28"/>
              </w:rPr>
              <w:t>95.54</w:t>
            </w:r>
          </w:p>
        </w:tc>
      </w:tr>
      <w:tr w:rsidR="003A40B8" w:rsidRPr="003A40B8" w14:paraId="0C90CDDA" w14:textId="77777777" w:rsidTr="003A40B8">
        <w:trPr>
          <w:trHeight w:val="330"/>
        </w:trPr>
        <w:tc>
          <w:tcPr>
            <w:tcW w:w="1462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755404F" w14:textId="77777777" w:rsidR="003A40B8" w:rsidRPr="003A40B8" w:rsidRDefault="003A40B8" w:rsidP="003A40B8">
            <w:pPr>
              <w:jc w:val="center"/>
              <w:rPr>
                <w:color w:val="000000"/>
                <w:szCs w:val="28"/>
              </w:rPr>
            </w:pPr>
            <w:r w:rsidRPr="003A40B8">
              <w:rPr>
                <w:color w:val="000000"/>
                <w:szCs w:val="28"/>
              </w:rPr>
              <w:t>Выработка тепловой энергии</w:t>
            </w:r>
          </w:p>
        </w:tc>
      </w:tr>
      <w:tr w:rsidR="003A40B8" w:rsidRPr="003A40B8" w14:paraId="301298C5"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2A35CBAF" w14:textId="77777777" w:rsidR="003A40B8" w:rsidRPr="003A40B8" w:rsidRDefault="003A40B8" w:rsidP="003A40B8">
            <w:pPr>
              <w:rPr>
                <w:color w:val="000000"/>
                <w:szCs w:val="28"/>
              </w:rPr>
            </w:pPr>
            <w:r w:rsidRPr="003A40B8">
              <w:rPr>
                <w:color w:val="000000"/>
                <w:szCs w:val="28"/>
              </w:rPr>
              <w:t>Котельная «Центральная», ул. Зотова, 61а</w:t>
            </w:r>
          </w:p>
        </w:tc>
        <w:tc>
          <w:tcPr>
            <w:tcW w:w="1020" w:type="dxa"/>
            <w:tcBorders>
              <w:top w:val="nil"/>
              <w:left w:val="nil"/>
              <w:bottom w:val="single" w:sz="4" w:space="0" w:color="auto"/>
              <w:right w:val="single" w:sz="4" w:space="0" w:color="auto"/>
            </w:tcBorders>
            <w:shd w:val="clear" w:color="auto" w:fill="auto"/>
            <w:vAlign w:val="bottom"/>
            <w:hideMark/>
          </w:tcPr>
          <w:p w14:paraId="6CD3C7D9" w14:textId="77777777" w:rsidR="003A40B8" w:rsidRPr="003A40B8" w:rsidRDefault="003A40B8" w:rsidP="003A40B8">
            <w:pPr>
              <w:jc w:val="right"/>
              <w:rPr>
                <w:color w:val="000000"/>
                <w:szCs w:val="28"/>
              </w:rPr>
            </w:pPr>
            <w:r w:rsidRPr="003A40B8">
              <w:rPr>
                <w:color w:val="000000"/>
                <w:szCs w:val="28"/>
              </w:rPr>
              <w:t>17.84</w:t>
            </w:r>
          </w:p>
        </w:tc>
        <w:tc>
          <w:tcPr>
            <w:tcW w:w="960" w:type="dxa"/>
            <w:tcBorders>
              <w:top w:val="nil"/>
              <w:left w:val="nil"/>
              <w:bottom w:val="single" w:sz="4" w:space="0" w:color="auto"/>
              <w:right w:val="single" w:sz="4" w:space="0" w:color="auto"/>
            </w:tcBorders>
            <w:shd w:val="clear" w:color="auto" w:fill="auto"/>
            <w:vAlign w:val="bottom"/>
            <w:hideMark/>
          </w:tcPr>
          <w:p w14:paraId="13A6B06B" w14:textId="77777777" w:rsidR="003A40B8" w:rsidRPr="003A40B8" w:rsidRDefault="003A40B8" w:rsidP="003A40B8">
            <w:pPr>
              <w:jc w:val="right"/>
              <w:rPr>
                <w:color w:val="000000"/>
                <w:szCs w:val="28"/>
              </w:rPr>
            </w:pPr>
            <w:r w:rsidRPr="003A40B8">
              <w:rPr>
                <w:color w:val="000000"/>
                <w:szCs w:val="28"/>
              </w:rPr>
              <w:t>17.84</w:t>
            </w:r>
          </w:p>
        </w:tc>
        <w:tc>
          <w:tcPr>
            <w:tcW w:w="960" w:type="dxa"/>
            <w:tcBorders>
              <w:top w:val="nil"/>
              <w:left w:val="nil"/>
              <w:bottom w:val="single" w:sz="4" w:space="0" w:color="auto"/>
              <w:right w:val="single" w:sz="4" w:space="0" w:color="auto"/>
            </w:tcBorders>
            <w:shd w:val="clear" w:color="auto" w:fill="auto"/>
            <w:vAlign w:val="bottom"/>
            <w:hideMark/>
          </w:tcPr>
          <w:p w14:paraId="7CCAB197" w14:textId="77777777" w:rsidR="003A40B8" w:rsidRPr="003A40B8" w:rsidRDefault="003A40B8" w:rsidP="003A40B8">
            <w:pPr>
              <w:jc w:val="right"/>
              <w:rPr>
                <w:color w:val="000000"/>
                <w:szCs w:val="28"/>
              </w:rPr>
            </w:pPr>
            <w:r w:rsidRPr="003A40B8">
              <w:rPr>
                <w:color w:val="000000"/>
                <w:szCs w:val="28"/>
              </w:rPr>
              <w:t>19.20</w:t>
            </w:r>
          </w:p>
        </w:tc>
        <w:tc>
          <w:tcPr>
            <w:tcW w:w="960" w:type="dxa"/>
            <w:tcBorders>
              <w:top w:val="nil"/>
              <w:left w:val="nil"/>
              <w:bottom w:val="single" w:sz="4" w:space="0" w:color="auto"/>
              <w:right w:val="single" w:sz="4" w:space="0" w:color="auto"/>
            </w:tcBorders>
            <w:shd w:val="clear" w:color="auto" w:fill="auto"/>
            <w:vAlign w:val="bottom"/>
            <w:hideMark/>
          </w:tcPr>
          <w:p w14:paraId="070BDAF4" w14:textId="77777777" w:rsidR="003A40B8" w:rsidRPr="003A40B8" w:rsidRDefault="003A40B8" w:rsidP="003A40B8">
            <w:pPr>
              <w:jc w:val="right"/>
              <w:rPr>
                <w:color w:val="000000"/>
                <w:szCs w:val="28"/>
              </w:rPr>
            </w:pPr>
            <w:r w:rsidRPr="003A40B8">
              <w:rPr>
                <w:color w:val="000000"/>
                <w:szCs w:val="28"/>
              </w:rPr>
              <w:t>19.20</w:t>
            </w:r>
          </w:p>
        </w:tc>
        <w:tc>
          <w:tcPr>
            <w:tcW w:w="960" w:type="dxa"/>
            <w:tcBorders>
              <w:top w:val="nil"/>
              <w:left w:val="nil"/>
              <w:bottom w:val="single" w:sz="4" w:space="0" w:color="auto"/>
              <w:right w:val="single" w:sz="4" w:space="0" w:color="auto"/>
            </w:tcBorders>
            <w:shd w:val="clear" w:color="auto" w:fill="auto"/>
            <w:vAlign w:val="bottom"/>
            <w:hideMark/>
          </w:tcPr>
          <w:p w14:paraId="6CDB8819" w14:textId="77777777" w:rsidR="003A40B8" w:rsidRPr="003A40B8" w:rsidRDefault="003A40B8" w:rsidP="003A40B8">
            <w:pPr>
              <w:jc w:val="right"/>
              <w:rPr>
                <w:color w:val="000000"/>
                <w:szCs w:val="28"/>
              </w:rPr>
            </w:pPr>
            <w:r w:rsidRPr="003A40B8">
              <w:rPr>
                <w:color w:val="000000"/>
                <w:szCs w:val="28"/>
              </w:rPr>
              <w:t>19.19</w:t>
            </w:r>
          </w:p>
        </w:tc>
        <w:tc>
          <w:tcPr>
            <w:tcW w:w="960" w:type="dxa"/>
            <w:tcBorders>
              <w:top w:val="nil"/>
              <w:left w:val="nil"/>
              <w:bottom w:val="single" w:sz="4" w:space="0" w:color="auto"/>
              <w:right w:val="single" w:sz="4" w:space="0" w:color="auto"/>
            </w:tcBorders>
            <w:shd w:val="clear" w:color="auto" w:fill="auto"/>
            <w:vAlign w:val="bottom"/>
            <w:hideMark/>
          </w:tcPr>
          <w:p w14:paraId="3D010F88" w14:textId="77777777" w:rsidR="003A40B8" w:rsidRPr="003A40B8" w:rsidRDefault="003A40B8" w:rsidP="003A40B8">
            <w:pPr>
              <w:jc w:val="right"/>
              <w:rPr>
                <w:color w:val="000000"/>
                <w:szCs w:val="28"/>
              </w:rPr>
            </w:pPr>
            <w:r w:rsidRPr="003A40B8">
              <w:rPr>
                <w:color w:val="000000"/>
                <w:szCs w:val="28"/>
              </w:rPr>
              <w:t>19.18</w:t>
            </w:r>
          </w:p>
        </w:tc>
        <w:tc>
          <w:tcPr>
            <w:tcW w:w="960" w:type="dxa"/>
            <w:tcBorders>
              <w:top w:val="nil"/>
              <w:left w:val="nil"/>
              <w:bottom w:val="single" w:sz="4" w:space="0" w:color="auto"/>
              <w:right w:val="single" w:sz="4" w:space="0" w:color="auto"/>
            </w:tcBorders>
            <w:shd w:val="clear" w:color="auto" w:fill="auto"/>
            <w:vAlign w:val="bottom"/>
            <w:hideMark/>
          </w:tcPr>
          <w:p w14:paraId="6CBDB656" w14:textId="77777777" w:rsidR="003A40B8" w:rsidRPr="003A40B8" w:rsidRDefault="003A40B8" w:rsidP="003A40B8">
            <w:pPr>
              <w:jc w:val="right"/>
              <w:rPr>
                <w:color w:val="000000"/>
                <w:szCs w:val="28"/>
              </w:rPr>
            </w:pPr>
            <w:r w:rsidRPr="003A40B8">
              <w:rPr>
                <w:color w:val="000000"/>
                <w:szCs w:val="28"/>
              </w:rPr>
              <w:t>19.18</w:t>
            </w:r>
          </w:p>
        </w:tc>
        <w:tc>
          <w:tcPr>
            <w:tcW w:w="960" w:type="dxa"/>
            <w:tcBorders>
              <w:top w:val="nil"/>
              <w:left w:val="nil"/>
              <w:bottom w:val="single" w:sz="4" w:space="0" w:color="auto"/>
              <w:right w:val="single" w:sz="4" w:space="0" w:color="auto"/>
            </w:tcBorders>
            <w:shd w:val="clear" w:color="auto" w:fill="auto"/>
            <w:vAlign w:val="bottom"/>
            <w:hideMark/>
          </w:tcPr>
          <w:p w14:paraId="4508EA97" w14:textId="77777777" w:rsidR="003A40B8" w:rsidRPr="003A40B8" w:rsidRDefault="003A40B8" w:rsidP="003A40B8">
            <w:pPr>
              <w:jc w:val="right"/>
              <w:rPr>
                <w:color w:val="000000"/>
                <w:szCs w:val="28"/>
              </w:rPr>
            </w:pPr>
            <w:r w:rsidRPr="003A40B8">
              <w:rPr>
                <w:color w:val="000000"/>
                <w:szCs w:val="28"/>
              </w:rPr>
              <w:t>19.15</w:t>
            </w:r>
          </w:p>
        </w:tc>
        <w:tc>
          <w:tcPr>
            <w:tcW w:w="960" w:type="dxa"/>
            <w:tcBorders>
              <w:top w:val="nil"/>
              <w:left w:val="nil"/>
              <w:bottom w:val="single" w:sz="4" w:space="0" w:color="auto"/>
              <w:right w:val="single" w:sz="4" w:space="0" w:color="auto"/>
            </w:tcBorders>
            <w:shd w:val="clear" w:color="auto" w:fill="auto"/>
            <w:vAlign w:val="bottom"/>
            <w:hideMark/>
          </w:tcPr>
          <w:p w14:paraId="021C8BAF" w14:textId="77777777" w:rsidR="003A40B8" w:rsidRPr="003A40B8" w:rsidRDefault="003A40B8" w:rsidP="003A40B8">
            <w:pPr>
              <w:jc w:val="right"/>
              <w:rPr>
                <w:color w:val="000000"/>
                <w:szCs w:val="28"/>
              </w:rPr>
            </w:pPr>
            <w:r w:rsidRPr="003A40B8">
              <w:rPr>
                <w:color w:val="000000"/>
                <w:szCs w:val="28"/>
              </w:rPr>
              <w:t>19.14</w:t>
            </w:r>
          </w:p>
        </w:tc>
        <w:tc>
          <w:tcPr>
            <w:tcW w:w="960" w:type="dxa"/>
            <w:tcBorders>
              <w:top w:val="nil"/>
              <w:left w:val="nil"/>
              <w:bottom w:val="single" w:sz="4" w:space="0" w:color="auto"/>
              <w:right w:val="single" w:sz="4" w:space="0" w:color="auto"/>
            </w:tcBorders>
            <w:shd w:val="clear" w:color="auto" w:fill="auto"/>
            <w:vAlign w:val="bottom"/>
            <w:hideMark/>
          </w:tcPr>
          <w:p w14:paraId="1C277079" w14:textId="77777777" w:rsidR="003A40B8" w:rsidRPr="003A40B8" w:rsidRDefault="003A40B8" w:rsidP="003A40B8">
            <w:pPr>
              <w:jc w:val="right"/>
              <w:rPr>
                <w:color w:val="000000"/>
                <w:szCs w:val="28"/>
              </w:rPr>
            </w:pPr>
            <w:r w:rsidRPr="003A40B8">
              <w:rPr>
                <w:color w:val="000000"/>
                <w:szCs w:val="28"/>
              </w:rPr>
              <w:t>19.13</w:t>
            </w:r>
          </w:p>
        </w:tc>
      </w:tr>
      <w:tr w:rsidR="003A40B8" w:rsidRPr="003A40B8" w14:paraId="1213F38E"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547B7AA2" w14:textId="77777777" w:rsidR="003A40B8" w:rsidRPr="003A40B8" w:rsidRDefault="003A40B8" w:rsidP="003A40B8">
            <w:pPr>
              <w:rPr>
                <w:color w:val="000000"/>
                <w:szCs w:val="28"/>
              </w:rPr>
            </w:pPr>
            <w:r w:rsidRPr="003A40B8">
              <w:rPr>
                <w:color w:val="000000"/>
                <w:szCs w:val="28"/>
              </w:rPr>
              <w:t>Котельная МКОУ СОШ №3, ул. Колина, 96</w:t>
            </w:r>
          </w:p>
        </w:tc>
        <w:tc>
          <w:tcPr>
            <w:tcW w:w="1020" w:type="dxa"/>
            <w:tcBorders>
              <w:top w:val="nil"/>
              <w:left w:val="nil"/>
              <w:bottom w:val="single" w:sz="4" w:space="0" w:color="auto"/>
              <w:right w:val="single" w:sz="4" w:space="0" w:color="auto"/>
            </w:tcBorders>
            <w:shd w:val="clear" w:color="auto" w:fill="auto"/>
            <w:vAlign w:val="bottom"/>
            <w:hideMark/>
          </w:tcPr>
          <w:p w14:paraId="201C741E" w14:textId="77777777" w:rsidR="003A40B8" w:rsidRPr="003A40B8" w:rsidRDefault="003A40B8" w:rsidP="003A40B8">
            <w:pPr>
              <w:jc w:val="right"/>
              <w:rPr>
                <w:color w:val="000000"/>
                <w:szCs w:val="28"/>
              </w:rPr>
            </w:pPr>
            <w:r w:rsidRPr="003A40B8">
              <w:rPr>
                <w:color w:val="000000"/>
                <w:szCs w:val="28"/>
              </w:rPr>
              <w:t>0.38</w:t>
            </w:r>
          </w:p>
        </w:tc>
        <w:tc>
          <w:tcPr>
            <w:tcW w:w="960" w:type="dxa"/>
            <w:tcBorders>
              <w:top w:val="nil"/>
              <w:left w:val="nil"/>
              <w:bottom w:val="single" w:sz="4" w:space="0" w:color="auto"/>
              <w:right w:val="single" w:sz="4" w:space="0" w:color="auto"/>
            </w:tcBorders>
            <w:shd w:val="clear" w:color="auto" w:fill="auto"/>
            <w:vAlign w:val="bottom"/>
            <w:hideMark/>
          </w:tcPr>
          <w:p w14:paraId="7E9F5F83" w14:textId="77777777" w:rsidR="003A40B8" w:rsidRPr="003A40B8" w:rsidRDefault="003A40B8" w:rsidP="003A40B8">
            <w:pPr>
              <w:jc w:val="right"/>
              <w:rPr>
                <w:color w:val="000000"/>
                <w:szCs w:val="28"/>
              </w:rPr>
            </w:pPr>
            <w:r w:rsidRPr="003A40B8">
              <w:rPr>
                <w:color w:val="000000"/>
                <w:szCs w:val="28"/>
              </w:rPr>
              <w:t>0.38</w:t>
            </w:r>
          </w:p>
        </w:tc>
        <w:tc>
          <w:tcPr>
            <w:tcW w:w="960" w:type="dxa"/>
            <w:tcBorders>
              <w:top w:val="nil"/>
              <w:left w:val="nil"/>
              <w:bottom w:val="single" w:sz="4" w:space="0" w:color="auto"/>
              <w:right w:val="single" w:sz="4" w:space="0" w:color="auto"/>
            </w:tcBorders>
            <w:shd w:val="clear" w:color="auto" w:fill="auto"/>
            <w:vAlign w:val="bottom"/>
            <w:hideMark/>
          </w:tcPr>
          <w:p w14:paraId="432022C5" w14:textId="77777777" w:rsidR="003A40B8" w:rsidRPr="003A40B8" w:rsidRDefault="003A40B8" w:rsidP="003A40B8">
            <w:pPr>
              <w:jc w:val="right"/>
              <w:rPr>
                <w:color w:val="000000"/>
                <w:szCs w:val="28"/>
              </w:rPr>
            </w:pPr>
            <w:r w:rsidRPr="003A40B8">
              <w:rPr>
                <w:color w:val="000000"/>
                <w:szCs w:val="28"/>
              </w:rPr>
              <w:t>0.38</w:t>
            </w:r>
          </w:p>
        </w:tc>
        <w:tc>
          <w:tcPr>
            <w:tcW w:w="960" w:type="dxa"/>
            <w:tcBorders>
              <w:top w:val="nil"/>
              <w:left w:val="nil"/>
              <w:bottom w:val="single" w:sz="4" w:space="0" w:color="auto"/>
              <w:right w:val="single" w:sz="4" w:space="0" w:color="auto"/>
            </w:tcBorders>
            <w:shd w:val="clear" w:color="auto" w:fill="auto"/>
            <w:vAlign w:val="bottom"/>
            <w:hideMark/>
          </w:tcPr>
          <w:p w14:paraId="42E2B4E9" w14:textId="77777777" w:rsidR="003A40B8" w:rsidRPr="003A40B8" w:rsidRDefault="003A40B8" w:rsidP="003A40B8">
            <w:pPr>
              <w:jc w:val="right"/>
              <w:rPr>
                <w:color w:val="000000"/>
                <w:szCs w:val="28"/>
              </w:rPr>
            </w:pPr>
            <w:r w:rsidRPr="003A40B8">
              <w:rPr>
                <w:color w:val="000000"/>
                <w:szCs w:val="28"/>
              </w:rPr>
              <w:t>0.38</w:t>
            </w:r>
          </w:p>
        </w:tc>
        <w:tc>
          <w:tcPr>
            <w:tcW w:w="960" w:type="dxa"/>
            <w:tcBorders>
              <w:top w:val="nil"/>
              <w:left w:val="nil"/>
              <w:bottom w:val="single" w:sz="4" w:space="0" w:color="auto"/>
              <w:right w:val="single" w:sz="4" w:space="0" w:color="auto"/>
            </w:tcBorders>
            <w:shd w:val="clear" w:color="auto" w:fill="auto"/>
            <w:vAlign w:val="bottom"/>
            <w:hideMark/>
          </w:tcPr>
          <w:p w14:paraId="0E432437" w14:textId="77777777" w:rsidR="003A40B8" w:rsidRPr="003A40B8" w:rsidRDefault="003A40B8" w:rsidP="003A40B8">
            <w:pPr>
              <w:jc w:val="right"/>
              <w:rPr>
                <w:color w:val="000000"/>
                <w:szCs w:val="28"/>
              </w:rPr>
            </w:pPr>
            <w:r w:rsidRPr="003A40B8">
              <w:rPr>
                <w:color w:val="000000"/>
                <w:szCs w:val="28"/>
              </w:rPr>
              <w:t>0.38</w:t>
            </w:r>
          </w:p>
        </w:tc>
        <w:tc>
          <w:tcPr>
            <w:tcW w:w="960" w:type="dxa"/>
            <w:tcBorders>
              <w:top w:val="nil"/>
              <w:left w:val="nil"/>
              <w:bottom w:val="single" w:sz="4" w:space="0" w:color="auto"/>
              <w:right w:val="single" w:sz="4" w:space="0" w:color="auto"/>
            </w:tcBorders>
            <w:shd w:val="clear" w:color="auto" w:fill="auto"/>
            <w:vAlign w:val="bottom"/>
            <w:hideMark/>
          </w:tcPr>
          <w:p w14:paraId="40D11617" w14:textId="77777777" w:rsidR="003A40B8" w:rsidRPr="003A40B8" w:rsidRDefault="003A40B8" w:rsidP="003A40B8">
            <w:pPr>
              <w:jc w:val="right"/>
              <w:rPr>
                <w:color w:val="000000"/>
                <w:szCs w:val="28"/>
              </w:rPr>
            </w:pPr>
            <w:r w:rsidRPr="003A40B8">
              <w:rPr>
                <w:color w:val="000000"/>
                <w:szCs w:val="28"/>
              </w:rPr>
              <w:t>0.38</w:t>
            </w:r>
          </w:p>
        </w:tc>
        <w:tc>
          <w:tcPr>
            <w:tcW w:w="960" w:type="dxa"/>
            <w:tcBorders>
              <w:top w:val="nil"/>
              <w:left w:val="nil"/>
              <w:bottom w:val="single" w:sz="4" w:space="0" w:color="auto"/>
              <w:right w:val="single" w:sz="4" w:space="0" w:color="auto"/>
            </w:tcBorders>
            <w:shd w:val="clear" w:color="auto" w:fill="auto"/>
            <w:vAlign w:val="bottom"/>
            <w:hideMark/>
          </w:tcPr>
          <w:p w14:paraId="30494E77" w14:textId="77777777" w:rsidR="003A40B8" w:rsidRPr="003A40B8" w:rsidRDefault="003A40B8" w:rsidP="003A40B8">
            <w:pPr>
              <w:jc w:val="right"/>
              <w:rPr>
                <w:color w:val="000000"/>
                <w:szCs w:val="28"/>
              </w:rPr>
            </w:pPr>
            <w:r w:rsidRPr="003A40B8">
              <w:rPr>
                <w:color w:val="000000"/>
                <w:szCs w:val="28"/>
              </w:rPr>
              <w:t>0.38</w:t>
            </w:r>
          </w:p>
        </w:tc>
        <w:tc>
          <w:tcPr>
            <w:tcW w:w="960" w:type="dxa"/>
            <w:tcBorders>
              <w:top w:val="nil"/>
              <w:left w:val="nil"/>
              <w:bottom w:val="single" w:sz="4" w:space="0" w:color="auto"/>
              <w:right w:val="single" w:sz="4" w:space="0" w:color="auto"/>
            </w:tcBorders>
            <w:shd w:val="clear" w:color="auto" w:fill="auto"/>
            <w:vAlign w:val="bottom"/>
            <w:hideMark/>
          </w:tcPr>
          <w:p w14:paraId="07540A78" w14:textId="77777777" w:rsidR="003A40B8" w:rsidRPr="003A40B8" w:rsidRDefault="003A40B8" w:rsidP="003A40B8">
            <w:pPr>
              <w:jc w:val="right"/>
              <w:rPr>
                <w:color w:val="000000"/>
                <w:szCs w:val="28"/>
              </w:rPr>
            </w:pPr>
            <w:r w:rsidRPr="003A40B8">
              <w:rPr>
                <w:color w:val="000000"/>
                <w:szCs w:val="28"/>
              </w:rPr>
              <w:t>0.38</w:t>
            </w:r>
          </w:p>
        </w:tc>
        <w:tc>
          <w:tcPr>
            <w:tcW w:w="960" w:type="dxa"/>
            <w:tcBorders>
              <w:top w:val="nil"/>
              <w:left w:val="nil"/>
              <w:bottom w:val="single" w:sz="4" w:space="0" w:color="auto"/>
              <w:right w:val="single" w:sz="4" w:space="0" w:color="auto"/>
            </w:tcBorders>
            <w:shd w:val="clear" w:color="auto" w:fill="auto"/>
            <w:vAlign w:val="bottom"/>
            <w:hideMark/>
          </w:tcPr>
          <w:p w14:paraId="3E224BE6" w14:textId="77777777" w:rsidR="003A40B8" w:rsidRPr="003A40B8" w:rsidRDefault="003A40B8" w:rsidP="003A40B8">
            <w:pPr>
              <w:jc w:val="right"/>
              <w:rPr>
                <w:color w:val="000000"/>
                <w:szCs w:val="28"/>
              </w:rPr>
            </w:pPr>
            <w:r w:rsidRPr="003A40B8">
              <w:rPr>
                <w:color w:val="000000"/>
                <w:szCs w:val="28"/>
              </w:rPr>
              <w:t>0.38</w:t>
            </w:r>
          </w:p>
        </w:tc>
        <w:tc>
          <w:tcPr>
            <w:tcW w:w="960" w:type="dxa"/>
            <w:tcBorders>
              <w:top w:val="nil"/>
              <w:left w:val="nil"/>
              <w:bottom w:val="single" w:sz="4" w:space="0" w:color="auto"/>
              <w:right w:val="single" w:sz="4" w:space="0" w:color="auto"/>
            </w:tcBorders>
            <w:shd w:val="clear" w:color="auto" w:fill="auto"/>
            <w:vAlign w:val="bottom"/>
            <w:hideMark/>
          </w:tcPr>
          <w:p w14:paraId="44C69A22" w14:textId="77777777" w:rsidR="003A40B8" w:rsidRPr="003A40B8" w:rsidRDefault="003A40B8" w:rsidP="003A40B8">
            <w:pPr>
              <w:jc w:val="right"/>
              <w:rPr>
                <w:color w:val="000000"/>
                <w:szCs w:val="28"/>
              </w:rPr>
            </w:pPr>
            <w:r w:rsidRPr="003A40B8">
              <w:rPr>
                <w:color w:val="000000"/>
                <w:szCs w:val="28"/>
              </w:rPr>
              <w:t>0.38</w:t>
            </w:r>
          </w:p>
        </w:tc>
      </w:tr>
      <w:tr w:rsidR="003A40B8" w:rsidRPr="003A40B8" w14:paraId="7D6C5F78"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227342F7" w14:textId="77777777" w:rsidR="003A40B8" w:rsidRPr="003A40B8" w:rsidRDefault="003A40B8" w:rsidP="003A40B8">
            <w:pPr>
              <w:rPr>
                <w:color w:val="000000"/>
                <w:szCs w:val="28"/>
              </w:rPr>
            </w:pPr>
            <w:r w:rsidRPr="003A40B8">
              <w:rPr>
                <w:color w:val="000000"/>
                <w:szCs w:val="28"/>
              </w:rPr>
              <w:t>Котельная «Котельная банно-прачечного комплекса», ул. Ленина, 14б</w:t>
            </w:r>
          </w:p>
        </w:tc>
        <w:tc>
          <w:tcPr>
            <w:tcW w:w="1020" w:type="dxa"/>
            <w:tcBorders>
              <w:top w:val="nil"/>
              <w:left w:val="nil"/>
              <w:bottom w:val="single" w:sz="4" w:space="0" w:color="auto"/>
              <w:right w:val="single" w:sz="4" w:space="0" w:color="auto"/>
            </w:tcBorders>
            <w:shd w:val="clear" w:color="auto" w:fill="auto"/>
            <w:vAlign w:val="bottom"/>
            <w:hideMark/>
          </w:tcPr>
          <w:p w14:paraId="3ADCAFEF" w14:textId="77777777" w:rsidR="003A40B8" w:rsidRPr="003A40B8" w:rsidRDefault="003A40B8" w:rsidP="003A40B8">
            <w:pPr>
              <w:jc w:val="right"/>
              <w:rPr>
                <w:color w:val="000000"/>
                <w:szCs w:val="28"/>
              </w:rPr>
            </w:pPr>
            <w:r w:rsidRPr="003A40B8">
              <w:rPr>
                <w:color w:val="000000"/>
                <w:szCs w:val="28"/>
              </w:rPr>
              <w:t>10.18</w:t>
            </w:r>
          </w:p>
        </w:tc>
        <w:tc>
          <w:tcPr>
            <w:tcW w:w="960" w:type="dxa"/>
            <w:tcBorders>
              <w:top w:val="nil"/>
              <w:left w:val="nil"/>
              <w:bottom w:val="single" w:sz="4" w:space="0" w:color="auto"/>
              <w:right w:val="single" w:sz="4" w:space="0" w:color="auto"/>
            </w:tcBorders>
            <w:shd w:val="clear" w:color="auto" w:fill="auto"/>
            <w:vAlign w:val="bottom"/>
            <w:hideMark/>
          </w:tcPr>
          <w:p w14:paraId="3F563220" w14:textId="77777777" w:rsidR="003A40B8" w:rsidRPr="003A40B8" w:rsidRDefault="003A40B8" w:rsidP="003A40B8">
            <w:pPr>
              <w:jc w:val="right"/>
              <w:rPr>
                <w:color w:val="000000"/>
                <w:szCs w:val="28"/>
              </w:rPr>
            </w:pPr>
            <w:r w:rsidRPr="003A40B8">
              <w:rPr>
                <w:color w:val="000000"/>
                <w:szCs w:val="28"/>
              </w:rPr>
              <w:t>10.18</w:t>
            </w:r>
          </w:p>
        </w:tc>
        <w:tc>
          <w:tcPr>
            <w:tcW w:w="960" w:type="dxa"/>
            <w:tcBorders>
              <w:top w:val="nil"/>
              <w:left w:val="nil"/>
              <w:bottom w:val="single" w:sz="4" w:space="0" w:color="auto"/>
              <w:right w:val="single" w:sz="4" w:space="0" w:color="auto"/>
            </w:tcBorders>
            <w:shd w:val="clear" w:color="auto" w:fill="auto"/>
            <w:vAlign w:val="bottom"/>
            <w:hideMark/>
          </w:tcPr>
          <w:p w14:paraId="68CDC858" w14:textId="77777777" w:rsidR="003A40B8" w:rsidRPr="003A40B8" w:rsidRDefault="003A40B8" w:rsidP="003A40B8">
            <w:pPr>
              <w:jc w:val="right"/>
              <w:rPr>
                <w:color w:val="000000"/>
                <w:szCs w:val="28"/>
              </w:rPr>
            </w:pPr>
            <w:r w:rsidRPr="003A40B8">
              <w:rPr>
                <w:color w:val="000000"/>
                <w:szCs w:val="28"/>
              </w:rPr>
              <w:t>10.18</w:t>
            </w:r>
          </w:p>
        </w:tc>
        <w:tc>
          <w:tcPr>
            <w:tcW w:w="960" w:type="dxa"/>
            <w:tcBorders>
              <w:top w:val="nil"/>
              <w:left w:val="nil"/>
              <w:bottom w:val="single" w:sz="4" w:space="0" w:color="auto"/>
              <w:right w:val="single" w:sz="4" w:space="0" w:color="auto"/>
            </w:tcBorders>
            <w:shd w:val="clear" w:color="auto" w:fill="auto"/>
            <w:vAlign w:val="bottom"/>
            <w:hideMark/>
          </w:tcPr>
          <w:p w14:paraId="398BC630" w14:textId="77777777" w:rsidR="003A40B8" w:rsidRPr="003A40B8" w:rsidRDefault="003A40B8" w:rsidP="003A40B8">
            <w:pPr>
              <w:jc w:val="right"/>
              <w:rPr>
                <w:color w:val="000000"/>
                <w:szCs w:val="28"/>
              </w:rPr>
            </w:pPr>
            <w:r w:rsidRPr="003A40B8">
              <w:rPr>
                <w:color w:val="000000"/>
                <w:szCs w:val="28"/>
              </w:rPr>
              <w:t>10.18</w:t>
            </w:r>
          </w:p>
        </w:tc>
        <w:tc>
          <w:tcPr>
            <w:tcW w:w="960" w:type="dxa"/>
            <w:tcBorders>
              <w:top w:val="nil"/>
              <w:left w:val="nil"/>
              <w:bottom w:val="single" w:sz="4" w:space="0" w:color="auto"/>
              <w:right w:val="single" w:sz="4" w:space="0" w:color="auto"/>
            </w:tcBorders>
            <w:shd w:val="clear" w:color="auto" w:fill="auto"/>
            <w:vAlign w:val="bottom"/>
            <w:hideMark/>
          </w:tcPr>
          <w:p w14:paraId="423F00B2" w14:textId="77777777" w:rsidR="003A40B8" w:rsidRPr="003A40B8" w:rsidRDefault="003A40B8" w:rsidP="003A40B8">
            <w:pPr>
              <w:jc w:val="right"/>
              <w:rPr>
                <w:color w:val="000000"/>
                <w:szCs w:val="28"/>
              </w:rPr>
            </w:pPr>
            <w:r w:rsidRPr="003A40B8">
              <w:rPr>
                <w:color w:val="000000"/>
                <w:szCs w:val="28"/>
              </w:rPr>
              <w:t>10.18</w:t>
            </w:r>
          </w:p>
        </w:tc>
        <w:tc>
          <w:tcPr>
            <w:tcW w:w="960" w:type="dxa"/>
            <w:tcBorders>
              <w:top w:val="nil"/>
              <w:left w:val="nil"/>
              <w:bottom w:val="single" w:sz="4" w:space="0" w:color="auto"/>
              <w:right w:val="single" w:sz="4" w:space="0" w:color="auto"/>
            </w:tcBorders>
            <w:shd w:val="clear" w:color="auto" w:fill="auto"/>
            <w:vAlign w:val="bottom"/>
            <w:hideMark/>
          </w:tcPr>
          <w:p w14:paraId="060A7DAA" w14:textId="77777777" w:rsidR="003A40B8" w:rsidRPr="003A40B8" w:rsidRDefault="003A40B8" w:rsidP="003A40B8">
            <w:pPr>
              <w:jc w:val="right"/>
              <w:rPr>
                <w:color w:val="000000"/>
                <w:szCs w:val="28"/>
              </w:rPr>
            </w:pPr>
            <w:r w:rsidRPr="003A40B8">
              <w:rPr>
                <w:color w:val="000000"/>
                <w:szCs w:val="28"/>
              </w:rPr>
              <w:t>10.18</w:t>
            </w:r>
          </w:p>
        </w:tc>
        <w:tc>
          <w:tcPr>
            <w:tcW w:w="960" w:type="dxa"/>
            <w:tcBorders>
              <w:top w:val="nil"/>
              <w:left w:val="nil"/>
              <w:bottom w:val="single" w:sz="4" w:space="0" w:color="auto"/>
              <w:right w:val="single" w:sz="4" w:space="0" w:color="auto"/>
            </w:tcBorders>
            <w:shd w:val="clear" w:color="auto" w:fill="auto"/>
            <w:vAlign w:val="bottom"/>
            <w:hideMark/>
          </w:tcPr>
          <w:p w14:paraId="5B83A3CB" w14:textId="77777777" w:rsidR="003A40B8" w:rsidRPr="003A40B8" w:rsidRDefault="003A40B8" w:rsidP="003A40B8">
            <w:pPr>
              <w:jc w:val="right"/>
              <w:rPr>
                <w:color w:val="000000"/>
                <w:szCs w:val="28"/>
              </w:rPr>
            </w:pPr>
            <w:r w:rsidRPr="003A40B8">
              <w:rPr>
                <w:color w:val="000000"/>
                <w:szCs w:val="28"/>
              </w:rPr>
              <w:t>10.18</w:t>
            </w:r>
          </w:p>
        </w:tc>
        <w:tc>
          <w:tcPr>
            <w:tcW w:w="960" w:type="dxa"/>
            <w:tcBorders>
              <w:top w:val="nil"/>
              <w:left w:val="nil"/>
              <w:bottom w:val="single" w:sz="4" w:space="0" w:color="auto"/>
              <w:right w:val="single" w:sz="4" w:space="0" w:color="auto"/>
            </w:tcBorders>
            <w:shd w:val="clear" w:color="auto" w:fill="auto"/>
            <w:vAlign w:val="bottom"/>
            <w:hideMark/>
          </w:tcPr>
          <w:p w14:paraId="642F960F" w14:textId="77777777" w:rsidR="003A40B8" w:rsidRPr="003A40B8" w:rsidRDefault="003A40B8" w:rsidP="003A40B8">
            <w:pPr>
              <w:jc w:val="right"/>
              <w:rPr>
                <w:color w:val="000000"/>
                <w:szCs w:val="28"/>
              </w:rPr>
            </w:pPr>
            <w:r w:rsidRPr="003A40B8">
              <w:rPr>
                <w:color w:val="000000"/>
                <w:szCs w:val="28"/>
              </w:rPr>
              <w:t>10.18</w:t>
            </w:r>
          </w:p>
        </w:tc>
        <w:tc>
          <w:tcPr>
            <w:tcW w:w="960" w:type="dxa"/>
            <w:tcBorders>
              <w:top w:val="nil"/>
              <w:left w:val="nil"/>
              <w:bottom w:val="single" w:sz="4" w:space="0" w:color="auto"/>
              <w:right w:val="single" w:sz="4" w:space="0" w:color="auto"/>
            </w:tcBorders>
            <w:shd w:val="clear" w:color="auto" w:fill="auto"/>
            <w:vAlign w:val="bottom"/>
            <w:hideMark/>
          </w:tcPr>
          <w:p w14:paraId="109CAC32" w14:textId="77777777" w:rsidR="003A40B8" w:rsidRPr="003A40B8" w:rsidRDefault="003A40B8" w:rsidP="003A40B8">
            <w:pPr>
              <w:jc w:val="right"/>
              <w:rPr>
                <w:color w:val="000000"/>
                <w:szCs w:val="28"/>
              </w:rPr>
            </w:pPr>
            <w:r w:rsidRPr="003A40B8">
              <w:rPr>
                <w:color w:val="000000"/>
                <w:szCs w:val="28"/>
              </w:rPr>
              <w:t>10.18</w:t>
            </w:r>
          </w:p>
        </w:tc>
        <w:tc>
          <w:tcPr>
            <w:tcW w:w="960" w:type="dxa"/>
            <w:tcBorders>
              <w:top w:val="nil"/>
              <w:left w:val="nil"/>
              <w:bottom w:val="single" w:sz="4" w:space="0" w:color="auto"/>
              <w:right w:val="single" w:sz="4" w:space="0" w:color="auto"/>
            </w:tcBorders>
            <w:shd w:val="clear" w:color="auto" w:fill="auto"/>
            <w:vAlign w:val="bottom"/>
            <w:hideMark/>
          </w:tcPr>
          <w:p w14:paraId="6586BF79" w14:textId="77777777" w:rsidR="003A40B8" w:rsidRPr="003A40B8" w:rsidRDefault="003A40B8" w:rsidP="003A40B8">
            <w:pPr>
              <w:jc w:val="right"/>
              <w:rPr>
                <w:color w:val="000000"/>
                <w:szCs w:val="28"/>
              </w:rPr>
            </w:pPr>
            <w:r w:rsidRPr="003A40B8">
              <w:rPr>
                <w:color w:val="000000"/>
                <w:szCs w:val="28"/>
              </w:rPr>
              <w:t>10.18</w:t>
            </w:r>
          </w:p>
        </w:tc>
      </w:tr>
      <w:tr w:rsidR="003A40B8" w:rsidRPr="003A40B8" w14:paraId="79B7DDED"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4197689E" w14:textId="77777777" w:rsidR="003A40B8" w:rsidRPr="003A40B8" w:rsidRDefault="003A40B8" w:rsidP="003A40B8">
            <w:pPr>
              <w:rPr>
                <w:color w:val="000000"/>
                <w:szCs w:val="28"/>
              </w:rPr>
            </w:pPr>
            <w:r w:rsidRPr="003A40B8">
              <w:rPr>
                <w:color w:val="000000"/>
                <w:szCs w:val="28"/>
              </w:rPr>
              <w:lastRenderedPageBreak/>
              <w:t>БМК Железнодорожного р-на, ул. Чернышевского</w:t>
            </w:r>
          </w:p>
        </w:tc>
        <w:tc>
          <w:tcPr>
            <w:tcW w:w="1020" w:type="dxa"/>
            <w:tcBorders>
              <w:top w:val="nil"/>
              <w:left w:val="nil"/>
              <w:bottom w:val="single" w:sz="4" w:space="0" w:color="auto"/>
              <w:right w:val="single" w:sz="4" w:space="0" w:color="auto"/>
            </w:tcBorders>
            <w:shd w:val="clear" w:color="auto" w:fill="auto"/>
            <w:vAlign w:val="bottom"/>
            <w:hideMark/>
          </w:tcPr>
          <w:p w14:paraId="68955022" w14:textId="77777777" w:rsidR="003A40B8" w:rsidRPr="003A40B8" w:rsidRDefault="003A40B8" w:rsidP="003A40B8">
            <w:pPr>
              <w:jc w:val="right"/>
              <w:rPr>
                <w:color w:val="000000"/>
                <w:szCs w:val="28"/>
              </w:rPr>
            </w:pPr>
            <w:r w:rsidRPr="003A40B8">
              <w:rPr>
                <w:color w:val="000000"/>
                <w:szCs w:val="28"/>
              </w:rPr>
              <w:t>7.31</w:t>
            </w:r>
          </w:p>
        </w:tc>
        <w:tc>
          <w:tcPr>
            <w:tcW w:w="960" w:type="dxa"/>
            <w:tcBorders>
              <w:top w:val="nil"/>
              <w:left w:val="nil"/>
              <w:bottom w:val="single" w:sz="4" w:space="0" w:color="auto"/>
              <w:right w:val="single" w:sz="4" w:space="0" w:color="auto"/>
            </w:tcBorders>
            <w:shd w:val="clear" w:color="auto" w:fill="auto"/>
            <w:vAlign w:val="bottom"/>
            <w:hideMark/>
          </w:tcPr>
          <w:p w14:paraId="43302748" w14:textId="77777777" w:rsidR="003A40B8" w:rsidRPr="003A40B8" w:rsidRDefault="003A40B8" w:rsidP="003A40B8">
            <w:pPr>
              <w:jc w:val="right"/>
              <w:rPr>
                <w:color w:val="000000"/>
                <w:szCs w:val="28"/>
              </w:rPr>
            </w:pPr>
            <w:r w:rsidRPr="003A40B8">
              <w:rPr>
                <w:color w:val="000000"/>
                <w:szCs w:val="28"/>
              </w:rPr>
              <w:t>7.31</w:t>
            </w:r>
          </w:p>
        </w:tc>
        <w:tc>
          <w:tcPr>
            <w:tcW w:w="960" w:type="dxa"/>
            <w:tcBorders>
              <w:top w:val="nil"/>
              <w:left w:val="nil"/>
              <w:bottom w:val="single" w:sz="4" w:space="0" w:color="auto"/>
              <w:right w:val="single" w:sz="4" w:space="0" w:color="auto"/>
            </w:tcBorders>
            <w:shd w:val="clear" w:color="auto" w:fill="auto"/>
            <w:vAlign w:val="bottom"/>
            <w:hideMark/>
          </w:tcPr>
          <w:p w14:paraId="295FC375" w14:textId="77777777" w:rsidR="003A40B8" w:rsidRPr="003A40B8" w:rsidRDefault="003A40B8" w:rsidP="003A40B8">
            <w:pPr>
              <w:jc w:val="right"/>
              <w:rPr>
                <w:color w:val="000000"/>
                <w:szCs w:val="28"/>
              </w:rPr>
            </w:pPr>
            <w:r w:rsidRPr="003A40B8">
              <w:rPr>
                <w:color w:val="000000"/>
                <w:szCs w:val="28"/>
              </w:rPr>
              <w:t>7.31</w:t>
            </w:r>
          </w:p>
        </w:tc>
        <w:tc>
          <w:tcPr>
            <w:tcW w:w="960" w:type="dxa"/>
            <w:tcBorders>
              <w:top w:val="nil"/>
              <w:left w:val="nil"/>
              <w:bottom w:val="single" w:sz="4" w:space="0" w:color="auto"/>
              <w:right w:val="single" w:sz="4" w:space="0" w:color="auto"/>
            </w:tcBorders>
            <w:shd w:val="clear" w:color="auto" w:fill="auto"/>
            <w:vAlign w:val="bottom"/>
            <w:hideMark/>
          </w:tcPr>
          <w:p w14:paraId="59DA3239" w14:textId="77777777" w:rsidR="003A40B8" w:rsidRPr="003A40B8" w:rsidRDefault="003A40B8" w:rsidP="003A40B8">
            <w:pPr>
              <w:jc w:val="right"/>
              <w:rPr>
                <w:color w:val="000000"/>
                <w:szCs w:val="28"/>
              </w:rPr>
            </w:pPr>
            <w:r w:rsidRPr="003A40B8">
              <w:rPr>
                <w:color w:val="000000"/>
                <w:szCs w:val="28"/>
              </w:rPr>
              <w:t>7.31</w:t>
            </w:r>
          </w:p>
        </w:tc>
        <w:tc>
          <w:tcPr>
            <w:tcW w:w="960" w:type="dxa"/>
            <w:tcBorders>
              <w:top w:val="nil"/>
              <w:left w:val="nil"/>
              <w:bottom w:val="single" w:sz="4" w:space="0" w:color="auto"/>
              <w:right w:val="single" w:sz="4" w:space="0" w:color="auto"/>
            </w:tcBorders>
            <w:shd w:val="clear" w:color="auto" w:fill="auto"/>
            <w:vAlign w:val="bottom"/>
            <w:hideMark/>
          </w:tcPr>
          <w:p w14:paraId="22C5A2EE" w14:textId="77777777" w:rsidR="003A40B8" w:rsidRPr="003A40B8" w:rsidRDefault="003A40B8" w:rsidP="003A40B8">
            <w:pPr>
              <w:jc w:val="right"/>
              <w:rPr>
                <w:color w:val="000000"/>
                <w:szCs w:val="28"/>
              </w:rPr>
            </w:pPr>
            <w:r w:rsidRPr="003A40B8">
              <w:rPr>
                <w:color w:val="000000"/>
                <w:szCs w:val="28"/>
              </w:rPr>
              <w:t>7.31</w:t>
            </w:r>
          </w:p>
        </w:tc>
        <w:tc>
          <w:tcPr>
            <w:tcW w:w="960" w:type="dxa"/>
            <w:tcBorders>
              <w:top w:val="nil"/>
              <w:left w:val="nil"/>
              <w:bottom w:val="single" w:sz="4" w:space="0" w:color="auto"/>
              <w:right w:val="single" w:sz="4" w:space="0" w:color="auto"/>
            </w:tcBorders>
            <w:shd w:val="clear" w:color="auto" w:fill="auto"/>
            <w:vAlign w:val="bottom"/>
            <w:hideMark/>
          </w:tcPr>
          <w:p w14:paraId="13083F5C" w14:textId="77777777" w:rsidR="003A40B8" w:rsidRPr="003A40B8" w:rsidRDefault="003A40B8" w:rsidP="003A40B8">
            <w:pPr>
              <w:jc w:val="right"/>
              <w:rPr>
                <w:color w:val="000000"/>
                <w:szCs w:val="28"/>
              </w:rPr>
            </w:pPr>
            <w:r w:rsidRPr="003A40B8">
              <w:rPr>
                <w:color w:val="000000"/>
                <w:szCs w:val="28"/>
              </w:rPr>
              <w:t>7.30</w:t>
            </w:r>
          </w:p>
        </w:tc>
        <w:tc>
          <w:tcPr>
            <w:tcW w:w="960" w:type="dxa"/>
            <w:tcBorders>
              <w:top w:val="nil"/>
              <w:left w:val="nil"/>
              <w:bottom w:val="single" w:sz="4" w:space="0" w:color="auto"/>
              <w:right w:val="single" w:sz="4" w:space="0" w:color="auto"/>
            </w:tcBorders>
            <w:shd w:val="clear" w:color="auto" w:fill="auto"/>
            <w:vAlign w:val="bottom"/>
            <w:hideMark/>
          </w:tcPr>
          <w:p w14:paraId="3E73570E" w14:textId="77777777" w:rsidR="003A40B8" w:rsidRPr="003A40B8" w:rsidRDefault="003A40B8" w:rsidP="003A40B8">
            <w:pPr>
              <w:jc w:val="right"/>
              <w:rPr>
                <w:color w:val="000000"/>
                <w:szCs w:val="28"/>
              </w:rPr>
            </w:pPr>
            <w:r w:rsidRPr="003A40B8">
              <w:rPr>
                <w:color w:val="000000"/>
                <w:szCs w:val="28"/>
              </w:rPr>
              <w:t>7.29</w:t>
            </w:r>
          </w:p>
        </w:tc>
        <w:tc>
          <w:tcPr>
            <w:tcW w:w="960" w:type="dxa"/>
            <w:tcBorders>
              <w:top w:val="nil"/>
              <w:left w:val="nil"/>
              <w:bottom w:val="single" w:sz="4" w:space="0" w:color="auto"/>
              <w:right w:val="single" w:sz="4" w:space="0" w:color="auto"/>
            </w:tcBorders>
            <w:shd w:val="clear" w:color="auto" w:fill="auto"/>
            <w:vAlign w:val="bottom"/>
            <w:hideMark/>
          </w:tcPr>
          <w:p w14:paraId="69DF9B7C" w14:textId="77777777" w:rsidR="003A40B8" w:rsidRPr="003A40B8" w:rsidRDefault="003A40B8" w:rsidP="003A40B8">
            <w:pPr>
              <w:jc w:val="right"/>
              <w:rPr>
                <w:color w:val="000000"/>
                <w:szCs w:val="28"/>
              </w:rPr>
            </w:pPr>
            <w:r w:rsidRPr="003A40B8">
              <w:rPr>
                <w:color w:val="000000"/>
                <w:szCs w:val="28"/>
              </w:rPr>
              <w:t>7.27</w:t>
            </w:r>
          </w:p>
        </w:tc>
        <w:tc>
          <w:tcPr>
            <w:tcW w:w="960" w:type="dxa"/>
            <w:tcBorders>
              <w:top w:val="nil"/>
              <w:left w:val="nil"/>
              <w:bottom w:val="single" w:sz="4" w:space="0" w:color="auto"/>
              <w:right w:val="single" w:sz="4" w:space="0" w:color="auto"/>
            </w:tcBorders>
            <w:shd w:val="clear" w:color="auto" w:fill="auto"/>
            <w:vAlign w:val="bottom"/>
            <w:hideMark/>
          </w:tcPr>
          <w:p w14:paraId="425CD75D" w14:textId="77777777" w:rsidR="003A40B8" w:rsidRPr="003A40B8" w:rsidRDefault="003A40B8" w:rsidP="003A40B8">
            <w:pPr>
              <w:jc w:val="right"/>
              <w:rPr>
                <w:color w:val="000000"/>
                <w:szCs w:val="28"/>
              </w:rPr>
            </w:pPr>
            <w:r w:rsidRPr="003A40B8">
              <w:rPr>
                <w:color w:val="000000"/>
                <w:szCs w:val="28"/>
              </w:rPr>
              <w:t>7.26</w:t>
            </w:r>
          </w:p>
        </w:tc>
        <w:tc>
          <w:tcPr>
            <w:tcW w:w="960" w:type="dxa"/>
            <w:tcBorders>
              <w:top w:val="nil"/>
              <w:left w:val="nil"/>
              <w:bottom w:val="single" w:sz="4" w:space="0" w:color="auto"/>
              <w:right w:val="single" w:sz="4" w:space="0" w:color="auto"/>
            </w:tcBorders>
            <w:shd w:val="clear" w:color="auto" w:fill="auto"/>
            <w:vAlign w:val="bottom"/>
            <w:hideMark/>
          </w:tcPr>
          <w:p w14:paraId="7EBED32A" w14:textId="77777777" w:rsidR="003A40B8" w:rsidRPr="003A40B8" w:rsidRDefault="003A40B8" w:rsidP="003A40B8">
            <w:pPr>
              <w:jc w:val="right"/>
              <w:rPr>
                <w:color w:val="000000"/>
                <w:szCs w:val="28"/>
              </w:rPr>
            </w:pPr>
            <w:r w:rsidRPr="003A40B8">
              <w:rPr>
                <w:color w:val="000000"/>
                <w:szCs w:val="28"/>
              </w:rPr>
              <w:t>7.25</w:t>
            </w:r>
          </w:p>
        </w:tc>
      </w:tr>
      <w:tr w:rsidR="003A40B8" w:rsidRPr="003A40B8" w14:paraId="1F022FE0"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1DC9CE0D" w14:textId="77777777" w:rsidR="003A40B8" w:rsidRPr="003A40B8" w:rsidRDefault="003A40B8" w:rsidP="003A40B8">
            <w:pPr>
              <w:rPr>
                <w:color w:val="000000"/>
                <w:szCs w:val="28"/>
              </w:rPr>
            </w:pPr>
            <w:r w:rsidRPr="003A40B8">
              <w:rPr>
                <w:color w:val="000000"/>
                <w:szCs w:val="28"/>
              </w:rPr>
              <w:t>Котельная РММ, ул. Кооперативная, 3а</w:t>
            </w:r>
          </w:p>
        </w:tc>
        <w:tc>
          <w:tcPr>
            <w:tcW w:w="1020" w:type="dxa"/>
            <w:tcBorders>
              <w:top w:val="nil"/>
              <w:left w:val="nil"/>
              <w:bottom w:val="single" w:sz="4" w:space="0" w:color="auto"/>
              <w:right w:val="single" w:sz="4" w:space="0" w:color="auto"/>
            </w:tcBorders>
            <w:shd w:val="clear" w:color="auto" w:fill="auto"/>
            <w:vAlign w:val="bottom"/>
            <w:hideMark/>
          </w:tcPr>
          <w:p w14:paraId="61F2936D" w14:textId="77777777" w:rsidR="003A40B8" w:rsidRPr="003A40B8" w:rsidRDefault="003A40B8" w:rsidP="003A40B8">
            <w:pPr>
              <w:jc w:val="right"/>
              <w:rPr>
                <w:color w:val="000000"/>
                <w:szCs w:val="28"/>
              </w:rPr>
            </w:pPr>
            <w:r w:rsidRPr="003A40B8">
              <w:rPr>
                <w:color w:val="000000"/>
                <w:szCs w:val="28"/>
              </w:rPr>
              <w:t>0.40</w:t>
            </w:r>
          </w:p>
        </w:tc>
        <w:tc>
          <w:tcPr>
            <w:tcW w:w="960" w:type="dxa"/>
            <w:tcBorders>
              <w:top w:val="nil"/>
              <w:left w:val="nil"/>
              <w:bottom w:val="single" w:sz="4" w:space="0" w:color="auto"/>
              <w:right w:val="single" w:sz="4" w:space="0" w:color="auto"/>
            </w:tcBorders>
            <w:shd w:val="clear" w:color="auto" w:fill="auto"/>
            <w:vAlign w:val="bottom"/>
            <w:hideMark/>
          </w:tcPr>
          <w:p w14:paraId="320E9A1C" w14:textId="77777777" w:rsidR="003A40B8" w:rsidRPr="003A40B8" w:rsidRDefault="003A40B8" w:rsidP="003A40B8">
            <w:pPr>
              <w:jc w:val="right"/>
              <w:rPr>
                <w:color w:val="000000"/>
                <w:szCs w:val="28"/>
              </w:rPr>
            </w:pPr>
            <w:r w:rsidRPr="003A40B8">
              <w:rPr>
                <w:color w:val="000000"/>
                <w:szCs w:val="28"/>
              </w:rPr>
              <w:t>0.40</w:t>
            </w:r>
          </w:p>
        </w:tc>
        <w:tc>
          <w:tcPr>
            <w:tcW w:w="960" w:type="dxa"/>
            <w:tcBorders>
              <w:top w:val="nil"/>
              <w:left w:val="nil"/>
              <w:bottom w:val="single" w:sz="4" w:space="0" w:color="auto"/>
              <w:right w:val="single" w:sz="4" w:space="0" w:color="auto"/>
            </w:tcBorders>
            <w:shd w:val="clear" w:color="auto" w:fill="auto"/>
            <w:vAlign w:val="bottom"/>
            <w:hideMark/>
          </w:tcPr>
          <w:p w14:paraId="753AF205" w14:textId="77777777" w:rsidR="003A40B8" w:rsidRPr="003A40B8" w:rsidRDefault="003A40B8" w:rsidP="003A40B8">
            <w:pPr>
              <w:jc w:val="right"/>
              <w:rPr>
                <w:color w:val="000000"/>
                <w:szCs w:val="28"/>
              </w:rPr>
            </w:pPr>
            <w:r w:rsidRPr="003A40B8">
              <w:rPr>
                <w:color w:val="000000"/>
                <w:szCs w:val="28"/>
              </w:rPr>
              <w:t>0.40</w:t>
            </w:r>
          </w:p>
        </w:tc>
        <w:tc>
          <w:tcPr>
            <w:tcW w:w="960" w:type="dxa"/>
            <w:tcBorders>
              <w:top w:val="nil"/>
              <w:left w:val="nil"/>
              <w:bottom w:val="single" w:sz="4" w:space="0" w:color="auto"/>
              <w:right w:val="single" w:sz="4" w:space="0" w:color="auto"/>
            </w:tcBorders>
            <w:shd w:val="clear" w:color="auto" w:fill="auto"/>
            <w:vAlign w:val="bottom"/>
            <w:hideMark/>
          </w:tcPr>
          <w:p w14:paraId="71639F73" w14:textId="77777777" w:rsidR="003A40B8" w:rsidRPr="003A40B8" w:rsidRDefault="003A40B8" w:rsidP="003A40B8">
            <w:pPr>
              <w:jc w:val="right"/>
              <w:rPr>
                <w:color w:val="000000"/>
                <w:szCs w:val="28"/>
              </w:rPr>
            </w:pPr>
            <w:r w:rsidRPr="003A40B8">
              <w:rPr>
                <w:color w:val="000000"/>
                <w:szCs w:val="28"/>
              </w:rPr>
              <w:t>0.40</w:t>
            </w:r>
          </w:p>
        </w:tc>
        <w:tc>
          <w:tcPr>
            <w:tcW w:w="960" w:type="dxa"/>
            <w:tcBorders>
              <w:top w:val="nil"/>
              <w:left w:val="nil"/>
              <w:bottom w:val="single" w:sz="4" w:space="0" w:color="auto"/>
              <w:right w:val="single" w:sz="4" w:space="0" w:color="auto"/>
            </w:tcBorders>
            <w:shd w:val="clear" w:color="auto" w:fill="auto"/>
            <w:vAlign w:val="bottom"/>
            <w:hideMark/>
          </w:tcPr>
          <w:p w14:paraId="15E905E0" w14:textId="77777777" w:rsidR="003A40B8" w:rsidRPr="003A40B8" w:rsidRDefault="003A40B8" w:rsidP="003A40B8">
            <w:pPr>
              <w:jc w:val="right"/>
              <w:rPr>
                <w:color w:val="000000"/>
                <w:szCs w:val="28"/>
              </w:rPr>
            </w:pPr>
            <w:r w:rsidRPr="003A40B8">
              <w:rPr>
                <w:color w:val="000000"/>
                <w:szCs w:val="28"/>
              </w:rPr>
              <w:t>0.40</w:t>
            </w:r>
          </w:p>
        </w:tc>
        <w:tc>
          <w:tcPr>
            <w:tcW w:w="960" w:type="dxa"/>
            <w:tcBorders>
              <w:top w:val="nil"/>
              <w:left w:val="nil"/>
              <w:bottom w:val="single" w:sz="4" w:space="0" w:color="auto"/>
              <w:right w:val="single" w:sz="4" w:space="0" w:color="auto"/>
            </w:tcBorders>
            <w:shd w:val="clear" w:color="auto" w:fill="auto"/>
            <w:vAlign w:val="bottom"/>
            <w:hideMark/>
          </w:tcPr>
          <w:p w14:paraId="27932909" w14:textId="77777777" w:rsidR="003A40B8" w:rsidRPr="003A40B8" w:rsidRDefault="003A40B8" w:rsidP="003A40B8">
            <w:pPr>
              <w:jc w:val="right"/>
              <w:rPr>
                <w:color w:val="000000"/>
                <w:szCs w:val="28"/>
              </w:rPr>
            </w:pPr>
            <w:r w:rsidRPr="003A40B8">
              <w:rPr>
                <w:color w:val="000000"/>
                <w:szCs w:val="28"/>
              </w:rPr>
              <w:t>0.40</w:t>
            </w:r>
          </w:p>
        </w:tc>
        <w:tc>
          <w:tcPr>
            <w:tcW w:w="960" w:type="dxa"/>
            <w:tcBorders>
              <w:top w:val="nil"/>
              <w:left w:val="nil"/>
              <w:bottom w:val="single" w:sz="4" w:space="0" w:color="auto"/>
              <w:right w:val="single" w:sz="4" w:space="0" w:color="auto"/>
            </w:tcBorders>
            <w:shd w:val="clear" w:color="auto" w:fill="auto"/>
            <w:vAlign w:val="bottom"/>
            <w:hideMark/>
          </w:tcPr>
          <w:p w14:paraId="5399FCC2" w14:textId="77777777" w:rsidR="003A40B8" w:rsidRPr="003A40B8" w:rsidRDefault="003A40B8" w:rsidP="003A40B8">
            <w:pPr>
              <w:jc w:val="right"/>
              <w:rPr>
                <w:color w:val="000000"/>
                <w:szCs w:val="28"/>
              </w:rPr>
            </w:pPr>
            <w:r w:rsidRPr="003A40B8">
              <w:rPr>
                <w:color w:val="000000"/>
                <w:szCs w:val="28"/>
              </w:rPr>
              <w:t>0.40</w:t>
            </w:r>
          </w:p>
        </w:tc>
        <w:tc>
          <w:tcPr>
            <w:tcW w:w="960" w:type="dxa"/>
            <w:tcBorders>
              <w:top w:val="nil"/>
              <w:left w:val="nil"/>
              <w:bottom w:val="single" w:sz="4" w:space="0" w:color="auto"/>
              <w:right w:val="single" w:sz="4" w:space="0" w:color="auto"/>
            </w:tcBorders>
            <w:shd w:val="clear" w:color="auto" w:fill="auto"/>
            <w:vAlign w:val="bottom"/>
            <w:hideMark/>
          </w:tcPr>
          <w:p w14:paraId="55828B0C" w14:textId="77777777" w:rsidR="003A40B8" w:rsidRPr="003A40B8" w:rsidRDefault="003A40B8" w:rsidP="003A40B8">
            <w:pPr>
              <w:jc w:val="right"/>
              <w:rPr>
                <w:color w:val="000000"/>
                <w:szCs w:val="28"/>
              </w:rPr>
            </w:pPr>
            <w:r w:rsidRPr="003A40B8">
              <w:rPr>
                <w:color w:val="000000"/>
                <w:szCs w:val="28"/>
              </w:rPr>
              <w:t>0.40</w:t>
            </w:r>
          </w:p>
        </w:tc>
        <w:tc>
          <w:tcPr>
            <w:tcW w:w="960" w:type="dxa"/>
            <w:tcBorders>
              <w:top w:val="nil"/>
              <w:left w:val="nil"/>
              <w:bottom w:val="single" w:sz="4" w:space="0" w:color="auto"/>
              <w:right w:val="single" w:sz="4" w:space="0" w:color="auto"/>
            </w:tcBorders>
            <w:shd w:val="clear" w:color="auto" w:fill="auto"/>
            <w:vAlign w:val="bottom"/>
            <w:hideMark/>
          </w:tcPr>
          <w:p w14:paraId="0C1D2CC5" w14:textId="77777777" w:rsidR="003A40B8" w:rsidRPr="003A40B8" w:rsidRDefault="003A40B8" w:rsidP="003A40B8">
            <w:pPr>
              <w:jc w:val="right"/>
              <w:rPr>
                <w:color w:val="000000"/>
                <w:szCs w:val="28"/>
              </w:rPr>
            </w:pPr>
            <w:r w:rsidRPr="003A40B8">
              <w:rPr>
                <w:color w:val="000000"/>
                <w:szCs w:val="28"/>
              </w:rPr>
              <w:t>0.40</w:t>
            </w:r>
          </w:p>
        </w:tc>
        <w:tc>
          <w:tcPr>
            <w:tcW w:w="960" w:type="dxa"/>
            <w:tcBorders>
              <w:top w:val="nil"/>
              <w:left w:val="nil"/>
              <w:bottom w:val="single" w:sz="4" w:space="0" w:color="auto"/>
              <w:right w:val="single" w:sz="4" w:space="0" w:color="auto"/>
            </w:tcBorders>
            <w:shd w:val="clear" w:color="auto" w:fill="auto"/>
            <w:vAlign w:val="bottom"/>
            <w:hideMark/>
          </w:tcPr>
          <w:p w14:paraId="564B3A23" w14:textId="77777777" w:rsidR="003A40B8" w:rsidRPr="003A40B8" w:rsidRDefault="003A40B8" w:rsidP="003A40B8">
            <w:pPr>
              <w:jc w:val="right"/>
              <w:rPr>
                <w:color w:val="000000"/>
                <w:szCs w:val="28"/>
              </w:rPr>
            </w:pPr>
            <w:r w:rsidRPr="003A40B8">
              <w:rPr>
                <w:color w:val="000000"/>
                <w:szCs w:val="28"/>
              </w:rPr>
              <w:t>0.40</w:t>
            </w:r>
          </w:p>
        </w:tc>
      </w:tr>
      <w:tr w:rsidR="003A40B8" w:rsidRPr="003A40B8" w14:paraId="7BE68D1D"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31F37214" w14:textId="77777777" w:rsidR="003A40B8" w:rsidRPr="003A40B8" w:rsidRDefault="003A40B8" w:rsidP="003A40B8">
            <w:pPr>
              <w:rPr>
                <w:color w:val="000000"/>
                <w:szCs w:val="28"/>
              </w:rPr>
            </w:pPr>
            <w:r w:rsidRPr="003A40B8">
              <w:rPr>
                <w:color w:val="000000"/>
                <w:szCs w:val="28"/>
              </w:rPr>
              <w:t>Котельная МКОУ СОШ №2, ул. Бархатовой, 15</w:t>
            </w:r>
          </w:p>
        </w:tc>
        <w:tc>
          <w:tcPr>
            <w:tcW w:w="1020" w:type="dxa"/>
            <w:tcBorders>
              <w:top w:val="nil"/>
              <w:left w:val="nil"/>
              <w:bottom w:val="single" w:sz="4" w:space="0" w:color="auto"/>
              <w:right w:val="single" w:sz="4" w:space="0" w:color="auto"/>
            </w:tcBorders>
            <w:shd w:val="clear" w:color="auto" w:fill="auto"/>
            <w:vAlign w:val="bottom"/>
            <w:hideMark/>
          </w:tcPr>
          <w:p w14:paraId="636C2A9A" w14:textId="77777777" w:rsidR="003A40B8" w:rsidRPr="003A40B8" w:rsidRDefault="003A40B8" w:rsidP="003A40B8">
            <w:pPr>
              <w:jc w:val="right"/>
              <w:rPr>
                <w:color w:val="000000"/>
                <w:szCs w:val="28"/>
              </w:rPr>
            </w:pPr>
            <w:r w:rsidRPr="003A40B8">
              <w:rPr>
                <w:color w:val="000000"/>
                <w:szCs w:val="28"/>
              </w:rPr>
              <w:t>0.85</w:t>
            </w:r>
          </w:p>
        </w:tc>
        <w:tc>
          <w:tcPr>
            <w:tcW w:w="960" w:type="dxa"/>
            <w:tcBorders>
              <w:top w:val="nil"/>
              <w:left w:val="nil"/>
              <w:bottom w:val="single" w:sz="4" w:space="0" w:color="auto"/>
              <w:right w:val="single" w:sz="4" w:space="0" w:color="auto"/>
            </w:tcBorders>
            <w:shd w:val="clear" w:color="auto" w:fill="auto"/>
            <w:vAlign w:val="bottom"/>
            <w:hideMark/>
          </w:tcPr>
          <w:p w14:paraId="47AB3EC5" w14:textId="77777777" w:rsidR="003A40B8" w:rsidRPr="003A40B8" w:rsidRDefault="003A40B8" w:rsidP="003A40B8">
            <w:pPr>
              <w:jc w:val="right"/>
              <w:rPr>
                <w:color w:val="000000"/>
                <w:szCs w:val="28"/>
              </w:rPr>
            </w:pPr>
            <w:r w:rsidRPr="003A40B8">
              <w:rPr>
                <w:color w:val="000000"/>
                <w:szCs w:val="28"/>
              </w:rPr>
              <w:t>0.85</w:t>
            </w:r>
          </w:p>
        </w:tc>
        <w:tc>
          <w:tcPr>
            <w:tcW w:w="960" w:type="dxa"/>
            <w:tcBorders>
              <w:top w:val="nil"/>
              <w:left w:val="nil"/>
              <w:bottom w:val="single" w:sz="4" w:space="0" w:color="auto"/>
              <w:right w:val="single" w:sz="4" w:space="0" w:color="auto"/>
            </w:tcBorders>
            <w:shd w:val="clear" w:color="auto" w:fill="auto"/>
            <w:vAlign w:val="bottom"/>
            <w:hideMark/>
          </w:tcPr>
          <w:p w14:paraId="0F93E9D4" w14:textId="77777777" w:rsidR="003A40B8" w:rsidRPr="003A40B8" w:rsidRDefault="003A40B8" w:rsidP="003A40B8">
            <w:pPr>
              <w:jc w:val="right"/>
              <w:rPr>
                <w:color w:val="000000"/>
                <w:szCs w:val="28"/>
              </w:rPr>
            </w:pPr>
            <w:r w:rsidRPr="003A40B8">
              <w:rPr>
                <w:color w:val="000000"/>
                <w:szCs w:val="28"/>
              </w:rPr>
              <w:t>0.85</w:t>
            </w:r>
          </w:p>
        </w:tc>
        <w:tc>
          <w:tcPr>
            <w:tcW w:w="960" w:type="dxa"/>
            <w:tcBorders>
              <w:top w:val="nil"/>
              <w:left w:val="nil"/>
              <w:bottom w:val="single" w:sz="4" w:space="0" w:color="auto"/>
              <w:right w:val="single" w:sz="4" w:space="0" w:color="auto"/>
            </w:tcBorders>
            <w:shd w:val="clear" w:color="auto" w:fill="auto"/>
            <w:vAlign w:val="bottom"/>
            <w:hideMark/>
          </w:tcPr>
          <w:p w14:paraId="387E30D3" w14:textId="77777777" w:rsidR="003A40B8" w:rsidRPr="003A40B8" w:rsidRDefault="003A40B8" w:rsidP="003A40B8">
            <w:pPr>
              <w:jc w:val="right"/>
              <w:rPr>
                <w:color w:val="000000"/>
                <w:szCs w:val="28"/>
              </w:rPr>
            </w:pPr>
            <w:r w:rsidRPr="003A40B8">
              <w:rPr>
                <w:color w:val="000000"/>
                <w:szCs w:val="28"/>
              </w:rPr>
              <w:t>0.85</w:t>
            </w:r>
          </w:p>
        </w:tc>
        <w:tc>
          <w:tcPr>
            <w:tcW w:w="960" w:type="dxa"/>
            <w:tcBorders>
              <w:top w:val="nil"/>
              <w:left w:val="nil"/>
              <w:bottom w:val="single" w:sz="4" w:space="0" w:color="auto"/>
              <w:right w:val="single" w:sz="4" w:space="0" w:color="auto"/>
            </w:tcBorders>
            <w:shd w:val="clear" w:color="auto" w:fill="auto"/>
            <w:vAlign w:val="bottom"/>
            <w:hideMark/>
          </w:tcPr>
          <w:p w14:paraId="5C23DB14" w14:textId="77777777" w:rsidR="003A40B8" w:rsidRPr="003A40B8" w:rsidRDefault="003A40B8" w:rsidP="003A40B8">
            <w:pPr>
              <w:jc w:val="right"/>
              <w:rPr>
                <w:color w:val="000000"/>
                <w:szCs w:val="28"/>
              </w:rPr>
            </w:pPr>
            <w:r w:rsidRPr="003A40B8">
              <w:rPr>
                <w:color w:val="000000"/>
                <w:szCs w:val="28"/>
              </w:rPr>
              <w:t>0.85</w:t>
            </w:r>
          </w:p>
        </w:tc>
        <w:tc>
          <w:tcPr>
            <w:tcW w:w="960" w:type="dxa"/>
            <w:tcBorders>
              <w:top w:val="nil"/>
              <w:left w:val="nil"/>
              <w:bottom w:val="single" w:sz="4" w:space="0" w:color="auto"/>
              <w:right w:val="single" w:sz="4" w:space="0" w:color="auto"/>
            </w:tcBorders>
            <w:shd w:val="clear" w:color="auto" w:fill="auto"/>
            <w:vAlign w:val="bottom"/>
            <w:hideMark/>
          </w:tcPr>
          <w:p w14:paraId="66987298" w14:textId="77777777" w:rsidR="003A40B8" w:rsidRPr="003A40B8" w:rsidRDefault="003A40B8" w:rsidP="003A40B8">
            <w:pPr>
              <w:jc w:val="right"/>
              <w:rPr>
                <w:color w:val="000000"/>
                <w:szCs w:val="28"/>
              </w:rPr>
            </w:pPr>
            <w:r w:rsidRPr="003A40B8">
              <w:rPr>
                <w:color w:val="000000"/>
                <w:szCs w:val="28"/>
              </w:rPr>
              <w:t>0.85</w:t>
            </w:r>
          </w:p>
        </w:tc>
        <w:tc>
          <w:tcPr>
            <w:tcW w:w="960" w:type="dxa"/>
            <w:tcBorders>
              <w:top w:val="nil"/>
              <w:left w:val="nil"/>
              <w:bottom w:val="single" w:sz="4" w:space="0" w:color="auto"/>
              <w:right w:val="single" w:sz="4" w:space="0" w:color="auto"/>
            </w:tcBorders>
            <w:shd w:val="clear" w:color="auto" w:fill="auto"/>
            <w:vAlign w:val="bottom"/>
            <w:hideMark/>
          </w:tcPr>
          <w:p w14:paraId="01711361" w14:textId="77777777" w:rsidR="003A40B8" w:rsidRPr="003A40B8" w:rsidRDefault="003A40B8" w:rsidP="003A40B8">
            <w:pPr>
              <w:jc w:val="right"/>
              <w:rPr>
                <w:color w:val="000000"/>
                <w:szCs w:val="28"/>
              </w:rPr>
            </w:pPr>
            <w:r w:rsidRPr="003A40B8">
              <w:rPr>
                <w:color w:val="000000"/>
                <w:szCs w:val="28"/>
              </w:rPr>
              <w:t>0.85</w:t>
            </w:r>
          </w:p>
        </w:tc>
        <w:tc>
          <w:tcPr>
            <w:tcW w:w="960" w:type="dxa"/>
            <w:tcBorders>
              <w:top w:val="nil"/>
              <w:left w:val="nil"/>
              <w:bottom w:val="single" w:sz="4" w:space="0" w:color="auto"/>
              <w:right w:val="single" w:sz="4" w:space="0" w:color="auto"/>
            </w:tcBorders>
            <w:shd w:val="clear" w:color="auto" w:fill="auto"/>
            <w:vAlign w:val="bottom"/>
            <w:hideMark/>
          </w:tcPr>
          <w:p w14:paraId="6A0121C3" w14:textId="77777777" w:rsidR="003A40B8" w:rsidRPr="003A40B8" w:rsidRDefault="003A40B8" w:rsidP="003A40B8">
            <w:pPr>
              <w:jc w:val="right"/>
              <w:rPr>
                <w:color w:val="000000"/>
                <w:szCs w:val="28"/>
              </w:rPr>
            </w:pPr>
            <w:r w:rsidRPr="003A40B8">
              <w:rPr>
                <w:color w:val="000000"/>
                <w:szCs w:val="28"/>
              </w:rPr>
              <w:t>0.85</w:t>
            </w:r>
          </w:p>
        </w:tc>
        <w:tc>
          <w:tcPr>
            <w:tcW w:w="960" w:type="dxa"/>
            <w:tcBorders>
              <w:top w:val="nil"/>
              <w:left w:val="nil"/>
              <w:bottom w:val="single" w:sz="4" w:space="0" w:color="auto"/>
              <w:right w:val="single" w:sz="4" w:space="0" w:color="auto"/>
            </w:tcBorders>
            <w:shd w:val="clear" w:color="auto" w:fill="auto"/>
            <w:vAlign w:val="bottom"/>
            <w:hideMark/>
          </w:tcPr>
          <w:p w14:paraId="48793884" w14:textId="77777777" w:rsidR="003A40B8" w:rsidRPr="003A40B8" w:rsidRDefault="003A40B8" w:rsidP="003A40B8">
            <w:pPr>
              <w:jc w:val="right"/>
              <w:rPr>
                <w:color w:val="000000"/>
                <w:szCs w:val="28"/>
              </w:rPr>
            </w:pPr>
            <w:r w:rsidRPr="003A40B8">
              <w:rPr>
                <w:color w:val="000000"/>
                <w:szCs w:val="28"/>
              </w:rPr>
              <w:t>0.85</w:t>
            </w:r>
          </w:p>
        </w:tc>
        <w:tc>
          <w:tcPr>
            <w:tcW w:w="960" w:type="dxa"/>
            <w:tcBorders>
              <w:top w:val="nil"/>
              <w:left w:val="nil"/>
              <w:bottom w:val="single" w:sz="4" w:space="0" w:color="auto"/>
              <w:right w:val="single" w:sz="4" w:space="0" w:color="auto"/>
            </w:tcBorders>
            <w:shd w:val="clear" w:color="auto" w:fill="auto"/>
            <w:vAlign w:val="bottom"/>
            <w:hideMark/>
          </w:tcPr>
          <w:p w14:paraId="6D79FCDD" w14:textId="77777777" w:rsidR="003A40B8" w:rsidRPr="003A40B8" w:rsidRDefault="003A40B8" w:rsidP="003A40B8">
            <w:pPr>
              <w:jc w:val="right"/>
              <w:rPr>
                <w:color w:val="000000"/>
                <w:szCs w:val="28"/>
              </w:rPr>
            </w:pPr>
            <w:r w:rsidRPr="003A40B8">
              <w:rPr>
                <w:color w:val="000000"/>
                <w:szCs w:val="28"/>
              </w:rPr>
              <w:t>0.85</w:t>
            </w:r>
          </w:p>
        </w:tc>
      </w:tr>
      <w:tr w:rsidR="003A40B8" w:rsidRPr="003A40B8" w14:paraId="32426CD3" w14:textId="77777777" w:rsidTr="003A40B8">
        <w:trPr>
          <w:trHeight w:val="330"/>
        </w:trPr>
        <w:tc>
          <w:tcPr>
            <w:tcW w:w="1462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56C081DA" w14:textId="77777777" w:rsidR="003A40B8" w:rsidRPr="003A40B8" w:rsidRDefault="003A40B8" w:rsidP="003A40B8">
            <w:pPr>
              <w:jc w:val="center"/>
              <w:rPr>
                <w:color w:val="000000"/>
                <w:szCs w:val="28"/>
              </w:rPr>
            </w:pPr>
            <w:r w:rsidRPr="003A40B8">
              <w:rPr>
                <w:color w:val="000000"/>
                <w:szCs w:val="28"/>
              </w:rPr>
              <w:t>Удельный расхода условного топлива на тепловую энергию, отпущенную с коллекторов котельной</w:t>
            </w:r>
          </w:p>
        </w:tc>
      </w:tr>
      <w:tr w:rsidR="003A40B8" w:rsidRPr="003A40B8" w14:paraId="550AC124"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3955B252" w14:textId="77777777" w:rsidR="003A40B8" w:rsidRPr="003A40B8" w:rsidRDefault="003A40B8" w:rsidP="003A40B8">
            <w:pPr>
              <w:rPr>
                <w:color w:val="000000"/>
                <w:szCs w:val="28"/>
              </w:rPr>
            </w:pPr>
            <w:r w:rsidRPr="003A40B8">
              <w:rPr>
                <w:color w:val="000000"/>
                <w:szCs w:val="28"/>
              </w:rPr>
              <w:t>Котельная «Центральная», ул. Зотова, 61а</w:t>
            </w:r>
          </w:p>
        </w:tc>
        <w:tc>
          <w:tcPr>
            <w:tcW w:w="1020" w:type="dxa"/>
            <w:tcBorders>
              <w:top w:val="nil"/>
              <w:left w:val="nil"/>
              <w:bottom w:val="single" w:sz="4" w:space="0" w:color="auto"/>
              <w:right w:val="single" w:sz="4" w:space="0" w:color="auto"/>
            </w:tcBorders>
            <w:shd w:val="clear" w:color="auto" w:fill="auto"/>
            <w:vAlign w:val="bottom"/>
            <w:hideMark/>
          </w:tcPr>
          <w:p w14:paraId="27A6BB33" w14:textId="77777777" w:rsidR="003A40B8" w:rsidRPr="003A40B8" w:rsidRDefault="003A40B8" w:rsidP="003A40B8">
            <w:pPr>
              <w:jc w:val="right"/>
              <w:rPr>
                <w:color w:val="000000"/>
                <w:szCs w:val="28"/>
              </w:rPr>
            </w:pPr>
            <w:r w:rsidRPr="003A40B8">
              <w:rPr>
                <w:color w:val="000000"/>
                <w:szCs w:val="28"/>
              </w:rPr>
              <w:t>162.48</w:t>
            </w:r>
          </w:p>
        </w:tc>
        <w:tc>
          <w:tcPr>
            <w:tcW w:w="960" w:type="dxa"/>
            <w:tcBorders>
              <w:top w:val="nil"/>
              <w:left w:val="nil"/>
              <w:bottom w:val="single" w:sz="4" w:space="0" w:color="auto"/>
              <w:right w:val="single" w:sz="4" w:space="0" w:color="auto"/>
            </w:tcBorders>
            <w:shd w:val="clear" w:color="auto" w:fill="auto"/>
            <w:vAlign w:val="bottom"/>
            <w:hideMark/>
          </w:tcPr>
          <w:p w14:paraId="42684AF9" w14:textId="77777777" w:rsidR="003A40B8" w:rsidRPr="003A40B8" w:rsidRDefault="003A40B8" w:rsidP="003A40B8">
            <w:pPr>
              <w:jc w:val="right"/>
              <w:rPr>
                <w:color w:val="000000"/>
                <w:szCs w:val="28"/>
              </w:rPr>
            </w:pPr>
            <w:r w:rsidRPr="003A40B8">
              <w:rPr>
                <w:color w:val="000000"/>
                <w:szCs w:val="28"/>
              </w:rPr>
              <w:t>162.48</w:t>
            </w:r>
          </w:p>
        </w:tc>
        <w:tc>
          <w:tcPr>
            <w:tcW w:w="960" w:type="dxa"/>
            <w:tcBorders>
              <w:top w:val="nil"/>
              <w:left w:val="nil"/>
              <w:bottom w:val="single" w:sz="4" w:space="0" w:color="auto"/>
              <w:right w:val="single" w:sz="4" w:space="0" w:color="auto"/>
            </w:tcBorders>
            <w:shd w:val="clear" w:color="auto" w:fill="auto"/>
            <w:vAlign w:val="bottom"/>
            <w:hideMark/>
          </w:tcPr>
          <w:p w14:paraId="36111C2F" w14:textId="77777777" w:rsidR="003A40B8" w:rsidRPr="003A40B8" w:rsidRDefault="003A40B8" w:rsidP="003A40B8">
            <w:pPr>
              <w:jc w:val="right"/>
              <w:rPr>
                <w:color w:val="000000"/>
                <w:szCs w:val="28"/>
              </w:rPr>
            </w:pPr>
            <w:r w:rsidRPr="003A40B8">
              <w:rPr>
                <w:color w:val="000000"/>
                <w:szCs w:val="28"/>
              </w:rPr>
              <w:t>162.48</w:t>
            </w:r>
          </w:p>
        </w:tc>
        <w:tc>
          <w:tcPr>
            <w:tcW w:w="960" w:type="dxa"/>
            <w:tcBorders>
              <w:top w:val="nil"/>
              <w:left w:val="nil"/>
              <w:bottom w:val="single" w:sz="4" w:space="0" w:color="auto"/>
              <w:right w:val="single" w:sz="4" w:space="0" w:color="auto"/>
            </w:tcBorders>
            <w:shd w:val="clear" w:color="auto" w:fill="auto"/>
            <w:vAlign w:val="bottom"/>
            <w:hideMark/>
          </w:tcPr>
          <w:p w14:paraId="4972F5DD" w14:textId="77777777" w:rsidR="003A40B8" w:rsidRPr="003A40B8" w:rsidRDefault="003A40B8" w:rsidP="003A40B8">
            <w:pPr>
              <w:jc w:val="right"/>
              <w:rPr>
                <w:color w:val="000000"/>
                <w:szCs w:val="28"/>
              </w:rPr>
            </w:pPr>
            <w:r w:rsidRPr="003A40B8">
              <w:rPr>
                <w:color w:val="000000"/>
                <w:szCs w:val="28"/>
              </w:rPr>
              <w:t>162.48</w:t>
            </w:r>
          </w:p>
        </w:tc>
        <w:tc>
          <w:tcPr>
            <w:tcW w:w="960" w:type="dxa"/>
            <w:tcBorders>
              <w:top w:val="nil"/>
              <w:left w:val="nil"/>
              <w:bottom w:val="single" w:sz="4" w:space="0" w:color="auto"/>
              <w:right w:val="single" w:sz="4" w:space="0" w:color="auto"/>
            </w:tcBorders>
            <w:shd w:val="clear" w:color="auto" w:fill="auto"/>
            <w:vAlign w:val="bottom"/>
            <w:hideMark/>
          </w:tcPr>
          <w:p w14:paraId="5A4F015D" w14:textId="77777777" w:rsidR="003A40B8" w:rsidRPr="003A40B8" w:rsidRDefault="003A40B8" w:rsidP="003A40B8">
            <w:pPr>
              <w:jc w:val="right"/>
              <w:rPr>
                <w:color w:val="000000"/>
                <w:szCs w:val="28"/>
              </w:rPr>
            </w:pPr>
            <w:r w:rsidRPr="003A40B8">
              <w:rPr>
                <w:color w:val="000000"/>
                <w:szCs w:val="28"/>
              </w:rPr>
              <w:t>162.48</w:t>
            </w:r>
          </w:p>
        </w:tc>
        <w:tc>
          <w:tcPr>
            <w:tcW w:w="960" w:type="dxa"/>
            <w:tcBorders>
              <w:top w:val="nil"/>
              <w:left w:val="nil"/>
              <w:bottom w:val="single" w:sz="4" w:space="0" w:color="auto"/>
              <w:right w:val="single" w:sz="4" w:space="0" w:color="auto"/>
            </w:tcBorders>
            <w:shd w:val="clear" w:color="auto" w:fill="auto"/>
            <w:vAlign w:val="bottom"/>
            <w:hideMark/>
          </w:tcPr>
          <w:p w14:paraId="23F44413" w14:textId="77777777" w:rsidR="003A40B8" w:rsidRPr="003A40B8" w:rsidRDefault="003A40B8" w:rsidP="003A40B8">
            <w:pPr>
              <w:jc w:val="right"/>
              <w:rPr>
                <w:color w:val="000000"/>
                <w:szCs w:val="28"/>
              </w:rPr>
            </w:pPr>
            <w:r w:rsidRPr="003A40B8">
              <w:rPr>
                <w:color w:val="000000"/>
                <w:szCs w:val="28"/>
              </w:rPr>
              <w:t>162.48</w:t>
            </w:r>
          </w:p>
        </w:tc>
        <w:tc>
          <w:tcPr>
            <w:tcW w:w="960" w:type="dxa"/>
            <w:tcBorders>
              <w:top w:val="nil"/>
              <w:left w:val="nil"/>
              <w:bottom w:val="single" w:sz="4" w:space="0" w:color="auto"/>
              <w:right w:val="single" w:sz="4" w:space="0" w:color="auto"/>
            </w:tcBorders>
            <w:shd w:val="clear" w:color="auto" w:fill="auto"/>
            <w:vAlign w:val="bottom"/>
            <w:hideMark/>
          </w:tcPr>
          <w:p w14:paraId="6CE446F8" w14:textId="77777777" w:rsidR="003A40B8" w:rsidRPr="003A40B8" w:rsidRDefault="003A40B8" w:rsidP="003A40B8">
            <w:pPr>
              <w:jc w:val="right"/>
              <w:rPr>
                <w:color w:val="000000"/>
                <w:szCs w:val="28"/>
              </w:rPr>
            </w:pPr>
            <w:r w:rsidRPr="003A40B8">
              <w:rPr>
                <w:color w:val="000000"/>
                <w:szCs w:val="28"/>
              </w:rPr>
              <w:t>162.48</w:t>
            </w:r>
          </w:p>
        </w:tc>
        <w:tc>
          <w:tcPr>
            <w:tcW w:w="960" w:type="dxa"/>
            <w:tcBorders>
              <w:top w:val="nil"/>
              <w:left w:val="nil"/>
              <w:bottom w:val="single" w:sz="4" w:space="0" w:color="auto"/>
              <w:right w:val="single" w:sz="4" w:space="0" w:color="auto"/>
            </w:tcBorders>
            <w:shd w:val="clear" w:color="auto" w:fill="auto"/>
            <w:vAlign w:val="bottom"/>
            <w:hideMark/>
          </w:tcPr>
          <w:p w14:paraId="0C838F88" w14:textId="77777777" w:rsidR="003A40B8" w:rsidRPr="003A40B8" w:rsidRDefault="003A40B8" w:rsidP="003A40B8">
            <w:pPr>
              <w:jc w:val="right"/>
              <w:rPr>
                <w:color w:val="000000"/>
                <w:szCs w:val="28"/>
              </w:rPr>
            </w:pPr>
            <w:r w:rsidRPr="003A40B8">
              <w:rPr>
                <w:color w:val="000000"/>
                <w:szCs w:val="28"/>
              </w:rPr>
              <w:t>162.48</w:t>
            </w:r>
          </w:p>
        </w:tc>
        <w:tc>
          <w:tcPr>
            <w:tcW w:w="960" w:type="dxa"/>
            <w:tcBorders>
              <w:top w:val="nil"/>
              <w:left w:val="nil"/>
              <w:bottom w:val="single" w:sz="4" w:space="0" w:color="auto"/>
              <w:right w:val="single" w:sz="4" w:space="0" w:color="auto"/>
            </w:tcBorders>
            <w:shd w:val="clear" w:color="auto" w:fill="auto"/>
            <w:vAlign w:val="bottom"/>
            <w:hideMark/>
          </w:tcPr>
          <w:p w14:paraId="2E261C90" w14:textId="77777777" w:rsidR="003A40B8" w:rsidRPr="003A40B8" w:rsidRDefault="003A40B8" w:rsidP="003A40B8">
            <w:pPr>
              <w:jc w:val="right"/>
              <w:rPr>
                <w:color w:val="000000"/>
                <w:szCs w:val="28"/>
              </w:rPr>
            </w:pPr>
            <w:r w:rsidRPr="003A40B8">
              <w:rPr>
                <w:color w:val="000000"/>
                <w:szCs w:val="28"/>
              </w:rPr>
              <w:t>162.48</w:t>
            </w:r>
          </w:p>
        </w:tc>
        <w:tc>
          <w:tcPr>
            <w:tcW w:w="960" w:type="dxa"/>
            <w:tcBorders>
              <w:top w:val="nil"/>
              <w:left w:val="nil"/>
              <w:bottom w:val="single" w:sz="4" w:space="0" w:color="auto"/>
              <w:right w:val="single" w:sz="4" w:space="0" w:color="auto"/>
            </w:tcBorders>
            <w:shd w:val="clear" w:color="auto" w:fill="auto"/>
            <w:vAlign w:val="bottom"/>
            <w:hideMark/>
          </w:tcPr>
          <w:p w14:paraId="07229715" w14:textId="77777777" w:rsidR="003A40B8" w:rsidRPr="003A40B8" w:rsidRDefault="003A40B8" w:rsidP="003A40B8">
            <w:pPr>
              <w:jc w:val="right"/>
              <w:rPr>
                <w:color w:val="000000"/>
                <w:szCs w:val="28"/>
              </w:rPr>
            </w:pPr>
            <w:r w:rsidRPr="003A40B8">
              <w:rPr>
                <w:color w:val="000000"/>
                <w:szCs w:val="28"/>
              </w:rPr>
              <w:t>162.48</w:t>
            </w:r>
          </w:p>
        </w:tc>
      </w:tr>
      <w:tr w:rsidR="003A40B8" w:rsidRPr="003A40B8" w14:paraId="2D7F38FF"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18A06AFB" w14:textId="77777777" w:rsidR="003A40B8" w:rsidRPr="003A40B8" w:rsidRDefault="003A40B8" w:rsidP="003A40B8">
            <w:pPr>
              <w:rPr>
                <w:color w:val="000000"/>
                <w:szCs w:val="28"/>
              </w:rPr>
            </w:pPr>
            <w:r w:rsidRPr="003A40B8">
              <w:rPr>
                <w:color w:val="000000"/>
                <w:szCs w:val="28"/>
              </w:rPr>
              <w:t>Котельная МКОУ СОШ №3, ул. Колина, 96</w:t>
            </w:r>
          </w:p>
        </w:tc>
        <w:tc>
          <w:tcPr>
            <w:tcW w:w="1020" w:type="dxa"/>
            <w:tcBorders>
              <w:top w:val="nil"/>
              <w:left w:val="nil"/>
              <w:bottom w:val="single" w:sz="4" w:space="0" w:color="auto"/>
              <w:right w:val="single" w:sz="4" w:space="0" w:color="auto"/>
            </w:tcBorders>
            <w:shd w:val="clear" w:color="auto" w:fill="auto"/>
            <w:vAlign w:val="bottom"/>
            <w:hideMark/>
          </w:tcPr>
          <w:p w14:paraId="5D34DE0C" w14:textId="77777777" w:rsidR="003A40B8" w:rsidRPr="003A40B8" w:rsidRDefault="003A40B8" w:rsidP="003A40B8">
            <w:pPr>
              <w:jc w:val="right"/>
              <w:rPr>
                <w:color w:val="000000"/>
                <w:szCs w:val="28"/>
              </w:rPr>
            </w:pPr>
            <w:r w:rsidRPr="003A40B8">
              <w:rPr>
                <w:color w:val="000000"/>
                <w:szCs w:val="28"/>
              </w:rPr>
              <w:t>160.06</w:t>
            </w:r>
          </w:p>
        </w:tc>
        <w:tc>
          <w:tcPr>
            <w:tcW w:w="960" w:type="dxa"/>
            <w:tcBorders>
              <w:top w:val="nil"/>
              <w:left w:val="nil"/>
              <w:bottom w:val="single" w:sz="4" w:space="0" w:color="auto"/>
              <w:right w:val="single" w:sz="4" w:space="0" w:color="auto"/>
            </w:tcBorders>
            <w:shd w:val="clear" w:color="auto" w:fill="auto"/>
            <w:vAlign w:val="bottom"/>
            <w:hideMark/>
          </w:tcPr>
          <w:p w14:paraId="50375B68" w14:textId="77777777" w:rsidR="003A40B8" w:rsidRPr="003A40B8" w:rsidRDefault="003A40B8" w:rsidP="003A40B8">
            <w:pPr>
              <w:jc w:val="right"/>
              <w:rPr>
                <w:color w:val="000000"/>
                <w:szCs w:val="28"/>
              </w:rPr>
            </w:pPr>
            <w:r w:rsidRPr="003A40B8">
              <w:rPr>
                <w:color w:val="000000"/>
                <w:szCs w:val="28"/>
              </w:rPr>
              <w:t>160.06</w:t>
            </w:r>
          </w:p>
        </w:tc>
        <w:tc>
          <w:tcPr>
            <w:tcW w:w="960" w:type="dxa"/>
            <w:tcBorders>
              <w:top w:val="nil"/>
              <w:left w:val="nil"/>
              <w:bottom w:val="single" w:sz="4" w:space="0" w:color="auto"/>
              <w:right w:val="single" w:sz="4" w:space="0" w:color="auto"/>
            </w:tcBorders>
            <w:shd w:val="clear" w:color="auto" w:fill="auto"/>
            <w:vAlign w:val="bottom"/>
            <w:hideMark/>
          </w:tcPr>
          <w:p w14:paraId="76BA97F1" w14:textId="77777777" w:rsidR="003A40B8" w:rsidRPr="003A40B8" w:rsidRDefault="003A40B8" w:rsidP="003A40B8">
            <w:pPr>
              <w:jc w:val="right"/>
              <w:rPr>
                <w:color w:val="000000"/>
                <w:szCs w:val="28"/>
              </w:rPr>
            </w:pPr>
            <w:r w:rsidRPr="003A40B8">
              <w:rPr>
                <w:color w:val="000000"/>
                <w:szCs w:val="28"/>
              </w:rPr>
              <w:t>160.06</w:t>
            </w:r>
          </w:p>
        </w:tc>
        <w:tc>
          <w:tcPr>
            <w:tcW w:w="960" w:type="dxa"/>
            <w:tcBorders>
              <w:top w:val="nil"/>
              <w:left w:val="nil"/>
              <w:bottom w:val="single" w:sz="4" w:space="0" w:color="auto"/>
              <w:right w:val="single" w:sz="4" w:space="0" w:color="auto"/>
            </w:tcBorders>
            <w:shd w:val="clear" w:color="auto" w:fill="auto"/>
            <w:vAlign w:val="bottom"/>
            <w:hideMark/>
          </w:tcPr>
          <w:p w14:paraId="6F63FFB8" w14:textId="77777777" w:rsidR="003A40B8" w:rsidRPr="003A40B8" w:rsidRDefault="003A40B8" w:rsidP="003A40B8">
            <w:pPr>
              <w:jc w:val="right"/>
              <w:rPr>
                <w:color w:val="000000"/>
                <w:szCs w:val="28"/>
              </w:rPr>
            </w:pPr>
            <w:r w:rsidRPr="003A40B8">
              <w:rPr>
                <w:color w:val="000000"/>
                <w:szCs w:val="28"/>
              </w:rPr>
              <w:t>160.06</w:t>
            </w:r>
          </w:p>
        </w:tc>
        <w:tc>
          <w:tcPr>
            <w:tcW w:w="960" w:type="dxa"/>
            <w:tcBorders>
              <w:top w:val="nil"/>
              <w:left w:val="nil"/>
              <w:bottom w:val="single" w:sz="4" w:space="0" w:color="auto"/>
              <w:right w:val="single" w:sz="4" w:space="0" w:color="auto"/>
            </w:tcBorders>
            <w:shd w:val="clear" w:color="auto" w:fill="auto"/>
            <w:vAlign w:val="bottom"/>
            <w:hideMark/>
          </w:tcPr>
          <w:p w14:paraId="6A5629C1" w14:textId="77777777" w:rsidR="003A40B8" w:rsidRPr="003A40B8" w:rsidRDefault="003A40B8" w:rsidP="003A40B8">
            <w:pPr>
              <w:jc w:val="right"/>
              <w:rPr>
                <w:color w:val="000000"/>
                <w:szCs w:val="28"/>
              </w:rPr>
            </w:pPr>
            <w:r w:rsidRPr="003A40B8">
              <w:rPr>
                <w:color w:val="000000"/>
                <w:szCs w:val="28"/>
              </w:rPr>
              <w:t>160.06</w:t>
            </w:r>
          </w:p>
        </w:tc>
        <w:tc>
          <w:tcPr>
            <w:tcW w:w="960" w:type="dxa"/>
            <w:tcBorders>
              <w:top w:val="nil"/>
              <w:left w:val="nil"/>
              <w:bottom w:val="single" w:sz="4" w:space="0" w:color="auto"/>
              <w:right w:val="single" w:sz="4" w:space="0" w:color="auto"/>
            </w:tcBorders>
            <w:shd w:val="clear" w:color="auto" w:fill="auto"/>
            <w:vAlign w:val="bottom"/>
            <w:hideMark/>
          </w:tcPr>
          <w:p w14:paraId="068CD152" w14:textId="77777777" w:rsidR="003A40B8" w:rsidRPr="003A40B8" w:rsidRDefault="003A40B8" w:rsidP="003A40B8">
            <w:pPr>
              <w:jc w:val="right"/>
              <w:rPr>
                <w:color w:val="000000"/>
                <w:szCs w:val="28"/>
              </w:rPr>
            </w:pPr>
            <w:r w:rsidRPr="003A40B8">
              <w:rPr>
                <w:color w:val="000000"/>
                <w:szCs w:val="28"/>
              </w:rPr>
              <w:t>160.06</w:t>
            </w:r>
          </w:p>
        </w:tc>
        <w:tc>
          <w:tcPr>
            <w:tcW w:w="960" w:type="dxa"/>
            <w:tcBorders>
              <w:top w:val="nil"/>
              <w:left w:val="nil"/>
              <w:bottom w:val="single" w:sz="4" w:space="0" w:color="auto"/>
              <w:right w:val="single" w:sz="4" w:space="0" w:color="auto"/>
            </w:tcBorders>
            <w:shd w:val="clear" w:color="auto" w:fill="auto"/>
            <w:vAlign w:val="bottom"/>
            <w:hideMark/>
          </w:tcPr>
          <w:p w14:paraId="6346E219" w14:textId="77777777" w:rsidR="003A40B8" w:rsidRPr="003A40B8" w:rsidRDefault="003A40B8" w:rsidP="003A40B8">
            <w:pPr>
              <w:jc w:val="right"/>
              <w:rPr>
                <w:color w:val="000000"/>
                <w:szCs w:val="28"/>
              </w:rPr>
            </w:pPr>
            <w:r w:rsidRPr="003A40B8">
              <w:rPr>
                <w:color w:val="000000"/>
                <w:szCs w:val="28"/>
              </w:rPr>
              <w:t>160.06</w:t>
            </w:r>
          </w:p>
        </w:tc>
        <w:tc>
          <w:tcPr>
            <w:tcW w:w="960" w:type="dxa"/>
            <w:tcBorders>
              <w:top w:val="nil"/>
              <w:left w:val="nil"/>
              <w:bottom w:val="single" w:sz="4" w:space="0" w:color="auto"/>
              <w:right w:val="single" w:sz="4" w:space="0" w:color="auto"/>
            </w:tcBorders>
            <w:shd w:val="clear" w:color="auto" w:fill="auto"/>
            <w:vAlign w:val="bottom"/>
            <w:hideMark/>
          </w:tcPr>
          <w:p w14:paraId="315CB279" w14:textId="77777777" w:rsidR="003A40B8" w:rsidRPr="003A40B8" w:rsidRDefault="003A40B8" w:rsidP="003A40B8">
            <w:pPr>
              <w:jc w:val="right"/>
              <w:rPr>
                <w:color w:val="000000"/>
                <w:szCs w:val="28"/>
              </w:rPr>
            </w:pPr>
            <w:r w:rsidRPr="003A40B8">
              <w:rPr>
                <w:color w:val="000000"/>
                <w:szCs w:val="28"/>
              </w:rPr>
              <w:t>160.06</w:t>
            </w:r>
          </w:p>
        </w:tc>
        <w:tc>
          <w:tcPr>
            <w:tcW w:w="960" w:type="dxa"/>
            <w:tcBorders>
              <w:top w:val="nil"/>
              <w:left w:val="nil"/>
              <w:bottom w:val="single" w:sz="4" w:space="0" w:color="auto"/>
              <w:right w:val="single" w:sz="4" w:space="0" w:color="auto"/>
            </w:tcBorders>
            <w:shd w:val="clear" w:color="auto" w:fill="auto"/>
            <w:vAlign w:val="bottom"/>
            <w:hideMark/>
          </w:tcPr>
          <w:p w14:paraId="4C379A2F" w14:textId="77777777" w:rsidR="003A40B8" w:rsidRPr="003A40B8" w:rsidRDefault="003A40B8" w:rsidP="003A40B8">
            <w:pPr>
              <w:jc w:val="right"/>
              <w:rPr>
                <w:color w:val="000000"/>
                <w:szCs w:val="28"/>
              </w:rPr>
            </w:pPr>
            <w:r w:rsidRPr="003A40B8">
              <w:rPr>
                <w:color w:val="000000"/>
                <w:szCs w:val="28"/>
              </w:rPr>
              <w:t>160.06</w:t>
            </w:r>
          </w:p>
        </w:tc>
        <w:tc>
          <w:tcPr>
            <w:tcW w:w="960" w:type="dxa"/>
            <w:tcBorders>
              <w:top w:val="nil"/>
              <w:left w:val="nil"/>
              <w:bottom w:val="single" w:sz="4" w:space="0" w:color="auto"/>
              <w:right w:val="single" w:sz="4" w:space="0" w:color="auto"/>
            </w:tcBorders>
            <w:shd w:val="clear" w:color="auto" w:fill="auto"/>
            <w:vAlign w:val="bottom"/>
            <w:hideMark/>
          </w:tcPr>
          <w:p w14:paraId="0C22C8D5" w14:textId="77777777" w:rsidR="003A40B8" w:rsidRPr="003A40B8" w:rsidRDefault="003A40B8" w:rsidP="003A40B8">
            <w:pPr>
              <w:jc w:val="right"/>
              <w:rPr>
                <w:color w:val="000000"/>
                <w:szCs w:val="28"/>
              </w:rPr>
            </w:pPr>
            <w:r w:rsidRPr="003A40B8">
              <w:rPr>
                <w:color w:val="000000"/>
                <w:szCs w:val="28"/>
              </w:rPr>
              <w:t>160.06</w:t>
            </w:r>
          </w:p>
        </w:tc>
      </w:tr>
      <w:tr w:rsidR="003A40B8" w:rsidRPr="003A40B8" w14:paraId="253CA3C6"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04BA4929" w14:textId="77777777" w:rsidR="003A40B8" w:rsidRPr="003A40B8" w:rsidRDefault="003A40B8" w:rsidP="003A40B8">
            <w:pPr>
              <w:rPr>
                <w:color w:val="000000"/>
                <w:szCs w:val="28"/>
              </w:rPr>
            </w:pPr>
            <w:r w:rsidRPr="003A40B8">
              <w:rPr>
                <w:color w:val="000000"/>
                <w:szCs w:val="28"/>
              </w:rPr>
              <w:t>Котельная «Котельная банно-прачечного комплекса», ул. Ленина, 14б</w:t>
            </w:r>
          </w:p>
        </w:tc>
        <w:tc>
          <w:tcPr>
            <w:tcW w:w="1020" w:type="dxa"/>
            <w:tcBorders>
              <w:top w:val="nil"/>
              <w:left w:val="nil"/>
              <w:bottom w:val="single" w:sz="4" w:space="0" w:color="auto"/>
              <w:right w:val="single" w:sz="4" w:space="0" w:color="auto"/>
            </w:tcBorders>
            <w:shd w:val="clear" w:color="auto" w:fill="auto"/>
            <w:vAlign w:val="bottom"/>
            <w:hideMark/>
          </w:tcPr>
          <w:p w14:paraId="7995580C" w14:textId="77777777" w:rsidR="003A40B8" w:rsidRPr="003A40B8" w:rsidRDefault="003A40B8" w:rsidP="003A40B8">
            <w:pPr>
              <w:jc w:val="right"/>
              <w:rPr>
                <w:color w:val="000000"/>
                <w:szCs w:val="28"/>
              </w:rPr>
            </w:pPr>
            <w:r w:rsidRPr="003A40B8">
              <w:rPr>
                <w:color w:val="000000"/>
                <w:szCs w:val="28"/>
              </w:rPr>
              <w:t>155.89</w:t>
            </w:r>
          </w:p>
        </w:tc>
        <w:tc>
          <w:tcPr>
            <w:tcW w:w="960" w:type="dxa"/>
            <w:tcBorders>
              <w:top w:val="nil"/>
              <w:left w:val="nil"/>
              <w:bottom w:val="single" w:sz="4" w:space="0" w:color="auto"/>
              <w:right w:val="single" w:sz="4" w:space="0" w:color="auto"/>
            </w:tcBorders>
            <w:shd w:val="clear" w:color="auto" w:fill="auto"/>
            <w:vAlign w:val="bottom"/>
            <w:hideMark/>
          </w:tcPr>
          <w:p w14:paraId="715FC05D" w14:textId="77777777" w:rsidR="003A40B8" w:rsidRPr="003A40B8" w:rsidRDefault="003A40B8" w:rsidP="003A40B8">
            <w:pPr>
              <w:jc w:val="right"/>
              <w:rPr>
                <w:color w:val="000000"/>
                <w:szCs w:val="28"/>
              </w:rPr>
            </w:pPr>
            <w:r w:rsidRPr="003A40B8">
              <w:rPr>
                <w:color w:val="000000"/>
                <w:szCs w:val="28"/>
              </w:rPr>
              <w:t>155.89</w:t>
            </w:r>
          </w:p>
        </w:tc>
        <w:tc>
          <w:tcPr>
            <w:tcW w:w="960" w:type="dxa"/>
            <w:tcBorders>
              <w:top w:val="nil"/>
              <w:left w:val="nil"/>
              <w:bottom w:val="single" w:sz="4" w:space="0" w:color="auto"/>
              <w:right w:val="single" w:sz="4" w:space="0" w:color="auto"/>
            </w:tcBorders>
            <w:shd w:val="clear" w:color="auto" w:fill="auto"/>
            <w:vAlign w:val="bottom"/>
            <w:hideMark/>
          </w:tcPr>
          <w:p w14:paraId="0163A14E" w14:textId="77777777" w:rsidR="003A40B8" w:rsidRPr="003A40B8" w:rsidRDefault="003A40B8" w:rsidP="003A40B8">
            <w:pPr>
              <w:jc w:val="right"/>
              <w:rPr>
                <w:color w:val="000000"/>
                <w:szCs w:val="28"/>
              </w:rPr>
            </w:pPr>
            <w:r w:rsidRPr="003A40B8">
              <w:rPr>
                <w:color w:val="000000"/>
                <w:szCs w:val="28"/>
              </w:rPr>
              <w:t>155.89</w:t>
            </w:r>
          </w:p>
        </w:tc>
        <w:tc>
          <w:tcPr>
            <w:tcW w:w="960" w:type="dxa"/>
            <w:tcBorders>
              <w:top w:val="nil"/>
              <w:left w:val="nil"/>
              <w:bottom w:val="single" w:sz="4" w:space="0" w:color="auto"/>
              <w:right w:val="single" w:sz="4" w:space="0" w:color="auto"/>
            </w:tcBorders>
            <w:shd w:val="clear" w:color="auto" w:fill="auto"/>
            <w:vAlign w:val="bottom"/>
            <w:hideMark/>
          </w:tcPr>
          <w:p w14:paraId="662FE801" w14:textId="77777777" w:rsidR="003A40B8" w:rsidRPr="003A40B8" w:rsidRDefault="003A40B8" w:rsidP="003A40B8">
            <w:pPr>
              <w:jc w:val="right"/>
              <w:rPr>
                <w:color w:val="000000"/>
                <w:szCs w:val="28"/>
              </w:rPr>
            </w:pPr>
            <w:r w:rsidRPr="003A40B8">
              <w:rPr>
                <w:color w:val="000000"/>
                <w:szCs w:val="28"/>
              </w:rPr>
              <w:t>155.89</w:t>
            </w:r>
          </w:p>
        </w:tc>
        <w:tc>
          <w:tcPr>
            <w:tcW w:w="960" w:type="dxa"/>
            <w:tcBorders>
              <w:top w:val="nil"/>
              <w:left w:val="nil"/>
              <w:bottom w:val="single" w:sz="4" w:space="0" w:color="auto"/>
              <w:right w:val="single" w:sz="4" w:space="0" w:color="auto"/>
            </w:tcBorders>
            <w:shd w:val="clear" w:color="auto" w:fill="auto"/>
            <w:vAlign w:val="bottom"/>
            <w:hideMark/>
          </w:tcPr>
          <w:p w14:paraId="56E450D2" w14:textId="77777777" w:rsidR="003A40B8" w:rsidRPr="003A40B8" w:rsidRDefault="003A40B8" w:rsidP="003A40B8">
            <w:pPr>
              <w:jc w:val="right"/>
              <w:rPr>
                <w:color w:val="000000"/>
                <w:szCs w:val="28"/>
              </w:rPr>
            </w:pPr>
            <w:r w:rsidRPr="003A40B8">
              <w:rPr>
                <w:color w:val="000000"/>
                <w:szCs w:val="28"/>
              </w:rPr>
              <w:t>155.89</w:t>
            </w:r>
          </w:p>
        </w:tc>
        <w:tc>
          <w:tcPr>
            <w:tcW w:w="960" w:type="dxa"/>
            <w:tcBorders>
              <w:top w:val="nil"/>
              <w:left w:val="nil"/>
              <w:bottom w:val="single" w:sz="4" w:space="0" w:color="auto"/>
              <w:right w:val="single" w:sz="4" w:space="0" w:color="auto"/>
            </w:tcBorders>
            <w:shd w:val="clear" w:color="auto" w:fill="auto"/>
            <w:vAlign w:val="bottom"/>
            <w:hideMark/>
          </w:tcPr>
          <w:p w14:paraId="0FFD6128" w14:textId="77777777" w:rsidR="003A40B8" w:rsidRPr="003A40B8" w:rsidRDefault="003A40B8" w:rsidP="003A40B8">
            <w:pPr>
              <w:jc w:val="right"/>
              <w:rPr>
                <w:color w:val="000000"/>
                <w:szCs w:val="28"/>
              </w:rPr>
            </w:pPr>
            <w:r w:rsidRPr="003A40B8">
              <w:rPr>
                <w:color w:val="000000"/>
                <w:szCs w:val="28"/>
              </w:rPr>
              <w:t>155.89</w:t>
            </w:r>
          </w:p>
        </w:tc>
        <w:tc>
          <w:tcPr>
            <w:tcW w:w="960" w:type="dxa"/>
            <w:tcBorders>
              <w:top w:val="nil"/>
              <w:left w:val="nil"/>
              <w:bottom w:val="single" w:sz="4" w:space="0" w:color="auto"/>
              <w:right w:val="single" w:sz="4" w:space="0" w:color="auto"/>
            </w:tcBorders>
            <w:shd w:val="clear" w:color="auto" w:fill="auto"/>
            <w:vAlign w:val="bottom"/>
            <w:hideMark/>
          </w:tcPr>
          <w:p w14:paraId="0684FF58" w14:textId="77777777" w:rsidR="003A40B8" w:rsidRPr="003A40B8" w:rsidRDefault="003A40B8" w:rsidP="003A40B8">
            <w:pPr>
              <w:jc w:val="right"/>
              <w:rPr>
                <w:color w:val="000000"/>
                <w:szCs w:val="28"/>
              </w:rPr>
            </w:pPr>
            <w:r w:rsidRPr="003A40B8">
              <w:rPr>
                <w:color w:val="000000"/>
                <w:szCs w:val="28"/>
              </w:rPr>
              <w:t>155.89</w:t>
            </w:r>
          </w:p>
        </w:tc>
        <w:tc>
          <w:tcPr>
            <w:tcW w:w="960" w:type="dxa"/>
            <w:tcBorders>
              <w:top w:val="nil"/>
              <w:left w:val="nil"/>
              <w:bottom w:val="single" w:sz="4" w:space="0" w:color="auto"/>
              <w:right w:val="single" w:sz="4" w:space="0" w:color="auto"/>
            </w:tcBorders>
            <w:shd w:val="clear" w:color="auto" w:fill="auto"/>
            <w:vAlign w:val="bottom"/>
            <w:hideMark/>
          </w:tcPr>
          <w:p w14:paraId="37449535" w14:textId="77777777" w:rsidR="003A40B8" w:rsidRPr="003A40B8" w:rsidRDefault="003A40B8" w:rsidP="003A40B8">
            <w:pPr>
              <w:jc w:val="right"/>
              <w:rPr>
                <w:color w:val="000000"/>
                <w:szCs w:val="28"/>
              </w:rPr>
            </w:pPr>
            <w:r w:rsidRPr="003A40B8">
              <w:rPr>
                <w:color w:val="000000"/>
                <w:szCs w:val="28"/>
              </w:rPr>
              <w:t>155.89</w:t>
            </w:r>
          </w:p>
        </w:tc>
        <w:tc>
          <w:tcPr>
            <w:tcW w:w="960" w:type="dxa"/>
            <w:tcBorders>
              <w:top w:val="nil"/>
              <w:left w:val="nil"/>
              <w:bottom w:val="single" w:sz="4" w:space="0" w:color="auto"/>
              <w:right w:val="single" w:sz="4" w:space="0" w:color="auto"/>
            </w:tcBorders>
            <w:shd w:val="clear" w:color="auto" w:fill="auto"/>
            <w:vAlign w:val="bottom"/>
            <w:hideMark/>
          </w:tcPr>
          <w:p w14:paraId="5D1CDB9B" w14:textId="77777777" w:rsidR="003A40B8" w:rsidRPr="003A40B8" w:rsidRDefault="003A40B8" w:rsidP="003A40B8">
            <w:pPr>
              <w:jc w:val="right"/>
              <w:rPr>
                <w:color w:val="000000"/>
                <w:szCs w:val="28"/>
              </w:rPr>
            </w:pPr>
            <w:r w:rsidRPr="003A40B8">
              <w:rPr>
                <w:color w:val="000000"/>
                <w:szCs w:val="28"/>
              </w:rPr>
              <w:t>155.89</w:t>
            </w:r>
          </w:p>
        </w:tc>
        <w:tc>
          <w:tcPr>
            <w:tcW w:w="960" w:type="dxa"/>
            <w:tcBorders>
              <w:top w:val="nil"/>
              <w:left w:val="nil"/>
              <w:bottom w:val="single" w:sz="4" w:space="0" w:color="auto"/>
              <w:right w:val="single" w:sz="4" w:space="0" w:color="auto"/>
            </w:tcBorders>
            <w:shd w:val="clear" w:color="auto" w:fill="auto"/>
            <w:vAlign w:val="bottom"/>
            <w:hideMark/>
          </w:tcPr>
          <w:p w14:paraId="3721C2D8" w14:textId="77777777" w:rsidR="003A40B8" w:rsidRPr="003A40B8" w:rsidRDefault="003A40B8" w:rsidP="003A40B8">
            <w:pPr>
              <w:jc w:val="right"/>
              <w:rPr>
                <w:color w:val="000000"/>
                <w:szCs w:val="28"/>
              </w:rPr>
            </w:pPr>
            <w:r w:rsidRPr="003A40B8">
              <w:rPr>
                <w:color w:val="000000"/>
                <w:szCs w:val="28"/>
              </w:rPr>
              <w:t>155.89</w:t>
            </w:r>
          </w:p>
        </w:tc>
      </w:tr>
      <w:tr w:rsidR="003A40B8" w:rsidRPr="003A40B8" w14:paraId="2368F946"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2263AB76" w14:textId="77777777" w:rsidR="003A40B8" w:rsidRPr="003A40B8" w:rsidRDefault="003A40B8" w:rsidP="003A40B8">
            <w:pPr>
              <w:rPr>
                <w:color w:val="000000"/>
                <w:szCs w:val="28"/>
              </w:rPr>
            </w:pPr>
            <w:r w:rsidRPr="003A40B8">
              <w:rPr>
                <w:color w:val="000000"/>
                <w:szCs w:val="28"/>
              </w:rPr>
              <w:t>БМК Железнодорожного р-на, ул. Чернышевского</w:t>
            </w:r>
          </w:p>
        </w:tc>
        <w:tc>
          <w:tcPr>
            <w:tcW w:w="1020" w:type="dxa"/>
            <w:tcBorders>
              <w:top w:val="nil"/>
              <w:left w:val="nil"/>
              <w:bottom w:val="single" w:sz="4" w:space="0" w:color="auto"/>
              <w:right w:val="single" w:sz="4" w:space="0" w:color="auto"/>
            </w:tcBorders>
            <w:shd w:val="clear" w:color="auto" w:fill="auto"/>
            <w:vAlign w:val="bottom"/>
            <w:hideMark/>
          </w:tcPr>
          <w:p w14:paraId="64B5A11C" w14:textId="77777777" w:rsidR="003A40B8" w:rsidRPr="003A40B8" w:rsidRDefault="003A40B8" w:rsidP="003A40B8">
            <w:pPr>
              <w:jc w:val="right"/>
              <w:rPr>
                <w:color w:val="000000"/>
                <w:szCs w:val="28"/>
              </w:rPr>
            </w:pPr>
            <w:r w:rsidRPr="003A40B8">
              <w:rPr>
                <w:color w:val="000000"/>
                <w:szCs w:val="28"/>
              </w:rPr>
              <w:t>165.72</w:t>
            </w:r>
          </w:p>
        </w:tc>
        <w:tc>
          <w:tcPr>
            <w:tcW w:w="960" w:type="dxa"/>
            <w:tcBorders>
              <w:top w:val="nil"/>
              <w:left w:val="nil"/>
              <w:bottom w:val="single" w:sz="4" w:space="0" w:color="auto"/>
              <w:right w:val="single" w:sz="4" w:space="0" w:color="auto"/>
            </w:tcBorders>
            <w:shd w:val="clear" w:color="auto" w:fill="auto"/>
            <w:vAlign w:val="bottom"/>
            <w:hideMark/>
          </w:tcPr>
          <w:p w14:paraId="26F2A7CF" w14:textId="77777777" w:rsidR="003A40B8" w:rsidRPr="003A40B8" w:rsidRDefault="003A40B8" w:rsidP="003A40B8">
            <w:pPr>
              <w:jc w:val="right"/>
              <w:rPr>
                <w:color w:val="000000"/>
                <w:szCs w:val="28"/>
              </w:rPr>
            </w:pPr>
            <w:r w:rsidRPr="003A40B8">
              <w:rPr>
                <w:color w:val="000000"/>
                <w:szCs w:val="28"/>
              </w:rPr>
              <w:t>165.72</w:t>
            </w:r>
          </w:p>
        </w:tc>
        <w:tc>
          <w:tcPr>
            <w:tcW w:w="960" w:type="dxa"/>
            <w:tcBorders>
              <w:top w:val="nil"/>
              <w:left w:val="nil"/>
              <w:bottom w:val="single" w:sz="4" w:space="0" w:color="auto"/>
              <w:right w:val="single" w:sz="4" w:space="0" w:color="auto"/>
            </w:tcBorders>
            <w:shd w:val="clear" w:color="auto" w:fill="auto"/>
            <w:vAlign w:val="bottom"/>
            <w:hideMark/>
          </w:tcPr>
          <w:p w14:paraId="461C749C" w14:textId="77777777" w:rsidR="003A40B8" w:rsidRPr="003A40B8" w:rsidRDefault="003A40B8" w:rsidP="003A40B8">
            <w:pPr>
              <w:jc w:val="right"/>
              <w:rPr>
                <w:color w:val="000000"/>
                <w:szCs w:val="28"/>
              </w:rPr>
            </w:pPr>
            <w:r w:rsidRPr="003A40B8">
              <w:rPr>
                <w:color w:val="000000"/>
                <w:szCs w:val="28"/>
              </w:rPr>
              <w:t>165.72</w:t>
            </w:r>
          </w:p>
        </w:tc>
        <w:tc>
          <w:tcPr>
            <w:tcW w:w="960" w:type="dxa"/>
            <w:tcBorders>
              <w:top w:val="nil"/>
              <w:left w:val="nil"/>
              <w:bottom w:val="single" w:sz="4" w:space="0" w:color="auto"/>
              <w:right w:val="single" w:sz="4" w:space="0" w:color="auto"/>
            </w:tcBorders>
            <w:shd w:val="clear" w:color="auto" w:fill="auto"/>
            <w:vAlign w:val="bottom"/>
            <w:hideMark/>
          </w:tcPr>
          <w:p w14:paraId="4CB2584B" w14:textId="77777777" w:rsidR="003A40B8" w:rsidRPr="003A40B8" w:rsidRDefault="003A40B8" w:rsidP="003A40B8">
            <w:pPr>
              <w:jc w:val="right"/>
              <w:rPr>
                <w:color w:val="000000"/>
                <w:szCs w:val="28"/>
              </w:rPr>
            </w:pPr>
            <w:r w:rsidRPr="003A40B8">
              <w:rPr>
                <w:color w:val="000000"/>
                <w:szCs w:val="28"/>
              </w:rPr>
              <w:t>165.72</w:t>
            </w:r>
          </w:p>
        </w:tc>
        <w:tc>
          <w:tcPr>
            <w:tcW w:w="960" w:type="dxa"/>
            <w:tcBorders>
              <w:top w:val="nil"/>
              <w:left w:val="nil"/>
              <w:bottom w:val="single" w:sz="4" w:space="0" w:color="auto"/>
              <w:right w:val="single" w:sz="4" w:space="0" w:color="auto"/>
            </w:tcBorders>
            <w:shd w:val="clear" w:color="auto" w:fill="auto"/>
            <w:vAlign w:val="bottom"/>
            <w:hideMark/>
          </w:tcPr>
          <w:p w14:paraId="70F203FE" w14:textId="77777777" w:rsidR="003A40B8" w:rsidRPr="003A40B8" w:rsidRDefault="003A40B8" w:rsidP="003A40B8">
            <w:pPr>
              <w:jc w:val="right"/>
              <w:rPr>
                <w:color w:val="000000"/>
                <w:szCs w:val="28"/>
              </w:rPr>
            </w:pPr>
            <w:r w:rsidRPr="003A40B8">
              <w:rPr>
                <w:color w:val="000000"/>
                <w:szCs w:val="28"/>
              </w:rPr>
              <w:t>165.72</w:t>
            </w:r>
          </w:p>
        </w:tc>
        <w:tc>
          <w:tcPr>
            <w:tcW w:w="960" w:type="dxa"/>
            <w:tcBorders>
              <w:top w:val="nil"/>
              <w:left w:val="nil"/>
              <w:bottom w:val="single" w:sz="4" w:space="0" w:color="auto"/>
              <w:right w:val="single" w:sz="4" w:space="0" w:color="auto"/>
            </w:tcBorders>
            <w:shd w:val="clear" w:color="auto" w:fill="auto"/>
            <w:vAlign w:val="bottom"/>
            <w:hideMark/>
          </w:tcPr>
          <w:p w14:paraId="0F9023CF" w14:textId="77777777" w:rsidR="003A40B8" w:rsidRPr="003A40B8" w:rsidRDefault="003A40B8" w:rsidP="003A40B8">
            <w:pPr>
              <w:jc w:val="right"/>
              <w:rPr>
                <w:color w:val="000000"/>
                <w:szCs w:val="28"/>
              </w:rPr>
            </w:pPr>
            <w:r w:rsidRPr="003A40B8">
              <w:rPr>
                <w:color w:val="000000"/>
                <w:szCs w:val="28"/>
              </w:rPr>
              <w:t>165.72</w:t>
            </w:r>
          </w:p>
        </w:tc>
        <w:tc>
          <w:tcPr>
            <w:tcW w:w="960" w:type="dxa"/>
            <w:tcBorders>
              <w:top w:val="nil"/>
              <w:left w:val="nil"/>
              <w:bottom w:val="single" w:sz="4" w:space="0" w:color="auto"/>
              <w:right w:val="single" w:sz="4" w:space="0" w:color="auto"/>
            </w:tcBorders>
            <w:shd w:val="clear" w:color="auto" w:fill="auto"/>
            <w:vAlign w:val="bottom"/>
            <w:hideMark/>
          </w:tcPr>
          <w:p w14:paraId="27BA6B7B" w14:textId="77777777" w:rsidR="003A40B8" w:rsidRPr="003A40B8" w:rsidRDefault="003A40B8" w:rsidP="003A40B8">
            <w:pPr>
              <w:jc w:val="right"/>
              <w:rPr>
                <w:color w:val="000000"/>
                <w:szCs w:val="28"/>
              </w:rPr>
            </w:pPr>
            <w:r w:rsidRPr="003A40B8">
              <w:rPr>
                <w:color w:val="000000"/>
                <w:szCs w:val="28"/>
              </w:rPr>
              <w:t>165.72</w:t>
            </w:r>
          </w:p>
        </w:tc>
        <w:tc>
          <w:tcPr>
            <w:tcW w:w="960" w:type="dxa"/>
            <w:tcBorders>
              <w:top w:val="nil"/>
              <w:left w:val="nil"/>
              <w:bottom w:val="single" w:sz="4" w:space="0" w:color="auto"/>
              <w:right w:val="single" w:sz="4" w:space="0" w:color="auto"/>
            </w:tcBorders>
            <w:shd w:val="clear" w:color="auto" w:fill="auto"/>
            <w:vAlign w:val="bottom"/>
            <w:hideMark/>
          </w:tcPr>
          <w:p w14:paraId="35BA18C3" w14:textId="77777777" w:rsidR="003A40B8" w:rsidRPr="003A40B8" w:rsidRDefault="003A40B8" w:rsidP="003A40B8">
            <w:pPr>
              <w:jc w:val="right"/>
              <w:rPr>
                <w:color w:val="000000"/>
                <w:szCs w:val="28"/>
              </w:rPr>
            </w:pPr>
            <w:r w:rsidRPr="003A40B8">
              <w:rPr>
                <w:color w:val="000000"/>
                <w:szCs w:val="28"/>
              </w:rPr>
              <w:t>165.72</w:t>
            </w:r>
          </w:p>
        </w:tc>
        <w:tc>
          <w:tcPr>
            <w:tcW w:w="960" w:type="dxa"/>
            <w:tcBorders>
              <w:top w:val="nil"/>
              <w:left w:val="nil"/>
              <w:bottom w:val="single" w:sz="4" w:space="0" w:color="auto"/>
              <w:right w:val="single" w:sz="4" w:space="0" w:color="auto"/>
            </w:tcBorders>
            <w:shd w:val="clear" w:color="auto" w:fill="auto"/>
            <w:vAlign w:val="bottom"/>
            <w:hideMark/>
          </w:tcPr>
          <w:p w14:paraId="3F54CAD4" w14:textId="77777777" w:rsidR="003A40B8" w:rsidRPr="003A40B8" w:rsidRDefault="003A40B8" w:rsidP="003A40B8">
            <w:pPr>
              <w:jc w:val="right"/>
              <w:rPr>
                <w:color w:val="000000"/>
                <w:szCs w:val="28"/>
              </w:rPr>
            </w:pPr>
            <w:r w:rsidRPr="003A40B8">
              <w:rPr>
                <w:color w:val="000000"/>
                <w:szCs w:val="28"/>
              </w:rPr>
              <w:t>165.72</w:t>
            </w:r>
          </w:p>
        </w:tc>
        <w:tc>
          <w:tcPr>
            <w:tcW w:w="960" w:type="dxa"/>
            <w:tcBorders>
              <w:top w:val="nil"/>
              <w:left w:val="nil"/>
              <w:bottom w:val="single" w:sz="4" w:space="0" w:color="auto"/>
              <w:right w:val="single" w:sz="4" w:space="0" w:color="auto"/>
            </w:tcBorders>
            <w:shd w:val="clear" w:color="auto" w:fill="auto"/>
            <w:vAlign w:val="bottom"/>
            <w:hideMark/>
          </w:tcPr>
          <w:p w14:paraId="32F606A0" w14:textId="77777777" w:rsidR="003A40B8" w:rsidRPr="003A40B8" w:rsidRDefault="003A40B8" w:rsidP="003A40B8">
            <w:pPr>
              <w:jc w:val="right"/>
              <w:rPr>
                <w:color w:val="000000"/>
                <w:szCs w:val="28"/>
              </w:rPr>
            </w:pPr>
            <w:r w:rsidRPr="003A40B8">
              <w:rPr>
                <w:color w:val="000000"/>
                <w:szCs w:val="28"/>
              </w:rPr>
              <w:t>165.72</w:t>
            </w:r>
          </w:p>
        </w:tc>
      </w:tr>
      <w:tr w:rsidR="003A40B8" w:rsidRPr="003A40B8" w14:paraId="3C886B04"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0D2FC168" w14:textId="77777777" w:rsidR="003A40B8" w:rsidRPr="003A40B8" w:rsidRDefault="003A40B8" w:rsidP="003A40B8">
            <w:pPr>
              <w:rPr>
                <w:color w:val="000000"/>
                <w:szCs w:val="28"/>
              </w:rPr>
            </w:pPr>
            <w:r w:rsidRPr="003A40B8">
              <w:rPr>
                <w:color w:val="000000"/>
                <w:szCs w:val="28"/>
              </w:rPr>
              <w:t>Котельная РММ, ул. Кооперативная, 3а</w:t>
            </w:r>
          </w:p>
        </w:tc>
        <w:tc>
          <w:tcPr>
            <w:tcW w:w="1020" w:type="dxa"/>
            <w:tcBorders>
              <w:top w:val="nil"/>
              <w:left w:val="nil"/>
              <w:bottom w:val="single" w:sz="4" w:space="0" w:color="auto"/>
              <w:right w:val="single" w:sz="4" w:space="0" w:color="auto"/>
            </w:tcBorders>
            <w:shd w:val="clear" w:color="auto" w:fill="auto"/>
            <w:vAlign w:val="bottom"/>
            <w:hideMark/>
          </w:tcPr>
          <w:p w14:paraId="7C1B777D" w14:textId="77777777" w:rsidR="003A40B8" w:rsidRPr="003A40B8" w:rsidRDefault="003A40B8" w:rsidP="003A40B8">
            <w:pPr>
              <w:jc w:val="right"/>
              <w:rPr>
                <w:color w:val="000000"/>
                <w:szCs w:val="28"/>
              </w:rPr>
            </w:pPr>
            <w:r w:rsidRPr="003A40B8">
              <w:rPr>
                <w:color w:val="000000"/>
                <w:szCs w:val="28"/>
              </w:rPr>
              <w:t>213.02</w:t>
            </w:r>
          </w:p>
        </w:tc>
        <w:tc>
          <w:tcPr>
            <w:tcW w:w="960" w:type="dxa"/>
            <w:tcBorders>
              <w:top w:val="nil"/>
              <w:left w:val="nil"/>
              <w:bottom w:val="single" w:sz="4" w:space="0" w:color="auto"/>
              <w:right w:val="single" w:sz="4" w:space="0" w:color="auto"/>
            </w:tcBorders>
            <w:shd w:val="clear" w:color="auto" w:fill="auto"/>
            <w:vAlign w:val="bottom"/>
            <w:hideMark/>
          </w:tcPr>
          <w:p w14:paraId="44C3E5E7" w14:textId="77777777" w:rsidR="003A40B8" w:rsidRPr="003A40B8" w:rsidRDefault="003A40B8" w:rsidP="003A40B8">
            <w:pPr>
              <w:jc w:val="right"/>
              <w:rPr>
                <w:color w:val="000000"/>
                <w:szCs w:val="28"/>
              </w:rPr>
            </w:pPr>
            <w:r w:rsidRPr="003A40B8">
              <w:rPr>
                <w:color w:val="000000"/>
                <w:szCs w:val="28"/>
              </w:rPr>
              <w:t>213.02</w:t>
            </w:r>
          </w:p>
        </w:tc>
        <w:tc>
          <w:tcPr>
            <w:tcW w:w="960" w:type="dxa"/>
            <w:tcBorders>
              <w:top w:val="nil"/>
              <w:left w:val="nil"/>
              <w:bottom w:val="single" w:sz="4" w:space="0" w:color="auto"/>
              <w:right w:val="single" w:sz="4" w:space="0" w:color="auto"/>
            </w:tcBorders>
            <w:shd w:val="clear" w:color="auto" w:fill="auto"/>
            <w:vAlign w:val="bottom"/>
            <w:hideMark/>
          </w:tcPr>
          <w:p w14:paraId="2A57B38C" w14:textId="77777777" w:rsidR="003A40B8" w:rsidRPr="003A40B8" w:rsidRDefault="003A40B8" w:rsidP="003A40B8">
            <w:pPr>
              <w:jc w:val="right"/>
              <w:rPr>
                <w:color w:val="000000"/>
                <w:szCs w:val="28"/>
              </w:rPr>
            </w:pPr>
            <w:r w:rsidRPr="003A40B8">
              <w:rPr>
                <w:color w:val="000000"/>
                <w:szCs w:val="28"/>
              </w:rPr>
              <w:t>213.02</w:t>
            </w:r>
          </w:p>
        </w:tc>
        <w:tc>
          <w:tcPr>
            <w:tcW w:w="960" w:type="dxa"/>
            <w:tcBorders>
              <w:top w:val="nil"/>
              <w:left w:val="nil"/>
              <w:bottom w:val="single" w:sz="4" w:space="0" w:color="auto"/>
              <w:right w:val="single" w:sz="4" w:space="0" w:color="auto"/>
            </w:tcBorders>
            <w:shd w:val="clear" w:color="auto" w:fill="auto"/>
            <w:vAlign w:val="bottom"/>
            <w:hideMark/>
          </w:tcPr>
          <w:p w14:paraId="018FD988" w14:textId="77777777" w:rsidR="003A40B8" w:rsidRPr="003A40B8" w:rsidRDefault="003A40B8" w:rsidP="003A40B8">
            <w:pPr>
              <w:jc w:val="right"/>
              <w:rPr>
                <w:color w:val="000000"/>
                <w:szCs w:val="28"/>
              </w:rPr>
            </w:pPr>
            <w:r w:rsidRPr="003A40B8">
              <w:rPr>
                <w:color w:val="000000"/>
                <w:szCs w:val="28"/>
              </w:rPr>
              <w:t>213.02</w:t>
            </w:r>
          </w:p>
        </w:tc>
        <w:tc>
          <w:tcPr>
            <w:tcW w:w="960" w:type="dxa"/>
            <w:tcBorders>
              <w:top w:val="nil"/>
              <w:left w:val="nil"/>
              <w:bottom w:val="single" w:sz="4" w:space="0" w:color="auto"/>
              <w:right w:val="single" w:sz="4" w:space="0" w:color="auto"/>
            </w:tcBorders>
            <w:shd w:val="clear" w:color="auto" w:fill="auto"/>
            <w:vAlign w:val="bottom"/>
            <w:hideMark/>
          </w:tcPr>
          <w:p w14:paraId="0698D774" w14:textId="77777777" w:rsidR="003A40B8" w:rsidRPr="003A40B8" w:rsidRDefault="003A40B8" w:rsidP="003A40B8">
            <w:pPr>
              <w:jc w:val="right"/>
              <w:rPr>
                <w:color w:val="000000"/>
                <w:szCs w:val="28"/>
              </w:rPr>
            </w:pPr>
            <w:r w:rsidRPr="003A40B8">
              <w:rPr>
                <w:color w:val="000000"/>
                <w:szCs w:val="28"/>
              </w:rPr>
              <w:t>213.02</w:t>
            </w:r>
          </w:p>
        </w:tc>
        <w:tc>
          <w:tcPr>
            <w:tcW w:w="960" w:type="dxa"/>
            <w:tcBorders>
              <w:top w:val="nil"/>
              <w:left w:val="nil"/>
              <w:bottom w:val="single" w:sz="4" w:space="0" w:color="auto"/>
              <w:right w:val="single" w:sz="4" w:space="0" w:color="auto"/>
            </w:tcBorders>
            <w:shd w:val="clear" w:color="auto" w:fill="auto"/>
            <w:vAlign w:val="bottom"/>
            <w:hideMark/>
          </w:tcPr>
          <w:p w14:paraId="308E3497" w14:textId="77777777" w:rsidR="003A40B8" w:rsidRPr="003A40B8" w:rsidRDefault="003A40B8" w:rsidP="003A40B8">
            <w:pPr>
              <w:jc w:val="right"/>
              <w:rPr>
                <w:color w:val="000000"/>
                <w:szCs w:val="28"/>
              </w:rPr>
            </w:pPr>
            <w:r w:rsidRPr="003A40B8">
              <w:rPr>
                <w:color w:val="000000"/>
                <w:szCs w:val="28"/>
              </w:rPr>
              <w:t>213.02</w:t>
            </w:r>
          </w:p>
        </w:tc>
        <w:tc>
          <w:tcPr>
            <w:tcW w:w="960" w:type="dxa"/>
            <w:tcBorders>
              <w:top w:val="nil"/>
              <w:left w:val="nil"/>
              <w:bottom w:val="single" w:sz="4" w:space="0" w:color="auto"/>
              <w:right w:val="single" w:sz="4" w:space="0" w:color="auto"/>
            </w:tcBorders>
            <w:shd w:val="clear" w:color="auto" w:fill="auto"/>
            <w:vAlign w:val="bottom"/>
            <w:hideMark/>
          </w:tcPr>
          <w:p w14:paraId="5A8453B6" w14:textId="77777777" w:rsidR="003A40B8" w:rsidRPr="003A40B8" w:rsidRDefault="003A40B8" w:rsidP="003A40B8">
            <w:pPr>
              <w:jc w:val="right"/>
              <w:rPr>
                <w:color w:val="000000"/>
                <w:szCs w:val="28"/>
              </w:rPr>
            </w:pPr>
            <w:r w:rsidRPr="003A40B8">
              <w:rPr>
                <w:color w:val="000000"/>
                <w:szCs w:val="28"/>
              </w:rPr>
              <w:t>213.02</w:t>
            </w:r>
          </w:p>
        </w:tc>
        <w:tc>
          <w:tcPr>
            <w:tcW w:w="960" w:type="dxa"/>
            <w:tcBorders>
              <w:top w:val="nil"/>
              <w:left w:val="nil"/>
              <w:bottom w:val="single" w:sz="4" w:space="0" w:color="auto"/>
              <w:right w:val="single" w:sz="4" w:space="0" w:color="auto"/>
            </w:tcBorders>
            <w:shd w:val="clear" w:color="auto" w:fill="auto"/>
            <w:vAlign w:val="bottom"/>
            <w:hideMark/>
          </w:tcPr>
          <w:p w14:paraId="218C5947" w14:textId="77777777" w:rsidR="003A40B8" w:rsidRPr="003A40B8" w:rsidRDefault="003A40B8" w:rsidP="003A40B8">
            <w:pPr>
              <w:jc w:val="right"/>
              <w:rPr>
                <w:color w:val="000000"/>
                <w:szCs w:val="28"/>
              </w:rPr>
            </w:pPr>
            <w:r w:rsidRPr="003A40B8">
              <w:rPr>
                <w:color w:val="000000"/>
                <w:szCs w:val="28"/>
              </w:rPr>
              <w:t>213.02</w:t>
            </w:r>
          </w:p>
        </w:tc>
        <w:tc>
          <w:tcPr>
            <w:tcW w:w="960" w:type="dxa"/>
            <w:tcBorders>
              <w:top w:val="nil"/>
              <w:left w:val="nil"/>
              <w:bottom w:val="single" w:sz="4" w:space="0" w:color="auto"/>
              <w:right w:val="single" w:sz="4" w:space="0" w:color="auto"/>
            </w:tcBorders>
            <w:shd w:val="clear" w:color="auto" w:fill="auto"/>
            <w:vAlign w:val="bottom"/>
            <w:hideMark/>
          </w:tcPr>
          <w:p w14:paraId="2049C705" w14:textId="77777777" w:rsidR="003A40B8" w:rsidRPr="003A40B8" w:rsidRDefault="003A40B8" w:rsidP="003A40B8">
            <w:pPr>
              <w:jc w:val="right"/>
              <w:rPr>
                <w:color w:val="000000"/>
                <w:szCs w:val="28"/>
              </w:rPr>
            </w:pPr>
            <w:r w:rsidRPr="003A40B8">
              <w:rPr>
                <w:color w:val="000000"/>
                <w:szCs w:val="28"/>
              </w:rPr>
              <w:t>213.02</w:t>
            </w:r>
          </w:p>
        </w:tc>
        <w:tc>
          <w:tcPr>
            <w:tcW w:w="960" w:type="dxa"/>
            <w:tcBorders>
              <w:top w:val="nil"/>
              <w:left w:val="nil"/>
              <w:bottom w:val="single" w:sz="4" w:space="0" w:color="auto"/>
              <w:right w:val="single" w:sz="4" w:space="0" w:color="auto"/>
            </w:tcBorders>
            <w:shd w:val="clear" w:color="auto" w:fill="auto"/>
            <w:vAlign w:val="bottom"/>
            <w:hideMark/>
          </w:tcPr>
          <w:p w14:paraId="4964D692" w14:textId="77777777" w:rsidR="003A40B8" w:rsidRPr="003A40B8" w:rsidRDefault="003A40B8" w:rsidP="003A40B8">
            <w:pPr>
              <w:jc w:val="right"/>
              <w:rPr>
                <w:color w:val="000000"/>
                <w:szCs w:val="28"/>
              </w:rPr>
            </w:pPr>
            <w:r w:rsidRPr="003A40B8">
              <w:rPr>
                <w:color w:val="000000"/>
                <w:szCs w:val="28"/>
              </w:rPr>
              <w:t>213.02</w:t>
            </w:r>
          </w:p>
        </w:tc>
      </w:tr>
      <w:tr w:rsidR="003A40B8" w:rsidRPr="003A40B8" w14:paraId="47110154"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587E5956" w14:textId="77777777" w:rsidR="003A40B8" w:rsidRPr="003A40B8" w:rsidRDefault="003A40B8" w:rsidP="003A40B8">
            <w:pPr>
              <w:rPr>
                <w:color w:val="000000"/>
                <w:szCs w:val="28"/>
              </w:rPr>
            </w:pPr>
            <w:r w:rsidRPr="003A40B8">
              <w:rPr>
                <w:color w:val="000000"/>
                <w:szCs w:val="28"/>
              </w:rPr>
              <w:t>Котельная МКОУ СОШ №2, ул. Бархатовой, 15</w:t>
            </w:r>
          </w:p>
        </w:tc>
        <w:tc>
          <w:tcPr>
            <w:tcW w:w="1020" w:type="dxa"/>
            <w:tcBorders>
              <w:top w:val="nil"/>
              <w:left w:val="nil"/>
              <w:bottom w:val="single" w:sz="4" w:space="0" w:color="auto"/>
              <w:right w:val="single" w:sz="4" w:space="0" w:color="auto"/>
            </w:tcBorders>
            <w:shd w:val="clear" w:color="auto" w:fill="auto"/>
            <w:vAlign w:val="bottom"/>
            <w:hideMark/>
          </w:tcPr>
          <w:p w14:paraId="02360CC4" w14:textId="77777777" w:rsidR="003A40B8" w:rsidRPr="003A40B8" w:rsidRDefault="003A40B8" w:rsidP="003A40B8">
            <w:pPr>
              <w:jc w:val="right"/>
              <w:rPr>
                <w:color w:val="000000"/>
                <w:szCs w:val="28"/>
              </w:rPr>
            </w:pPr>
            <w:r w:rsidRPr="003A40B8">
              <w:rPr>
                <w:color w:val="000000"/>
                <w:szCs w:val="28"/>
              </w:rPr>
              <w:t>213.04</w:t>
            </w:r>
          </w:p>
        </w:tc>
        <w:tc>
          <w:tcPr>
            <w:tcW w:w="960" w:type="dxa"/>
            <w:tcBorders>
              <w:top w:val="nil"/>
              <w:left w:val="nil"/>
              <w:bottom w:val="single" w:sz="4" w:space="0" w:color="auto"/>
              <w:right w:val="single" w:sz="4" w:space="0" w:color="auto"/>
            </w:tcBorders>
            <w:shd w:val="clear" w:color="auto" w:fill="auto"/>
            <w:vAlign w:val="bottom"/>
            <w:hideMark/>
          </w:tcPr>
          <w:p w14:paraId="6E946A7B" w14:textId="77777777" w:rsidR="003A40B8" w:rsidRPr="003A40B8" w:rsidRDefault="003A40B8" w:rsidP="003A40B8">
            <w:pPr>
              <w:jc w:val="right"/>
              <w:rPr>
                <w:color w:val="000000"/>
                <w:szCs w:val="28"/>
              </w:rPr>
            </w:pPr>
            <w:r w:rsidRPr="003A40B8">
              <w:rPr>
                <w:color w:val="000000"/>
                <w:szCs w:val="28"/>
              </w:rPr>
              <w:t>213.04</w:t>
            </w:r>
          </w:p>
        </w:tc>
        <w:tc>
          <w:tcPr>
            <w:tcW w:w="960" w:type="dxa"/>
            <w:tcBorders>
              <w:top w:val="nil"/>
              <w:left w:val="nil"/>
              <w:bottom w:val="single" w:sz="4" w:space="0" w:color="auto"/>
              <w:right w:val="single" w:sz="4" w:space="0" w:color="auto"/>
            </w:tcBorders>
            <w:shd w:val="clear" w:color="auto" w:fill="auto"/>
            <w:vAlign w:val="bottom"/>
            <w:hideMark/>
          </w:tcPr>
          <w:p w14:paraId="4EC5E220" w14:textId="77777777" w:rsidR="003A40B8" w:rsidRPr="003A40B8" w:rsidRDefault="003A40B8" w:rsidP="003A40B8">
            <w:pPr>
              <w:jc w:val="right"/>
              <w:rPr>
                <w:color w:val="000000"/>
                <w:szCs w:val="28"/>
              </w:rPr>
            </w:pPr>
            <w:r w:rsidRPr="003A40B8">
              <w:rPr>
                <w:color w:val="000000"/>
                <w:szCs w:val="28"/>
              </w:rPr>
              <w:t>213.04</w:t>
            </w:r>
          </w:p>
        </w:tc>
        <w:tc>
          <w:tcPr>
            <w:tcW w:w="960" w:type="dxa"/>
            <w:tcBorders>
              <w:top w:val="nil"/>
              <w:left w:val="nil"/>
              <w:bottom w:val="single" w:sz="4" w:space="0" w:color="auto"/>
              <w:right w:val="single" w:sz="4" w:space="0" w:color="auto"/>
            </w:tcBorders>
            <w:shd w:val="clear" w:color="auto" w:fill="auto"/>
            <w:vAlign w:val="bottom"/>
            <w:hideMark/>
          </w:tcPr>
          <w:p w14:paraId="1880D6B2" w14:textId="77777777" w:rsidR="003A40B8" w:rsidRPr="003A40B8" w:rsidRDefault="003A40B8" w:rsidP="003A40B8">
            <w:pPr>
              <w:jc w:val="right"/>
              <w:rPr>
                <w:color w:val="000000"/>
                <w:szCs w:val="28"/>
              </w:rPr>
            </w:pPr>
            <w:r w:rsidRPr="003A40B8">
              <w:rPr>
                <w:color w:val="000000"/>
                <w:szCs w:val="28"/>
              </w:rPr>
              <w:t>213.04</w:t>
            </w:r>
          </w:p>
        </w:tc>
        <w:tc>
          <w:tcPr>
            <w:tcW w:w="960" w:type="dxa"/>
            <w:tcBorders>
              <w:top w:val="nil"/>
              <w:left w:val="nil"/>
              <w:bottom w:val="single" w:sz="4" w:space="0" w:color="auto"/>
              <w:right w:val="single" w:sz="4" w:space="0" w:color="auto"/>
            </w:tcBorders>
            <w:shd w:val="clear" w:color="auto" w:fill="auto"/>
            <w:vAlign w:val="bottom"/>
            <w:hideMark/>
          </w:tcPr>
          <w:p w14:paraId="21B921D0" w14:textId="77777777" w:rsidR="003A40B8" w:rsidRPr="003A40B8" w:rsidRDefault="003A40B8" w:rsidP="003A40B8">
            <w:pPr>
              <w:jc w:val="right"/>
              <w:rPr>
                <w:color w:val="000000"/>
                <w:szCs w:val="28"/>
              </w:rPr>
            </w:pPr>
            <w:r w:rsidRPr="003A40B8">
              <w:rPr>
                <w:color w:val="000000"/>
                <w:szCs w:val="28"/>
              </w:rPr>
              <w:t>213.04</w:t>
            </w:r>
          </w:p>
        </w:tc>
        <w:tc>
          <w:tcPr>
            <w:tcW w:w="960" w:type="dxa"/>
            <w:tcBorders>
              <w:top w:val="nil"/>
              <w:left w:val="nil"/>
              <w:bottom w:val="single" w:sz="4" w:space="0" w:color="auto"/>
              <w:right w:val="single" w:sz="4" w:space="0" w:color="auto"/>
            </w:tcBorders>
            <w:shd w:val="clear" w:color="auto" w:fill="auto"/>
            <w:vAlign w:val="bottom"/>
            <w:hideMark/>
          </w:tcPr>
          <w:p w14:paraId="5652F669" w14:textId="77777777" w:rsidR="003A40B8" w:rsidRPr="003A40B8" w:rsidRDefault="003A40B8" w:rsidP="003A40B8">
            <w:pPr>
              <w:jc w:val="right"/>
              <w:rPr>
                <w:color w:val="000000"/>
                <w:szCs w:val="28"/>
              </w:rPr>
            </w:pPr>
            <w:r w:rsidRPr="003A40B8">
              <w:rPr>
                <w:color w:val="000000"/>
                <w:szCs w:val="28"/>
              </w:rPr>
              <w:t>213.04</w:t>
            </w:r>
          </w:p>
        </w:tc>
        <w:tc>
          <w:tcPr>
            <w:tcW w:w="960" w:type="dxa"/>
            <w:tcBorders>
              <w:top w:val="nil"/>
              <w:left w:val="nil"/>
              <w:bottom w:val="single" w:sz="4" w:space="0" w:color="auto"/>
              <w:right w:val="single" w:sz="4" w:space="0" w:color="auto"/>
            </w:tcBorders>
            <w:shd w:val="clear" w:color="auto" w:fill="auto"/>
            <w:vAlign w:val="bottom"/>
            <w:hideMark/>
          </w:tcPr>
          <w:p w14:paraId="47C40FC8" w14:textId="77777777" w:rsidR="003A40B8" w:rsidRPr="003A40B8" w:rsidRDefault="003A40B8" w:rsidP="003A40B8">
            <w:pPr>
              <w:jc w:val="right"/>
              <w:rPr>
                <w:color w:val="000000"/>
                <w:szCs w:val="28"/>
              </w:rPr>
            </w:pPr>
            <w:r w:rsidRPr="003A40B8">
              <w:rPr>
                <w:color w:val="000000"/>
                <w:szCs w:val="28"/>
              </w:rPr>
              <w:t>213.04</w:t>
            </w:r>
          </w:p>
        </w:tc>
        <w:tc>
          <w:tcPr>
            <w:tcW w:w="960" w:type="dxa"/>
            <w:tcBorders>
              <w:top w:val="nil"/>
              <w:left w:val="nil"/>
              <w:bottom w:val="single" w:sz="4" w:space="0" w:color="auto"/>
              <w:right w:val="single" w:sz="4" w:space="0" w:color="auto"/>
            </w:tcBorders>
            <w:shd w:val="clear" w:color="auto" w:fill="auto"/>
            <w:vAlign w:val="bottom"/>
            <w:hideMark/>
          </w:tcPr>
          <w:p w14:paraId="479E4C3D" w14:textId="77777777" w:rsidR="003A40B8" w:rsidRPr="003A40B8" w:rsidRDefault="003A40B8" w:rsidP="003A40B8">
            <w:pPr>
              <w:jc w:val="right"/>
              <w:rPr>
                <w:color w:val="000000"/>
                <w:szCs w:val="28"/>
              </w:rPr>
            </w:pPr>
            <w:r w:rsidRPr="003A40B8">
              <w:rPr>
                <w:color w:val="000000"/>
                <w:szCs w:val="28"/>
              </w:rPr>
              <w:t>213.04</w:t>
            </w:r>
          </w:p>
        </w:tc>
        <w:tc>
          <w:tcPr>
            <w:tcW w:w="960" w:type="dxa"/>
            <w:tcBorders>
              <w:top w:val="nil"/>
              <w:left w:val="nil"/>
              <w:bottom w:val="single" w:sz="4" w:space="0" w:color="auto"/>
              <w:right w:val="single" w:sz="4" w:space="0" w:color="auto"/>
            </w:tcBorders>
            <w:shd w:val="clear" w:color="auto" w:fill="auto"/>
            <w:vAlign w:val="bottom"/>
            <w:hideMark/>
          </w:tcPr>
          <w:p w14:paraId="1EDF9F2C" w14:textId="77777777" w:rsidR="003A40B8" w:rsidRPr="003A40B8" w:rsidRDefault="003A40B8" w:rsidP="003A40B8">
            <w:pPr>
              <w:jc w:val="right"/>
              <w:rPr>
                <w:color w:val="000000"/>
                <w:szCs w:val="28"/>
              </w:rPr>
            </w:pPr>
            <w:r w:rsidRPr="003A40B8">
              <w:rPr>
                <w:color w:val="000000"/>
                <w:szCs w:val="28"/>
              </w:rPr>
              <w:t>213.04</w:t>
            </w:r>
          </w:p>
        </w:tc>
        <w:tc>
          <w:tcPr>
            <w:tcW w:w="960" w:type="dxa"/>
            <w:tcBorders>
              <w:top w:val="nil"/>
              <w:left w:val="nil"/>
              <w:bottom w:val="single" w:sz="4" w:space="0" w:color="auto"/>
              <w:right w:val="single" w:sz="4" w:space="0" w:color="auto"/>
            </w:tcBorders>
            <w:shd w:val="clear" w:color="auto" w:fill="auto"/>
            <w:vAlign w:val="bottom"/>
            <w:hideMark/>
          </w:tcPr>
          <w:p w14:paraId="03EA1AC1" w14:textId="77777777" w:rsidR="003A40B8" w:rsidRPr="003A40B8" w:rsidRDefault="003A40B8" w:rsidP="003A40B8">
            <w:pPr>
              <w:jc w:val="right"/>
              <w:rPr>
                <w:color w:val="000000"/>
                <w:szCs w:val="28"/>
              </w:rPr>
            </w:pPr>
            <w:r w:rsidRPr="003A40B8">
              <w:rPr>
                <w:color w:val="000000"/>
                <w:szCs w:val="28"/>
              </w:rPr>
              <w:t>213.04</w:t>
            </w:r>
          </w:p>
        </w:tc>
      </w:tr>
      <w:tr w:rsidR="003A40B8" w:rsidRPr="003A40B8" w14:paraId="55311528" w14:textId="77777777" w:rsidTr="003A40B8">
        <w:trPr>
          <w:trHeight w:val="330"/>
        </w:trPr>
        <w:tc>
          <w:tcPr>
            <w:tcW w:w="1462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26CDB97" w14:textId="77777777" w:rsidR="003A40B8" w:rsidRPr="003A40B8" w:rsidRDefault="003A40B8" w:rsidP="003A40B8">
            <w:pPr>
              <w:jc w:val="center"/>
              <w:rPr>
                <w:color w:val="000000"/>
                <w:szCs w:val="28"/>
              </w:rPr>
            </w:pPr>
            <w:r w:rsidRPr="003A40B8">
              <w:rPr>
                <w:color w:val="000000"/>
                <w:szCs w:val="28"/>
              </w:rPr>
              <w:t>Коэффициент полезного использования теплоты топлива</w:t>
            </w:r>
          </w:p>
        </w:tc>
      </w:tr>
      <w:tr w:rsidR="003A40B8" w:rsidRPr="003A40B8" w14:paraId="41EF80FE"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57058F8C" w14:textId="77777777" w:rsidR="003A40B8" w:rsidRPr="003A40B8" w:rsidRDefault="003A40B8" w:rsidP="003A40B8">
            <w:pPr>
              <w:rPr>
                <w:color w:val="000000"/>
                <w:szCs w:val="28"/>
              </w:rPr>
            </w:pPr>
            <w:r w:rsidRPr="003A40B8">
              <w:rPr>
                <w:color w:val="000000"/>
                <w:szCs w:val="28"/>
              </w:rPr>
              <w:t>Котельная «Центральная», ул. Зотова, 61а</w:t>
            </w:r>
          </w:p>
        </w:tc>
        <w:tc>
          <w:tcPr>
            <w:tcW w:w="1020" w:type="dxa"/>
            <w:tcBorders>
              <w:top w:val="nil"/>
              <w:left w:val="nil"/>
              <w:bottom w:val="single" w:sz="4" w:space="0" w:color="auto"/>
              <w:right w:val="single" w:sz="4" w:space="0" w:color="auto"/>
            </w:tcBorders>
            <w:shd w:val="clear" w:color="auto" w:fill="auto"/>
            <w:vAlign w:val="bottom"/>
            <w:hideMark/>
          </w:tcPr>
          <w:p w14:paraId="0B60DCE8"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1E076B1A"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1DA48E7A"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4CFAA37B"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465E7243"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3052403E"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5E776470"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2554F554"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47546CC9"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0CDE299F" w14:textId="77777777" w:rsidR="003A40B8" w:rsidRPr="003A40B8" w:rsidRDefault="003A40B8" w:rsidP="003A40B8">
            <w:pPr>
              <w:jc w:val="right"/>
              <w:rPr>
                <w:color w:val="000000"/>
                <w:szCs w:val="28"/>
              </w:rPr>
            </w:pPr>
            <w:r w:rsidRPr="003A40B8">
              <w:rPr>
                <w:color w:val="000000"/>
                <w:szCs w:val="28"/>
              </w:rPr>
              <w:t>-</w:t>
            </w:r>
          </w:p>
        </w:tc>
      </w:tr>
      <w:tr w:rsidR="003A40B8" w:rsidRPr="003A40B8" w14:paraId="6378051D"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1C346E03" w14:textId="77777777" w:rsidR="003A40B8" w:rsidRPr="003A40B8" w:rsidRDefault="003A40B8" w:rsidP="003A40B8">
            <w:pPr>
              <w:rPr>
                <w:color w:val="000000"/>
                <w:szCs w:val="28"/>
              </w:rPr>
            </w:pPr>
            <w:r w:rsidRPr="003A40B8">
              <w:rPr>
                <w:color w:val="000000"/>
                <w:szCs w:val="28"/>
              </w:rPr>
              <w:t>Котельная МКОУ СОШ №3, ул. Колина, 96</w:t>
            </w:r>
          </w:p>
        </w:tc>
        <w:tc>
          <w:tcPr>
            <w:tcW w:w="1020" w:type="dxa"/>
            <w:tcBorders>
              <w:top w:val="nil"/>
              <w:left w:val="nil"/>
              <w:bottom w:val="single" w:sz="4" w:space="0" w:color="auto"/>
              <w:right w:val="single" w:sz="4" w:space="0" w:color="auto"/>
            </w:tcBorders>
            <w:shd w:val="clear" w:color="auto" w:fill="auto"/>
            <w:vAlign w:val="bottom"/>
            <w:hideMark/>
          </w:tcPr>
          <w:p w14:paraId="226D257C"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5043C8F5"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538140B6"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209C5A90"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294B14FD"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4070FD1C"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49AAF4C9"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3E7DA626"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755BE58E"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61826C0C" w14:textId="77777777" w:rsidR="003A40B8" w:rsidRPr="003A40B8" w:rsidRDefault="003A40B8" w:rsidP="003A40B8">
            <w:pPr>
              <w:jc w:val="right"/>
              <w:rPr>
                <w:color w:val="000000"/>
                <w:szCs w:val="28"/>
              </w:rPr>
            </w:pPr>
            <w:r w:rsidRPr="003A40B8">
              <w:rPr>
                <w:color w:val="000000"/>
                <w:szCs w:val="28"/>
              </w:rPr>
              <w:t>-</w:t>
            </w:r>
          </w:p>
        </w:tc>
      </w:tr>
      <w:tr w:rsidR="003A40B8" w:rsidRPr="003A40B8" w14:paraId="0CDEB197"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0E6913F0" w14:textId="77777777" w:rsidR="003A40B8" w:rsidRPr="003A40B8" w:rsidRDefault="003A40B8" w:rsidP="003A40B8">
            <w:pPr>
              <w:rPr>
                <w:color w:val="000000"/>
                <w:szCs w:val="28"/>
              </w:rPr>
            </w:pPr>
            <w:r w:rsidRPr="003A40B8">
              <w:rPr>
                <w:color w:val="000000"/>
                <w:szCs w:val="28"/>
              </w:rPr>
              <w:lastRenderedPageBreak/>
              <w:t>Котельная «Котельная банно-прачечного комплекса», ул. Ленина, 14б</w:t>
            </w:r>
          </w:p>
        </w:tc>
        <w:tc>
          <w:tcPr>
            <w:tcW w:w="1020" w:type="dxa"/>
            <w:tcBorders>
              <w:top w:val="nil"/>
              <w:left w:val="nil"/>
              <w:bottom w:val="single" w:sz="4" w:space="0" w:color="auto"/>
              <w:right w:val="single" w:sz="4" w:space="0" w:color="auto"/>
            </w:tcBorders>
            <w:shd w:val="clear" w:color="auto" w:fill="auto"/>
            <w:vAlign w:val="bottom"/>
            <w:hideMark/>
          </w:tcPr>
          <w:p w14:paraId="702E8EF7"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452F7D16"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49DE8970"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794B5C5C"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5B232AFC"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6F34DF3C"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5A64EAE5"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6C9434D2"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0CBB5022"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08FDD4F0" w14:textId="77777777" w:rsidR="003A40B8" w:rsidRPr="003A40B8" w:rsidRDefault="003A40B8" w:rsidP="003A40B8">
            <w:pPr>
              <w:jc w:val="right"/>
              <w:rPr>
                <w:color w:val="000000"/>
                <w:szCs w:val="28"/>
              </w:rPr>
            </w:pPr>
            <w:r w:rsidRPr="003A40B8">
              <w:rPr>
                <w:color w:val="000000"/>
                <w:szCs w:val="28"/>
              </w:rPr>
              <w:t>-</w:t>
            </w:r>
          </w:p>
        </w:tc>
      </w:tr>
      <w:tr w:rsidR="003A40B8" w:rsidRPr="003A40B8" w14:paraId="06417070"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564F9C63" w14:textId="77777777" w:rsidR="003A40B8" w:rsidRPr="003A40B8" w:rsidRDefault="003A40B8" w:rsidP="003A40B8">
            <w:pPr>
              <w:rPr>
                <w:color w:val="000000"/>
                <w:szCs w:val="28"/>
              </w:rPr>
            </w:pPr>
            <w:r w:rsidRPr="003A40B8">
              <w:rPr>
                <w:color w:val="000000"/>
                <w:szCs w:val="28"/>
              </w:rPr>
              <w:t>БМК Железнодорожного р-на, ул. Чернышевского</w:t>
            </w:r>
          </w:p>
        </w:tc>
        <w:tc>
          <w:tcPr>
            <w:tcW w:w="1020" w:type="dxa"/>
            <w:tcBorders>
              <w:top w:val="nil"/>
              <w:left w:val="nil"/>
              <w:bottom w:val="single" w:sz="4" w:space="0" w:color="auto"/>
              <w:right w:val="single" w:sz="4" w:space="0" w:color="auto"/>
            </w:tcBorders>
            <w:shd w:val="clear" w:color="auto" w:fill="auto"/>
            <w:vAlign w:val="bottom"/>
            <w:hideMark/>
          </w:tcPr>
          <w:p w14:paraId="472F5416"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7DB9ACD3"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57281CE0"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38E8B1E4"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51FD3C9D"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7B0B2321"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754FAFDB"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0D1A62F7"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485361B1"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41D79379" w14:textId="77777777" w:rsidR="003A40B8" w:rsidRPr="003A40B8" w:rsidRDefault="003A40B8" w:rsidP="003A40B8">
            <w:pPr>
              <w:jc w:val="right"/>
              <w:rPr>
                <w:color w:val="000000"/>
                <w:szCs w:val="28"/>
              </w:rPr>
            </w:pPr>
            <w:r w:rsidRPr="003A40B8">
              <w:rPr>
                <w:color w:val="000000"/>
                <w:szCs w:val="28"/>
              </w:rPr>
              <w:t>-</w:t>
            </w:r>
          </w:p>
        </w:tc>
      </w:tr>
      <w:tr w:rsidR="003A40B8" w:rsidRPr="003A40B8" w14:paraId="3B152B8F"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1783263F" w14:textId="77777777" w:rsidR="003A40B8" w:rsidRPr="003A40B8" w:rsidRDefault="003A40B8" w:rsidP="003A40B8">
            <w:pPr>
              <w:rPr>
                <w:color w:val="000000"/>
                <w:szCs w:val="28"/>
              </w:rPr>
            </w:pPr>
            <w:r w:rsidRPr="003A40B8">
              <w:rPr>
                <w:color w:val="000000"/>
                <w:szCs w:val="28"/>
              </w:rPr>
              <w:t>Котельная РММ, ул. Кооперативная, 3а</w:t>
            </w:r>
          </w:p>
        </w:tc>
        <w:tc>
          <w:tcPr>
            <w:tcW w:w="1020" w:type="dxa"/>
            <w:tcBorders>
              <w:top w:val="nil"/>
              <w:left w:val="nil"/>
              <w:bottom w:val="single" w:sz="4" w:space="0" w:color="auto"/>
              <w:right w:val="single" w:sz="4" w:space="0" w:color="auto"/>
            </w:tcBorders>
            <w:shd w:val="clear" w:color="auto" w:fill="auto"/>
            <w:vAlign w:val="bottom"/>
            <w:hideMark/>
          </w:tcPr>
          <w:p w14:paraId="1D5F0326"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61088E7C"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204F2867"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17CDCCD7"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4D380A47"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79EF2C24"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677D65ED"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50BC10E2"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59E09B7F"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18BA3879" w14:textId="77777777" w:rsidR="003A40B8" w:rsidRPr="003A40B8" w:rsidRDefault="003A40B8" w:rsidP="003A40B8">
            <w:pPr>
              <w:jc w:val="right"/>
              <w:rPr>
                <w:color w:val="000000"/>
                <w:szCs w:val="28"/>
              </w:rPr>
            </w:pPr>
            <w:r w:rsidRPr="003A40B8">
              <w:rPr>
                <w:color w:val="000000"/>
                <w:szCs w:val="28"/>
              </w:rPr>
              <w:t>-</w:t>
            </w:r>
          </w:p>
        </w:tc>
      </w:tr>
      <w:tr w:rsidR="003A40B8" w:rsidRPr="003A40B8" w14:paraId="1D561286"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3634F03B" w14:textId="77777777" w:rsidR="003A40B8" w:rsidRPr="003A40B8" w:rsidRDefault="003A40B8" w:rsidP="003A40B8">
            <w:pPr>
              <w:rPr>
                <w:color w:val="000000"/>
                <w:szCs w:val="28"/>
              </w:rPr>
            </w:pPr>
            <w:r w:rsidRPr="003A40B8">
              <w:rPr>
                <w:color w:val="000000"/>
                <w:szCs w:val="28"/>
              </w:rPr>
              <w:t>Котельная МКОУ СОШ №2, ул. Бархатовой, 15</w:t>
            </w:r>
          </w:p>
        </w:tc>
        <w:tc>
          <w:tcPr>
            <w:tcW w:w="1020" w:type="dxa"/>
            <w:tcBorders>
              <w:top w:val="nil"/>
              <w:left w:val="nil"/>
              <w:bottom w:val="single" w:sz="4" w:space="0" w:color="auto"/>
              <w:right w:val="single" w:sz="4" w:space="0" w:color="auto"/>
            </w:tcBorders>
            <w:shd w:val="clear" w:color="auto" w:fill="auto"/>
            <w:vAlign w:val="bottom"/>
            <w:hideMark/>
          </w:tcPr>
          <w:p w14:paraId="27F0D4C3"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5D1F01B3"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09910719"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1BCA001C"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2F72E43A"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65AA456F"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50368E49"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57FD73FD"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31579936" w14:textId="77777777" w:rsidR="003A40B8" w:rsidRPr="003A40B8" w:rsidRDefault="003A40B8" w:rsidP="003A40B8">
            <w:pPr>
              <w:jc w:val="right"/>
              <w:rPr>
                <w:color w:val="000000"/>
                <w:szCs w:val="28"/>
              </w:rPr>
            </w:pPr>
            <w:r w:rsidRPr="003A40B8">
              <w:rPr>
                <w:color w:val="000000"/>
                <w:szCs w:val="28"/>
              </w:rPr>
              <w:t>-</w:t>
            </w:r>
          </w:p>
        </w:tc>
        <w:tc>
          <w:tcPr>
            <w:tcW w:w="960" w:type="dxa"/>
            <w:tcBorders>
              <w:top w:val="nil"/>
              <w:left w:val="nil"/>
              <w:bottom w:val="single" w:sz="4" w:space="0" w:color="auto"/>
              <w:right w:val="single" w:sz="4" w:space="0" w:color="auto"/>
            </w:tcBorders>
            <w:shd w:val="clear" w:color="auto" w:fill="auto"/>
            <w:vAlign w:val="bottom"/>
            <w:hideMark/>
          </w:tcPr>
          <w:p w14:paraId="089D8077" w14:textId="77777777" w:rsidR="003A40B8" w:rsidRPr="003A40B8" w:rsidRDefault="003A40B8" w:rsidP="003A40B8">
            <w:pPr>
              <w:jc w:val="right"/>
              <w:rPr>
                <w:color w:val="000000"/>
                <w:szCs w:val="28"/>
              </w:rPr>
            </w:pPr>
            <w:r w:rsidRPr="003A40B8">
              <w:rPr>
                <w:color w:val="000000"/>
                <w:szCs w:val="28"/>
              </w:rPr>
              <w:t>-</w:t>
            </w:r>
          </w:p>
        </w:tc>
      </w:tr>
      <w:tr w:rsidR="003A40B8" w:rsidRPr="003A40B8" w14:paraId="58E233AA" w14:textId="77777777" w:rsidTr="003A40B8">
        <w:trPr>
          <w:trHeight w:val="330"/>
        </w:trPr>
        <w:tc>
          <w:tcPr>
            <w:tcW w:w="1462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A11687D" w14:textId="77777777" w:rsidR="003A40B8" w:rsidRPr="003A40B8" w:rsidRDefault="003A40B8" w:rsidP="003A40B8">
            <w:pPr>
              <w:jc w:val="center"/>
              <w:rPr>
                <w:color w:val="000000"/>
                <w:szCs w:val="28"/>
              </w:rPr>
            </w:pPr>
            <w:r w:rsidRPr="003A40B8">
              <w:rPr>
                <w:color w:val="000000"/>
                <w:szCs w:val="28"/>
              </w:rPr>
              <w:t>Число часов использования установленной тепловой мощности</w:t>
            </w:r>
          </w:p>
        </w:tc>
      </w:tr>
      <w:tr w:rsidR="003A40B8" w:rsidRPr="003A40B8" w14:paraId="6998284F"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78E4D9B2" w14:textId="77777777" w:rsidR="003A40B8" w:rsidRPr="003A40B8" w:rsidRDefault="003A40B8" w:rsidP="003A40B8">
            <w:pPr>
              <w:rPr>
                <w:color w:val="000000"/>
                <w:szCs w:val="28"/>
              </w:rPr>
            </w:pPr>
            <w:r w:rsidRPr="003A40B8">
              <w:rPr>
                <w:color w:val="000000"/>
                <w:szCs w:val="28"/>
              </w:rPr>
              <w:t>Котельная «Центральная», ул. Зотова, 61а</w:t>
            </w:r>
          </w:p>
        </w:tc>
        <w:tc>
          <w:tcPr>
            <w:tcW w:w="1020" w:type="dxa"/>
            <w:tcBorders>
              <w:top w:val="nil"/>
              <w:left w:val="nil"/>
              <w:bottom w:val="single" w:sz="4" w:space="0" w:color="auto"/>
              <w:right w:val="single" w:sz="4" w:space="0" w:color="auto"/>
            </w:tcBorders>
            <w:shd w:val="clear" w:color="auto" w:fill="auto"/>
            <w:vAlign w:val="bottom"/>
            <w:hideMark/>
          </w:tcPr>
          <w:p w14:paraId="7E8072CD"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20C12D78"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2DFA05F9"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6BC3EFD4"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56D49811"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34DAAE5A"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445F74EF"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1D15BE2E"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662DBDE1"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03DA5269" w14:textId="77777777" w:rsidR="003A40B8" w:rsidRPr="003A40B8" w:rsidRDefault="003A40B8" w:rsidP="003A40B8">
            <w:pPr>
              <w:jc w:val="right"/>
              <w:rPr>
                <w:color w:val="000000"/>
                <w:szCs w:val="28"/>
              </w:rPr>
            </w:pPr>
            <w:r w:rsidRPr="003A40B8">
              <w:rPr>
                <w:color w:val="000000"/>
                <w:szCs w:val="28"/>
              </w:rPr>
              <w:t>5568</w:t>
            </w:r>
          </w:p>
        </w:tc>
      </w:tr>
      <w:tr w:rsidR="003A40B8" w:rsidRPr="003A40B8" w14:paraId="74844BD1"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0D4F5850" w14:textId="77777777" w:rsidR="003A40B8" w:rsidRPr="003A40B8" w:rsidRDefault="003A40B8" w:rsidP="003A40B8">
            <w:pPr>
              <w:rPr>
                <w:color w:val="000000"/>
                <w:szCs w:val="28"/>
              </w:rPr>
            </w:pPr>
            <w:r w:rsidRPr="003A40B8">
              <w:rPr>
                <w:color w:val="000000"/>
                <w:szCs w:val="28"/>
              </w:rPr>
              <w:t>Котельная МКОУ СОШ №3, ул. Колина, 96</w:t>
            </w:r>
          </w:p>
        </w:tc>
        <w:tc>
          <w:tcPr>
            <w:tcW w:w="1020" w:type="dxa"/>
            <w:tcBorders>
              <w:top w:val="nil"/>
              <w:left w:val="nil"/>
              <w:bottom w:val="single" w:sz="4" w:space="0" w:color="auto"/>
              <w:right w:val="single" w:sz="4" w:space="0" w:color="auto"/>
            </w:tcBorders>
            <w:shd w:val="clear" w:color="auto" w:fill="auto"/>
            <w:vAlign w:val="bottom"/>
            <w:hideMark/>
          </w:tcPr>
          <w:p w14:paraId="37FBA0F9"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4B5B34DE"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0507FC46"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1E65B1D2"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3E637518"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088FEF37"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14D8CE20"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5C685D7E"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2AD789A2"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29C7E40B" w14:textId="77777777" w:rsidR="003A40B8" w:rsidRPr="003A40B8" w:rsidRDefault="003A40B8" w:rsidP="003A40B8">
            <w:pPr>
              <w:jc w:val="right"/>
              <w:rPr>
                <w:color w:val="000000"/>
                <w:szCs w:val="28"/>
              </w:rPr>
            </w:pPr>
            <w:r w:rsidRPr="003A40B8">
              <w:rPr>
                <w:color w:val="000000"/>
                <w:szCs w:val="28"/>
              </w:rPr>
              <w:t>5568</w:t>
            </w:r>
          </w:p>
        </w:tc>
      </w:tr>
      <w:tr w:rsidR="003A40B8" w:rsidRPr="003A40B8" w14:paraId="4EE76DB4"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125D7841" w14:textId="77777777" w:rsidR="003A40B8" w:rsidRPr="003A40B8" w:rsidRDefault="003A40B8" w:rsidP="003A40B8">
            <w:pPr>
              <w:rPr>
                <w:color w:val="000000"/>
                <w:szCs w:val="28"/>
              </w:rPr>
            </w:pPr>
            <w:r w:rsidRPr="003A40B8">
              <w:rPr>
                <w:color w:val="000000"/>
                <w:szCs w:val="28"/>
              </w:rPr>
              <w:t>Котельная «Котельная банно-прачечного комплекса», ул. Ленина, 14б</w:t>
            </w:r>
          </w:p>
        </w:tc>
        <w:tc>
          <w:tcPr>
            <w:tcW w:w="1020" w:type="dxa"/>
            <w:tcBorders>
              <w:top w:val="nil"/>
              <w:left w:val="nil"/>
              <w:bottom w:val="single" w:sz="4" w:space="0" w:color="auto"/>
              <w:right w:val="single" w:sz="4" w:space="0" w:color="auto"/>
            </w:tcBorders>
            <w:shd w:val="clear" w:color="auto" w:fill="auto"/>
            <w:vAlign w:val="bottom"/>
            <w:hideMark/>
          </w:tcPr>
          <w:p w14:paraId="26DB1BAC"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3EC168F4"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1CE43FD2"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7B711355"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3BFF9EFD"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5883142B"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37A9A1AB"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01ABF41E"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3CC0D1F4"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4C435A2E" w14:textId="77777777" w:rsidR="003A40B8" w:rsidRPr="003A40B8" w:rsidRDefault="003A40B8" w:rsidP="003A40B8">
            <w:pPr>
              <w:jc w:val="right"/>
              <w:rPr>
                <w:color w:val="000000"/>
                <w:szCs w:val="28"/>
              </w:rPr>
            </w:pPr>
            <w:r w:rsidRPr="003A40B8">
              <w:rPr>
                <w:color w:val="000000"/>
                <w:szCs w:val="28"/>
              </w:rPr>
              <w:t>5568</w:t>
            </w:r>
          </w:p>
        </w:tc>
      </w:tr>
      <w:tr w:rsidR="003A40B8" w:rsidRPr="003A40B8" w14:paraId="5F667F87"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1F6867D0" w14:textId="77777777" w:rsidR="003A40B8" w:rsidRPr="003A40B8" w:rsidRDefault="003A40B8" w:rsidP="003A40B8">
            <w:pPr>
              <w:rPr>
                <w:color w:val="000000"/>
                <w:szCs w:val="28"/>
              </w:rPr>
            </w:pPr>
            <w:r w:rsidRPr="003A40B8">
              <w:rPr>
                <w:color w:val="000000"/>
                <w:szCs w:val="28"/>
              </w:rPr>
              <w:t>БМК Железнодорожного р-на, ул. Чернышевского</w:t>
            </w:r>
          </w:p>
        </w:tc>
        <w:tc>
          <w:tcPr>
            <w:tcW w:w="1020" w:type="dxa"/>
            <w:tcBorders>
              <w:top w:val="nil"/>
              <w:left w:val="nil"/>
              <w:bottom w:val="single" w:sz="4" w:space="0" w:color="auto"/>
              <w:right w:val="single" w:sz="4" w:space="0" w:color="auto"/>
            </w:tcBorders>
            <w:shd w:val="clear" w:color="auto" w:fill="auto"/>
            <w:vAlign w:val="bottom"/>
            <w:hideMark/>
          </w:tcPr>
          <w:p w14:paraId="03634CBD"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1383AEA7"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3DCFF4CA"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6DEEC518"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7C0C1024"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75D440F7"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6ACD48BA"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606BF14B"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2814AF7A"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3C9C9E02" w14:textId="77777777" w:rsidR="003A40B8" w:rsidRPr="003A40B8" w:rsidRDefault="003A40B8" w:rsidP="003A40B8">
            <w:pPr>
              <w:jc w:val="right"/>
              <w:rPr>
                <w:color w:val="000000"/>
                <w:szCs w:val="28"/>
              </w:rPr>
            </w:pPr>
            <w:r w:rsidRPr="003A40B8">
              <w:rPr>
                <w:color w:val="000000"/>
                <w:szCs w:val="28"/>
              </w:rPr>
              <w:t>5568</w:t>
            </w:r>
          </w:p>
        </w:tc>
      </w:tr>
      <w:tr w:rsidR="003A40B8" w:rsidRPr="003A40B8" w14:paraId="169B3B01"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7A373ED9" w14:textId="77777777" w:rsidR="003A40B8" w:rsidRPr="003A40B8" w:rsidRDefault="003A40B8" w:rsidP="003A40B8">
            <w:pPr>
              <w:rPr>
                <w:color w:val="000000"/>
                <w:szCs w:val="28"/>
              </w:rPr>
            </w:pPr>
            <w:r w:rsidRPr="003A40B8">
              <w:rPr>
                <w:color w:val="000000"/>
                <w:szCs w:val="28"/>
              </w:rPr>
              <w:t>Котельная РММ, ул. Кооперативная, 3а</w:t>
            </w:r>
          </w:p>
        </w:tc>
        <w:tc>
          <w:tcPr>
            <w:tcW w:w="1020" w:type="dxa"/>
            <w:tcBorders>
              <w:top w:val="nil"/>
              <w:left w:val="nil"/>
              <w:bottom w:val="single" w:sz="4" w:space="0" w:color="auto"/>
              <w:right w:val="single" w:sz="4" w:space="0" w:color="auto"/>
            </w:tcBorders>
            <w:shd w:val="clear" w:color="auto" w:fill="auto"/>
            <w:vAlign w:val="bottom"/>
            <w:hideMark/>
          </w:tcPr>
          <w:p w14:paraId="3472FEBF"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3AA3BF3A"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36EBE5BE"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12D9836A"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3D9347BC"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5633C30C"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1ACE95B4"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0251D4EA"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1861C32B"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7988F7E6" w14:textId="77777777" w:rsidR="003A40B8" w:rsidRPr="003A40B8" w:rsidRDefault="003A40B8" w:rsidP="003A40B8">
            <w:pPr>
              <w:jc w:val="right"/>
              <w:rPr>
                <w:color w:val="000000"/>
                <w:szCs w:val="28"/>
              </w:rPr>
            </w:pPr>
            <w:r w:rsidRPr="003A40B8">
              <w:rPr>
                <w:color w:val="000000"/>
                <w:szCs w:val="28"/>
              </w:rPr>
              <w:t>5568</w:t>
            </w:r>
          </w:p>
        </w:tc>
      </w:tr>
      <w:tr w:rsidR="003A40B8" w:rsidRPr="003A40B8" w14:paraId="5C624DE0"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5C333FFF" w14:textId="77777777" w:rsidR="003A40B8" w:rsidRPr="003A40B8" w:rsidRDefault="003A40B8" w:rsidP="003A40B8">
            <w:pPr>
              <w:rPr>
                <w:color w:val="000000"/>
                <w:szCs w:val="28"/>
              </w:rPr>
            </w:pPr>
            <w:r w:rsidRPr="003A40B8">
              <w:rPr>
                <w:color w:val="000000"/>
                <w:szCs w:val="28"/>
              </w:rPr>
              <w:t>Котельная МКОУ СОШ №2, ул. Бархатовой, 15</w:t>
            </w:r>
          </w:p>
        </w:tc>
        <w:tc>
          <w:tcPr>
            <w:tcW w:w="1020" w:type="dxa"/>
            <w:tcBorders>
              <w:top w:val="nil"/>
              <w:left w:val="nil"/>
              <w:bottom w:val="single" w:sz="4" w:space="0" w:color="auto"/>
              <w:right w:val="single" w:sz="4" w:space="0" w:color="auto"/>
            </w:tcBorders>
            <w:shd w:val="clear" w:color="auto" w:fill="auto"/>
            <w:vAlign w:val="bottom"/>
            <w:hideMark/>
          </w:tcPr>
          <w:p w14:paraId="352B010A"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4DD3A995"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4C1DA7DF"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28BE01AF"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1C537117"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48264304"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7EE5CB1D"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50AE0F7F"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40954DA2"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3AD0192B" w14:textId="77777777" w:rsidR="003A40B8" w:rsidRPr="003A40B8" w:rsidRDefault="003A40B8" w:rsidP="003A40B8">
            <w:pPr>
              <w:jc w:val="right"/>
              <w:rPr>
                <w:color w:val="000000"/>
                <w:szCs w:val="28"/>
              </w:rPr>
            </w:pPr>
            <w:r w:rsidRPr="003A40B8">
              <w:rPr>
                <w:color w:val="000000"/>
                <w:szCs w:val="28"/>
              </w:rPr>
              <w:t>5568</w:t>
            </w:r>
          </w:p>
        </w:tc>
      </w:tr>
      <w:tr w:rsidR="003A40B8" w:rsidRPr="003A40B8" w14:paraId="721CD2A3" w14:textId="77777777" w:rsidTr="003A40B8">
        <w:trPr>
          <w:trHeight w:val="330"/>
        </w:trPr>
        <w:tc>
          <w:tcPr>
            <w:tcW w:w="1462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252809D" w14:textId="77777777" w:rsidR="003A40B8" w:rsidRPr="003A40B8" w:rsidRDefault="003A40B8" w:rsidP="003A40B8">
            <w:pPr>
              <w:jc w:val="center"/>
              <w:rPr>
                <w:color w:val="000000"/>
                <w:szCs w:val="28"/>
              </w:rPr>
            </w:pPr>
            <w:r w:rsidRPr="003A40B8">
              <w:rPr>
                <w:color w:val="000000"/>
                <w:szCs w:val="28"/>
              </w:rPr>
              <w:t>Частота отказов с прекращением теплоснабжения от котельной</w:t>
            </w:r>
          </w:p>
        </w:tc>
      </w:tr>
      <w:tr w:rsidR="003A40B8" w:rsidRPr="003A40B8" w14:paraId="7D14FE1B"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56C99B9E" w14:textId="77777777" w:rsidR="003A40B8" w:rsidRPr="003A40B8" w:rsidRDefault="003A40B8" w:rsidP="003A40B8">
            <w:pPr>
              <w:rPr>
                <w:color w:val="000000"/>
                <w:szCs w:val="28"/>
              </w:rPr>
            </w:pPr>
            <w:r w:rsidRPr="003A40B8">
              <w:rPr>
                <w:color w:val="000000"/>
                <w:szCs w:val="28"/>
              </w:rPr>
              <w:t>Котельная «Центральная», ул. Зотова, 61а</w:t>
            </w:r>
          </w:p>
        </w:tc>
        <w:tc>
          <w:tcPr>
            <w:tcW w:w="1020" w:type="dxa"/>
            <w:tcBorders>
              <w:top w:val="nil"/>
              <w:left w:val="nil"/>
              <w:bottom w:val="single" w:sz="4" w:space="0" w:color="auto"/>
              <w:right w:val="single" w:sz="4" w:space="0" w:color="auto"/>
            </w:tcBorders>
            <w:shd w:val="clear" w:color="auto" w:fill="auto"/>
            <w:vAlign w:val="bottom"/>
            <w:hideMark/>
          </w:tcPr>
          <w:p w14:paraId="0F63E587"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06691974"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09022D78"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3396FC28"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425460C6"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3A116864"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48DEA3B6"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203B5FBA"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20D4178C"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03981973" w14:textId="77777777" w:rsidR="003A40B8" w:rsidRPr="003A40B8" w:rsidRDefault="003A40B8" w:rsidP="003A40B8">
            <w:pPr>
              <w:jc w:val="right"/>
              <w:rPr>
                <w:color w:val="000000"/>
                <w:szCs w:val="28"/>
              </w:rPr>
            </w:pPr>
            <w:r w:rsidRPr="003A40B8">
              <w:rPr>
                <w:color w:val="000000"/>
                <w:szCs w:val="28"/>
              </w:rPr>
              <w:t>0.00</w:t>
            </w:r>
          </w:p>
        </w:tc>
      </w:tr>
      <w:tr w:rsidR="003A40B8" w:rsidRPr="003A40B8" w14:paraId="6F917E55"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29654DE4" w14:textId="77777777" w:rsidR="003A40B8" w:rsidRPr="003A40B8" w:rsidRDefault="003A40B8" w:rsidP="003A40B8">
            <w:pPr>
              <w:rPr>
                <w:color w:val="000000"/>
                <w:szCs w:val="28"/>
              </w:rPr>
            </w:pPr>
            <w:r w:rsidRPr="003A40B8">
              <w:rPr>
                <w:color w:val="000000"/>
                <w:szCs w:val="28"/>
              </w:rPr>
              <w:lastRenderedPageBreak/>
              <w:t>Котельная МКОУ СОШ №3, ул. Колина, 96</w:t>
            </w:r>
          </w:p>
        </w:tc>
        <w:tc>
          <w:tcPr>
            <w:tcW w:w="1020" w:type="dxa"/>
            <w:tcBorders>
              <w:top w:val="nil"/>
              <w:left w:val="nil"/>
              <w:bottom w:val="single" w:sz="4" w:space="0" w:color="auto"/>
              <w:right w:val="single" w:sz="4" w:space="0" w:color="auto"/>
            </w:tcBorders>
            <w:shd w:val="clear" w:color="auto" w:fill="auto"/>
            <w:vAlign w:val="bottom"/>
            <w:hideMark/>
          </w:tcPr>
          <w:p w14:paraId="2E69F5E0"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320A683E"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544DF281"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4D5D32DA"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0B74B5EE"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1774320C"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5FB0ADE1"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180B816F"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0C7139FF"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6ECAA7BA" w14:textId="77777777" w:rsidR="003A40B8" w:rsidRPr="003A40B8" w:rsidRDefault="003A40B8" w:rsidP="003A40B8">
            <w:pPr>
              <w:jc w:val="right"/>
              <w:rPr>
                <w:color w:val="000000"/>
                <w:szCs w:val="28"/>
              </w:rPr>
            </w:pPr>
            <w:r w:rsidRPr="003A40B8">
              <w:rPr>
                <w:color w:val="000000"/>
                <w:szCs w:val="28"/>
              </w:rPr>
              <w:t>0.00</w:t>
            </w:r>
          </w:p>
        </w:tc>
      </w:tr>
      <w:tr w:rsidR="003A40B8" w:rsidRPr="003A40B8" w14:paraId="4930C861"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3BA87525" w14:textId="77777777" w:rsidR="003A40B8" w:rsidRPr="003A40B8" w:rsidRDefault="003A40B8" w:rsidP="003A40B8">
            <w:pPr>
              <w:rPr>
                <w:color w:val="000000"/>
                <w:szCs w:val="28"/>
              </w:rPr>
            </w:pPr>
            <w:r w:rsidRPr="003A40B8">
              <w:rPr>
                <w:color w:val="000000"/>
                <w:szCs w:val="28"/>
              </w:rPr>
              <w:t>Котельная «Котельная банно-прачечного комплекса», ул. Ленина, 14б</w:t>
            </w:r>
          </w:p>
        </w:tc>
        <w:tc>
          <w:tcPr>
            <w:tcW w:w="1020" w:type="dxa"/>
            <w:tcBorders>
              <w:top w:val="nil"/>
              <w:left w:val="nil"/>
              <w:bottom w:val="single" w:sz="4" w:space="0" w:color="auto"/>
              <w:right w:val="single" w:sz="4" w:space="0" w:color="auto"/>
            </w:tcBorders>
            <w:shd w:val="clear" w:color="auto" w:fill="auto"/>
            <w:vAlign w:val="bottom"/>
            <w:hideMark/>
          </w:tcPr>
          <w:p w14:paraId="48A2E66E"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2C6EE992"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36035730"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39349B6A"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323AF638"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1B048B7A"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18678597"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567CA328"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068C234E"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49331EC8" w14:textId="77777777" w:rsidR="003A40B8" w:rsidRPr="003A40B8" w:rsidRDefault="003A40B8" w:rsidP="003A40B8">
            <w:pPr>
              <w:jc w:val="right"/>
              <w:rPr>
                <w:color w:val="000000"/>
                <w:szCs w:val="28"/>
              </w:rPr>
            </w:pPr>
            <w:r w:rsidRPr="003A40B8">
              <w:rPr>
                <w:color w:val="000000"/>
                <w:szCs w:val="28"/>
              </w:rPr>
              <w:t>0.00</w:t>
            </w:r>
          </w:p>
        </w:tc>
      </w:tr>
      <w:tr w:rsidR="003A40B8" w:rsidRPr="003A40B8" w14:paraId="50F2B270"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6F841664" w14:textId="77777777" w:rsidR="003A40B8" w:rsidRPr="003A40B8" w:rsidRDefault="003A40B8" w:rsidP="003A40B8">
            <w:pPr>
              <w:rPr>
                <w:color w:val="000000"/>
                <w:szCs w:val="28"/>
              </w:rPr>
            </w:pPr>
            <w:r w:rsidRPr="003A40B8">
              <w:rPr>
                <w:color w:val="000000"/>
                <w:szCs w:val="28"/>
              </w:rPr>
              <w:t>БМК Железнодорожного р-на, ул. Чернышевского</w:t>
            </w:r>
          </w:p>
        </w:tc>
        <w:tc>
          <w:tcPr>
            <w:tcW w:w="1020" w:type="dxa"/>
            <w:tcBorders>
              <w:top w:val="nil"/>
              <w:left w:val="nil"/>
              <w:bottom w:val="single" w:sz="4" w:space="0" w:color="auto"/>
              <w:right w:val="single" w:sz="4" w:space="0" w:color="auto"/>
            </w:tcBorders>
            <w:shd w:val="clear" w:color="auto" w:fill="auto"/>
            <w:vAlign w:val="bottom"/>
            <w:hideMark/>
          </w:tcPr>
          <w:p w14:paraId="395BDC69"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14237925"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2FEB417B"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6F3BD8A2"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65F2AD98"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29FA8C0B"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0BDB4416"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75CFBB68"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3D55868F"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1517E681" w14:textId="77777777" w:rsidR="003A40B8" w:rsidRPr="003A40B8" w:rsidRDefault="003A40B8" w:rsidP="003A40B8">
            <w:pPr>
              <w:jc w:val="right"/>
              <w:rPr>
                <w:color w:val="000000"/>
                <w:szCs w:val="28"/>
              </w:rPr>
            </w:pPr>
            <w:r w:rsidRPr="003A40B8">
              <w:rPr>
                <w:color w:val="000000"/>
                <w:szCs w:val="28"/>
              </w:rPr>
              <w:t>0.00</w:t>
            </w:r>
          </w:p>
        </w:tc>
      </w:tr>
      <w:tr w:rsidR="003A40B8" w:rsidRPr="003A40B8" w14:paraId="63798E4B"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09B448C9" w14:textId="77777777" w:rsidR="003A40B8" w:rsidRPr="003A40B8" w:rsidRDefault="003A40B8" w:rsidP="003A40B8">
            <w:pPr>
              <w:rPr>
                <w:color w:val="000000"/>
                <w:szCs w:val="28"/>
              </w:rPr>
            </w:pPr>
            <w:r w:rsidRPr="003A40B8">
              <w:rPr>
                <w:color w:val="000000"/>
                <w:szCs w:val="28"/>
              </w:rPr>
              <w:t>Котельная РММ, ул. Кооперативная, 3а</w:t>
            </w:r>
          </w:p>
        </w:tc>
        <w:tc>
          <w:tcPr>
            <w:tcW w:w="1020" w:type="dxa"/>
            <w:tcBorders>
              <w:top w:val="nil"/>
              <w:left w:val="nil"/>
              <w:bottom w:val="single" w:sz="4" w:space="0" w:color="auto"/>
              <w:right w:val="single" w:sz="4" w:space="0" w:color="auto"/>
            </w:tcBorders>
            <w:shd w:val="clear" w:color="auto" w:fill="auto"/>
            <w:vAlign w:val="bottom"/>
            <w:hideMark/>
          </w:tcPr>
          <w:p w14:paraId="6458EF2E"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42DC9F56"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24D9881A"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48470976"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6842E0A9"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68B1A9B4"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02C85754"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5ACAEB6F"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35B6EAD4"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455B87E7" w14:textId="77777777" w:rsidR="003A40B8" w:rsidRPr="003A40B8" w:rsidRDefault="003A40B8" w:rsidP="003A40B8">
            <w:pPr>
              <w:jc w:val="right"/>
              <w:rPr>
                <w:color w:val="000000"/>
                <w:szCs w:val="28"/>
              </w:rPr>
            </w:pPr>
            <w:r w:rsidRPr="003A40B8">
              <w:rPr>
                <w:color w:val="000000"/>
                <w:szCs w:val="28"/>
              </w:rPr>
              <w:t>0.00</w:t>
            </w:r>
          </w:p>
        </w:tc>
      </w:tr>
      <w:tr w:rsidR="003A40B8" w:rsidRPr="003A40B8" w14:paraId="50B8E9F2"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4954CA3B" w14:textId="77777777" w:rsidR="003A40B8" w:rsidRPr="003A40B8" w:rsidRDefault="003A40B8" w:rsidP="003A40B8">
            <w:pPr>
              <w:rPr>
                <w:color w:val="000000"/>
                <w:szCs w:val="28"/>
              </w:rPr>
            </w:pPr>
            <w:r w:rsidRPr="003A40B8">
              <w:rPr>
                <w:color w:val="000000"/>
                <w:szCs w:val="28"/>
              </w:rPr>
              <w:t>Котельная МКОУ СОШ №2, ул. Бархатовой, 15</w:t>
            </w:r>
          </w:p>
        </w:tc>
        <w:tc>
          <w:tcPr>
            <w:tcW w:w="1020" w:type="dxa"/>
            <w:tcBorders>
              <w:top w:val="nil"/>
              <w:left w:val="nil"/>
              <w:bottom w:val="single" w:sz="4" w:space="0" w:color="auto"/>
              <w:right w:val="single" w:sz="4" w:space="0" w:color="auto"/>
            </w:tcBorders>
            <w:shd w:val="clear" w:color="auto" w:fill="auto"/>
            <w:vAlign w:val="bottom"/>
            <w:hideMark/>
          </w:tcPr>
          <w:p w14:paraId="54DF245B"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0F82989E"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2025ABE9"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6040BA32"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2E3404FB"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1CAFCB7B"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1F1DED4D"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5A255E9D"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66AB9D5A"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60C06A3F" w14:textId="77777777" w:rsidR="003A40B8" w:rsidRPr="003A40B8" w:rsidRDefault="003A40B8" w:rsidP="003A40B8">
            <w:pPr>
              <w:jc w:val="right"/>
              <w:rPr>
                <w:color w:val="000000"/>
                <w:szCs w:val="28"/>
              </w:rPr>
            </w:pPr>
            <w:r w:rsidRPr="003A40B8">
              <w:rPr>
                <w:color w:val="000000"/>
                <w:szCs w:val="28"/>
              </w:rPr>
              <w:t>0.00</w:t>
            </w:r>
          </w:p>
        </w:tc>
      </w:tr>
      <w:tr w:rsidR="003A40B8" w:rsidRPr="003A40B8" w14:paraId="061DEE46" w14:textId="77777777" w:rsidTr="003A40B8">
        <w:trPr>
          <w:trHeight w:val="330"/>
        </w:trPr>
        <w:tc>
          <w:tcPr>
            <w:tcW w:w="1462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60F3DACE" w14:textId="77777777" w:rsidR="003A40B8" w:rsidRPr="003A40B8" w:rsidRDefault="003A40B8" w:rsidP="003A40B8">
            <w:pPr>
              <w:jc w:val="center"/>
              <w:rPr>
                <w:color w:val="000000"/>
                <w:szCs w:val="28"/>
              </w:rPr>
            </w:pPr>
            <w:r w:rsidRPr="003A40B8">
              <w:rPr>
                <w:color w:val="000000"/>
                <w:szCs w:val="28"/>
              </w:rPr>
              <w:t>Доля котельных оборудованных приборами учета</w:t>
            </w:r>
          </w:p>
        </w:tc>
      </w:tr>
      <w:tr w:rsidR="003A40B8" w:rsidRPr="003A40B8" w14:paraId="2325C32D"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454ABA50" w14:textId="77777777" w:rsidR="003A40B8" w:rsidRPr="003A40B8" w:rsidRDefault="003A40B8" w:rsidP="003A40B8">
            <w:pPr>
              <w:rPr>
                <w:color w:val="000000"/>
                <w:szCs w:val="28"/>
              </w:rPr>
            </w:pPr>
            <w:r w:rsidRPr="003A40B8">
              <w:rPr>
                <w:color w:val="000000"/>
                <w:szCs w:val="28"/>
              </w:rPr>
              <w:t>Котельная «Центральная», ул. Зотова, 61а</w:t>
            </w:r>
          </w:p>
        </w:tc>
        <w:tc>
          <w:tcPr>
            <w:tcW w:w="1020" w:type="dxa"/>
            <w:tcBorders>
              <w:top w:val="nil"/>
              <w:left w:val="nil"/>
              <w:bottom w:val="single" w:sz="4" w:space="0" w:color="auto"/>
              <w:right w:val="single" w:sz="4" w:space="0" w:color="auto"/>
            </w:tcBorders>
            <w:shd w:val="clear" w:color="auto" w:fill="auto"/>
            <w:vAlign w:val="bottom"/>
            <w:hideMark/>
          </w:tcPr>
          <w:p w14:paraId="5EDA6275"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7B0002B5"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4A74E2A6"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0127CEC1"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6F336A6C"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2286A6CD"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22B9C557"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4BD45D4B"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2D0BD30D"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39AC542B" w14:textId="77777777" w:rsidR="003A40B8" w:rsidRPr="003A40B8" w:rsidRDefault="003A40B8" w:rsidP="003A40B8">
            <w:pPr>
              <w:jc w:val="right"/>
              <w:rPr>
                <w:color w:val="000000"/>
                <w:szCs w:val="28"/>
              </w:rPr>
            </w:pPr>
            <w:r w:rsidRPr="003A40B8">
              <w:rPr>
                <w:color w:val="000000"/>
                <w:szCs w:val="28"/>
              </w:rPr>
              <w:t>0.00</w:t>
            </w:r>
          </w:p>
        </w:tc>
      </w:tr>
      <w:tr w:rsidR="003A40B8" w:rsidRPr="003A40B8" w14:paraId="70650E01"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7ABD48BF" w14:textId="77777777" w:rsidR="003A40B8" w:rsidRPr="003A40B8" w:rsidRDefault="003A40B8" w:rsidP="003A40B8">
            <w:pPr>
              <w:rPr>
                <w:color w:val="000000"/>
                <w:szCs w:val="28"/>
              </w:rPr>
            </w:pPr>
            <w:r w:rsidRPr="003A40B8">
              <w:rPr>
                <w:color w:val="000000"/>
                <w:szCs w:val="28"/>
              </w:rPr>
              <w:t>Котельная МКОУ СОШ №3, ул. Колина, 96</w:t>
            </w:r>
          </w:p>
        </w:tc>
        <w:tc>
          <w:tcPr>
            <w:tcW w:w="1020" w:type="dxa"/>
            <w:tcBorders>
              <w:top w:val="nil"/>
              <w:left w:val="nil"/>
              <w:bottom w:val="single" w:sz="4" w:space="0" w:color="auto"/>
              <w:right w:val="single" w:sz="4" w:space="0" w:color="auto"/>
            </w:tcBorders>
            <w:shd w:val="clear" w:color="auto" w:fill="auto"/>
            <w:vAlign w:val="bottom"/>
            <w:hideMark/>
          </w:tcPr>
          <w:p w14:paraId="4A9CB874"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795D17B9"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03640F65"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30AF3A7C"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4D6361A4"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78A5AC10"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06C6D9B4"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159A737C"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614D0C26"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63D7FF2B" w14:textId="77777777" w:rsidR="003A40B8" w:rsidRPr="003A40B8" w:rsidRDefault="003A40B8" w:rsidP="003A40B8">
            <w:pPr>
              <w:jc w:val="right"/>
              <w:rPr>
                <w:color w:val="000000"/>
                <w:szCs w:val="28"/>
              </w:rPr>
            </w:pPr>
            <w:r w:rsidRPr="003A40B8">
              <w:rPr>
                <w:color w:val="000000"/>
                <w:szCs w:val="28"/>
              </w:rPr>
              <w:t>0.00</w:t>
            </w:r>
          </w:p>
        </w:tc>
      </w:tr>
      <w:tr w:rsidR="003A40B8" w:rsidRPr="003A40B8" w14:paraId="7F5E7861"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6FD72017" w14:textId="77777777" w:rsidR="003A40B8" w:rsidRPr="003A40B8" w:rsidRDefault="003A40B8" w:rsidP="003A40B8">
            <w:pPr>
              <w:rPr>
                <w:color w:val="000000"/>
                <w:szCs w:val="28"/>
              </w:rPr>
            </w:pPr>
            <w:r w:rsidRPr="003A40B8">
              <w:rPr>
                <w:color w:val="000000"/>
                <w:szCs w:val="28"/>
              </w:rPr>
              <w:t>Котельная «Котельная банно-прачечного комплекса», ул. Ленина, 14б</w:t>
            </w:r>
          </w:p>
        </w:tc>
        <w:tc>
          <w:tcPr>
            <w:tcW w:w="1020" w:type="dxa"/>
            <w:tcBorders>
              <w:top w:val="nil"/>
              <w:left w:val="nil"/>
              <w:bottom w:val="single" w:sz="4" w:space="0" w:color="auto"/>
              <w:right w:val="single" w:sz="4" w:space="0" w:color="auto"/>
            </w:tcBorders>
            <w:shd w:val="clear" w:color="auto" w:fill="auto"/>
            <w:vAlign w:val="bottom"/>
            <w:hideMark/>
          </w:tcPr>
          <w:p w14:paraId="2AF70991"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6236D937"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6D37EF24"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15DE21F4"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05C95A72"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189F81DC"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3A45A279"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1C76D5B9"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15F1E4EA"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7BE79C27" w14:textId="77777777" w:rsidR="003A40B8" w:rsidRPr="003A40B8" w:rsidRDefault="003A40B8" w:rsidP="003A40B8">
            <w:pPr>
              <w:jc w:val="right"/>
              <w:rPr>
                <w:color w:val="000000"/>
                <w:szCs w:val="28"/>
              </w:rPr>
            </w:pPr>
            <w:r w:rsidRPr="003A40B8">
              <w:rPr>
                <w:color w:val="000000"/>
                <w:szCs w:val="28"/>
              </w:rPr>
              <w:t>0.00</w:t>
            </w:r>
          </w:p>
        </w:tc>
      </w:tr>
      <w:tr w:rsidR="003A40B8" w:rsidRPr="003A40B8" w14:paraId="224EDC46"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663D16F3" w14:textId="77777777" w:rsidR="003A40B8" w:rsidRPr="003A40B8" w:rsidRDefault="003A40B8" w:rsidP="003A40B8">
            <w:pPr>
              <w:rPr>
                <w:color w:val="000000"/>
                <w:szCs w:val="28"/>
              </w:rPr>
            </w:pPr>
            <w:r w:rsidRPr="003A40B8">
              <w:rPr>
                <w:color w:val="000000"/>
                <w:szCs w:val="28"/>
              </w:rPr>
              <w:t>БМК Железнодорожного р-на, ул. Чернышевского</w:t>
            </w:r>
          </w:p>
        </w:tc>
        <w:tc>
          <w:tcPr>
            <w:tcW w:w="1020" w:type="dxa"/>
            <w:tcBorders>
              <w:top w:val="nil"/>
              <w:left w:val="nil"/>
              <w:bottom w:val="single" w:sz="4" w:space="0" w:color="auto"/>
              <w:right w:val="single" w:sz="4" w:space="0" w:color="auto"/>
            </w:tcBorders>
            <w:shd w:val="clear" w:color="auto" w:fill="auto"/>
            <w:vAlign w:val="bottom"/>
            <w:hideMark/>
          </w:tcPr>
          <w:p w14:paraId="50A64FE7"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175432C7"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142CB850"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12A79B80"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43052716"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37B94990"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5A47F998"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163F25B8"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0F96D418"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285364CD" w14:textId="77777777" w:rsidR="003A40B8" w:rsidRPr="003A40B8" w:rsidRDefault="003A40B8" w:rsidP="003A40B8">
            <w:pPr>
              <w:jc w:val="right"/>
              <w:rPr>
                <w:color w:val="000000"/>
                <w:szCs w:val="28"/>
              </w:rPr>
            </w:pPr>
            <w:r w:rsidRPr="003A40B8">
              <w:rPr>
                <w:color w:val="000000"/>
                <w:szCs w:val="28"/>
              </w:rPr>
              <w:t>0.00</w:t>
            </w:r>
          </w:p>
        </w:tc>
      </w:tr>
      <w:tr w:rsidR="003A40B8" w:rsidRPr="003A40B8" w14:paraId="42016376"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46652E10" w14:textId="77777777" w:rsidR="003A40B8" w:rsidRPr="003A40B8" w:rsidRDefault="003A40B8" w:rsidP="003A40B8">
            <w:pPr>
              <w:rPr>
                <w:color w:val="000000"/>
                <w:szCs w:val="28"/>
              </w:rPr>
            </w:pPr>
            <w:r w:rsidRPr="003A40B8">
              <w:rPr>
                <w:color w:val="000000"/>
                <w:szCs w:val="28"/>
              </w:rPr>
              <w:t>Котельная РММ, ул. Кооперативная, 3а</w:t>
            </w:r>
          </w:p>
        </w:tc>
        <w:tc>
          <w:tcPr>
            <w:tcW w:w="1020" w:type="dxa"/>
            <w:tcBorders>
              <w:top w:val="nil"/>
              <w:left w:val="nil"/>
              <w:bottom w:val="single" w:sz="4" w:space="0" w:color="auto"/>
              <w:right w:val="single" w:sz="4" w:space="0" w:color="auto"/>
            </w:tcBorders>
            <w:shd w:val="clear" w:color="auto" w:fill="auto"/>
            <w:vAlign w:val="bottom"/>
            <w:hideMark/>
          </w:tcPr>
          <w:p w14:paraId="32A50457"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7FA43FFD"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5B37CA90"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0662E7AF"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1B5ED13C"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1F8DA82A"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18792409"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7A681966"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06A35DBC"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444FBC8E" w14:textId="77777777" w:rsidR="003A40B8" w:rsidRPr="003A40B8" w:rsidRDefault="003A40B8" w:rsidP="003A40B8">
            <w:pPr>
              <w:jc w:val="right"/>
              <w:rPr>
                <w:color w:val="000000"/>
                <w:szCs w:val="28"/>
              </w:rPr>
            </w:pPr>
            <w:r w:rsidRPr="003A40B8">
              <w:rPr>
                <w:color w:val="000000"/>
                <w:szCs w:val="28"/>
              </w:rPr>
              <w:t>0.00</w:t>
            </w:r>
          </w:p>
        </w:tc>
      </w:tr>
      <w:tr w:rsidR="003A40B8" w:rsidRPr="003A40B8" w14:paraId="2F298D3B"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4A517178" w14:textId="77777777" w:rsidR="003A40B8" w:rsidRPr="003A40B8" w:rsidRDefault="003A40B8" w:rsidP="003A40B8">
            <w:pPr>
              <w:rPr>
                <w:color w:val="000000"/>
                <w:szCs w:val="28"/>
              </w:rPr>
            </w:pPr>
            <w:r w:rsidRPr="003A40B8">
              <w:rPr>
                <w:color w:val="000000"/>
                <w:szCs w:val="28"/>
              </w:rPr>
              <w:t>Котельная МКОУ СОШ №2, ул. Бархатовой, 15</w:t>
            </w:r>
          </w:p>
        </w:tc>
        <w:tc>
          <w:tcPr>
            <w:tcW w:w="1020" w:type="dxa"/>
            <w:tcBorders>
              <w:top w:val="nil"/>
              <w:left w:val="nil"/>
              <w:bottom w:val="single" w:sz="4" w:space="0" w:color="auto"/>
              <w:right w:val="single" w:sz="4" w:space="0" w:color="auto"/>
            </w:tcBorders>
            <w:shd w:val="clear" w:color="auto" w:fill="auto"/>
            <w:vAlign w:val="bottom"/>
            <w:hideMark/>
          </w:tcPr>
          <w:p w14:paraId="317AED00"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53E2DBC3"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41159B9C"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74FF8C5B"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0AB8735A"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612DF393"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3AE62ADD"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2B073FAC"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502265BA"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52A56BE8" w14:textId="77777777" w:rsidR="003A40B8" w:rsidRPr="003A40B8" w:rsidRDefault="003A40B8" w:rsidP="003A40B8">
            <w:pPr>
              <w:jc w:val="right"/>
              <w:rPr>
                <w:color w:val="000000"/>
                <w:szCs w:val="28"/>
              </w:rPr>
            </w:pPr>
            <w:r w:rsidRPr="003A40B8">
              <w:rPr>
                <w:color w:val="000000"/>
                <w:szCs w:val="28"/>
              </w:rPr>
              <w:t>0.00</w:t>
            </w:r>
          </w:p>
        </w:tc>
      </w:tr>
      <w:tr w:rsidR="003A40B8" w:rsidRPr="003A40B8" w14:paraId="110B9BB6" w14:textId="77777777" w:rsidTr="003A40B8">
        <w:trPr>
          <w:trHeight w:val="330"/>
        </w:trPr>
        <w:tc>
          <w:tcPr>
            <w:tcW w:w="1462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681BE420" w14:textId="77777777" w:rsidR="003A40B8" w:rsidRPr="003A40B8" w:rsidRDefault="003A40B8" w:rsidP="003A40B8">
            <w:pPr>
              <w:jc w:val="center"/>
              <w:rPr>
                <w:color w:val="000000"/>
                <w:szCs w:val="28"/>
              </w:rPr>
            </w:pPr>
            <w:r w:rsidRPr="003A40B8">
              <w:rPr>
                <w:color w:val="000000"/>
                <w:szCs w:val="28"/>
              </w:rPr>
              <w:t>АО "Челябоблкоммунэнерго"</w:t>
            </w:r>
          </w:p>
        </w:tc>
      </w:tr>
      <w:tr w:rsidR="003A40B8" w:rsidRPr="003A40B8" w14:paraId="5270D5FE"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056140CE" w14:textId="77777777" w:rsidR="003A40B8" w:rsidRPr="003A40B8" w:rsidRDefault="003A40B8" w:rsidP="003A40B8">
            <w:pPr>
              <w:rPr>
                <w:color w:val="000000"/>
                <w:szCs w:val="28"/>
              </w:rPr>
            </w:pPr>
            <w:r w:rsidRPr="003A40B8">
              <w:rPr>
                <w:color w:val="000000"/>
                <w:szCs w:val="28"/>
              </w:rPr>
              <w:lastRenderedPageBreak/>
              <w:t>Установленная тепловая мощность котельных:</w:t>
            </w:r>
          </w:p>
        </w:tc>
        <w:tc>
          <w:tcPr>
            <w:tcW w:w="1020" w:type="dxa"/>
            <w:tcBorders>
              <w:top w:val="nil"/>
              <w:left w:val="nil"/>
              <w:bottom w:val="single" w:sz="4" w:space="0" w:color="auto"/>
              <w:right w:val="single" w:sz="4" w:space="0" w:color="auto"/>
            </w:tcBorders>
            <w:shd w:val="clear" w:color="auto" w:fill="auto"/>
            <w:vAlign w:val="bottom"/>
            <w:hideMark/>
          </w:tcPr>
          <w:p w14:paraId="7EFFCE56" w14:textId="77777777" w:rsidR="003A40B8" w:rsidRPr="003A40B8" w:rsidRDefault="003A40B8" w:rsidP="003A40B8">
            <w:pPr>
              <w:jc w:val="right"/>
              <w:rPr>
                <w:color w:val="000000"/>
                <w:szCs w:val="28"/>
              </w:rPr>
            </w:pPr>
            <w:r w:rsidRPr="003A40B8">
              <w:rPr>
                <w:color w:val="000000"/>
                <w:szCs w:val="28"/>
              </w:rPr>
              <w:t>23.46</w:t>
            </w:r>
          </w:p>
        </w:tc>
        <w:tc>
          <w:tcPr>
            <w:tcW w:w="960" w:type="dxa"/>
            <w:tcBorders>
              <w:top w:val="nil"/>
              <w:left w:val="nil"/>
              <w:bottom w:val="single" w:sz="4" w:space="0" w:color="auto"/>
              <w:right w:val="single" w:sz="4" w:space="0" w:color="auto"/>
            </w:tcBorders>
            <w:shd w:val="clear" w:color="auto" w:fill="auto"/>
            <w:vAlign w:val="bottom"/>
            <w:hideMark/>
          </w:tcPr>
          <w:p w14:paraId="369BBF97" w14:textId="77777777" w:rsidR="003A40B8" w:rsidRPr="003A40B8" w:rsidRDefault="003A40B8" w:rsidP="003A40B8">
            <w:pPr>
              <w:jc w:val="right"/>
              <w:rPr>
                <w:color w:val="000000"/>
                <w:szCs w:val="28"/>
              </w:rPr>
            </w:pPr>
            <w:r w:rsidRPr="003A40B8">
              <w:rPr>
                <w:color w:val="000000"/>
                <w:szCs w:val="28"/>
              </w:rPr>
              <w:t>23.46</w:t>
            </w:r>
          </w:p>
        </w:tc>
        <w:tc>
          <w:tcPr>
            <w:tcW w:w="960" w:type="dxa"/>
            <w:tcBorders>
              <w:top w:val="nil"/>
              <w:left w:val="nil"/>
              <w:bottom w:val="single" w:sz="4" w:space="0" w:color="auto"/>
              <w:right w:val="single" w:sz="4" w:space="0" w:color="auto"/>
            </w:tcBorders>
            <w:shd w:val="clear" w:color="auto" w:fill="auto"/>
            <w:vAlign w:val="bottom"/>
            <w:hideMark/>
          </w:tcPr>
          <w:p w14:paraId="1011D18F" w14:textId="77777777" w:rsidR="003A40B8" w:rsidRPr="003A40B8" w:rsidRDefault="003A40B8" w:rsidP="003A40B8">
            <w:pPr>
              <w:jc w:val="right"/>
              <w:rPr>
                <w:color w:val="000000"/>
                <w:szCs w:val="28"/>
              </w:rPr>
            </w:pPr>
            <w:r w:rsidRPr="003A40B8">
              <w:rPr>
                <w:color w:val="000000"/>
                <w:szCs w:val="28"/>
              </w:rPr>
              <w:t>23.46</w:t>
            </w:r>
          </w:p>
        </w:tc>
        <w:tc>
          <w:tcPr>
            <w:tcW w:w="960" w:type="dxa"/>
            <w:tcBorders>
              <w:top w:val="nil"/>
              <w:left w:val="nil"/>
              <w:bottom w:val="single" w:sz="4" w:space="0" w:color="auto"/>
              <w:right w:val="single" w:sz="4" w:space="0" w:color="auto"/>
            </w:tcBorders>
            <w:shd w:val="clear" w:color="auto" w:fill="auto"/>
            <w:vAlign w:val="bottom"/>
            <w:hideMark/>
          </w:tcPr>
          <w:p w14:paraId="16A11C4A" w14:textId="77777777" w:rsidR="003A40B8" w:rsidRPr="003A40B8" w:rsidRDefault="003A40B8" w:rsidP="003A40B8">
            <w:pPr>
              <w:jc w:val="right"/>
              <w:rPr>
                <w:color w:val="000000"/>
                <w:szCs w:val="28"/>
              </w:rPr>
            </w:pPr>
            <w:r w:rsidRPr="003A40B8">
              <w:rPr>
                <w:color w:val="000000"/>
                <w:szCs w:val="28"/>
              </w:rPr>
              <w:t>23.46</w:t>
            </w:r>
          </w:p>
        </w:tc>
        <w:tc>
          <w:tcPr>
            <w:tcW w:w="960" w:type="dxa"/>
            <w:tcBorders>
              <w:top w:val="nil"/>
              <w:left w:val="nil"/>
              <w:bottom w:val="single" w:sz="4" w:space="0" w:color="auto"/>
              <w:right w:val="single" w:sz="4" w:space="0" w:color="auto"/>
            </w:tcBorders>
            <w:shd w:val="clear" w:color="auto" w:fill="auto"/>
            <w:vAlign w:val="bottom"/>
            <w:hideMark/>
          </w:tcPr>
          <w:p w14:paraId="3DC70558" w14:textId="77777777" w:rsidR="003A40B8" w:rsidRPr="003A40B8" w:rsidRDefault="003A40B8" w:rsidP="003A40B8">
            <w:pPr>
              <w:jc w:val="right"/>
              <w:rPr>
                <w:color w:val="000000"/>
                <w:szCs w:val="28"/>
              </w:rPr>
            </w:pPr>
            <w:r w:rsidRPr="003A40B8">
              <w:rPr>
                <w:color w:val="000000"/>
                <w:szCs w:val="28"/>
              </w:rPr>
              <w:t>23.46</w:t>
            </w:r>
          </w:p>
        </w:tc>
        <w:tc>
          <w:tcPr>
            <w:tcW w:w="960" w:type="dxa"/>
            <w:tcBorders>
              <w:top w:val="nil"/>
              <w:left w:val="nil"/>
              <w:bottom w:val="single" w:sz="4" w:space="0" w:color="auto"/>
              <w:right w:val="single" w:sz="4" w:space="0" w:color="auto"/>
            </w:tcBorders>
            <w:shd w:val="clear" w:color="auto" w:fill="auto"/>
            <w:vAlign w:val="bottom"/>
            <w:hideMark/>
          </w:tcPr>
          <w:p w14:paraId="1724DF3B" w14:textId="77777777" w:rsidR="003A40B8" w:rsidRPr="003A40B8" w:rsidRDefault="003A40B8" w:rsidP="003A40B8">
            <w:pPr>
              <w:jc w:val="right"/>
              <w:rPr>
                <w:color w:val="000000"/>
                <w:szCs w:val="28"/>
              </w:rPr>
            </w:pPr>
            <w:r w:rsidRPr="003A40B8">
              <w:rPr>
                <w:color w:val="000000"/>
                <w:szCs w:val="28"/>
              </w:rPr>
              <w:t>23.46</w:t>
            </w:r>
          </w:p>
        </w:tc>
        <w:tc>
          <w:tcPr>
            <w:tcW w:w="960" w:type="dxa"/>
            <w:tcBorders>
              <w:top w:val="nil"/>
              <w:left w:val="nil"/>
              <w:bottom w:val="single" w:sz="4" w:space="0" w:color="auto"/>
              <w:right w:val="single" w:sz="4" w:space="0" w:color="auto"/>
            </w:tcBorders>
            <w:shd w:val="clear" w:color="auto" w:fill="auto"/>
            <w:vAlign w:val="bottom"/>
            <w:hideMark/>
          </w:tcPr>
          <w:p w14:paraId="7C94A13D" w14:textId="77777777" w:rsidR="003A40B8" w:rsidRPr="003A40B8" w:rsidRDefault="003A40B8" w:rsidP="003A40B8">
            <w:pPr>
              <w:jc w:val="right"/>
              <w:rPr>
                <w:color w:val="000000"/>
                <w:szCs w:val="28"/>
              </w:rPr>
            </w:pPr>
            <w:r w:rsidRPr="003A40B8">
              <w:rPr>
                <w:color w:val="000000"/>
                <w:szCs w:val="28"/>
              </w:rPr>
              <w:t>23.46</w:t>
            </w:r>
          </w:p>
        </w:tc>
        <w:tc>
          <w:tcPr>
            <w:tcW w:w="960" w:type="dxa"/>
            <w:tcBorders>
              <w:top w:val="nil"/>
              <w:left w:val="nil"/>
              <w:bottom w:val="single" w:sz="4" w:space="0" w:color="auto"/>
              <w:right w:val="single" w:sz="4" w:space="0" w:color="auto"/>
            </w:tcBorders>
            <w:shd w:val="clear" w:color="auto" w:fill="auto"/>
            <w:vAlign w:val="bottom"/>
            <w:hideMark/>
          </w:tcPr>
          <w:p w14:paraId="6CFA93F3" w14:textId="77777777" w:rsidR="003A40B8" w:rsidRPr="003A40B8" w:rsidRDefault="003A40B8" w:rsidP="003A40B8">
            <w:pPr>
              <w:jc w:val="right"/>
              <w:rPr>
                <w:color w:val="000000"/>
                <w:szCs w:val="28"/>
              </w:rPr>
            </w:pPr>
            <w:r w:rsidRPr="003A40B8">
              <w:rPr>
                <w:color w:val="000000"/>
                <w:szCs w:val="28"/>
              </w:rPr>
              <w:t>23.46</w:t>
            </w:r>
          </w:p>
        </w:tc>
        <w:tc>
          <w:tcPr>
            <w:tcW w:w="960" w:type="dxa"/>
            <w:tcBorders>
              <w:top w:val="nil"/>
              <w:left w:val="nil"/>
              <w:bottom w:val="single" w:sz="4" w:space="0" w:color="auto"/>
              <w:right w:val="single" w:sz="4" w:space="0" w:color="auto"/>
            </w:tcBorders>
            <w:shd w:val="clear" w:color="auto" w:fill="auto"/>
            <w:vAlign w:val="bottom"/>
            <w:hideMark/>
          </w:tcPr>
          <w:p w14:paraId="640AB59B" w14:textId="77777777" w:rsidR="003A40B8" w:rsidRPr="003A40B8" w:rsidRDefault="003A40B8" w:rsidP="003A40B8">
            <w:pPr>
              <w:jc w:val="right"/>
              <w:rPr>
                <w:color w:val="000000"/>
                <w:szCs w:val="28"/>
              </w:rPr>
            </w:pPr>
            <w:r w:rsidRPr="003A40B8">
              <w:rPr>
                <w:color w:val="000000"/>
                <w:szCs w:val="28"/>
              </w:rPr>
              <w:t>23.46</w:t>
            </w:r>
          </w:p>
        </w:tc>
        <w:tc>
          <w:tcPr>
            <w:tcW w:w="960" w:type="dxa"/>
            <w:tcBorders>
              <w:top w:val="nil"/>
              <w:left w:val="nil"/>
              <w:bottom w:val="single" w:sz="4" w:space="0" w:color="auto"/>
              <w:right w:val="single" w:sz="4" w:space="0" w:color="auto"/>
            </w:tcBorders>
            <w:shd w:val="clear" w:color="auto" w:fill="auto"/>
            <w:vAlign w:val="bottom"/>
            <w:hideMark/>
          </w:tcPr>
          <w:p w14:paraId="09E5DD8B" w14:textId="77777777" w:rsidR="003A40B8" w:rsidRPr="003A40B8" w:rsidRDefault="003A40B8" w:rsidP="003A40B8">
            <w:pPr>
              <w:jc w:val="right"/>
              <w:rPr>
                <w:color w:val="000000"/>
                <w:szCs w:val="28"/>
              </w:rPr>
            </w:pPr>
            <w:r w:rsidRPr="003A40B8">
              <w:rPr>
                <w:color w:val="000000"/>
                <w:szCs w:val="28"/>
              </w:rPr>
              <w:t>23.46</w:t>
            </w:r>
          </w:p>
        </w:tc>
      </w:tr>
      <w:tr w:rsidR="003A40B8" w:rsidRPr="003A40B8" w14:paraId="67EA0AC8"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4DCE4977" w14:textId="77777777" w:rsidR="003A40B8" w:rsidRPr="003A40B8" w:rsidRDefault="003A40B8" w:rsidP="003A40B8">
            <w:pPr>
              <w:rPr>
                <w:color w:val="000000"/>
                <w:szCs w:val="28"/>
              </w:rPr>
            </w:pPr>
            <w:r w:rsidRPr="003A40B8">
              <w:rPr>
                <w:color w:val="000000"/>
                <w:szCs w:val="28"/>
              </w:rPr>
              <w:t>Присоединенная тепловая нагрузка:</w:t>
            </w:r>
          </w:p>
        </w:tc>
        <w:tc>
          <w:tcPr>
            <w:tcW w:w="1020" w:type="dxa"/>
            <w:tcBorders>
              <w:top w:val="nil"/>
              <w:left w:val="nil"/>
              <w:bottom w:val="single" w:sz="4" w:space="0" w:color="auto"/>
              <w:right w:val="single" w:sz="4" w:space="0" w:color="auto"/>
            </w:tcBorders>
            <w:shd w:val="clear" w:color="auto" w:fill="auto"/>
            <w:vAlign w:val="bottom"/>
            <w:hideMark/>
          </w:tcPr>
          <w:p w14:paraId="7DE52C0C" w14:textId="77777777" w:rsidR="003A40B8" w:rsidRPr="003A40B8" w:rsidRDefault="003A40B8" w:rsidP="003A40B8">
            <w:pPr>
              <w:jc w:val="right"/>
              <w:rPr>
                <w:color w:val="000000"/>
                <w:szCs w:val="28"/>
              </w:rPr>
            </w:pPr>
            <w:r w:rsidRPr="003A40B8">
              <w:rPr>
                <w:color w:val="000000"/>
                <w:szCs w:val="28"/>
              </w:rPr>
              <w:t>11.84</w:t>
            </w:r>
          </w:p>
        </w:tc>
        <w:tc>
          <w:tcPr>
            <w:tcW w:w="960" w:type="dxa"/>
            <w:tcBorders>
              <w:top w:val="nil"/>
              <w:left w:val="nil"/>
              <w:bottom w:val="single" w:sz="4" w:space="0" w:color="auto"/>
              <w:right w:val="single" w:sz="4" w:space="0" w:color="auto"/>
            </w:tcBorders>
            <w:shd w:val="clear" w:color="auto" w:fill="auto"/>
            <w:vAlign w:val="bottom"/>
            <w:hideMark/>
          </w:tcPr>
          <w:p w14:paraId="5BD7D60C" w14:textId="77777777" w:rsidR="003A40B8" w:rsidRPr="003A40B8" w:rsidRDefault="003A40B8" w:rsidP="003A40B8">
            <w:pPr>
              <w:jc w:val="right"/>
              <w:rPr>
                <w:color w:val="000000"/>
                <w:szCs w:val="28"/>
              </w:rPr>
            </w:pPr>
            <w:r w:rsidRPr="003A40B8">
              <w:rPr>
                <w:color w:val="000000"/>
                <w:szCs w:val="28"/>
              </w:rPr>
              <w:t>12.99</w:t>
            </w:r>
          </w:p>
        </w:tc>
        <w:tc>
          <w:tcPr>
            <w:tcW w:w="960" w:type="dxa"/>
            <w:tcBorders>
              <w:top w:val="nil"/>
              <w:left w:val="nil"/>
              <w:bottom w:val="single" w:sz="4" w:space="0" w:color="auto"/>
              <w:right w:val="single" w:sz="4" w:space="0" w:color="auto"/>
            </w:tcBorders>
            <w:shd w:val="clear" w:color="auto" w:fill="auto"/>
            <w:vAlign w:val="bottom"/>
            <w:hideMark/>
          </w:tcPr>
          <w:p w14:paraId="023B76C9" w14:textId="77777777" w:rsidR="003A40B8" w:rsidRPr="003A40B8" w:rsidRDefault="003A40B8" w:rsidP="003A40B8">
            <w:pPr>
              <w:jc w:val="right"/>
              <w:rPr>
                <w:color w:val="000000"/>
                <w:szCs w:val="28"/>
              </w:rPr>
            </w:pPr>
            <w:r w:rsidRPr="003A40B8">
              <w:rPr>
                <w:color w:val="000000"/>
                <w:szCs w:val="28"/>
              </w:rPr>
              <w:t>12.99</w:t>
            </w:r>
          </w:p>
        </w:tc>
        <w:tc>
          <w:tcPr>
            <w:tcW w:w="960" w:type="dxa"/>
            <w:tcBorders>
              <w:top w:val="nil"/>
              <w:left w:val="nil"/>
              <w:bottom w:val="single" w:sz="4" w:space="0" w:color="auto"/>
              <w:right w:val="single" w:sz="4" w:space="0" w:color="auto"/>
            </w:tcBorders>
            <w:shd w:val="clear" w:color="auto" w:fill="auto"/>
            <w:vAlign w:val="bottom"/>
            <w:hideMark/>
          </w:tcPr>
          <w:p w14:paraId="3E48AA20" w14:textId="77777777" w:rsidR="003A40B8" w:rsidRPr="003A40B8" w:rsidRDefault="003A40B8" w:rsidP="003A40B8">
            <w:pPr>
              <w:jc w:val="right"/>
              <w:rPr>
                <w:color w:val="000000"/>
                <w:szCs w:val="28"/>
              </w:rPr>
            </w:pPr>
            <w:r w:rsidRPr="003A40B8">
              <w:rPr>
                <w:color w:val="000000"/>
                <w:szCs w:val="28"/>
              </w:rPr>
              <w:t>12.99</w:t>
            </w:r>
          </w:p>
        </w:tc>
        <w:tc>
          <w:tcPr>
            <w:tcW w:w="960" w:type="dxa"/>
            <w:tcBorders>
              <w:top w:val="nil"/>
              <w:left w:val="nil"/>
              <w:bottom w:val="single" w:sz="4" w:space="0" w:color="auto"/>
              <w:right w:val="single" w:sz="4" w:space="0" w:color="auto"/>
            </w:tcBorders>
            <w:shd w:val="clear" w:color="auto" w:fill="auto"/>
            <w:vAlign w:val="bottom"/>
            <w:hideMark/>
          </w:tcPr>
          <w:p w14:paraId="04B374CF" w14:textId="77777777" w:rsidR="003A40B8" w:rsidRPr="003A40B8" w:rsidRDefault="003A40B8" w:rsidP="003A40B8">
            <w:pPr>
              <w:jc w:val="right"/>
              <w:rPr>
                <w:color w:val="000000"/>
                <w:szCs w:val="28"/>
              </w:rPr>
            </w:pPr>
            <w:r w:rsidRPr="003A40B8">
              <w:rPr>
                <w:color w:val="000000"/>
                <w:szCs w:val="28"/>
              </w:rPr>
              <w:t>12.99</w:t>
            </w:r>
          </w:p>
        </w:tc>
        <w:tc>
          <w:tcPr>
            <w:tcW w:w="960" w:type="dxa"/>
            <w:tcBorders>
              <w:top w:val="nil"/>
              <w:left w:val="nil"/>
              <w:bottom w:val="single" w:sz="4" w:space="0" w:color="auto"/>
              <w:right w:val="single" w:sz="4" w:space="0" w:color="auto"/>
            </w:tcBorders>
            <w:shd w:val="clear" w:color="auto" w:fill="auto"/>
            <w:vAlign w:val="bottom"/>
            <w:hideMark/>
          </w:tcPr>
          <w:p w14:paraId="7394D1E2" w14:textId="77777777" w:rsidR="003A40B8" w:rsidRPr="003A40B8" w:rsidRDefault="003A40B8" w:rsidP="003A40B8">
            <w:pPr>
              <w:jc w:val="right"/>
              <w:rPr>
                <w:color w:val="000000"/>
                <w:szCs w:val="28"/>
              </w:rPr>
            </w:pPr>
            <w:r w:rsidRPr="003A40B8">
              <w:rPr>
                <w:color w:val="000000"/>
                <w:szCs w:val="28"/>
              </w:rPr>
              <w:t>12.99</w:t>
            </w:r>
          </w:p>
        </w:tc>
        <w:tc>
          <w:tcPr>
            <w:tcW w:w="960" w:type="dxa"/>
            <w:tcBorders>
              <w:top w:val="nil"/>
              <w:left w:val="nil"/>
              <w:bottom w:val="single" w:sz="4" w:space="0" w:color="auto"/>
              <w:right w:val="single" w:sz="4" w:space="0" w:color="auto"/>
            </w:tcBorders>
            <w:shd w:val="clear" w:color="auto" w:fill="auto"/>
            <w:vAlign w:val="bottom"/>
            <w:hideMark/>
          </w:tcPr>
          <w:p w14:paraId="2F44BD25" w14:textId="77777777" w:rsidR="003A40B8" w:rsidRPr="003A40B8" w:rsidRDefault="003A40B8" w:rsidP="003A40B8">
            <w:pPr>
              <w:jc w:val="right"/>
              <w:rPr>
                <w:color w:val="000000"/>
                <w:szCs w:val="28"/>
              </w:rPr>
            </w:pPr>
            <w:r w:rsidRPr="003A40B8">
              <w:rPr>
                <w:color w:val="000000"/>
                <w:szCs w:val="28"/>
              </w:rPr>
              <w:t>12.99</w:t>
            </w:r>
          </w:p>
        </w:tc>
        <w:tc>
          <w:tcPr>
            <w:tcW w:w="960" w:type="dxa"/>
            <w:tcBorders>
              <w:top w:val="nil"/>
              <w:left w:val="nil"/>
              <w:bottom w:val="single" w:sz="4" w:space="0" w:color="auto"/>
              <w:right w:val="single" w:sz="4" w:space="0" w:color="auto"/>
            </w:tcBorders>
            <w:shd w:val="clear" w:color="auto" w:fill="auto"/>
            <w:vAlign w:val="bottom"/>
            <w:hideMark/>
          </w:tcPr>
          <w:p w14:paraId="7B18F999" w14:textId="77777777" w:rsidR="003A40B8" w:rsidRPr="003A40B8" w:rsidRDefault="003A40B8" w:rsidP="003A40B8">
            <w:pPr>
              <w:jc w:val="right"/>
              <w:rPr>
                <w:color w:val="000000"/>
                <w:szCs w:val="28"/>
              </w:rPr>
            </w:pPr>
            <w:r w:rsidRPr="003A40B8">
              <w:rPr>
                <w:color w:val="000000"/>
                <w:szCs w:val="28"/>
              </w:rPr>
              <w:t>12.99</w:t>
            </w:r>
          </w:p>
        </w:tc>
        <w:tc>
          <w:tcPr>
            <w:tcW w:w="960" w:type="dxa"/>
            <w:tcBorders>
              <w:top w:val="nil"/>
              <w:left w:val="nil"/>
              <w:bottom w:val="single" w:sz="4" w:space="0" w:color="auto"/>
              <w:right w:val="single" w:sz="4" w:space="0" w:color="auto"/>
            </w:tcBorders>
            <w:shd w:val="clear" w:color="auto" w:fill="auto"/>
            <w:vAlign w:val="bottom"/>
            <w:hideMark/>
          </w:tcPr>
          <w:p w14:paraId="082C5587" w14:textId="77777777" w:rsidR="003A40B8" w:rsidRPr="003A40B8" w:rsidRDefault="003A40B8" w:rsidP="003A40B8">
            <w:pPr>
              <w:jc w:val="right"/>
              <w:rPr>
                <w:color w:val="000000"/>
                <w:szCs w:val="28"/>
              </w:rPr>
            </w:pPr>
            <w:r w:rsidRPr="003A40B8">
              <w:rPr>
                <w:color w:val="000000"/>
                <w:szCs w:val="28"/>
              </w:rPr>
              <w:t>12.99</w:t>
            </w:r>
          </w:p>
        </w:tc>
        <w:tc>
          <w:tcPr>
            <w:tcW w:w="960" w:type="dxa"/>
            <w:tcBorders>
              <w:top w:val="nil"/>
              <w:left w:val="nil"/>
              <w:bottom w:val="single" w:sz="4" w:space="0" w:color="auto"/>
              <w:right w:val="single" w:sz="4" w:space="0" w:color="auto"/>
            </w:tcBorders>
            <w:shd w:val="clear" w:color="auto" w:fill="auto"/>
            <w:vAlign w:val="bottom"/>
            <w:hideMark/>
          </w:tcPr>
          <w:p w14:paraId="27D9C1BC" w14:textId="77777777" w:rsidR="003A40B8" w:rsidRPr="003A40B8" w:rsidRDefault="003A40B8" w:rsidP="003A40B8">
            <w:pPr>
              <w:jc w:val="right"/>
              <w:rPr>
                <w:color w:val="000000"/>
                <w:szCs w:val="28"/>
              </w:rPr>
            </w:pPr>
            <w:r w:rsidRPr="003A40B8">
              <w:rPr>
                <w:color w:val="000000"/>
                <w:szCs w:val="28"/>
              </w:rPr>
              <w:t>12.99</w:t>
            </w:r>
          </w:p>
        </w:tc>
      </w:tr>
      <w:tr w:rsidR="003A40B8" w:rsidRPr="003A40B8" w14:paraId="6FADFFC2"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18AC916C" w14:textId="77777777" w:rsidR="003A40B8" w:rsidRPr="003A40B8" w:rsidRDefault="003A40B8" w:rsidP="003A40B8">
            <w:pPr>
              <w:rPr>
                <w:color w:val="000000"/>
                <w:szCs w:val="28"/>
              </w:rPr>
            </w:pPr>
            <w:r w:rsidRPr="003A40B8">
              <w:rPr>
                <w:color w:val="000000"/>
                <w:szCs w:val="28"/>
              </w:rPr>
              <w:t>Доля резерва тепловой мощности котельной:</w:t>
            </w:r>
          </w:p>
        </w:tc>
        <w:tc>
          <w:tcPr>
            <w:tcW w:w="1020" w:type="dxa"/>
            <w:tcBorders>
              <w:top w:val="nil"/>
              <w:left w:val="nil"/>
              <w:bottom w:val="single" w:sz="4" w:space="0" w:color="auto"/>
              <w:right w:val="single" w:sz="4" w:space="0" w:color="auto"/>
            </w:tcBorders>
            <w:shd w:val="clear" w:color="auto" w:fill="auto"/>
            <w:vAlign w:val="bottom"/>
            <w:hideMark/>
          </w:tcPr>
          <w:p w14:paraId="2F538BE4" w14:textId="77777777" w:rsidR="003A40B8" w:rsidRPr="003A40B8" w:rsidRDefault="003A40B8" w:rsidP="003A40B8">
            <w:pPr>
              <w:jc w:val="right"/>
              <w:rPr>
                <w:color w:val="000000"/>
                <w:szCs w:val="28"/>
              </w:rPr>
            </w:pPr>
            <w:r w:rsidRPr="003A40B8">
              <w:rPr>
                <w:color w:val="000000"/>
                <w:szCs w:val="28"/>
              </w:rPr>
              <w:t>49.54</w:t>
            </w:r>
          </w:p>
        </w:tc>
        <w:tc>
          <w:tcPr>
            <w:tcW w:w="960" w:type="dxa"/>
            <w:tcBorders>
              <w:top w:val="nil"/>
              <w:left w:val="nil"/>
              <w:bottom w:val="single" w:sz="4" w:space="0" w:color="auto"/>
              <w:right w:val="single" w:sz="4" w:space="0" w:color="auto"/>
            </w:tcBorders>
            <w:shd w:val="clear" w:color="auto" w:fill="auto"/>
            <w:vAlign w:val="bottom"/>
            <w:hideMark/>
          </w:tcPr>
          <w:p w14:paraId="332A7163" w14:textId="77777777" w:rsidR="003A40B8" w:rsidRPr="003A40B8" w:rsidRDefault="003A40B8" w:rsidP="003A40B8">
            <w:pPr>
              <w:jc w:val="right"/>
              <w:rPr>
                <w:color w:val="000000"/>
                <w:szCs w:val="28"/>
              </w:rPr>
            </w:pPr>
            <w:r w:rsidRPr="003A40B8">
              <w:rPr>
                <w:color w:val="000000"/>
                <w:szCs w:val="28"/>
              </w:rPr>
              <w:t>44.65</w:t>
            </w:r>
          </w:p>
        </w:tc>
        <w:tc>
          <w:tcPr>
            <w:tcW w:w="960" w:type="dxa"/>
            <w:tcBorders>
              <w:top w:val="nil"/>
              <w:left w:val="nil"/>
              <w:bottom w:val="single" w:sz="4" w:space="0" w:color="auto"/>
              <w:right w:val="single" w:sz="4" w:space="0" w:color="auto"/>
            </w:tcBorders>
            <w:shd w:val="clear" w:color="auto" w:fill="auto"/>
            <w:vAlign w:val="bottom"/>
            <w:hideMark/>
          </w:tcPr>
          <w:p w14:paraId="7E4CA858" w14:textId="77777777" w:rsidR="003A40B8" w:rsidRPr="003A40B8" w:rsidRDefault="003A40B8" w:rsidP="003A40B8">
            <w:pPr>
              <w:jc w:val="right"/>
              <w:rPr>
                <w:color w:val="000000"/>
                <w:szCs w:val="28"/>
              </w:rPr>
            </w:pPr>
            <w:r w:rsidRPr="003A40B8">
              <w:rPr>
                <w:color w:val="000000"/>
                <w:szCs w:val="28"/>
              </w:rPr>
              <w:t>44.65</w:t>
            </w:r>
          </w:p>
        </w:tc>
        <w:tc>
          <w:tcPr>
            <w:tcW w:w="960" w:type="dxa"/>
            <w:tcBorders>
              <w:top w:val="nil"/>
              <w:left w:val="nil"/>
              <w:bottom w:val="single" w:sz="4" w:space="0" w:color="auto"/>
              <w:right w:val="single" w:sz="4" w:space="0" w:color="auto"/>
            </w:tcBorders>
            <w:shd w:val="clear" w:color="auto" w:fill="auto"/>
            <w:vAlign w:val="bottom"/>
            <w:hideMark/>
          </w:tcPr>
          <w:p w14:paraId="5DE33FD0" w14:textId="77777777" w:rsidR="003A40B8" w:rsidRPr="003A40B8" w:rsidRDefault="003A40B8" w:rsidP="003A40B8">
            <w:pPr>
              <w:jc w:val="right"/>
              <w:rPr>
                <w:color w:val="000000"/>
                <w:szCs w:val="28"/>
              </w:rPr>
            </w:pPr>
            <w:r w:rsidRPr="003A40B8">
              <w:rPr>
                <w:color w:val="000000"/>
                <w:szCs w:val="28"/>
              </w:rPr>
              <w:t>44.65</w:t>
            </w:r>
          </w:p>
        </w:tc>
        <w:tc>
          <w:tcPr>
            <w:tcW w:w="960" w:type="dxa"/>
            <w:tcBorders>
              <w:top w:val="nil"/>
              <w:left w:val="nil"/>
              <w:bottom w:val="single" w:sz="4" w:space="0" w:color="auto"/>
              <w:right w:val="single" w:sz="4" w:space="0" w:color="auto"/>
            </w:tcBorders>
            <w:shd w:val="clear" w:color="auto" w:fill="auto"/>
            <w:vAlign w:val="bottom"/>
            <w:hideMark/>
          </w:tcPr>
          <w:p w14:paraId="7213F48A" w14:textId="77777777" w:rsidR="003A40B8" w:rsidRPr="003A40B8" w:rsidRDefault="003A40B8" w:rsidP="003A40B8">
            <w:pPr>
              <w:jc w:val="right"/>
              <w:rPr>
                <w:color w:val="000000"/>
                <w:szCs w:val="28"/>
              </w:rPr>
            </w:pPr>
            <w:r w:rsidRPr="003A40B8">
              <w:rPr>
                <w:color w:val="000000"/>
                <w:szCs w:val="28"/>
              </w:rPr>
              <w:t>44.65</w:t>
            </w:r>
          </w:p>
        </w:tc>
        <w:tc>
          <w:tcPr>
            <w:tcW w:w="960" w:type="dxa"/>
            <w:tcBorders>
              <w:top w:val="nil"/>
              <w:left w:val="nil"/>
              <w:bottom w:val="single" w:sz="4" w:space="0" w:color="auto"/>
              <w:right w:val="single" w:sz="4" w:space="0" w:color="auto"/>
            </w:tcBorders>
            <w:shd w:val="clear" w:color="auto" w:fill="auto"/>
            <w:vAlign w:val="bottom"/>
            <w:hideMark/>
          </w:tcPr>
          <w:p w14:paraId="02993425" w14:textId="77777777" w:rsidR="003A40B8" w:rsidRPr="003A40B8" w:rsidRDefault="003A40B8" w:rsidP="003A40B8">
            <w:pPr>
              <w:jc w:val="right"/>
              <w:rPr>
                <w:color w:val="000000"/>
                <w:szCs w:val="28"/>
              </w:rPr>
            </w:pPr>
            <w:r w:rsidRPr="003A40B8">
              <w:rPr>
                <w:color w:val="000000"/>
                <w:szCs w:val="28"/>
              </w:rPr>
              <w:t>44.65</w:t>
            </w:r>
          </w:p>
        </w:tc>
        <w:tc>
          <w:tcPr>
            <w:tcW w:w="960" w:type="dxa"/>
            <w:tcBorders>
              <w:top w:val="nil"/>
              <w:left w:val="nil"/>
              <w:bottom w:val="single" w:sz="4" w:space="0" w:color="auto"/>
              <w:right w:val="single" w:sz="4" w:space="0" w:color="auto"/>
            </w:tcBorders>
            <w:shd w:val="clear" w:color="auto" w:fill="auto"/>
            <w:vAlign w:val="bottom"/>
            <w:hideMark/>
          </w:tcPr>
          <w:p w14:paraId="4A721308" w14:textId="77777777" w:rsidR="003A40B8" w:rsidRPr="003A40B8" w:rsidRDefault="003A40B8" w:rsidP="003A40B8">
            <w:pPr>
              <w:jc w:val="right"/>
              <w:rPr>
                <w:color w:val="000000"/>
                <w:szCs w:val="28"/>
              </w:rPr>
            </w:pPr>
            <w:r w:rsidRPr="003A40B8">
              <w:rPr>
                <w:color w:val="000000"/>
                <w:szCs w:val="28"/>
              </w:rPr>
              <w:t>44.65</w:t>
            </w:r>
          </w:p>
        </w:tc>
        <w:tc>
          <w:tcPr>
            <w:tcW w:w="960" w:type="dxa"/>
            <w:tcBorders>
              <w:top w:val="nil"/>
              <w:left w:val="nil"/>
              <w:bottom w:val="single" w:sz="4" w:space="0" w:color="auto"/>
              <w:right w:val="single" w:sz="4" w:space="0" w:color="auto"/>
            </w:tcBorders>
            <w:shd w:val="clear" w:color="auto" w:fill="auto"/>
            <w:vAlign w:val="bottom"/>
            <w:hideMark/>
          </w:tcPr>
          <w:p w14:paraId="1550FE77" w14:textId="77777777" w:rsidR="003A40B8" w:rsidRPr="003A40B8" w:rsidRDefault="003A40B8" w:rsidP="003A40B8">
            <w:pPr>
              <w:jc w:val="right"/>
              <w:rPr>
                <w:color w:val="000000"/>
                <w:szCs w:val="28"/>
              </w:rPr>
            </w:pPr>
            <w:r w:rsidRPr="003A40B8">
              <w:rPr>
                <w:color w:val="000000"/>
                <w:szCs w:val="28"/>
              </w:rPr>
              <w:t>44.65</w:t>
            </w:r>
          </w:p>
        </w:tc>
        <w:tc>
          <w:tcPr>
            <w:tcW w:w="960" w:type="dxa"/>
            <w:tcBorders>
              <w:top w:val="nil"/>
              <w:left w:val="nil"/>
              <w:bottom w:val="single" w:sz="4" w:space="0" w:color="auto"/>
              <w:right w:val="single" w:sz="4" w:space="0" w:color="auto"/>
            </w:tcBorders>
            <w:shd w:val="clear" w:color="auto" w:fill="auto"/>
            <w:vAlign w:val="bottom"/>
            <w:hideMark/>
          </w:tcPr>
          <w:p w14:paraId="5F3EDC91" w14:textId="77777777" w:rsidR="003A40B8" w:rsidRPr="003A40B8" w:rsidRDefault="003A40B8" w:rsidP="003A40B8">
            <w:pPr>
              <w:jc w:val="right"/>
              <w:rPr>
                <w:color w:val="000000"/>
                <w:szCs w:val="28"/>
              </w:rPr>
            </w:pPr>
            <w:r w:rsidRPr="003A40B8">
              <w:rPr>
                <w:color w:val="000000"/>
                <w:szCs w:val="28"/>
              </w:rPr>
              <w:t>44.65</w:t>
            </w:r>
          </w:p>
        </w:tc>
        <w:tc>
          <w:tcPr>
            <w:tcW w:w="960" w:type="dxa"/>
            <w:tcBorders>
              <w:top w:val="nil"/>
              <w:left w:val="nil"/>
              <w:bottom w:val="single" w:sz="4" w:space="0" w:color="auto"/>
              <w:right w:val="single" w:sz="4" w:space="0" w:color="auto"/>
            </w:tcBorders>
            <w:shd w:val="clear" w:color="auto" w:fill="auto"/>
            <w:vAlign w:val="bottom"/>
            <w:hideMark/>
          </w:tcPr>
          <w:p w14:paraId="09A08F81" w14:textId="77777777" w:rsidR="003A40B8" w:rsidRPr="003A40B8" w:rsidRDefault="003A40B8" w:rsidP="003A40B8">
            <w:pPr>
              <w:jc w:val="right"/>
              <w:rPr>
                <w:color w:val="000000"/>
                <w:szCs w:val="28"/>
              </w:rPr>
            </w:pPr>
            <w:r w:rsidRPr="003A40B8">
              <w:rPr>
                <w:color w:val="000000"/>
                <w:szCs w:val="28"/>
              </w:rPr>
              <w:t>44.65</w:t>
            </w:r>
          </w:p>
        </w:tc>
      </w:tr>
      <w:tr w:rsidR="003A40B8" w:rsidRPr="003A40B8" w14:paraId="3D392118"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0139A2A7" w14:textId="77777777" w:rsidR="003A40B8" w:rsidRPr="003A40B8" w:rsidRDefault="003A40B8" w:rsidP="003A40B8">
            <w:pPr>
              <w:rPr>
                <w:color w:val="000000"/>
                <w:szCs w:val="28"/>
              </w:rPr>
            </w:pPr>
            <w:r w:rsidRPr="003A40B8">
              <w:rPr>
                <w:color w:val="000000"/>
                <w:szCs w:val="28"/>
              </w:rPr>
              <w:t>Выработка тепловой энергии</w:t>
            </w:r>
          </w:p>
        </w:tc>
        <w:tc>
          <w:tcPr>
            <w:tcW w:w="1020" w:type="dxa"/>
            <w:tcBorders>
              <w:top w:val="nil"/>
              <w:left w:val="nil"/>
              <w:bottom w:val="single" w:sz="4" w:space="0" w:color="auto"/>
              <w:right w:val="single" w:sz="4" w:space="0" w:color="auto"/>
            </w:tcBorders>
            <w:shd w:val="clear" w:color="auto" w:fill="auto"/>
            <w:vAlign w:val="bottom"/>
            <w:hideMark/>
          </w:tcPr>
          <w:p w14:paraId="1B2186CF" w14:textId="77777777" w:rsidR="003A40B8" w:rsidRPr="003A40B8" w:rsidRDefault="003A40B8" w:rsidP="003A40B8">
            <w:pPr>
              <w:jc w:val="right"/>
              <w:rPr>
                <w:color w:val="000000"/>
                <w:szCs w:val="28"/>
              </w:rPr>
            </w:pPr>
            <w:r w:rsidRPr="003A40B8">
              <w:rPr>
                <w:color w:val="000000"/>
                <w:szCs w:val="28"/>
              </w:rPr>
              <w:t>28.40</w:t>
            </w:r>
          </w:p>
        </w:tc>
        <w:tc>
          <w:tcPr>
            <w:tcW w:w="960" w:type="dxa"/>
            <w:tcBorders>
              <w:top w:val="nil"/>
              <w:left w:val="nil"/>
              <w:bottom w:val="single" w:sz="4" w:space="0" w:color="auto"/>
              <w:right w:val="single" w:sz="4" w:space="0" w:color="auto"/>
            </w:tcBorders>
            <w:shd w:val="clear" w:color="auto" w:fill="auto"/>
            <w:vAlign w:val="bottom"/>
            <w:hideMark/>
          </w:tcPr>
          <w:p w14:paraId="703D7822" w14:textId="77777777" w:rsidR="003A40B8" w:rsidRPr="003A40B8" w:rsidRDefault="003A40B8" w:rsidP="003A40B8">
            <w:pPr>
              <w:jc w:val="right"/>
              <w:rPr>
                <w:color w:val="000000"/>
                <w:szCs w:val="28"/>
              </w:rPr>
            </w:pPr>
            <w:r w:rsidRPr="003A40B8">
              <w:rPr>
                <w:color w:val="000000"/>
                <w:szCs w:val="28"/>
              </w:rPr>
              <w:t>28.40</w:t>
            </w:r>
          </w:p>
        </w:tc>
        <w:tc>
          <w:tcPr>
            <w:tcW w:w="960" w:type="dxa"/>
            <w:tcBorders>
              <w:top w:val="nil"/>
              <w:left w:val="nil"/>
              <w:bottom w:val="single" w:sz="4" w:space="0" w:color="auto"/>
              <w:right w:val="single" w:sz="4" w:space="0" w:color="auto"/>
            </w:tcBorders>
            <w:shd w:val="clear" w:color="auto" w:fill="auto"/>
            <w:vAlign w:val="bottom"/>
            <w:hideMark/>
          </w:tcPr>
          <w:p w14:paraId="013699E4" w14:textId="77777777" w:rsidR="003A40B8" w:rsidRPr="003A40B8" w:rsidRDefault="003A40B8" w:rsidP="003A40B8">
            <w:pPr>
              <w:jc w:val="right"/>
              <w:rPr>
                <w:color w:val="000000"/>
                <w:szCs w:val="28"/>
              </w:rPr>
            </w:pPr>
            <w:r w:rsidRPr="003A40B8">
              <w:rPr>
                <w:color w:val="000000"/>
                <w:szCs w:val="28"/>
              </w:rPr>
              <w:t>29.76</w:t>
            </w:r>
          </w:p>
        </w:tc>
        <w:tc>
          <w:tcPr>
            <w:tcW w:w="960" w:type="dxa"/>
            <w:tcBorders>
              <w:top w:val="nil"/>
              <w:left w:val="nil"/>
              <w:bottom w:val="single" w:sz="4" w:space="0" w:color="auto"/>
              <w:right w:val="single" w:sz="4" w:space="0" w:color="auto"/>
            </w:tcBorders>
            <w:shd w:val="clear" w:color="auto" w:fill="auto"/>
            <w:vAlign w:val="bottom"/>
            <w:hideMark/>
          </w:tcPr>
          <w:p w14:paraId="26BA807E" w14:textId="77777777" w:rsidR="003A40B8" w:rsidRPr="003A40B8" w:rsidRDefault="003A40B8" w:rsidP="003A40B8">
            <w:pPr>
              <w:jc w:val="right"/>
              <w:rPr>
                <w:color w:val="000000"/>
                <w:szCs w:val="28"/>
              </w:rPr>
            </w:pPr>
            <w:r w:rsidRPr="003A40B8">
              <w:rPr>
                <w:color w:val="000000"/>
                <w:szCs w:val="28"/>
              </w:rPr>
              <w:t>29.76</w:t>
            </w:r>
          </w:p>
        </w:tc>
        <w:tc>
          <w:tcPr>
            <w:tcW w:w="960" w:type="dxa"/>
            <w:tcBorders>
              <w:top w:val="nil"/>
              <w:left w:val="nil"/>
              <w:bottom w:val="single" w:sz="4" w:space="0" w:color="auto"/>
              <w:right w:val="single" w:sz="4" w:space="0" w:color="auto"/>
            </w:tcBorders>
            <w:shd w:val="clear" w:color="auto" w:fill="auto"/>
            <w:vAlign w:val="bottom"/>
            <w:hideMark/>
          </w:tcPr>
          <w:p w14:paraId="5BE0323F" w14:textId="77777777" w:rsidR="003A40B8" w:rsidRPr="003A40B8" w:rsidRDefault="003A40B8" w:rsidP="003A40B8">
            <w:pPr>
              <w:jc w:val="right"/>
              <w:rPr>
                <w:color w:val="000000"/>
                <w:szCs w:val="28"/>
              </w:rPr>
            </w:pPr>
            <w:r w:rsidRPr="003A40B8">
              <w:rPr>
                <w:color w:val="000000"/>
                <w:szCs w:val="28"/>
              </w:rPr>
              <w:t>29.75</w:t>
            </w:r>
          </w:p>
        </w:tc>
        <w:tc>
          <w:tcPr>
            <w:tcW w:w="960" w:type="dxa"/>
            <w:tcBorders>
              <w:top w:val="nil"/>
              <w:left w:val="nil"/>
              <w:bottom w:val="single" w:sz="4" w:space="0" w:color="auto"/>
              <w:right w:val="single" w:sz="4" w:space="0" w:color="auto"/>
            </w:tcBorders>
            <w:shd w:val="clear" w:color="auto" w:fill="auto"/>
            <w:vAlign w:val="bottom"/>
            <w:hideMark/>
          </w:tcPr>
          <w:p w14:paraId="42F48360" w14:textId="77777777" w:rsidR="003A40B8" w:rsidRPr="003A40B8" w:rsidRDefault="003A40B8" w:rsidP="003A40B8">
            <w:pPr>
              <w:jc w:val="right"/>
              <w:rPr>
                <w:color w:val="000000"/>
                <w:szCs w:val="28"/>
              </w:rPr>
            </w:pPr>
            <w:r w:rsidRPr="003A40B8">
              <w:rPr>
                <w:color w:val="000000"/>
                <w:szCs w:val="28"/>
              </w:rPr>
              <w:t>29.74</w:t>
            </w:r>
          </w:p>
        </w:tc>
        <w:tc>
          <w:tcPr>
            <w:tcW w:w="960" w:type="dxa"/>
            <w:tcBorders>
              <w:top w:val="nil"/>
              <w:left w:val="nil"/>
              <w:bottom w:val="single" w:sz="4" w:space="0" w:color="auto"/>
              <w:right w:val="single" w:sz="4" w:space="0" w:color="auto"/>
            </w:tcBorders>
            <w:shd w:val="clear" w:color="auto" w:fill="auto"/>
            <w:vAlign w:val="bottom"/>
            <w:hideMark/>
          </w:tcPr>
          <w:p w14:paraId="3960CBFF" w14:textId="77777777" w:rsidR="003A40B8" w:rsidRPr="003A40B8" w:rsidRDefault="003A40B8" w:rsidP="003A40B8">
            <w:pPr>
              <w:jc w:val="right"/>
              <w:rPr>
                <w:color w:val="000000"/>
                <w:szCs w:val="28"/>
              </w:rPr>
            </w:pPr>
            <w:r w:rsidRPr="003A40B8">
              <w:rPr>
                <w:color w:val="000000"/>
                <w:szCs w:val="28"/>
              </w:rPr>
              <w:t>29.74</w:t>
            </w:r>
          </w:p>
        </w:tc>
        <w:tc>
          <w:tcPr>
            <w:tcW w:w="960" w:type="dxa"/>
            <w:tcBorders>
              <w:top w:val="nil"/>
              <w:left w:val="nil"/>
              <w:bottom w:val="single" w:sz="4" w:space="0" w:color="auto"/>
              <w:right w:val="single" w:sz="4" w:space="0" w:color="auto"/>
            </w:tcBorders>
            <w:shd w:val="clear" w:color="auto" w:fill="auto"/>
            <w:vAlign w:val="bottom"/>
            <w:hideMark/>
          </w:tcPr>
          <w:p w14:paraId="517ED279" w14:textId="77777777" w:rsidR="003A40B8" w:rsidRPr="003A40B8" w:rsidRDefault="003A40B8" w:rsidP="003A40B8">
            <w:pPr>
              <w:jc w:val="right"/>
              <w:rPr>
                <w:color w:val="000000"/>
                <w:szCs w:val="28"/>
              </w:rPr>
            </w:pPr>
            <w:r w:rsidRPr="003A40B8">
              <w:rPr>
                <w:color w:val="000000"/>
                <w:szCs w:val="28"/>
              </w:rPr>
              <w:t>29.71</w:t>
            </w:r>
          </w:p>
        </w:tc>
        <w:tc>
          <w:tcPr>
            <w:tcW w:w="960" w:type="dxa"/>
            <w:tcBorders>
              <w:top w:val="nil"/>
              <w:left w:val="nil"/>
              <w:bottom w:val="single" w:sz="4" w:space="0" w:color="auto"/>
              <w:right w:val="single" w:sz="4" w:space="0" w:color="auto"/>
            </w:tcBorders>
            <w:shd w:val="clear" w:color="auto" w:fill="auto"/>
            <w:vAlign w:val="bottom"/>
            <w:hideMark/>
          </w:tcPr>
          <w:p w14:paraId="095D47D3" w14:textId="77777777" w:rsidR="003A40B8" w:rsidRPr="003A40B8" w:rsidRDefault="003A40B8" w:rsidP="003A40B8">
            <w:pPr>
              <w:jc w:val="right"/>
              <w:rPr>
                <w:color w:val="000000"/>
                <w:szCs w:val="28"/>
              </w:rPr>
            </w:pPr>
            <w:r w:rsidRPr="003A40B8">
              <w:rPr>
                <w:color w:val="000000"/>
                <w:szCs w:val="28"/>
              </w:rPr>
              <w:t>29.70</w:t>
            </w:r>
          </w:p>
        </w:tc>
        <w:tc>
          <w:tcPr>
            <w:tcW w:w="960" w:type="dxa"/>
            <w:tcBorders>
              <w:top w:val="nil"/>
              <w:left w:val="nil"/>
              <w:bottom w:val="single" w:sz="4" w:space="0" w:color="auto"/>
              <w:right w:val="single" w:sz="4" w:space="0" w:color="auto"/>
            </w:tcBorders>
            <w:shd w:val="clear" w:color="auto" w:fill="auto"/>
            <w:vAlign w:val="bottom"/>
            <w:hideMark/>
          </w:tcPr>
          <w:p w14:paraId="5A99114A" w14:textId="77777777" w:rsidR="003A40B8" w:rsidRPr="003A40B8" w:rsidRDefault="003A40B8" w:rsidP="003A40B8">
            <w:pPr>
              <w:jc w:val="right"/>
              <w:rPr>
                <w:color w:val="000000"/>
                <w:szCs w:val="28"/>
              </w:rPr>
            </w:pPr>
            <w:r w:rsidRPr="003A40B8">
              <w:rPr>
                <w:color w:val="000000"/>
                <w:szCs w:val="28"/>
              </w:rPr>
              <w:t>29.69</w:t>
            </w:r>
          </w:p>
        </w:tc>
      </w:tr>
      <w:tr w:rsidR="003A40B8" w:rsidRPr="003A40B8" w14:paraId="096B45C0"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53B76E0F" w14:textId="77777777" w:rsidR="003A40B8" w:rsidRPr="003A40B8" w:rsidRDefault="003A40B8" w:rsidP="003A40B8">
            <w:pPr>
              <w:rPr>
                <w:color w:val="000000"/>
                <w:szCs w:val="28"/>
              </w:rPr>
            </w:pPr>
            <w:r w:rsidRPr="003A40B8">
              <w:rPr>
                <w:color w:val="000000"/>
                <w:szCs w:val="28"/>
              </w:rPr>
              <w:t>Удельный расхода условного топлива на тепловую энергию, отпущенную с коллекторов котельной</w:t>
            </w:r>
          </w:p>
        </w:tc>
        <w:tc>
          <w:tcPr>
            <w:tcW w:w="1020" w:type="dxa"/>
            <w:tcBorders>
              <w:top w:val="nil"/>
              <w:left w:val="nil"/>
              <w:bottom w:val="single" w:sz="4" w:space="0" w:color="auto"/>
              <w:right w:val="single" w:sz="4" w:space="0" w:color="auto"/>
            </w:tcBorders>
            <w:shd w:val="clear" w:color="auto" w:fill="auto"/>
            <w:vAlign w:val="bottom"/>
            <w:hideMark/>
          </w:tcPr>
          <w:p w14:paraId="3F061535" w14:textId="77777777" w:rsidR="003A40B8" w:rsidRPr="003A40B8" w:rsidRDefault="003A40B8" w:rsidP="003A40B8">
            <w:pPr>
              <w:jc w:val="right"/>
              <w:rPr>
                <w:color w:val="000000"/>
                <w:szCs w:val="28"/>
              </w:rPr>
            </w:pPr>
            <w:r w:rsidRPr="003A40B8">
              <w:rPr>
                <w:color w:val="000000"/>
                <w:szCs w:val="28"/>
              </w:rPr>
              <w:t>159.48</w:t>
            </w:r>
          </w:p>
        </w:tc>
        <w:tc>
          <w:tcPr>
            <w:tcW w:w="960" w:type="dxa"/>
            <w:tcBorders>
              <w:top w:val="nil"/>
              <w:left w:val="nil"/>
              <w:bottom w:val="single" w:sz="4" w:space="0" w:color="auto"/>
              <w:right w:val="single" w:sz="4" w:space="0" w:color="auto"/>
            </w:tcBorders>
            <w:shd w:val="clear" w:color="auto" w:fill="auto"/>
            <w:vAlign w:val="bottom"/>
            <w:hideMark/>
          </w:tcPr>
          <w:p w14:paraId="67687156" w14:textId="77777777" w:rsidR="003A40B8" w:rsidRPr="003A40B8" w:rsidRDefault="003A40B8" w:rsidP="003A40B8">
            <w:pPr>
              <w:jc w:val="right"/>
              <w:rPr>
                <w:color w:val="000000"/>
                <w:szCs w:val="28"/>
              </w:rPr>
            </w:pPr>
            <w:r w:rsidRPr="003A40B8">
              <w:rPr>
                <w:color w:val="000000"/>
                <w:szCs w:val="28"/>
              </w:rPr>
              <w:t>159.48</w:t>
            </w:r>
          </w:p>
        </w:tc>
        <w:tc>
          <w:tcPr>
            <w:tcW w:w="960" w:type="dxa"/>
            <w:tcBorders>
              <w:top w:val="nil"/>
              <w:left w:val="nil"/>
              <w:bottom w:val="single" w:sz="4" w:space="0" w:color="auto"/>
              <w:right w:val="single" w:sz="4" w:space="0" w:color="auto"/>
            </w:tcBorders>
            <w:shd w:val="clear" w:color="auto" w:fill="auto"/>
            <w:vAlign w:val="bottom"/>
            <w:hideMark/>
          </w:tcPr>
          <w:p w14:paraId="2CD0DD57" w14:textId="77777777" w:rsidR="003A40B8" w:rsidRPr="003A40B8" w:rsidRDefault="003A40B8" w:rsidP="003A40B8">
            <w:pPr>
              <w:jc w:val="right"/>
              <w:rPr>
                <w:color w:val="000000"/>
                <w:szCs w:val="28"/>
              </w:rPr>
            </w:pPr>
            <w:r w:rsidRPr="003A40B8">
              <w:rPr>
                <w:color w:val="000000"/>
                <w:szCs w:val="28"/>
              </w:rPr>
              <w:t>159.48</w:t>
            </w:r>
          </w:p>
        </w:tc>
        <w:tc>
          <w:tcPr>
            <w:tcW w:w="960" w:type="dxa"/>
            <w:tcBorders>
              <w:top w:val="nil"/>
              <w:left w:val="nil"/>
              <w:bottom w:val="single" w:sz="4" w:space="0" w:color="auto"/>
              <w:right w:val="single" w:sz="4" w:space="0" w:color="auto"/>
            </w:tcBorders>
            <w:shd w:val="clear" w:color="auto" w:fill="auto"/>
            <w:vAlign w:val="bottom"/>
            <w:hideMark/>
          </w:tcPr>
          <w:p w14:paraId="63C81810" w14:textId="77777777" w:rsidR="003A40B8" w:rsidRPr="003A40B8" w:rsidRDefault="003A40B8" w:rsidP="003A40B8">
            <w:pPr>
              <w:jc w:val="right"/>
              <w:rPr>
                <w:color w:val="000000"/>
                <w:szCs w:val="28"/>
              </w:rPr>
            </w:pPr>
            <w:r w:rsidRPr="003A40B8">
              <w:rPr>
                <w:color w:val="000000"/>
                <w:szCs w:val="28"/>
              </w:rPr>
              <w:t>159.48</w:t>
            </w:r>
          </w:p>
        </w:tc>
        <w:tc>
          <w:tcPr>
            <w:tcW w:w="960" w:type="dxa"/>
            <w:tcBorders>
              <w:top w:val="nil"/>
              <w:left w:val="nil"/>
              <w:bottom w:val="single" w:sz="4" w:space="0" w:color="auto"/>
              <w:right w:val="single" w:sz="4" w:space="0" w:color="auto"/>
            </w:tcBorders>
            <w:shd w:val="clear" w:color="auto" w:fill="auto"/>
            <w:vAlign w:val="bottom"/>
            <w:hideMark/>
          </w:tcPr>
          <w:p w14:paraId="0E500644" w14:textId="77777777" w:rsidR="003A40B8" w:rsidRPr="003A40B8" w:rsidRDefault="003A40B8" w:rsidP="003A40B8">
            <w:pPr>
              <w:jc w:val="right"/>
              <w:rPr>
                <w:color w:val="000000"/>
                <w:szCs w:val="28"/>
              </w:rPr>
            </w:pPr>
            <w:r w:rsidRPr="003A40B8">
              <w:rPr>
                <w:color w:val="000000"/>
                <w:szCs w:val="28"/>
              </w:rPr>
              <w:t>159.48</w:t>
            </w:r>
          </w:p>
        </w:tc>
        <w:tc>
          <w:tcPr>
            <w:tcW w:w="960" w:type="dxa"/>
            <w:tcBorders>
              <w:top w:val="nil"/>
              <w:left w:val="nil"/>
              <w:bottom w:val="single" w:sz="4" w:space="0" w:color="auto"/>
              <w:right w:val="single" w:sz="4" w:space="0" w:color="auto"/>
            </w:tcBorders>
            <w:shd w:val="clear" w:color="auto" w:fill="auto"/>
            <w:vAlign w:val="bottom"/>
            <w:hideMark/>
          </w:tcPr>
          <w:p w14:paraId="2F0D1A1F" w14:textId="77777777" w:rsidR="003A40B8" w:rsidRPr="003A40B8" w:rsidRDefault="003A40B8" w:rsidP="003A40B8">
            <w:pPr>
              <w:jc w:val="right"/>
              <w:rPr>
                <w:color w:val="000000"/>
                <w:szCs w:val="28"/>
              </w:rPr>
            </w:pPr>
            <w:r w:rsidRPr="003A40B8">
              <w:rPr>
                <w:color w:val="000000"/>
                <w:szCs w:val="28"/>
              </w:rPr>
              <w:t>159.48</w:t>
            </w:r>
          </w:p>
        </w:tc>
        <w:tc>
          <w:tcPr>
            <w:tcW w:w="960" w:type="dxa"/>
            <w:tcBorders>
              <w:top w:val="nil"/>
              <w:left w:val="nil"/>
              <w:bottom w:val="single" w:sz="4" w:space="0" w:color="auto"/>
              <w:right w:val="single" w:sz="4" w:space="0" w:color="auto"/>
            </w:tcBorders>
            <w:shd w:val="clear" w:color="auto" w:fill="auto"/>
            <w:vAlign w:val="bottom"/>
            <w:hideMark/>
          </w:tcPr>
          <w:p w14:paraId="24AFF2AD" w14:textId="77777777" w:rsidR="003A40B8" w:rsidRPr="003A40B8" w:rsidRDefault="003A40B8" w:rsidP="003A40B8">
            <w:pPr>
              <w:jc w:val="right"/>
              <w:rPr>
                <w:color w:val="000000"/>
                <w:szCs w:val="28"/>
              </w:rPr>
            </w:pPr>
            <w:r w:rsidRPr="003A40B8">
              <w:rPr>
                <w:color w:val="000000"/>
                <w:szCs w:val="28"/>
              </w:rPr>
              <w:t>159.48</w:t>
            </w:r>
          </w:p>
        </w:tc>
        <w:tc>
          <w:tcPr>
            <w:tcW w:w="960" w:type="dxa"/>
            <w:tcBorders>
              <w:top w:val="nil"/>
              <w:left w:val="nil"/>
              <w:bottom w:val="single" w:sz="4" w:space="0" w:color="auto"/>
              <w:right w:val="single" w:sz="4" w:space="0" w:color="auto"/>
            </w:tcBorders>
            <w:shd w:val="clear" w:color="auto" w:fill="auto"/>
            <w:vAlign w:val="bottom"/>
            <w:hideMark/>
          </w:tcPr>
          <w:p w14:paraId="0CFDA168" w14:textId="77777777" w:rsidR="003A40B8" w:rsidRPr="003A40B8" w:rsidRDefault="003A40B8" w:rsidP="003A40B8">
            <w:pPr>
              <w:jc w:val="right"/>
              <w:rPr>
                <w:color w:val="000000"/>
                <w:szCs w:val="28"/>
              </w:rPr>
            </w:pPr>
            <w:r w:rsidRPr="003A40B8">
              <w:rPr>
                <w:color w:val="000000"/>
                <w:szCs w:val="28"/>
              </w:rPr>
              <w:t>159.48</w:t>
            </w:r>
          </w:p>
        </w:tc>
        <w:tc>
          <w:tcPr>
            <w:tcW w:w="960" w:type="dxa"/>
            <w:tcBorders>
              <w:top w:val="nil"/>
              <w:left w:val="nil"/>
              <w:bottom w:val="single" w:sz="4" w:space="0" w:color="auto"/>
              <w:right w:val="single" w:sz="4" w:space="0" w:color="auto"/>
            </w:tcBorders>
            <w:shd w:val="clear" w:color="auto" w:fill="auto"/>
            <w:vAlign w:val="bottom"/>
            <w:hideMark/>
          </w:tcPr>
          <w:p w14:paraId="7925BBFD" w14:textId="77777777" w:rsidR="003A40B8" w:rsidRPr="003A40B8" w:rsidRDefault="003A40B8" w:rsidP="003A40B8">
            <w:pPr>
              <w:jc w:val="right"/>
              <w:rPr>
                <w:color w:val="000000"/>
                <w:szCs w:val="28"/>
              </w:rPr>
            </w:pPr>
            <w:r w:rsidRPr="003A40B8">
              <w:rPr>
                <w:color w:val="000000"/>
                <w:szCs w:val="28"/>
              </w:rPr>
              <w:t>159.48</w:t>
            </w:r>
          </w:p>
        </w:tc>
        <w:tc>
          <w:tcPr>
            <w:tcW w:w="960" w:type="dxa"/>
            <w:tcBorders>
              <w:top w:val="nil"/>
              <w:left w:val="nil"/>
              <w:bottom w:val="single" w:sz="4" w:space="0" w:color="auto"/>
              <w:right w:val="single" w:sz="4" w:space="0" w:color="auto"/>
            </w:tcBorders>
            <w:shd w:val="clear" w:color="auto" w:fill="auto"/>
            <w:vAlign w:val="bottom"/>
            <w:hideMark/>
          </w:tcPr>
          <w:p w14:paraId="37A9D55E" w14:textId="77777777" w:rsidR="003A40B8" w:rsidRPr="003A40B8" w:rsidRDefault="003A40B8" w:rsidP="003A40B8">
            <w:pPr>
              <w:jc w:val="right"/>
              <w:rPr>
                <w:color w:val="000000"/>
                <w:szCs w:val="28"/>
              </w:rPr>
            </w:pPr>
            <w:r w:rsidRPr="003A40B8">
              <w:rPr>
                <w:color w:val="000000"/>
                <w:szCs w:val="28"/>
              </w:rPr>
              <w:t>159.48</w:t>
            </w:r>
          </w:p>
        </w:tc>
      </w:tr>
      <w:tr w:rsidR="003A40B8" w:rsidRPr="003A40B8" w14:paraId="1DEB4540"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735F9EFA" w14:textId="77777777" w:rsidR="003A40B8" w:rsidRPr="003A40B8" w:rsidRDefault="003A40B8" w:rsidP="003A40B8">
            <w:pPr>
              <w:rPr>
                <w:color w:val="000000"/>
                <w:szCs w:val="28"/>
              </w:rPr>
            </w:pPr>
            <w:r w:rsidRPr="003A40B8">
              <w:rPr>
                <w:color w:val="000000"/>
                <w:szCs w:val="28"/>
              </w:rPr>
              <w:t>Коэффициент полезного использования теплоты топлива</w:t>
            </w:r>
          </w:p>
        </w:tc>
        <w:tc>
          <w:tcPr>
            <w:tcW w:w="1020" w:type="dxa"/>
            <w:tcBorders>
              <w:top w:val="nil"/>
              <w:left w:val="nil"/>
              <w:bottom w:val="single" w:sz="4" w:space="0" w:color="auto"/>
              <w:right w:val="single" w:sz="4" w:space="0" w:color="auto"/>
            </w:tcBorders>
            <w:shd w:val="clear" w:color="auto" w:fill="auto"/>
            <w:vAlign w:val="bottom"/>
            <w:hideMark/>
          </w:tcPr>
          <w:p w14:paraId="3662E0EB"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0A5B7A35"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726BE6C4"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3080F127"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5DB03A0F"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4CB049EF"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221132AA"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08D15943"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625A06FA"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32CA8208" w14:textId="77777777" w:rsidR="003A40B8" w:rsidRPr="003A40B8" w:rsidRDefault="003A40B8" w:rsidP="003A40B8">
            <w:pPr>
              <w:jc w:val="right"/>
              <w:rPr>
                <w:color w:val="000000"/>
                <w:szCs w:val="28"/>
              </w:rPr>
            </w:pPr>
            <w:r w:rsidRPr="003A40B8">
              <w:rPr>
                <w:color w:val="000000"/>
                <w:szCs w:val="28"/>
              </w:rPr>
              <w:t>0.00</w:t>
            </w:r>
          </w:p>
        </w:tc>
      </w:tr>
      <w:tr w:rsidR="003A40B8" w:rsidRPr="003A40B8" w14:paraId="653C17CE"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65CC61A5" w14:textId="77777777" w:rsidR="003A40B8" w:rsidRPr="003A40B8" w:rsidRDefault="003A40B8" w:rsidP="003A40B8">
            <w:pPr>
              <w:rPr>
                <w:color w:val="000000"/>
                <w:szCs w:val="28"/>
              </w:rPr>
            </w:pPr>
            <w:r w:rsidRPr="003A40B8">
              <w:rPr>
                <w:color w:val="000000"/>
                <w:szCs w:val="28"/>
              </w:rPr>
              <w:t>Число часов использования установленной тепловой мощности</w:t>
            </w:r>
          </w:p>
        </w:tc>
        <w:tc>
          <w:tcPr>
            <w:tcW w:w="1020" w:type="dxa"/>
            <w:tcBorders>
              <w:top w:val="nil"/>
              <w:left w:val="nil"/>
              <w:bottom w:val="single" w:sz="4" w:space="0" w:color="auto"/>
              <w:right w:val="single" w:sz="4" w:space="0" w:color="auto"/>
            </w:tcBorders>
            <w:shd w:val="clear" w:color="auto" w:fill="auto"/>
            <w:vAlign w:val="bottom"/>
            <w:hideMark/>
          </w:tcPr>
          <w:p w14:paraId="6CCAD606"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3C819147"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51AF1640"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44F57DB3"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18E41DD0"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0258699E"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14D87697"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4F4A4E6E"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70AFBF0E"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214167E9" w14:textId="77777777" w:rsidR="003A40B8" w:rsidRPr="003A40B8" w:rsidRDefault="003A40B8" w:rsidP="003A40B8">
            <w:pPr>
              <w:jc w:val="right"/>
              <w:rPr>
                <w:color w:val="000000"/>
                <w:szCs w:val="28"/>
              </w:rPr>
            </w:pPr>
            <w:r w:rsidRPr="003A40B8">
              <w:rPr>
                <w:color w:val="000000"/>
                <w:szCs w:val="28"/>
              </w:rPr>
              <w:t>5568</w:t>
            </w:r>
          </w:p>
        </w:tc>
      </w:tr>
      <w:tr w:rsidR="003A40B8" w:rsidRPr="003A40B8" w14:paraId="2F14D6D1"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4D6A2296" w14:textId="77777777" w:rsidR="003A40B8" w:rsidRPr="003A40B8" w:rsidRDefault="003A40B8" w:rsidP="003A40B8">
            <w:pPr>
              <w:rPr>
                <w:color w:val="000000"/>
                <w:szCs w:val="28"/>
              </w:rPr>
            </w:pPr>
            <w:r w:rsidRPr="003A40B8">
              <w:rPr>
                <w:color w:val="000000"/>
                <w:szCs w:val="28"/>
              </w:rPr>
              <w:t>Частота отказов с прекращением теплоснабжения от котельной</w:t>
            </w:r>
          </w:p>
        </w:tc>
        <w:tc>
          <w:tcPr>
            <w:tcW w:w="1020" w:type="dxa"/>
            <w:tcBorders>
              <w:top w:val="nil"/>
              <w:left w:val="nil"/>
              <w:bottom w:val="single" w:sz="4" w:space="0" w:color="auto"/>
              <w:right w:val="single" w:sz="4" w:space="0" w:color="auto"/>
            </w:tcBorders>
            <w:shd w:val="clear" w:color="auto" w:fill="auto"/>
            <w:vAlign w:val="bottom"/>
            <w:hideMark/>
          </w:tcPr>
          <w:p w14:paraId="7BBDABC8"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367408F3"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1C881E55"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2D00645E"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03173A8D"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2D2DE2E1"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5465994C"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58B6D4FF"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7916130D"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5EE5C073" w14:textId="77777777" w:rsidR="003A40B8" w:rsidRPr="003A40B8" w:rsidRDefault="003A40B8" w:rsidP="003A40B8">
            <w:pPr>
              <w:jc w:val="right"/>
              <w:rPr>
                <w:color w:val="000000"/>
                <w:szCs w:val="28"/>
              </w:rPr>
            </w:pPr>
            <w:r w:rsidRPr="003A40B8">
              <w:rPr>
                <w:color w:val="000000"/>
                <w:szCs w:val="28"/>
              </w:rPr>
              <w:t>0.00</w:t>
            </w:r>
          </w:p>
        </w:tc>
      </w:tr>
      <w:tr w:rsidR="003A40B8" w:rsidRPr="003A40B8" w14:paraId="6AB11A11"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4D81DE00" w14:textId="77777777" w:rsidR="003A40B8" w:rsidRPr="003A40B8" w:rsidRDefault="003A40B8" w:rsidP="003A40B8">
            <w:pPr>
              <w:rPr>
                <w:color w:val="000000"/>
                <w:szCs w:val="28"/>
              </w:rPr>
            </w:pPr>
            <w:r w:rsidRPr="003A40B8">
              <w:rPr>
                <w:color w:val="000000"/>
                <w:szCs w:val="28"/>
              </w:rPr>
              <w:t>Доля котельных оборудованных приборами учета</w:t>
            </w:r>
          </w:p>
        </w:tc>
        <w:tc>
          <w:tcPr>
            <w:tcW w:w="1020" w:type="dxa"/>
            <w:tcBorders>
              <w:top w:val="nil"/>
              <w:left w:val="nil"/>
              <w:bottom w:val="single" w:sz="4" w:space="0" w:color="auto"/>
              <w:right w:val="single" w:sz="4" w:space="0" w:color="auto"/>
            </w:tcBorders>
            <w:shd w:val="clear" w:color="auto" w:fill="auto"/>
            <w:vAlign w:val="bottom"/>
            <w:hideMark/>
          </w:tcPr>
          <w:p w14:paraId="0A2E8A2F"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3677DAEE"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2F16BC98"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164DEEC9"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46CE4725"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728C4422"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0A1EC98F"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5A273A81"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2DFC529D"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43FA0C27" w14:textId="77777777" w:rsidR="003A40B8" w:rsidRPr="003A40B8" w:rsidRDefault="003A40B8" w:rsidP="003A40B8">
            <w:pPr>
              <w:jc w:val="right"/>
              <w:rPr>
                <w:color w:val="000000"/>
                <w:szCs w:val="28"/>
              </w:rPr>
            </w:pPr>
            <w:r w:rsidRPr="003A40B8">
              <w:rPr>
                <w:color w:val="000000"/>
                <w:szCs w:val="28"/>
              </w:rPr>
              <w:t>0.00</w:t>
            </w:r>
          </w:p>
        </w:tc>
      </w:tr>
      <w:tr w:rsidR="003A40B8" w:rsidRPr="003A40B8" w14:paraId="29F69ED8" w14:textId="77777777" w:rsidTr="003A40B8">
        <w:trPr>
          <w:trHeight w:val="330"/>
        </w:trPr>
        <w:tc>
          <w:tcPr>
            <w:tcW w:w="1462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741FF94" w14:textId="77777777" w:rsidR="003A40B8" w:rsidRPr="003A40B8" w:rsidRDefault="003A40B8" w:rsidP="003A40B8">
            <w:pPr>
              <w:jc w:val="center"/>
              <w:rPr>
                <w:color w:val="000000"/>
                <w:szCs w:val="28"/>
              </w:rPr>
            </w:pPr>
            <w:r w:rsidRPr="003A40B8">
              <w:rPr>
                <w:color w:val="000000"/>
                <w:szCs w:val="28"/>
              </w:rPr>
              <w:t>ООО «Сервисная компания г. Нязепетровск»</w:t>
            </w:r>
          </w:p>
        </w:tc>
      </w:tr>
      <w:tr w:rsidR="003A40B8" w:rsidRPr="003A40B8" w14:paraId="3A34316A"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75388248" w14:textId="77777777" w:rsidR="003A40B8" w:rsidRPr="003A40B8" w:rsidRDefault="003A40B8" w:rsidP="003A40B8">
            <w:pPr>
              <w:rPr>
                <w:color w:val="000000"/>
                <w:szCs w:val="28"/>
              </w:rPr>
            </w:pPr>
            <w:r w:rsidRPr="003A40B8">
              <w:rPr>
                <w:color w:val="000000"/>
                <w:szCs w:val="28"/>
              </w:rPr>
              <w:t>Установленная тепловая мощность котельных:</w:t>
            </w:r>
          </w:p>
        </w:tc>
        <w:tc>
          <w:tcPr>
            <w:tcW w:w="1020" w:type="dxa"/>
            <w:tcBorders>
              <w:top w:val="nil"/>
              <w:left w:val="nil"/>
              <w:bottom w:val="single" w:sz="4" w:space="0" w:color="auto"/>
              <w:right w:val="single" w:sz="4" w:space="0" w:color="auto"/>
            </w:tcBorders>
            <w:shd w:val="clear" w:color="auto" w:fill="auto"/>
            <w:vAlign w:val="bottom"/>
            <w:hideMark/>
          </w:tcPr>
          <w:p w14:paraId="13EAFEBE" w14:textId="77777777" w:rsidR="003A40B8" w:rsidRPr="003A40B8" w:rsidRDefault="003A40B8" w:rsidP="003A40B8">
            <w:pPr>
              <w:jc w:val="right"/>
              <w:rPr>
                <w:color w:val="000000"/>
                <w:szCs w:val="28"/>
              </w:rPr>
            </w:pPr>
            <w:r w:rsidRPr="003A40B8">
              <w:rPr>
                <w:color w:val="000000"/>
                <w:szCs w:val="28"/>
              </w:rPr>
              <w:t>3.24</w:t>
            </w:r>
          </w:p>
        </w:tc>
        <w:tc>
          <w:tcPr>
            <w:tcW w:w="960" w:type="dxa"/>
            <w:tcBorders>
              <w:top w:val="nil"/>
              <w:left w:val="nil"/>
              <w:bottom w:val="single" w:sz="4" w:space="0" w:color="auto"/>
              <w:right w:val="single" w:sz="4" w:space="0" w:color="auto"/>
            </w:tcBorders>
            <w:shd w:val="clear" w:color="auto" w:fill="auto"/>
            <w:vAlign w:val="bottom"/>
            <w:hideMark/>
          </w:tcPr>
          <w:p w14:paraId="393B78CB" w14:textId="77777777" w:rsidR="003A40B8" w:rsidRPr="003A40B8" w:rsidRDefault="003A40B8" w:rsidP="003A40B8">
            <w:pPr>
              <w:jc w:val="right"/>
              <w:rPr>
                <w:color w:val="000000"/>
                <w:szCs w:val="28"/>
              </w:rPr>
            </w:pPr>
            <w:r w:rsidRPr="003A40B8">
              <w:rPr>
                <w:color w:val="000000"/>
                <w:szCs w:val="28"/>
              </w:rPr>
              <w:t>3.24</w:t>
            </w:r>
          </w:p>
        </w:tc>
        <w:tc>
          <w:tcPr>
            <w:tcW w:w="960" w:type="dxa"/>
            <w:tcBorders>
              <w:top w:val="nil"/>
              <w:left w:val="nil"/>
              <w:bottom w:val="single" w:sz="4" w:space="0" w:color="auto"/>
              <w:right w:val="single" w:sz="4" w:space="0" w:color="auto"/>
            </w:tcBorders>
            <w:shd w:val="clear" w:color="auto" w:fill="auto"/>
            <w:vAlign w:val="bottom"/>
            <w:hideMark/>
          </w:tcPr>
          <w:p w14:paraId="3995DF4F" w14:textId="77777777" w:rsidR="003A40B8" w:rsidRPr="003A40B8" w:rsidRDefault="003A40B8" w:rsidP="003A40B8">
            <w:pPr>
              <w:jc w:val="right"/>
              <w:rPr>
                <w:color w:val="000000"/>
                <w:szCs w:val="28"/>
              </w:rPr>
            </w:pPr>
            <w:r w:rsidRPr="003A40B8">
              <w:rPr>
                <w:color w:val="000000"/>
                <w:szCs w:val="28"/>
              </w:rPr>
              <w:t>3.24</w:t>
            </w:r>
          </w:p>
        </w:tc>
        <w:tc>
          <w:tcPr>
            <w:tcW w:w="960" w:type="dxa"/>
            <w:tcBorders>
              <w:top w:val="nil"/>
              <w:left w:val="nil"/>
              <w:bottom w:val="single" w:sz="4" w:space="0" w:color="auto"/>
              <w:right w:val="single" w:sz="4" w:space="0" w:color="auto"/>
            </w:tcBorders>
            <w:shd w:val="clear" w:color="auto" w:fill="auto"/>
            <w:vAlign w:val="bottom"/>
            <w:hideMark/>
          </w:tcPr>
          <w:p w14:paraId="45A4B231" w14:textId="77777777" w:rsidR="003A40B8" w:rsidRPr="003A40B8" w:rsidRDefault="003A40B8" w:rsidP="003A40B8">
            <w:pPr>
              <w:jc w:val="right"/>
              <w:rPr>
                <w:color w:val="000000"/>
                <w:szCs w:val="28"/>
              </w:rPr>
            </w:pPr>
            <w:r w:rsidRPr="003A40B8">
              <w:rPr>
                <w:color w:val="000000"/>
                <w:szCs w:val="28"/>
              </w:rPr>
              <w:t>3.24</w:t>
            </w:r>
          </w:p>
        </w:tc>
        <w:tc>
          <w:tcPr>
            <w:tcW w:w="960" w:type="dxa"/>
            <w:tcBorders>
              <w:top w:val="nil"/>
              <w:left w:val="nil"/>
              <w:bottom w:val="single" w:sz="4" w:space="0" w:color="auto"/>
              <w:right w:val="single" w:sz="4" w:space="0" w:color="auto"/>
            </w:tcBorders>
            <w:shd w:val="clear" w:color="auto" w:fill="auto"/>
            <w:vAlign w:val="bottom"/>
            <w:hideMark/>
          </w:tcPr>
          <w:p w14:paraId="5A54C922" w14:textId="77777777" w:rsidR="003A40B8" w:rsidRPr="003A40B8" w:rsidRDefault="003A40B8" w:rsidP="003A40B8">
            <w:pPr>
              <w:jc w:val="right"/>
              <w:rPr>
                <w:color w:val="000000"/>
                <w:szCs w:val="28"/>
              </w:rPr>
            </w:pPr>
            <w:r w:rsidRPr="003A40B8">
              <w:rPr>
                <w:color w:val="000000"/>
                <w:szCs w:val="28"/>
              </w:rPr>
              <w:t>3.24</w:t>
            </w:r>
          </w:p>
        </w:tc>
        <w:tc>
          <w:tcPr>
            <w:tcW w:w="960" w:type="dxa"/>
            <w:tcBorders>
              <w:top w:val="nil"/>
              <w:left w:val="nil"/>
              <w:bottom w:val="single" w:sz="4" w:space="0" w:color="auto"/>
              <w:right w:val="single" w:sz="4" w:space="0" w:color="auto"/>
            </w:tcBorders>
            <w:shd w:val="clear" w:color="auto" w:fill="auto"/>
            <w:vAlign w:val="bottom"/>
            <w:hideMark/>
          </w:tcPr>
          <w:p w14:paraId="01B4F433" w14:textId="77777777" w:rsidR="003A40B8" w:rsidRPr="003A40B8" w:rsidRDefault="003A40B8" w:rsidP="003A40B8">
            <w:pPr>
              <w:jc w:val="right"/>
              <w:rPr>
                <w:color w:val="000000"/>
                <w:szCs w:val="28"/>
              </w:rPr>
            </w:pPr>
            <w:r w:rsidRPr="003A40B8">
              <w:rPr>
                <w:color w:val="000000"/>
                <w:szCs w:val="28"/>
              </w:rPr>
              <w:t>3.24</w:t>
            </w:r>
          </w:p>
        </w:tc>
        <w:tc>
          <w:tcPr>
            <w:tcW w:w="960" w:type="dxa"/>
            <w:tcBorders>
              <w:top w:val="nil"/>
              <w:left w:val="nil"/>
              <w:bottom w:val="single" w:sz="4" w:space="0" w:color="auto"/>
              <w:right w:val="single" w:sz="4" w:space="0" w:color="auto"/>
            </w:tcBorders>
            <w:shd w:val="clear" w:color="auto" w:fill="auto"/>
            <w:vAlign w:val="bottom"/>
            <w:hideMark/>
          </w:tcPr>
          <w:p w14:paraId="1608E9A6" w14:textId="77777777" w:rsidR="003A40B8" w:rsidRPr="003A40B8" w:rsidRDefault="003A40B8" w:rsidP="003A40B8">
            <w:pPr>
              <w:jc w:val="right"/>
              <w:rPr>
                <w:color w:val="000000"/>
                <w:szCs w:val="28"/>
              </w:rPr>
            </w:pPr>
            <w:r w:rsidRPr="003A40B8">
              <w:rPr>
                <w:color w:val="000000"/>
                <w:szCs w:val="28"/>
              </w:rPr>
              <w:t>3.24</w:t>
            </w:r>
          </w:p>
        </w:tc>
        <w:tc>
          <w:tcPr>
            <w:tcW w:w="960" w:type="dxa"/>
            <w:tcBorders>
              <w:top w:val="nil"/>
              <w:left w:val="nil"/>
              <w:bottom w:val="single" w:sz="4" w:space="0" w:color="auto"/>
              <w:right w:val="single" w:sz="4" w:space="0" w:color="auto"/>
            </w:tcBorders>
            <w:shd w:val="clear" w:color="auto" w:fill="auto"/>
            <w:vAlign w:val="bottom"/>
            <w:hideMark/>
          </w:tcPr>
          <w:p w14:paraId="6EF843B8" w14:textId="77777777" w:rsidR="003A40B8" w:rsidRPr="003A40B8" w:rsidRDefault="003A40B8" w:rsidP="003A40B8">
            <w:pPr>
              <w:jc w:val="right"/>
              <w:rPr>
                <w:color w:val="000000"/>
                <w:szCs w:val="28"/>
              </w:rPr>
            </w:pPr>
            <w:r w:rsidRPr="003A40B8">
              <w:rPr>
                <w:color w:val="000000"/>
                <w:szCs w:val="28"/>
              </w:rPr>
              <w:t>3.24</w:t>
            </w:r>
          </w:p>
        </w:tc>
        <w:tc>
          <w:tcPr>
            <w:tcW w:w="960" w:type="dxa"/>
            <w:tcBorders>
              <w:top w:val="nil"/>
              <w:left w:val="nil"/>
              <w:bottom w:val="single" w:sz="4" w:space="0" w:color="auto"/>
              <w:right w:val="single" w:sz="4" w:space="0" w:color="auto"/>
            </w:tcBorders>
            <w:shd w:val="clear" w:color="auto" w:fill="auto"/>
            <w:vAlign w:val="bottom"/>
            <w:hideMark/>
          </w:tcPr>
          <w:p w14:paraId="454AE673" w14:textId="77777777" w:rsidR="003A40B8" w:rsidRPr="003A40B8" w:rsidRDefault="003A40B8" w:rsidP="003A40B8">
            <w:pPr>
              <w:jc w:val="right"/>
              <w:rPr>
                <w:color w:val="000000"/>
                <w:szCs w:val="28"/>
              </w:rPr>
            </w:pPr>
            <w:r w:rsidRPr="003A40B8">
              <w:rPr>
                <w:color w:val="000000"/>
                <w:szCs w:val="28"/>
              </w:rPr>
              <w:t>3.24</w:t>
            </w:r>
          </w:p>
        </w:tc>
        <w:tc>
          <w:tcPr>
            <w:tcW w:w="960" w:type="dxa"/>
            <w:tcBorders>
              <w:top w:val="nil"/>
              <w:left w:val="nil"/>
              <w:bottom w:val="single" w:sz="4" w:space="0" w:color="auto"/>
              <w:right w:val="single" w:sz="4" w:space="0" w:color="auto"/>
            </w:tcBorders>
            <w:shd w:val="clear" w:color="auto" w:fill="auto"/>
            <w:vAlign w:val="bottom"/>
            <w:hideMark/>
          </w:tcPr>
          <w:p w14:paraId="6577A650" w14:textId="77777777" w:rsidR="003A40B8" w:rsidRPr="003A40B8" w:rsidRDefault="003A40B8" w:rsidP="003A40B8">
            <w:pPr>
              <w:jc w:val="right"/>
              <w:rPr>
                <w:color w:val="000000"/>
                <w:szCs w:val="28"/>
              </w:rPr>
            </w:pPr>
            <w:r w:rsidRPr="003A40B8">
              <w:rPr>
                <w:color w:val="000000"/>
                <w:szCs w:val="28"/>
              </w:rPr>
              <w:t>3.24</w:t>
            </w:r>
          </w:p>
        </w:tc>
      </w:tr>
      <w:tr w:rsidR="003A40B8" w:rsidRPr="003A40B8" w14:paraId="5E5B00BB"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7F588DFD" w14:textId="77777777" w:rsidR="003A40B8" w:rsidRPr="003A40B8" w:rsidRDefault="003A40B8" w:rsidP="003A40B8">
            <w:pPr>
              <w:rPr>
                <w:color w:val="000000"/>
                <w:szCs w:val="28"/>
              </w:rPr>
            </w:pPr>
            <w:r w:rsidRPr="003A40B8">
              <w:rPr>
                <w:color w:val="000000"/>
                <w:szCs w:val="28"/>
              </w:rPr>
              <w:t>Присоединенная тепловая нагрузка:</w:t>
            </w:r>
          </w:p>
        </w:tc>
        <w:tc>
          <w:tcPr>
            <w:tcW w:w="1020" w:type="dxa"/>
            <w:tcBorders>
              <w:top w:val="nil"/>
              <w:left w:val="nil"/>
              <w:bottom w:val="single" w:sz="4" w:space="0" w:color="auto"/>
              <w:right w:val="single" w:sz="4" w:space="0" w:color="auto"/>
            </w:tcBorders>
            <w:shd w:val="clear" w:color="auto" w:fill="auto"/>
            <w:vAlign w:val="bottom"/>
            <w:hideMark/>
          </w:tcPr>
          <w:p w14:paraId="034C24FD" w14:textId="77777777" w:rsidR="003A40B8" w:rsidRPr="003A40B8" w:rsidRDefault="003A40B8" w:rsidP="003A40B8">
            <w:pPr>
              <w:jc w:val="right"/>
              <w:rPr>
                <w:color w:val="000000"/>
                <w:szCs w:val="28"/>
              </w:rPr>
            </w:pPr>
            <w:r w:rsidRPr="003A40B8">
              <w:rPr>
                <w:color w:val="000000"/>
                <w:szCs w:val="28"/>
              </w:rPr>
              <w:t>2.97</w:t>
            </w:r>
          </w:p>
        </w:tc>
        <w:tc>
          <w:tcPr>
            <w:tcW w:w="960" w:type="dxa"/>
            <w:tcBorders>
              <w:top w:val="nil"/>
              <w:left w:val="nil"/>
              <w:bottom w:val="single" w:sz="4" w:space="0" w:color="auto"/>
              <w:right w:val="single" w:sz="4" w:space="0" w:color="auto"/>
            </w:tcBorders>
            <w:shd w:val="clear" w:color="auto" w:fill="auto"/>
            <w:vAlign w:val="bottom"/>
            <w:hideMark/>
          </w:tcPr>
          <w:p w14:paraId="1B33BDFA" w14:textId="77777777" w:rsidR="003A40B8" w:rsidRPr="003A40B8" w:rsidRDefault="003A40B8" w:rsidP="003A40B8">
            <w:pPr>
              <w:jc w:val="right"/>
              <w:rPr>
                <w:color w:val="000000"/>
                <w:szCs w:val="28"/>
              </w:rPr>
            </w:pPr>
            <w:r w:rsidRPr="003A40B8">
              <w:rPr>
                <w:color w:val="000000"/>
                <w:szCs w:val="28"/>
              </w:rPr>
              <w:t>2.97</w:t>
            </w:r>
          </w:p>
        </w:tc>
        <w:tc>
          <w:tcPr>
            <w:tcW w:w="960" w:type="dxa"/>
            <w:tcBorders>
              <w:top w:val="nil"/>
              <w:left w:val="nil"/>
              <w:bottom w:val="single" w:sz="4" w:space="0" w:color="auto"/>
              <w:right w:val="single" w:sz="4" w:space="0" w:color="auto"/>
            </w:tcBorders>
            <w:shd w:val="clear" w:color="auto" w:fill="auto"/>
            <w:vAlign w:val="bottom"/>
            <w:hideMark/>
          </w:tcPr>
          <w:p w14:paraId="2B0BDEEA" w14:textId="77777777" w:rsidR="003A40B8" w:rsidRPr="003A40B8" w:rsidRDefault="003A40B8" w:rsidP="003A40B8">
            <w:pPr>
              <w:jc w:val="right"/>
              <w:rPr>
                <w:color w:val="000000"/>
                <w:szCs w:val="28"/>
              </w:rPr>
            </w:pPr>
            <w:r w:rsidRPr="003A40B8">
              <w:rPr>
                <w:color w:val="000000"/>
                <w:szCs w:val="28"/>
              </w:rPr>
              <w:t>2.97</w:t>
            </w:r>
          </w:p>
        </w:tc>
        <w:tc>
          <w:tcPr>
            <w:tcW w:w="960" w:type="dxa"/>
            <w:tcBorders>
              <w:top w:val="nil"/>
              <w:left w:val="nil"/>
              <w:bottom w:val="single" w:sz="4" w:space="0" w:color="auto"/>
              <w:right w:val="single" w:sz="4" w:space="0" w:color="auto"/>
            </w:tcBorders>
            <w:shd w:val="clear" w:color="auto" w:fill="auto"/>
            <w:vAlign w:val="bottom"/>
            <w:hideMark/>
          </w:tcPr>
          <w:p w14:paraId="01737F3E" w14:textId="77777777" w:rsidR="003A40B8" w:rsidRPr="003A40B8" w:rsidRDefault="003A40B8" w:rsidP="003A40B8">
            <w:pPr>
              <w:jc w:val="right"/>
              <w:rPr>
                <w:color w:val="000000"/>
                <w:szCs w:val="28"/>
              </w:rPr>
            </w:pPr>
            <w:r w:rsidRPr="003A40B8">
              <w:rPr>
                <w:color w:val="000000"/>
                <w:szCs w:val="28"/>
              </w:rPr>
              <w:t>2.97</w:t>
            </w:r>
          </w:p>
        </w:tc>
        <w:tc>
          <w:tcPr>
            <w:tcW w:w="960" w:type="dxa"/>
            <w:tcBorders>
              <w:top w:val="nil"/>
              <w:left w:val="nil"/>
              <w:bottom w:val="single" w:sz="4" w:space="0" w:color="auto"/>
              <w:right w:val="single" w:sz="4" w:space="0" w:color="auto"/>
            </w:tcBorders>
            <w:shd w:val="clear" w:color="auto" w:fill="auto"/>
            <w:vAlign w:val="bottom"/>
            <w:hideMark/>
          </w:tcPr>
          <w:p w14:paraId="46E524E5" w14:textId="77777777" w:rsidR="003A40B8" w:rsidRPr="003A40B8" w:rsidRDefault="003A40B8" w:rsidP="003A40B8">
            <w:pPr>
              <w:jc w:val="right"/>
              <w:rPr>
                <w:color w:val="000000"/>
                <w:szCs w:val="28"/>
              </w:rPr>
            </w:pPr>
            <w:r w:rsidRPr="003A40B8">
              <w:rPr>
                <w:color w:val="000000"/>
                <w:szCs w:val="28"/>
              </w:rPr>
              <w:t>2.97</w:t>
            </w:r>
          </w:p>
        </w:tc>
        <w:tc>
          <w:tcPr>
            <w:tcW w:w="960" w:type="dxa"/>
            <w:tcBorders>
              <w:top w:val="nil"/>
              <w:left w:val="nil"/>
              <w:bottom w:val="single" w:sz="4" w:space="0" w:color="auto"/>
              <w:right w:val="single" w:sz="4" w:space="0" w:color="auto"/>
            </w:tcBorders>
            <w:shd w:val="clear" w:color="auto" w:fill="auto"/>
            <w:vAlign w:val="bottom"/>
            <w:hideMark/>
          </w:tcPr>
          <w:p w14:paraId="5FC547F2" w14:textId="77777777" w:rsidR="003A40B8" w:rsidRPr="003A40B8" w:rsidRDefault="003A40B8" w:rsidP="003A40B8">
            <w:pPr>
              <w:jc w:val="right"/>
              <w:rPr>
                <w:color w:val="000000"/>
                <w:szCs w:val="28"/>
              </w:rPr>
            </w:pPr>
            <w:r w:rsidRPr="003A40B8">
              <w:rPr>
                <w:color w:val="000000"/>
                <w:szCs w:val="28"/>
              </w:rPr>
              <w:t>2.97</w:t>
            </w:r>
          </w:p>
        </w:tc>
        <w:tc>
          <w:tcPr>
            <w:tcW w:w="960" w:type="dxa"/>
            <w:tcBorders>
              <w:top w:val="nil"/>
              <w:left w:val="nil"/>
              <w:bottom w:val="single" w:sz="4" w:space="0" w:color="auto"/>
              <w:right w:val="single" w:sz="4" w:space="0" w:color="auto"/>
            </w:tcBorders>
            <w:shd w:val="clear" w:color="auto" w:fill="auto"/>
            <w:vAlign w:val="bottom"/>
            <w:hideMark/>
          </w:tcPr>
          <w:p w14:paraId="2E6603A7" w14:textId="77777777" w:rsidR="003A40B8" w:rsidRPr="003A40B8" w:rsidRDefault="003A40B8" w:rsidP="003A40B8">
            <w:pPr>
              <w:jc w:val="right"/>
              <w:rPr>
                <w:color w:val="000000"/>
                <w:szCs w:val="28"/>
              </w:rPr>
            </w:pPr>
            <w:r w:rsidRPr="003A40B8">
              <w:rPr>
                <w:color w:val="000000"/>
                <w:szCs w:val="28"/>
              </w:rPr>
              <w:t>2.97</w:t>
            </w:r>
          </w:p>
        </w:tc>
        <w:tc>
          <w:tcPr>
            <w:tcW w:w="960" w:type="dxa"/>
            <w:tcBorders>
              <w:top w:val="nil"/>
              <w:left w:val="nil"/>
              <w:bottom w:val="single" w:sz="4" w:space="0" w:color="auto"/>
              <w:right w:val="single" w:sz="4" w:space="0" w:color="auto"/>
            </w:tcBorders>
            <w:shd w:val="clear" w:color="auto" w:fill="auto"/>
            <w:vAlign w:val="bottom"/>
            <w:hideMark/>
          </w:tcPr>
          <w:p w14:paraId="1AA6F75C" w14:textId="77777777" w:rsidR="003A40B8" w:rsidRPr="003A40B8" w:rsidRDefault="003A40B8" w:rsidP="003A40B8">
            <w:pPr>
              <w:jc w:val="right"/>
              <w:rPr>
                <w:color w:val="000000"/>
                <w:szCs w:val="28"/>
              </w:rPr>
            </w:pPr>
            <w:r w:rsidRPr="003A40B8">
              <w:rPr>
                <w:color w:val="000000"/>
                <w:szCs w:val="28"/>
              </w:rPr>
              <w:t>2.97</w:t>
            </w:r>
          </w:p>
        </w:tc>
        <w:tc>
          <w:tcPr>
            <w:tcW w:w="960" w:type="dxa"/>
            <w:tcBorders>
              <w:top w:val="nil"/>
              <w:left w:val="nil"/>
              <w:bottom w:val="single" w:sz="4" w:space="0" w:color="auto"/>
              <w:right w:val="single" w:sz="4" w:space="0" w:color="auto"/>
            </w:tcBorders>
            <w:shd w:val="clear" w:color="auto" w:fill="auto"/>
            <w:vAlign w:val="bottom"/>
            <w:hideMark/>
          </w:tcPr>
          <w:p w14:paraId="126C4829" w14:textId="77777777" w:rsidR="003A40B8" w:rsidRPr="003A40B8" w:rsidRDefault="003A40B8" w:rsidP="003A40B8">
            <w:pPr>
              <w:jc w:val="right"/>
              <w:rPr>
                <w:color w:val="000000"/>
                <w:szCs w:val="28"/>
              </w:rPr>
            </w:pPr>
            <w:r w:rsidRPr="003A40B8">
              <w:rPr>
                <w:color w:val="000000"/>
                <w:szCs w:val="28"/>
              </w:rPr>
              <w:t>2.97</w:t>
            </w:r>
          </w:p>
        </w:tc>
        <w:tc>
          <w:tcPr>
            <w:tcW w:w="960" w:type="dxa"/>
            <w:tcBorders>
              <w:top w:val="nil"/>
              <w:left w:val="nil"/>
              <w:bottom w:val="single" w:sz="4" w:space="0" w:color="auto"/>
              <w:right w:val="single" w:sz="4" w:space="0" w:color="auto"/>
            </w:tcBorders>
            <w:shd w:val="clear" w:color="auto" w:fill="auto"/>
            <w:vAlign w:val="bottom"/>
            <w:hideMark/>
          </w:tcPr>
          <w:p w14:paraId="5F190829" w14:textId="77777777" w:rsidR="003A40B8" w:rsidRPr="003A40B8" w:rsidRDefault="003A40B8" w:rsidP="003A40B8">
            <w:pPr>
              <w:jc w:val="right"/>
              <w:rPr>
                <w:color w:val="000000"/>
                <w:szCs w:val="28"/>
              </w:rPr>
            </w:pPr>
            <w:r w:rsidRPr="003A40B8">
              <w:rPr>
                <w:color w:val="000000"/>
                <w:szCs w:val="28"/>
              </w:rPr>
              <w:t>2.97</w:t>
            </w:r>
          </w:p>
        </w:tc>
      </w:tr>
      <w:tr w:rsidR="003A40B8" w:rsidRPr="003A40B8" w14:paraId="2EE72D7A"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6437FF17" w14:textId="77777777" w:rsidR="003A40B8" w:rsidRPr="003A40B8" w:rsidRDefault="003A40B8" w:rsidP="003A40B8">
            <w:pPr>
              <w:rPr>
                <w:color w:val="000000"/>
                <w:szCs w:val="28"/>
              </w:rPr>
            </w:pPr>
            <w:r w:rsidRPr="003A40B8">
              <w:rPr>
                <w:color w:val="000000"/>
                <w:szCs w:val="28"/>
              </w:rPr>
              <w:t>Доля резерва тепловой мощности котельной:</w:t>
            </w:r>
          </w:p>
        </w:tc>
        <w:tc>
          <w:tcPr>
            <w:tcW w:w="1020" w:type="dxa"/>
            <w:tcBorders>
              <w:top w:val="nil"/>
              <w:left w:val="nil"/>
              <w:bottom w:val="single" w:sz="4" w:space="0" w:color="auto"/>
              <w:right w:val="single" w:sz="4" w:space="0" w:color="auto"/>
            </w:tcBorders>
            <w:shd w:val="clear" w:color="auto" w:fill="auto"/>
            <w:vAlign w:val="bottom"/>
            <w:hideMark/>
          </w:tcPr>
          <w:p w14:paraId="53420A8B" w14:textId="77777777" w:rsidR="003A40B8" w:rsidRPr="003A40B8" w:rsidRDefault="003A40B8" w:rsidP="003A40B8">
            <w:pPr>
              <w:jc w:val="right"/>
              <w:rPr>
                <w:color w:val="000000"/>
                <w:szCs w:val="28"/>
              </w:rPr>
            </w:pPr>
            <w:r w:rsidRPr="003A40B8">
              <w:rPr>
                <w:color w:val="000000"/>
                <w:szCs w:val="28"/>
              </w:rPr>
              <w:t>8.33</w:t>
            </w:r>
          </w:p>
        </w:tc>
        <w:tc>
          <w:tcPr>
            <w:tcW w:w="960" w:type="dxa"/>
            <w:tcBorders>
              <w:top w:val="nil"/>
              <w:left w:val="nil"/>
              <w:bottom w:val="single" w:sz="4" w:space="0" w:color="auto"/>
              <w:right w:val="single" w:sz="4" w:space="0" w:color="auto"/>
            </w:tcBorders>
            <w:shd w:val="clear" w:color="auto" w:fill="auto"/>
            <w:vAlign w:val="bottom"/>
            <w:hideMark/>
          </w:tcPr>
          <w:p w14:paraId="279B53A2" w14:textId="77777777" w:rsidR="003A40B8" w:rsidRPr="003A40B8" w:rsidRDefault="003A40B8" w:rsidP="003A40B8">
            <w:pPr>
              <w:jc w:val="right"/>
              <w:rPr>
                <w:color w:val="000000"/>
                <w:szCs w:val="28"/>
              </w:rPr>
            </w:pPr>
            <w:r w:rsidRPr="003A40B8">
              <w:rPr>
                <w:color w:val="000000"/>
                <w:szCs w:val="28"/>
              </w:rPr>
              <w:t>8.33</w:t>
            </w:r>
          </w:p>
        </w:tc>
        <w:tc>
          <w:tcPr>
            <w:tcW w:w="960" w:type="dxa"/>
            <w:tcBorders>
              <w:top w:val="nil"/>
              <w:left w:val="nil"/>
              <w:bottom w:val="single" w:sz="4" w:space="0" w:color="auto"/>
              <w:right w:val="single" w:sz="4" w:space="0" w:color="auto"/>
            </w:tcBorders>
            <w:shd w:val="clear" w:color="auto" w:fill="auto"/>
            <w:vAlign w:val="bottom"/>
            <w:hideMark/>
          </w:tcPr>
          <w:p w14:paraId="0CE43F3A" w14:textId="77777777" w:rsidR="003A40B8" w:rsidRPr="003A40B8" w:rsidRDefault="003A40B8" w:rsidP="003A40B8">
            <w:pPr>
              <w:jc w:val="right"/>
              <w:rPr>
                <w:color w:val="000000"/>
                <w:szCs w:val="28"/>
              </w:rPr>
            </w:pPr>
            <w:r w:rsidRPr="003A40B8">
              <w:rPr>
                <w:color w:val="000000"/>
                <w:szCs w:val="28"/>
              </w:rPr>
              <w:t>8.33</w:t>
            </w:r>
          </w:p>
        </w:tc>
        <w:tc>
          <w:tcPr>
            <w:tcW w:w="960" w:type="dxa"/>
            <w:tcBorders>
              <w:top w:val="nil"/>
              <w:left w:val="nil"/>
              <w:bottom w:val="single" w:sz="4" w:space="0" w:color="auto"/>
              <w:right w:val="single" w:sz="4" w:space="0" w:color="auto"/>
            </w:tcBorders>
            <w:shd w:val="clear" w:color="auto" w:fill="auto"/>
            <w:vAlign w:val="bottom"/>
            <w:hideMark/>
          </w:tcPr>
          <w:p w14:paraId="2B5A5197" w14:textId="77777777" w:rsidR="003A40B8" w:rsidRPr="003A40B8" w:rsidRDefault="003A40B8" w:rsidP="003A40B8">
            <w:pPr>
              <w:jc w:val="right"/>
              <w:rPr>
                <w:color w:val="000000"/>
                <w:szCs w:val="28"/>
              </w:rPr>
            </w:pPr>
            <w:r w:rsidRPr="003A40B8">
              <w:rPr>
                <w:color w:val="000000"/>
                <w:szCs w:val="28"/>
              </w:rPr>
              <w:t>8.33</w:t>
            </w:r>
          </w:p>
        </w:tc>
        <w:tc>
          <w:tcPr>
            <w:tcW w:w="960" w:type="dxa"/>
            <w:tcBorders>
              <w:top w:val="nil"/>
              <w:left w:val="nil"/>
              <w:bottom w:val="single" w:sz="4" w:space="0" w:color="auto"/>
              <w:right w:val="single" w:sz="4" w:space="0" w:color="auto"/>
            </w:tcBorders>
            <w:shd w:val="clear" w:color="auto" w:fill="auto"/>
            <w:vAlign w:val="bottom"/>
            <w:hideMark/>
          </w:tcPr>
          <w:p w14:paraId="42F8C634" w14:textId="77777777" w:rsidR="003A40B8" w:rsidRPr="003A40B8" w:rsidRDefault="003A40B8" w:rsidP="003A40B8">
            <w:pPr>
              <w:jc w:val="right"/>
              <w:rPr>
                <w:color w:val="000000"/>
                <w:szCs w:val="28"/>
              </w:rPr>
            </w:pPr>
            <w:r w:rsidRPr="003A40B8">
              <w:rPr>
                <w:color w:val="000000"/>
                <w:szCs w:val="28"/>
              </w:rPr>
              <w:t>8.33</w:t>
            </w:r>
          </w:p>
        </w:tc>
        <w:tc>
          <w:tcPr>
            <w:tcW w:w="960" w:type="dxa"/>
            <w:tcBorders>
              <w:top w:val="nil"/>
              <w:left w:val="nil"/>
              <w:bottom w:val="single" w:sz="4" w:space="0" w:color="auto"/>
              <w:right w:val="single" w:sz="4" w:space="0" w:color="auto"/>
            </w:tcBorders>
            <w:shd w:val="clear" w:color="auto" w:fill="auto"/>
            <w:vAlign w:val="bottom"/>
            <w:hideMark/>
          </w:tcPr>
          <w:p w14:paraId="5CD88325" w14:textId="77777777" w:rsidR="003A40B8" w:rsidRPr="003A40B8" w:rsidRDefault="003A40B8" w:rsidP="003A40B8">
            <w:pPr>
              <w:jc w:val="right"/>
              <w:rPr>
                <w:color w:val="000000"/>
                <w:szCs w:val="28"/>
              </w:rPr>
            </w:pPr>
            <w:r w:rsidRPr="003A40B8">
              <w:rPr>
                <w:color w:val="000000"/>
                <w:szCs w:val="28"/>
              </w:rPr>
              <w:t>8.33</w:t>
            </w:r>
          </w:p>
        </w:tc>
        <w:tc>
          <w:tcPr>
            <w:tcW w:w="960" w:type="dxa"/>
            <w:tcBorders>
              <w:top w:val="nil"/>
              <w:left w:val="nil"/>
              <w:bottom w:val="single" w:sz="4" w:space="0" w:color="auto"/>
              <w:right w:val="single" w:sz="4" w:space="0" w:color="auto"/>
            </w:tcBorders>
            <w:shd w:val="clear" w:color="auto" w:fill="auto"/>
            <w:vAlign w:val="bottom"/>
            <w:hideMark/>
          </w:tcPr>
          <w:p w14:paraId="792BFC81" w14:textId="77777777" w:rsidR="003A40B8" w:rsidRPr="003A40B8" w:rsidRDefault="003A40B8" w:rsidP="003A40B8">
            <w:pPr>
              <w:jc w:val="right"/>
              <w:rPr>
                <w:color w:val="000000"/>
                <w:szCs w:val="28"/>
              </w:rPr>
            </w:pPr>
            <w:r w:rsidRPr="003A40B8">
              <w:rPr>
                <w:color w:val="000000"/>
                <w:szCs w:val="28"/>
              </w:rPr>
              <w:t>8.33</w:t>
            </w:r>
          </w:p>
        </w:tc>
        <w:tc>
          <w:tcPr>
            <w:tcW w:w="960" w:type="dxa"/>
            <w:tcBorders>
              <w:top w:val="nil"/>
              <w:left w:val="nil"/>
              <w:bottom w:val="single" w:sz="4" w:space="0" w:color="auto"/>
              <w:right w:val="single" w:sz="4" w:space="0" w:color="auto"/>
            </w:tcBorders>
            <w:shd w:val="clear" w:color="auto" w:fill="auto"/>
            <w:vAlign w:val="bottom"/>
            <w:hideMark/>
          </w:tcPr>
          <w:p w14:paraId="2782C771" w14:textId="77777777" w:rsidR="003A40B8" w:rsidRPr="003A40B8" w:rsidRDefault="003A40B8" w:rsidP="003A40B8">
            <w:pPr>
              <w:jc w:val="right"/>
              <w:rPr>
                <w:color w:val="000000"/>
                <w:szCs w:val="28"/>
              </w:rPr>
            </w:pPr>
            <w:r w:rsidRPr="003A40B8">
              <w:rPr>
                <w:color w:val="000000"/>
                <w:szCs w:val="28"/>
              </w:rPr>
              <w:t>8.33</w:t>
            </w:r>
          </w:p>
        </w:tc>
        <w:tc>
          <w:tcPr>
            <w:tcW w:w="960" w:type="dxa"/>
            <w:tcBorders>
              <w:top w:val="nil"/>
              <w:left w:val="nil"/>
              <w:bottom w:val="single" w:sz="4" w:space="0" w:color="auto"/>
              <w:right w:val="single" w:sz="4" w:space="0" w:color="auto"/>
            </w:tcBorders>
            <w:shd w:val="clear" w:color="auto" w:fill="auto"/>
            <w:vAlign w:val="bottom"/>
            <w:hideMark/>
          </w:tcPr>
          <w:p w14:paraId="5F2A0727" w14:textId="77777777" w:rsidR="003A40B8" w:rsidRPr="003A40B8" w:rsidRDefault="003A40B8" w:rsidP="003A40B8">
            <w:pPr>
              <w:jc w:val="right"/>
              <w:rPr>
                <w:color w:val="000000"/>
                <w:szCs w:val="28"/>
              </w:rPr>
            </w:pPr>
            <w:r w:rsidRPr="003A40B8">
              <w:rPr>
                <w:color w:val="000000"/>
                <w:szCs w:val="28"/>
              </w:rPr>
              <w:t>8.33</w:t>
            </w:r>
          </w:p>
        </w:tc>
        <w:tc>
          <w:tcPr>
            <w:tcW w:w="960" w:type="dxa"/>
            <w:tcBorders>
              <w:top w:val="nil"/>
              <w:left w:val="nil"/>
              <w:bottom w:val="single" w:sz="4" w:space="0" w:color="auto"/>
              <w:right w:val="single" w:sz="4" w:space="0" w:color="auto"/>
            </w:tcBorders>
            <w:shd w:val="clear" w:color="auto" w:fill="auto"/>
            <w:vAlign w:val="bottom"/>
            <w:hideMark/>
          </w:tcPr>
          <w:p w14:paraId="6A61397C" w14:textId="77777777" w:rsidR="003A40B8" w:rsidRPr="003A40B8" w:rsidRDefault="003A40B8" w:rsidP="003A40B8">
            <w:pPr>
              <w:jc w:val="right"/>
              <w:rPr>
                <w:color w:val="000000"/>
                <w:szCs w:val="28"/>
              </w:rPr>
            </w:pPr>
            <w:r w:rsidRPr="003A40B8">
              <w:rPr>
                <w:color w:val="000000"/>
                <w:szCs w:val="28"/>
              </w:rPr>
              <w:t>8.33</w:t>
            </w:r>
          </w:p>
        </w:tc>
      </w:tr>
      <w:tr w:rsidR="003A40B8" w:rsidRPr="003A40B8" w14:paraId="5ACA7115"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75C87C94" w14:textId="77777777" w:rsidR="003A40B8" w:rsidRPr="003A40B8" w:rsidRDefault="003A40B8" w:rsidP="003A40B8">
            <w:pPr>
              <w:rPr>
                <w:color w:val="000000"/>
                <w:szCs w:val="28"/>
              </w:rPr>
            </w:pPr>
            <w:r w:rsidRPr="003A40B8">
              <w:rPr>
                <w:color w:val="000000"/>
                <w:szCs w:val="28"/>
              </w:rPr>
              <w:t>Выработка тепловой энергии</w:t>
            </w:r>
          </w:p>
        </w:tc>
        <w:tc>
          <w:tcPr>
            <w:tcW w:w="1020" w:type="dxa"/>
            <w:tcBorders>
              <w:top w:val="nil"/>
              <w:left w:val="nil"/>
              <w:bottom w:val="single" w:sz="4" w:space="0" w:color="auto"/>
              <w:right w:val="single" w:sz="4" w:space="0" w:color="auto"/>
            </w:tcBorders>
            <w:shd w:val="clear" w:color="auto" w:fill="auto"/>
            <w:vAlign w:val="bottom"/>
            <w:hideMark/>
          </w:tcPr>
          <w:p w14:paraId="2760431C" w14:textId="77777777" w:rsidR="003A40B8" w:rsidRPr="003A40B8" w:rsidRDefault="003A40B8" w:rsidP="003A40B8">
            <w:pPr>
              <w:jc w:val="right"/>
              <w:rPr>
                <w:color w:val="000000"/>
                <w:szCs w:val="28"/>
              </w:rPr>
            </w:pPr>
            <w:r w:rsidRPr="003A40B8">
              <w:rPr>
                <w:color w:val="000000"/>
                <w:szCs w:val="28"/>
              </w:rPr>
              <w:t>7.31</w:t>
            </w:r>
          </w:p>
        </w:tc>
        <w:tc>
          <w:tcPr>
            <w:tcW w:w="960" w:type="dxa"/>
            <w:tcBorders>
              <w:top w:val="nil"/>
              <w:left w:val="nil"/>
              <w:bottom w:val="single" w:sz="4" w:space="0" w:color="auto"/>
              <w:right w:val="single" w:sz="4" w:space="0" w:color="auto"/>
            </w:tcBorders>
            <w:shd w:val="clear" w:color="auto" w:fill="auto"/>
            <w:vAlign w:val="bottom"/>
            <w:hideMark/>
          </w:tcPr>
          <w:p w14:paraId="32FB6110" w14:textId="77777777" w:rsidR="003A40B8" w:rsidRPr="003A40B8" w:rsidRDefault="003A40B8" w:rsidP="003A40B8">
            <w:pPr>
              <w:jc w:val="right"/>
              <w:rPr>
                <w:color w:val="000000"/>
                <w:szCs w:val="28"/>
              </w:rPr>
            </w:pPr>
            <w:r w:rsidRPr="003A40B8">
              <w:rPr>
                <w:color w:val="000000"/>
                <w:szCs w:val="28"/>
              </w:rPr>
              <w:t>7.31</w:t>
            </w:r>
          </w:p>
        </w:tc>
        <w:tc>
          <w:tcPr>
            <w:tcW w:w="960" w:type="dxa"/>
            <w:tcBorders>
              <w:top w:val="nil"/>
              <w:left w:val="nil"/>
              <w:bottom w:val="single" w:sz="4" w:space="0" w:color="auto"/>
              <w:right w:val="single" w:sz="4" w:space="0" w:color="auto"/>
            </w:tcBorders>
            <w:shd w:val="clear" w:color="auto" w:fill="auto"/>
            <w:vAlign w:val="bottom"/>
            <w:hideMark/>
          </w:tcPr>
          <w:p w14:paraId="70C77F1F" w14:textId="77777777" w:rsidR="003A40B8" w:rsidRPr="003A40B8" w:rsidRDefault="003A40B8" w:rsidP="003A40B8">
            <w:pPr>
              <w:jc w:val="right"/>
              <w:rPr>
                <w:color w:val="000000"/>
                <w:szCs w:val="28"/>
              </w:rPr>
            </w:pPr>
            <w:r w:rsidRPr="003A40B8">
              <w:rPr>
                <w:color w:val="000000"/>
                <w:szCs w:val="28"/>
              </w:rPr>
              <w:t>7.31</w:t>
            </w:r>
          </w:p>
        </w:tc>
        <w:tc>
          <w:tcPr>
            <w:tcW w:w="960" w:type="dxa"/>
            <w:tcBorders>
              <w:top w:val="nil"/>
              <w:left w:val="nil"/>
              <w:bottom w:val="single" w:sz="4" w:space="0" w:color="auto"/>
              <w:right w:val="single" w:sz="4" w:space="0" w:color="auto"/>
            </w:tcBorders>
            <w:shd w:val="clear" w:color="auto" w:fill="auto"/>
            <w:vAlign w:val="bottom"/>
            <w:hideMark/>
          </w:tcPr>
          <w:p w14:paraId="3064C013" w14:textId="77777777" w:rsidR="003A40B8" w:rsidRPr="003A40B8" w:rsidRDefault="003A40B8" w:rsidP="003A40B8">
            <w:pPr>
              <w:jc w:val="right"/>
              <w:rPr>
                <w:color w:val="000000"/>
                <w:szCs w:val="28"/>
              </w:rPr>
            </w:pPr>
            <w:r w:rsidRPr="003A40B8">
              <w:rPr>
                <w:color w:val="000000"/>
                <w:szCs w:val="28"/>
              </w:rPr>
              <w:t>7.31</w:t>
            </w:r>
          </w:p>
        </w:tc>
        <w:tc>
          <w:tcPr>
            <w:tcW w:w="960" w:type="dxa"/>
            <w:tcBorders>
              <w:top w:val="nil"/>
              <w:left w:val="nil"/>
              <w:bottom w:val="single" w:sz="4" w:space="0" w:color="auto"/>
              <w:right w:val="single" w:sz="4" w:space="0" w:color="auto"/>
            </w:tcBorders>
            <w:shd w:val="clear" w:color="auto" w:fill="auto"/>
            <w:vAlign w:val="bottom"/>
            <w:hideMark/>
          </w:tcPr>
          <w:p w14:paraId="24295D77" w14:textId="77777777" w:rsidR="003A40B8" w:rsidRPr="003A40B8" w:rsidRDefault="003A40B8" w:rsidP="003A40B8">
            <w:pPr>
              <w:jc w:val="right"/>
              <w:rPr>
                <w:color w:val="000000"/>
                <w:szCs w:val="28"/>
              </w:rPr>
            </w:pPr>
            <w:r w:rsidRPr="003A40B8">
              <w:rPr>
                <w:color w:val="000000"/>
                <w:szCs w:val="28"/>
              </w:rPr>
              <w:t>7.31</w:t>
            </w:r>
          </w:p>
        </w:tc>
        <w:tc>
          <w:tcPr>
            <w:tcW w:w="960" w:type="dxa"/>
            <w:tcBorders>
              <w:top w:val="nil"/>
              <w:left w:val="nil"/>
              <w:bottom w:val="single" w:sz="4" w:space="0" w:color="auto"/>
              <w:right w:val="single" w:sz="4" w:space="0" w:color="auto"/>
            </w:tcBorders>
            <w:shd w:val="clear" w:color="auto" w:fill="auto"/>
            <w:vAlign w:val="bottom"/>
            <w:hideMark/>
          </w:tcPr>
          <w:p w14:paraId="61F3596C" w14:textId="77777777" w:rsidR="003A40B8" w:rsidRPr="003A40B8" w:rsidRDefault="003A40B8" w:rsidP="003A40B8">
            <w:pPr>
              <w:jc w:val="right"/>
              <w:rPr>
                <w:color w:val="000000"/>
                <w:szCs w:val="28"/>
              </w:rPr>
            </w:pPr>
            <w:r w:rsidRPr="003A40B8">
              <w:rPr>
                <w:color w:val="000000"/>
                <w:szCs w:val="28"/>
              </w:rPr>
              <w:t>7.30</w:t>
            </w:r>
          </w:p>
        </w:tc>
        <w:tc>
          <w:tcPr>
            <w:tcW w:w="960" w:type="dxa"/>
            <w:tcBorders>
              <w:top w:val="nil"/>
              <w:left w:val="nil"/>
              <w:bottom w:val="single" w:sz="4" w:space="0" w:color="auto"/>
              <w:right w:val="single" w:sz="4" w:space="0" w:color="auto"/>
            </w:tcBorders>
            <w:shd w:val="clear" w:color="auto" w:fill="auto"/>
            <w:vAlign w:val="bottom"/>
            <w:hideMark/>
          </w:tcPr>
          <w:p w14:paraId="4FBA711B" w14:textId="77777777" w:rsidR="003A40B8" w:rsidRPr="003A40B8" w:rsidRDefault="003A40B8" w:rsidP="003A40B8">
            <w:pPr>
              <w:jc w:val="right"/>
              <w:rPr>
                <w:color w:val="000000"/>
                <w:szCs w:val="28"/>
              </w:rPr>
            </w:pPr>
            <w:r w:rsidRPr="003A40B8">
              <w:rPr>
                <w:color w:val="000000"/>
                <w:szCs w:val="28"/>
              </w:rPr>
              <w:t>7.29</w:t>
            </w:r>
          </w:p>
        </w:tc>
        <w:tc>
          <w:tcPr>
            <w:tcW w:w="960" w:type="dxa"/>
            <w:tcBorders>
              <w:top w:val="nil"/>
              <w:left w:val="nil"/>
              <w:bottom w:val="single" w:sz="4" w:space="0" w:color="auto"/>
              <w:right w:val="single" w:sz="4" w:space="0" w:color="auto"/>
            </w:tcBorders>
            <w:shd w:val="clear" w:color="auto" w:fill="auto"/>
            <w:vAlign w:val="bottom"/>
            <w:hideMark/>
          </w:tcPr>
          <w:p w14:paraId="3E91EFBA" w14:textId="77777777" w:rsidR="003A40B8" w:rsidRPr="003A40B8" w:rsidRDefault="003A40B8" w:rsidP="003A40B8">
            <w:pPr>
              <w:jc w:val="right"/>
              <w:rPr>
                <w:color w:val="000000"/>
                <w:szCs w:val="28"/>
              </w:rPr>
            </w:pPr>
            <w:r w:rsidRPr="003A40B8">
              <w:rPr>
                <w:color w:val="000000"/>
                <w:szCs w:val="28"/>
              </w:rPr>
              <w:t>7.27</w:t>
            </w:r>
          </w:p>
        </w:tc>
        <w:tc>
          <w:tcPr>
            <w:tcW w:w="960" w:type="dxa"/>
            <w:tcBorders>
              <w:top w:val="nil"/>
              <w:left w:val="nil"/>
              <w:bottom w:val="single" w:sz="4" w:space="0" w:color="auto"/>
              <w:right w:val="single" w:sz="4" w:space="0" w:color="auto"/>
            </w:tcBorders>
            <w:shd w:val="clear" w:color="auto" w:fill="auto"/>
            <w:vAlign w:val="bottom"/>
            <w:hideMark/>
          </w:tcPr>
          <w:p w14:paraId="7FA68104" w14:textId="77777777" w:rsidR="003A40B8" w:rsidRPr="003A40B8" w:rsidRDefault="003A40B8" w:rsidP="003A40B8">
            <w:pPr>
              <w:jc w:val="right"/>
              <w:rPr>
                <w:color w:val="000000"/>
                <w:szCs w:val="28"/>
              </w:rPr>
            </w:pPr>
            <w:r w:rsidRPr="003A40B8">
              <w:rPr>
                <w:color w:val="000000"/>
                <w:szCs w:val="28"/>
              </w:rPr>
              <w:t>7.26</w:t>
            </w:r>
          </w:p>
        </w:tc>
        <w:tc>
          <w:tcPr>
            <w:tcW w:w="960" w:type="dxa"/>
            <w:tcBorders>
              <w:top w:val="nil"/>
              <w:left w:val="nil"/>
              <w:bottom w:val="single" w:sz="4" w:space="0" w:color="auto"/>
              <w:right w:val="single" w:sz="4" w:space="0" w:color="auto"/>
            </w:tcBorders>
            <w:shd w:val="clear" w:color="auto" w:fill="auto"/>
            <w:vAlign w:val="bottom"/>
            <w:hideMark/>
          </w:tcPr>
          <w:p w14:paraId="31B07D7A" w14:textId="77777777" w:rsidR="003A40B8" w:rsidRPr="003A40B8" w:rsidRDefault="003A40B8" w:rsidP="003A40B8">
            <w:pPr>
              <w:jc w:val="right"/>
              <w:rPr>
                <w:color w:val="000000"/>
                <w:szCs w:val="28"/>
              </w:rPr>
            </w:pPr>
            <w:r w:rsidRPr="003A40B8">
              <w:rPr>
                <w:color w:val="000000"/>
                <w:szCs w:val="28"/>
              </w:rPr>
              <w:t>7.25</w:t>
            </w:r>
          </w:p>
        </w:tc>
      </w:tr>
      <w:tr w:rsidR="003A40B8" w:rsidRPr="003A40B8" w14:paraId="09792A37"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23612293" w14:textId="77777777" w:rsidR="003A40B8" w:rsidRPr="003A40B8" w:rsidRDefault="003A40B8" w:rsidP="003A40B8">
            <w:pPr>
              <w:rPr>
                <w:color w:val="000000"/>
                <w:szCs w:val="28"/>
              </w:rPr>
            </w:pPr>
            <w:r w:rsidRPr="003A40B8">
              <w:rPr>
                <w:color w:val="000000"/>
                <w:szCs w:val="28"/>
              </w:rPr>
              <w:lastRenderedPageBreak/>
              <w:t>Удельный расхода условного топлива на тепловую энергию, отпущенную с коллекторов котельной</w:t>
            </w:r>
          </w:p>
        </w:tc>
        <w:tc>
          <w:tcPr>
            <w:tcW w:w="1020" w:type="dxa"/>
            <w:tcBorders>
              <w:top w:val="nil"/>
              <w:left w:val="nil"/>
              <w:bottom w:val="single" w:sz="4" w:space="0" w:color="auto"/>
              <w:right w:val="single" w:sz="4" w:space="0" w:color="auto"/>
            </w:tcBorders>
            <w:shd w:val="clear" w:color="auto" w:fill="auto"/>
            <w:vAlign w:val="bottom"/>
            <w:hideMark/>
          </w:tcPr>
          <w:p w14:paraId="6078231D" w14:textId="77777777" w:rsidR="003A40B8" w:rsidRPr="003A40B8" w:rsidRDefault="003A40B8" w:rsidP="003A40B8">
            <w:pPr>
              <w:jc w:val="right"/>
              <w:rPr>
                <w:color w:val="000000"/>
                <w:szCs w:val="28"/>
              </w:rPr>
            </w:pPr>
            <w:r w:rsidRPr="003A40B8">
              <w:rPr>
                <w:color w:val="000000"/>
                <w:szCs w:val="28"/>
              </w:rPr>
              <w:t>165.72</w:t>
            </w:r>
          </w:p>
        </w:tc>
        <w:tc>
          <w:tcPr>
            <w:tcW w:w="960" w:type="dxa"/>
            <w:tcBorders>
              <w:top w:val="nil"/>
              <w:left w:val="nil"/>
              <w:bottom w:val="single" w:sz="4" w:space="0" w:color="auto"/>
              <w:right w:val="single" w:sz="4" w:space="0" w:color="auto"/>
            </w:tcBorders>
            <w:shd w:val="clear" w:color="auto" w:fill="auto"/>
            <w:vAlign w:val="bottom"/>
            <w:hideMark/>
          </w:tcPr>
          <w:p w14:paraId="7BE7F4D6" w14:textId="77777777" w:rsidR="003A40B8" w:rsidRPr="003A40B8" w:rsidRDefault="003A40B8" w:rsidP="003A40B8">
            <w:pPr>
              <w:jc w:val="right"/>
              <w:rPr>
                <w:color w:val="000000"/>
                <w:szCs w:val="28"/>
              </w:rPr>
            </w:pPr>
            <w:r w:rsidRPr="003A40B8">
              <w:rPr>
                <w:color w:val="000000"/>
                <w:szCs w:val="28"/>
              </w:rPr>
              <w:t>165.72</w:t>
            </w:r>
          </w:p>
        </w:tc>
        <w:tc>
          <w:tcPr>
            <w:tcW w:w="960" w:type="dxa"/>
            <w:tcBorders>
              <w:top w:val="nil"/>
              <w:left w:val="nil"/>
              <w:bottom w:val="single" w:sz="4" w:space="0" w:color="auto"/>
              <w:right w:val="single" w:sz="4" w:space="0" w:color="auto"/>
            </w:tcBorders>
            <w:shd w:val="clear" w:color="auto" w:fill="auto"/>
            <w:vAlign w:val="bottom"/>
            <w:hideMark/>
          </w:tcPr>
          <w:p w14:paraId="0CA8A5C3" w14:textId="77777777" w:rsidR="003A40B8" w:rsidRPr="003A40B8" w:rsidRDefault="003A40B8" w:rsidP="003A40B8">
            <w:pPr>
              <w:jc w:val="right"/>
              <w:rPr>
                <w:color w:val="000000"/>
                <w:szCs w:val="28"/>
              </w:rPr>
            </w:pPr>
            <w:r w:rsidRPr="003A40B8">
              <w:rPr>
                <w:color w:val="000000"/>
                <w:szCs w:val="28"/>
              </w:rPr>
              <w:t>165.72</w:t>
            </w:r>
          </w:p>
        </w:tc>
        <w:tc>
          <w:tcPr>
            <w:tcW w:w="960" w:type="dxa"/>
            <w:tcBorders>
              <w:top w:val="nil"/>
              <w:left w:val="nil"/>
              <w:bottom w:val="single" w:sz="4" w:space="0" w:color="auto"/>
              <w:right w:val="single" w:sz="4" w:space="0" w:color="auto"/>
            </w:tcBorders>
            <w:shd w:val="clear" w:color="auto" w:fill="auto"/>
            <w:vAlign w:val="bottom"/>
            <w:hideMark/>
          </w:tcPr>
          <w:p w14:paraId="3CEBF299" w14:textId="77777777" w:rsidR="003A40B8" w:rsidRPr="003A40B8" w:rsidRDefault="003A40B8" w:rsidP="003A40B8">
            <w:pPr>
              <w:jc w:val="right"/>
              <w:rPr>
                <w:color w:val="000000"/>
                <w:szCs w:val="28"/>
              </w:rPr>
            </w:pPr>
            <w:r w:rsidRPr="003A40B8">
              <w:rPr>
                <w:color w:val="000000"/>
                <w:szCs w:val="28"/>
              </w:rPr>
              <w:t>165.72</w:t>
            </w:r>
          </w:p>
        </w:tc>
        <w:tc>
          <w:tcPr>
            <w:tcW w:w="960" w:type="dxa"/>
            <w:tcBorders>
              <w:top w:val="nil"/>
              <w:left w:val="nil"/>
              <w:bottom w:val="single" w:sz="4" w:space="0" w:color="auto"/>
              <w:right w:val="single" w:sz="4" w:space="0" w:color="auto"/>
            </w:tcBorders>
            <w:shd w:val="clear" w:color="auto" w:fill="auto"/>
            <w:vAlign w:val="bottom"/>
            <w:hideMark/>
          </w:tcPr>
          <w:p w14:paraId="42C6995F" w14:textId="77777777" w:rsidR="003A40B8" w:rsidRPr="003A40B8" w:rsidRDefault="003A40B8" w:rsidP="003A40B8">
            <w:pPr>
              <w:jc w:val="right"/>
              <w:rPr>
                <w:color w:val="000000"/>
                <w:szCs w:val="28"/>
              </w:rPr>
            </w:pPr>
            <w:r w:rsidRPr="003A40B8">
              <w:rPr>
                <w:color w:val="000000"/>
                <w:szCs w:val="28"/>
              </w:rPr>
              <w:t>165.72</w:t>
            </w:r>
          </w:p>
        </w:tc>
        <w:tc>
          <w:tcPr>
            <w:tcW w:w="960" w:type="dxa"/>
            <w:tcBorders>
              <w:top w:val="nil"/>
              <w:left w:val="nil"/>
              <w:bottom w:val="single" w:sz="4" w:space="0" w:color="auto"/>
              <w:right w:val="single" w:sz="4" w:space="0" w:color="auto"/>
            </w:tcBorders>
            <w:shd w:val="clear" w:color="auto" w:fill="auto"/>
            <w:vAlign w:val="bottom"/>
            <w:hideMark/>
          </w:tcPr>
          <w:p w14:paraId="57F6976B" w14:textId="77777777" w:rsidR="003A40B8" w:rsidRPr="003A40B8" w:rsidRDefault="003A40B8" w:rsidP="003A40B8">
            <w:pPr>
              <w:jc w:val="right"/>
              <w:rPr>
                <w:color w:val="000000"/>
                <w:szCs w:val="28"/>
              </w:rPr>
            </w:pPr>
            <w:r w:rsidRPr="003A40B8">
              <w:rPr>
                <w:color w:val="000000"/>
                <w:szCs w:val="28"/>
              </w:rPr>
              <w:t>165.72</w:t>
            </w:r>
          </w:p>
        </w:tc>
        <w:tc>
          <w:tcPr>
            <w:tcW w:w="960" w:type="dxa"/>
            <w:tcBorders>
              <w:top w:val="nil"/>
              <w:left w:val="nil"/>
              <w:bottom w:val="single" w:sz="4" w:space="0" w:color="auto"/>
              <w:right w:val="single" w:sz="4" w:space="0" w:color="auto"/>
            </w:tcBorders>
            <w:shd w:val="clear" w:color="auto" w:fill="auto"/>
            <w:vAlign w:val="bottom"/>
            <w:hideMark/>
          </w:tcPr>
          <w:p w14:paraId="2A1BCFC5" w14:textId="77777777" w:rsidR="003A40B8" w:rsidRPr="003A40B8" w:rsidRDefault="003A40B8" w:rsidP="003A40B8">
            <w:pPr>
              <w:jc w:val="right"/>
              <w:rPr>
                <w:color w:val="000000"/>
                <w:szCs w:val="28"/>
              </w:rPr>
            </w:pPr>
            <w:r w:rsidRPr="003A40B8">
              <w:rPr>
                <w:color w:val="000000"/>
                <w:szCs w:val="28"/>
              </w:rPr>
              <w:t>165.72</w:t>
            </w:r>
          </w:p>
        </w:tc>
        <w:tc>
          <w:tcPr>
            <w:tcW w:w="960" w:type="dxa"/>
            <w:tcBorders>
              <w:top w:val="nil"/>
              <w:left w:val="nil"/>
              <w:bottom w:val="single" w:sz="4" w:space="0" w:color="auto"/>
              <w:right w:val="single" w:sz="4" w:space="0" w:color="auto"/>
            </w:tcBorders>
            <w:shd w:val="clear" w:color="auto" w:fill="auto"/>
            <w:vAlign w:val="bottom"/>
            <w:hideMark/>
          </w:tcPr>
          <w:p w14:paraId="07FE81A0" w14:textId="77777777" w:rsidR="003A40B8" w:rsidRPr="003A40B8" w:rsidRDefault="003A40B8" w:rsidP="003A40B8">
            <w:pPr>
              <w:jc w:val="right"/>
              <w:rPr>
                <w:color w:val="000000"/>
                <w:szCs w:val="28"/>
              </w:rPr>
            </w:pPr>
            <w:r w:rsidRPr="003A40B8">
              <w:rPr>
                <w:color w:val="000000"/>
                <w:szCs w:val="28"/>
              </w:rPr>
              <w:t>165.72</w:t>
            </w:r>
          </w:p>
        </w:tc>
        <w:tc>
          <w:tcPr>
            <w:tcW w:w="960" w:type="dxa"/>
            <w:tcBorders>
              <w:top w:val="nil"/>
              <w:left w:val="nil"/>
              <w:bottom w:val="single" w:sz="4" w:space="0" w:color="auto"/>
              <w:right w:val="single" w:sz="4" w:space="0" w:color="auto"/>
            </w:tcBorders>
            <w:shd w:val="clear" w:color="auto" w:fill="auto"/>
            <w:vAlign w:val="bottom"/>
            <w:hideMark/>
          </w:tcPr>
          <w:p w14:paraId="49BF8E6C" w14:textId="77777777" w:rsidR="003A40B8" w:rsidRPr="003A40B8" w:rsidRDefault="003A40B8" w:rsidP="003A40B8">
            <w:pPr>
              <w:jc w:val="right"/>
              <w:rPr>
                <w:color w:val="000000"/>
                <w:szCs w:val="28"/>
              </w:rPr>
            </w:pPr>
            <w:r w:rsidRPr="003A40B8">
              <w:rPr>
                <w:color w:val="000000"/>
                <w:szCs w:val="28"/>
              </w:rPr>
              <w:t>165.72</w:t>
            </w:r>
          </w:p>
        </w:tc>
        <w:tc>
          <w:tcPr>
            <w:tcW w:w="960" w:type="dxa"/>
            <w:tcBorders>
              <w:top w:val="nil"/>
              <w:left w:val="nil"/>
              <w:bottom w:val="single" w:sz="4" w:space="0" w:color="auto"/>
              <w:right w:val="single" w:sz="4" w:space="0" w:color="auto"/>
            </w:tcBorders>
            <w:shd w:val="clear" w:color="auto" w:fill="auto"/>
            <w:vAlign w:val="bottom"/>
            <w:hideMark/>
          </w:tcPr>
          <w:p w14:paraId="54C7A105" w14:textId="77777777" w:rsidR="003A40B8" w:rsidRPr="003A40B8" w:rsidRDefault="003A40B8" w:rsidP="003A40B8">
            <w:pPr>
              <w:jc w:val="right"/>
              <w:rPr>
                <w:color w:val="000000"/>
                <w:szCs w:val="28"/>
              </w:rPr>
            </w:pPr>
            <w:r w:rsidRPr="003A40B8">
              <w:rPr>
                <w:color w:val="000000"/>
                <w:szCs w:val="28"/>
              </w:rPr>
              <w:t>165.72</w:t>
            </w:r>
          </w:p>
        </w:tc>
      </w:tr>
      <w:tr w:rsidR="003A40B8" w:rsidRPr="003A40B8" w14:paraId="7018EBCC"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08553AF4" w14:textId="77777777" w:rsidR="003A40B8" w:rsidRPr="003A40B8" w:rsidRDefault="003A40B8" w:rsidP="003A40B8">
            <w:pPr>
              <w:rPr>
                <w:color w:val="000000"/>
                <w:szCs w:val="28"/>
              </w:rPr>
            </w:pPr>
            <w:r w:rsidRPr="003A40B8">
              <w:rPr>
                <w:color w:val="000000"/>
                <w:szCs w:val="28"/>
              </w:rPr>
              <w:t>Коэффициент полезного использования теплоты топлива</w:t>
            </w:r>
          </w:p>
        </w:tc>
        <w:tc>
          <w:tcPr>
            <w:tcW w:w="1020" w:type="dxa"/>
            <w:tcBorders>
              <w:top w:val="nil"/>
              <w:left w:val="nil"/>
              <w:bottom w:val="single" w:sz="4" w:space="0" w:color="auto"/>
              <w:right w:val="single" w:sz="4" w:space="0" w:color="auto"/>
            </w:tcBorders>
            <w:shd w:val="clear" w:color="auto" w:fill="auto"/>
            <w:vAlign w:val="bottom"/>
            <w:hideMark/>
          </w:tcPr>
          <w:p w14:paraId="48C3543E"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0883B1CF"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3F48F92A"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6D8B851D"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1C7EA6F8"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41D82E44"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1D73CD0F"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7E8E7091"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39816CC1"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3535E82E" w14:textId="77777777" w:rsidR="003A40B8" w:rsidRPr="003A40B8" w:rsidRDefault="003A40B8" w:rsidP="003A40B8">
            <w:pPr>
              <w:jc w:val="right"/>
              <w:rPr>
                <w:color w:val="000000"/>
                <w:szCs w:val="28"/>
              </w:rPr>
            </w:pPr>
            <w:r w:rsidRPr="003A40B8">
              <w:rPr>
                <w:color w:val="000000"/>
                <w:szCs w:val="28"/>
              </w:rPr>
              <w:t>0.00</w:t>
            </w:r>
          </w:p>
        </w:tc>
      </w:tr>
      <w:tr w:rsidR="003A40B8" w:rsidRPr="003A40B8" w14:paraId="111FA267"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071AEF11" w14:textId="77777777" w:rsidR="003A40B8" w:rsidRPr="003A40B8" w:rsidRDefault="003A40B8" w:rsidP="003A40B8">
            <w:pPr>
              <w:rPr>
                <w:color w:val="000000"/>
                <w:szCs w:val="28"/>
              </w:rPr>
            </w:pPr>
            <w:r w:rsidRPr="003A40B8">
              <w:rPr>
                <w:color w:val="000000"/>
                <w:szCs w:val="28"/>
              </w:rPr>
              <w:t>Число часов использования установленной тепловой мощности</w:t>
            </w:r>
          </w:p>
        </w:tc>
        <w:tc>
          <w:tcPr>
            <w:tcW w:w="1020" w:type="dxa"/>
            <w:tcBorders>
              <w:top w:val="nil"/>
              <w:left w:val="nil"/>
              <w:bottom w:val="single" w:sz="4" w:space="0" w:color="auto"/>
              <w:right w:val="single" w:sz="4" w:space="0" w:color="auto"/>
            </w:tcBorders>
            <w:shd w:val="clear" w:color="auto" w:fill="auto"/>
            <w:vAlign w:val="bottom"/>
            <w:hideMark/>
          </w:tcPr>
          <w:p w14:paraId="2F521FB1"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7C968BD5"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367F75F9"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52DD9438"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198BFC1E"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2A53C139"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6A2875A1"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2D359E18"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7CFEDB2D"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582B5318" w14:textId="77777777" w:rsidR="003A40B8" w:rsidRPr="003A40B8" w:rsidRDefault="003A40B8" w:rsidP="003A40B8">
            <w:pPr>
              <w:jc w:val="right"/>
              <w:rPr>
                <w:color w:val="000000"/>
                <w:szCs w:val="28"/>
              </w:rPr>
            </w:pPr>
            <w:r w:rsidRPr="003A40B8">
              <w:rPr>
                <w:color w:val="000000"/>
                <w:szCs w:val="28"/>
              </w:rPr>
              <w:t>5568</w:t>
            </w:r>
          </w:p>
        </w:tc>
      </w:tr>
      <w:tr w:rsidR="003A40B8" w:rsidRPr="003A40B8" w14:paraId="247D4E94"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05A6055D" w14:textId="77777777" w:rsidR="003A40B8" w:rsidRPr="003A40B8" w:rsidRDefault="003A40B8" w:rsidP="003A40B8">
            <w:pPr>
              <w:rPr>
                <w:color w:val="000000"/>
                <w:szCs w:val="28"/>
              </w:rPr>
            </w:pPr>
            <w:r w:rsidRPr="003A40B8">
              <w:rPr>
                <w:color w:val="000000"/>
                <w:szCs w:val="28"/>
              </w:rPr>
              <w:t>Частота отказов с прекращением теплоснабжения от котельной</w:t>
            </w:r>
          </w:p>
        </w:tc>
        <w:tc>
          <w:tcPr>
            <w:tcW w:w="1020" w:type="dxa"/>
            <w:tcBorders>
              <w:top w:val="nil"/>
              <w:left w:val="nil"/>
              <w:bottom w:val="single" w:sz="4" w:space="0" w:color="auto"/>
              <w:right w:val="single" w:sz="4" w:space="0" w:color="auto"/>
            </w:tcBorders>
            <w:shd w:val="clear" w:color="auto" w:fill="auto"/>
            <w:vAlign w:val="bottom"/>
            <w:hideMark/>
          </w:tcPr>
          <w:p w14:paraId="4D288040"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25CCEB52"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416C7AFC"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79B6F959"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7B88C96F"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49A49C23"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4B06CB72"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5EB7C15C"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4A81C44F"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6F54D507" w14:textId="77777777" w:rsidR="003A40B8" w:rsidRPr="003A40B8" w:rsidRDefault="003A40B8" w:rsidP="003A40B8">
            <w:pPr>
              <w:jc w:val="right"/>
              <w:rPr>
                <w:color w:val="000000"/>
                <w:szCs w:val="28"/>
              </w:rPr>
            </w:pPr>
            <w:r w:rsidRPr="003A40B8">
              <w:rPr>
                <w:color w:val="000000"/>
                <w:szCs w:val="28"/>
              </w:rPr>
              <w:t>0.00</w:t>
            </w:r>
          </w:p>
        </w:tc>
      </w:tr>
      <w:tr w:rsidR="003A40B8" w:rsidRPr="003A40B8" w14:paraId="5455C329"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763C3FEE" w14:textId="77777777" w:rsidR="003A40B8" w:rsidRPr="003A40B8" w:rsidRDefault="003A40B8" w:rsidP="003A40B8">
            <w:pPr>
              <w:rPr>
                <w:color w:val="000000"/>
                <w:szCs w:val="28"/>
              </w:rPr>
            </w:pPr>
            <w:r w:rsidRPr="003A40B8">
              <w:rPr>
                <w:color w:val="000000"/>
                <w:szCs w:val="28"/>
              </w:rPr>
              <w:t>Доля котельных оборудованных приборами учета</w:t>
            </w:r>
          </w:p>
        </w:tc>
        <w:tc>
          <w:tcPr>
            <w:tcW w:w="1020" w:type="dxa"/>
            <w:tcBorders>
              <w:top w:val="nil"/>
              <w:left w:val="nil"/>
              <w:bottom w:val="single" w:sz="4" w:space="0" w:color="auto"/>
              <w:right w:val="single" w:sz="4" w:space="0" w:color="auto"/>
            </w:tcBorders>
            <w:shd w:val="clear" w:color="auto" w:fill="auto"/>
            <w:vAlign w:val="bottom"/>
            <w:hideMark/>
          </w:tcPr>
          <w:p w14:paraId="006D8833"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050EAE06"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1F36D714"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15E5D066"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2C78A11A"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2AC91B94"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0033D6A5"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5FBE39EA"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1FC0B086"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3E40BB14" w14:textId="77777777" w:rsidR="003A40B8" w:rsidRPr="003A40B8" w:rsidRDefault="003A40B8" w:rsidP="003A40B8">
            <w:pPr>
              <w:jc w:val="right"/>
              <w:rPr>
                <w:color w:val="000000"/>
                <w:szCs w:val="28"/>
              </w:rPr>
            </w:pPr>
            <w:r w:rsidRPr="003A40B8">
              <w:rPr>
                <w:color w:val="000000"/>
                <w:szCs w:val="28"/>
              </w:rPr>
              <w:t>0.00</w:t>
            </w:r>
          </w:p>
        </w:tc>
      </w:tr>
      <w:tr w:rsidR="003A40B8" w:rsidRPr="003A40B8" w14:paraId="46E84C4A" w14:textId="77777777" w:rsidTr="003A40B8">
        <w:trPr>
          <w:trHeight w:val="330"/>
        </w:trPr>
        <w:tc>
          <w:tcPr>
            <w:tcW w:w="1462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92CCE03" w14:textId="77777777" w:rsidR="003A40B8" w:rsidRPr="003A40B8" w:rsidRDefault="003A40B8" w:rsidP="003A40B8">
            <w:pPr>
              <w:jc w:val="center"/>
              <w:rPr>
                <w:color w:val="000000"/>
                <w:szCs w:val="28"/>
              </w:rPr>
            </w:pPr>
            <w:r w:rsidRPr="003A40B8">
              <w:rPr>
                <w:color w:val="000000"/>
                <w:szCs w:val="28"/>
              </w:rPr>
              <w:t>ООО «Теплоснаб»</w:t>
            </w:r>
          </w:p>
        </w:tc>
      </w:tr>
      <w:tr w:rsidR="003A40B8" w:rsidRPr="003A40B8" w14:paraId="554239F9"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58C38ED2" w14:textId="77777777" w:rsidR="003A40B8" w:rsidRPr="003A40B8" w:rsidRDefault="003A40B8" w:rsidP="003A40B8">
            <w:pPr>
              <w:rPr>
                <w:color w:val="000000"/>
                <w:szCs w:val="28"/>
              </w:rPr>
            </w:pPr>
            <w:r w:rsidRPr="003A40B8">
              <w:rPr>
                <w:color w:val="000000"/>
                <w:szCs w:val="28"/>
              </w:rPr>
              <w:t>Установленная тепловая мощность котельных:</w:t>
            </w:r>
          </w:p>
        </w:tc>
        <w:tc>
          <w:tcPr>
            <w:tcW w:w="1020" w:type="dxa"/>
            <w:tcBorders>
              <w:top w:val="nil"/>
              <w:left w:val="nil"/>
              <w:bottom w:val="single" w:sz="4" w:space="0" w:color="auto"/>
              <w:right w:val="single" w:sz="4" w:space="0" w:color="auto"/>
            </w:tcBorders>
            <w:shd w:val="clear" w:color="auto" w:fill="auto"/>
            <w:vAlign w:val="bottom"/>
            <w:hideMark/>
          </w:tcPr>
          <w:p w14:paraId="614AE342" w14:textId="77777777" w:rsidR="003A40B8" w:rsidRPr="003A40B8" w:rsidRDefault="003A40B8" w:rsidP="003A40B8">
            <w:pPr>
              <w:jc w:val="right"/>
              <w:rPr>
                <w:color w:val="000000"/>
                <w:szCs w:val="28"/>
              </w:rPr>
            </w:pPr>
            <w:r w:rsidRPr="003A40B8">
              <w:rPr>
                <w:color w:val="000000"/>
                <w:szCs w:val="28"/>
              </w:rPr>
              <w:t>1.03</w:t>
            </w:r>
          </w:p>
        </w:tc>
        <w:tc>
          <w:tcPr>
            <w:tcW w:w="960" w:type="dxa"/>
            <w:tcBorders>
              <w:top w:val="nil"/>
              <w:left w:val="nil"/>
              <w:bottom w:val="single" w:sz="4" w:space="0" w:color="auto"/>
              <w:right w:val="single" w:sz="4" w:space="0" w:color="auto"/>
            </w:tcBorders>
            <w:shd w:val="clear" w:color="auto" w:fill="auto"/>
            <w:vAlign w:val="bottom"/>
            <w:hideMark/>
          </w:tcPr>
          <w:p w14:paraId="10FD3412" w14:textId="77777777" w:rsidR="003A40B8" w:rsidRPr="003A40B8" w:rsidRDefault="003A40B8" w:rsidP="003A40B8">
            <w:pPr>
              <w:jc w:val="right"/>
              <w:rPr>
                <w:color w:val="000000"/>
                <w:szCs w:val="28"/>
              </w:rPr>
            </w:pPr>
            <w:r w:rsidRPr="003A40B8">
              <w:rPr>
                <w:color w:val="000000"/>
                <w:szCs w:val="28"/>
              </w:rPr>
              <w:t>1.03</w:t>
            </w:r>
          </w:p>
        </w:tc>
        <w:tc>
          <w:tcPr>
            <w:tcW w:w="960" w:type="dxa"/>
            <w:tcBorders>
              <w:top w:val="nil"/>
              <w:left w:val="nil"/>
              <w:bottom w:val="single" w:sz="4" w:space="0" w:color="auto"/>
              <w:right w:val="single" w:sz="4" w:space="0" w:color="auto"/>
            </w:tcBorders>
            <w:shd w:val="clear" w:color="auto" w:fill="auto"/>
            <w:vAlign w:val="bottom"/>
            <w:hideMark/>
          </w:tcPr>
          <w:p w14:paraId="5CC348E4" w14:textId="77777777" w:rsidR="003A40B8" w:rsidRPr="003A40B8" w:rsidRDefault="003A40B8" w:rsidP="003A40B8">
            <w:pPr>
              <w:jc w:val="right"/>
              <w:rPr>
                <w:color w:val="000000"/>
                <w:szCs w:val="28"/>
              </w:rPr>
            </w:pPr>
            <w:r w:rsidRPr="003A40B8">
              <w:rPr>
                <w:color w:val="000000"/>
                <w:szCs w:val="28"/>
              </w:rPr>
              <w:t>1.03</w:t>
            </w:r>
          </w:p>
        </w:tc>
        <w:tc>
          <w:tcPr>
            <w:tcW w:w="960" w:type="dxa"/>
            <w:tcBorders>
              <w:top w:val="nil"/>
              <w:left w:val="nil"/>
              <w:bottom w:val="single" w:sz="4" w:space="0" w:color="auto"/>
              <w:right w:val="single" w:sz="4" w:space="0" w:color="auto"/>
            </w:tcBorders>
            <w:shd w:val="clear" w:color="auto" w:fill="auto"/>
            <w:vAlign w:val="bottom"/>
            <w:hideMark/>
          </w:tcPr>
          <w:p w14:paraId="4AD02F11" w14:textId="77777777" w:rsidR="003A40B8" w:rsidRPr="003A40B8" w:rsidRDefault="003A40B8" w:rsidP="003A40B8">
            <w:pPr>
              <w:jc w:val="right"/>
              <w:rPr>
                <w:color w:val="000000"/>
                <w:szCs w:val="28"/>
              </w:rPr>
            </w:pPr>
            <w:r w:rsidRPr="003A40B8">
              <w:rPr>
                <w:color w:val="000000"/>
                <w:szCs w:val="28"/>
              </w:rPr>
              <w:t>1.03</w:t>
            </w:r>
          </w:p>
        </w:tc>
        <w:tc>
          <w:tcPr>
            <w:tcW w:w="960" w:type="dxa"/>
            <w:tcBorders>
              <w:top w:val="nil"/>
              <w:left w:val="nil"/>
              <w:bottom w:val="single" w:sz="4" w:space="0" w:color="auto"/>
              <w:right w:val="single" w:sz="4" w:space="0" w:color="auto"/>
            </w:tcBorders>
            <w:shd w:val="clear" w:color="auto" w:fill="auto"/>
            <w:vAlign w:val="bottom"/>
            <w:hideMark/>
          </w:tcPr>
          <w:p w14:paraId="2FAA69A8" w14:textId="77777777" w:rsidR="003A40B8" w:rsidRPr="003A40B8" w:rsidRDefault="003A40B8" w:rsidP="003A40B8">
            <w:pPr>
              <w:jc w:val="right"/>
              <w:rPr>
                <w:color w:val="000000"/>
                <w:szCs w:val="28"/>
              </w:rPr>
            </w:pPr>
            <w:r w:rsidRPr="003A40B8">
              <w:rPr>
                <w:color w:val="000000"/>
                <w:szCs w:val="28"/>
              </w:rPr>
              <w:t>1.03</w:t>
            </w:r>
          </w:p>
        </w:tc>
        <w:tc>
          <w:tcPr>
            <w:tcW w:w="960" w:type="dxa"/>
            <w:tcBorders>
              <w:top w:val="nil"/>
              <w:left w:val="nil"/>
              <w:bottom w:val="single" w:sz="4" w:space="0" w:color="auto"/>
              <w:right w:val="single" w:sz="4" w:space="0" w:color="auto"/>
            </w:tcBorders>
            <w:shd w:val="clear" w:color="auto" w:fill="auto"/>
            <w:vAlign w:val="bottom"/>
            <w:hideMark/>
          </w:tcPr>
          <w:p w14:paraId="37A41AA3" w14:textId="77777777" w:rsidR="003A40B8" w:rsidRPr="003A40B8" w:rsidRDefault="003A40B8" w:rsidP="003A40B8">
            <w:pPr>
              <w:jc w:val="right"/>
              <w:rPr>
                <w:color w:val="000000"/>
                <w:szCs w:val="28"/>
              </w:rPr>
            </w:pPr>
            <w:r w:rsidRPr="003A40B8">
              <w:rPr>
                <w:color w:val="000000"/>
                <w:szCs w:val="28"/>
              </w:rPr>
              <w:t>1.03</w:t>
            </w:r>
          </w:p>
        </w:tc>
        <w:tc>
          <w:tcPr>
            <w:tcW w:w="960" w:type="dxa"/>
            <w:tcBorders>
              <w:top w:val="nil"/>
              <w:left w:val="nil"/>
              <w:bottom w:val="single" w:sz="4" w:space="0" w:color="auto"/>
              <w:right w:val="single" w:sz="4" w:space="0" w:color="auto"/>
            </w:tcBorders>
            <w:shd w:val="clear" w:color="auto" w:fill="auto"/>
            <w:vAlign w:val="bottom"/>
            <w:hideMark/>
          </w:tcPr>
          <w:p w14:paraId="2D9EB96E" w14:textId="77777777" w:rsidR="003A40B8" w:rsidRPr="003A40B8" w:rsidRDefault="003A40B8" w:rsidP="003A40B8">
            <w:pPr>
              <w:jc w:val="right"/>
              <w:rPr>
                <w:color w:val="000000"/>
                <w:szCs w:val="28"/>
              </w:rPr>
            </w:pPr>
            <w:r w:rsidRPr="003A40B8">
              <w:rPr>
                <w:color w:val="000000"/>
                <w:szCs w:val="28"/>
              </w:rPr>
              <w:t>1.03</w:t>
            </w:r>
          </w:p>
        </w:tc>
        <w:tc>
          <w:tcPr>
            <w:tcW w:w="960" w:type="dxa"/>
            <w:tcBorders>
              <w:top w:val="nil"/>
              <w:left w:val="nil"/>
              <w:bottom w:val="single" w:sz="4" w:space="0" w:color="auto"/>
              <w:right w:val="single" w:sz="4" w:space="0" w:color="auto"/>
            </w:tcBorders>
            <w:shd w:val="clear" w:color="auto" w:fill="auto"/>
            <w:vAlign w:val="bottom"/>
            <w:hideMark/>
          </w:tcPr>
          <w:p w14:paraId="3D3C7F1D" w14:textId="77777777" w:rsidR="003A40B8" w:rsidRPr="003A40B8" w:rsidRDefault="003A40B8" w:rsidP="003A40B8">
            <w:pPr>
              <w:jc w:val="right"/>
              <w:rPr>
                <w:color w:val="000000"/>
                <w:szCs w:val="28"/>
              </w:rPr>
            </w:pPr>
            <w:r w:rsidRPr="003A40B8">
              <w:rPr>
                <w:color w:val="000000"/>
                <w:szCs w:val="28"/>
              </w:rPr>
              <w:t>1.03</w:t>
            </w:r>
          </w:p>
        </w:tc>
        <w:tc>
          <w:tcPr>
            <w:tcW w:w="960" w:type="dxa"/>
            <w:tcBorders>
              <w:top w:val="nil"/>
              <w:left w:val="nil"/>
              <w:bottom w:val="single" w:sz="4" w:space="0" w:color="auto"/>
              <w:right w:val="single" w:sz="4" w:space="0" w:color="auto"/>
            </w:tcBorders>
            <w:shd w:val="clear" w:color="auto" w:fill="auto"/>
            <w:vAlign w:val="bottom"/>
            <w:hideMark/>
          </w:tcPr>
          <w:p w14:paraId="54E54052" w14:textId="77777777" w:rsidR="003A40B8" w:rsidRPr="003A40B8" w:rsidRDefault="003A40B8" w:rsidP="003A40B8">
            <w:pPr>
              <w:jc w:val="right"/>
              <w:rPr>
                <w:color w:val="000000"/>
                <w:szCs w:val="28"/>
              </w:rPr>
            </w:pPr>
            <w:r w:rsidRPr="003A40B8">
              <w:rPr>
                <w:color w:val="000000"/>
                <w:szCs w:val="28"/>
              </w:rPr>
              <w:t>1.03</w:t>
            </w:r>
          </w:p>
        </w:tc>
        <w:tc>
          <w:tcPr>
            <w:tcW w:w="960" w:type="dxa"/>
            <w:tcBorders>
              <w:top w:val="nil"/>
              <w:left w:val="nil"/>
              <w:bottom w:val="single" w:sz="4" w:space="0" w:color="auto"/>
              <w:right w:val="single" w:sz="4" w:space="0" w:color="auto"/>
            </w:tcBorders>
            <w:shd w:val="clear" w:color="auto" w:fill="auto"/>
            <w:vAlign w:val="bottom"/>
            <w:hideMark/>
          </w:tcPr>
          <w:p w14:paraId="79E159E2" w14:textId="77777777" w:rsidR="003A40B8" w:rsidRPr="003A40B8" w:rsidRDefault="003A40B8" w:rsidP="003A40B8">
            <w:pPr>
              <w:jc w:val="right"/>
              <w:rPr>
                <w:color w:val="000000"/>
                <w:szCs w:val="28"/>
              </w:rPr>
            </w:pPr>
            <w:r w:rsidRPr="003A40B8">
              <w:rPr>
                <w:color w:val="000000"/>
                <w:szCs w:val="28"/>
              </w:rPr>
              <w:t>1.03</w:t>
            </w:r>
          </w:p>
        </w:tc>
      </w:tr>
      <w:tr w:rsidR="003A40B8" w:rsidRPr="003A40B8" w14:paraId="1C995DB9"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68B6DD7F" w14:textId="77777777" w:rsidR="003A40B8" w:rsidRPr="003A40B8" w:rsidRDefault="003A40B8" w:rsidP="003A40B8">
            <w:pPr>
              <w:rPr>
                <w:color w:val="000000"/>
                <w:szCs w:val="28"/>
              </w:rPr>
            </w:pPr>
            <w:r w:rsidRPr="003A40B8">
              <w:rPr>
                <w:color w:val="000000"/>
                <w:szCs w:val="28"/>
              </w:rPr>
              <w:t>Присоединенная тепловая нагрузка:</w:t>
            </w:r>
          </w:p>
        </w:tc>
        <w:tc>
          <w:tcPr>
            <w:tcW w:w="1020" w:type="dxa"/>
            <w:tcBorders>
              <w:top w:val="nil"/>
              <w:left w:val="nil"/>
              <w:bottom w:val="single" w:sz="4" w:space="0" w:color="auto"/>
              <w:right w:val="single" w:sz="4" w:space="0" w:color="auto"/>
            </w:tcBorders>
            <w:shd w:val="clear" w:color="auto" w:fill="auto"/>
            <w:vAlign w:val="bottom"/>
            <w:hideMark/>
          </w:tcPr>
          <w:p w14:paraId="4A5C3B62" w14:textId="77777777" w:rsidR="003A40B8" w:rsidRPr="003A40B8" w:rsidRDefault="003A40B8" w:rsidP="003A40B8">
            <w:pPr>
              <w:jc w:val="right"/>
              <w:rPr>
                <w:color w:val="000000"/>
                <w:szCs w:val="28"/>
              </w:rPr>
            </w:pPr>
            <w:r w:rsidRPr="003A40B8">
              <w:rPr>
                <w:color w:val="000000"/>
                <w:szCs w:val="28"/>
              </w:rPr>
              <w:t>0.14</w:t>
            </w:r>
          </w:p>
        </w:tc>
        <w:tc>
          <w:tcPr>
            <w:tcW w:w="960" w:type="dxa"/>
            <w:tcBorders>
              <w:top w:val="nil"/>
              <w:left w:val="nil"/>
              <w:bottom w:val="single" w:sz="4" w:space="0" w:color="auto"/>
              <w:right w:val="single" w:sz="4" w:space="0" w:color="auto"/>
            </w:tcBorders>
            <w:shd w:val="clear" w:color="auto" w:fill="auto"/>
            <w:vAlign w:val="bottom"/>
            <w:hideMark/>
          </w:tcPr>
          <w:p w14:paraId="4F5F0E2B" w14:textId="77777777" w:rsidR="003A40B8" w:rsidRPr="003A40B8" w:rsidRDefault="003A40B8" w:rsidP="003A40B8">
            <w:pPr>
              <w:jc w:val="right"/>
              <w:rPr>
                <w:color w:val="000000"/>
                <w:szCs w:val="28"/>
              </w:rPr>
            </w:pPr>
            <w:r w:rsidRPr="003A40B8">
              <w:rPr>
                <w:color w:val="000000"/>
                <w:szCs w:val="28"/>
              </w:rPr>
              <w:t>0.14</w:t>
            </w:r>
          </w:p>
        </w:tc>
        <w:tc>
          <w:tcPr>
            <w:tcW w:w="960" w:type="dxa"/>
            <w:tcBorders>
              <w:top w:val="nil"/>
              <w:left w:val="nil"/>
              <w:bottom w:val="single" w:sz="4" w:space="0" w:color="auto"/>
              <w:right w:val="single" w:sz="4" w:space="0" w:color="auto"/>
            </w:tcBorders>
            <w:shd w:val="clear" w:color="auto" w:fill="auto"/>
            <w:vAlign w:val="bottom"/>
            <w:hideMark/>
          </w:tcPr>
          <w:p w14:paraId="0CAF7339" w14:textId="77777777" w:rsidR="003A40B8" w:rsidRPr="003A40B8" w:rsidRDefault="003A40B8" w:rsidP="003A40B8">
            <w:pPr>
              <w:jc w:val="right"/>
              <w:rPr>
                <w:color w:val="000000"/>
                <w:szCs w:val="28"/>
              </w:rPr>
            </w:pPr>
            <w:r w:rsidRPr="003A40B8">
              <w:rPr>
                <w:color w:val="000000"/>
                <w:szCs w:val="28"/>
              </w:rPr>
              <w:t>0.14</w:t>
            </w:r>
          </w:p>
        </w:tc>
        <w:tc>
          <w:tcPr>
            <w:tcW w:w="960" w:type="dxa"/>
            <w:tcBorders>
              <w:top w:val="nil"/>
              <w:left w:val="nil"/>
              <w:bottom w:val="single" w:sz="4" w:space="0" w:color="auto"/>
              <w:right w:val="single" w:sz="4" w:space="0" w:color="auto"/>
            </w:tcBorders>
            <w:shd w:val="clear" w:color="auto" w:fill="auto"/>
            <w:vAlign w:val="bottom"/>
            <w:hideMark/>
          </w:tcPr>
          <w:p w14:paraId="41E3FEE4" w14:textId="77777777" w:rsidR="003A40B8" w:rsidRPr="003A40B8" w:rsidRDefault="003A40B8" w:rsidP="003A40B8">
            <w:pPr>
              <w:jc w:val="right"/>
              <w:rPr>
                <w:color w:val="000000"/>
                <w:szCs w:val="28"/>
              </w:rPr>
            </w:pPr>
            <w:r w:rsidRPr="003A40B8">
              <w:rPr>
                <w:color w:val="000000"/>
                <w:szCs w:val="28"/>
              </w:rPr>
              <w:t>0.14</w:t>
            </w:r>
          </w:p>
        </w:tc>
        <w:tc>
          <w:tcPr>
            <w:tcW w:w="960" w:type="dxa"/>
            <w:tcBorders>
              <w:top w:val="nil"/>
              <w:left w:val="nil"/>
              <w:bottom w:val="single" w:sz="4" w:space="0" w:color="auto"/>
              <w:right w:val="single" w:sz="4" w:space="0" w:color="auto"/>
            </w:tcBorders>
            <w:shd w:val="clear" w:color="auto" w:fill="auto"/>
            <w:vAlign w:val="bottom"/>
            <w:hideMark/>
          </w:tcPr>
          <w:p w14:paraId="62B6389C" w14:textId="77777777" w:rsidR="003A40B8" w:rsidRPr="003A40B8" w:rsidRDefault="003A40B8" w:rsidP="003A40B8">
            <w:pPr>
              <w:jc w:val="right"/>
              <w:rPr>
                <w:color w:val="000000"/>
                <w:szCs w:val="28"/>
              </w:rPr>
            </w:pPr>
            <w:r w:rsidRPr="003A40B8">
              <w:rPr>
                <w:color w:val="000000"/>
                <w:szCs w:val="28"/>
              </w:rPr>
              <w:t>0.14</w:t>
            </w:r>
          </w:p>
        </w:tc>
        <w:tc>
          <w:tcPr>
            <w:tcW w:w="960" w:type="dxa"/>
            <w:tcBorders>
              <w:top w:val="nil"/>
              <w:left w:val="nil"/>
              <w:bottom w:val="single" w:sz="4" w:space="0" w:color="auto"/>
              <w:right w:val="single" w:sz="4" w:space="0" w:color="auto"/>
            </w:tcBorders>
            <w:shd w:val="clear" w:color="auto" w:fill="auto"/>
            <w:vAlign w:val="bottom"/>
            <w:hideMark/>
          </w:tcPr>
          <w:p w14:paraId="03A692F7" w14:textId="77777777" w:rsidR="003A40B8" w:rsidRPr="003A40B8" w:rsidRDefault="003A40B8" w:rsidP="003A40B8">
            <w:pPr>
              <w:jc w:val="right"/>
              <w:rPr>
                <w:color w:val="000000"/>
                <w:szCs w:val="28"/>
              </w:rPr>
            </w:pPr>
            <w:r w:rsidRPr="003A40B8">
              <w:rPr>
                <w:color w:val="000000"/>
                <w:szCs w:val="28"/>
              </w:rPr>
              <w:t>0.14</w:t>
            </w:r>
          </w:p>
        </w:tc>
        <w:tc>
          <w:tcPr>
            <w:tcW w:w="960" w:type="dxa"/>
            <w:tcBorders>
              <w:top w:val="nil"/>
              <w:left w:val="nil"/>
              <w:bottom w:val="single" w:sz="4" w:space="0" w:color="auto"/>
              <w:right w:val="single" w:sz="4" w:space="0" w:color="auto"/>
            </w:tcBorders>
            <w:shd w:val="clear" w:color="auto" w:fill="auto"/>
            <w:vAlign w:val="bottom"/>
            <w:hideMark/>
          </w:tcPr>
          <w:p w14:paraId="2860BC7D" w14:textId="77777777" w:rsidR="003A40B8" w:rsidRPr="003A40B8" w:rsidRDefault="003A40B8" w:rsidP="003A40B8">
            <w:pPr>
              <w:jc w:val="right"/>
              <w:rPr>
                <w:color w:val="000000"/>
                <w:szCs w:val="28"/>
              </w:rPr>
            </w:pPr>
            <w:r w:rsidRPr="003A40B8">
              <w:rPr>
                <w:color w:val="000000"/>
                <w:szCs w:val="28"/>
              </w:rPr>
              <w:t>0.14</w:t>
            </w:r>
          </w:p>
        </w:tc>
        <w:tc>
          <w:tcPr>
            <w:tcW w:w="960" w:type="dxa"/>
            <w:tcBorders>
              <w:top w:val="nil"/>
              <w:left w:val="nil"/>
              <w:bottom w:val="single" w:sz="4" w:space="0" w:color="auto"/>
              <w:right w:val="single" w:sz="4" w:space="0" w:color="auto"/>
            </w:tcBorders>
            <w:shd w:val="clear" w:color="auto" w:fill="auto"/>
            <w:vAlign w:val="bottom"/>
            <w:hideMark/>
          </w:tcPr>
          <w:p w14:paraId="222BC813" w14:textId="77777777" w:rsidR="003A40B8" w:rsidRPr="003A40B8" w:rsidRDefault="003A40B8" w:rsidP="003A40B8">
            <w:pPr>
              <w:jc w:val="right"/>
              <w:rPr>
                <w:color w:val="000000"/>
                <w:szCs w:val="28"/>
              </w:rPr>
            </w:pPr>
            <w:r w:rsidRPr="003A40B8">
              <w:rPr>
                <w:color w:val="000000"/>
                <w:szCs w:val="28"/>
              </w:rPr>
              <w:t>0.14</w:t>
            </w:r>
          </w:p>
        </w:tc>
        <w:tc>
          <w:tcPr>
            <w:tcW w:w="960" w:type="dxa"/>
            <w:tcBorders>
              <w:top w:val="nil"/>
              <w:left w:val="nil"/>
              <w:bottom w:val="single" w:sz="4" w:space="0" w:color="auto"/>
              <w:right w:val="single" w:sz="4" w:space="0" w:color="auto"/>
            </w:tcBorders>
            <w:shd w:val="clear" w:color="auto" w:fill="auto"/>
            <w:vAlign w:val="bottom"/>
            <w:hideMark/>
          </w:tcPr>
          <w:p w14:paraId="04A75161" w14:textId="77777777" w:rsidR="003A40B8" w:rsidRPr="003A40B8" w:rsidRDefault="003A40B8" w:rsidP="003A40B8">
            <w:pPr>
              <w:jc w:val="right"/>
              <w:rPr>
                <w:color w:val="000000"/>
                <w:szCs w:val="28"/>
              </w:rPr>
            </w:pPr>
            <w:r w:rsidRPr="003A40B8">
              <w:rPr>
                <w:color w:val="000000"/>
                <w:szCs w:val="28"/>
              </w:rPr>
              <w:t>0.14</w:t>
            </w:r>
          </w:p>
        </w:tc>
        <w:tc>
          <w:tcPr>
            <w:tcW w:w="960" w:type="dxa"/>
            <w:tcBorders>
              <w:top w:val="nil"/>
              <w:left w:val="nil"/>
              <w:bottom w:val="single" w:sz="4" w:space="0" w:color="auto"/>
              <w:right w:val="single" w:sz="4" w:space="0" w:color="auto"/>
            </w:tcBorders>
            <w:shd w:val="clear" w:color="auto" w:fill="auto"/>
            <w:vAlign w:val="bottom"/>
            <w:hideMark/>
          </w:tcPr>
          <w:p w14:paraId="21E9ACDD" w14:textId="77777777" w:rsidR="003A40B8" w:rsidRPr="003A40B8" w:rsidRDefault="003A40B8" w:rsidP="003A40B8">
            <w:pPr>
              <w:jc w:val="right"/>
              <w:rPr>
                <w:color w:val="000000"/>
                <w:szCs w:val="28"/>
              </w:rPr>
            </w:pPr>
            <w:r w:rsidRPr="003A40B8">
              <w:rPr>
                <w:color w:val="000000"/>
                <w:szCs w:val="28"/>
              </w:rPr>
              <w:t>0.14</w:t>
            </w:r>
          </w:p>
        </w:tc>
      </w:tr>
      <w:tr w:rsidR="003A40B8" w:rsidRPr="003A40B8" w14:paraId="3B01240F"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42AD47F7" w14:textId="77777777" w:rsidR="003A40B8" w:rsidRPr="003A40B8" w:rsidRDefault="003A40B8" w:rsidP="003A40B8">
            <w:pPr>
              <w:rPr>
                <w:color w:val="000000"/>
                <w:szCs w:val="28"/>
              </w:rPr>
            </w:pPr>
            <w:r w:rsidRPr="003A40B8">
              <w:rPr>
                <w:color w:val="000000"/>
                <w:szCs w:val="28"/>
              </w:rPr>
              <w:t>Доля резерва тепловой мощности котельной:</w:t>
            </w:r>
          </w:p>
        </w:tc>
        <w:tc>
          <w:tcPr>
            <w:tcW w:w="1020" w:type="dxa"/>
            <w:tcBorders>
              <w:top w:val="nil"/>
              <w:left w:val="nil"/>
              <w:bottom w:val="single" w:sz="4" w:space="0" w:color="auto"/>
              <w:right w:val="single" w:sz="4" w:space="0" w:color="auto"/>
            </w:tcBorders>
            <w:shd w:val="clear" w:color="auto" w:fill="auto"/>
            <w:vAlign w:val="bottom"/>
            <w:hideMark/>
          </w:tcPr>
          <w:p w14:paraId="0CAEACB2" w14:textId="77777777" w:rsidR="003A40B8" w:rsidRPr="003A40B8" w:rsidRDefault="003A40B8" w:rsidP="003A40B8">
            <w:pPr>
              <w:jc w:val="right"/>
              <w:rPr>
                <w:color w:val="000000"/>
                <w:szCs w:val="28"/>
              </w:rPr>
            </w:pPr>
            <w:r w:rsidRPr="003A40B8">
              <w:rPr>
                <w:color w:val="000000"/>
                <w:szCs w:val="28"/>
              </w:rPr>
              <w:t>86.53</w:t>
            </w:r>
          </w:p>
        </w:tc>
        <w:tc>
          <w:tcPr>
            <w:tcW w:w="960" w:type="dxa"/>
            <w:tcBorders>
              <w:top w:val="nil"/>
              <w:left w:val="nil"/>
              <w:bottom w:val="single" w:sz="4" w:space="0" w:color="auto"/>
              <w:right w:val="single" w:sz="4" w:space="0" w:color="auto"/>
            </w:tcBorders>
            <w:shd w:val="clear" w:color="auto" w:fill="auto"/>
            <w:vAlign w:val="bottom"/>
            <w:hideMark/>
          </w:tcPr>
          <w:p w14:paraId="2423D39A" w14:textId="77777777" w:rsidR="003A40B8" w:rsidRPr="003A40B8" w:rsidRDefault="003A40B8" w:rsidP="003A40B8">
            <w:pPr>
              <w:jc w:val="right"/>
              <w:rPr>
                <w:color w:val="000000"/>
                <w:szCs w:val="28"/>
              </w:rPr>
            </w:pPr>
            <w:r w:rsidRPr="003A40B8">
              <w:rPr>
                <w:color w:val="000000"/>
                <w:szCs w:val="28"/>
              </w:rPr>
              <w:t>86.53</w:t>
            </w:r>
          </w:p>
        </w:tc>
        <w:tc>
          <w:tcPr>
            <w:tcW w:w="960" w:type="dxa"/>
            <w:tcBorders>
              <w:top w:val="nil"/>
              <w:left w:val="nil"/>
              <w:bottom w:val="single" w:sz="4" w:space="0" w:color="auto"/>
              <w:right w:val="single" w:sz="4" w:space="0" w:color="auto"/>
            </w:tcBorders>
            <w:shd w:val="clear" w:color="auto" w:fill="auto"/>
            <w:vAlign w:val="bottom"/>
            <w:hideMark/>
          </w:tcPr>
          <w:p w14:paraId="0D79717F" w14:textId="77777777" w:rsidR="003A40B8" w:rsidRPr="003A40B8" w:rsidRDefault="003A40B8" w:rsidP="003A40B8">
            <w:pPr>
              <w:jc w:val="right"/>
              <w:rPr>
                <w:color w:val="000000"/>
                <w:szCs w:val="28"/>
              </w:rPr>
            </w:pPr>
            <w:r w:rsidRPr="003A40B8">
              <w:rPr>
                <w:color w:val="000000"/>
                <w:szCs w:val="28"/>
              </w:rPr>
              <w:t>86.53</w:t>
            </w:r>
          </w:p>
        </w:tc>
        <w:tc>
          <w:tcPr>
            <w:tcW w:w="960" w:type="dxa"/>
            <w:tcBorders>
              <w:top w:val="nil"/>
              <w:left w:val="nil"/>
              <w:bottom w:val="single" w:sz="4" w:space="0" w:color="auto"/>
              <w:right w:val="single" w:sz="4" w:space="0" w:color="auto"/>
            </w:tcBorders>
            <w:shd w:val="clear" w:color="auto" w:fill="auto"/>
            <w:vAlign w:val="bottom"/>
            <w:hideMark/>
          </w:tcPr>
          <w:p w14:paraId="0703D19C" w14:textId="77777777" w:rsidR="003A40B8" w:rsidRPr="003A40B8" w:rsidRDefault="003A40B8" w:rsidP="003A40B8">
            <w:pPr>
              <w:jc w:val="right"/>
              <w:rPr>
                <w:color w:val="000000"/>
                <w:szCs w:val="28"/>
              </w:rPr>
            </w:pPr>
            <w:r w:rsidRPr="003A40B8">
              <w:rPr>
                <w:color w:val="000000"/>
                <w:szCs w:val="28"/>
              </w:rPr>
              <w:t>86.53</w:t>
            </w:r>
          </w:p>
        </w:tc>
        <w:tc>
          <w:tcPr>
            <w:tcW w:w="960" w:type="dxa"/>
            <w:tcBorders>
              <w:top w:val="nil"/>
              <w:left w:val="nil"/>
              <w:bottom w:val="single" w:sz="4" w:space="0" w:color="auto"/>
              <w:right w:val="single" w:sz="4" w:space="0" w:color="auto"/>
            </w:tcBorders>
            <w:shd w:val="clear" w:color="auto" w:fill="auto"/>
            <w:vAlign w:val="bottom"/>
            <w:hideMark/>
          </w:tcPr>
          <w:p w14:paraId="388CF130" w14:textId="77777777" w:rsidR="003A40B8" w:rsidRPr="003A40B8" w:rsidRDefault="003A40B8" w:rsidP="003A40B8">
            <w:pPr>
              <w:jc w:val="right"/>
              <w:rPr>
                <w:color w:val="000000"/>
                <w:szCs w:val="28"/>
              </w:rPr>
            </w:pPr>
            <w:r w:rsidRPr="003A40B8">
              <w:rPr>
                <w:color w:val="000000"/>
                <w:szCs w:val="28"/>
              </w:rPr>
              <w:t>86.53</w:t>
            </w:r>
          </w:p>
        </w:tc>
        <w:tc>
          <w:tcPr>
            <w:tcW w:w="960" w:type="dxa"/>
            <w:tcBorders>
              <w:top w:val="nil"/>
              <w:left w:val="nil"/>
              <w:bottom w:val="single" w:sz="4" w:space="0" w:color="auto"/>
              <w:right w:val="single" w:sz="4" w:space="0" w:color="auto"/>
            </w:tcBorders>
            <w:shd w:val="clear" w:color="auto" w:fill="auto"/>
            <w:vAlign w:val="bottom"/>
            <w:hideMark/>
          </w:tcPr>
          <w:p w14:paraId="120D9C07" w14:textId="77777777" w:rsidR="003A40B8" w:rsidRPr="003A40B8" w:rsidRDefault="003A40B8" w:rsidP="003A40B8">
            <w:pPr>
              <w:jc w:val="right"/>
              <w:rPr>
                <w:color w:val="000000"/>
                <w:szCs w:val="28"/>
              </w:rPr>
            </w:pPr>
            <w:r w:rsidRPr="003A40B8">
              <w:rPr>
                <w:color w:val="000000"/>
                <w:szCs w:val="28"/>
              </w:rPr>
              <w:t>86.53</w:t>
            </w:r>
          </w:p>
        </w:tc>
        <w:tc>
          <w:tcPr>
            <w:tcW w:w="960" w:type="dxa"/>
            <w:tcBorders>
              <w:top w:val="nil"/>
              <w:left w:val="nil"/>
              <w:bottom w:val="single" w:sz="4" w:space="0" w:color="auto"/>
              <w:right w:val="single" w:sz="4" w:space="0" w:color="auto"/>
            </w:tcBorders>
            <w:shd w:val="clear" w:color="auto" w:fill="auto"/>
            <w:vAlign w:val="bottom"/>
            <w:hideMark/>
          </w:tcPr>
          <w:p w14:paraId="2F276700" w14:textId="77777777" w:rsidR="003A40B8" w:rsidRPr="003A40B8" w:rsidRDefault="003A40B8" w:rsidP="003A40B8">
            <w:pPr>
              <w:jc w:val="right"/>
              <w:rPr>
                <w:color w:val="000000"/>
                <w:szCs w:val="28"/>
              </w:rPr>
            </w:pPr>
            <w:r w:rsidRPr="003A40B8">
              <w:rPr>
                <w:color w:val="000000"/>
                <w:szCs w:val="28"/>
              </w:rPr>
              <w:t>86.53</w:t>
            </w:r>
          </w:p>
        </w:tc>
        <w:tc>
          <w:tcPr>
            <w:tcW w:w="960" w:type="dxa"/>
            <w:tcBorders>
              <w:top w:val="nil"/>
              <w:left w:val="nil"/>
              <w:bottom w:val="single" w:sz="4" w:space="0" w:color="auto"/>
              <w:right w:val="single" w:sz="4" w:space="0" w:color="auto"/>
            </w:tcBorders>
            <w:shd w:val="clear" w:color="auto" w:fill="auto"/>
            <w:vAlign w:val="bottom"/>
            <w:hideMark/>
          </w:tcPr>
          <w:p w14:paraId="15A73628" w14:textId="77777777" w:rsidR="003A40B8" w:rsidRPr="003A40B8" w:rsidRDefault="003A40B8" w:rsidP="003A40B8">
            <w:pPr>
              <w:jc w:val="right"/>
              <w:rPr>
                <w:color w:val="000000"/>
                <w:szCs w:val="28"/>
              </w:rPr>
            </w:pPr>
            <w:r w:rsidRPr="003A40B8">
              <w:rPr>
                <w:color w:val="000000"/>
                <w:szCs w:val="28"/>
              </w:rPr>
              <w:t>86.53</w:t>
            </w:r>
          </w:p>
        </w:tc>
        <w:tc>
          <w:tcPr>
            <w:tcW w:w="960" w:type="dxa"/>
            <w:tcBorders>
              <w:top w:val="nil"/>
              <w:left w:val="nil"/>
              <w:bottom w:val="single" w:sz="4" w:space="0" w:color="auto"/>
              <w:right w:val="single" w:sz="4" w:space="0" w:color="auto"/>
            </w:tcBorders>
            <w:shd w:val="clear" w:color="auto" w:fill="auto"/>
            <w:vAlign w:val="bottom"/>
            <w:hideMark/>
          </w:tcPr>
          <w:p w14:paraId="4AD55720" w14:textId="77777777" w:rsidR="003A40B8" w:rsidRPr="003A40B8" w:rsidRDefault="003A40B8" w:rsidP="003A40B8">
            <w:pPr>
              <w:jc w:val="right"/>
              <w:rPr>
                <w:color w:val="000000"/>
                <w:szCs w:val="28"/>
              </w:rPr>
            </w:pPr>
            <w:r w:rsidRPr="003A40B8">
              <w:rPr>
                <w:color w:val="000000"/>
                <w:szCs w:val="28"/>
              </w:rPr>
              <w:t>86.53</w:t>
            </w:r>
          </w:p>
        </w:tc>
        <w:tc>
          <w:tcPr>
            <w:tcW w:w="960" w:type="dxa"/>
            <w:tcBorders>
              <w:top w:val="nil"/>
              <w:left w:val="nil"/>
              <w:bottom w:val="single" w:sz="4" w:space="0" w:color="auto"/>
              <w:right w:val="single" w:sz="4" w:space="0" w:color="auto"/>
            </w:tcBorders>
            <w:shd w:val="clear" w:color="auto" w:fill="auto"/>
            <w:vAlign w:val="bottom"/>
            <w:hideMark/>
          </w:tcPr>
          <w:p w14:paraId="757C421C" w14:textId="77777777" w:rsidR="003A40B8" w:rsidRPr="003A40B8" w:rsidRDefault="003A40B8" w:rsidP="003A40B8">
            <w:pPr>
              <w:jc w:val="right"/>
              <w:rPr>
                <w:color w:val="000000"/>
                <w:szCs w:val="28"/>
              </w:rPr>
            </w:pPr>
            <w:r w:rsidRPr="003A40B8">
              <w:rPr>
                <w:color w:val="000000"/>
                <w:szCs w:val="28"/>
              </w:rPr>
              <w:t>86.53</w:t>
            </w:r>
          </w:p>
        </w:tc>
      </w:tr>
      <w:tr w:rsidR="003A40B8" w:rsidRPr="003A40B8" w14:paraId="1E51C5F2"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35D11EE7" w14:textId="77777777" w:rsidR="003A40B8" w:rsidRPr="003A40B8" w:rsidRDefault="003A40B8" w:rsidP="003A40B8">
            <w:pPr>
              <w:rPr>
                <w:color w:val="000000"/>
                <w:szCs w:val="28"/>
              </w:rPr>
            </w:pPr>
            <w:r w:rsidRPr="003A40B8">
              <w:rPr>
                <w:color w:val="000000"/>
                <w:szCs w:val="28"/>
              </w:rPr>
              <w:t>Выработка тепловой энергии</w:t>
            </w:r>
          </w:p>
        </w:tc>
        <w:tc>
          <w:tcPr>
            <w:tcW w:w="1020" w:type="dxa"/>
            <w:tcBorders>
              <w:top w:val="nil"/>
              <w:left w:val="nil"/>
              <w:bottom w:val="single" w:sz="4" w:space="0" w:color="auto"/>
              <w:right w:val="single" w:sz="4" w:space="0" w:color="auto"/>
            </w:tcBorders>
            <w:shd w:val="clear" w:color="auto" w:fill="auto"/>
            <w:vAlign w:val="bottom"/>
            <w:hideMark/>
          </w:tcPr>
          <w:p w14:paraId="329B5A63" w14:textId="77777777" w:rsidR="003A40B8" w:rsidRPr="003A40B8" w:rsidRDefault="003A40B8" w:rsidP="003A40B8">
            <w:pPr>
              <w:jc w:val="right"/>
              <w:rPr>
                <w:color w:val="000000"/>
                <w:szCs w:val="28"/>
              </w:rPr>
            </w:pPr>
            <w:r w:rsidRPr="003A40B8">
              <w:rPr>
                <w:color w:val="000000"/>
                <w:szCs w:val="28"/>
              </w:rPr>
              <w:t>1.25</w:t>
            </w:r>
          </w:p>
        </w:tc>
        <w:tc>
          <w:tcPr>
            <w:tcW w:w="960" w:type="dxa"/>
            <w:tcBorders>
              <w:top w:val="nil"/>
              <w:left w:val="nil"/>
              <w:bottom w:val="single" w:sz="4" w:space="0" w:color="auto"/>
              <w:right w:val="single" w:sz="4" w:space="0" w:color="auto"/>
            </w:tcBorders>
            <w:shd w:val="clear" w:color="auto" w:fill="auto"/>
            <w:vAlign w:val="bottom"/>
            <w:hideMark/>
          </w:tcPr>
          <w:p w14:paraId="0CE752F9" w14:textId="77777777" w:rsidR="003A40B8" w:rsidRPr="003A40B8" w:rsidRDefault="003A40B8" w:rsidP="003A40B8">
            <w:pPr>
              <w:jc w:val="right"/>
              <w:rPr>
                <w:color w:val="000000"/>
                <w:szCs w:val="28"/>
              </w:rPr>
            </w:pPr>
            <w:r w:rsidRPr="003A40B8">
              <w:rPr>
                <w:color w:val="000000"/>
                <w:szCs w:val="28"/>
              </w:rPr>
              <w:t>1.25</w:t>
            </w:r>
          </w:p>
        </w:tc>
        <w:tc>
          <w:tcPr>
            <w:tcW w:w="960" w:type="dxa"/>
            <w:tcBorders>
              <w:top w:val="nil"/>
              <w:left w:val="nil"/>
              <w:bottom w:val="single" w:sz="4" w:space="0" w:color="auto"/>
              <w:right w:val="single" w:sz="4" w:space="0" w:color="auto"/>
            </w:tcBorders>
            <w:shd w:val="clear" w:color="auto" w:fill="auto"/>
            <w:vAlign w:val="bottom"/>
            <w:hideMark/>
          </w:tcPr>
          <w:p w14:paraId="2166C71E" w14:textId="77777777" w:rsidR="003A40B8" w:rsidRPr="003A40B8" w:rsidRDefault="003A40B8" w:rsidP="003A40B8">
            <w:pPr>
              <w:jc w:val="right"/>
              <w:rPr>
                <w:color w:val="000000"/>
                <w:szCs w:val="28"/>
              </w:rPr>
            </w:pPr>
            <w:r w:rsidRPr="003A40B8">
              <w:rPr>
                <w:color w:val="000000"/>
                <w:szCs w:val="28"/>
              </w:rPr>
              <w:t>1.25</w:t>
            </w:r>
          </w:p>
        </w:tc>
        <w:tc>
          <w:tcPr>
            <w:tcW w:w="960" w:type="dxa"/>
            <w:tcBorders>
              <w:top w:val="nil"/>
              <w:left w:val="nil"/>
              <w:bottom w:val="single" w:sz="4" w:space="0" w:color="auto"/>
              <w:right w:val="single" w:sz="4" w:space="0" w:color="auto"/>
            </w:tcBorders>
            <w:shd w:val="clear" w:color="auto" w:fill="auto"/>
            <w:vAlign w:val="bottom"/>
            <w:hideMark/>
          </w:tcPr>
          <w:p w14:paraId="7EF18743" w14:textId="77777777" w:rsidR="003A40B8" w:rsidRPr="003A40B8" w:rsidRDefault="003A40B8" w:rsidP="003A40B8">
            <w:pPr>
              <w:jc w:val="right"/>
              <w:rPr>
                <w:color w:val="000000"/>
                <w:szCs w:val="28"/>
              </w:rPr>
            </w:pPr>
            <w:r w:rsidRPr="003A40B8">
              <w:rPr>
                <w:color w:val="000000"/>
                <w:szCs w:val="28"/>
              </w:rPr>
              <w:t>1.25</w:t>
            </w:r>
          </w:p>
        </w:tc>
        <w:tc>
          <w:tcPr>
            <w:tcW w:w="960" w:type="dxa"/>
            <w:tcBorders>
              <w:top w:val="nil"/>
              <w:left w:val="nil"/>
              <w:bottom w:val="single" w:sz="4" w:space="0" w:color="auto"/>
              <w:right w:val="single" w:sz="4" w:space="0" w:color="auto"/>
            </w:tcBorders>
            <w:shd w:val="clear" w:color="auto" w:fill="auto"/>
            <w:vAlign w:val="bottom"/>
            <w:hideMark/>
          </w:tcPr>
          <w:p w14:paraId="12DF0C7B" w14:textId="77777777" w:rsidR="003A40B8" w:rsidRPr="003A40B8" w:rsidRDefault="003A40B8" w:rsidP="003A40B8">
            <w:pPr>
              <w:jc w:val="right"/>
              <w:rPr>
                <w:color w:val="000000"/>
                <w:szCs w:val="28"/>
              </w:rPr>
            </w:pPr>
            <w:r w:rsidRPr="003A40B8">
              <w:rPr>
                <w:color w:val="000000"/>
                <w:szCs w:val="28"/>
              </w:rPr>
              <w:t>1.25</w:t>
            </w:r>
          </w:p>
        </w:tc>
        <w:tc>
          <w:tcPr>
            <w:tcW w:w="960" w:type="dxa"/>
            <w:tcBorders>
              <w:top w:val="nil"/>
              <w:left w:val="nil"/>
              <w:bottom w:val="single" w:sz="4" w:space="0" w:color="auto"/>
              <w:right w:val="single" w:sz="4" w:space="0" w:color="auto"/>
            </w:tcBorders>
            <w:shd w:val="clear" w:color="auto" w:fill="auto"/>
            <w:vAlign w:val="bottom"/>
            <w:hideMark/>
          </w:tcPr>
          <w:p w14:paraId="11EE76F8" w14:textId="77777777" w:rsidR="003A40B8" w:rsidRPr="003A40B8" w:rsidRDefault="003A40B8" w:rsidP="003A40B8">
            <w:pPr>
              <w:jc w:val="right"/>
              <w:rPr>
                <w:color w:val="000000"/>
                <w:szCs w:val="28"/>
              </w:rPr>
            </w:pPr>
            <w:r w:rsidRPr="003A40B8">
              <w:rPr>
                <w:color w:val="000000"/>
                <w:szCs w:val="28"/>
              </w:rPr>
              <w:t>1.25</w:t>
            </w:r>
          </w:p>
        </w:tc>
        <w:tc>
          <w:tcPr>
            <w:tcW w:w="960" w:type="dxa"/>
            <w:tcBorders>
              <w:top w:val="nil"/>
              <w:left w:val="nil"/>
              <w:bottom w:val="single" w:sz="4" w:space="0" w:color="auto"/>
              <w:right w:val="single" w:sz="4" w:space="0" w:color="auto"/>
            </w:tcBorders>
            <w:shd w:val="clear" w:color="auto" w:fill="auto"/>
            <w:vAlign w:val="bottom"/>
            <w:hideMark/>
          </w:tcPr>
          <w:p w14:paraId="0456C8FC" w14:textId="77777777" w:rsidR="003A40B8" w:rsidRPr="003A40B8" w:rsidRDefault="003A40B8" w:rsidP="003A40B8">
            <w:pPr>
              <w:jc w:val="right"/>
              <w:rPr>
                <w:color w:val="000000"/>
                <w:szCs w:val="28"/>
              </w:rPr>
            </w:pPr>
            <w:r w:rsidRPr="003A40B8">
              <w:rPr>
                <w:color w:val="000000"/>
                <w:szCs w:val="28"/>
              </w:rPr>
              <w:t>1.25</w:t>
            </w:r>
          </w:p>
        </w:tc>
        <w:tc>
          <w:tcPr>
            <w:tcW w:w="960" w:type="dxa"/>
            <w:tcBorders>
              <w:top w:val="nil"/>
              <w:left w:val="nil"/>
              <w:bottom w:val="single" w:sz="4" w:space="0" w:color="auto"/>
              <w:right w:val="single" w:sz="4" w:space="0" w:color="auto"/>
            </w:tcBorders>
            <w:shd w:val="clear" w:color="auto" w:fill="auto"/>
            <w:vAlign w:val="bottom"/>
            <w:hideMark/>
          </w:tcPr>
          <w:p w14:paraId="10692A91" w14:textId="77777777" w:rsidR="003A40B8" w:rsidRPr="003A40B8" w:rsidRDefault="003A40B8" w:rsidP="003A40B8">
            <w:pPr>
              <w:jc w:val="right"/>
              <w:rPr>
                <w:color w:val="000000"/>
                <w:szCs w:val="28"/>
              </w:rPr>
            </w:pPr>
            <w:r w:rsidRPr="003A40B8">
              <w:rPr>
                <w:color w:val="000000"/>
                <w:szCs w:val="28"/>
              </w:rPr>
              <w:t>1.25</w:t>
            </w:r>
          </w:p>
        </w:tc>
        <w:tc>
          <w:tcPr>
            <w:tcW w:w="960" w:type="dxa"/>
            <w:tcBorders>
              <w:top w:val="nil"/>
              <w:left w:val="nil"/>
              <w:bottom w:val="single" w:sz="4" w:space="0" w:color="auto"/>
              <w:right w:val="single" w:sz="4" w:space="0" w:color="auto"/>
            </w:tcBorders>
            <w:shd w:val="clear" w:color="auto" w:fill="auto"/>
            <w:vAlign w:val="bottom"/>
            <w:hideMark/>
          </w:tcPr>
          <w:p w14:paraId="2D92A6F0" w14:textId="77777777" w:rsidR="003A40B8" w:rsidRPr="003A40B8" w:rsidRDefault="003A40B8" w:rsidP="003A40B8">
            <w:pPr>
              <w:jc w:val="right"/>
              <w:rPr>
                <w:color w:val="000000"/>
                <w:szCs w:val="28"/>
              </w:rPr>
            </w:pPr>
            <w:r w:rsidRPr="003A40B8">
              <w:rPr>
                <w:color w:val="000000"/>
                <w:szCs w:val="28"/>
              </w:rPr>
              <w:t>1.25</w:t>
            </w:r>
          </w:p>
        </w:tc>
        <w:tc>
          <w:tcPr>
            <w:tcW w:w="960" w:type="dxa"/>
            <w:tcBorders>
              <w:top w:val="nil"/>
              <w:left w:val="nil"/>
              <w:bottom w:val="single" w:sz="4" w:space="0" w:color="auto"/>
              <w:right w:val="single" w:sz="4" w:space="0" w:color="auto"/>
            </w:tcBorders>
            <w:shd w:val="clear" w:color="auto" w:fill="auto"/>
            <w:vAlign w:val="bottom"/>
            <w:hideMark/>
          </w:tcPr>
          <w:p w14:paraId="6E1B09BF" w14:textId="77777777" w:rsidR="003A40B8" w:rsidRPr="003A40B8" w:rsidRDefault="003A40B8" w:rsidP="003A40B8">
            <w:pPr>
              <w:jc w:val="right"/>
              <w:rPr>
                <w:color w:val="000000"/>
                <w:szCs w:val="28"/>
              </w:rPr>
            </w:pPr>
            <w:r w:rsidRPr="003A40B8">
              <w:rPr>
                <w:color w:val="000000"/>
                <w:szCs w:val="28"/>
              </w:rPr>
              <w:t>1.25</w:t>
            </w:r>
          </w:p>
        </w:tc>
      </w:tr>
      <w:tr w:rsidR="003A40B8" w:rsidRPr="003A40B8" w14:paraId="67BC99BE"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42239B92" w14:textId="77777777" w:rsidR="003A40B8" w:rsidRPr="003A40B8" w:rsidRDefault="003A40B8" w:rsidP="003A40B8">
            <w:pPr>
              <w:rPr>
                <w:color w:val="000000"/>
                <w:szCs w:val="28"/>
              </w:rPr>
            </w:pPr>
            <w:r w:rsidRPr="003A40B8">
              <w:rPr>
                <w:color w:val="000000"/>
                <w:szCs w:val="28"/>
              </w:rPr>
              <w:t>Удельный расхода условного топлива на тепловую энергию, отпущенную с коллекторов котельной</w:t>
            </w:r>
          </w:p>
        </w:tc>
        <w:tc>
          <w:tcPr>
            <w:tcW w:w="1020" w:type="dxa"/>
            <w:tcBorders>
              <w:top w:val="nil"/>
              <w:left w:val="nil"/>
              <w:bottom w:val="single" w:sz="4" w:space="0" w:color="auto"/>
              <w:right w:val="single" w:sz="4" w:space="0" w:color="auto"/>
            </w:tcBorders>
            <w:shd w:val="clear" w:color="auto" w:fill="auto"/>
            <w:vAlign w:val="bottom"/>
            <w:hideMark/>
          </w:tcPr>
          <w:p w14:paraId="6B1414E4" w14:textId="77777777" w:rsidR="003A40B8" w:rsidRPr="003A40B8" w:rsidRDefault="003A40B8" w:rsidP="003A40B8">
            <w:pPr>
              <w:jc w:val="right"/>
              <w:rPr>
                <w:color w:val="000000"/>
                <w:szCs w:val="28"/>
              </w:rPr>
            </w:pPr>
            <w:r w:rsidRPr="003A40B8">
              <w:rPr>
                <w:color w:val="000000"/>
                <w:szCs w:val="28"/>
              </w:rPr>
              <w:t>213.03</w:t>
            </w:r>
          </w:p>
        </w:tc>
        <w:tc>
          <w:tcPr>
            <w:tcW w:w="960" w:type="dxa"/>
            <w:tcBorders>
              <w:top w:val="nil"/>
              <w:left w:val="nil"/>
              <w:bottom w:val="single" w:sz="4" w:space="0" w:color="auto"/>
              <w:right w:val="single" w:sz="4" w:space="0" w:color="auto"/>
            </w:tcBorders>
            <w:shd w:val="clear" w:color="auto" w:fill="auto"/>
            <w:vAlign w:val="bottom"/>
            <w:hideMark/>
          </w:tcPr>
          <w:p w14:paraId="7C725B65" w14:textId="77777777" w:rsidR="003A40B8" w:rsidRPr="003A40B8" w:rsidRDefault="003A40B8" w:rsidP="003A40B8">
            <w:pPr>
              <w:jc w:val="right"/>
              <w:rPr>
                <w:color w:val="000000"/>
                <w:szCs w:val="28"/>
              </w:rPr>
            </w:pPr>
            <w:r w:rsidRPr="003A40B8">
              <w:rPr>
                <w:color w:val="000000"/>
                <w:szCs w:val="28"/>
              </w:rPr>
              <w:t>213.03</w:t>
            </w:r>
          </w:p>
        </w:tc>
        <w:tc>
          <w:tcPr>
            <w:tcW w:w="960" w:type="dxa"/>
            <w:tcBorders>
              <w:top w:val="nil"/>
              <w:left w:val="nil"/>
              <w:bottom w:val="single" w:sz="4" w:space="0" w:color="auto"/>
              <w:right w:val="single" w:sz="4" w:space="0" w:color="auto"/>
            </w:tcBorders>
            <w:shd w:val="clear" w:color="auto" w:fill="auto"/>
            <w:vAlign w:val="bottom"/>
            <w:hideMark/>
          </w:tcPr>
          <w:p w14:paraId="4A293989" w14:textId="77777777" w:rsidR="003A40B8" w:rsidRPr="003A40B8" w:rsidRDefault="003A40B8" w:rsidP="003A40B8">
            <w:pPr>
              <w:jc w:val="right"/>
              <w:rPr>
                <w:color w:val="000000"/>
                <w:szCs w:val="28"/>
              </w:rPr>
            </w:pPr>
            <w:r w:rsidRPr="003A40B8">
              <w:rPr>
                <w:color w:val="000000"/>
                <w:szCs w:val="28"/>
              </w:rPr>
              <w:t>213.03</w:t>
            </w:r>
          </w:p>
        </w:tc>
        <w:tc>
          <w:tcPr>
            <w:tcW w:w="960" w:type="dxa"/>
            <w:tcBorders>
              <w:top w:val="nil"/>
              <w:left w:val="nil"/>
              <w:bottom w:val="single" w:sz="4" w:space="0" w:color="auto"/>
              <w:right w:val="single" w:sz="4" w:space="0" w:color="auto"/>
            </w:tcBorders>
            <w:shd w:val="clear" w:color="auto" w:fill="auto"/>
            <w:vAlign w:val="bottom"/>
            <w:hideMark/>
          </w:tcPr>
          <w:p w14:paraId="2A9122C0" w14:textId="77777777" w:rsidR="003A40B8" w:rsidRPr="003A40B8" w:rsidRDefault="003A40B8" w:rsidP="003A40B8">
            <w:pPr>
              <w:jc w:val="right"/>
              <w:rPr>
                <w:color w:val="000000"/>
                <w:szCs w:val="28"/>
              </w:rPr>
            </w:pPr>
            <w:r w:rsidRPr="003A40B8">
              <w:rPr>
                <w:color w:val="000000"/>
                <w:szCs w:val="28"/>
              </w:rPr>
              <w:t>213.03</w:t>
            </w:r>
          </w:p>
        </w:tc>
        <w:tc>
          <w:tcPr>
            <w:tcW w:w="960" w:type="dxa"/>
            <w:tcBorders>
              <w:top w:val="nil"/>
              <w:left w:val="nil"/>
              <w:bottom w:val="single" w:sz="4" w:space="0" w:color="auto"/>
              <w:right w:val="single" w:sz="4" w:space="0" w:color="auto"/>
            </w:tcBorders>
            <w:shd w:val="clear" w:color="auto" w:fill="auto"/>
            <w:vAlign w:val="bottom"/>
            <w:hideMark/>
          </w:tcPr>
          <w:p w14:paraId="1CEEDB65" w14:textId="77777777" w:rsidR="003A40B8" w:rsidRPr="003A40B8" w:rsidRDefault="003A40B8" w:rsidP="003A40B8">
            <w:pPr>
              <w:jc w:val="right"/>
              <w:rPr>
                <w:color w:val="000000"/>
                <w:szCs w:val="28"/>
              </w:rPr>
            </w:pPr>
            <w:r w:rsidRPr="003A40B8">
              <w:rPr>
                <w:color w:val="000000"/>
                <w:szCs w:val="28"/>
              </w:rPr>
              <w:t>213.03</w:t>
            </w:r>
          </w:p>
        </w:tc>
        <w:tc>
          <w:tcPr>
            <w:tcW w:w="960" w:type="dxa"/>
            <w:tcBorders>
              <w:top w:val="nil"/>
              <w:left w:val="nil"/>
              <w:bottom w:val="single" w:sz="4" w:space="0" w:color="auto"/>
              <w:right w:val="single" w:sz="4" w:space="0" w:color="auto"/>
            </w:tcBorders>
            <w:shd w:val="clear" w:color="auto" w:fill="auto"/>
            <w:vAlign w:val="bottom"/>
            <w:hideMark/>
          </w:tcPr>
          <w:p w14:paraId="12637BA6" w14:textId="77777777" w:rsidR="003A40B8" w:rsidRPr="003A40B8" w:rsidRDefault="003A40B8" w:rsidP="003A40B8">
            <w:pPr>
              <w:jc w:val="right"/>
              <w:rPr>
                <w:color w:val="000000"/>
                <w:szCs w:val="28"/>
              </w:rPr>
            </w:pPr>
            <w:r w:rsidRPr="003A40B8">
              <w:rPr>
                <w:color w:val="000000"/>
                <w:szCs w:val="28"/>
              </w:rPr>
              <w:t>213.03</w:t>
            </w:r>
          </w:p>
        </w:tc>
        <w:tc>
          <w:tcPr>
            <w:tcW w:w="960" w:type="dxa"/>
            <w:tcBorders>
              <w:top w:val="nil"/>
              <w:left w:val="nil"/>
              <w:bottom w:val="single" w:sz="4" w:space="0" w:color="auto"/>
              <w:right w:val="single" w:sz="4" w:space="0" w:color="auto"/>
            </w:tcBorders>
            <w:shd w:val="clear" w:color="auto" w:fill="auto"/>
            <w:vAlign w:val="bottom"/>
            <w:hideMark/>
          </w:tcPr>
          <w:p w14:paraId="0D8B4D80" w14:textId="77777777" w:rsidR="003A40B8" w:rsidRPr="003A40B8" w:rsidRDefault="003A40B8" w:rsidP="003A40B8">
            <w:pPr>
              <w:jc w:val="right"/>
              <w:rPr>
                <w:color w:val="000000"/>
                <w:szCs w:val="28"/>
              </w:rPr>
            </w:pPr>
            <w:r w:rsidRPr="003A40B8">
              <w:rPr>
                <w:color w:val="000000"/>
                <w:szCs w:val="28"/>
              </w:rPr>
              <w:t>213.03</w:t>
            </w:r>
          </w:p>
        </w:tc>
        <w:tc>
          <w:tcPr>
            <w:tcW w:w="960" w:type="dxa"/>
            <w:tcBorders>
              <w:top w:val="nil"/>
              <w:left w:val="nil"/>
              <w:bottom w:val="single" w:sz="4" w:space="0" w:color="auto"/>
              <w:right w:val="single" w:sz="4" w:space="0" w:color="auto"/>
            </w:tcBorders>
            <w:shd w:val="clear" w:color="auto" w:fill="auto"/>
            <w:vAlign w:val="bottom"/>
            <w:hideMark/>
          </w:tcPr>
          <w:p w14:paraId="3428D1D6" w14:textId="77777777" w:rsidR="003A40B8" w:rsidRPr="003A40B8" w:rsidRDefault="003A40B8" w:rsidP="003A40B8">
            <w:pPr>
              <w:jc w:val="right"/>
              <w:rPr>
                <w:color w:val="000000"/>
                <w:szCs w:val="28"/>
              </w:rPr>
            </w:pPr>
            <w:r w:rsidRPr="003A40B8">
              <w:rPr>
                <w:color w:val="000000"/>
                <w:szCs w:val="28"/>
              </w:rPr>
              <w:t>213.03</w:t>
            </w:r>
          </w:p>
        </w:tc>
        <w:tc>
          <w:tcPr>
            <w:tcW w:w="960" w:type="dxa"/>
            <w:tcBorders>
              <w:top w:val="nil"/>
              <w:left w:val="nil"/>
              <w:bottom w:val="single" w:sz="4" w:space="0" w:color="auto"/>
              <w:right w:val="single" w:sz="4" w:space="0" w:color="auto"/>
            </w:tcBorders>
            <w:shd w:val="clear" w:color="auto" w:fill="auto"/>
            <w:vAlign w:val="bottom"/>
            <w:hideMark/>
          </w:tcPr>
          <w:p w14:paraId="1D06CA46" w14:textId="77777777" w:rsidR="003A40B8" w:rsidRPr="003A40B8" w:rsidRDefault="003A40B8" w:rsidP="003A40B8">
            <w:pPr>
              <w:jc w:val="right"/>
              <w:rPr>
                <w:color w:val="000000"/>
                <w:szCs w:val="28"/>
              </w:rPr>
            </w:pPr>
            <w:r w:rsidRPr="003A40B8">
              <w:rPr>
                <w:color w:val="000000"/>
                <w:szCs w:val="28"/>
              </w:rPr>
              <w:t>213.03</w:t>
            </w:r>
          </w:p>
        </w:tc>
        <w:tc>
          <w:tcPr>
            <w:tcW w:w="960" w:type="dxa"/>
            <w:tcBorders>
              <w:top w:val="nil"/>
              <w:left w:val="nil"/>
              <w:bottom w:val="single" w:sz="4" w:space="0" w:color="auto"/>
              <w:right w:val="single" w:sz="4" w:space="0" w:color="auto"/>
            </w:tcBorders>
            <w:shd w:val="clear" w:color="auto" w:fill="auto"/>
            <w:vAlign w:val="bottom"/>
            <w:hideMark/>
          </w:tcPr>
          <w:p w14:paraId="288A9681" w14:textId="77777777" w:rsidR="003A40B8" w:rsidRPr="003A40B8" w:rsidRDefault="003A40B8" w:rsidP="003A40B8">
            <w:pPr>
              <w:jc w:val="right"/>
              <w:rPr>
                <w:color w:val="000000"/>
                <w:szCs w:val="28"/>
              </w:rPr>
            </w:pPr>
            <w:r w:rsidRPr="003A40B8">
              <w:rPr>
                <w:color w:val="000000"/>
                <w:szCs w:val="28"/>
              </w:rPr>
              <w:t>213.03</w:t>
            </w:r>
          </w:p>
        </w:tc>
      </w:tr>
      <w:tr w:rsidR="003A40B8" w:rsidRPr="003A40B8" w14:paraId="68C86776"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496307C8" w14:textId="77777777" w:rsidR="003A40B8" w:rsidRPr="003A40B8" w:rsidRDefault="003A40B8" w:rsidP="003A40B8">
            <w:pPr>
              <w:rPr>
                <w:color w:val="000000"/>
                <w:szCs w:val="28"/>
              </w:rPr>
            </w:pPr>
            <w:r w:rsidRPr="003A40B8">
              <w:rPr>
                <w:color w:val="000000"/>
                <w:szCs w:val="28"/>
              </w:rPr>
              <w:t>Коэффициент полезного использования теплоты топлива</w:t>
            </w:r>
          </w:p>
        </w:tc>
        <w:tc>
          <w:tcPr>
            <w:tcW w:w="1020" w:type="dxa"/>
            <w:tcBorders>
              <w:top w:val="nil"/>
              <w:left w:val="nil"/>
              <w:bottom w:val="single" w:sz="4" w:space="0" w:color="auto"/>
              <w:right w:val="single" w:sz="4" w:space="0" w:color="auto"/>
            </w:tcBorders>
            <w:shd w:val="clear" w:color="auto" w:fill="auto"/>
            <w:vAlign w:val="bottom"/>
            <w:hideMark/>
          </w:tcPr>
          <w:p w14:paraId="772E63DC"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49B9F7D1"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7E64E15E"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7F26C82F"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0DDAA8CA"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188A0EA6"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0360B1CD"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2F91C17E"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05B8C536"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1C725234" w14:textId="77777777" w:rsidR="003A40B8" w:rsidRPr="003A40B8" w:rsidRDefault="003A40B8" w:rsidP="003A40B8">
            <w:pPr>
              <w:jc w:val="right"/>
              <w:rPr>
                <w:color w:val="000000"/>
                <w:szCs w:val="28"/>
              </w:rPr>
            </w:pPr>
            <w:r w:rsidRPr="003A40B8">
              <w:rPr>
                <w:color w:val="000000"/>
                <w:szCs w:val="28"/>
              </w:rPr>
              <w:t>0.00</w:t>
            </w:r>
          </w:p>
        </w:tc>
      </w:tr>
      <w:tr w:rsidR="003A40B8" w:rsidRPr="003A40B8" w14:paraId="646AFCCB"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6B35FA26" w14:textId="77777777" w:rsidR="003A40B8" w:rsidRPr="003A40B8" w:rsidRDefault="003A40B8" w:rsidP="003A40B8">
            <w:pPr>
              <w:rPr>
                <w:color w:val="000000"/>
                <w:szCs w:val="28"/>
              </w:rPr>
            </w:pPr>
            <w:r w:rsidRPr="003A40B8">
              <w:rPr>
                <w:color w:val="000000"/>
                <w:szCs w:val="28"/>
              </w:rPr>
              <w:t>Число часов использования установленной тепловой мощности</w:t>
            </w:r>
          </w:p>
        </w:tc>
        <w:tc>
          <w:tcPr>
            <w:tcW w:w="1020" w:type="dxa"/>
            <w:tcBorders>
              <w:top w:val="nil"/>
              <w:left w:val="nil"/>
              <w:bottom w:val="single" w:sz="4" w:space="0" w:color="auto"/>
              <w:right w:val="single" w:sz="4" w:space="0" w:color="auto"/>
            </w:tcBorders>
            <w:shd w:val="clear" w:color="auto" w:fill="auto"/>
            <w:vAlign w:val="bottom"/>
            <w:hideMark/>
          </w:tcPr>
          <w:p w14:paraId="10CA6D4F"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40D01996"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0A725794"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5F967233"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29A7F987"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2C1C7235"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5A561DA4"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34BBF3DF"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29877CF1"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4DD0F59A" w14:textId="77777777" w:rsidR="003A40B8" w:rsidRPr="003A40B8" w:rsidRDefault="003A40B8" w:rsidP="003A40B8">
            <w:pPr>
              <w:jc w:val="right"/>
              <w:rPr>
                <w:color w:val="000000"/>
                <w:szCs w:val="28"/>
              </w:rPr>
            </w:pPr>
            <w:r w:rsidRPr="003A40B8">
              <w:rPr>
                <w:color w:val="000000"/>
                <w:szCs w:val="28"/>
              </w:rPr>
              <w:t>5568</w:t>
            </w:r>
          </w:p>
        </w:tc>
      </w:tr>
      <w:tr w:rsidR="003A40B8" w:rsidRPr="003A40B8" w14:paraId="365F2DB6"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7770EE81" w14:textId="77777777" w:rsidR="003A40B8" w:rsidRPr="003A40B8" w:rsidRDefault="003A40B8" w:rsidP="003A40B8">
            <w:pPr>
              <w:rPr>
                <w:color w:val="000000"/>
                <w:szCs w:val="28"/>
              </w:rPr>
            </w:pPr>
            <w:r w:rsidRPr="003A40B8">
              <w:rPr>
                <w:color w:val="000000"/>
                <w:szCs w:val="28"/>
              </w:rPr>
              <w:lastRenderedPageBreak/>
              <w:t>Частота отказов с прекращением теплоснабжения от котельной</w:t>
            </w:r>
          </w:p>
        </w:tc>
        <w:tc>
          <w:tcPr>
            <w:tcW w:w="1020" w:type="dxa"/>
            <w:tcBorders>
              <w:top w:val="nil"/>
              <w:left w:val="nil"/>
              <w:bottom w:val="single" w:sz="4" w:space="0" w:color="auto"/>
              <w:right w:val="single" w:sz="4" w:space="0" w:color="auto"/>
            </w:tcBorders>
            <w:shd w:val="clear" w:color="auto" w:fill="auto"/>
            <w:vAlign w:val="bottom"/>
            <w:hideMark/>
          </w:tcPr>
          <w:p w14:paraId="427AC73F"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7B3A8371"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0ED171CD"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140780BE"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7EE2C67F"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5CE5EF4B"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7C1A0581"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0D523056"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2514FA22"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30CCA83E" w14:textId="77777777" w:rsidR="003A40B8" w:rsidRPr="003A40B8" w:rsidRDefault="003A40B8" w:rsidP="003A40B8">
            <w:pPr>
              <w:jc w:val="right"/>
              <w:rPr>
                <w:color w:val="000000"/>
                <w:szCs w:val="28"/>
              </w:rPr>
            </w:pPr>
            <w:r w:rsidRPr="003A40B8">
              <w:rPr>
                <w:color w:val="000000"/>
                <w:szCs w:val="28"/>
              </w:rPr>
              <w:t>0.00</w:t>
            </w:r>
          </w:p>
        </w:tc>
      </w:tr>
      <w:tr w:rsidR="003A40B8" w:rsidRPr="003A40B8" w14:paraId="30D0563C"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7C697B20" w14:textId="77777777" w:rsidR="003A40B8" w:rsidRPr="003A40B8" w:rsidRDefault="003A40B8" w:rsidP="003A40B8">
            <w:pPr>
              <w:rPr>
                <w:color w:val="000000"/>
                <w:szCs w:val="28"/>
              </w:rPr>
            </w:pPr>
            <w:r w:rsidRPr="003A40B8">
              <w:rPr>
                <w:color w:val="000000"/>
                <w:szCs w:val="28"/>
              </w:rPr>
              <w:t>Доля котельных оборудованных приборами учета</w:t>
            </w:r>
          </w:p>
        </w:tc>
        <w:tc>
          <w:tcPr>
            <w:tcW w:w="1020" w:type="dxa"/>
            <w:tcBorders>
              <w:top w:val="nil"/>
              <w:left w:val="nil"/>
              <w:bottom w:val="single" w:sz="4" w:space="0" w:color="auto"/>
              <w:right w:val="single" w:sz="4" w:space="0" w:color="auto"/>
            </w:tcBorders>
            <w:shd w:val="clear" w:color="auto" w:fill="auto"/>
            <w:vAlign w:val="bottom"/>
            <w:hideMark/>
          </w:tcPr>
          <w:p w14:paraId="75A57CEC"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68B66524"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3852F636"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61BC512E"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10832A34"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12F6D43A"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2238658D"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689C99B4"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5AC1732B"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4A6C1E39" w14:textId="77777777" w:rsidR="003A40B8" w:rsidRPr="003A40B8" w:rsidRDefault="003A40B8" w:rsidP="003A40B8">
            <w:pPr>
              <w:jc w:val="right"/>
              <w:rPr>
                <w:color w:val="000000"/>
                <w:szCs w:val="28"/>
              </w:rPr>
            </w:pPr>
            <w:r w:rsidRPr="003A40B8">
              <w:rPr>
                <w:color w:val="000000"/>
                <w:szCs w:val="28"/>
              </w:rPr>
              <w:t>0.00</w:t>
            </w:r>
          </w:p>
        </w:tc>
      </w:tr>
      <w:tr w:rsidR="003A40B8" w:rsidRPr="003A40B8" w14:paraId="7DC4F7BC" w14:textId="77777777" w:rsidTr="003A40B8">
        <w:trPr>
          <w:trHeight w:val="330"/>
        </w:trPr>
        <w:tc>
          <w:tcPr>
            <w:tcW w:w="1462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3891A5B" w14:textId="77777777" w:rsidR="003A40B8" w:rsidRPr="003A40B8" w:rsidRDefault="003A40B8" w:rsidP="003A40B8">
            <w:pPr>
              <w:jc w:val="center"/>
              <w:rPr>
                <w:color w:val="000000"/>
                <w:szCs w:val="28"/>
              </w:rPr>
            </w:pPr>
            <w:r w:rsidRPr="003A40B8">
              <w:rPr>
                <w:color w:val="000000"/>
                <w:szCs w:val="28"/>
              </w:rPr>
              <w:t>Нязепетровское ГП</w:t>
            </w:r>
          </w:p>
        </w:tc>
      </w:tr>
      <w:tr w:rsidR="003A40B8" w:rsidRPr="003A40B8" w14:paraId="4CFFEDB4"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0860EFF8" w14:textId="77777777" w:rsidR="003A40B8" w:rsidRPr="003A40B8" w:rsidRDefault="003A40B8" w:rsidP="003A40B8">
            <w:pPr>
              <w:rPr>
                <w:color w:val="000000"/>
                <w:szCs w:val="28"/>
              </w:rPr>
            </w:pPr>
            <w:r w:rsidRPr="003A40B8">
              <w:rPr>
                <w:color w:val="000000"/>
                <w:szCs w:val="28"/>
              </w:rPr>
              <w:t>Установленная тепловая мощность котельных:</w:t>
            </w:r>
          </w:p>
        </w:tc>
        <w:tc>
          <w:tcPr>
            <w:tcW w:w="1020" w:type="dxa"/>
            <w:tcBorders>
              <w:top w:val="nil"/>
              <w:left w:val="nil"/>
              <w:bottom w:val="single" w:sz="4" w:space="0" w:color="auto"/>
              <w:right w:val="single" w:sz="4" w:space="0" w:color="auto"/>
            </w:tcBorders>
            <w:shd w:val="clear" w:color="auto" w:fill="auto"/>
            <w:vAlign w:val="bottom"/>
            <w:hideMark/>
          </w:tcPr>
          <w:p w14:paraId="09E2BC90" w14:textId="77777777" w:rsidR="003A40B8" w:rsidRPr="003A40B8" w:rsidRDefault="003A40B8" w:rsidP="003A40B8">
            <w:pPr>
              <w:jc w:val="right"/>
              <w:rPr>
                <w:color w:val="000000"/>
                <w:szCs w:val="28"/>
              </w:rPr>
            </w:pPr>
            <w:r w:rsidRPr="003A40B8">
              <w:rPr>
                <w:color w:val="000000"/>
                <w:szCs w:val="28"/>
              </w:rPr>
              <w:t>27.73</w:t>
            </w:r>
          </w:p>
        </w:tc>
        <w:tc>
          <w:tcPr>
            <w:tcW w:w="960" w:type="dxa"/>
            <w:tcBorders>
              <w:top w:val="nil"/>
              <w:left w:val="nil"/>
              <w:bottom w:val="single" w:sz="4" w:space="0" w:color="auto"/>
              <w:right w:val="single" w:sz="4" w:space="0" w:color="auto"/>
            </w:tcBorders>
            <w:shd w:val="clear" w:color="auto" w:fill="auto"/>
            <w:vAlign w:val="bottom"/>
            <w:hideMark/>
          </w:tcPr>
          <w:p w14:paraId="5A688E04" w14:textId="77777777" w:rsidR="003A40B8" w:rsidRPr="003A40B8" w:rsidRDefault="003A40B8" w:rsidP="003A40B8">
            <w:pPr>
              <w:jc w:val="right"/>
              <w:rPr>
                <w:color w:val="000000"/>
                <w:szCs w:val="28"/>
              </w:rPr>
            </w:pPr>
            <w:r w:rsidRPr="003A40B8">
              <w:rPr>
                <w:color w:val="000000"/>
                <w:szCs w:val="28"/>
              </w:rPr>
              <w:t>27.73</w:t>
            </w:r>
          </w:p>
        </w:tc>
        <w:tc>
          <w:tcPr>
            <w:tcW w:w="960" w:type="dxa"/>
            <w:tcBorders>
              <w:top w:val="nil"/>
              <w:left w:val="nil"/>
              <w:bottom w:val="single" w:sz="4" w:space="0" w:color="auto"/>
              <w:right w:val="single" w:sz="4" w:space="0" w:color="auto"/>
            </w:tcBorders>
            <w:shd w:val="clear" w:color="auto" w:fill="auto"/>
            <w:vAlign w:val="bottom"/>
            <w:hideMark/>
          </w:tcPr>
          <w:p w14:paraId="781D2802" w14:textId="77777777" w:rsidR="003A40B8" w:rsidRPr="003A40B8" w:rsidRDefault="003A40B8" w:rsidP="003A40B8">
            <w:pPr>
              <w:jc w:val="right"/>
              <w:rPr>
                <w:color w:val="000000"/>
                <w:szCs w:val="28"/>
              </w:rPr>
            </w:pPr>
            <w:r w:rsidRPr="003A40B8">
              <w:rPr>
                <w:color w:val="000000"/>
                <w:szCs w:val="28"/>
              </w:rPr>
              <w:t>27.73</w:t>
            </w:r>
          </w:p>
        </w:tc>
        <w:tc>
          <w:tcPr>
            <w:tcW w:w="960" w:type="dxa"/>
            <w:tcBorders>
              <w:top w:val="nil"/>
              <w:left w:val="nil"/>
              <w:bottom w:val="single" w:sz="4" w:space="0" w:color="auto"/>
              <w:right w:val="single" w:sz="4" w:space="0" w:color="auto"/>
            </w:tcBorders>
            <w:shd w:val="clear" w:color="auto" w:fill="auto"/>
            <w:vAlign w:val="bottom"/>
            <w:hideMark/>
          </w:tcPr>
          <w:p w14:paraId="1194DEE6" w14:textId="77777777" w:rsidR="003A40B8" w:rsidRPr="003A40B8" w:rsidRDefault="003A40B8" w:rsidP="003A40B8">
            <w:pPr>
              <w:jc w:val="right"/>
              <w:rPr>
                <w:color w:val="000000"/>
                <w:szCs w:val="28"/>
              </w:rPr>
            </w:pPr>
            <w:r w:rsidRPr="003A40B8">
              <w:rPr>
                <w:color w:val="000000"/>
                <w:szCs w:val="28"/>
              </w:rPr>
              <w:t>27.73</w:t>
            </w:r>
          </w:p>
        </w:tc>
        <w:tc>
          <w:tcPr>
            <w:tcW w:w="960" w:type="dxa"/>
            <w:tcBorders>
              <w:top w:val="nil"/>
              <w:left w:val="nil"/>
              <w:bottom w:val="single" w:sz="4" w:space="0" w:color="auto"/>
              <w:right w:val="single" w:sz="4" w:space="0" w:color="auto"/>
            </w:tcBorders>
            <w:shd w:val="clear" w:color="auto" w:fill="auto"/>
            <w:vAlign w:val="bottom"/>
            <w:hideMark/>
          </w:tcPr>
          <w:p w14:paraId="1737CEEF" w14:textId="77777777" w:rsidR="003A40B8" w:rsidRPr="003A40B8" w:rsidRDefault="003A40B8" w:rsidP="003A40B8">
            <w:pPr>
              <w:jc w:val="right"/>
              <w:rPr>
                <w:color w:val="000000"/>
                <w:szCs w:val="28"/>
              </w:rPr>
            </w:pPr>
            <w:r w:rsidRPr="003A40B8">
              <w:rPr>
                <w:color w:val="000000"/>
                <w:szCs w:val="28"/>
              </w:rPr>
              <w:t>27.73</w:t>
            </w:r>
          </w:p>
        </w:tc>
        <w:tc>
          <w:tcPr>
            <w:tcW w:w="960" w:type="dxa"/>
            <w:tcBorders>
              <w:top w:val="nil"/>
              <w:left w:val="nil"/>
              <w:bottom w:val="single" w:sz="4" w:space="0" w:color="auto"/>
              <w:right w:val="single" w:sz="4" w:space="0" w:color="auto"/>
            </w:tcBorders>
            <w:shd w:val="clear" w:color="auto" w:fill="auto"/>
            <w:vAlign w:val="bottom"/>
            <w:hideMark/>
          </w:tcPr>
          <w:p w14:paraId="530A7533" w14:textId="77777777" w:rsidR="003A40B8" w:rsidRPr="003A40B8" w:rsidRDefault="003A40B8" w:rsidP="003A40B8">
            <w:pPr>
              <w:jc w:val="right"/>
              <w:rPr>
                <w:color w:val="000000"/>
                <w:szCs w:val="28"/>
              </w:rPr>
            </w:pPr>
            <w:r w:rsidRPr="003A40B8">
              <w:rPr>
                <w:color w:val="000000"/>
                <w:szCs w:val="28"/>
              </w:rPr>
              <w:t>27.73</w:t>
            </w:r>
          </w:p>
        </w:tc>
        <w:tc>
          <w:tcPr>
            <w:tcW w:w="960" w:type="dxa"/>
            <w:tcBorders>
              <w:top w:val="nil"/>
              <w:left w:val="nil"/>
              <w:bottom w:val="single" w:sz="4" w:space="0" w:color="auto"/>
              <w:right w:val="single" w:sz="4" w:space="0" w:color="auto"/>
            </w:tcBorders>
            <w:shd w:val="clear" w:color="auto" w:fill="auto"/>
            <w:vAlign w:val="bottom"/>
            <w:hideMark/>
          </w:tcPr>
          <w:p w14:paraId="533EFF37" w14:textId="77777777" w:rsidR="003A40B8" w:rsidRPr="003A40B8" w:rsidRDefault="003A40B8" w:rsidP="003A40B8">
            <w:pPr>
              <w:jc w:val="right"/>
              <w:rPr>
                <w:color w:val="000000"/>
                <w:szCs w:val="28"/>
              </w:rPr>
            </w:pPr>
            <w:r w:rsidRPr="003A40B8">
              <w:rPr>
                <w:color w:val="000000"/>
                <w:szCs w:val="28"/>
              </w:rPr>
              <w:t>27.73</w:t>
            </w:r>
          </w:p>
        </w:tc>
        <w:tc>
          <w:tcPr>
            <w:tcW w:w="960" w:type="dxa"/>
            <w:tcBorders>
              <w:top w:val="nil"/>
              <w:left w:val="nil"/>
              <w:bottom w:val="single" w:sz="4" w:space="0" w:color="auto"/>
              <w:right w:val="single" w:sz="4" w:space="0" w:color="auto"/>
            </w:tcBorders>
            <w:shd w:val="clear" w:color="auto" w:fill="auto"/>
            <w:vAlign w:val="bottom"/>
            <w:hideMark/>
          </w:tcPr>
          <w:p w14:paraId="32D1CB14" w14:textId="77777777" w:rsidR="003A40B8" w:rsidRPr="003A40B8" w:rsidRDefault="003A40B8" w:rsidP="003A40B8">
            <w:pPr>
              <w:jc w:val="right"/>
              <w:rPr>
                <w:color w:val="000000"/>
                <w:szCs w:val="28"/>
              </w:rPr>
            </w:pPr>
            <w:r w:rsidRPr="003A40B8">
              <w:rPr>
                <w:color w:val="000000"/>
                <w:szCs w:val="28"/>
              </w:rPr>
              <w:t>27.73</w:t>
            </w:r>
          </w:p>
        </w:tc>
        <w:tc>
          <w:tcPr>
            <w:tcW w:w="960" w:type="dxa"/>
            <w:tcBorders>
              <w:top w:val="nil"/>
              <w:left w:val="nil"/>
              <w:bottom w:val="single" w:sz="4" w:space="0" w:color="auto"/>
              <w:right w:val="single" w:sz="4" w:space="0" w:color="auto"/>
            </w:tcBorders>
            <w:shd w:val="clear" w:color="auto" w:fill="auto"/>
            <w:vAlign w:val="bottom"/>
            <w:hideMark/>
          </w:tcPr>
          <w:p w14:paraId="35689FE6" w14:textId="77777777" w:rsidR="003A40B8" w:rsidRPr="003A40B8" w:rsidRDefault="003A40B8" w:rsidP="003A40B8">
            <w:pPr>
              <w:jc w:val="right"/>
              <w:rPr>
                <w:color w:val="000000"/>
                <w:szCs w:val="28"/>
              </w:rPr>
            </w:pPr>
            <w:r w:rsidRPr="003A40B8">
              <w:rPr>
                <w:color w:val="000000"/>
                <w:szCs w:val="28"/>
              </w:rPr>
              <w:t>27.73</w:t>
            </w:r>
          </w:p>
        </w:tc>
        <w:tc>
          <w:tcPr>
            <w:tcW w:w="960" w:type="dxa"/>
            <w:tcBorders>
              <w:top w:val="nil"/>
              <w:left w:val="nil"/>
              <w:bottom w:val="single" w:sz="4" w:space="0" w:color="auto"/>
              <w:right w:val="single" w:sz="4" w:space="0" w:color="auto"/>
            </w:tcBorders>
            <w:shd w:val="clear" w:color="auto" w:fill="auto"/>
            <w:vAlign w:val="bottom"/>
            <w:hideMark/>
          </w:tcPr>
          <w:p w14:paraId="09CB0809" w14:textId="77777777" w:rsidR="003A40B8" w:rsidRPr="003A40B8" w:rsidRDefault="003A40B8" w:rsidP="003A40B8">
            <w:pPr>
              <w:jc w:val="right"/>
              <w:rPr>
                <w:color w:val="000000"/>
                <w:szCs w:val="28"/>
              </w:rPr>
            </w:pPr>
            <w:r w:rsidRPr="003A40B8">
              <w:rPr>
                <w:color w:val="000000"/>
                <w:szCs w:val="28"/>
              </w:rPr>
              <w:t>27.73</w:t>
            </w:r>
          </w:p>
        </w:tc>
      </w:tr>
      <w:tr w:rsidR="003A40B8" w:rsidRPr="003A40B8" w14:paraId="5C73373D"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114EE138" w14:textId="77777777" w:rsidR="003A40B8" w:rsidRPr="003A40B8" w:rsidRDefault="003A40B8" w:rsidP="003A40B8">
            <w:pPr>
              <w:rPr>
                <w:color w:val="000000"/>
                <w:szCs w:val="28"/>
              </w:rPr>
            </w:pPr>
            <w:r w:rsidRPr="003A40B8">
              <w:rPr>
                <w:color w:val="000000"/>
                <w:szCs w:val="28"/>
              </w:rPr>
              <w:t>Присоединенная тепловая нагрузка:</w:t>
            </w:r>
          </w:p>
        </w:tc>
        <w:tc>
          <w:tcPr>
            <w:tcW w:w="1020" w:type="dxa"/>
            <w:tcBorders>
              <w:top w:val="nil"/>
              <w:left w:val="nil"/>
              <w:bottom w:val="single" w:sz="4" w:space="0" w:color="auto"/>
              <w:right w:val="single" w:sz="4" w:space="0" w:color="auto"/>
            </w:tcBorders>
            <w:shd w:val="clear" w:color="auto" w:fill="auto"/>
            <w:vAlign w:val="bottom"/>
            <w:hideMark/>
          </w:tcPr>
          <w:p w14:paraId="1A22D81E" w14:textId="77777777" w:rsidR="003A40B8" w:rsidRPr="003A40B8" w:rsidRDefault="003A40B8" w:rsidP="003A40B8">
            <w:pPr>
              <w:jc w:val="right"/>
              <w:rPr>
                <w:color w:val="000000"/>
                <w:szCs w:val="28"/>
              </w:rPr>
            </w:pPr>
            <w:r w:rsidRPr="003A40B8">
              <w:rPr>
                <w:color w:val="000000"/>
                <w:szCs w:val="28"/>
              </w:rPr>
              <w:t>14.95</w:t>
            </w:r>
          </w:p>
        </w:tc>
        <w:tc>
          <w:tcPr>
            <w:tcW w:w="960" w:type="dxa"/>
            <w:tcBorders>
              <w:top w:val="nil"/>
              <w:left w:val="nil"/>
              <w:bottom w:val="single" w:sz="4" w:space="0" w:color="auto"/>
              <w:right w:val="single" w:sz="4" w:space="0" w:color="auto"/>
            </w:tcBorders>
            <w:shd w:val="clear" w:color="auto" w:fill="auto"/>
            <w:vAlign w:val="bottom"/>
            <w:hideMark/>
          </w:tcPr>
          <w:p w14:paraId="45C9C845" w14:textId="77777777" w:rsidR="003A40B8" w:rsidRPr="003A40B8" w:rsidRDefault="003A40B8" w:rsidP="003A40B8">
            <w:pPr>
              <w:jc w:val="right"/>
              <w:rPr>
                <w:color w:val="000000"/>
                <w:szCs w:val="28"/>
              </w:rPr>
            </w:pPr>
            <w:r w:rsidRPr="003A40B8">
              <w:rPr>
                <w:color w:val="000000"/>
                <w:szCs w:val="28"/>
              </w:rPr>
              <w:t>16.09</w:t>
            </w:r>
          </w:p>
        </w:tc>
        <w:tc>
          <w:tcPr>
            <w:tcW w:w="960" w:type="dxa"/>
            <w:tcBorders>
              <w:top w:val="nil"/>
              <w:left w:val="nil"/>
              <w:bottom w:val="single" w:sz="4" w:space="0" w:color="auto"/>
              <w:right w:val="single" w:sz="4" w:space="0" w:color="auto"/>
            </w:tcBorders>
            <w:shd w:val="clear" w:color="auto" w:fill="auto"/>
            <w:vAlign w:val="bottom"/>
            <w:hideMark/>
          </w:tcPr>
          <w:p w14:paraId="6914E2F2" w14:textId="77777777" w:rsidR="003A40B8" w:rsidRPr="003A40B8" w:rsidRDefault="003A40B8" w:rsidP="003A40B8">
            <w:pPr>
              <w:jc w:val="right"/>
              <w:rPr>
                <w:color w:val="000000"/>
                <w:szCs w:val="28"/>
              </w:rPr>
            </w:pPr>
            <w:r w:rsidRPr="003A40B8">
              <w:rPr>
                <w:color w:val="000000"/>
                <w:szCs w:val="28"/>
              </w:rPr>
              <w:t>16.09</w:t>
            </w:r>
          </w:p>
        </w:tc>
        <w:tc>
          <w:tcPr>
            <w:tcW w:w="960" w:type="dxa"/>
            <w:tcBorders>
              <w:top w:val="nil"/>
              <w:left w:val="nil"/>
              <w:bottom w:val="single" w:sz="4" w:space="0" w:color="auto"/>
              <w:right w:val="single" w:sz="4" w:space="0" w:color="auto"/>
            </w:tcBorders>
            <w:shd w:val="clear" w:color="auto" w:fill="auto"/>
            <w:vAlign w:val="bottom"/>
            <w:hideMark/>
          </w:tcPr>
          <w:p w14:paraId="61533C9F" w14:textId="77777777" w:rsidR="003A40B8" w:rsidRPr="003A40B8" w:rsidRDefault="003A40B8" w:rsidP="003A40B8">
            <w:pPr>
              <w:jc w:val="right"/>
              <w:rPr>
                <w:color w:val="000000"/>
                <w:szCs w:val="28"/>
              </w:rPr>
            </w:pPr>
            <w:r w:rsidRPr="003A40B8">
              <w:rPr>
                <w:color w:val="000000"/>
                <w:szCs w:val="28"/>
              </w:rPr>
              <w:t>16.09</w:t>
            </w:r>
          </w:p>
        </w:tc>
        <w:tc>
          <w:tcPr>
            <w:tcW w:w="960" w:type="dxa"/>
            <w:tcBorders>
              <w:top w:val="nil"/>
              <w:left w:val="nil"/>
              <w:bottom w:val="single" w:sz="4" w:space="0" w:color="auto"/>
              <w:right w:val="single" w:sz="4" w:space="0" w:color="auto"/>
            </w:tcBorders>
            <w:shd w:val="clear" w:color="auto" w:fill="auto"/>
            <w:vAlign w:val="bottom"/>
            <w:hideMark/>
          </w:tcPr>
          <w:p w14:paraId="51499061" w14:textId="77777777" w:rsidR="003A40B8" w:rsidRPr="003A40B8" w:rsidRDefault="003A40B8" w:rsidP="003A40B8">
            <w:pPr>
              <w:jc w:val="right"/>
              <w:rPr>
                <w:color w:val="000000"/>
                <w:szCs w:val="28"/>
              </w:rPr>
            </w:pPr>
            <w:r w:rsidRPr="003A40B8">
              <w:rPr>
                <w:color w:val="000000"/>
                <w:szCs w:val="28"/>
              </w:rPr>
              <w:t>16.09</w:t>
            </w:r>
          </w:p>
        </w:tc>
        <w:tc>
          <w:tcPr>
            <w:tcW w:w="960" w:type="dxa"/>
            <w:tcBorders>
              <w:top w:val="nil"/>
              <w:left w:val="nil"/>
              <w:bottom w:val="single" w:sz="4" w:space="0" w:color="auto"/>
              <w:right w:val="single" w:sz="4" w:space="0" w:color="auto"/>
            </w:tcBorders>
            <w:shd w:val="clear" w:color="auto" w:fill="auto"/>
            <w:vAlign w:val="bottom"/>
            <w:hideMark/>
          </w:tcPr>
          <w:p w14:paraId="0E34B34E" w14:textId="77777777" w:rsidR="003A40B8" w:rsidRPr="003A40B8" w:rsidRDefault="003A40B8" w:rsidP="003A40B8">
            <w:pPr>
              <w:jc w:val="right"/>
              <w:rPr>
                <w:color w:val="000000"/>
                <w:szCs w:val="28"/>
              </w:rPr>
            </w:pPr>
            <w:r w:rsidRPr="003A40B8">
              <w:rPr>
                <w:color w:val="000000"/>
                <w:szCs w:val="28"/>
              </w:rPr>
              <w:t>16.09</w:t>
            </w:r>
          </w:p>
        </w:tc>
        <w:tc>
          <w:tcPr>
            <w:tcW w:w="960" w:type="dxa"/>
            <w:tcBorders>
              <w:top w:val="nil"/>
              <w:left w:val="nil"/>
              <w:bottom w:val="single" w:sz="4" w:space="0" w:color="auto"/>
              <w:right w:val="single" w:sz="4" w:space="0" w:color="auto"/>
            </w:tcBorders>
            <w:shd w:val="clear" w:color="auto" w:fill="auto"/>
            <w:vAlign w:val="bottom"/>
            <w:hideMark/>
          </w:tcPr>
          <w:p w14:paraId="16CF778D" w14:textId="77777777" w:rsidR="003A40B8" w:rsidRPr="003A40B8" w:rsidRDefault="003A40B8" w:rsidP="003A40B8">
            <w:pPr>
              <w:jc w:val="right"/>
              <w:rPr>
                <w:color w:val="000000"/>
                <w:szCs w:val="28"/>
              </w:rPr>
            </w:pPr>
            <w:r w:rsidRPr="003A40B8">
              <w:rPr>
                <w:color w:val="000000"/>
                <w:szCs w:val="28"/>
              </w:rPr>
              <w:t>16.09</w:t>
            </w:r>
          </w:p>
        </w:tc>
        <w:tc>
          <w:tcPr>
            <w:tcW w:w="960" w:type="dxa"/>
            <w:tcBorders>
              <w:top w:val="nil"/>
              <w:left w:val="nil"/>
              <w:bottom w:val="single" w:sz="4" w:space="0" w:color="auto"/>
              <w:right w:val="single" w:sz="4" w:space="0" w:color="auto"/>
            </w:tcBorders>
            <w:shd w:val="clear" w:color="auto" w:fill="auto"/>
            <w:vAlign w:val="bottom"/>
            <w:hideMark/>
          </w:tcPr>
          <w:p w14:paraId="302A2940" w14:textId="77777777" w:rsidR="003A40B8" w:rsidRPr="003A40B8" w:rsidRDefault="003A40B8" w:rsidP="003A40B8">
            <w:pPr>
              <w:jc w:val="right"/>
              <w:rPr>
                <w:color w:val="000000"/>
                <w:szCs w:val="28"/>
              </w:rPr>
            </w:pPr>
            <w:r w:rsidRPr="003A40B8">
              <w:rPr>
                <w:color w:val="000000"/>
                <w:szCs w:val="28"/>
              </w:rPr>
              <w:t>16.09</w:t>
            </w:r>
          </w:p>
        </w:tc>
        <w:tc>
          <w:tcPr>
            <w:tcW w:w="960" w:type="dxa"/>
            <w:tcBorders>
              <w:top w:val="nil"/>
              <w:left w:val="nil"/>
              <w:bottom w:val="single" w:sz="4" w:space="0" w:color="auto"/>
              <w:right w:val="single" w:sz="4" w:space="0" w:color="auto"/>
            </w:tcBorders>
            <w:shd w:val="clear" w:color="auto" w:fill="auto"/>
            <w:vAlign w:val="bottom"/>
            <w:hideMark/>
          </w:tcPr>
          <w:p w14:paraId="5C7D4B99" w14:textId="77777777" w:rsidR="003A40B8" w:rsidRPr="003A40B8" w:rsidRDefault="003A40B8" w:rsidP="003A40B8">
            <w:pPr>
              <w:jc w:val="right"/>
              <w:rPr>
                <w:color w:val="000000"/>
                <w:szCs w:val="28"/>
              </w:rPr>
            </w:pPr>
            <w:r w:rsidRPr="003A40B8">
              <w:rPr>
                <w:color w:val="000000"/>
                <w:szCs w:val="28"/>
              </w:rPr>
              <w:t>16.09</w:t>
            </w:r>
          </w:p>
        </w:tc>
        <w:tc>
          <w:tcPr>
            <w:tcW w:w="960" w:type="dxa"/>
            <w:tcBorders>
              <w:top w:val="nil"/>
              <w:left w:val="nil"/>
              <w:bottom w:val="single" w:sz="4" w:space="0" w:color="auto"/>
              <w:right w:val="single" w:sz="4" w:space="0" w:color="auto"/>
            </w:tcBorders>
            <w:shd w:val="clear" w:color="auto" w:fill="auto"/>
            <w:vAlign w:val="bottom"/>
            <w:hideMark/>
          </w:tcPr>
          <w:p w14:paraId="4DCA1422" w14:textId="77777777" w:rsidR="003A40B8" w:rsidRPr="003A40B8" w:rsidRDefault="003A40B8" w:rsidP="003A40B8">
            <w:pPr>
              <w:jc w:val="right"/>
              <w:rPr>
                <w:color w:val="000000"/>
                <w:szCs w:val="28"/>
              </w:rPr>
            </w:pPr>
            <w:r w:rsidRPr="003A40B8">
              <w:rPr>
                <w:color w:val="000000"/>
                <w:szCs w:val="28"/>
              </w:rPr>
              <w:t>16.09</w:t>
            </w:r>
          </w:p>
        </w:tc>
      </w:tr>
      <w:tr w:rsidR="003A40B8" w:rsidRPr="003A40B8" w14:paraId="1B90BF1F"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4B1B05A9" w14:textId="77777777" w:rsidR="003A40B8" w:rsidRPr="003A40B8" w:rsidRDefault="003A40B8" w:rsidP="003A40B8">
            <w:pPr>
              <w:rPr>
                <w:color w:val="000000"/>
                <w:szCs w:val="28"/>
              </w:rPr>
            </w:pPr>
            <w:r w:rsidRPr="003A40B8">
              <w:rPr>
                <w:color w:val="000000"/>
                <w:szCs w:val="28"/>
              </w:rPr>
              <w:t>Доля резерва тепловой мощности котельной:</w:t>
            </w:r>
          </w:p>
        </w:tc>
        <w:tc>
          <w:tcPr>
            <w:tcW w:w="1020" w:type="dxa"/>
            <w:tcBorders>
              <w:top w:val="nil"/>
              <w:left w:val="nil"/>
              <w:bottom w:val="single" w:sz="4" w:space="0" w:color="auto"/>
              <w:right w:val="single" w:sz="4" w:space="0" w:color="auto"/>
            </w:tcBorders>
            <w:shd w:val="clear" w:color="auto" w:fill="auto"/>
            <w:vAlign w:val="bottom"/>
            <w:hideMark/>
          </w:tcPr>
          <w:p w14:paraId="66B510D0" w14:textId="77777777" w:rsidR="003A40B8" w:rsidRPr="003A40B8" w:rsidRDefault="003A40B8" w:rsidP="003A40B8">
            <w:pPr>
              <w:jc w:val="right"/>
              <w:rPr>
                <w:color w:val="000000"/>
                <w:szCs w:val="28"/>
              </w:rPr>
            </w:pPr>
            <w:r w:rsidRPr="003A40B8">
              <w:rPr>
                <w:color w:val="000000"/>
                <w:szCs w:val="28"/>
              </w:rPr>
              <w:t>46.10</w:t>
            </w:r>
          </w:p>
        </w:tc>
        <w:tc>
          <w:tcPr>
            <w:tcW w:w="960" w:type="dxa"/>
            <w:tcBorders>
              <w:top w:val="nil"/>
              <w:left w:val="nil"/>
              <w:bottom w:val="single" w:sz="4" w:space="0" w:color="auto"/>
              <w:right w:val="single" w:sz="4" w:space="0" w:color="auto"/>
            </w:tcBorders>
            <w:shd w:val="clear" w:color="auto" w:fill="auto"/>
            <w:vAlign w:val="bottom"/>
            <w:hideMark/>
          </w:tcPr>
          <w:p w14:paraId="4B52F565" w14:textId="77777777" w:rsidR="003A40B8" w:rsidRPr="003A40B8" w:rsidRDefault="003A40B8" w:rsidP="003A40B8">
            <w:pPr>
              <w:jc w:val="right"/>
              <w:rPr>
                <w:color w:val="000000"/>
                <w:szCs w:val="28"/>
              </w:rPr>
            </w:pPr>
            <w:r w:rsidRPr="003A40B8">
              <w:rPr>
                <w:color w:val="000000"/>
                <w:szCs w:val="28"/>
              </w:rPr>
              <w:t>41.97</w:t>
            </w:r>
          </w:p>
        </w:tc>
        <w:tc>
          <w:tcPr>
            <w:tcW w:w="960" w:type="dxa"/>
            <w:tcBorders>
              <w:top w:val="nil"/>
              <w:left w:val="nil"/>
              <w:bottom w:val="single" w:sz="4" w:space="0" w:color="auto"/>
              <w:right w:val="single" w:sz="4" w:space="0" w:color="auto"/>
            </w:tcBorders>
            <w:shd w:val="clear" w:color="auto" w:fill="auto"/>
            <w:vAlign w:val="bottom"/>
            <w:hideMark/>
          </w:tcPr>
          <w:p w14:paraId="489D0ADE" w14:textId="77777777" w:rsidR="003A40B8" w:rsidRPr="003A40B8" w:rsidRDefault="003A40B8" w:rsidP="003A40B8">
            <w:pPr>
              <w:jc w:val="right"/>
              <w:rPr>
                <w:color w:val="000000"/>
                <w:szCs w:val="28"/>
              </w:rPr>
            </w:pPr>
            <w:r w:rsidRPr="003A40B8">
              <w:rPr>
                <w:color w:val="000000"/>
                <w:szCs w:val="28"/>
              </w:rPr>
              <w:t>41.97</w:t>
            </w:r>
          </w:p>
        </w:tc>
        <w:tc>
          <w:tcPr>
            <w:tcW w:w="960" w:type="dxa"/>
            <w:tcBorders>
              <w:top w:val="nil"/>
              <w:left w:val="nil"/>
              <w:bottom w:val="single" w:sz="4" w:space="0" w:color="auto"/>
              <w:right w:val="single" w:sz="4" w:space="0" w:color="auto"/>
            </w:tcBorders>
            <w:shd w:val="clear" w:color="auto" w:fill="auto"/>
            <w:vAlign w:val="bottom"/>
            <w:hideMark/>
          </w:tcPr>
          <w:p w14:paraId="4BB6C50F" w14:textId="77777777" w:rsidR="003A40B8" w:rsidRPr="003A40B8" w:rsidRDefault="003A40B8" w:rsidP="003A40B8">
            <w:pPr>
              <w:jc w:val="right"/>
              <w:rPr>
                <w:color w:val="000000"/>
                <w:szCs w:val="28"/>
              </w:rPr>
            </w:pPr>
            <w:r w:rsidRPr="003A40B8">
              <w:rPr>
                <w:color w:val="000000"/>
                <w:szCs w:val="28"/>
              </w:rPr>
              <w:t>41.97</w:t>
            </w:r>
          </w:p>
        </w:tc>
        <w:tc>
          <w:tcPr>
            <w:tcW w:w="960" w:type="dxa"/>
            <w:tcBorders>
              <w:top w:val="nil"/>
              <w:left w:val="nil"/>
              <w:bottom w:val="single" w:sz="4" w:space="0" w:color="auto"/>
              <w:right w:val="single" w:sz="4" w:space="0" w:color="auto"/>
            </w:tcBorders>
            <w:shd w:val="clear" w:color="auto" w:fill="auto"/>
            <w:vAlign w:val="bottom"/>
            <w:hideMark/>
          </w:tcPr>
          <w:p w14:paraId="3DB2A532" w14:textId="77777777" w:rsidR="003A40B8" w:rsidRPr="003A40B8" w:rsidRDefault="003A40B8" w:rsidP="003A40B8">
            <w:pPr>
              <w:jc w:val="right"/>
              <w:rPr>
                <w:color w:val="000000"/>
                <w:szCs w:val="28"/>
              </w:rPr>
            </w:pPr>
            <w:r w:rsidRPr="003A40B8">
              <w:rPr>
                <w:color w:val="000000"/>
                <w:szCs w:val="28"/>
              </w:rPr>
              <w:t>41.97</w:t>
            </w:r>
          </w:p>
        </w:tc>
        <w:tc>
          <w:tcPr>
            <w:tcW w:w="960" w:type="dxa"/>
            <w:tcBorders>
              <w:top w:val="nil"/>
              <w:left w:val="nil"/>
              <w:bottom w:val="single" w:sz="4" w:space="0" w:color="auto"/>
              <w:right w:val="single" w:sz="4" w:space="0" w:color="auto"/>
            </w:tcBorders>
            <w:shd w:val="clear" w:color="auto" w:fill="auto"/>
            <w:vAlign w:val="bottom"/>
            <w:hideMark/>
          </w:tcPr>
          <w:p w14:paraId="0978335A" w14:textId="77777777" w:rsidR="003A40B8" w:rsidRPr="003A40B8" w:rsidRDefault="003A40B8" w:rsidP="003A40B8">
            <w:pPr>
              <w:jc w:val="right"/>
              <w:rPr>
                <w:color w:val="000000"/>
                <w:szCs w:val="28"/>
              </w:rPr>
            </w:pPr>
            <w:r w:rsidRPr="003A40B8">
              <w:rPr>
                <w:color w:val="000000"/>
                <w:szCs w:val="28"/>
              </w:rPr>
              <w:t>41.97</w:t>
            </w:r>
          </w:p>
        </w:tc>
        <w:tc>
          <w:tcPr>
            <w:tcW w:w="960" w:type="dxa"/>
            <w:tcBorders>
              <w:top w:val="nil"/>
              <w:left w:val="nil"/>
              <w:bottom w:val="single" w:sz="4" w:space="0" w:color="auto"/>
              <w:right w:val="single" w:sz="4" w:space="0" w:color="auto"/>
            </w:tcBorders>
            <w:shd w:val="clear" w:color="auto" w:fill="auto"/>
            <w:vAlign w:val="bottom"/>
            <w:hideMark/>
          </w:tcPr>
          <w:p w14:paraId="6356C269" w14:textId="77777777" w:rsidR="003A40B8" w:rsidRPr="003A40B8" w:rsidRDefault="003A40B8" w:rsidP="003A40B8">
            <w:pPr>
              <w:jc w:val="right"/>
              <w:rPr>
                <w:color w:val="000000"/>
                <w:szCs w:val="28"/>
              </w:rPr>
            </w:pPr>
            <w:r w:rsidRPr="003A40B8">
              <w:rPr>
                <w:color w:val="000000"/>
                <w:szCs w:val="28"/>
              </w:rPr>
              <w:t>41.97</w:t>
            </w:r>
          </w:p>
        </w:tc>
        <w:tc>
          <w:tcPr>
            <w:tcW w:w="960" w:type="dxa"/>
            <w:tcBorders>
              <w:top w:val="nil"/>
              <w:left w:val="nil"/>
              <w:bottom w:val="single" w:sz="4" w:space="0" w:color="auto"/>
              <w:right w:val="single" w:sz="4" w:space="0" w:color="auto"/>
            </w:tcBorders>
            <w:shd w:val="clear" w:color="auto" w:fill="auto"/>
            <w:vAlign w:val="bottom"/>
            <w:hideMark/>
          </w:tcPr>
          <w:p w14:paraId="126D1143" w14:textId="77777777" w:rsidR="003A40B8" w:rsidRPr="003A40B8" w:rsidRDefault="003A40B8" w:rsidP="003A40B8">
            <w:pPr>
              <w:jc w:val="right"/>
              <w:rPr>
                <w:color w:val="000000"/>
                <w:szCs w:val="28"/>
              </w:rPr>
            </w:pPr>
            <w:r w:rsidRPr="003A40B8">
              <w:rPr>
                <w:color w:val="000000"/>
                <w:szCs w:val="28"/>
              </w:rPr>
              <w:t>41.97</w:t>
            </w:r>
          </w:p>
        </w:tc>
        <w:tc>
          <w:tcPr>
            <w:tcW w:w="960" w:type="dxa"/>
            <w:tcBorders>
              <w:top w:val="nil"/>
              <w:left w:val="nil"/>
              <w:bottom w:val="single" w:sz="4" w:space="0" w:color="auto"/>
              <w:right w:val="single" w:sz="4" w:space="0" w:color="auto"/>
            </w:tcBorders>
            <w:shd w:val="clear" w:color="auto" w:fill="auto"/>
            <w:vAlign w:val="bottom"/>
            <w:hideMark/>
          </w:tcPr>
          <w:p w14:paraId="7D3BE604" w14:textId="77777777" w:rsidR="003A40B8" w:rsidRPr="003A40B8" w:rsidRDefault="003A40B8" w:rsidP="003A40B8">
            <w:pPr>
              <w:jc w:val="right"/>
              <w:rPr>
                <w:color w:val="000000"/>
                <w:szCs w:val="28"/>
              </w:rPr>
            </w:pPr>
            <w:r w:rsidRPr="003A40B8">
              <w:rPr>
                <w:color w:val="000000"/>
                <w:szCs w:val="28"/>
              </w:rPr>
              <w:t>41.97</w:t>
            </w:r>
          </w:p>
        </w:tc>
        <w:tc>
          <w:tcPr>
            <w:tcW w:w="960" w:type="dxa"/>
            <w:tcBorders>
              <w:top w:val="nil"/>
              <w:left w:val="nil"/>
              <w:bottom w:val="single" w:sz="4" w:space="0" w:color="auto"/>
              <w:right w:val="single" w:sz="4" w:space="0" w:color="auto"/>
            </w:tcBorders>
            <w:shd w:val="clear" w:color="auto" w:fill="auto"/>
            <w:vAlign w:val="bottom"/>
            <w:hideMark/>
          </w:tcPr>
          <w:p w14:paraId="7DF42DDF" w14:textId="77777777" w:rsidR="003A40B8" w:rsidRPr="003A40B8" w:rsidRDefault="003A40B8" w:rsidP="003A40B8">
            <w:pPr>
              <w:jc w:val="right"/>
              <w:rPr>
                <w:color w:val="000000"/>
                <w:szCs w:val="28"/>
              </w:rPr>
            </w:pPr>
            <w:r w:rsidRPr="003A40B8">
              <w:rPr>
                <w:color w:val="000000"/>
                <w:szCs w:val="28"/>
              </w:rPr>
              <w:t>41.97</w:t>
            </w:r>
          </w:p>
        </w:tc>
      </w:tr>
      <w:tr w:rsidR="003A40B8" w:rsidRPr="003A40B8" w14:paraId="7D2713E3"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1B00CC86" w14:textId="77777777" w:rsidR="003A40B8" w:rsidRPr="003A40B8" w:rsidRDefault="003A40B8" w:rsidP="003A40B8">
            <w:pPr>
              <w:rPr>
                <w:color w:val="000000"/>
                <w:szCs w:val="28"/>
              </w:rPr>
            </w:pPr>
            <w:r w:rsidRPr="003A40B8">
              <w:rPr>
                <w:color w:val="000000"/>
                <w:szCs w:val="28"/>
              </w:rPr>
              <w:t>Выработка тепловой энергии</w:t>
            </w:r>
          </w:p>
        </w:tc>
        <w:tc>
          <w:tcPr>
            <w:tcW w:w="1020" w:type="dxa"/>
            <w:tcBorders>
              <w:top w:val="nil"/>
              <w:left w:val="nil"/>
              <w:bottom w:val="single" w:sz="4" w:space="0" w:color="auto"/>
              <w:right w:val="single" w:sz="4" w:space="0" w:color="auto"/>
            </w:tcBorders>
            <w:shd w:val="clear" w:color="auto" w:fill="auto"/>
            <w:vAlign w:val="bottom"/>
            <w:hideMark/>
          </w:tcPr>
          <w:p w14:paraId="08B2F65E" w14:textId="77777777" w:rsidR="003A40B8" w:rsidRPr="003A40B8" w:rsidRDefault="003A40B8" w:rsidP="003A40B8">
            <w:pPr>
              <w:jc w:val="right"/>
              <w:rPr>
                <w:color w:val="000000"/>
                <w:szCs w:val="28"/>
              </w:rPr>
            </w:pPr>
            <w:r w:rsidRPr="003A40B8">
              <w:rPr>
                <w:color w:val="000000"/>
                <w:szCs w:val="28"/>
              </w:rPr>
              <w:t>36.96</w:t>
            </w:r>
          </w:p>
        </w:tc>
        <w:tc>
          <w:tcPr>
            <w:tcW w:w="960" w:type="dxa"/>
            <w:tcBorders>
              <w:top w:val="nil"/>
              <w:left w:val="nil"/>
              <w:bottom w:val="single" w:sz="4" w:space="0" w:color="auto"/>
              <w:right w:val="single" w:sz="4" w:space="0" w:color="auto"/>
            </w:tcBorders>
            <w:shd w:val="clear" w:color="auto" w:fill="auto"/>
            <w:vAlign w:val="bottom"/>
            <w:hideMark/>
          </w:tcPr>
          <w:p w14:paraId="54A224C7" w14:textId="77777777" w:rsidR="003A40B8" w:rsidRPr="003A40B8" w:rsidRDefault="003A40B8" w:rsidP="003A40B8">
            <w:pPr>
              <w:jc w:val="right"/>
              <w:rPr>
                <w:color w:val="000000"/>
                <w:szCs w:val="28"/>
              </w:rPr>
            </w:pPr>
            <w:r w:rsidRPr="003A40B8">
              <w:rPr>
                <w:color w:val="000000"/>
                <w:szCs w:val="28"/>
              </w:rPr>
              <w:t>36.96</w:t>
            </w:r>
          </w:p>
        </w:tc>
        <w:tc>
          <w:tcPr>
            <w:tcW w:w="960" w:type="dxa"/>
            <w:tcBorders>
              <w:top w:val="nil"/>
              <w:left w:val="nil"/>
              <w:bottom w:val="single" w:sz="4" w:space="0" w:color="auto"/>
              <w:right w:val="single" w:sz="4" w:space="0" w:color="auto"/>
            </w:tcBorders>
            <w:shd w:val="clear" w:color="auto" w:fill="auto"/>
            <w:vAlign w:val="bottom"/>
            <w:hideMark/>
          </w:tcPr>
          <w:p w14:paraId="6B69BBB5" w14:textId="77777777" w:rsidR="003A40B8" w:rsidRPr="003A40B8" w:rsidRDefault="003A40B8" w:rsidP="003A40B8">
            <w:pPr>
              <w:jc w:val="right"/>
              <w:rPr>
                <w:color w:val="000000"/>
                <w:szCs w:val="28"/>
              </w:rPr>
            </w:pPr>
            <w:r w:rsidRPr="003A40B8">
              <w:rPr>
                <w:color w:val="000000"/>
                <w:szCs w:val="28"/>
              </w:rPr>
              <w:t>38.32</w:t>
            </w:r>
          </w:p>
        </w:tc>
        <w:tc>
          <w:tcPr>
            <w:tcW w:w="960" w:type="dxa"/>
            <w:tcBorders>
              <w:top w:val="nil"/>
              <w:left w:val="nil"/>
              <w:bottom w:val="single" w:sz="4" w:space="0" w:color="auto"/>
              <w:right w:val="single" w:sz="4" w:space="0" w:color="auto"/>
            </w:tcBorders>
            <w:shd w:val="clear" w:color="auto" w:fill="auto"/>
            <w:vAlign w:val="bottom"/>
            <w:hideMark/>
          </w:tcPr>
          <w:p w14:paraId="525311A7" w14:textId="77777777" w:rsidR="003A40B8" w:rsidRPr="003A40B8" w:rsidRDefault="003A40B8" w:rsidP="003A40B8">
            <w:pPr>
              <w:jc w:val="right"/>
              <w:rPr>
                <w:color w:val="000000"/>
                <w:szCs w:val="28"/>
              </w:rPr>
            </w:pPr>
            <w:r w:rsidRPr="003A40B8">
              <w:rPr>
                <w:color w:val="000000"/>
                <w:szCs w:val="28"/>
              </w:rPr>
              <w:t>38.32</w:t>
            </w:r>
          </w:p>
        </w:tc>
        <w:tc>
          <w:tcPr>
            <w:tcW w:w="960" w:type="dxa"/>
            <w:tcBorders>
              <w:top w:val="nil"/>
              <w:left w:val="nil"/>
              <w:bottom w:val="single" w:sz="4" w:space="0" w:color="auto"/>
              <w:right w:val="single" w:sz="4" w:space="0" w:color="auto"/>
            </w:tcBorders>
            <w:shd w:val="clear" w:color="auto" w:fill="auto"/>
            <w:vAlign w:val="bottom"/>
            <w:hideMark/>
          </w:tcPr>
          <w:p w14:paraId="57D91A18" w14:textId="77777777" w:rsidR="003A40B8" w:rsidRPr="003A40B8" w:rsidRDefault="003A40B8" w:rsidP="003A40B8">
            <w:pPr>
              <w:jc w:val="right"/>
              <w:rPr>
                <w:color w:val="000000"/>
                <w:szCs w:val="28"/>
              </w:rPr>
            </w:pPr>
            <w:r w:rsidRPr="003A40B8">
              <w:rPr>
                <w:color w:val="000000"/>
                <w:szCs w:val="28"/>
              </w:rPr>
              <w:t>38.31</w:t>
            </w:r>
          </w:p>
        </w:tc>
        <w:tc>
          <w:tcPr>
            <w:tcW w:w="960" w:type="dxa"/>
            <w:tcBorders>
              <w:top w:val="nil"/>
              <w:left w:val="nil"/>
              <w:bottom w:val="single" w:sz="4" w:space="0" w:color="auto"/>
              <w:right w:val="single" w:sz="4" w:space="0" w:color="auto"/>
            </w:tcBorders>
            <w:shd w:val="clear" w:color="auto" w:fill="auto"/>
            <w:vAlign w:val="bottom"/>
            <w:hideMark/>
          </w:tcPr>
          <w:p w14:paraId="3ECAF02C" w14:textId="77777777" w:rsidR="003A40B8" w:rsidRPr="003A40B8" w:rsidRDefault="003A40B8" w:rsidP="003A40B8">
            <w:pPr>
              <w:jc w:val="right"/>
              <w:rPr>
                <w:color w:val="000000"/>
                <w:szCs w:val="28"/>
              </w:rPr>
            </w:pPr>
            <w:r w:rsidRPr="003A40B8">
              <w:rPr>
                <w:color w:val="000000"/>
                <w:szCs w:val="28"/>
              </w:rPr>
              <w:t>38.29</w:t>
            </w:r>
          </w:p>
        </w:tc>
        <w:tc>
          <w:tcPr>
            <w:tcW w:w="960" w:type="dxa"/>
            <w:tcBorders>
              <w:top w:val="nil"/>
              <w:left w:val="nil"/>
              <w:bottom w:val="single" w:sz="4" w:space="0" w:color="auto"/>
              <w:right w:val="single" w:sz="4" w:space="0" w:color="auto"/>
            </w:tcBorders>
            <w:shd w:val="clear" w:color="auto" w:fill="auto"/>
            <w:vAlign w:val="bottom"/>
            <w:hideMark/>
          </w:tcPr>
          <w:p w14:paraId="0A6C9F94" w14:textId="77777777" w:rsidR="003A40B8" w:rsidRPr="003A40B8" w:rsidRDefault="003A40B8" w:rsidP="003A40B8">
            <w:pPr>
              <w:jc w:val="right"/>
              <w:rPr>
                <w:color w:val="000000"/>
                <w:szCs w:val="28"/>
              </w:rPr>
            </w:pPr>
            <w:r w:rsidRPr="003A40B8">
              <w:rPr>
                <w:color w:val="000000"/>
                <w:szCs w:val="28"/>
              </w:rPr>
              <w:t>38.28</w:t>
            </w:r>
          </w:p>
        </w:tc>
        <w:tc>
          <w:tcPr>
            <w:tcW w:w="960" w:type="dxa"/>
            <w:tcBorders>
              <w:top w:val="nil"/>
              <w:left w:val="nil"/>
              <w:bottom w:val="single" w:sz="4" w:space="0" w:color="auto"/>
              <w:right w:val="single" w:sz="4" w:space="0" w:color="auto"/>
            </w:tcBorders>
            <w:shd w:val="clear" w:color="auto" w:fill="auto"/>
            <w:vAlign w:val="bottom"/>
            <w:hideMark/>
          </w:tcPr>
          <w:p w14:paraId="0432B135" w14:textId="77777777" w:rsidR="003A40B8" w:rsidRPr="003A40B8" w:rsidRDefault="003A40B8" w:rsidP="003A40B8">
            <w:pPr>
              <w:jc w:val="right"/>
              <w:rPr>
                <w:color w:val="000000"/>
                <w:szCs w:val="28"/>
              </w:rPr>
            </w:pPr>
            <w:r w:rsidRPr="003A40B8">
              <w:rPr>
                <w:color w:val="000000"/>
                <w:szCs w:val="28"/>
              </w:rPr>
              <w:t>38.23</w:t>
            </w:r>
          </w:p>
        </w:tc>
        <w:tc>
          <w:tcPr>
            <w:tcW w:w="960" w:type="dxa"/>
            <w:tcBorders>
              <w:top w:val="nil"/>
              <w:left w:val="nil"/>
              <w:bottom w:val="single" w:sz="4" w:space="0" w:color="auto"/>
              <w:right w:val="single" w:sz="4" w:space="0" w:color="auto"/>
            </w:tcBorders>
            <w:shd w:val="clear" w:color="auto" w:fill="auto"/>
            <w:vAlign w:val="bottom"/>
            <w:hideMark/>
          </w:tcPr>
          <w:p w14:paraId="27C4F9D3" w14:textId="77777777" w:rsidR="003A40B8" w:rsidRPr="003A40B8" w:rsidRDefault="003A40B8" w:rsidP="003A40B8">
            <w:pPr>
              <w:jc w:val="right"/>
              <w:rPr>
                <w:color w:val="000000"/>
                <w:szCs w:val="28"/>
              </w:rPr>
            </w:pPr>
            <w:r w:rsidRPr="003A40B8">
              <w:rPr>
                <w:color w:val="000000"/>
                <w:szCs w:val="28"/>
              </w:rPr>
              <w:t>38.21</w:t>
            </w:r>
          </w:p>
        </w:tc>
        <w:tc>
          <w:tcPr>
            <w:tcW w:w="960" w:type="dxa"/>
            <w:tcBorders>
              <w:top w:val="nil"/>
              <w:left w:val="nil"/>
              <w:bottom w:val="single" w:sz="4" w:space="0" w:color="auto"/>
              <w:right w:val="single" w:sz="4" w:space="0" w:color="auto"/>
            </w:tcBorders>
            <w:shd w:val="clear" w:color="auto" w:fill="auto"/>
            <w:vAlign w:val="bottom"/>
            <w:hideMark/>
          </w:tcPr>
          <w:p w14:paraId="4AB0D6A3" w14:textId="77777777" w:rsidR="003A40B8" w:rsidRPr="003A40B8" w:rsidRDefault="003A40B8" w:rsidP="003A40B8">
            <w:pPr>
              <w:jc w:val="right"/>
              <w:rPr>
                <w:color w:val="000000"/>
                <w:szCs w:val="28"/>
              </w:rPr>
            </w:pPr>
            <w:r w:rsidRPr="003A40B8">
              <w:rPr>
                <w:color w:val="000000"/>
                <w:szCs w:val="28"/>
              </w:rPr>
              <w:t>38.19</w:t>
            </w:r>
          </w:p>
        </w:tc>
      </w:tr>
      <w:tr w:rsidR="003A40B8" w:rsidRPr="003A40B8" w14:paraId="4AE11CFA"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5F32E226" w14:textId="77777777" w:rsidR="003A40B8" w:rsidRPr="003A40B8" w:rsidRDefault="003A40B8" w:rsidP="003A40B8">
            <w:pPr>
              <w:rPr>
                <w:color w:val="000000"/>
                <w:szCs w:val="28"/>
              </w:rPr>
            </w:pPr>
            <w:r w:rsidRPr="003A40B8">
              <w:rPr>
                <w:color w:val="000000"/>
                <w:szCs w:val="28"/>
              </w:rPr>
              <w:t>Удельный расхода условного топлива на тепловую энергию, отпущенную с коллекторов котельной</w:t>
            </w:r>
          </w:p>
        </w:tc>
        <w:tc>
          <w:tcPr>
            <w:tcW w:w="1020" w:type="dxa"/>
            <w:tcBorders>
              <w:top w:val="nil"/>
              <w:left w:val="nil"/>
              <w:bottom w:val="single" w:sz="4" w:space="0" w:color="auto"/>
              <w:right w:val="single" w:sz="4" w:space="0" w:color="auto"/>
            </w:tcBorders>
            <w:shd w:val="clear" w:color="auto" w:fill="auto"/>
            <w:vAlign w:val="bottom"/>
            <w:hideMark/>
          </w:tcPr>
          <w:p w14:paraId="3E1AC138" w14:textId="77777777" w:rsidR="003A40B8" w:rsidRPr="003A40B8" w:rsidRDefault="003A40B8" w:rsidP="003A40B8">
            <w:pPr>
              <w:jc w:val="right"/>
              <w:rPr>
                <w:color w:val="000000"/>
                <w:szCs w:val="28"/>
              </w:rPr>
            </w:pPr>
            <w:r w:rsidRPr="003A40B8">
              <w:rPr>
                <w:color w:val="000000"/>
                <w:szCs w:val="28"/>
              </w:rPr>
              <w:t>179.41</w:t>
            </w:r>
          </w:p>
        </w:tc>
        <w:tc>
          <w:tcPr>
            <w:tcW w:w="960" w:type="dxa"/>
            <w:tcBorders>
              <w:top w:val="nil"/>
              <w:left w:val="nil"/>
              <w:bottom w:val="single" w:sz="4" w:space="0" w:color="auto"/>
              <w:right w:val="single" w:sz="4" w:space="0" w:color="auto"/>
            </w:tcBorders>
            <w:shd w:val="clear" w:color="auto" w:fill="auto"/>
            <w:vAlign w:val="bottom"/>
            <w:hideMark/>
          </w:tcPr>
          <w:p w14:paraId="23734D06" w14:textId="77777777" w:rsidR="003A40B8" w:rsidRPr="003A40B8" w:rsidRDefault="003A40B8" w:rsidP="003A40B8">
            <w:pPr>
              <w:jc w:val="right"/>
              <w:rPr>
                <w:color w:val="000000"/>
                <w:szCs w:val="28"/>
              </w:rPr>
            </w:pPr>
            <w:r w:rsidRPr="003A40B8">
              <w:rPr>
                <w:color w:val="000000"/>
                <w:szCs w:val="28"/>
              </w:rPr>
              <w:t>179.41</w:t>
            </w:r>
          </w:p>
        </w:tc>
        <w:tc>
          <w:tcPr>
            <w:tcW w:w="960" w:type="dxa"/>
            <w:tcBorders>
              <w:top w:val="nil"/>
              <w:left w:val="nil"/>
              <w:bottom w:val="single" w:sz="4" w:space="0" w:color="auto"/>
              <w:right w:val="single" w:sz="4" w:space="0" w:color="auto"/>
            </w:tcBorders>
            <w:shd w:val="clear" w:color="auto" w:fill="auto"/>
            <w:vAlign w:val="bottom"/>
            <w:hideMark/>
          </w:tcPr>
          <w:p w14:paraId="195EA431" w14:textId="77777777" w:rsidR="003A40B8" w:rsidRPr="003A40B8" w:rsidRDefault="003A40B8" w:rsidP="003A40B8">
            <w:pPr>
              <w:jc w:val="right"/>
              <w:rPr>
                <w:color w:val="000000"/>
                <w:szCs w:val="28"/>
              </w:rPr>
            </w:pPr>
            <w:r w:rsidRPr="003A40B8">
              <w:rPr>
                <w:color w:val="000000"/>
                <w:szCs w:val="28"/>
              </w:rPr>
              <w:t>179.41</w:t>
            </w:r>
          </w:p>
        </w:tc>
        <w:tc>
          <w:tcPr>
            <w:tcW w:w="960" w:type="dxa"/>
            <w:tcBorders>
              <w:top w:val="nil"/>
              <w:left w:val="nil"/>
              <w:bottom w:val="single" w:sz="4" w:space="0" w:color="auto"/>
              <w:right w:val="single" w:sz="4" w:space="0" w:color="auto"/>
            </w:tcBorders>
            <w:shd w:val="clear" w:color="auto" w:fill="auto"/>
            <w:vAlign w:val="bottom"/>
            <w:hideMark/>
          </w:tcPr>
          <w:p w14:paraId="5ECDAA70" w14:textId="77777777" w:rsidR="003A40B8" w:rsidRPr="003A40B8" w:rsidRDefault="003A40B8" w:rsidP="003A40B8">
            <w:pPr>
              <w:jc w:val="right"/>
              <w:rPr>
                <w:color w:val="000000"/>
                <w:szCs w:val="28"/>
              </w:rPr>
            </w:pPr>
            <w:r w:rsidRPr="003A40B8">
              <w:rPr>
                <w:color w:val="000000"/>
                <w:szCs w:val="28"/>
              </w:rPr>
              <w:t>179.41</w:t>
            </w:r>
          </w:p>
        </w:tc>
        <w:tc>
          <w:tcPr>
            <w:tcW w:w="960" w:type="dxa"/>
            <w:tcBorders>
              <w:top w:val="nil"/>
              <w:left w:val="nil"/>
              <w:bottom w:val="single" w:sz="4" w:space="0" w:color="auto"/>
              <w:right w:val="single" w:sz="4" w:space="0" w:color="auto"/>
            </w:tcBorders>
            <w:shd w:val="clear" w:color="auto" w:fill="auto"/>
            <w:vAlign w:val="bottom"/>
            <w:hideMark/>
          </w:tcPr>
          <w:p w14:paraId="13108533" w14:textId="77777777" w:rsidR="003A40B8" w:rsidRPr="003A40B8" w:rsidRDefault="003A40B8" w:rsidP="003A40B8">
            <w:pPr>
              <w:jc w:val="right"/>
              <w:rPr>
                <w:color w:val="000000"/>
                <w:szCs w:val="28"/>
              </w:rPr>
            </w:pPr>
            <w:r w:rsidRPr="003A40B8">
              <w:rPr>
                <w:color w:val="000000"/>
                <w:szCs w:val="28"/>
              </w:rPr>
              <w:t>179.41</w:t>
            </w:r>
          </w:p>
        </w:tc>
        <w:tc>
          <w:tcPr>
            <w:tcW w:w="960" w:type="dxa"/>
            <w:tcBorders>
              <w:top w:val="nil"/>
              <w:left w:val="nil"/>
              <w:bottom w:val="single" w:sz="4" w:space="0" w:color="auto"/>
              <w:right w:val="single" w:sz="4" w:space="0" w:color="auto"/>
            </w:tcBorders>
            <w:shd w:val="clear" w:color="auto" w:fill="auto"/>
            <w:vAlign w:val="bottom"/>
            <w:hideMark/>
          </w:tcPr>
          <w:p w14:paraId="7BD2A853" w14:textId="77777777" w:rsidR="003A40B8" w:rsidRPr="003A40B8" w:rsidRDefault="003A40B8" w:rsidP="003A40B8">
            <w:pPr>
              <w:jc w:val="right"/>
              <w:rPr>
                <w:color w:val="000000"/>
                <w:szCs w:val="28"/>
              </w:rPr>
            </w:pPr>
            <w:r w:rsidRPr="003A40B8">
              <w:rPr>
                <w:color w:val="000000"/>
                <w:szCs w:val="28"/>
              </w:rPr>
              <w:t>179.41</w:t>
            </w:r>
          </w:p>
        </w:tc>
        <w:tc>
          <w:tcPr>
            <w:tcW w:w="960" w:type="dxa"/>
            <w:tcBorders>
              <w:top w:val="nil"/>
              <w:left w:val="nil"/>
              <w:bottom w:val="single" w:sz="4" w:space="0" w:color="auto"/>
              <w:right w:val="single" w:sz="4" w:space="0" w:color="auto"/>
            </w:tcBorders>
            <w:shd w:val="clear" w:color="auto" w:fill="auto"/>
            <w:vAlign w:val="bottom"/>
            <w:hideMark/>
          </w:tcPr>
          <w:p w14:paraId="5B907E33" w14:textId="77777777" w:rsidR="003A40B8" w:rsidRPr="003A40B8" w:rsidRDefault="003A40B8" w:rsidP="003A40B8">
            <w:pPr>
              <w:jc w:val="right"/>
              <w:rPr>
                <w:color w:val="000000"/>
                <w:szCs w:val="28"/>
              </w:rPr>
            </w:pPr>
            <w:r w:rsidRPr="003A40B8">
              <w:rPr>
                <w:color w:val="000000"/>
                <w:szCs w:val="28"/>
              </w:rPr>
              <w:t>179.41</w:t>
            </w:r>
          </w:p>
        </w:tc>
        <w:tc>
          <w:tcPr>
            <w:tcW w:w="960" w:type="dxa"/>
            <w:tcBorders>
              <w:top w:val="nil"/>
              <w:left w:val="nil"/>
              <w:bottom w:val="single" w:sz="4" w:space="0" w:color="auto"/>
              <w:right w:val="single" w:sz="4" w:space="0" w:color="auto"/>
            </w:tcBorders>
            <w:shd w:val="clear" w:color="auto" w:fill="auto"/>
            <w:vAlign w:val="bottom"/>
            <w:hideMark/>
          </w:tcPr>
          <w:p w14:paraId="514642B8" w14:textId="77777777" w:rsidR="003A40B8" w:rsidRPr="003A40B8" w:rsidRDefault="003A40B8" w:rsidP="003A40B8">
            <w:pPr>
              <w:jc w:val="right"/>
              <w:rPr>
                <w:color w:val="000000"/>
                <w:szCs w:val="28"/>
              </w:rPr>
            </w:pPr>
            <w:r w:rsidRPr="003A40B8">
              <w:rPr>
                <w:color w:val="000000"/>
                <w:szCs w:val="28"/>
              </w:rPr>
              <w:t>179.41</w:t>
            </w:r>
          </w:p>
        </w:tc>
        <w:tc>
          <w:tcPr>
            <w:tcW w:w="960" w:type="dxa"/>
            <w:tcBorders>
              <w:top w:val="nil"/>
              <w:left w:val="nil"/>
              <w:bottom w:val="single" w:sz="4" w:space="0" w:color="auto"/>
              <w:right w:val="single" w:sz="4" w:space="0" w:color="auto"/>
            </w:tcBorders>
            <w:shd w:val="clear" w:color="auto" w:fill="auto"/>
            <w:vAlign w:val="bottom"/>
            <w:hideMark/>
          </w:tcPr>
          <w:p w14:paraId="0F7A5EAB" w14:textId="77777777" w:rsidR="003A40B8" w:rsidRPr="003A40B8" w:rsidRDefault="003A40B8" w:rsidP="003A40B8">
            <w:pPr>
              <w:jc w:val="right"/>
              <w:rPr>
                <w:color w:val="000000"/>
                <w:szCs w:val="28"/>
              </w:rPr>
            </w:pPr>
            <w:r w:rsidRPr="003A40B8">
              <w:rPr>
                <w:color w:val="000000"/>
                <w:szCs w:val="28"/>
              </w:rPr>
              <w:t>179.41</w:t>
            </w:r>
          </w:p>
        </w:tc>
        <w:tc>
          <w:tcPr>
            <w:tcW w:w="960" w:type="dxa"/>
            <w:tcBorders>
              <w:top w:val="nil"/>
              <w:left w:val="nil"/>
              <w:bottom w:val="single" w:sz="4" w:space="0" w:color="auto"/>
              <w:right w:val="single" w:sz="4" w:space="0" w:color="auto"/>
            </w:tcBorders>
            <w:shd w:val="clear" w:color="auto" w:fill="auto"/>
            <w:vAlign w:val="bottom"/>
            <w:hideMark/>
          </w:tcPr>
          <w:p w14:paraId="648E8715" w14:textId="77777777" w:rsidR="003A40B8" w:rsidRPr="003A40B8" w:rsidRDefault="003A40B8" w:rsidP="003A40B8">
            <w:pPr>
              <w:jc w:val="right"/>
              <w:rPr>
                <w:color w:val="000000"/>
                <w:szCs w:val="28"/>
              </w:rPr>
            </w:pPr>
            <w:r w:rsidRPr="003A40B8">
              <w:rPr>
                <w:color w:val="000000"/>
                <w:szCs w:val="28"/>
              </w:rPr>
              <w:t>179.41</w:t>
            </w:r>
          </w:p>
        </w:tc>
      </w:tr>
      <w:tr w:rsidR="003A40B8" w:rsidRPr="003A40B8" w14:paraId="15C200C2"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39216F53" w14:textId="77777777" w:rsidR="003A40B8" w:rsidRPr="003A40B8" w:rsidRDefault="003A40B8" w:rsidP="003A40B8">
            <w:pPr>
              <w:rPr>
                <w:color w:val="000000"/>
                <w:szCs w:val="28"/>
              </w:rPr>
            </w:pPr>
            <w:r w:rsidRPr="003A40B8">
              <w:rPr>
                <w:color w:val="000000"/>
                <w:szCs w:val="28"/>
              </w:rPr>
              <w:t>Коэффициент полезного использования теплоты топлива</w:t>
            </w:r>
          </w:p>
        </w:tc>
        <w:tc>
          <w:tcPr>
            <w:tcW w:w="1020" w:type="dxa"/>
            <w:tcBorders>
              <w:top w:val="nil"/>
              <w:left w:val="nil"/>
              <w:bottom w:val="single" w:sz="4" w:space="0" w:color="auto"/>
              <w:right w:val="single" w:sz="4" w:space="0" w:color="auto"/>
            </w:tcBorders>
            <w:shd w:val="clear" w:color="auto" w:fill="auto"/>
            <w:vAlign w:val="bottom"/>
            <w:hideMark/>
          </w:tcPr>
          <w:p w14:paraId="52B88816"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0C499208"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7D73EECE"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639D53FD"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25ABF431"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50C3C920"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0207BBDA"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7DBE4AE5"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084C35F3"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6EBE4DF7" w14:textId="77777777" w:rsidR="003A40B8" w:rsidRPr="003A40B8" w:rsidRDefault="003A40B8" w:rsidP="003A40B8">
            <w:pPr>
              <w:jc w:val="right"/>
              <w:rPr>
                <w:color w:val="000000"/>
                <w:szCs w:val="28"/>
              </w:rPr>
            </w:pPr>
            <w:r w:rsidRPr="003A40B8">
              <w:rPr>
                <w:color w:val="000000"/>
                <w:szCs w:val="28"/>
              </w:rPr>
              <w:t>0.00</w:t>
            </w:r>
          </w:p>
        </w:tc>
      </w:tr>
      <w:tr w:rsidR="003A40B8" w:rsidRPr="003A40B8" w14:paraId="7E9B85CA"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4EA3C80D" w14:textId="77777777" w:rsidR="003A40B8" w:rsidRPr="003A40B8" w:rsidRDefault="003A40B8" w:rsidP="003A40B8">
            <w:pPr>
              <w:rPr>
                <w:color w:val="000000"/>
                <w:szCs w:val="28"/>
              </w:rPr>
            </w:pPr>
            <w:r w:rsidRPr="003A40B8">
              <w:rPr>
                <w:color w:val="000000"/>
                <w:szCs w:val="28"/>
              </w:rPr>
              <w:t>Число часов использования установленной тепловой мощности</w:t>
            </w:r>
          </w:p>
        </w:tc>
        <w:tc>
          <w:tcPr>
            <w:tcW w:w="1020" w:type="dxa"/>
            <w:tcBorders>
              <w:top w:val="nil"/>
              <w:left w:val="nil"/>
              <w:bottom w:val="single" w:sz="4" w:space="0" w:color="auto"/>
              <w:right w:val="single" w:sz="4" w:space="0" w:color="auto"/>
            </w:tcBorders>
            <w:shd w:val="clear" w:color="auto" w:fill="auto"/>
            <w:vAlign w:val="bottom"/>
            <w:hideMark/>
          </w:tcPr>
          <w:p w14:paraId="7C3E6FB0"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024FB265"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467B7F1E"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0AC8851C"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49A73A2B"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2F6F69E6"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603E7412"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56F7B65F"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781C4090" w14:textId="77777777" w:rsidR="003A40B8" w:rsidRPr="003A40B8" w:rsidRDefault="003A40B8" w:rsidP="003A40B8">
            <w:pPr>
              <w:jc w:val="right"/>
              <w:rPr>
                <w:color w:val="000000"/>
                <w:szCs w:val="28"/>
              </w:rPr>
            </w:pPr>
            <w:r w:rsidRPr="003A40B8">
              <w:rPr>
                <w:color w:val="000000"/>
                <w:szCs w:val="28"/>
              </w:rPr>
              <w:t>5568</w:t>
            </w:r>
          </w:p>
        </w:tc>
        <w:tc>
          <w:tcPr>
            <w:tcW w:w="960" w:type="dxa"/>
            <w:tcBorders>
              <w:top w:val="nil"/>
              <w:left w:val="nil"/>
              <w:bottom w:val="single" w:sz="4" w:space="0" w:color="auto"/>
              <w:right w:val="single" w:sz="4" w:space="0" w:color="auto"/>
            </w:tcBorders>
            <w:shd w:val="clear" w:color="auto" w:fill="auto"/>
            <w:vAlign w:val="bottom"/>
            <w:hideMark/>
          </w:tcPr>
          <w:p w14:paraId="6EE5BD49" w14:textId="77777777" w:rsidR="003A40B8" w:rsidRPr="003A40B8" w:rsidRDefault="003A40B8" w:rsidP="003A40B8">
            <w:pPr>
              <w:jc w:val="right"/>
              <w:rPr>
                <w:color w:val="000000"/>
                <w:szCs w:val="28"/>
              </w:rPr>
            </w:pPr>
            <w:r w:rsidRPr="003A40B8">
              <w:rPr>
                <w:color w:val="000000"/>
                <w:szCs w:val="28"/>
              </w:rPr>
              <w:t>5568</w:t>
            </w:r>
          </w:p>
        </w:tc>
      </w:tr>
      <w:tr w:rsidR="003A40B8" w:rsidRPr="003A40B8" w14:paraId="412C6E60"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2F68825B" w14:textId="77777777" w:rsidR="003A40B8" w:rsidRPr="003A40B8" w:rsidRDefault="003A40B8" w:rsidP="003A40B8">
            <w:pPr>
              <w:rPr>
                <w:color w:val="000000"/>
                <w:szCs w:val="28"/>
              </w:rPr>
            </w:pPr>
            <w:r w:rsidRPr="003A40B8">
              <w:rPr>
                <w:color w:val="000000"/>
                <w:szCs w:val="28"/>
              </w:rPr>
              <w:t>Частота отказов с прекращением теплоснабжения от котельной</w:t>
            </w:r>
          </w:p>
        </w:tc>
        <w:tc>
          <w:tcPr>
            <w:tcW w:w="1020" w:type="dxa"/>
            <w:tcBorders>
              <w:top w:val="nil"/>
              <w:left w:val="nil"/>
              <w:bottom w:val="single" w:sz="4" w:space="0" w:color="auto"/>
              <w:right w:val="single" w:sz="4" w:space="0" w:color="auto"/>
            </w:tcBorders>
            <w:shd w:val="clear" w:color="auto" w:fill="auto"/>
            <w:vAlign w:val="bottom"/>
            <w:hideMark/>
          </w:tcPr>
          <w:p w14:paraId="575DAD28"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3FC8B80A"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12492FAD"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1CB6C3BC"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2A7FCC81"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03D5361A"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258930A1"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1B1B5846"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0316295C"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043D5D2E" w14:textId="77777777" w:rsidR="003A40B8" w:rsidRPr="003A40B8" w:rsidRDefault="003A40B8" w:rsidP="003A40B8">
            <w:pPr>
              <w:jc w:val="right"/>
              <w:rPr>
                <w:color w:val="000000"/>
                <w:szCs w:val="28"/>
              </w:rPr>
            </w:pPr>
            <w:r w:rsidRPr="003A40B8">
              <w:rPr>
                <w:color w:val="000000"/>
                <w:szCs w:val="28"/>
              </w:rPr>
              <w:t>0.00</w:t>
            </w:r>
          </w:p>
        </w:tc>
      </w:tr>
      <w:tr w:rsidR="003A40B8" w:rsidRPr="003A40B8" w14:paraId="20E9836F" w14:textId="77777777" w:rsidTr="003A40B8">
        <w:trPr>
          <w:trHeight w:val="33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60934057" w14:textId="77777777" w:rsidR="003A40B8" w:rsidRPr="003A40B8" w:rsidRDefault="003A40B8" w:rsidP="003A40B8">
            <w:pPr>
              <w:rPr>
                <w:color w:val="000000"/>
                <w:szCs w:val="28"/>
              </w:rPr>
            </w:pPr>
            <w:r w:rsidRPr="003A40B8">
              <w:rPr>
                <w:color w:val="000000"/>
                <w:szCs w:val="28"/>
              </w:rPr>
              <w:t>Доля котельных оборудованных приборами учета</w:t>
            </w:r>
          </w:p>
        </w:tc>
        <w:tc>
          <w:tcPr>
            <w:tcW w:w="1020" w:type="dxa"/>
            <w:tcBorders>
              <w:top w:val="nil"/>
              <w:left w:val="nil"/>
              <w:bottom w:val="single" w:sz="4" w:space="0" w:color="auto"/>
              <w:right w:val="single" w:sz="4" w:space="0" w:color="auto"/>
            </w:tcBorders>
            <w:shd w:val="clear" w:color="auto" w:fill="auto"/>
            <w:vAlign w:val="bottom"/>
            <w:hideMark/>
          </w:tcPr>
          <w:p w14:paraId="0C18349B"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17A6E079"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77FE4457"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7090BB42"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7B6CC457"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16B53711"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410E4B96"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5C768D1C"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4B106049" w14:textId="77777777" w:rsidR="003A40B8" w:rsidRPr="003A40B8" w:rsidRDefault="003A40B8" w:rsidP="003A40B8">
            <w:pPr>
              <w:jc w:val="right"/>
              <w:rPr>
                <w:color w:val="000000"/>
                <w:szCs w:val="28"/>
              </w:rPr>
            </w:pPr>
            <w:r w:rsidRPr="003A40B8">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4E4AA6B0" w14:textId="77777777" w:rsidR="003A40B8" w:rsidRPr="003A40B8" w:rsidRDefault="003A40B8" w:rsidP="003A40B8">
            <w:pPr>
              <w:jc w:val="right"/>
              <w:rPr>
                <w:color w:val="000000"/>
                <w:szCs w:val="28"/>
              </w:rPr>
            </w:pPr>
            <w:r w:rsidRPr="003A40B8">
              <w:rPr>
                <w:color w:val="000000"/>
                <w:szCs w:val="28"/>
              </w:rPr>
              <w:t>0.00</w:t>
            </w:r>
          </w:p>
        </w:tc>
      </w:tr>
    </w:tbl>
    <w:p w14:paraId="5FD1B1C0" w14:textId="77777777" w:rsidR="003B3314" w:rsidRDefault="003B3314" w:rsidP="00B71E79">
      <w:pPr>
        <w:pStyle w:val="a9"/>
      </w:pPr>
    </w:p>
    <w:p w14:paraId="040ED66C" w14:textId="24771EEF" w:rsidR="003A40B8" w:rsidRPr="00BD3831" w:rsidRDefault="003A40B8" w:rsidP="00B71E79">
      <w:pPr>
        <w:pStyle w:val="a9"/>
        <w:sectPr w:rsidR="003A40B8" w:rsidRPr="00BD3831" w:rsidSect="003A40B8">
          <w:pgSz w:w="16840" w:h="11907" w:orient="landscape" w:code="9"/>
          <w:pgMar w:top="1701" w:right="1134" w:bottom="851" w:left="1134" w:header="709" w:footer="709" w:gutter="0"/>
          <w:cols w:space="708"/>
          <w:docGrid w:linePitch="360"/>
        </w:sectPr>
      </w:pPr>
    </w:p>
    <w:p w14:paraId="153A602D" w14:textId="77777777" w:rsidR="00A307F6" w:rsidRPr="0021168F" w:rsidRDefault="00A307F6" w:rsidP="00A307F6">
      <w:pPr>
        <w:pStyle w:val="affff0"/>
      </w:pPr>
      <w:bookmarkStart w:id="980" w:name="_Toc101972804"/>
      <w:bookmarkStart w:id="981" w:name="_Toc101972987"/>
      <w:bookmarkStart w:id="982" w:name="_Toc140635485"/>
      <w:r w:rsidRPr="0021168F">
        <w:lastRenderedPageBreak/>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980"/>
      <w:bookmarkEnd w:id="982"/>
    </w:p>
    <w:p w14:paraId="7B885C9C" w14:textId="2A39F738" w:rsidR="00A307F6" w:rsidRPr="0021168F" w:rsidRDefault="00A307F6" w:rsidP="00A307F6">
      <w:pPr>
        <w:pStyle w:val="afffe"/>
      </w:pPr>
      <w:bookmarkStart w:id="983" w:name="_Hlk35395885"/>
      <w:bookmarkStart w:id="984" w:name="_Hlk39112761"/>
      <w:r w:rsidRPr="0021168F">
        <w:t xml:space="preserve">В таблице 15.1.1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22606F">
        <w:t>городского</w:t>
      </w:r>
      <w:r w:rsidRPr="0021168F">
        <w:t xml:space="preserve"> поселения.</w:t>
      </w:r>
    </w:p>
    <w:p w14:paraId="7693ED86" w14:textId="5BE92804" w:rsidR="00380F1B" w:rsidRPr="00BD3831" w:rsidRDefault="00380F1B" w:rsidP="00A307F6">
      <w:pPr>
        <w:pStyle w:val="afffc"/>
      </w:pPr>
      <w:bookmarkStart w:id="985" w:name="_Toc106278622"/>
      <w:bookmarkEnd w:id="983"/>
      <w:bookmarkEnd w:id="984"/>
      <w:r w:rsidRPr="00BD3831">
        <w:t>Таблица 15.1.1 Реестр систем теплоснабжения</w:t>
      </w:r>
      <w:bookmarkEnd w:id="981"/>
      <w:bookmarkEnd w:id="985"/>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761"/>
        <w:gridCol w:w="1843"/>
        <w:gridCol w:w="1843"/>
        <w:gridCol w:w="1418"/>
      </w:tblGrid>
      <w:tr w:rsidR="00EF3442" w:rsidRPr="00EF3442" w14:paraId="0E516506" w14:textId="77777777" w:rsidTr="008F0D79">
        <w:trPr>
          <w:trHeight w:val="666"/>
          <w:tblHeader/>
        </w:trPr>
        <w:tc>
          <w:tcPr>
            <w:tcW w:w="562" w:type="dxa"/>
            <w:vMerge w:val="restart"/>
            <w:shd w:val="clear" w:color="auto" w:fill="auto"/>
            <w:vAlign w:val="center"/>
            <w:hideMark/>
          </w:tcPr>
          <w:p w14:paraId="3D7067B7" w14:textId="77777777" w:rsidR="00EF3442" w:rsidRPr="00EF3442" w:rsidRDefault="00EF3442" w:rsidP="00EF3442">
            <w:pPr>
              <w:jc w:val="center"/>
              <w:rPr>
                <w:color w:val="000000"/>
                <w:szCs w:val="28"/>
              </w:rPr>
            </w:pPr>
            <w:bookmarkStart w:id="986" w:name="_Hlk44646258"/>
            <w:bookmarkStart w:id="987" w:name="_Toc101972805"/>
            <w:r w:rsidRPr="00EF3442">
              <w:rPr>
                <w:color w:val="000000"/>
                <w:szCs w:val="28"/>
              </w:rPr>
              <w:t>№ пп</w:t>
            </w:r>
          </w:p>
        </w:tc>
        <w:tc>
          <w:tcPr>
            <w:tcW w:w="3761" w:type="dxa"/>
            <w:vMerge w:val="restart"/>
            <w:shd w:val="clear" w:color="auto" w:fill="auto"/>
            <w:vAlign w:val="center"/>
            <w:hideMark/>
          </w:tcPr>
          <w:p w14:paraId="1C47AC74" w14:textId="77777777" w:rsidR="00EF3442" w:rsidRPr="00EF3442" w:rsidRDefault="00EF3442" w:rsidP="00EF3442">
            <w:pPr>
              <w:jc w:val="center"/>
              <w:rPr>
                <w:color w:val="000000"/>
                <w:szCs w:val="28"/>
              </w:rPr>
            </w:pPr>
            <w:r w:rsidRPr="00EF3442">
              <w:rPr>
                <w:color w:val="000000"/>
                <w:szCs w:val="28"/>
              </w:rPr>
              <w:t>Наименование и адрес источника тепловой энергии</w:t>
            </w:r>
          </w:p>
        </w:tc>
        <w:tc>
          <w:tcPr>
            <w:tcW w:w="1843" w:type="dxa"/>
            <w:vMerge w:val="restart"/>
            <w:shd w:val="clear" w:color="auto" w:fill="auto"/>
            <w:vAlign w:val="center"/>
            <w:hideMark/>
          </w:tcPr>
          <w:p w14:paraId="04AF90DF" w14:textId="77777777" w:rsidR="00EF3442" w:rsidRPr="00EF3442" w:rsidRDefault="00EF3442" w:rsidP="00EF3442">
            <w:pPr>
              <w:jc w:val="center"/>
              <w:rPr>
                <w:color w:val="000000"/>
                <w:szCs w:val="28"/>
              </w:rPr>
            </w:pPr>
            <w:r w:rsidRPr="00EF3442">
              <w:rPr>
                <w:color w:val="000000"/>
                <w:szCs w:val="28"/>
              </w:rPr>
              <w:t>Населенный пункт</w:t>
            </w:r>
          </w:p>
        </w:tc>
        <w:tc>
          <w:tcPr>
            <w:tcW w:w="3261" w:type="dxa"/>
            <w:gridSpan w:val="2"/>
            <w:shd w:val="clear" w:color="auto" w:fill="auto"/>
            <w:vAlign w:val="center"/>
            <w:hideMark/>
          </w:tcPr>
          <w:p w14:paraId="5E556D5D" w14:textId="77777777" w:rsidR="00EF3442" w:rsidRPr="00EF3442" w:rsidRDefault="00EF3442" w:rsidP="00EF3442">
            <w:pPr>
              <w:jc w:val="center"/>
              <w:rPr>
                <w:color w:val="000000"/>
                <w:szCs w:val="28"/>
              </w:rPr>
            </w:pPr>
            <w:r w:rsidRPr="00EF3442">
              <w:rPr>
                <w:color w:val="000000"/>
                <w:szCs w:val="28"/>
              </w:rPr>
              <w:t>Наименование теплоснабжающей организации</w:t>
            </w:r>
          </w:p>
        </w:tc>
      </w:tr>
      <w:tr w:rsidR="00EF3442" w:rsidRPr="00EF3442" w14:paraId="519FAED0" w14:textId="77777777" w:rsidTr="008F0D79">
        <w:trPr>
          <w:trHeight w:val="20"/>
          <w:tblHeader/>
        </w:trPr>
        <w:tc>
          <w:tcPr>
            <w:tcW w:w="562" w:type="dxa"/>
            <w:vMerge/>
            <w:shd w:val="clear" w:color="auto" w:fill="auto"/>
            <w:vAlign w:val="center"/>
          </w:tcPr>
          <w:p w14:paraId="639D61A8" w14:textId="77777777" w:rsidR="00EF3442" w:rsidRPr="00EF3442" w:rsidRDefault="00EF3442" w:rsidP="00EF3442">
            <w:pPr>
              <w:jc w:val="center"/>
              <w:rPr>
                <w:color w:val="000000"/>
                <w:szCs w:val="28"/>
              </w:rPr>
            </w:pPr>
          </w:p>
        </w:tc>
        <w:tc>
          <w:tcPr>
            <w:tcW w:w="3761" w:type="dxa"/>
            <w:vMerge/>
            <w:shd w:val="clear" w:color="auto" w:fill="auto"/>
            <w:vAlign w:val="center"/>
          </w:tcPr>
          <w:p w14:paraId="27B85900" w14:textId="77777777" w:rsidR="00EF3442" w:rsidRPr="00EF3442" w:rsidRDefault="00EF3442" w:rsidP="00EF3442">
            <w:pPr>
              <w:jc w:val="center"/>
              <w:rPr>
                <w:color w:val="000000"/>
                <w:szCs w:val="28"/>
              </w:rPr>
            </w:pPr>
          </w:p>
        </w:tc>
        <w:tc>
          <w:tcPr>
            <w:tcW w:w="1843" w:type="dxa"/>
            <w:vMerge/>
            <w:shd w:val="clear" w:color="auto" w:fill="auto"/>
            <w:vAlign w:val="center"/>
          </w:tcPr>
          <w:p w14:paraId="663B2F36" w14:textId="77777777" w:rsidR="00EF3442" w:rsidRPr="00EF3442" w:rsidRDefault="00EF3442" w:rsidP="00EF3442">
            <w:pPr>
              <w:jc w:val="center"/>
              <w:rPr>
                <w:color w:val="000000"/>
                <w:szCs w:val="28"/>
              </w:rPr>
            </w:pPr>
          </w:p>
        </w:tc>
        <w:tc>
          <w:tcPr>
            <w:tcW w:w="1843" w:type="dxa"/>
            <w:shd w:val="clear" w:color="auto" w:fill="auto"/>
            <w:vAlign w:val="center"/>
          </w:tcPr>
          <w:p w14:paraId="078F1F22" w14:textId="77777777" w:rsidR="00EF3442" w:rsidRPr="00EF3442" w:rsidRDefault="00EF3442" w:rsidP="00EF3442">
            <w:pPr>
              <w:jc w:val="center"/>
              <w:rPr>
                <w:color w:val="000000"/>
                <w:szCs w:val="28"/>
              </w:rPr>
            </w:pPr>
            <w:r w:rsidRPr="00EF3442">
              <w:rPr>
                <w:color w:val="000000"/>
                <w:szCs w:val="28"/>
              </w:rPr>
              <w:t>Источник тепловой энергии</w:t>
            </w:r>
          </w:p>
        </w:tc>
        <w:tc>
          <w:tcPr>
            <w:tcW w:w="1418" w:type="dxa"/>
            <w:vAlign w:val="center"/>
          </w:tcPr>
          <w:p w14:paraId="18AA2023" w14:textId="77777777" w:rsidR="00EF3442" w:rsidRPr="00EF3442" w:rsidRDefault="00EF3442" w:rsidP="00EF3442">
            <w:pPr>
              <w:jc w:val="center"/>
              <w:rPr>
                <w:color w:val="000000"/>
                <w:szCs w:val="28"/>
              </w:rPr>
            </w:pPr>
            <w:r w:rsidRPr="00EF3442">
              <w:rPr>
                <w:color w:val="000000"/>
                <w:szCs w:val="28"/>
              </w:rPr>
              <w:t>Тепловые сети</w:t>
            </w:r>
          </w:p>
        </w:tc>
      </w:tr>
      <w:tr w:rsidR="00EF3442" w:rsidRPr="00EF3442" w14:paraId="629E8884" w14:textId="77777777" w:rsidTr="008F0D79">
        <w:trPr>
          <w:trHeight w:val="20"/>
        </w:trPr>
        <w:tc>
          <w:tcPr>
            <w:tcW w:w="562" w:type="dxa"/>
            <w:shd w:val="clear" w:color="auto" w:fill="auto"/>
            <w:hideMark/>
          </w:tcPr>
          <w:p w14:paraId="76024211" w14:textId="77777777" w:rsidR="00EF3442" w:rsidRPr="00EF3442" w:rsidRDefault="00EF3442" w:rsidP="00EF3442">
            <w:pPr>
              <w:rPr>
                <w:color w:val="000000"/>
                <w:szCs w:val="28"/>
              </w:rPr>
            </w:pPr>
            <w:r w:rsidRPr="00EF3442">
              <w:rPr>
                <w:color w:val="000000"/>
                <w:szCs w:val="28"/>
              </w:rPr>
              <w:t>1</w:t>
            </w:r>
          </w:p>
        </w:tc>
        <w:tc>
          <w:tcPr>
            <w:tcW w:w="3761" w:type="dxa"/>
            <w:shd w:val="clear" w:color="auto" w:fill="auto"/>
            <w:hideMark/>
          </w:tcPr>
          <w:p w14:paraId="4FAD8494" w14:textId="77066967" w:rsidR="00EF3442" w:rsidRPr="00EF3442" w:rsidRDefault="00EF3442" w:rsidP="00EF3442">
            <w:pPr>
              <w:rPr>
                <w:color w:val="000000"/>
                <w:szCs w:val="28"/>
              </w:rPr>
            </w:pPr>
            <w:r w:rsidRPr="00EF3442">
              <w:rPr>
                <w:color w:val="000000"/>
                <w:szCs w:val="28"/>
              </w:rPr>
              <w:t xml:space="preserve">Котельная </w:t>
            </w:r>
            <w:r w:rsidR="00397196">
              <w:rPr>
                <w:color w:val="000000"/>
                <w:szCs w:val="28"/>
              </w:rPr>
              <w:t>«Центральная», ул. Зотова, 61а</w:t>
            </w:r>
          </w:p>
        </w:tc>
        <w:tc>
          <w:tcPr>
            <w:tcW w:w="1843" w:type="dxa"/>
            <w:shd w:val="clear" w:color="auto" w:fill="auto"/>
            <w:hideMark/>
          </w:tcPr>
          <w:p w14:paraId="4EC40C17" w14:textId="77777777" w:rsidR="00EF3442" w:rsidRPr="00EF3442" w:rsidRDefault="00EF3442" w:rsidP="00EF3442">
            <w:pPr>
              <w:rPr>
                <w:color w:val="000000"/>
                <w:szCs w:val="28"/>
              </w:rPr>
            </w:pPr>
            <w:r w:rsidRPr="00EF3442">
              <w:rPr>
                <w:color w:val="000000"/>
                <w:szCs w:val="28"/>
              </w:rPr>
              <w:t>г. Нязепетровск</w:t>
            </w:r>
          </w:p>
        </w:tc>
        <w:tc>
          <w:tcPr>
            <w:tcW w:w="3261" w:type="dxa"/>
            <w:gridSpan w:val="2"/>
            <w:shd w:val="clear" w:color="auto" w:fill="auto"/>
            <w:vAlign w:val="center"/>
          </w:tcPr>
          <w:p w14:paraId="52109E87" w14:textId="77777777" w:rsidR="00EF3442" w:rsidRPr="00EF3442" w:rsidRDefault="00EF3442" w:rsidP="00EF3442">
            <w:pPr>
              <w:jc w:val="center"/>
              <w:rPr>
                <w:color w:val="000000"/>
                <w:szCs w:val="28"/>
              </w:rPr>
            </w:pPr>
            <w:r w:rsidRPr="00EF3442">
              <w:rPr>
                <w:color w:val="000000"/>
                <w:szCs w:val="28"/>
              </w:rPr>
              <w:t>АО «Челябоблкоммунэнерго»</w:t>
            </w:r>
          </w:p>
        </w:tc>
      </w:tr>
      <w:tr w:rsidR="00EF3442" w:rsidRPr="00EF3442" w14:paraId="5AE7AB18" w14:textId="77777777" w:rsidTr="008F0D79">
        <w:trPr>
          <w:trHeight w:val="20"/>
        </w:trPr>
        <w:tc>
          <w:tcPr>
            <w:tcW w:w="562" w:type="dxa"/>
            <w:shd w:val="clear" w:color="auto" w:fill="auto"/>
            <w:hideMark/>
          </w:tcPr>
          <w:p w14:paraId="76E82A3C" w14:textId="77777777" w:rsidR="00EF3442" w:rsidRPr="00EF3442" w:rsidRDefault="00EF3442" w:rsidP="00EF3442">
            <w:pPr>
              <w:rPr>
                <w:color w:val="000000"/>
                <w:szCs w:val="28"/>
              </w:rPr>
            </w:pPr>
            <w:r w:rsidRPr="00EF3442">
              <w:rPr>
                <w:color w:val="000000"/>
                <w:szCs w:val="28"/>
              </w:rPr>
              <w:t>2</w:t>
            </w:r>
          </w:p>
        </w:tc>
        <w:tc>
          <w:tcPr>
            <w:tcW w:w="3761" w:type="dxa"/>
            <w:shd w:val="clear" w:color="auto" w:fill="auto"/>
            <w:hideMark/>
          </w:tcPr>
          <w:p w14:paraId="43A92A6C" w14:textId="77777777" w:rsidR="00EF3442" w:rsidRPr="00EF3442" w:rsidRDefault="00EF3442" w:rsidP="00EF3442">
            <w:pPr>
              <w:rPr>
                <w:color w:val="000000"/>
                <w:szCs w:val="28"/>
              </w:rPr>
            </w:pPr>
            <w:r w:rsidRPr="00EF3442">
              <w:rPr>
                <w:color w:val="000000"/>
                <w:szCs w:val="28"/>
              </w:rPr>
              <w:t>Котельная МКОУ СОШ №3, ул. Колина, 96</w:t>
            </w:r>
          </w:p>
        </w:tc>
        <w:tc>
          <w:tcPr>
            <w:tcW w:w="1843" w:type="dxa"/>
            <w:shd w:val="clear" w:color="auto" w:fill="auto"/>
            <w:hideMark/>
          </w:tcPr>
          <w:p w14:paraId="4BCD36FE" w14:textId="77777777" w:rsidR="00EF3442" w:rsidRPr="00EF3442" w:rsidRDefault="00EF3442" w:rsidP="00EF3442">
            <w:pPr>
              <w:rPr>
                <w:color w:val="000000"/>
                <w:szCs w:val="28"/>
              </w:rPr>
            </w:pPr>
            <w:r w:rsidRPr="00EF3442">
              <w:rPr>
                <w:color w:val="000000"/>
                <w:szCs w:val="28"/>
              </w:rPr>
              <w:t>г. Нязепетровск</w:t>
            </w:r>
          </w:p>
        </w:tc>
        <w:tc>
          <w:tcPr>
            <w:tcW w:w="3261" w:type="dxa"/>
            <w:gridSpan w:val="2"/>
            <w:shd w:val="clear" w:color="auto" w:fill="auto"/>
            <w:vAlign w:val="center"/>
          </w:tcPr>
          <w:p w14:paraId="1AC38C3C" w14:textId="77777777" w:rsidR="00EF3442" w:rsidRPr="00EF3442" w:rsidRDefault="00EF3442" w:rsidP="00EF3442">
            <w:pPr>
              <w:jc w:val="center"/>
              <w:rPr>
                <w:color w:val="000000"/>
                <w:szCs w:val="28"/>
              </w:rPr>
            </w:pPr>
            <w:r w:rsidRPr="00EF3442">
              <w:rPr>
                <w:color w:val="000000"/>
                <w:szCs w:val="28"/>
              </w:rPr>
              <w:t>АО «Челябоблкоммунэнерго»</w:t>
            </w:r>
          </w:p>
        </w:tc>
      </w:tr>
      <w:tr w:rsidR="00EF3442" w:rsidRPr="00EF3442" w14:paraId="6C092B92" w14:textId="77777777" w:rsidTr="008F0D79">
        <w:trPr>
          <w:trHeight w:val="20"/>
        </w:trPr>
        <w:tc>
          <w:tcPr>
            <w:tcW w:w="562" w:type="dxa"/>
            <w:shd w:val="clear" w:color="auto" w:fill="auto"/>
            <w:hideMark/>
          </w:tcPr>
          <w:p w14:paraId="049B94A2" w14:textId="77777777" w:rsidR="00EF3442" w:rsidRPr="00EF3442" w:rsidRDefault="00EF3442" w:rsidP="00EF3442">
            <w:pPr>
              <w:rPr>
                <w:color w:val="000000"/>
                <w:szCs w:val="28"/>
              </w:rPr>
            </w:pPr>
            <w:r w:rsidRPr="00EF3442">
              <w:rPr>
                <w:color w:val="000000"/>
                <w:szCs w:val="28"/>
              </w:rPr>
              <w:t>3</w:t>
            </w:r>
          </w:p>
        </w:tc>
        <w:tc>
          <w:tcPr>
            <w:tcW w:w="3761" w:type="dxa"/>
            <w:shd w:val="clear" w:color="auto" w:fill="auto"/>
            <w:hideMark/>
          </w:tcPr>
          <w:p w14:paraId="5FA1C751" w14:textId="0A766329" w:rsidR="00EF3442" w:rsidRPr="00EF3442" w:rsidRDefault="00397196" w:rsidP="00EF3442">
            <w:pPr>
              <w:rPr>
                <w:color w:val="000000"/>
                <w:szCs w:val="28"/>
              </w:rPr>
            </w:pPr>
            <w:r>
              <w:rPr>
                <w:color w:val="000000"/>
                <w:szCs w:val="28"/>
              </w:rPr>
              <w:t>Котельная «Котельная банно-прачечного комплекса», ул. Ленина, 14б</w:t>
            </w:r>
          </w:p>
        </w:tc>
        <w:tc>
          <w:tcPr>
            <w:tcW w:w="1843" w:type="dxa"/>
            <w:shd w:val="clear" w:color="auto" w:fill="auto"/>
            <w:hideMark/>
          </w:tcPr>
          <w:p w14:paraId="5C685EAB" w14:textId="77777777" w:rsidR="00EF3442" w:rsidRPr="00EF3442" w:rsidRDefault="00EF3442" w:rsidP="00EF3442">
            <w:pPr>
              <w:rPr>
                <w:color w:val="000000"/>
                <w:szCs w:val="28"/>
              </w:rPr>
            </w:pPr>
            <w:r w:rsidRPr="00EF3442">
              <w:rPr>
                <w:color w:val="000000"/>
                <w:szCs w:val="28"/>
              </w:rPr>
              <w:t>г. Нязепетровск</w:t>
            </w:r>
          </w:p>
        </w:tc>
        <w:tc>
          <w:tcPr>
            <w:tcW w:w="3261" w:type="dxa"/>
            <w:gridSpan w:val="2"/>
            <w:shd w:val="clear" w:color="auto" w:fill="auto"/>
            <w:vAlign w:val="center"/>
          </w:tcPr>
          <w:p w14:paraId="2B04A3B5" w14:textId="77777777" w:rsidR="00EF3442" w:rsidRPr="00EF3442" w:rsidRDefault="00EF3442" w:rsidP="00EF3442">
            <w:pPr>
              <w:jc w:val="center"/>
              <w:rPr>
                <w:color w:val="000000"/>
                <w:szCs w:val="28"/>
              </w:rPr>
            </w:pPr>
            <w:r w:rsidRPr="00EF3442">
              <w:rPr>
                <w:color w:val="000000"/>
                <w:szCs w:val="28"/>
              </w:rPr>
              <w:t>АО «Челябоблкоммунэнерго»</w:t>
            </w:r>
          </w:p>
        </w:tc>
      </w:tr>
      <w:tr w:rsidR="00EF3442" w:rsidRPr="00EF3442" w14:paraId="5F61B3FB" w14:textId="77777777" w:rsidTr="008F0D79">
        <w:trPr>
          <w:trHeight w:val="20"/>
        </w:trPr>
        <w:tc>
          <w:tcPr>
            <w:tcW w:w="562" w:type="dxa"/>
            <w:shd w:val="clear" w:color="auto" w:fill="auto"/>
            <w:hideMark/>
          </w:tcPr>
          <w:p w14:paraId="36D9718E" w14:textId="77777777" w:rsidR="00EF3442" w:rsidRPr="00EF3442" w:rsidRDefault="00EF3442" w:rsidP="00EF3442">
            <w:pPr>
              <w:rPr>
                <w:color w:val="000000"/>
                <w:szCs w:val="28"/>
              </w:rPr>
            </w:pPr>
            <w:r w:rsidRPr="00EF3442">
              <w:rPr>
                <w:color w:val="000000"/>
                <w:szCs w:val="28"/>
              </w:rPr>
              <w:t>4</w:t>
            </w:r>
          </w:p>
        </w:tc>
        <w:tc>
          <w:tcPr>
            <w:tcW w:w="3761" w:type="dxa"/>
            <w:shd w:val="clear" w:color="auto" w:fill="auto"/>
            <w:hideMark/>
          </w:tcPr>
          <w:p w14:paraId="70A3D0DA" w14:textId="1F6C8718" w:rsidR="00EF3442" w:rsidRPr="00EF3442" w:rsidRDefault="00EF3442" w:rsidP="00EF3442">
            <w:pPr>
              <w:rPr>
                <w:color w:val="000000"/>
                <w:szCs w:val="28"/>
              </w:rPr>
            </w:pPr>
            <w:r w:rsidRPr="00EF3442">
              <w:rPr>
                <w:color w:val="000000"/>
                <w:szCs w:val="28"/>
              </w:rPr>
              <w:t>БМК Железнодорожного р-на, ул. Чернышевского</w:t>
            </w:r>
          </w:p>
        </w:tc>
        <w:tc>
          <w:tcPr>
            <w:tcW w:w="1843" w:type="dxa"/>
            <w:shd w:val="clear" w:color="auto" w:fill="auto"/>
            <w:hideMark/>
          </w:tcPr>
          <w:p w14:paraId="57902EF5" w14:textId="77777777" w:rsidR="00EF3442" w:rsidRPr="00EF3442" w:rsidRDefault="00EF3442" w:rsidP="00EF3442">
            <w:pPr>
              <w:rPr>
                <w:color w:val="000000"/>
                <w:szCs w:val="28"/>
              </w:rPr>
            </w:pPr>
            <w:r w:rsidRPr="00EF3442">
              <w:rPr>
                <w:color w:val="000000"/>
                <w:szCs w:val="28"/>
              </w:rPr>
              <w:t>г. Нязепетровск</w:t>
            </w:r>
          </w:p>
        </w:tc>
        <w:tc>
          <w:tcPr>
            <w:tcW w:w="3261" w:type="dxa"/>
            <w:gridSpan w:val="2"/>
            <w:shd w:val="clear" w:color="auto" w:fill="auto"/>
            <w:vAlign w:val="center"/>
          </w:tcPr>
          <w:p w14:paraId="51665F45" w14:textId="77777777" w:rsidR="00EF3442" w:rsidRPr="00EF3442" w:rsidRDefault="00EF3442" w:rsidP="00EF3442">
            <w:pPr>
              <w:jc w:val="center"/>
              <w:rPr>
                <w:color w:val="000000"/>
                <w:szCs w:val="28"/>
              </w:rPr>
            </w:pPr>
            <w:r w:rsidRPr="00EF3442">
              <w:rPr>
                <w:color w:val="000000"/>
                <w:szCs w:val="28"/>
              </w:rPr>
              <w:t>ООО «Сервисная компания г. Нязепетровск»</w:t>
            </w:r>
          </w:p>
        </w:tc>
      </w:tr>
      <w:tr w:rsidR="00EF3442" w:rsidRPr="00EF3442" w14:paraId="630425B1" w14:textId="77777777" w:rsidTr="008F0D79">
        <w:trPr>
          <w:trHeight w:val="20"/>
        </w:trPr>
        <w:tc>
          <w:tcPr>
            <w:tcW w:w="562" w:type="dxa"/>
            <w:shd w:val="clear" w:color="auto" w:fill="auto"/>
            <w:hideMark/>
          </w:tcPr>
          <w:p w14:paraId="42427CD3" w14:textId="77777777" w:rsidR="00EF3442" w:rsidRPr="00EF3442" w:rsidRDefault="00EF3442" w:rsidP="00EF3442">
            <w:pPr>
              <w:rPr>
                <w:color w:val="000000"/>
                <w:szCs w:val="28"/>
              </w:rPr>
            </w:pPr>
            <w:r w:rsidRPr="00EF3442">
              <w:rPr>
                <w:color w:val="000000"/>
                <w:szCs w:val="28"/>
              </w:rPr>
              <w:t>5</w:t>
            </w:r>
          </w:p>
        </w:tc>
        <w:tc>
          <w:tcPr>
            <w:tcW w:w="3761" w:type="dxa"/>
            <w:shd w:val="clear" w:color="auto" w:fill="auto"/>
            <w:hideMark/>
          </w:tcPr>
          <w:p w14:paraId="0BBB7FED" w14:textId="77777777" w:rsidR="00EF3442" w:rsidRPr="00EF3442" w:rsidRDefault="00EF3442" w:rsidP="00EF3442">
            <w:pPr>
              <w:rPr>
                <w:color w:val="000000"/>
                <w:szCs w:val="28"/>
              </w:rPr>
            </w:pPr>
            <w:r w:rsidRPr="00EF3442">
              <w:rPr>
                <w:color w:val="000000"/>
                <w:szCs w:val="28"/>
              </w:rPr>
              <w:t>Котельная РММ, ул. Кооперативная, 3а</w:t>
            </w:r>
          </w:p>
        </w:tc>
        <w:tc>
          <w:tcPr>
            <w:tcW w:w="1843" w:type="dxa"/>
            <w:shd w:val="clear" w:color="auto" w:fill="auto"/>
            <w:hideMark/>
          </w:tcPr>
          <w:p w14:paraId="33274F56" w14:textId="77777777" w:rsidR="00EF3442" w:rsidRPr="00EF3442" w:rsidRDefault="00EF3442" w:rsidP="00EF3442">
            <w:pPr>
              <w:rPr>
                <w:color w:val="000000"/>
                <w:szCs w:val="28"/>
              </w:rPr>
            </w:pPr>
            <w:r w:rsidRPr="00EF3442">
              <w:rPr>
                <w:color w:val="000000"/>
                <w:szCs w:val="28"/>
              </w:rPr>
              <w:t>г. Нязепетровск</w:t>
            </w:r>
          </w:p>
        </w:tc>
        <w:tc>
          <w:tcPr>
            <w:tcW w:w="3261" w:type="dxa"/>
            <w:gridSpan w:val="2"/>
            <w:shd w:val="clear" w:color="auto" w:fill="auto"/>
            <w:vAlign w:val="center"/>
          </w:tcPr>
          <w:p w14:paraId="061B5E7A" w14:textId="77777777" w:rsidR="00EF3442" w:rsidRPr="00EF3442" w:rsidRDefault="00EF3442" w:rsidP="00EF3442">
            <w:pPr>
              <w:jc w:val="center"/>
              <w:rPr>
                <w:color w:val="000000"/>
                <w:szCs w:val="28"/>
              </w:rPr>
            </w:pPr>
            <w:r w:rsidRPr="00EF3442">
              <w:rPr>
                <w:color w:val="000000"/>
                <w:szCs w:val="28"/>
              </w:rPr>
              <w:t>ООО «Теплоснаб»</w:t>
            </w:r>
          </w:p>
        </w:tc>
      </w:tr>
      <w:tr w:rsidR="00EF3442" w:rsidRPr="00EF3442" w14:paraId="0A6EA601" w14:textId="77777777" w:rsidTr="008F0D79">
        <w:trPr>
          <w:trHeight w:val="20"/>
        </w:trPr>
        <w:tc>
          <w:tcPr>
            <w:tcW w:w="562" w:type="dxa"/>
            <w:shd w:val="clear" w:color="auto" w:fill="auto"/>
            <w:hideMark/>
          </w:tcPr>
          <w:p w14:paraId="3126DA0F" w14:textId="77777777" w:rsidR="00EF3442" w:rsidRPr="00EF3442" w:rsidRDefault="00EF3442" w:rsidP="00EF3442">
            <w:pPr>
              <w:rPr>
                <w:color w:val="000000"/>
                <w:szCs w:val="28"/>
              </w:rPr>
            </w:pPr>
            <w:r w:rsidRPr="00EF3442">
              <w:rPr>
                <w:color w:val="000000"/>
                <w:szCs w:val="28"/>
              </w:rPr>
              <w:t>6</w:t>
            </w:r>
          </w:p>
        </w:tc>
        <w:tc>
          <w:tcPr>
            <w:tcW w:w="3761" w:type="dxa"/>
            <w:shd w:val="clear" w:color="auto" w:fill="auto"/>
            <w:hideMark/>
          </w:tcPr>
          <w:p w14:paraId="3A88345C" w14:textId="77777777" w:rsidR="00EF3442" w:rsidRPr="00EF3442" w:rsidRDefault="00EF3442" w:rsidP="00EF3442">
            <w:pPr>
              <w:rPr>
                <w:color w:val="000000"/>
                <w:szCs w:val="28"/>
              </w:rPr>
            </w:pPr>
            <w:r w:rsidRPr="00EF3442">
              <w:rPr>
                <w:color w:val="000000"/>
                <w:szCs w:val="28"/>
              </w:rPr>
              <w:t>Котельная МКОУ СОШ №2, ул. Бархатовой, 15</w:t>
            </w:r>
          </w:p>
        </w:tc>
        <w:tc>
          <w:tcPr>
            <w:tcW w:w="1843" w:type="dxa"/>
            <w:shd w:val="clear" w:color="auto" w:fill="auto"/>
            <w:hideMark/>
          </w:tcPr>
          <w:p w14:paraId="164D8F22" w14:textId="77777777" w:rsidR="00EF3442" w:rsidRPr="00EF3442" w:rsidRDefault="00EF3442" w:rsidP="00EF3442">
            <w:pPr>
              <w:rPr>
                <w:color w:val="000000"/>
                <w:szCs w:val="28"/>
              </w:rPr>
            </w:pPr>
            <w:r w:rsidRPr="00EF3442">
              <w:rPr>
                <w:color w:val="000000"/>
                <w:szCs w:val="28"/>
              </w:rPr>
              <w:t>г. Нязепетровск</w:t>
            </w:r>
          </w:p>
        </w:tc>
        <w:tc>
          <w:tcPr>
            <w:tcW w:w="3261" w:type="dxa"/>
            <w:gridSpan w:val="2"/>
            <w:shd w:val="clear" w:color="auto" w:fill="auto"/>
            <w:vAlign w:val="center"/>
          </w:tcPr>
          <w:p w14:paraId="3878B96F" w14:textId="77777777" w:rsidR="00EF3442" w:rsidRPr="00EF3442" w:rsidRDefault="00EF3442" w:rsidP="00EF3442">
            <w:pPr>
              <w:jc w:val="center"/>
              <w:rPr>
                <w:color w:val="000000"/>
                <w:szCs w:val="28"/>
              </w:rPr>
            </w:pPr>
            <w:r w:rsidRPr="00EF3442">
              <w:rPr>
                <w:color w:val="000000"/>
                <w:szCs w:val="28"/>
              </w:rPr>
              <w:t>ООО «Теплоснаб»</w:t>
            </w:r>
          </w:p>
        </w:tc>
      </w:tr>
    </w:tbl>
    <w:p w14:paraId="4844941F" w14:textId="2110618E" w:rsidR="00BA12F8" w:rsidRPr="0098652A" w:rsidRDefault="00BA12F8" w:rsidP="00A307F6">
      <w:pPr>
        <w:pStyle w:val="affff0"/>
      </w:pPr>
      <w:bookmarkStart w:id="988" w:name="_Toc140635486"/>
      <w:bookmarkEnd w:id="986"/>
      <w:r w:rsidRPr="0098652A">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987"/>
      <w:bookmarkEnd w:id="988"/>
    </w:p>
    <w:p w14:paraId="1159AF71" w14:textId="4170F2EB" w:rsidR="000254E9" w:rsidRPr="0098652A" w:rsidRDefault="000254E9" w:rsidP="00A307F6">
      <w:pPr>
        <w:pStyle w:val="afffe"/>
      </w:pPr>
      <w:r w:rsidRPr="0098652A">
        <w:t>Реестр единых теплоснабжающих организаций, содержащий перечень систем теплоснабжения представлен в таблице 15.2.1.</w:t>
      </w:r>
    </w:p>
    <w:p w14:paraId="6137991E" w14:textId="77777777" w:rsidR="00BE6200" w:rsidRPr="00BD3831" w:rsidRDefault="00BE6200" w:rsidP="00A307F6">
      <w:pPr>
        <w:pStyle w:val="affff0"/>
      </w:pPr>
      <w:bookmarkStart w:id="989" w:name="_Toc101972806"/>
      <w:bookmarkStart w:id="990" w:name="_Toc140635487"/>
      <w:r w:rsidRPr="00BD3831">
        <w:t>15.3. Основания, в том числе критерии, в соответствии с которыми теплоснабжающая организация определена единой теплоснабжающей организацией</w:t>
      </w:r>
      <w:bookmarkEnd w:id="989"/>
      <w:bookmarkEnd w:id="990"/>
    </w:p>
    <w:p w14:paraId="2CF9F8E7" w14:textId="77777777" w:rsidR="00BE6200" w:rsidRDefault="00BE6200" w:rsidP="00A307F6">
      <w:pPr>
        <w:pStyle w:val="afffe"/>
      </w:pPr>
      <w:r>
        <w:t>Согласно п. 7 Правил организации теплоснабжения устанавливаются следующие критерии определения ЕТО:</w:t>
      </w:r>
    </w:p>
    <w:p w14:paraId="0CCE8A11" w14:textId="77777777" w:rsidR="00BE6200" w:rsidRDefault="00BE6200" w:rsidP="00A307F6">
      <w:pPr>
        <w:pStyle w:val="a0"/>
      </w:pPr>
      <w: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14:paraId="6A9360FA" w14:textId="77777777" w:rsidR="00BE6200" w:rsidRDefault="00BE6200" w:rsidP="00A307F6">
      <w:pPr>
        <w:pStyle w:val="a0"/>
      </w:pPr>
      <w:r>
        <w:t>размер собственного капитала;</w:t>
      </w:r>
    </w:p>
    <w:p w14:paraId="32FC3681" w14:textId="77777777" w:rsidR="00BE6200" w:rsidRDefault="00BE6200" w:rsidP="00A307F6">
      <w:pPr>
        <w:pStyle w:val="a0"/>
      </w:pPr>
      <w:r>
        <w:t>способность в лучшей мере обеспечить надежность теплоснабжения в соответствующей системе теплоснабжения</w:t>
      </w:r>
      <w:r w:rsidRPr="00BD3831">
        <w:t xml:space="preserve"> </w:t>
      </w:r>
    </w:p>
    <w:p w14:paraId="10C3CAFB" w14:textId="2EB300AD" w:rsidR="00BE6200" w:rsidRPr="00BD3831" w:rsidRDefault="00A307F6" w:rsidP="00A307F6">
      <w:pPr>
        <w:pStyle w:val="affff0"/>
      </w:pPr>
      <w:bookmarkStart w:id="991" w:name="_Toc101972807"/>
      <w:bookmarkStart w:id="992" w:name="_Toc140635488"/>
      <w:r>
        <w:lastRenderedPageBreak/>
        <w:t>1</w:t>
      </w:r>
      <w:r w:rsidR="00BE6200" w:rsidRPr="00BD3831">
        <w:t>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991"/>
      <w:bookmarkEnd w:id="992"/>
    </w:p>
    <w:p w14:paraId="424ECA0A" w14:textId="77777777" w:rsidR="00BE6200" w:rsidRPr="00981295" w:rsidRDefault="00BE6200" w:rsidP="00A307F6">
      <w:pPr>
        <w:pStyle w:val="afffe"/>
      </w:pPr>
      <w:r w:rsidRPr="00981295">
        <w:t>Заявки не подавались.</w:t>
      </w:r>
    </w:p>
    <w:p w14:paraId="021CA4CD" w14:textId="620412E7" w:rsidR="00BE6200" w:rsidRDefault="00BE6200" w:rsidP="00A307F6">
      <w:pPr>
        <w:pStyle w:val="affff0"/>
      </w:pPr>
      <w:bookmarkStart w:id="993" w:name="_Toc101972808"/>
      <w:bookmarkStart w:id="994" w:name="_Toc140635489"/>
      <w:r w:rsidRPr="00981295">
        <w:t>15.5. Описание границ зон деятельности единой теплоснабжающей организации (организаций)</w:t>
      </w:r>
      <w:bookmarkEnd w:id="993"/>
      <w:bookmarkEnd w:id="994"/>
    </w:p>
    <w:p w14:paraId="703FCB16" w14:textId="77777777" w:rsidR="001E32A8" w:rsidRPr="001E32A8" w:rsidRDefault="001E32A8" w:rsidP="001E32A8">
      <w:pPr>
        <w:pStyle w:val="afffe"/>
      </w:pPr>
      <w:r w:rsidRPr="001E32A8">
        <w:t>Зоны деятельности единой теплоснабжающей организации представлена в таблице 15.5.1.</w:t>
      </w:r>
    </w:p>
    <w:p w14:paraId="5A5F0E7D" w14:textId="77777777" w:rsidR="001E32A8" w:rsidRPr="001E32A8" w:rsidRDefault="001E32A8" w:rsidP="001E32A8">
      <w:pPr>
        <w:pStyle w:val="afffc"/>
      </w:pPr>
      <w:bookmarkStart w:id="995" w:name="_Toc106278623"/>
      <w:r w:rsidRPr="001E32A8">
        <w:t>Таблица 15.5.1. Зоны деятельности единой теплоснабжающей организации</w:t>
      </w:r>
      <w:bookmarkEnd w:id="995"/>
    </w:p>
    <w:tbl>
      <w:tblPr>
        <w:tblW w:w="9529" w:type="dxa"/>
        <w:tblLook w:val="04A0" w:firstRow="1" w:lastRow="0" w:firstColumn="1" w:lastColumn="0" w:noHBand="0" w:noVBand="1"/>
      </w:tblPr>
      <w:tblGrid>
        <w:gridCol w:w="2689"/>
        <w:gridCol w:w="2960"/>
        <w:gridCol w:w="3880"/>
      </w:tblGrid>
      <w:tr w:rsidR="001E32A8" w:rsidRPr="001E32A8" w14:paraId="6C61B663" w14:textId="77777777" w:rsidTr="001E32A8">
        <w:trPr>
          <w:trHeight w:val="20"/>
          <w:tblHeader/>
        </w:trPr>
        <w:tc>
          <w:tcPr>
            <w:tcW w:w="26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BBC939" w14:textId="77777777" w:rsidR="001E32A8" w:rsidRPr="001E32A8" w:rsidRDefault="001E32A8" w:rsidP="001E32A8">
            <w:pPr>
              <w:jc w:val="center"/>
              <w:rPr>
                <w:color w:val="000000"/>
                <w:szCs w:val="28"/>
              </w:rPr>
            </w:pPr>
            <w:r w:rsidRPr="001E32A8">
              <w:rPr>
                <w:bCs/>
                <w:color w:val="000000"/>
                <w:szCs w:val="28"/>
              </w:rPr>
              <w:t>Наименование организации, наделенной статусом единой теплоснабжающей организации</w:t>
            </w:r>
          </w:p>
        </w:tc>
        <w:tc>
          <w:tcPr>
            <w:tcW w:w="6840" w:type="dxa"/>
            <w:gridSpan w:val="2"/>
            <w:tcBorders>
              <w:top w:val="single" w:sz="4" w:space="0" w:color="auto"/>
              <w:left w:val="nil"/>
              <w:bottom w:val="single" w:sz="4" w:space="0" w:color="auto"/>
              <w:right w:val="single" w:sz="4" w:space="0" w:color="auto"/>
            </w:tcBorders>
            <w:shd w:val="clear" w:color="auto" w:fill="auto"/>
            <w:vAlign w:val="center"/>
            <w:hideMark/>
          </w:tcPr>
          <w:p w14:paraId="3E235431" w14:textId="77777777" w:rsidR="001E32A8" w:rsidRPr="001E32A8" w:rsidRDefault="001E32A8" w:rsidP="001E32A8">
            <w:pPr>
              <w:jc w:val="center"/>
              <w:rPr>
                <w:color w:val="000000"/>
                <w:szCs w:val="28"/>
              </w:rPr>
            </w:pPr>
            <w:r w:rsidRPr="001E32A8">
              <w:rPr>
                <w:color w:val="000000"/>
                <w:szCs w:val="28"/>
              </w:rPr>
              <w:t>Зона деятельности единой теплоснабжающей организации</w:t>
            </w:r>
          </w:p>
        </w:tc>
      </w:tr>
      <w:tr w:rsidR="001E32A8" w:rsidRPr="001E32A8" w14:paraId="14F9DF27" w14:textId="77777777" w:rsidTr="001E32A8">
        <w:trPr>
          <w:trHeight w:val="20"/>
          <w:tblHeader/>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7B9EE4F4" w14:textId="77777777" w:rsidR="001E32A8" w:rsidRPr="001E32A8" w:rsidRDefault="001E32A8" w:rsidP="001E32A8">
            <w:pPr>
              <w:rPr>
                <w:color w:val="000000"/>
                <w:szCs w:val="28"/>
              </w:rPr>
            </w:pPr>
          </w:p>
        </w:tc>
        <w:tc>
          <w:tcPr>
            <w:tcW w:w="2960" w:type="dxa"/>
            <w:tcBorders>
              <w:top w:val="nil"/>
              <w:left w:val="nil"/>
              <w:bottom w:val="single" w:sz="4" w:space="0" w:color="auto"/>
              <w:right w:val="single" w:sz="4" w:space="0" w:color="auto"/>
            </w:tcBorders>
            <w:shd w:val="clear" w:color="auto" w:fill="auto"/>
            <w:vAlign w:val="center"/>
            <w:hideMark/>
          </w:tcPr>
          <w:p w14:paraId="19C2618C" w14:textId="77777777" w:rsidR="001E32A8" w:rsidRPr="001E32A8" w:rsidRDefault="001E32A8" w:rsidP="001E32A8">
            <w:pPr>
              <w:jc w:val="center"/>
              <w:rPr>
                <w:color w:val="000000"/>
                <w:szCs w:val="28"/>
              </w:rPr>
            </w:pPr>
            <w:r w:rsidRPr="001E32A8">
              <w:rPr>
                <w:bCs/>
                <w:color w:val="000000"/>
                <w:szCs w:val="28"/>
              </w:rPr>
              <w:t>Наименование улицы</w:t>
            </w:r>
          </w:p>
        </w:tc>
        <w:tc>
          <w:tcPr>
            <w:tcW w:w="3880" w:type="dxa"/>
            <w:tcBorders>
              <w:top w:val="nil"/>
              <w:left w:val="nil"/>
              <w:bottom w:val="single" w:sz="4" w:space="0" w:color="auto"/>
              <w:right w:val="single" w:sz="4" w:space="0" w:color="auto"/>
            </w:tcBorders>
            <w:shd w:val="clear" w:color="auto" w:fill="auto"/>
            <w:vAlign w:val="center"/>
            <w:hideMark/>
          </w:tcPr>
          <w:p w14:paraId="512509E8" w14:textId="77777777" w:rsidR="001E32A8" w:rsidRPr="001E32A8" w:rsidRDefault="001E32A8" w:rsidP="001E32A8">
            <w:pPr>
              <w:jc w:val="center"/>
              <w:rPr>
                <w:color w:val="000000"/>
                <w:szCs w:val="28"/>
              </w:rPr>
            </w:pPr>
            <w:r w:rsidRPr="001E32A8">
              <w:rPr>
                <w:bCs/>
                <w:color w:val="000000"/>
                <w:szCs w:val="28"/>
              </w:rPr>
              <w:t>Номера домов</w:t>
            </w:r>
          </w:p>
        </w:tc>
      </w:tr>
      <w:tr w:rsidR="001E32A8" w:rsidRPr="001E32A8" w14:paraId="46CB9D73" w14:textId="77777777" w:rsidTr="001E32A8">
        <w:trPr>
          <w:trHeight w:val="20"/>
        </w:trPr>
        <w:tc>
          <w:tcPr>
            <w:tcW w:w="2689" w:type="dxa"/>
            <w:vMerge w:val="restart"/>
            <w:tcBorders>
              <w:top w:val="nil"/>
              <w:left w:val="single" w:sz="4" w:space="0" w:color="auto"/>
              <w:bottom w:val="single" w:sz="4" w:space="0" w:color="auto"/>
              <w:right w:val="single" w:sz="4" w:space="0" w:color="auto"/>
            </w:tcBorders>
            <w:shd w:val="clear" w:color="auto" w:fill="auto"/>
            <w:vAlign w:val="center"/>
            <w:hideMark/>
          </w:tcPr>
          <w:p w14:paraId="50F294CA" w14:textId="77777777" w:rsidR="001E32A8" w:rsidRPr="001E32A8" w:rsidRDefault="001E32A8" w:rsidP="001E32A8">
            <w:pPr>
              <w:jc w:val="center"/>
              <w:rPr>
                <w:color w:val="000000"/>
                <w:szCs w:val="28"/>
              </w:rPr>
            </w:pPr>
            <w:r w:rsidRPr="001E32A8">
              <w:rPr>
                <w:bCs/>
                <w:color w:val="000000"/>
                <w:szCs w:val="28"/>
              </w:rPr>
              <w:t>АО «Челябоблкоммунэнерго»</w:t>
            </w:r>
          </w:p>
        </w:tc>
        <w:tc>
          <w:tcPr>
            <w:tcW w:w="2960" w:type="dxa"/>
            <w:tcBorders>
              <w:top w:val="nil"/>
              <w:left w:val="nil"/>
              <w:bottom w:val="single" w:sz="4" w:space="0" w:color="auto"/>
              <w:right w:val="single" w:sz="4" w:space="0" w:color="auto"/>
            </w:tcBorders>
            <w:shd w:val="clear" w:color="auto" w:fill="auto"/>
            <w:vAlign w:val="center"/>
            <w:hideMark/>
          </w:tcPr>
          <w:p w14:paraId="0542D703" w14:textId="77777777" w:rsidR="001E32A8" w:rsidRPr="001E32A8" w:rsidRDefault="001E32A8" w:rsidP="001E32A8">
            <w:pPr>
              <w:rPr>
                <w:color w:val="000000"/>
                <w:szCs w:val="28"/>
              </w:rPr>
            </w:pPr>
            <w:r w:rsidRPr="001E32A8">
              <w:rPr>
                <w:bCs/>
                <w:color w:val="000000"/>
                <w:szCs w:val="28"/>
              </w:rPr>
              <w:t>ул. Бычкова</w:t>
            </w:r>
          </w:p>
        </w:tc>
        <w:tc>
          <w:tcPr>
            <w:tcW w:w="3880" w:type="dxa"/>
            <w:tcBorders>
              <w:top w:val="nil"/>
              <w:left w:val="nil"/>
              <w:bottom w:val="single" w:sz="4" w:space="0" w:color="auto"/>
              <w:right w:val="single" w:sz="4" w:space="0" w:color="auto"/>
            </w:tcBorders>
            <w:shd w:val="clear" w:color="auto" w:fill="auto"/>
            <w:hideMark/>
          </w:tcPr>
          <w:p w14:paraId="703F4875" w14:textId="77777777" w:rsidR="001E32A8" w:rsidRPr="001E32A8" w:rsidRDefault="001E32A8" w:rsidP="001E32A8">
            <w:pPr>
              <w:rPr>
                <w:color w:val="000000"/>
                <w:szCs w:val="28"/>
              </w:rPr>
            </w:pPr>
            <w:r w:rsidRPr="001E32A8">
              <w:rPr>
                <w:bCs/>
                <w:color w:val="000000"/>
                <w:szCs w:val="28"/>
              </w:rPr>
              <w:t>2</w:t>
            </w:r>
          </w:p>
        </w:tc>
      </w:tr>
      <w:tr w:rsidR="001E32A8" w:rsidRPr="001E32A8" w14:paraId="28F8D01E" w14:textId="77777777" w:rsidTr="001E32A8">
        <w:trPr>
          <w:trHeight w:val="20"/>
        </w:trPr>
        <w:tc>
          <w:tcPr>
            <w:tcW w:w="2689" w:type="dxa"/>
            <w:vMerge/>
            <w:tcBorders>
              <w:top w:val="nil"/>
              <w:left w:val="single" w:sz="4" w:space="0" w:color="auto"/>
              <w:bottom w:val="single" w:sz="4" w:space="0" w:color="auto"/>
              <w:right w:val="single" w:sz="4" w:space="0" w:color="auto"/>
            </w:tcBorders>
            <w:vAlign w:val="center"/>
            <w:hideMark/>
          </w:tcPr>
          <w:p w14:paraId="0C6422D1" w14:textId="77777777" w:rsidR="001E32A8" w:rsidRPr="001E32A8" w:rsidRDefault="001E32A8" w:rsidP="001E32A8">
            <w:pPr>
              <w:rPr>
                <w:color w:val="000000"/>
                <w:szCs w:val="28"/>
              </w:rPr>
            </w:pPr>
          </w:p>
        </w:tc>
        <w:tc>
          <w:tcPr>
            <w:tcW w:w="2960" w:type="dxa"/>
            <w:tcBorders>
              <w:top w:val="nil"/>
              <w:left w:val="nil"/>
              <w:bottom w:val="single" w:sz="4" w:space="0" w:color="auto"/>
              <w:right w:val="single" w:sz="4" w:space="0" w:color="auto"/>
            </w:tcBorders>
            <w:shd w:val="clear" w:color="auto" w:fill="auto"/>
            <w:vAlign w:val="center"/>
            <w:hideMark/>
          </w:tcPr>
          <w:p w14:paraId="78985DD3" w14:textId="77777777" w:rsidR="001E32A8" w:rsidRPr="001E32A8" w:rsidRDefault="001E32A8" w:rsidP="001E32A8">
            <w:pPr>
              <w:rPr>
                <w:color w:val="000000"/>
                <w:szCs w:val="28"/>
              </w:rPr>
            </w:pPr>
            <w:r w:rsidRPr="001E32A8">
              <w:rPr>
                <w:bCs/>
                <w:color w:val="000000"/>
                <w:szCs w:val="28"/>
              </w:rPr>
              <w:t>ул. Вайнера</w:t>
            </w:r>
          </w:p>
        </w:tc>
        <w:tc>
          <w:tcPr>
            <w:tcW w:w="3880" w:type="dxa"/>
            <w:tcBorders>
              <w:top w:val="nil"/>
              <w:left w:val="nil"/>
              <w:bottom w:val="single" w:sz="4" w:space="0" w:color="auto"/>
              <w:right w:val="single" w:sz="4" w:space="0" w:color="auto"/>
            </w:tcBorders>
            <w:shd w:val="clear" w:color="auto" w:fill="auto"/>
            <w:hideMark/>
          </w:tcPr>
          <w:p w14:paraId="085466CF" w14:textId="77777777" w:rsidR="001E32A8" w:rsidRPr="001E32A8" w:rsidRDefault="001E32A8" w:rsidP="001E32A8">
            <w:pPr>
              <w:rPr>
                <w:color w:val="000000"/>
                <w:szCs w:val="28"/>
              </w:rPr>
            </w:pPr>
            <w:r w:rsidRPr="001E32A8">
              <w:rPr>
                <w:bCs/>
                <w:color w:val="000000"/>
                <w:szCs w:val="28"/>
              </w:rPr>
              <w:t xml:space="preserve">22, 24, 24а,45, 47 </w:t>
            </w:r>
          </w:p>
        </w:tc>
      </w:tr>
      <w:tr w:rsidR="001E32A8" w:rsidRPr="001E32A8" w14:paraId="52AAFD4D" w14:textId="77777777" w:rsidTr="001E32A8">
        <w:trPr>
          <w:trHeight w:val="20"/>
        </w:trPr>
        <w:tc>
          <w:tcPr>
            <w:tcW w:w="2689" w:type="dxa"/>
            <w:vMerge/>
            <w:tcBorders>
              <w:top w:val="nil"/>
              <w:left w:val="single" w:sz="4" w:space="0" w:color="auto"/>
              <w:bottom w:val="single" w:sz="4" w:space="0" w:color="auto"/>
              <w:right w:val="single" w:sz="4" w:space="0" w:color="auto"/>
            </w:tcBorders>
            <w:vAlign w:val="center"/>
            <w:hideMark/>
          </w:tcPr>
          <w:p w14:paraId="6C54DC39" w14:textId="77777777" w:rsidR="001E32A8" w:rsidRPr="001E32A8" w:rsidRDefault="001E32A8" w:rsidP="001E32A8">
            <w:pPr>
              <w:rPr>
                <w:color w:val="000000"/>
                <w:szCs w:val="28"/>
              </w:rPr>
            </w:pPr>
          </w:p>
        </w:tc>
        <w:tc>
          <w:tcPr>
            <w:tcW w:w="2960" w:type="dxa"/>
            <w:tcBorders>
              <w:top w:val="nil"/>
              <w:left w:val="nil"/>
              <w:bottom w:val="single" w:sz="4" w:space="0" w:color="auto"/>
              <w:right w:val="single" w:sz="4" w:space="0" w:color="auto"/>
            </w:tcBorders>
            <w:shd w:val="clear" w:color="auto" w:fill="auto"/>
            <w:vAlign w:val="center"/>
            <w:hideMark/>
          </w:tcPr>
          <w:p w14:paraId="0E9161EF" w14:textId="77777777" w:rsidR="001E32A8" w:rsidRPr="001E32A8" w:rsidRDefault="001E32A8" w:rsidP="001E32A8">
            <w:pPr>
              <w:rPr>
                <w:color w:val="000000"/>
                <w:szCs w:val="28"/>
              </w:rPr>
            </w:pPr>
            <w:r w:rsidRPr="001E32A8">
              <w:rPr>
                <w:bCs/>
                <w:color w:val="000000"/>
                <w:szCs w:val="28"/>
              </w:rPr>
              <w:t>ул. Гагарина</w:t>
            </w:r>
          </w:p>
        </w:tc>
        <w:tc>
          <w:tcPr>
            <w:tcW w:w="3880" w:type="dxa"/>
            <w:tcBorders>
              <w:top w:val="nil"/>
              <w:left w:val="nil"/>
              <w:bottom w:val="single" w:sz="4" w:space="0" w:color="auto"/>
              <w:right w:val="single" w:sz="4" w:space="0" w:color="auto"/>
            </w:tcBorders>
            <w:shd w:val="clear" w:color="auto" w:fill="auto"/>
            <w:hideMark/>
          </w:tcPr>
          <w:p w14:paraId="7A66BE99" w14:textId="77777777" w:rsidR="001E32A8" w:rsidRPr="001E32A8" w:rsidRDefault="001E32A8" w:rsidP="001E32A8">
            <w:pPr>
              <w:rPr>
                <w:color w:val="000000"/>
                <w:szCs w:val="28"/>
              </w:rPr>
            </w:pPr>
            <w:r w:rsidRPr="001E32A8">
              <w:rPr>
                <w:bCs/>
                <w:color w:val="000000"/>
                <w:szCs w:val="28"/>
              </w:rPr>
              <w:t>1</w:t>
            </w:r>
          </w:p>
        </w:tc>
      </w:tr>
      <w:tr w:rsidR="001E32A8" w:rsidRPr="001E32A8" w14:paraId="6BFEAD23" w14:textId="77777777" w:rsidTr="001E32A8">
        <w:trPr>
          <w:trHeight w:val="20"/>
        </w:trPr>
        <w:tc>
          <w:tcPr>
            <w:tcW w:w="2689" w:type="dxa"/>
            <w:vMerge/>
            <w:tcBorders>
              <w:top w:val="nil"/>
              <w:left w:val="single" w:sz="4" w:space="0" w:color="auto"/>
              <w:bottom w:val="single" w:sz="4" w:space="0" w:color="auto"/>
              <w:right w:val="single" w:sz="4" w:space="0" w:color="auto"/>
            </w:tcBorders>
            <w:vAlign w:val="center"/>
            <w:hideMark/>
          </w:tcPr>
          <w:p w14:paraId="04C4476C" w14:textId="77777777" w:rsidR="001E32A8" w:rsidRPr="001E32A8" w:rsidRDefault="001E32A8" w:rsidP="001E32A8">
            <w:pPr>
              <w:rPr>
                <w:color w:val="000000"/>
                <w:szCs w:val="28"/>
              </w:rPr>
            </w:pPr>
          </w:p>
        </w:tc>
        <w:tc>
          <w:tcPr>
            <w:tcW w:w="2960" w:type="dxa"/>
            <w:tcBorders>
              <w:top w:val="nil"/>
              <w:left w:val="nil"/>
              <w:bottom w:val="single" w:sz="4" w:space="0" w:color="auto"/>
              <w:right w:val="single" w:sz="4" w:space="0" w:color="auto"/>
            </w:tcBorders>
            <w:shd w:val="clear" w:color="auto" w:fill="auto"/>
            <w:vAlign w:val="center"/>
            <w:hideMark/>
          </w:tcPr>
          <w:p w14:paraId="78F4A28B" w14:textId="77777777" w:rsidR="001E32A8" w:rsidRPr="001E32A8" w:rsidRDefault="001E32A8" w:rsidP="001E32A8">
            <w:pPr>
              <w:rPr>
                <w:color w:val="000000"/>
                <w:szCs w:val="28"/>
              </w:rPr>
            </w:pPr>
            <w:r w:rsidRPr="001E32A8">
              <w:rPr>
                <w:bCs/>
                <w:color w:val="000000"/>
                <w:szCs w:val="28"/>
              </w:rPr>
              <w:t>ул. Зотова</w:t>
            </w:r>
          </w:p>
        </w:tc>
        <w:tc>
          <w:tcPr>
            <w:tcW w:w="3880" w:type="dxa"/>
            <w:tcBorders>
              <w:top w:val="nil"/>
              <w:left w:val="nil"/>
              <w:bottom w:val="single" w:sz="4" w:space="0" w:color="auto"/>
              <w:right w:val="single" w:sz="4" w:space="0" w:color="auto"/>
            </w:tcBorders>
            <w:shd w:val="clear" w:color="auto" w:fill="auto"/>
            <w:hideMark/>
          </w:tcPr>
          <w:p w14:paraId="5C0CA40F" w14:textId="77777777" w:rsidR="001E32A8" w:rsidRPr="001E32A8" w:rsidRDefault="001E32A8" w:rsidP="001E32A8">
            <w:pPr>
              <w:rPr>
                <w:color w:val="000000"/>
                <w:szCs w:val="28"/>
              </w:rPr>
            </w:pPr>
            <w:r w:rsidRPr="001E32A8">
              <w:rPr>
                <w:bCs/>
                <w:color w:val="000000"/>
                <w:szCs w:val="28"/>
              </w:rPr>
              <w:t>23, 59</w:t>
            </w:r>
          </w:p>
        </w:tc>
      </w:tr>
      <w:tr w:rsidR="001E32A8" w:rsidRPr="001E32A8" w14:paraId="73F6DF5F" w14:textId="77777777" w:rsidTr="001E32A8">
        <w:trPr>
          <w:trHeight w:val="20"/>
        </w:trPr>
        <w:tc>
          <w:tcPr>
            <w:tcW w:w="2689" w:type="dxa"/>
            <w:vMerge/>
            <w:tcBorders>
              <w:top w:val="nil"/>
              <w:left w:val="single" w:sz="4" w:space="0" w:color="auto"/>
              <w:bottom w:val="single" w:sz="4" w:space="0" w:color="auto"/>
              <w:right w:val="single" w:sz="4" w:space="0" w:color="auto"/>
            </w:tcBorders>
            <w:vAlign w:val="center"/>
            <w:hideMark/>
          </w:tcPr>
          <w:p w14:paraId="244501D1" w14:textId="77777777" w:rsidR="001E32A8" w:rsidRPr="001E32A8" w:rsidRDefault="001E32A8" w:rsidP="001E32A8">
            <w:pPr>
              <w:rPr>
                <w:color w:val="000000"/>
                <w:szCs w:val="28"/>
              </w:rPr>
            </w:pPr>
          </w:p>
        </w:tc>
        <w:tc>
          <w:tcPr>
            <w:tcW w:w="2960" w:type="dxa"/>
            <w:tcBorders>
              <w:top w:val="nil"/>
              <w:left w:val="nil"/>
              <w:bottom w:val="single" w:sz="4" w:space="0" w:color="auto"/>
              <w:right w:val="single" w:sz="4" w:space="0" w:color="auto"/>
            </w:tcBorders>
            <w:shd w:val="clear" w:color="auto" w:fill="auto"/>
            <w:vAlign w:val="center"/>
            <w:hideMark/>
          </w:tcPr>
          <w:p w14:paraId="06636A33" w14:textId="77777777" w:rsidR="001E32A8" w:rsidRPr="001E32A8" w:rsidRDefault="001E32A8" w:rsidP="001E32A8">
            <w:pPr>
              <w:rPr>
                <w:color w:val="000000"/>
                <w:szCs w:val="28"/>
              </w:rPr>
            </w:pPr>
            <w:r w:rsidRPr="001E32A8">
              <w:rPr>
                <w:bCs/>
                <w:color w:val="000000"/>
                <w:szCs w:val="28"/>
              </w:rPr>
              <w:t>ул. Калинина</w:t>
            </w:r>
          </w:p>
        </w:tc>
        <w:tc>
          <w:tcPr>
            <w:tcW w:w="3880" w:type="dxa"/>
            <w:tcBorders>
              <w:top w:val="nil"/>
              <w:left w:val="nil"/>
              <w:bottom w:val="single" w:sz="4" w:space="0" w:color="auto"/>
              <w:right w:val="single" w:sz="4" w:space="0" w:color="auto"/>
            </w:tcBorders>
            <w:shd w:val="clear" w:color="auto" w:fill="auto"/>
            <w:hideMark/>
          </w:tcPr>
          <w:p w14:paraId="2EEDCDA4" w14:textId="77777777" w:rsidR="001E32A8" w:rsidRPr="001E32A8" w:rsidRDefault="001E32A8" w:rsidP="001E32A8">
            <w:pPr>
              <w:rPr>
                <w:color w:val="000000"/>
                <w:szCs w:val="28"/>
              </w:rPr>
            </w:pPr>
            <w:r w:rsidRPr="001E32A8">
              <w:rPr>
                <w:bCs/>
                <w:color w:val="000000"/>
                <w:szCs w:val="28"/>
              </w:rPr>
              <w:t>15</w:t>
            </w:r>
          </w:p>
        </w:tc>
      </w:tr>
      <w:tr w:rsidR="001E32A8" w:rsidRPr="001E32A8" w14:paraId="3F6C645E" w14:textId="77777777" w:rsidTr="001E32A8">
        <w:trPr>
          <w:trHeight w:val="20"/>
        </w:trPr>
        <w:tc>
          <w:tcPr>
            <w:tcW w:w="2689" w:type="dxa"/>
            <w:vMerge/>
            <w:tcBorders>
              <w:top w:val="nil"/>
              <w:left w:val="single" w:sz="4" w:space="0" w:color="auto"/>
              <w:bottom w:val="single" w:sz="4" w:space="0" w:color="auto"/>
              <w:right w:val="single" w:sz="4" w:space="0" w:color="auto"/>
            </w:tcBorders>
            <w:vAlign w:val="center"/>
            <w:hideMark/>
          </w:tcPr>
          <w:p w14:paraId="60E434B3" w14:textId="77777777" w:rsidR="001E32A8" w:rsidRPr="001E32A8" w:rsidRDefault="001E32A8" w:rsidP="001E32A8">
            <w:pPr>
              <w:rPr>
                <w:color w:val="000000"/>
                <w:szCs w:val="28"/>
              </w:rPr>
            </w:pPr>
          </w:p>
        </w:tc>
        <w:tc>
          <w:tcPr>
            <w:tcW w:w="2960" w:type="dxa"/>
            <w:tcBorders>
              <w:top w:val="nil"/>
              <w:left w:val="nil"/>
              <w:bottom w:val="single" w:sz="4" w:space="0" w:color="auto"/>
              <w:right w:val="single" w:sz="4" w:space="0" w:color="auto"/>
            </w:tcBorders>
            <w:shd w:val="clear" w:color="auto" w:fill="auto"/>
            <w:vAlign w:val="center"/>
            <w:hideMark/>
          </w:tcPr>
          <w:p w14:paraId="2DC6942A" w14:textId="77777777" w:rsidR="001E32A8" w:rsidRPr="001E32A8" w:rsidRDefault="001E32A8" w:rsidP="001E32A8">
            <w:pPr>
              <w:rPr>
                <w:color w:val="000000"/>
                <w:szCs w:val="28"/>
              </w:rPr>
            </w:pPr>
            <w:r w:rsidRPr="001E32A8">
              <w:rPr>
                <w:bCs/>
                <w:color w:val="000000"/>
                <w:szCs w:val="28"/>
              </w:rPr>
              <w:t>ул. Колина</w:t>
            </w:r>
          </w:p>
        </w:tc>
        <w:tc>
          <w:tcPr>
            <w:tcW w:w="3880" w:type="dxa"/>
            <w:tcBorders>
              <w:top w:val="nil"/>
              <w:left w:val="nil"/>
              <w:bottom w:val="single" w:sz="4" w:space="0" w:color="auto"/>
              <w:right w:val="single" w:sz="4" w:space="0" w:color="auto"/>
            </w:tcBorders>
            <w:shd w:val="clear" w:color="auto" w:fill="auto"/>
            <w:hideMark/>
          </w:tcPr>
          <w:p w14:paraId="362EE0A2" w14:textId="77777777" w:rsidR="001E32A8" w:rsidRPr="001E32A8" w:rsidRDefault="001E32A8" w:rsidP="001E32A8">
            <w:pPr>
              <w:rPr>
                <w:color w:val="000000"/>
                <w:szCs w:val="28"/>
              </w:rPr>
            </w:pPr>
            <w:r w:rsidRPr="001E32A8">
              <w:rPr>
                <w:bCs/>
                <w:color w:val="000000"/>
                <w:szCs w:val="28"/>
              </w:rPr>
              <w:t>96</w:t>
            </w:r>
          </w:p>
        </w:tc>
      </w:tr>
      <w:tr w:rsidR="001E32A8" w:rsidRPr="001E32A8" w14:paraId="4CD294B9" w14:textId="77777777" w:rsidTr="001E32A8">
        <w:trPr>
          <w:trHeight w:val="20"/>
        </w:trPr>
        <w:tc>
          <w:tcPr>
            <w:tcW w:w="2689" w:type="dxa"/>
            <w:vMerge/>
            <w:tcBorders>
              <w:top w:val="nil"/>
              <w:left w:val="single" w:sz="4" w:space="0" w:color="auto"/>
              <w:bottom w:val="single" w:sz="4" w:space="0" w:color="auto"/>
              <w:right w:val="single" w:sz="4" w:space="0" w:color="auto"/>
            </w:tcBorders>
            <w:vAlign w:val="center"/>
            <w:hideMark/>
          </w:tcPr>
          <w:p w14:paraId="3C5348DC" w14:textId="77777777" w:rsidR="001E32A8" w:rsidRPr="001E32A8" w:rsidRDefault="001E32A8" w:rsidP="001E32A8">
            <w:pPr>
              <w:rPr>
                <w:color w:val="000000"/>
                <w:szCs w:val="28"/>
              </w:rPr>
            </w:pPr>
          </w:p>
        </w:tc>
        <w:tc>
          <w:tcPr>
            <w:tcW w:w="2960" w:type="dxa"/>
            <w:tcBorders>
              <w:top w:val="nil"/>
              <w:left w:val="nil"/>
              <w:bottom w:val="single" w:sz="4" w:space="0" w:color="auto"/>
              <w:right w:val="single" w:sz="4" w:space="0" w:color="auto"/>
            </w:tcBorders>
            <w:shd w:val="clear" w:color="auto" w:fill="auto"/>
            <w:vAlign w:val="center"/>
            <w:hideMark/>
          </w:tcPr>
          <w:p w14:paraId="621EEA2D" w14:textId="77777777" w:rsidR="001E32A8" w:rsidRPr="001E32A8" w:rsidRDefault="001E32A8" w:rsidP="001E32A8">
            <w:pPr>
              <w:rPr>
                <w:color w:val="000000"/>
                <w:szCs w:val="28"/>
              </w:rPr>
            </w:pPr>
            <w:r w:rsidRPr="001E32A8">
              <w:rPr>
                <w:bCs/>
                <w:color w:val="000000"/>
                <w:szCs w:val="28"/>
              </w:rPr>
              <w:t>ул. Коммунаров</w:t>
            </w:r>
          </w:p>
        </w:tc>
        <w:tc>
          <w:tcPr>
            <w:tcW w:w="3880" w:type="dxa"/>
            <w:tcBorders>
              <w:top w:val="nil"/>
              <w:left w:val="nil"/>
              <w:bottom w:val="single" w:sz="4" w:space="0" w:color="auto"/>
              <w:right w:val="single" w:sz="4" w:space="0" w:color="auto"/>
            </w:tcBorders>
            <w:shd w:val="clear" w:color="auto" w:fill="auto"/>
            <w:hideMark/>
          </w:tcPr>
          <w:p w14:paraId="570A9A69" w14:textId="77777777" w:rsidR="001E32A8" w:rsidRPr="001E32A8" w:rsidRDefault="001E32A8" w:rsidP="001E32A8">
            <w:pPr>
              <w:rPr>
                <w:color w:val="000000"/>
                <w:szCs w:val="28"/>
              </w:rPr>
            </w:pPr>
            <w:r w:rsidRPr="001E32A8">
              <w:rPr>
                <w:bCs/>
                <w:color w:val="000000"/>
                <w:szCs w:val="28"/>
              </w:rPr>
              <w:t>8, 10, 19</w:t>
            </w:r>
          </w:p>
        </w:tc>
      </w:tr>
      <w:tr w:rsidR="001E32A8" w:rsidRPr="001E32A8" w14:paraId="113ABC2A" w14:textId="77777777" w:rsidTr="001E32A8">
        <w:trPr>
          <w:trHeight w:val="20"/>
        </w:trPr>
        <w:tc>
          <w:tcPr>
            <w:tcW w:w="2689" w:type="dxa"/>
            <w:vMerge/>
            <w:tcBorders>
              <w:top w:val="nil"/>
              <w:left w:val="single" w:sz="4" w:space="0" w:color="auto"/>
              <w:bottom w:val="single" w:sz="4" w:space="0" w:color="auto"/>
              <w:right w:val="single" w:sz="4" w:space="0" w:color="auto"/>
            </w:tcBorders>
            <w:vAlign w:val="center"/>
            <w:hideMark/>
          </w:tcPr>
          <w:p w14:paraId="45A04A3C" w14:textId="77777777" w:rsidR="001E32A8" w:rsidRPr="001E32A8" w:rsidRDefault="001E32A8" w:rsidP="001E32A8">
            <w:pPr>
              <w:rPr>
                <w:color w:val="000000"/>
                <w:szCs w:val="28"/>
              </w:rPr>
            </w:pPr>
          </w:p>
        </w:tc>
        <w:tc>
          <w:tcPr>
            <w:tcW w:w="2960" w:type="dxa"/>
            <w:tcBorders>
              <w:top w:val="nil"/>
              <w:left w:val="nil"/>
              <w:bottom w:val="single" w:sz="4" w:space="0" w:color="auto"/>
              <w:right w:val="single" w:sz="4" w:space="0" w:color="auto"/>
            </w:tcBorders>
            <w:shd w:val="clear" w:color="auto" w:fill="auto"/>
            <w:vAlign w:val="center"/>
            <w:hideMark/>
          </w:tcPr>
          <w:p w14:paraId="314CAF26" w14:textId="77777777" w:rsidR="001E32A8" w:rsidRPr="001E32A8" w:rsidRDefault="001E32A8" w:rsidP="001E32A8">
            <w:pPr>
              <w:rPr>
                <w:color w:val="000000"/>
                <w:szCs w:val="28"/>
              </w:rPr>
            </w:pPr>
            <w:r w:rsidRPr="001E32A8">
              <w:rPr>
                <w:bCs/>
                <w:color w:val="000000"/>
                <w:szCs w:val="28"/>
              </w:rPr>
              <w:t>ул. Коминтерна</w:t>
            </w:r>
          </w:p>
        </w:tc>
        <w:tc>
          <w:tcPr>
            <w:tcW w:w="3880" w:type="dxa"/>
            <w:tcBorders>
              <w:top w:val="nil"/>
              <w:left w:val="nil"/>
              <w:bottom w:val="single" w:sz="4" w:space="0" w:color="auto"/>
              <w:right w:val="single" w:sz="4" w:space="0" w:color="auto"/>
            </w:tcBorders>
            <w:shd w:val="clear" w:color="auto" w:fill="auto"/>
            <w:hideMark/>
          </w:tcPr>
          <w:p w14:paraId="65E805FE" w14:textId="77777777" w:rsidR="001E32A8" w:rsidRPr="001E32A8" w:rsidRDefault="001E32A8" w:rsidP="001E32A8">
            <w:pPr>
              <w:rPr>
                <w:color w:val="000000"/>
                <w:szCs w:val="28"/>
              </w:rPr>
            </w:pPr>
            <w:r w:rsidRPr="001E32A8">
              <w:rPr>
                <w:bCs/>
                <w:color w:val="000000"/>
                <w:szCs w:val="28"/>
              </w:rPr>
              <w:t>1а</w:t>
            </w:r>
          </w:p>
        </w:tc>
      </w:tr>
      <w:tr w:rsidR="001E32A8" w:rsidRPr="001E32A8" w14:paraId="597B83B0" w14:textId="77777777" w:rsidTr="001E32A8">
        <w:trPr>
          <w:trHeight w:val="20"/>
        </w:trPr>
        <w:tc>
          <w:tcPr>
            <w:tcW w:w="2689" w:type="dxa"/>
            <w:vMerge/>
            <w:tcBorders>
              <w:top w:val="nil"/>
              <w:left w:val="single" w:sz="4" w:space="0" w:color="auto"/>
              <w:bottom w:val="single" w:sz="4" w:space="0" w:color="auto"/>
              <w:right w:val="single" w:sz="4" w:space="0" w:color="auto"/>
            </w:tcBorders>
            <w:vAlign w:val="center"/>
            <w:hideMark/>
          </w:tcPr>
          <w:p w14:paraId="15515766" w14:textId="77777777" w:rsidR="001E32A8" w:rsidRPr="001E32A8" w:rsidRDefault="001E32A8" w:rsidP="001E32A8">
            <w:pPr>
              <w:rPr>
                <w:color w:val="000000"/>
                <w:szCs w:val="28"/>
              </w:rPr>
            </w:pPr>
          </w:p>
        </w:tc>
        <w:tc>
          <w:tcPr>
            <w:tcW w:w="2960" w:type="dxa"/>
            <w:tcBorders>
              <w:top w:val="nil"/>
              <w:left w:val="nil"/>
              <w:bottom w:val="single" w:sz="4" w:space="0" w:color="auto"/>
              <w:right w:val="single" w:sz="4" w:space="0" w:color="auto"/>
            </w:tcBorders>
            <w:shd w:val="clear" w:color="auto" w:fill="auto"/>
            <w:vAlign w:val="center"/>
            <w:hideMark/>
          </w:tcPr>
          <w:p w14:paraId="6C92AA1C" w14:textId="77777777" w:rsidR="001E32A8" w:rsidRPr="001E32A8" w:rsidRDefault="001E32A8" w:rsidP="001E32A8">
            <w:pPr>
              <w:rPr>
                <w:color w:val="000000"/>
                <w:szCs w:val="28"/>
              </w:rPr>
            </w:pPr>
            <w:r w:rsidRPr="001E32A8">
              <w:rPr>
                <w:bCs/>
                <w:color w:val="000000"/>
                <w:szCs w:val="28"/>
              </w:rPr>
              <w:t>ул. Комсомольская</w:t>
            </w:r>
          </w:p>
        </w:tc>
        <w:tc>
          <w:tcPr>
            <w:tcW w:w="3880" w:type="dxa"/>
            <w:tcBorders>
              <w:top w:val="nil"/>
              <w:left w:val="nil"/>
              <w:bottom w:val="single" w:sz="4" w:space="0" w:color="auto"/>
              <w:right w:val="single" w:sz="4" w:space="0" w:color="auto"/>
            </w:tcBorders>
            <w:shd w:val="clear" w:color="auto" w:fill="auto"/>
            <w:hideMark/>
          </w:tcPr>
          <w:p w14:paraId="5194EE01" w14:textId="45454789" w:rsidR="001E32A8" w:rsidRPr="001E32A8" w:rsidRDefault="001E32A8" w:rsidP="001E32A8">
            <w:pPr>
              <w:rPr>
                <w:color w:val="000000"/>
                <w:szCs w:val="28"/>
              </w:rPr>
            </w:pPr>
            <w:r w:rsidRPr="001E32A8">
              <w:rPr>
                <w:bCs/>
                <w:color w:val="000000"/>
                <w:szCs w:val="28"/>
              </w:rPr>
              <w:t>1, 3, 12, 14</w:t>
            </w:r>
          </w:p>
        </w:tc>
      </w:tr>
      <w:tr w:rsidR="001E32A8" w:rsidRPr="001E32A8" w14:paraId="44490984" w14:textId="77777777" w:rsidTr="001E32A8">
        <w:trPr>
          <w:trHeight w:val="20"/>
        </w:trPr>
        <w:tc>
          <w:tcPr>
            <w:tcW w:w="2689" w:type="dxa"/>
            <w:vMerge/>
            <w:tcBorders>
              <w:top w:val="nil"/>
              <w:left w:val="single" w:sz="4" w:space="0" w:color="auto"/>
              <w:bottom w:val="single" w:sz="4" w:space="0" w:color="auto"/>
              <w:right w:val="single" w:sz="4" w:space="0" w:color="auto"/>
            </w:tcBorders>
            <w:vAlign w:val="center"/>
            <w:hideMark/>
          </w:tcPr>
          <w:p w14:paraId="7277E348" w14:textId="77777777" w:rsidR="001E32A8" w:rsidRPr="001E32A8" w:rsidRDefault="001E32A8" w:rsidP="001E32A8">
            <w:pPr>
              <w:rPr>
                <w:color w:val="000000"/>
                <w:szCs w:val="28"/>
              </w:rPr>
            </w:pPr>
          </w:p>
        </w:tc>
        <w:tc>
          <w:tcPr>
            <w:tcW w:w="2960" w:type="dxa"/>
            <w:tcBorders>
              <w:top w:val="nil"/>
              <w:left w:val="nil"/>
              <w:bottom w:val="single" w:sz="4" w:space="0" w:color="auto"/>
              <w:right w:val="single" w:sz="4" w:space="0" w:color="auto"/>
            </w:tcBorders>
            <w:shd w:val="clear" w:color="auto" w:fill="auto"/>
            <w:vAlign w:val="center"/>
            <w:hideMark/>
          </w:tcPr>
          <w:p w14:paraId="7C573405" w14:textId="77777777" w:rsidR="001E32A8" w:rsidRPr="001E32A8" w:rsidRDefault="001E32A8" w:rsidP="001E32A8">
            <w:pPr>
              <w:rPr>
                <w:color w:val="000000"/>
                <w:szCs w:val="28"/>
              </w:rPr>
            </w:pPr>
            <w:r w:rsidRPr="001E32A8">
              <w:rPr>
                <w:bCs/>
                <w:color w:val="000000"/>
                <w:szCs w:val="28"/>
              </w:rPr>
              <w:t>ул. К. Либкнехта</w:t>
            </w:r>
          </w:p>
        </w:tc>
        <w:tc>
          <w:tcPr>
            <w:tcW w:w="3880" w:type="dxa"/>
            <w:tcBorders>
              <w:top w:val="nil"/>
              <w:left w:val="nil"/>
              <w:bottom w:val="single" w:sz="4" w:space="0" w:color="auto"/>
              <w:right w:val="single" w:sz="4" w:space="0" w:color="auto"/>
            </w:tcBorders>
            <w:shd w:val="clear" w:color="auto" w:fill="auto"/>
            <w:hideMark/>
          </w:tcPr>
          <w:p w14:paraId="38738F30" w14:textId="77777777" w:rsidR="001E32A8" w:rsidRPr="001E32A8" w:rsidRDefault="001E32A8" w:rsidP="001E32A8">
            <w:pPr>
              <w:rPr>
                <w:color w:val="000000"/>
                <w:szCs w:val="28"/>
              </w:rPr>
            </w:pPr>
            <w:r w:rsidRPr="001E32A8">
              <w:rPr>
                <w:bCs/>
                <w:color w:val="000000"/>
                <w:szCs w:val="28"/>
              </w:rPr>
              <w:t>3, 6, 7, 7а, 8, 9, 10, 12, 13, 14, 16, 18, 20, 22, 24, 26</w:t>
            </w:r>
          </w:p>
        </w:tc>
      </w:tr>
      <w:tr w:rsidR="001E32A8" w:rsidRPr="001E32A8" w14:paraId="34D8A903" w14:textId="77777777" w:rsidTr="001E32A8">
        <w:trPr>
          <w:trHeight w:val="20"/>
        </w:trPr>
        <w:tc>
          <w:tcPr>
            <w:tcW w:w="2689" w:type="dxa"/>
            <w:vMerge/>
            <w:tcBorders>
              <w:top w:val="nil"/>
              <w:left w:val="single" w:sz="4" w:space="0" w:color="auto"/>
              <w:bottom w:val="single" w:sz="4" w:space="0" w:color="auto"/>
              <w:right w:val="single" w:sz="4" w:space="0" w:color="auto"/>
            </w:tcBorders>
            <w:vAlign w:val="center"/>
            <w:hideMark/>
          </w:tcPr>
          <w:p w14:paraId="40FEE811" w14:textId="77777777" w:rsidR="001E32A8" w:rsidRPr="001E32A8" w:rsidRDefault="001E32A8" w:rsidP="001E32A8">
            <w:pPr>
              <w:rPr>
                <w:color w:val="000000"/>
                <w:szCs w:val="28"/>
              </w:rPr>
            </w:pPr>
          </w:p>
        </w:tc>
        <w:tc>
          <w:tcPr>
            <w:tcW w:w="2960" w:type="dxa"/>
            <w:tcBorders>
              <w:top w:val="nil"/>
              <w:left w:val="nil"/>
              <w:bottom w:val="single" w:sz="4" w:space="0" w:color="auto"/>
              <w:right w:val="single" w:sz="4" w:space="0" w:color="auto"/>
            </w:tcBorders>
            <w:shd w:val="clear" w:color="auto" w:fill="auto"/>
            <w:vAlign w:val="center"/>
            <w:hideMark/>
          </w:tcPr>
          <w:p w14:paraId="0E19A939" w14:textId="77777777" w:rsidR="001E32A8" w:rsidRPr="001E32A8" w:rsidRDefault="001E32A8" w:rsidP="001E32A8">
            <w:pPr>
              <w:rPr>
                <w:color w:val="000000"/>
                <w:szCs w:val="28"/>
              </w:rPr>
            </w:pPr>
            <w:r w:rsidRPr="001E32A8">
              <w:rPr>
                <w:bCs/>
                <w:color w:val="000000"/>
                <w:szCs w:val="28"/>
              </w:rPr>
              <w:t>ул. К. Маркса</w:t>
            </w:r>
          </w:p>
        </w:tc>
        <w:tc>
          <w:tcPr>
            <w:tcW w:w="3880" w:type="dxa"/>
            <w:tcBorders>
              <w:top w:val="nil"/>
              <w:left w:val="nil"/>
              <w:bottom w:val="single" w:sz="4" w:space="0" w:color="auto"/>
              <w:right w:val="single" w:sz="4" w:space="0" w:color="auto"/>
            </w:tcBorders>
            <w:shd w:val="clear" w:color="auto" w:fill="auto"/>
            <w:hideMark/>
          </w:tcPr>
          <w:p w14:paraId="097DA968" w14:textId="77777777" w:rsidR="001E32A8" w:rsidRPr="001E32A8" w:rsidRDefault="001E32A8" w:rsidP="001E32A8">
            <w:pPr>
              <w:rPr>
                <w:color w:val="000000"/>
                <w:szCs w:val="28"/>
              </w:rPr>
            </w:pPr>
            <w:r w:rsidRPr="001E32A8">
              <w:rPr>
                <w:bCs/>
                <w:color w:val="000000"/>
                <w:szCs w:val="28"/>
              </w:rPr>
              <w:t>1, 1а, 2, 3, 3в, 3г, 4, 6а, 9, 11, 13, 16,18,20,32,32а</w:t>
            </w:r>
          </w:p>
        </w:tc>
      </w:tr>
      <w:tr w:rsidR="001E32A8" w:rsidRPr="001E32A8" w14:paraId="3C9F1CB2" w14:textId="77777777" w:rsidTr="001E32A8">
        <w:trPr>
          <w:trHeight w:val="20"/>
        </w:trPr>
        <w:tc>
          <w:tcPr>
            <w:tcW w:w="2689" w:type="dxa"/>
            <w:vMerge/>
            <w:tcBorders>
              <w:top w:val="nil"/>
              <w:left w:val="single" w:sz="4" w:space="0" w:color="auto"/>
              <w:bottom w:val="single" w:sz="4" w:space="0" w:color="auto"/>
              <w:right w:val="single" w:sz="4" w:space="0" w:color="auto"/>
            </w:tcBorders>
            <w:vAlign w:val="center"/>
            <w:hideMark/>
          </w:tcPr>
          <w:p w14:paraId="76D8B4B3" w14:textId="77777777" w:rsidR="001E32A8" w:rsidRPr="001E32A8" w:rsidRDefault="001E32A8" w:rsidP="001E32A8">
            <w:pPr>
              <w:rPr>
                <w:color w:val="000000"/>
                <w:szCs w:val="28"/>
              </w:rPr>
            </w:pPr>
          </w:p>
        </w:tc>
        <w:tc>
          <w:tcPr>
            <w:tcW w:w="2960" w:type="dxa"/>
            <w:tcBorders>
              <w:top w:val="nil"/>
              <w:left w:val="nil"/>
              <w:bottom w:val="single" w:sz="4" w:space="0" w:color="auto"/>
              <w:right w:val="single" w:sz="4" w:space="0" w:color="auto"/>
            </w:tcBorders>
            <w:shd w:val="clear" w:color="auto" w:fill="auto"/>
            <w:vAlign w:val="center"/>
            <w:hideMark/>
          </w:tcPr>
          <w:p w14:paraId="72992458" w14:textId="77777777" w:rsidR="001E32A8" w:rsidRPr="001E32A8" w:rsidRDefault="001E32A8" w:rsidP="001E32A8">
            <w:pPr>
              <w:rPr>
                <w:color w:val="000000"/>
                <w:szCs w:val="28"/>
              </w:rPr>
            </w:pPr>
            <w:r w:rsidRPr="001E32A8">
              <w:rPr>
                <w:bCs/>
                <w:color w:val="000000"/>
                <w:szCs w:val="28"/>
              </w:rPr>
              <w:t>ул. Ленина</w:t>
            </w:r>
          </w:p>
        </w:tc>
        <w:tc>
          <w:tcPr>
            <w:tcW w:w="3880" w:type="dxa"/>
            <w:tcBorders>
              <w:top w:val="nil"/>
              <w:left w:val="nil"/>
              <w:bottom w:val="single" w:sz="4" w:space="0" w:color="auto"/>
              <w:right w:val="single" w:sz="4" w:space="0" w:color="auto"/>
            </w:tcBorders>
            <w:shd w:val="clear" w:color="auto" w:fill="auto"/>
            <w:hideMark/>
          </w:tcPr>
          <w:p w14:paraId="781444C4" w14:textId="6B5033BB" w:rsidR="001E32A8" w:rsidRPr="001E32A8" w:rsidRDefault="001E32A8" w:rsidP="001E32A8">
            <w:pPr>
              <w:rPr>
                <w:color w:val="000000"/>
                <w:szCs w:val="28"/>
              </w:rPr>
            </w:pPr>
            <w:r w:rsidRPr="001E32A8">
              <w:rPr>
                <w:bCs/>
                <w:color w:val="000000"/>
                <w:szCs w:val="28"/>
              </w:rPr>
              <w:t xml:space="preserve">2, 4, </w:t>
            </w:r>
            <w:r w:rsidR="00397196">
              <w:rPr>
                <w:bCs/>
                <w:color w:val="000000"/>
                <w:szCs w:val="28"/>
              </w:rPr>
              <w:t xml:space="preserve">9, </w:t>
            </w:r>
            <w:r w:rsidRPr="001E32A8">
              <w:rPr>
                <w:bCs/>
                <w:color w:val="000000"/>
                <w:szCs w:val="28"/>
              </w:rPr>
              <w:t>14, 16, 22, 31, 35</w:t>
            </w:r>
          </w:p>
        </w:tc>
      </w:tr>
      <w:tr w:rsidR="001E32A8" w:rsidRPr="001E32A8" w14:paraId="3936A090" w14:textId="77777777" w:rsidTr="001E32A8">
        <w:trPr>
          <w:trHeight w:val="20"/>
        </w:trPr>
        <w:tc>
          <w:tcPr>
            <w:tcW w:w="2689" w:type="dxa"/>
            <w:vMerge/>
            <w:tcBorders>
              <w:top w:val="nil"/>
              <w:left w:val="single" w:sz="4" w:space="0" w:color="auto"/>
              <w:bottom w:val="single" w:sz="4" w:space="0" w:color="auto"/>
              <w:right w:val="single" w:sz="4" w:space="0" w:color="auto"/>
            </w:tcBorders>
            <w:vAlign w:val="center"/>
            <w:hideMark/>
          </w:tcPr>
          <w:p w14:paraId="3F1CBE7E" w14:textId="77777777" w:rsidR="001E32A8" w:rsidRPr="001E32A8" w:rsidRDefault="001E32A8" w:rsidP="001E32A8">
            <w:pPr>
              <w:rPr>
                <w:color w:val="000000"/>
                <w:szCs w:val="28"/>
              </w:rPr>
            </w:pPr>
          </w:p>
        </w:tc>
        <w:tc>
          <w:tcPr>
            <w:tcW w:w="2960" w:type="dxa"/>
            <w:tcBorders>
              <w:top w:val="nil"/>
              <w:left w:val="nil"/>
              <w:bottom w:val="single" w:sz="4" w:space="0" w:color="auto"/>
              <w:right w:val="single" w:sz="4" w:space="0" w:color="auto"/>
            </w:tcBorders>
            <w:shd w:val="clear" w:color="auto" w:fill="auto"/>
            <w:vAlign w:val="center"/>
            <w:hideMark/>
          </w:tcPr>
          <w:p w14:paraId="4CC4BBD8" w14:textId="77777777" w:rsidR="001E32A8" w:rsidRPr="001E32A8" w:rsidRDefault="001E32A8" w:rsidP="001E32A8">
            <w:pPr>
              <w:rPr>
                <w:color w:val="000000"/>
                <w:szCs w:val="28"/>
              </w:rPr>
            </w:pPr>
            <w:r w:rsidRPr="001E32A8">
              <w:rPr>
                <w:bCs/>
                <w:color w:val="000000"/>
                <w:szCs w:val="28"/>
              </w:rPr>
              <w:t xml:space="preserve">ул. Мира </w:t>
            </w:r>
          </w:p>
        </w:tc>
        <w:tc>
          <w:tcPr>
            <w:tcW w:w="3880" w:type="dxa"/>
            <w:tcBorders>
              <w:top w:val="nil"/>
              <w:left w:val="nil"/>
              <w:bottom w:val="single" w:sz="4" w:space="0" w:color="auto"/>
              <w:right w:val="single" w:sz="4" w:space="0" w:color="auto"/>
            </w:tcBorders>
            <w:shd w:val="clear" w:color="auto" w:fill="auto"/>
            <w:hideMark/>
          </w:tcPr>
          <w:p w14:paraId="32671FAB" w14:textId="77777777" w:rsidR="001E32A8" w:rsidRPr="001E32A8" w:rsidRDefault="001E32A8" w:rsidP="001E32A8">
            <w:pPr>
              <w:rPr>
                <w:color w:val="000000"/>
                <w:szCs w:val="28"/>
              </w:rPr>
            </w:pPr>
            <w:r w:rsidRPr="001E32A8">
              <w:rPr>
                <w:bCs/>
                <w:color w:val="000000"/>
                <w:szCs w:val="28"/>
              </w:rPr>
              <w:t>1, 2, 3, 4, 5, 6, 7, 7а, 8, 9, 11, 13, 15, 17, 21, 23, 25, 31, 33, 37</w:t>
            </w:r>
          </w:p>
        </w:tc>
      </w:tr>
      <w:tr w:rsidR="001E32A8" w:rsidRPr="001E32A8" w14:paraId="35B2746D" w14:textId="77777777" w:rsidTr="001E32A8">
        <w:trPr>
          <w:trHeight w:val="20"/>
        </w:trPr>
        <w:tc>
          <w:tcPr>
            <w:tcW w:w="2689" w:type="dxa"/>
            <w:vMerge/>
            <w:tcBorders>
              <w:top w:val="nil"/>
              <w:left w:val="single" w:sz="4" w:space="0" w:color="auto"/>
              <w:bottom w:val="single" w:sz="4" w:space="0" w:color="auto"/>
              <w:right w:val="single" w:sz="4" w:space="0" w:color="auto"/>
            </w:tcBorders>
            <w:vAlign w:val="center"/>
            <w:hideMark/>
          </w:tcPr>
          <w:p w14:paraId="7FBA8C0D" w14:textId="77777777" w:rsidR="001E32A8" w:rsidRPr="001E32A8" w:rsidRDefault="001E32A8" w:rsidP="001E32A8">
            <w:pPr>
              <w:rPr>
                <w:color w:val="000000"/>
                <w:szCs w:val="28"/>
              </w:rPr>
            </w:pPr>
          </w:p>
        </w:tc>
        <w:tc>
          <w:tcPr>
            <w:tcW w:w="2960" w:type="dxa"/>
            <w:tcBorders>
              <w:top w:val="nil"/>
              <w:left w:val="nil"/>
              <w:bottom w:val="single" w:sz="4" w:space="0" w:color="auto"/>
              <w:right w:val="single" w:sz="4" w:space="0" w:color="auto"/>
            </w:tcBorders>
            <w:shd w:val="clear" w:color="auto" w:fill="auto"/>
            <w:vAlign w:val="center"/>
            <w:hideMark/>
          </w:tcPr>
          <w:p w14:paraId="329BC376" w14:textId="77777777" w:rsidR="001E32A8" w:rsidRPr="001E32A8" w:rsidRDefault="001E32A8" w:rsidP="001E32A8">
            <w:pPr>
              <w:rPr>
                <w:color w:val="000000"/>
                <w:szCs w:val="28"/>
              </w:rPr>
            </w:pPr>
            <w:r w:rsidRPr="001E32A8">
              <w:rPr>
                <w:bCs/>
                <w:color w:val="000000"/>
                <w:szCs w:val="28"/>
              </w:rPr>
              <w:t>ул. Патракова</w:t>
            </w:r>
          </w:p>
        </w:tc>
        <w:tc>
          <w:tcPr>
            <w:tcW w:w="3880" w:type="dxa"/>
            <w:tcBorders>
              <w:top w:val="nil"/>
              <w:left w:val="nil"/>
              <w:bottom w:val="single" w:sz="4" w:space="0" w:color="auto"/>
              <w:right w:val="single" w:sz="4" w:space="0" w:color="auto"/>
            </w:tcBorders>
            <w:shd w:val="clear" w:color="auto" w:fill="auto"/>
            <w:hideMark/>
          </w:tcPr>
          <w:p w14:paraId="1CA65FB5" w14:textId="77777777" w:rsidR="001E32A8" w:rsidRPr="001E32A8" w:rsidRDefault="001E32A8" w:rsidP="001E32A8">
            <w:pPr>
              <w:rPr>
                <w:color w:val="000000"/>
                <w:szCs w:val="28"/>
              </w:rPr>
            </w:pPr>
            <w:r w:rsidRPr="001E32A8">
              <w:rPr>
                <w:bCs/>
                <w:color w:val="000000"/>
                <w:szCs w:val="28"/>
              </w:rPr>
              <w:t>60</w:t>
            </w:r>
          </w:p>
        </w:tc>
      </w:tr>
      <w:tr w:rsidR="001E32A8" w:rsidRPr="001E32A8" w14:paraId="13B17B93" w14:textId="77777777" w:rsidTr="001E32A8">
        <w:trPr>
          <w:trHeight w:val="20"/>
        </w:trPr>
        <w:tc>
          <w:tcPr>
            <w:tcW w:w="2689" w:type="dxa"/>
            <w:vMerge/>
            <w:tcBorders>
              <w:top w:val="nil"/>
              <w:left w:val="single" w:sz="4" w:space="0" w:color="auto"/>
              <w:bottom w:val="single" w:sz="4" w:space="0" w:color="auto"/>
              <w:right w:val="single" w:sz="4" w:space="0" w:color="auto"/>
            </w:tcBorders>
            <w:vAlign w:val="center"/>
            <w:hideMark/>
          </w:tcPr>
          <w:p w14:paraId="1A2952FD" w14:textId="77777777" w:rsidR="001E32A8" w:rsidRPr="001E32A8" w:rsidRDefault="001E32A8" w:rsidP="001E32A8">
            <w:pPr>
              <w:rPr>
                <w:color w:val="000000"/>
                <w:szCs w:val="28"/>
              </w:rPr>
            </w:pPr>
          </w:p>
        </w:tc>
        <w:tc>
          <w:tcPr>
            <w:tcW w:w="2960" w:type="dxa"/>
            <w:tcBorders>
              <w:top w:val="nil"/>
              <w:left w:val="nil"/>
              <w:bottom w:val="single" w:sz="4" w:space="0" w:color="auto"/>
              <w:right w:val="single" w:sz="4" w:space="0" w:color="auto"/>
            </w:tcBorders>
            <w:shd w:val="clear" w:color="auto" w:fill="auto"/>
            <w:vAlign w:val="center"/>
            <w:hideMark/>
          </w:tcPr>
          <w:p w14:paraId="3E618223" w14:textId="77777777" w:rsidR="001E32A8" w:rsidRPr="001E32A8" w:rsidRDefault="001E32A8" w:rsidP="001E32A8">
            <w:pPr>
              <w:rPr>
                <w:color w:val="000000"/>
                <w:szCs w:val="28"/>
              </w:rPr>
            </w:pPr>
            <w:r w:rsidRPr="001E32A8">
              <w:rPr>
                <w:bCs/>
                <w:color w:val="000000"/>
                <w:szCs w:val="28"/>
              </w:rPr>
              <w:t>ул. Пушкина</w:t>
            </w:r>
          </w:p>
        </w:tc>
        <w:tc>
          <w:tcPr>
            <w:tcW w:w="3880" w:type="dxa"/>
            <w:tcBorders>
              <w:top w:val="nil"/>
              <w:left w:val="nil"/>
              <w:bottom w:val="single" w:sz="4" w:space="0" w:color="auto"/>
              <w:right w:val="single" w:sz="4" w:space="0" w:color="auto"/>
            </w:tcBorders>
            <w:shd w:val="clear" w:color="auto" w:fill="auto"/>
            <w:hideMark/>
          </w:tcPr>
          <w:p w14:paraId="3DCA4478" w14:textId="77777777" w:rsidR="001E32A8" w:rsidRPr="001E32A8" w:rsidRDefault="001E32A8" w:rsidP="001E32A8">
            <w:pPr>
              <w:rPr>
                <w:color w:val="000000"/>
                <w:szCs w:val="28"/>
              </w:rPr>
            </w:pPr>
            <w:r w:rsidRPr="001E32A8">
              <w:rPr>
                <w:bCs/>
                <w:color w:val="000000"/>
                <w:szCs w:val="28"/>
              </w:rPr>
              <w:t>1, 2, 3, 5, 5а</w:t>
            </w:r>
          </w:p>
        </w:tc>
      </w:tr>
      <w:tr w:rsidR="001E32A8" w:rsidRPr="001E32A8" w14:paraId="25B5880F" w14:textId="77777777" w:rsidTr="001E32A8">
        <w:trPr>
          <w:trHeight w:val="20"/>
        </w:trPr>
        <w:tc>
          <w:tcPr>
            <w:tcW w:w="2689" w:type="dxa"/>
            <w:vMerge/>
            <w:tcBorders>
              <w:top w:val="nil"/>
              <w:left w:val="single" w:sz="4" w:space="0" w:color="auto"/>
              <w:bottom w:val="single" w:sz="4" w:space="0" w:color="auto"/>
              <w:right w:val="single" w:sz="4" w:space="0" w:color="auto"/>
            </w:tcBorders>
            <w:vAlign w:val="center"/>
            <w:hideMark/>
          </w:tcPr>
          <w:p w14:paraId="1ADE70ED" w14:textId="77777777" w:rsidR="001E32A8" w:rsidRPr="001E32A8" w:rsidRDefault="001E32A8" w:rsidP="001E32A8">
            <w:pPr>
              <w:rPr>
                <w:color w:val="000000"/>
                <w:szCs w:val="28"/>
              </w:rPr>
            </w:pPr>
          </w:p>
        </w:tc>
        <w:tc>
          <w:tcPr>
            <w:tcW w:w="2960" w:type="dxa"/>
            <w:tcBorders>
              <w:top w:val="nil"/>
              <w:left w:val="nil"/>
              <w:bottom w:val="single" w:sz="4" w:space="0" w:color="auto"/>
              <w:right w:val="single" w:sz="4" w:space="0" w:color="auto"/>
            </w:tcBorders>
            <w:shd w:val="clear" w:color="auto" w:fill="auto"/>
            <w:vAlign w:val="center"/>
            <w:hideMark/>
          </w:tcPr>
          <w:p w14:paraId="629EE240" w14:textId="77777777" w:rsidR="001E32A8" w:rsidRPr="001E32A8" w:rsidRDefault="001E32A8" w:rsidP="001E32A8">
            <w:pPr>
              <w:rPr>
                <w:color w:val="000000"/>
                <w:szCs w:val="28"/>
              </w:rPr>
            </w:pPr>
            <w:r w:rsidRPr="001E32A8">
              <w:rPr>
                <w:bCs/>
                <w:color w:val="000000"/>
                <w:szCs w:val="28"/>
              </w:rPr>
              <w:t>ул. Р. Люксембург</w:t>
            </w:r>
          </w:p>
        </w:tc>
        <w:tc>
          <w:tcPr>
            <w:tcW w:w="3880" w:type="dxa"/>
            <w:tcBorders>
              <w:top w:val="nil"/>
              <w:left w:val="nil"/>
              <w:bottom w:val="single" w:sz="4" w:space="0" w:color="auto"/>
              <w:right w:val="single" w:sz="4" w:space="0" w:color="auto"/>
            </w:tcBorders>
            <w:shd w:val="clear" w:color="auto" w:fill="auto"/>
            <w:hideMark/>
          </w:tcPr>
          <w:p w14:paraId="045AAD43" w14:textId="77777777" w:rsidR="001E32A8" w:rsidRPr="001E32A8" w:rsidRDefault="001E32A8" w:rsidP="001E32A8">
            <w:pPr>
              <w:rPr>
                <w:color w:val="000000"/>
                <w:szCs w:val="28"/>
              </w:rPr>
            </w:pPr>
            <w:r w:rsidRPr="001E32A8">
              <w:rPr>
                <w:bCs/>
                <w:color w:val="000000"/>
                <w:szCs w:val="28"/>
              </w:rPr>
              <w:t>1, 2, 3, 4, 5, 6, 7, 8, 9, 11, 13</w:t>
            </w:r>
          </w:p>
        </w:tc>
      </w:tr>
      <w:tr w:rsidR="001E32A8" w:rsidRPr="001E32A8" w14:paraId="3A1CCAA3" w14:textId="77777777" w:rsidTr="001E32A8">
        <w:trPr>
          <w:trHeight w:val="20"/>
        </w:trPr>
        <w:tc>
          <w:tcPr>
            <w:tcW w:w="2689" w:type="dxa"/>
            <w:vMerge/>
            <w:tcBorders>
              <w:top w:val="nil"/>
              <w:left w:val="single" w:sz="4" w:space="0" w:color="auto"/>
              <w:bottom w:val="single" w:sz="4" w:space="0" w:color="auto"/>
              <w:right w:val="single" w:sz="4" w:space="0" w:color="auto"/>
            </w:tcBorders>
            <w:vAlign w:val="center"/>
            <w:hideMark/>
          </w:tcPr>
          <w:p w14:paraId="40315B13" w14:textId="77777777" w:rsidR="001E32A8" w:rsidRPr="001E32A8" w:rsidRDefault="001E32A8" w:rsidP="001E32A8">
            <w:pPr>
              <w:rPr>
                <w:color w:val="000000"/>
                <w:szCs w:val="28"/>
              </w:rPr>
            </w:pPr>
          </w:p>
        </w:tc>
        <w:tc>
          <w:tcPr>
            <w:tcW w:w="2960" w:type="dxa"/>
            <w:tcBorders>
              <w:top w:val="nil"/>
              <w:left w:val="nil"/>
              <w:bottom w:val="single" w:sz="4" w:space="0" w:color="auto"/>
              <w:right w:val="single" w:sz="4" w:space="0" w:color="auto"/>
            </w:tcBorders>
            <w:shd w:val="clear" w:color="auto" w:fill="auto"/>
            <w:vAlign w:val="center"/>
            <w:hideMark/>
          </w:tcPr>
          <w:p w14:paraId="407FC783" w14:textId="77777777" w:rsidR="001E32A8" w:rsidRPr="001E32A8" w:rsidRDefault="001E32A8" w:rsidP="001E32A8">
            <w:pPr>
              <w:rPr>
                <w:color w:val="000000"/>
                <w:szCs w:val="28"/>
              </w:rPr>
            </w:pPr>
            <w:r w:rsidRPr="001E32A8">
              <w:rPr>
                <w:bCs/>
                <w:color w:val="000000"/>
                <w:szCs w:val="28"/>
              </w:rPr>
              <w:t>ул. Свердлова</w:t>
            </w:r>
          </w:p>
        </w:tc>
        <w:tc>
          <w:tcPr>
            <w:tcW w:w="3880" w:type="dxa"/>
            <w:tcBorders>
              <w:top w:val="nil"/>
              <w:left w:val="nil"/>
              <w:bottom w:val="single" w:sz="4" w:space="0" w:color="auto"/>
              <w:right w:val="single" w:sz="4" w:space="0" w:color="auto"/>
            </w:tcBorders>
            <w:shd w:val="clear" w:color="auto" w:fill="auto"/>
            <w:hideMark/>
          </w:tcPr>
          <w:p w14:paraId="0115BDBE" w14:textId="77777777" w:rsidR="001E32A8" w:rsidRPr="001E32A8" w:rsidRDefault="001E32A8" w:rsidP="001E32A8">
            <w:pPr>
              <w:rPr>
                <w:color w:val="000000"/>
                <w:szCs w:val="28"/>
              </w:rPr>
            </w:pPr>
            <w:r w:rsidRPr="001E32A8">
              <w:rPr>
                <w:bCs/>
                <w:color w:val="000000"/>
                <w:szCs w:val="28"/>
              </w:rPr>
              <w:t>1, 3, 5,</w:t>
            </w:r>
            <w:r w:rsidRPr="001E32A8">
              <w:rPr>
                <w:color w:val="000000"/>
                <w:szCs w:val="28"/>
              </w:rPr>
              <w:t>5а, 7, 9, 9а, 15а, 17, 21, 23, 25, 74а, 76, 94, 114</w:t>
            </w:r>
          </w:p>
        </w:tc>
      </w:tr>
      <w:tr w:rsidR="001E32A8" w:rsidRPr="001E32A8" w14:paraId="42C348D6" w14:textId="77777777" w:rsidTr="001E32A8">
        <w:trPr>
          <w:trHeight w:val="20"/>
        </w:trPr>
        <w:tc>
          <w:tcPr>
            <w:tcW w:w="2689" w:type="dxa"/>
            <w:vMerge/>
            <w:tcBorders>
              <w:top w:val="nil"/>
              <w:left w:val="single" w:sz="4" w:space="0" w:color="auto"/>
              <w:bottom w:val="single" w:sz="4" w:space="0" w:color="auto"/>
              <w:right w:val="single" w:sz="4" w:space="0" w:color="auto"/>
            </w:tcBorders>
            <w:vAlign w:val="center"/>
            <w:hideMark/>
          </w:tcPr>
          <w:p w14:paraId="7D9693EC" w14:textId="77777777" w:rsidR="001E32A8" w:rsidRPr="001E32A8" w:rsidRDefault="001E32A8" w:rsidP="001E32A8">
            <w:pPr>
              <w:rPr>
                <w:color w:val="000000"/>
                <w:szCs w:val="28"/>
              </w:rPr>
            </w:pPr>
          </w:p>
        </w:tc>
        <w:tc>
          <w:tcPr>
            <w:tcW w:w="2960" w:type="dxa"/>
            <w:tcBorders>
              <w:top w:val="nil"/>
              <w:left w:val="nil"/>
              <w:bottom w:val="single" w:sz="4" w:space="0" w:color="auto"/>
              <w:right w:val="single" w:sz="4" w:space="0" w:color="auto"/>
            </w:tcBorders>
            <w:shd w:val="clear" w:color="auto" w:fill="auto"/>
            <w:vAlign w:val="center"/>
            <w:hideMark/>
          </w:tcPr>
          <w:p w14:paraId="14B5BFB2" w14:textId="77777777" w:rsidR="001E32A8" w:rsidRPr="001E32A8" w:rsidRDefault="001E32A8" w:rsidP="001E32A8">
            <w:pPr>
              <w:rPr>
                <w:color w:val="000000"/>
                <w:szCs w:val="28"/>
              </w:rPr>
            </w:pPr>
            <w:r w:rsidRPr="001E32A8">
              <w:rPr>
                <w:bCs/>
                <w:color w:val="000000"/>
                <w:szCs w:val="28"/>
              </w:rPr>
              <w:t>ул. Советская</w:t>
            </w:r>
          </w:p>
        </w:tc>
        <w:tc>
          <w:tcPr>
            <w:tcW w:w="3880" w:type="dxa"/>
            <w:tcBorders>
              <w:top w:val="nil"/>
              <w:left w:val="nil"/>
              <w:bottom w:val="single" w:sz="4" w:space="0" w:color="auto"/>
              <w:right w:val="single" w:sz="4" w:space="0" w:color="auto"/>
            </w:tcBorders>
            <w:shd w:val="clear" w:color="auto" w:fill="auto"/>
            <w:hideMark/>
          </w:tcPr>
          <w:p w14:paraId="1B87C5FD" w14:textId="77777777" w:rsidR="001E32A8" w:rsidRPr="001E32A8" w:rsidRDefault="001E32A8" w:rsidP="001E32A8">
            <w:pPr>
              <w:rPr>
                <w:color w:val="000000"/>
                <w:szCs w:val="28"/>
              </w:rPr>
            </w:pPr>
            <w:r w:rsidRPr="001E32A8">
              <w:rPr>
                <w:bCs/>
                <w:color w:val="000000"/>
                <w:szCs w:val="28"/>
              </w:rPr>
              <w:t>3,4,6,7, 8</w:t>
            </w:r>
          </w:p>
        </w:tc>
      </w:tr>
      <w:tr w:rsidR="001E32A8" w:rsidRPr="001E32A8" w14:paraId="12FFFBDB" w14:textId="77777777" w:rsidTr="001E32A8">
        <w:trPr>
          <w:trHeight w:val="20"/>
        </w:trPr>
        <w:tc>
          <w:tcPr>
            <w:tcW w:w="2689" w:type="dxa"/>
            <w:vMerge/>
            <w:tcBorders>
              <w:top w:val="nil"/>
              <w:left w:val="single" w:sz="4" w:space="0" w:color="auto"/>
              <w:bottom w:val="single" w:sz="4" w:space="0" w:color="auto"/>
              <w:right w:val="single" w:sz="4" w:space="0" w:color="auto"/>
            </w:tcBorders>
            <w:vAlign w:val="center"/>
            <w:hideMark/>
          </w:tcPr>
          <w:p w14:paraId="58CE0FFC" w14:textId="77777777" w:rsidR="001E32A8" w:rsidRPr="001E32A8" w:rsidRDefault="001E32A8" w:rsidP="001E32A8">
            <w:pPr>
              <w:rPr>
                <w:color w:val="000000"/>
                <w:szCs w:val="28"/>
              </w:rPr>
            </w:pPr>
          </w:p>
        </w:tc>
        <w:tc>
          <w:tcPr>
            <w:tcW w:w="2960" w:type="dxa"/>
            <w:tcBorders>
              <w:top w:val="nil"/>
              <w:left w:val="nil"/>
              <w:bottom w:val="single" w:sz="4" w:space="0" w:color="auto"/>
              <w:right w:val="single" w:sz="4" w:space="0" w:color="auto"/>
            </w:tcBorders>
            <w:shd w:val="clear" w:color="auto" w:fill="auto"/>
            <w:vAlign w:val="center"/>
            <w:hideMark/>
          </w:tcPr>
          <w:p w14:paraId="74481301" w14:textId="77777777" w:rsidR="001E32A8" w:rsidRPr="001E32A8" w:rsidRDefault="001E32A8" w:rsidP="001E32A8">
            <w:pPr>
              <w:rPr>
                <w:color w:val="000000"/>
                <w:szCs w:val="28"/>
              </w:rPr>
            </w:pPr>
            <w:r w:rsidRPr="001E32A8">
              <w:rPr>
                <w:bCs/>
                <w:color w:val="000000"/>
                <w:szCs w:val="28"/>
              </w:rPr>
              <w:t>ул. Щербакова</w:t>
            </w:r>
          </w:p>
        </w:tc>
        <w:tc>
          <w:tcPr>
            <w:tcW w:w="3880" w:type="dxa"/>
            <w:tcBorders>
              <w:top w:val="nil"/>
              <w:left w:val="nil"/>
              <w:bottom w:val="single" w:sz="4" w:space="0" w:color="auto"/>
              <w:right w:val="single" w:sz="4" w:space="0" w:color="auto"/>
            </w:tcBorders>
            <w:shd w:val="clear" w:color="auto" w:fill="auto"/>
            <w:hideMark/>
          </w:tcPr>
          <w:p w14:paraId="0C0E131D" w14:textId="77777777" w:rsidR="001E32A8" w:rsidRPr="001E32A8" w:rsidRDefault="001E32A8" w:rsidP="001E32A8">
            <w:pPr>
              <w:rPr>
                <w:color w:val="000000"/>
                <w:szCs w:val="28"/>
              </w:rPr>
            </w:pPr>
            <w:r w:rsidRPr="001E32A8">
              <w:rPr>
                <w:bCs/>
                <w:color w:val="000000"/>
                <w:szCs w:val="28"/>
              </w:rPr>
              <w:t>2, 3, 4, 5, 7, 11, 13</w:t>
            </w:r>
          </w:p>
        </w:tc>
      </w:tr>
    </w:tbl>
    <w:p w14:paraId="0F00E554" w14:textId="77777777" w:rsidR="00BE6200" w:rsidRDefault="00BE6200" w:rsidP="00B71E79">
      <w:pPr>
        <w:pStyle w:val="a9"/>
        <w:sectPr w:rsidR="00BE6200">
          <w:pgSz w:w="11906" w:h="16838"/>
          <w:pgMar w:top="1134" w:right="850" w:bottom="1134" w:left="1701" w:header="708" w:footer="708" w:gutter="0"/>
          <w:cols w:space="708"/>
          <w:docGrid w:linePitch="360"/>
        </w:sectPr>
      </w:pPr>
    </w:p>
    <w:p w14:paraId="5F87B77D" w14:textId="2458364F" w:rsidR="000254E9" w:rsidRPr="0098652A" w:rsidRDefault="000254E9" w:rsidP="00B71E79">
      <w:pPr>
        <w:pStyle w:val="a9"/>
      </w:pPr>
      <w:bookmarkStart w:id="996" w:name="_Toc101972988"/>
      <w:r w:rsidRPr="0098652A">
        <w:lastRenderedPageBreak/>
        <w:t>Таблица 15.2.1. Реестр единых теплоснабжающих организаций, содержащий перечень систем теплоснабжения</w:t>
      </w:r>
      <w:bookmarkEnd w:id="996"/>
    </w:p>
    <w:tbl>
      <w:tblPr>
        <w:tblW w:w="1505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23"/>
        <w:gridCol w:w="2392"/>
        <w:gridCol w:w="2268"/>
        <w:gridCol w:w="2693"/>
        <w:gridCol w:w="1369"/>
        <w:gridCol w:w="1500"/>
        <w:gridCol w:w="3510"/>
      </w:tblGrid>
      <w:tr w:rsidR="00BE6200" w:rsidRPr="00481836" w14:paraId="52A3FCA2" w14:textId="77777777" w:rsidTr="00481836">
        <w:trPr>
          <w:trHeight w:val="1701"/>
          <w:tblHeader/>
        </w:trPr>
        <w:tc>
          <w:tcPr>
            <w:tcW w:w="1323" w:type="dxa"/>
            <w:tcBorders>
              <w:top w:val="single" w:sz="4" w:space="0" w:color="auto"/>
              <w:bottom w:val="single" w:sz="4" w:space="0" w:color="auto"/>
              <w:right w:val="single" w:sz="4" w:space="0" w:color="auto"/>
            </w:tcBorders>
          </w:tcPr>
          <w:p w14:paraId="393024AF" w14:textId="77777777"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N системы теплоснабжения</w:t>
            </w:r>
          </w:p>
        </w:tc>
        <w:tc>
          <w:tcPr>
            <w:tcW w:w="2392" w:type="dxa"/>
            <w:tcBorders>
              <w:top w:val="single" w:sz="4" w:space="0" w:color="auto"/>
              <w:left w:val="single" w:sz="4" w:space="0" w:color="auto"/>
              <w:bottom w:val="single" w:sz="4" w:space="0" w:color="auto"/>
              <w:right w:val="single" w:sz="4" w:space="0" w:color="auto"/>
            </w:tcBorders>
          </w:tcPr>
          <w:p w14:paraId="06FC1270" w14:textId="77777777"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Наименования источников тепловой энергии в системе теплоснабжения</w:t>
            </w:r>
          </w:p>
        </w:tc>
        <w:tc>
          <w:tcPr>
            <w:tcW w:w="2268" w:type="dxa"/>
            <w:tcBorders>
              <w:top w:val="single" w:sz="4" w:space="0" w:color="auto"/>
              <w:left w:val="single" w:sz="4" w:space="0" w:color="auto"/>
              <w:bottom w:val="single" w:sz="4" w:space="0" w:color="auto"/>
              <w:right w:val="single" w:sz="4" w:space="0" w:color="auto"/>
            </w:tcBorders>
          </w:tcPr>
          <w:p w14:paraId="0F5C0365" w14:textId="77777777"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Теплоснабжающие (теплосетевые) организации в границах системы теплоснабжения</w:t>
            </w:r>
          </w:p>
        </w:tc>
        <w:tc>
          <w:tcPr>
            <w:tcW w:w="2693" w:type="dxa"/>
            <w:tcBorders>
              <w:top w:val="single" w:sz="4" w:space="0" w:color="auto"/>
              <w:left w:val="single" w:sz="4" w:space="0" w:color="auto"/>
              <w:bottom w:val="single" w:sz="4" w:space="0" w:color="auto"/>
              <w:right w:val="single" w:sz="4" w:space="0" w:color="auto"/>
            </w:tcBorders>
          </w:tcPr>
          <w:p w14:paraId="57FAEFB7" w14:textId="77777777"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Объекты систем теплоснабжения в</w:t>
            </w:r>
          </w:p>
          <w:p w14:paraId="50CB17E5" w14:textId="77777777"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обслуживании теплоснабжающей (теплосетевой) организации</w:t>
            </w:r>
          </w:p>
        </w:tc>
        <w:tc>
          <w:tcPr>
            <w:tcW w:w="1369" w:type="dxa"/>
            <w:tcBorders>
              <w:top w:val="single" w:sz="4" w:space="0" w:color="auto"/>
              <w:left w:val="single" w:sz="4" w:space="0" w:color="auto"/>
              <w:bottom w:val="single" w:sz="4" w:space="0" w:color="auto"/>
              <w:right w:val="single" w:sz="4" w:space="0" w:color="auto"/>
            </w:tcBorders>
          </w:tcPr>
          <w:p w14:paraId="1A6092EC" w14:textId="77777777"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N зоны деятельности</w:t>
            </w:r>
          </w:p>
        </w:tc>
        <w:tc>
          <w:tcPr>
            <w:tcW w:w="1500" w:type="dxa"/>
            <w:tcBorders>
              <w:top w:val="single" w:sz="4" w:space="0" w:color="auto"/>
              <w:left w:val="single" w:sz="4" w:space="0" w:color="auto"/>
              <w:bottom w:val="single" w:sz="4" w:space="0" w:color="auto"/>
              <w:right w:val="single" w:sz="4" w:space="0" w:color="auto"/>
            </w:tcBorders>
          </w:tcPr>
          <w:p w14:paraId="05F11C57" w14:textId="77777777"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Утвержденная ЕТО</w:t>
            </w:r>
          </w:p>
        </w:tc>
        <w:tc>
          <w:tcPr>
            <w:tcW w:w="3510" w:type="dxa"/>
            <w:tcBorders>
              <w:top w:val="single" w:sz="4" w:space="0" w:color="auto"/>
              <w:left w:val="single" w:sz="4" w:space="0" w:color="auto"/>
              <w:bottom w:val="single" w:sz="4" w:space="0" w:color="auto"/>
            </w:tcBorders>
          </w:tcPr>
          <w:p w14:paraId="0DD8D65A" w14:textId="77777777"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Основание для присвоения статуса ЕТО</w:t>
            </w:r>
          </w:p>
        </w:tc>
      </w:tr>
      <w:tr w:rsidR="00BE6200" w:rsidRPr="00481836" w14:paraId="4EDB4A42" w14:textId="77777777" w:rsidTr="00481836">
        <w:trPr>
          <w:trHeight w:val="1701"/>
        </w:trPr>
        <w:tc>
          <w:tcPr>
            <w:tcW w:w="1323" w:type="dxa"/>
            <w:tcBorders>
              <w:top w:val="single" w:sz="4" w:space="0" w:color="auto"/>
              <w:bottom w:val="single" w:sz="4" w:space="0" w:color="auto"/>
              <w:right w:val="single" w:sz="4" w:space="0" w:color="auto"/>
            </w:tcBorders>
          </w:tcPr>
          <w:p w14:paraId="781FA6B1" w14:textId="33AB40ED"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1</w:t>
            </w:r>
          </w:p>
        </w:tc>
        <w:tc>
          <w:tcPr>
            <w:tcW w:w="2392" w:type="dxa"/>
            <w:tcBorders>
              <w:top w:val="single" w:sz="4" w:space="0" w:color="auto"/>
              <w:left w:val="single" w:sz="4" w:space="0" w:color="auto"/>
              <w:bottom w:val="single" w:sz="4" w:space="0" w:color="auto"/>
              <w:right w:val="single" w:sz="4" w:space="0" w:color="auto"/>
            </w:tcBorders>
          </w:tcPr>
          <w:p w14:paraId="67192FA6" w14:textId="7B1FB0F8" w:rsidR="001E32A8" w:rsidRDefault="001E32A8" w:rsidP="001E32A8">
            <w:pPr>
              <w:widowControl w:val="0"/>
              <w:autoSpaceDE w:val="0"/>
              <w:autoSpaceDN w:val="0"/>
              <w:adjustRightInd w:val="0"/>
            </w:pPr>
            <w:r>
              <w:t xml:space="preserve">Котельная </w:t>
            </w:r>
            <w:r w:rsidR="00397196">
              <w:t>«Центральная», ул. Зотова, 61а</w:t>
            </w:r>
          </w:p>
          <w:p w14:paraId="4C45D456" w14:textId="77777777" w:rsidR="001E32A8" w:rsidRDefault="001E32A8" w:rsidP="001E32A8">
            <w:pPr>
              <w:widowControl w:val="0"/>
              <w:autoSpaceDE w:val="0"/>
              <w:autoSpaceDN w:val="0"/>
              <w:adjustRightInd w:val="0"/>
            </w:pPr>
            <w:r>
              <w:t>Котельная МКОУ СОШ №3, ул. Колина, 96</w:t>
            </w:r>
          </w:p>
          <w:p w14:paraId="714ADE51" w14:textId="76ABC8AB" w:rsidR="00BE6200" w:rsidRPr="00481836" w:rsidRDefault="00397196" w:rsidP="001E32A8">
            <w:pPr>
              <w:widowControl w:val="0"/>
              <w:autoSpaceDE w:val="0"/>
              <w:autoSpaceDN w:val="0"/>
              <w:adjustRightInd w:val="0"/>
              <w:rPr>
                <w:rFonts w:ascii="Times New Roman CYR" w:eastAsiaTheme="minorEastAsia" w:hAnsi="Times New Roman CYR" w:cs="Times New Roman CYR"/>
                <w:szCs w:val="28"/>
              </w:rPr>
            </w:pPr>
            <w:r>
              <w:t>Котельная «Котельная банно-прачечного комплекса», ул. Ленина, 14б</w:t>
            </w:r>
          </w:p>
        </w:tc>
        <w:tc>
          <w:tcPr>
            <w:tcW w:w="2268" w:type="dxa"/>
            <w:tcBorders>
              <w:top w:val="single" w:sz="4" w:space="0" w:color="auto"/>
              <w:left w:val="single" w:sz="4" w:space="0" w:color="auto"/>
              <w:bottom w:val="single" w:sz="4" w:space="0" w:color="auto"/>
              <w:right w:val="single" w:sz="4" w:space="0" w:color="auto"/>
            </w:tcBorders>
          </w:tcPr>
          <w:p w14:paraId="603FB9BE" w14:textId="5C1537E9" w:rsidR="00BE6200" w:rsidRPr="00481836" w:rsidRDefault="001E32A8" w:rsidP="00481836">
            <w:pPr>
              <w:widowControl w:val="0"/>
              <w:autoSpaceDE w:val="0"/>
              <w:autoSpaceDN w:val="0"/>
              <w:adjustRightInd w:val="0"/>
              <w:rPr>
                <w:rFonts w:ascii="Times New Roman CYR" w:eastAsiaTheme="minorEastAsia" w:hAnsi="Times New Roman CYR" w:cs="Times New Roman CYR"/>
                <w:szCs w:val="28"/>
              </w:rPr>
            </w:pPr>
            <w:r w:rsidRPr="001E32A8">
              <w:t>АО «Челябоблкоммунэнерго»</w:t>
            </w:r>
          </w:p>
        </w:tc>
        <w:tc>
          <w:tcPr>
            <w:tcW w:w="2693" w:type="dxa"/>
            <w:tcBorders>
              <w:top w:val="single" w:sz="4" w:space="0" w:color="auto"/>
              <w:left w:val="single" w:sz="4" w:space="0" w:color="auto"/>
              <w:bottom w:val="single" w:sz="4" w:space="0" w:color="auto"/>
              <w:right w:val="single" w:sz="4" w:space="0" w:color="auto"/>
            </w:tcBorders>
          </w:tcPr>
          <w:p w14:paraId="4A6FBB96" w14:textId="23E4CC44"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Котельн</w:t>
            </w:r>
            <w:r w:rsidR="001E32A8">
              <w:rPr>
                <w:rFonts w:ascii="Times New Roman CYR" w:eastAsiaTheme="minorEastAsia" w:hAnsi="Times New Roman CYR" w:cs="Times New Roman CYR"/>
                <w:szCs w:val="28"/>
              </w:rPr>
              <w:t>ые</w:t>
            </w:r>
          </w:p>
          <w:p w14:paraId="07C592A8" w14:textId="504FC0A1"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Тепловые сети</w:t>
            </w:r>
          </w:p>
        </w:tc>
        <w:tc>
          <w:tcPr>
            <w:tcW w:w="1369" w:type="dxa"/>
            <w:tcBorders>
              <w:top w:val="single" w:sz="4" w:space="0" w:color="auto"/>
              <w:left w:val="single" w:sz="4" w:space="0" w:color="auto"/>
              <w:bottom w:val="single" w:sz="4" w:space="0" w:color="auto"/>
              <w:right w:val="single" w:sz="4" w:space="0" w:color="auto"/>
            </w:tcBorders>
          </w:tcPr>
          <w:p w14:paraId="0E0860E9" w14:textId="77777777" w:rsidR="00BE6200"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1</w:t>
            </w:r>
          </w:p>
          <w:p w14:paraId="3DFD6A9D" w14:textId="77777777" w:rsidR="001E32A8" w:rsidRDefault="001E32A8" w:rsidP="00481836">
            <w:pPr>
              <w:widowControl w:val="0"/>
              <w:autoSpaceDE w:val="0"/>
              <w:autoSpaceDN w:val="0"/>
              <w:adjustRightInd w:val="0"/>
              <w:rPr>
                <w:rFonts w:ascii="Times New Roman CYR" w:eastAsiaTheme="minorEastAsia" w:hAnsi="Times New Roman CYR" w:cs="Times New Roman CYR"/>
                <w:szCs w:val="28"/>
              </w:rPr>
            </w:pPr>
            <w:r>
              <w:rPr>
                <w:rFonts w:ascii="Times New Roman CYR" w:eastAsiaTheme="minorEastAsia" w:hAnsi="Times New Roman CYR" w:cs="Times New Roman CYR"/>
                <w:szCs w:val="28"/>
              </w:rPr>
              <w:t>2</w:t>
            </w:r>
          </w:p>
          <w:p w14:paraId="4197E856" w14:textId="7C34F21A" w:rsidR="001E32A8" w:rsidRPr="00481836" w:rsidRDefault="001E32A8" w:rsidP="00481836">
            <w:pPr>
              <w:widowControl w:val="0"/>
              <w:autoSpaceDE w:val="0"/>
              <w:autoSpaceDN w:val="0"/>
              <w:adjustRightInd w:val="0"/>
              <w:rPr>
                <w:rFonts w:ascii="Times New Roman CYR" w:eastAsiaTheme="minorEastAsia" w:hAnsi="Times New Roman CYR" w:cs="Times New Roman CYR"/>
                <w:szCs w:val="28"/>
              </w:rPr>
            </w:pPr>
            <w:r>
              <w:rPr>
                <w:rFonts w:ascii="Times New Roman CYR" w:eastAsiaTheme="minorEastAsia" w:hAnsi="Times New Roman CYR" w:cs="Times New Roman CYR"/>
                <w:szCs w:val="28"/>
              </w:rPr>
              <w:t>3</w:t>
            </w:r>
          </w:p>
        </w:tc>
        <w:tc>
          <w:tcPr>
            <w:tcW w:w="1500" w:type="dxa"/>
            <w:tcBorders>
              <w:top w:val="single" w:sz="4" w:space="0" w:color="auto"/>
              <w:left w:val="single" w:sz="4" w:space="0" w:color="auto"/>
              <w:bottom w:val="single" w:sz="4" w:space="0" w:color="auto"/>
              <w:right w:val="single" w:sz="4" w:space="0" w:color="auto"/>
            </w:tcBorders>
          </w:tcPr>
          <w:p w14:paraId="7BB8F2A5" w14:textId="264B7055" w:rsidR="00BE6200" w:rsidRPr="00481836" w:rsidRDefault="001E32A8" w:rsidP="00481836">
            <w:pPr>
              <w:widowControl w:val="0"/>
              <w:autoSpaceDE w:val="0"/>
              <w:autoSpaceDN w:val="0"/>
              <w:adjustRightInd w:val="0"/>
              <w:rPr>
                <w:rFonts w:ascii="Times New Roman CYR" w:eastAsiaTheme="minorEastAsia" w:hAnsi="Times New Roman CYR" w:cs="Times New Roman CYR"/>
                <w:szCs w:val="28"/>
              </w:rPr>
            </w:pPr>
            <w:r w:rsidRPr="001E32A8">
              <w:t>АО «Челябоблкоммунэнерго-го»</w:t>
            </w:r>
          </w:p>
        </w:tc>
        <w:tc>
          <w:tcPr>
            <w:tcW w:w="3510" w:type="dxa"/>
            <w:tcBorders>
              <w:top w:val="single" w:sz="4" w:space="0" w:color="auto"/>
              <w:left w:val="single" w:sz="4" w:space="0" w:color="auto"/>
              <w:bottom w:val="single" w:sz="4" w:space="0" w:color="auto"/>
            </w:tcBorders>
          </w:tcPr>
          <w:p w14:paraId="4AB1CA9F" w14:textId="4A5D3828" w:rsidR="00BE6200" w:rsidRPr="00481836" w:rsidRDefault="00BE6200" w:rsidP="00481836">
            <w:pPr>
              <w:pStyle w:val="af"/>
              <w:widowControl w:val="0"/>
              <w:numPr>
                <w:ilvl w:val="0"/>
                <w:numId w:val="37"/>
              </w:numPr>
              <w:autoSpaceDE w:val="0"/>
              <w:autoSpaceDN w:val="0"/>
              <w:adjustRightInd w:val="0"/>
              <w:spacing w:after="0" w:line="240" w:lineRule="auto"/>
              <w:ind w:left="0" w:firstLine="360"/>
              <w:rPr>
                <w:rFonts w:ascii="Times New Roman CYR" w:eastAsiaTheme="minorEastAsia" w:hAnsi="Times New Roman CYR" w:cs="Times New Roman CYR"/>
                <w:sz w:val="28"/>
                <w:szCs w:val="28"/>
              </w:rPr>
            </w:pPr>
            <w:r w:rsidRPr="00481836">
              <w:rPr>
                <w:rFonts w:ascii="Times New Roman CYR" w:eastAsiaTheme="minorEastAsia" w:hAnsi="Times New Roman CYR" w:cs="Times New Roman CYR"/>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14:paraId="21B7221C" w14:textId="4652DC70" w:rsidR="00BE6200" w:rsidRPr="00481836" w:rsidRDefault="00BE6200" w:rsidP="00481836">
            <w:pPr>
              <w:pStyle w:val="af"/>
              <w:widowControl w:val="0"/>
              <w:numPr>
                <w:ilvl w:val="0"/>
                <w:numId w:val="37"/>
              </w:numPr>
              <w:autoSpaceDE w:val="0"/>
              <w:autoSpaceDN w:val="0"/>
              <w:adjustRightInd w:val="0"/>
              <w:spacing w:after="0" w:line="240" w:lineRule="auto"/>
              <w:ind w:left="0" w:firstLine="360"/>
              <w:rPr>
                <w:rFonts w:ascii="Times New Roman CYR" w:eastAsiaTheme="minorEastAsia" w:hAnsi="Times New Roman CYR" w:cs="Times New Roman CYR"/>
                <w:sz w:val="28"/>
                <w:szCs w:val="28"/>
              </w:rPr>
            </w:pPr>
            <w:r w:rsidRPr="00481836">
              <w:rPr>
                <w:rFonts w:ascii="Times New Roman CYR" w:eastAsiaTheme="minorEastAsia" w:hAnsi="Times New Roman CYR" w:cs="Times New Roman CYR"/>
                <w:sz w:val="28"/>
                <w:szCs w:val="28"/>
              </w:rPr>
              <w:t>размер собственного капитала;</w:t>
            </w:r>
          </w:p>
          <w:p w14:paraId="0141A81E" w14:textId="75403696" w:rsidR="00BE6200" w:rsidRPr="00481836" w:rsidRDefault="00BE6200" w:rsidP="00481836">
            <w:pPr>
              <w:pStyle w:val="af"/>
              <w:widowControl w:val="0"/>
              <w:numPr>
                <w:ilvl w:val="0"/>
                <w:numId w:val="37"/>
              </w:numPr>
              <w:autoSpaceDE w:val="0"/>
              <w:autoSpaceDN w:val="0"/>
              <w:adjustRightInd w:val="0"/>
              <w:spacing w:after="0" w:line="240" w:lineRule="auto"/>
              <w:ind w:left="0" w:firstLine="360"/>
              <w:rPr>
                <w:rFonts w:ascii="Times New Roman CYR" w:eastAsiaTheme="minorEastAsia" w:hAnsi="Times New Roman CYR" w:cs="Times New Roman CYR"/>
                <w:sz w:val="28"/>
                <w:szCs w:val="28"/>
              </w:rPr>
            </w:pPr>
            <w:r w:rsidRPr="00481836">
              <w:rPr>
                <w:rFonts w:ascii="Times New Roman CYR" w:eastAsiaTheme="minorEastAsia" w:hAnsi="Times New Roman CYR" w:cs="Times New Roman CYR"/>
                <w:sz w:val="28"/>
                <w:szCs w:val="28"/>
              </w:rPr>
              <w:t>способность в лучшей мере обеспечить надежность теплоснабжения в соответствующей системе теплоснабжения</w:t>
            </w:r>
          </w:p>
        </w:tc>
      </w:tr>
    </w:tbl>
    <w:p w14:paraId="306A7659" w14:textId="77777777" w:rsidR="00BE6200" w:rsidRDefault="00BE6200" w:rsidP="00B71E79">
      <w:pPr>
        <w:pStyle w:val="a5"/>
        <w:sectPr w:rsidR="00BE6200" w:rsidSect="00BE6200">
          <w:pgSz w:w="16838" w:h="11906" w:orient="landscape" w:code="9"/>
          <w:pgMar w:top="851" w:right="1134" w:bottom="1701" w:left="1134" w:header="709" w:footer="709" w:gutter="0"/>
          <w:cols w:space="708"/>
          <w:docGrid w:linePitch="360"/>
        </w:sectPr>
      </w:pPr>
    </w:p>
    <w:p w14:paraId="2024D943" w14:textId="712EAB84" w:rsidR="00A307F6" w:rsidRPr="00981295" w:rsidRDefault="00A307F6" w:rsidP="00A307F6">
      <w:pPr>
        <w:pStyle w:val="affff0"/>
      </w:pPr>
      <w:bookmarkStart w:id="997" w:name="_Toc101972809"/>
      <w:bookmarkStart w:id="998" w:name="_Toc101972989"/>
      <w:bookmarkStart w:id="999" w:name="_Toc140635490"/>
      <w:r w:rsidRPr="00981295">
        <w:lastRenderedPageBreak/>
        <w:t>Глава 16. Реестр мероприятий схемы теплоснабжения</w:t>
      </w:r>
      <w:bookmarkEnd w:id="997"/>
      <w:bookmarkEnd w:id="999"/>
    </w:p>
    <w:p w14:paraId="40AF9AFC" w14:textId="77777777" w:rsidR="00A307F6" w:rsidRPr="00981295" w:rsidRDefault="00A307F6" w:rsidP="00A307F6">
      <w:pPr>
        <w:pStyle w:val="affff0"/>
      </w:pPr>
      <w:bookmarkStart w:id="1000" w:name="_Toc101972810"/>
      <w:bookmarkStart w:id="1001" w:name="_Toc140635491"/>
      <w:r w:rsidRPr="00981295">
        <w:t>16.1. Перечень мероприятий по строительству, реконструкции, техническому перевооружению и (или) модернизации источников тепловой энергии</w:t>
      </w:r>
      <w:bookmarkEnd w:id="1000"/>
      <w:bookmarkEnd w:id="1001"/>
    </w:p>
    <w:p w14:paraId="1677CEB3" w14:textId="77777777" w:rsidR="00A55E0A" w:rsidRDefault="00BE6200" w:rsidP="00A55E0A">
      <w:pPr>
        <w:pStyle w:val="afffe"/>
      </w:pPr>
      <w:r w:rsidRPr="00B37714">
        <w:t>Перечень мероприятий по строительству, реконструкции, техническому перевооружению и (или) модернизации</w:t>
      </w:r>
      <w:r>
        <w:t xml:space="preserve"> </w:t>
      </w:r>
      <w:r w:rsidR="00B37714" w:rsidRPr="00B37714">
        <w:t xml:space="preserve">источников тепловой энергии </w:t>
      </w:r>
      <w:r w:rsidR="00B37714">
        <w:t xml:space="preserve">представлены в </w:t>
      </w:r>
      <w:bookmarkStart w:id="1002" w:name="_Toc101972811"/>
      <w:bookmarkEnd w:id="998"/>
      <w:r w:rsidR="00A55E0A">
        <w:t>приложении 4</w:t>
      </w:r>
    </w:p>
    <w:p w14:paraId="4727B68A" w14:textId="71138F92" w:rsidR="00E1044C" w:rsidRPr="00BD3831" w:rsidRDefault="00E1044C" w:rsidP="00A55E0A">
      <w:pPr>
        <w:pStyle w:val="afffe"/>
      </w:pPr>
      <w:r w:rsidRPr="00981295">
        <w:t>16.2. Перечень мероприятий по строительству, реконструкции, техническому перевооружению и (или) модернизации</w:t>
      </w:r>
      <w:r w:rsidRPr="00BD3831">
        <w:t xml:space="preserve"> тепловых сетей и сооружений на них</w:t>
      </w:r>
      <w:bookmarkEnd w:id="1002"/>
    </w:p>
    <w:p w14:paraId="5992A406" w14:textId="35A60BB3" w:rsidR="00285F2D" w:rsidRPr="002A3230" w:rsidRDefault="00285F2D" w:rsidP="00A307F6">
      <w:pPr>
        <w:pStyle w:val="afffe"/>
      </w:pPr>
      <w:r w:rsidRPr="002A3230">
        <w:t xml:space="preserve">Перечень мероприятий по строительству, реконструкции, техническому перевооружению и (или) модернизации тепловых сетей и сооружений на них представлен </w:t>
      </w:r>
      <w:r w:rsidR="00A55E0A">
        <w:t>в приложении 4</w:t>
      </w:r>
    </w:p>
    <w:p w14:paraId="2CB9E1DA" w14:textId="4C8E1E58" w:rsidR="00E1044C" w:rsidRPr="00BD3831" w:rsidRDefault="00E1044C" w:rsidP="00A307F6">
      <w:pPr>
        <w:pStyle w:val="affff0"/>
      </w:pPr>
      <w:bookmarkStart w:id="1003" w:name="_Toc101972812"/>
      <w:bookmarkStart w:id="1004" w:name="_Toc140635492"/>
      <w:r w:rsidRPr="00BD3831">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1003"/>
      <w:bookmarkEnd w:id="1004"/>
    </w:p>
    <w:p w14:paraId="721A409C" w14:textId="45AA211C" w:rsidR="00795EF1" w:rsidRPr="002F333D" w:rsidRDefault="00544CE9" w:rsidP="00B71E79">
      <w:pPr>
        <w:pStyle w:val="a7"/>
      </w:pPr>
      <w:r w:rsidRPr="00BD3831">
        <w:t xml:space="preserve">Мероприятия, </w:t>
      </w:r>
      <w:r w:rsidRPr="002F333D">
        <w:t xml:space="preserve">обеспечивающие переход от открытых систем теплоснабжения (горячего водоснабжения) на закрытые системы </w:t>
      </w:r>
      <w:r w:rsidR="000254E9" w:rsidRPr="002F333D">
        <w:t>горячего водоснабжения,</w:t>
      </w:r>
      <w:r w:rsidRPr="002F333D">
        <w:t xml:space="preserve"> не предусматриваются.</w:t>
      </w:r>
    </w:p>
    <w:p w14:paraId="742D8765" w14:textId="3A25E2BC" w:rsidR="00E1044C" w:rsidRPr="002F333D" w:rsidRDefault="00E1044C" w:rsidP="00A307F6">
      <w:pPr>
        <w:pStyle w:val="affff0"/>
      </w:pPr>
      <w:bookmarkStart w:id="1005" w:name="_Toc101972813"/>
      <w:bookmarkStart w:id="1006" w:name="_Toc140635493"/>
      <w:r w:rsidRPr="002F333D">
        <w:t>17. Замечания и предложения к проекту схемы теплоснабжения</w:t>
      </w:r>
      <w:bookmarkEnd w:id="1005"/>
      <w:bookmarkEnd w:id="1006"/>
    </w:p>
    <w:p w14:paraId="11B02F19" w14:textId="77777777" w:rsidR="00E1044C" w:rsidRPr="002F333D" w:rsidRDefault="00E1044C" w:rsidP="00A307F6">
      <w:pPr>
        <w:pStyle w:val="affff0"/>
      </w:pPr>
      <w:bookmarkStart w:id="1007" w:name="_Toc101972814"/>
      <w:bookmarkStart w:id="1008" w:name="_Toc140635494"/>
      <w:r w:rsidRPr="002F333D">
        <w:t xml:space="preserve">17.1. Перечень всех </w:t>
      </w:r>
      <w:bookmarkStart w:id="1009" w:name="_Hlk71835816"/>
      <w:r w:rsidRPr="002F333D">
        <w:t>замечаний и предложений, поступивших при разработке, утверждении и разработки схемы теплоснабжения</w:t>
      </w:r>
      <w:bookmarkEnd w:id="1007"/>
      <w:bookmarkEnd w:id="1008"/>
      <w:bookmarkEnd w:id="1009"/>
    </w:p>
    <w:p w14:paraId="6F76D895" w14:textId="77777777" w:rsidR="00D945D1" w:rsidRPr="002F333D" w:rsidRDefault="00D945D1" w:rsidP="00A307F6">
      <w:pPr>
        <w:pStyle w:val="afffe"/>
      </w:pPr>
      <w:r w:rsidRPr="002F333D">
        <w:t>Замечания и предложения не поступали.</w:t>
      </w:r>
    </w:p>
    <w:p w14:paraId="664F24CB" w14:textId="6D43809E" w:rsidR="00E1044C" w:rsidRPr="002F333D" w:rsidRDefault="00E1044C" w:rsidP="00A307F6">
      <w:pPr>
        <w:pStyle w:val="affff0"/>
      </w:pPr>
      <w:bookmarkStart w:id="1010" w:name="_Toc101972815"/>
      <w:bookmarkStart w:id="1011" w:name="_Toc140635495"/>
      <w:r w:rsidRPr="002F333D">
        <w:t>17.2. Ответы разработчиков проекта схемы теплоснабжения на замечания и предложения</w:t>
      </w:r>
      <w:bookmarkEnd w:id="1010"/>
      <w:bookmarkEnd w:id="1011"/>
    </w:p>
    <w:p w14:paraId="3C0D90C0" w14:textId="77777777" w:rsidR="00D945D1" w:rsidRPr="002F333D" w:rsidRDefault="00D945D1" w:rsidP="00A307F6">
      <w:pPr>
        <w:pStyle w:val="afffe"/>
      </w:pPr>
      <w:r w:rsidRPr="002F333D">
        <w:t>Замечания и предложения не поступали.</w:t>
      </w:r>
    </w:p>
    <w:p w14:paraId="081AAFC4" w14:textId="6AEE942A" w:rsidR="00E1044C" w:rsidRPr="002F333D" w:rsidRDefault="00E1044C" w:rsidP="00A307F6">
      <w:pPr>
        <w:pStyle w:val="affff0"/>
      </w:pPr>
      <w:bookmarkStart w:id="1012" w:name="_Toc101972816"/>
      <w:bookmarkStart w:id="1013" w:name="_Toc140635496"/>
      <w:r w:rsidRPr="002F333D">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1012"/>
      <w:bookmarkEnd w:id="1013"/>
    </w:p>
    <w:p w14:paraId="291C53E3" w14:textId="0A44F725" w:rsidR="0051506C" w:rsidRPr="002F333D" w:rsidRDefault="00D945D1" w:rsidP="00A307F6">
      <w:pPr>
        <w:pStyle w:val="afffe"/>
      </w:pPr>
      <w:r w:rsidRPr="002F333D">
        <w:t>Замечания и предложения не поступали.</w:t>
      </w:r>
    </w:p>
    <w:p w14:paraId="58FCD8FC" w14:textId="34819845" w:rsidR="004B6BBA" w:rsidRPr="002F333D" w:rsidRDefault="00E1044C" w:rsidP="00A307F6">
      <w:pPr>
        <w:pStyle w:val="affff0"/>
      </w:pPr>
      <w:bookmarkStart w:id="1014" w:name="_Toc101972817"/>
      <w:bookmarkStart w:id="1015" w:name="_Toc140635497"/>
      <w:r w:rsidRPr="002F333D">
        <w:t>18. Сводный том изменений, выполненных в доработанной и (или) актуализированной схеме теплоснабжения</w:t>
      </w:r>
      <w:bookmarkEnd w:id="1014"/>
      <w:bookmarkEnd w:id="1015"/>
    </w:p>
    <w:p w14:paraId="771D2B1D" w14:textId="0C35E9D9" w:rsidR="00544CE9" w:rsidRPr="00BD3831" w:rsidRDefault="00544CE9" w:rsidP="00A307F6">
      <w:pPr>
        <w:pStyle w:val="afffe"/>
      </w:pPr>
      <w:r w:rsidRPr="002F333D">
        <w:t xml:space="preserve">Ранее утвержденная схема </w:t>
      </w:r>
      <w:r w:rsidR="00EE2D48" w:rsidRPr="002F333D">
        <w:t xml:space="preserve">скорректирована в соответствии с </w:t>
      </w:r>
      <w:r w:rsidRPr="002F333D">
        <w:t>Требованиям</w:t>
      </w:r>
      <w:r w:rsidR="00EE2D48" w:rsidRPr="002F333D">
        <w:t>и</w:t>
      </w:r>
      <w:r w:rsidRPr="002F333D">
        <w:t xml:space="preserve"> к разработке схем теплоснабжения.</w:t>
      </w:r>
    </w:p>
    <w:p w14:paraId="350BFA23" w14:textId="558942B3" w:rsidR="00904FE0" w:rsidRPr="00BD3831" w:rsidRDefault="00904FE0" w:rsidP="00A02B57">
      <w:pPr>
        <w:pStyle w:val="a5"/>
        <w:sectPr w:rsidR="00904FE0" w:rsidRPr="00BD3831">
          <w:pgSz w:w="11906" w:h="16838"/>
          <w:pgMar w:top="1134" w:right="850" w:bottom="1134" w:left="1701" w:header="708" w:footer="708" w:gutter="0"/>
          <w:cols w:space="708"/>
          <w:docGrid w:linePitch="360"/>
        </w:sectPr>
      </w:pPr>
      <w:r>
        <w:t>Исключен объект теплопотребления ул. Комсомольская, 2. Добавлен объект теплопотребления ул. Ленина, 9. Изменена теплоснабжающая организация</w:t>
      </w:r>
      <w:r w:rsidR="00A02B57">
        <w:t xml:space="preserve"> </w:t>
      </w:r>
      <w:r w:rsidR="00A02B57">
        <w:rPr>
          <w:lang w:val="en-US"/>
        </w:rPr>
        <w:t>IV</w:t>
      </w:r>
      <w:r w:rsidR="00A02B57" w:rsidRPr="00A02B57">
        <w:t xml:space="preserve"> </w:t>
      </w:r>
      <w:r w:rsidR="00A02B57">
        <w:t xml:space="preserve">технологической зоны. Изменен адрес котельной "Центральная", ул. Зотова, 61а. Изменен адрес и наименование котельной "Котельная банно-прачечного комплекса", ул. Ленина, 14б. Добавлены фактические количественные показатели за </w:t>
      </w:r>
      <w:r w:rsidR="009F04DB">
        <w:t>2022</w:t>
      </w:r>
      <w:r w:rsidR="00A02B57">
        <w:t>год. Изменены материальные характеристики тепловых сетей.</w:t>
      </w:r>
    </w:p>
    <w:p w14:paraId="2787DB45" w14:textId="164E7355" w:rsidR="009422BE" w:rsidRPr="002A5816" w:rsidRDefault="009422BE" w:rsidP="00F77BBD">
      <w:pPr>
        <w:pStyle w:val="affff0"/>
      </w:pPr>
      <w:bookmarkStart w:id="1016" w:name="_Toc101972818"/>
      <w:bookmarkStart w:id="1017" w:name="_Toc140635498"/>
      <w:r w:rsidRPr="002A5816">
        <w:lastRenderedPageBreak/>
        <w:t xml:space="preserve">Приложение 2 </w:t>
      </w:r>
      <w:r w:rsidR="007867F7" w:rsidRPr="002A5816">
        <w:t>Параметры тепловых сетей</w:t>
      </w:r>
      <w:bookmarkEnd w:id="1016"/>
      <w:bookmarkEnd w:id="1017"/>
    </w:p>
    <w:p w14:paraId="21F3B5A4" w14:textId="09404789" w:rsidR="007346C7" w:rsidRPr="00BD3831" w:rsidRDefault="009422BE" w:rsidP="00F77BBD">
      <w:pPr>
        <w:pStyle w:val="afffc"/>
      </w:pPr>
      <w:bookmarkStart w:id="1018" w:name="_Toc101972992"/>
      <w:bookmarkStart w:id="1019" w:name="_Toc106278624"/>
      <w:r w:rsidRPr="002A5816">
        <w:t>Таблица П.2.1.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w:t>
      </w:r>
      <w:bookmarkEnd w:id="1018"/>
      <w:bookmarkEnd w:id="1019"/>
    </w:p>
    <w:tbl>
      <w:tblPr>
        <w:tblW w:w="21727" w:type="dxa"/>
        <w:tblLook w:val="04A0" w:firstRow="1" w:lastRow="0" w:firstColumn="1" w:lastColumn="0" w:noHBand="0" w:noVBand="1"/>
      </w:tblPr>
      <w:tblGrid>
        <w:gridCol w:w="1696"/>
        <w:gridCol w:w="6896"/>
        <w:gridCol w:w="2193"/>
        <w:gridCol w:w="1826"/>
        <w:gridCol w:w="5807"/>
        <w:gridCol w:w="2019"/>
        <w:gridCol w:w="1290"/>
      </w:tblGrid>
      <w:tr w:rsidR="00FA3932" w:rsidRPr="00FA3932" w14:paraId="26AC6DFD" w14:textId="77777777" w:rsidTr="00FA3932">
        <w:trPr>
          <w:trHeight w:val="20"/>
          <w:tblHead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760ACF" w14:textId="77777777" w:rsidR="00FA3932" w:rsidRPr="00FA3932" w:rsidRDefault="00FA3932" w:rsidP="00FA3932">
            <w:pPr>
              <w:jc w:val="center"/>
              <w:rPr>
                <w:szCs w:val="28"/>
              </w:rPr>
            </w:pPr>
            <w:r w:rsidRPr="00FA3932">
              <w:rPr>
                <w:szCs w:val="28"/>
              </w:rPr>
              <w:t>№ Тех. Зоны</w:t>
            </w:r>
          </w:p>
        </w:tc>
        <w:tc>
          <w:tcPr>
            <w:tcW w:w="6896" w:type="dxa"/>
            <w:tcBorders>
              <w:top w:val="single" w:sz="4" w:space="0" w:color="auto"/>
              <w:left w:val="nil"/>
              <w:bottom w:val="single" w:sz="4" w:space="0" w:color="auto"/>
              <w:right w:val="single" w:sz="4" w:space="0" w:color="auto"/>
            </w:tcBorders>
            <w:shd w:val="clear" w:color="auto" w:fill="auto"/>
            <w:vAlign w:val="center"/>
            <w:hideMark/>
          </w:tcPr>
          <w:p w14:paraId="5E897739" w14:textId="77777777" w:rsidR="00FA3932" w:rsidRPr="00FA3932" w:rsidRDefault="00FA3932" w:rsidP="00FA3932">
            <w:pPr>
              <w:jc w:val="center"/>
              <w:rPr>
                <w:szCs w:val="28"/>
              </w:rPr>
            </w:pPr>
            <w:r w:rsidRPr="00FA3932">
              <w:rPr>
                <w:szCs w:val="28"/>
              </w:rPr>
              <w:t>Условный диаметр, мм</w:t>
            </w:r>
          </w:p>
        </w:tc>
        <w:tc>
          <w:tcPr>
            <w:tcW w:w="2193" w:type="dxa"/>
            <w:tcBorders>
              <w:top w:val="single" w:sz="4" w:space="0" w:color="auto"/>
              <w:left w:val="nil"/>
              <w:bottom w:val="single" w:sz="4" w:space="0" w:color="auto"/>
              <w:right w:val="single" w:sz="4" w:space="0" w:color="auto"/>
            </w:tcBorders>
            <w:shd w:val="clear" w:color="auto" w:fill="auto"/>
            <w:hideMark/>
          </w:tcPr>
          <w:p w14:paraId="5AAF9F3F" w14:textId="77777777" w:rsidR="00FA3932" w:rsidRPr="00FA3932" w:rsidRDefault="00FA3932" w:rsidP="00FA3932">
            <w:pPr>
              <w:jc w:val="center"/>
              <w:rPr>
                <w:szCs w:val="28"/>
              </w:rPr>
            </w:pPr>
            <w:r w:rsidRPr="00FA3932">
              <w:rPr>
                <w:szCs w:val="28"/>
              </w:rPr>
              <w:t>Протяженность в двухтрубном исчислении, м</w:t>
            </w:r>
          </w:p>
        </w:tc>
        <w:tc>
          <w:tcPr>
            <w:tcW w:w="1826" w:type="dxa"/>
            <w:tcBorders>
              <w:top w:val="single" w:sz="4" w:space="0" w:color="auto"/>
              <w:left w:val="nil"/>
              <w:bottom w:val="single" w:sz="4" w:space="0" w:color="auto"/>
              <w:right w:val="single" w:sz="4" w:space="0" w:color="auto"/>
            </w:tcBorders>
            <w:shd w:val="clear" w:color="auto" w:fill="auto"/>
            <w:hideMark/>
          </w:tcPr>
          <w:p w14:paraId="1E7D100D" w14:textId="77777777" w:rsidR="00FA3932" w:rsidRPr="00FA3932" w:rsidRDefault="00FA3932" w:rsidP="00FA3932">
            <w:pPr>
              <w:jc w:val="center"/>
              <w:rPr>
                <w:szCs w:val="28"/>
              </w:rPr>
            </w:pPr>
            <w:r w:rsidRPr="00FA3932">
              <w:rPr>
                <w:szCs w:val="28"/>
              </w:rPr>
              <w:t>Год прокладки</w:t>
            </w:r>
          </w:p>
        </w:tc>
        <w:tc>
          <w:tcPr>
            <w:tcW w:w="5807" w:type="dxa"/>
            <w:tcBorders>
              <w:top w:val="single" w:sz="4" w:space="0" w:color="auto"/>
              <w:left w:val="nil"/>
              <w:bottom w:val="single" w:sz="4" w:space="0" w:color="auto"/>
              <w:right w:val="single" w:sz="4" w:space="0" w:color="auto"/>
            </w:tcBorders>
            <w:shd w:val="clear" w:color="auto" w:fill="auto"/>
            <w:noWrap/>
            <w:vAlign w:val="center"/>
            <w:hideMark/>
          </w:tcPr>
          <w:p w14:paraId="3EDD863C" w14:textId="77777777" w:rsidR="00FA3932" w:rsidRPr="00FA3932" w:rsidRDefault="00FA3932" w:rsidP="00FA3932">
            <w:pPr>
              <w:jc w:val="center"/>
              <w:rPr>
                <w:szCs w:val="28"/>
              </w:rPr>
            </w:pPr>
            <w:r w:rsidRPr="00FA3932">
              <w:rPr>
                <w:szCs w:val="28"/>
              </w:rPr>
              <w:t>Тип прокладки</w:t>
            </w:r>
          </w:p>
        </w:tc>
        <w:tc>
          <w:tcPr>
            <w:tcW w:w="2019" w:type="dxa"/>
            <w:tcBorders>
              <w:top w:val="single" w:sz="4" w:space="0" w:color="auto"/>
              <w:left w:val="nil"/>
              <w:bottom w:val="single" w:sz="4" w:space="0" w:color="auto"/>
              <w:right w:val="single" w:sz="4" w:space="0" w:color="auto"/>
            </w:tcBorders>
            <w:shd w:val="clear" w:color="auto" w:fill="auto"/>
            <w:vAlign w:val="center"/>
            <w:hideMark/>
          </w:tcPr>
          <w:p w14:paraId="53737886" w14:textId="77777777" w:rsidR="00FA3932" w:rsidRPr="00FA3932" w:rsidRDefault="00FA3932" w:rsidP="00FA3932">
            <w:pPr>
              <w:jc w:val="center"/>
              <w:rPr>
                <w:szCs w:val="28"/>
              </w:rPr>
            </w:pPr>
            <w:r w:rsidRPr="00FA3932">
              <w:rPr>
                <w:szCs w:val="28"/>
              </w:rPr>
              <w:t>Материальная характеристика, кв. м.</w:t>
            </w:r>
          </w:p>
        </w:tc>
        <w:tc>
          <w:tcPr>
            <w:tcW w:w="1290" w:type="dxa"/>
            <w:tcBorders>
              <w:top w:val="single" w:sz="4" w:space="0" w:color="auto"/>
              <w:left w:val="nil"/>
              <w:bottom w:val="single" w:sz="4" w:space="0" w:color="auto"/>
              <w:right w:val="single" w:sz="4" w:space="0" w:color="auto"/>
            </w:tcBorders>
            <w:shd w:val="clear" w:color="auto" w:fill="auto"/>
            <w:vAlign w:val="center"/>
            <w:hideMark/>
          </w:tcPr>
          <w:p w14:paraId="0FE38686" w14:textId="77777777" w:rsidR="00FA3932" w:rsidRPr="00FA3932" w:rsidRDefault="00FA3932" w:rsidP="00FA3932">
            <w:pPr>
              <w:jc w:val="center"/>
              <w:rPr>
                <w:szCs w:val="28"/>
              </w:rPr>
            </w:pPr>
            <w:r w:rsidRPr="00FA3932">
              <w:rPr>
                <w:szCs w:val="28"/>
              </w:rPr>
              <w:t>Тип грунта</w:t>
            </w:r>
          </w:p>
        </w:tc>
      </w:tr>
      <w:tr w:rsidR="00FA3932" w:rsidRPr="00FA3932" w14:paraId="451409D0"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40045C4D" w14:textId="77777777" w:rsidR="00FA3932" w:rsidRPr="00FA3932" w:rsidRDefault="00FA3932" w:rsidP="00FA3932">
            <w:pPr>
              <w:rPr>
                <w:szCs w:val="28"/>
              </w:rPr>
            </w:pPr>
            <w:r w:rsidRPr="00FA3932">
              <w:rPr>
                <w:szCs w:val="28"/>
              </w:rPr>
              <w:t>1</w:t>
            </w:r>
          </w:p>
        </w:tc>
        <w:tc>
          <w:tcPr>
            <w:tcW w:w="6896" w:type="dxa"/>
            <w:tcBorders>
              <w:top w:val="nil"/>
              <w:left w:val="nil"/>
              <w:bottom w:val="single" w:sz="4" w:space="0" w:color="auto"/>
              <w:right w:val="single" w:sz="4" w:space="0" w:color="auto"/>
            </w:tcBorders>
            <w:shd w:val="clear" w:color="auto" w:fill="auto"/>
            <w:noWrap/>
            <w:hideMark/>
          </w:tcPr>
          <w:p w14:paraId="0255C434" w14:textId="77777777" w:rsidR="00FA3932" w:rsidRPr="00FA3932" w:rsidRDefault="00FA3932" w:rsidP="00FA3932">
            <w:pPr>
              <w:rPr>
                <w:szCs w:val="28"/>
              </w:rPr>
            </w:pPr>
            <w:r w:rsidRPr="00FA3932">
              <w:rPr>
                <w:szCs w:val="28"/>
              </w:rPr>
              <w:t>50</w:t>
            </w:r>
          </w:p>
        </w:tc>
        <w:tc>
          <w:tcPr>
            <w:tcW w:w="2193" w:type="dxa"/>
            <w:tcBorders>
              <w:top w:val="nil"/>
              <w:left w:val="nil"/>
              <w:bottom w:val="single" w:sz="4" w:space="0" w:color="auto"/>
              <w:right w:val="single" w:sz="4" w:space="0" w:color="auto"/>
            </w:tcBorders>
            <w:shd w:val="clear" w:color="auto" w:fill="auto"/>
            <w:noWrap/>
            <w:vAlign w:val="bottom"/>
            <w:hideMark/>
          </w:tcPr>
          <w:p w14:paraId="2F54A448" w14:textId="77777777" w:rsidR="00FA3932" w:rsidRPr="00FA3932" w:rsidRDefault="00FA3932" w:rsidP="00FA3932">
            <w:pPr>
              <w:jc w:val="right"/>
              <w:rPr>
                <w:szCs w:val="28"/>
              </w:rPr>
            </w:pPr>
            <w:r w:rsidRPr="00FA3932">
              <w:rPr>
                <w:szCs w:val="28"/>
              </w:rPr>
              <w:t>31.1</w:t>
            </w:r>
          </w:p>
        </w:tc>
        <w:tc>
          <w:tcPr>
            <w:tcW w:w="1826" w:type="dxa"/>
            <w:tcBorders>
              <w:top w:val="nil"/>
              <w:left w:val="nil"/>
              <w:bottom w:val="single" w:sz="4" w:space="0" w:color="auto"/>
              <w:right w:val="single" w:sz="4" w:space="0" w:color="auto"/>
            </w:tcBorders>
            <w:shd w:val="clear" w:color="auto" w:fill="auto"/>
            <w:noWrap/>
            <w:vAlign w:val="bottom"/>
            <w:hideMark/>
          </w:tcPr>
          <w:p w14:paraId="5D2F2A22" w14:textId="77777777" w:rsidR="00FA3932" w:rsidRPr="00FA3932" w:rsidRDefault="00FA3932" w:rsidP="00FA3932">
            <w:pPr>
              <w:jc w:val="right"/>
              <w:rPr>
                <w:szCs w:val="28"/>
              </w:rPr>
            </w:pPr>
            <w:r w:rsidRPr="00FA3932">
              <w:rPr>
                <w:szCs w:val="28"/>
              </w:rPr>
              <w:t>1959-1990</w:t>
            </w:r>
          </w:p>
        </w:tc>
        <w:tc>
          <w:tcPr>
            <w:tcW w:w="5807" w:type="dxa"/>
            <w:tcBorders>
              <w:top w:val="nil"/>
              <w:left w:val="nil"/>
              <w:bottom w:val="single" w:sz="4" w:space="0" w:color="auto"/>
              <w:right w:val="single" w:sz="4" w:space="0" w:color="auto"/>
            </w:tcBorders>
            <w:shd w:val="clear" w:color="auto" w:fill="auto"/>
            <w:noWrap/>
            <w:vAlign w:val="bottom"/>
            <w:hideMark/>
          </w:tcPr>
          <w:p w14:paraId="7570523C" w14:textId="77777777" w:rsidR="00FA3932" w:rsidRPr="00FA3932" w:rsidRDefault="00FA3932" w:rsidP="00FA3932">
            <w:pPr>
              <w:rPr>
                <w:szCs w:val="28"/>
              </w:rPr>
            </w:pPr>
            <w:r w:rsidRPr="00FA3932">
              <w:rPr>
                <w:szCs w:val="28"/>
              </w:rPr>
              <w:t>надземная прокладка</w:t>
            </w:r>
          </w:p>
        </w:tc>
        <w:tc>
          <w:tcPr>
            <w:tcW w:w="2019" w:type="dxa"/>
            <w:tcBorders>
              <w:top w:val="nil"/>
              <w:left w:val="nil"/>
              <w:bottom w:val="single" w:sz="4" w:space="0" w:color="auto"/>
              <w:right w:val="single" w:sz="4" w:space="0" w:color="auto"/>
            </w:tcBorders>
            <w:shd w:val="clear" w:color="auto" w:fill="auto"/>
            <w:noWrap/>
            <w:vAlign w:val="bottom"/>
            <w:hideMark/>
          </w:tcPr>
          <w:p w14:paraId="710FB99C" w14:textId="77777777" w:rsidR="00FA3932" w:rsidRPr="00FA3932" w:rsidRDefault="00FA3932" w:rsidP="00FA3932">
            <w:pPr>
              <w:rPr>
                <w:szCs w:val="28"/>
              </w:rPr>
            </w:pPr>
            <w:r w:rsidRPr="00FA3932">
              <w:rPr>
                <w:szCs w:val="28"/>
              </w:rPr>
              <w:t>1.555</w:t>
            </w:r>
          </w:p>
        </w:tc>
        <w:tc>
          <w:tcPr>
            <w:tcW w:w="1290" w:type="dxa"/>
            <w:tcBorders>
              <w:top w:val="nil"/>
              <w:left w:val="nil"/>
              <w:bottom w:val="single" w:sz="4" w:space="0" w:color="auto"/>
              <w:right w:val="single" w:sz="4" w:space="0" w:color="auto"/>
            </w:tcBorders>
            <w:shd w:val="clear" w:color="auto" w:fill="auto"/>
            <w:noWrap/>
            <w:vAlign w:val="bottom"/>
            <w:hideMark/>
          </w:tcPr>
          <w:p w14:paraId="03509295" w14:textId="77777777" w:rsidR="00FA3932" w:rsidRPr="00FA3932" w:rsidRDefault="00FA3932" w:rsidP="00FA3932">
            <w:pPr>
              <w:rPr>
                <w:szCs w:val="28"/>
              </w:rPr>
            </w:pPr>
            <w:r w:rsidRPr="00FA3932">
              <w:rPr>
                <w:szCs w:val="28"/>
              </w:rPr>
              <w:t> </w:t>
            </w:r>
          </w:p>
        </w:tc>
      </w:tr>
      <w:tr w:rsidR="00FA3932" w:rsidRPr="00FA3932" w14:paraId="668CB359"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2CC9466F" w14:textId="77777777" w:rsidR="00FA3932" w:rsidRPr="00FA3932" w:rsidRDefault="00FA3932" w:rsidP="00FA3932">
            <w:pPr>
              <w:rPr>
                <w:szCs w:val="28"/>
              </w:rPr>
            </w:pPr>
            <w:r w:rsidRPr="00FA3932">
              <w:rPr>
                <w:szCs w:val="28"/>
              </w:rPr>
              <w:t>1</w:t>
            </w:r>
          </w:p>
        </w:tc>
        <w:tc>
          <w:tcPr>
            <w:tcW w:w="6896" w:type="dxa"/>
            <w:tcBorders>
              <w:top w:val="nil"/>
              <w:left w:val="nil"/>
              <w:bottom w:val="single" w:sz="4" w:space="0" w:color="auto"/>
              <w:right w:val="single" w:sz="4" w:space="0" w:color="auto"/>
            </w:tcBorders>
            <w:shd w:val="clear" w:color="auto" w:fill="auto"/>
            <w:noWrap/>
            <w:hideMark/>
          </w:tcPr>
          <w:p w14:paraId="409FE0F3" w14:textId="77777777" w:rsidR="00FA3932" w:rsidRPr="00FA3932" w:rsidRDefault="00FA3932" w:rsidP="00FA3932">
            <w:pPr>
              <w:rPr>
                <w:szCs w:val="28"/>
              </w:rPr>
            </w:pPr>
            <w:r w:rsidRPr="00FA3932">
              <w:rPr>
                <w:szCs w:val="28"/>
              </w:rPr>
              <w:t>70</w:t>
            </w:r>
          </w:p>
        </w:tc>
        <w:tc>
          <w:tcPr>
            <w:tcW w:w="2193" w:type="dxa"/>
            <w:tcBorders>
              <w:top w:val="nil"/>
              <w:left w:val="nil"/>
              <w:bottom w:val="single" w:sz="4" w:space="0" w:color="auto"/>
              <w:right w:val="single" w:sz="4" w:space="0" w:color="auto"/>
            </w:tcBorders>
            <w:shd w:val="clear" w:color="auto" w:fill="auto"/>
            <w:noWrap/>
            <w:vAlign w:val="bottom"/>
            <w:hideMark/>
          </w:tcPr>
          <w:p w14:paraId="50858ED6" w14:textId="77777777" w:rsidR="00FA3932" w:rsidRPr="00FA3932" w:rsidRDefault="00FA3932" w:rsidP="00FA3932">
            <w:pPr>
              <w:jc w:val="right"/>
              <w:rPr>
                <w:szCs w:val="28"/>
              </w:rPr>
            </w:pPr>
            <w:r w:rsidRPr="00FA3932">
              <w:rPr>
                <w:szCs w:val="28"/>
              </w:rPr>
              <w:t>128.1</w:t>
            </w:r>
          </w:p>
        </w:tc>
        <w:tc>
          <w:tcPr>
            <w:tcW w:w="1826" w:type="dxa"/>
            <w:tcBorders>
              <w:top w:val="nil"/>
              <w:left w:val="nil"/>
              <w:bottom w:val="single" w:sz="4" w:space="0" w:color="auto"/>
              <w:right w:val="single" w:sz="4" w:space="0" w:color="auto"/>
            </w:tcBorders>
            <w:shd w:val="clear" w:color="auto" w:fill="auto"/>
            <w:noWrap/>
            <w:vAlign w:val="bottom"/>
            <w:hideMark/>
          </w:tcPr>
          <w:p w14:paraId="2EC5894D" w14:textId="77777777" w:rsidR="00FA3932" w:rsidRPr="00FA3932" w:rsidRDefault="00FA3932" w:rsidP="00FA3932">
            <w:pPr>
              <w:jc w:val="right"/>
              <w:rPr>
                <w:szCs w:val="28"/>
              </w:rPr>
            </w:pPr>
            <w:r w:rsidRPr="00FA3932">
              <w:rPr>
                <w:szCs w:val="28"/>
              </w:rPr>
              <w:t>1959-1990</w:t>
            </w:r>
          </w:p>
        </w:tc>
        <w:tc>
          <w:tcPr>
            <w:tcW w:w="5807" w:type="dxa"/>
            <w:tcBorders>
              <w:top w:val="nil"/>
              <w:left w:val="nil"/>
              <w:bottom w:val="single" w:sz="4" w:space="0" w:color="auto"/>
              <w:right w:val="single" w:sz="4" w:space="0" w:color="auto"/>
            </w:tcBorders>
            <w:shd w:val="clear" w:color="auto" w:fill="auto"/>
            <w:noWrap/>
            <w:vAlign w:val="bottom"/>
            <w:hideMark/>
          </w:tcPr>
          <w:p w14:paraId="6B31157A" w14:textId="77777777" w:rsidR="00FA3932" w:rsidRPr="00FA3932" w:rsidRDefault="00FA3932" w:rsidP="00FA3932">
            <w:pPr>
              <w:rPr>
                <w:szCs w:val="28"/>
              </w:rPr>
            </w:pPr>
            <w:r w:rsidRPr="00FA3932">
              <w:rPr>
                <w:szCs w:val="28"/>
              </w:rPr>
              <w:t>надземная прокладка</w:t>
            </w:r>
          </w:p>
        </w:tc>
        <w:tc>
          <w:tcPr>
            <w:tcW w:w="2019" w:type="dxa"/>
            <w:tcBorders>
              <w:top w:val="nil"/>
              <w:left w:val="nil"/>
              <w:bottom w:val="single" w:sz="4" w:space="0" w:color="auto"/>
              <w:right w:val="single" w:sz="4" w:space="0" w:color="auto"/>
            </w:tcBorders>
            <w:shd w:val="clear" w:color="auto" w:fill="auto"/>
            <w:noWrap/>
            <w:vAlign w:val="bottom"/>
            <w:hideMark/>
          </w:tcPr>
          <w:p w14:paraId="5511E699" w14:textId="77777777" w:rsidR="00FA3932" w:rsidRPr="00FA3932" w:rsidRDefault="00FA3932" w:rsidP="00FA3932">
            <w:pPr>
              <w:rPr>
                <w:szCs w:val="28"/>
              </w:rPr>
            </w:pPr>
            <w:r w:rsidRPr="00FA3932">
              <w:rPr>
                <w:szCs w:val="28"/>
              </w:rPr>
              <w:t>8.967</w:t>
            </w:r>
          </w:p>
        </w:tc>
        <w:tc>
          <w:tcPr>
            <w:tcW w:w="1290" w:type="dxa"/>
            <w:tcBorders>
              <w:top w:val="nil"/>
              <w:left w:val="nil"/>
              <w:bottom w:val="single" w:sz="4" w:space="0" w:color="auto"/>
              <w:right w:val="single" w:sz="4" w:space="0" w:color="auto"/>
            </w:tcBorders>
            <w:shd w:val="clear" w:color="auto" w:fill="auto"/>
            <w:noWrap/>
            <w:vAlign w:val="bottom"/>
            <w:hideMark/>
          </w:tcPr>
          <w:p w14:paraId="2AC87066" w14:textId="77777777" w:rsidR="00FA3932" w:rsidRPr="00FA3932" w:rsidRDefault="00FA3932" w:rsidP="00FA3932">
            <w:pPr>
              <w:rPr>
                <w:szCs w:val="28"/>
              </w:rPr>
            </w:pPr>
            <w:r w:rsidRPr="00FA3932">
              <w:rPr>
                <w:szCs w:val="28"/>
              </w:rPr>
              <w:t> </w:t>
            </w:r>
          </w:p>
        </w:tc>
      </w:tr>
      <w:tr w:rsidR="00FA3932" w:rsidRPr="00FA3932" w14:paraId="40FC55F7"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3EC9434F" w14:textId="77777777" w:rsidR="00FA3932" w:rsidRPr="00FA3932" w:rsidRDefault="00FA3932" w:rsidP="00FA3932">
            <w:pPr>
              <w:rPr>
                <w:szCs w:val="28"/>
              </w:rPr>
            </w:pPr>
            <w:r w:rsidRPr="00FA3932">
              <w:rPr>
                <w:szCs w:val="28"/>
              </w:rPr>
              <w:t>1</w:t>
            </w:r>
          </w:p>
        </w:tc>
        <w:tc>
          <w:tcPr>
            <w:tcW w:w="6896" w:type="dxa"/>
            <w:tcBorders>
              <w:top w:val="nil"/>
              <w:left w:val="nil"/>
              <w:bottom w:val="single" w:sz="4" w:space="0" w:color="auto"/>
              <w:right w:val="single" w:sz="4" w:space="0" w:color="auto"/>
            </w:tcBorders>
            <w:shd w:val="clear" w:color="auto" w:fill="auto"/>
            <w:noWrap/>
            <w:hideMark/>
          </w:tcPr>
          <w:p w14:paraId="4A280FB5" w14:textId="77777777" w:rsidR="00FA3932" w:rsidRPr="00FA3932" w:rsidRDefault="00FA3932" w:rsidP="00FA3932">
            <w:pPr>
              <w:rPr>
                <w:szCs w:val="28"/>
              </w:rPr>
            </w:pPr>
            <w:r w:rsidRPr="00FA3932">
              <w:rPr>
                <w:szCs w:val="28"/>
              </w:rPr>
              <w:t>80</w:t>
            </w:r>
          </w:p>
        </w:tc>
        <w:tc>
          <w:tcPr>
            <w:tcW w:w="2193" w:type="dxa"/>
            <w:tcBorders>
              <w:top w:val="nil"/>
              <w:left w:val="nil"/>
              <w:bottom w:val="single" w:sz="4" w:space="0" w:color="auto"/>
              <w:right w:val="single" w:sz="4" w:space="0" w:color="auto"/>
            </w:tcBorders>
            <w:shd w:val="clear" w:color="auto" w:fill="auto"/>
            <w:noWrap/>
            <w:vAlign w:val="bottom"/>
            <w:hideMark/>
          </w:tcPr>
          <w:p w14:paraId="7DEF5CB4" w14:textId="77777777" w:rsidR="00FA3932" w:rsidRPr="00FA3932" w:rsidRDefault="00FA3932" w:rsidP="00FA3932">
            <w:pPr>
              <w:jc w:val="right"/>
              <w:rPr>
                <w:szCs w:val="28"/>
              </w:rPr>
            </w:pPr>
            <w:r w:rsidRPr="00FA3932">
              <w:rPr>
                <w:szCs w:val="28"/>
              </w:rPr>
              <w:t>19.15</w:t>
            </w:r>
          </w:p>
        </w:tc>
        <w:tc>
          <w:tcPr>
            <w:tcW w:w="1826" w:type="dxa"/>
            <w:tcBorders>
              <w:top w:val="nil"/>
              <w:left w:val="nil"/>
              <w:bottom w:val="single" w:sz="4" w:space="0" w:color="auto"/>
              <w:right w:val="single" w:sz="4" w:space="0" w:color="auto"/>
            </w:tcBorders>
            <w:shd w:val="clear" w:color="auto" w:fill="auto"/>
            <w:noWrap/>
            <w:vAlign w:val="bottom"/>
            <w:hideMark/>
          </w:tcPr>
          <w:p w14:paraId="62C4704E" w14:textId="77777777" w:rsidR="00FA3932" w:rsidRPr="00FA3932" w:rsidRDefault="00FA3932" w:rsidP="00FA3932">
            <w:pPr>
              <w:jc w:val="right"/>
              <w:rPr>
                <w:szCs w:val="28"/>
              </w:rPr>
            </w:pPr>
            <w:r w:rsidRPr="00FA3932">
              <w:rPr>
                <w:szCs w:val="28"/>
              </w:rPr>
              <w:t>1959-1990</w:t>
            </w:r>
          </w:p>
        </w:tc>
        <w:tc>
          <w:tcPr>
            <w:tcW w:w="5807" w:type="dxa"/>
            <w:tcBorders>
              <w:top w:val="nil"/>
              <w:left w:val="nil"/>
              <w:bottom w:val="single" w:sz="4" w:space="0" w:color="auto"/>
              <w:right w:val="single" w:sz="4" w:space="0" w:color="auto"/>
            </w:tcBorders>
            <w:shd w:val="clear" w:color="auto" w:fill="auto"/>
            <w:noWrap/>
            <w:vAlign w:val="bottom"/>
            <w:hideMark/>
          </w:tcPr>
          <w:p w14:paraId="2515578C" w14:textId="77777777" w:rsidR="00FA3932" w:rsidRPr="00FA3932" w:rsidRDefault="00FA3932" w:rsidP="00FA3932">
            <w:pPr>
              <w:rPr>
                <w:szCs w:val="28"/>
              </w:rPr>
            </w:pPr>
            <w:r w:rsidRPr="00FA3932">
              <w:rPr>
                <w:szCs w:val="28"/>
              </w:rPr>
              <w:t>надземная прокладка</w:t>
            </w:r>
          </w:p>
        </w:tc>
        <w:tc>
          <w:tcPr>
            <w:tcW w:w="2019" w:type="dxa"/>
            <w:tcBorders>
              <w:top w:val="nil"/>
              <w:left w:val="nil"/>
              <w:bottom w:val="single" w:sz="4" w:space="0" w:color="auto"/>
              <w:right w:val="single" w:sz="4" w:space="0" w:color="auto"/>
            </w:tcBorders>
            <w:shd w:val="clear" w:color="auto" w:fill="auto"/>
            <w:noWrap/>
            <w:vAlign w:val="bottom"/>
            <w:hideMark/>
          </w:tcPr>
          <w:p w14:paraId="3ECC6F53" w14:textId="77777777" w:rsidR="00FA3932" w:rsidRPr="00FA3932" w:rsidRDefault="00FA3932" w:rsidP="00FA3932">
            <w:pPr>
              <w:rPr>
                <w:szCs w:val="28"/>
              </w:rPr>
            </w:pPr>
            <w:r w:rsidRPr="00FA3932">
              <w:rPr>
                <w:szCs w:val="28"/>
              </w:rPr>
              <w:t>1.532</w:t>
            </w:r>
          </w:p>
        </w:tc>
        <w:tc>
          <w:tcPr>
            <w:tcW w:w="1290" w:type="dxa"/>
            <w:tcBorders>
              <w:top w:val="nil"/>
              <w:left w:val="nil"/>
              <w:bottom w:val="single" w:sz="4" w:space="0" w:color="auto"/>
              <w:right w:val="single" w:sz="4" w:space="0" w:color="auto"/>
            </w:tcBorders>
            <w:shd w:val="clear" w:color="auto" w:fill="auto"/>
            <w:noWrap/>
            <w:vAlign w:val="bottom"/>
            <w:hideMark/>
          </w:tcPr>
          <w:p w14:paraId="43D79859" w14:textId="77777777" w:rsidR="00FA3932" w:rsidRPr="00FA3932" w:rsidRDefault="00FA3932" w:rsidP="00FA3932">
            <w:pPr>
              <w:rPr>
                <w:szCs w:val="28"/>
              </w:rPr>
            </w:pPr>
            <w:r w:rsidRPr="00FA3932">
              <w:rPr>
                <w:szCs w:val="28"/>
              </w:rPr>
              <w:t> </w:t>
            </w:r>
          </w:p>
        </w:tc>
      </w:tr>
      <w:tr w:rsidR="00FA3932" w:rsidRPr="00FA3932" w14:paraId="2FCB474D"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2B7AB115" w14:textId="77777777" w:rsidR="00FA3932" w:rsidRPr="00FA3932" w:rsidRDefault="00FA3932" w:rsidP="00FA3932">
            <w:pPr>
              <w:rPr>
                <w:szCs w:val="28"/>
              </w:rPr>
            </w:pPr>
            <w:r w:rsidRPr="00FA3932">
              <w:rPr>
                <w:szCs w:val="28"/>
              </w:rPr>
              <w:t>1</w:t>
            </w:r>
          </w:p>
        </w:tc>
        <w:tc>
          <w:tcPr>
            <w:tcW w:w="6896" w:type="dxa"/>
            <w:tcBorders>
              <w:top w:val="nil"/>
              <w:left w:val="nil"/>
              <w:bottom w:val="single" w:sz="4" w:space="0" w:color="auto"/>
              <w:right w:val="single" w:sz="4" w:space="0" w:color="auto"/>
            </w:tcBorders>
            <w:shd w:val="clear" w:color="auto" w:fill="auto"/>
            <w:noWrap/>
            <w:hideMark/>
          </w:tcPr>
          <w:p w14:paraId="1CE84FFE" w14:textId="77777777" w:rsidR="00FA3932" w:rsidRPr="00FA3932" w:rsidRDefault="00FA3932" w:rsidP="00FA3932">
            <w:pPr>
              <w:rPr>
                <w:szCs w:val="28"/>
              </w:rPr>
            </w:pPr>
            <w:r w:rsidRPr="00FA3932">
              <w:rPr>
                <w:szCs w:val="28"/>
              </w:rPr>
              <w:t>100</w:t>
            </w:r>
          </w:p>
        </w:tc>
        <w:tc>
          <w:tcPr>
            <w:tcW w:w="2193" w:type="dxa"/>
            <w:tcBorders>
              <w:top w:val="nil"/>
              <w:left w:val="nil"/>
              <w:bottom w:val="single" w:sz="4" w:space="0" w:color="auto"/>
              <w:right w:val="single" w:sz="4" w:space="0" w:color="auto"/>
            </w:tcBorders>
            <w:shd w:val="clear" w:color="auto" w:fill="auto"/>
            <w:noWrap/>
            <w:vAlign w:val="bottom"/>
            <w:hideMark/>
          </w:tcPr>
          <w:p w14:paraId="17518331" w14:textId="77777777" w:rsidR="00FA3932" w:rsidRPr="00FA3932" w:rsidRDefault="00FA3932" w:rsidP="00FA3932">
            <w:pPr>
              <w:jc w:val="right"/>
              <w:rPr>
                <w:szCs w:val="28"/>
              </w:rPr>
            </w:pPr>
            <w:r w:rsidRPr="00FA3932">
              <w:rPr>
                <w:szCs w:val="28"/>
              </w:rPr>
              <w:t>458.11</w:t>
            </w:r>
          </w:p>
        </w:tc>
        <w:tc>
          <w:tcPr>
            <w:tcW w:w="1826" w:type="dxa"/>
            <w:tcBorders>
              <w:top w:val="nil"/>
              <w:left w:val="nil"/>
              <w:bottom w:val="single" w:sz="4" w:space="0" w:color="auto"/>
              <w:right w:val="single" w:sz="4" w:space="0" w:color="auto"/>
            </w:tcBorders>
            <w:shd w:val="clear" w:color="auto" w:fill="auto"/>
            <w:noWrap/>
            <w:vAlign w:val="bottom"/>
            <w:hideMark/>
          </w:tcPr>
          <w:p w14:paraId="2D229FF5" w14:textId="77777777" w:rsidR="00FA3932" w:rsidRPr="00FA3932" w:rsidRDefault="00FA3932" w:rsidP="00FA3932">
            <w:pPr>
              <w:jc w:val="right"/>
              <w:rPr>
                <w:szCs w:val="28"/>
              </w:rPr>
            </w:pPr>
            <w:r w:rsidRPr="00FA3932">
              <w:rPr>
                <w:szCs w:val="28"/>
              </w:rPr>
              <w:t>1959-1990</w:t>
            </w:r>
          </w:p>
        </w:tc>
        <w:tc>
          <w:tcPr>
            <w:tcW w:w="5807" w:type="dxa"/>
            <w:tcBorders>
              <w:top w:val="nil"/>
              <w:left w:val="nil"/>
              <w:bottom w:val="single" w:sz="4" w:space="0" w:color="auto"/>
              <w:right w:val="single" w:sz="4" w:space="0" w:color="auto"/>
            </w:tcBorders>
            <w:shd w:val="clear" w:color="auto" w:fill="auto"/>
            <w:noWrap/>
            <w:vAlign w:val="bottom"/>
            <w:hideMark/>
          </w:tcPr>
          <w:p w14:paraId="245F337A" w14:textId="77777777" w:rsidR="00FA3932" w:rsidRPr="00FA3932" w:rsidRDefault="00FA3932" w:rsidP="00FA3932">
            <w:pPr>
              <w:rPr>
                <w:szCs w:val="28"/>
              </w:rPr>
            </w:pPr>
            <w:r w:rsidRPr="00FA3932">
              <w:rPr>
                <w:szCs w:val="28"/>
              </w:rPr>
              <w:t>надземная прокладка</w:t>
            </w:r>
          </w:p>
        </w:tc>
        <w:tc>
          <w:tcPr>
            <w:tcW w:w="2019" w:type="dxa"/>
            <w:tcBorders>
              <w:top w:val="nil"/>
              <w:left w:val="nil"/>
              <w:bottom w:val="single" w:sz="4" w:space="0" w:color="auto"/>
              <w:right w:val="single" w:sz="4" w:space="0" w:color="auto"/>
            </w:tcBorders>
            <w:shd w:val="clear" w:color="auto" w:fill="auto"/>
            <w:noWrap/>
            <w:vAlign w:val="bottom"/>
            <w:hideMark/>
          </w:tcPr>
          <w:p w14:paraId="73468F02" w14:textId="77777777" w:rsidR="00FA3932" w:rsidRPr="00FA3932" w:rsidRDefault="00FA3932" w:rsidP="00FA3932">
            <w:pPr>
              <w:rPr>
                <w:szCs w:val="28"/>
              </w:rPr>
            </w:pPr>
            <w:r w:rsidRPr="00FA3932">
              <w:rPr>
                <w:szCs w:val="28"/>
              </w:rPr>
              <w:t>45.811</w:t>
            </w:r>
          </w:p>
        </w:tc>
        <w:tc>
          <w:tcPr>
            <w:tcW w:w="1290" w:type="dxa"/>
            <w:tcBorders>
              <w:top w:val="nil"/>
              <w:left w:val="nil"/>
              <w:bottom w:val="single" w:sz="4" w:space="0" w:color="auto"/>
              <w:right w:val="single" w:sz="4" w:space="0" w:color="auto"/>
            </w:tcBorders>
            <w:shd w:val="clear" w:color="auto" w:fill="auto"/>
            <w:noWrap/>
            <w:vAlign w:val="bottom"/>
            <w:hideMark/>
          </w:tcPr>
          <w:p w14:paraId="74E928B3" w14:textId="77777777" w:rsidR="00FA3932" w:rsidRPr="00FA3932" w:rsidRDefault="00FA3932" w:rsidP="00FA3932">
            <w:pPr>
              <w:rPr>
                <w:szCs w:val="28"/>
              </w:rPr>
            </w:pPr>
            <w:r w:rsidRPr="00FA3932">
              <w:rPr>
                <w:szCs w:val="28"/>
              </w:rPr>
              <w:t> </w:t>
            </w:r>
          </w:p>
        </w:tc>
      </w:tr>
      <w:tr w:rsidR="00FA3932" w:rsidRPr="00FA3932" w14:paraId="68F4D33A"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247B1A95" w14:textId="77777777" w:rsidR="00FA3932" w:rsidRPr="00FA3932" w:rsidRDefault="00FA3932" w:rsidP="00FA3932">
            <w:pPr>
              <w:rPr>
                <w:szCs w:val="28"/>
              </w:rPr>
            </w:pPr>
            <w:r w:rsidRPr="00FA3932">
              <w:rPr>
                <w:szCs w:val="28"/>
              </w:rPr>
              <w:t>1</w:t>
            </w:r>
          </w:p>
        </w:tc>
        <w:tc>
          <w:tcPr>
            <w:tcW w:w="6896" w:type="dxa"/>
            <w:tcBorders>
              <w:top w:val="nil"/>
              <w:left w:val="nil"/>
              <w:bottom w:val="single" w:sz="4" w:space="0" w:color="auto"/>
              <w:right w:val="single" w:sz="4" w:space="0" w:color="auto"/>
            </w:tcBorders>
            <w:shd w:val="clear" w:color="auto" w:fill="auto"/>
            <w:noWrap/>
            <w:hideMark/>
          </w:tcPr>
          <w:p w14:paraId="21B79628" w14:textId="77777777" w:rsidR="00FA3932" w:rsidRPr="00FA3932" w:rsidRDefault="00FA3932" w:rsidP="00FA3932">
            <w:pPr>
              <w:rPr>
                <w:szCs w:val="28"/>
              </w:rPr>
            </w:pPr>
            <w:r w:rsidRPr="00FA3932">
              <w:rPr>
                <w:szCs w:val="28"/>
              </w:rPr>
              <w:t>125</w:t>
            </w:r>
          </w:p>
        </w:tc>
        <w:tc>
          <w:tcPr>
            <w:tcW w:w="2193" w:type="dxa"/>
            <w:tcBorders>
              <w:top w:val="nil"/>
              <w:left w:val="nil"/>
              <w:bottom w:val="single" w:sz="4" w:space="0" w:color="auto"/>
              <w:right w:val="single" w:sz="4" w:space="0" w:color="auto"/>
            </w:tcBorders>
            <w:shd w:val="clear" w:color="auto" w:fill="auto"/>
            <w:noWrap/>
            <w:vAlign w:val="bottom"/>
            <w:hideMark/>
          </w:tcPr>
          <w:p w14:paraId="1B082FB6" w14:textId="77777777" w:rsidR="00FA3932" w:rsidRPr="00FA3932" w:rsidRDefault="00FA3932" w:rsidP="00FA3932">
            <w:pPr>
              <w:jc w:val="right"/>
              <w:rPr>
                <w:szCs w:val="28"/>
              </w:rPr>
            </w:pPr>
            <w:r w:rsidRPr="00FA3932">
              <w:rPr>
                <w:szCs w:val="28"/>
              </w:rPr>
              <w:t>52.44</w:t>
            </w:r>
          </w:p>
        </w:tc>
        <w:tc>
          <w:tcPr>
            <w:tcW w:w="1826" w:type="dxa"/>
            <w:tcBorders>
              <w:top w:val="nil"/>
              <w:left w:val="nil"/>
              <w:bottom w:val="single" w:sz="4" w:space="0" w:color="auto"/>
              <w:right w:val="single" w:sz="4" w:space="0" w:color="auto"/>
            </w:tcBorders>
            <w:shd w:val="clear" w:color="auto" w:fill="auto"/>
            <w:noWrap/>
            <w:vAlign w:val="bottom"/>
            <w:hideMark/>
          </w:tcPr>
          <w:p w14:paraId="241B0EEB" w14:textId="77777777" w:rsidR="00FA3932" w:rsidRPr="00FA3932" w:rsidRDefault="00FA3932" w:rsidP="00FA3932">
            <w:pPr>
              <w:jc w:val="right"/>
              <w:rPr>
                <w:szCs w:val="28"/>
              </w:rPr>
            </w:pPr>
            <w:r w:rsidRPr="00FA3932">
              <w:rPr>
                <w:szCs w:val="28"/>
              </w:rPr>
              <w:t>1959-1990</w:t>
            </w:r>
          </w:p>
        </w:tc>
        <w:tc>
          <w:tcPr>
            <w:tcW w:w="5807" w:type="dxa"/>
            <w:tcBorders>
              <w:top w:val="nil"/>
              <w:left w:val="nil"/>
              <w:bottom w:val="single" w:sz="4" w:space="0" w:color="auto"/>
              <w:right w:val="single" w:sz="4" w:space="0" w:color="auto"/>
            </w:tcBorders>
            <w:shd w:val="clear" w:color="auto" w:fill="auto"/>
            <w:noWrap/>
            <w:vAlign w:val="bottom"/>
            <w:hideMark/>
          </w:tcPr>
          <w:p w14:paraId="3D1810E2" w14:textId="77777777" w:rsidR="00FA3932" w:rsidRPr="00FA3932" w:rsidRDefault="00FA3932" w:rsidP="00FA3932">
            <w:pPr>
              <w:rPr>
                <w:szCs w:val="28"/>
              </w:rPr>
            </w:pPr>
            <w:r w:rsidRPr="00FA3932">
              <w:rPr>
                <w:szCs w:val="28"/>
              </w:rPr>
              <w:t>надземная прокладка</w:t>
            </w:r>
          </w:p>
        </w:tc>
        <w:tc>
          <w:tcPr>
            <w:tcW w:w="2019" w:type="dxa"/>
            <w:tcBorders>
              <w:top w:val="nil"/>
              <w:left w:val="nil"/>
              <w:bottom w:val="single" w:sz="4" w:space="0" w:color="auto"/>
              <w:right w:val="single" w:sz="4" w:space="0" w:color="auto"/>
            </w:tcBorders>
            <w:shd w:val="clear" w:color="auto" w:fill="auto"/>
            <w:noWrap/>
            <w:vAlign w:val="bottom"/>
            <w:hideMark/>
          </w:tcPr>
          <w:p w14:paraId="5F4C7AD4" w14:textId="77777777" w:rsidR="00FA3932" w:rsidRPr="00FA3932" w:rsidRDefault="00FA3932" w:rsidP="00FA3932">
            <w:pPr>
              <w:rPr>
                <w:szCs w:val="28"/>
              </w:rPr>
            </w:pPr>
            <w:r w:rsidRPr="00FA3932">
              <w:rPr>
                <w:szCs w:val="28"/>
              </w:rPr>
              <w:t>6.555</w:t>
            </w:r>
          </w:p>
        </w:tc>
        <w:tc>
          <w:tcPr>
            <w:tcW w:w="1290" w:type="dxa"/>
            <w:tcBorders>
              <w:top w:val="nil"/>
              <w:left w:val="nil"/>
              <w:bottom w:val="single" w:sz="4" w:space="0" w:color="auto"/>
              <w:right w:val="single" w:sz="4" w:space="0" w:color="auto"/>
            </w:tcBorders>
            <w:shd w:val="clear" w:color="auto" w:fill="auto"/>
            <w:noWrap/>
            <w:vAlign w:val="bottom"/>
            <w:hideMark/>
          </w:tcPr>
          <w:p w14:paraId="1410F0DC" w14:textId="77777777" w:rsidR="00FA3932" w:rsidRPr="00FA3932" w:rsidRDefault="00FA3932" w:rsidP="00FA3932">
            <w:pPr>
              <w:rPr>
                <w:szCs w:val="28"/>
              </w:rPr>
            </w:pPr>
            <w:r w:rsidRPr="00FA3932">
              <w:rPr>
                <w:szCs w:val="28"/>
              </w:rPr>
              <w:t> </w:t>
            </w:r>
          </w:p>
        </w:tc>
      </w:tr>
      <w:tr w:rsidR="00FA3932" w:rsidRPr="00FA3932" w14:paraId="4A0EF79C"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135857D3" w14:textId="77777777" w:rsidR="00FA3932" w:rsidRPr="00FA3932" w:rsidRDefault="00FA3932" w:rsidP="00FA3932">
            <w:pPr>
              <w:rPr>
                <w:szCs w:val="28"/>
              </w:rPr>
            </w:pPr>
            <w:r w:rsidRPr="00FA3932">
              <w:rPr>
                <w:szCs w:val="28"/>
              </w:rPr>
              <w:t>1</w:t>
            </w:r>
          </w:p>
        </w:tc>
        <w:tc>
          <w:tcPr>
            <w:tcW w:w="6896" w:type="dxa"/>
            <w:tcBorders>
              <w:top w:val="nil"/>
              <w:left w:val="nil"/>
              <w:bottom w:val="single" w:sz="4" w:space="0" w:color="auto"/>
              <w:right w:val="single" w:sz="4" w:space="0" w:color="auto"/>
            </w:tcBorders>
            <w:shd w:val="clear" w:color="auto" w:fill="auto"/>
            <w:noWrap/>
            <w:hideMark/>
          </w:tcPr>
          <w:p w14:paraId="3F2E07E1" w14:textId="77777777" w:rsidR="00FA3932" w:rsidRPr="00FA3932" w:rsidRDefault="00FA3932" w:rsidP="00FA3932">
            <w:pPr>
              <w:rPr>
                <w:szCs w:val="28"/>
              </w:rPr>
            </w:pPr>
            <w:r w:rsidRPr="00FA3932">
              <w:rPr>
                <w:szCs w:val="28"/>
              </w:rPr>
              <w:t>150</w:t>
            </w:r>
          </w:p>
        </w:tc>
        <w:tc>
          <w:tcPr>
            <w:tcW w:w="2193" w:type="dxa"/>
            <w:tcBorders>
              <w:top w:val="nil"/>
              <w:left w:val="nil"/>
              <w:bottom w:val="single" w:sz="4" w:space="0" w:color="auto"/>
              <w:right w:val="single" w:sz="4" w:space="0" w:color="auto"/>
            </w:tcBorders>
            <w:shd w:val="clear" w:color="auto" w:fill="auto"/>
            <w:noWrap/>
            <w:vAlign w:val="bottom"/>
            <w:hideMark/>
          </w:tcPr>
          <w:p w14:paraId="63F10E7D" w14:textId="77777777" w:rsidR="00FA3932" w:rsidRPr="00FA3932" w:rsidRDefault="00FA3932" w:rsidP="00FA3932">
            <w:pPr>
              <w:jc w:val="right"/>
              <w:rPr>
                <w:szCs w:val="28"/>
              </w:rPr>
            </w:pPr>
            <w:r w:rsidRPr="00FA3932">
              <w:rPr>
                <w:szCs w:val="28"/>
              </w:rPr>
              <w:t>123.34</w:t>
            </w:r>
          </w:p>
        </w:tc>
        <w:tc>
          <w:tcPr>
            <w:tcW w:w="1826" w:type="dxa"/>
            <w:tcBorders>
              <w:top w:val="nil"/>
              <w:left w:val="nil"/>
              <w:bottom w:val="single" w:sz="4" w:space="0" w:color="auto"/>
              <w:right w:val="single" w:sz="4" w:space="0" w:color="auto"/>
            </w:tcBorders>
            <w:shd w:val="clear" w:color="auto" w:fill="auto"/>
            <w:noWrap/>
            <w:vAlign w:val="bottom"/>
            <w:hideMark/>
          </w:tcPr>
          <w:p w14:paraId="31C5C3C0" w14:textId="77777777" w:rsidR="00FA3932" w:rsidRPr="00FA3932" w:rsidRDefault="00FA3932" w:rsidP="00FA3932">
            <w:pPr>
              <w:jc w:val="right"/>
              <w:rPr>
                <w:szCs w:val="28"/>
              </w:rPr>
            </w:pPr>
            <w:r w:rsidRPr="00FA3932">
              <w:rPr>
                <w:szCs w:val="28"/>
              </w:rPr>
              <w:t>1959-1990</w:t>
            </w:r>
          </w:p>
        </w:tc>
        <w:tc>
          <w:tcPr>
            <w:tcW w:w="5807" w:type="dxa"/>
            <w:tcBorders>
              <w:top w:val="nil"/>
              <w:left w:val="nil"/>
              <w:bottom w:val="single" w:sz="4" w:space="0" w:color="auto"/>
              <w:right w:val="single" w:sz="4" w:space="0" w:color="auto"/>
            </w:tcBorders>
            <w:shd w:val="clear" w:color="auto" w:fill="auto"/>
            <w:noWrap/>
            <w:vAlign w:val="bottom"/>
            <w:hideMark/>
          </w:tcPr>
          <w:p w14:paraId="0AF37DA3" w14:textId="77777777" w:rsidR="00FA3932" w:rsidRPr="00FA3932" w:rsidRDefault="00FA3932" w:rsidP="00FA3932">
            <w:pPr>
              <w:rPr>
                <w:szCs w:val="28"/>
              </w:rPr>
            </w:pPr>
            <w:r w:rsidRPr="00FA3932">
              <w:rPr>
                <w:szCs w:val="28"/>
              </w:rPr>
              <w:t>надземная прокладка</w:t>
            </w:r>
          </w:p>
        </w:tc>
        <w:tc>
          <w:tcPr>
            <w:tcW w:w="2019" w:type="dxa"/>
            <w:tcBorders>
              <w:top w:val="nil"/>
              <w:left w:val="nil"/>
              <w:bottom w:val="single" w:sz="4" w:space="0" w:color="auto"/>
              <w:right w:val="single" w:sz="4" w:space="0" w:color="auto"/>
            </w:tcBorders>
            <w:shd w:val="clear" w:color="auto" w:fill="auto"/>
            <w:noWrap/>
            <w:vAlign w:val="bottom"/>
            <w:hideMark/>
          </w:tcPr>
          <w:p w14:paraId="3A27845F" w14:textId="77777777" w:rsidR="00FA3932" w:rsidRPr="00FA3932" w:rsidRDefault="00FA3932" w:rsidP="00FA3932">
            <w:pPr>
              <w:rPr>
                <w:szCs w:val="28"/>
              </w:rPr>
            </w:pPr>
            <w:r w:rsidRPr="00FA3932">
              <w:rPr>
                <w:szCs w:val="28"/>
              </w:rPr>
              <w:t>18.501</w:t>
            </w:r>
          </w:p>
        </w:tc>
        <w:tc>
          <w:tcPr>
            <w:tcW w:w="1290" w:type="dxa"/>
            <w:tcBorders>
              <w:top w:val="nil"/>
              <w:left w:val="nil"/>
              <w:bottom w:val="single" w:sz="4" w:space="0" w:color="auto"/>
              <w:right w:val="single" w:sz="4" w:space="0" w:color="auto"/>
            </w:tcBorders>
            <w:shd w:val="clear" w:color="auto" w:fill="auto"/>
            <w:noWrap/>
            <w:vAlign w:val="bottom"/>
            <w:hideMark/>
          </w:tcPr>
          <w:p w14:paraId="190E0628" w14:textId="77777777" w:rsidR="00FA3932" w:rsidRPr="00FA3932" w:rsidRDefault="00FA3932" w:rsidP="00FA3932">
            <w:pPr>
              <w:rPr>
                <w:szCs w:val="28"/>
              </w:rPr>
            </w:pPr>
            <w:r w:rsidRPr="00FA3932">
              <w:rPr>
                <w:szCs w:val="28"/>
              </w:rPr>
              <w:t> </w:t>
            </w:r>
          </w:p>
        </w:tc>
      </w:tr>
      <w:tr w:rsidR="00FA3932" w:rsidRPr="00FA3932" w14:paraId="15AE81E4"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3B3DF5A9" w14:textId="77777777" w:rsidR="00FA3932" w:rsidRPr="00FA3932" w:rsidRDefault="00FA3932" w:rsidP="00FA3932">
            <w:pPr>
              <w:rPr>
                <w:szCs w:val="28"/>
              </w:rPr>
            </w:pPr>
            <w:r w:rsidRPr="00FA3932">
              <w:rPr>
                <w:szCs w:val="28"/>
              </w:rPr>
              <w:t>1</w:t>
            </w:r>
          </w:p>
        </w:tc>
        <w:tc>
          <w:tcPr>
            <w:tcW w:w="6896" w:type="dxa"/>
            <w:tcBorders>
              <w:top w:val="nil"/>
              <w:left w:val="nil"/>
              <w:bottom w:val="single" w:sz="4" w:space="0" w:color="auto"/>
              <w:right w:val="single" w:sz="4" w:space="0" w:color="auto"/>
            </w:tcBorders>
            <w:shd w:val="clear" w:color="auto" w:fill="auto"/>
            <w:noWrap/>
            <w:hideMark/>
          </w:tcPr>
          <w:p w14:paraId="53063401" w14:textId="77777777" w:rsidR="00FA3932" w:rsidRPr="00FA3932" w:rsidRDefault="00FA3932" w:rsidP="00FA3932">
            <w:pPr>
              <w:rPr>
                <w:szCs w:val="28"/>
              </w:rPr>
            </w:pPr>
            <w:r w:rsidRPr="00FA3932">
              <w:rPr>
                <w:szCs w:val="28"/>
              </w:rPr>
              <w:t>300</w:t>
            </w:r>
          </w:p>
        </w:tc>
        <w:tc>
          <w:tcPr>
            <w:tcW w:w="2193" w:type="dxa"/>
            <w:tcBorders>
              <w:top w:val="nil"/>
              <w:left w:val="nil"/>
              <w:bottom w:val="single" w:sz="4" w:space="0" w:color="auto"/>
              <w:right w:val="single" w:sz="4" w:space="0" w:color="auto"/>
            </w:tcBorders>
            <w:shd w:val="clear" w:color="auto" w:fill="auto"/>
            <w:noWrap/>
            <w:vAlign w:val="bottom"/>
            <w:hideMark/>
          </w:tcPr>
          <w:p w14:paraId="3005DB83" w14:textId="77777777" w:rsidR="00FA3932" w:rsidRPr="00FA3932" w:rsidRDefault="00FA3932" w:rsidP="00FA3932">
            <w:pPr>
              <w:jc w:val="right"/>
              <w:rPr>
                <w:szCs w:val="28"/>
              </w:rPr>
            </w:pPr>
            <w:r w:rsidRPr="00FA3932">
              <w:rPr>
                <w:szCs w:val="28"/>
              </w:rPr>
              <w:t>362.37</w:t>
            </w:r>
          </w:p>
        </w:tc>
        <w:tc>
          <w:tcPr>
            <w:tcW w:w="1826" w:type="dxa"/>
            <w:tcBorders>
              <w:top w:val="nil"/>
              <w:left w:val="nil"/>
              <w:bottom w:val="single" w:sz="4" w:space="0" w:color="auto"/>
              <w:right w:val="single" w:sz="4" w:space="0" w:color="auto"/>
            </w:tcBorders>
            <w:shd w:val="clear" w:color="auto" w:fill="auto"/>
            <w:noWrap/>
            <w:vAlign w:val="bottom"/>
            <w:hideMark/>
          </w:tcPr>
          <w:p w14:paraId="6BC2FF90" w14:textId="77777777" w:rsidR="00FA3932" w:rsidRPr="00FA3932" w:rsidRDefault="00FA3932" w:rsidP="00FA3932">
            <w:pPr>
              <w:jc w:val="right"/>
              <w:rPr>
                <w:szCs w:val="28"/>
              </w:rPr>
            </w:pPr>
            <w:r w:rsidRPr="00FA3932">
              <w:rPr>
                <w:szCs w:val="28"/>
              </w:rPr>
              <w:t>1959-1990</w:t>
            </w:r>
          </w:p>
        </w:tc>
        <w:tc>
          <w:tcPr>
            <w:tcW w:w="5807" w:type="dxa"/>
            <w:tcBorders>
              <w:top w:val="nil"/>
              <w:left w:val="nil"/>
              <w:bottom w:val="single" w:sz="4" w:space="0" w:color="auto"/>
              <w:right w:val="single" w:sz="4" w:space="0" w:color="auto"/>
            </w:tcBorders>
            <w:shd w:val="clear" w:color="auto" w:fill="auto"/>
            <w:noWrap/>
            <w:vAlign w:val="bottom"/>
            <w:hideMark/>
          </w:tcPr>
          <w:p w14:paraId="32D32263" w14:textId="77777777" w:rsidR="00FA3932" w:rsidRPr="00FA3932" w:rsidRDefault="00FA3932" w:rsidP="00FA3932">
            <w:pPr>
              <w:rPr>
                <w:szCs w:val="28"/>
              </w:rPr>
            </w:pPr>
            <w:r w:rsidRPr="00FA3932">
              <w:rPr>
                <w:szCs w:val="28"/>
              </w:rPr>
              <w:t>надземная прокладка</w:t>
            </w:r>
          </w:p>
        </w:tc>
        <w:tc>
          <w:tcPr>
            <w:tcW w:w="2019" w:type="dxa"/>
            <w:tcBorders>
              <w:top w:val="nil"/>
              <w:left w:val="nil"/>
              <w:bottom w:val="single" w:sz="4" w:space="0" w:color="auto"/>
              <w:right w:val="single" w:sz="4" w:space="0" w:color="auto"/>
            </w:tcBorders>
            <w:shd w:val="clear" w:color="auto" w:fill="auto"/>
            <w:noWrap/>
            <w:vAlign w:val="bottom"/>
            <w:hideMark/>
          </w:tcPr>
          <w:p w14:paraId="68DAF92B" w14:textId="77777777" w:rsidR="00FA3932" w:rsidRPr="00FA3932" w:rsidRDefault="00FA3932" w:rsidP="00FA3932">
            <w:pPr>
              <w:rPr>
                <w:szCs w:val="28"/>
              </w:rPr>
            </w:pPr>
            <w:r w:rsidRPr="00FA3932">
              <w:rPr>
                <w:szCs w:val="28"/>
              </w:rPr>
              <w:t>108.711</w:t>
            </w:r>
          </w:p>
        </w:tc>
        <w:tc>
          <w:tcPr>
            <w:tcW w:w="1290" w:type="dxa"/>
            <w:tcBorders>
              <w:top w:val="nil"/>
              <w:left w:val="nil"/>
              <w:bottom w:val="single" w:sz="4" w:space="0" w:color="auto"/>
              <w:right w:val="single" w:sz="4" w:space="0" w:color="auto"/>
            </w:tcBorders>
            <w:shd w:val="clear" w:color="auto" w:fill="auto"/>
            <w:noWrap/>
            <w:vAlign w:val="bottom"/>
            <w:hideMark/>
          </w:tcPr>
          <w:p w14:paraId="3395D238" w14:textId="77777777" w:rsidR="00FA3932" w:rsidRPr="00FA3932" w:rsidRDefault="00FA3932" w:rsidP="00FA3932">
            <w:pPr>
              <w:rPr>
                <w:szCs w:val="28"/>
              </w:rPr>
            </w:pPr>
            <w:r w:rsidRPr="00FA3932">
              <w:rPr>
                <w:szCs w:val="28"/>
              </w:rPr>
              <w:t> </w:t>
            </w:r>
          </w:p>
        </w:tc>
      </w:tr>
      <w:tr w:rsidR="00FA3932" w:rsidRPr="00FA3932" w14:paraId="61DDFB2B"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62B9CF9C" w14:textId="77777777" w:rsidR="00FA3932" w:rsidRPr="00FA3932" w:rsidRDefault="00FA3932" w:rsidP="00FA3932">
            <w:pPr>
              <w:rPr>
                <w:szCs w:val="28"/>
              </w:rPr>
            </w:pPr>
            <w:r w:rsidRPr="00FA3932">
              <w:rPr>
                <w:szCs w:val="28"/>
              </w:rPr>
              <w:t>1</w:t>
            </w:r>
          </w:p>
        </w:tc>
        <w:tc>
          <w:tcPr>
            <w:tcW w:w="6896" w:type="dxa"/>
            <w:tcBorders>
              <w:top w:val="nil"/>
              <w:left w:val="nil"/>
              <w:bottom w:val="single" w:sz="4" w:space="0" w:color="auto"/>
              <w:right w:val="single" w:sz="4" w:space="0" w:color="auto"/>
            </w:tcBorders>
            <w:shd w:val="clear" w:color="auto" w:fill="auto"/>
            <w:noWrap/>
            <w:hideMark/>
          </w:tcPr>
          <w:p w14:paraId="0D5E6DF7" w14:textId="77777777" w:rsidR="00FA3932" w:rsidRPr="00FA3932" w:rsidRDefault="00FA3932" w:rsidP="00FA3932">
            <w:pPr>
              <w:rPr>
                <w:szCs w:val="28"/>
              </w:rPr>
            </w:pPr>
            <w:r w:rsidRPr="00FA3932">
              <w:rPr>
                <w:szCs w:val="28"/>
              </w:rPr>
              <w:t>350</w:t>
            </w:r>
          </w:p>
        </w:tc>
        <w:tc>
          <w:tcPr>
            <w:tcW w:w="2193" w:type="dxa"/>
            <w:tcBorders>
              <w:top w:val="nil"/>
              <w:left w:val="nil"/>
              <w:bottom w:val="single" w:sz="4" w:space="0" w:color="auto"/>
              <w:right w:val="single" w:sz="4" w:space="0" w:color="auto"/>
            </w:tcBorders>
            <w:shd w:val="clear" w:color="auto" w:fill="auto"/>
            <w:noWrap/>
            <w:vAlign w:val="bottom"/>
            <w:hideMark/>
          </w:tcPr>
          <w:p w14:paraId="7AAD4B7C" w14:textId="77777777" w:rsidR="00FA3932" w:rsidRPr="00FA3932" w:rsidRDefault="00FA3932" w:rsidP="00FA3932">
            <w:pPr>
              <w:jc w:val="right"/>
              <w:rPr>
                <w:szCs w:val="28"/>
              </w:rPr>
            </w:pPr>
            <w:r w:rsidRPr="00FA3932">
              <w:rPr>
                <w:szCs w:val="28"/>
              </w:rPr>
              <w:t>130.1</w:t>
            </w:r>
          </w:p>
        </w:tc>
        <w:tc>
          <w:tcPr>
            <w:tcW w:w="1826" w:type="dxa"/>
            <w:tcBorders>
              <w:top w:val="nil"/>
              <w:left w:val="nil"/>
              <w:bottom w:val="single" w:sz="4" w:space="0" w:color="auto"/>
              <w:right w:val="single" w:sz="4" w:space="0" w:color="auto"/>
            </w:tcBorders>
            <w:shd w:val="clear" w:color="auto" w:fill="auto"/>
            <w:noWrap/>
            <w:vAlign w:val="bottom"/>
            <w:hideMark/>
          </w:tcPr>
          <w:p w14:paraId="6535BB12" w14:textId="77777777" w:rsidR="00FA3932" w:rsidRPr="00FA3932" w:rsidRDefault="00FA3932" w:rsidP="00FA3932">
            <w:pPr>
              <w:jc w:val="right"/>
              <w:rPr>
                <w:szCs w:val="28"/>
              </w:rPr>
            </w:pPr>
            <w:r w:rsidRPr="00FA3932">
              <w:rPr>
                <w:szCs w:val="28"/>
              </w:rPr>
              <w:t>1959-1990</w:t>
            </w:r>
          </w:p>
        </w:tc>
        <w:tc>
          <w:tcPr>
            <w:tcW w:w="5807" w:type="dxa"/>
            <w:tcBorders>
              <w:top w:val="nil"/>
              <w:left w:val="nil"/>
              <w:bottom w:val="single" w:sz="4" w:space="0" w:color="auto"/>
              <w:right w:val="single" w:sz="4" w:space="0" w:color="auto"/>
            </w:tcBorders>
            <w:shd w:val="clear" w:color="auto" w:fill="auto"/>
            <w:noWrap/>
            <w:vAlign w:val="bottom"/>
            <w:hideMark/>
          </w:tcPr>
          <w:p w14:paraId="59569873" w14:textId="77777777" w:rsidR="00FA3932" w:rsidRPr="00FA3932" w:rsidRDefault="00FA3932" w:rsidP="00FA3932">
            <w:pPr>
              <w:rPr>
                <w:szCs w:val="28"/>
              </w:rPr>
            </w:pPr>
            <w:r w:rsidRPr="00FA3932">
              <w:rPr>
                <w:szCs w:val="28"/>
              </w:rPr>
              <w:t>надземная прокладка</w:t>
            </w:r>
          </w:p>
        </w:tc>
        <w:tc>
          <w:tcPr>
            <w:tcW w:w="2019" w:type="dxa"/>
            <w:tcBorders>
              <w:top w:val="nil"/>
              <w:left w:val="nil"/>
              <w:bottom w:val="single" w:sz="4" w:space="0" w:color="auto"/>
              <w:right w:val="single" w:sz="4" w:space="0" w:color="auto"/>
            </w:tcBorders>
            <w:shd w:val="clear" w:color="auto" w:fill="auto"/>
            <w:noWrap/>
            <w:vAlign w:val="bottom"/>
            <w:hideMark/>
          </w:tcPr>
          <w:p w14:paraId="6A2357BB" w14:textId="77777777" w:rsidR="00FA3932" w:rsidRPr="00FA3932" w:rsidRDefault="00FA3932" w:rsidP="00FA3932">
            <w:pPr>
              <w:rPr>
                <w:szCs w:val="28"/>
              </w:rPr>
            </w:pPr>
            <w:r w:rsidRPr="00FA3932">
              <w:rPr>
                <w:szCs w:val="28"/>
              </w:rPr>
              <w:t>45.535</w:t>
            </w:r>
          </w:p>
        </w:tc>
        <w:tc>
          <w:tcPr>
            <w:tcW w:w="1290" w:type="dxa"/>
            <w:tcBorders>
              <w:top w:val="nil"/>
              <w:left w:val="nil"/>
              <w:bottom w:val="single" w:sz="4" w:space="0" w:color="auto"/>
              <w:right w:val="single" w:sz="4" w:space="0" w:color="auto"/>
            </w:tcBorders>
            <w:shd w:val="clear" w:color="auto" w:fill="auto"/>
            <w:noWrap/>
            <w:vAlign w:val="bottom"/>
            <w:hideMark/>
          </w:tcPr>
          <w:p w14:paraId="68E9869C" w14:textId="77777777" w:rsidR="00FA3932" w:rsidRPr="00FA3932" w:rsidRDefault="00FA3932" w:rsidP="00FA3932">
            <w:pPr>
              <w:rPr>
                <w:szCs w:val="28"/>
              </w:rPr>
            </w:pPr>
            <w:r w:rsidRPr="00FA3932">
              <w:rPr>
                <w:szCs w:val="28"/>
              </w:rPr>
              <w:t> </w:t>
            </w:r>
          </w:p>
        </w:tc>
      </w:tr>
      <w:tr w:rsidR="00FA3932" w:rsidRPr="00FA3932" w14:paraId="1BAF0A8C"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1BF97B10" w14:textId="77777777" w:rsidR="00FA3932" w:rsidRPr="00FA3932" w:rsidRDefault="00FA3932" w:rsidP="00FA3932">
            <w:pPr>
              <w:rPr>
                <w:szCs w:val="28"/>
              </w:rPr>
            </w:pPr>
            <w:r w:rsidRPr="00FA3932">
              <w:rPr>
                <w:szCs w:val="28"/>
              </w:rPr>
              <w:t>1</w:t>
            </w:r>
          </w:p>
        </w:tc>
        <w:tc>
          <w:tcPr>
            <w:tcW w:w="6896" w:type="dxa"/>
            <w:tcBorders>
              <w:top w:val="nil"/>
              <w:left w:val="nil"/>
              <w:bottom w:val="single" w:sz="4" w:space="0" w:color="auto"/>
              <w:right w:val="single" w:sz="4" w:space="0" w:color="auto"/>
            </w:tcBorders>
            <w:shd w:val="clear" w:color="auto" w:fill="auto"/>
            <w:noWrap/>
            <w:hideMark/>
          </w:tcPr>
          <w:p w14:paraId="4CF2D181" w14:textId="77777777" w:rsidR="00FA3932" w:rsidRPr="00FA3932" w:rsidRDefault="00FA3932" w:rsidP="00FA3932">
            <w:pPr>
              <w:rPr>
                <w:szCs w:val="28"/>
              </w:rPr>
            </w:pPr>
            <w:r w:rsidRPr="00FA3932">
              <w:rPr>
                <w:szCs w:val="28"/>
              </w:rPr>
              <w:t>350</w:t>
            </w:r>
          </w:p>
        </w:tc>
        <w:tc>
          <w:tcPr>
            <w:tcW w:w="2193" w:type="dxa"/>
            <w:tcBorders>
              <w:top w:val="nil"/>
              <w:left w:val="nil"/>
              <w:bottom w:val="single" w:sz="4" w:space="0" w:color="auto"/>
              <w:right w:val="single" w:sz="4" w:space="0" w:color="auto"/>
            </w:tcBorders>
            <w:shd w:val="clear" w:color="auto" w:fill="auto"/>
            <w:noWrap/>
            <w:vAlign w:val="bottom"/>
            <w:hideMark/>
          </w:tcPr>
          <w:p w14:paraId="1A5C20A6" w14:textId="77777777" w:rsidR="00FA3932" w:rsidRPr="00FA3932" w:rsidRDefault="00FA3932" w:rsidP="00FA3932">
            <w:pPr>
              <w:jc w:val="right"/>
              <w:rPr>
                <w:szCs w:val="28"/>
              </w:rPr>
            </w:pPr>
            <w:r w:rsidRPr="00FA3932">
              <w:rPr>
                <w:szCs w:val="28"/>
              </w:rPr>
              <w:t>29.3</w:t>
            </w:r>
          </w:p>
        </w:tc>
        <w:tc>
          <w:tcPr>
            <w:tcW w:w="1826" w:type="dxa"/>
            <w:tcBorders>
              <w:top w:val="nil"/>
              <w:left w:val="nil"/>
              <w:bottom w:val="single" w:sz="4" w:space="0" w:color="auto"/>
              <w:right w:val="single" w:sz="4" w:space="0" w:color="auto"/>
            </w:tcBorders>
            <w:shd w:val="clear" w:color="auto" w:fill="auto"/>
            <w:noWrap/>
            <w:vAlign w:val="bottom"/>
            <w:hideMark/>
          </w:tcPr>
          <w:p w14:paraId="5B5D5187" w14:textId="77777777" w:rsidR="00FA3932" w:rsidRPr="00FA3932" w:rsidRDefault="00FA3932" w:rsidP="00FA3932">
            <w:pPr>
              <w:jc w:val="right"/>
              <w:rPr>
                <w:szCs w:val="28"/>
              </w:rPr>
            </w:pPr>
            <w:r w:rsidRPr="00FA3932">
              <w:rPr>
                <w:szCs w:val="28"/>
              </w:rPr>
              <w:t>1959-1990</w:t>
            </w:r>
          </w:p>
        </w:tc>
        <w:tc>
          <w:tcPr>
            <w:tcW w:w="5807" w:type="dxa"/>
            <w:tcBorders>
              <w:top w:val="nil"/>
              <w:left w:val="nil"/>
              <w:bottom w:val="single" w:sz="4" w:space="0" w:color="auto"/>
              <w:right w:val="single" w:sz="4" w:space="0" w:color="auto"/>
            </w:tcBorders>
            <w:shd w:val="clear" w:color="auto" w:fill="auto"/>
            <w:noWrap/>
            <w:vAlign w:val="bottom"/>
            <w:hideMark/>
          </w:tcPr>
          <w:p w14:paraId="260D7DFD" w14:textId="77777777" w:rsidR="00FA3932" w:rsidRPr="00FA3932" w:rsidRDefault="00FA3932" w:rsidP="00FA3932">
            <w:pPr>
              <w:rPr>
                <w:szCs w:val="28"/>
              </w:rPr>
            </w:pPr>
            <w:r w:rsidRPr="00FA3932">
              <w:rPr>
                <w:szCs w:val="28"/>
              </w:rPr>
              <w:t>надземная прокладка</w:t>
            </w:r>
          </w:p>
        </w:tc>
        <w:tc>
          <w:tcPr>
            <w:tcW w:w="2019" w:type="dxa"/>
            <w:tcBorders>
              <w:top w:val="nil"/>
              <w:left w:val="nil"/>
              <w:bottom w:val="single" w:sz="4" w:space="0" w:color="auto"/>
              <w:right w:val="single" w:sz="4" w:space="0" w:color="auto"/>
            </w:tcBorders>
            <w:shd w:val="clear" w:color="auto" w:fill="auto"/>
            <w:noWrap/>
            <w:vAlign w:val="bottom"/>
            <w:hideMark/>
          </w:tcPr>
          <w:p w14:paraId="6EA7137F" w14:textId="77777777" w:rsidR="00FA3932" w:rsidRPr="00FA3932" w:rsidRDefault="00FA3932" w:rsidP="00FA3932">
            <w:pPr>
              <w:rPr>
                <w:szCs w:val="28"/>
              </w:rPr>
            </w:pPr>
            <w:r w:rsidRPr="00FA3932">
              <w:rPr>
                <w:szCs w:val="28"/>
              </w:rPr>
              <w:t>10.255</w:t>
            </w:r>
          </w:p>
        </w:tc>
        <w:tc>
          <w:tcPr>
            <w:tcW w:w="1290" w:type="dxa"/>
            <w:tcBorders>
              <w:top w:val="nil"/>
              <w:left w:val="nil"/>
              <w:bottom w:val="single" w:sz="4" w:space="0" w:color="auto"/>
              <w:right w:val="single" w:sz="4" w:space="0" w:color="auto"/>
            </w:tcBorders>
            <w:shd w:val="clear" w:color="auto" w:fill="auto"/>
            <w:noWrap/>
            <w:vAlign w:val="bottom"/>
            <w:hideMark/>
          </w:tcPr>
          <w:p w14:paraId="1AA3DF02" w14:textId="77777777" w:rsidR="00FA3932" w:rsidRPr="00FA3932" w:rsidRDefault="00FA3932" w:rsidP="00FA3932">
            <w:pPr>
              <w:rPr>
                <w:szCs w:val="28"/>
              </w:rPr>
            </w:pPr>
            <w:r w:rsidRPr="00FA3932">
              <w:rPr>
                <w:szCs w:val="28"/>
              </w:rPr>
              <w:t> </w:t>
            </w:r>
          </w:p>
        </w:tc>
      </w:tr>
      <w:tr w:rsidR="00FA3932" w:rsidRPr="00FA3932" w14:paraId="41BFF085"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253466E4" w14:textId="77777777" w:rsidR="00FA3932" w:rsidRPr="00FA3932" w:rsidRDefault="00FA3932" w:rsidP="00FA3932">
            <w:pPr>
              <w:rPr>
                <w:szCs w:val="28"/>
              </w:rPr>
            </w:pPr>
            <w:r w:rsidRPr="00FA3932">
              <w:rPr>
                <w:szCs w:val="28"/>
              </w:rPr>
              <w:t>1</w:t>
            </w:r>
          </w:p>
        </w:tc>
        <w:tc>
          <w:tcPr>
            <w:tcW w:w="6896" w:type="dxa"/>
            <w:tcBorders>
              <w:top w:val="nil"/>
              <w:left w:val="nil"/>
              <w:bottom w:val="single" w:sz="4" w:space="0" w:color="auto"/>
              <w:right w:val="single" w:sz="4" w:space="0" w:color="auto"/>
            </w:tcBorders>
            <w:shd w:val="clear" w:color="auto" w:fill="auto"/>
            <w:noWrap/>
            <w:hideMark/>
          </w:tcPr>
          <w:p w14:paraId="665BFDFC" w14:textId="77777777" w:rsidR="00FA3932" w:rsidRPr="00FA3932" w:rsidRDefault="00FA3932" w:rsidP="00FA3932">
            <w:pPr>
              <w:rPr>
                <w:szCs w:val="28"/>
              </w:rPr>
            </w:pPr>
            <w:r w:rsidRPr="00FA3932">
              <w:rPr>
                <w:szCs w:val="28"/>
              </w:rPr>
              <w:t>70</w:t>
            </w:r>
          </w:p>
        </w:tc>
        <w:tc>
          <w:tcPr>
            <w:tcW w:w="2193" w:type="dxa"/>
            <w:tcBorders>
              <w:top w:val="nil"/>
              <w:left w:val="nil"/>
              <w:bottom w:val="single" w:sz="4" w:space="0" w:color="auto"/>
              <w:right w:val="single" w:sz="4" w:space="0" w:color="auto"/>
            </w:tcBorders>
            <w:shd w:val="clear" w:color="auto" w:fill="auto"/>
            <w:noWrap/>
            <w:vAlign w:val="bottom"/>
            <w:hideMark/>
          </w:tcPr>
          <w:p w14:paraId="722B9F7C" w14:textId="77777777" w:rsidR="00FA3932" w:rsidRPr="00FA3932" w:rsidRDefault="00FA3932" w:rsidP="00FA3932">
            <w:pPr>
              <w:jc w:val="right"/>
              <w:rPr>
                <w:szCs w:val="28"/>
              </w:rPr>
            </w:pPr>
            <w:r w:rsidRPr="00FA3932">
              <w:rPr>
                <w:szCs w:val="28"/>
              </w:rPr>
              <w:t>17.63</w:t>
            </w:r>
          </w:p>
        </w:tc>
        <w:tc>
          <w:tcPr>
            <w:tcW w:w="1826" w:type="dxa"/>
            <w:tcBorders>
              <w:top w:val="nil"/>
              <w:left w:val="nil"/>
              <w:bottom w:val="single" w:sz="4" w:space="0" w:color="auto"/>
              <w:right w:val="single" w:sz="4" w:space="0" w:color="auto"/>
            </w:tcBorders>
            <w:shd w:val="clear" w:color="auto" w:fill="auto"/>
            <w:noWrap/>
            <w:vAlign w:val="bottom"/>
            <w:hideMark/>
          </w:tcPr>
          <w:p w14:paraId="0E924A51" w14:textId="77777777" w:rsidR="00FA3932" w:rsidRPr="00FA3932" w:rsidRDefault="00FA3932" w:rsidP="00FA3932">
            <w:pPr>
              <w:jc w:val="right"/>
              <w:rPr>
                <w:szCs w:val="28"/>
              </w:rPr>
            </w:pPr>
            <w:r w:rsidRPr="00FA3932">
              <w:rPr>
                <w:szCs w:val="28"/>
              </w:rPr>
              <w:t>1998-2003</w:t>
            </w:r>
          </w:p>
        </w:tc>
        <w:tc>
          <w:tcPr>
            <w:tcW w:w="5807" w:type="dxa"/>
            <w:tcBorders>
              <w:top w:val="nil"/>
              <w:left w:val="nil"/>
              <w:bottom w:val="single" w:sz="4" w:space="0" w:color="auto"/>
              <w:right w:val="single" w:sz="4" w:space="0" w:color="auto"/>
            </w:tcBorders>
            <w:shd w:val="clear" w:color="auto" w:fill="auto"/>
            <w:noWrap/>
            <w:vAlign w:val="bottom"/>
            <w:hideMark/>
          </w:tcPr>
          <w:p w14:paraId="1D39B90E" w14:textId="77777777" w:rsidR="00FA3932" w:rsidRPr="00FA3932" w:rsidRDefault="00FA3932" w:rsidP="00FA3932">
            <w:pPr>
              <w:rPr>
                <w:szCs w:val="28"/>
              </w:rPr>
            </w:pPr>
            <w:r w:rsidRPr="00FA3932">
              <w:rPr>
                <w:szCs w:val="28"/>
              </w:rPr>
              <w:t>надземная прокладка</w:t>
            </w:r>
          </w:p>
        </w:tc>
        <w:tc>
          <w:tcPr>
            <w:tcW w:w="2019" w:type="dxa"/>
            <w:tcBorders>
              <w:top w:val="nil"/>
              <w:left w:val="nil"/>
              <w:bottom w:val="single" w:sz="4" w:space="0" w:color="auto"/>
              <w:right w:val="single" w:sz="4" w:space="0" w:color="auto"/>
            </w:tcBorders>
            <w:shd w:val="clear" w:color="auto" w:fill="auto"/>
            <w:noWrap/>
            <w:vAlign w:val="bottom"/>
            <w:hideMark/>
          </w:tcPr>
          <w:p w14:paraId="4A7D0755" w14:textId="77777777" w:rsidR="00FA3932" w:rsidRPr="00FA3932" w:rsidRDefault="00FA3932" w:rsidP="00FA3932">
            <w:pPr>
              <w:rPr>
                <w:szCs w:val="28"/>
              </w:rPr>
            </w:pPr>
            <w:r w:rsidRPr="00FA3932">
              <w:rPr>
                <w:szCs w:val="28"/>
              </w:rPr>
              <w:t>1.2341</w:t>
            </w:r>
          </w:p>
        </w:tc>
        <w:tc>
          <w:tcPr>
            <w:tcW w:w="1290" w:type="dxa"/>
            <w:tcBorders>
              <w:top w:val="nil"/>
              <w:left w:val="nil"/>
              <w:bottom w:val="single" w:sz="4" w:space="0" w:color="auto"/>
              <w:right w:val="single" w:sz="4" w:space="0" w:color="auto"/>
            </w:tcBorders>
            <w:shd w:val="clear" w:color="auto" w:fill="auto"/>
            <w:noWrap/>
            <w:vAlign w:val="bottom"/>
            <w:hideMark/>
          </w:tcPr>
          <w:p w14:paraId="398F1907" w14:textId="77777777" w:rsidR="00FA3932" w:rsidRPr="00FA3932" w:rsidRDefault="00FA3932" w:rsidP="00FA3932">
            <w:pPr>
              <w:rPr>
                <w:szCs w:val="28"/>
              </w:rPr>
            </w:pPr>
            <w:r w:rsidRPr="00FA3932">
              <w:rPr>
                <w:szCs w:val="28"/>
              </w:rPr>
              <w:t> </w:t>
            </w:r>
          </w:p>
        </w:tc>
      </w:tr>
      <w:tr w:rsidR="00FA3932" w:rsidRPr="00FA3932" w14:paraId="3A56645F"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7B7AE306" w14:textId="77777777" w:rsidR="00FA3932" w:rsidRPr="00FA3932" w:rsidRDefault="00FA3932" w:rsidP="00FA3932">
            <w:pPr>
              <w:rPr>
                <w:szCs w:val="28"/>
              </w:rPr>
            </w:pPr>
            <w:r w:rsidRPr="00FA3932">
              <w:rPr>
                <w:szCs w:val="28"/>
              </w:rPr>
              <w:t>1</w:t>
            </w:r>
          </w:p>
        </w:tc>
        <w:tc>
          <w:tcPr>
            <w:tcW w:w="6896" w:type="dxa"/>
            <w:tcBorders>
              <w:top w:val="nil"/>
              <w:left w:val="nil"/>
              <w:bottom w:val="single" w:sz="4" w:space="0" w:color="auto"/>
              <w:right w:val="single" w:sz="4" w:space="0" w:color="auto"/>
            </w:tcBorders>
            <w:shd w:val="clear" w:color="auto" w:fill="auto"/>
            <w:noWrap/>
            <w:hideMark/>
          </w:tcPr>
          <w:p w14:paraId="34644CAD" w14:textId="77777777" w:rsidR="00FA3932" w:rsidRPr="00FA3932" w:rsidRDefault="00FA3932" w:rsidP="00FA3932">
            <w:pPr>
              <w:rPr>
                <w:szCs w:val="28"/>
              </w:rPr>
            </w:pPr>
            <w:r w:rsidRPr="00FA3932">
              <w:rPr>
                <w:szCs w:val="28"/>
              </w:rPr>
              <w:t>100</w:t>
            </w:r>
          </w:p>
        </w:tc>
        <w:tc>
          <w:tcPr>
            <w:tcW w:w="2193" w:type="dxa"/>
            <w:tcBorders>
              <w:top w:val="nil"/>
              <w:left w:val="nil"/>
              <w:bottom w:val="single" w:sz="4" w:space="0" w:color="auto"/>
              <w:right w:val="single" w:sz="4" w:space="0" w:color="auto"/>
            </w:tcBorders>
            <w:shd w:val="clear" w:color="auto" w:fill="auto"/>
            <w:noWrap/>
            <w:vAlign w:val="bottom"/>
            <w:hideMark/>
          </w:tcPr>
          <w:p w14:paraId="06DE471E" w14:textId="77777777" w:rsidR="00FA3932" w:rsidRPr="00FA3932" w:rsidRDefault="00FA3932" w:rsidP="00FA3932">
            <w:pPr>
              <w:jc w:val="right"/>
              <w:rPr>
                <w:szCs w:val="28"/>
              </w:rPr>
            </w:pPr>
            <w:r w:rsidRPr="00FA3932">
              <w:rPr>
                <w:szCs w:val="28"/>
              </w:rPr>
              <w:t>49.8</w:t>
            </w:r>
          </w:p>
        </w:tc>
        <w:tc>
          <w:tcPr>
            <w:tcW w:w="1826" w:type="dxa"/>
            <w:tcBorders>
              <w:top w:val="nil"/>
              <w:left w:val="nil"/>
              <w:bottom w:val="single" w:sz="4" w:space="0" w:color="auto"/>
              <w:right w:val="single" w:sz="4" w:space="0" w:color="auto"/>
            </w:tcBorders>
            <w:shd w:val="clear" w:color="auto" w:fill="auto"/>
            <w:noWrap/>
            <w:vAlign w:val="bottom"/>
            <w:hideMark/>
          </w:tcPr>
          <w:p w14:paraId="185AFB34" w14:textId="77777777" w:rsidR="00FA3932" w:rsidRPr="00FA3932" w:rsidRDefault="00FA3932" w:rsidP="00FA3932">
            <w:pPr>
              <w:jc w:val="right"/>
              <w:rPr>
                <w:szCs w:val="28"/>
              </w:rPr>
            </w:pPr>
            <w:r w:rsidRPr="00FA3932">
              <w:rPr>
                <w:szCs w:val="28"/>
              </w:rPr>
              <w:t>2009</w:t>
            </w:r>
          </w:p>
        </w:tc>
        <w:tc>
          <w:tcPr>
            <w:tcW w:w="5807" w:type="dxa"/>
            <w:tcBorders>
              <w:top w:val="nil"/>
              <w:left w:val="nil"/>
              <w:bottom w:val="single" w:sz="4" w:space="0" w:color="auto"/>
              <w:right w:val="single" w:sz="4" w:space="0" w:color="auto"/>
            </w:tcBorders>
            <w:shd w:val="clear" w:color="auto" w:fill="auto"/>
            <w:noWrap/>
            <w:vAlign w:val="bottom"/>
            <w:hideMark/>
          </w:tcPr>
          <w:p w14:paraId="7563C14B" w14:textId="77777777" w:rsidR="00FA3932" w:rsidRPr="00FA3932" w:rsidRDefault="00FA3932" w:rsidP="00FA3932">
            <w:pPr>
              <w:rPr>
                <w:szCs w:val="28"/>
              </w:rPr>
            </w:pPr>
            <w:r w:rsidRPr="00FA3932">
              <w:rPr>
                <w:szCs w:val="28"/>
              </w:rPr>
              <w:t>надземная прокладка</w:t>
            </w:r>
          </w:p>
        </w:tc>
        <w:tc>
          <w:tcPr>
            <w:tcW w:w="2019" w:type="dxa"/>
            <w:tcBorders>
              <w:top w:val="nil"/>
              <w:left w:val="nil"/>
              <w:bottom w:val="single" w:sz="4" w:space="0" w:color="auto"/>
              <w:right w:val="single" w:sz="4" w:space="0" w:color="auto"/>
            </w:tcBorders>
            <w:shd w:val="clear" w:color="auto" w:fill="auto"/>
            <w:noWrap/>
            <w:vAlign w:val="bottom"/>
            <w:hideMark/>
          </w:tcPr>
          <w:p w14:paraId="0EFB5E6C" w14:textId="77777777" w:rsidR="00FA3932" w:rsidRPr="00FA3932" w:rsidRDefault="00FA3932" w:rsidP="00FA3932">
            <w:pPr>
              <w:rPr>
                <w:szCs w:val="28"/>
              </w:rPr>
            </w:pPr>
            <w:r w:rsidRPr="00FA3932">
              <w:rPr>
                <w:szCs w:val="28"/>
              </w:rPr>
              <w:t>4.98</w:t>
            </w:r>
          </w:p>
        </w:tc>
        <w:tc>
          <w:tcPr>
            <w:tcW w:w="1290" w:type="dxa"/>
            <w:tcBorders>
              <w:top w:val="nil"/>
              <w:left w:val="nil"/>
              <w:bottom w:val="single" w:sz="4" w:space="0" w:color="auto"/>
              <w:right w:val="single" w:sz="4" w:space="0" w:color="auto"/>
            </w:tcBorders>
            <w:shd w:val="clear" w:color="auto" w:fill="auto"/>
            <w:noWrap/>
            <w:vAlign w:val="bottom"/>
            <w:hideMark/>
          </w:tcPr>
          <w:p w14:paraId="5C621898" w14:textId="77777777" w:rsidR="00FA3932" w:rsidRPr="00FA3932" w:rsidRDefault="00FA3932" w:rsidP="00FA3932">
            <w:pPr>
              <w:rPr>
                <w:szCs w:val="28"/>
              </w:rPr>
            </w:pPr>
            <w:r w:rsidRPr="00FA3932">
              <w:rPr>
                <w:szCs w:val="28"/>
              </w:rPr>
              <w:t> </w:t>
            </w:r>
          </w:p>
        </w:tc>
      </w:tr>
      <w:tr w:rsidR="00FA3932" w:rsidRPr="00FA3932" w14:paraId="145F04A1"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1F557298" w14:textId="77777777" w:rsidR="00FA3932" w:rsidRPr="00FA3932" w:rsidRDefault="00FA3932" w:rsidP="00FA3932">
            <w:pPr>
              <w:rPr>
                <w:szCs w:val="28"/>
              </w:rPr>
            </w:pPr>
            <w:r w:rsidRPr="00FA3932">
              <w:rPr>
                <w:szCs w:val="28"/>
              </w:rPr>
              <w:t>1</w:t>
            </w:r>
          </w:p>
        </w:tc>
        <w:tc>
          <w:tcPr>
            <w:tcW w:w="6896" w:type="dxa"/>
            <w:tcBorders>
              <w:top w:val="nil"/>
              <w:left w:val="nil"/>
              <w:bottom w:val="single" w:sz="4" w:space="0" w:color="auto"/>
              <w:right w:val="single" w:sz="4" w:space="0" w:color="auto"/>
            </w:tcBorders>
            <w:shd w:val="clear" w:color="auto" w:fill="auto"/>
            <w:noWrap/>
            <w:hideMark/>
          </w:tcPr>
          <w:p w14:paraId="2C1A0225" w14:textId="77777777" w:rsidR="00FA3932" w:rsidRPr="00FA3932" w:rsidRDefault="00FA3932" w:rsidP="00FA3932">
            <w:pPr>
              <w:rPr>
                <w:szCs w:val="28"/>
              </w:rPr>
            </w:pPr>
            <w:r w:rsidRPr="00FA3932">
              <w:rPr>
                <w:szCs w:val="28"/>
              </w:rPr>
              <w:t>50</w:t>
            </w:r>
          </w:p>
        </w:tc>
        <w:tc>
          <w:tcPr>
            <w:tcW w:w="2193" w:type="dxa"/>
            <w:tcBorders>
              <w:top w:val="nil"/>
              <w:left w:val="nil"/>
              <w:bottom w:val="single" w:sz="4" w:space="0" w:color="auto"/>
              <w:right w:val="single" w:sz="4" w:space="0" w:color="auto"/>
            </w:tcBorders>
            <w:shd w:val="clear" w:color="auto" w:fill="auto"/>
            <w:noWrap/>
            <w:vAlign w:val="bottom"/>
            <w:hideMark/>
          </w:tcPr>
          <w:p w14:paraId="7CD0FF82" w14:textId="77777777" w:rsidR="00FA3932" w:rsidRPr="00FA3932" w:rsidRDefault="00FA3932" w:rsidP="00FA3932">
            <w:pPr>
              <w:jc w:val="right"/>
              <w:rPr>
                <w:szCs w:val="28"/>
              </w:rPr>
            </w:pPr>
            <w:r w:rsidRPr="00FA3932">
              <w:rPr>
                <w:szCs w:val="28"/>
              </w:rPr>
              <w:t>15.39</w:t>
            </w:r>
          </w:p>
        </w:tc>
        <w:tc>
          <w:tcPr>
            <w:tcW w:w="1826" w:type="dxa"/>
            <w:tcBorders>
              <w:top w:val="nil"/>
              <w:left w:val="nil"/>
              <w:bottom w:val="single" w:sz="4" w:space="0" w:color="auto"/>
              <w:right w:val="single" w:sz="4" w:space="0" w:color="auto"/>
            </w:tcBorders>
            <w:shd w:val="clear" w:color="auto" w:fill="auto"/>
            <w:noWrap/>
            <w:vAlign w:val="bottom"/>
            <w:hideMark/>
          </w:tcPr>
          <w:p w14:paraId="78E715A9" w14:textId="77777777" w:rsidR="00FA3932" w:rsidRPr="00FA3932" w:rsidRDefault="00FA3932" w:rsidP="00FA3932">
            <w:pPr>
              <w:jc w:val="right"/>
              <w:rPr>
                <w:szCs w:val="28"/>
              </w:rPr>
            </w:pPr>
            <w:r w:rsidRPr="00FA3932">
              <w:rPr>
                <w:szCs w:val="28"/>
              </w:rPr>
              <w:t>2012</w:t>
            </w:r>
          </w:p>
        </w:tc>
        <w:tc>
          <w:tcPr>
            <w:tcW w:w="5807" w:type="dxa"/>
            <w:tcBorders>
              <w:top w:val="nil"/>
              <w:left w:val="nil"/>
              <w:bottom w:val="single" w:sz="4" w:space="0" w:color="auto"/>
              <w:right w:val="single" w:sz="4" w:space="0" w:color="auto"/>
            </w:tcBorders>
            <w:shd w:val="clear" w:color="auto" w:fill="auto"/>
            <w:noWrap/>
            <w:vAlign w:val="bottom"/>
            <w:hideMark/>
          </w:tcPr>
          <w:p w14:paraId="5436E2EA" w14:textId="77777777" w:rsidR="00FA3932" w:rsidRPr="00FA3932" w:rsidRDefault="00FA3932" w:rsidP="00FA3932">
            <w:pPr>
              <w:rPr>
                <w:szCs w:val="28"/>
              </w:rPr>
            </w:pPr>
            <w:r w:rsidRPr="00FA3932">
              <w:rPr>
                <w:szCs w:val="28"/>
              </w:rPr>
              <w:t>надземная прокладка</w:t>
            </w:r>
          </w:p>
        </w:tc>
        <w:tc>
          <w:tcPr>
            <w:tcW w:w="2019" w:type="dxa"/>
            <w:tcBorders>
              <w:top w:val="nil"/>
              <w:left w:val="nil"/>
              <w:bottom w:val="single" w:sz="4" w:space="0" w:color="auto"/>
              <w:right w:val="single" w:sz="4" w:space="0" w:color="auto"/>
            </w:tcBorders>
            <w:shd w:val="clear" w:color="auto" w:fill="auto"/>
            <w:noWrap/>
            <w:vAlign w:val="bottom"/>
            <w:hideMark/>
          </w:tcPr>
          <w:p w14:paraId="58AC01D9" w14:textId="77777777" w:rsidR="00FA3932" w:rsidRPr="00FA3932" w:rsidRDefault="00FA3932" w:rsidP="00FA3932">
            <w:pPr>
              <w:rPr>
                <w:szCs w:val="28"/>
              </w:rPr>
            </w:pPr>
            <w:r w:rsidRPr="00FA3932">
              <w:rPr>
                <w:szCs w:val="28"/>
              </w:rPr>
              <w:t>0.7695</w:t>
            </w:r>
          </w:p>
        </w:tc>
        <w:tc>
          <w:tcPr>
            <w:tcW w:w="1290" w:type="dxa"/>
            <w:tcBorders>
              <w:top w:val="nil"/>
              <w:left w:val="nil"/>
              <w:bottom w:val="single" w:sz="4" w:space="0" w:color="auto"/>
              <w:right w:val="single" w:sz="4" w:space="0" w:color="auto"/>
            </w:tcBorders>
            <w:shd w:val="clear" w:color="auto" w:fill="auto"/>
            <w:noWrap/>
            <w:vAlign w:val="bottom"/>
            <w:hideMark/>
          </w:tcPr>
          <w:p w14:paraId="59CFCFAD" w14:textId="77777777" w:rsidR="00FA3932" w:rsidRPr="00FA3932" w:rsidRDefault="00FA3932" w:rsidP="00FA3932">
            <w:pPr>
              <w:rPr>
                <w:szCs w:val="28"/>
              </w:rPr>
            </w:pPr>
            <w:r w:rsidRPr="00FA3932">
              <w:rPr>
                <w:szCs w:val="28"/>
              </w:rPr>
              <w:t> </w:t>
            </w:r>
          </w:p>
        </w:tc>
      </w:tr>
      <w:tr w:rsidR="00FA3932" w:rsidRPr="00FA3932" w14:paraId="639D5ABE"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1C4153BB" w14:textId="77777777" w:rsidR="00FA3932" w:rsidRPr="00FA3932" w:rsidRDefault="00FA3932" w:rsidP="00FA3932">
            <w:pPr>
              <w:rPr>
                <w:szCs w:val="28"/>
              </w:rPr>
            </w:pPr>
            <w:r w:rsidRPr="00FA3932">
              <w:rPr>
                <w:szCs w:val="28"/>
              </w:rPr>
              <w:t>1</w:t>
            </w:r>
          </w:p>
        </w:tc>
        <w:tc>
          <w:tcPr>
            <w:tcW w:w="6896" w:type="dxa"/>
            <w:tcBorders>
              <w:top w:val="nil"/>
              <w:left w:val="nil"/>
              <w:bottom w:val="single" w:sz="4" w:space="0" w:color="auto"/>
              <w:right w:val="single" w:sz="4" w:space="0" w:color="auto"/>
            </w:tcBorders>
            <w:shd w:val="clear" w:color="auto" w:fill="auto"/>
            <w:noWrap/>
            <w:hideMark/>
          </w:tcPr>
          <w:p w14:paraId="1135EC1A" w14:textId="77777777" w:rsidR="00FA3932" w:rsidRPr="00FA3932" w:rsidRDefault="00FA3932" w:rsidP="00FA3932">
            <w:pPr>
              <w:rPr>
                <w:szCs w:val="28"/>
              </w:rPr>
            </w:pPr>
            <w:r w:rsidRPr="00FA3932">
              <w:rPr>
                <w:szCs w:val="28"/>
              </w:rPr>
              <w:t>100</w:t>
            </w:r>
          </w:p>
        </w:tc>
        <w:tc>
          <w:tcPr>
            <w:tcW w:w="2193" w:type="dxa"/>
            <w:tcBorders>
              <w:top w:val="nil"/>
              <w:left w:val="nil"/>
              <w:bottom w:val="single" w:sz="4" w:space="0" w:color="auto"/>
              <w:right w:val="single" w:sz="4" w:space="0" w:color="auto"/>
            </w:tcBorders>
            <w:shd w:val="clear" w:color="auto" w:fill="auto"/>
            <w:noWrap/>
            <w:vAlign w:val="bottom"/>
            <w:hideMark/>
          </w:tcPr>
          <w:p w14:paraId="5CAF59A4" w14:textId="77777777" w:rsidR="00FA3932" w:rsidRPr="00FA3932" w:rsidRDefault="00FA3932" w:rsidP="00FA3932">
            <w:pPr>
              <w:jc w:val="right"/>
              <w:rPr>
                <w:szCs w:val="28"/>
              </w:rPr>
            </w:pPr>
            <w:r w:rsidRPr="00FA3932">
              <w:rPr>
                <w:szCs w:val="28"/>
              </w:rPr>
              <w:t>40.24</w:t>
            </w:r>
          </w:p>
        </w:tc>
        <w:tc>
          <w:tcPr>
            <w:tcW w:w="1826" w:type="dxa"/>
            <w:tcBorders>
              <w:top w:val="nil"/>
              <w:left w:val="nil"/>
              <w:bottom w:val="single" w:sz="4" w:space="0" w:color="auto"/>
              <w:right w:val="single" w:sz="4" w:space="0" w:color="auto"/>
            </w:tcBorders>
            <w:shd w:val="clear" w:color="auto" w:fill="auto"/>
            <w:noWrap/>
            <w:vAlign w:val="bottom"/>
            <w:hideMark/>
          </w:tcPr>
          <w:p w14:paraId="4E0ECB42" w14:textId="77777777" w:rsidR="00FA3932" w:rsidRPr="00FA3932" w:rsidRDefault="00FA3932" w:rsidP="00FA3932">
            <w:pPr>
              <w:jc w:val="right"/>
              <w:rPr>
                <w:szCs w:val="28"/>
              </w:rPr>
            </w:pPr>
            <w:r w:rsidRPr="00FA3932">
              <w:rPr>
                <w:szCs w:val="28"/>
              </w:rPr>
              <w:t>2016</w:t>
            </w:r>
          </w:p>
        </w:tc>
        <w:tc>
          <w:tcPr>
            <w:tcW w:w="5807" w:type="dxa"/>
            <w:tcBorders>
              <w:top w:val="nil"/>
              <w:left w:val="nil"/>
              <w:bottom w:val="single" w:sz="4" w:space="0" w:color="auto"/>
              <w:right w:val="single" w:sz="4" w:space="0" w:color="auto"/>
            </w:tcBorders>
            <w:shd w:val="clear" w:color="auto" w:fill="auto"/>
            <w:noWrap/>
            <w:vAlign w:val="bottom"/>
            <w:hideMark/>
          </w:tcPr>
          <w:p w14:paraId="28988549" w14:textId="77777777" w:rsidR="00FA3932" w:rsidRPr="00FA3932" w:rsidRDefault="00FA3932" w:rsidP="00FA3932">
            <w:pPr>
              <w:rPr>
                <w:szCs w:val="28"/>
              </w:rPr>
            </w:pPr>
            <w:r w:rsidRPr="00FA3932">
              <w:rPr>
                <w:szCs w:val="28"/>
              </w:rPr>
              <w:t>надземная прокладка</w:t>
            </w:r>
          </w:p>
        </w:tc>
        <w:tc>
          <w:tcPr>
            <w:tcW w:w="2019" w:type="dxa"/>
            <w:tcBorders>
              <w:top w:val="nil"/>
              <w:left w:val="nil"/>
              <w:bottom w:val="single" w:sz="4" w:space="0" w:color="auto"/>
              <w:right w:val="single" w:sz="4" w:space="0" w:color="auto"/>
            </w:tcBorders>
            <w:shd w:val="clear" w:color="auto" w:fill="auto"/>
            <w:noWrap/>
            <w:vAlign w:val="bottom"/>
            <w:hideMark/>
          </w:tcPr>
          <w:p w14:paraId="7E3E00FB" w14:textId="77777777" w:rsidR="00FA3932" w:rsidRPr="00FA3932" w:rsidRDefault="00FA3932" w:rsidP="00FA3932">
            <w:pPr>
              <w:rPr>
                <w:szCs w:val="28"/>
              </w:rPr>
            </w:pPr>
            <w:r w:rsidRPr="00FA3932">
              <w:rPr>
                <w:szCs w:val="28"/>
              </w:rPr>
              <w:t>4.024</w:t>
            </w:r>
          </w:p>
        </w:tc>
        <w:tc>
          <w:tcPr>
            <w:tcW w:w="1290" w:type="dxa"/>
            <w:tcBorders>
              <w:top w:val="nil"/>
              <w:left w:val="nil"/>
              <w:bottom w:val="single" w:sz="4" w:space="0" w:color="auto"/>
              <w:right w:val="single" w:sz="4" w:space="0" w:color="auto"/>
            </w:tcBorders>
            <w:shd w:val="clear" w:color="auto" w:fill="auto"/>
            <w:noWrap/>
            <w:vAlign w:val="bottom"/>
            <w:hideMark/>
          </w:tcPr>
          <w:p w14:paraId="2BB8979E" w14:textId="77777777" w:rsidR="00FA3932" w:rsidRPr="00FA3932" w:rsidRDefault="00FA3932" w:rsidP="00FA3932">
            <w:pPr>
              <w:rPr>
                <w:szCs w:val="28"/>
              </w:rPr>
            </w:pPr>
            <w:r w:rsidRPr="00FA3932">
              <w:rPr>
                <w:szCs w:val="28"/>
              </w:rPr>
              <w:t> </w:t>
            </w:r>
          </w:p>
        </w:tc>
      </w:tr>
      <w:tr w:rsidR="00FA3932" w:rsidRPr="00FA3932" w14:paraId="64D44101"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26AF1CC4" w14:textId="77777777" w:rsidR="00FA3932" w:rsidRPr="00FA3932" w:rsidRDefault="00FA3932" w:rsidP="00FA3932">
            <w:pPr>
              <w:rPr>
                <w:szCs w:val="28"/>
              </w:rPr>
            </w:pPr>
            <w:r w:rsidRPr="00FA3932">
              <w:rPr>
                <w:szCs w:val="28"/>
              </w:rPr>
              <w:t>1</w:t>
            </w:r>
          </w:p>
        </w:tc>
        <w:tc>
          <w:tcPr>
            <w:tcW w:w="6896" w:type="dxa"/>
            <w:tcBorders>
              <w:top w:val="nil"/>
              <w:left w:val="nil"/>
              <w:bottom w:val="single" w:sz="4" w:space="0" w:color="auto"/>
              <w:right w:val="single" w:sz="4" w:space="0" w:color="auto"/>
            </w:tcBorders>
            <w:shd w:val="clear" w:color="auto" w:fill="auto"/>
            <w:noWrap/>
            <w:hideMark/>
          </w:tcPr>
          <w:p w14:paraId="26EF5AB4" w14:textId="77777777" w:rsidR="00FA3932" w:rsidRPr="00FA3932" w:rsidRDefault="00FA3932" w:rsidP="00FA3932">
            <w:pPr>
              <w:rPr>
                <w:szCs w:val="28"/>
              </w:rPr>
            </w:pPr>
            <w:r w:rsidRPr="00FA3932">
              <w:rPr>
                <w:szCs w:val="28"/>
              </w:rPr>
              <w:t>50</w:t>
            </w:r>
          </w:p>
        </w:tc>
        <w:tc>
          <w:tcPr>
            <w:tcW w:w="2193" w:type="dxa"/>
            <w:tcBorders>
              <w:top w:val="nil"/>
              <w:left w:val="nil"/>
              <w:bottom w:val="single" w:sz="4" w:space="0" w:color="auto"/>
              <w:right w:val="single" w:sz="4" w:space="0" w:color="auto"/>
            </w:tcBorders>
            <w:shd w:val="clear" w:color="auto" w:fill="auto"/>
            <w:noWrap/>
            <w:vAlign w:val="bottom"/>
            <w:hideMark/>
          </w:tcPr>
          <w:p w14:paraId="47777A84" w14:textId="77777777" w:rsidR="00FA3932" w:rsidRPr="00FA3932" w:rsidRDefault="00FA3932" w:rsidP="00FA3932">
            <w:pPr>
              <w:jc w:val="right"/>
              <w:rPr>
                <w:szCs w:val="28"/>
              </w:rPr>
            </w:pPr>
            <w:r w:rsidRPr="00FA3932">
              <w:rPr>
                <w:szCs w:val="28"/>
              </w:rPr>
              <w:t>160</w:t>
            </w:r>
          </w:p>
        </w:tc>
        <w:tc>
          <w:tcPr>
            <w:tcW w:w="1826" w:type="dxa"/>
            <w:tcBorders>
              <w:top w:val="nil"/>
              <w:left w:val="nil"/>
              <w:bottom w:val="single" w:sz="4" w:space="0" w:color="auto"/>
              <w:right w:val="single" w:sz="4" w:space="0" w:color="auto"/>
            </w:tcBorders>
            <w:shd w:val="clear" w:color="auto" w:fill="auto"/>
            <w:noWrap/>
            <w:vAlign w:val="bottom"/>
            <w:hideMark/>
          </w:tcPr>
          <w:p w14:paraId="4DA3EC99" w14:textId="77777777" w:rsidR="00FA3932" w:rsidRPr="00FA3932" w:rsidRDefault="00FA3932" w:rsidP="00FA3932">
            <w:pPr>
              <w:jc w:val="right"/>
              <w:rPr>
                <w:szCs w:val="28"/>
              </w:rPr>
            </w:pPr>
            <w:r w:rsidRPr="00FA3932">
              <w:rPr>
                <w:szCs w:val="28"/>
              </w:rPr>
              <w:t>1959-1990</w:t>
            </w:r>
          </w:p>
        </w:tc>
        <w:tc>
          <w:tcPr>
            <w:tcW w:w="5807" w:type="dxa"/>
            <w:tcBorders>
              <w:top w:val="nil"/>
              <w:left w:val="nil"/>
              <w:bottom w:val="single" w:sz="4" w:space="0" w:color="auto"/>
              <w:right w:val="single" w:sz="4" w:space="0" w:color="auto"/>
            </w:tcBorders>
            <w:shd w:val="clear" w:color="auto" w:fill="auto"/>
            <w:noWrap/>
            <w:vAlign w:val="bottom"/>
            <w:hideMark/>
          </w:tcPr>
          <w:p w14:paraId="24B890D6" w14:textId="77777777" w:rsidR="00FA3932" w:rsidRPr="00FA3932" w:rsidRDefault="00FA3932" w:rsidP="00FA3932">
            <w:pPr>
              <w:rPr>
                <w:szCs w:val="28"/>
              </w:rPr>
            </w:pPr>
            <w:r w:rsidRPr="00FA3932">
              <w:rPr>
                <w:szCs w:val="28"/>
              </w:rPr>
              <w:t>непроходные каналы</w:t>
            </w:r>
          </w:p>
        </w:tc>
        <w:tc>
          <w:tcPr>
            <w:tcW w:w="2019" w:type="dxa"/>
            <w:tcBorders>
              <w:top w:val="nil"/>
              <w:left w:val="nil"/>
              <w:bottom w:val="single" w:sz="4" w:space="0" w:color="auto"/>
              <w:right w:val="single" w:sz="4" w:space="0" w:color="auto"/>
            </w:tcBorders>
            <w:shd w:val="clear" w:color="auto" w:fill="auto"/>
            <w:noWrap/>
            <w:vAlign w:val="bottom"/>
            <w:hideMark/>
          </w:tcPr>
          <w:p w14:paraId="579920C1" w14:textId="77777777" w:rsidR="00FA3932" w:rsidRPr="00FA3932" w:rsidRDefault="00FA3932" w:rsidP="00FA3932">
            <w:pPr>
              <w:rPr>
                <w:szCs w:val="28"/>
              </w:rPr>
            </w:pPr>
            <w:r w:rsidRPr="00FA3932">
              <w:rPr>
                <w:szCs w:val="28"/>
              </w:rPr>
              <w:t>8</w:t>
            </w:r>
          </w:p>
        </w:tc>
        <w:tc>
          <w:tcPr>
            <w:tcW w:w="1290" w:type="dxa"/>
            <w:tcBorders>
              <w:top w:val="nil"/>
              <w:left w:val="nil"/>
              <w:bottom w:val="single" w:sz="4" w:space="0" w:color="auto"/>
              <w:right w:val="single" w:sz="4" w:space="0" w:color="auto"/>
            </w:tcBorders>
            <w:shd w:val="clear" w:color="auto" w:fill="auto"/>
            <w:noWrap/>
            <w:vAlign w:val="bottom"/>
            <w:hideMark/>
          </w:tcPr>
          <w:p w14:paraId="288A831A" w14:textId="77777777" w:rsidR="00FA3932" w:rsidRPr="00FA3932" w:rsidRDefault="00FA3932" w:rsidP="00FA3932">
            <w:pPr>
              <w:rPr>
                <w:szCs w:val="28"/>
              </w:rPr>
            </w:pPr>
            <w:r w:rsidRPr="00FA3932">
              <w:rPr>
                <w:szCs w:val="28"/>
              </w:rPr>
              <w:t>Сухой</w:t>
            </w:r>
          </w:p>
        </w:tc>
      </w:tr>
      <w:tr w:rsidR="00FA3932" w:rsidRPr="00FA3932" w14:paraId="4FB4C8D4"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3DCEA4EC" w14:textId="77777777" w:rsidR="00FA3932" w:rsidRPr="00FA3932" w:rsidRDefault="00FA3932" w:rsidP="00FA3932">
            <w:pPr>
              <w:rPr>
                <w:szCs w:val="28"/>
              </w:rPr>
            </w:pPr>
            <w:r w:rsidRPr="00FA3932">
              <w:rPr>
                <w:szCs w:val="28"/>
              </w:rPr>
              <w:t>1</w:t>
            </w:r>
          </w:p>
        </w:tc>
        <w:tc>
          <w:tcPr>
            <w:tcW w:w="6896" w:type="dxa"/>
            <w:tcBorders>
              <w:top w:val="nil"/>
              <w:left w:val="nil"/>
              <w:bottom w:val="single" w:sz="4" w:space="0" w:color="auto"/>
              <w:right w:val="single" w:sz="4" w:space="0" w:color="auto"/>
            </w:tcBorders>
            <w:shd w:val="clear" w:color="auto" w:fill="auto"/>
            <w:noWrap/>
            <w:hideMark/>
          </w:tcPr>
          <w:p w14:paraId="3B99B83E" w14:textId="77777777" w:rsidR="00FA3932" w:rsidRPr="00FA3932" w:rsidRDefault="00FA3932" w:rsidP="00FA3932">
            <w:pPr>
              <w:rPr>
                <w:szCs w:val="28"/>
              </w:rPr>
            </w:pPr>
            <w:r w:rsidRPr="00FA3932">
              <w:rPr>
                <w:szCs w:val="28"/>
              </w:rPr>
              <w:t>50</w:t>
            </w:r>
          </w:p>
        </w:tc>
        <w:tc>
          <w:tcPr>
            <w:tcW w:w="2193" w:type="dxa"/>
            <w:tcBorders>
              <w:top w:val="nil"/>
              <w:left w:val="nil"/>
              <w:bottom w:val="single" w:sz="4" w:space="0" w:color="auto"/>
              <w:right w:val="single" w:sz="4" w:space="0" w:color="auto"/>
            </w:tcBorders>
            <w:shd w:val="clear" w:color="auto" w:fill="auto"/>
            <w:noWrap/>
            <w:vAlign w:val="bottom"/>
            <w:hideMark/>
          </w:tcPr>
          <w:p w14:paraId="133DF971" w14:textId="77777777" w:rsidR="00FA3932" w:rsidRPr="00FA3932" w:rsidRDefault="00FA3932" w:rsidP="00FA3932">
            <w:pPr>
              <w:jc w:val="right"/>
              <w:rPr>
                <w:szCs w:val="28"/>
              </w:rPr>
            </w:pPr>
            <w:r w:rsidRPr="00FA3932">
              <w:rPr>
                <w:szCs w:val="28"/>
              </w:rPr>
              <w:t>18</w:t>
            </w:r>
          </w:p>
        </w:tc>
        <w:tc>
          <w:tcPr>
            <w:tcW w:w="1826" w:type="dxa"/>
            <w:tcBorders>
              <w:top w:val="nil"/>
              <w:left w:val="nil"/>
              <w:bottom w:val="single" w:sz="4" w:space="0" w:color="auto"/>
              <w:right w:val="single" w:sz="4" w:space="0" w:color="auto"/>
            </w:tcBorders>
            <w:shd w:val="clear" w:color="auto" w:fill="auto"/>
            <w:noWrap/>
            <w:vAlign w:val="bottom"/>
            <w:hideMark/>
          </w:tcPr>
          <w:p w14:paraId="4B973280" w14:textId="77777777" w:rsidR="00FA3932" w:rsidRPr="00FA3932" w:rsidRDefault="00FA3932" w:rsidP="00FA3932">
            <w:pPr>
              <w:jc w:val="right"/>
              <w:rPr>
                <w:szCs w:val="28"/>
              </w:rPr>
            </w:pPr>
            <w:r w:rsidRPr="00FA3932">
              <w:rPr>
                <w:szCs w:val="28"/>
              </w:rPr>
              <w:t>2018</w:t>
            </w:r>
          </w:p>
        </w:tc>
        <w:tc>
          <w:tcPr>
            <w:tcW w:w="5807" w:type="dxa"/>
            <w:tcBorders>
              <w:top w:val="nil"/>
              <w:left w:val="nil"/>
              <w:bottom w:val="single" w:sz="4" w:space="0" w:color="auto"/>
              <w:right w:val="single" w:sz="4" w:space="0" w:color="auto"/>
            </w:tcBorders>
            <w:shd w:val="clear" w:color="auto" w:fill="auto"/>
            <w:noWrap/>
            <w:vAlign w:val="bottom"/>
            <w:hideMark/>
          </w:tcPr>
          <w:p w14:paraId="02793929" w14:textId="77777777" w:rsidR="00FA3932" w:rsidRPr="00FA3932" w:rsidRDefault="00FA3932" w:rsidP="00FA3932">
            <w:pPr>
              <w:rPr>
                <w:szCs w:val="28"/>
              </w:rPr>
            </w:pPr>
            <w:r w:rsidRPr="00FA3932">
              <w:rPr>
                <w:szCs w:val="28"/>
              </w:rPr>
              <w:t>непроходные каналы</w:t>
            </w:r>
          </w:p>
        </w:tc>
        <w:tc>
          <w:tcPr>
            <w:tcW w:w="2019" w:type="dxa"/>
            <w:tcBorders>
              <w:top w:val="nil"/>
              <w:left w:val="nil"/>
              <w:bottom w:val="single" w:sz="4" w:space="0" w:color="auto"/>
              <w:right w:val="single" w:sz="4" w:space="0" w:color="auto"/>
            </w:tcBorders>
            <w:shd w:val="clear" w:color="auto" w:fill="auto"/>
            <w:noWrap/>
            <w:vAlign w:val="bottom"/>
            <w:hideMark/>
          </w:tcPr>
          <w:p w14:paraId="7F929981" w14:textId="77777777" w:rsidR="00FA3932" w:rsidRPr="00FA3932" w:rsidRDefault="00FA3932" w:rsidP="00FA3932">
            <w:pPr>
              <w:rPr>
                <w:szCs w:val="28"/>
              </w:rPr>
            </w:pPr>
            <w:r w:rsidRPr="00FA3932">
              <w:rPr>
                <w:szCs w:val="28"/>
              </w:rPr>
              <w:t>0.9</w:t>
            </w:r>
          </w:p>
        </w:tc>
        <w:tc>
          <w:tcPr>
            <w:tcW w:w="1290" w:type="dxa"/>
            <w:tcBorders>
              <w:top w:val="nil"/>
              <w:left w:val="nil"/>
              <w:bottom w:val="single" w:sz="4" w:space="0" w:color="auto"/>
              <w:right w:val="single" w:sz="4" w:space="0" w:color="auto"/>
            </w:tcBorders>
            <w:shd w:val="clear" w:color="auto" w:fill="auto"/>
            <w:noWrap/>
            <w:vAlign w:val="bottom"/>
            <w:hideMark/>
          </w:tcPr>
          <w:p w14:paraId="3617F23C" w14:textId="77777777" w:rsidR="00FA3932" w:rsidRPr="00FA3932" w:rsidRDefault="00FA3932" w:rsidP="00FA3932">
            <w:pPr>
              <w:rPr>
                <w:szCs w:val="28"/>
              </w:rPr>
            </w:pPr>
            <w:r w:rsidRPr="00FA3932">
              <w:rPr>
                <w:szCs w:val="28"/>
              </w:rPr>
              <w:t>Сухой</w:t>
            </w:r>
          </w:p>
        </w:tc>
      </w:tr>
      <w:tr w:rsidR="00FA3932" w:rsidRPr="00FA3932" w14:paraId="439B4087"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65894F78" w14:textId="77777777" w:rsidR="00FA3932" w:rsidRPr="00FA3932" w:rsidRDefault="00FA3932" w:rsidP="00FA3932">
            <w:pPr>
              <w:rPr>
                <w:szCs w:val="28"/>
              </w:rPr>
            </w:pPr>
            <w:r w:rsidRPr="00FA3932">
              <w:rPr>
                <w:szCs w:val="28"/>
              </w:rPr>
              <w:t>1</w:t>
            </w:r>
          </w:p>
        </w:tc>
        <w:tc>
          <w:tcPr>
            <w:tcW w:w="6896" w:type="dxa"/>
            <w:tcBorders>
              <w:top w:val="nil"/>
              <w:left w:val="nil"/>
              <w:bottom w:val="single" w:sz="4" w:space="0" w:color="auto"/>
              <w:right w:val="single" w:sz="4" w:space="0" w:color="auto"/>
            </w:tcBorders>
            <w:shd w:val="clear" w:color="auto" w:fill="auto"/>
            <w:noWrap/>
            <w:hideMark/>
          </w:tcPr>
          <w:p w14:paraId="5FBAA25B" w14:textId="77777777" w:rsidR="00FA3932" w:rsidRPr="00FA3932" w:rsidRDefault="00FA3932" w:rsidP="00FA3932">
            <w:pPr>
              <w:rPr>
                <w:szCs w:val="28"/>
              </w:rPr>
            </w:pPr>
            <w:r w:rsidRPr="00FA3932">
              <w:rPr>
                <w:szCs w:val="28"/>
              </w:rPr>
              <w:t>70</w:t>
            </w:r>
          </w:p>
        </w:tc>
        <w:tc>
          <w:tcPr>
            <w:tcW w:w="2193" w:type="dxa"/>
            <w:tcBorders>
              <w:top w:val="nil"/>
              <w:left w:val="nil"/>
              <w:bottom w:val="single" w:sz="4" w:space="0" w:color="auto"/>
              <w:right w:val="single" w:sz="4" w:space="0" w:color="auto"/>
            </w:tcBorders>
            <w:shd w:val="clear" w:color="auto" w:fill="auto"/>
            <w:noWrap/>
            <w:vAlign w:val="bottom"/>
            <w:hideMark/>
          </w:tcPr>
          <w:p w14:paraId="15F36F41" w14:textId="77777777" w:rsidR="00FA3932" w:rsidRPr="00FA3932" w:rsidRDefault="00FA3932" w:rsidP="00FA3932">
            <w:pPr>
              <w:jc w:val="right"/>
              <w:rPr>
                <w:szCs w:val="28"/>
              </w:rPr>
            </w:pPr>
            <w:r w:rsidRPr="00FA3932">
              <w:rPr>
                <w:szCs w:val="28"/>
              </w:rPr>
              <w:t>247.46</w:t>
            </w:r>
          </w:p>
        </w:tc>
        <w:tc>
          <w:tcPr>
            <w:tcW w:w="1826" w:type="dxa"/>
            <w:tcBorders>
              <w:top w:val="nil"/>
              <w:left w:val="nil"/>
              <w:bottom w:val="single" w:sz="4" w:space="0" w:color="auto"/>
              <w:right w:val="single" w:sz="4" w:space="0" w:color="auto"/>
            </w:tcBorders>
            <w:shd w:val="clear" w:color="auto" w:fill="auto"/>
            <w:noWrap/>
            <w:vAlign w:val="bottom"/>
            <w:hideMark/>
          </w:tcPr>
          <w:p w14:paraId="36FFBD32" w14:textId="77777777" w:rsidR="00FA3932" w:rsidRPr="00FA3932" w:rsidRDefault="00FA3932" w:rsidP="00FA3932">
            <w:pPr>
              <w:jc w:val="right"/>
              <w:rPr>
                <w:szCs w:val="28"/>
              </w:rPr>
            </w:pPr>
            <w:r w:rsidRPr="00FA3932">
              <w:rPr>
                <w:szCs w:val="28"/>
              </w:rPr>
              <w:t>1959-1990</w:t>
            </w:r>
          </w:p>
        </w:tc>
        <w:tc>
          <w:tcPr>
            <w:tcW w:w="5807" w:type="dxa"/>
            <w:tcBorders>
              <w:top w:val="nil"/>
              <w:left w:val="nil"/>
              <w:bottom w:val="single" w:sz="4" w:space="0" w:color="auto"/>
              <w:right w:val="single" w:sz="4" w:space="0" w:color="auto"/>
            </w:tcBorders>
            <w:shd w:val="clear" w:color="auto" w:fill="auto"/>
            <w:noWrap/>
            <w:vAlign w:val="bottom"/>
            <w:hideMark/>
          </w:tcPr>
          <w:p w14:paraId="0C0A03EE" w14:textId="77777777" w:rsidR="00FA3932" w:rsidRPr="00FA3932" w:rsidRDefault="00FA3932" w:rsidP="00FA3932">
            <w:pPr>
              <w:rPr>
                <w:szCs w:val="28"/>
              </w:rPr>
            </w:pPr>
            <w:r w:rsidRPr="00FA3932">
              <w:rPr>
                <w:szCs w:val="28"/>
              </w:rPr>
              <w:t>непроходные каналы</w:t>
            </w:r>
          </w:p>
        </w:tc>
        <w:tc>
          <w:tcPr>
            <w:tcW w:w="2019" w:type="dxa"/>
            <w:tcBorders>
              <w:top w:val="nil"/>
              <w:left w:val="nil"/>
              <w:bottom w:val="single" w:sz="4" w:space="0" w:color="auto"/>
              <w:right w:val="single" w:sz="4" w:space="0" w:color="auto"/>
            </w:tcBorders>
            <w:shd w:val="clear" w:color="auto" w:fill="auto"/>
            <w:noWrap/>
            <w:vAlign w:val="bottom"/>
            <w:hideMark/>
          </w:tcPr>
          <w:p w14:paraId="77456FFD" w14:textId="77777777" w:rsidR="00FA3932" w:rsidRPr="00FA3932" w:rsidRDefault="00FA3932" w:rsidP="00FA3932">
            <w:pPr>
              <w:rPr>
                <w:szCs w:val="28"/>
              </w:rPr>
            </w:pPr>
            <w:r w:rsidRPr="00FA3932">
              <w:rPr>
                <w:szCs w:val="28"/>
              </w:rPr>
              <w:t>17.3222</w:t>
            </w:r>
          </w:p>
        </w:tc>
        <w:tc>
          <w:tcPr>
            <w:tcW w:w="1290" w:type="dxa"/>
            <w:tcBorders>
              <w:top w:val="nil"/>
              <w:left w:val="nil"/>
              <w:bottom w:val="single" w:sz="4" w:space="0" w:color="auto"/>
              <w:right w:val="single" w:sz="4" w:space="0" w:color="auto"/>
            </w:tcBorders>
            <w:shd w:val="clear" w:color="auto" w:fill="auto"/>
            <w:noWrap/>
            <w:vAlign w:val="bottom"/>
            <w:hideMark/>
          </w:tcPr>
          <w:p w14:paraId="3DE63565" w14:textId="77777777" w:rsidR="00FA3932" w:rsidRPr="00FA3932" w:rsidRDefault="00FA3932" w:rsidP="00FA3932">
            <w:pPr>
              <w:rPr>
                <w:szCs w:val="28"/>
              </w:rPr>
            </w:pPr>
            <w:r w:rsidRPr="00FA3932">
              <w:rPr>
                <w:szCs w:val="28"/>
              </w:rPr>
              <w:t>Сухой</w:t>
            </w:r>
          </w:p>
        </w:tc>
      </w:tr>
      <w:tr w:rsidR="00FA3932" w:rsidRPr="00FA3932" w14:paraId="19631EDF"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360756E8" w14:textId="77777777" w:rsidR="00FA3932" w:rsidRPr="00FA3932" w:rsidRDefault="00FA3932" w:rsidP="00FA3932">
            <w:pPr>
              <w:rPr>
                <w:szCs w:val="28"/>
              </w:rPr>
            </w:pPr>
            <w:r w:rsidRPr="00FA3932">
              <w:rPr>
                <w:szCs w:val="28"/>
              </w:rPr>
              <w:t>1</w:t>
            </w:r>
          </w:p>
        </w:tc>
        <w:tc>
          <w:tcPr>
            <w:tcW w:w="6896" w:type="dxa"/>
            <w:tcBorders>
              <w:top w:val="nil"/>
              <w:left w:val="nil"/>
              <w:bottom w:val="single" w:sz="4" w:space="0" w:color="auto"/>
              <w:right w:val="single" w:sz="4" w:space="0" w:color="auto"/>
            </w:tcBorders>
            <w:shd w:val="clear" w:color="auto" w:fill="auto"/>
            <w:noWrap/>
            <w:hideMark/>
          </w:tcPr>
          <w:p w14:paraId="529DD048" w14:textId="77777777" w:rsidR="00FA3932" w:rsidRPr="00FA3932" w:rsidRDefault="00FA3932" w:rsidP="00FA3932">
            <w:pPr>
              <w:rPr>
                <w:szCs w:val="28"/>
              </w:rPr>
            </w:pPr>
            <w:r w:rsidRPr="00FA3932">
              <w:rPr>
                <w:szCs w:val="28"/>
              </w:rPr>
              <w:t>70</w:t>
            </w:r>
          </w:p>
        </w:tc>
        <w:tc>
          <w:tcPr>
            <w:tcW w:w="2193" w:type="dxa"/>
            <w:tcBorders>
              <w:top w:val="nil"/>
              <w:left w:val="nil"/>
              <w:bottom w:val="single" w:sz="4" w:space="0" w:color="auto"/>
              <w:right w:val="single" w:sz="4" w:space="0" w:color="auto"/>
            </w:tcBorders>
            <w:shd w:val="clear" w:color="auto" w:fill="auto"/>
            <w:noWrap/>
            <w:vAlign w:val="bottom"/>
            <w:hideMark/>
          </w:tcPr>
          <w:p w14:paraId="0B4C375F" w14:textId="77777777" w:rsidR="00FA3932" w:rsidRPr="00FA3932" w:rsidRDefault="00FA3932" w:rsidP="00FA3932">
            <w:pPr>
              <w:jc w:val="right"/>
              <w:rPr>
                <w:szCs w:val="28"/>
              </w:rPr>
            </w:pPr>
            <w:r w:rsidRPr="00FA3932">
              <w:rPr>
                <w:szCs w:val="28"/>
              </w:rPr>
              <w:t>30</w:t>
            </w:r>
          </w:p>
        </w:tc>
        <w:tc>
          <w:tcPr>
            <w:tcW w:w="1826" w:type="dxa"/>
            <w:tcBorders>
              <w:top w:val="nil"/>
              <w:left w:val="nil"/>
              <w:bottom w:val="single" w:sz="4" w:space="0" w:color="auto"/>
              <w:right w:val="single" w:sz="4" w:space="0" w:color="auto"/>
            </w:tcBorders>
            <w:shd w:val="clear" w:color="auto" w:fill="auto"/>
            <w:noWrap/>
            <w:vAlign w:val="bottom"/>
            <w:hideMark/>
          </w:tcPr>
          <w:p w14:paraId="05F4E97E" w14:textId="77777777" w:rsidR="00FA3932" w:rsidRPr="00FA3932" w:rsidRDefault="00FA3932" w:rsidP="00FA3932">
            <w:pPr>
              <w:jc w:val="right"/>
              <w:rPr>
                <w:szCs w:val="28"/>
              </w:rPr>
            </w:pPr>
            <w:r w:rsidRPr="00FA3932">
              <w:rPr>
                <w:szCs w:val="28"/>
              </w:rPr>
              <w:t>2018</w:t>
            </w:r>
          </w:p>
        </w:tc>
        <w:tc>
          <w:tcPr>
            <w:tcW w:w="5807" w:type="dxa"/>
            <w:tcBorders>
              <w:top w:val="nil"/>
              <w:left w:val="nil"/>
              <w:bottom w:val="single" w:sz="4" w:space="0" w:color="auto"/>
              <w:right w:val="single" w:sz="4" w:space="0" w:color="auto"/>
            </w:tcBorders>
            <w:shd w:val="clear" w:color="auto" w:fill="auto"/>
            <w:noWrap/>
            <w:vAlign w:val="bottom"/>
            <w:hideMark/>
          </w:tcPr>
          <w:p w14:paraId="1FAE402C" w14:textId="77777777" w:rsidR="00FA3932" w:rsidRPr="00FA3932" w:rsidRDefault="00FA3932" w:rsidP="00FA3932">
            <w:pPr>
              <w:rPr>
                <w:szCs w:val="28"/>
              </w:rPr>
            </w:pPr>
            <w:r w:rsidRPr="00FA3932">
              <w:rPr>
                <w:szCs w:val="28"/>
              </w:rPr>
              <w:t>непроходные каналы</w:t>
            </w:r>
          </w:p>
        </w:tc>
        <w:tc>
          <w:tcPr>
            <w:tcW w:w="2019" w:type="dxa"/>
            <w:tcBorders>
              <w:top w:val="nil"/>
              <w:left w:val="nil"/>
              <w:bottom w:val="single" w:sz="4" w:space="0" w:color="auto"/>
              <w:right w:val="single" w:sz="4" w:space="0" w:color="auto"/>
            </w:tcBorders>
            <w:shd w:val="clear" w:color="auto" w:fill="auto"/>
            <w:noWrap/>
            <w:vAlign w:val="bottom"/>
            <w:hideMark/>
          </w:tcPr>
          <w:p w14:paraId="7AE090B4" w14:textId="77777777" w:rsidR="00FA3932" w:rsidRPr="00FA3932" w:rsidRDefault="00FA3932" w:rsidP="00FA3932">
            <w:pPr>
              <w:rPr>
                <w:szCs w:val="28"/>
              </w:rPr>
            </w:pPr>
            <w:r w:rsidRPr="00FA3932">
              <w:rPr>
                <w:szCs w:val="28"/>
              </w:rPr>
              <w:t>2.1</w:t>
            </w:r>
          </w:p>
        </w:tc>
        <w:tc>
          <w:tcPr>
            <w:tcW w:w="1290" w:type="dxa"/>
            <w:tcBorders>
              <w:top w:val="nil"/>
              <w:left w:val="nil"/>
              <w:bottom w:val="single" w:sz="4" w:space="0" w:color="auto"/>
              <w:right w:val="single" w:sz="4" w:space="0" w:color="auto"/>
            </w:tcBorders>
            <w:shd w:val="clear" w:color="auto" w:fill="auto"/>
            <w:noWrap/>
            <w:vAlign w:val="bottom"/>
            <w:hideMark/>
          </w:tcPr>
          <w:p w14:paraId="141C367D" w14:textId="77777777" w:rsidR="00FA3932" w:rsidRPr="00FA3932" w:rsidRDefault="00FA3932" w:rsidP="00FA3932">
            <w:pPr>
              <w:rPr>
                <w:szCs w:val="28"/>
              </w:rPr>
            </w:pPr>
            <w:r w:rsidRPr="00FA3932">
              <w:rPr>
                <w:szCs w:val="28"/>
              </w:rPr>
              <w:t>Сухой</w:t>
            </w:r>
          </w:p>
        </w:tc>
      </w:tr>
      <w:tr w:rsidR="00FA3932" w:rsidRPr="00FA3932" w14:paraId="4737D6AA"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0AA4131A" w14:textId="77777777" w:rsidR="00FA3932" w:rsidRPr="00FA3932" w:rsidRDefault="00FA3932" w:rsidP="00FA3932">
            <w:pPr>
              <w:rPr>
                <w:szCs w:val="28"/>
              </w:rPr>
            </w:pPr>
            <w:r w:rsidRPr="00FA3932">
              <w:rPr>
                <w:szCs w:val="28"/>
              </w:rPr>
              <w:t>1</w:t>
            </w:r>
          </w:p>
        </w:tc>
        <w:tc>
          <w:tcPr>
            <w:tcW w:w="6896" w:type="dxa"/>
            <w:tcBorders>
              <w:top w:val="nil"/>
              <w:left w:val="nil"/>
              <w:bottom w:val="single" w:sz="4" w:space="0" w:color="auto"/>
              <w:right w:val="single" w:sz="4" w:space="0" w:color="auto"/>
            </w:tcBorders>
            <w:shd w:val="clear" w:color="auto" w:fill="auto"/>
            <w:noWrap/>
            <w:hideMark/>
          </w:tcPr>
          <w:p w14:paraId="537D87DD" w14:textId="77777777" w:rsidR="00FA3932" w:rsidRPr="00FA3932" w:rsidRDefault="00FA3932" w:rsidP="00FA3932">
            <w:pPr>
              <w:rPr>
                <w:szCs w:val="28"/>
              </w:rPr>
            </w:pPr>
            <w:r w:rsidRPr="00FA3932">
              <w:rPr>
                <w:szCs w:val="28"/>
              </w:rPr>
              <w:t>80</w:t>
            </w:r>
          </w:p>
        </w:tc>
        <w:tc>
          <w:tcPr>
            <w:tcW w:w="2193" w:type="dxa"/>
            <w:tcBorders>
              <w:top w:val="nil"/>
              <w:left w:val="nil"/>
              <w:bottom w:val="single" w:sz="4" w:space="0" w:color="auto"/>
              <w:right w:val="single" w:sz="4" w:space="0" w:color="auto"/>
            </w:tcBorders>
            <w:shd w:val="clear" w:color="auto" w:fill="auto"/>
            <w:noWrap/>
            <w:vAlign w:val="bottom"/>
            <w:hideMark/>
          </w:tcPr>
          <w:p w14:paraId="11D204B3" w14:textId="77777777" w:rsidR="00FA3932" w:rsidRPr="00FA3932" w:rsidRDefault="00FA3932" w:rsidP="00FA3932">
            <w:pPr>
              <w:jc w:val="right"/>
              <w:rPr>
                <w:szCs w:val="28"/>
              </w:rPr>
            </w:pPr>
            <w:r w:rsidRPr="00FA3932">
              <w:rPr>
                <w:szCs w:val="28"/>
              </w:rPr>
              <w:t>679.92</w:t>
            </w:r>
          </w:p>
        </w:tc>
        <w:tc>
          <w:tcPr>
            <w:tcW w:w="1826" w:type="dxa"/>
            <w:tcBorders>
              <w:top w:val="nil"/>
              <w:left w:val="nil"/>
              <w:bottom w:val="single" w:sz="4" w:space="0" w:color="auto"/>
              <w:right w:val="single" w:sz="4" w:space="0" w:color="auto"/>
            </w:tcBorders>
            <w:shd w:val="clear" w:color="auto" w:fill="auto"/>
            <w:noWrap/>
            <w:vAlign w:val="bottom"/>
            <w:hideMark/>
          </w:tcPr>
          <w:p w14:paraId="410B1195" w14:textId="77777777" w:rsidR="00FA3932" w:rsidRPr="00FA3932" w:rsidRDefault="00FA3932" w:rsidP="00FA3932">
            <w:pPr>
              <w:jc w:val="right"/>
              <w:rPr>
                <w:szCs w:val="28"/>
              </w:rPr>
            </w:pPr>
            <w:r w:rsidRPr="00FA3932">
              <w:rPr>
                <w:szCs w:val="28"/>
              </w:rPr>
              <w:t>1959-1990</w:t>
            </w:r>
          </w:p>
        </w:tc>
        <w:tc>
          <w:tcPr>
            <w:tcW w:w="5807" w:type="dxa"/>
            <w:tcBorders>
              <w:top w:val="nil"/>
              <w:left w:val="nil"/>
              <w:bottom w:val="single" w:sz="4" w:space="0" w:color="auto"/>
              <w:right w:val="single" w:sz="4" w:space="0" w:color="auto"/>
            </w:tcBorders>
            <w:shd w:val="clear" w:color="auto" w:fill="auto"/>
            <w:noWrap/>
            <w:vAlign w:val="bottom"/>
            <w:hideMark/>
          </w:tcPr>
          <w:p w14:paraId="60AE50B3" w14:textId="77777777" w:rsidR="00FA3932" w:rsidRPr="00FA3932" w:rsidRDefault="00FA3932" w:rsidP="00FA3932">
            <w:pPr>
              <w:rPr>
                <w:szCs w:val="28"/>
              </w:rPr>
            </w:pPr>
            <w:r w:rsidRPr="00FA3932">
              <w:rPr>
                <w:szCs w:val="28"/>
              </w:rPr>
              <w:t>непроходные каналы</w:t>
            </w:r>
          </w:p>
        </w:tc>
        <w:tc>
          <w:tcPr>
            <w:tcW w:w="2019" w:type="dxa"/>
            <w:tcBorders>
              <w:top w:val="nil"/>
              <w:left w:val="nil"/>
              <w:bottom w:val="single" w:sz="4" w:space="0" w:color="auto"/>
              <w:right w:val="single" w:sz="4" w:space="0" w:color="auto"/>
            </w:tcBorders>
            <w:shd w:val="clear" w:color="auto" w:fill="auto"/>
            <w:noWrap/>
            <w:vAlign w:val="bottom"/>
            <w:hideMark/>
          </w:tcPr>
          <w:p w14:paraId="1A5ADF7C" w14:textId="77777777" w:rsidR="00FA3932" w:rsidRPr="00FA3932" w:rsidRDefault="00FA3932" w:rsidP="00FA3932">
            <w:pPr>
              <w:rPr>
                <w:szCs w:val="28"/>
              </w:rPr>
            </w:pPr>
            <w:r w:rsidRPr="00FA3932">
              <w:rPr>
                <w:szCs w:val="28"/>
              </w:rPr>
              <w:t>54.3936</w:t>
            </w:r>
          </w:p>
        </w:tc>
        <w:tc>
          <w:tcPr>
            <w:tcW w:w="1290" w:type="dxa"/>
            <w:tcBorders>
              <w:top w:val="nil"/>
              <w:left w:val="nil"/>
              <w:bottom w:val="single" w:sz="4" w:space="0" w:color="auto"/>
              <w:right w:val="single" w:sz="4" w:space="0" w:color="auto"/>
            </w:tcBorders>
            <w:shd w:val="clear" w:color="auto" w:fill="auto"/>
            <w:noWrap/>
            <w:vAlign w:val="bottom"/>
            <w:hideMark/>
          </w:tcPr>
          <w:p w14:paraId="2B3C6693" w14:textId="77777777" w:rsidR="00FA3932" w:rsidRPr="00FA3932" w:rsidRDefault="00FA3932" w:rsidP="00FA3932">
            <w:pPr>
              <w:rPr>
                <w:szCs w:val="28"/>
              </w:rPr>
            </w:pPr>
            <w:r w:rsidRPr="00FA3932">
              <w:rPr>
                <w:szCs w:val="28"/>
              </w:rPr>
              <w:t>Сухой</w:t>
            </w:r>
          </w:p>
        </w:tc>
      </w:tr>
      <w:tr w:rsidR="00FA3932" w:rsidRPr="00FA3932" w14:paraId="619EFC99"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4433199D" w14:textId="77777777" w:rsidR="00FA3932" w:rsidRPr="00FA3932" w:rsidRDefault="00FA3932" w:rsidP="00FA3932">
            <w:pPr>
              <w:rPr>
                <w:szCs w:val="28"/>
              </w:rPr>
            </w:pPr>
            <w:r w:rsidRPr="00FA3932">
              <w:rPr>
                <w:szCs w:val="28"/>
              </w:rPr>
              <w:t>1</w:t>
            </w:r>
          </w:p>
        </w:tc>
        <w:tc>
          <w:tcPr>
            <w:tcW w:w="6896" w:type="dxa"/>
            <w:tcBorders>
              <w:top w:val="nil"/>
              <w:left w:val="nil"/>
              <w:bottom w:val="single" w:sz="4" w:space="0" w:color="auto"/>
              <w:right w:val="single" w:sz="4" w:space="0" w:color="auto"/>
            </w:tcBorders>
            <w:shd w:val="clear" w:color="auto" w:fill="auto"/>
            <w:noWrap/>
            <w:hideMark/>
          </w:tcPr>
          <w:p w14:paraId="776A7E6A" w14:textId="77777777" w:rsidR="00FA3932" w:rsidRPr="00FA3932" w:rsidRDefault="00FA3932" w:rsidP="00FA3932">
            <w:pPr>
              <w:rPr>
                <w:szCs w:val="28"/>
              </w:rPr>
            </w:pPr>
            <w:r w:rsidRPr="00FA3932">
              <w:rPr>
                <w:szCs w:val="28"/>
              </w:rPr>
              <w:t>100</w:t>
            </w:r>
          </w:p>
        </w:tc>
        <w:tc>
          <w:tcPr>
            <w:tcW w:w="2193" w:type="dxa"/>
            <w:tcBorders>
              <w:top w:val="nil"/>
              <w:left w:val="nil"/>
              <w:bottom w:val="single" w:sz="4" w:space="0" w:color="auto"/>
              <w:right w:val="single" w:sz="4" w:space="0" w:color="auto"/>
            </w:tcBorders>
            <w:shd w:val="clear" w:color="auto" w:fill="auto"/>
            <w:noWrap/>
            <w:vAlign w:val="bottom"/>
            <w:hideMark/>
          </w:tcPr>
          <w:p w14:paraId="4B80954E" w14:textId="77777777" w:rsidR="00FA3932" w:rsidRPr="00FA3932" w:rsidRDefault="00FA3932" w:rsidP="00FA3932">
            <w:pPr>
              <w:jc w:val="right"/>
              <w:rPr>
                <w:szCs w:val="28"/>
              </w:rPr>
            </w:pPr>
            <w:r w:rsidRPr="00FA3932">
              <w:rPr>
                <w:szCs w:val="28"/>
              </w:rPr>
              <w:t>753.66</w:t>
            </w:r>
          </w:p>
        </w:tc>
        <w:tc>
          <w:tcPr>
            <w:tcW w:w="1826" w:type="dxa"/>
            <w:tcBorders>
              <w:top w:val="nil"/>
              <w:left w:val="nil"/>
              <w:bottom w:val="single" w:sz="4" w:space="0" w:color="auto"/>
              <w:right w:val="single" w:sz="4" w:space="0" w:color="auto"/>
            </w:tcBorders>
            <w:shd w:val="clear" w:color="auto" w:fill="auto"/>
            <w:noWrap/>
            <w:vAlign w:val="bottom"/>
            <w:hideMark/>
          </w:tcPr>
          <w:p w14:paraId="1EECA149" w14:textId="77777777" w:rsidR="00FA3932" w:rsidRPr="00FA3932" w:rsidRDefault="00FA3932" w:rsidP="00FA3932">
            <w:pPr>
              <w:jc w:val="right"/>
              <w:rPr>
                <w:szCs w:val="28"/>
              </w:rPr>
            </w:pPr>
            <w:r w:rsidRPr="00FA3932">
              <w:rPr>
                <w:szCs w:val="28"/>
              </w:rPr>
              <w:t>1959-1990</w:t>
            </w:r>
          </w:p>
        </w:tc>
        <w:tc>
          <w:tcPr>
            <w:tcW w:w="5807" w:type="dxa"/>
            <w:tcBorders>
              <w:top w:val="nil"/>
              <w:left w:val="nil"/>
              <w:bottom w:val="single" w:sz="4" w:space="0" w:color="auto"/>
              <w:right w:val="single" w:sz="4" w:space="0" w:color="auto"/>
            </w:tcBorders>
            <w:shd w:val="clear" w:color="auto" w:fill="auto"/>
            <w:noWrap/>
            <w:vAlign w:val="bottom"/>
            <w:hideMark/>
          </w:tcPr>
          <w:p w14:paraId="76F44016" w14:textId="77777777" w:rsidR="00FA3932" w:rsidRPr="00FA3932" w:rsidRDefault="00FA3932" w:rsidP="00FA3932">
            <w:pPr>
              <w:rPr>
                <w:szCs w:val="28"/>
              </w:rPr>
            </w:pPr>
            <w:r w:rsidRPr="00FA3932">
              <w:rPr>
                <w:szCs w:val="28"/>
              </w:rPr>
              <w:t>непроходные каналы</w:t>
            </w:r>
          </w:p>
        </w:tc>
        <w:tc>
          <w:tcPr>
            <w:tcW w:w="2019" w:type="dxa"/>
            <w:tcBorders>
              <w:top w:val="nil"/>
              <w:left w:val="nil"/>
              <w:bottom w:val="single" w:sz="4" w:space="0" w:color="auto"/>
              <w:right w:val="single" w:sz="4" w:space="0" w:color="auto"/>
            </w:tcBorders>
            <w:shd w:val="clear" w:color="auto" w:fill="auto"/>
            <w:noWrap/>
            <w:vAlign w:val="bottom"/>
            <w:hideMark/>
          </w:tcPr>
          <w:p w14:paraId="134B92A4" w14:textId="77777777" w:rsidR="00FA3932" w:rsidRPr="00FA3932" w:rsidRDefault="00FA3932" w:rsidP="00FA3932">
            <w:pPr>
              <w:rPr>
                <w:szCs w:val="28"/>
              </w:rPr>
            </w:pPr>
            <w:r w:rsidRPr="00FA3932">
              <w:rPr>
                <w:szCs w:val="28"/>
              </w:rPr>
              <w:t>75.366</w:t>
            </w:r>
          </w:p>
        </w:tc>
        <w:tc>
          <w:tcPr>
            <w:tcW w:w="1290" w:type="dxa"/>
            <w:tcBorders>
              <w:top w:val="nil"/>
              <w:left w:val="nil"/>
              <w:bottom w:val="single" w:sz="4" w:space="0" w:color="auto"/>
              <w:right w:val="single" w:sz="4" w:space="0" w:color="auto"/>
            </w:tcBorders>
            <w:shd w:val="clear" w:color="auto" w:fill="auto"/>
            <w:noWrap/>
            <w:vAlign w:val="bottom"/>
            <w:hideMark/>
          </w:tcPr>
          <w:p w14:paraId="554560CA" w14:textId="77777777" w:rsidR="00FA3932" w:rsidRPr="00FA3932" w:rsidRDefault="00FA3932" w:rsidP="00FA3932">
            <w:pPr>
              <w:rPr>
                <w:szCs w:val="28"/>
              </w:rPr>
            </w:pPr>
            <w:r w:rsidRPr="00FA3932">
              <w:rPr>
                <w:szCs w:val="28"/>
              </w:rPr>
              <w:t>Сухой</w:t>
            </w:r>
          </w:p>
        </w:tc>
      </w:tr>
      <w:tr w:rsidR="00FA3932" w:rsidRPr="00FA3932" w14:paraId="477EF459"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2B4D63E8" w14:textId="77777777" w:rsidR="00FA3932" w:rsidRPr="00FA3932" w:rsidRDefault="00FA3932" w:rsidP="00FA3932">
            <w:pPr>
              <w:rPr>
                <w:szCs w:val="28"/>
              </w:rPr>
            </w:pPr>
            <w:r w:rsidRPr="00FA3932">
              <w:rPr>
                <w:szCs w:val="28"/>
              </w:rPr>
              <w:t>1</w:t>
            </w:r>
          </w:p>
        </w:tc>
        <w:tc>
          <w:tcPr>
            <w:tcW w:w="6896" w:type="dxa"/>
            <w:tcBorders>
              <w:top w:val="nil"/>
              <w:left w:val="nil"/>
              <w:bottom w:val="single" w:sz="4" w:space="0" w:color="auto"/>
              <w:right w:val="single" w:sz="4" w:space="0" w:color="auto"/>
            </w:tcBorders>
            <w:shd w:val="clear" w:color="auto" w:fill="auto"/>
            <w:noWrap/>
            <w:hideMark/>
          </w:tcPr>
          <w:p w14:paraId="52FE8B74" w14:textId="77777777" w:rsidR="00FA3932" w:rsidRPr="00FA3932" w:rsidRDefault="00FA3932" w:rsidP="00FA3932">
            <w:pPr>
              <w:rPr>
                <w:szCs w:val="28"/>
              </w:rPr>
            </w:pPr>
            <w:r w:rsidRPr="00FA3932">
              <w:rPr>
                <w:szCs w:val="28"/>
              </w:rPr>
              <w:t>125</w:t>
            </w:r>
          </w:p>
        </w:tc>
        <w:tc>
          <w:tcPr>
            <w:tcW w:w="2193" w:type="dxa"/>
            <w:tcBorders>
              <w:top w:val="nil"/>
              <w:left w:val="nil"/>
              <w:bottom w:val="single" w:sz="4" w:space="0" w:color="auto"/>
              <w:right w:val="single" w:sz="4" w:space="0" w:color="auto"/>
            </w:tcBorders>
            <w:shd w:val="clear" w:color="auto" w:fill="auto"/>
            <w:noWrap/>
            <w:vAlign w:val="bottom"/>
            <w:hideMark/>
          </w:tcPr>
          <w:p w14:paraId="0A38C89F" w14:textId="77777777" w:rsidR="00FA3932" w:rsidRPr="00FA3932" w:rsidRDefault="00FA3932" w:rsidP="00FA3932">
            <w:pPr>
              <w:jc w:val="right"/>
              <w:rPr>
                <w:szCs w:val="28"/>
              </w:rPr>
            </w:pPr>
            <w:r w:rsidRPr="00FA3932">
              <w:rPr>
                <w:szCs w:val="28"/>
              </w:rPr>
              <w:t>97.18</w:t>
            </w:r>
          </w:p>
        </w:tc>
        <w:tc>
          <w:tcPr>
            <w:tcW w:w="1826" w:type="dxa"/>
            <w:tcBorders>
              <w:top w:val="nil"/>
              <w:left w:val="nil"/>
              <w:bottom w:val="single" w:sz="4" w:space="0" w:color="auto"/>
              <w:right w:val="single" w:sz="4" w:space="0" w:color="auto"/>
            </w:tcBorders>
            <w:shd w:val="clear" w:color="auto" w:fill="auto"/>
            <w:noWrap/>
            <w:vAlign w:val="bottom"/>
            <w:hideMark/>
          </w:tcPr>
          <w:p w14:paraId="3F752952" w14:textId="77777777" w:rsidR="00FA3932" w:rsidRPr="00FA3932" w:rsidRDefault="00FA3932" w:rsidP="00FA3932">
            <w:pPr>
              <w:jc w:val="right"/>
              <w:rPr>
                <w:szCs w:val="28"/>
              </w:rPr>
            </w:pPr>
            <w:r w:rsidRPr="00FA3932">
              <w:rPr>
                <w:szCs w:val="28"/>
              </w:rPr>
              <w:t>1959-1990</w:t>
            </w:r>
          </w:p>
        </w:tc>
        <w:tc>
          <w:tcPr>
            <w:tcW w:w="5807" w:type="dxa"/>
            <w:tcBorders>
              <w:top w:val="nil"/>
              <w:left w:val="nil"/>
              <w:bottom w:val="single" w:sz="4" w:space="0" w:color="auto"/>
              <w:right w:val="single" w:sz="4" w:space="0" w:color="auto"/>
            </w:tcBorders>
            <w:shd w:val="clear" w:color="auto" w:fill="auto"/>
            <w:noWrap/>
            <w:vAlign w:val="bottom"/>
            <w:hideMark/>
          </w:tcPr>
          <w:p w14:paraId="0CBEF30D" w14:textId="77777777" w:rsidR="00FA3932" w:rsidRPr="00FA3932" w:rsidRDefault="00FA3932" w:rsidP="00FA3932">
            <w:pPr>
              <w:rPr>
                <w:szCs w:val="28"/>
              </w:rPr>
            </w:pPr>
            <w:r w:rsidRPr="00FA3932">
              <w:rPr>
                <w:szCs w:val="28"/>
              </w:rPr>
              <w:t>непроходные каналы</w:t>
            </w:r>
          </w:p>
        </w:tc>
        <w:tc>
          <w:tcPr>
            <w:tcW w:w="2019" w:type="dxa"/>
            <w:tcBorders>
              <w:top w:val="nil"/>
              <w:left w:val="nil"/>
              <w:bottom w:val="single" w:sz="4" w:space="0" w:color="auto"/>
              <w:right w:val="single" w:sz="4" w:space="0" w:color="auto"/>
            </w:tcBorders>
            <w:shd w:val="clear" w:color="auto" w:fill="auto"/>
            <w:noWrap/>
            <w:vAlign w:val="bottom"/>
            <w:hideMark/>
          </w:tcPr>
          <w:p w14:paraId="147EFF69" w14:textId="77777777" w:rsidR="00FA3932" w:rsidRPr="00FA3932" w:rsidRDefault="00FA3932" w:rsidP="00FA3932">
            <w:pPr>
              <w:rPr>
                <w:szCs w:val="28"/>
              </w:rPr>
            </w:pPr>
            <w:r w:rsidRPr="00FA3932">
              <w:rPr>
                <w:szCs w:val="28"/>
              </w:rPr>
              <w:t>12.1475</w:t>
            </w:r>
          </w:p>
        </w:tc>
        <w:tc>
          <w:tcPr>
            <w:tcW w:w="1290" w:type="dxa"/>
            <w:tcBorders>
              <w:top w:val="nil"/>
              <w:left w:val="nil"/>
              <w:bottom w:val="single" w:sz="4" w:space="0" w:color="auto"/>
              <w:right w:val="single" w:sz="4" w:space="0" w:color="auto"/>
            </w:tcBorders>
            <w:shd w:val="clear" w:color="auto" w:fill="auto"/>
            <w:noWrap/>
            <w:vAlign w:val="bottom"/>
            <w:hideMark/>
          </w:tcPr>
          <w:p w14:paraId="67190FC5" w14:textId="77777777" w:rsidR="00FA3932" w:rsidRPr="00FA3932" w:rsidRDefault="00FA3932" w:rsidP="00FA3932">
            <w:pPr>
              <w:rPr>
                <w:szCs w:val="28"/>
              </w:rPr>
            </w:pPr>
            <w:r w:rsidRPr="00FA3932">
              <w:rPr>
                <w:szCs w:val="28"/>
              </w:rPr>
              <w:t>Сухой</w:t>
            </w:r>
          </w:p>
        </w:tc>
      </w:tr>
      <w:tr w:rsidR="00FA3932" w:rsidRPr="00FA3932" w14:paraId="59FDDC9D"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6C70D6DE" w14:textId="77777777" w:rsidR="00FA3932" w:rsidRPr="00FA3932" w:rsidRDefault="00FA3932" w:rsidP="00FA3932">
            <w:pPr>
              <w:rPr>
                <w:szCs w:val="28"/>
              </w:rPr>
            </w:pPr>
            <w:r w:rsidRPr="00FA3932">
              <w:rPr>
                <w:szCs w:val="28"/>
              </w:rPr>
              <w:t>1</w:t>
            </w:r>
          </w:p>
        </w:tc>
        <w:tc>
          <w:tcPr>
            <w:tcW w:w="6896" w:type="dxa"/>
            <w:tcBorders>
              <w:top w:val="nil"/>
              <w:left w:val="nil"/>
              <w:bottom w:val="single" w:sz="4" w:space="0" w:color="auto"/>
              <w:right w:val="single" w:sz="4" w:space="0" w:color="auto"/>
            </w:tcBorders>
            <w:shd w:val="clear" w:color="auto" w:fill="auto"/>
            <w:noWrap/>
            <w:hideMark/>
          </w:tcPr>
          <w:p w14:paraId="3FEFE900" w14:textId="77777777" w:rsidR="00FA3932" w:rsidRPr="00FA3932" w:rsidRDefault="00FA3932" w:rsidP="00FA3932">
            <w:pPr>
              <w:rPr>
                <w:szCs w:val="28"/>
              </w:rPr>
            </w:pPr>
            <w:r w:rsidRPr="00FA3932">
              <w:rPr>
                <w:szCs w:val="28"/>
              </w:rPr>
              <w:t>150</w:t>
            </w:r>
          </w:p>
        </w:tc>
        <w:tc>
          <w:tcPr>
            <w:tcW w:w="2193" w:type="dxa"/>
            <w:tcBorders>
              <w:top w:val="nil"/>
              <w:left w:val="nil"/>
              <w:bottom w:val="single" w:sz="4" w:space="0" w:color="auto"/>
              <w:right w:val="single" w:sz="4" w:space="0" w:color="auto"/>
            </w:tcBorders>
            <w:shd w:val="clear" w:color="auto" w:fill="auto"/>
            <w:noWrap/>
            <w:vAlign w:val="bottom"/>
            <w:hideMark/>
          </w:tcPr>
          <w:p w14:paraId="71CA83A2" w14:textId="77777777" w:rsidR="00FA3932" w:rsidRPr="00FA3932" w:rsidRDefault="00FA3932" w:rsidP="00FA3932">
            <w:pPr>
              <w:jc w:val="right"/>
              <w:rPr>
                <w:szCs w:val="28"/>
              </w:rPr>
            </w:pPr>
            <w:r w:rsidRPr="00FA3932">
              <w:rPr>
                <w:szCs w:val="28"/>
              </w:rPr>
              <w:t>34</w:t>
            </w:r>
          </w:p>
        </w:tc>
        <w:tc>
          <w:tcPr>
            <w:tcW w:w="1826" w:type="dxa"/>
            <w:tcBorders>
              <w:top w:val="nil"/>
              <w:left w:val="nil"/>
              <w:bottom w:val="single" w:sz="4" w:space="0" w:color="auto"/>
              <w:right w:val="single" w:sz="4" w:space="0" w:color="auto"/>
            </w:tcBorders>
            <w:shd w:val="clear" w:color="auto" w:fill="auto"/>
            <w:noWrap/>
            <w:vAlign w:val="bottom"/>
            <w:hideMark/>
          </w:tcPr>
          <w:p w14:paraId="0128C781" w14:textId="77777777" w:rsidR="00FA3932" w:rsidRPr="00FA3932" w:rsidRDefault="00FA3932" w:rsidP="00FA3932">
            <w:pPr>
              <w:jc w:val="right"/>
              <w:rPr>
                <w:szCs w:val="28"/>
              </w:rPr>
            </w:pPr>
            <w:r w:rsidRPr="00FA3932">
              <w:rPr>
                <w:szCs w:val="28"/>
              </w:rPr>
              <w:t>1959-1990</w:t>
            </w:r>
          </w:p>
        </w:tc>
        <w:tc>
          <w:tcPr>
            <w:tcW w:w="5807" w:type="dxa"/>
            <w:tcBorders>
              <w:top w:val="nil"/>
              <w:left w:val="nil"/>
              <w:bottom w:val="single" w:sz="4" w:space="0" w:color="auto"/>
              <w:right w:val="single" w:sz="4" w:space="0" w:color="auto"/>
            </w:tcBorders>
            <w:shd w:val="clear" w:color="auto" w:fill="auto"/>
            <w:noWrap/>
            <w:vAlign w:val="bottom"/>
            <w:hideMark/>
          </w:tcPr>
          <w:p w14:paraId="147A57D6" w14:textId="77777777" w:rsidR="00FA3932" w:rsidRPr="00FA3932" w:rsidRDefault="00FA3932" w:rsidP="00FA3932">
            <w:pPr>
              <w:rPr>
                <w:szCs w:val="28"/>
              </w:rPr>
            </w:pPr>
            <w:r w:rsidRPr="00FA3932">
              <w:rPr>
                <w:szCs w:val="28"/>
              </w:rPr>
              <w:t>непроходные каналы</w:t>
            </w:r>
          </w:p>
        </w:tc>
        <w:tc>
          <w:tcPr>
            <w:tcW w:w="2019" w:type="dxa"/>
            <w:tcBorders>
              <w:top w:val="nil"/>
              <w:left w:val="nil"/>
              <w:bottom w:val="single" w:sz="4" w:space="0" w:color="auto"/>
              <w:right w:val="single" w:sz="4" w:space="0" w:color="auto"/>
            </w:tcBorders>
            <w:shd w:val="clear" w:color="auto" w:fill="auto"/>
            <w:noWrap/>
            <w:vAlign w:val="bottom"/>
            <w:hideMark/>
          </w:tcPr>
          <w:p w14:paraId="34887A85" w14:textId="77777777" w:rsidR="00FA3932" w:rsidRPr="00FA3932" w:rsidRDefault="00FA3932" w:rsidP="00FA3932">
            <w:pPr>
              <w:rPr>
                <w:szCs w:val="28"/>
              </w:rPr>
            </w:pPr>
            <w:r w:rsidRPr="00FA3932">
              <w:rPr>
                <w:szCs w:val="28"/>
              </w:rPr>
              <w:t>5.1</w:t>
            </w:r>
          </w:p>
        </w:tc>
        <w:tc>
          <w:tcPr>
            <w:tcW w:w="1290" w:type="dxa"/>
            <w:tcBorders>
              <w:top w:val="nil"/>
              <w:left w:val="nil"/>
              <w:bottom w:val="single" w:sz="4" w:space="0" w:color="auto"/>
              <w:right w:val="single" w:sz="4" w:space="0" w:color="auto"/>
            </w:tcBorders>
            <w:shd w:val="clear" w:color="auto" w:fill="auto"/>
            <w:noWrap/>
            <w:vAlign w:val="bottom"/>
            <w:hideMark/>
          </w:tcPr>
          <w:p w14:paraId="72D1141F" w14:textId="77777777" w:rsidR="00FA3932" w:rsidRPr="00FA3932" w:rsidRDefault="00FA3932" w:rsidP="00FA3932">
            <w:pPr>
              <w:rPr>
                <w:szCs w:val="28"/>
              </w:rPr>
            </w:pPr>
            <w:r w:rsidRPr="00FA3932">
              <w:rPr>
                <w:szCs w:val="28"/>
              </w:rPr>
              <w:t>Сухой</w:t>
            </w:r>
          </w:p>
        </w:tc>
      </w:tr>
      <w:tr w:rsidR="00FA3932" w:rsidRPr="00FA3932" w14:paraId="6A61E465"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7B05521E" w14:textId="77777777" w:rsidR="00FA3932" w:rsidRPr="00FA3932" w:rsidRDefault="00FA3932" w:rsidP="00FA3932">
            <w:pPr>
              <w:rPr>
                <w:szCs w:val="28"/>
              </w:rPr>
            </w:pPr>
            <w:r w:rsidRPr="00FA3932">
              <w:rPr>
                <w:szCs w:val="28"/>
              </w:rPr>
              <w:t>1</w:t>
            </w:r>
          </w:p>
        </w:tc>
        <w:tc>
          <w:tcPr>
            <w:tcW w:w="6896" w:type="dxa"/>
            <w:tcBorders>
              <w:top w:val="nil"/>
              <w:left w:val="nil"/>
              <w:bottom w:val="single" w:sz="4" w:space="0" w:color="auto"/>
              <w:right w:val="single" w:sz="4" w:space="0" w:color="auto"/>
            </w:tcBorders>
            <w:shd w:val="clear" w:color="auto" w:fill="auto"/>
            <w:noWrap/>
            <w:hideMark/>
          </w:tcPr>
          <w:p w14:paraId="162C35FF" w14:textId="77777777" w:rsidR="00FA3932" w:rsidRPr="00FA3932" w:rsidRDefault="00FA3932" w:rsidP="00FA3932">
            <w:pPr>
              <w:rPr>
                <w:szCs w:val="28"/>
              </w:rPr>
            </w:pPr>
            <w:r w:rsidRPr="00FA3932">
              <w:rPr>
                <w:szCs w:val="28"/>
              </w:rPr>
              <w:t>150</w:t>
            </w:r>
          </w:p>
        </w:tc>
        <w:tc>
          <w:tcPr>
            <w:tcW w:w="2193" w:type="dxa"/>
            <w:tcBorders>
              <w:top w:val="nil"/>
              <w:left w:val="nil"/>
              <w:bottom w:val="single" w:sz="4" w:space="0" w:color="auto"/>
              <w:right w:val="single" w:sz="4" w:space="0" w:color="auto"/>
            </w:tcBorders>
            <w:shd w:val="clear" w:color="auto" w:fill="auto"/>
            <w:noWrap/>
            <w:vAlign w:val="bottom"/>
            <w:hideMark/>
          </w:tcPr>
          <w:p w14:paraId="39203D19" w14:textId="77777777" w:rsidR="00FA3932" w:rsidRPr="00FA3932" w:rsidRDefault="00FA3932" w:rsidP="00FA3932">
            <w:pPr>
              <w:jc w:val="right"/>
              <w:rPr>
                <w:szCs w:val="28"/>
              </w:rPr>
            </w:pPr>
            <w:r w:rsidRPr="00FA3932">
              <w:rPr>
                <w:szCs w:val="28"/>
              </w:rPr>
              <w:t>37</w:t>
            </w:r>
          </w:p>
        </w:tc>
        <w:tc>
          <w:tcPr>
            <w:tcW w:w="1826" w:type="dxa"/>
            <w:tcBorders>
              <w:top w:val="nil"/>
              <w:left w:val="nil"/>
              <w:bottom w:val="single" w:sz="4" w:space="0" w:color="auto"/>
              <w:right w:val="single" w:sz="4" w:space="0" w:color="auto"/>
            </w:tcBorders>
            <w:shd w:val="clear" w:color="auto" w:fill="auto"/>
            <w:noWrap/>
            <w:vAlign w:val="bottom"/>
            <w:hideMark/>
          </w:tcPr>
          <w:p w14:paraId="24D4AA2C" w14:textId="77777777" w:rsidR="00FA3932" w:rsidRPr="00FA3932" w:rsidRDefault="00FA3932" w:rsidP="00FA3932">
            <w:pPr>
              <w:jc w:val="right"/>
              <w:rPr>
                <w:szCs w:val="28"/>
              </w:rPr>
            </w:pPr>
            <w:r w:rsidRPr="00FA3932">
              <w:rPr>
                <w:szCs w:val="28"/>
              </w:rPr>
              <w:t>2018</w:t>
            </w:r>
          </w:p>
        </w:tc>
        <w:tc>
          <w:tcPr>
            <w:tcW w:w="5807" w:type="dxa"/>
            <w:tcBorders>
              <w:top w:val="nil"/>
              <w:left w:val="nil"/>
              <w:bottom w:val="single" w:sz="4" w:space="0" w:color="auto"/>
              <w:right w:val="single" w:sz="4" w:space="0" w:color="auto"/>
            </w:tcBorders>
            <w:shd w:val="clear" w:color="auto" w:fill="auto"/>
            <w:noWrap/>
            <w:vAlign w:val="bottom"/>
            <w:hideMark/>
          </w:tcPr>
          <w:p w14:paraId="0D911568" w14:textId="77777777" w:rsidR="00FA3932" w:rsidRPr="00FA3932" w:rsidRDefault="00FA3932" w:rsidP="00FA3932">
            <w:pPr>
              <w:rPr>
                <w:szCs w:val="28"/>
              </w:rPr>
            </w:pPr>
            <w:r w:rsidRPr="00FA3932">
              <w:rPr>
                <w:szCs w:val="28"/>
              </w:rPr>
              <w:t>непроходные каналы</w:t>
            </w:r>
          </w:p>
        </w:tc>
        <w:tc>
          <w:tcPr>
            <w:tcW w:w="2019" w:type="dxa"/>
            <w:tcBorders>
              <w:top w:val="nil"/>
              <w:left w:val="nil"/>
              <w:bottom w:val="single" w:sz="4" w:space="0" w:color="auto"/>
              <w:right w:val="single" w:sz="4" w:space="0" w:color="auto"/>
            </w:tcBorders>
            <w:shd w:val="clear" w:color="auto" w:fill="auto"/>
            <w:noWrap/>
            <w:vAlign w:val="bottom"/>
            <w:hideMark/>
          </w:tcPr>
          <w:p w14:paraId="11EEEBD5" w14:textId="77777777" w:rsidR="00FA3932" w:rsidRPr="00FA3932" w:rsidRDefault="00FA3932" w:rsidP="00FA3932">
            <w:pPr>
              <w:rPr>
                <w:szCs w:val="28"/>
              </w:rPr>
            </w:pPr>
            <w:r w:rsidRPr="00FA3932">
              <w:rPr>
                <w:szCs w:val="28"/>
              </w:rPr>
              <w:t>5.55</w:t>
            </w:r>
          </w:p>
        </w:tc>
        <w:tc>
          <w:tcPr>
            <w:tcW w:w="1290" w:type="dxa"/>
            <w:tcBorders>
              <w:top w:val="nil"/>
              <w:left w:val="nil"/>
              <w:bottom w:val="single" w:sz="4" w:space="0" w:color="auto"/>
              <w:right w:val="single" w:sz="4" w:space="0" w:color="auto"/>
            </w:tcBorders>
            <w:shd w:val="clear" w:color="auto" w:fill="auto"/>
            <w:noWrap/>
            <w:vAlign w:val="bottom"/>
            <w:hideMark/>
          </w:tcPr>
          <w:p w14:paraId="15DA14EF" w14:textId="77777777" w:rsidR="00FA3932" w:rsidRPr="00FA3932" w:rsidRDefault="00FA3932" w:rsidP="00FA3932">
            <w:pPr>
              <w:rPr>
                <w:szCs w:val="28"/>
              </w:rPr>
            </w:pPr>
            <w:r w:rsidRPr="00FA3932">
              <w:rPr>
                <w:szCs w:val="28"/>
              </w:rPr>
              <w:t>Сухой</w:t>
            </w:r>
          </w:p>
        </w:tc>
      </w:tr>
      <w:tr w:rsidR="00FA3932" w:rsidRPr="00FA3932" w14:paraId="6AAABCED"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4883F326" w14:textId="77777777" w:rsidR="00FA3932" w:rsidRPr="00FA3932" w:rsidRDefault="00FA3932" w:rsidP="00FA3932">
            <w:pPr>
              <w:rPr>
                <w:szCs w:val="28"/>
              </w:rPr>
            </w:pPr>
            <w:r w:rsidRPr="00FA3932">
              <w:rPr>
                <w:szCs w:val="28"/>
              </w:rPr>
              <w:t>1</w:t>
            </w:r>
          </w:p>
        </w:tc>
        <w:tc>
          <w:tcPr>
            <w:tcW w:w="6896" w:type="dxa"/>
            <w:tcBorders>
              <w:top w:val="nil"/>
              <w:left w:val="nil"/>
              <w:bottom w:val="single" w:sz="4" w:space="0" w:color="auto"/>
              <w:right w:val="single" w:sz="4" w:space="0" w:color="auto"/>
            </w:tcBorders>
            <w:shd w:val="clear" w:color="auto" w:fill="auto"/>
            <w:noWrap/>
            <w:hideMark/>
          </w:tcPr>
          <w:p w14:paraId="0913C755" w14:textId="77777777" w:rsidR="00FA3932" w:rsidRPr="00FA3932" w:rsidRDefault="00FA3932" w:rsidP="00FA3932">
            <w:pPr>
              <w:rPr>
                <w:szCs w:val="28"/>
              </w:rPr>
            </w:pPr>
            <w:r w:rsidRPr="00FA3932">
              <w:rPr>
                <w:szCs w:val="28"/>
              </w:rPr>
              <w:t>150</w:t>
            </w:r>
          </w:p>
        </w:tc>
        <w:tc>
          <w:tcPr>
            <w:tcW w:w="2193" w:type="dxa"/>
            <w:tcBorders>
              <w:top w:val="nil"/>
              <w:left w:val="nil"/>
              <w:bottom w:val="single" w:sz="4" w:space="0" w:color="auto"/>
              <w:right w:val="single" w:sz="4" w:space="0" w:color="auto"/>
            </w:tcBorders>
            <w:shd w:val="clear" w:color="auto" w:fill="auto"/>
            <w:noWrap/>
            <w:vAlign w:val="bottom"/>
            <w:hideMark/>
          </w:tcPr>
          <w:p w14:paraId="56D2C924" w14:textId="77777777" w:rsidR="00FA3932" w:rsidRPr="00FA3932" w:rsidRDefault="00FA3932" w:rsidP="00FA3932">
            <w:pPr>
              <w:jc w:val="right"/>
              <w:rPr>
                <w:szCs w:val="28"/>
              </w:rPr>
            </w:pPr>
            <w:r w:rsidRPr="00FA3932">
              <w:rPr>
                <w:szCs w:val="28"/>
              </w:rPr>
              <w:t>274.33</w:t>
            </w:r>
          </w:p>
        </w:tc>
        <w:tc>
          <w:tcPr>
            <w:tcW w:w="1826" w:type="dxa"/>
            <w:tcBorders>
              <w:top w:val="nil"/>
              <w:left w:val="nil"/>
              <w:bottom w:val="single" w:sz="4" w:space="0" w:color="auto"/>
              <w:right w:val="single" w:sz="4" w:space="0" w:color="auto"/>
            </w:tcBorders>
            <w:shd w:val="clear" w:color="auto" w:fill="auto"/>
            <w:noWrap/>
            <w:vAlign w:val="bottom"/>
            <w:hideMark/>
          </w:tcPr>
          <w:p w14:paraId="6F7B4BEF" w14:textId="77777777" w:rsidR="00FA3932" w:rsidRPr="00FA3932" w:rsidRDefault="00FA3932" w:rsidP="00FA3932">
            <w:pPr>
              <w:jc w:val="right"/>
              <w:rPr>
                <w:szCs w:val="28"/>
              </w:rPr>
            </w:pPr>
            <w:r w:rsidRPr="00FA3932">
              <w:rPr>
                <w:szCs w:val="28"/>
              </w:rPr>
              <w:t>1959-1990</w:t>
            </w:r>
          </w:p>
        </w:tc>
        <w:tc>
          <w:tcPr>
            <w:tcW w:w="5807" w:type="dxa"/>
            <w:tcBorders>
              <w:top w:val="nil"/>
              <w:left w:val="nil"/>
              <w:bottom w:val="single" w:sz="4" w:space="0" w:color="auto"/>
              <w:right w:val="single" w:sz="4" w:space="0" w:color="auto"/>
            </w:tcBorders>
            <w:shd w:val="clear" w:color="auto" w:fill="auto"/>
            <w:noWrap/>
            <w:vAlign w:val="bottom"/>
            <w:hideMark/>
          </w:tcPr>
          <w:p w14:paraId="681CF234" w14:textId="77777777" w:rsidR="00FA3932" w:rsidRPr="00FA3932" w:rsidRDefault="00FA3932" w:rsidP="00FA3932">
            <w:pPr>
              <w:rPr>
                <w:szCs w:val="28"/>
              </w:rPr>
            </w:pPr>
            <w:r w:rsidRPr="00FA3932">
              <w:rPr>
                <w:szCs w:val="28"/>
              </w:rPr>
              <w:t>непроходные каналы</w:t>
            </w:r>
          </w:p>
        </w:tc>
        <w:tc>
          <w:tcPr>
            <w:tcW w:w="2019" w:type="dxa"/>
            <w:tcBorders>
              <w:top w:val="nil"/>
              <w:left w:val="nil"/>
              <w:bottom w:val="single" w:sz="4" w:space="0" w:color="auto"/>
              <w:right w:val="single" w:sz="4" w:space="0" w:color="auto"/>
            </w:tcBorders>
            <w:shd w:val="clear" w:color="auto" w:fill="auto"/>
            <w:noWrap/>
            <w:vAlign w:val="bottom"/>
            <w:hideMark/>
          </w:tcPr>
          <w:p w14:paraId="3984A1C3" w14:textId="77777777" w:rsidR="00FA3932" w:rsidRPr="00FA3932" w:rsidRDefault="00FA3932" w:rsidP="00FA3932">
            <w:pPr>
              <w:rPr>
                <w:szCs w:val="28"/>
              </w:rPr>
            </w:pPr>
            <w:r w:rsidRPr="00FA3932">
              <w:rPr>
                <w:szCs w:val="28"/>
              </w:rPr>
              <w:t>41.1495</w:t>
            </w:r>
          </w:p>
        </w:tc>
        <w:tc>
          <w:tcPr>
            <w:tcW w:w="1290" w:type="dxa"/>
            <w:tcBorders>
              <w:top w:val="nil"/>
              <w:left w:val="nil"/>
              <w:bottom w:val="single" w:sz="4" w:space="0" w:color="auto"/>
              <w:right w:val="single" w:sz="4" w:space="0" w:color="auto"/>
            </w:tcBorders>
            <w:shd w:val="clear" w:color="auto" w:fill="auto"/>
            <w:noWrap/>
            <w:vAlign w:val="bottom"/>
            <w:hideMark/>
          </w:tcPr>
          <w:p w14:paraId="303E8CC2" w14:textId="77777777" w:rsidR="00FA3932" w:rsidRPr="00FA3932" w:rsidRDefault="00FA3932" w:rsidP="00FA3932">
            <w:pPr>
              <w:rPr>
                <w:szCs w:val="28"/>
              </w:rPr>
            </w:pPr>
            <w:r w:rsidRPr="00FA3932">
              <w:rPr>
                <w:szCs w:val="28"/>
              </w:rPr>
              <w:t>Сухой</w:t>
            </w:r>
          </w:p>
        </w:tc>
      </w:tr>
      <w:tr w:rsidR="00FA3932" w:rsidRPr="00FA3932" w14:paraId="1877A619"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331EB0C2" w14:textId="77777777" w:rsidR="00FA3932" w:rsidRPr="00FA3932" w:rsidRDefault="00FA3932" w:rsidP="00FA3932">
            <w:pPr>
              <w:rPr>
                <w:szCs w:val="28"/>
              </w:rPr>
            </w:pPr>
            <w:r w:rsidRPr="00FA3932">
              <w:rPr>
                <w:szCs w:val="28"/>
              </w:rPr>
              <w:t>1</w:t>
            </w:r>
          </w:p>
        </w:tc>
        <w:tc>
          <w:tcPr>
            <w:tcW w:w="6896" w:type="dxa"/>
            <w:tcBorders>
              <w:top w:val="nil"/>
              <w:left w:val="nil"/>
              <w:bottom w:val="single" w:sz="4" w:space="0" w:color="auto"/>
              <w:right w:val="single" w:sz="4" w:space="0" w:color="auto"/>
            </w:tcBorders>
            <w:shd w:val="clear" w:color="auto" w:fill="auto"/>
            <w:noWrap/>
            <w:hideMark/>
          </w:tcPr>
          <w:p w14:paraId="3B6FC217" w14:textId="77777777" w:rsidR="00FA3932" w:rsidRPr="00FA3932" w:rsidRDefault="00FA3932" w:rsidP="00FA3932">
            <w:pPr>
              <w:rPr>
                <w:szCs w:val="28"/>
              </w:rPr>
            </w:pPr>
            <w:r w:rsidRPr="00FA3932">
              <w:rPr>
                <w:szCs w:val="28"/>
              </w:rPr>
              <w:t>200</w:t>
            </w:r>
          </w:p>
        </w:tc>
        <w:tc>
          <w:tcPr>
            <w:tcW w:w="2193" w:type="dxa"/>
            <w:tcBorders>
              <w:top w:val="nil"/>
              <w:left w:val="nil"/>
              <w:bottom w:val="single" w:sz="4" w:space="0" w:color="auto"/>
              <w:right w:val="single" w:sz="4" w:space="0" w:color="auto"/>
            </w:tcBorders>
            <w:shd w:val="clear" w:color="auto" w:fill="auto"/>
            <w:noWrap/>
            <w:vAlign w:val="bottom"/>
            <w:hideMark/>
          </w:tcPr>
          <w:p w14:paraId="4975CE5D" w14:textId="77777777" w:rsidR="00FA3932" w:rsidRPr="00FA3932" w:rsidRDefault="00FA3932" w:rsidP="00FA3932">
            <w:pPr>
              <w:jc w:val="right"/>
              <w:rPr>
                <w:szCs w:val="28"/>
              </w:rPr>
            </w:pPr>
            <w:r w:rsidRPr="00FA3932">
              <w:rPr>
                <w:szCs w:val="28"/>
              </w:rPr>
              <w:t>132.1</w:t>
            </w:r>
          </w:p>
        </w:tc>
        <w:tc>
          <w:tcPr>
            <w:tcW w:w="1826" w:type="dxa"/>
            <w:tcBorders>
              <w:top w:val="nil"/>
              <w:left w:val="nil"/>
              <w:bottom w:val="single" w:sz="4" w:space="0" w:color="auto"/>
              <w:right w:val="single" w:sz="4" w:space="0" w:color="auto"/>
            </w:tcBorders>
            <w:shd w:val="clear" w:color="auto" w:fill="auto"/>
            <w:noWrap/>
            <w:vAlign w:val="bottom"/>
            <w:hideMark/>
          </w:tcPr>
          <w:p w14:paraId="477A8FBD" w14:textId="77777777" w:rsidR="00FA3932" w:rsidRPr="00FA3932" w:rsidRDefault="00FA3932" w:rsidP="00FA3932">
            <w:pPr>
              <w:jc w:val="right"/>
              <w:rPr>
                <w:szCs w:val="28"/>
              </w:rPr>
            </w:pPr>
            <w:r w:rsidRPr="00FA3932">
              <w:rPr>
                <w:szCs w:val="28"/>
              </w:rPr>
              <w:t>1959-1990</w:t>
            </w:r>
          </w:p>
        </w:tc>
        <w:tc>
          <w:tcPr>
            <w:tcW w:w="5807" w:type="dxa"/>
            <w:tcBorders>
              <w:top w:val="nil"/>
              <w:left w:val="nil"/>
              <w:bottom w:val="single" w:sz="4" w:space="0" w:color="auto"/>
              <w:right w:val="single" w:sz="4" w:space="0" w:color="auto"/>
            </w:tcBorders>
            <w:shd w:val="clear" w:color="auto" w:fill="auto"/>
            <w:noWrap/>
            <w:vAlign w:val="bottom"/>
            <w:hideMark/>
          </w:tcPr>
          <w:p w14:paraId="43E92A37" w14:textId="77777777" w:rsidR="00FA3932" w:rsidRPr="00FA3932" w:rsidRDefault="00FA3932" w:rsidP="00FA3932">
            <w:pPr>
              <w:rPr>
                <w:szCs w:val="28"/>
              </w:rPr>
            </w:pPr>
            <w:r w:rsidRPr="00FA3932">
              <w:rPr>
                <w:szCs w:val="28"/>
              </w:rPr>
              <w:t>непроходные каналы</w:t>
            </w:r>
          </w:p>
        </w:tc>
        <w:tc>
          <w:tcPr>
            <w:tcW w:w="2019" w:type="dxa"/>
            <w:tcBorders>
              <w:top w:val="nil"/>
              <w:left w:val="nil"/>
              <w:bottom w:val="single" w:sz="4" w:space="0" w:color="auto"/>
              <w:right w:val="single" w:sz="4" w:space="0" w:color="auto"/>
            </w:tcBorders>
            <w:shd w:val="clear" w:color="auto" w:fill="auto"/>
            <w:noWrap/>
            <w:vAlign w:val="bottom"/>
            <w:hideMark/>
          </w:tcPr>
          <w:p w14:paraId="630550AD" w14:textId="77777777" w:rsidR="00FA3932" w:rsidRPr="00FA3932" w:rsidRDefault="00FA3932" w:rsidP="00FA3932">
            <w:pPr>
              <w:rPr>
                <w:szCs w:val="28"/>
              </w:rPr>
            </w:pPr>
            <w:r w:rsidRPr="00FA3932">
              <w:rPr>
                <w:szCs w:val="28"/>
              </w:rPr>
              <w:t>26.42</w:t>
            </w:r>
          </w:p>
        </w:tc>
        <w:tc>
          <w:tcPr>
            <w:tcW w:w="1290" w:type="dxa"/>
            <w:tcBorders>
              <w:top w:val="nil"/>
              <w:left w:val="nil"/>
              <w:bottom w:val="single" w:sz="4" w:space="0" w:color="auto"/>
              <w:right w:val="single" w:sz="4" w:space="0" w:color="auto"/>
            </w:tcBorders>
            <w:shd w:val="clear" w:color="auto" w:fill="auto"/>
            <w:noWrap/>
            <w:vAlign w:val="bottom"/>
            <w:hideMark/>
          </w:tcPr>
          <w:p w14:paraId="5DF4EEBD" w14:textId="77777777" w:rsidR="00FA3932" w:rsidRPr="00FA3932" w:rsidRDefault="00FA3932" w:rsidP="00FA3932">
            <w:pPr>
              <w:rPr>
                <w:szCs w:val="28"/>
              </w:rPr>
            </w:pPr>
            <w:r w:rsidRPr="00FA3932">
              <w:rPr>
                <w:szCs w:val="28"/>
              </w:rPr>
              <w:t>Сухой</w:t>
            </w:r>
          </w:p>
        </w:tc>
      </w:tr>
      <w:tr w:rsidR="00FA3932" w:rsidRPr="00FA3932" w14:paraId="524F0D38"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412BD3F7" w14:textId="77777777" w:rsidR="00FA3932" w:rsidRPr="00FA3932" w:rsidRDefault="00FA3932" w:rsidP="00FA3932">
            <w:pPr>
              <w:rPr>
                <w:szCs w:val="28"/>
              </w:rPr>
            </w:pPr>
            <w:r w:rsidRPr="00FA3932">
              <w:rPr>
                <w:szCs w:val="28"/>
              </w:rPr>
              <w:t>1</w:t>
            </w:r>
          </w:p>
        </w:tc>
        <w:tc>
          <w:tcPr>
            <w:tcW w:w="6896" w:type="dxa"/>
            <w:tcBorders>
              <w:top w:val="nil"/>
              <w:left w:val="nil"/>
              <w:bottom w:val="single" w:sz="4" w:space="0" w:color="auto"/>
              <w:right w:val="single" w:sz="4" w:space="0" w:color="auto"/>
            </w:tcBorders>
            <w:shd w:val="clear" w:color="auto" w:fill="auto"/>
            <w:noWrap/>
            <w:hideMark/>
          </w:tcPr>
          <w:p w14:paraId="496F7E20" w14:textId="77777777" w:rsidR="00FA3932" w:rsidRPr="00FA3932" w:rsidRDefault="00FA3932" w:rsidP="00FA3932">
            <w:pPr>
              <w:rPr>
                <w:szCs w:val="28"/>
              </w:rPr>
            </w:pPr>
            <w:r w:rsidRPr="00FA3932">
              <w:rPr>
                <w:szCs w:val="28"/>
              </w:rPr>
              <w:t>200</w:t>
            </w:r>
          </w:p>
        </w:tc>
        <w:tc>
          <w:tcPr>
            <w:tcW w:w="2193" w:type="dxa"/>
            <w:tcBorders>
              <w:top w:val="nil"/>
              <w:left w:val="nil"/>
              <w:bottom w:val="single" w:sz="4" w:space="0" w:color="auto"/>
              <w:right w:val="single" w:sz="4" w:space="0" w:color="auto"/>
            </w:tcBorders>
            <w:shd w:val="clear" w:color="auto" w:fill="auto"/>
            <w:noWrap/>
            <w:vAlign w:val="bottom"/>
            <w:hideMark/>
          </w:tcPr>
          <w:p w14:paraId="554671D5" w14:textId="77777777" w:rsidR="00FA3932" w:rsidRPr="00FA3932" w:rsidRDefault="00FA3932" w:rsidP="00FA3932">
            <w:pPr>
              <w:jc w:val="right"/>
              <w:rPr>
                <w:szCs w:val="28"/>
              </w:rPr>
            </w:pPr>
            <w:r w:rsidRPr="00FA3932">
              <w:rPr>
                <w:szCs w:val="28"/>
              </w:rPr>
              <w:t>123.81</w:t>
            </w:r>
          </w:p>
        </w:tc>
        <w:tc>
          <w:tcPr>
            <w:tcW w:w="1826" w:type="dxa"/>
            <w:tcBorders>
              <w:top w:val="nil"/>
              <w:left w:val="nil"/>
              <w:bottom w:val="single" w:sz="4" w:space="0" w:color="auto"/>
              <w:right w:val="single" w:sz="4" w:space="0" w:color="auto"/>
            </w:tcBorders>
            <w:shd w:val="clear" w:color="auto" w:fill="auto"/>
            <w:noWrap/>
            <w:vAlign w:val="bottom"/>
            <w:hideMark/>
          </w:tcPr>
          <w:p w14:paraId="0A89DAEA" w14:textId="77777777" w:rsidR="00FA3932" w:rsidRPr="00FA3932" w:rsidRDefault="00FA3932" w:rsidP="00FA3932">
            <w:pPr>
              <w:jc w:val="right"/>
              <w:rPr>
                <w:szCs w:val="28"/>
              </w:rPr>
            </w:pPr>
            <w:r w:rsidRPr="00FA3932">
              <w:rPr>
                <w:szCs w:val="28"/>
              </w:rPr>
              <w:t>1959-1990</w:t>
            </w:r>
          </w:p>
        </w:tc>
        <w:tc>
          <w:tcPr>
            <w:tcW w:w="5807" w:type="dxa"/>
            <w:tcBorders>
              <w:top w:val="nil"/>
              <w:left w:val="nil"/>
              <w:bottom w:val="single" w:sz="4" w:space="0" w:color="auto"/>
              <w:right w:val="single" w:sz="4" w:space="0" w:color="auto"/>
            </w:tcBorders>
            <w:shd w:val="clear" w:color="auto" w:fill="auto"/>
            <w:noWrap/>
            <w:vAlign w:val="bottom"/>
            <w:hideMark/>
          </w:tcPr>
          <w:p w14:paraId="659FF103" w14:textId="77777777" w:rsidR="00FA3932" w:rsidRPr="00FA3932" w:rsidRDefault="00FA3932" w:rsidP="00FA3932">
            <w:pPr>
              <w:rPr>
                <w:szCs w:val="28"/>
              </w:rPr>
            </w:pPr>
            <w:r w:rsidRPr="00FA3932">
              <w:rPr>
                <w:szCs w:val="28"/>
              </w:rPr>
              <w:t>непроходные каналы</w:t>
            </w:r>
          </w:p>
        </w:tc>
        <w:tc>
          <w:tcPr>
            <w:tcW w:w="2019" w:type="dxa"/>
            <w:tcBorders>
              <w:top w:val="nil"/>
              <w:left w:val="nil"/>
              <w:bottom w:val="single" w:sz="4" w:space="0" w:color="auto"/>
              <w:right w:val="single" w:sz="4" w:space="0" w:color="auto"/>
            </w:tcBorders>
            <w:shd w:val="clear" w:color="auto" w:fill="auto"/>
            <w:noWrap/>
            <w:vAlign w:val="bottom"/>
            <w:hideMark/>
          </w:tcPr>
          <w:p w14:paraId="43EDEE29" w14:textId="77777777" w:rsidR="00FA3932" w:rsidRPr="00FA3932" w:rsidRDefault="00FA3932" w:rsidP="00FA3932">
            <w:pPr>
              <w:rPr>
                <w:szCs w:val="28"/>
              </w:rPr>
            </w:pPr>
            <w:r w:rsidRPr="00FA3932">
              <w:rPr>
                <w:szCs w:val="28"/>
              </w:rPr>
              <w:t>24.762</w:t>
            </w:r>
          </w:p>
        </w:tc>
        <w:tc>
          <w:tcPr>
            <w:tcW w:w="1290" w:type="dxa"/>
            <w:tcBorders>
              <w:top w:val="nil"/>
              <w:left w:val="nil"/>
              <w:bottom w:val="single" w:sz="4" w:space="0" w:color="auto"/>
              <w:right w:val="single" w:sz="4" w:space="0" w:color="auto"/>
            </w:tcBorders>
            <w:shd w:val="clear" w:color="auto" w:fill="auto"/>
            <w:noWrap/>
            <w:vAlign w:val="bottom"/>
            <w:hideMark/>
          </w:tcPr>
          <w:p w14:paraId="19D66E38" w14:textId="77777777" w:rsidR="00FA3932" w:rsidRPr="00FA3932" w:rsidRDefault="00FA3932" w:rsidP="00FA3932">
            <w:pPr>
              <w:rPr>
                <w:szCs w:val="28"/>
              </w:rPr>
            </w:pPr>
            <w:r w:rsidRPr="00FA3932">
              <w:rPr>
                <w:szCs w:val="28"/>
              </w:rPr>
              <w:t>Сухой</w:t>
            </w:r>
          </w:p>
        </w:tc>
      </w:tr>
      <w:tr w:rsidR="00FA3932" w:rsidRPr="00FA3932" w14:paraId="5E86771C"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3DBB03FF" w14:textId="77777777" w:rsidR="00FA3932" w:rsidRPr="00FA3932" w:rsidRDefault="00FA3932" w:rsidP="00FA3932">
            <w:pPr>
              <w:rPr>
                <w:szCs w:val="28"/>
              </w:rPr>
            </w:pPr>
            <w:r w:rsidRPr="00FA3932">
              <w:rPr>
                <w:szCs w:val="28"/>
              </w:rPr>
              <w:t>1</w:t>
            </w:r>
          </w:p>
        </w:tc>
        <w:tc>
          <w:tcPr>
            <w:tcW w:w="6896" w:type="dxa"/>
            <w:tcBorders>
              <w:top w:val="nil"/>
              <w:left w:val="nil"/>
              <w:bottom w:val="single" w:sz="4" w:space="0" w:color="auto"/>
              <w:right w:val="single" w:sz="4" w:space="0" w:color="auto"/>
            </w:tcBorders>
            <w:shd w:val="clear" w:color="auto" w:fill="auto"/>
            <w:noWrap/>
            <w:hideMark/>
          </w:tcPr>
          <w:p w14:paraId="4A9521A2" w14:textId="77777777" w:rsidR="00FA3932" w:rsidRPr="00FA3932" w:rsidRDefault="00FA3932" w:rsidP="00FA3932">
            <w:pPr>
              <w:rPr>
                <w:szCs w:val="28"/>
              </w:rPr>
            </w:pPr>
            <w:r w:rsidRPr="00FA3932">
              <w:rPr>
                <w:szCs w:val="28"/>
              </w:rPr>
              <w:t>300</w:t>
            </w:r>
          </w:p>
        </w:tc>
        <w:tc>
          <w:tcPr>
            <w:tcW w:w="2193" w:type="dxa"/>
            <w:tcBorders>
              <w:top w:val="nil"/>
              <w:left w:val="nil"/>
              <w:bottom w:val="single" w:sz="4" w:space="0" w:color="auto"/>
              <w:right w:val="single" w:sz="4" w:space="0" w:color="auto"/>
            </w:tcBorders>
            <w:shd w:val="clear" w:color="auto" w:fill="auto"/>
            <w:noWrap/>
            <w:vAlign w:val="bottom"/>
            <w:hideMark/>
          </w:tcPr>
          <w:p w14:paraId="56380F14" w14:textId="77777777" w:rsidR="00FA3932" w:rsidRPr="00FA3932" w:rsidRDefault="00FA3932" w:rsidP="00FA3932">
            <w:pPr>
              <w:jc w:val="right"/>
              <w:rPr>
                <w:szCs w:val="28"/>
              </w:rPr>
            </w:pPr>
            <w:r w:rsidRPr="00FA3932">
              <w:rPr>
                <w:szCs w:val="28"/>
              </w:rPr>
              <w:t>25</w:t>
            </w:r>
          </w:p>
        </w:tc>
        <w:tc>
          <w:tcPr>
            <w:tcW w:w="1826" w:type="dxa"/>
            <w:tcBorders>
              <w:top w:val="nil"/>
              <w:left w:val="nil"/>
              <w:bottom w:val="single" w:sz="4" w:space="0" w:color="auto"/>
              <w:right w:val="single" w:sz="4" w:space="0" w:color="auto"/>
            </w:tcBorders>
            <w:shd w:val="clear" w:color="auto" w:fill="auto"/>
            <w:noWrap/>
            <w:vAlign w:val="bottom"/>
            <w:hideMark/>
          </w:tcPr>
          <w:p w14:paraId="3FA75A31" w14:textId="77777777" w:rsidR="00FA3932" w:rsidRPr="00FA3932" w:rsidRDefault="00FA3932" w:rsidP="00FA3932">
            <w:pPr>
              <w:jc w:val="right"/>
              <w:rPr>
                <w:szCs w:val="28"/>
              </w:rPr>
            </w:pPr>
            <w:r w:rsidRPr="00FA3932">
              <w:rPr>
                <w:szCs w:val="28"/>
              </w:rPr>
              <w:t>1959-1990</w:t>
            </w:r>
          </w:p>
        </w:tc>
        <w:tc>
          <w:tcPr>
            <w:tcW w:w="5807" w:type="dxa"/>
            <w:tcBorders>
              <w:top w:val="nil"/>
              <w:left w:val="nil"/>
              <w:bottom w:val="single" w:sz="4" w:space="0" w:color="auto"/>
              <w:right w:val="single" w:sz="4" w:space="0" w:color="auto"/>
            </w:tcBorders>
            <w:shd w:val="clear" w:color="auto" w:fill="auto"/>
            <w:noWrap/>
            <w:vAlign w:val="bottom"/>
            <w:hideMark/>
          </w:tcPr>
          <w:p w14:paraId="123BE12C" w14:textId="77777777" w:rsidR="00FA3932" w:rsidRPr="00FA3932" w:rsidRDefault="00FA3932" w:rsidP="00FA3932">
            <w:pPr>
              <w:rPr>
                <w:szCs w:val="28"/>
              </w:rPr>
            </w:pPr>
            <w:r w:rsidRPr="00FA3932">
              <w:rPr>
                <w:szCs w:val="28"/>
              </w:rPr>
              <w:t>непроходные каналы</w:t>
            </w:r>
          </w:p>
        </w:tc>
        <w:tc>
          <w:tcPr>
            <w:tcW w:w="2019" w:type="dxa"/>
            <w:tcBorders>
              <w:top w:val="nil"/>
              <w:left w:val="nil"/>
              <w:bottom w:val="single" w:sz="4" w:space="0" w:color="auto"/>
              <w:right w:val="single" w:sz="4" w:space="0" w:color="auto"/>
            </w:tcBorders>
            <w:shd w:val="clear" w:color="auto" w:fill="auto"/>
            <w:noWrap/>
            <w:vAlign w:val="bottom"/>
            <w:hideMark/>
          </w:tcPr>
          <w:p w14:paraId="1E3A0085" w14:textId="77777777" w:rsidR="00FA3932" w:rsidRPr="00FA3932" w:rsidRDefault="00FA3932" w:rsidP="00FA3932">
            <w:pPr>
              <w:rPr>
                <w:szCs w:val="28"/>
              </w:rPr>
            </w:pPr>
            <w:r w:rsidRPr="00FA3932">
              <w:rPr>
                <w:szCs w:val="28"/>
              </w:rPr>
              <w:t>7.5</w:t>
            </w:r>
          </w:p>
        </w:tc>
        <w:tc>
          <w:tcPr>
            <w:tcW w:w="1290" w:type="dxa"/>
            <w:tcBorders>
              <w:top w:val="nil"/>
              <w:left w:val="nil"/>
              <w:bottom w:val="single" w:sz="4" w:space="0" w:color="auto"/>
              <w:right w:val="single" w:sz="4" w:space="0" w:color="auto"/>
            </w:tcBorders>
            <w:shd w:val="clear" w:color="auto" w:fill="auto"/>
            <w:noWrap/>
            <w:vAlign w:val="bottom"/>
            <w:hideMark/>
          </w:tcPr>
          <w:p w14:paraId="3232B640" w14:textId="77777777" w:rsidR="00FA3932" w:rsidRPr="00FA3932" w:rsidRDefault="00FA3932" w:rsidP="00FA3932">
            <w:pPr>
              <w:rPr>
                <w:szCs w:val="28"/>
              </w:rPr>
            </w:pPr>
            <w:r w:rsidRPr="00FA3932">
              <w:rPr>
                <w:szCs w:val="28"/>
              </w:rPr>
              <w:t>Сухой</w:t>
            </w:r>
          </w:p>
        </w:tc>
      </w:tr>
      <w:tr w:rsidR="00FA3932" w:rsidRPr="00FA3932" w14:paraId="7D45EA95"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67946069" w14:textId="77777777" w:rsidR="00FA3932" w:rsidRPr="00FA3932" w:rsidRDefault="00FA3932" w:rsidP="00FA3932">
            <w:pPr>
              <w:rPr>
                <w:szCs w:val="28"/>
              </w:rPr>
            </w:pPr>
            <w:r w:rsidRPr="00FA3932">
              <w:rPr>
                <w:szCs w:val="28"/>
              </w:rPr>
              <w:t>1</w:t>
            </w:r>
          </w:p>
        </w:tc>
        <w:tc>
          <w:tcPr>
            <w:tcW w:w="6896" w:type="dxa"/>
            <w:tcBorders>
              <w:top w:val="nil"/>
              <w:left w:val="nil"/>
              <w:bottom w:val="single" w:sz="4" w:space="0" w:color="auto"/>
              <w:right w:val="single" w:sz="4" w:space="0" w:color="auto"/>
            </w:tcBorders>
            <w:shd w:val="clear" w:color="auto" w:fill="auto"/>
            <w:noWrap/>
            <w:hideMark/>
          </w:tcPr>
          <w:p w14:paraId="424383EC" w14:textId="77777777" w:rsidR="00FA3932" w:rsidRPr="00FA3932" w:rsidRDefault="00FA3932" w:rsidP="00FA3932">
            <w:pPr>
              <w:rPr>
                <w:szCs w:val="28"/>
              </w:rPr>
            </w:pPr>
            <w:r w:rsidRPr="00FA3932">
              <w:rPr>
                <w:szCs w:val="28"/>
              </w:rPr>
              <w:t>350</w:t>
            </w:r>
          </w:p>
        </w:tc>
        <w:tc>
          <w:tcPr>
            <w:tcW w:w="2193" w:type="dxa"/>
            <w:tcBorders>
              <w:top w:val="nil"/>
              <w:left w:val="nil"/>
              <w:bottom w:val="single" w:sz="4" w:space="0" w:color="auto"/>
              <w:right w:val="single" w:sz="4" w:space="0" w:color="auto"/>
            </w:tcBorders>
            <w:shd w:val="clear" w:color="auto" w:fill="auto"/>
            <w:noWrap/>
            <w:vAlign w:val="bottom"/>
            <w:hideMark/>
          </w:tcPr>
          <w:p w14:paraId="3328BE2A" w14:textId="77777777" w:rsidR="00FA3932" w:rsidRPr="00FA3932" w:rsidRDefault="00FA3932" w:rsidP="00FA3932">
            <w:pPr>
              <w:jc w:val="right"/>
              <w:rPr>
                <w:szCs w:val="28"/>
              </w:rPr>
            </w:pPr>
            <w:r w:rsidRPr="00FA3932">
              <w:rPr>
                <w:szCs w:val="28"/>
              </w:rPr>
              <w:t>446.8</w:t>
            </w:r>
          </w:p>
        </w:tc>
        <w:tc>
          <w:tcPr>
            <w:tcW w:w="1826" w:type="dxa"/>
            <w:tcBorders>
              <w:top w:val="nil"/>
              <w:left w:val="nil"/>
              <w:bottom w:val="single" w:sz="4" w:space="0" w:color="auto"/>
              <w:right w:val="single" w:sz="4" w:space="0" w:color="auto"/>
            </w:tcBorders>
            <w:shd w:val="clear" w:color="auto" w:fill="auto"/>
            <w:noWrap/>
            <w:vAlign w:val="bottom"/>
            <w:hideMark/>
          </w:tcPr>
          <w:p w14:paraId="3D142B66" w14:textId="77777777" w:rsidR="00FA3932" w:rsidRPr="00FA3932" w:rsidRDefault="00FA3932" w:rsidP="00FA3932">
            <w:pPr>
              <w:jc w:val="right"/>
              <w:rPr>
                <w:szCs w:val="28"/>
              </w:rPr>
            </w:pPr>
            <w:r w:rsidRPr="00FA3932">
              <w:rPr>
                <w:szCs w:val="28"/>
              </w:rPr>
              <w:t>1959-1990</w:t>
            </w:r>
          </w:p>
        </w:tc>
        <w:tc>
          <w:tcPr>
            <w:tcW w:w="5807" w:type="dxa"/>
            <w:tcBorders>
              <w:top w:val="nil"/>
              <w:left w:val="nil"/>
              <w:bottom w:val="single" w:sz="4" w:space="0" w:color="auto"/>
              <w:right w:val="single" w:sz="4" w:space="0" w:color="auto"/>
            </w:tcBorders>
            <w:shd w:val="clear" w:color="auto" w:fill="auto"/>
            <w:noWrap/>
            <w:vAlign w:val="bottom"/>
            <w:hideMark/>
          </w:tcPr>
          <w:p w14:paraId="49D1AF3C" w14:textId="77777777" w:rsidR="00FA3932" w:rsidRPr="00FA3932" w:rsidRDefault="00FA3932" w:rsidP="00FA3932">
            <w:pPr>
              <w:rPr>
                <w:szCs w:val="28"/>
              </w:rPr>
            </w:pPr>
            <w:r w:rsidRPr="00FA3932">
              <w:rPr>
                <w:szCs w:val="28"/>
              </w:rPr>
              <w:t>непроходные каналы</w:t>
            </w:r>
          </w:p>
        </w:tc>
        <w:tc>
          <w:tcPr>
            <w:tcW w:w="2019" w:type="dxa"/>
            <w:tcBorders>
              <w:top w:val="nil"/>
              <w:left w:val="nil"/>
              <w:bottom w:val="single" w:sz="4" w:space="0" w:color="auto"/>
              <w:right w:val="single" w:sz="4" w:space="0" w:color="auto"/>
            </w:tcBorders>
            <w:shd w:val="clear" w:color="auto" w:fill="auto"/>
            <w:noWrap/>
            <w:vAlign w:val="bottom"/>
            <w:hideMark/>
          </w:tcPr>
          <w:p w14:paraId="0C3C8012" w14:textId="77777777" w:rsidR="00FA3932" w:rsidRPr="00FA3932" w:rsidRDefault="00FA3932" w:rsidP="00FA3932">
            <w:pPr>
              <w:rPr>
                <w:szCs w:val="28"/>
              </w:rPr>
            </w:pPr>
            <w:r w:rsidRPr="00FA3932">
              <w:rPr>
                <w:szCs w:val="28"/>
              </w:rPr>
              <w:t>156.38</w:t>
            </w:r>
          </w:p>
        </w:tc>
        <w:tc>
          <w:tcPr>
            <w:tcW w:w="1290" w:type="dxa"/>
            <w:tcBorders>
              <w:top w:val="nil"/>
              <w:left w:val="nil"/>
              <w:bottom w:val="single" w:sz="4" w:space="0" w:color="auto"/>
              <w:right w:val="single" w:sz="4" w:space="0" w:color="auto"/>
            </w:tcBorders>
            <w:shd w:val="clear" w:color="auto" w:fill="auto"/>
            <w:noWrap/>
            <w:vAlign w:val="bottom"/>
            <w:hideMark/>
          </w:tcPr>
          <w:p w14:paraId="0809DBE7" w14:textId="77777777" w:rsidR="00FA3932" w:rsidRPr="00FA3932" w:rsidRDefault="00FA3932" w:rsidP="00FA3932">
            <w:pPr>
              <w:rPr>
                <w:szCs w:val="28"/>
              </w:rPr>
            </w:pPr>
            <w:r w:rsidRPr="00FA3932">
              <w:rPr>
                <w:szCs w:val="28"/>
              </w:rPr>
              <w:t>Сухой</w:t>
            </w:r>
          </w:p>
        </w:tc>
      </w:tr>
      <w:tr w:rsidR="00FA3932" w:rsidRPr="00FA3932" w14:paraId="1A58F3AB"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7E4542C5" w14:textId="77777777" w:rsidR="00FA3932" w:rsidRPr="00FA3932" w:rsidRDefault="00FA3932" w:rsidP="00FA3932">
            <w:pPr>
              <w:rPr>
                <w:szCs w:val="28"/>
              </w:rPr>
            </w:pPr>
            <w:r w:rsidRPr="00FA3932">
              <w:rPr>
                <w:szCs w:val="28"/>
              </w:rPr>
              <w:t>1</w:t>
            </w:r>
          </w:p>
        </w:tc>
        <w:tc>
          <w:tcPr>
            <w:tcW w:w="6896" w:type="dxa"/>
            <w:tcBorders>
              <w:top w:val="nil"/>
              <w:left w:val="nil"/>
              <w:bottom w:val="single" w:sz="4" w:space="0" w:color="auto"/>
              <w:right w:val="single" w:sz="4" w:space="0" w:color="auto"/>
            </w:tcBorders>
            <w:shd w:val="clear" w:color="auto" w:fill="auto"/>
            <w:noWrap/>
            <w:hideMark/>
          </w:tcPr>
          <w:p w14:paraId="421F8E74" w14:textId="77777777" w:rsidR="00FA3932" w:rsidRPr="00FA3932" w:rsidRDefault="00FA3932" w:rsidP="00FA3932">
            <w:pPr>
              <w:rPr>
                <w:szCs w:val="28"/>
              </w:rPr>
            </w:pPr>
            <w:r w:rsidRPr="00FA3932">
              <w:rPr>
                <w:szCs w:val="28"/>
              </w:rPr>
              <w:t>50</w:t>
            </w:r>
          </w:p>
        </w:tc>
        <w:tc>
          <w:tcPr>
            <w:tcW w:w="2193" w:type="dxa"/>
            <w:tcBorders>
              <w:top w:val="nil"/>
              <w:left w:val="nil"/>
              <w:bottom w:val="single" w:sz="4" w:space="0" w:color="auto"/>
              <w:right w:val="single" w:sz="4" w:space="0" w:color="auto"/>
            </w:tcBorders>
            <w:shd w:val="clear" w:color="auto" w:fill="auto"/>
            <w:noWrap/>
            <w:vAlign w:val="bottom"/>
            <w:hideMark/>
          </w:tcPr>
          <w:p w14:paraId="4FA8E0F7" w14:textId="77777777" w:rsidR="00FA3932" w:rsidRPr="00FA3932" w:rsidRDefault="00FA3932" w:rsidP="00FA3932">
            <w:pPr>
              <w:jc w:val="right"/>
              <w:rPr>
                <w:szCs w:val="28"/>
              </w:rPr>
            </w:pPr>
            <w:r w:rsidRPr="00FA3932">
              <w:rPr>
                <w:szCs w:val="28"/>
              </w:rPr>
              <w:t>25.17</w:t>
            </w:r>
          </w:p>
        </w:tc>
        <w:tc>
          <w:tcPr>
            <w:tcW w:w="1826" w:type="dxa"/>
            <w:tcBorders>
              <w:top w:val="nil"/>
              <w:left w:val="nil"/>
              <w:bottom w:val="single" w:sz="4" w:space="0" w:color="auto"/>
              <w:right w:val="single" w:sz="4" w:space="0" w:color="auto"/>
            </w:tcBorders>
            <w:shd w:val="clear" w:color="auto" w:fill="auto"/>
            <w:noWrap/>
            <w:vAlign w:val="bottom"/>
            <w:hideMark/>
          </w:tcPr>
          <w:p w14:paraId="1CCB41FE" w14:textId="77777777" w:rsidR="00FA3932" w:rsidRPr="00FA3932" w:rsidRDefault="00FA3932" w:rsidP="00FA3932">
            <w:pPr>
              <w:jc w:val="right"/>
              <w:rPr>
                <w:szCs w:val="28"/>
              </w:rPr>
            </w:pPr>
            <w:r w:rsidRPr="00FA3932">
              <w:rPr>
                <w:szCs w:val="28"/>
              </w:rPr>
              <w:t>1999-2003</w:t>
            </w:r>
          </w:p>
        </w:tc>
        <w:tc>
          <w:tcPr>
            <w:tcW w:w="5807" w:type="dxa"/>
            <w:tcBorders>
              <w:top w:val="nil"/>
              <w:left w:val="nil"/>
              <w:bottom w:val="single" w:sz="4" w:space="0" w:color="auto"/>
              <w:right w:val="single" w:sz="4" w:space="0" w:color="auto"/>
            </w:tcBorders>
            <w:shd w:val="clear" w:color="auto" w:fill="auto"/>
            <w:noWrap/>
            <w:vAlign w:val="bottom"/>
            <w:hideMark/>
          </w:tcPr>
          <w:p w14:paraId="3CAF7415" w14:textId="77777777" w:rsidR="00FA3932" w:rsidRPr="00FA3932" w:rsidRDefault="00FA3932" w:rsidP="00FA3932">
            <w:pPr>
              <w:rPr>
                <w:szCs w:val="28"/>
              </w:rPr>
            </w:pPr>
            <w:r w:rsidRPr="00FA3932">
              <w:rPr>
                <w:szCs w:val="28"/>
              </w:rPr>
              <w:t>непроходные каналы</w:t>
            </w:r>
          </w:p>
        </w:tc>
        <w:tc>
          <w:tcPr>
            <w:tcW w:w="2019" w:type="dxa"/>
            <w:tcBorders>
              <w:top w:val="nil"/>
              <w:left w:val="nil"/>
              <w:bottom w:val="single" w:sz="4" w:space="0" w:color="auto"/>
              <w:right w:val="single" w:sz="4" w:space="0" w:color="auto"/>
            </w:tcBorders>
            <w:shd w:val="clear" w:color="auto" w:fill="auto"/>
            <w:noWrap/>
            <w:vAlign w:val="bottom"/>
            <w:hideMark/>
          </w:tcPr>
          <w:p w14:paraId="3205160F" w14:textId="77777777" w:rsidR="00FA3932" w:rsidRPr="00FA3932" w:rsidRDefault="00FA3932" w:rsidP="00FA3932">
            <w:pPr>
              <w:rPr>
                <w:szCs w:val="28"/>
              </w:rPr>
            </w:pPr>
            <w:r w:rsidRPr="00FA3932">
              <w:rPr>
                <w:szCs w:val="28"/>
              </w:rPr>
              <w:t>1.2585</w:t>
            </w:r>
          </w:p>
        </w:tc>
        <w:tc>
          <w:tcPr>
            <w:tcW w:w="1290" w:type="dxa"/>
            <w:tcBorders>
              <w:top w:val="nil"/>
              <w:left w:val="nil"/>
              <w:bottom w:val="single" w:sz="4" w:space="0" w:color="auto"/>
              <w:right w:val="single" w:sz="4" w:space="0" w:color="auto"/>
            </w:tcBorders>
            <w:shd w:val="clear" w:color="auto" w:fill="auto"/>
            <w:noWrap/>
            <w:vAlign w:val="bottom"/>
            <w:hideMark/>
          </w:tcPr>
          <w:p w14:paraId="082BFB6B" w14:textId="77777777" w:rsidR="00FA3932" w:rsidRPr="00FA3932" w:rsidRDefault="00FA3932" w:rsidP="00FA3932">
            <w:pPr>
              <w:rPr>
                <w:szCs w:val="28"/>
              </w:rPr>
            </w:pPr>
            <w:r w:rsidRPr="00FA3932">
              <w:rPr>
                <w:szCs w:val="28"/>
              </w:rPr>
              <w:t>Сухой</w:t>
            </w:r>
          </w:p>
        </w:tc>
      </w:tr>
      <w:tr w:rsidR="00FA3932" w:rsidRPr="00FA3932" w14:paraId="2FC299F3"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618898A6" w14:textId="77777777" w:rsidR="00FA3932" w:rsidRPr="00FA3932" w:rsidRDefault="00FA3932" w:rsidP="00FA3932">
            <w:pPr>
              <w:rPr>
                <w:szCs w:val="28"/>
              </w:rPr>
            </w:pPr>
            <w:r w:rsidRPr="00FA3932">
              <w:rPr>
                <w:szCs w:val="28"/>
              </w:rPr>
              <w:t>1</w:t>
            </w:r>
          </w:p>
        </w:tc>
        <w:tc>
          <w:tcPr>
            <w:tcW w:w="6896" w:type="dxa"/>
            <w:tcBorders>
              <w:top w:val="nil"/>
              <w:left w:val="nil"/>
              <w:bottom w:val="single" w:sz="4" w:space="0" w:color="auto"/>
              <w:right w:val="single" w:sz="4" w:space="0" w:color="auto"/>
            </w:tcBorders>
            <w:shd w:val="clear" w:color="auto" w:fill="auto"/>
            <w:noWrap/>
            <w:hideMark/>
          </w:tcPr>
          <w:p w14:paraId="5054F49E" w14:textId="77777777" w:rsidR="00FA3932" w:rsidRPr="00FA3932" w:rsidRDefault="00FA3932" w:rsidP="00FA3932">
            <w:pPr>
              <w:rPr>
                <w:szCs w:val="28"/>
              </w:rPr>
            </w:pPr>
            <w:r w:rsidRPr="00FA3932">
              <w:rPr>
                <w:szCs w:val="28"/>
              </w:rPr>
              <w:t>70</w:t>
            </w:r>
          </w:p>
        </w:tc>
        <w:tc>
          <w:tcPr>
            <w:tcW w:w="2193" w:type="dxa"/>
            <w:tcBorders>
              <w:top w:val="nil"/>
              <w:left w:val="nil"/>
              <w:bottom w:val="single" w:sz="4" w:space="0" w:color="auto"/>
              <w:right w:val="single" w:sz="4" w:space="0" w:color="auto"/>
            </w:tcBorders>
            <w:shd w:val="clear" w:color="auto" w:fill="auto"/>
            <w:noWrap/>
            <w:vAlign w:val="bottom"/>
            <w:hideMark/>
          </w:tcPr>
          <w:p w14:paraId="663922D8" w14:textId="77777777" w:rsidR="00FA3932" w:rsidRPr="00FA3932" w:rsidRDefault="00FA3932" w:rsidP="00FA3932">
            <w:pPr>
              <w:jc w:val="right"/>
              <w:rPr>
                <w:szCs w:val="28"/>
              </w:rPr>
            </w:pPr>
            <w:r w:rsidRPr="00FA3932">
              <w:rPr>
                <w:szCs w:val="28"/>
              </w:rPr>
              <w:t>17.3</w:t>
            </w:r>
          </w:p>
        </w:tc>
        <w:tc>
          <w:tcPr>
            <w:tcW w:w="1826" w:type="dxa"/>
            <w:tcBorders>
              <w:top w:val="nil"/>
              <w:left w:val="nil"/>
              <w:bottom w:val="single" w:sz="4" w:space="0" w:color="auto"/>
              <w:right w:val="single" w:sz="4" w:space="0" w:color="auto"/>
            </w:tcBorders>
            <w:shd w:val="clear" w:color="auto" w:fill="auto"/>
            <w:noWrap/>
            <w:vAlign w:val="bottom"/>
            <w:hideMark/>
          </w:tcPr>
          <w:p w14:paraId="38FAA351" w14:textId="77777777" w:rsidR="00FA3932" w:rsidRPr="00FA3932" w:rsidRDefault="00FA3932" w:rsidP="00DA4E55">
            <w:pPr>
              <w:rPr>
                <w:szCs w:val="28"/>
              </w:rPr>
            </w:pPr>
            <w:r w:rsidRPr="00FA3932">
              <w:rPr>
                <w:szCs w:val="28"/>
              </w:rPr>
              <w:t>1999-2003</w:t>
            </w:r>
          </w:p>
        </w:tc>
        <w:tc>
          <w:tcPr>
            <w:tcW w:w="5807" w:type="dxa"/>
            <w:tcBorders>
              <w:top w:val="nil"/>
              <w:left w:val="nil"/>
              <w:bottom w:val="single" w:sz="4" w:space="0" w:color="auto"/>
              <w:right w:val="single" w:sz="4" w:space="0" w:color="auto"/>
            </w:tcBorders>
            <w:shd w:val="clear" w:color="auto" w:fill="auto"/>
            <w:noWrap/>
            <w:vAlign w:val="bottom"/>
            <w:hideMark/>
          </w:tcPr>
          <w:p w14:paraId="02583505" w14:textId="77777777" w:rsidR="00FA3932" w:rsidRPr="00FA3932" w:rsidRDefault="00FA3932" w:rsidP="00DA4E55">
            <w:pPr>
              <w:rPr>
                <w:szCs w:val="28"/>
              </w:rPr>
            </w:pPr>
            <w:r w:rsidRPr="00FA3932">
              <w:rPr>
                <w:szCs w:val="28"/>
              </w:rPr>
              <w:t>непроходные каналы</w:t>
            </w:r>
          </w:p>
        </w:tc>
        <w:tc>
          <w:tcPr>
            <w:tcW w:w="2019" w:type="dxa"/>
            <w:tcBorders>
              <w:top w:val="nil"/>
              <w:left w:val="nil"/>
              <w:bottom w:val="single" w:sz="4" w:space="0" w:color="auto"/>
              <w:right w:val="single" w:sz="4" w:space="0" w:color="auto"/>
            </w:tcBorders>
            <w:shd w:val="clear" w:color="auto" w:fill="auto"/>
            <w:noWrap/>
            <w:vAlign w:val="bottom"/>
            <w:hideMark/>
          </w:tcPr>
          <w:p w14:paraId="0CF6A516" w14:textId="77777777" w:rsidR="00FA3932" w:rsidRPr="00FA3932" w:rsidRDefault="00FA3932" w:rsidP="00FA3932">
            <w:pPr>
              <w:rPr>
                <w:szCs w:val="28"/>
              </w:rPr>
            </w:pPr>
            <w:r w:rsidRPr="00FA3932">
              <w:rPr>
                <w:szCs w:val="28"/>
              </w:rPr>
              <w:t>1.211</w:t>
            </w:r>
          </w:p>
        </w:tc>
        <w:tc>
          <w:tcPr>
            <w:tcW w:w="1290" w:type="dxa"/>
            <w:tcBorders>
              <w:top w:val="nil"/>
              <w:left w:val="nil"/>
              <w:bottom w:val="single" w:sz="4" w:space="0" w:color="auto"/>
              <w:right w:val="single" w:sz="4" w:space="0" w:color="auto"/>
            </w:tcBorders>
            <w:shd w:val="clear" w:color="auto" w:fill="auto"/>
            <w:noWrap/>
            <w:vAlign w:val="bottom"/>
            <w:hideMark/>
          </w:tcPr>
          <w:p w14:paraId="6D27ED2C" w14:textId="77777777" w:rsidR="00FA3932" w:rsidRPr="00FA3932" w:rsidRDefault="00FA3932" w:rsidP="00FA3932">
            <w:pPr>
              <w:rPr>
                <w:szCs w:val="28"/>
              </w:rPr>
            </w:pPr>
            <w:r w:rsidRPr="00FA3932">
              <w:rPr>
                <w:szCs w:val="28"/>
              </w:rPr>
              <w:t>Сухой</w:t>
            </w:r>
          </w:p>
        </w:tc>
      </w:tr>
      <w:tr w:rsidR="00FA3932" w:rsidRPr="00FA3932" w14:paraId="620C9DA3"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5798DC43" w14:textId="77777777" w:rsidR="00FA3932" w:rsidRPr="00FA3932" w:rsidRDefault="00FA3932" w:rsidP="00FA3932">
            <w:pPr>
              <w:rPr>
                <w:szCs w:val="28"/>
              </w:rPr>
            </w:pPr>
            <w:r w:rsidRPr="00FA3932">
              <w:rPr>
                <w:szCs w:val="28"/>
              </w:rPr>
              <w:t>1</w:t>
            </w:r>
          </w:p>
        </w:tc>
        <w:tc>
          <w:tcPr>
            <w:tcW w:w="6896" w:type="dxa"/>
            <w:tcBorders>
              <w:top w:val="nil"/>
              <w:left w:val="nil"/>
              <w:bottom w:val="single" w:sz="4" w:space="0" w:color="auto"/>
              <w:right w:val="single" w:sz="4" w:space="0" w:color="auto"/>
            </w:tcBorders>
            <w:shd w:val="clear" w:color="auto" w:fill="auto"/>
            <w:noWrap/>
            <w:hideMark/>
          </w:tcPr>
          <w:p w14:paraId="1E46E024" w14:textId="77777777" w:rsidR="00FA3932" w:rsidRPr="00FA3932" w:rsidRDefault="00FA3932" w:rsidP="00FA3932">
            <w:pPr>
              <w:rPr>
                <w:szCs w:val="28"/>
              </w:rPr>
            </w:pPr>
            <w:r w:rsidRPr="00FA3932">
              <w:rPr>
                <w:szCs w:val="28"/>
              </w:rPr>
              <w:t>80</w:t>
            </w:r>
          </w:p>
        </w:tc>
        <w:tc>
          <w:tcPr>
            <w:tcW w:w="2193" w:type="dxa"/>
            <w:tcBorders>
              <w:top w:val="nil"/>
              <w:left w:val="nil"/>
              <w:bottom w:val="single" w:sz="4" w:space="0" w:color="auto"/>
              <w:right w:val="single" w:sz="4" w:space="0" w:color="auto"/>
            </w:tcBorders>
            <w:shd w:val="clear" w:color="auto" w:fill="auto"/>
            <w:noWrap/>
            <w:vAlign w:val="bottom"/>
            <w:hideMark/>
          </w:tcPr>
          <w:p w14:paraId="20118AD7" w14:textId="77777777" w:rsidR="00FA3932" w:rsidRPr="00FA3932" w:rsidRDefault="00FA3932" w:rsidP="00FA3932">
            <w:pPr>
              <w:jc w:val="right"/>
              <w:rPr>
                <w:szCs w:val="28"/>
              </w:rPr>
            </w:pPr>
            <w:r w:rsidRPr="00FA3932">
              <w:rPr>
                <w:szCs w:val="28"/>
              </w:rPr>
              <w:t>39.95</w:t>
            </w:r>
          </w:p>
        </w:tc>
        <w:tc>
          <w:tcPr>
            <w:tcW w:w="1826" w:type="dxa"/>
            <w:tcBorders>
              <w:top w:val="nil"/>
              <w:left w:val="nil"/>
              <w:bottom w:val="single" w:sz="4" w:space="0" w:color="auto"/>
              <w:right w:val="single" w:sz="4" w:space="0" w:color="auto"/>
            </w:tcBorders>
            <w:shd w:val="clear" w:color="auto" w:fill="auto"/>
            <w:noWrap/>
            <w:vAlign w:val="bottom"/>
            <w:hideMark/>
          </w:tcPr>
          <w:p w14:paraId="5C0811B3" w14:textId="77777777" w:rsidR="00FA3932" w:rsidRPr="00FA3932" w:rsidRDefault="00FA3932" w:rsidP="00DA4E55">
            <w:pPr>
              <w:rPr>
                <w:szCs w:val="28"/>
              </w:rPr>
            </w:pPr>
            <w:r w:rsidRPr="00FA3932">
              <w:rPr>
                <w:szCs w:val="28"/>
              </w:rPr>
              <w:t>1999-2003</w:t>
            </w:r>
          </w:p>
        </w:tc>
        <w:tc>
          <w:tcPr>
            <w:tcW w:w="5807" w:type="dxa"/>
            <w:tcBorders>
              <w:top w:val="nil"/>
              <w:left w:val="nil"/>
              <w:bottom w:val="single" w:sz="4" w:space="0" w:color="auto"/>
              <w:right w:val="single" w:sz="4" w:space="0" w:color="auto"/>
            </w:tcBorders>
            <w:shd w:val="clear" w:color="auto" w:fill="auto"/>
            <w:noWrap/>
            <w:vAlign w:val="bottom"/>
            <w:hideMark/>
          </w:tcPr>
          <w:p w14:paraId="3C9BF7B0" w14:textId="77777777" w:rsidR="00FA3932" w:rsidRPr="00FA3932" w:rsidRDefault="00FA3932" w:rsidP="00DA4E55">
            <w:pPr>
              <w:rPr>
                <w:szCs w:val="28"/>
              </w:rPr>
            </w:pPr>
            <w:r w:rsidRPr="00FA3932">
              <w:rPr>
                <w:szCs w:val="28"/>
              </w:rPr>
              <w:t>непроходные каналы</w:t>
            </w:r>
          </w:p>
        </w:tc>
        <w:tc>
          <w:tcPr>
            <w:tcW w:w="2019" w:type="dxa"/>
            <w:tcBorders>
              <w:top w:val="nil"/>
              <w:left w:val="nil"/>
              <w:bottom w:val="single" w:sz="4" w:space="0" w:color="auto"/>
              <w:right w:val="single" w:sz="4" w:space="0" w:color="auto"/>
            </w:tcBorders>
            <w:shd w:val="clear" w:color="auto" w:fill="auto"/>
            <w:noWrap/>
            <w:vAlign w:val="bottom"/>
            <w:hideMark/>
          </w:tcPr>
          <w:p w14:paraId="4679F7D9" w14:textId="77777777" w:rsidR="00FA3932" w:rsidRPr="00FA3932" w:rsidRDefault="00FA3932" w:rsidP="00FA3932">
            <w:pPr>
              <w:rPr>
                <w:szCs w:val="28"/>
              </w:rPr>
            </w:pPr>
            <w:r w:rsidRPr="00FA3932">
              <w:rPr>
                <w:szCs w:val="28"/>
              </w:rPr>
              <w:t>3.196</w:t>
            </w:r>
          </w:p>
        </w:tc>
        <w:tc>
          <w:tcPr>
            <w:tcW w:w="1290" w:type="dxa"/>
            <w:tcBorders>
              <w:top w:val="nil"/>
              <w:left w:val="nil"/>
              <w:bottom w:val="single" w:sz="4" w:space="0" w:color="auto"/>
              <w:right w:val="single" w:sz="4" w:space="0" w:color="auto"/>
            </w:tcBorders>
            <w:shd w:val="clear" w:color="auto" w:fill="auto"/>
            <w:noWrap/>
            <w:vAlign w:val="bottom"/>
            <w:hideMark/>
          </w:tcPr>
          <w:p w14:paraId="502622A9" w14:textId="77777777" w:rsidR="00FA3932" w:rsidRPr="00FA3932" w:rsidRDefault="00FA3932" w:rsidP="00FA3932">
            <w:pPr>
              <w:rPr>
                <w:szCs w:val="28"/>
              </w:rPr>
            </w:pPr>
            <w:r w:rsidRPr="00FA3932">
              <w:rPr>
                <w:szCs w:val="28"/>
              </w:rPr>
              <w:t>Сухой</w:t>
            </w:r>
          </w:p>
        </w:tc>
      </w:tr>
      <w:tr w:rsidR="00FA3932" w:rsidRPr="00FA3932" w14:paraId="6D03AE13"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190853CE" w14:textId="77777777" w:rsidR="00FA3932" w:rsidRPr="00FA3932" w:rsidRDefault="00FA3932" w:rsidP="00FA3932">
            <w:pPr>
              <w:rPr>
                <w:szCs w:val="28"/>
              </w:rPr>
            </w:pPr>
            <w:r w:rsidRPr="00FA3932">
              <w:rPr>
                <w:szCs w:val="28"/>
              </w:rPr>
              <w:t>1</w:t>
            </w:r>
          </w:p>
        </w:tc>
        <w:tc>
          <w:tcPr>
            <w:tcW w:w="6896" w:type="dxa"/>
            <w:tcBorders>
              <w:top w:val="nil"/>
              <w:left w:val="nil"/>
              <w:bottom w:val="single" w:sz="4" w:space="0" w:color="auto"/>
              <w:right w:val="single" w:sz="4" w:space="0" w:color="auto"/>
            </w:tcBorders>
            <w:shd w:val="clear" w:color="auto" w:fill="auto"/>
            <w:noWrap/>
            <w:hideMark/>
          </w:tcPr>
          <w:p w14:paraId="6F83B44A" w14:textId="77777777" w:rsidR="00FA3932" w:rsidRPr="00FA3932" w:rsidRDefault="00FA3932" w:rsidP="00FA3932">
            <w:pPr>
              <w:rPr>
                <w:szCs w:val="28"/>
              </w:rPr>
            </w:pPr>
            <w:r w:rsidRPr="00FA3932">
              <w:rPr>
                <w:szCs w:val="28"/>
              </w:rPr>
              <w:t>80</w:t>
            </w:r>
          </w:p>
        </w:tc>
        <w:tc>
          <w:tcPr>
            <w:tcW w:w="2193" w:type="dxa"/>
            <w:tcBorders>
              <w:top w:val="nil"/>
              <w:left w:val="nil"/>
              <w:bottom w:val="single" w:sz="4" w:space="0" w:color="auto"/>
              <w:right w:val="single" w:sz="4" w:space="0" w:color="auto"/>
            </w:tcBorders>
            <w:shd w:val="clear" w:color="auto" w:fill="auto"/>
            <w:noWrap/>
            <w:vAlign w:val="bottom"/>
            <w:hideMark/>
          </w:tcPr>
          <w:p w14:paraId="2AA86C67" w14:textId="77777777" w:rsidR="00FA3932" w:rsidRPr="00FA3932" w:rsidRDefault="00FA3932" w:rsidP="00FA3932">
            <w:pPr>
              <w:jc w:val="right"/>
              <w:rPr>
                <w:szCs w:val="28"/>
              </w:rPr>
            </w:pPr>
            <w:r w:rsidRPr="00FA3932">
              <w:rPr>
                <w:szCs w:val="28"/>
              </w:rPr>
              <w:t>72</w:t>
            </w:r>
          </w:p>
        </w:tc>
        <w:tc>
          <w:tcPr>
            <w:tcW w:w="1826" w:type="dxa"/>
            <w:tcBorders>
              <w:top w:val="nil"/>
              <w:left w:val="nil"/>
              <w:bottom w:val="single" w:sz="4" w:space="0" w:color="auto"/>
              <w:right w:val="single" w:sz="4" w:space="0" w:color="auto"/>
            </w:tcBorders>
            <w:shd w:val="clear" w:color="auto" w:fill="auto"/>
            <w:noWrap/>
            <w:vAlign w:val="bottom"/>
            <w:hideMark/>
          </w:tcPr>
          <w:p w14:paraId="1A536617" w14:textId="77777777" w:rsidR="00FA3932" w:rsidRPr="00FA3932" w:rsidRDefault="00FA3932" w:rsidP="00DA4E55">
            <w:pPr>
              <w:rPr>
                <w:szCs w:val="28"/>
              </w:rPr>
            </w:pPr>
            <w:r w:rsidRPr="00FA3932">
              <w:rPr>
                <w:szCs w:val="28"/>
              </w:rPr>
              <w:t>2004-2009</w:t>
            </w:r>
          </w:p>
        </w:tc>
        <w:tc>
          <w:tcPr>
            <w:tcW w:w="5807" w:type="dxa"/>
            <w:tcBorders>
              <w:top w:val="nil"/>
              <w:left w:val="nil"/>
              <w:bottom w:val="single" w:sz="4" w:space="0" w:color="auto"/>
              <w:right w:val="single" w:sz="4" w:space="0" w:color="auto"/>
            </w:tcBorders>
            <w:shd w:val="clear" w:color="auto" w:fill="auto"/>
            <w:noWrap/>
            <w:vAlign w:val="bottom"/>
            <w:hideMark/>
          </w:tcPr>
          <w:p w14:paraId="0C803C74" w14:textId="77777777" w:rsidR="00FA3932" w:rsidRPr="00FA3932" w:rsidRDefault="00FA3932" w:rsidP="00DA4E55">
            <w:pPr>
              <w:rPr>
                <w:szCs w:val="28"/>
              </w:rPr>
            </w:pPr>
            <w:r w:rsidRPr="00FA3932">
              <w:rPr>
                <w:szCs w:val="28"/>
              </w:rPr>
              <w:t>непроходные каналы</w:t>
            </w:r>
          </w:p>
        </w:tc>
        <w:tc>
          <w:tcPr>
            <w:tcW w:w="2019" w:type="dxa"/>
            <w:tcBorders>
              <w:top w:val="nil"/>
              <w:left w:val="nil"/>
              <w:bottom w:val="single" w:sz="4" w:space="0" w:color="auto"/>
              <w:right w:val="single" w:sz="4" w:space="0" w:color="auto"/>
            </w:tcBorders>
            <w:shd w:val="clear" w:color="auto" w:fill="auto"/>
            <w:noWrap/>
            <w:vAlign w:val="bottom"/>
            <w:hideMark/>
          </w:tcPr>
          <w:p w14:paraId="2E9BD52E" w14:textId="77777777" w:rsidR="00FA3932" w:rsidRPr="00FA3932" w:rsidRDefault="00FA3932" w:rsidP="00FA3932">
            <w:pPr>
              <w:rPr>
                <w:szCs w:val="28"/>
              </w:rPr>
            </w:pPr>
            <w:r w:rsidRPr="00FA3932">
              <w:rPr>
                <w:szCs w:val="28"/>
              </w:rPr>
              <w:t>5.76</w:t>
            </w:r>
          </w:p>
        </w:tc>
        <w:tc>
          <w:tcPr>
            <w:tcW w:w="1290" w:type="dxa"/>
            <w:tcBorders>
              <w:top w:val="nil"/>
              <w:left w:val="nil"/>
              <w:bottom w:val="single" w:sz="4" w:space="0" w:color="auto"/>
              <w:right w:val="single" w:sz="4" w:space="0" w:color="auto"/>
            </w:tcBorders>
            <w:shd w:val="clear" w:color="auto" w:fill="auto"/>
            <w:noWrap/>
            <w:vAlign w:val="bottom"/>
            <w:hideMark/>
          </w:tcPr>
          <w:p w14:paraId="2B4E118A" w14:textId="77777777" w:rsidR="00FA3932" w:rsidRPr="00FA3932" w:rsidRDefault="00FA3932" w:rsidP="00FA3932">
            <w:pPr>
              <w:rPr>
                <w:szCs w:val="28"/>
              </w:rPr>
            </w:pPr>
            <w:r w:rsidRPr="00FA3932">
              <w:rPr>
                <w:szCs w:val="28"/>
              </w:rPr>
              <w:t>Сухой</w:t>
            </w:r>
          </w:p>
        </w:tc>
      </w:tr>
      <w:tr w:rsidR="00FA3932" w:rsidRPr="00FA3932" w14:paraId="225261FE"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413A1207" w14:textId="77777777" w:rsidR="00FA3932" w:rsidRPr="00FA3932" w:rsidRDefault="00FA3932" w:rsidP="00FA3932">
            <w:pPr>
              <w:rPr>
                <w:szCs w:val="28"/>
              </w:rPr>
            </w:pPr>
            <w:r w:rsidRPr="00FA3932">
              <w:rPr>
                <w:szCs w:val="28"/>
              </w:rPr>
              <w:t>1</w:t>
            </w:r>
          </w:p>
        </w:tc>
        <w:tc>
          <w:tcPr>
            <w:tcW w:w="6896" w:type="dxa"/>
            <w:tcBorders>
              <w:top w:val="nil"/>
              <w:left w:val="nil"/>
              <w:bottom w:val="single" w:sz="4" w:space="0" w:color="auto"/>
              <w:right w:val="single" w:sz="4" w:space="0" w:color="auto"/>
            </w:tcBorders>
            <w:shd w:val="clear" w:color="auto" w:fill="auto"/>
            <w:noWrap/>
            <w:hideMark/>
          </w:tcPr>
          <w:p w14:paraId="6BD26B96" w14:textId="77777777" w:rsidR="00FA3932" w:rsidRPr="00FA3932" w:rsidRDefault="00FA3932" w:rsidP="00FA3932">
            <w:pPr>
              <w:rPr>
                <w:szCs w:val="28"/>
              </w:rPr>
            </w:pPr>
            <w:r w:rsidRPr="00FA3932">
              <w:rPr>
                <w:szCs w:val="28"/>
              </w:rPr>
              <w:t>100</w:t>
            </w:r>
          </w:p>
        </w:tc>
        <w:tc>
          <w:tcPr>
            <w:tcW w:w="2193" w:type="dxa"/>
            <w:tcBorders>
              <w:top w:val="nil"/>
              <w:left w:val="nil"/>
              <w:bottom w:val="single" w:sz="4" w:space="0" w:color="auto"/>
              <w:right w:val="single" w:sz="4" w:space="0" w:color="auto"/>
            </w:tcBorders>
            <w:shd w:val="clear" w:color="auto" w:fill="auto"/>
            <w:noWrap/>
            <w:vAlign w:val="bottom"/>
            <w:hideMark/>
          </w:tcPr>
          <w:p w14:paraId="0276398E" w14:textId="77777777" w:rsidR="00FA3932" w:rsidRPr="00FA3932" w:rsidRDefault="00FA3932" w:rsidP="00FA3932">
            <w:pPr>
              <w:jc w:val="right"/>
              <w:rPr>
                <w:szCs w:val="28"/>
              </w:rPr>
            </w:pPr>
            <w:r w:rsidRPr="00FA3932">
              <w:rPr>
                <w:szCs w:val="28"/>
              </w:rPr>
              <w:t>47.25</w:t>
            </w:r>
          </w:p>
        </w:tc>
        <w:tc>
          <w:tcPr>
            <w:tcW w:w="1826" w:type="dxa"/>
            <w:tcBorders>
              <w:top w:val="nil"/>
              <w:left w:val="nil"/>
              <w:bottom w:val="single" w:sz="4" w:space="0" w:color="auto"/>
              <w:right w:val="single" w:sz="4" w:space="0" w:color="auto"/>
            </w:tcBorders>
            <w:shd w:val="clear" w:color="auto" w:fill="auto"/>
            <w:noWrap/>
            <w:vAlign w:val="bottom"/>
            <w:hideMark/>
          </w:tcPr>
          <w:p w14:paraId="0C8AAAF8" w14:textId="77777777" w:rsidR="00FA3932" w:rsidRPr="00FA3932" w:rsidRDefault="00FA3932" w:rsidP="00DA4E55">
            <w:pPr>
              <w:rPr>
                <w:szCs w:val="28"/>
              </w:rPr>
            </w:pPr>
            <w:r w:rsidRPr="00FA3932">
              <w:rPr>
                <w:szCs w:val="28"/>
              </w:rPr>
              <w:t>2011</w:t>
            </w:r>
          </w:p>
        </w:tc>
        <w:tc>
          <w:tcPr>
            <w:tcW w:w="5807" w:type="dxa"/>
            <w:tcBorders>
              <w:top w:val="nil"/>
              <w:left w:val="nil"/>
              <w:bottom w:val="single" w:sz="4" w:space="0" w:color="auto"/>
              <w:right w:val="single" w:sz="4" w:space="0" w:color="auto"/>
            </w:tcBorders>
            <w:shd w:val="clear" w:color="auto" w:fill="auto"/>
            <w:noWrap/>
            <w:vAlign w:val="bottom"/>
            <w:hideMark/>
          </w:tcPr>
          <w:p w14:paraId="3ECDB048" w14:textId="77777777" w:rsidR="00FA3932" w:rsidRPr="00FA3932" w:rsidRDefault="00FA3932" w:rsidP="00DA4E55">
            <w:pPr>
              <w:rPr>
                <w:szCs w:val="28"/>
              </w:rPr>
            </w:pPr>
            <w:r w:rsidRPr="00FA3932">
              <w:rPr>
                <w:szCs w:val="28"/>
              </w:rPr>
              <w:t>непроходные каналы</w:t>
            </w:r>
          </w:p>
        </w:tc>
        <w:tc>
          <w:tcPr>
            <w:tcW w:w="2019" w:type="dxa"/>
            <w:tcBorders>
              <w:top w:val="nil"/>
              <w:left w:val="nil"/>
              <w:bottom w:val="single" w:sz="4" w:space="0" w:color="auto"/>
              <w:right w:val="single" w:sz="4" w:space="0" w:color="auto"/>
            </w:tcBorders>
            <w:shd w:val="clear" w:color="auto" w:fill="auto"/>
            <w:noWrap/>
            <w:vAlign w:val="bottom"/>
            <w:hideMark/>
          </w:tcPr>
          <w:p w14:paraId="73F08FDD" w14:textId="77777777" w:rsidR="00FA3932" w:rsidRPr="00FA3932" w:rsidRDefault="00FA3932" w:rsidP="00FA3932">
            <w:pPr>
              <w:rPr>
                <w:szCs w:val="28"/>
              </w:rPr>
            </w:pPr>
            <w:r w:rsidRPr="00FA3932">
              <w:rPr>
                <w:szCs w:val="28"/>
              </w:rPr>
              <w:t>4.725</w:t>
            </w:r>
          </w:p>
        </w:tc>
        <w:tc>
          <w:tcPr>
            <w:tcW w:w="1290" w:type="dxa"/>
            <w:tcBorders>
              <w:top w:val="nil"/>
              <w:left w:val="nil"/>
              <w:bottom w:val="single" w:sz="4" w:space="0" w:color="auto"/>
              <w:right w:val="single" w:sz="4" w:space="0" w:color="auto"/>
            </w:tcBorders>
            <w:shd w:val="clear" w:color="auto" w:fill="auto"/>
            <w:noWrap/>
            <w:vAlign w:val="bottom"/>
            <w:hideMark/>
          </w:tcPr>
          <w:p w14:paraId="6ECBFA68" w14:textId="77777777" w:rsidR="00FA3932" w:rsidRPr="00FA3932" w:rsidRDefault="00FA3932" w:rsidP="00FA3932">
            <w:pPr>
              <w:rPr>
                <w:szCs w:val="28"/>
              </w:rPr>
            </w:pPr>
            <w:r w:rsidRPr="00FA3932">
              <w:rPr>
                <w:szCs w:val="28"/>
              </w:rPr>
              <w:t>Сухой</w:t>
            </w:r>
          </w:p>
        </w:tc>
      </w:tr>
      <w:tr w:rsidR="00FA3932" w:rsidRPr="00FA3932" w14:paraId="643EA701"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4D860AA4" w14:textId="77777777" w:rsidR="00FA3932" w:rsidRPr="00FA3932" w:rsidRDefault="00FA3932" w:rsidP="00FA3932">
            <w:pPr>
              <w:rPr>
                <w:szCs w:val="28"/>
              </w:rPr>
            </w:pPr>
            <w:r w:rsidRPr="00FA3932">
              <w:rPr>
                <w:szCs w:val="28"/>
              </w:rPr>
              <w:t>2</w:t>
            </w:r>
          </w:p>
        </w:tc>
        <w:tc>
          <w:tcPr>
            <w:tcW w:w="6896" w:type="dxa"/>
            <w:tcBorders>
              <w:top w:val="nil"/>
              <w:left w:val="nil"/>
              <w:bottom w:val="single" w:sz="4" w:space="0" w:color="auto"/>
              <w:right w:val="single" w:sz="4" w:space="0" w:color="auto"/>
            </w:tcBorders>
            <w:shd w:val="clear" w:color="auto" w:fill="auto"/>
            <w:noWrap/>
            <w:hideMark/>
          </w:tcPr>
          <w:p w14:paraId="2A53065A" w14:textId="77777777" w:rsidR="00FA3932" w:rsidRPr="00FA3932" w:rsidRDefault="00FA3932" w:rsidP="00FA3932">
            <w:pPr>
              <w:rPr>
                <w:szCs w:val="28"/>
              </w:rPr>
            </w:pPr>
            <w:r w:rsidRPr="00FA3932">
              <w:rPr>
                <w:szCs w:val="28"/>
              </w:rPr>
              <w:t>50</w:t>
            </w:r>
          </w:p>
        </w:tc>
        <w:tc>
          <w:tcPr>
            <w:tcW w:w="2193" w:type="dxa"/>
            <w:tcBorders>
              <w:top w:val="nil"/>
              <w:left w:val="nil"/>
              <w:bottom w:val="single" w:sz="4" w:space="0" w:color="auto"/>
              <w:right w:val="single" w:sz="4" w:space="0" w:color="auto"/>
            </w:tcBorders>
            <w:shd w:val="clear" w:color="auto" w:fill="auto"/>
            <w:noWrap/>
            <w:vAlign w:val="bottom"/>
            <w:hideMark/>
          </w:tcPr>
          <w:p w14:paraId="4E277D31" w14:textId="77777777" w:rsidR="00FA3932" w:rsidRPr="00FA3932" w:rsidRDefault="00FA3932" w:rsidP="00FA3932">
            <w:pPr>
              <w:jc w:val="right"/>
              <w:rPr>
                <w:szCs w:val="28"/>
              </w:rPr>
            </w:pPr>
            <w:r w:rsidRPr="00FA3932">
              <w:rPr>
                <w:szCs w:val="28"/>
              </w:rPr>
              <w:t>56</w:t>
            </w:r>
          </w:p>
        </w:tc>
        <w:tc>
          <w:tcPr>
            <w:tcW w:w="1826" w:type="dxa"/>
            <w:tcBorders>
              <w:top w:val="nil"/>
              <w:left w:val="nil"/>
              <w:bottom w:val="single" w:sz="4" w:space="0" w:color="auto"/>
              <w:right w:val="single" w:sz="4" w:space="0" w:color="auto"/>
            </w:tcBorders>
            <w:shd w:val="clear" w:color="auto" w:fill="auto"/>
            <w:noWrap/>
            <w:vAlign w:val="bottom"/>
            <w:hideMark/>
          </w:tcPr>
          <w:p w14:paraId="5BFA9A1D" w14:textId="77777777" w:rsidR="00FA3932" w:rsidRPr="00FA3932" w:rsidRDefault="00FA3932" w:rsidP="00DA4E55">
            <w:pPr>
              <w:rPr>
                <w:szCs w:val="28"/>
              </w:rPr>
            </w:pPr>
            <w:r w:rsidRPr="00FA3932">
              <w:rPr>
                <w:szCs w:val="28"/>
              </w:rPr>
              <w:t>1990</w:t>
            </w:r>
          </w:p>
        </w:tc>
        <w:tc>
          <w:tcPr>
            <w:tcW w:w="5807" w:type="dxa"/>
            <w:tcBorders>
              <w:top w:val="nil"/>
              <w:left w:val="nil"/>
              <w:bottom w:val="single" w:sz="4" w:space="0" w:color="auto"/>
              <w:right w:val="single" w:sz="4" w:space="0" w:color="auto"/>
            </w:tcBorders>
            <w:shd w:val="clear" w:color="000000" w:fill="FFFFFF"/>
            <w:noWrap/>
            <w:vAlign w:val="bottom"/>
            <w:hideMark/>
          </w:tcPr>
          <w:p w14:paraId="37F73828" w14:textId="77777777" w:rsidR="00FA3932" w:rsidRPr="00DA4E55" w:rsidRDefault="00FA3932" w:rsidP="00DA4E55">
            <w:pPr>
              <w:rPr>
                <w:szCs w:val="28"/>
              </w:rPr>
            </w:pPr>
            <w:r w:rsidRPr="00DA4E55">
              <w:rPr>
                <w:szCs w:val="28"/>
              </w:rPr>
              <w:t>надземная</w:t>
            </w:r>
          </w:p>
        </w:tc>
        <w:tc>
          <w:tcPr>
            <w:tcW w:w="2019" w:type="dxa"/>
            <w:tcBorders>
              <w:top w:val="nil"/>
              <w:left w:val="nil"/>
              <w:bottom w:val="single" w:sz="4" w:space="0" w:color="auto"/>
              <w:right w:val="single" w:sz="4" w:space="0" w:color="auto"/>
            </w:tcBorders>
            <w:shd w:val="clear" w:color="auto" w:fill="auto"/>
            <w:noWrap/>
            <w:vAlign w:val="bottom"/>
            <w:hideMark/>
          </w:tcPr>
          <w:p w14:paraId="22322668" w14:textId="77777777" w:rsidR="00FA3932" w:rsidRPr="00FA3932" w:rsidRDefault="00FA3932" w:rsidP="00FA3932">
            <w:pPr>
              <w:rPr>
                <w:szCs w:val="28"/>
              </w:rPr>
            </w:pPr>
            <w:r w:rsidRPr="00FA3932">
              <w:rPr>
                <w:szCs w:val="28"/>
              </w:rPr>
              <w:t>2.8</w:t>
            </w:r>
          </w:p>
        </w:tc>
        <w:tc>
          <w:tcPr>
            <w:tcW w:w="1290" w:type="dxa"/>
            <w:tcBorders>
              <w:top w:val="nil"/>
              <w:left w:val="nil"/>
              <w:bottom w:val="single" w:sz="4" w:space="0" w:color="auto"/>
              <w:right w:val="single" w:sz="4" w:space="0" w:color="auto"/>
            </w:tcBorders>
            <w:shd w:val="clear" w:color="auto" w:fill="auto"/>
            <w:noWrap/>
            <w:vAlign w:val="bottom"/>
            <w:hideMark/>
          </w:tcPr>
          <w:p w14:paraId="78F82F61" w14:textId="77777777" w:rsidR="00FA3932" w:rsidRPr="00FA3932" w:rsidRDefault="00FA3932" w:rsidP="00FA3932">
            <w:pPr>
              <w:rPr>
                <w:szCs w:val="28"/>
              </w:rPr>
            </w:pPr>
            <w:r w:rsidRPr="00FA3932">
              <w:rPr>
                <w:szCs w:val="28"/>
              </w:rPr>
              <w:t> </w:t>
            </w:r>
          </w:p>
        </w:tc>
      </w:tr>
      <w:tr w:rsidR="00FA3932" w:rsidRPr="00FA3932" w14:paraId="517EE85A"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5299BA7D" w14:textId="77777777" w:rsidR="00FA3932" w:rsidRPr="00FA3932" w:rsidRDefault="00FA3932" w:rsidP="00FA3932">
            <w:pPr>
              <w:rPr>
                <w:szCs w:val="28"/>
              </w:rPr>
            </w:pPr>
            <w:r w:rsidRPr="00FA3932">
              <w:rPr>
                <w:szCs w:val="28"/>
              </w:rPr>
              <w:t>2</w:t>
            </w:r>
          </w:p>
        </w:tc>
        <w:tc>
          <w:tcPr>
            <w:tcW w:w="6896" w:type="dxa"/>
            <w:tcBorders>
              <w:top w:val="nil"/>
              <w:left w:val="nil"/>
              <w:bottom w:val="single" w:sz="4" w:space="0" w:color="auto"/>
              <w:right w:val="single" w:sz="4" w:space="0" w:color="auto"/>
            </w:tcBorders>
            <w:shd w:val="clear" w:color="auto" w:fill="auto"/>
            <w:noWrap/>
            <w:hideMark/>
          </w:tcPr>
          <w:p w14:paraId="6E94212D" w14:textId="77777777" w:rsidR="00FA3932" w:rsidRPr="00FA3932" w:rsidRDefault="00FA3932" w:rsidP="00FA3932">
            <w:pPr>
              <w:rPr>
                <w:szCs w:val="28"/>
              </w:rPr>
            </w:pPr>
            <w:r w:rsidRPr="00FA3932">
              <w:rPr>
                <w:szCs w:val="28"/>
              </w:rPr>
              <w:t>80</w:t>
            </w:r>
          </w:p>
        </w:tc>
        <w:tc>
          <w:tcPr>
            <w:tcW w:w="2193" w:type="dxa"/>
            <w:tcBorders>
              <w:top w:val="nil"/>
              <w:left w:val="nil"/>
              <w:bottom w:val="single" w:sz="4" w:space="0" w:color="auto"/>
              <w:right w:val="single" w:sz="4" w:space="0" w:color="auto"/>
            </w:tcBorders>
            <w:shd w:val="clear" w:color="auto" w:fill="auto"/>
            <w:noWrap/>
            <w:vAlign w:val="bottom"/>
            <w:hideMark/>
          </w:tcPr>
          <w:p w14:paraId="43C9BE66" w14:textId="77777777" w:rsidR="00FA3932" w:rsidRPr="00FA3932" w:rsidRDefault="00FA3932" w:rsidP="00FA3932">
            <w:pPr>
              <w:jc w:val="right"/>
              <w:rPr>
                <w:szCs w:val="28"/>
              </w:rPr>
            </w:pPr>
            <w:r w:rsidRPr="00FA3932">
              <w:rPr>
                <w:szCs w:val="28"/>
              </w:rPr>
              <w:t>72</w:t>
            </w:r>
          </w:p>
        </w:tc>
        <w:tc>
          <w:tcPr>
            <w:tcW w:w="1826" w:type="dxa"/>
            <w:tcBorders>
              <w:top w:val="nil"/>
              <w:left w:val="nil"/>
              <w:bottom w:val="single" w:sz="4" w:space="0" w:color="auto"/>
              <w:right w:val="single" w:sz="4" w:space="0" w:color="auto"/>
            </w:tcBorders>
            <w:shd w:val="clear" w:color="auto" w:fill="auto"/>
            <w:noWrap/>
            <w:vAlign w:val="bottom"/>
            <w:hideMark/>
          </w:tcPr>
          <w:p w14:paraId="2D9A1D0E" w14:textId="77777777" w:rsidR="00FA3932" w:rsidRPr="00FA3932" w:rsidRDefault="00FA3932" w:rsidP="00DA4E55">
            <w:pPr>
              <w:rPr>
                <w:szCs w:val="28"/>
              </w:rPr>
            </w:pPr>
            <w:r w:rsidRPr="00FA3932">
              <w:rPr>
                <w:szCs w:val="28"/>
              </w:rPr>
              <w:t>1990</w:t>
            </w:r>
          </w:p>
        </w:tc>
        <w:tc>
          <w:tcPr>
            <w:tcW w:w="5807" w:type="dxa"/>
            <w:tcBorders>
              <w:top w:val="nil"/>
              <w:left w:val="nil"/>
              <w:bottom w:val="single" w:sz="4" w:space="0" w:color="auto"/>
              <w:right w:val="single" w:sz="4" w:space="0" w:color="auto"/>
            </w:tcBorders>
            <w:shd w:val="clear" w:color="000000" w:fill="FFFFFF"/>
            <w:noWrap/>
            <w:vAlign w:val="bottom"/>
            <w:hideMark/>
          </w:tcPr>
          <w:p w14:paraId="0C597F4D" w14:textId="77777777" w:rsidR="00FA3932" w:rsidRPr="00DA4E55" w:rsidRDefault="00FA3932" w:rsidP="00DA4E55">
            <w:pPr>
              <w:rPr>
                <w:szCs w:val="28"/>
              </w:rPr>
            </w:pPr>
            <w:r w:rsidRPr="00DA4E55">
              <w:rPr>
                <w:szCs w:val="28"/>
              </w:rPr>
              <w:t>надземная</w:t>
            </w:r>
          </w:p>
        </w:tc>
        <w:tc>
          <w:tcPr>
            <w:tcW w:w="2019" w:type="dxa"/>
            <w:tcBorders>
              <w:top w:val="nil"/>
              <w:left w:val="nil"/>
              <w:bottom w:val="single" w:sz="4" w:space="0" w:color="auto"/>
              <w:right w:val="single" w:sz="4" w:space="0" w:color="auto"/>
            </w:tcBorders>
            <w:shd w:val="clear" w:color="auto" w:fill="auto"/>
            <w:noWrap/>
            <w:vAlign w:val="bottom"/>
            <w:hideMark/>
          </w:tcPr>
          <w:p w14:paraId="60755EF3" w14:textId="77777777" w:rsidR="00FA3932" w:rsidRPr="00FA3932" w:rsidRDefault="00FA3932" w:rsidP="00FA3932">
            <w:pPr>
              <w:rPr>
                <w:szCs w:val="28"/>
              </w:rPr>
            </w:pPr>
            <w:r w:rsidRPr="00FA3932">
              <w:rPr>
                <w:szCs w:val="28"/>
              </w:rPr>
              <w:t>5.76</w:t>
            </w:r>
          </w:p>
        </w:tc>
        <w:tc>
          <w:tcPr>
            <w:tcW w:w="1290" w:type="dxa"/>
            <w:tcBorders>
              <w:top w:val="nil"/>
              <w:left w:val="nil"/>
              <w:bottom w:val="single" w:sz="4" w:space="0" w:color="auto"/>
              <w:right w:val="single" w:sz="4" w:space="0" w:color="auto"/>
            </w:tcBorders>
            <w:shd w:val="clear" w:color="auto" w:fill="auto"/>
            <w:noWrap/>
            <w:vAlign w:val="bottom"/>
            <w:hideMark/>
          </w:tcPr>
          <w:p w14:paraId="11C8700A" w14:textId="77777777" w:rsidR="00FA3932" w:rsidRPr="00FA3932" w:rsidRDefault="00FA3932" w:rsidP="00FA3932">
            <w:pPr>
              <w:rPr>
                <w:szCs w:val="28"/>
              </w:rPr>
            </w:pPr>
            <w:r w:rsidRPr="00FA3932">
              <w:rPr>
                <w:szCs w:val="28"/>
              </w:rPr>
              <w:t> </w:t>
            </w:r>
          </w:p>
        </w:tc>
      </w:tr>
      <w:tr w:rsidR="00FA3932" w:rsidRPr="00FA3932" w14:paraId="43E65F16"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0CA4B1CB" w14:textId="77777777" w:rsidR="00FA3932" w:rsidRPr="00FA3932" w:rsidRDefault="00FA3932" w:rsidP="00FA3932">
            <w:pPr>
              <w:rPr>
                <w:szCs w:val="28"/>
              </w:rPr>
            </w:pPr>
            <w:r w:rsidRPr="00FA3932">
              <w:rPr>
                <w:szCs w:val="28"/>
              </w:rPr>
              <w:t>2</w:t>
            </w:r>
          </w:p>
        </w:tc>
        <w:tc>
          <w:tcPr>
            <w:tcW w:w="6896" w:type="dxa"/>
            <w:tcBorders>
              <w:top w:val="nil"/>
              <w:left w:val="nil"/>
              <w:bottom w:val="single" w:sz="4" w:space="0" w:color="auto"/>
              <w:right w:val="single" w:sz="4" w:space="0" w:color="auto"/>
            </w:tcBorders>
            <w:shd w:val="clear" w:color="auto" w:fill="auto"/>
            <w:noWrap/>
            <w:hideMark/>
          </w:tcPr>
          <w:p w14:paraId="25457E35" w14:textId="77777777" w:rsidR="00FA3932" w:rsidRPr="00FA3932" w:rsidRDefault="00FA3932" w:rsidP="00FA3932">
            <w:pPr>
              <w:rPr>
                <w:szCs w:val="28"/>
              </w:rPr>
            </w:pPr>
            <w:r w:rsidRPr="00FA3932">
              <w:rPr>
                <w:szCs w:val="28"/>
              </w:rPr>
              <w:t>50</w:t>
            </w:r>
          </w:p>
        </w:tc>
        <w:tc>
          <w:tcPr>
            <w:tcW w:w="2193" w:type="dxa"/>
            <w:tcBorders>
              <w:top w:val="nil"/>
              <w:left w:val="nil"/>
              <w:bottom w:val="single" w:sz="4" w:space="0" w:color="auto"/>
              <w:right w:val="single" w:sz="4" w:space="0" w:color="auto"/>
            </w:tcBorders>
            <w:shd w:val="clear" w:color="auto" w:fill="auto"/>
            <w:noWrap/>
            <w:vAlign w:val="bottom"/>
            <w:hideMark/>
          </w:tcPr>
          <w:p w14:paraId="76077956" w14:textId="77777777" w:rsidR="00FA3932" w:rsidRPr="00FA3932" w:rsidRDefault="00FA3932" w:rsidP="00FA3932">
            <w:pPr>
              <w:jc w:val="right"/>
              <w:rPr>
                <w:szCs w:val="28"/>
              </w:rPr>
            </w:pPr>
            <w:r w:rsidRPr="00FA3932">
              <w:rPr>
                <w:szCs w:val="28"/>
              </w:rPr>
              <w:t>80</w:t>
            </w:r>
          </w:p>
        </w:tc>
        <w:tc>
          <w:tcPr>
            <w:tcW w:w="1826" w:type="dxa"/>
            <w:tcBorders>
              <w:top w:val="nil"/>
              <w:left w:val="nil"/>
              <w:bottom w:val="single" w:sz="4" w:space="0" w:color="auto"/>
              <w:right w:val="single" w:sz="4" w:space="0" w:color="auto"/>
            </w:tcBorders>
            <w:shd w:val="clear" w:color="auto" w:fill="auto"/>
            <w:noWrap/>
            <w:vAlign w:val="bottom"/>
            <w:hideMark/>
          </w:tcPr>
          <w:p w14:paraId="17C6E064" w14:textId="77777777" w:rsidR="00FA3932" w:rsidRPr="00FA3932" w:rsidRDefault="00FA3932" w:rsidP="00DA4E55">
            <w:pPr>
              <w:rPr>
                <w:szCs w:val="28"/>
              </w:rPr>
            </w:pPr>
            <w:r w:rsidRPr="00FA3932">
              <w:rPr>
                <w:szCs w:val="28"/>
              </w:rPr>
              <w:t>1990</w:t>
            </w:r>
          </w:p>
        </w:tc>
        <w:tc>
          <w:tcPr>
            <w:tcW w:w="5807" w:type="dxa"/>
            <w:tcBorders>
              <w:top w:val="nil"/>
              <w:left w:val="nil"/>
              <w:bottom w:val="single" w:sz="4" w:space="0" w:color="auto"/>
              <w:right w:val="single" w:sz="4" w:space="0" w:color="auto"/>
            </w:tcBorders>
            <w:shd w:val="clear" w:color="000000" w:fill="FFFFFF"/>
            <w:noWrap/>
            <w:vAlign w:val="bottom"/>
            <w:hideMark/>
          </w:tcPr>
          <w:p w14:paraId="439B1174" w14:textId="77777777" w:rsidR="00FA3932" w:rsidRPr="00DA4E55" w:rsidRDefault="00FA3932" w:rsidP="00DA4E55">
            <w:pPr>
              <w:rPr>
                <w:szCs w:val="28"/>
              </w:rPr>
            </w:pPr>
            <w:r w:rsidRPr="00DA4E55">
              <w:rPr>
                <w:szCs w:val="28"/>
              </w:rPr>
              <w:t>подземная</w:t>
            </w:r>
          </w:p>
        </w:tc>
        <w:tc>
          <w:tcPr>
            <w:tcW w:w="2019" w:type="dxa"/>
            <w:tcBorders>
              <w:top w:val="nil"/>
              <w:left w:val="nil"/>
              <w:bottom w:val="single" w:sz="4" w:space="0" w:color="auto"/>
              <w:right w:val="single" w:sz="4" w:space="0" w:color="auto"/>
            </w:tcBorders>
            <w:shd w:val="clear" w:color="auto" w:fill="auto"/>
            <w:noWrap/>
            <w:vAlign w:val="bottom"/>
            <w:hideMark/>
          </w:tcPr>
          <w:p w14:paraId="2EF960AA" w14:textId="77777777" w:rsidR="00FA3932" w:rsidRPr="00FA3932" w:rsidRDefault="00FA3932" w:rsidP="00FA3932">
            <w:pPr>
              <w:rPr>
                <w:szCs w:val="28"/>
              </w:rPr>
            </w:pPr>
            <w:r w:rsidRPr="00FA3932">
              <w:rPr>
                <w:szCs w:val="28"/>
              </w:rPr>
              <w:t>4</w:t>
            </w:r>
          </w:p>
        </w:tc>
        <w:tc>
          <w:tcPr>
            <w:tcW w:w="1290" w:type="dxa"/>
            <w:tcBorders>
              <w:top w:val="nil"/>
              <w:left w:val="nil"/>
              <w:bottom w:val="single" w:sz="4" w:space="0" w:color="auto"/>
              <w:right w:val="single" w:sz="4" w:space="0" w:color="auto"/>
            </w:tcBorders>
            <w:shd w:val="clear" w:color="auto" w:fill="auto"/>
            <w:noWrap/>
            <w:vAlign w:val="bottom"/>
            <w:hideMark/>
          </w:tcPr>
          <w:p w14:paraId="2FFE2536" w14:textId="77777777" w:rsidR="00FA3932" w:rsidRPr="00FA3932" w:rsidRDefault="00FA3932" w:rsidP="00FA3932">
            <w:pPr>
              <w:rPr>
                <w:szCs w:val="28"/>
              </w:rPr>
            </w:pPr>
            <w:r w:rsidRPr="00FA3932">
              <w:rPr>
                <w:szCs w:val="28"/>
              </w:rPr>
              <w:t>Сухой</w:t>
            </w:r>
          </w:p>
        </w:tc>
      </w:tr>
      <w:tr w:rsidR="00FA3932" w:rsidRPr="00FA3932" w14:paraId="225A031B"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77DA99FE" w14:textId="77777777" w:rsidR="00FA3932" w:rsidRPr="00FA3932" w:rsidRDefault="00FA3932" w:rsidP="00FA3932">
            <w:pPr>
              <w:rPr>
                <w:szCs w:val="28"/>
              </w:rPr>
            </w:pPr>
            <w:r w:rsidRPr="00FA3932">
              <w:rPr>
                <w:szCs w:val="28"/>
              </w:rPr>
              <w:t>3</w:t>
            </w:r>
          </w:p>
        </w:tc>
        <w:tc>
          <w:tcPr>
            <w:tcW w:w="6896" w:type="dxa"/>
            <w:tcBorders>
              <w:top w:val="nil"/>
              <w:left w:val="nil"/>
              <w:bottom w:val="single" w:sz="4" w:space="0" w:color="auto"/>
              <w:right w:val="single" w:sz="4" w:space="0" w:color="auto"/>
            </w:tcBorders>
            <w:shd w:val="clear" w:color="auto" w:fill="auto"/>
            <w:noWrap/>
            <w:hideMark/>
          </w:tcPr>
          <w:p w14:paraId="18529EA9" w14:textId="77777777" w:rsidR="00FA3932" w:rsidRPr="00FA3932" w:rsidRDefault="00FA3932" w:rsidP="00FA3932">
            <w:pPr>
              <w:rPr>
                <w:szCs w:val="28"/>
              </w:rPr>
            </w:pPr>
            <w:r w:rsidRPr="00FA3932">
              <w:rPr>
                <w:szCs w:val="28"/>
              </w:rPr>
              <w:t>70</w:t>
            </w:r>
          </w:p>
        </w:tc>
        <w:tc>
          <w:tcPr>
            <w:tcW w:w="2193" w:type="dxa"/>
            <w:tcBorders>
              <w:top w:val="nil"/>
              <w:left w:val="nil"/>
              <w:bottom w:val="single" w:sz="4" w:space="0" w:color="auto"/>
              <w:right w:val="single" w:sz="4" w:space="0" w:color="auto"/>
            </w:tcBorders>
            <w:shd w:val="clear" w:color="auto" w:fill="auto"/>
            <w:noWrap/>
            <w:vAlign w:val="bottom"/>
            <w:hideMark/>
          </w:tcPr>
          <w:p w14:paraId="349D76C3" w14:textId="77777777" w:rsidR="00FA3932" w:rsidRPr="00FA3932" w:rsidRDefault="00FA3932" w:rsidP="00FA3932">
            <w:pPr>
              <w:ind w:firstLineChars="100" w:firstLine="280"/>
              <w:jc w:val="right"/>
              <w:rPr>
                <w:szCs w:val="28"/>
              </w:rPr>
            </w:pPr>
            <w:r w:rsidRPr="00FA3932">
              <w:rPr>
                <w:szCs w:val="28"/>
              </w:rPr>
              <w:t>131.21</w:t>
            </w:r>
          </w:p>
        </w:tc>
        <w:tc>
          <w:tcPr>
            <w:tcW w:w="1826" w:type="dxa"/>
            <w:tcBorders>
              <w:top w:val="nil"/>
              <w:left w:val="nil"/>
              <w:bottom w:val="single" w:sz="4" w:space="0" w:color="auto"/>
              <w:right w:val="single" w:sz="4" w:space="0" w:color="auto"/>
            </w:tcBorders>
            <w:shd w:val="clear" w:color="auto" w:fill="auto"/>
            <w:noWrap/>
            <w:vAlign w:val="bottom"/>
            <w:hideMark/>
          </w:tcPr>
          <w:p w14:paraId="17E1E79E" w14:textId="77777777" w:rsidR="00FA3932" w:rsidRPr="00FA3932" w:rsidRDefault="00FA3932" w:rsidP="00FA3932">
            <w:pPr>
              <w:jc w:val="right"/>
              <w:rPr>
                <w:szCs w:val="28"/>
              </w:rPr>
            </w:pPr>
            <w:r w:rsidRPr="00FA3932">
              <w:rPr>
                <w:szCs w:val="28"/>
              </w:rPr>
              <w:t>1959-1990</w:t>
            </w:r>
          </w:p>
        </w:tc>
        <w:tc>
          <w:tcPr>
            <w:tcW w:w="5807" w:type="dxa"/>
            <w:tcBorders>
              <w:top w:val="nil"/>
              <w:left w:val="nil"/>
              <w:bottom w:val="single" w:sz="4" w:space="0" w:color="auto"/>
              <w:right w:val="single" w:sz="4" w:space="0" w:color="auto"/>
            </w:tcBorders>
            <w:shd w:val="clear" w:color="auto" w:fill="auto"/>
            <w:noWrap/>
            <w:vAlign w:val="bottom"/>
            <w:hideMark/>
          </w:tcPr>
          <w:p w14:paraId="507F4488" w14:textId="77777777" w:rsidR="00FA3932" w:rsidRPr="00FA3932" w:rsidRDefault="00FA3932" w:rsidP="00FA3932">
            <w:pPr>
              <w:rPr>
                <w:szCs w:val="28"/>
              </w:rPr>
            </w:pPr>
            <w:r w:rsidRPr="00FA3932">
              <w:rPr>
                <w:szCs w:val="28"/>
              </w:rPr>
              <w:t>надземная прокладка</w:t>
            </w:r>
          </w:p>
        </w:tc>
        <w:tc>
          <w:tcPr>
            <w:tcW w:w="2019" w:type="dxa"/>
            <w:tcBorders>
              <w:top w:val="nil"/>
              <w:left w:val="nil"/>
              <w:bottom w:val="single" w:sz="4" w:space="0" w:color="auto"/>
              <w:right w:val="single" w:sz="4" w:space="0" w:color="auto"/>
            </w:tcBorders>
            <w:shd w:val="clear" w:color="auto" w:fill="auto"/>
            <w:noWrap/>
            <w:vAlign w:val="bottom"/>
            <w:hideMark/>
          </w:tcPr>
          <w:p w14:paraId="3D74EEB9" w14:textId="77777777" w:rsidR="00FA3932" w:rsidRPr="00FA3932" w:rsidRDefault="00FA3932" w:rsidP="00FA3932">
            <w:pPr>
              <w:rPr>
                <w:szCs w:val="28"/>
              </w:rPr>
            </w:pPr>
            <w:r w:rsidRPr="00FA3932">
              <w:rPr>
                <w:szCs w:val="28"/>
              </w:rPr>
              <w:t>9.1847</w:t>
            </w:r>
          </w:p>
        </w:tc>
        <w:tc>
          <w:tcPr>
            <w:tcW w:w="1290" w:type="dxa"/>
            <w:tcBorders>
              <w:top w:val="nil"/>
              <w:left w:val="nil"/>
              <w:bottom w:val="single" w:sz="4" w:space="0" w:color="auto"/>
              <w:right w:val="single" w:sz="4" w:space="0" w:color="auto"/>
            </w:tcBorders>
            <w:shd w:val="clear" w:color="auto" w:fill="auto"/>
            <w:noWrap/>
            <w:vAlign w:val="bottom"/>
            <w:hideMark/>
          </w:tcPr>
          <w:p w14:paraId="49F6F677" w14:textId="77777777" w:rsidR="00FA3932" w:rsidRPr="00FA3932" w:rsidRDefault="00FA3932" w:rsidP="00FA3932">
            <w:pPr>
              <w:rPr>
                <w:szCs w:val="28"/>
              </w:rPr>
            </w:pPr>
            <w:r w:rsidRPr="00FA3932">
              <w:rPr>
                <w:szCs w:val="28"/>
              </w:rPr>
              <w:t> </w:t>
            </w:r>
          </w:p>
        </w:tc>
      </w:tr>
      <w:tr w:rsidR="00FA3932" w:rsidRPr="00FA3932" w14:paraId="14B2C9A3"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7235EE69" w14:textId="77777777" w:rsidR="00FA3932" w:rsidRPr="00FA3932" w:rsidRDefault="00FA3932" w:rsidP="00FA3932">
            <w:pPr>
              <w:rPr>
                <w:szCs w:val="28"/>
              </w:rPr>
            </w:pPr>
            <w:r w:rsidRPr="00FA3932">
              <w:rPr>
                <w:szCs w:val="28"/>
              </w:rPr>
              <w:t>3</w:t>
            </w:r>
          </w:p>
        </w:tc>
        <w:tc>
          <w:tcPr>
            <w:tcW w:w="6896" w:type="dxa"/>
            <w:tcBorders>
              <w:top w:val="nil"/>
              <w:left w:val="nil"/>
              <w:bottom w:val="single" w:sz="4" w:space="0" w:color="auto"/>
              <w:right w:val="single" w:sz="4" w:space="0" w:color="auto"/>
            </w:tcBorders>
            <w:shd w:val="clear" w:color="auto" w:fill="auto"/>
            <w:noWrap/>
            <w:hideMark/>
          </w:tcPr>
          <w:p w14:paraId="1A08168D" w14:textId="77777777" w:rsidR="00FA3932" w:rsidRPr="00FA3932" w:rsidRDefault="00FA3932" w:rsidP="00FA3932">
            <w:pPr>
              <w:rPr>
                <w:szCs w:val="28"/>
              </w:rPr>
            </w:pPr>
            <w:r w:rsidRPr="00FA3932">
              <w:rPr>
                <w:szCs w:val="28"/>
              </w:rPr>
              <w:t>100</w:t>
            </w:r>
          </w:p>
        </w:tc>
        <w:tc>
          <w:tcPr>
            <w:tcW w:w="2193" w:type="dxa"/>
            <w:tcBorders>
              <w:top w:val="nil"/>
              <w:left w:val="nil"/>
              <w:bottom w:val="single" w:sz="4" w:space="0" w:color="auto"/>
              <w:right w:val="single" w:sz="4" w:space="0" w:color="auto"/>
            </w:tcBorders>
            <w:shd w:val="clear" w:color="auto" w:fill="auto"/>
            <w:noWrap/>
            <w:vAlign w:val="bottom"/>
            <w:hideMark/>
          </w:tcPr>
          <w:p w14:paraId="4355E1FC" w14:textId="77777777" w:rsidR="00FA3932" w:rsidRPr="00FA3932" w:rsidRDefault="00FA3932" w:rsidP="00FA3932">
            <w:pPr>
              <w:jc w:val="right"/>
              <w:rPr>
                <w:szCs w:val="28"/>
              </w:rPr>
            </w:pPr>
            <w:r w:rsidRPr="00FA3932">
              <w:rPr>
                <w:szCs w:val="28"/>
              </w:rPr>
              <w:t>13</w:t>
            </w:r>
          </w:p>
        </w:tc>
        <w:tc>
          <w:tcPr>
            <w:tcW w:w="1826" w:type="dxa"/>
            <w:tcBorders>
              <w:top w:val="nil"/>
              <w:left w:val="nil"/>
              <w:bottom w:val="single" w:sz="4" w:space="0" w:color="auto"/>
              <w:right w:val="single" w:sz="4" w:space="0" w:color="auto"/>
            </w:tcBorders>
            <w:shd w:val="clear" w:color="auto" w:fill="auto"/>
            <w:noWrap/>
            <w:vAlign w:val="bottom"/>
            <w:hideMark/>
          </w:tcPr>
          <w:p w14:paraId="50CB5451" w14:textId="77777777" w:rsidR="00FA3932" w:rsidRPr="00FA3932" w:rsidRDefault="00FA3932" w:rsidP="00FA3932">
            <w:pPr>
              <w:jc w:val="right"/>
              <w:rPr>
                <w:szCs w:val="28"/>
              </w:rPr>
            </w:pPr>
            <w:r w:rsidRPr="00FA3932">
              <w:rPr>
                <w:szCs w:val="28"/>
              </w:rPr>
              <w:t>1959-1990</w:t>
            </w:r>
          </w:p>
        </w:tc>
        <w:tc>
          <w:tcPr>
            <w:tcW w:w="5807" w:type="dxa"/>
            <w:tcBorders>
              <w:top w:val="nil"/>
              <w:left w:val="nil"/>
              <w:bottom w:val="single" w:sz="4" w:space="0" w:color="auto"/>
              <w:right w:val="single" w:sz="4" w:space="0" w:color="auto"/>
            </w:tcBorders>
            <w:shd w:val="clear" w:color="auto" w:fill="auto"/>
            <w:noWrap/>
            <w:vAlign w:val="bottom"/>
            <w:hideMark/>
          </w:tcPr>
          <w:p w14:paraId="236E841D" w14:textId="77777777" w:rsidR="00FA3932" w:rsidRPr="00FA3932" w:rsidRDefault="00FA3932" w:rsidP="00FA3932">
            <w:pPr>
              <w:rPr>
                <w:szCs w:val="28"/>
              </w:rPr>
            </w:pPr>
            <w:r w:rsidRPr="00FA3932">
              <w:rPr>
                <w:szCs w:val="28"/>
              </w:rPr>
              <w:t>надземная прокладка</w:t>
            </w:r>
          </w:p>
        </w:tc>
        <w:tc>
          <w:tcPr>
            <w:tcW w:w="2019" w:type="dxa"/>
            <w:tcBorders>
              <w:top w:val="nil"/>
              <w:left w:val="nil"/>
              <w:bottom w:val="single" w:sz="4" w:space="0" w:color="auto"/>
              <w:right w:val="single" w:sz="4" w:space="0" w:color="auto"/>
            </w:tcBorders>
            <w:shd w:val="clear" w:color="auto" w:fill="auto"/>
            <w:noWrap/>
            <w:vAlign w:val="bottom"/>
            <w:hideMark/>
          </w:tcPr>
          <w:p w14:paraId="61CF1A75" w14:textId="77777777" w:rsidR="00FA3932" w:rsidRPr="00FA3932" w:rsidRDefault="00FA3932" w:rsidP="00FA3932">
            <w:pPr>
              <w:rPr>
                <w:szCs w:val="28"/>
              </w:rPr>
            </w:pPr>
            <w:r w:rsidRPr="00FA3932">
              <w:rPr>
                <w:szCs w:val="28"/>
              </w:rPr>
              <w:t>1.3</w:t>
            </w:r>
          </w:p>
        </w:tc>
        <w:tc>
          <w:tcPr>
            <w:tcW w:w="1290" w:type="dxa"/>
            <w:tcBorders>
              <w:top w:val="nil"/>
              <w:left w:val="nil"/>
              <w:bottom w:val="single" w:sz="4" w:space="0" w:color="auto"/>
              <w:right w:val="single" w:sz="4" w:space="0" w:color="auto"/>
            </w:tcBorders>
            <w:shd w:val="clear" w:color="auto" w:fill="auto"/>
            <w:noWrap/>
            <w:vAlign w:val="bottom"/>
            <w:hideMark/>
          </w:tcPr>
          <w:p w14:paraId="6136F71C" w14:textId="77777777" w:rsidR="00FA3932" w:rsidRPr="00FA3932" w:rsidRDefault="00FA3932" w:rsidP="00FA3932">
            <w:pPr>
              <w:rPr>
                <w:szCs w:val="28"/>
              </w:rPr>
            </w:pPr>
            <w:r w:rsidRPr="00FA3932">
              <w:rPr>
                <w:szCs w:val="28"/>
              </w:rPr>
              <w:t> </w:t>
            </w:r>
          </w:p>
        </w:tc>
      </w:tr>
      <w:tr w:rsidR="00FA3932" w:rsidRPr="00FA3932" w14:paraId="2C22E03D"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29EE2B3D" w14:textId="77777777" w:rsidR="00FA3932" w:rsidRPr="00FA3932" w:rsidRDefault="00FA3932" w:rsidP="00FA3932">
            <w:pPr>
              <w:rPr>
                <w:szCs w:val="28"/>
              </w:rPr>
            </w:pPr>
            <w:r w:rsidRPr="00FA3932">
              <w:rPr>
                <w:szCs w:val="28"/>
              </w:rPr>
              <w:t>3</w:t>
            </w:r>
          </w:p>
        </w:tc>
        <w:tc>
          <w:tcPr>
            <w:tcW w:w="6896" w:type="dxa"/>
            <w:tcBorders>
              <w:top w:val="nil"/>
              <w:left w:val="nil"/>
              <w:bottom w:val="single" w:sz="4" w:space="0" w:color="auto"/>
              <w:right w:val="single" w:sz="4" w:space="0" w:color="auto"/>
            </w:tcBorders>
            <w:shd w:val="clear" w:color="auto" w:fill="auto"/>
            <w:noWrap/>
            <w:hideMark/>
          </w:tcPr>
          <w:p w14:paraId="30FD7F67" w14:textId="77777777" w:rsidR="00FA3932" w:rsidRPr="00FA3932" w:rsidRDefault="00FA3932" w:rsidP="00FA3932">
            <w:pPr>
              <w:rPr>
                <w:szCs w:val="28"/>
              </w:rPr>
            </w:pPr>
            <w:r w:rsidRPr="00FA3932">
              <w:rPr>
                <w:szCs w:val="28"/>
              </w:rPr>
              <w:t>200</w:t>
            </w:r>
          </w:p>
        </w:tc>
        <w:tc>
          <w:tcPr>
            <w:tcW w:w="2193" w:type="dxa"/>
            <w:tcBorders>
              <w:top w:val="nil"/>
              <w:left w:val="nil"/>
              <w:bottom w:val="single" w:sz="4" w:space="0" w:color="auto"/>
              <w:right w:val="single" w:sz="4" w:space="0" w:color="auto"/>
            </w:tcBorders>
            <w:shd w:val="clear" w:color="auto" w:fill="auto"/>
            <w:noWrap/>
            <w:vAlign w:val="bottom"/>
            <w:hideMark/>
          </w:tcPr>
          <w:p w14:paraId="080D6DC2" w14:textId="77777777" w:rsidR="00FA3932" w:rsidRPr="00FA3932" w:rsidRDefault="00FA3932" w:rsidP="00FA3932">
            <w:pPr>
              <w:jc w:val="right"/>
              <w:rPr>
                <w:szCs w:val="28"/>
              </w:rPr>
            </w:pPr>
            <w:r w:rsidRPr="00FA3932">
              <w:rPr>
                <w:szCs w:val="28"/>
              </w:rPr>
              <w:t>353.14</w:t>
            </w:r>
          </w:p>
        </w:tc>
        <w:tc>
          <w:tcPr>
            <w:tcW w:w="1826" w:type="dxa"/>
            <w:tcBorders>
              <w:top w:val="nil"/>
              <w:left w:val="nil"/>
              <w:bottom w:val="single" w:sz="4" w:space="0" w:color="auto"/>
              <w:right w:val="single" w:sz="4" w:space="0" w:color="auto"/>
            </w:tcBorders>
            <w:shd w:val="clear" w:color="auto" w:fill="auto"/>
            <w:noWrap/>
            <w:vAlign w:val="bottom"/>
            <w:hideMark/>
          </w:tcPr>
          <w:p w14:paraId="06386F11" w14:textId="77777777" w:rsidR="00FA3932" w:rsidRPr="00FA3932" w:rsidRDefault="00FA3932" w:rsidP="00FA3932">
            <w:pPr>
              <w:jc w:val="right"/>
              <w:rPr>
                <w:szCs w:val="28"/>
              </w:rPr>
            </w:pPr>
            <w:r w:rsidRPr="00FA3932">
              <w:rPr>
                <w:szCs w:val="28"/>
              </w:rPr>
              <w:t>1959-1990</w:t>
            </w:r>
          </w:p>
        </w:tc>
        <w:tc>
          <w:tcPr>
            <w:tcW w:w="5807" w:type="dxa"/>
            <w:tcBorders>
              <w:top w:val="nil"/>
              <w:left w:val="nil"/>
              <w:bottom w:val="single" w:sz="4" w:space="0" w:color="auto"/>
              <w:right w:val="single" w:sz="4" w:space="0" w:color="auto"/>
            </w:tcBorders>
            <w:shd w:val="clear" w:color="auto" w:fill="auto"/>
            <w:noWrap/>
            <w:vAlign w:val="bottom"/>
            <w:hideMark/>
          </w:tcPr>
          <w:p w14:paraId="3E098C82" w14:textId="77777777" w:rsidR="00FA3932" w:rsidRPr="00FA3932" w:rsidRDefault="00FA3932" w:rsidP="00FA3932">
            <w:pPr>
              <w:rPr>
                <w:szCs w:val="28"/>
              </w:rPr>
            </w:pPr>
            <w:r w:rsidRPr="00FA3932">
              <w:rPr>
                <w:szCs w:val="28"/>
              </w:rPr>
              <w:t>надземная прокладка</w:t>
            </w:r>
          </w:p>
        </w:tc>
        <w:tc>
          <w:tcPr>
            <w:tcW w:w="2019" w:type="dxa"/>
            <w:tcBorders>
              <w:top w:val="nil"/>
              <w:left w:val="nil"/>
              <w:bottom w:val="single" w:sz="4" w:space="0" w:color="auto"/>
              <w:right w:val="single" w:sz="4" w:space="0" w:color="auto"/>
            </w:tcBorders>
            <w:shd w:val="clear" w:color="auto" w:fill="auto"/>
            <w:noWrap/>
            <w:vAlign w:val="bottom"/>
            <w:hideMark/>
          </w:tcPr>
          <w:p w14:paraId="0F602CF3" w14:textId="77777777" w:rsidR="00FA3932" w:rsidRPr="00FA3932" w:rsidRDefault="00FA3932" w:rsidP="00FA3932">
            <w:pPr>
              <w:rPr>
                <w:szCs w:val="28"/>
              </w:rPr>
            </w:pPr>
            <w:r w:rsidRPr="00FA3932">
              <w:rPr>
                <w:szCs w:val="28"/>
              </w:rPr>
              <w:t>70.628</w:t>
            </w:r>
          </w:p>
        </w:tc>
        <w:tc>
          <w:tcPr>
            <w:tcW w:w="1290" w:type="dxa"/>
            <w:tcBorders>
              <w:top w:val="nil"/>
              <w:left w:val="nil"/>
              <w:bottom w:val="single" w:sz="4" w:space="0" w:color="auto"/>
              <w:right w:val="single" w:sz="4" w:space="0" w:color="auto"/>
            </w:tcBorders>
            <w:shd w:val="clear" w:color="auto" w:fill="auto"/>
            <w:noWrap/>
            <w:vAlign w:val="bottom"/>
            <w:hideMark/>
          </w:tcPr>
          <w:p w14:paraId="77A911F5" w14:textId="77777777" w:rsidR="00FA3932" w:rsidRPr="00FA3932" w:rsidRDefault="00FA3932" w:rsidP="00FA3932">
            <w:pPr>
              <w:rPr>
                <w:szCs w:val="28"/>
              </w:rPr>
            </w:pPr>
            <w:r w:rsidRPr="00FA3932">
              <w:rPr>
                <w:szCs w:val="28"/>
              </w:rPr>
              <w:t> </w:t>
            </w:r>
          </w:p>
        </w:tc>
      </w:tr>
      <w:tr w:rsidR="00FA3932" w:rsidRPr="00FA3932" w14:paraId="5B231214"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51013DEE" w14:textId="77777777" w:rsidR="00FA3932" w:rsidRPr="00FA3932" w:rsidRDefault="00FA3932" w:rsidP="00FA3932">
            <w:pPr>
              <w:rPr>
                <w:szCs w:val="28"/>
              </w:rPr>
            </w:pPr>
            <w:r w:rsidRPr="00FA3932">
              <w:rPr>
                <w:szCs w:val="28"/>
              </w:rPr>
              <w:t>3</w:t>
            </w:r>
          </w:p>
        </w:tc>
        <w:tc>
          <w:tcPr>
            <w:tcW w:w="6896" w:type="dxa"/>
            <w:tcBorders>
              <w:top w:val="nil"/>
              <w:left w:val="nil"/>
              <w:bottom w:val="single" w:sz="4" w:space="0" w:color="auto"/>
              <w:right w:val="single" w:sz="4" w:space="0" w:color="auto"/>
            </w:tcBorders>
            <w:shd w:val="clear" w:color="auto" w:fill="auto"/>
            <w:noWrap/>
            <w:hideMark/>
          </w:tcPr>
          <w:p w14:paraId="37B1AF06" w14:textId="77777777" w:rsidR="00FA3932" w:rsidRPr="00FA3932" w:rsidRDefault="00FA3932" w:rsidP="00FA3932">
            <w:pPr>
              <w:rPr>
                <w:szCs w:val="28"/>
              </w:rPr>
            </w:pPr>
            <w:r w:rsidRPr="00FA3932">
              <w:rPr>
                <w:szCs w:val="28"/>
              </w:rPr>
              <w:t>100</w:t>
            </w:r>
          </w:p>
        </w:tc>
        <w:tc>
          <w:tcPr>
            <w:tcW w:w="2193" w:type="dxa"/>
            <w:tcBorders>
              <w:top w:val="nil"/>
              <w:left w:val="nil"/>
              <w:bottom w:val="single" w:sz="4" w:space="0" w:color="auto"/>
              <w:right w:val="single" w:sz="4" w:space="0" w:color="auto"/>
            </w:tcBorders>
            <w:shd w:val="clear" w:color="auto" w:fill="auto"/>
            <w:noWrap/>
            <w:vAlign w:val="bottom"/>
            <w:hideMark/>
          </w:tcPr>
          <w:p w14:paraId="369451AC" w14:textId="77777777" w:rsidR="00FA3932" w:rsidRPr="00FA3932" w:rsidRDefault="00FA3932" w:rsidP="00FA3932">
            <w:pPr>
              <w:jc w:val="right"/>
              <w:rPr>
                <w:szCs w:val="28"/>
              </w:rPr>
            </w:pPr>
            <w:r w:rsidRPr="00FA3932">
              <w:rPr>
                <w:szCs w:val="28"/>
              </w:rPr>
              <w:t>109.9</w:t>
            </w:r>
          </w:p>
        </w:tc>
        <w:tc>
          <w:tcPr>
            <w:tcW w:w="1826" w:type="dxa"/>
            <w:tcBorders>
              <w:top w:val="nil"/>
              <w:left w:val="nil"/>
              <w:bottom w:val="single" w:sz="4" w:space="0" w:color="auto"/>
              <w:right w:val="single" w:sz="4" w:space="0" w:color="auto"/>
            </w:tcBorders>
            <w:shd w:val="clear" w:color="auto" w:fill="auto"/>
            <w:noWrap/>
            <w:vAlign w:val="bottom"/>
            <w:hideMark/>
          </w:tcPr>
          <w:p w14:paraId="730DFAD0" w14:textId="77777777" w:rsidR="00FA3932" w:rsidRPr="00FA3932" w:rsidRDefault="00FA3932" w:rsidP="00FA3932">
            <w:pPr>
              <w:jc w:val="right"/>
              <w:rPr>
                <w:szCs w:val="28"/>
              </w:rPr>
            </w:pPr>
            <w:r w:rsidRPr="00FA3932">
              <w:rPr>
                <w:szCs w:val="28"/>
              </w:rPr>
              <w:t>2013</w:t>
            </w:r>
          </w:p>
        </w:tc>
        <w:tc>
          <w:tcPr>
            <w:tcW w:w="5807" w:type="dxa"/>
            <w:tcBorders>
              <w:top w:val="nil"/>
              <w:left w:val="nil"/>
              <w:bottom w:val="single" w:sz="4" w:space="0" w:color="auto"/>
              <w:right w:val="single" w:sz="4" w:space="0" w:color="auto"/>
            </w:tcBorders>
            <w:shd w:val="clear" w:color="auto" w:fill="auto"/>
            <w:noWrap/>
            <w:vAlign w:val="bottom"/>
            <w:hideMark/>
          </w:tcPr>
          <w:p w14:paraId="7A5BFAC4" w14:textId="77777777" w:rsidR="00FA3932" w:rsidRPr="00FA3932" w:rsidRDefault="00FA3932" w:rsidP="00FA3932">
            <w:pPr>
              <w:rPr>
                <w:szCs w:val="28"/>
              </w:rPr>
            </w:pPr>
            <w:r w:rsidRPr="00FA3932">
              <w:rPr>
                <w:szCs w:val="28"/>
              </w:rPr>
              <w:t>надземная прокладка</w:t>
            </w:r>
          </w:p>
        </w:tc>
        <w:tc>
          <w:tcPr>
            <w:tcW w:w="2019" w:type="dxa"/>
            <w:tcBorders>
              <w:top w:val="nil"/>
              <w:left w:val="nil"/>
              <w:bottom w:val="single" w:sz="4" w:space="0" w:color="auto"/>
              <w:right w:val="single" w:sz="4" w:space="0" w:color="auto"/>
            </w:tcBorders>
            <w:shd w:val="clear" w:color="auto" w:fill="auto"/>
            <w:noWrap/>
            <w:vAlign w:val="bottom"/>
            <w:hideMark/>
          </w:tcPr>
          <w:p w14:paraId="35B01F20" w14:textId="77777777" w:rsidR="00FA3932" w:rsidRPr="00FA3932" w:rsidRDefault="00FA3932" w:rsidP="00FA3932">
            <w:pPr>
              <w:rPr>
                <w:szCs w:val="28"/>
              </w:rPr>
            </w:pPr>
            <w:r w:rsidRPr="00FA3932">
              <w:rPr>
                <w:szCs w:val="28"/>
              </w:rPr>
              <w:t>10.99</w:t>
            </w:r>
          </w:p>
        </w:tc>
        <w:tc>
          <w:tcPr>
            <w:tcW w:w="1290" w:type="dxa"/>
            <w:tcBorders>
              <w:top w:val="nil"/>
              <w:left w:val="nil"/>
              <w:bottom w:val="single" w:sz="4" w:space="0" w:color="auto"/>
              <w:right w:val="single" w:sz="4" w:space="0" w:color="auto"/>
            </w:tcBorders>
            <w:shd w:val="clear" w:color="auto" w:fill="auto"/>
            <w:noWrap/>
            <w:vAlign w:val="bottom"/>
            <w:hideMark/>
          </w:tcPr>
          <w:p w14:paraId="40A6D415" w14:textId="77777777" w:rsidR="00FA3932" w:rsidRPr="00FA3932" w:rsidRDefault="00FA3932" w:rsidP="00FA3932">
            <w:pPr>
              <w:rPr>
                <w:szCs w:val="28"/>
              </w:rPr>
            </w:pPr>
            <w:r w:rsidRPr="00FA3932">
              <w:rPr>
                <w:szCs w:val="28"/>
              </w:rPr>
              <w:t> </w:t>
            </w:r>
          </w:p>
        </w:tc>
      </w:tr>
      <w:tr w:rsidR="00FA3932" w:rsidRPr="00FA3932" w14:paraId="1C169D9E"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6B796B0B" w14:textId="77777777" w:rsidR="00FA3932" w:rsidRPr="00FA3932" w:rsidRDefault="00FA3932" w:rsidP="00FA3932">
            <w:pPr>
              <w:rPr>
                <w:szCs w:val="28"/>
              </w:rPr>
            </w:pPr>
            <w:r w:rsidRPr="00FA3932">
              <w:rPr>
                <w:szCs w:val="28"/>
              </w:rPr>
              <w:t>3</w:t>
            </w:r>
          </w:p>
        </w:tc>
        <w:tc>
          <w:tcPr>
            <w:tcW w:w="6896" w:type="dxa"/>
            <w:tcBorders>
              <w:top w:val="nil"/>
              <w:left w:val="nil"/>
              <w:bottom w:val="single" w:sz="4" w:space="0" w:color="auto"/>
              <w:right w:val="single" w:sz="4" w:space="0" w:color="auto"/>
            </w:tcBorders>
            <w:shd w:val="clear" w:color="auto" w:fill="auto"/>
            <w:noWrap/>
            <w:hideMark/>
          </w:tcPr>
          <w:p w14:paraId="2C0C86C6" w14:textId="77777777" w:rsidR="00FA3932" w:rsidRPr="00FA3932" w:rsidRDefault="00FA3932" w:rsidP="00FA3932">
            <w:pPr>
              <w:rPr>
                <w:szCs w:val="28"/>
              </w:rPr>
            </w:pPr>
            <w:r w:rsidRPr="00FA3932">
              <w:rPr>
                <w:szCs w:val="28"/>
              </w:rPr>
              <w:t>50</w:t>
            </w:r>
          </w:p>
        </w:tc>
        <w:tc>
          <w:tcPr>
            <w:tcW w:w="2193" w:type="dxa"/>
            <w:tcBorders>
              <w:top w:val="nil"/>
              <w:left w:val="nil"/>
              <w:bottom w:val="single" w:sz="4" w:space="0" w:color="auto"/>
              <w:right w:val="single" w:sz="4" w:space="0" w:color="auto"/>
            </w:tcBorders>
            <w:shd w:val="clear" w:color="auto" w:fill="auto"/>
            <w:noWrap/>
            <w:vAlign w:val="bottom"/>
            <w:hideMark/>
          </w:tcPr>
          <w:p w14:paraId="779B247B" w14:textId="77777777" w:rsidR="00FA3932" w:rsidRPr="00FA3932" w:rsidRDefault="00FA3932" w:rsidP="00FA3932">
            <w:pPr>
              <w:jc w:val="right"/>
              <w:rPr>
                <w:szCs w:val="28"/>
              </w:rPr>
            </w:pPr>
            <w:r w:rsidRPr="00FA3932">
              <w:rPr>
                <w:szCs w:val="28"/>
              </w:rPr>
              <w:t>26</w:t>
            </w:r>
          </w:p>
        </w:tc>
        <w:tc>
          <w:tcPr>
            <w:tcW w:w="1826" w:type="dxa"/>
            <w:tcBorders>
              <w:top w:val="nil"/>
              <w:left w:val="nil"/>
              <w:bottom w:val="single" w:sz="4" w:space="0" w:color="auto"/>
              <w:right w:val="single" w:sz="4" w:space="0" w:color="auto"/>
            </w:tcBorders>
            <w:shd w:val="clear" w:color="auto" w:fill="auto"/>
            <w:noWrap/>
            <w:vAlign w:val="bottom"/>
            <w:hideMark/>
          </w:tcPr>
          <w:p w14:paraId="15D378A0" w14:textId="77777777" w:rsidR="00FA3932" w:rsidRPr="00FA3932" w:rsidRDefault="00FA3932" w:rsidP="00FA3932">
            <w:pPr>
              <w:jc w:val="right"/>
              <w:rPr>
                <w:szCs w:val="28"/>
              </w:rPr>
            </w:pPr>
            <w:r w:rsidRPr="00FA3932">
              <w:rPr>
                <w:szCs w:val="28"/>
              </w:rPr>
              <w:t>2012</w:t>
            </w:r>
          </w:p>
        </w:tc>
        <w:tc>
          <w:tcPr>
            <w:tcW w:w="5807" w:type="dxa"/>
            <w:tcBorders>
              <w:top w:val="nil"/>
              <w:left w:val="nil"/>
              <w:bottom w:val="single" w:sz="4" w:space="0" w:color="auto"/>
              <w:right w:val="single" w:sz="4" w:space="0" w:color="auto"/>
            </w:tcBorders>
            <w:shd w:val="clear" w:color="auto" w:fill="auto"/>
            <w:noWrap/>
            <w:vAlign w:val="bottom"/>
            <w:hideMark/>
          </w:tcPr>
          <w:p w14:paraId="6CC74200" w14:textId="77777777" w:rsidR="00FA3932" w:rsidRPr="00FA3932" w:rsidRDefault="00FA3932" w:rsidP="00FA3932">
            <w:pPr>
              <w:rPr>
                <w:szCs w:val="28"/>
              </w:rPr>
            </w:pPr>
            <w:r w:rsidRPr="00FA3932">
              <w:rPr>
                <w:szCs w:val="28"/>
              </w:rPr>
              <w:t>надземная прокладка</w:t>
            </w:r>
          </w:p>
        </w:tc>
        <w:tc>
          <w:tcPr>
            <w:tcW w:w="2019" w:type="dxa"/>
            <w:tcBorders>
              <w:top w:val="nil"/>
              <w:left w:val="nil"/>
              <w:bottom w:val="single" w:sz="4" w:space="0" w:color="auto"/>
              <w:right w:val="single" w:sz="4" w:space="0" w:color="auto"/>
            </w:tcBorders>
            <w:shd w:val="clear" w:color="auto" w:fill="auto"/>
            <w:noWrap/>
            <w:vAlign w:val="bottom"/>
            <w:hideMark/>
          </w:tcPr>
          <w:p w14:paraId="333BFCD3" w14:textId="77777777" w:rsidR="00FA3932" w:rsidRPr="00FA3932" w:rsidRDefault="00FA3932" w:rsidP="00FA3932">
            <w:pPr>
              <w:rPr>
                <w:szCs w:val="28"/>
              </w:rPr>
            </w:pPr>
            <w:r w:rsidRPr="00FA3932">
              <w:rPr>
                <w:szCs w:val="28"/>
              </w:rPr>
              <w:t>1.3</w:t>
            </w:r>
          </w:p>
        </w:tc>
        <w:tc>
          <w:tcPr>
            <w:tcW w:w="1290" w:type="dxa"/>
            <w:tcBorders>
              <w:top w:val="nil"/>
              <w:left w:val="nil"/>
              <w:bottom w:val="single" w:sz="4" w:space="0" w:color="auto"/>
              <w:right w:val="single" w:sz="4" w:space="0" w:color="auto"/>
            </w:tcBorders>
            <w:shd w:val="clear" w:color="auto" w:fill="auto"/>
            <w:noWrap/>
            <w:vAlign w:val="bottom"/>
            <w:hideMark/>
          </w:tcPr>
          <w:p w14:paraId="1F5F0A30" w14:textId="77777777" w:rsidR="00FA3932" w:rsidRPr="00FA3932" w:rsidRDefault="00FA3932" w:rsidP="00FA3932">
            <w:pPr>
              <w:rPr>
                <w:szCs w:val="28"/>
              </w:rPr>
            </w:pPr>
            <w:r w:rsidRPr="00FA3932">
              <w:rPr>
                <w:szCs w:val="28"/>
              </w:rPr>
              <w:t> </w:t>
            </w:r>
          </w:p>
        </w:tc>
      </w:tr>
      <w:tr w:rsidR="00FA3932" w:rsidRPr="00FA3932" w14:paraId="2D590A68"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2AA9897F" w14:textId="77777777" w:rsidR="00FA3932" w:rsidRPr="00FA3932" w:rsidRDefault="00FA3932" w:rsidP="00FA3932">
            <w:pPr>
              <w:rPr>
                <w:szCs w:val="28"/>
              </w:rPr>
            </w:pPr>
            <w:r w:rsidRPr="00FA3932">
              <w:rPr>
                <w:szCs w:val="28"/>
              </w:rPr>
              <w:lastRenderedPageBreak/>
              <w:t>3</w:t>
            </w:r>
          </w:p>
        </w:tc>
        <w:tc>
          <w:tcPr>
            <w:tcW w:w="6896" w:type="dxa"/>
            <w:tcBorders>
              <w:top w:val="nil"/>
              <w:left w:val="nil"/>
              <w:bottom w:val="single" w:sz="4" w:space="0" w:color="auto"/>
              <w:right w:val="single" w:sz="4" w:space="0" w:color="auto"/>
            </w:tcBorders>
            <w:shd w:val="clear" w:color="auto" w:fill="auto"/>
            <w:noWrap/>
            <w:hideMark/>
          </w:tcPr>
          <w:p w14:paraId="450C9179" w14:textId="77777777" w:rsidR="00FA3932" w:rsidRPr="00FA3932" w:rsidRDefault="00FA3932" w:rsidP="00FA3932">
            <w:pPr>
              <w:rPr>
                <w:szCs w:val="28"/>
              </w:rPr>
            </w:pPr>
            <w:r w:rsidRPr="00FA3932">
              <w:rPr>
                <w:szCs w:val="28"/>
              </w:rPr>
              <w:t>50</w:t>
            </w:r>
          </w:p>
        </w:tc>
        <w:tc>
          <w:tcPr>
            <w:tcW w:w="2193" w:type="dxa"/>
            <w:tcBorders>
              <w:top w:val="nil"/>
              <w:left w:val="nil"/>
              <w:bottom w:val="single" w:sz="4" w:space="0" w:color="auto"/>
              <w:right w:val="single" w:sz="4" w:space="0" w:color="auto"/>
            </w:tcBorders>
            <w:shd w:val="clear" w:color="auto" w:fill="auto"/>
            <w:noWrap/>
            <w:vAlign w:val="bottom"/>
            <w:hideMark/>
          </w:tcPr>
          <w:p w14:paraId="0E359B9D" w14:textId="77777777" w:rsidR="00FA3932" w:rsidRPr="00FA3932" w:rsidRDefault="00FA3932" w:rsidP="00FA3932">
            <w:pPr>
              <w:jc w:val="right"/>
              <w:rPr>
                <w:szCs w:val="28"/>
              </w:rPr>
            </w:pPr>
            <w:r w:rsidRPr="00FA3932">
              <w:rPr>
                <w:szCs w:val="28"/>
              </w:rPr>
              <w:t>107.61</w:t>
            </w:r>
          </w:p>
        </w:tc>
        <w:tc>
          <w:tcPr>
            <w:tcW w:w="1826" w:type="dxa"/>
            <w:tcBorders>
              <w:top w:val="nil"/>
              <w:left w:val="nil"/>
              <w:bottom w:val="single" w:sz="4" w:space="0" w:color="auto"/>
              <w:right w:val="single" w:sz="4" w:space="0" w:color="auto"/>
            </w:tcBorders>
            <w:shd w:val="clear" w:color="auto" w:fill="auto"/>
            <w:noWrap/>
            <w:vAlign w:val="bottom"/>
            <w:hideMark/>
          </w:tcPr>
          <w:p w14:paraId="399F828B" w14:textId="77777777" w:rsidR="00FA3932" w:rsidRPr="00FA3932" w:rsidRDefault="00FA3932" w:rsidP="00FA3932">
            <w:pPr>
              <w:ind w:firstLineChars="100" w:firstLine="280"/>
              <w:jc w:val="right"/>
              <w:rPr>
                <w:szCs w:val="28"/>
              </w:rPr>
            </w:pPr>
            <w:r w:rsidRPr="00FA3932">
              <w:rPr>
                <w:szCs w:val="28"/>
              </w:rPr>
              <w:t>1959-1990</w:t>
            </w:r>
          </w:p>
        </w:tc>
        <w:tc>
          <w:tcPr>
            <w:tcW w:w="5807" w:type="dxa"/>
            <w:tcBorders>
              <w:top w:val="nil"/>
              <w:left w:val="nil"/>
              <w:bottom w:val="single" w:sz="4" w:space="0" w:color="auto"/>
              <w:right w:val="single" w:sz="4" w:space="0" w:color="auto"/>
            </w:tcBorders>
            <w:shd w:val="clear" w:color="auto" w:fill="auto"/>
            <w:noWrap/>
            <w:vAlign w:val="bottom"/>
            <w:hideMark/>
          </w:tcPr>
          <w:p w14:paraId="375FE44A" w14:textId="77777777" w:rsidR="00FA3932" w:rsidRPr="00FA3932" w:rsidRDefault="00FA3932" w:rsidP="00FA3932">
            <w:pPr>
              <w:rPr>
                <w:szCs w:val="28"/>
              </w:rPr>
            </w:pPr>
            <w:r w:rsidRPr="00FA3932">
              <w:rPr>
                <w:szCs w:val="28"/>
              </w:rPr>
              <w:t>непроходные каналы</w:t>
            </w:r>
          </w:p>
        </w:tc>
        <w:tc>
          <w:tcPr>
            <w:tcW w:w="2019" w:type="dxa"/>
            <w:tcBorders>
              <w:top w:val="nil"/>
              <w:left w:val="nil"/>
              <w:bottom w:val="single" w:sz="4" w:space="0" w:color="auto"/>
              <w:right w:val="single" w:sz="4" w:space="0" w:color="auto"/>
            </w:tcBorders>
            <w:shd w:val="clear" w:color="auto" w:fill="auto"/>
            <w:noWrap/>
            <w:vAlign w:val="bottom"/>
            <w:hideMark/>
          </w:tcPr>
          <w:p w14:paraId="74C5C3E5" w14:textId="77777777" w:rsidR="00FA3932" w:rsidRPr="00FA3932" w:rsidRDefault="00FA3932" w:rsidP="00FA3932">
            <w:pPr>
              <w:rPr>
                <w:szCs w:val="28"/>
              </w:rPr>
            </w:pPr>
            <w:r w:rsidRPr="00FA3932">
              <w:rPr>
                <w:szCs w:val="28"/>
              </w:rPr>
              <w:t>5.3805</w:t>
            </w:r>
          </w:p>
        </w:tc>
        <w:tc>
          <w:tcPr>
            <w:tcW w:w="1290" w:type="dxa"/>
            <w:tcBorders>
              <w:top w:val="nil"/>
              <w:left w:val="nil"/>
              <w:bottom w:val="single" w:sz="4" w:space="0" w:color="auto"/>
              <w:right w:val="single" w:sz="4" w:space="0" w:color="auto"/>
            </w:tcBorders>
            <w:shd w:val="clear" w:color="auto" w:fill="auto"/>
            <w:noWrap/>
            <w:vAlign w:val="bottom"/>
            <w:hideMark/>
          </w:tcPr>
          <w:p w14:paraId="61F9204D" w14:textId="77777777" w:rsidR="00FA3932" w:rsidRPr="00FA3932" w:rsidRDefault="00FA3932" w:rsidP="00FA3932">
            <w:pPr>
              <w:rPr>
                <w:szCs w:val="28"/>
              </w:rPr>
            </w:pPr>
            <w:r w:rsidRPr="00FA3932">
              <w:rPr>
                <w:szCs w:val="28"/>
              </w:rPr>
              <w:t>Сухой</w:t>
            </w:r>
          </w:p>
        </w:tc>
      </w:tr>
      <w:tr w:rsidR="00FA3932" w:rsidRPr="00FA3932" w14:paraId="717CBF85"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4BF108DA" w14:textId="77777777" w:rsidR="00FA3932" w:rsidRPr="00FA3932" w:rsidRDefault="00FA3932" w:rsidP="00FA3932">
            <w:pPr>
              <w:rPr>
                <w:szCs w:val="28"/>
              </w:rPr>
            </w:pPr>
            <w:r w:rsidRPr="00FA3932">
              <w:rPr>
                <w:szCs w:val="28"/>
              </w:rPr>
              <w:t>3</w:t>
            </w:r>
          </w:p>
        </w:tc>
        <w:tc>
          <w:tcPr>
            <w:tcW w:w="6896" w:type="dxa"/>
            <w:tcBorders>
              <w:top w:val="nil"/>
              <w:left w:val="nil"/>
              <w:bottom w:val="single" w:sz="4" w:space="0" w:color="auto"/>
              <w:right w:val="single" w:sz="4" w:space="0" w:color="auto"/>
            </w:tcBorders>
            <w:shd w:val="clear" w:color="auto" w:fill="auto"/>
            <w:noWrap/>
            <w:hideMark/>
          </w:tcPr>
          <w:p w14:paraId="78ED8190" w14:textId="77777777" w:rsidR="00FA3932" w:rsidRPr="00FA3932" w:rsidRDefault="00FA3932" w:rsidP="00FA3932">
            <w:pPr>
              <w:rPr>
                <w:szCs w:val="28"/>
              </w:rPr>
            </w:pPr>
            <w:r w:rsidRPr="00FA3932">
              <w:rPr>
                <w:szCs w:val="28"/>
              </w:rPr>
              <w:t>70</w:t>
            </w:r>
          </w:p>
        </w:tc>
        <w:tc>
          <w:tcPr>
            <w:tcW w:w="2193" w:type="dxa"/>
            <w:tcBorders>
              <w:top w:val="nil"/>
              <w:left w:val="nil"/>
              <w:bottom w:val="single" w:sz="4" w:space="0" w:color="auto"/>
              <w:right w:val="single" w:sz="4" w:space="0" w:color="auto"/>
            </w:tcBorders>
            <w:shd w:val="clear" w:color="auto" w:fill="auto"/>
            <w:noWrap/>
            <w:vAlign w:val="bottom"/>
            <w:hideMark/>
          </w:tcPr>
          <w:p w14:paraId="4A906081" w14:textId="77777777" w:rsidR="00FA3932" w:rsidRPr="00FA3932" w:rsidRDefault="00FA3932" w:rsidP="00FA3932">
            <w:pPr>
              <w:jc w:val="right"/>
              <w:rPr>
                <w:szCs w:val="28"/>
              </w:rPr>
            </w:pPr>
            <w:r w:rsidRPr="00FA3932">
              <w:rPr>
                <w:szCs w:val="28"/>
              </w:rPr>
              <w:t>16.85</w:t>
            </w:r>
          </w:p>
        </w:tc>
        <w:tc>
          <w:tcPr>
            <w:tcW w:w="1826" w:type="dxa"/>
            <w:tcBorders>
              <w:top w:val="nil"/>
              <w:left w:val="nil"/>
              <w:bottom w:val="single" w:sz="4" w:space="0" w:color="auto"/>
              <w:right w:val="single" w:sz="4" w:space="0" w:color="auto"/>
            </w:tcBorders>
            <w:shd w:val="clear" w:color="auto" w:fill="auto"/>
            <w:noWrap/>
            <w:vAlign w:val="bottom"/>
            <w:hideMark/>
          </w:tcPr>
          <w:p w14:paraId="1FD323FC" w14:textId="77777777" w:rsidR="00FA3932" w:rsidRPr="00FA3932" w:rsidRDefault="00FA3932" w:rsidP="00FA3932">
            <w:pPr>
              <w:ind w:firstLineChars="100" w:firstLine="280"/>
              <w:jc w:val="right"/>
              <w:rPr>
                <w:szCs w:val="28"/>
              </w:rPr>
            </w:pPr>
            <w:r w:rsidRPr="00FA3932">
              <w:rPr>
                <w:szCs w:val="28"/>
              </w:rPr>
              <w:t>1959-1990</w:t>
            </w:r>
          </w:p>
        </w:tc>
        <w:tc>
          <w:tcPr>
            <w:tcW w:w="5807" w:type="dxa"/>
            <w:tcBorders>
              <w:top w:val="nil"/>
              <w:left w:val="nil"/>
              <w:bottom w:val="single" w:sz="4" w:space="0" w:color="auto"/>
              <w:right w:val="single" w:sz="4" w:space="0" w:color="auto"/>
            </w:tcBorders>
            <w:shd w:val="clear" w:color="auto" w:fill="auto"/>
            <w:noWrap/>
            <w:vAlign w:val="bottom"/>
            <w:hideMark/>
          </w:tcPr>
          <w:p w14:paraId="02183C57" w14:textId="77777777" w:rsidR="00FA3932" w:rsidRPr="00FA3932" w:rsidRDefault="00FA3932" w:rsidP="00FA3932">
            <w:pPr>
              <w:rPr>
                <w:szCs w:val="28"/>
              </w:rPr>
            </w:pPr>
            <w:r w:rsidRPr="00FA3932">
              <w:rPr>
                <w:szCs w:val="28"/>
              </w:rPr>
              <w:t>непроходные каналы</w:t>
            </w:r>
          </w:p>
        </w:tc>
        <w:tc>
          <w:tcPr>
            <w:tcW w:w="2019" w:type="dxa"/>
            <w:tcBorders>
              <w:top w:val="nil"/>
              <w:left w:val="nil"/>
              <w:bottom w:val="single" w:sz="4" w:space="0" w:color="auto"/>
              <w:right w:val="single" w:sz="4" w:space="0" w:color="auto"/>
            </w:tcBorders>
            <w:shd w:val="clear" w:color="auto" w:fill="auto"/>
            <w:noWrap/>
            <w:vAlign w:val="bottom"/>
            <w:hideMark/>
          </w:tcPr>
          <w:p w14:paraId="76CF7526" w14:textId="77777777" w:rsidR="00FA3932" w:rsidRPr="00FA3932" w:rsidRDefault="00FA3932" w:rsidP="00FA3932">
            <w:pPr>
              <w:rPr>
                <w:szCs w:val="28"/>
              </w:rPr>
            </w:pPr>
            <w:r w:rsidRPr="00FA3932">
              <w:rPr>
                <w:szCs w:val="28"/>
              </w:rPr>
              <w:t>1.1795</w:t>
            </w:r>
          </w:p>
        </w:tc>
        <w:tc>
          <w:tcPr>
            <w:tcW w:w="1290" w:type="dxa"/>
            <w:tcBorders>
              <w:top w:val="nil"/>
              <w:left w:val="nil"/>
              <w:bottom w:val="single" w:sz="4" w:space="0" w:color="auto"/>
              <w:right w:val="single" w:sz="4" w:space="0" w:color="auto"/>
            </w:tcBorders>
            <w:shd w:val="clear" w:color="auto" w:fill="auto"/>
            <w:noWrap/>
            <w:vAlign w:val="bottom"/>
            <w:hideMark/>
          </w:tcPr>
          <w:p w14:paraId="0FCE1EB5" w14:textId="77777777" w:rsidR="00FA3932" w:rsidRPr="00FA3932" w:rsidRDefault="00FA3932" w:rsidP="00FA3932">
            <w:pPr>
              <w:rPr>
                <w:szCs w:val="28"/>
              </w:rPr>
            </w:pPr>
            <w:r w:rsidRPr="00FA3932">
              <w:rPr>
                <w:szCs w:val="28"/>
              </w:rPr>
              <w:t>Сухой</w:t>
            </w:r>
          </w:p>
        </w:tc>
      </w:tr>
      <w:tr w:rsidR="00FA3932" w:rsidRPr="00FA3932" w14:paraId="475DEE4A"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59CC533E" w14:textId="77777777" w:rsidR="00FA3932" w:rsidRPr="00FA3932" w:rsidRDefault="00FA3932" w:rsidP="00FA3932">
            <w:pPr>
              <w:rPr>
                <w:szCs w:val="28"/>
              </w:rPr>
            </w:pPr>
            <w:r w:rsidRPr="00FA3932">
              <w:rPr>
                <w:szCs w:val="28"/>
              </w:rPr>
              <w:t>3</w:t>
            </w:r>
          </w:p>
        </w:tc>
        <w:tc>
          <w:tcPr>
            <w:tcW w:w="6896" w:type="dxa"/>
            <w:tcBorders>
              <w:top w:val="nil"/>
              <w:left w:val="nil"/>
              <w:bottom w:val="single" w:sz="4" w:space="0" w:color="auto"/>
              <w:right w:val="single" w:sz="4" w:space="0" w:color="auto"/>
            </w:tcBorders>
            <w:shd w:val="clear" w:color="auto" w:fill="auto"/>
            <w:noWrap/>
            <w:hideMark/>
          </w:tcPr>
          <w:p w14:paraId="0EA24A2B" w14:textId="77777777" w:rsidR="00FA3932" w:rsidRPr="00FA3932" w:rsidRDefault="00FA3932" w:rsidP="00FA3932">
            <w:pPr>
              <w:rPr>
                <w:szCs w:val="28"/>
              </w:rPr>
            </w:pPr>
            <w:r w:rsidRPr="00FA3932">
              <w:rPr>
                <w:szCs w:val="28"/>
              </w:rPr>
              <w:t>100</w:t>
            </w:r>
          </w:p>
        </w:tc>
        <w:tc>
          <w:tcPr>
            <w:tcW w:w="2193" w:type="dxa"/>
            <w:tcBorders>
              <w:top w:val="nil"/>
              <w:left w:val="nil"/>
              <w:bottom w:val="single" w:sz="4" w:space="0" w:color="auto"/>
              <w:right w:val="single" w:sz="4" w:space="0" w:color="auto"/>
            </w:tcBorders>
            <w:shd w:val="clear" w:color="auto" w:fill="auto"/>
            <w:noWrap/>
            <w:vAlign w:val="bottom"/>
            <w:hideMark/>
          </w:tcPr>
          <w:p w14:paraId="03040288" w14:textId="77777777" w:rsidR="00FA3932" w:rsidRPr="00FA3932" w:rsidRDefault="00FA3932" w:rsidP="00FA3932">
            <w:pPr>
              <w:jc w:val="right"/>
              <w:rPr>
                <w:szCs w:val="28"/>
              </w:rPr>
            </w:pPr>
            <w:r w:rsidRPr="00FA3932">
              <w:rPr>
                <w:szCs w:val="28"/>
              </w:rPr>
              <w:t>88.3</w:t>
            </w:r>
          </w:p>
        </w:tc>
        <w:tc>
          <w:tcPr>
            <w:tcW w:w="1826" w:type="dxa"/>
            <w:tcBorders>
              <w:top w:val="nil"/>
              <w:left w:val="nil"/>
              <w:bottom w:val="single" w:sz="4" w:space="0" w:color="auto"/>
              <w:right w:val="single" w:sz="4" w:space="0" w:color="auto"/>
            </w:tcBorders>
            <w:shd w:val="clear" w:color="auto" w:fill="auto"/>
            <w:noWrap/>
            <w:vAlign w:val="bottom"/>
            <w:hideMark/>
          </w:tcPr>
          <w:p w14:paraId="4BE1C3A4" w14:textId="77777777" w:rsidR="00FA3932" w:rsidRPr="00FA3932" w:rsidRDefault="00FA3932" w:rsidP="00FA3932">
            <w:pPr>
              <w:ind w:firstLineChars="100" w:firstLine="280"/>
              <w:jc w:val="right"/>
              <w:rPr>
                <w:szCs w:val="28"/>
              </w:rPr>
            </w:pPr>
            <w:r w:rsidRPr="00FA3932">
              <w:rPr>
                <w:szCs w:val="28"/>
              </w:rPr>
              <w:t>1959-1990</w:t>
            </w:r>
          </w:p>
        </w:tc>
        <w:tc>
          <w:tcPr>
            <w:tcW w:w="5807" w:type="dxa"/>
            <w:tcBorders>
              <w:top w:val="nil"/>
              <w:left w:val="nil"/>
              <w:bottom w:val="single" w:sz="4" w:space="0" w:color="auto"/>
              <w:right w:val="single" w:sz="4" w:space="0" w:color="auto"/>
            </w:tcBorders>
            <w:shd w:val="clear" w:color="auto" w:fill="auto"/>
            <w:noWrap/>
            <w:vAlign w:val="bottom"/>
            <w:hideMark/>
          </w:tcPr>
          <w:p w14:paraId="2F1B592D" w14:textId="77777777" w:rsidR="00FA3932" w:rsidRPr="00FA3932" w:rsidRDefault="00FA3932" w:rsidP="00FA3932">
            <w:pPr>
              <w:rPr>
                <w:szCs w:val="28"/>
              </w:rPr>
            </w:pPr>
            <w:r w:rsidRPr="00FA3932">
              <w:rPr>
                <w:szCs w:val="28"/>
              </w:rPr>
              <w:t>непроходные каналы</w:t>
            </w:r>
          </w:p>
        </w:tc>
        <w:tc>
          <w:tcPr>
            <w:tcW w:w="2019" w:type="dxa"/>
            <w:tcBorders>
              <w:top w:val="nil"/>
              <w:left w:val="nil"/>
              <w:bottom w:val="single" w:sz="4" w:space="0" w:color="auto"/>
              <w:right w:val="single" w:sz="4" w:space="0" w:color="auto"/>
            </w:tcBorders>
            <w:shd w:val="clear" w:color="auto" w:fill="auto"/>
            <w:noWrap/>
            <w:vAlign w:val="bottom"/>
            <w:hideMark/>
          </w:tcPr>
          <w:p w14:paraId="4738E1B9" w14:textId="77777777" w:rsidR="00FA3932" w:rsidRPr="00FA3932" w:rsidRDefault="00FA3932" w:rsidP="00FA3932">
            <w:pPr>
              <w:rPr>
                <w:szCs w:val="28"/>
              </w:rPr>
            </w:pPr>
            <w:r w:rsidRPr="00FA3932">
              <w:rPr>
                <w:szCs w:val="28"/>
              </w:rPr>
              <w:t>8.83</w:t>
            </w:r>
          </w:p>
        </w:tc>
        <w:tc>
          <w:tcPr>
            <w:tcW w:w="1290" w:type="dxa"/>
            <w:tcBorders>
              <w:top w:val="nil"/>
              <w:left w:val="nil"/>
              <w:bottom w:val="single" w:sz="4" w:space="0" w:color="auto"/>
              <w:right w:val="single" w:sz="4" w:space="0" w:color="auto"/>
            </w:tcBorders>
            <w:shd w:val="clear" w:color="auto" w:fill="auto"/>
            <w:noWrap/>
            <w:vAlign w:val="bottom"/>
            <w:hideMark/>
          </w:tcPr>
          <w:p w14:paraId="6C384FE5" w14:textId="77777777" w:rsidR="00FA3932" w:rsidRPr="00FA3932" w:rsidRDefault="00FA3932" w:rsidP="00FA3932">
            <w:pPr>
              <w:rPr>
                <w:szCs w:val="28"/>
              </w:rPr>
            </w:pPr>
            <w:r w:rsidRPr="00FA3932">
              <w:rPr>
                <w:szCs w:val="28"/>
              </w:rPr>
              <w:t>Сухой</w:t>
            </w:r>
          </w:p>
        </w:tc>
      </w:tr>
      <w:tr w:rsidR="00FA3932" w:rsidRPr="00FA3932" w14:paraId="6A5E4EC4"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798B6E83" w14:textId="77777777" w:rsidR="00FA3932" w:rsidRPr="00FA3932" w:rsidRDefault="00FA3932" w:rsidP="00FA3932">
            <w:pPr>
              <w:rPr>
                <w:szCs w:val="28"/>
              </w:rPr>
            </w:pPr>
            <w:r w:rsidRPr="00FA3932">
              <w:rPr>
                <w:szCs w:val="28"/>
              </w:rPr>
              <w:t>3</w:t>
            </w:r>
          </w:p>
        </w:tc>
        <w:tc>
          <w:tcPr>
            <w:tcW w:w="6896" w:type="dxa"/>
            <w:tcBorders>
              <w:top w:val="nil"/>
              <w:left w:val="nil"/>
              <w:bottom w:val="single" w:sz="4" w:space="0" w:color="auto"/>
              <w:right w:val="single" w:sz="4" w:space="0" w:color="auto"/>
            </w:tcBorders>
            <w:shd w:val="clear" w:color="auto" w:fill="auto"/>
            <w:noWrap/>
            <w:hideMark/>
          </w:tcPr>
          <w:p w14:paraId="751B8B6D" w14:textId="77777777" w:rsidR="00FA3932" w:rsidRPr="00FA3932" w:rsidRDefault="00FA3932" w:rsidP="00FA3932">
            <w:pPr>
              <w:rPr>
                <w:szCs w:val="28"/>
              </w:rPr>
            </w:pPr>
            <w:r w:rsidRPr="00FA3932">
              <w:rPr>
                <w:szCs w:val="28"/>
              </w:rPr>
              <w:t>50</w:t>
            </w:r>
          </w:p>
        </w:tc>
        <w:tc>
          <w:tcPr>
            <w:tcW w:w="2193" w:type="dxa"/>
            <w:tcBorders>
              <w:top w:val="nil"/>
              <w:left w:val="nil"/>
              <w:bottom w:val="single" w:sz="4" w:space="0" w:color="auto"/>
              <w:right w:val="single" w:sz="4" w:space="0" w:color="auto"/>
            </w:tcBorders>
            <w:shd w:val="clear" w:color="auto" w:fill="auto"/>
            <w:noWrap/>
            <w:vAlign w:val="bottom"/>
            <w:hideMark/>
          </w:tcPr>
          <w:p w14:paraId="3CC0CDE8" w14:textId="77777777" w:rsidR="00FA3932" w:rsidRPr="00FA3932" w:rsidRDefault="00FA3932" w:rsidP="00FA3932">
            <w:pPr>
              <w:jc w:val="right"/>
              <w:rPr>
                <w:szCs w:val="28"/>
              </w:rPr>
            </w:pPr>
            <w:r w:rsidRPr="00FA3932">
              <w:rPr>
                <w:szCs w:val="28"/>
              </w:rPr>
              <w:t>70.77</w:t>
            </w:r>
          </w:p>
        </w:tc>
        <w:tc>
          <w:tcPr>
            <w:tcW w:w="1826" w:type="dxa"/>
            <w:tcBorders>
              <w:top w:val="nil"/>
              <w:left w:val="nil"/>
              <w:bottom w:val="single" w:sz="4" w:space="0" w:color="auto"/>
              <w:right w:val="single" w:sz="4" w:space="0" w:color="auto"/>
            </w:tcBorders>
            <w:shd w:val="clear" w:color="auto" w:fill="auto"/>
            <w:noWrap/>
            <w:vAlign w:val="bottom"/>
            <w:hideMark/>
          </w:tcPr>
          <w:p w14:paraId="4BA81A1E" w14:textId="77777777" w:rsidR="00FA3932" w:rsidRPr="00FA3932" w:rsidRDefault="00FA3932" w:rsidP="00FA3932">
            <w:pPr>
              <w:ind w:firstLineChars="100" w:firstLine="280"/>
              <w:jc w:val="right"/>
              <w:rPr>
                <w:szCs w:val="28"/>
              </w:rPr>
            </w:pPr>
            <w:r w:rsidRPr="00FA3932">
              <w:rPr>
                <w:szCs w:val="28"/>
              </w:rPr>
              <w:t>2007.2008</w:t>
            </w:r>
          </w:p>
        </w:tc>
        <w:tc>
          <w:tcPr>
            <w:tcW w:w="5807" w:type="dxa"/>
            <w:tcBorders>
              <w:top w:val="nil"/>
              <w:left w:val="nil"/>
              <w:bottom w:val="single" w:sz="4" w:space="0" w:color="auto"/>
              <w:right w:val="single" w:sz="4" w:space="0" w:color="auto"/>
            </w:tcBorders>
            <w:shd w:val="clear" w:color="auto" w:fill="auto"/>
            <w:noWrap/>
            <w:vAlign w:val="bottom"/>
            <w:hideMark/>
          </w:tcPr>
          <w:p w14:paraId="0AFECCC4" w14:textId="77777777" w:rsidR="00FA3932" w:rsidRPr="00FA3932" w:rsidRDefault="00FA3932" w:rsidP="00FA3932">
            <w:pPr>
              <w:rPr>
                <w:szCs w:val="28"/>
              </w:rPr>
            </w:pPr>
            <w:r w:rsidRPr="00FA3932">
              <w:rPr>
                <w:szCs w:val="28"/>
              </w:rPr>
              <w:t>непроходные каналы</w:t>
            </w:r>
          </w:p>
        </w:tc>
        <w:tc>
          <w:tcPr>
            <w:tcW w:w="2019" w:type="dxa"/>
            <w:tcBorders>
              <w:top w:val="nil"/>
              <w:left w:val="nil"/>
              <w:bottom w:val="single" w:sz="4" w:space="0" w:color="auto"/>
              <w:right w:val="single" w:sz="4" w:space="0" w:color="auto"/>
            </w:tcBorders>
            <w:shd w:val="clear" w:color="auto" w:fill="auto"/>
            <w:noWrap/>
            <w:vAlign w:val="bottom"/>
            <w:hideMark/>
          </w:tcPr>
          <w:p w14:paraId="6C0222D6" w14:textId="77777777" w:rsidR="00FA3932" w:rsidRPr="00FA3932" w:rsidRDefault="00FA3932" w:rsidP="00FA3932">
            <w:pPr>
              <w:rPr>
                <w:szCs w:val="28"/>
              </w:rPr>
            </w:pPr>
            <w:r w:rsidRPr="00FA3932">
              <w:rPr>
                <w:szCs w:val="28"/>
              </w:rPr>
              <w:t>3.5385</w:t>
            </w:r>
          </w:p>
        </w:tc>
        <w:tc>
          <w:tcPr>
            <w:tcW w:w="1290" w:type="dxa"/>
            <w:tcBorders>
              <w:top w:val="nil"/>
              <w:left w:val="nil"/>
              <w:bottom w:val="single" w:sz="4" w:space="0" w:color="auto"/>
              <w:right w:val="single" w:sz="4" w:space="0" w:color="auto"/>
            </w:tcBorders>
            <w:shd w:val="clear" w:color="auto" w:fill="auto"/>
            <w:noWrap/>
            <w:vAlign w:val="bottom"/>
            <w:hideMark/>
          </w:tcPr>
          <w:p w14:paraId="28FF6F51" w14:textId="77777777" w:rsidR="00FA3932" w:rsidRPr="00FA3932" w:rsidRDefault="00FA3932" w:rsidP="00FA3932">
            <w:pPr>
              <w:rPr>
                <w:szCs w:val="28"/>
              </w:rPr>
            </w:pPr>
            <w:r w:rsidRPr="00FA3932">
              <w:rPr>
                <w:szCs w:val="28"/>
              </w:rPr>
              <w:t>Сухой</w:t>
            </w:r>
          </w:p>
        </w:tc>
      </w:tr>
      <w:tr w:rsidR="00FA3932" w:rsidRPr="00FA3932" w14:paraId="00037F2B"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3F0094F6" w14:textId="77777777" w:rsidR="00FA3932" w:rsidRPr="00FA3932" w:rsidRDefault="00FA3932" w:rsidP="00FA3932">
            <w:pPr>
              <w:rPr>
                <w:szCs w:val="28"/>
              </w:rPr>
            </w:pPr>
            <w:r w:rsidRPr="00FA3932">
              <w:rPr>
                <w:szCs w:val="28"/>
              </w:rPr>
              <w:t>3</w:t>
            </w:r>
          </w:p>
        </w:tc>
        <w:tc>
          <w:tcPr>
            <w:tcW w:w="6896" w:type="dxa"/>
            <w:tcBorders>
              <w:top w:val="nil"/>
              <w:left w:val="nil"/>
              <w:bottom w:val="single" w:sz="4" w:space="0" w:color="auto"/>
              <w:right w:val="single" w:sz="4" w:space="0" w:color="auto"/>
            </w:tcBorders>
            <w:shd w:val="clear" w:color="auto" w:fill="auto"/>
            <w:noWrap/>
            <w:hideMark/>
          </w:tcPr>
          <w:p w14:paraId="145F8074" w14:textId="77777777" w:rsidR="00FA3932" w:rsidRPr="00FA3932" w:rsidRDefault="00FA3932" w:rsidP="00FA3932">
            <w:pPr>
              <w:rPr>
                <w:szCs w:val="28"/>
              </w:rPr>
            </w:pPr>
            <w:r w:rsidRPr="00FA3932">
              <w:rPr>
                <w:szCs w:val="28"/>
              </w:rPr>
              <w:t>70</w:t>
            </w:r>
          </w:p>
        </w:tc>
        <w:tc>
          <w:tcPr>
            <w:tcW w:w="2193" w:type="dxa"/>
            <w:tcBorders>
              <w:top w:val="nil"/>
              <w:left w:val="nil"/>
              <w:bottom w:val="single" w:sz="4" w:space="0" w:color="auto"/>
              <w:right w:val="single" w:sz="4" w:space="0" w:color="auto"/>
            </w:tcBorders>
            <w:shd w:val="clear" w:color="auto" w:fill="auto"/>
            <w:noWrap/>
            <w:vAlign w:val="bottom"/>
            <w:hideMark/>
          </w:tcPr>
          <w:p w14:paraId="2ECFA8E0" w14:textId="77777777" w:rsidR="00FA3932" w:rsidRPr="00FA3932" w:rsidRDefault="00FA3932" w:rsidP="00FA3932">
            <w:pPr>
              <w:jc w:val="right"/>
              <w:rPr>
                <w:szCs w:val="28"/>
              </w:rPr>
            </w:pPr>
            <w:r w:rsidRPr="00FA3932">
              <w:rPr>
                <w:szCs w:val="28"/>
              </w:rPr>
              <w:t>65.71</w:t>
            </w:r>
          </w:p>
        </w:tc>
        <w:tc>
          <w:tcPr>
            <w:tcW w:w="1826" w:type="dxa"/>
            <w:tcBorders>
              <w:top w:val="nil"/>
              <w:left w:val="nil"/>
              <w:bottom w:val="single" w:sz="4" w:space="0" w:color="auto"/>
              <w:right w:val="single" w:sz="4" w:space="0" w:color="auto"/>
            </w:tcBorders>
            <w:shd w:val="clear" w:color="auto" w:fill="auto"/>
            <w:noWrap/>
            <w:vAlign w:val="bottom"/>
            <w:hideMark/>
          </w:tcPr>
          <w:p w14:paraId="6F8E5ED5" w14:textId="77777777" w:rsidR="00FA3932" w:rsidRPr="00FA3932" w:rsidRDefault="00FA3932" w:rsidP="00FA3932">
            <w:pPr>
              <w:jc w:val="right"/>
              <w:rPr>
                <w:szCs w:val="28"/>
              </w:rPr>
            </w:pPr>
            <w:r w:rsidRPr="00FA3932">
              <w:rPr>
                <w:szCs w:val="28"/>
              </w:rPr>
              <w:t>1989</w:t>
            </w:r>
          </w:p>
        </w:tc>
        <w:tc>
          <w:tcPr>
            <w:tcW w:w="5807" w:type="dxa"/>
            <w:tcBorders>
              <w:top w:val="nil"/>
              <w:left w:val="nil"/>
              <w:bottom w:val="single" w:sz="4" w:space="0" w:color="auto"/>
              <w:right w:val="single" w:sz="4" w:space="0" w:color="auto"/>
            </w:tcBorders>
            <w:shd w:val="clear" w:color="auto" w:fill="auto"/>
            <w:noWrap/>
            <w:vAlign w:val="bottom"/>
            <w:hideMark/>
          </w:tcPr>
          <w:p w14:paraId="43D8F9D4" w14:textId="77777777" w:rsidR="00FA3932" w:rsidRPr="00FA3932" w:rsidRDefault="00FA3932" w:rsidP="00FA3932">
            <w:pPr>
              <w:rPr>
                <w:szCs w:val="28"/>
              </w:rPr>
            </w:pPr>
            <w:r w:rsidRPr="00FA3932">
              <w:rPr>
                <w:szCs w:val="28"/>
              </w:rPr>
              <w:t>надземная прокладка</w:t>
            </w:r>
          </w:p>
        </w:tc>
        <w:tc>
          <w:tcPr>
            <w:tcW w:w="2019" w:type="dxa"/>
            <w:tcBorders>
              <w:top w:val="nil"/>
              <w:left w:val="nil"/>
              <w:bottom w:val="single" w:sz="4" w:space="0" w:color="auto"/>
              <w:right w:val="single" w:sz="4" w:space="0" w:color="auto"/>
            </w:tcBorders>
            <w:shd w:val="clear" w:color="auto" w:fill="auto"/>
            <w:noWrap/>
            <w:vAlign w:val="bottom"/>
            <w:hideMark/>
          </w:tcPr>
          <w:p w14:paraId="75F51BF2" w14:textId="77777777" w:rsidR="00FA3932" w:rsidRPr="00FA3932" w:rsidRDefault="00FA3932" w:rsidP="00FA3932">
            <w:pPr>
              <w:rPr>
                <w:szCs w:val="28"/>
              </w:rPr>
            </w:pPr>
            <w:r w:rsidRPr="00FA3932">
              <w:rPr>
                <w:szCs w:val="28"/>
              </w:rPr>
              <w:t>4.5997</w:t>
            </w:r>
          </w:p>
        </w:tc>
        <w:tc>
          <w:tcPr>
            <w:tcW w:w="1290" w:type="dxa"/>
            <w:tcBorders>
              <w:top w:val="nil"/>
              <w:left w:val="nil"/>
              <w:bottom w:val="single" w:sz="4" w:space="0" w:color="auto"/>
              <w:right w:val="single" w:sz="4" w:space="0" w:color="auto"/>
            </w:tcBorders>
            <w:shd w:val="clear" w:color="auto" w:fill="auto"/>
            <w:noWrap/>
            <w:vAlign w:val="bottom"/>
            <w:hideMark/>
          </w:tcPr>
          <w:p w14:paraId="573DFC43" w14:textId="77777777" w:rsidR="00FA3932" w:rsidRPr="00FA3932" w:rsidRDefault="00FA3932" w:rsidP="00FA3932">
            <w:pPr>
              <w:rPr>
                <w:szCs w:val="28"/>
              </w:rPr>
            </w:pPr>
            <w:r w:rsidRPr="00FA3932">
              <w:rPr>
                <w:szCs w:val="28"/>
              </w:rPr>
              <w:t> </w:t>
            </w:r>
          </w:p>
        </w:tc>
      </w:tr>
      <w:tr w:rsidR="00FA3932" w:rsidRPr="00FA3932" w14:paraId="5D79B90E"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21324C85" w14:textId="77777777" w:rsidR="00FA3932" w:rsidRPr="00FA3932" w:rsidRDefault="00FA3932" w:rsidP="00FA3932">
            <w:pPr>
              <w:rPr>
                <w:szCs w:val="28"/>
              </w:rPr>
            </w:pPr>
            <w:r w:rsidRPr="00FA3932">
              <w:rPr>
                <w:szCs w:val="28"/>
              </w:rPr>
              <w:t>3</w:t>
            </w:r>
          </w:p>
        </w:tc>
        <w:tc>
          <w:tcPr>
            <w:tcW w:w="6896" w:type="dxa"/>
            <w:tcBorders>
              <w:top w:val="nil"/>
              <w:left w:val="nil"/>
              <w:bottom w:val="single" w:sz="4" w:space="0" w:color="auto"/>
              <w:right w:val="single" w:sz="4" w:space="0" w:color="auto"/>
            </w:tcBorders>
            <w:shd w:val="clear" w:color="auto" w:fill="auto"/>
            <w:noWrap/>
            <w:hideMark/>
          </w:tcPr>
          <w:p w14:paraId="21AE5121" w14:textId="77777777" w:rsidR="00FA3932" w:rsidRPr="00FA3932" w:rsidRDefault="00FA3932" w:rsidP="00FA3932">
            <w:pPr>
              <w:rPr>
                <w:szCs w:val="28"/>
              </w:rPr>
            </w:pPr>
            <w:r w:rsidRPr="00FA3932">
              <w:rPr>
                <w:szCs w:val="28"/>
              </w:rPr>
              <w:t>50</w:t>
            </w:r>
          </w:p>
        </w:tc>
        <w:tc>
          <w:tcPr>
            <w:tcW w:w="2193" w:type="dxa"/>
            <w:tcBorders>
              <w:top w:val="nil"/>
              <w:left w:val="nil"/>
              <w:bottom w:val="single" w:sz="4" w:space="0" w:color="auto"/>
              <w:right w:val="single" w:sz="4" w:space="0" w:color="auto"/>
            </w:tcBorders>
            <w:shd w:val="clear" w:color="auto" w:fill="auto"/>
            <w:noWrap/>
            <w:vAlign w:val="bottom"/>
            <w:hideMark/>
          </w:tcPr>
          <w:p w14:paraId="376B12E1" w14:textId="77777777" w:rsidR="00FA3932" w:rsidRPr="00FA3932" w:rsidRDefault="00FA3932" w:rsidP="00FA3932">
            <w:pPr>
              <w:jc w:val="right"/>
              <w:rPr>
                <w:szCs w:val="28"/>
              </w:rPr>
            </w:pPr>
            <w:r w:rsidRPr="00FA3932">
              <w:rPr>
                <w:szCs w:val="28"/>
              </w:rPr>
              <w:t>156.43</w:t>
            </w:r>
          </w:p>
        </w:tc>
        <w:tc>
          <w:tcPr>
            <w:tcW w:w="1826" w:type="dxa"/>
            <w:tcBorders>
              <w:top w:val="nil"/>
              <w:left w:val="nil"/>
              <w:bottom w:val="single" w:sz="4" w:space="0" w:color="auto"/>
              <w:right w:val="single" w:sz="4" w:space="0" w:color="auto"/>
            </w:tcBorders>
            <w:shd w:val="clear" w:color="auto" w:fill="auto"/>
            <w:noWrap/>
            <w:vAlign w:val="bottom"/>
            <w:hideMark/>
          </w:tcPr>
          <w:p w14:paraId="21C00031" w14:textId="77777777" w:rsidR="00FA3932" w:rsidRPr="00FA3932" w:rsidRDefault="00FA3932" w:rsidP="00FA3932">
            <w:pPr>
              <w:jc w:val="right"/>
              <w:rPr>
                <w:szCs w:val="28"/>
              </w:rPr>
            </w:pPr>
            <w:r w:rsidRPr="00FA3932">
              <w:rPr>
                <w:szCs w:val="28"/>
              </w:rPr>
              <w:t>1997</w:t>
            </w:r>
          </w:p>
        </w:tc>
        <w:tc>
          <w:tcPr>
            <w:tcW w:w="5807" w:type="dxa"/>
            <w:tcBorders>
              <w:top w:val="nil"/>
              <w:left w:val="nil"/>
              <w:bottom w:val="single" w:sz="4" w:space="0" w:color="auto"/>
              <w:right w:val="single" w:sz="4" w:space="0" w:color="auto"/>
            </w:tcBorders>
            <w:shd w:val="clear" w:color="auto" w:fill="auto"/>
            <w:noWrap/>
            <w:vAlign w:val="bottom"/>
            <w:hideMark/>
          </w:tcPr>
          <w:p w14:paraId="5DD42DAB" w14:textId="77777777" w:rsidR="00FA3932" w:rsidRPr="00FA3932" w:rsidRDefault="00FA3932" w:rsidP="00FA3932">
            <w:pPr>
              <w:rPr>
                <w:szCs w:val="28"/>
              </w:rPr>
            </w:pPr>
            <w:r w:rsidRPr="00FA3932">
              <w:rPr>
                <w:szCs w:val="28"/>
              </w:rPr>
              <w:t>надземная прокладка</w:t>
            </w:r>
          </w:p>
        </w:tc>
        <w:tc>
          <w:tcPr>
            <w:tcW w:w="2019" w:type="dxa"/>
            <w:tcBorders>
              <w:top w:val="nil"/>
              <w:left w:val="nil"/>
              <w:bottom w:val="single" w:sz="4" w:space="0" w:color="auto"/>
              <w:right w:val="single" w:sz="4" w:space="0" w:color="auto"/>
            </w:tcBorders>
            <w:shd w:val="clear" w:color="auto" w:fill="auto"/>
            <w:noWrap/>
            <w:vAlign w:val="bottom"/>
            <w:hideMark/>
          </w:tcPr>
          <w:p w14:paraId="2FE8D91B" w14:textId="77777777" w:rsidR="00FA3932" w:rsidRPr="00FA3932" w:rsidRDefault="00FA3932" w:rsidP="00FA3932">
            <w:pPr>
              <w:rPr>
                <w:szCs w:val="28"/>
              </w:rPr>
            </w:pPr>
            <w:r w:rsidRPr="00FA3932">
              <w:rPr>
                <w:szCs w:val="28"/>
              </w:rPr>
              <w:t>7.8215</w:t>
            </w:r>
          </w:p>
        </w:tc>
        <w:tc>
          <w:tcPr>
            <w:tcW w:w="1290" w:type="dxa"/>
            <w:tcBorders>
              <w:top w:val="nil"/>
              <w:left w:val="nil"/>
              <w:bottom w:val="single" w:sz="4" w:space="0" w:color="auto"/>
              <w:right w:val="single" w:sz="4" w:space="0" w:color="auto"/>
            </w:tcBorders>
            <w:shd w:val="clear" w:color="auto" w:fill="auto"/>
            <w:noWrap/>
            <w:vAlign w:val="bottom"/>
            <w:hideMark/>
          </w:tcPr>
          <w:p w14:paraId="12DDAE70" w14:textId="77777777" w:rsidR="00FA3932" w:rsidRPr="00FA3932" w:rsidRDefault="00FA3932" w:rsidP="00FA3932">
            <w:pPr>
              <w:rPr>
                <w:szCs w:val="28"/>
              </w:rPr>
            </w:pPr>
            <w:r w:rsidRPr="00FA3932">
              <w:rPr>
                <w:szCs w:val="28"/>
              </w:rPr>
              <w:t> </w:t>
            </w:r>
          </w:p>
        </w:tc>
      </w:tr>
      <w:tr w:rsidR="00FA3932" w:rsidRPr="00FA3932" w14:paraId="2DE3D63D"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21BD3B09" w14:textId="77777777" w:rsidR="00FA3932" w:rsidRPr="00FA3932" w:rsidRDefault="00FA3932" w:rsidP="00FA3932">
            <w:pPr>
              <w:rPr>
                <w:szCs w:val="28"/>
              </w:rPr>
            </w:pPr>
            <w:r w:rsidRPr="00FA3932">
              <w:rPr>
                <w:szCs w:val="28"/>
              </w:rPr>
              <w:t>3</w:t>
            </w:r>
          </w:p>
        </w:tc>
        <w:tc>
          <w:tcPr>
            <w:tcW w:w="6896" w:type="dxa"/>
            <w:tcBorders>
              <w:top w:val="nil"/>
              <w:left w:val="nil"/>
              <w:bottom w:val="single" w:sz="4" w:space="0" w:color="auto"/>
              <w:right w:val="single" w:sz="4" w:space="0" w:color="auto"/>
            </w:tcBorders>
            <w:shd w:val="clear" w:color="auto" w:fill="auto"/>
            <w:noWrap/>
            <w:hideMark/>
          </w:tcPr>
          <w:p w14:paraId="738E7FCA" w14:textId="77777777" w:rsidR="00FA3932" w:rsidRPr="00FA3932" w:rsidRDefault="00FA3932" w:rsidP="00FA3932">
            <w:pPr>
              <w:rPr>
                <w:szCs w:val="28"/>
              </w:rPr>
            </w:pPr>
            <w:r w:rsidRPr="00FA3932">
              <w:rPr>
                <w:szCs w:val="28"/>
              </w:rPr>
              <w:t>100</w:t>
            </w:r>
          </w:p>
        </w:tc>
        <w:tc>
          <w:tcPr>
            <w:tcW w:w="2193" w:type="dxa"/>
            <w:tcBorders>
              <w:top w:val="nil"/>
              <w:left w:val="nil"/>
              <w:bottom w:val="single" w:sz="4" w:space="0" w:color="auto"/>
              <w:right w:val="single" w:sz="4" w:space="0" w:color="auto"/>
            </w:tcBorders>
            <w:shd w:val="clear" w:color="auto" w:fill="auto"/>
            <w:noWrap/>
            <w:vAlign w:val="bottom"/>
            <w:hideMark/>
          </w:tcPr>
          <w:p w14:paraId="3CC95913" w14:textId="77777777" w:rsidR="00FA3932" w:rsidRPr="00FA3932" w:rsidRDefault="00FA3932" w:rsidP="00FA3932">
            <w:pPr>
              <w:jc w:val="right"/>
              <w:rPr>
                <w:szCs w:val="28"/>
              </w:rPr>
            </w:pPr>
            <w:r w:rsidRPr="00FA3932">
              <w:rPr>
                <w:szCs w:val="28"/>
              </w:rPr>
              <w:t>69.15</w:t>
            </w:r>
          </w:p>
        </w:tc>
        <w:tc>
          <w:tcPr>
            <w:tcW w:w="1826" w:type="dxa"/>
            <w:tcBorders>
              <w:top w:val="nil"/>
              <w:left w:val="nil"/>
              <w:bottom w:val="single" w:sz="4" w:space="0" w:color="auto"/>
              <w:right w:val="single" w:sz="4" w:space="0" w:color="auto"/>
            </w:tcBorders>
            <w:shd w:val="clear" w:color="auto" w:fill="auto"/>
            <w:noWrap/>
            <w:vAlign w:val="bottom"/>
            <w:hideMark/>
          </w:tcPr>
          <w:p w14:paraId="136B0EF0" w14:textId="77777777" w:rsidR="00FA3932" w:rsidRPr="00FA3932" w:rsidRDefault="00FA3932" w:rsidP="00FA3932">
            <w:pPr>
              <w:jc w:val="right"/>
              <w:rPr>
                <w:szCs w:val="28"/>
              </w:rPr>
            </w:pPr>
            <w:r w:rsidRPr="00FA3932">
              <w:rPr>
                <w:szCs w:val="28"/>
              </w:rPr>
              <w:t>1998</w:t>
            </w:r>
          </w:p>
        </w:tc>
        <w:tc>
          <w:tcPr>
            <w:tcW w:w="5807" w:type="dxa"/>
            <w:tcBorders>
              <w:top w:val="nil"/>
              <w:left w:val="nil"/>
              <w:bottom w:val="single" w:sz="4" w:space="0" w:color="auto"/>
              <w:right w:val="single" w:sz="4" w:space="0" w:color="auto"/>
            </w:tcBorders>
            <w:shd w:val="clear" w:color="auto" w:fill="auto"/>
            <w:noWrap/>
            <w:vAlign w:val="bottom"/>
            <w:hideMark/>
          </w:tcPr>
          <w:p w14:paraId="0D28C949" w14:textId="77777777" w:rsidR="00FA3932" w:rsidRPr="00FA3932" w:rsidRDefault="00FA3932" w:rsidP="00FA3932">
            <w:pPr>
              <w:rPr>
                <w:szCs w:val="28"/>
              </w:rPr>
            </w:pPr>
            <w:r w:rsidRPr="00FA3932">
              <w:rPr>
                <w:szCs w:val="28"/>
              </w:rPr>
              <w:t>надземная прокладка</w:t>
            </w:r>
          </w:p>
        </w:tc>
        <w:tc>
          <w:tcPr>
            <w:tcW w:w="2019" w:type="dxa"/>
            <w:tcBorders>
              <w:top w:val="nil"/>
              <w:left w:val="nil"/>
              <w:bottom w:val="single" w:sz="4" w:space="0" w:color="auto"/>
              <w:right w:val="single" w:sz="4" w:space="0" w:color="auto"/>
            </w:tcBorders>
            <w:shd w:val="clear" w:color="auto" w:fill="auto"/>
            <w:noWrap/>
            <w:vAlign w:val="bottom"/>
            <w:hideMark/>
          </w:tcPr>
          <w:p w14:paraId="70BE9C8E" w14:textId="77777777" w:rsidR="00FA3932" w:rsidRPr="00FA3932" w:rsidRDefault="00FA3932" w:rsidP="00FA3932">
            <w:pPr>
              <w:rPr>
                <w:szCs w:val="28"/>
              </w:rPr>
            </w:pPr>
            <w:r w:rsidRPr="00FA3932">
              <w:rPr>
                <w:szCs w:val="28"/>
              </w:rPr>
              <w:t>6.915</w:t>
            </w:r>
          </w:p>
        </w:tc>
        <w:tc>
          <w:tcPr>
            <w:tcW w:w="1290" w:type="dxa"/>
            <w:tcBorders>
              <w:top w:val="nil"/>
              <w:left w:val="nil"/>
              <w:bottom w:val="single" w:sz="4" w:space="0" w:color="auto"/>
              <w:right w:val="single" w:sz="4" w:space="0" w:color="auto"/>
            </w:tcBorders>
            <w:shd w:val="clear" w:color="auto" w:fill="auto"/>
            <w:noWrap/>
            <w:vAlign w:val="bottom"/>
            <w:hideMark/>
          </w:tcPr>
          <w:p w14:paraId="5B88E5C6" w14:textId="77777777" w:rsidR="00FA3932" w:rsidRPr="00FA3932" w:rsidRDefault="00FA3932" w:rsidP="00FA3932">
            <w:pPr>
              <w:rPr>
                <w:szCs w:val="28"/>
              </w:rPr>
            </w:pPr>
            <w:r w:rsidRPr="00FA3932">
              <w:rPr>
                <w:szCs w:val="28"/>
              </w:rPr>
              <w:t> </w:t>
            </w:r>
          </w:p>
        </w:tc>
      </w:tr>
      <w:tr w:rsidR="00FA3932" w:rsidRPr="00FA3932" w14:paraId="4DA9419C"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189EBEED" w14:textId="77777777" w:rsidR="00FA3932" w:rsidRPr="00FA3932" w:rsidRDefault="00FA3932" w:rsidP="00FA3932">
            <w:pPr>
              <w:rPr>
                <w:szCs w:val="28"/>
              </w:rPr>
            </w:pPr>
            <w:r w:rsidRPr="00FA3932">
              <w:rPr>
                <w:szCs w:val="28"/>
              </w:rPr>
              <w:t>3</w:t>
            </w:r>
          </w:p>
        </w:tc>
        <w:tc>
          <w:tcPr>
            <w:tcW w:w="6896" w:type="dxa"/>
            <w:tcBorders>
              <w:top w:val="nil"/>
              <w:left w:val="nil"/>
              <w:bottom w:val="single" w:sz="4" w:space="0" w:color="auto"/>
              <w:right w:val="single" w:sz="4" w:space="0" w:color="auto"/>
            </w:tcBorders>
            <w:shd w:val="clear" w:color="auto" w:fill="auto"/>
            <w:noWrap/>
            <w:hideMark/>
          </w:tcPr>
          <w:p w14:paraId="1D0F38A1" w14:textId="77777777" w:rsidR="00FA3932" w:rsidRPr="00FA3932" w:rsidRDefault="00FA3932" w:rsidP="00FA3932">
            <w:pPr>
              <w:rPr>
                <w:szCs w:val="28"/>
              </w:rPr>
            </w:pPr>
            <w:r w:rsidRPr="00FA3932">
              <w:rPr>
                <w:szCs w:val="28"/>
              </w:rPr>
              <w:t>80</w:t>
            </w:r>
          </w:p>
        </w:tc>
        <w:tc>
          <w:tcPr>
            <w:tcW w:w="2193" w:type="dxa"/>
            <w:tcBorders>
              <w:top w:val="nil"/>
              <w:left w:val="nil"/>
              <w:bottom w:val="single" w:sz="4" w:space="0" w:color="auto"/>
              <w:right w:val="single" w:sz="4" w:space="0" w:color="auto"/>
            </w:tcBorders>
            <w:shd w:val="clear" w:color="auto" w:fill="auto"/>
            <w:noWrap/>
            <w:vAlign w:val="bottom"/>
            <w:hideMark/>
          </w:tcPr>
          <w:p w14:paraId="6BFC4A9B" w14:textId="77777777" w:rsidR="00FA3932" w:rsidRPr="00FA3932" w:rsidRDefault="00FA3932" w:rsidP="00FA3932">
            <w:pPr>
              <w:jc w:val="right"/>
              <w:rPr>
                <w:szCs w:val="28"/>
              </w:rPr>
            </w:pPr>
            <w:r w:rsidRPr="00FA3932">
              <w:rPr>
                <w:szCs w:val="28"/>
              </w:rPr>
              <w:t>145.82</w:t>
            </w:r>
          </w:p>
        </w:tc>
        <w:tc>
          <w:tcPr>
            <w:tcW w:w="1826" w:type="dxa"/>
            <w:tcBorders>
              <w:top w:val="nil"/>
              <w:left w:val="nil"/>
              <w:bottom w:val="single" w:sz="4" w:space="0" w:color="auto"/>
              <w:right w:val="single" w:sz="4" w:space="0" w:color="auto"/>
            </w:tcBorders>
            <w:shd w:val="clear" w:color="auto" w:fill="auto"/>
            <w:noWrap/>
            <w:vAlign w:val="bottom"/>
            <w:hideMark/>
          </w:tcPr>
          <w:p w14:paraId="48C71F82" w14:textId="77777777" w:rsidR="00FA3932" w:rsidRPr="00FA3932" w:rsidRDefault="00FA3932" w:rsidP="00FA3932">
            <w:pPr>
              <w:jc w:val="right"/>
              <w:rPr>
                <w:szCs w:val="28"/>
              </w:rPr>
            </w:pPr>
            <w:r w:rsidRPr="00FA3932">
              <w:rPr>
                <w:szCs w:val="28"/>
              </w:rPr>
              <w:t>2003</w:t>
            </w:r>
          </w:p>
        </w:tc>
        <w:tc>
          <w:tcPr>
            <w:tcW w:w="5807" w:type="dxa"/>
            <w:tcBorders>
              <w:top w:val="nil"/>
              <w:left w:val="nil"/>
              <w:bottom w:val="single" w:sz="4" w:space="0" w:color="auto"/>
              <w:right w:val="single" w:sz="4" w:space="0" w:color="auto"/>
            </w:tcBorders>
            <w:shd w:val="clear" w:color="auto" w:fill="auto"/>
            <w:noWrap/>
            <w:vAlign w:val="bottom"/>
            <w:hideMark/>
          </w:tcPr>
          <w:p w14:paraId="1A109A2B" w14:textId="77777777" w:rsidR="00FA3932" w:rsidRPr="00FA3932" w:rsidRDefault="00FA3932" w:rsidP="00FA3932">
            <w:pPr>
              <w:rPr>
                <w:szCs w:val="28"/>
              </w:rPr>
            </w:pPr>
            <w:r w:rsidRPr="00FA3932">
              <w:rPr>
                <w:szCs w:val="28"/>
              </w:rPr>
              <w:t>надземная прокладка</w:t>
            </w:r>
          </w:p>
        </w:tc>
        <w:tc>
          <w:tcPr>
            <w:tcW w:w="2019" w:type="dxa"/>
            <w:tcBorders>
              <w:top w:val="nil"/>
              <w:left w:val="nil"/>
              <w:bottom w:val="single" w:sz="4" w:space="0" w:color="auto"/>
              <w:right w:val="single" w:sz="4" w:space="0" w:color="auto"/>
            </w:tcBorders>
            <w:shd w:val="clear" w:color="auto" w:fill="auto"/>
            <w:noWrap/>
            <w:vAlign w:val="bottom"/>
            <w:hideMark/>
          </w:tcPr>
          <w:p w14:paraId="09F7123B" w14:textId="77777777" w:rsidR="00FA3932" w:rsidRPr="00FA3932" w:rsidRDefault="00FA3932" w:rsidP="00FA3932">
            <w:pPr>
              <w:rPr>
                <w:szCs w:val="28"/>
              </w:rPr>
            </w:pPr>
            <w:r w:rsidRPr="00FA3932">
              <w:rPr>
                <w:szCs w:val="28"/>
              </w:rPr>
              <w:t>11.6656</w:t>
            </w:r>
          </w:p>
        </w:tc>
        <w:tc>
          <w:tcPr>
            <w:tcW w:w="1290" w:type="dxa"/>
            <w:tcBorders>
              <w:top w:val="nil"/>
              <w:left w:val="nil"/>
              <w:bottom w:val="single" w:sz="4" w:space="0" w:color="auto"/>
              <w:right w:val="single" w:sz="4" w:space="0" w:color="auto"/>
            </w:tcBorders>
            <w:shd w:val="clear" w:color="auto" w:fill="auto"/>
            <w:noWrap/>
            <w:vAlign w:val="bottom"/>
            <w:hideMark/>
          </w:tcPr>
          <w:p w14:paraId="66831428" w14:textId="77777777" w:rsidR="00FA3932" w:rsidRPr="00FA3932" w:rsidRDefault="00FA3932" w:rsidP="00FA3932">
            <w:pPr>
              <w:rPr>
                <w:szCs w:val="28"/>
              </w:rPr>
            </w:pPr>
            <w:r w:rsidRPr="00FA3932">
              <w:rPr>
                <w:szCs w:val="28"/>
              </w:rPr>
              <w:t> </w:t>
            </w:r>
          </w:p>
        </w:tc>
      </w:tr>
      <w:tr w:rsidR="00FA3932" w:rsidRPr="00FA3932" w14:paraId="30836B81"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7146D9E8" w14:textId="77777777" w:rsidR="00FA3932" w:rsidRPr="00FA3932" w:rsidRDefault="00FA3932" w:rsidP="00FA3932">
            <w:pPr>
              <w:rPr>
                <w:szCs w:val="28"/>
              </w:rPr>
            </w:pPr>
            <w:r w:rsidRPr="00FA3932">
              <w:rPr>
                <w:szCs w:val="28"/>
              </w:rPr>
              <w:t>3</w:t>
            </w:r>
          </w:p>
        </w:tc>
        <w:tc>
          <w:tcPr>
            <w:tcW w:w="6896" w:type="dxa"/>
            <w:tcBorders>
              <w:top w:val="nil"/>
              <w:left w:val="nil"/>
              <w:bottom w:val="single" w:sz="4" w:space="0" w:color="auto"/>
              <w:right w:val="single" w:sz="4" w:space="0" w:color="auto"/>
            </w:tcBorders>
            <w:shd w:val="clear" w:color="auto" w:fill="auto"/>
            <w:noWrap/>
            <w:hideMark/>
          </w:tcPr>
          <w:p w14:paraId="46228A20" w14:textId="77777777" w:rsidR="00FA3932" w:rsidRPr="00FA3932" w:rsidRDefault="00FA3932" w:rsidP="00FA3932">
            <w:pPr>
              <w:rPr>
                <w:szCs w:val="28"/>
              </w:rPr>
            </w:pPr>
            <w:r w:rsidRPr="00FA3932">
              <w:rPr>
                <w:szCs w:val="28"/>
              </w:rPr>
              <w:t>200</w:t>
            </w:r>
          </w:p>
        </w:tc>
        <w:tc>
          <w:tcPr>
            <w:tcW w:w="2193" w:type="dxa"/>
            <w:tcBorders>
              <w:top w:val="nil"/>
              <w:left w:val="nil"/>
              <w:bottom w:val="single" w:sz="4" w:space="0" w:color="auto"/>
              <w:right w:val="single" w:sz="4" w:space="0" w:color="auto"/>
            </w:tcBorders>
            <w:shd w:val="clear" w:color="auto" w:fill="auto"/>
            <w:noWrap/>
            <w:vAlign w:val="bottom"/>
            <w:hideMark/>
          </w:tcPr>
          <w:p w14:paraId="3619B662" w14:textId="77777777" w:rsidR="00FA3932" w:rsidRPr="00FA3932" w:rsidRDefault="00FA3932" w:rsidP="00FA3932">
            <w:pPr>
              <w:jc w:val="right"/>
              <w:rPr>
                <w:szCs w:val="28"/>
              </w:rPr>
            </w:pPr>
            <w:r w:rsidRPr="00FA3932">
              <w:rPr>
                <w:szCs w:val="28"/>
              </w:rPr>
              <w:t>618.79</w:t>
            </w:r>
          </w:p>
        </w:tc>
        <w:tc>
          <w:tcPr>
            <w:tcW w:w="1826" w:type="dxa"/>
            <w:tcBorders>
              <w:top w:val="nil"/>
              <w:left w:val="nil"/>
              <w:bottom w:val="single" w:sz="4" w:space="0" w:color="auto"/>
              <w:right w:val="single" w:sz="4" w:space="0" w:color="auto"/>
            </w:tcBorders>
            <w:shd w:val="clear" w:color="auto" w:fill="auto"/>
            <w:noWrap/>
            <w:vAlign w:val="bottom"/>
            <w:hideMark/>
          </w:tcPr>
          <w:p w14:paraId="13768F64" w14:textId="77777777" w:rsidR="00FA3932" w:rsidRPr="00FA3932" w:rsidRDefault="00FA3932" w:rsidP="00FA3932">
            <w:pPr>
              <w:jc w:val="right"/>
              <w:rPr>
                <w:szCs w:val="28"/>
              </w:rPr>
            </w:pPr>
            <w:r w:rsidRPr="00FA3932">
              <w:rPr>
                <w:szCs w:val="28"/>
              </w:rPr>
              <w:t>1990</w:t>
            </w:r>
          </w:p>
        </w:tc>
        <w:tc>
          <w:tcPr>
            <w:tcW w:w="5807" w:type="dxa"/>
            <w:tcBorders>
              <w:top w:val="nil"/>
              <w:left w:val="nil"/>
              <w:bottom w:val="single" w:sz="4" w:space="0" w:color="auto"/>
              <w:right w:val="single" w:sz="4" w:space="0" w:color="auto"/>
            </w:tcBorders>
            <w:shd w:val="clear" w:color="auto" w:fill="auto"/>
            <w:noWrap/>
            <w:vAlign w:val="bottom"/>
            <w:hideMark/>
          </w:tcPr>
          <w:p w14:paraId="4667B53C" w14:textId="77777777" w:rsidR="00FA3932" w:rsidRPr="00FA3932" w:rsidRDefault="00FA3932" w:rsidP="00FA3932">
            <w:pPr>
              <w:rPr>
                <w:szCs w:val="28"/>
              </w:rPr>
            </w:pPr>
            <w:r w:rsidRPr="00FA3932">
              <w:rPr>
                <w:szCs w:val="28"/>
              </w:rPr>
              <w:t>надземная прокладка</w:t>
            </w:r>
          </w:p>
        </w:tc>
        <w:tc>
          <w:tcPr>
            <w:tcW w:w="2019" w:type="dxa"/>
            <w:tcBorders>
              <w:top w:val="nil"/>
              <w:left w:val="nil"/>
              <w:bottom w:val="single" w:sz="4" w:space="0" w:color="auto"/>
              <w:right w:val="single" w:sz="4" w:space="0" w:color="auto"/>
            </w:tcBorders>
            <w:shd w:val="clear" w:color="auto" w:fill="auto"/>
            <w:noWrap/>
            <w:vAlign w:val="bottom"/>
            <w:hideMark/>
          </w:tcPr>
          <w:p w14:paraId="13A0AAB2" w14:textId="77777777" w:rsidR="00FA3932" w:rsidRPr="00FA3932" w:rsidRDefault="00FA3932" w:rsidP="00FA3932">
            <w:pPr>
              <w:rPr>
                <w:szCs w:val="28"/>
              </w:rPr>
            </w:pPr>
            <w:r w:rsidRPr="00FA3932">
              <w:rPr>
                <w:szCs w:val="28"/>
              </w:rPr>
              <w:t>123.758</w:t>
            </w:r>
          </w:p>
        </w:tc>
        <w:tc>
          <w:tcPr>
            <w:tcW w:w="1290" w:type="dxa"/>
            <w:tcBorders>
              <w:top w:val="nil"/>
              <w:left w:val="nil"/>
              <w:bottom w:val="single" w:sz="4" w:space="0" w:color="auto"/>
              <w:right w:val="single" w:sz="4" w:space="0" w:color="auto"/>
            </w:tcBorders>
            <w:shd w:val="clear" w:color="auto" w:fill="auto"/>
            <w:noWrap/>
            <w:vAlign w:val="bottom"/>
            <w:hideMark/>
          </w:tcPr>
          <w:p w14:paraId="15C137B9" w14:textId="77777777" w:rsidR="00FA3932" w:rsidRPr="00FA3932" w:rsidRDefault="00FA3932" w:rsidP="00FA3932">
            <w:pPr>
              <w:rPr>
                <w:szCs w:val="28"/>
              </w:rPr>
            </w:pPr>
            <w:r w:rsidRPr="00FA3932">
              <w:rPr>
                <w:szCs w:val="28"/>
              </w:rPr>
              <w:t> </w:t>
            </w:r>
          </w:p>
        </w:tc>
      </w:tr>
      <w:tr w:rsidR="00FA3932" w:rsidRPr="00FA3932" w14:paraId="6783692C"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3CC00FA7" w14:textId="77777777" w:rsidR="00FA3932" w:rsidRPr="00FA3932" w:rsidRDefault="00FA3932" w:rsidP="00FA3932">
            <w:pPr>
              <w:rPr>
                <w:szCs w:val="28"/>
              </w:rPr>
            </w:pPr>
            <w:r w:rsidRPr="00FA3932">
              <w:rPr>
                <w:szCs w:val="28"/>
              </w:rPr>
              <w:t>3</w:t>
            </w:r>
          </w:p>
        </w:tc>
        <w:tc>
          <w:tcPr>
            <w:tcW w:w="6896" w:type="dxa"/>
            <w:tcBorders>
              <w:top w:val="nil"/>
              <w:left w:val="nil"/>
              <w:bottom w:val="single" w:sz="4" w:space="0" w:color="auto"/>
              <w:right w:val="single" w:sz="4" w:space="0" w:color="auto"/>
            </w:tcBorders>
            <w:shd w:val="clear" w:color="auto" w:fill="auto"/>
            <w:noWrap/>
            <w:hideMark/>
          </w:tcPr>
          <w:p w14:paraId="2F2540B4" w14:textId="77777777" w:rsidR="00FA3932" w:rsidRPr="00FA3932" w:rsidRDefault="00FA3932" w:rsidP="00FA3932">
            <w:pPr>
              <w:rPr>
                <w:szCs w:val="28"/>
              </w:rPr>
            </w:pPr>
            <w:r w:rsidRPr="00FA3932">
              <w:rPr>
                <w:szCs w:val="28"/>
              </w:rPr>
              <w:t>50</w:t>
            </w:r>
          </w:p>
        </w:tc>
        <w:tc>
          <w:tcPr>
            <w:tcW w:w="2193" w:type="dxa"/>
            <w:tcBorders>
              <w:top w:val="nil"/>
              <w:left w:val="nil"/>
              <w:bottom w:val="single" w:sz="4" w:space="0" w:color="auto"/>
              <w:right w:val="single" w:sz="4" w:space="0" w:color="auto"/>
            </w:tcBorders>
            <w:shd w:val="clear" w:color="auto" w:fill="auto"/>
            <w:noWrap/>
            <w:vAlign w:val="bottom"/>
            <w:hideMark/>
          </w:tcPr>
          <w:p w14:paraId="432FF45C" w14:textId="77777777" w:rsidR="00FA3932" w:rsidRPr="00FA3932" w:rsidRDefault="00FA3932" w:rsidP="00FA3932">
            <w:pPr>
              <w:jc w:val="right"/>
              <w:rPr>
                <w:szCs w:val="28"/>
              </w:rPr>
            </w:pPr>
            <w:r w:rsidRPr="00FA3932">
              <w:rPr>
                <w:szCs w:val="28"/>
              </w:rPr>
              <w:t>179.5</w:t>
            </w:r>
          </w:p>
        </w:tc>
        <w:tc>
          <w:tcPr>
            <w:tcW w:w="1826" w:type="dxa"/>
            <w:tcBorders>
              <w:top w:val="nil"/>
              <w:left w:val="nil"/>
              <w:bottom w:val="single" w:sz="4" w:space="0" w:color="auto"/>
              <w:right w:val="single" w:sz="4" w:space="0" w:color="auto"/>
            </w:tcBorders>
            <w:shd w:val="clear" w:color="auto" w:fill="auto"/>
            <w:noWrap/>
            <w:vAlign w:val="bottom"/>
            <w:hideMark/>
          </w:tcPr>
          <w:p w14:paraId="21BE4564" w14:textId="77777777" w:rsidR="00FA3932" w:rsidRPr="00FA3932" w:rsidRDefault="00FA3932" w:rsidP="00FA3932">
            <w:pPr>
              <w:jc w:val="right"/>
              <w:rPr>
                <w:szCs w:val="28"/>
              </w:rPr>
            </w:pPr>
            <w:r w:rsidRPr="00FA3932">
              <w:rPr>
                <w:szCs w:val="28"/>
              </w:rPr>
              <w:t>1989</w:t>
            </w:r>
          </w:p>
        </w:tc>
        <w:tc>
          <w:tcPr>
            <w:tcW w:w="5807" w:type="dxa"/>
            <w:tcBorders>
              <w:top w:val="nil"/>
              <w:left w:val="nil"/>
              <w:bottom w:val="single" w:sz="4" w:space="0" w:color="auto"/>
              <w:right w:val="single" w:sz="4" w:space="0" w:color="auto"/>
            </w:tcBorders>
            <w:shd w:val="clear" w:color="auto" w:fill="auto"/>
            <w:noWrap/>
            <w:vAlign w:val="bottom"/>
            <w:hideMark/>
          </w:tcPr>
          <w:p w14:paraId="1B78CA3F" w14:textId="77777777" w:rsidR="00FA3932" w:rsidRPr="00FA3932" w:rsidRDefault="00FA3932" w:rsidP="00FA3932">
            <w:pPr>
              <w:rPr>
                <w:szCs w:val="28"/>
              </w:rPr>
            </w:pPr>
            <w:r w:rsidRPr="00FA3932">
              <w:rPr>
                <w:szCs w:val="28"/>
              </w:rPr>
              <w:t>непроходные каналы</w:t>
            </w:r>
          </w:p>
        </w:tc>
        <w:tc>
          <w:tcPr>
            <w:tcW w:w="2019" w:type="dxa"/>
            <w:tcBorders>
              <w:top w:val="nil"/>
              <w:left w:val="nil"/>
              <w:bottom w:val="single" w:sz="4" w:space="0" w:color="auto"/>
              <w:right w:val="single" w:sz="4" w:space="0" w:color="auto"/>
            </w:tcBorders>
            <w:shd w:val="clear" w:color="auto" w:fill="auto"/>
            <w:noWrap/>
            <w:vAlign w:val="bottom"/>
            <w:hideMark/>
          </w:tcPr>
          <w:p w14:paraId="03F3A037" w14:textId="77777777" w:rsidR="00FA3932" w:rsidRPr="00FA3932" w:rsidRDefault="00FA3932" w:rsidP="00FA3932">
            <w:pPr>
              <w:rPr>
                <w:szCs w:val="28"/>
              </w:rPr>
            </w:pPr>
            <w:r w:rsidRPr="00FA3932">
              <w:rPr>
                <w:szCs w:val="28"/>
              </w:rPr>
              <w:t>8.975</w:t>
            </w:r>
          </w:p>
        </w:tc>
        <w:tc>
          <w:tcPr>
            <w:tcW w:w="1290" w:type="dxa"/>
            <w:tcBorders>
              <w:top w:val="nil"/>
              <w:left w:val="nil"/>
              <w:bottom w:val="single" w:sz="4" w:space="0" w:color="auto"/>
              <w:right w:val="single" w:sz="4" w:space="0" w:color="auto"/>
            </w:tcBorders>
            <w:shd w:val="clear" w:color="auto" w:fill="auto"/>
            <w:noWrap/>
            <w:vAlign w:val="bottom"/>
            <w:hideMark/>
          </w:tcPr>
          <w:p w14:paraId="345622D7" w14:textId="77777777" w:rsidR="00FA3932" w:rsidRPr="00FA3932" w:rsidRDefault="00FA3932" w:rsidP="00FA3932">
            <w:pPr>
              <w:rPr>
                <w:szCs w:val="28"/>
              </w:rPr>
            </w:pPr>
            <w:r w:rsidRPr="00FA3932">
              <w:rPr>
                <w:szCs w:val="28"/>
              </w:rPr>
              <w:t>Сухой</w:t>
            </w:r>
          </w:p>
        </w:tc>
      </w:tr>
      <w:tr w:rsidR="00FA3932" w:rsidRPr="00FA3932" w14:paraId="411B7878"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3766995F" w14:textId="77777777" w:rsidR="00FA3932" w:rsidRPr="00FA3932" w:rsidRDefault="00FA3932" w:rsidP="00FA3932">
            <w:pPr>
              <w:rPr>
                <w:szCs w:val="28"/>
              </w:rPr>
            </w:pPr>
            <w:r w:rsidRPr="00FA3932">
              <w:rPr>
                <w:szCs w:val="28"/>
              </w:rPr>
              <w:t>3</w:t>
            </w:r>
          </w:p>
        </w:tc>
        <w:tc>
          <w:tcPr>
            <w:tcW w:w="6896" w:type="dxa"/>
            <w:tcBorders>
              <w:top w:val="nil"/>
              <w:left w:val="nil"/>
              <w:bottom w:val="single" w:sz="4" w:space="0" w:color="auto"/>
              <w:right w:val="single" w:sz="4" w:space="0" w:color="auto"/>
            </w:tcBorders>
            <w:shd w:val="clear" w:color="auto" w:fill="auto"/>
            <w:noWrap/>
            <w:hideMark/>
          </w:tcPr>
          <w:p w14:paraId="7616A9ED" w14:textId="77777777" w:rsidR="00FA3932" w:rsidRPr="00FA3932" w:rsidRDefault="00FA3932" w:rsidP="00FA3932">
            <w:pPr>
              <w:rPr>
                <w:szCs w:val="28"/>
              </w:rPr>
            </w:pPr>
            <w:r w:rsidRPr="00FA3932">
              <w:rPr>
                <w:szCs w:val="28"/>
              </w:rPr>
              <w:t>70</w:t>
            </w:r>
          </w:p>
        </w:tc>
        <w:tc>
          <w:tcPr>
            <w:tcW w:w="2193" w:type="dxa"/>
            <w:tcBorders>
              <w:top w:val="nil"/>
              <w:left w:val="nil"/>
              <w:bottom w:val="single" w:sz="4" w:space="0" w:color="auto"/>
              <w:right w:val="single" w:sz="4" w:space="0" w:color="auto"/>
            </w:tcBorders>
            <w:shd w:val="clear" w:color="auto" w:fill="auto"/>
            <w:noWrap/>
            <w:vAlign w:val="bottom"/>
            <w:hideMark/>
          </w:tcPr>
          <w:p w14:paraId="5E81CFD3" w14:textId="77777777" w:rsidR="00FA3932" w:rsidRPr="00FA3932" w:rsidRDefault="00FA3932" w:rsidP="00FA3932">
            <w:pPr>
              <w:jc w:val="right"/>
              <w:rPr>
                <w:szCs w:val="28"/>
              </w:rPr>
            </w:pPr>
            <w:r w:rsidRPr="00FA3932">
              <w:rPr>
                <w:szCs w:val="28"/>
              </w:rPr>
              <w:t>61.7</w:t>
            </w:r>
          </w:p>
        </w:tc>
        <w:tc>
          <w:tcPr>
            <w:tcW w:w="1826" w:type="dxa"/>
            <w:tcBorders>
              <w:top w:val="nil"/>
              <w:left w:val="nil"/>
              <w:bottom w:val="single" w:sz="4" w:space="0" w:color="auto"/>
              <w:right w:val="single" w:sz="4" w:space="0" w:color="auto"/>
            </w:tcBorders>
            <w:shd w:val="clear" w:color="auto" w:fill="auto"/>
            <w:noWrap/>
            <w:vAlign w:val="bottom"/>
            <w:hideMark/>
          </w:tcPr>
          <w:p w14:paraId="350EACB1" w14:textId="77777777" w:rsidR="00FA3932" w:rsidRPr="00FA3932" w:rsidRDefault="00FA3932" w:rsidP="00FA3932">
            <w:pPr>
              <w:jc w:val="right"/>
              <w:rPr>
                <w:szCs w:val="28"/>
              </w:rPr>
            </w:pPr>
            <w:r w:rsidRPr="00FA3932">
              <w:rPr>
                <w:szCs w:val="28"/>
              </w:rPr>
              <w:t>1989</w:t>
            </w:r>
          </w:p>
        </w:tc>
        <w:tc>
          <w:tcPr>
            <w:tcW w:w="5807" w:type="dxa"/>
            <w:tcBorders>
              <w:top w:val="nil"/>
              <w:left w:val="nil"/>
              <w:bottom w:val="single" w:sz="4" w:space="0" w:color="auto"/>
              <w:right w:val="single" w:sz="4" w:space="0" w:color="auto"/>
            </w:tcBorders>
            <w:shd w:val="clear" w:color="auto" w:fill="auto"/>
            <w:noWrap/>
            <w:vAlign w:val="bottom"/>
            <w:hideMark/>
          </w:tcPr>
          <w:p w14:paraId="0F03D061" w14:textId="77777777" w:rsidR="00FA3932" w:rsidRPr="00FA3932" w:rsidRDefault="00FA3932" w:rsidP="00FA3932">
            <w:pPr>
              <w:rPr>
                <w:szCs w:val="28"/>
              </w:rPr>
            </w:pPr>
            <w:r w:rsidRPr="00FA3932">
              <w:rPr>
                <w:szCs w:val="28"/>
              </w:rPr>
              <w:t>непроходные каналы</w:t>
            </w:r>
          </w:p>
        </w:tc>
        <w:tc>
          <w:tcPr>
            <w:tcW w:w="2019" w:type="dxa"/>
            <w:tcBorders>
              <w:top w:val="nil"/>
              <w:left w:val="nil"/>
              <w:bottom w:val="single" w:sz="4" w:space="0" w:color="auto"/>
              <w:right w:val="single" w:sz="4" w:space="0" w:color="auto"/>
            </w:tcBorders>
            <w:shd w:val="clear" w:color="auto" w:fill="auto"/>
            <w:noWrap/>
            <w:vAlign w:val="bottom"/>
            <w:hideMark/>
          </w:tcPr>
          <w:p w14:paraId="205DD70E" w14:textId="77777777" w:rsidR="00FA3932" w:rsidRPr="00FA3932" w:rsidRDefault="00FA3932" w:rsidP="00FA3932">
            <w:pPr>
              <w:rPr>
                <w:szCs w:val="28"/>
              </w:rPr>
            </w:pPr>
            <w:r w:rsidRPr="00FA3932">
              <w:rPr>
                <w:szCs w:val="28"/>
              </w:rPr>
              <w:t>4.319</w:t>
            </w:r>
          </w:p>
        </w:tc>
        <w:tc>
          <w:tcPr>
            <w:tcW w:w="1290" w:type="dxa"/>
            <w:tcBorders>
              <w:top w:val="nil"/>
              <w:left w:val="nil"/>
              <w:bottom w:val="single" w:sz="4" w:space="0" w:color="auto"/>
              <w:right w:val="single" w:sz="4" w:space="0" w:color="auto"/>
            </w:tcBorders>
            <w:shd w:val="clear" w:color="auto" w:fill="auto"/>
            <w:noWrap/>
            <w:vAlign w:val="bottom"/>
            <w:hideMark/>
          </w:tcPr>
          <w:p w14:paraId="4B10084E" w14:textId="77777777" w:rsidR="00FA3932" w:rsidRPr="00FA3932" w:rsidRDefault="00FA3932" w:rsidP="00FA3932">
            <w:pPr>
              <w:rPr>
                <w:szCs w:val="28"/>
              </w:rPr>
            </w:pPr>
            <w:r w:rsidRPr="00FA3932">
              <w:rPr>
                <w:szCs w:val="28"/>
              </w:rPr>
              <w:t>Сухой</w:t>
            </w:r>
          </w:p>
        </w:tc>
      </w:tr>
      <w:tr w:rsidR="00FA3932" w:rsidRPr="00FA3932" w14:paraId="2BC3F1BF"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55E96F28" w14:textId="77777777" w:rsidR="00FA3932" w:rsidRPr="00FA3932" w:rsidRDefault="00FA3932" w:rsidP="00FA3932">
            <w:pPr>
              <w:rPr>
                <w:szCs w:val="28"/>
              </w:rPr>
            </w:pPr>
            <w:r w:rsidRPr="00FA3932">
              <w:rPr>
                <w:szCs w:val="28"/>
              </w:rPr>
              <w:t>3</w:t>
            </w:r>
          </w:p>
        </w:tc>
        <w:tc>
          <w:tcPr>
            <w:tcW w:w="6896" w:type="dxa"/>
            <w:tcBorders>
              <w:top w:val="nil"/>
              <w:left w:val="nil"/>
              <w:bottom w:val="single" w:sz="4" w:space="0" w:color="auto"/>
              <w:right w:val="single" w:sz="4" w:space="0" w:color="auto"/>
            </w:tcBorders>
            <w:shd w:val="clear" w:color="auto" w:fill="auto"/>
            <w:noWrap/>
            <w:hideMark/>
          </w:tcPr>
          <w:p w14:paraId="775A2A05" w14:textId="77777777" w:rsidR="00FA3932" w:rsidRPr="00FA3932" w:rsidRDefault="00FA3932" w:rsidP="00FA3932">
            <w:pPr>
              <w:rPr>
                <w:szCs w:val="28"/>
              </w:rPr>
            </w:pPr>
            <w:r w:rsidRPr="00FA3932">
              <w:rPr>
                <w:szCs w:val="28"/>
              </w:rPr>
              <w:t>80</w:t>
            </w:r>
          </w:p>
        </w:tc>
        <w:tc>
          <w:tcPr>
            <w:tcW w:w="2193" w:type="dxa"/>
            <w:tcBorders>
              <w:top w:val="nil"/>
              <w:left w:val="nil"/>
              <w:bottom w:val="single" w:sz="4" w:space="0" w:color="auto"/>
              <w:right w:val="single" w:sz="4" w:space="0" w:color="auto"/>
            </w:tcBorders>
            <w:shd w:val="clear" w:color="auto" w:fill="auto"/>
            <w:noWrap/>
            <w:vAlign w:val="bottom"/>
            <w:hideMark/>
          </w:tcPr>
          <w:p w14:paraId="590AEF83" w14:textId="77777777" w:rsidR="00FA3932" w:rsidRPr="00FA3932" w:rsidRDefault="00FA3932" w:rsidP="00FA3932">
            <w:pPr>
              <w:jc w:val="right"/>
              <w:rPr>
                <w:szCs w:val="28"/>
              </w:rPr>
            </w:pPr>
            <w:r w:rsidRPr="00FA3932">
              <w:rPr>
                <w:szCs w:val="28"/>
              </w:rPr>
              <w:t>85.35</w:t>
            </w:r>
          </w:p>
        </w:tc>
        <w:tc>
          <w:tcPr>
            <w:tcW w:w="1826" w:type="dxa"/>
            <w:tcBorders>
              <w:top w:val="nil"/>
              <w:left w:val="nil"/>
              <w:bottom w:val="single" w:sz="4" w:space="0" w:color="auto"/>
              <w:right w:val="single" w:sz="4" w:space="0" w:color="auto"/>
            </w:tcBorders>
            <w:shd w:val="clear" w:color="auto" w:fill="auto"/>
            <w:noWrap/>
            <w:vAlign w:val="bottom"/>
            <w:hideMark/>
          </w:tcPr>
          <w:p w14:paraId="13934B6F" w14:textId="77777777" w:rsidR="00FA3932" w:rsidRPr="00FA3932" w:rsidRDefault="00FA3932" w:rsidP="00FA3932">
            <w:pPr>
              <w:jc w:val="right"/>
              <w:rPr>
                <w:szCs w:val="28"/>
              </w:rPr>
            </w:pPr>
            <w:r w:rsidRPr="00FA3932">
              <w:rPr>
                <w:szCs w:val="28"/>
              </w:rPr>
              <w:t>1989</w:t>
            </w:r>
          </w:p>
        </w:tc>
        <w:tc>
          <w:tcPr>
            <w:tcW w:w="5807" w:type="dxa"/>
            <w:tcBorders>
              <w:top w:val="nil"/>
              <w:left w:val="nil"/>
              <w:bottom w:val="single" w:sz="4" w:space="0" w:color="auto"/>
              <w:right w:val="single" w:sz="4" w:space="0" w:color="auto"/>
            </w:tcBorders>
            <w:shd w:val="clear" w:color="auto" w:fill="auto"/>
            <w:noWrap/>
            <w:vAlign w:val="bottom"/>
            <w:hideMark/>
          </w:tcPr>
          <w:p w14:paraId="14C1A8CF" w14:textId="77777777" w:rsidR="00FA3932" w:rsidRPr="00FA3932" w:rsidRDefault="00FA3932" w:rsidP="00FA3932">
            <w:pPr>
              <w:rPr>
                <w:szCs w:val="28"/>
              </w:rPr>
            </w:pPr>
            <w:r w:rsidRPr="00FA3932">
              <w:rPr>
                <w:szCs w:val="28"/>
              </w:rPr>
              <w:t>непроходные каналы</w:t>
            </w:r>
          </w:p>
        </w:tc>
        <w:tc>
          <w:tcPr>
            <w:tcW w:w="2019" w:type="dxa"/>
            <w:tcBorders>
              <w:top w:val="nil"/>
              <w:left w:val="nil"/>
              <w:bottom w:val="single" w:sz="4" w:space="0" w:color="auto"/>
              <w:right w:val="single" w:sz="4" w:space="0" w:color="auto"/>
            </w:tcBorders>
            <w:shd w:val="clear" w:color="auto" w:fill="auto"/>
            <w:noWrap/>
            <w:vAlign w:val="bottom"/>
            <w:hideMark/>
          </w:tcPr>
          <w:p w14:paraId="6475CB9D" w14:textId="77777777" w:rsidR="00FA3932" w:rsidRPr="00FA3932" w:rsidRDefault="00FA3932" w:rsidP="00FA3932">
            <w:pPr>
              <w:rPr>
                <w:szCs w:val="28"/>
              </w:rPr>
            </w:pPr>
            <w:r w:rsidRPr="00FA3932">
              <w:rPr>
                <w:szCs w:val="28"/>
              </w:rPr>
              <w:t>6.828</w:t>
            </w:r>
          </w:p>
        </w:tc>
        <w:tc>
          <w:tcPr>
            <w:tcW w:w="1290" w:type="dxa"/>
            <w:tcBorders>
              <w:top w:val="nil"/>
              <w:left w:val="nil"/>
              <w:bottom w:val="single" w:sz="4" w:space="0" w:color="auto"/>
              <w:right w:val="single" w:sz="4" w:space="0" w:color="auto"/>
            </w:tcBorders>
            <w:shd w:val="clear" w:color="auto" w:fill="auto"/>
            <w:noWrap/>
            <w:vAlign w:val="bottom"/>
            <w:hideMark/>
          </w:tcPr>
          <w:p w14:paraId="16112BA4" w14:textId="77777777" w:rsidR="00FA3932" w:rsidRPr="00FA3932" w:rsidRDefault="00FA3932" w:rsidP="00FA3932">
            <w:pPr>
              <w:rPr>
                <w:szCs w:val="28"/>
              </w:rPr>
            </w:pPr>
            <w:r w:rsidRPr="00FA3932">
              <w:rPr>
                <w:szCs w:val="28"/>
              </w:rPr>
              <w:t>Сухой</w:t>
            </w:r>
          </w:p>
        </w:tc>
      </w:tr>
      <w:tr w:rsidR="00FA3932" w:rsidRPr="00FA3932" w14:paraId="43D44BB1"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171DE496" w14:textId="77777777" w:rsidR="00FA3932" w:rsidRPr="00FA3932" w:rsidRDefault="00FA3932" w:rsidP="00FA3932">
            <w:pPr>
              <w:rPr>
                <w:szCs w:val="28"/>
              </w:rPr>
            </w:pPr>
            <w:r w:rsidRPr="00FA3932">
              <w:rPr>
                <w:szCs w:val="28"/>
              </w:rPr>
              <w:t>3</w:t>
            </w:r>
          </w:p>
        </w:tc>
        <w:tc>
          <w:tcPr>
            <w:tcW w:w="6896" w:type="dxa"/>
            <w:tcBorders>
              <w:top w:val="nil"/>
              <w:left w:val="nil"/>
              <w:bottom w:val="single" w:sz="4" w:space="0" w:color="auto"/>
              <w:right w:val="single" w:sz="4" w:space="0" w:color="auto"/>
            </w:tcBorders>
            <w:shd w:val="clear" w:color="auto" w:fill="auto"/>
            <w:noWrap/>
            <w:hideMark/>
          </w:tcPr>
          <w:p w14:paraId="70D70ACF" w14:textId="77777777" w:rsidR="00FA3932" w:rsidRPr="00FA3932" w:rsidRDefault="00FA3932" w:rsidP="00FA3932">
            <w:pPr>
              <w:rPr>
                <w:szCs w:val="28"/>
              </w:rPr>
            </w:pPr>
            <w:r w:rsidRPr="00FA3932">
              <w:rPr>
                <w:szCs w:val="28"/>
              </w:rPr>
              <w:t>100</w:t>
            </w:r>
          </w:p>
        </w:tc>
        <w:tc>
          <w:tcPr>
            <w:tcW w:w="2193" w:type="dxa"/>
            <w:tcBorders>
              <w:top w:val="nil"/>
              <w:left w:val="nil"/>
              <w:bottom w:val="single" w:sz="4" w:space="0" w:color="auto"/>
              <w:right w:val="single" w:sz="4" w:space="0" w:color="auto"/>
            </w:tcBorders>
            <w:shd w:val="clear" w:color="auto" w:fill="auto"/>
            <w:noWrap/>
            <w:vAlign w:val="bottom"/>
            <w:hideMark/>
          </w:tcPr>
          <w:p w14:paraId="04C68982" w14:textId="77777777" w:rsidR="00FA3932" w:rsidRPr="00FA3932" w:rsidRDefault="00FA3932" w:rsidP="00FA3932">
            <w:pPr>
              <w:jc w:val="right"/>
              <w:rPr>
                <w:szCs w:val="28"/>
              </w:rPr>
            </w:pPr>
            <w:r w:rsidRPr="00FA3932">
              <w:rPr>
                <w:szCs w:val="28"/>
              </w:rPr>
              <w:t>8.43</w:t>
            </w:r>
          </w:p>
        </w:tc>
        <w:tc>
          <w:tcPr>
            <w:tcW w:w="1826" w:type="dxa"/>
            <w:tcBorders>
              <w:top w:val="nil"/>
              <w:left w:val="nil"/>
              <w:bottom w:val="single" w:sz="4" w:space="0" w:color="auto"/>
              <w:right w:val="single" w:sz="4" w:space="0" w:color="auto"/>
            </w:tcBorders>
            <w:shd w:val="clear" w:color="auto" w:fill="auto"/>
            <w:noWrap/>
            <w:vAlign w:val="bottom"/>
            <w:hideMark/>
          </w:tcPr>
          <w:p w14:paraId="4F95FFB1" w14:textId="77777777" w:rsidR="00FA3932" w:rsidRPr="00FA3932" w:rsidRDefault="00FA3932" w:rsidP="00FA3932">
            <w:pPr>
              <w:jc w:val="right"/>
              <w:rPr>
                <w:szCs w:val="28"/>
              </w:rPr>
            </w:pPr>
            <w:r w:rsidRPr="00FA3932">
              <w:rPr>
                <w:szCs w:val="28"/>
              </w:rPr>
              <w:t>1989</w:t>
            </w:r>
          </w:p>
        </w:tc>
        <w:tc>
          <w:tcPr>
            <w:tcW w:w="5807" w:type="dxa"/>
            <w:tcBorders>
              <w:top w:val="nil"/>
              <w:left w:val="nil"/>
              <w:bottom w:val="single" w:sz="4" w:space="0" w:color="auto"/>
              <w:right w:val="single" w:sz="4" w:space="0" w:color="auto"/>
            </w:tcBorders>
            <w:shd w:val="clear" w:color="auto" w:fill="auto"/>
            <w:noWrap/>
            <w:vAlign w:val="bottom"/>
            <w:hideMark/>
          </w:tcPr>
          <w:p w14:paraId="487EFD5F" w14:textId="77777777" w:rsidR="00FA3932" w:rsidRPr="00FA3932" w:rsidRDefault="00FA3932" w:rsidP="00FA3932">
            <w:pPr>
              <w:rPr>
                <w:szCs w:val="28"/>
              </w:rPr>
            </w:pPr>
            <w:r w:rsidRPr="00FA3932">
              <w:rPr>
                <w:szCs w:val="28"/>
              </w:rPr>
              <w:t>непроходные каналы</w:t>
            </w:r>
          </w:p>
        </w:tc>
        <w:tc>
          <w:tcPr>
            <w:tcW w:w="2019" w:type="dxa"/>
            <w:tcBorders>
              <w:top w:val="nil"/>
              <w:left w:val="nil"/>
              <w:bottom w:val="single" w:sz="4" w:space="0" w:color="auto"/>
              <w:right w:val="single" w:sz="4" w:space="0" w:color="auto"/>
            </w:tcBorders>
            <w:shd w:val="clear" w:color="auto" w:fill="auto"/>
            <w:noWrap/>
            <w:vAlign w:val="bottom"/>
            <w:hideMark/>
          </w:tcPr>
          <w:p w14:paraId="4ACAF7B5" w14:textId="77777777" w:rsidR="00FA3932" w:rsidRPr="00FA3932" w:rsidRDefault="00FA3932" w:rsidP="00FA3932">
            <w:pPr>
              <w:rPr>
                <w:szCs w:val="28"/>
              </w:rPr>
            </w:pPr>
            <w:r w:rsidRPr="00FA3932">
              <w:rPr>
                <w:szCs w:val="28"/>
              </w:rPr>
              <w:t>0.843</w:t>
            </w:r>
          </w:p>
        </w:tc>
        <w:tc>
          <w:tcPr>
            <w:tcW w:w="1290" w:type="dxa"/>
            <w:tcBorders>
              <w:top w:val="nil"/>
              <w:left w:val="nil"/>
              <w:bottom w:val="single" w:sz="4" w:space="0" w:color="auto"/>
              <w:right w:val="single" w:sz="4" w:space="0" w:color="auto"/>
            </w:tcBorders>
            <w:shd w:val="clear" w:color="auto" w:fill="auto"/>
            <w:noWrap/>
            <w:vAlign w:val="bottom"/>
            <w:hideMark/>
          </w:tcPr>
          <w:p w14:paraId="678DBE8E" w14:textId="77777777" w:rsidR="00FA3932" w:rsidRPr="00FA3932" w:rsidRDefault="00FA3932" w:rsidP="00FA3932">
            <w:pPr>
              <w:rPr>
                <w:szCs w:val="28"/>
              </w:rPr>
            </w:pPr>
            <w:r w:rsidRPr="00FA3932">
              <w:rPr>
                <w:szCs w:val="28"/>
              </w:rPr>
              <w:t>Сухой</w:t>
            </w:r>
          </w:p>
        </w:tc>
      </w:tr>
      <w:tr w:rsidR="00FA3932" w:rsidRPr="00FA3932" w14:paraId="0F42FE21"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426893AD" w14:textId="77777777" w:rsidR="00FA3932" w:rsidRPr="00FA3932" w:rsidRDefault="00FA3932" w:rsidP="00FA3932">
            <w:pPr>
              <w:rPr>
                <w:szCs w:val="28"/>
              </w:rPr>
            </w:pPr>
            <w:r w:rsidRPr="00FA3932">
              <w:rPr>
                <w:szCs w:val="28"/>
              </w:rPr>
              <w:t>3</w:t>
            </w:r>
          </w:p>
        </w:tc>
        <w:tc>
          <w:tcPr>
            <w:tcW w:w="6896" w:type="dxa"/>
            <w:tcBorders>
              <w:top w:val="nil"/>
              <w:left w:val="nil"/>
              <w:bottom w:val="single" w:sz="4" w:space="0" w:color="auto"/>
              <w:right w:val="single" w:sz="4" w:space="0" w:color="auto"/>
            </w:tcBorders>
            <w:shd w:val="clear" w:color="auto" w:fill="auto"/>
            <w:noWrap/>
            <w:hideMark/>
          </w:tcPr>
          <w:p w14:paraId="40F62D89" w14:textId="77777777" w:rsidR="00FA3932" w:rsidRPr="00FA3932" w:rsidRDefault="00FA3932" w:rsidP="00FA3932">
            <w:pPr>
              <w:rPr>
                <w:szCs w:val="28"/>
              </w:rPr>
            </w:pPr>
            <w:r w:rsidRPr="00FA3932">
              <w:rPr>
                <w:szCs w:val="28"/>
              </w:rPr>
              <w:t>125</w:t>
            </w:r>
          </w:p>
        </w:tc>
        <w:tc>
          <w:tcPr>
            <w:tcW w:w="2193" w:type="dxa"/>
            <w:tcBorders>
              <w:top w:val="nil"/>
              <w:left w:val="nil"/>
              <w:bottom w:val="single" w:sz="4" w:space="0" w:color="auto"/>
              <w:right w:val="single" w:sz="4" w:space="0" w:color="auto"/>
            </w:tcBorders>
            <w:shd w:val="clear" w:color="auto" w:fill="auto"/>
            <w:noWrap/>
            <w:vAlign w:val="bottom"/>
            <w:hideMark/>
          </w:tcPr>
          <w:p w14:paraId="3F3DCADE" w14:textId="77777777" w:rsidR="00FA3932" w:rsidRPr="00FA3932" w:rsidRDefault="00FA3932" w:rsidP="00FA3932">
            <w:pPr>
              <w:jc w:val="right"/>
              <w:rPr>
                <w:szCs w:val="28"/>
              </w:rPr>
            </w:pPr>
            <w:r w:rsidRPr="00FA3932">
              <w:rPr>
                <w:szCs w:val="28"/>
              </w:rPr>
              <w:t>100.93</w:t>
            </w:r>
          </w:p>
        </w:tc>
        <w:tc>
          <w:tcPr>
            <w:tcW w:w="1826" w:type="dxa"/>
            <w:tcBorders>
              <w:top w:val="nil"/>
              <w:left w:val="nil"/>
              <w:bottom w:val="single" w:sz="4" w:space="0" w:color="auto"/>
              <w:right w:val="single" w:sz="4" w:space="0" w:color="auto"/>
            </w:tcBorders>
            <w:shd w:val="clear" w:color="auto" w:fill="auto"/>
            <w:noWrap/>
            <w:vAlign w:val="bottom"/>
            <w:hideMark/>
          </w:tcPr>
          <w:p w14:paraId="409C8848" w14:textId="77777777" w:rsidR="00FA3932" w:rsidRPr="00FA3932" w:rsidRDefault="00FA3932" w:rsidP="00FA3932">
            <w:pPr>
              <w:jc w:val="right"/>
              <w:rPr>
                <w:szCs w:val="28"/>
              </w:rPr>
            </w:pPr>
            <w:r w:rsidRPr="00FA3932">
              <w:rPr>
                <w:szCs w:val="28"/>
              </w:rPr>
              <w:t>1989</w:t>
            </w:r>
          </w:p>
        </w:tc>
        <w:tc>
          <w:tcPr>
            <w:tcW w:w="5807" w:type="dxa"/>
            <w:tcBorders>
              <w:top w:val="nil"/>
              <w:left w:val="nil"/>
              <w:bottom w:val="single" w:sz="4" w:space="0" w:color="auto"/>
              <w:right w:val="single" w:sz="4" w:space="0" w:color="auto"/>
            </w:tcBorders>
            <w:shd w:val="clear" w:color="auto" w:fill="auto"/>
            <w:noWrap/>
            <w:vAlign w:val="bottom"/>
            <w:hideMark/>
          </w:tcPr>
          <w:p w14:paraId="5024FFA2" w14:textId="77777777" w:rsidR="00FA3932" w:rsidRPr="00FA3932" w:rsidRDefault="00FA3932" w:rsidP="00FA3932">
            <w:pPr>
              <w:rPr>
                <w:szCs w:val="28"/>
              </w:rPr>
            </w:pPr>
            <w:r w:rsidRPr="00FA3932">
              <w:rPr>
                <w:szCs w:val="28"/>
              </w:rPr>
              <w:t>непроходные каналы</w:t>
            </w:r>
          </w:p>
        </w:tc>
        <w:tc>
          <w:tcPr>
            <w:tcW w:w="2019" w:type="dxa"/>
            <w:tcBorders>
              <w:top w:val="nil"/>
              <w:left w:val="nil"/>
              <w:bottom w:val="single" w:sz="4" w:space="0" w:color="auto"/>
              <w:right w:val="single" w:sz="4" w:space="0" w:color="auto"/>
            </w:tcBorders>
            <w:shd w:val="clear" w:color="auto" w:fill="auto"/>
            <w:noWrap/>
            <w:vAlign w:val="bottom"/>
            <w:hideMark/>
          </w:tcPr>
          <w:p w14:paraId="366FBCA6" w14:textId="77777777" w:rsidR="00FA3932" w:rsidRPr="00FA3932" w:rsidRDefault="00FA3932" w:rsidP="00FA3932">
            <w:pPr>
              <w:rPr>
                <w:szCs w:val="28"/>
              </w:rPr>
            </w:pPr>
            <w:r w:rsidRPr="00FA3932">
              <w:rPr>
                <w:szCs w:val="28"/>
              </w:rPr>
              <w:t>12.61625</w:t>
            </w:r>
          </w:p>
        </w:tc>
        <w:tc>
          <w:tcPr>
            <w:tcW w:w="1290" w:type="dxa"/>
            <w:tcBorders>
              <w:top w:val="nil"/>
              <w:left w:val="nil"/>
              <w:bottom w:val="single" w:sz="4" w:space="0" w:color="auto"/>
              <w:right w:val="single" w:sz="4" w:space="0" w:color="auto"/>
            </w:tcBorders>
            <w:shd w:val="clear" w:color="auto" w:fill="auto"/>
            <w:noWrap/>
            <w:vAlign w:val="bottom"/>
            <w:hideMark/>
          </w:tcPr>
          <w:p w14:paraId="77A4FB20" w14:textId="77777777" w:rsidR="00FA3932" w:rsidRPr="00FA3932" w:rsidRDefault="00FA3932" w:rsidP="00FA3932">
            <w:pPr>
              <w:rPr>
                <w:szCs w:val="28"/>
              </w:rPr>
            </w:pPr>
            <w:r w:rsidRPr="00FA3932">
              <w:rPr>
                <w:szCs w:val="28"/>
              </w:rPr>
              <w:t>Сухой</w:t>
            </w:r>
          </w:p>
        </w:tc>
      </w:tr>
      <w:tr w:rsidR="00FA3932" w:rsidRPr="00FA3932" w14:paraId="56F39B97"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181BE313" w14:textId="77777777" w:rsidR="00FA3932" w:rsidRPr="00FA3932" w:rsidRDefault="00FA3932" w:rsidP="00FA3932">
            <w:pPr>
              <w:rPr>
                <w:szCs w:val="28"/>
              </w:rPr>
            </w:pPr>
            <w:r w:rsidRPr="00FA3932">
              <w:rPr>
                <w:szCs w:val="28"/>
              </w:rPr>
              <w:t>3</w:t>
            </w:r>
          </w:p>
        </w:tc>
        <w:tc>
          <w:tcPr>
            <w:tcW w:w="6896" w:type="dxa"/>
            <w:tcBorders>
              <w:top w:val="nil"/>
              <w:left w:val="nil"/>
              <w:bottom w:val="single" w:sz="4" w:space="0" w:color="auto"/>
              <w:right w:val="single" w:sz="4" w:space="0" w:color="auto"/>
            </w:tcBorders>
            <w:shd w:val="clear" w:color="auto" w:fill="auto"/>
            <w:noWrap/>
            <w:hideMark/>
          </w:tcPr>
          <w:p w14:paraId="00E31464" w14:textId="77777777" w:rsidR="00FA3932" w:rsidRPr="00FA3932" w:rsidRDefault="00FA3932" w:rsidP="00FA3932">
            <w:pPr>
              <w:rPr>
                <w:szCs w:val="28"/>
              </w:rPr>
            </w:pPr>
            <w:r w:rsidRPr="00FA3932">
              <w:rPr>
                <w:szCs w:val="28"/>
              </w:rPr>
              <w:t>150</w:t>
            </w:r>
          </w:p>
        </w:tc>
        <w:tc>
          <w:tcPr>
            <w:tcW w:w="2193" w:type="dxa"/>
            <w:tcBorders>
              <w:top w:val="nil"/>
              <w:left w:val="nil"/>
              <w:bottom w:val="single" w:sz="4" w:space="0" w:color="auto"/>
              <w:right w:val="single" w:sz="4" w:space="0" w:color="auto"/>
            </w:tcBorders>
            <w:shd w:val="clear" w:color="auto" w:fill="auto"/>
            <w:noWrap/>
            <w:vAlign w:val="bottom"/>
            <w:hideMark/>
          </w:tcPr>
          <w:p w14:paraId="2291F48E" w14:textId="77777777" w:rsidR="00FA3932" w:rsidRPr="00FA3932" w:rsidRDefault="00FA3932" w:rsidP="00FA3932">
            <w:pPr>
              <w:jc w:val="right"/>
              <w:rPr>
                <w:szCs w:val="28"/>
              </w:rPr>
            </w:pPr>
            <w:r w:rsidRPr="00FA3932">
              <w:rPr>
                <w:szCs w:val="28"/>
              </w:rPr>
              <w:t>36.37</w:t>
            </w:r>
          </w:p>
        </w:tc>
        <w:tc>
          <w:tcPr>
            <w:tcW w:w="1826" w:type="dxa"/>
            <w:tcBorders>
              <w:top w:val="nil"/>
              <w:left w:val="nil"/>
              <w:bottom w:val="single" w:sz="4" w:space="0" w:color="auto"/>
              <w:right w:val="single" w:sz="4" w:space="0" w:color="auto"/>
            </w:tcBorders>
            <w:shd w:val="clear" w:color="auto" w:fill="auto"/>
            <w:noWrap/>
            <w:vAlign w:val="bottom"/>
            <w:hideMark/>
          </w:tcPr>
          <w:p w14:paraId="545FB637" w14:textId="77777777" w:rsidR="00FA3932" w:rsidRPr="00FA3932" w:rsidRDefault="00FA3932" w:rsidP="00FA3932">
            <w:pPr>
              <w:jc w:val="right"/>
              <w:rPr>
                <w:szCs w:val="28"/>
              </w:rPr>
            </w:pPr>
            <w:r w:rsidRPr="00FA3932">
              <w:rPr>
                <w:szCs w:val="28"/>
              </w:rPr>
              <w:t>1989</w:t>
            </w:r>
          </w:p>
        </w:tc>
        <w:tc>
          <w:tcPr>
            <w:tcW w:w="5807" w:type="dxa"/>
            <w:tcBorders>
              <w:top w:val="nil"/>
              <w:left w:val="nil"/>
              <w:bottom w:val="single" w:sz="4" w:space="0" w:color="auto"/>
              <w:right w:val="single" w:sz="4" w:space="0" w:color="auto"/>
            </w:tcBorders>
            <w:shd w:val="clear" w:color="auto" w:fill="auto"/>
            <w:noWrap/>
            <w:vAlign w:val="bottom"/>
            <w:hideMark/>
          </w:tcPr>
          <w:p w14:paraId="76DE3E05" w14:textId="77777777" w:rsidR="00FA3932" w:rsidRPr="00FA3932" w:rsidRDefault="00FA3932" w:rsidP="00FA3932">
            <w:pPr>
              <w:rPr>
                <w:szCs w:val="28"/>
              </w:rPr>
            </w:pPr>
            <w:r w:rsidRPr="00FA3932">
              <w:rPr>
                <w:szCs w:val="28"/>
              </w:rPr>
              <w:t>непроходные каналы</w:t>
            </w:r>
          </w:p>
        </w:tc>
        <w:tc>
          <w:tcPr>
            <w:tcW w:w="2019" w:type="dxa"/>
            <w:tcBorders>
              <w:top w:val="nil"/>
              <w:left w:val="nil"/>
              <w:bottom w:val="single" w:sz="4" w:space="0" w:color="auto"/>
              <w:right w:val="single" w:sz="4" w:space="0" w:color="auto"/>
            </w:tcBorders>
            <w:shd w:val="clear" w:color="auto" w:fill="auto"/>
            <w:noWrap/>
            <w:vAlign w:val="bottom"/>
            <w:hideMark/>
          </w:tcPr>
          <w:p w14:paraId="46FE4CD6" w14:textId="77777777" w:rsidR="00FA3932" w:rsidRPr="00FA3932" w:rsidRDefault="00FA3932" w:rsidP="00FA3932">
            <w:pPr>
              <w:rPr>
                <w:szCs w:val="28"/>
              </w:rPr>
            </w:pPr>
            <w:r w:rsidRPr="00FA3932">
              <w:rPr>
                <w:szCs w:val="28"/>
              </w:rPr>
              <w:t>5.4555</w:t>
            </w:r>
          </w:p>
        </w:tc>
        <w:tc>
          <w:tcPr>
            <w:tcW w:w="1290" w:type="dxa"/>
            <w:tcBorders>
              <w:top w:val="nil"/>
              <w:left w:val="nil"/>
              <w:bottom w:val="single" w:sz="4" w:space="0" w:color="auto"/>
              <w:right w:val="single" w:sz="4" w:space="0" w:color="auto"/>
            </w:tcBorders>
            <w:shd w:val="clear" w:color="auto" w:fill="auto"/>
            <w:noWrap/>
            <w:vAlign w:val="bottom"/>
            <w:hideMark/>
          </w:tcPr>
          <w:p w14:paraId="24D693DF" w14:textId="77777777" w:rsidR="00FA3932" w:rsidRPr="00FA3932" w:rsidRDefault="00FA3932" w:rsidP="00FA3932">
            <w:pPr>
              <w:rPr>
                <w:szCs w:val="28"/>
              </w:rPr>
            </w:pPr>
            <w:r w:rsidRPr="00FA3932">
              <w:rPr>
                <w:szCs w:val="28"/>
              </w:rPr>
              <w:t>Сухой</w:t>
            </w:r>
          </w:p>
        </w:tc>
      </w:tr>
      <w:tr w:rsidR="00FA3932" w:rsidRPr="00FA3932" w14:paraId="303D3DA0"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5AA4D7EE" w14:textId="77777777" w:rsidR="00FA3932" w:rsidRPr="00FA3932" w:rsidRDefault="00FA3932" w:rsidP="00FA3932">
            <w:pPr>
              <w:rPr>
                <w:szCs w:val="28"/>
              </w:rPr>
            </w:pPr>
            <w:r w:rsidRPr="00FA3932">
              <w:rPr>
                <w:szCs w:val="28"/>
              </w:rPr>
              <w:t>3</w:t>
            </w:r>
          </w:p>
        </w:tc>
        <w:tc>
          <w:tcPr>
            <w:tcW w:w="6896" w:type="dxa"/>
            <w:tcBorders>
              <w:top w:val="nil"/>
              <w:left w:val="nil"/>
              <w:bottom w:val="single" w:sz="4" w:space="0" w:color="auto"/>
              <w:right w:val="single" w:sz="4" w:space="0" w:color="auto"/>
            </w:tcBorders>
            <w:shd w:val="clear" w:color="auto" w:fill="auto"/>
            <w:noWrap/>
            <w:hideMark/>
          </w:tcPr>
          <w:p w14:paraId="00FCAAC5" w14:textId="77777777" w:rsidR="00FA3932" w:rsidRPr="00FA3932" w:rsidRDefault="00FA3932" w:rsidP="00FA3932">
            <w:pPr>
              <w:rPr>
                <w:szCs w:val="28"/>
              </w:rPr>
            </w:pPr>
            <w:r w:rsidRPr="00FA3932">
              <w:rPr>
                <w:szCs w:val="28"/>
              </w:rPr>
              <w:t>50</w:t>
            </w:r>
          </w:p>
        </w:tc>
        <w:tc>
          <w:tcPr>
            <w:tcW w:w="2193" w:type="dxa"/>
            <w:tcBorders>
              <w:top w:val="nil"/>
              <w:left w:val="nil"/>
              <w:bottom w:val="single" w:sz="4" w:space="0" w:color="auto"/>
              <w:right w:val="single" w:sz="4" w:space="0" w:color="auto"/>
            </w:tcBorders>
            <w:shd w:val="clear" w:color="auto" w:fill="auto"/>
            <w:noWrap/>
            <w:vAlign w:val="bottom"/>
            <w:hideMark/>
          </w:tcPr>
          <w:p w14:paraId="782FEADB" w14:textId="77777777" w:rsidR="00FA3932" w:rsidRPr="00FA3932" w:rsidRDefault="00FA3932" w:rsidP="00FA3932">
            <w:pPr>
              <w:jc w:val="right"/>
              <w:rPr>
                <w:szCs w:val="28"/>
              </w:rPr>
            </w:pPr>
            <w:r w:rsidRPr="00FA3932">
              <w:rPr>
                <w:szCs w:val="28"/>
              </w:rPr>
              <w:t>55.37</w:t>
            </w:r>
          </w:p>
        </w:tc>
        <w:tc>
          <w:tcPr>
            <w:tcW w:w="1826" w:type="dxa"/>
            <w:tcBorders>
              <w:top w:val="nil"/>
              <w:left w:val="nil"/>
              <w:bottom w:val="single" w:sz="4" w:space="0" w:color="auto"/>
              <w:right w:val="single" w:sz="4" w:space="0" w:color="auto"/>
            </w:tcBorders>
            <w:shd w:val="clear" w:color="auto" w:fill="auto"/>
            <w:noWrap/>
            <w:vAlign w:val="bottom"/>
            <w:hideMark/>
          </w:tcPr>
          <w:p w14:paraId="6151C29A" w14:textId="77777777" w:rsidR="00FA3932" w:rsidRPr="00FA3932" w:rsidRDefault="00FA3932" w:rsidP="00FA3932">
            <w:pPr>
              <w:jc w:val="right"/>
              <w:rPr>
                <w:szCs w:val="28"/>
              </w:rPr>
            </w:pPr>
            <w:r w:rsidRPr="00FA3932">
              <w:rPr>
                <w:szCs w:val="28"/>
              </w:rPr>
              <w:t>2014</w:t>
            </w:r>
          </w:p>
        </w:tc>
        <w:tc>
          <w:tcPr>
            <w:tcW w:w="5807" w:type="dxa"/>
            <w:tcBorders>
              <w:top w:val="nil"/>
              <w:left w:val="nil"/>
              <w:bottom w:val="single" w:sz="4" w:space="0" w:color="auto"/>
              <w:right w:val="single" w:sz="4" w:space="0" w:color="auto"/>
            </w:tcBorders>
            <w:shd w:val="clear" w:color="auto" w:fill="auto"/>
            <w:noWrap/>
            <w:vAlign w:val="bottom"/>
            <w:hideMark/>
          </w:tcPr>
          <w:p w14:paraId="18A37AAB" w14:textId="77777777" w:rsidR="00FA3932" w:rsidRPr="00FA3932" w:rsidRDefault="00FA3932" w:rsidP="00FA3932">
            <w:pPr>
              <w:rPr>
                <w:szCs w:val="28"/>
              </w:rPr>
            </w:pPr>
            <w:r w:rsidRPr="00FA3932">
              <w:rPr>
                <w:szCs w:val="28"/>
              </w:rPr>
              <w:t>непроходные каналы</w:t>
            </w:r>
          </w:p>
        </w:tc>
        <w:tc>
          <w:tcPr>
            <w:tcW w:w="2019" w:type="dxa"/>
            <w:tcBorders>
              <w:top w:val="nil"/>
              <w:left w:val="nil"/>
              <w:bottom w:val="single" w:sz="4" w:space="0" w:color="auto"/>
              <w:right w:val="single" w:sz="4" w:space="0" w:color="auto"/>
            </w:tcBorders>
            <w:shd w:val="clear" w:color="auto" w:fill="auto"/>
            <w:noWrap/>
            <w:vAlign w:val="bottom"/>
            <w:hideMark/>
          </w:tcPr>
          <w:p w14:paraId="52A5BB1A" w14:textId="77777777" w:rsidR="00FA3932" w:rsidRPr="00FA3932" w:rsidRDefault="00FA3932" w:rsidP="00FA3932">
            <w:pPr>
              <w:rPr>
                <w:szCs w:val="28"/>
              </w:rPr>
            </w:pPr>
            <w:r w:rsidRPr="00FA3932">
              <w:rPr>
                <w:szCs w:val="28"/>
              </w:rPr>
              <w:t>2.7685</w:t>
            </w:r>
          </w:p>
        </w:tc>
        <w:tc>
          <w:tcPr>
            <w:tcW w:w="1290" w:type="dxa"/>
            <w:tcBorders>
              <w:top w:val="nil"/>
              <w:left w:val="nil"/>
              <w:bottom w:val="single" w:sz="4" w:space="0" w:color="auto"/>
              <w:right w:val="single" w:sz="4" w:space="0" w:color="auto"/>
            </w:tcBorders>
            <w:shd w:val="clear" w:color="auto" w:fill="auto"/>
            <w:noWrap/>
            <w:vAlign w:val="bottom"/>
            <w:hideMark/>
          </w:tcPr>
          <w:p w14:paraId="3B07AB23" w14:textId="77777777" w:rsidR="00FA3932" w:rsidRPr="00FA3932" w:rsidRDefault="00FA3932" w:rsidP="00FA3932">
            <w:pPr>
              <w:rPr>
                <w:szCs w:val="28"/>
              </w:rPr>
            </w:pPr>
            <w:r w:rsidRPr="00FA3932">
              <w:rPr>
                <w:szCs w:val="28"/>
              </w:rPr>
              <w:t>Сухой</w:t>
            </w:r>
          </w:p>
        </w:tc>
      </w:tr>
      <w:tr w:rsidR="00FA3932" w:rsidRPr="00FA3932" w14:paraId="232D3A5B" w14:textId="77777777" w:rsidTr="00FA3932">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3871E9C8" w14:textId="77777777" w:rsidR="00FA3932" w:rsidRPr="00FA3932" w:rsidRDefault="00FA3932" w:rsidP="00FA3932">
            <w:pPr>
              <w:rPr>
                <w:szCs w:val="28"/>
              </w:rPr>
            </w:pPr>
            <w:r w:rsidRPr="00FA3932">
              <w:rPr>
                <w:szCs w:val="28"/>
              </w:rPr>
              <w:t>3</w:t>
            </w:r>
          </w:p>
        </w:tc>
        <w:tc>
          <w:tcPr>
            <w:tcW w:w="6896" w:type="dxa"/>
            <w:tcBorders>
              <w:top w:val="nil"/>
              <w:left w:val="nil"/>
              <w:bottom w:val="single" w:sz="4" w:space="0" w:color="auto"/>
              <w:right w:val="single" w:sz="4" w:space="0" w:color="auto"/>
            </w:tcBorders>
            <w:shd w:val="clear" w:color="auto" w:fill="auto"/>
            <w:noWrap/>
            <w:hideMark/>
          </w:tcPr>
          <w:p w14:paraId="05228283" w14:textId="77777777" w:rsidR="00FA3932" w:rsidRPr="00FA3932" w:rsidRDefault="00FA3932" w:rsidP="00FA3932">
            <w:pPr>
              <w:rPr>
                <w:szCs w:val="28"/>
              </w:rPr>
            </w:pPr>
            <w:r w:rsidRPr="00FA3932">
              <w:rPr>
                <w:szCs w:val="28"/>
              </w:rPr>
              <w:t>70</w:t>
            </w:r>
          </w:p>
        </w:tc>
        <w:tc>
          <w:tcPr>
            <w:tcW w:w="2193" w:type="dxa"/>
            <w:tcBorders>
              <w:top w:val="nil"/>
              <w:left w:val="nil"/>
              <w:bottom w:val="single" w:sz="4" w:space="0" w:color="auto"/>
              <w:right w:val="single" w:sz="4" w:space="0" w:color="auto"/>
            </w:tcBorders>
            <w:shd w:val="clear" w:color="auto" w:fill="auto"/>
            <w:noWrap/>
            <w:vAlign w:val="bottom"/>
            <w:hideMark/>
          </w:tcPr>
          <w:p w14:paraId="17F5A1CD" w14:textId="77777777" w:rsidR="00FA3932" w:rsidRPr="00FA3932" w:rsidRDefault="00FA3932" w:rsidP="00FA3932">
            <w:pPr>
              <w:jc w:val="right"/>
              <w:rPr>
                <w:szCs w:val="28"/>
              </w:rPr>
            </w:pPr>
            <w:r w:rsidRPr="00FA3932">
              <w:rPr>
                <w:szCs w:val="28"/>
              </w:rPr>
              <w:t>267.27</w:t>
            </w:r>
          </w:p>
        </w:tc>
        <w:tc>
          <w:tcPr>
            <w:tcW w:w="1826" w:type="dxa"/>
            <w:tcBorders>
              <w:top w:val="nil"/>
              <w:left w:val="nil"/>
              <w:bottom w:val="single" w:sz="4" w:space="0" w:color="auto"/>
              <w:right w:val="single" w:sz="4" w:space="0" w:color="auto"/>
            </w:tcBorders>
            <w:shd w:val="clear" w:color="auto" w:fill="auto"/>
            <w:noWrap/>
            <w:vAlign w:val="bottom"/>
            <w:hideMark/>
          </w:tcPr>
          <w:p w14:paraId="454CF084" w14:textId="77777777" w:rsidR="00FA3932" w:rsidRPr="00FA3932" w:rsidRDefault="00FA3932" w:rsidP="00FA3932">
            <w:pPr>
              <w:jc w:val="right"/>
              <w:rPr>
                <w:szCs w:val="28"/>
              </w:rPr>
            </w:pPr>
            <w:r w:rsidRPr="00FA3932">
              <w:rPr>
                <w:szCs w:val="28"/>
              </w:rPr>
              <w:t>1997</w:t>
            </w:r>
          </w:p>
        </w:tc>
        <w:tc>
          <w:tcPr>
            <w:tcW w:w="5807" w:type="dxa"/>
            <w:tcBorders>
              <w:top w:val="nil"/>
              <w:left w:val="nil"/>
              <w:bottom w:val="single" w:sz="4" w:space="0" w:color="auto"/>
              <w:right w:val="single" w:sz="4" w:space="0" w:color="auto"/>
            </w:tcBorders>
            <w:shd w:val="clear" w:color="auto" w:fill="auto"/>
            <w:noWrap/>
            <w:vAlign w:val="bottom"/>
            <w:hideMark/>
          </w:tcPr>
          <w:p w14:paraId="33B3D6E3" w14:textId="77777777" w:rsidR="00FA3932" w:rsidRPr="00FA3932" w:rsidRDefault="00FA3932" w:rsidP="00FA3932">
            <w:pPr>
              <w:rPr>
                <w:szCs w:val="28"/>
              </w:rPr>
            </w:pPr>
            <w:r w:rsidRPr="00FA3932">
              <w:rPr>
                <w:szCs w:val="28"/>
              </w:rPr>
              <w:t>непроходные каналы</w:t>
            </w:r>
          </w:p>
        </w:tc>
        <w:tc>
          <w:tcPr>
            <w:tcW w:w="2019" w:type="dxa"/>
            <w:tcBorders>
              <w:top w:val="nil"/>
              <w:left w:val="nil"/>
              <w:bottom w:val="single" w:sz="4" w:space="0" w:color="auto"/>
              <w:right w:val="single" w:sz="4" w:space="0" w:color="auto"/>
            </w:tcBorders>
            <w:shd w:val="clear" w:color="auto" w:fill="auto"/>
            <w:noWrap/>
            <w:vAlign w:val="bottom"/>
            <w:hideMark/>
          </w:tcPr>
          <w:p w14:paraId="1547A1A0" w14:textId="77777777" w:rsidR="00FA3932" w:rsidRPr="00FA3932" w:rsidRDefault="00FA3932" w:rsidP="00FA3932">
            <w:pPr>
              <w:rPr>
                <w:szCs w:val="28"/>
              </w:rPr>
            </w:pPr>
            <w:r w:rsidRPr="00FA3932">
              <w:rPr>
                <w:szCs w:val="28"/>
              </w:rPr>
              <w:t>18.7089</w:t>
            </w:r>
          </w:p>
        </w:tc>
        <w:tc>
          <w:tcPr>
            <w:tcW w:w="1290" w:type="dxa"/>
            <w:tcBorders>
              <w:top w:val="nil"/>
              <w:left w:val="nil"/>
              <w:bottom w:val="single" w:sz="4" w:space="0" w:color="auto"/>
              <w:right w:val="single" w:sz="4" w:space="0" w:color="auto"/>
            </w:tcBorders>
            <w:shd w:val="clear" w:color="auto" w:fill="auto"/>
            <w:noWrap/>
            <w:vAlign w:val="bottom"/>
            <w:hideMark/>
          </w:tcPr>
          <w:p w14:paraId="781044D3" w14:textId="77777777" w:rsidR="00FA3932" w:rsidRPr="00FA3932" w:rsidRDefault="00FA3932" w:rsidP="00FA3932">
            <w:pPr>
              <w:rPr>
                <w:szCs w:val="28"/>
              </w:rPr>
            </w:pPr>
            <w:r w:rsidRPr="00FA3932">
              <w:rPr>
                <w:szCs w:val="28"/>
              </w:rPr>
              <w:t>Сухой</w:t>
            </w:r>
          </w:p>
        </w:tc>
      </w:tr>
      <w:tr w:rsidR="00FA3932" w:rsidRPr="00FA3932" w14:paraId="6E348A27" w14:textId="77777777" w:rsidTr="00DA4E55">
        <w:trPr>
          <w:trHeight w:val="20"/>
        </w:trPr>
        <w:tc>
          <w:tcPr>
            <w:tcW w:w="1696" w:type="dxa"/>
            <w:tcBorders>
              <w:top w:val="nil"/>
              <w:left w:val="single" w:sz="4" w:space="0" w:color="auto"/>
              <w:bottom w:val="single" w:sz="4" w:space="0" w:color="auto"/>
              <w:right w:val="single" w:sz="4" w:space="0" w:color="auto"/>
            </w:tcBorders>
            <w:shd w:val="clear" w:color="auto" w:fill="auto"/>
            <w:noWrap/>
            <w:hideMark/>
          </w:tcPr>
          <w:p w14:paraId="19247786" w14:textId="77777777" w:rsidR="00FA3932" w:rsidRPr="00FA3932" w:rsidRDefault="00FA3932" w:rsidP="00FA3932">
            <w:pPr>
              <w:rPr>
                <w:szCs w:val="28"/>
              </w:rPr>
            </w:pPr>
            <w:r w:rsidRPr="00FA3932">
              <w:rPr>
                <w:szCs w:val="28"/>
              </w:rPr>
              <w:t>3</w:t>
            </w:r>
          </w:p>
        </w:tc>
        <w:tc>
          <w:tcPr>
            <w:tcW w:w="6896" w:type="dxa"/>
            <w:tcBorders>
              <w:top w:val="nil"/>
              <w:left w:val="nil"/>
              <w:bottom w:val="single" w:sz="4" w:space="0" w:color="auto"/>
              <w:right w:val="single" w:sz="4" w:space="0" w:color="auto"/>
            </w:tcBorders>
            <w:shd w:val="clear" w:color="auto" w:fill="auto"/>
            <w:noWrap/>
            <w:hideMark/>
          </w:tcPr>
          <w:p w14:paraId="270A0794" w14:textId="77777777" w:rsidR="00FA3932" w:rsidRPr="00FA3932" w:rsidRDefault="00FA3932" w:rsidP="00FA3932">
            <w:pPr>
              <w:rPr>
                <w:szCs w:val="28"/>
              </w:rPr>
            </w:pPr>
            <w:r w:rsidRPr="00FA3932">
              <w:rPr>
                <w:szCs w:val="28"/>
              </w:rPr>
              <w:t>100</w:t>
            </w:r>
          </w:p>
        </w:tc>
        <w:tc>
          <w:tcPr>
            <w:tcW w:w="2193" w:type="dxa"/>
            <w:tcBorders>
              <w:top w:val="nil"/>
              <w:left w:val="nil"/>
              <w:bottom w:val="single" w:sz="4" w:space="0" w:color="auto"/>
              <w:right w:val="single" w:sz="4" w:space="0" w:color="auto"/>
            </w:tcBorders>
            <w:shd w:val="clear" w:color="auto" w:fill="auto"/>
            <w:noWrap/>
            <w:vAlign w:val="bottom"/>
            <w:hideMark/>
          </w:tcPr>
          <w:p w14:paraId="46D17F93" w14:textId="77777777" w:rsidR="00FA3932" w:rsidRPr="00FA3932" w:rsidRDefault="00FA3932" w:rsidP="00FA3932">
            <w:pPr>
              <w:jc w:val="right"/>
              <w:rPr>
                <w:szCs w:val="28"/>
              </w:rPr>
            </w:pPr>
            <w:r w:rsidRPr="00FA3932">
              <w:rPr>
                <w:szCs w:val="28"/>
              </w:rPr>
              <w:t>138.77</w:t>
            </w:r>
          </w:p>
        </w:tc>
        <w:tc>
          <w:tcPr>
            <w:tcW w:w="1826" w:type="dxa"/>
            <w:tcBorders>
              <w:top w:val="nil"/>
              <w:left w:val="nil"/>
              <w:bottom w:val="single" w:sz="4" w:space="0" w:color="auto"/>
              <w:right w:val="single" w:sz="4" w:space="0" w:color="auto"/>
            </w:tcBorders>
            <w:shd w:val="clear" w:color="auto" w:fill="auto"/>
            <w:noWrap/>
            <w:vAlign w:val="bottom"/>
            <w:hideMark/>
          </w:tcPr>
          <w:p w14:paraId="6E17F6D4" w14:textId="77777777" w:rsidR="00FA3932" w:rsidRPr="00FA3932" w:rsidRDefault="00FA3932" w:rsidP="00FA3932">
            <w:pPr>
              <w:jc w:val="right"/>
              <w:rPr>
                <w:szCs w:val="28"/>
              </w:rPr>
            </w:pPr>
            <w:r w:rsidRPr="00FA3932">
              <w:rPr>
                <w:szCs w:val="28"/>
              </w:rPr>
              <w:t>1998</w:t>
            </w:r>
          </w:p>
        </w:tc>
        <w:tc>
          <w:tcPr>
            <w:tcW w:w="5807" w:type="dxa"/>
            <w:tcBorders>
              <w:top w:val="nil"/>
              <w:left w:val="nil"/>
              <w:bottom w:val="single" w:sz="4" w:space="0" w:color="auto"/>
              <w:right w:val="single" w:sz="4" w:space="0" w:color="auto"/>
            </w:tcBorders>
            <w:shd w:val="clear" w:color="auto" w:fill="auto"/>
            <w:noWrap/>
            <w:vAlign w:val="bottom"/>
            <w:hideMark/>
          </w:tcPr>
          <w:p w14:paraId="28650759" w14:textId="77777777" w:rsidR="00FA3932" w:rsidRPr="00FA3932" w:rsidRDefault="00FA3932" w:rsidP="00FA3932">
            <w:pPr>
              <w:rPr>
                <w:szCs w:val="28"/>
              </w:rPr>
            </w:pPr>
            <w:r w:rsidRPr="00FA3932">
              <w:rPr>
                <w:szCs w:val="28"/>
              </w:rPr>
              <w:t>непроходные каналы</w:t>
            </w:r>
          </w:p>
        </w:tc>
        <w:tc>
          <w:tcPr>
            <w:tcW w:w="2019" w:type="dxa"/>
            <w:tcBorders>
              <w:top w:val="nil"/>
              <w:left w:val="nil"/>
              <w:bottom w:val="single" w:sz="4" w:space="0" w:color="auto"/>
              <w:right w:val="single" w:sz="4" w:space="0" w:color="auto"/>
            </w:tcBorders>
            <w:shd w:val="clear" w:color="auto" w:fill="auto"/>
            <w:noWrap/>
            <w:vAlign w:val="bottom"/>
            <w:hideMark/>
          </w:tcPr>
          <w:p w14:paraId="46D79D33" w14:textId="77777777" w:rsidR="00FA3932" w:rsidRPr="00904FE0" w:rsidRDefault="00FA3932" w:rsidP="00FA3932">
            <w:pPr>
              <w:rPr>
                <w:szCs w:val="28"/>
              </w:rPr>
            </w:pPr>
            <w:r w:rsidRPr="00904FE0">
              <w:rPr>
                <w:szCs w:val="28"/>
              </w:rPr>
              <w:t>13.877</w:t>
            </w:r>
          </w:p>
        </w:tc>
        <w:tc>
          <w:tcPr>
            <w:tcW w:w="1290" w:type="dxa"/>
            <w:tcBorders>
              <w:top w:val="nil"/>
              <w:left w:val="nil"/>
              <w:bottom w:val="single" w:sz="4" w:space="0" w:color="auto"/>
              <w:right w:val="single" w:sz="4" w:space="0" w:color="auto"/>
            </w:tcBorders>
            <w:shd w:val="clear" w:color="auto" w:fill="auto"/>
            <w:noWrap/>
            <w:vAlign w:val="bottom"/>
            <w:hideMark/>
          </w:tcPr>
          <w:p w14:paraId="58B68C63" w14:textId="740EDF81" w:rsidR="00FA3932" w:rsidRPr="00904FE0" w:rsidRDefault="00FA3932" w:rsidP="00FA3932">
            <w:pPr>
              <w:rPr>
                <w:szCs w:val="28"/>
              </w:rPr>
            </w:pPr>
          </w:p>
        </w:tc>
      </w:tr>
      <w:tr w:rsidR="00904FE0" w:rsidRPr="00FA3932" w14:paraId="44993295" w14:textId="77777777" w:rsidTr="00786A78">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noWrap/>
            <w:hideMark/>
          </w:tcPr>
          <w:p w14:paraId="70A4F25A" w14:textId="77777777" w:rsidR="00904FE0" w:rsidRPr="00DA4E55" w:rsidRDefault="00904FE0" w:rsidP="00904FE0">
            <w:pPr>
              <w:rPr>
                <w:szCs w:val="28"/>
              </w:rPr>
            </w:pPr>
            <w:r w:rsidRPr="00DA4E55">
              <w:rPr>
                <w:szCs w:val="28"/>
              </w:rPr>
              <w:t>4</w:t>
            </w:r>
          </w:p>
        </w:tc>
        <w:tc>
          <w:tcPr>
            <w:tcW w:w="6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24E07" w14:textId="58731BB0" w:rsidR="00904FE0" w:rsidRPr="00DA4E55" w:rsidRDefault="00904FE0" w:rsidP="00904FE0">
            <w:pPr>
              <w:rPr>
                <w:szCs w:val="28"/>
              </w:rPr>
            </w:pPr>
            <w:r w:rsidRPr="00DA4E55">
              <w:rPr>
                <w:szCs w:val="28"/>
              </w:rPr>
              <w:t>200</w:t>
            </w:r>
          </w:p>
        </w:tc>
        <w:tc>
          <w:tcPr>
            <w:tcW w:w="21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A8023D" w14:textId="77464140" w:rsidR="00904FE0" w:rsidRPr="00DA4E55" w:rsidRDefault="00904FE0" w:rsidP="00904FE0">
            <w:pPr>
              <w:jc w:val="right"/>
              <w:rPr>
                <w:szCs w:val="28"/>
              </w:rPr>
            </w:pPr>
            <w:r w:rsidRPr="00DA4E55">
              <w:rPr>
                <w:szCs w:val="28"/>
              </w:rPr>
              <w:t>151.35</w:t>
            </w:r>
          </w:p>
        </w:tc>
        <w:tc>
          <w:tcPr>
            <w:tcW w:w="1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AB1A2" w14:textId="77777777" w:rsidR="00904FE0" w:rsidRPr="00DA4E55" w:rsidRDefault="00904FE0" w:rsidP="00904FE0">
            <w:pPr>
              <w:jc w:val="right"/>
              <w:rPr>
                <w:szCs w:val="28"/>
              </w:rPr>
            </w:pPr>
            <w:r w:rsidRPr="00DA4E55">
              <w:rPr>
                <w:szCs w:val="28"/>
              </w:rPr>
              <w:t>2004</w:t>
            </w:r>
          </w:p>
        </w:tc>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D6BAC" w14:textId="77777777" w:rsidR="00904FE0" w:rsidRPr="00DA4E55" w:rsidRDefault="00904FE0" w:rsidP="00904FE0">
            <w:pPr>
              <w:rPr>
                <w:szCs w:val="28"/>
              </w:rPr>
            </w:pPr>
            <w:r w:rsidRPr="00DA4E55">
              <w:rPr>
                <w:szCs w:val="28"/>
              </w:rPr>
              <w:t>надземная</w:t>
            </w:r>
          </w:p>
        </w:tc>
        <w:tc>
          <w:tcPr>
            <w:tcW w:w="2019" w:type="dxa"/>
            <w:tcBorders>
              <w:top w:val="single" w:sz="8" w:space="0" w:color="auto"/>
              <w:left w:val="nil"/>
              <w:bottom w:val="single" w:sz="8" w:space="0" w:color="auto"/>
              <w:right w:val="single" w:sz="8" w:space="0" w:color="auto"/>
            </w:tcBorders>
            <w:shd w:val="clear" w:color="000000" w:fill="FFFFFF"/>
            <w:noWrap/>
            <w:vAlign w:val="center"/>
            <w:hideMark/>
          </w:tcPr>
          <w:p w14:paraId="5D885477" w14:textId="2DF1BB80" w:rsidR="00904FE0" w:rsidRPr="00904FE0" w:rsidRDefault="00904FE0" w:rsidP="00904FE0">
            <w:pPr>
              <w:rPr>
                <w:szCs w:val="28"/>
              </w:rPr>
            </w:pPr>
            <w:r w:rsidRPr="00904FE0">
              <w:rPr>
                <w:szCs w:val="28"/>
              </w:rPr>
              <w:t>60.54</w:t>
            </w:r>
          </w:p>
        </w:tc>
        <w:tc>
          <w:tcPr>
            <w:tcW w:w="1290" w:type="dxa"/>
            <w:tcBorders>
              <w:top w:val="nil"/>
              <w:left w:val="nil"/>
              <w:bottom w:val="single" w:sz="4" w:space="0" w:color="auto"/>
              <w:right w:val="single" w:sz="4" w:space="0" w:color="auto"/>
            </w:tcBorders>
            <w:shd w:val="clear" w:color="auto" w:fill="auto"/>
            <w:noWrap/>
            <w:vAlign w:val="bottom"/>
            <w:hideMark/>
          </w:tcPr>
          <w:p w14:paraId="521D2ECC" w14:textId="77777777" w:rsidR="00904FE0" w:rsidRPr="00904FE0" w:rsidRDefault="00904FE0" w:rsidP="00904FE0">
            <w:pPr>
              <w:rPr>
                <w:szCs w:val="28"/>
              </w:rPr>
            </w:pPr>
            <w:r w:rsidRPr="00904FE0">
              <w:rPr>
                <w:szCs w:val="28"/>
              </w:rPr>
              <w:t> </w:t>
            </w:r>
          </w:p>
        </w:tc>
      </w:tr>
      <w:tr w:rsidR="00904FE0" w:rsidRPr="00FA3932" w14:paraId="0BD6EFE4" w14:textId="77777777" w:rsidTr="00786A78">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noWrap/>
            <w:hideMark/>
          </w:tcPr>
          <w:p w14:paraId="44365C3D" w14:textId="77777777" w:rsidR="00904FE0" w:rsidRPr="00DA4E55" w:rsidRDefault="00904FE0" w:rsidP="00904FE0">
            <w:pPr>
              <w:rPr>
                <w:szCs w:val="28"/>
              </w:rPr>
            </w:pPr>
            <w:r w:rsidRPr="00DA4E55">
              <w:rPr>
                <w:szCs w:val="28"/>
              </w:rPr>
              <w:t>4</w:t>
            </w:r>
          </w:p>
        </w:tc>
        <w:tc>
          <w:tcPr>
            <w:tcW w:w="6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D6F64" w14:textId="5E717D7B" w:rsidR="00904FE0" w:rsidRPr="00DA4E55" w:rsidRDefault="00904FE0" w:rsidP="00904FE0">
            <w:pPr>
              <w:rPr>
                <w:szCs w:val="28"/>
              </w:rPr>
            </w:pPr>
            <w:r w:rsidRPr="00DA4E55">
              <w:rPr>
                <w:szCs w:val="28"/>
              </w:rPr>
              <w:t>150</w:t>
            </w:r>
          </w:p>
        </w:tc>
        <w:tc>
          <w:tcPr>
            <w:tcW w:w="21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274A5D" w14:textId="4C62403D" w:rsidR="00904FE0" w:rsidRPr="00DA4E55" w:rsidRDefault="00904FE0" w:rsidP="00904FE0">
            <w:pPr>
              <w:jc w:val="right"/>
              <w:rPr>
                <w:szCs w:val="28"/>
              </w:rPr>
            </w:pPr>
            <w:r w:rsidRPr="00DA4E55">
              <w:rPr>
                <w:szCs w:val="28"/>
              </w:rPr>
              <w:t>629.1</w:t>
            </w:r>
          </w:p>
        </w:tc>
        <w:tc>
          <w:tcPr>
            <w:tcW w:w="1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C8F26" w14:textId="77777777" w:rsidR="00904FE0" w:rsidRPr="00DA4E55" w:rsidRDefault="00904FE0" w:rsidP="00904FE0">
            <w:pPr>
              <w:jc w:val="right"/>
              <w:rPr>
                <w:szCs w:val="28"/>
              </w:rPr>
            </w:pPr>
            <w:r w:rsidRPr="00DA4E55">
              <w:rPr>
                <w:szCs w:val="28"/>
              </w:rPr>
              <w:t>2004</w:t>
            </w:r>
          </w:p>
        </w:tc>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C9BF0" w14:textId="77777777" w:rsidR="00904FE0" w:rsidRPr="00DA4E55" w:rsidRDefault="00904FE0" w:rsidP="00904FE0">
            <w:pPr>
              <w:rPr>
                <w:szCs w:val="28"/>
              </w:rPr>
            </w:pPr>
            <w:r w:rsidRPr="00DA4E55">
              <w:rPr>
                <w:szCs w:val="28"/>
              </w:rPr>
              <w:t>надземная</w:t>
            </w:r>
          </w:p>
        </w:tc>
        <w:tc>
          <w:tcPr>
            <w:tcW w:w="2019" w:type="dxa"/>
            <w:tcBorders>
              <w:top w:val="nil"/>
              <w:left w:val="nil"/>
              <w:bottom w:val="single" w:sz="8" w:space="0" w:color="auto"/>
              <w:right w:val="single" w:sz="8" w:space="0" w:color="auto"/>
            </w:tcBorders>
            <w:shd w:val="clear" w:color="000000" w:fill="FFFFFF"/>
            <w:noWrap/>
            <w:vAlign w:val="center"/>
            <w:hideMark/>
          </w:tcPr>
          <w:p w14:paraId="2A273F33" w14:textId="41C56472" w:rsidR="00904FE0" w:rsidRPr="00904FE0" w:rsidRDefault="00904FE0" w:rsidP="00904FE0">
            <w:pPr>
              <w:rPr>
                <w:szCs w:val="28"/>
              </w:rPr>
            </w:pPr>
            <w:r w:rsidRPr="00904FE0">
              <w:rPr>
                <w:szCs w:val="28"/>
              </w:rPr>
              <w:t>188.73</w:t>
            </w:r>
          </w:p>
        </w:tc>
        <w:tc>
          <w:tcPr>
            <w:tcW w:w="1290" w:type="dxa"/>
            <w:tcBorders>
              <w:top w:val="nil"/>
              <w:left w:val="nil"/>
              <w:bottom w:val="single" w:sz="4" w:space="0" w:color="auto"/>
              <w:right w:val="single" w:sz="4" w:space="0" w:color="auto"/>
            </w:tcBorders>
            <w:shd w:val="clear" w:color="auto" w:fill="auto"/>
            <w:noWrap/>
            <w:vAlign w:val="bottom"/>
            <w:hideMark/>
          </w:tcPr>
          <w:p w14:paraId="3EB0486A" w14:textId="77777777" w:rsidR="00904FE0" w:rsidRPr="00904FE0" w:rsidRDefault="00904FE0" w:rsidP="00904FE0">
            <w:pPr>
              <w:rPr>
                <w:szCs w:val="28"/>
              </w:rPr>
            </w:pPr>
            <w:r w:rsidRPr="00904FE0">
              <w:rPr>
                <w:szCs w:val="28"/>
              </w:rPr>
              <w:t> </w:t>
            </w:r>
          </w:p>
        </w:tc>
      </w:tr>
      <w:tr w:rsidR="00904FE0" w:rsidRPr="00FA3932" w14:paraId="02B19523" w14:textId="77777777" w:rsidTr="00786A78">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noWrap/>
            <w:hideMark/>
          </w:tcPr>
          <w:p w14:paraId="4FBDA816" w14:textId="77777777" w:rsidR="00904FE0" w:rsidRPr="00DA4E55" w:rsidRDefault="00904FE0" w:rsidP="00904FE0">
            <w:pPr>
              <w:rPr>
                <w:szCs w:val="28"/>
              </w:rPr>
            </w:pPr>
            <w:r w:rsidRPr="00DA4E55">
              <w:rPr>
                <w:szCs w:val="28"/>
              </w:rPr>
              <w:t>4</w:t>
            </w:r>
          </w:p>
        </w:tc>
        <w:tc>
          <w:tcPr>
            <w:tcW w:w="6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63EEA" w14:textId="4D52F632" w:rsidR="00904FE0" w:rsidRPr="00DA4E55" w:rsidRDefault="00904FE0" w:rsidP="00904FE0">
            <w:pPr>
              <w:rPr>
                <w:szCs w:val="28"/>
              </w:rPr>
            </w:pPr>
            <w:r w:rsidRPr="00DA4E55">
              <w:rPr>
                <w:szCs w:val="28"/>
              </w:rPr>
              <w:t>100</w:t>
            </w:r>
          </w:p>
        </w:tc>
        <w:tc>
          <w:tcPr>
            <w:tcW w:w="21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087890" w14:textId="76538C7E" w:rsidR="00904FE0" w:rsidRPr="00DA4E55" w:rsidRDefault="00904FE0" w:rsidP="00904FE0">
            <w:pPr>
              <w:jc w:val="right"/>
              <w:rPr>
                <w:szCs w:val="28"/>
              </w:rPr>
            </w:pPr>
            <w:r w:rsidRPr="00DA4E55">
              <w:rPr>
                <w:szCs w:val="28"/>
              </w:rPr>
              <w:t>319.6</w:t>
            </w:r>
          </w:p>
        </w:tc>
        <w:tc>
          <w:tcPr>
            <w:tcW w:w="1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6192F" w14:textId="77777777" w:rsidR="00904FE0" w:rsidRPr="00DA4E55" w:rsidRDefault="00904FE0" w:rsidP="00904FE0">
            <w:pPr>
              <w:jc w:val="right"/>
              <w:rPr>
                <w:szCs w:val="28"/>
              </w:rPr>
            </w:pPr>
            <w:r w:rsidRPr="00DA4E55">
              <w:rPr>
                <w:szCs w:val="28"/>
              </w:rPr>
              <w:t>2004</w:t>
            </w:r>
          </w:p>
        </w:tc>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0F6FD" w14:textId="77777777" w:rsidR="00904FE0" w:rsidRPr="00DA4E55" w:rsidRDefault="00904FE0" w:rsidP="00904FE0">
            <w:pPr>
              <w:rPr>
                <w:szCs w:val="28"/>
              </w:rPr>
            </w:pPr>
            <w:r w:rsidRPr="00DA4E55">
              <w:rPr>
                <w:szCs w:val="28"/>
              </w:rPr>
              <w:t>надземная</w:t>
            </w:r>
          </w:p>
        </w:tc>
        <w:tc>
          <w:tcPr>
            <w:tcW w:w="2019" w:type="dxa"/>
            <w:tcBorders>
              <w:top w:val="nil"/>
              <w:left w:val="nil"/>
              <w:bottom w:val="single" w:sz="8" w:space="0" w:color="auto"/>
              <w:right w:val="single" w:sz="8" w:space="0" w:color="auto"/>
            </w:tcBorders>
            <w:shd w:val="clear" w:color="000000" w:fill="FFFFFF"/>
            <w:noWrap/>
            <w:vAlign w:val="center"/>
            <w:hideMark/>
          </w:tcPr>
          <w:p w14:paraId="06103CBA" w14:textId="63312FE9" w:rsidR="00904FE0" w:rsidRPr="00904FE0" w:rsidRDefault="00904FE0" w:rsidP="00904FE0">
            <w:pPr>
              <w:rPr>
                <w:szCs w:val="28"/>
              </w:rPr>
            </w:pPr>
            <w:r w:rsidRPr="00904FE0">
              <w:rPr>
                <w:szCs w:val="28"/>
              </w:rPr>
              <w:t>63.92</w:t>
            </w:r>
          </w:p>
        </w:tc>
        <w:tc>
          <w:tcPr>
            <w:tcW w:w="1290" w:type="dxa"/>
            <w:tcBorders>
              <w:top w:val="nil"/>
              <w:left w:val="nil"/>
              <w:bottom w:val="single" w:sz="4" w:space="0" w:color="auto"/>
              <w:right w:val="single" w:sz="4" w:space="0" w:color="auto"/>
            </w:tcBorders>
            <w:shd w:val="clear" w:color="auto" w:fill="auto"/>
            <w:noWrap/>
            <w:vAlign w:val="bottom"/>
            <w:hideMark/>
          </w:tcPr>
          <w:p w14:paraId="37F665F1" w14:textId="77777777" w:rsidR="00904FE0" w:rsidRPr="00904FE0" w:rsidRDefault="00904FE0" w:rsidP="00904FE0">
            <w:pPr>
              <w:rPr>
                <w:szCs w:val="28"/>
              </w:rPr>
            </w:pPr>
            <w:r w:rsidRPr="00904FE0">
              <w:rPr>
                <w:szCs w:val="28"/>
              </w:rPr>
              <w:t> </w:t>
            </w:r>
          </w:p>
        </w:tc>
      </w:tr>
      <w:tr w:rsidR="00904FE0" w:rsidRPr="00FA3932" w14:paraId="5904AFD3" w14:textId="77777777" w:rsidTr="00786A78">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noWrap/>
            <w:hideMark/>
          </w:tcPr>
          <w:p w14:paraId="71B3173C" w14:textId="77777777" w:rsidR="00904FE0" w:rsidRPr="00DA4E55" w:rsidRDefault="00904FE0" w:rsidP="00904FE0">
            <w:pPr>
              <w:rPr>
                <w:szCs w:val="28"/>
              </w:rPr>
            </w:pPr>
            <w:r w:rsidRPr="00DA4E55">
              <w:rPr>
                <w:szCs w:val="28"/>
              </w:rPr>
              <w:t>4</w:t>
            </w:r>
          </w:p>
        </w:tc>
        <w:tc>
          <w:tcPr>
            <w:tcW w:w="6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F497D" w14:textId="78477EC1" w:rsidR="00904FE0" w:rsidRPr="00DA4E55" w:rsidRDefault="00904FE0" w:rsidP="00904FE0">
            <w:pPr>
              <w:rPr>
                <w:szCs w:val="28"/>
              </w:rPr>
            </w:pPr>
            <w:r w:rsidRPr="00DA4E55">
              <w:rPr>
                <w:szCs w:val="28"/>
              </w:rPr>
              <w:t>80</w:t>
            </w:r>
          </w:p>
        </w:tc>
        <w:tc>
          <w:tcPr>
            <w:tcW w:w="21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033885" w14:textId="3705E0E7" w:rsidR="00904FE0" w:rsidRPr="00DA4E55" w:rsidRDefault="00904FE0" w:rsidP="00904FE0">
            <w:pPr>
              <w:jc w:val="right"/>
              <w:rPr>
                <w:szCs w:val="28"/>
              </w:rPr>
            </w:pPr>
            <w:r w:rsidRPr="00DA4E55">
              <w:rPr>
                <w:szCs w:val="28"/>
              </w:rPr>
              <w:t>60.35</w:t>
            </w:r>
          </w:p>
        </w:tc>
        <w:tc>
          <w:tcPr>
            <w:tcW w:w="1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C26C0" w14:textId="77777777" w:rsidR="00904FE0" w:rsidRPr="00DA4E55" w:rsidRDefault="00904FE0" w:rsidP="00904FE0">
            <w:pPr>
              <w:jc w:val="right"/>
              <w:rPr>
                <w:szCs w:val="28"/>
              </w:rPr>
            </w:pPr>
            <w:r w:rsidRPr="00DA4E55">
              <w:rPr>
                <w:szCs w:val="28"/>
              </w:rPr>
              <w:t>2004</w:t>
            </w:r>
          </w:p>
        </w:tc>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764D3" w14:textId="77777777" w:rsidR="00904FE0" w:rsidRPr="00DA4E55" w:rsidRDefault="00904FE0" w:rsidP="00904FE0">
            <w:pPr>
              <w:rPr>
                <w:szCs w:val="28"/>
              </w:rPr>
            </w:pPr>
            <w:r w:rsidRPr="00DA4E55">
              <w:rPr>
                <w:szCs w:val="28"/>
              </w:rPr>
              <w:t>надземная</w:t>
            </w:r>
          </w:p>
        </w:tc>
        <w:tc>
          <w:tcPr>
            <w:tcW w:w="2019" w:type="dxa"/>
            <w:tcBorders>
              <w:top w:val="nil"/>
              <w:left w:val="nil"/>
              <w:bottom w:val="single" w:sz="8" w:space="0" w:color="auto"/>
              <w:right w:val="single" w:sz="8" w:space="0" w:color="auto"/>
            </w:tcBorders>
            <w:shd w:val="clear" w:color="000000" w:fill="FFFFFF"/>
            <w:noWrap/>
            <w:vAlign w:val="center"/>
            <w:hideMark/>
          </w:tcPr>
          <w:p w14:paraId="4A33BAA8" w14:textId="573586F2" w:rsidR="00904FE0" w:rsidRPr="00904FE0" w:rsidRDefault="00904FE0" w:rsidP="00904FE0">
            <w:pPr>
              <w:rPr>
                <w:szCs w:val="28"/>
              </w:rPr>
            </w:pPr>
            <w:r w:rsidRPr="00904FE0">
              <w:rPr>
                <w:szCs w:val="28"/>
              </w:rPr>
              <w:t>9.656</w:t>
            </w:r>
          </w:p>
        </w:tc>
        <w:tc>
          <w:tcPr>
            <w:tcW w:w="1290" w:type="dxa"/>
            <w:tcBorders>
              <w:top w:val="nil"/>
              <w:left w:val="nil"/>
              <w:bottom w:val="single" w:sz="4" w:space="0" w:color="auto"/>
              <w:right w:val="single" w:sz="4" w:space="0" w:color="auto"/>
            </w:tcBorders>
            <w:shd w:val="clear" w:color="auto" w:fill="auto"/>
            <w:noWrap/>
            <w:vAlign w:val="bottom"/>
            <w:hideMark/>
          </w:tcPr>
          <w:p w14:paraId="3D8CAE3A" w14:textId="77777777" w:rsidR="00904FE0" w:rsidRPr="00904FE0" w:rsidRDefault="00904FE0" w:rsidP="00904FE0">
            <w:pPr>
              <w:rPr>
                <w:szCs w:val="28"/>
              </w:rPr>
            </w:pPr>
            <w:r w:rsidRPr="00904FE0">
              <w:rPr>
                <w:szCs w:val="28"/>
              </w:rPr>
              <w:t> </w:t>
            </w:r>
          </w:p>
        </w:tc>
      </w:tr>
      <w:tr w:rsidR="00904FE0" w:rsidRPr="00FA3932" w14:paraId="7AACF414" w14:textId="77777777" w:rsidTr="00786A78">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noWrap/>
            <w:hideMark/>
          </w:tcPr>
          <w:p w14:paraId="23DA19CE" w14:textId="77777777" w:rsidR="00904FE0" w:rsidRPr="00DA4E55" w:rsidRDefault="00904FE0" w:rsidP="00904FE0">
            <w:pPr>
              <w:rPr>
                <w:szCs w:val="28"/>
              </w:rPr>
            </w:pPr>
            <w:r w:rsidRPr="00DA4E55">
              <w:rPr>
                <w:szCs w:val="28"/>
              </w:rPr>
              <w:t>4</w:t>
            </w:r>
          </w:p>
        </w:tc>
        <w:tc>
          <w:tcPr>
            <w:tcW w:w="6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CB9C0" w14:textId="6A840D1E" w:rsidR="00904FE0" w:rsidRPr="00DA4E55" w:rsidRDefault="00904FE0" w:rsidP="00904FE0">
            <w:pPr>
              <w:rPr>
                <w:szCs w:val="28"/>
              </w:rPr>
            </w:pPr>
            <w:r w:rsidRPr="00DA4E55">
              <w:rPr>
                <w:szCs w:val="28"/>
              </w:rPr>
              <w:t>70</w:t>
            </w:r>
          </w:p>
        </w:tc>
        <w:tc>
          <w:tcPr>
            <w:tcW w:w="21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0E99EC" w14:textId="2E1DE108" w:rsidR="00904FE0" w:rsidRPr="00DA4E55" w:rsidRDefault="00904FE0" w:rsidP="00904FE0">
            <w:pPr>
              <w:jc w:val="right"/>
              <w:rPr>
                <w:szCs w:val="28"/>
              </w:rPr>
            </w:pPr>
            <w:r w:rsidRPr="00DA4E55">
              <w:rPr>
                <w:szCs w:val="28"/>
              </w:rPr>
              <w:t>364.38</w:t>
            </w:r>
          </w:p>
        </w:tc>
        <w:tc>
          <w:tcPr>
            <w:tcW w:w="1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3BBCB" w14:textId="77777777" w:rsidR="00904FE0" w:rsidRPr="00DA4E55" w:rsidRDefault="00904FE0" w:rsidP="00904FE0">
            <w:pPr>
              <w:jc w:val="right"/>
              <w:rPr>
                <w:szCs w:val="28"/>
              </w:rPr>
            </w:pPr>
            <w:r w:rsidRPr="00DA4E55">
              <w:rPr>
                <w:szCs w:val="28"/>
              </w:rPr>
              <w:t>2004</w:t>
            </w:r>
          </w:p>
        </w:tc>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81D83" w14:textId="77777777" w:rsidR="00904FE0" w:rsidRPr="00DA4E55" w:rsidRDefault="00904FE0" w:rsidP="00904FE0">
            <w:pPr>
              <w:rPr>
                <w:szCs w:val="28"/>
              </w:rPr>
            </w:pPr>
            <w:r w:rsidRPr="00DA4E55">
              <w:rPr>
                <w:szCs w:val="28"/>
              </w:rPr>
              <w:t>надземная</w:t>
            </w:r>
          </w:p>
        </w:tc>
        <w:tc>
          <w:tcPr>
            <w:tcW w:w="2019" w:type="dxa"/>
            <w:tcBorders>
              <w:top w:val="nil"/>
              <w:left w:val="nil"/>
              <w:bottom w:val="single" w:sz="8" w:space="0" w:color="auto"/>
              <w:right w:val="single" w:sz="8" w:space="0" w:color="auto"/>
            </w:tcBorders>
            <w:shd w:val="clear" w:color="000000" w:fill="FFFFFF"/>
            <w:noWrap/>
            <w:vAlign w:val="center"/>
            <w:hideMark/>
          </w:tcPr>
          <w:p w14:paraId="0250D800" w14:textId="41990ADE" w:rsidR="00904FE0" w:rsidRPr="00904FE0" w:rsidRDefault="00904FE0" w:rsidP="00904FE0">
            <w:pPr>
              <w:rPr>
                <w:szCs w:val="28"/>
              </w:rPr>
            </w:pPr>
            <w:r w:rsidRPr="00904FE0">
              <w:rPr>
                <w:szCs w:val="28"/>
              </w:rPr>
              <w:t>51.013</w:t>
            </w:r>
          </w:p>
        </w:tc>
        <w:tc>
          <w:tcPr>
            <w:tcW w:w="1290" w:type="dxa"/>
            <w:tcBorders>
              <w:top w:val="nil"/>
              <w:left w:val="nil"/>
              <w:bottom w:val="single" w:sz="4" w:space="0" w:color="auto"/>
              <w:right w:val="single" w:sz="4" w:space="0" w:color="auto"/>
            </w:tcBorders>
            <w:shd w:val="clear" w:color="auto" w:fill="auto"/>
            <w:noWrap/>
            <w:vAlign w:val="bottom"/>
            <w:hideMark/>
          </w:tcPr>
          <w:p w14:paraId="727B2E52" w14:textId="77777777" w:rsidR="00904FE0" w:rsidRPr="00904FE0" w:rsidRDefault="00904FE0" w:rsidP="00904FE0">
            <w:pPr>
              <w:rPr>
                <w:szCs w:val="28"/>
              </w:rPr>
            </w:pPr>
            <w:r w:rsidRPr="00904FE0">
              <w:rPr>
                <w:szCs w:val="28"/>
              </w:rPr>
              <w:t> </w:t>
            </w:r>
          </w:p>
        </w:tc>
      </w:tr>
      <w:tr w:rsidR="00904FE0" w:rsidRPr="00FA3932" w14:paraId="766505A6" w14:textId="77777777" w:rsidTr="00786A78">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noWrap/>
            <w:hideMark/>
          </w:tcPr>
          <w:p w14:paraId="581C9096" w14:textId="77777777" w:rsidR="00904FE0" w:rsidRPr="00DA4E55" w:rsidRDefault="00904FE0" w:rsidP="00904FE0">
            <w:pPr>
              <w:rPr>
                <w:szCs w:val="28"/>
              </w:rPr>
            </w:pPr>
            <w:r w:rsidRPr="00DA4E55">
              <w:rPr>
                <w:szCs w:val="28"/>
              </w:rPr>
              <w:t>4</w:t>
            </w:r>
          </w:p>
        </w:tc>
        <w:tc>
          <w:tcPr>
            <w:tcW w:w="6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3A4EE" w14:textId="5AD23786" w:rsidR="00904FE0" w:rsidRPr="00DA4E55" w:rsidRDefault="00904FE0" w:rsidP="00904FE0">
            <w:pPr>
              <w:rPr>
                <w:szCs w:val="28"/>
              </w:rPr>
            </w:pPr>
            <w:r w:rsidRPr="00DA4E55">
              <w:rPr>
                <w:szCs w:val="28"/>
              </w:rPr>
              <w:t>50</w:t>
            </w:r>
          </w:p>
        </w:tc>
        <w:tc>
          <w:tcPr>
            <w:tcW w:w="21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3B2184" w14:textId="2961ED44" w:rsidR="00904FE0" w:rsidRPr="00DA4E55" w:rsidRDefault="00904FE0" w:rsidP="00904FE0">
            <w:pPr>
              <w:jc w:val="right"/>
              <w:rPr>
                <w:szCs w:val="28"/>
              </w:rPr>
            </w:pPr>
            <w:r w:rsidRPr="00DA4E55">
              <w:rPr>
                <w:szCs w:val="28"/>
              </w:rPr>
              <w:t>717</w:t>
            </w:r>
          </w:p>
        </w:tc>
        <w:tc>
          <w:tcPr>
            <w:tcW w:w="1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1A3BC" w14:textId="77777777" w:rsidR="00904FE0" w:rsidRPr="00DA4E55" w:rsidRDefault="00904FE0" w:rsidP="00904FE0">
            <w:pPr>
              <w:jc w:val="right"/>
              <w:rPr>
                <w:szCs w:val="28"/>
              </w:rPr>
            </w:pPr>
            <w:r w:rsidRPr="00DA4E55">
              <w:rPr>
                <w:szCs w:val="28"/>
              </w:rPr>
              <w:t>2004</w:t>
            </w:r>
          </w:p>
        </w:tc>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35AE1" w14:textId="77777777" w:rsidR="00904FE0" w:rsidRPr="00DA4E55" w:rsidRDefault="00904FE0" w:rsidP="00904FE0">
            <w:pPr>
              <w:rPr>
                <w:szCs w:val="28"/>
              </w:rPr>
            </w:pPr>
            <w:r w:rsidRPr="00DA4E55">
              <w:rPr>
                <w:szCs w:val="28"/>
              </w:rPr>
              <w:t>надземная</w:t>
            </w:r>
          </w:p>
        </w:tc>
        <w:tc>
          <w:tcPr>
            <w:tcW w:w="2019" w:type="dxa"/>
            <w:tcBorders>
              <w:top w:val="nil"/>
              <w:left w:val="nil"/>
              <w:bottom w:val="single" w:sz="8" w:space="0" w:color="auto"/>
              <w:right w:val="single" w:sz="8" w:space="0" w:color="auto"/>
            </w:tcBorders>
            <w:shd w:val="clear" w:color="000000" w:fill="FFFFFF"/>
            <w:noWrap/>
            <w:vAlign w:val="center"/>
            <w:hideMark/>
          </w:tcPr>
          <w:p w14:paraId="4D72660B" w14:textId="4421ECA3" w:rsidR="00904FE0" w:rsidRPr="00904FE0" w:rsidRDefault="00904FE0" w:rsidP="00904FE0">
            <w:pPr>
              <w:rPr>
                <w:szCs w:val="28"/>
              </w:rPr>
            </w:pPr>
            <w:r w:rsidRPr="00904FE0">
              <w:rPr>
                <w:szCs w:val="28"/>
              </w:rPr>
              <w:t>71.7</w:t>
            </w:r>
          </w:p>
        </w:tc>
        <w:tc>
          <w:tcPr>
            <w:tcW w:w="1290" w:type="dxa"/>
            <w:tcBorders>
              <w:top w:val="nil"/>
              <w:left w:val="nil"/>
              <w:bottom w:val="single" w:sz="4" w:space="0" w:color="auto"/>
              <w:right w:val="single" w:sz="4" w:space="0" w:color="auto"/>
            </w:tcBorders>
            <w:shd w:val="clear" w:color="auto" w:fill="auto"/>
            <w:noWrap/>
            <w:vAlign w:val="bottom"/>
            <w:hideMark/>
          </w:tcPr>
          <w:p w14:paraId="38C19B06" w14:textId="77777777" w:rsidR="00904FE0" w:rsidRPr="00904FE0" w:rsidRDefault="00904FE0" w:rsidP="00904FE0">
            <w:pPr>
              <w:rPr>
                <w:szCs w:val="28"/>
              </w:rPr>
            </w:pPr>
            <w:r w:rsidRPr="00904FE0">
              <w:rPr>
                <w:szCs w:val="28"/>
              </w:rPr>
              <w:t> </w:t>
            </w:r>
          </w:p>
        </w:tc>
      </w:tr>
      <w:tr w:rsidR="00904FE0" w:rsidRPr="00FA3932" w14:paraId="6E47CDC6" w14:textId="77777777" w:rsidTr="00786A78">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noWrap/>
            <w:hideMark/>
          </w:tcPr>
          <w:p w14:paraId="1C96B4A8" w14:textId="77777777" w:rsidR="00904FE0" w:rsidRPr="00DA4E55" w:rsidRDefault="00904FE0" w:rsidP="00904FE0">
            <w:pPr>
              <w:rPr>
                <w:szCs w:val="28"/>
              </w:rPr>
            </w:pPr>
            <w:r w:rsidRPr="00DA4E55">
              <w:rPr>
                <w:szCs w:val="28"/>
              </w:rPr>
              <w:t>4</w:t>
            </w:r>
          </w:p>
        </w:tc>
        <w:tc>
          <w:tcPr>
            <w:tcW w:w="6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9D548A" w14:textId="63E846ED" w:rsidR="00904FE0" w:rsidRPr="00DA4E55" w:rsidRDefault="00904FE0" w:rsidP="00904FE0">
            <w:pPr>
              <w:rPr>
                <w:szCs w:val="28"/>
              </w:rPr>
            </w:pPr>
            <w:r w:rsidRPr="00DA4E55">
              <w:rPr>
                <w:szCs w:val="28"/>
              </w:rPr>
              <w:t>40</w:t>
            </w:r>
          </w:p>
        </w:tc>
        <w:tc>
          <w:tcPr>
            <w:tcW w:w="21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C1253A" w14:textId="7906B21E" w:rsidR="00904FE0" w:rsidRPr="00DA4E55" w:rsidRDefault="00904FE0" w:rsidP="00904FE0">
            <w:pPr>
              <w:jc w:val="right"/>
              <w:rPr>
                <w:szCs w:val="28"/>
              </w:rPr>
            </w:pPr>
            <w:r w:rsidRPr="00DA4E55">
              <w:rPr>
                <w:szCs w:val="28"/>
              </w:rPr>
              <w:t>827.46</w:t>
            </w:r>
          </w:p>
        </w:tc>
        <w:tc>
          <w:tcPr>
            <w:tcW w:w="1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DD58B" w14:textId="77777777" w:rsidR="00904FE0" w:rsidRPr="00DA4E55" w:rsidRDefault="00904FE0" w:rsidP="00904FE0">
            <w:pPr>
              <w:jc w:val="right"/>
              <w:rPr>
                <w:szCs w:val="28"/>
              </w:rPr>
            </w:pPr>
            <w:r w:rsidRPr="00DA4E55">
              <w:rPr>
                <w:szCs w:val="28"/>
              </w:rPr>
              <w:t>2004</w:t>
            </w:r>
          </w:p>
        </w:tc>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62D88" w14:textId="77777777" w:rsidR="00904FE0" w:rsidRPr="00DA4E55" w:rsidRDefault="00904FE0" w:rsidP="00904FE0">
            <w:pPr>
              <w:rPr>
                <w:szCs w:val="28"/>
              </w:rPr>
            </w:pPr>
            <w:r w:rsidRPr="00DA4E55">
              <w:rPr>
                <w:szCs w:val="28"/>
              </w:rPr>
              <w:t>надземная</w:t>
            </w:r>
          </w:p>
        </w:tc>
        <w:tc>
          <w:tcPr>
            <w:tcW w:w="2019" w:type="dxa"/>
            <w:tcBorders>
              <w:top w:val="nil"/>
              <w:left w:val="nil"/>
              <w:bottom w:val="single" w:sz="8" w:space="0" w:color="auto"/>
              <w:right w:val="single" w:sz="8" w:space="0" w:color="auto"/>
            </w:tcBorders>
            <w:shd w:val="clear" w:color="000000" w:fill="FFFFFF"/>
            <w:noWrap/>
            <w:vAlign w:val="center"/>
            <w:hideMark/>
          </w:tcPr>
          <w:p w14:paraId="0EFD93F3" w14:textId="1F273492" w:rsidR="00904FE0" w:rsidRPr="00904FE0" w:rsidRDefault="00904FE0" w:rsidP="00904FE0">
            <w:pPr>
              <w:rPr>
                <w:szCs w:val="28"/>
              </w:rPr>
            </w:pPr>
            <w:r w:rsidRPr="00904FE0">
              <w:rPr>
                <w:szCs w:val="28"/>
              </w:rPr>
              <w:t>66.197</w:t>
            </w:r>
          </w:p>
        </w:tc>
        <w:tc>
          <w:tcPr>
            <w:tcW w:w="1290" w:type="dxa"/>
            <w:tcBorders>
              <w:top w:val="nil"/>
              <w:left w:val="nil"/>
              <w:bottom w:val="single" w:sz="4" w:space="0" w:color="auto"/>
              <w:right w:val="single" w:sz="4" w:space="0" w:color="auto"/>
            </w:tcBorders>
            <w:shd w:val="clear" w:color="auto" w:fill="auto"/>
            <w:noWrap/>
            <w:vAlign w:val="bottom"/>
            <w:hideMark/>
          </w:tcPr>
          <w:p w14:paraId="31218714" w14:textId="77777777" w:rsidR="00904FE0" w:rsidRPr="00904FE0" w:rsidRDefault="00904FE0" w:rsidP="00904FE0">
            <w:pPr>
              <w:rPr>
                <w:szCs w:val="28"/>
              </w:rPr>
            </w:pPr>
            <w:r w:rsidRPr="00904FE0">
              <w:rPr>
                <w:szCs w:val="28"/>
              </w:rPr>
              <w:t> </w:t>
            </w:r>
          </w:p>
        </w:tc>
      </w:tr>
      <w:tr w:rsidR="00904FE0" w:rsidRPr="00FA3932" w14:paraId="27F781A7" w14:textId="77777777" w:rsidTr="00786A78">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noWrap/>
            <w:hideMark/>
          </w:tcPr>
          <w:p w14:paraId="53AE1805" w14:textId="77777777" w:rsidR="00904FE0" w:rsidRPr="00DA4E55" w:rsidRDefault="00904FE0" w:rsidP="00904FE0">
            <w:pPr>
              <w:rPr>
                <w:szCs w:val="28"/>
              </w:rPr>
            </w:pPr>
            <w:r w:rsidRPr="00DA4E55">
              <w:rPr>
                <w:szCs w:val="28"/>
              </w:rPr>
              <w:t>4</w:t>
            </w:r>
          </w:p>
        </w:tc>
        <w:tc>
          <w:tcPr>
            <w:tcW w:w="6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C51A7" w14:textId="54100028" w:rsidR="00904FE0" w:rsidRPr="00DA4E55" w:rsidRDefault="00904FE0" w:rsidP="00904FE0">
            <w:pPr>
              <w:rPr>
                <w:szCs w:val="28"/>
              </w:rPr>
            </w:pPr>
            <w:r w:rsidRPr="00DA4E55">
              <w:rPr>
                <w:szCs w:val="28"/>
              </w:rPr>
              <w:t>32</w:t>
            </w:r>
          </w:p>
        </w:tc>
        <w:tc>
          <w:tcPr>
            <w:tcW w:w="21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356BB5" w14:textId="4B70C48B" w:rsidR="00904FE0" w:rsidRPr="00DA4E55" w:rsidRDefault="00904FE0" w:rsidP="00904FE0">
            <w:pPr>
              <w:jc w:val="right"/>
              <w:rPr>
                <w:szCs w:val="28"/>
              </w:rPr>
            </w:pPr>
            <w:r w:rsidRPr="00DA4E55">
              <w:rPr>
                <w:szCs w:val="28"/>
              </w:rPr>
              <w:t>1936.29</w:t>
            </w:r>
          </w:p>
        </w:tc>
        <w:tc>
          <w:tcPr>
            <w:tcW w:w="1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1B1C7" w14:textId="77777777" w:rsidR="00904FE0" w:rsidRPr="00DA4E55" w:rsidRDefault="00904FE0" w:rsidP="00904FE0">
            <w:pPr>
              <w:jc w:val="right"/>
              <w:rPr>
                <w:szCs w:val="28"/>
              </w:rPr>
            </w:pPr>
            <w:r w:rsidRPr="00DA4E55">
              <w:rPr>
                <w:szCs w:val="28"/>
              </w:rPr>
              <w:t>2004</w:t>
            </w:r>
          </w:p>
        </w:tc>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E13E1" w14:textId="77777777" w:rsidR="00904FE0" w:rsidRPr="00DA4E55" w:rsidRDefault="00904FE0" w:rsidP="00904FE0">
            <w:pPr>
              <w:rPr>
                <w:szCs w:val="28"/>
              </w:rPr>
            </w:pPr>
            <w:r w:rsidRPr="00DA4E55">
              <w:rPr>
                <w:szCs w:val="28"/>
              </w:rPr>
              <w:t>надземная</w:t>
            </w:r>
          </w:p>
        </w:tc>
        <w:tc>
          <w:tcPr>
            <w:tcW w:w="2019" w:type="dxa"/>
            <w:tcBorders>
              <w:top w:val="nil"/>
              <w:left w:val="nil"/>
              <w:bottom w:val="single" w:sz="8" w:space="0" w:color="auto"/>
              <w:right w:val="single" w:sz="8" w:space="0" w:color="auto"/>
            </w:tcBorders>
            <w:shd w:val="clear" w:color="000000" w:fill="FFFFFF"/>
            <w:noWrap/>
            <w:vAlign w:val="center"/>
            <w:hideMark/>
          </w:tcPr>
          <w:p w14:paraId="1A0D90DB" w14:textId="4C022F8E" w:rsidR="00904FE0" w:rsidRPr="00904FE0" w:rsidRDefault="00904FE0" w:rsidP="00904FE0">
            <w:pPr>
              <w:rPr>
                <w:szCs w:val="28"/>
              </w:rPr>
            </w:pPr>
            <w:r w:rsidRPr="00904FE0">
              <w:rPr>
                <w:szCs w:val="28"/>
              </w:rPr>
              <w:t>123.92</w:t>
            </w:r>
          </w:p>
        </w:tc>
        <w:tc>
          <w:tcPr>
            <w:tcW w:w="1290" w:type="dxa"/>
            <w:tcBorders>
              <w:top w:val="nil"/>
              <w:left w:val="nil"/>
              <w:bottom w:val="single" w:sz="4" w:space="0" w:color="auto"/>
              <w:right w:val="single" w:sz="4" w:space="0" w:color="auto"/>
            </w:tcBorders>
            <w:shd w:val="clear" w:color="auto" w:fill="auto"/>
            <w:noWrap/>
            <w:vAlign w:val="bottom"/>
            <w:hideMark/>
          </w:tcPr>
          <w:p w14:paraId="157AED8A" w14:textId="77777777" w:rsidR="00904FE0" w:rsidRPr="00904FE0" w:rsidRDefault="00904FE0" w:rsidP="00904FE0">
            <w:pPr>
              <w:rPr>
                <w:szCs w:val="28"/>
              </w:rPr>
            </w:pPr>
            <w:r w:rsidRPr="00904FE0">
              <w:rPr>
                <w:szCs w:val="28"/>
              </w:rPr>
              <w:t> </w:t>
            </w:r>
          </w:p>
        </w:tc>
      </w:tr>
      <w:tr w:rsidR="00904FE0" w:rsidRPr="00FA3932" w14:paraId="63BC9044" w14:textId="77777777" w:rsidTr="00786A78">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noWrap/>
            <w:hideMark/>
          </w:tcPr>
          <w:p w14:paraId="5D35B830" w14:textId="77777777" w:rsidR="00904FE0" w:rsidRPr="00DA4E55" w:rsidRDefault="00904FE0" w:rsidP="00904FE0">
            <w:pPr>
              <w:rPr>
                <w:szCs w:val="28"/>
              </w:rPr>
            </w:pPr>
            <w:r w:rsidRPr="00DA4E55">
              <w:rPr>
                <w:szCs w:val="28"/>
              </w:rPr>
              <w:t>4</w:t>
            </w:r>
          </w:p>
        </w:tc>
        <w:tc>
          <w:tcPr>
            <w:tcW w:w="6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7DF14" w14:textId="11499307" w:rsidR="00904FE0" w:rsidRPr="00DA4E55" w:rsidRDefault="00904FE0" w:rsidP="00904FE0">
            <w:pPr>
              <w:rPr>
                <w:szCs w:val="28"/>
              </w:rPr>
            </w:pPr>
            <w:r w:rsidRPr="00DA4E55">
              <w:rPr>
                <w:szCs w:val="28"/>
              </w:rPr>
              <w:t>200</w:t>
            </w:r>
          </w:p>
        </w:tc>
        <w:tc>
          <w:tcPr>
            <w:tcW w:w="2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5F3B6" w14:textId="0CC6263F" w:rsidR="00904FE0" w:rsidRPr="00DA4E55" w:rsidRDefault="00904FE0" w:rsidP="00904FE0">
            <w:pPr>
              <w:jc w:val="right"/>
              <w:rPr>
                <w:szCs w:val="28"/>
              </w:rPr>
            </w:pPr>
            <w:r w:rsidRPr="00DA4E55">
              <w:rPr>
                <w:szCs w:val="28"/>
              </w:rPr>
              <w:t>284</w:t>
            </w:r>
          </w:p>
        </w:tc>
        <w:tc>
          <w:tcPr>
            <w:tcW w:w="1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340E6" w14:textId="77777777" w:rsidR="00904FE0" w:rsidRPr="00DA4E55" w:rsidRDefault="00904FE0" w:rsidP="00904FE0">
            <w:pPr>
              <w:jc w:val="right"/>
              <w:rPr>
                <w:szCs w:val="28"/>
              </w:rPr>
            </w:pPr>
            <w:r w:rsidRPr="00DA4E55">
              <w:rPr>
                <w:szCs w:val="28"/>
              </w:rPr>
              <w:t>2004</w:t>
            </w:r>
          </w:p>
        </w:tc>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D5860" w14:textId="77777777" w:rsidR="00904FE0" w:rsidRPr="00DA4E55" w:rsidRDefault="00904FE0" w:rsidP="00904FE0">
            <w:pPr>
              <w:rPr>
                <w:szCs w:val="28"/>
              </w:rPr>
            </w:pPr>
            <w:r w:rsidRPr="00DA4E55">
              <w:rPr>
                <w:szCs w:val="28"/>
              </w:rPr>
              <w:t>надземная</w:t>
            </w:r>
          </w:p>
        </w:tc>
        <w:tc>
          <w:tcPr>
            <w:tcW w:w="2019" w:type="dxa"/>
            <w:tcBorders>
              <w:top w:val="nil"/>
              <w:left w:val="nil"/>
              <w:bottom w:val="single" w:sz="8" w:space="0" w:color="auto"/>
              <w:right w:val="single" w:sz="8" w:space="0" w:color="auto"/>
            </w:tcBorders>
            <w:shd w:val="clear" w:color="auto" w:fill="auto"/>
            <w:noWrap/>
            <w:vAlign w:val="center"/>
            <w:hideMark/>
          </w:tcPr>
          <w:p w14:paraId="37D423C8" w14:textId="645FB96C" w:rsidR="00904FE0" w:rsidRPr="00904FE0" w:rsidRDefault="00904FE0" w:rsidP="00904FE0">
            <w:pPr>
              <w:rPr>
                <w:szCs w:val="28"/>
              </w:rPr>
            </w:pPr>
            <w:r w:rsidRPr="00904FE0">
              <w:rPr>
                <w:szCs w:val="28"/>
              </w:rPr>
              <w:t>113.6</w:t>
            </w:r>
          </w:p>
        </w:tc>
        <w:tc>
          <w:tcPr>
            <w:tcW w:w="1290" w:type="dxa"/>
            <w:tcBorders>
              <w:top w:val="nil"/>
              <w:left w:val="nil"/>
              <w:bottom w:val="single" w:sz="4" w:space="0" w:color="auto"/>
              <w:right w:val="single" w:sz="4" w:space="0" w:color="auto"/>
            </w:tcBorders>
            <w:shd w:val="clear" w:color="auto" w:fill="auto"/>
            <w:noWrap/>
            <w:vAlign w:val="bottom"/>
            <w:hideMark/>
          </w:tcPr>
          <w:p w14:paraId="606D7F61" w14:textId="77777777" w:rsidR="00904FE0" w:rsidRPr="00904FE0" w:rsidRDefault="00904FE0" w:rsidP="00904FE0">
            <w:pPr>
              <w:rPr>
                <w:szCs w:val="28"/>
              </w:rPr>
            </w:pPr>
            <w:r w:rsidRPr="00904FE0">
              <w:rPr>
                <w:szCs w:val="28"/>
              </w:rPr>
              <w:t> </w:t>
            </w:r>
          </w:p>
        </w:tc>
      </w:tr>
      <w:tr w:rsidR="00904FE0" w:rsidRPr="00FA3932" w14:paraId="330A0B82" w14:textId="77777777" w:rsidTr="006134CF">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noWrap/>
            <w:hideMark/>
          </w:tcPr>
          <w:p w14:paraId="53F76D59" w14:textId="77777777" w:rsidR="00904FE0" w:rsidRPr="00DA4E55" w:rsidRDefault="00904FE0" w:rsidP="00904FE0">
            <w:pPr>
              <w:rPr>
                <w:szCs w:val="28"/>
              </w:rPr>
            </w:pPr>
            <w:r w:rsidRPr="00DA4E55">
              <w:rPr>
                <w:szCs w:val="28"/>
              </w:rPr>
              <w:t>4</w:t>
            </w:r>
          </w:p>
        </w:tc>
        <w:tc>
          <w:tcPr>
            <w:tcW w:w="6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AD7B5" w14:textId="6A10C992" w:rsidR="00904FE0" w:rsidRPr="00DA4E55" w:rsidRDefault="00904FE0" w:rsidP="00904FE0">
            <w:pPr>
              <w:rPr>
                <w:szCs w:val="28"/>
              </w:rPr>
            </w:pPr>
            <w:r w:rsidRPr="00DA4E55">
              <w:rPr>
                <w:szCs w:val="28"/>
              </w:rPr>
              <w:t>150</w:t>
            </w:r>
          </w:p>
        </w:tc>
        <w:tc>
          <w:tcPr>
            <w:tcW w:w="2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A21591" w14:textId="45D4B48B" w:rsidR="00904FE0" w:rsidRPr="00DA4E55" w:rsidRDefault="00904FE0" w:rsidP="00904FE0">
            <w:pPr>
              <w:jc w:val="right"/>
              <w:rPr>
                <w:szCs w:val="28"/>
              </w:rPr>
            </w:pPr>
            <w:r w:rsidRPr="00DA4E55">
              <w:rPr>
                <w:szCs w:val="28"/>
              </w:rPr>
              <w:t>35.2</w:t>
            </w:r>
          </w:p>
        </w:tc>
        <w:tc>
          <w:tcPr>
            <w:tcW w:w="1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23B36" w14:textId="77777777" w:rsidR="00904FE0" w:rsidRPr="00DA4E55" w:rsidRDefault="00904FE0" w:rsidP="00904FE0">
            <w:pPr>
              <w:jc w:val="right"/>
              <w:rPr>
                <w:szCs w:val="28"/>
              </w:rPr>
            </w:pPr>
            <w:r w:rsidRPr="00DA4E55">
              <w:rPr>
                <w:szCs w:val="28"/>
              </w:rPr>
              <w:t>2004</w:t>
            </w:r>
          </w:p>
        </w:tc>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650CC" w14:textId="49D866A2" w:rsidR="00904FE0" w:rsidRPr="00DA4E55" w:rsidRDefault="00904FE0" w:rsidP="00904FE0">
            <w:pPr>
              <w:rPr>
                <w:szCs w:val="28"/>
              </w:rPr>
            </w:pPr>
            <w:r w:rsidRPr="00DA4E55">
              <w:rPr>
                <w:szCs w:val="28"/>
              </w:rPr>
              <w:t>подземная</w:t>
            </w:r>
          </w:p>
        </w:tc>
        <w:tc>
          <w:tcPr>
            <w:tcW w:w="2019" w:type="dxa"/>
            <w:tcBorders>
              <w:top w:val="nil"/>
              <w:left w:val="nil"/>
              <w:bottom w:val="single" w:sz="8" w:space="0" w:color="auto"/>
              <w:right w:val="single" w:sz="8" w:space="0" w:color="auto"/>
            </w:tcBorders>
            <w:shd w:val="clear" w:color="auto" w:fill="auto"/>
            <w:noWrap/>
            <w:vAlign w:val="center"/>
            <w:hideMark/>
          </w:tcPr>
          <w:p w14:paraId="11967535" w14:textId="46A0A5B6" w:rsidR="00904FE0" w:rsidRPr="00904FE0" w:rsidRDefault="00904FE0" w:rsidP="00904FE0">
            <w:pPr>
              <w:rPr>
                <w:szCs w:val="28"/>
              </w:rPr>
            </w:pPr>
            <w:r w:rsidRPr="00904FE0">
              <w:rPr>
                <w:szCs w:val="28"/>
              </w:rPr>
              <w:t>10.56</w:t>
            </w:r>
          </w:p>
        </w:tc>
        <w:tc>
          <w:tcPr>
            <w:tcW w:w="1290" w:type="dxa"/>
            <w:tcBorders>
              <w:top w:val="nil"/>
              <w:left w:val="nil"/>
              <w:bottom w:val="single" w:sz="4" w:space="0" w:color="auto"/>
              <w:right w:val="single" w:sz="4" w:space="0" w:color="auto"/>
            </w:tcBorders>
            <w:shd w:val="clear" w:color="auto" w:fill="auto"/>
            <w:noWrap/>
            <w:hideMark/>
          </w:tcPr>
          <w:p w14:paraId="541B3696" w14:textId="36F070EA" w:rsidR="00904FE0" w:rsidRPr="00904FE0" w:rsidRDefault="00904FE0" w:rsidP="00904FE0">
            <w:pPr>
              <w:rPr>
                <w:szCs w:val="28"/>
              </w:rPr>
            </w:pPr>
            <w:r w:rsidRPr="00904FE0">
              <w:rPr>
                <w:szCs w:val="28"/>
              </w:rPr>
              <w:t>Сухой</w:t>
            </w:r>
          </w:p>
        </w:tc>
      </w:tr>
      <w:tr w:rsidR="00904FE0" w:rsidRPr="00FA3932" w14:paraId="4CCB53BC" w14:textId="77777777" w:rsidTr="006134CF">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noWrap/>
            <w:hideMark/>
          </w:tcPr>
          <w:p w14:paraId="23684D19" w14:textId="77777777" w:rsidR="00904FE0" w:rsidRPr="00DA4E55" w:rsidRDefault="00904FE0" w:rsidP="00904FE0">
            <w:pPr>
              <w:rPr>
                <w:szCs w:val="28"/>
              </w:rPr>
            </w:pPr>
            <w:r w:rsidRPr="00DA4E55">
              <w:rPr>
                <w:szCs w:val="28"/>
              </w:rPr>
              <w:t>4</w:t>
            </w:r>
          </w:p>
        </w:tc>
        <w:tc>
          <w:tcPr>
            <w:tcW w:w="6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28DDF" w14:textId="1CA81A98" w:rsidR="00904FE0" w:rsidRPr="00DA4E55" w:rsidRDefault="00904FE0" w:rsidP="00904FE0">
            <w:pPr>
              <w:rPr>
                <w:szCs w:val="28"/>
              </w:rPr>
            </w:pPr>
            <w:r w:rsidRPr="00DA4E55">
              <w:rPr>
                <w:szCs w:val="28"/>
              </w:rPr>
              <w:t>100</w:t>
            </w:r>
          </w:p>
        </w:tc>
        <w:tc>
          <w:tcPr>
            <w:tcW w:w="2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9A364" w14:textId="3C32BBE3" w:rsidR="00904FE0" w:rsidRPr="00DA4E55" w:rsidRDefault="00904FE0" w:rsidP="00904FE0">
            <w:pPr>
              <w:jc w:val="right"/>
              <w:rPr>
                <w:szCs w:val="28"/>
              </w:rPr>
            </w:pPr>
            <w:r w:rsidRPr="00DA4E55">
              <w:rPr>
                <w:szCs w:val="28"/>
              </w:rPr>
              <w:t>69.6</w:t>
            </w:r>
          </w:p>
        </w:tc>
        <w:tc>
          <w:tcPr>
            <w:tcW w:w="1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E0513" w14:textId="77777777" w:rsidR="00904FE0" w:rsidRPr="00DA4E55" w:rsidRDefault="00904FE0" w:rsidP="00904FE0">
            <w:pPr>
              <w:jc w:val="right"/>
              <w:rPr>
                <w:szCs w:val="28"/>
              </w:rPr>
            </w:pPr>
            <w:r w:rsidRPr="00DA4E55">
              <w:rPr>
                <w:szCs w:val="28"/>
              </w:rPr>
              <w:t>2004</w:t>
            </w:r>
          </w:p>
        </w:tc>
        <w:tc>
          <w:tcPr>
            <w:tcW w:w="5807" w:type="dxa"/>
            <w:tcBorders>
              <w:top w:val="single" w:sz="4" w:space="0" w:color="auto"/>
              <w:left w:val="single" w:sz="4" w:space="0" w:color="auto"/>
              <w:bottom w:val="single" w:sz="4" w:space="0" w:color="auto"/>
              <w:right w:val="single" w:sz="4" w:space="0" w:color="auto"/>
            </w:tcBorders>
            <w:shd w:val="clear" w:color="auto" w:fill="auto"/>
            <w:noWrap/>
            <w:hideMark/>
          </w:tcPr>
          <w:p w14:paraId="3C858A43" w14:textId="61495C5E" w:rsidR="00904FE0" w:rsidRPr="00DA4E55" w:rsidRDefault="00904FE0" w:rsidP="00904FE0">
            <w:pPr>
              <w:rPr>
                <w:szCs w:val="28"/>
              </w:rPr>
            </w:pPr>
            <w:r w:rsidRPr="00DA4E55">
              <w:rPr>
                <w:szCs w:val="28"/>
              </w:rPr>
              <w:t>подземная</w:t>
            </w:r>
          </w:p>
        </w:tc>
        <w:tc>
          <w:tcPr>
            <w:tcW w:w="2019" w:type="dxa"/>
            <w:tcBorders>
              <w:top w:val="nil"/>
              <w:left w:val="nil"/>
              <w:bottom w:val="single" w:sz="8" w:space="0" w:color="auto"/>
              <w:right w:val="single" w:sz="8" w:space="0" w:color="auto"/>
            </w:tcBorders>
            <w:shd w:val="clear" w:color="auto" w:fill="auto"/>
            <w:noWrap/>
            <w:vAlign w:val="center"/>
            <w:hideMark/>
          </w:tcPr>
          <w:p w14:paraId="6A15F697" w14:textId="161D9B02" w:rsidR="00904FE0" w:rsidRPr="00904FE0" w:rsidRDefault="00904FE0" w:rsidP="00904FE0">
            <w:pPr>
              <w:rPr>
                <w:szCs w:val="28"/>
              </w:rPr>
            </w:pPr>
            <w:r w:rsidRPr="00904FE0">
              <w:rPr>
                <w:szCs w:val="28"/>
              </w:rPr>
              <w:t>13.92</w:t>
            </w:r>
          </w:p>
        </w:tc>
        <w:tc>
          <w:tcPr>
            <w:tcW w:w="1290" w:type="dxa"/>
            <w:tcBorders>
              <w:top w:val="nil"/>
              <w:left w:val="nil"/>
              <w:bottom w:val="single" w:sz="4" w:space="0" w:color="auto"/>
              <w:right w:val="single" w:sz="4" w:space="0" w:color="auto"/>
            </w:tcBorders>
            <w:shd w:val="clear" w:color="auto" w:fill="auto"/>
            <w:noWrap/>
            <w:hideMark/>
          </w:tcPr>
          <w:p w14:paraId="67A1FF48" w14:textId="4A3CF15F" w:rsidR="00904FE0" w:rsidRPr="00904FE0" w:rsidRDefault="00904FE0" w:rsidP="00904FE0">
            <w:pPr>
              <w:rPr>
                <w:szCs w:val="28"/>
              </w:rPr>
            </w:pPr>
            <w:r w:rsidRPr="00904FE0">
              <w:rPr>
                <w:szCs w:val="28"/>
              </w:rPr>
              <w:t>Сухой</w:t>
            </w:r>
          </w:p>
        </w:tc>
      </w:tr>
      <w:tr w:rsidR="00904FE0" w:rsidRPr="00FA3932" w14:paraId="7B212C6C" w14:textId="77777777" w:rsidTr="006134CF">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noWrap/>
            <w:hideMark/>
          </w:tcPr>
          <w:p w14:paraId="2F582053" w14:textId="77777777" w:rsidR="00904FE0" w:rsidRPr="00DA4E55" w:rsidRDefault="00904FE0" w:rsidP="00904FE0">
            <w:pPr>
              <w:rPr>
                <w:szCs w:val="28"/>
              </w:rPr>
            </w:pPr>
            <w:r w:rsidRPr="00DA4E55">
              <w:rPr>
                <w:szCs w:val="28"/>
              </w:rPr>
              <w:t>4</w:t>
            </w:r>
          </w:p>
        </w:tc>
        <w:tc>
          <w:tcPr>
            <w:tcW w:w="6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CDF80" w14:textId="2E94E863" w:rsidR="00904FE0" w:rsidRPr="00DA4E55" w:rsidRDefault="00904FE0" w:rsidP="00904FE0">
            <w:pPr>
              <w:rPr>
                <w:szCs w:val="28"/>
              </w:rPr>
            </w:pPr>
            <w:r w:rsidRPr="00DA4E55">
              <w:rPr>
                <w:szCs w:val="28"/>
              </w:rPr>
              <w:t>50</w:t>
            </w:r>
          </w:p>
        </w:tc>
        <w:tc>
          <w:tcPr>
            <w:tcW w:w="2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7190D" w14:textId="27A356D3" w:rsidR="00904FE0" w:rsidRPr="00DA4E55" w:rsidRDefault="00904FE0" w:rsidP="00904FE0">
            <w:pPr>
              <w:jc w:val="right"/>
              <w:rPr>
                <w:szCs w:val="28"/>
              </w:rPr>
            </w:pPr>
            <w:r w:rsidRPr="00DA4E55">
              <w:rPr>
                <w:szCs w:val="28"/>
              </w:rPr>
              <w:t>284</w:t>
            </w:r>
          </w:p>
        </w:tc>
        <w:tc>
          <w:tcPr>
            <w:tcW w:w="1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8E29C" w14:textId="77777777" w:rsidR="00904FE0" w:rsidRPr="00DA4E55" w:rsidRDefault="00904FE0" w:rsidP="00904FE0">
            <w:pPr>
              <w:jc w:val="right"/>
              <w:rPr>
                <w:szCs w:val="28"/>
              </w:rPr>
            </w:pPr>
            <w:r w:rsidRPr="00DA4E55">
              <w:rPr>
                <w:szCs w:val="28"/>
              </w:rPr>
              <w:t>2004</w:t>
            </w:r>
          </w:p>
        </w:tc>
        <w:tc>
          <w:tcPr>
            <w:tcW w:w="5807" w:type="dxa"/>
            <w:tcBorders>
              <w:top w:val="single" w:sz="4" w:space="0" w:color="auto"/>
              <w:left w:val="single" w:sz="4" w:space="0" w:color="auto"/>
              <w:bottom w:val="single" w:sz="4" w:space="0" w:color="auto"/>
              <w:right w:val="single" w:sz="4" w:space="0" w:color="auto"/>
            </w:tcBorders>
            <w:shd w:val="clear" w:color="auto" w:fill="auto"/>
            <w:noWrap/>
            <w:hideMark/>
          </w:tcPr>
          <w:p w14:paraId="51EA612C" w14:textId="262845FC" w:rsidR="00904FE0" w:rsidRPr="00DA4E55" w:rsidRDefault="00904FE0" w:rsidP="00904FE0">
            <w:pPr>
              <w:rPr>
                <w:szCs w:val="28"/>
              </w:rPr>
            </w:pPr>
            <w:r w:rsidRPr="00DA4E55">
              <w:rPr>
                <w:szCs w:val="28"/>
              </w:rPr>
              <w:t>подземная</w:t>
            </w:r>
          </w:p>
        </w:tc>
        <w:tc>
          <w:tcPr>
            <w:tcW w:w="2019" w:type="dxa"/>
            <w:tcBorders>
              <w:top w:val="nil"/>
              <w:left w:val="nil"/>
              <w:bottom w:val="single" w:sz="8" w:space="0" w:color="auto"/>
              <w:right w:val="single" w:sz="8" w:space="0" w:color="auto"/>
            </w:tcBorders>
            <w:shd w:val="clear" w:color="auto" w:fill="auto"/>
            <w:noWrap/>
            <w:vAlign w:val="center"/>
            <w:hideMark/>
          </w:tcPr>
          <w:p w14:paraId="279EC168" w14:textId="3A0854BC" w:rsidR="00904FE0" w:rsidRPr="00904FE0" w:rsidRDefault="00904FE0" w:rsidP="00904FE0">
            <w:pPr>
              <w:rPr>
                <w:szCs w:val="28"/>
              </w:rPr>
            </w:pPr>
            <w:r w:rsidRPr="00904FE0">
              <w:rPr>
                <w:szCs w:val="28"/>
              </w:rPr>
              <w:t>28.4</w:t>
            </w:r>
          </w:p>
        </w:tc>
        <w:tc>
          <w:tcPr>
            <w:tcW w:w="1290" w:type="dxa"/>
            <w:tcBorders>
              <w:top w:val="nil"/>
              <w:left w:val="nil"/>
              <w:bottom w:val="single" w:sz="4" w:space="0" w:color="auto"/>
              <w:right w:val="single" w:sz="4" w:space="0" w:color="auto"/>
            </w:tcBorders>
            <w:shd w:val="clear" w:color="auto" w:fill="auto"/>
            <w:noWrap/>
            <w:hideMark/>
          </w:tcPr>
          <w:p w14:paraId="106E8641" w14:textId="0F99C9C4" w:rsidR="00904FE0" w:rsidRPr="00904FE0" w:rsidRDefault="00904FE0" w:rsidP="00904FE0">
            <w:pPr>
              <w:rPr>
                <w:szCs w:val="28"/>
              </w:rPr>
            </w:pPr>
            <w:r w:rsidRPr="00904FE0">
              <w:rPr>
                <w:szCs w:val="28"/>
              </w:rPr>
              <w:t>Сухой</w:t>
            </w:r>
          </w:p>
        </w:tc>
      </w:tr>
      <w:tr w:rsidR="00FA3932" w:rsidRPr="00FA3932" w14:paraId="58B461C6" w14:textId="77777777" w:rsidTr="00DA4E55">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noWrap/>
            <w:hideMark/>
          </w:tcPr>
          <w:p w14:paraId="42B23002" w14:textId="77777777" w:rsidR="00FA3932" w:rsidRPr="00DA4E55" w:rsidRDefault="00FA3932" w:rsidP="00FA3932">
            <w:pPr>
              <w:rPr>
                <w:szCs w:val="28"/>
              </w:rPr>
            </w:pPr>
            <w:r w:rsidRPr="00DA4E55">
              <w:rPr>
                <w:szCs w:val="28"/>
              </w:rPr>
              <w:t>5</w:t>
            </w:r>
          </w:p>
        </w:tc>
        <w:tc>
          <w:tcPr>
            <w:tcW w:w="6896" w:type="dxa"/>
            <w:tcBorders>
              <w:top w:val="single" w:sz="4" w:space="0" w:color="auto"/>
              <w:left w:val="single" w:sz="4" w:space="0" w:color="auto"/>
              <w:bottom w:val="single" w:sz="4" w:space="0" w:color="auto"/>
              <w:right w:val="single" w:sz="4" w:space="0" w:color="auto"/>
            </w:tcBorders>
            <w:shd w:val="clear" w:color="auto" w:fill="auto"/>
            <w:noWrap/>
            <w:hideMark/>
          </w:tcPr>
          <w:p w14:paraId="48E89178" w14:textId="77777777" w:rsidR="00FA3932" w:rsidRPr="00DA4E55" w:rsidRDefault="00FA3932" w:rsidP="00FA3932">
            <w:pPr>
              <w:rPr>
                <w:szCs w:val="28"/>
              </w:rPr>
            </w:pPr>
            <w:r w:rsidRPr="00DA4E55">
              <w:rPr>
                <w:szCs w:val="28"/>
              </w:rPr>
              <w:t>80</w:t>
            </w:r>
          </w:p>
        </w:tc>
        <w:tc>
          <w:tcPr>
            <w:tcW w:w="2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19325" w14:textId="77777777" w:rsidR="00FA3932" w:rsidRPr="00DA4E55" w:rsidRDefault="00FA3932" w:rsidP="00FA3932">
            <w:pPr>
              <w:jc w:val="right"/>
              <w:rPr>
                <w:szCs w:val="28"/>
              </w:rPr>
            </w:pPr>
            <w:r w:rsidRPr="00DA4E55">
              <w:rPr>
                <w:szCs w:val="28"/>
              </w:rPr>
              <w:t>234</w:t>
            </w:r>
          </w:p>
        </w:tc>
        <w:tc>
          <w:tcPr>
            <w:tcW w:w="1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6B128" w14:textId="77777777" w:rsidR="00FA3932" w:rsidRPr="00DA4E55" w:rsidRDefault="00FA3932" w:rsidP="00FA3932">
            <w:pPr>
              <w:jc w:val="right"/>
              <w:rPr>
                <w:szCs w:val="28"/>
              </w:rPr>
            </w:pPr>
            <w:r w:rsidRPr="00DA4E55">
              <w:rPr>
                <w:szCs w:val="28"/>
              </w:rPr>
              <w:t>1990</w:t>
            </w:r>
          </w:p>
        </w:tc>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726A4" w14:textId="77777777" w:rsidR="00FA3932" w:rsidRPr="00DA4E55" w:rsidRDefault="00FA3932" w:rsidP="00FA3932">
            <w:pPr>
              <w:rPr>
                <w:szCs w:val="28"/>
              </w:rPr>
            </w:pPr>
            <w:r w:rsidRPr="00DA4E55">
              <w:rPr>
                <w:szCs w:val="28"/>
              </w:rPr>
              <w:t>надземная</w:t>
            </w:r>
          </w:p>
        </w:tc>
        <w:tc>
          <w:tcPr>
            <w:tcW w:w="2019" w:type="dxa"/>
            <w:tcBorders>
              <w:top w:val="nil"/>
              <w:left w:val="single" w:sz="4" w:space="0" w:color="auto"/>
              <w:bottom w:val="single" w:sz="4" w:space="0" w:color="auto"/>
              <w:right w:val="single" w:sz="4" w:space="0" w:color="auto"/>
            </w:tcBorders>
            <w:shd w:val="clear" w:color="auto" w:fill="auto"/>
            <w:noWrap/>
            <w:vAlign w:val="bottom"/>
            <w:hideMark/>
          </w:tcPr>
          <w:p w14:paraId="2AB25CFD" w14:textId="77777777" w:rsidR="00FA3932" w:rsidRPr="00FA3932" w:rsidRDefault="00FA3932" w:rsidP="00FA3932">
            <w:pPr>
              <w:rPr>
                <w:szCs w:val="28"/>
              </w:rPr>
            </w:pPr>
            <w:r w:rsidRPr="00FA3932">
              <w:rPr>
                <w:szCs w:val="28"/>
              </w:rPr>
              <w:t>18.72</w:t>
            </w:r>
          </w:p>
        </w:tc>
        <w:tc>
          <w:tcPr>
            <w:tcW w:w="1290" w:type="dxa"/>
            <w:tcBorders>
              <w:top w:val="nil"/>
              <w:left w:val="nil"/>
              <w:bottom w:val="single" w:sz="4" w:space="0" w:color="auto"/>
              <w:right w:val="single" w:sz="4" w:space="0" w:color="auto"/>
            </w:tcBorders>
            <w:shd w:val="clear" w:color="auto" w:fill="auto"/>
            <w:noWrap/>
            <w:vAlign w:val="bottom"/>
            <w:hideMark/>
          </w:tcPr>
          <w:p w14:paraId="17A60FAF" w14:textId="77777777" w:rsidR="00FA3932" w:rsidRPr="00FA3932" w:rsidRDefault="00FA3932" w:rsidP="00FA3932">
            <w:pPr>
              <w:rPr>
                <w:szCs w:val="28"/>
              </w:rPr>
            </w:pPr>
            <w:r w:rsidRPr="00FA3932">
              <w:rPr>
                <w:szCs w:val="28"/>
              </w:rPr>
              <w:t> </w:t>
            </w:r>
          </w:p>
        </w:tc>
      </w:tr>
      <w:tr w:rsidR="00FA3932" w:rsidRPr="00FA3932" w14:paraId="73917519" w14:textId="77777777" w:rsidTr="00DA4E55">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noWrap/>
            <w:hideMark/>
          </w:tcPr>
          <w:p w14:paraId="1B17C16C" w14:textId="77777777" w:rsidR="00FA3932" w:rsidRPr="00DA4E55" w:rsidRDefault="00FA3932" w:rsidP="00FA3932">
            <w:pPr>
              <w:rPr>
                <w:szCs w:val="28"/>
              </w:rPr>
            </w:pPr>
            <w:r w:rsidRPr="00DA4E55">
              <w:rPr>
                <w:szCs w:val="28"/>
              </w:rPr>
              <w:t>6</w:t>
            </w:r>
          </w:p>
        </w:tc>
        <w:tc>
          <w:tcPr>
            <w:tcW w:w="6896" w:type="dxa"/>
            <w:tcBorders>
              <w:top w:val="single" w:sz="4" w:space="0" w:color="auto"/>
              <w:left w:val="single" w:sz="4" w:space="0" w:color="auto"/>
              <w:bottom w:val="single" w:sz="4" w:space="0" w:color="auto"/>
              <w:right w:val="single" w:sz="4" w:space="0" w:color="auto"/>
            </w:tcBorders>
            <w:shd w:val="clear" w:color="auto" w:fill="auto"/>
            <w:noWrap/>
            <w:hideMark/>
          </w:tcPr>
          <w:p w14:paraId="79641390" w14:textId="77777777" w:rsidR="00FA3932" w:rsidRPr="00DA4E55" w:rsidRDefault="00FA3932" w:rsidP="00FA3932">
            <w:pPr>
              <w:rPr>
                <w:szCs w:val="28"/>
              </w:rPr>
            </w:pPr>
            <w:r w:rsidRPr="00DA4E55">
              <w:rPr>
                <w:szCs w:val="28"/>
              </w:rPr>
              <w:t>70</w:t>
            </w:r>
          </w:p>
        </w:tc>
        <w:tc>
          <w:tcPr>
            <w:tcW w:w="2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F7885" w14:textId="77777777" w:rsidR="00FA3932" w:rsidRPr="00DA4E55" w:rsidRDefault="00FA3932" w:rsidP="00FA3932">
            <w:pPr>
              <w:jc w:val="right"/>
              <w:rPr>
                <w:szCs w:val="28"/>
              </w:rPr>
            </w:pPr>
            <w:r w:rsidRPr="00DA4E55">
              <w:rPr>
                <w:szCs w:val="28"/>
              </w:rPr>
              <w:t>182</w:t>
            </w:r>
          </w:p>
        </w:tc>
        <w:tc>
          <w:tcPr>
            <w:tcW w:w="1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F4DDF" w14:textId="77777777" w:rsidR="00FA3932" w:rsidRPr="00DA4E55" w:rsidRDefault="00FA3932" w:rsidP="00FA3932">
            <w:pPr>
              <w:jc w:val="right"/>
              <w:rPr>
                <w:szCs w:val="28"/>
              </w:rPr>
            </w:pPr>
            <w:r w:rsidRPr="00DA4E55">
              <w:rPr>
                <w:szCs w:val="28"/>
              </w:rPr>
              <w:t>1990</w:t>
            </w:r>
          </w:p>
        </w:tc>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B4FC3" w14:textId="77777777" w:rsidR="00FA3932" w:rsidRPr="00DA4E55" w:rsidRDefault="00FA3932" w:rsidP="00FA3932">
            <w:pPr>
              <w:rPr>
                <w:szCs w:val="28"/>
              </w:rPr>
            </w:pPr>
            <w:r w:rsidRPr="00DA4E55">
              <w:rPr>
                <w:szCs w:val="28"/>
              </w:rPr>
              <w:t>подземная</w:t>
            </w:r>
          </w:p>
        </w:tc>
        <w:tc>
          <w:tcPr>
            <w:tcW w:w="2019" w:type="dxa"/>
            <w:tcBorders>
              <w:top w:val="nil"/>
              <w:left w:val="single" w:sz="4" w:space="0" w:color="auto"/>
              <w:bottom w:val="single" w:sz="4" w:space="0" w:color="auto"/>
              <w:right w:val="single" w:sz="4" w:space="0" w:color="auto"/>
            </w:tcBorders>
            <w:shd w:val="clear" w:color="auto" w:fill="auto"/>
            <w:noWrap/>
            <w:vAlign w:val="bottom"/>
            <w:hideMark/>
          </w:tcPr>
          <w:p w14:paraId="235FA71C" w14:textId="77777777" w:rsidR="00FA3932" w:rsidRPr="00FA3932" w:rsidRDefault="00FA3932" w:rsidP="00FA3932">
            <w:pPr>
              <w:rPr>
                <w:szCs w:val="28"/>
              </w:rPr>
            </w:pPr>
            <w:r w:rsidRPr="00FA3932">
              <w:rPr>
                <w:szCs w:val="28"/>
              </w:rPr>
              <w:t>12.74</w:t>
            </w:r>
          </w:p>
        </w:tc>
        <w:tc>
          <w:tcPr>
            <w:tcW w:w="1290" w:type="dxa"/>
            <w:tcBorders>
              <w:top w:val="nil"/>
              <w:left w:val="nil"/>
              <w:bottom w:val="single" w:sz="4" w:space="0" w:color="auto"/>
              <w:right w:val="single" w:sz="4" w:space="0" w:color="auto"/>
            </w:tcBorders>
            <w:shd w:val="clear" w:color="auto" w:fill="auto"/>
            <w:noWrap/>
            <w:vAlign w:val="bottom"/>
            <w:hideMark/>
          </w:tcPr>
          <w:p w14:paraId="279AAAA6" w14:textId="77777777" w:rsidR="00FA3932" w:rsidRPr="00FA3932" w:rsidRDefault="00FA3932" w:rsidP="00FA3932">
            <w:pPr>
              <w:rPr>
                <w:szCs w:val="28"/>
              </w:rPr>
            </w:pPr>
            <w:r w:rsidRPr="00FA3932">
              <w:rPr>
                <w:szCs w:val="28"/>
              </w:rPr>
              <w:t>Сухой</w:t>
            </w:r>
          </w:p>
        </w:tc>
      </w:tr>
    </w:tbl>
    <w:p w14:paraId="425FAAE9" w14:textId="77777777" w:rsidR="007A0996" w:rsidRDefault="007A0996"/>
    <w:p w14:paraId="32C44D9C" w14:textId="4F9C8323" w:rsidR="007A0996" w:rsidRPr="00BD3831" w:rsidRDefault="007A0996">
      <w:pPr>
        <w:sectPr w:rsidR="007A0996" w:rsidRPr="00BD3831" w:rsidSect="00740BDC">
          <w:pgSz w:w="23808" w:h="16840" w:orient="landscape" w:code="8"/>
          <w:pgMar w:top="1135" w:right="1134" w:bottom="426" w:left="1134" w:header="709" w:footer="709" w:gutter="0"/>
          <w:cols w:space="708"/>
          <w:docGrid w:linePitch="360"/>
        </w:sectPr>
      </w:pPr>
    </w:p>
    <w:p w14:paraId="53A3F7F5" w14:textId="435E7AB2" w:rsidR="00603C05" w:rsidRPr="00335294" w:rsidRDefault="00603C05" w:rsidP="00F77BBD">
      <w:pPr>
        <w:pStyle w:val="affff0"/>
      </w:pPr>
      <w:bookmarkStart w:id="1020" w:name="_Toc101972820"/>
      <w:bookmarkStart w:id="1021" w:name="_Toc140635499"/>
      <w:r w:rsidRPr="00335294">
        <w:lastRenderedPageBreak/>
        <w:t xml:space="preserve">Приложение </w:t>
      </w:r>
      <w:r w:rsidR="00A55E0A">
        <w:t>3</w:t>
      </w:r>
      <w:r w:rsidRPr="00335294">
        <w:t>. Предложения по строительству, реконструкции, техническому перевооружению и (или) модернизации источников тепловой энергии и тепловых сетей</w:t>
      </w:r>
      <w:bookmarkEnd w:id="1020"/>
      <w:bookmarkEnd w:id="1021"/>
    </w:p>
    <w:p w14:paraId="2114BF34" w14:textId="01D07C57" w:rsidR="00B12E6F" w:rsidRPr="000B1539" w:rsidRDefault="00603C05" w:rsidP="00413729">
      <w:pPr>
        <w:pStyle w:val="afffc"/>
        <w:rPr>
          <w:highlight w:val="yellow"/>
        </w:rPr>
      </w:pPr>
      <w:bookmarkStart w:id="1022" w:name="_Toc101972995"/>
      <w:bookmarkStart w:id="1023" w:name="_Toc106278625"/>
      <w:r w:rsidRPr="00335294">
        <w:t>Таблица П</w:t>
      </w:r>
      <w:r w:rsidR="00A55E0A">
        <w:t>3</w:t>
      </w:r>
      <w:r w:rsidRPr="00335294">
        <w:t>.</w:t>
      </w:r>
      <w:r w:rsidR="00413729">
        <w:t>1</w:t>
      </w:r>
      <w:r w:rsidRPr="00335294">
        <w:t>. Капитальные вложения в реализацию мероприятий по новому строительству, реконструкции и (или) модернизации источников тепловой энергии</w:t>
      </w:r>
      <w:bookmarkStart w:id="1024" w:name="_Toc101972996"/>
      <w:bookmarkEnd w:id="1022"/>
      <w:r w:rsidR="00413729">
        <w:t xml:space="preserve"> и </w:t>
      </w:r>
      <w:r w:rsidR="00B12E6F" w:rsidRPr="00335294">
        <w:t>тепловых сетей, тыс. руб.</w:t>
      </w:r>
      <w:bookmarkEnd w:id="1023"/>
      <w:bookmarkEnd w:id="1024"/>
    </w:p>
    <w:tbl>
      <w:tblPr>
        <w:tblW w:w="21982" w:type="dxa"/>
        <w:tblLook w:val="04A0" w:firstRow="1" w:lastRow="0" w:firstColumn="1" w:lastColumn="0" w:noHBand="0" w:noVBand="1"/>
      </w:tblPr>
      <w:tblGrid>
        <w:gridCol w:w="847"/>
        <w:gridCol w:w="2104"/>
        <w:gridCol w:w="1624"/>
        <w:gridCol w:w="1677"/>
        <w:gridCol w:w="1965"/>
        <w:gridCol w:w="1212"/>
        <w:gridCol w:w="1470"/>
        <w:gridCol w:w="1472"/>
        <w:gridCol w:w="1442"/>
        <w:gridCol w:w="1407"/>
        <w:gridCol w:w="986"/>
        <w:gridCol w:w="986"/>
        <w:gridCol w:w="986"/>
        <w:gridCol w:w="776"/>
        <w:gridCol w:w="776"/>
        <w:gridCol w:w="1126"/>
        <w:gridCol w:w="1126"/>
      </w:tblGrid>
      <w:tr w:rsidR="0065231C" w:rsidRPr="0065231C" w14:paraId="1803D8E8" w14:textId="77777777" w:rsidTr="0065231C">
        <w:trPr>
          <w:trHeight w:val="20"/>
          <w:tblHeader/>
        </w:trPr>
        <w:tc>
          <w:tcPr>
            <w:tcW w:w="847"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1B72A757" w14:textId="77777777" w:rsidR="0065231C" w:rsidRPr="0065231C" w:rsidRDefault="0065231C" w:rsidP="0065231C">
            <w:pPr>
              <w:jc w:val="center"/>
              <w:rPr>
                <w:color w:val="000000"/>
                <w:szCs w:val="28"/>
              </w:rPr>
            </w:pPr>
            <w:bookmarkStart w:id="1025" w:name="_Toc101972821"/>
            <w:r w:rsidRPr="0065231C">
              <w:rPr>
                <w:szCs w:val="28"/>
              </w:rPr>
              <w:t>№ п/п</w:t>
            </w:r>
          </w:p>
        </w:tc>
        <w:tc>
          <w:tcPr>
            <w:tcW w:w="2104"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188A7BCA" w14:textId="77777777" w:rsidR="0065231C" w:rsidRPr="0065231C" w:rsidRDefault="0065231C" w:rsidP="0065231C">
            <w:pPr>
              <w:jc w:val="center"/>
              <w:rPr>
                <w:color w:val="000000"/>
                <w:szCs w:val="28"/>
              </w:rPr>
            </w:pPr>
            <w:r w:rsidRPr="0065231C">
              <w:rPr>
                <w:szCs w:val="28"/>
              </w:rPr>
              <w:t>Наименование мероприятий</w:t>
            </w:r>
          </w:p>
        </w:tc>
        <w:tc>
          <w:tcPr>
            <w:tcW w:w="1624"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13BBBD4B" w14:textId="77777777" w:rsidR="0065231C" w:rsidRPr="0065231C" w:rsidRDefault="0065231C" w:rsidP="0065231C">
            <w:pPr>
              <w:jc w:val="center"/>
              <w:rPr>
                <w:color w:val="000000"/>
                <w:szCs w:val="28"/>
              </w:rPr>
            </w:pPr>
            <w:r w:rsidRPr="0065231C">
              <w:rPr>
                <w:szCs w:val="28"/>
              </w:rPr>
              <w:t>Обозначение необходимости</w:t>
            </w:r>
          </w:p>
        </w:tc>
        <w:tc>
          <w:tcPr>
            <w:tcW w:w="1677"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24598F9C" w14:textId="77777777" w:rsidR="0065231C" w:rsidRPr="0065231C" w:rsidRDefault="0065231C" w:rsidP="0065231C">
            <w:pPr>
              <w:jc w:val="center"/>
              <w:rPr>
                <w:color w:val="000000"/>
                <w:szCs w:val="28"/>
              </w:rPr>
            </w:pPr>
            <w:r w:rsidRPr="0065231C">
              <w:rPr>
                <w:szCs w:val="28"/>
              </w:rPr>
              <w:t>Описание и место расположения объекта</w:t>
            </w:r>
          </w:p>
        </w:tc>
        <w:tc>
          <w:tcPr>
            <w:tcW w:w="6119" w:type="dxa"/>
            <w:gridSpan w:val="4"/>
            <w:tcBorders>
              <w:top w:val="single" w:sz="4" w:space="0" w:color="auto"/>
              <w:left w:val="nil"/>
              <w:bottom w:val="single" w:sz="4" w:space="0" w:color="auto"/>
              <w:right w:val="single" w:sz="4" w:space="0" w:color="auto"/>
            </w:tcBorders>
            <w:shd w:val="clear" w:color="000000" w:fill="FFFFFF"/>
            <w:hideMark/>
          </w:tcPr>
          <w:p w14:paraId="1AE71157" w14:textId="77777777" w:rsidR="0065231C" w:rsidRPr="0065231C" w:rsidRDefault="0065231C" w:rsidP="0065231C">
            <w:pPr>
              <w:jc w:val="center"/>
              <w:rPr>
                <w:color w:val="000000"/>
                <w:szCs w:val="28"/>
              </w:rPr>
            </w:pPr>
            <w:r w:rsidRPr="0065231C">
              <w:rPr>
                <w:szCs w:val="28"/>
              </w:rPr>
              <w:t>Основные технические характеристики</w:t>
            </w:r>
          </w:p>
        </w:tc>
        <w:tc>
          <w:tcPr>
            <w:tcW w:w="1442"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2D90FCE4" w14:textId="77777777" w:rsidR="0065231C" w:rsidRPr="0065231C" w:rsidRDefault="0065231C" w:rsidP="0065231C">
            <w:pPr>
              <w:jc w:val="center"/>
              <w:rPr>
                <w:color w:val="000000"/>
                <w:szCs w:val="28"/>
              </w:rPr>
            </w:pPr>
            <w:r w:rsidRPr="0065231C">
              <w:rPr>
                <w:szCs w:val="28"/>
              </w:rPr>
              <w:t>Год начала реализации мероприятия</w:t>
            </w:r>
          </w:p>
        </w:tc>
        <w:tc>
          <w:tcPr>
            <w:tcW w:w="1407"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2E4278D7" w14:textId="77777777" w:rsidR="0065231C" w:rsidRPr="0065231C" w:rsidRDefault="0065231C" w:rsidP="0065231C">
            <w:pPr>
              <w:jc w:val="center"/>
              <w:rPr>
                <w:color w:val="000000"/>
                <w:szCs w:val="28"/>
              </w:rPr>
            </w:pPr>
            <w:r w:rsidRPr="0065231C">
              <w:rPr>
                <w:szCs w:val="28"/>
              </w:rPr>
              <w:t>Год окончания мероприятия</w:t>
            </w:r>
          </w:p>
        </w:tc>
        <w:tc>
          <w:tcPr>
            <w:tcW w:w="6762" w:type="dxa"/>
            <w:gridSpan w:val="7"/>
            <w:tcBorders>
              <w:top w:val="single" w:sz="4" w:space="0" w:color="auto"/>
              <w:left w:val="nil"/>
              <w:bottom w:val="single" w:sz="4" w:space="0" w:color="auto"/>
              <w:right w:val="single" w:sz="4" w:space="0" w:color="auto"/>
            </w:tcBorders>
            <w:shd w:val="clear" w:color="000000" w:fill="FFFFFF"/>
            <w:hideMark/>
          </w:tcPr>
          <w:p w14:paraId="4722AAEB" w14:textId="77777777" w:rsidR="0065231C" w:rsidRPr="0065231C" w:rsidRDefault="0065231C" w:rsidP="0065231C">
            <w:pPr>
              <w:jc w:val="center"/>
              <w:rPr>
                <w:color w:val="000000"/>
                <w:szCs w:val="28"/>
              </w:rPr>
            </w:pPr>
            <w:r w:rsidRPr="0065231C">
              <w:rPr>
                <w:szCs w:val="28"/>
              </w:rPr>
              <w:t>По годам</w:t>
            </w:r>
          </w:p>
        </w:tc>
      </w:tr>
      <w:tr w:rsidR="0065231C" w:rsidRPr="0065231C" w14:paraId="631ED085" w14:textId="77777777" w:rsidTr="0065231C">
        <w:trPr>
          <w:trHeight w:val="20"/>
          <w:tblHeader/>
        </w:trPr>
        <w:tc>
          <w:tcPr>
            <w:tcW w:w="847" w:type="dxa"/>
            <w:vMerge/>
            <w:tcBorders>
              <w:top w:val="single" w:sz="4" w:space="0" w:color="auto"/>
              <w:left w:val="single" w:sz="4" w:space="0" w:color="auto"/>
              <w:bottom w:val="single" w:sz="4" w:space="0" w:color="auto"/>
              <w:right w:val="single" w:sz="4" w:space="0" w:color="auto"/>
            </w:tcBorders>
            <w:vAlign w:val="center"/>
            <w:hideMark/>
          </w:tcPr>
          <w:p w14:paraId="66A50675" w14:textId="77777777" w:rsidR="0065231C" w:rsidRPr="0065231C" w:rsidRDefault="0065231C" w:rsidP="0065231C">
            <w:pPr>
              <w:rPr>
                <w:color w:val="000000"/>
                <w:szCs w:val="28"/>
              </w:rPr>
            </w:pPr>
          </w:p>
        </w:tc>
        <w:tc>
          <w:tcPr>
            <w:tcW w:w="2104" w:type="dxa"/>
            <w:vMerge/>
            <w:tcBorders>
              <w:top w:val="single" w:sz="4" w:space="0" w:color="auto"/>
              <w:left w:val="single" w:sz="4" w:space="0" w:color="auto"/>
              <w:bottom w:val="single" w:sz="4" w:space="0" w:color="auto"/>
              <w:right w:val="single" w:sz="4" w:space="0" w:color="auto"/>
            </w:tcBorders>
            <w:vAlign w:val="center"/>
            <w:hideMark/>
          </w:tcPr>
          <w:p w14:paraId="63F5AFF6" w14:textId="77777777" w:rsidR="0065231C" w:rsidRPr="0065231C" w:rsidRDefault="0065231C" w:rsidP="0065231C">
            <w:pPr>
              <w:rPr>
                <w:color w:val="000000"/>
                <w:szCs w:val="28"/>
              </w:rPr>
            </w:pPr>
          </w:p>
        </w:tc>
        <w:tc>
          <w:tcPr>
            <w:tcW w:w="1624" w:type="dxa"/>
            <w:vMerge/>
            <w:tcBorders>
              <w:top w:val="single" w:sz="4" w:space="0" w:color="auto"/>
              <w:left w:val="single" w:sz="4" w:space="0" w:color="auto"/>
              <w:bottom w:val="single" w:sz="4" w:space="0" w:color="auto"/>
              <w:right w:val="single" w:sz="4" w:space="0" w:color="auto"/>
            </w:tcBorders>
            <w:vAlign w:val="center"/>
            <w:hideMark/>
          </w:tcPr>
          <w:p w14:paraId="636C5B10" w14:textId="77777777" w:rsidR="0065231C" w:rsidRPr="0065231C" w:rsidRDefault="0065231C" w:rsidP="0065231C">
            <w:pPr>
              <w:rPr>
                <w:color w:val="000000"/>
                <w:szCs w:val="28"/>
              </w:rPr>
            </w:pPr>
          </w:p>
        </w:tc>
        <w:tc>
          <w:tcPr>
            <w:tcW w:w="1677" w:type="dxa"/>
            <w:vMerge/>
            <w:tcBorders>
              <w:top w:val="single" w:sz="4" w:space="0" w:color="auto"/>
              <w:left w:val="single" w:sz="4" w:space="0" w:color="auto"/>
              <w:bottom w:val="single" w:sz="4" w:space="0" w:color="auto"/>
              <w:right w:val="single" w:sz="4" w:space="0" w:color="auto"/>
            </w:tcBorders>
            <w:vAlign w:val="center"/>
            <w:hideMark/>
          </w:tcPr>
          <w:p w14:paraId="4EEE67D4" w14:textId="77777777" w:rsidR="0065231C" w:rsidRPr="0065231C" w:rsidRDefault="0065231C" w:rsidP="0065231C">
            <w:pPr>
              <w:rPr>
                <w:color w:val="000000"/>
                <w:szCs w:val="28"/>
              </w:rPr>
            </w:pPr>
          </w:p>
        </w:tc>
        <w:tc>
          <w:tcPr>
            <w:tcW w:w="1965" w:type="dxa"/>
            <w:vMerge w:val="restart"/>
            <w:tcBorders>
              <w:top w:val="nil"/>
              <w:left w:val="single" w:sz="4" w:space="0" w:color="auto"/>
              <w:bottom w:val="single" w:sz="4" w:space="0" w:color="auto"/>
              <w:right w:val="single" w:sz="4" w:space="0" w:color="auto"/>
            </w:tcBorders>
            <w:shd w:val="clear" w:color="000000" w:fill="FFFFFF"/>
            <w:hideMark/>
          </w:tcPr>
          <w:p w14:paraId="2B1202E3" w14:textId="77777777" w:rsidR="0065231C" w:rsidRPr="0065231C" w:rsidRDefault="0065231C" w:rsidP="0065231C">
            <w:pPr>
              <w:jc w:val="center"/>
              <w:rPr>
                <w:color w:val="000000"/>
                <w:szCs w:val="28"/>
              </w:rPr>
            </w:pPr>
            <w:r w:rsidRPr="0065231C">
              <w:rPr>
                <w:szCs w:val="28"/>
              </w:rPr>
              <w:t>Наименование показателя (мощность, протяженность, диаметр и т.п.</w:t>
            </w:r>
          </w:p>
        </w:tc>
        <w:tc>
          <w:tcPr>
            <w:tcW w:w="1212" w:type="dxa"/>
            <w:vMerge w:val="restart"/>
            <w:tcBorders>
              <w:top w:val="nil"/>
              <w:left w:val="single" w:sz="4" w:space="0" w:color="auto"/>
              <w:bottom w:val="single" w:sz="4" w:space="0" w:color="auto"/>
              <w:right w:val="single" w:sz="4" w:space="0" w:color="auto"/>
            </w:tcBorders>
            <w:shd w:val="clear" w:color="000000" w:fill="FFFFFF"/>
            <w:hideMark/>
          </w:tcPr>
          <w:p w14:paraId="6D059441" w14:textId="77777777" w:rsidR="0065231C" w:rsidRPr="0065231C" w:rsidRDefault="0065231C" w:rsidP="0065231C">
            <w:pPr>
              <w:jc w:val="center"/>
              <w:rPr>
                <w:color w:val="000000"/>
                <w:szCs w:val="28"/>
              </w:rPr>
            </w:pPr>
            <w:r w:rsidRPr="0065231C">
              <w:rPr>
                <w:szCs w:val="28"/>
              </w:rPr>
              <w:t>Ед. изм.</w:t>
            </w:r>
          </w:p>
        </w:tc>
        <w:tc>
          <w:tcPr>
            <w:tcW w:w="2940" w:type="dxa"/>
            <w:gridSpan w:val="2"/>
            <w:tcBorders>
              <w:top w:val="single" w:sz="4" w:space="0" w:color="auto"/>
              <w:left w:val="nil"/>
              <w:bottom w:val="single" w:sz="4" w:space="0" w:color="auto"/>
              <w:right w:val="single" w:sz="4" w:space="0" w:color="auto"/>
            </w:tcBorders>
            <w:shd w:val="clear" w:color="000000" w:fill="FFFFFF"/>
            <w:hideMark/>
          </w:tcPr>
          <w:p w14:paraId="0A1580FF" w14:textId="77777777" w:rsidR="0065231C" w:rsidRPr="0065231C" w:rsidRDefault="0065231C" w:rsidP="0065231C">
            <w:pPr>
              <w:jc w:val="center"/>
              <w:rPr>
                <w:color w:val="000000"/>
                <w:szCs w:val="28"/>
              </w:rPr>
            </w:pPr>
            <w:r w:rsidRPr="0065231C">
              <w:rPr>
                <w:szCs w:val="28"/>
              </w:rPr>
              <w:t>Значения показателя</w:t>
            </w:r>
          </w:p>
        </w:tc>
        <w:tc>
          <w:tcPr>
            <w:tcW w:w="1442" w:type="dxa"/>
            <w:vMerge/>
            <w:tcBorders>
              <w:top w:val="single" w:sz="4" w:space="0" w:color="auto"/>
              <w:left w:val="single" w:sz="4" w:space="0" w:color="auto"/>
              <w:bottom w:val="single" w:sz="4" w:space="0" w:color="auto"/>
              <w:right w:val="single" w:sz="4" w:space="0" w:color="auto"/>
            </w:tcBorders>
            <w:vAlign w:val="center"/>
            <w:hideMark/>
          </w:tcPr>
          <w:p w14:paraId="76026204" w14:textId="77777777" w:rsidR="0065231C" w:rsidRPr="0065231C" w:rsidRDefault="0065231C" w:rsidP="0065231C">
            <w:pPr>
              <w:rPr>
                <w:color w:val="000000"/>
                <w:szCs w:val="28"/>
              </w:rPr>
            </w:pPr>
          </w:p>
        </w:tc>
        <w:tc>
          <w:tcPr>
            <w:tcW w:w="1407" w:type="dxa"/>
            <w:vMerge/>
            <w:tcBorders>
              <w:top w:val="single" w:sz="4" w:space="0" w:color="auto"/>
              <w:left w:val="single" w:sz="4" w:space="0" w:color="auto"/>
              <w:bottom w:val="single" w:sz="4" w:space="0" w:color="auto"/>
              <w:right w:val="single" w:sz="4" w:space="0" w:color="auto"/>
            </w:tcBorders>
            <w:vAlign w:val="center"/>
            <w:hideMark/>
          </w:tcPr>
          <w:p w14:paraId="54773A2C" w14:textId="77777777" w:rsidR="0065231C" w:rsidRPr="0065231C" w:rsidRDefault="0065231C" w:rsidP="0065231C">
            <w:pPr>
              <w:rPr>
                <w:color w:val="000000"/>
                <w:szCs w:val="28"/>
              </w:rPr>
            </w:pPr>
          </w:p>
        </w:tc>
        <w:tc>
          <w:tcPr>
            <w:tcW w:w="986" w:type="dxa"/>
            <w:vMerge w:val="restart"/>
            <w:tcBorders>
              <w:top w:val="nil"/>
              <w:left w:val="single" w:sz="4" w:space="0" w:color="auto"/>
              <w:bottom w:val="single" w:sz="4" w:space="0" w:color="auto"/>
              <w:right w:val="single" w:sz="4" w:space="0" w:color="auto"/>
            </w:tcBorders>
            <w:shd w:val="clear" w:color="000000" w:fill="FFFFFF"/>
            <w:hideMark/>
          </w:tcPr>
          <w:p w14:paraId="7CFF9A99" w14:textId="77777777" w:rsidR="0065231C" w:rsidRPr="0065231C" w:rsidRDefault="0065231C" w:rsidP="0065231C">
            <w:pPr>
              <w:jc w:val="center"/>
              <w:rPr>
                <w:color w:val="000000"/>
                <w:szCs w:val="28"/>
              </w:rPr>
            </w:pPr>
            <w:r w:rsidRPr="0065231C">
              <w:rPr>
                <w:szCs w:val="28"/>
              </w:rPr>
              <w:t>2023</w:t>
            </w:r>
          </w:p>
        </w:tc>
        <w:tc>
          <w:tcPr>
            <w:tcW w:w="986" w:type="dxa"/>
            <w:vMerge w:val="restart"/>
            <w:tcBorders>
              <w:top w:val="nil"/>
              <w:left w:val="single" w:sz="4" w:space="0" w:color="auto"/>
              <w:bottom w:val="single" w:sz="4" w:space="0" w:color="auto"/>
              <w:right w:val="single" w:sz="4" w:space="0" w:color="auto"/>
            </w:tcBorders>
            <w:shd w:val="clear" w:color="000000" w:fill="FFFFFF"/>
            <w:hideMark/>
          </w:tcPr>
          <w:p w14:paraId="74DAE002" w14:textId="77777777" w:rsidR="0065231C" w:rsidRPr="0065231C" w:rsidRDefault="0065231C" w:rsidP="0065231C">
            <w:pPr>
              <w:jc w:val="center"/>
              <w:rPr>
                <w:color w:val="000000"/>
                <w:szCs w:val="28"/>
              </w:rPr>
            </w:pPr>
            <w:r w:rsidRPr="0065231C">
              <w:rPr>
                <w:szCs w:val="28"/>
              </w:rPr>
              <w:t>2024</w:t>
            </w:r>
          </w:p>
        </w:tc>
        <w:tc>
          <w:tcPr>
            <w:tcW w:w="986" w:type="dxa"/>
            <w:vMerge w:val="restart"/>
            <w:tcBorders>
              <w:top w:val="nil"/>
              <w:left w:val="single" w:sz="4" w:space="0" w:color="auto"/>
              <w:bottom w:val="single" w:sz="4" w:space="0" w:color="auto"/>
              <w:right w:val="single" w:sz="4" w:space="0" w:color="auto"/>
            </w:tcBorders>
            <w:shd w:val="clear" w:color="000000" w:fill="FFFFFF"/>
            <w:hideMark/>
          </w:tcPr>
          <w:p w14:paraId="0BD09375" w14:textId="77777777" w:rsidR="0065231C" w:rsidRPr="0065231C" w:rsidRDefault="0065231C" w:rsidP="0065231C">
            <w:pPr>
              <w:jc w:val="center"/>
              <w:rPr>
                <w:color w:val="000000"/>
                <w:szCs w:val="28"/>
              </w:rPr>
            </w:pPr>
            <w:r w:rsidRPr="0065231C">
              <w:rPr>
                <w:szCs w:val="28"/>
              </w:rPr>
              <w:t>2025</w:t>
            </w:r>
          </w:p>
        </w:tc>
        <w:tc>
          <w:tcPr>
            <w:tcW w:w="776" w:type="dxa"/>
            <w:vMerge w:val="restart"/>
            <w:tcBorders>
              <w:top w:val="nil"/>
              <w:left w:val="single" w:sz="4" w:space="0" w:color="auto"/>
              <w:bottom w:val="single" w:sz="4" w:space="0" w:color="auto"/>
              <w:right w:val="single" w:sz="4" w:space="0" w:color="auto"/>
            </w:tcBorders>
            <w:shd w:val="clear" w:color="000000" w:fill="FFFFFF"/>
            <w:hideMark/>
          </w:tcPr>
          <w:p w14:paraId="5BB5A42D" w14:textId="77777777" w:rsidR="0065231C" w:rsidRPr="0065231C" w:rsidRDefault="0065231C" w:rsidP="0065231C">
            <w:pPr>
              <w:jc w:val="center"/>
              <w:rPr>
                <w:color w:val="000000"/>
                <w:szCs w:val="28"/>
              </w:rPr>
            </w:pPr>
            <w:r w:rsidRPr="0065231C">
              <w:rPr>
                <w:szCs w:val="28"/>
              </w:rPr>
              <w:t>2026</w:t>
            </w:r>
          </w:p>
        </w:tc>
        <w:tc>
          <w:tcPr>
            <w:tcW w:w="776" w:type="dxa"/>
            <w:vMerge w:val="restart"/>
            <w:tcBorders>
              <w:top w:val="nil"/>
              <w:left w:val="single" w:sz="4" w:space="0" w:color="auto"/>
              <w:bottom w:val="single" w:sz="4" w:space="0" w:color="auto"/>
              <w:right w:val="single" w:sz="4" w:space="0" w:color="auto"/>
            </w:tcBorders>
            <w:shd w:val="clear" w:color="000000" w:fill="FFFFFF"/>
            <w:hideMark/>
          </w:tcPr>
          <w:p w14:paraId="626846C9" w14:textId="77777777" w:rsidR="0065231C" w:rsidRPr="0065231C" w:rsidRDefault="0065231C" w:rsidP="0065231C">
            <w:pPr>
              <w:jc w:val="center"/>
              <w:rPr>
                <w:color w:val="000000"/>
                <w:szCs w:val="28"/>
              </w:rPr>
            </w:pPr>
            <w:r w:rsidRPr="0065231C">
              <w:rPr>
                <w:szCs w:val="28"/>
              </w:rPr>
              <w:t>2027</w:t>
            </w:r>
          </w:p>
        </w:tc>
        <w:tc>
          <w:tcPr>
            <w:tcW w:w="1126" w:type="dxa"/>
            <w:vMerge w:val="restart"/>
            <w:tcBorders>
              <w:top w:val="nil"/>
              <w:left w:val="single" w:sz="4" w:space="0" w:color="auto"/>
              <w:bottom w:val="single" w:sz="4" w:space="0" w:color="auto"/>
              <w:right w:val="single" w:sz="4" w:space="0" w:color="auto"/>
            </w:tcBorders>
            <w:shd w:val="clear" w:color="000000" w:fill="FFFFFF"/>
            <w:hideMark/>
          </w:tcPr>
          <w:p w14:paraId="55707133" w14:textId="77777777" w:rsidR="0065231C" w:rsidRPr="0065231C" w:rsidRDefault="0065231C" w:rsidP="0065231C">
            <w:pPr>
              <w:jc w:val="center"/>
              <w:rPr>
                <w:color w:val="000000"/>
                <w:szCs w:val="28"/>
              </w:rPr>
            </w:pPr>
            <w:r w:rsidRPr="0065231C">
              <w:rPr>
                <w:szCs w:val="28"/>
              </w:rPr>
              <w:t>2028-2040</w:t>
            </w:r>
          </w:p>
        </w:tc>
        <w:tc>
          <w:tcPr>
            <w:tcW w:w="1126" w:type="dxa"/>
            <w:vMerge w:val="restart"/>
            <w:tcBorders>
              <w:top w:val="nil"/>
              <w:left w:val="single" w:sz="4" w:space="0" w:color="auto"/>
              <w:bottom w:val="single" w:sz="4" w:space="0" w:color="auto"/>
              <w:right w:val="single" w:sz="4" w:space="0" w:color="auto"/>
            </w:tcBorders>
            <w:shd w:val="clear" w:color="000000" w:fill="FFFFFF"/>
            <w:hideMark/>
          </w:tcPr>
          <w:p w14:paraId="55B385BF" w14:textId="77777777" w:rsidR="0065231C" w:rsidRPr="0065231C" w:rsidRDefault="0065231C" w:rsidP="0065231C">
            <w:pPr>
              <w:jc w:val="center"/>
              <w:rPr>
                <w:color w:val="000000"/>
                <w:szCs w:val="28"/>
              </w:rPr>
            </w:pPr>
            <w:r w:rsidRPr="0065231C">
              <w:rPr>
                <w:szCs w:val="28"/>
              </w:rPr>
              <w:t>Всего</w:t>
            </w:r>
          </w:p>
        </w:tc>
      </w:tr>
      <w:tr w:rsidR="0065231C" w:rsidRPr="0065231C" w14:paraId="217AF384" w14:textId="77777777" w:rsidTr="0065231C">
        <w:trPr>
          <w:trHeight w:val="20"/>
          <w:tblHeader/>
        </w:trPr>
        <w:tc>
          <w:tcPr>
            <w:tcW w:w="847" w:type="dxa"/>
            <w:vMerge/>
            <w:tcBorders>
              <w:top w:val="single" w:sz="4" w:space="0" w:color="auto"/>
              <w:left w:val="single" w:sz="4" w:space="0" w:color="auto"/>
              <w:bottom w:val="single" w:sz="4" w:space="0" w:color="auto"/>
              <w:right w:val="single" w:sz="4" w:space="0" w:color="auto"/>
            </w:tcBorders>
            <w:vAlign w:val="center"/>
            <w:hideMark/>
          </w:tcPr>
          <w:p w14:paraId="303259E1" w14:textId="77777777" w:rsidR="0065231C" w:rsidRPr="0065231C" w:rsidRDefault="0065231C" w:rsidP="0065231C">
            <w:pPr>
              <w:rPr>
                <w:color w:val="000000"/>
                <w:szCs w:val="28"/>
              </w:rPr>
            </w:pPr>
          </w:p>
        </w:tc>
        <w:tc>
          <w:tcPr>
            <w:tcW w:w="2104" w:type="dxa"/>
            <w:vMerge/>
            <w:tcBorders>
              <w:top w:val="single" w:sz="4" w:space="0" w:color="auto"/>
              <w:left w:val="single" w:sz="4" w:space="0" w:color="auto"/>
              <w:bottom w:val="single" w:sz="4" w:space="0" w:color="auto"/>
              <w:right w:val="single" w:sz="4" w:space="0" w:color="auto"/>
            </w:tcBorders>
            <w:vAlign w:val="center"/>
            <w:hideMark/>
          </w:tcPr>
          <w:p w14:paraId="16AEE53B" w14:textId="77777777" w:rsidR="0065231C" w:rsidRPr="0065231C" w:rsidRDefault="0065231C" w:rsidP="0065231C">
            <w:pPr>
              <w:rPr>
                <w:color w:val="000000"/>
                <w:szCs w:val="28"/>
              </w:rPr>
            </w:pPr>
          </w:p>
        </w:tc>
        <w:tc>
          <w:tcPr>
            <w:tcW w:w="1624" w:type="dxa"/>
            <w:vMerge/>
            <w:tcBorders>
              <w:top w:val="single" w:sz="4" w:space="0" w:color="auto"/>
              <w:left w:val="single" w:sz="4" w:space="0" w:color="auto"/>
              <w:bottom w:val="single" w:sz="4" w:space="0" w:color="auto"/>
              <w:right w:val="single" w:sz="4" w:space="0" w:color="auto"/>
            </w:tcBorders>
            <w:vAlign w:val="center"/>
            <w:hideMark/>
          </w:tcPr>
          <w:p w14:paraId="4E9CCFC4" w14:textId="77777777" w:rsidR="0065231C" w:rsidRPr="0065231C" w:rsidRDefault="0065231C" w:rsidP="0065231C">
            <w:pPr>
              <w:rPr>
                <w:color w:val="000000"/>
                <w:szCs w:val="28"/>
              </w:rPr>
            </w:pPr>
          </w:p>
        </w:tc>
        <w:tc>
          <w:tcPr>
            <w:tcW w:w="1677" w:type="dxa"/>
            <w:vMerge/>
            <w:tcBorders>
              <w:top w:val="single" w:sz="4" w:space="0" w:color="auto"/>
              <w:left w:val="single" w:sz="4" w:space="0" w:color="auto"/>
              <w:bottom w:val="single" w:sz="4" w:space="0" w:color="auto"/>
              <w:right w:val="single" w:sz="4" w:space="0" w:color="auto"/>
            </w:tcBorders>
            <w:vAlign w:val="center"/>
            <w:hideMark/>
          </w:tcPr>
          <w:p w14:paraId="70DB690B" w14:textId="77777777" w:rsidR="0065231C" w:rsidRPr="0065231C" w:rsidRDefault="0065231C" w:rsidP="0065231C">
            <w:pPr>
              <w:rPr>
                <w:color w:val="000000"/>
                <w:szCs w:val="28"/>
              </w:rPr>
            </w:pPr>
          </w:p>
        </w:tc>
        <w:tc>
          <w:tcPr>
            <w:tcW w:w="1965" w:type="dxa"/>
            <w:vMerge/>
            <w:tcBorders>
              <w:top w:val="nil"/>
              <w:left w:val="single" w:sz="4" w:space="0" w:color="auto"/>
              <w:bottom w:val="single" w:sz="4" w:space="0" w:color="auto"/>
              <w:right w:val="single" w:sz="4" w:space="0" w:color="auto"/>
            </w:tcBorders>
            <w:vAlign w:val="center"/>
            <w:hideMark/>
          </w:tcPr>
          <w:p w14:paraId="2C59B8D8" w14:textId="77777777" w:rsidR="0065231C" w:rsidRPr="0065231C" w:rsidRDefault="0065231C" w:rsidP="0065231C">
            <w:pPr>
              <w:rPr>
                <w:color w:val="000000"/>
                <w:szCs w:val="28"/>
              </w:rPr>
            </w:pPr>
          </w:p>
        </w:tc>
        <w:tc>
          <w:tcPr>
            <w:tcW w:w="1212" w:type="dxa"/>
            <w:vMerge/>
            <w:tcBorders>
              <w:top w:val="nil"/>
              <w:left w:val="single" w:sz="4" w:space="0" w:color="auto"/>
              <w:bottom w:val="single" w:sz="4" w:space="0" w:color="auto"/>
              <w:right w:val="single" w:sz="4" w:space="0" w:color="auto"/>
            </w:tcBorders>
            <w:vAlign w:val="center"/>
            <w:hideMark/>
          </w:tcPr>
          <w:p w14:paraId="0914F50A" w14:textId="77777777" w:rsidR="0065231C" w:rsidRPr="0065231C" w:rsidRDefault="0065231C" w:rsidP="0065231C">
            <w:pPr>
              <w:rPr>
                <w:color w:val="000000"/>
                <w:szCs w:val="28"/>
              </w:rPr>
            </w:pPr>
          </w:p>
        </w:tc>
        <w:tc>
          <w:tcPr>
            <w:tcW w:w="1470" w:type="dxa"/>
            <w:tcBorders>
              <w:top w:val="nil"/>
              <w:left w:val="nil"/>
              <w:bottom w:val="single" w:sz="4" w:space="0" w:color="auto"/>
              <w:right w:val="single" w:sz="4" w:space="0" w:color="auto"/>
            </w:tcBorders>
            <w:shd w:val="clear" w:color="000000" w:fill="FFFFFF"/>
            <w:hideMark/>
          </w:tcPr>
          <w:p w14:paraId="04092773" w14:textId="77777777" w:rsidR="0065231C" w:rsidRPr="0065231C" w:rsidRDefault="0065231C" w:rsidP="0065231C">
            <w:pPr>
              <w:jc w:val="center"/>
              <w:rPr>
                <w:color w:val="000000"/>
                <w:szCs w:val="28"/>
              </w:rPr>
            </w:pPr>
            <w:r w:rsidRPr="0065231C">
              <w:rPr>
                <w:szCs w:val="28"/>
              </w:rPr>
              <w:t>До реализации мероприятия</w:t>
            </w:r>
          </w:p>
        </w:tc>
        <w:tc>
          <w:tcPr>
            <w:tcW w:w="1470" w:type="dxa"/>
            <w:tcBorders>
              <w:top w:val="nil"/>
              <w:left w:val="nil"/>
              <w:bottom w:val="single" w:sz="4" w:space="0" w:color="auto"/>
              <w:right w:val="single" w:sz="4" w:space="0" w:color="auto"/>
            </w:tcBorders>
            <w:shd w:val="clear" w:color="000000" w:fill="FFFFFF"/>
            <w:hideMark/>
          </w:tcPr>
          <w:p w14:paraId="6E3B1DB3" w14:textId="77777777" w:rsidR="0065231C" w:rsidRPr="0065231C" w:rsidRDefault="0065231C" w:rsidP="0065231C">
            <w:pPr>
              <w:jc w:val="center"/>
              <w:rPr>
                <w:color w:val="000000"/>
                <w:szCs w:val="28"/>
              </w:rPr>
            </w:pPr>
            <w:r w:rsidRPr="0065231C">
              <w:rPr>
                <w:szCs w:val="28"/>
              </w:rPr>
              <w:t>После реализации мероприятия</w:t>
            </w:r>
          </w:p>
        </w:tc>
        <w:tc>
          <w:tcPr>
            <w:tcW w:w="1442" w:type="dxa"/>
            <w:vMerge/>
            <w:tcBorders>
              <w:top w:val="single" w:sz="4" w:space="0" w:color="auto"/>
              <w:left w:val="single" w:sz="4" w:space="0" w:color="auto"/>
              <w:bottom w:val="single" w:sz="4" w:space="0" w:color="auto"/>
              <w:right w:val="single" w:sz="4" w:space="0" w:color="auto"/>
            </w:tcBorders>
            <w:vAlign w:val="center"/>
            <w:hideMark/>
          </w:tcPr>
          <w:p w14:paraId="6CEF3B55" w14:textId="77777777" w:rsidR="0065231C" w:rsidRPr="0065231C" w:rsidRDefault="0065231C" w:rsidP="0065231C">
            <w:pPr>
              <w:rPr>
                <w:color w:val="000000"/>
                <w:szCs w:val="28"/>
              </w:rPr>
            </w:pPr>
          </w:p>
        </w:tc>
        <w:tc>
          <w:tcPr>
            <w:tcW w:w="1407" w:type="dxa"/>
            <w:vMerge/>
            <w:tcBorders>
              <w:top w:val="single" w:sz="4" w:space="0" w:color="auto"/>
              <w:left w:val="single" w:sz="4" w:space="0" w:color="auto"/>
              <w:bottom w:val="single" w:sz="4" w:space="0" w:color="auto"/>
              <w:right w:val="single" w:sz="4" w:space="0" w:color="auto"/>
            </w:tcBorders>
            <w:vAlign w:val="center"/>
            <w:hideMark/>
          </w:tcPr>
          <w:p w14:paraId="30C42DE1" w14:textId="77777777" w:rsidR="0065231C" w:rsidRPr="0065231C" w:rsidRDefault="0065231C" w:rsidP="0065231C">
            <w:pPr>
              <w:rPr>
                <w:color w:val="000000"/>
                <w:szCs w:val="28"/>
              </w:rPr>
            </w:pPr>
          </w:p>
        </w:tc>
        <w:tc>
          <w:tcPr>
            <w:tcW w:w="986" w:type="dxa"/>
            <w:vMerge/>
            <w:tcBorders>
              <w:top w:val="nil"/>
              <w:left w:val="single" w:sz="4" w:space="0" w:color="auto"/>
              <w:bottom w:val="single" w:sz="4" w:space="0" w:color="auto"/>
              <w:right w:val="single" w:sz="4" w:space="0" w:color="auto"/>
            </w:tcBorders>
            <w:vAlign w:val="center"/>
            <w:hideMark/>
          </w:tcPr>
          <w:p w14:paraId="7120F045" w14:textId="77777777" w:rsidR="0065231C" w:rsidRPr="0065231C" w:rsidRDefault="0065231C" w:rsidP="0065231C">
            <w:pPr>
              <w:rPr>
                <w:color w:val="000000"/>
                <w:szCs w:val="28"/>
              </w:rPr>
            </w:pPr>
          </w:p>
        </w:tc>
        <w:tc>
          <w:tcPr>
            <w:tcW w:w="986" w:type="dxa"/>
            <w:vMerge/>
            <w:tcBorders>
              <w:top w:val="nil"/>
              <w:left w:val="single" w:sz="4" w:space="0" w:color="auto"/>
              <w:bottom w:val="single" w:sz="4" w:space="0" w:color="auto"/>
              <w:right w:val="single" w:sz="4" w:space="0" w:color="auto"/>
            </w:tcBorders>
            <w:vAlign w:val="center"/>
            <w:hideMark/>
          </w:tcPr>
          <w:p w14:paraId="17AE779D" w14:textId="77777777" w:rsidR="0065231C" w:rsidRPr="0065231C" w:rsidRDefault="0065231C" w:rsidP="0065231C">
            <w:pPr>
              <w:rPr>
                <w:color w:val="000000"/>
                <w:szCs w:val="28"/>
              </w:rPr>
            </w:pPr>
          </w:p>
        </w:tc>
        <w:tc>
          <w:tcPr>
            <w:tcW w:w="986" w:type="dxa"/>
            <w:vMerge/>
            <w:tcBorders>
              <w:top w:val="nil"/>
              <w:left w:val="single" w:sz="4" w:space="0" w:color="auto"/>
              <w:bottom w:val="single" w:sz="4" w:space="0" w:color="auto"/>
              <w:right w:val="single" w:sz="4" w:space="0" w:color="auto"/>
            </w:tcBorders>
            <w:vAlign w:val="center"/>
            <w:hideMark/>
          </w:tcPr>
          <w:p w14:paraId="1B2F6EEB" w14:textId="77777777" w:rsidR="0065231C" w:rsidRPr="0065231C" w:rsidRDefault="0065231C" w:rsidP="0065231C">
            <w:pPr>
              <w:rPr>
                <w:color w:val="000000"/>
                <w:szCs w:val="28"/>
              </w:rPr>
            </w:pPr>
          </w:p>
        </w:tc>
        <w:tc>
          <w:tcPr>
            <w:tcW w:w="776" w:type="dxa"/>
            <w:vMerge/>
            <w:tcBorders>
              <w:top w:val="nil"/>
              <w:left w:val="single" w:sz="4" w:space="0" w:color="auto"/>
              <w:bottom w:val="single" w:sz="4" w:space="0" w:color="auto"/>
              <w:right w:val="single" w:sz="4" w:space="0" w:color="auto"/>
            </w:tcBorders>
            <w:vAlign w:val="center"/>
            <w:hideMark/>
          </w:tcPr>
          <w:p w14:paraId="05BEFFA5" w14:textId="77777777" w:rsidR="0065231C" w:rsidRPr="0065231C" w:rsidRDefault="0065231C" w:rsidP="0065231C">
            <w:pPr>
              <w:rPr>
                <w:color w:val="000000"/>
                <w:szCs w:val="28"/>
              </w:rPr>
            </w:pPr>
          </w:p>
        </w:tc>
        <w:tc>
          <w:tcPr>
            <w:tcW w:w="776" w:type="dxa"/>
            <w:vMerge/>
            <w:tcBorders>
              <w:top w:val="nil"/>
              <w:left w:val="single" w:sz="4" w:space="0" w:color="auto"/>
              <w:bottom w:val="single" w:sz="4" w:space="0" w:color="auto"/>
              <w:right w:val="single" w:sz="4" w:space="0" w:color="auto"/>
            </w:tcBorders>
            <w:vAlign w:val="center"/>
            <w:hideMark/>
          </w:tcPr>
          <w:p w14:paraId="0B62215B" w14:textId="77777777" w:rsidR="0065231C" w:rsidRPr="0065231C" w:rsidRDefault="0065231C" w:rsidP="0065231C">
            <w:pPr>
              <w:rPr>
                <w:color w:val="000000"/>
                <w:szCs w:val="28"/>
              </w:rPr>
            </w:pPr>
          </w:p>
        </w:tc>
        <w:tc>
          <w:tcPr>
            <w:tcW w:w="1126" w:type="dxa"/>
            <w:vMerge/>
            <w:tcBorders>
              <w:top w:val="nil"/>
              <w:left w:val="single" w:sz="4" w:space="0" w:color="auto"/>
              <w:bottom w:val="single" w:sz="4" w:space="0" w:color="auto"/>
              <w:right w:val="single" w:sz="4" w:space="0" w:color="auto"/>
            </w:tcBorders>
            <w:vAlign w:val="center"/>
            <w:hideMark/>
          </w:tcPr>
          <w:p w14:paraId="4EA64D51" w14:textId="77777777" w:rsidR="0065231C" w:rsidRPr="0065231C" w:rsidRDefault="0065231C" w:rsidP="0065231C">
            <w:pPr>
              <w:rPr>
                <w:color w:val="000000"/>
                <w:szCs w:val="28"/>
              </w:rPr>
            </w:pPr>
          </w:p>
        </w:tc>
        <w:tc>
          <w:tcPr>
            <w:tcW w:w="1126" w:type="dxa"/>
            <w:vMerge/>
            <w:tcBorders>
              <w:top w:val="nil"/>
              <w:left w:val="single" w:sz="4" w:space="0" w:color="auto"/>
              <w:bottom w:val="single" w:sz="4" w:space="0" w:color="auto"/>
              <w:right w:val="single" w:sz="4" w:space="0" w:color="auto"/>
            </w:tcBorders>
            <w:vAlign w:val="center"/>
            <w:hideMark/>
          </w:tcPr>
          <w:p w14:paraId="5CF0EB2D" w14:textId="77777777" w:rsidR="0065231C" w:rsidRPr="0065231C" w:rsidRDefault="0065231C" w:rsidP="0065231C">
            <w:pPr>
              <w:rPr>
                <w:color w:val="000000"/>
                <w:szCs w:val="28"/>
              </w:rPr>
            </w:pPr>
          </w:p>
        </w:tc>
      </w:tr>
      <w:tr w:rsidR="0065231C" w:rsidRPr="0065231C" w14:paraId="61A8EFD9" w14:textId="77777777" w:rsidTr="0065231C">
        <w:trPr>
          <w:trHeight w:val="20"/>
        </w:trPr>
        <w:tc>
          <w:tcPr>
            <w:tcW w:w="1522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04DCE473" w14:textId="77777777" w:rsidR="0065231C" w:rsidRPr="0065231C" w:rsidRDefault="0065231C" w:rsidP="0065231C">
            <w:pPr>
              <w:rPr>
                <w:color w:val="000000"/>
                <w:szCs w:val="28"/>
              </w:rPr>
            </w:pPr>
            <w:r w:rsidRPr="0065231C">
              <w:rPr>
                <w:szCs w:val="28"/>
              </w:rPr>
              <w:t>Группа 1. Строительство, реконструкция или модернизация объектов системы централизованного теплоснабжения в целях подключения потребителей</w:t>
            </w:r>
          </w:p>
        </w:tc>
        <w:tc>
          <w:tcPr>
            <w:tcW w:w="986" w:type="dxa"/>
            <w:tcBorders>
              <w:top w:val="nil"/>
              <w:left w:val="nil"/>
              <w:bottom w:val="single" w:sz="4" w:space="0" w:color="auto"/>
              <w:right w:val="single" w:sz="4" w:space="0" w:color="auto"/>
            </w:tcBorders>
            <w:shd w:val="clear" w:color="000000" w:fill="FFFFFF"/>
            <w:vAlign w:val="center"/>
            <w:hideMark/>
          </w:tcPr>
          <w:p w14:paraId="2934CCEC" w14:textId="77777777" w:rsidR="0065231C" w:rsidRPr="0065231C" w:rsidRDefault="0065231C" w:rsidP="0065231C">
            <w:pPr>
              <w:jc w:val="center"/>
              <w:rPr>
                <w:color w:val="000000"/>
                <w:szCs w:val="28"/>
              </w:rPr>
            </w:pPr>
            <w:r w:rsidRPr="0065231C">
              <w:rPr>
                <w:szCs w:val="28"/>
              </w:rPr>
              <w:t> </w:t>
            </w:r>
          </w:p>
        </w:tc>
        <w:tc>
          <w:tcPr>
            <w:tcW w:w="986" w:type="dxa"/>
            <w:tcBorders>
              <w:top w:val="nil"/>
              <w:left w:val="nil"/>
              <w:bottom w:val="single" w:sz="4" w:space="0" w:color="auto"/>
              <w:right w:val="single" w:sz="4" w:space="0" w:color="auto"/>
            </w:tcBorders>
            <w:shd w:val="clear" w:color="000000" w:fill="FFFFFF"/>
            <w:vAlign w:val="center"/>
            <w:hideMark/>
          </w:tcPr>
          <w:p w14:paraId="69A6359A" w14:textId="77777777" w:rsidR="0065231C" w:rsidRPr="0065231C" w:rsidRDefault="0065231C" w:rsidP="0065231C">
            <w:pPr>
              <w:jc w:val="center"/>
              <w:rPr>
                <w:color w:val="000000"/>
                <w:szCs w:val="28"/>
              </w:rPr>
            </w:pPr>
            <w:r w:rsidRPr="0065231C">
              <w:rPr>
                <w:szCs w:val="28"/>
              </w:rPr>
              <w:t> </w:t>
            </w:r>
          </w:p>
        </w:tc>
        <w:tc>
          <w:tcPr>
            <w:tcW w:w="986" w:type="dxa"/>
            <w:tcBorders>
              <w:top w:val="nil"/>
              <w:left w:val="nil"/>
              <w:bottom w:val="single" w:sz="4" w:space="0" w:color="auto"/>
              <w:right w:val="single" w:sz="4" w:space="0" w:color="auto"/>
            </w:tcBorders>
            <w:shd w:val="clear" w:color="000000" w:fill="FFFFFF"/>
            <w:vAlign w:val="center"/>
            <w:hideMark/>
          </w:tcPr>
          <w:p w14:paraId="286333CE" w14:textId="77777777" w:rsidR="0065231C" w:rsidRPr="0065231C" w:rsidRDefault="0065231C" w:rsidP="0065231C">
            <w:pPr>
              <w:jc w:val="center"/>
              <w:rPr>
                <w:color w:val="000000"/>
                <w:szCs w:val="28"/>
              </w:rPr>
            </w:pPr>
            <w:r w:rsidRPr="0065231C">
              <w:rPr>
                <w:szCs w:val="28"/>
              </w:rPr>
              <w:t> </w:t>
            </w:r>
          </w:p>
        </w:tc>
        <w:tc>
          <w:tcPr>
            <w:tcW w:w="776" w:type="dxa"/>
            <w:tcBorders>
              <w:top w:val="nil"/>
              <w:left w:val="nil"/>
              <w:bottom w:val="single" w:sz="4" w:space="0" w:color="auto"/>
              <w:right w:val="single" w:sz="4" w:space="0" w:color="auto"/>
            </w:tcBorders>
            <w:shd w:val="clear" w:color="000000" w:fill="FFFFFF"/>
            <w:vAlign w:val="center"/>
            <w:hideMark/>
          </w:tcPr>
          <w:p w14:paraId="00C73E08" w14:textId="77777777" w:rsidR="0065231C" w:rsidRPr="0065231C" w:rsidRDefault="0065231C" w:rsidP="0065231C">
            <w:pPr>
              <w:jc w:val="center"/>
              <w:rPr>
                <w:color w:val="000000"/>
                <w:szCs w:val="28"/>
              </w:rPr>
            </w:pPr>
            <w:r w:rsidRPr="0065231C">
              <w:rPr>
                <w:color w:val="000000"/>
                <w:szCs w:val="28"/>
              </w:rPr>
              <w:t> </w:t>
            </w:r>
          </w:p>
        </w:tc>
        <w:tc>
          <w:tcPr>
            <w:tcW w:w="776" w:type="dxa"/>
            <w:tcBorders>
              <w:top w:val="nil"/>
              <w:left w:val="nil"/>
              <w:bottom w:val="single" w:sz="4" w:space="0" w:color="auto"/>
              <w:right w:val="single" w:sz="4" w:space="0" w:color="auto"/>
            </w:tcBorders>
            <w:shd w:val="clear" w:color="000000" w:fill="FFFFFF"/>
            <w:vAlign w:val="center"/>
            <w:hideMark/>
          </w:tcPr>
          <w:p w14:paraId="76A3645D" w14:textId="77777777" w:rsidR="0065231C" w:rsidRPr="0065231C" w:rsidRDefault="0065231C" w:rsidP="0065231C">
            <w:pPr>
              <w:jc w:val="center"/>
              <w:rPr>
                <w:color w:val="000000"/>
                <w:szCs w:val="28"/>
              </w:rPr>
            </w:pPr>
            <w:r w:rsidRPr="0065231C">
              <w:rPr>
                <w:szCs w:val="28"/>
              </w:rPr>
              <w:t> </w:t>
            </w:r>
          </w:p>
        </w:tc>
        <w:tc>
          <w:tcPr>
            <w:tcW w:w="1126" w:type="dxa"/>
            <w:tcBorders>
              <w:top w:val="nil"/>
              <w:left w:val="nil"/>
              <w:bottom w:val="single" w:sz="4" w:space="0" w:color="auto"/>
              <w:right w:val="single" w:sz="4" w:space="0" w:color="auto"/>
            </w:tcBorders>
            <w:shd w:val="clear" w:color="000000" w:fill="FFFFFF"/>
            <w:vAlign w:val="center"/>
            <w:hideMark/>
          </w:tcPr>
          <w:p w14:paraId="754E2B1C" w14:textId="77777777" w:rsidR="0065231C" w:rsidRPr="0065231C" w:rsidRDefault="0065231C" w:rsidP="0065231C">
            <w:pPr>
              <w:jc w:val="center"/>
              <w:rPr>
                <w:color w:val="000000"/>
                <w:szCs w:val="28"/>
              </w:rPr>
            </w:pPr>
            <w:r w:rsidRPr="0065231C">
              <w:rPr>
                <w:szCs w:val="28"/>
              </w:rPr>
              <w:t> </w:t>
            </w:r>
          </w:p>
        </w:tc>
        <w:tc>
          <w:tcPr>
            <w:tcW w:w="1126" w:type="dxa"/>
            <w:tcBorders>
              <w:top w:val="nil"/>
              <w:left w:val="nil"/>
              <w:bottom w:val="single" w:sz="4" w:space="0" w:color="auto"/>
              <w:right w:val="single" w:sz="4" w:space="0" w:color="auto"/>
            </w:tcBorders>
            <w:shd w:val="clear" w:color="000000" w:fill="FFFFFF"/>
            <w:vAlign w:val="center"/>
            <w:hideMark/>
          </w:tcPr>
          <w:p w14:paraId="52D8C922" w14:textId="77777777" w:rsidR="0065231C" w:rsidRPr="0065231C" w:rsidRDefault="0065231C" w:rsidP="0065231C">
            <w:pPr>
              <w:jc w:val="center"/>
              <w:rPr>
                <w:color w:val="000000"/>
                <w:szCs w:val="28"/>
              </w:rPr>
            </w:pPr>
            <w:r w:rsidRPr="0065231C">
              <w:rPr>
                <w:szCs w:val="28"/>
              </w:rPr>
              <w:t> </w:t>
            </w:r>
          </w:p>
        </w:tc>
      </w:tr>
      <w:tr w:rsidR="0065231C" w:rsidRPr="0065231C" w14:paraId="73E75ED2" w14:textId="77777777" w:rsidTr="0065231C">
        <w:trPr>
          <w:trHeight w:val="20"/>
        </w:trPr>
        <w:tc>
          <w:tcPr>
            <w:tcW w:w="1522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29063126" w14:textId="77777777" w:rsidR="0065231C" w:rsidRPr="0065231C" w:rsidRDefault="0065231C" w:rsidP="0065231C">
            <w:pPr>
              <w:rPr>
                <w:color w:val="000000"/>
                <w:szCs w:val="28"/>
              </w:rPr>
            </w:pPr>
            <w:r w:rsidRPr="0065231C">
              <w:rPr>
                <w:szCs w:val="28"/>
              </w:rPr>
              <w:t>1.1. Строительство новых тепловых сетей в целях подключения потребителей</w:t>
            </w:r>
          </w:p>
        </w:tc>
        <w:tc>
          <w:tcPr>
            <w:tcW w:w="986" w:type="dxa"/>
            <w:tcBorders>
              <w:top w:val="nil"/>
              <w:left w:val="nil"/>
              <w:bottom w:val="single" w:sz="4" w:space="0" w:color="auto"/>
              <w:right w:val="single" w:sz="4" w:space="0" w:color="auto"/>
            </w:tcBorders>
            <w:shd w:val="clear" w:color="000000" w:fill="FFFFFF"/>
            <w:vAlign w:val="center"/>
            <w:hideMark/>
          </w:tcPr>
          <w:p w14:paraId="6D98460F" w14:textId="77777777" w:rsidR="0065231C" w:rsidRPr="0065231C" w:rsidRDefault="0065231C" w:rsidP="0065231C">
            <w:pPr>
              <w:jc w:val="right"/>
              <w:rPr>
                <w:color w:val="000000"/>
                <w:szCs w:val="28"/>
              </w:rPr>
            </w:pPr>
            <w:r w:rsidRPr="0065231C">
              <w:rPr>
                <w:szCs w:val="28"/>
              </w:rPr>
              <w:t>0</w:t>
            </w:r>
          </w:p>
        </w:tc>
        <w:tc>
          <w:tcPr>
            <w:tcW w:w="986" w:type="dxa"/>
            <w:tcBorders>
              <w:top w:val="nil"/>
              <w:left w:val="nil"/>
              <w:bottom w:val="single" w:sz="4" w:space="0" w:color="auto"/>
              <w:right w:val="single" w:sz="4" w:space="0" w:color="auto"/>
            </w:tcBorders>
            <w:shd w:val="clear" w:color="000000" w:fill="FFFFFF"/>
            <w:vAlign w:val="center"/>
            <w:hideMark/>
          </w:tcPr>
          <w:p w14:paraId="05C4A3B1" w14:textId="77777777" w:rsidR="0065231C" w:rsidRPr="0065231C" w:rsidRDefault="0065231C" w:rsidP="0065231C">
            <w:pPr>
              <w:jc w:val="right"/>
              <w:rPr>
                <w:color w:val="000000"/>
                <w:szCs w:val="28"/>
              </w:rPr>
            </w:pPr>
            <w:r w:rsidRPr="0065231C">
              <w:rPr>
                <w:szCs w:val="28"/>
              </w:rPr>
              <w:t>0</w:t>
            </w:r>
          </w:p>
        </w:tc>
        <w:tc>
          <w:tcPr>
            <w:tcW w:w="986" w:type="dxa"/>
            <w:tcBorders>
              <w:top w:val="nil"/>
              <w:left w:val="nil"/>
              <w:bottom w:val="single" w:sz="4" w:space="0" w:color="auto"/>
              <w:right w:val="single" w:sz="4" w:space="0" w:color="auto"/>
            </w:tcBorders>
            <w:shd w:val="clear" w:color="000000" w:fill="FFFFFF"/>
            <w:vAlign w:val="center"/>
            <w:hideMark/>
          </w:tcPr>
          <w:p w14:paraId="63C862B0" w14:textId="77777777" w:rsidR="0065231C" w:rsidRPr="0065231C" w:rsidRDefault="0065231C" w:rsidP="0065231C">
            <w:pPr>
              <w:jc w:val="right"/>
              <w:rPr>
                <w:color w:val="000000"/>
                <w:szCs w:val="28"/>
              </w:rPr>
            </w:pPr>
            <w:r w:rsidRPr="0065231C">
              <w:rPr>
                <w:szCs w:val="28"/>
              </w:rPr>
              <w:t>0</w:t>
            </w:r>
          </w:p>
        </w:tc>
        <w:tc>
          <w:tcPr>
            <w:tcW w:w="776" w:type="dxa"/>
            <w:tcBorders>
              <w:top w:val="nil"/>
              <w:left w:val="nil"/>
              <w:bottom w:val="single" w:sz="4" w:space="0" w:color="auto"/>
              <w:right w:val="single" w:sz="4" w:space="0" w:color="auto"/>
            </w:tcBorders>
            <w:shd w:val="clear" w:color="000000" w:fill="FFFFFF"/>
            <w:vAlign w:val="center"/>
            <w:hideMark/>
          </w:tcPr>
          <w:p w14:paraId="197EEC48" w14:textId="77777777" w:rsidR="0065231C" w:rsidRPr="0065231C" w:rsidRDefault="0065231C" w:rsidP="0065231C">
            <w:pPr>
              <w:jc w:val="right"/>
              <w:rPr>
                <w:color w:val="000000"/>
                <w:szCs w:val="28"/>
              </w:rPr>
            </w:pPr>
            <w:r w:rsidRPr="0065231C">
              <w:rPr>
                <w:color w:val="000000"/>
                <w:szCs w:val="28"/>
              </w:rPr>
              <w:t> </w:t>
            </w:r>
          </w:p>
        </w:tc>
        <w:tc>
          <w:tcPr>
            <w:tcW w:w="776" w:type="dxa"/>
            <w:tcBorders>
              <w:top w:val="nil"/>
              <w:left w:val="nil"/>
              <w:bottom w:val="single" w:sz="4" w:space="0" w:color="auto"/>
              <w:right w:val="single" w:sz="4" w:space="0" w:color="auto"/>
            </w:tcBorders>
            <w:shd w:val="clear" w:color="000000" w:fill="FFFFFF"/>
            <w:vAlign w:val="center"/>
            <w:hideMark/>
          </w:tcPr>
          <w:p w14:paraId="353B40AD" w14:textId="77777777" w:rsidR="0065231C" w:rsidRPr="0065231C" w:rsidRDefault="0065231C" w:rsidP="0065231C">
            <w:pPr>
              <w:jc w:val="right"/>
              <w:rPr>
                <w:color w:val="000000"/>
                <w:szCs w:val="28"/>
              </w:rPr>
            </w:pPr>
            <w:r w:rsidRPr="0065231C">
              <w:rPr>
                <w:szCs w:val="28"/>
              </w:rPr>
              <w:t>0</w:t>
            </w:r>
          </w:p>
        </w:tc>
        <w:tc>
          <w:tcPr>
            <w:tcW w:w="1126" w:type="dxa"/>
            <w:tcBorders>
              <w:top w:val="nil"/>
              <w:left w:val="nil"/>
              <w:bottom w:val="single" w:sz="4" w:space="0" w:color="auto"/>
              <w:right w:val="single" w:sz="4" w:space="0" w:color="auto"/>
            </w:tcBorders>
            <w:shd w:val="clear" w:color="000000" w:fill="FFFFFF"/>
            <w:vAlign w:val="center"/>
            <w:hideMark/>
          </w:tcPr>
          <w:p w14:paraId="3D2D015E" w14:textId="77777777" w:rsidR="0065231C" w:rsidRPr="0065231C" w:rsidRDefault="0065231C" w:rsidP="0065231C">
            <w:pPr>
              <w:jc w:val="right"/>
              <w:rPr>
                <w:color w:val="000000"/>
                <w:szCs w:val="28"/>
              </w:rPr>
            </w:pPr>
            <w:r w:rsidRPr="0065231C">
              <w:rPr>
                <w:szCs w:val="28"/>
              </w:rPr>
              <w:t>0</w:t>
            </w:r>
          </w:p>
        </w:tc>
        <w:tc>
          <w:tcPr>
            <w:tcW w:w="1126" w:type="dxa"/>
            <w:tcBorders>
              <w:top w:val="nil"/>
              <w:left w:val="nil"/>
              <w:bottom w:val="single" w:sz="4" w:space="0" w:color="auto"/>
              <w:right w:val="single" w:sz="4" w:space="0" w:color="auto"/>
            </w:tcBorders>
            <w:shd w:val="clear" w:color="000000" w:fill="FFFFFF"/>
            <w:vAlign w:val="center"/>
            <w:hideMark/>
          </w:tcPr>
          <w:p w14:paraId="029A48CC" w14:textId="77777777" w:rsidR="0065231C" w:rsidRPr="0065231C" w:rsidRDefault="0065231C" w:rsidP="0065231C">
            <w:pPr>
              <w:jc w:val="right"/>
              <w:rPr>
                <w:color w:val="000000"/>
                <w:szCs w:val="28"/>
              </w:rPr>
            </w:pPr>
            <w:r w:rsidRPr="0065231C">
              <w:rPr>
                <w:szCs w:val="28"/>
              </w:rPr>
              <w:t>0</w:t>
            </w:r>
          </w:p>
        </w:tc>
      </w:tr>
      <w:tr w:rsidR="0065231C" w:rsidRPr="0065231C" w14:paraId="5510568B" w14:textId="77777777" w:rsidTr="0065231C">
        <w:trPr>
          <w:trHeight w:val="20"/>
        </w:trPr>
        <w:tc>
          <w:tcPr>
            <w:tcW w:w="1522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0E2D9EA6" w14:textId="77777777" w:rsidR="0065231C" w:rsidRPr="0065231C" w:rsidRDefault="0065231C" w:rsidP="0065231C">
            <w:pPr>
              <w:rPr>
                <w:color w:val="000000"/>
                <w:szCs w:val="28"/>
              </w:rPr>
            </w:pPr>
            <w:r w:rsidRPr="0065231C">
              <w:rPr>
                <w:szCs w:val="28"/>
              </w:rPr>
              <w:t>1.2. Строительство иных объектов системы централизованного теплоснабжения, за исключением тепловых сетей, в целях подключения потребителей</w:t>
            </w:r>
          </w:p>
        </w:tc>
        <w:tc>
          <w:tcPr>
            <w:tcW w:w="986" w:type="dxa"/>
            <w:tcBorders>
              <w:top w:val="nil"/>
              <w:left w:val="nil"/>
              <w:bottom w:val="single" w:sz="4" w:space="0" w:color="auto"/>
              <w:right w:val="single" w:sz="4" w:space="0" w:color="auto"/>
            </w:tcBorders>
            <w:shd w:val="clear" w:color="000000" w:fill="FFFFFF"/>
            <w:vAlign w:val="center"/>
            <w:hideMark/>
          </w:tcPr>
          <w:p w14:paraId="072BF032" w14:textId="77777777" w:rsidR="0065231C" w:rsidRPr="0065231C" w:rsidRDefault="0065231C" w:rsidP="0065231C">
            <w:pPr>
              <w:jc w:val="right"/>
              <w:rPr>
                <w:color w:val="000000"/>
                <w:szCs w:val="28"/>
              </w:rPr>
            </w:pPr>
            <w:r w:rsidRPr="0065231C">
              <w:rPr>
                <w:szCs w:val="28"/>
              </w:rPr>
              <w:t> </w:t>
            </w:r>
          </w:p>
        </w:tc>
        <w:tc>
          <w:tcPr>
            <w:tcW w:w="986" w:type="dxa"/>
            <w:tcBorders>
              <w:top w:val="nil"/>
              <w:left w:val="nil"/>
              <w:bottom w:val="single" w:sz="4" w:space="0" w:color="auto"/>
              <w:right w:val="single" w:sz="4" w:space="0" w:color="auto"/>
            </w:tcBorders>
            <w:shd w:val="clear" w:color="000000" w:fill="FFFFFF"/>
            <w:vAlign w:val="center"/>
            <w:hideMark/>
          </w:tcPr>
          <w:p w14:paraId="3BAA4FE2" w14:textId="77777777" w:rsidR="0065231C" w:rsidRPr="0065231C" w:rsidRDefault="0065231C" w:rsidP="0065231C">
            <w:pPr>
              <w:jc w:val="right"/>
              <w:rPr>
                <w:color w:val="000000"/>
                <w:szCs w:val="28"/>
              </w:rPr>
            </w:pPr>
            <w:r w:rsidRPr="0065231C">
              <w:rPr>
                <w:szCs w:val="28"/>
              </w:rPr>
              <w:t> </w:t>
            </w:r>
          </w:p>
        </w:tc>
        <w:tc>
          <w:tcPr>
            <w:tcW w:w="986" w:type="dxa"/>
            <w:tcBorders>
              <w:top w:val="nil"/>
              <w:left w:val="nil"/>
              <w:bottom w:val="single" w:sz="4" w:space="0" w:color="auto"/>
              <w:right w:val="single" w:sz="4" w:space="0" w:color="auto"/>
            </w:tcBorders>
            <w:shd w:val="clear" w:color="000000" w:fill="FFFFFF"/>
            <w:vAlign w:val="center"/>
            <w:hideMark/>
          </w:tcPr>
          <w:p w14:paraId="0FC760E7" w14:textId="77777777" w:rsidR="0065231C" w:rsidRPr="0065231C" w:rsidRDefault="0065231C" w:rsidP="0065231C">
            <w:pPr>
              <w:jc w:val="right"/>
              <w:rPr>
                <w:color w:val="000000"/>
                <w:szCs w:val="28"/>
              </w:rPr>
            </w:pPr>
            <w:r w:rsidRPr="0065231C">
              <w:rPr>
                <w:szCs w:val="28"/>
              </w:rPr>
              <w:t> </w:t>
            </w:r>
          </w:p>
        </w:tc>
        <w:tc>
          <w:tcPr>
            <w:tcW w:w="776" w:type="dxa"/>
            <w:tcBorders>
              <w:top w:val="nil"/>
              <w:left w:val="nil"/>
              <w:bottom w:val="single" w:sz="4" w:space="0" w:color="auto"/>
              <w:right w:val="single" w:sz="4" w:space="0" w:color="auto"/>
            </w:tcBorders>
            <w:shd w:val="clear" w:color="000000" w:fill="FFFFFF"/>
            <w:vAlign w:val="center"/>
            <w:hideMark/>
          </w:tcPr>
          <w:p w14:paraId="6EDD428D" w14:textId="77777777" w:rsidR="0065231C" w:rsidRPr="0065231C" w:rsidRDefault="0065231C" w:rsidP="0065231C">
            <w:pPr>
              <w:jc w:val="right"/>
              <w:rPr>
                <w:color w:val="000000"/>
                <w:szCs w:val="28"/>
              </w:rPr>
            </w:pPr>
            <w:r w:rsidRPr="0065231C">
              <w:rPr>
                <w:color w:val="000000"/>
                <w:szCs w:val="28"/>
              </w:rPr>
              <w:t> </w:t>
            </w:r>
          </w:p>
        </w:tc>
        <w:tc>
          <w:tcPr>
            <w:tcW w:w="776" w:type="dxa"/>
            <w:tcBorders>
              <w:top w:val="nil"/>
              <w:left w:val="nil"/>
              <w:bottom w:val="single" w:sz="4" w:space="0" w:color="auto"/>
              <w:right w:val="single" w:sz="4" w:space="0" w:color="auto"/>
            </w:tcBorders>
            <w:shd w:val="clear" w:color="000000" w:fill="FFFFFF"/>
            <w:vAlign w:val="center"/>
            <w:hideMark/>
          </w:tcPr>
          <w:p w14:paraId="394F03C0" w14:textId="77777777" w:rsidR="0065231C" w:rsidRPr="0065231C" w:rsidRDefault="0065231C" w:rsidP="0065231C">
            <w:pPr>
              <w:jc w:val="right"/>
              <w:rPr>
                <w:color w:val="000000"/>
                <w:szCs w:val="28"/>
              </w:rPr>
            </w:pPr>
            <w:r w:rsidRPr="0065231C">
              <w:rPr>
                <w:szCs w:val="28"/>
              </w:rPr>
              <w:t> </w:t>
            </w:r>
          </w:p>
        </w:tc>
        <w:tc>
          <w:tcPr>
            <w:tcW w:w="1126" w:type="dxa"/>
            <w:tcBorders>
              <w:top w:val="nil"/>
              <w:left w:val="nil"/>
              <w:bottom w:val="single" w:sz="4" w:space="0" w:color="auto"/>
              <w:right w:val="single" w:sz="4" w:space="0" w:color="auto"/>
            </w:tcBorders>
            <w:shd w:val="clear" w:color="000000" w:fill="FFFFFF"/>
            <w:vAlign w:val="center"/>
            <w:hideMark/>
          </w:tcPr>
          <w:p w14:paraId="274F9F37" w14:textId="77777777" w:rsidR="0065231C" w:rsidRPr="0065231C" w:rsidRDefault="0065231C" w:rsidP="0065231C">
            <w:pPr>
              <w:jc w:val="right"/>
              <w:rPr>
                <w:color w:val="000000"/>
                <w:szCs w:val="28"/>
              </w:rPr>
            </w:pPr>
            <w:r w:rsidRPr="0065231C">
              <w:rPr>
                <w:szCs w:val="28"/>
              </w:rPr>
              <w:t> </w:t>
            </w:r>
          </w:p>
        </w:tc>
        <w:tc>
          <w:tcPr>
            <w:tcW w:w="1126" w:type="dxa"/>
            <w:tcBorders>
              <w:top w:val="nil"/>
              <w:left w:val="nil"/>
              <w:bottom w:val="single" w:sz="4" w:space="0" w:color="auto"/>
              <w:right w:val="single" w:sz="4" w:space="0" w:color="auto"/>
            </w:tcBorders>
            <w:shd w:val="clear" w:color="000000" w:fill="FFFFFF"/>
            <w:vAlign w:val="center"/>
            <w:hideMark/>
          </w:tcPr>
          <w:p w14:paraId="349BB8E1" w14:textId="77777777" w:rsidR="0065231C" w:rsidRPr="0065231C" w:rsidRDefault="0065231C" w:rsidP="0065231C">
            <w:pPr>
              <w:jc w:val="right"/>
              <w:rPr>
                <w:color w:val="000000"/>
                <w:szCs w:val="28"/>
              </w:rPr>
            </w:pPr>
            <w:r w:rsidRPr="0065231C">
              <w:rPr>
                <w:szCs w:val="28"/>
              </w:rPr>
              <w:t> </w:t>
            </w:r>
          </w:p>
        </w:tc>
      </w:tr>
      <w:tr w:rsidR="0065231C" w:rsidRPr="0065231C" w14:paraId="4D81E34A" w14:textId="77777777" w:rsidTr="0065231C">
        <w:trPr>
          <w:trHeight w:val="20"/>
        </w:trPr>
        <w:tc>
          <w:tcPr>
            <w:tcW w:w="1522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6ED50549" w14:textId="77777777" w:rsidR="0065231C" w:rsidRPr="0065231C" w:rsidRDefault="0065231C" w:rsidP="0065231C">
            <w:pPr>
              <w:rPr>
                <w:color w:val="000000"/>
                <w:szCs w:val="28"/>
              </w:rPr>
            </w:pPr>
            <w:r w:rsidRPr="0065231C">
              <w:rPr>
                <w:szCs w:val="28"/>
              </w:rPr>
              <w:t>1.3. Увеличение пропускной способности существующих тепловых сетей в целях подключения потребителей</w:t>
            </w:r>
          </w:p>
        </w:tc>
        <w:tc>
          <w:tcPr>
            <w:tcW w:w="986" w:type="dxa"/>
            <w:tcBorders>
              <w:top w:val="nil"/>
              <w:left w:val="nil"/>
              <w:bottom w:val="single" w:sz="4" w:space="0" w:color="auto"/>
              <w:right w:val="single" w:sz="4" w:space="0" w:color="auto"/>
            </w:tcBorders>
            <w:shd w:val="clear" w:color="000000" w:fill="FFFFFF"/>
            <w:vAlign w:val="center"/>
            <w:hideMark/>
          </w:tcPr>
          <w:p w14:paraId="7D38A5D8" w14:textId="77777777" w:rsidR="0065231C" w:rsidRPr="0065231C" w:rsidRDefault="0065231C" w:rsidP="0065231C">
            <w:pPr>
              <w:jc w:val="right"/>
              <w:rPr>
                <w:color w:val="000000"/>
                <w:szCs w:val="28"/>
              </w:rPr>
            </w:pPr>
            <w:r w:rsidRPr="0065231C">
              <w:rPr>
                <w:szCs w:val="28"/>
              </w:rPr>
              <w:t> </w:t>
            </w:r>
          </w:p>
        </w:tc>
        <w:tc>
          <w:tcPr>
            <w:tcW w:w="986" w:type="dxa"/>
            <w:tcBorders>
              <w:top w:val="nil"/>
              <w:left w:val="nil"/>
              <w:bottom w:val="single" w:sz="4" w:space="0" w:color="auto"/>
              <w:right w:val="single" w:sz="4" w:space="0" w:color="auto"/>
            </w:tcBorders>
            <w:shd w:val="clear" w:color="000000" w:fill="FFFFFF"/>
            <w:vAlign w:val="center"/>
            <w:hideMark/>
          </w:tcPr>
          <w:p w14:paraId="013F5811" w14:textId="77777777" w:rsidR="0065231C" w:rsidRPr="0065231C" w:rsidRDefault="0065231C" w:rsidP="0065231C">
            <w:pPr>
              <w:jc w:val="right"/>
              <w:rPr>
                <w:color w:val="000000"/>
                <w:szCs w:val="28"/>
              </w:rPr>
            </w:pPr>
            <w:r w:rsidRPr="0065231C">
              <w:rPr>
                <w:szCs w:val="28"/>
              </w:rPr>
              <w:t> </w:t>
            </w:r>
          </w:p>
        </w:tc>
        <w:tc>
          <w:tcPr>
            <w:tcW w:w="986" w:type="dxa"/>
            <w:tcBorders>
              <w:top w:val="nil"/>
              <w:left w:val="nil"/>
              <w:bottom w:val="single" w:sz="4" w:space="0" w:color="auto"/>
              <w:right w:val="single" w:sz="4" w:space="0" w:color="auto"/>
            </w:tcBorders>
            <w:shd w:val="clear" w:color="000000" w:fill="FFFFFF"/>
            <w:vAlign w:val="center"/>
            <w:hideMark/>
          </w:tcPr>
          <w:p w14:paraId="76223CBE" w14:textId="77777777" w:rsidR="0065231C" w:rsidRPr="0065231C" w:rsidRDefault="0065231C" w:rsidP="0065231C">
            <w:pPr>
              <w:jc w:val="right"/>
              <w:rPr>
                <w:color w:val="000000"/>
                <w:szCs w:val="28"/>
              </w:rPr>
            </w:pPr>
            <w:r w:rsidRPr="0065231C">
              <w:rPr>
                <w:szCs w:val="28"/>
              </w:rPr>
              <w:t> </w:t>
            </w:r>
          </w:p>
        </w:tc>
        <w:tc>
          <w:tcPr>
            <w:tcW w:w="776" w:type="dxa"/>
            <w:tcBorders>
              <w:top w:val="nil"/>
              <w:left w:val="nil"/>
              <w:bottom w:val="single" w:sz="4" w:space="0" w:color="auto"/>
              <w:right w:val="single" w:sz="4" w:space="0" w:color="auto"/>
            </w:tcBorders>
            <w:shd w:val="clear" w:color="000000" w:fill="FFFFFF"/>
            <w:vAlign w:val="center"/>
            <w:hideMark/>
          </w:tcPr>
          <w:p w14:paraId="1A814A8D" w14:textId="77777777" w:rsidR="0065231C" w:rsidRPr="0065231C" w:rsidRDefault="0065231C" w:rsidP="0065231C">
            <w:pPr>
              <w:jc w:val="right"/>
              <w:rPr>
                <w:color w:val="000000"/>
                <w:szCs w:val="28"/>
              </w:rPr>
            </w:pPr>
            <w:r w:rsidRPr="0065231C">
              <w:rPr>
                <w:color w:val="000000"/>
                <w:szCs w:val="28"/>
              </w:rPr>
              <w:t> </w:t>
            </w:r>
          </w:p>
        </w:tc>
        <w:tc>
          <w:tcPr>
            <w:tcW w:w="776" w:type="dxa"/>
            <w:tcBorders>
              <w:top w:val="nil"/>
              <w:left w:val="nil"/>
              <w:bottom w:val="single" w:sz="4" w:space="0" w:color="auto"/>
              <w:right w:val="single" w:sz="4" w:space="0" w:color="auto"/>
            </w:tcBorders>
            <w:shd w:val="clear" w:color="000000" w:fill="FFFFFF"/>
            <w:vAlign w:val="center"/>
            <w:hideMark/>
          </w:tcPr>
          <w:p w14:paraId="6D15B619" w14:textId="77777777" w:rsidR="0065231C" w:rsidRPr="0065231C" w:rsidRDefault="0065231C" w:rsidP="0065231C">
            <w:pPr>
              <w:jc w:val="right"/>
              <w:rPr>
                <w:color w:val="000000"/>
                <w:szCs w:val="28"/>
              </w:rPr>
            </w:pPr>
            <w:r w:rsidRPr="0065231C">
              <w:rPr>
                <w:szCs w:val="28"/>
              </w:rPr>
              <w:t> </w:t>
            </w:r>
          </w:p>
        </w:tc>
        <w:tc>
          <w:tcPr>
            <w:tcW w:w="1126" w:type="dxa"/>
            <w:tcBorders>
              <w:top w:val="nil"/>
              <w:left w:val="nil"/>
              <w:bottom w:val="single" w:sz="4" w:space="0" w:color="auto"/>
              <w:right w:val="single" w:sz="4" w:space="0" w:color="auto"/>
            </w:tcBorders>
            <w:shd w:val="clear" w:color="000000" w:fill="FFFFFF"/>
            <w:vAlign w:val="center"/>
            <w:hideMark/>
          </w:tcPr>
          <w:p w14:paraId="74F7C3BB" w14:textId="77777777" w:rsidR="0065231C" w:rsidRPr="0065231C" w:rsidRDefault="0065231C" w:rsidP="0065231C">
            <w:pPr>
              <w:jc w:val="right"/>
              <w:rPr>
                <w:color w:val="000000"/>
                <w:szCs w:val="28"/>
              </w:rPr>
            </w:pPr>
            <w:r w:rsidRPr="0065231C">
              <w:rPr>
                <w:szCs w:val="28"/>
              </w:rPr>
              <w:t> </w:t>
            </w:r>
          </w:p>
        </w:tc>
        <w:tc>
          <w:tcPr>
            <w:tcW w:w="1126" w:type="dxa"/>
            <w:tcBorders>
              <w:top w:val="nil"/>
              <w:left w:val="nil"/>
              <w:bottom w:val="single" w:sz="4" w:space="0" w:color="auto"/>
              <w:right w:val="single" w:sz="4" w:space="0" w:color="auto"/>
            </w:tcBorders>
            <w:shd w:val="clear" w:color="000000" w:fill="FFFFFF"/>
            <w:vAlign w:val="center"/>
            <w:hideMark/>
          </w:tcPr>
          <w:p w14:paraId="601CD771" w14:textId="77777777" w:rsidR="0065231C" w:rsidRPr="0065231C" w:rsidRDefault="0065231C" w:rsidP="0065231C">
            <w:pPr>
              <w:jc w:val="right"/>
              <w:rPr>
                <w:color w:val="000000"/>
                <w:szCs w:val="28"/>
              </w:rPr>
            </w:pPr>
            <w:r w:rsidRPr="0065231C">
              <w:rPr>
                <w:szCs w:val="28"/>
              </w:rPr>
              <w:t> </w:t>
            </w:r>
          </w:p>
        </w:tc>
      </w:tr>
      <w:tr w:rsidR="0065231C" w:rsidRPr="0065231C" w14:paraId="00C79734" w14:textId="77777777" w:rsidTr="0065231C">
        <w:trPr>
          <w:trHeight w:val="20"/>
        </w:trPr>
        <w:tc>
          <w:tcPr>
            <w:tcW w:w="1522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0AF9748A" w14:textId="77777777" w:rsidR="0065231C" w:rsidRPr="0065231C" w:rsidRDefault="0065231C" w:rsidP="0065231C">
            <w:pPr>
              <w:rPr>
                <w:color w:val="000000"/>
                <w:szCs w:val="28"/>
              </w:rPr>
            </w:pPr>
            <w:r w:rsidRPr="0065231C">
              <w:rPr>
                <w:szCs w:val="28"/>
              </w:rPr>
              <w:t>1.4. Увеличение мощности и производительности существующих объектов системы централизованного теплоснабжения, за исключением тепловых сетей, в целях подключения потребителей</w:t>
            </w:r>
          </w:p>
        </w:tc>
        <w:tc>
          <w:tcPr>
            <w:tcW w:w="986" w:type="dxa"/>
            <w:tcBorders>
              <w:top w:val="nil"/>
              <w:left w:val="nil"/>
              <w:bottom w:val="single" w:sz="4" w:space="0" w:color="auto"/>
              <w:right w:val="single" w:sz="4" w:space="0" w:color="auto"/>
            </w:tcBorders>
            <w:shd w:val="clear" w:color="000000" w:fill="FFFFFF"/>
            <w:vAlign w:val="center"/>
            <w:hideMark/>
          </w:tcPr>
          <w:p w14:paraId="1EF87FC4" w14:textId="77777777" w:rsidR="0065231C" w:rsidRPr="0065231C" w:rsidRDefault="0065231C" w:rsidP="0065231C">
            <w:pPr>
              <w:jc w:val="right"/>
              <w:rPr>
                <w:color w:val="000000"/>
                <w:szCs w:val="28"/>
              </w:rPr>
            </w:pPr>
            <w:r w:rsidRPr="0065231C">
              <w:rPr>
                <w:szCs w:val="28"/>
              </w:rPr>
              <w:t> </w:t>
            </w:r>
          </w:p>
        </w:tc>
        <w:tc>
          <w:tcPr>
            <w:tcW w:w="986" w:type="dxa"/>
            <w:tcBorders>
              <w:top w:val="nil"/>
              <w:left w:val="nil"/>
              <w:bottom w:val="single" w:sz="4" w:space="0" w:color="auto"/>
              <w:right w:val="single" w:sz="4" w:space="0" w:color="auto"/>
            </w:tcBorders>
            <w:shd w:val="clear" w:color="000000" w:fill="FFFFFF"/>
            <w:vAlign w:val="center"/>
            <w:hideMark/>
          </w:tcPr>
          <w:p w14:paraId="3E4A4D6E" w14:textId="77777777" w:rsidR="0065231C" w:rsidRPr="0065231C" w:rsidRDefault="0065231C" w:rsidP="0065231C">
            <w:pPr>
              <w:jc w:val="right"/>
              <w:rPr>
                <w:color w:val="000000"/>
                <w:szCs w:val="28"/>
              </w:rPr>
            </w:pPr>
            <w:r w:rsidRPr="0065231C">
              <w:rPr>
                <w:szCs w:val="28"/>
              </w:rPr>
              <w:t> </w:t>
            </w:r>
          </w:p>
        </w:tc>
        <w:tc>
          <w:tcPr>
            <w:tcW w:w="986" w:type="dxa"/>
            <w:tcBorders>
              <w:top w:val="nil"/>
              <w:left w:val="nil"/>
              <w:bottom w:val="single" w:sz="4" w:space="0" w:color="auto"/>
              <w:right w:val="single" w:sz="4" w:space="0" w:color="auto"/>
            </w:tcBorders>
            <w:shd w:val="clear" w:color="000000" w:fill="FFFFFF"/>
            <w:vAlign w:val="center"/>
            <w:hideMark/>
          </w:tcPr>
          <w:p w14:paraId="43895CE3" w14:textId="77777777" w:rsidR="0065231C" w:rsidRPr="0065231C" w:rsidRDefault="0065231C" w:rsidP="0065231C">
            <w:pPr>
              <w:jc w:val="right"/>
              <w:rPr>
                <w:color w:val="000000"/>
                <w:szCs w:val="28"/>
              </w:rPr>
            </w:pPr>
            <w:r w:rsidRPr="0065231C">
              <w:rPr>
                <w:szCs w:val="28"/>
              </w:rPr>
              <w:t> </w:t>
            </w:r>
          </w:p>
        </w:tc>
        <w:tc>
          <w:tcPr>
            <w:tcW w:w="776" w:type="dxa"/>
            <w:tcBorders>
              <w:top w:val="nil"/>
              <w:left w:val="nil"/>
              <w:bottom w:val="single" w:sz="4" w:space="0" w:color="auto"/>
              <w:right w:val="single" w:sz="4" w:space="0" w:color="auto"/>
            </w:tcBorders>
            <w:shd w:val="clear" w:color="000000" w:fill="FFFFFF"/>
            <w:vAlign w:val="center"/>
            <w:hideMark/>
          </w:tcPr>
          <w:p w14:paraId="07BD47D6" w14:textId="77777777" w:rsidR="0065231C" w:rsidRPr="0065231C" w:rsidRDefault="0065231C" w:rsidP="0065231C">
            <w:pPr>
              <w:jc w:val="right"/>
              <w:rPr>
                <w:color w:val="000000"/>
                <w:szCs w:val="28"/>
              </w:rPr>
            </w:pPr>
            <w:r w:rsidRPr="0065231C">
              <w:rPr>
                <w:color w:val="000000"/>
                <w:szCs w:val="28"/>
              </w:rPr>
              <w:t> </w:t>
            </w:r>
          </w:p>
        </w:tc>
        <w:tc>
          <w:tcPr>
            <w:tcW w:w="776" w:type="dxa"/>
            <w:tcBorders>
              <w:top w:val="nil"/>
              <w:left w:val="nil"/>
              <w:bottom w:val="single" w:sz="4" w:space="0" w:color="auto"/>
              <w:right w:val="single" w:sz="4" w:space="0" w:color="auto"/>
            </w:tcBorders>
            <w:shd w:val="clear" w:color="000000" w:fill="FFFFFF"/>
            <w:vAlign w:val="center"/>
            <w:hideMark/>
          </w:tcPr>
          <w:p w14:paraId="03798848" w14:textId="77777777" w:rsidR="0065231C" w:rsidRPr="0065231C" w:rsidRDefault="0065231C" w:rsidP="0065231C">
            <w:pPr>
              <w:jc w:val="right"/>
              <w:rPr>
                <w:color w:val="000000"/>
                <w:szCs w:val="28"/>
              </w:rPr>
            </w:pPr>
            <w:r w:rsidRPr="0065231C">
              <w:rPr>
                <w:szCs w:val="28"/>
              </w:rPr>
              <w:t> </w:t>
            </w:r>
          </w:p>
        </w:tc>
        <w:tc>
          <w:tcPr>
            <w:tcW w:w="1126" w:type="dxa"/>
            <w:tcBorders>
              <w:top w:val="nil"/>
              <w:left w:val="nil"/>
              <w:bottom w:val="single" w:sz="4" w:space="0" w:color="auto"/>
              <w:right w:val="single" w:sz="4" w:space="0" w:color="auto"/>
            </w:tcBorders>
            <w:shd w:val="clear" w:color="000000" w:fill="FFFFFF"/>
            <w:vAlign w:val="center"/>
            <w:hideMark/>
          </w:tcPr>
          <w:p w14:paraId="686DD3B9" w14:textId="77777777" w:rsidR="0065231C" w:rsidRPr="0065231C" w:rsidRDefault="0065231C" w:rsidP="0065231C">
            <w:pPr>
              <w:jc w:val="right"/>
              <w:rPr>
                <w:color w:val="000000"/>
                <w:szCs w:val="28"/>
              </w:rPr>
            </w:pPr>
            <w:r w:rsidRPr="0065231C">
              <w:rPr>
                <w:szCs w:val="28"/>
              </w:rPr>
              <w:t> </w:t>
            </w:r>
          </w:p>
        </w:tc>
        <w:tc>
          <w:tcPr>
            <w:tcW w:w="1126" w:type="dxa"/>
            <w:tcBorders>
              <w:top w:val="nil"/>
              <w:left w:val="nil"/>
              <w:bottom w:val="single" w:sz="4" w:space="0" w:color="auto"/>
              <w:right w:val="single" w:sz="4" w:space="0" w:color="auto"/>
            </w:tcBorders>
            <w:shd w:val="clear" w:color="000000" w:fill="FFFFFF"/>
            <w:vAlign w:val="center"/>
            <w:hideMark/>
          </w:tcPr>
          <w:p w14:paraId="5860486E" w14:textId="77777777" w:rsidR="0065231C" w:rsidRPr="0065231C" w:rsidRDefault="0065231C" w:rsidP="0065231C">
            <w:pPr>
              <w:jc w:val="right"/>
              <w:rPr>
                <w:color w:val="000000"/>
                <w:szCs w:val="28"/>
              </w:rPr>
            </w:pPr>
            <w:r w:rsidRPr="0065231C">
              <w:rPr>
                <w:szCs w:val="28"/>
              </w:rPr>
              <w:t> </w:t>
            </w:r>
          </w:p>
        </w:tc>
      </w:tr>
      <w:tr w:rsidR="0065231C" w:rsidRPr="0065231C" w14:paraId="0933927C" w14:textId="77777777" w:rsidTr="0065231C">
        <w:trPr>
          <w:trHeight w:val="20"/>
        </w:trPr>
        <w:tc>
          <w:tcPr>
            <w:tcW w:w="1522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0400674F" w14:textId="77777777" w:rsidR="0065231C" w:rsidRPr="0065231C" w:rsidRDefault="0065231C" w:rsidP="0065231C">
            <w:pPr>
              <w:rPr>
                <w:color w:val="000000"/>
                <w:szCs w:val="28"/>
              </w:rPr>
            </w:pPr>
            <w:r w:rsidRPr="0065231C">
              <w:rPr>
                <w:szCs w:val="28"/>
              </w:rPr>
              <w:t>Всего по группе 1</w:t>
            </w:r>
          </w:p>
        </w:tc>
        <w:tc>
          <w:tcPr>
            <w:tcW w:w="986" w:type="dxa"/>
            <w:tcBorders>
              <w:top w:val="nil"/>
              <w:left w:val="nil"/>
              <w:bottom w:val="single" w:sz="4" w:space="0" w:color="auto"/>
              <w:right w:val="single" w:sz="4" w:space="0" w:color="auto"/>
            </w:tcBorders>
            <w:shd w:val="clear" w:color="000000" w:fill="FFFFFF"/>
            <w:vAlign w:val="center"/>
            <w:hideMark/>
          </w:tcPr>
          <w:p w14:paraId="1E87E4C5" w14:textId="77777777" w:rsidR="0065231C" w:rsidRPr="0065231C" w:rsidRDefault="0065231C" w:rsidP="0065231C">
            <w:pPr>
              <w:jc w:val="right"/>
              <w:rPr>
                <w:color w:val="000000"/>
                <w:szCs w:val="28"/>
              </w:rPr>
            </w:pPr>
            <w:r w:rsidRPr="0065231C">
              <w:rPr>
                <w:szCs w:val="28"/>
              </w:rPr>
              <w:t>0</w:t>
            </w:r>
          </w:p>
        </w:tc>
        <w:tc>
          <w:tcPr>
            <w:tcW w:w="986" w:type="dxa"/>
            <w:tcBorders>
              <w:top w:val="nil"/>
              <w:left w:val="nil"/>
              <w:bottom w:val="single" w:sz="4" w:space="0" w:color="auto"/>
              <w:right w:val="single" w:sz="4" w:space="0" w:color="auto"/>
            </w:tcBorders>
            <w:shd w:val="clear" w:color="000000" w:fill="FFFFFF"/>
            <w:vAlign w:val="center"/>
            <w:hideMark/>
          </w:tcPr>
          <w:p w14:paraId="5E6018D6" w14:textId="77777777" w:rsidR="0065231C" w:rsidRPr="0065231C" w:rsidRDefault="0065231C" w:rsidP="0065231C">
            <w:pPr>
              <w:jc w:val="right"/>
              <w:rPr>
                <w:color w:val="000000"/>
                <w:szCs w:val="28"/>
              </w:rPr>
            </w:pPr>
            <w:r w:rsidRPr="0065231C">
              <w:rPr>
                <w:szCs w:val="28"/>
              </w:rPr>
              <w:t>0</w:t>
            </w:r>
          </w:p>
        </w:tc>
        <w:tc>
          <w:tcPr>
            <w:tcW w:w="986" w:type="dxa"/>
            <w:tcBorders>
              <w:top w:val="nil"/>
              <w:left w:val="nil"/>
              <w:bottom w:val="single" w:sz="4" w:space="0" w:color="auto"/>
              <w:right w:val="single" w:sz="4" w:space="0" w:color="auto"/>
            </w:tcBorders>
            <w:shd w:val="clear" w:color="000000" w:fill="FFFFFF"/>
            <w:vAlign w:val="center"/>
            <w:hideMark/>
          </w:tcPr>
          <w:p w14:paraId="27A5BE4C" w14:textId="77777777" w:rsidR="0065231C" w:rsidRPr="0065231C" w:rsidRDefault="0065231C" w:rsidP="0065231C">
            <w:pPr>
              <w:jc w:val="right"/>
              <w:rPr>
                <w:color w:val="000000"/>
                <w:szCs w:val="28"/>
              </w:rPr>
            </w:pPr>
            <w:r w:rsidRPr="0065231C">
              <w:rPr>
                <w:szCs w:val="28"/>
              </w:rPr>
              <w:t>0</w:t>
            </w:r>
          </w:p>
        </w:tc>
        <w:tc>
          <w:tcPr>
            <w:tcW w:w="776" w:type="dxa"/>
            <w:tcBorders>
              <w:top w:val="nil"/>
              <w:left w:val="nil"/>
              <w:bottom w:val="single" w:sz="4" w:space="0" w:color="auto"/>
              <w:right w:val="single" w:sz="4" w:space="0" w:color="auto"/>
            </w:tcBorders>
            <w:shd w:val="clear" w:color="000000" w:fill="FFFFFF"/>
            <w:vAlign w:val="center"/>
            <w:hideMark/>
          </w:tcPr>
          <w:p w14:paraId="1C821EA9" w14:textId="77777777" w:rsidR="0065231C" w:rsidRPr="0065231C" w:rsidRDefault="0065231C" w:rsidP="0065231C">
            <w:pPr>
              <w:jc w:val="right"/>
              <w:rPr>
                <w:color w:val="000000"/>
                <w:szCs w:val="28"/>
              </w:rPr>
            </w:pPr>
            <w:r w:rsidRPr="0065231C">
              <w:rPr>
                <w:color w:val="000000"/>
                <w:szCs w:val="28"/>
              </w:rPr>
              <w:t> </w:t>
            </w:r>
          </w:p>
        </w:tc>
        <w:tc>
          <w:tcPr>
            <w:tcW w:w="776" w:type="dxa"/>
            <w:tcBorders>
              <w:top w:val="nil"/>
              <w:left w:val="nil"/>
              <w:bottom w:val="single" w:sz="4" w:space="0" w:color="auto"/>
              <w:right w:val="single" w:sz="4" w:space="0" w:color="auto"/>
            </w:tcBorders>
            <w:shd w:val="clear" w:color="000000" w:fill="FFFFFF"/>
            <w:vAlign w:val="center"/>
            <w:hideMark/>
          </w:tcPr>
          <w:p w14:paraId="46DF03F3" w14:textId="77777777" w:rsidR="0065231C" w:rsidRPr="0065231C" w:rsidRDefault="0065231C" w:rsidP="0065231C">
            <w:pPr>
              <w:jc w:val="right"/>
              <w:rPr>
                <w:color w:val="000000"/>
                <w:szCs w:val="28"/>
              </w:rPr>
            </w:pPr>
            <w:r w:rsidRPr="0065231C">
              <w:rPr>
                <w:szCs w:val="28"/>
              </w:rPr>
              <w:t>0</w:t>
            </w:r>
          </w:p>
        </w:tc>
        <w:tc>
          <w:tcPr>
            <w:tcW w:w="1126" w:type="dxa"/>
            <w:tcBorders>
              <w:top w:val="nil"/>
              <w:left w:val="nil"/>
              <w:bottom w:val="single" w:sz="4" w:space="0" w:color="auto"/>
              <w:right w:val="single" w:sz="4" w:space="0" w:color="auto"/>
            </w:tcBorders>
            <w:shd w:val="clear" w:color="000000" w:fill="FFFFFF"/>
            <w:vAlign w:val="center"/>
            <w:hideMark/>
          </w:tcPr>
          <w:p w14:paraId="74A750D9" w14:textId="77777777" w:rsidR="0065231C" w:rsidRPr="0065231C" w:rsidRDefault="0065231C" w:rsidP="0065231C">
            <w:pPr>
              <w:jc w:val="right"/>
              <w:rPr>
                <w:color w:val="000000"/>
                <w:szCs w:val="28"/>
              </w:rPr>
            </w:pPr>
            <w:r w:rsidRPr="0065231C">
              <w:rPr>
                <w:szCs w:val="28"/>
              </w:rPr>
              <w:t>0</w:t>
            </w:r>
          </w:p>
        </w:tc>
        <w:tc>
          <w:tcPr>
            <w:tcW w:w="1126" w:type="dxa"/>
            <w:tcBorders>
              <w:top w:val="nil"/>
              <w:left w:val="nil"/>
              <w:bottom w:val="single" w:sz="4" w:space="0" w:color="auto"/>
              <w:right w:val="single" w:sz="4" w:space="0" w:color="auto"/>
            </w:tcBorders>
            <w:shd w:val="clear" w:color="000000" w:fill="FFFFFF"/>
            <w:vAlign w:val="center"/>
            <w:hideMark/>
          </w:tcPr>
          <w:p w14:paraId="51D5914A" w14:textId="77777777" w:rsidR="0065231C" w:rsidRPr="0065231C" w:rsidRDefault="0065231C" w:rsidP="0065231C">
            <w:pPr>
              <w:jc w:val="right"/>
              <w:rPr>
                <w:color w:val="000000"/>
                <w:szCs w:val="28"/>
              </w:rPr>
            </w:pPr>
            <w:r w:rsidRPr="0065231C">
              <w:rPr>
                <w:szCs w:val="28"/>
              </w:rPr>
              <w:t>0</w:t>
            </w:r>
          </w:p>
        </w:tc>
      </w:tr>
      <w:tr w:rsidR="0065231C" w:rsidRPr="0065231C" w14:paraId="11E160B3" w14:textId="77777777" w:rsidTr="0065231C">
        <w:trPr>
          <w:trHeight w:val="20"/>
        </w:trPr>
        <w:tc>
          <w:tcPr>
            <w:tcW w:w="1522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1A876748" w14:textId="77777777" w:rsidR="0065231C" w:rsidRPr="0065231C" w:rsidRDefault="0065231C" w:rsidP="0065231C">
            <w:pPr>
              <w:rPr>
                <w:color w:val="000000"/>
                <w:szCs w:val="28"/>
              </w:rPr>
            </w:pPr>
            <w:r w:rsidRPr="0065231C">
              <w:rPr>
                <w:szCs w:val="28"/>
              </w:rPr>
              <w:t>Группа 2. Строительство новых объектов системы централизованного теплоснабжения, не связанных с подключением (технологическим присоединением) новых потребителей</w:t>
            </w:r>
          </w:p>
        </w:tc>
        <w:tc>
          <w:tcPr>
            <w:tcW w:w="986" w:type="dxa"/>
            <w:tcBorders>
              <w:top w:val="nil"/>
              <w:left w:val="nil"/>
              <w:bottom w:val="single" w:sz="4" w:space="0" w:color="auto"/>
              <w:right w:val="single" w:sz="4" w:space="0" w:color="auto"/>
            </w:tcBorders>
            <w:shd w:val="clear" w:color="000000" w:fill="FFFFFF"/>
            <w:vAlign w:val="center"/>
            <w:hideMark/>
          </w:tcPr>
          <w:p w14:paraId="5791EC87" w14:textId="77777777" w:rsidR="0065231C" w:rsidRPr="0065231C" w:rsidRDefault="0065231C" w:rsidP="0065231C">
            <w:pPr>
              <w:jc w:val="right"/>
              <w:rPr>
                <w:color w:val="000000"/>
                <w:szCs w:val="28"/>
              </w:rPr>
            </w:pPr>
            <w:r w:rsidRPr="0065231C">
              <w:rPr>
                <w:szCs w:val="28"/>
              </w:rPr>
              <w:t> </w:t>
            </w:r>
          </w:p>
        </w:tc>
        <w:tc>
          <w:tcPr>
            <w:tcW w:w="986" w:type="dxa"/>
            <w:tcBorders>
              <w:top w:val="nil"/>
              <w:left w:val="nil"/>
              <w:bottom w:val="single" w:sz="4" w:space="0" w:color="auto"/>
              <w:right w:val="single" w:sz="4" w:space="0" w:color="auto"/>
            </w:tcBorders>
            <w:shd w:val="clear" w:color="000000" w:fill="FFFFFF"/>
            <w:vAlign w:val="center"/>
            <w:hideMark/>
          </w:tcPr>
          <w:p w14:paraId="142BD9CD" w14:textId="77777777" w:rsidR="0065231C" w:rsidRPr="0065231C" w:rsidRDefault="0065231C" w:rsidP="0065231C">
            <w:pPr>
              <w:jc w:val="right"/>
              <w:rPr>
                <w:color w:val="000000"/>
                <w:szCs w:val="28"/>
              </w:rPr>
            </w:pPr>
            <w:r w:rsidRPr="0065231C">
              <w:rPr>
                <w:szCs w:val="28"/>
              </w:rPr>
              <w:t> </w:t>
            </w:r>
          </w:p>
        </w:tc>
        <w:tc>
          <w:tcPr>
            <w:tcW w:w="986" w:type="dxa"/>
            <w:tcBorders>
              <w:top w:val="nil"/>
              <w:left w:val="nil"/>
              <w:bottom w:val="single" w:sz="4" w:space="0" w:color="auto"/>
              <w:right w:val="single" w:sz="4" w:space="0" w:color="auto"/>
            </w:tcBorders>
            <w:shd w:val="clear" w:color="000000" w:fill="FFFFFF"/>
            <w:vAlign w:val="center"/>
            <w:hideMark/>
          </w:tcPr>
          <w:p w14:paraId="714F5062" w14:textId="77777777" w:rsidR="0065231C" w:rsidRPr="0065231C" w:rsidRDefault="0065231C" w:rsidP="0065231C">
            <w:pPr>
              <w:jc w:val="right"/>
              <w:rPr>
                <w:color w:val="000000"/>
                <w:szCs w:val="28"/>
              </w:rPr>
            </w:pPr>
            <w:r w:rsidRPr="0065231C">
              <w:rPr>
                <w:szCs w:val="28"/>
              </w:rPr>
              <w:t> </w:t>
            </w:r>
          </w:p>
        </w:tc>
        <w:tc>
          <w:tcPr>
            <w:tcW w:w="776" w:type="dxa"/>
            <w:tcBorders>
              <w:top w:val="nil"/>
              <w:left w:val="nil"/>
              <w:bottom w:val="single" w:sz="4" w:space="0" w:color="auto"/>
              <w:right w:val="single" w:sz="4" w:space="0" w:color="auto"/>
            </w:tcBorders>
            <w:shd w:val="clear" w:color="000000" w:fill="FFFFFF"/>
            <w:vAlign w:val="center"/>
            <w:hideMark/>
          </w:tcPr>
          <w:p w14:paraId="0ACBA150" w14:textId="77777777" w:rsidR="0065231C" w:rsidRPr="0065231C" w:rsidRDefault="0065231C" w:rsidP="0065231C">
            <w:pPr>
              <w:jc w:val="right"/>
              <w:rPr>
                <w:color w:val="000000"/>
                <w:szCs w:val="28"/>
              </w:rPr>
            </w:pPr>
            <w:r w:rsidRPr="0065231C">
              <w:rPr>
                <w:color w:val="000000"/>
                <w:szCs w:val="28"/>
              </w:rPr>
              <w:t> </w:t>
            </w:r>
          </w:p>
        </w:tc>
        <w:tc>
          <w:tcPr>
            <w:tcW w:w="776" w:type="dxa"/>
            <w:tcBorders>
              <w:top w:val="nil"/>
              <w:left w:val="nil"/>
              <w:bottom w:val="single" w:sz="4" w:space="0" w:color="auto"/>
              <w:right w:val="single" w:sz="4" w:space="0" w:color="auto"/>
            </w:tcBorders>
            <w:shd w:val="clear" w:color="000000" w:fill="FFFFFF"/>
            <w:vAlign w:val="center"/>
            <w:hideMark/>
          </w:tcPr>
          <w:p w14:paraId="40F82825" w14:textId="77777777" w:rsidR="0065231C" w:rsidRPr="0065231C" w:rsidRDefault="0065231C" w:rsidP="0065231C">
            <w:pPr>
              <w:jc w:val="right"/>
              <w:rPr>
                <w:color w:val="000000"/>
                <w:szCs w:val="28"/>
              </w:rPr>
            </w:pPr>
            <w:r w:rsidRPr="0065231C">
              <w:rPr>
                <w:szCs w:val="28"/>
              </w:rPr>
              <w:t> </w:t>
            </w:r>
          </w:p>
        </w:tc>
        <w:tc>
          <w:tcPr>
            <w:tcW w:w="1126" w:type="dxa"/>
            <w:tcBorders>
              <w:top w:val="nil"/>
              <w:left w:val="nil"/>
              <w:bottom w:val="single" w:sz="4" w:space="0" w:color="auto"/>
              <w:right w:val="single" w:sz="4" w:space="0" w:color="auto"/>
            </w:tcBorders>
            <w:shd w:val="clear" w:color="000000" w:fill="FFFFFF"/>
            <w:vAlign w:val="center"/>
            <w:hideMark/>
          </w:tcPr>
          <w:p w14:paraId="0B28E21F" w14:textId="77777777" w:rsidR="0065231C" w:rsidRPr="0065231C" w:rsidRDefault="0065231C" w:rsidP="0065231C">
            <w:pPr>
              <w:jc w:val="right"/>
              <w:rPr>
                <w:color w:val="000000"/>
                <w:szCs w:val="28"/>
              </w:rPr>
            </w:pPr>
            <w:r w:rsidRPr="0065231C">
              <w:rPr>
                <w:szCs w:val="28"/>
              </w:rPr>
              <w:t> </w:t>
            </w:r>
          </w:p>
        </w:tc>
        <w:tc>
          <w:tcPr>
            <w:tcW w:w="1126" w:type="dxa"/>
            <w:tcBorders>
              <w:top w:val="nil"/>
              <w:left w:val="nil"/>
              <w:bottom w:val="single" w:sz="4" w:space="0" w:color="auto"/>
              <w:right w:val="single" w:sz="4" w:space="0" w:color="auto"/>
            </w:tcBorders>
            <w:shd w:val="clear" w:color="000000" w:fill="FFFFFF"/>
            <w:vAlign w:val="center"/>
            <w:hideMark/>
          </w:tcPr>
          <w:p w14:paraId="3A776819" w14:textId="77777777" w:rsidR="0065231C" w:rsidRPr="0065231C" w:rsidRDefault="0065231C" w:rsidP="0065231C">
            <w:pPr>
              <w:jc w:val="right"/>
              <w:rPr>
                <w:color w:val="000000"/>
                <w:szCs w:val="28"/>
              </w:rPr>
            </w:pPr>
            <w:r w:rsidRPr="0065231C">
              <w:rPr>
                <w:szCs w:val="28"/>
              </w:rPr>
              <w:t> </w:t>
            </w:r>
          </w:p>
        </w:tc>
      </w:tr>
      <w:tr w:rsidR="0065231C" w:rsidRPr="0065231C" w14:paraId="3647797D" w14:textId="77777777" w:rsidTr="0065231C">
        <w:trPr>
          <w:trHeight w:val="20"/>
        </w:trPr>
        <w:tc>
          <w:tcPr>
            <w:tcW w:w="1522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0E476FCC" w14:textId="77777777" w:rsidR="0065231C" w:rsidRPr="0065231C" w:rsidRDefault="0065231C" w:rsidP="0065231C">
            <w:pPr>
              <w:rPr>
                <w:color w:val="000000"/>
                <w:szCs w:val="28"/>
              </w:rPr>
            </w:pPr>
            <w:r w:rsidRPr="0065231C">
              <w:rPr>
                <w:szCs w:val="28"/>
              </w:rPr>
              <w:t>2.1. Строительство новых тепловых сетей</w:t>
            </w:r>
          </w:p>
        </w:tc>
        <w:tc>
          <w:tcPr>
            <w:tcW w:w="986" w:type="dxa"/>
            <w:tcBorders>
              <w:top w:val="nil"/>
              <w:left w:val="nil"/>
              <w:bottom w:val="single" w:sz="4" w:space="0" w:color="auto"/>
              <w:right w:val="single" w:sz="4" w:space="0" w:color="auto"/>
            </w:tcBorders>
            <w:shd w:val="clear" w:color="000000" w:fill="FFFFFF"/>
            <w:vAlign w:val="center"/>
            <w:hideMark/>
          </w:tcPr>
          <w:p w14:paraId="6598A47F" w14:textId="77777777" w:rsidR="0065231C" w:rsidRPr="0065231C" w:rsidRDefault="0065231C" w:rsidP="0065231C">
            <w:pPr>
              <w:jc w:val="right"/>
              <w:rPr>
                <w:color w:val="000000"/>
                <w:szCs w:val="28"/>
              </w:rPr>
            </w:pPr>
            <w:r w:rsidRPr="0065231C">
              <w:rPr>
                <w:szCs w:val="28"/>
              </w:rPr>
              <w:t> </w:t>
            </w:r>
          </w:p>
        </w:tc>
        <w:tc>
          <w:tcPr>
            <w:tcW w:w="986" w:type="dxa"/>
            <w:tcBorders>
              <w:top w:val="nil"/>
              <w:left w:val="nil"/>
              <w:bottom w:val="single" w:sz="4" w:space="0" w:color="auto"/>
              <w:right w:val="single" w:sz="4" w:space="0" w:color="auto"/>
            </w:tcBorders>
            <w:shd w:val="clear" w:color="000000" w:fill="FFFFFF"/>
            <w:vAlign w:val="center"/>
            <w:hideMark/>
          </w:tcPr>
          <w:p w14:paraId="2BEB8F9A" w14:textId="77777777" w:rsidR="0065231C" w:rsidRPr="0065231C" w:rsidRDefault="0065231C" w:rsidP="0065231C">
            <w:pPr>
              <w:jc w:val="right"/>
              <w:rPr>
                <w:color w:val="000000"/>
                <w:szCs w:val="28"/>
              </w:rPr>
            </w:pPr>
            <w:r w:rsidRPr="0065231C">
              <w:rPr>
                <w:szCs w:val="28"/>
              </w:rPr>
              <w:t> </w:t>
            </w:r>
          </w:p>
        </w:tc>
        <w:tc>
          <w:tcPr>
            <w:tcW w:w="986" w:type="dxa"/>
            <w:tcBorders>
              <w:top w:val="nil"/>
              <w:left w:val="nil"/>
              <w:bottom w:val="single" w:sz="4" w:space="0" w:color="auto"/>
              <w:right w:val="single" w:sz="4" w:space="0" w:color="auto"/>
            </w:tcBorders>
            <w:shd w:val="clear" w:color="000000" w:fill="FFFFFF"/>
            <w:vAlign w:val="center"/>
            <w:hideMark/>
          </w:tcPr>
          <w:p w14:paraId="06F0DD44" w14:textId="77777777" w:rsidR="0065231C" w:rsidRPr="0065231C" w:rsidRDefault="0065231C" w:rsidP="0065231C">
            <w:pPr>
              <w:jc w:val="right"/>
              <w:rPr>
                <w:color w:val="000000"/>
                <w:szCs w:val="28"/>
              </w:rPr>
            </w:pPr>
            <w:r w:rsidRPr="0065231C">
              <w:rPr>
                <w:szCs w:val="28"/>
              </w:rPr>
              <w:t> </w:t>
            </w:r>
          </w:p>
        </w:tc>
        <w:tc>
          <w:tcPr>
            <w:tcW w:w="776" w:type="dxa"/>
            <w:tcBorders>
              <w:top w:val="nil"/>
              <w:left w:val="nil"/>
              <w:bottom w:val="single" w:sz="4" w:space="0" w:color="auto"/>
              <w:right w:val="single" w:sz="4" w:space="0" w:color="auto"/>
            </w:tcBorders>
            <w:shd w:val="clear" w:color="000000" w:fill="FFFFFF"/>
            <w:vAlign w:val="center"/>
            <w:hideMark/>
          </w:tcPr>
          <w:p w14:paraId="616536C5" w14:textId="77777777" w:rsidR="0065231C" w:rsidRPr="0065231C" w:rsidRDefault="0065231C" w:rsidP="0065231C">
            <w:pPr>
              <w:jc w:val="right"/>
              <w:rPr>
                <w:color w:val="000000"/>
                <w:szCs w:val="28"/>
              </w:rPr>
            </w:pPr>
            <w:r w:rsidRPr="0065231C">
              <w:rPr>
                <w:color w:val="000000"/>
                <w:szCs w:val="28"/>
              </w:rPr>
              <w:t> </w:t>
            </w:r>
          </w:p>
        </w:tc>
        <w:tc>
          <w:tcPr>
            <w:tcW w:w="776" w:type="dxa"/>
            <w:tcBorders>
              <w:top w:val="nil"/>
              <w:left w:val="nil"/>
              <w:bottom w:val="single" w:sz="4" w:space="0" w:color="auto"/>
              <w:right w:val="single" w:sz="4" w:space="0" w:color="auto"/>
            </w:tcBorders>
            <w:shd w:val="clear" w:color="000000" w:fill="FFFFFF"/>
            <w:vAlign w:val="center"/>
            <w:hideMark/>
          </w:tcPr>
          <w:p w14:paraId="02F2FED5" w14:textId="77777777" w:rsidR="0065231C" w:rsidRPr="0065231C" w:rsidRDefault="0065231C" w:rsidP="0065231C">
            <w:pPr>
              <w:jc w:val="right"/>
              <w:rPr>
                <w:color w:val="000000"/>
                <w:szCs w:val="28"/>
              </w:rPr>
            </w:pPr>
            <w:r w:rsidRPr="0065231C">
              <w:rPr>
                <w:szCs w:val="28"/>
              </w:rPr>
              <w:t> </w:t>
            </w:r>
          </w:p>
        </w:tc>
        <w:tc>
          <w:tcPr>
            <w:tcW w:w="1126" w:type="dxa"/>
            <w:tcBorders>
              <w:top w:val="nil"/>
              <w:left w:val="nil"/>
              <w:bottom w:val="single" w:sz="4" w:space="0" w:color="auto"/>
              <w:right w:val="single" w:sz="4" w:space="0" w:color="auto"/>
            </w:tcBorders>
            <w:shd w:val="clear" w:color="000000" w:fill="FFFFFF"/>
            <w:vAlign w:val="center"/>
            <w:hideMark/>
          </w:tcPr>
          <w:p w14:paraId="3F26EDFF" w14:textId="77777777" w:rsidR="0065231C" w:rsidRPr="0065231C" w:rsidRDefault="0065231C" w:rsidP="0065231C">
            <w:pPr>
              <w:jc w:val="right"/>
              <w:rPr>
                <w:color w:val="000000"/>
                <w:szCs w:val="28"/>
              </w:rPr>
            </w:pPr>
            <w:r w:rsidRPr="0065231C">
              <w:rPr>
                <w:szCs w:val="28"/>
              </w:rPr>
              <w:t> </w:t>
            </w:r>
          </w:p>
        </w:tc>
        <w:tc>
          <w:tcPr>
            <w:tcW w:w="1126" w:type="dxa"/>
            <w:tcBorders>
              <w:top w:val="nil"/>
              <w:left w:val="nil"/>
              <w:bottom w:val="single" w:sz="4" w:space="0" w:color="auto"/>
              <w:right w:val="single" w:sz="4" w:space="0" w:color="auto"/>
            </w:tcBorders>
            <w:shd w:val="clear" w:color="000000" w:fill="FFFFFF"/>
            <w:vAlign w:val="center"/>
            <w:hideMark/>
          </w:tcPr>
          <w:p w14:paraId="53852774" w14:textId="77777777" w:rsidR="0065231C" w:rsidRPr="0065231C" w:rsidRDefault="0065231C" w:rsidP="0065231C">
            <w:pPr>
              <w:jc w:val="right"/>
              <w:rPr>
                <w:color w:val="000000"/>
                <w:szCs w:val="28"/>
              </w:rPr>
            </w:pPr>
            <w:r w:rsidRPr="0065231C">
              <w:rPr>
                <w:szCs w:val="28"/>
              </w:rPr>
              <w:t> </w:t>
            </w:r>
          </w:p>
        </w:tc>
      </w:tr>
      <w:tr w:rsidR="0065231C" w:rsidRPr="0065231C" w14:paraId="38707E2A" w14:textId="77777777" w:rsidTr="0065231C">
        <w:trPr>
          <w:trHeight w:val="20"/>
        </w:trPr>
        <w:tc>
          <w:tcPr>
            <w:tcW w:w="1522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6F0C7CE9" w14:textId="77777777" w:rsidR="0065231C" w:rsidRPr="0065231C" w:rsidRDefault="0065231C" w:rsidP="0065231C">
            <w:pPr>
              <w:rPr>
                <w:color w:val="000000"/>
                <w:szCs w:val="28"/>
              </w:rPr>
            </w:pPr>
            <w:r w:rsidRPr="0065231C">
              <w:rPr>
                <w:szCs w:val="28"/>
              </w:rPr>
              <w:t>2.2. Строительство иных объектов, за исключением тепловых сетей</w:t>
            </w:r>
          </w:p>
        </w:tc>
        <w:tc>
          <w:tcPr>
            <w:tcW w:w="986" w:type="dxa"/>
            <w:tcBorders>
              <w:top w:val="nil"/>
              <w:left w:val="nil"/>
              <w:bottom w:val="single" w:sz="4" w:space="0" w:color="auto"/>
              <w:right w:val="single" w:sz="4" w:space="0" w:color="auto"/>
            </w:tcBorders>
            <w:shd w:val="clear" w:color="000000" w:fill="FFFFFF"/>
            <w:vAlign w:val="center"/>
            <w:hideMark/>
          </w:tcPr>
          <w:p w14:paraId="4D20E1F1" w14:textId="77777777" w:rsidR="0065231C" w:rsidRPr="0065231C" w:rsidRDefault="0065231C" w:rsidP="0065231C">
            <w:pPr>
              <w:jc w:val="right"/>
              <w:rPr>
                <w:color w:val="000000"/>
                <w:szCs w:val="28"/>
              </w:rPr>
            </w:pPr>
            <w:r w:rsidRPr="0065231C">
              <w:rPr>
                <w:szCs w:val="28"/>
              </w:rPr>
              <w:t> </w:t>
            </w:r>
          </w:p>
        </w:tc>
        <w:tc>
          <w:tcPr>
            <w:tcW w:w="986" w:type="dxa"/>
            <w:tcBorders>
              <w:top w:val="nil"/>
              <w:left w:val="nil"/>
              <w:bottom w:val="single" w:sz="4" w:space="0" w:color="auto"/>
              <w:right w:val="single" w:sz="4" w:space="0" w:color="auto"/>
            </w:tcBorders>
            <w:shd w:val="clear" w:color="000000" w:fill="FFFFFF"/>
            <w:vAlign w:val="center"/>
            <w:hideMark/>
          </w:tcPr>
          <w:p w14:paraId="0188B897" w14:textId="77777777" w:rsidR="0065231C" w:rsidRPr="0065231C" w:rsidRDefault="0065231C" w:rsidP="0065231C">
            <w:pPr>
              <w:jc w:val="right"/>
              <w:rPr>
                <w:color w:val="000000"/>
                <w:szCs w:val="28"/>
              </w:rPr>
            </w:pPr>
            <w:r w:rsidRPr="0065231C">
              <w:rPr>
                <w:szCs w:val="28"/>
              </w:rPr>
              <w:t> </w:t>
            </w:r>
          </w:p>
        </w:tc>
        <w:tc>
          <w:tcPr>
            <w:tcW w:w="986" w:type="dxa"/>
            <w:tcBorders>
              <w:top w:val="nil"/>
              <w:left w:val="nil"/>
              <w:bottom w:val="single" w:sz="4" w:space="0" w:color="auto"/>
              <w:right w:val="single" w:sz="4" w:space="0" w:color="auto"/>
            </w:tcBorders>
            <w:shd w:val="clear" w:color="000000" w:fill="FFFFFF"/>
            <w:vAlign w:val="center"/>
            <w:hideMark/>
          </w:tcPr>
          <w:p w14:paraId="751E2AC1" w14:textId="77777777" w:rsidR="0065231C" w:rsidRPr="0065231C" w:rsidRDefault="0065231C" w:rsidP="0065231C">
            <w:pPr>
              <w:jc w:val="right"/>
              <w:rPr>
                <w:color w:val="000000"/>
                <w:szCs w:val="28"/>
              </w:rPr>
            </w:pPr>
            <w:r w:rsidRPr="0065231C">
              <w:rPr>
                <w:szCs w:val="28"/>
              </w:rPr>
              <w:t> </w:t>
            </w:r>
          </w:p>
        </w:tc>
        <w:tc>
          <w:tcPr>
            <w:tcW w:w="776" w:type="dxa"/>
            <w:tcBorders>
              <w:top w:val="nil"/>
              <w:left w:val="nil"/>
              <w:bottom w:val="single" w:sz="4" w:space="0" w:color="auto"/>
              <w:right w:val="single" w:sz="4" w:space="0" w:color="auto"/>
            </w:tcBorders>
            <w:shd w:val="clear" w:color="000000" w:fill="FFFFFF"/>
            <w:vAlign w:val="center"/>
            <w:hideMark/>
          </w:tcPr>
          <w:p w14:paraId="215B2D45" w14:textId="77777777" w:rsidR="0065231C" w:rsidRPr="0065231C" w:rsidRDefault="0065231C" w:rsidP="0065231C">
            <w:pPr>
              <w:jc w:val="right"/>
              <w:rPr>
                <w:color w:val="000000"/>
                <w:szCs w:val="28"/>
              </w:rPr>
            </w:pPr>
            <w:r w:rsidRPr="0065231C">
              <w:rPr>
                <w:color w:val="000000"/>
                <w:szCs w:val="28"/>
              </w:rPr>
              <w:t> </w:t>
            </w:r>
          </w:p>
        </w:tc>
        <w:tc>
          <w:tcPr>
            <w:tcW w:w="776" w:type="dxa"/>
            <w:tcBorders>
              <w:top w:val="nil"/>
              <w:left w:val="nil"/>
              <w:bottom w:val="single" w:sz="4" w:space="0" w:color="auto"/>
              <w:right w:val="single" w:sz="4" w:space="0" w:color="auto"/>
            </w:tcBorders>
            <w:shd w:val="clear" w:color="000000" w:fill="FFFFFF"/>
            <w:vAlign w:val="center"/>
            <w:hideMark/>
          </w:tcPr>
          <w:p w14:paraId="41E47886" w14:textId="77777777" w:rsidR="0065231C" w:rsidRPr="0065231C" w:rsidRDefault="0065231C" w:rsidP="0065231C">
            <w:pPr>
              <w:jc w:val="right"/>
              <w:rPr>
                <w:color w:val="000000"/>
                <w:szCs w:val="28"/>
              </w:rPr>
            </w:pPr>
            <w:r w:rsidRPr="0065231C">
              <w:rPr>
                <w:szCs w:val="28"/>
              </w:rPr>
              <w:t> </w:t>
            </w:r>
          </w:p>
        </w:tc>
        <w:tc>
          <w:tcPr>
            <w:tcW w:w="1126" w:type="dxa"/>
            <w:tcBorders>
              <w:top w:val="nil"/>
              <w:left w:val="nil"/>
              <w:bottom w:val="single" w:sz="4" w:space="0" w:color="auto"/>
              <w:right w:val="single" w:sz="4" w:space="0" w:color="auto"/>
            </w:tcBorders>
            <w:shd w:val="clear" w:color="000000" w:fill="FFFFFF"/>
            <w:vAlign w:val="center"/>
            <w:hideMark/>
          </w:tcPr>
          <w:p w14:paraId="74F078F4" w14:textId="77777777" w:rsidR="0065231C" w:rsidRPr="0065231C" w:rsidRDefault="0065231C" w:rsidP="0065231C">
            <w:pPr>
              <w:jc w:val="right"/>
              <w:rPr>
                <w:color w:val="000000"/>
                <w:szCs w:val="28"/>
              </w:rPr>
            </w:pPr>
            <w:r w:rsidRPr="0065231C">
              <w:rPr>
                <w:szCs w:val="28"/>
              </w:rPr>
              <w:t> </w:t>
            </w:r>
          </w:p>
        </w:tc>
        <w:tc>
          <w:tcPr>
            <w:tcW w:w="1126" w:type="dxa"/>
            <w:tcBorders>
              <w:top w:val="nil"/>
              <w:left w:val="nil"/>
              <w:bottom w:val="single" w:sz="4" w:space="0" w:color="auto"/>
              <w:right w:val="single" w:sz="4" w:space="0" w:color="auto"/>
            </w:tcBorders>
            <w:shd w:val="clear" w:color="000000" w:fill="FFFFFF"/>
            <w:vAlign w:val="center"/>
            <w:hideMark/>
          </w:tcPr>
          <w:p w14:paraId="485D2565" w14:textId="77777777" w:rsidR="0065231C" w:rsidRPr="0065231C" w:rsidRDefault="0065231C" w:rsidP="0065231C">
            <w:pPr>
              <w:jc w:val="right"/>
              <w:rPr>
                <w:color w:val="000000"/>
                <w:szCs w:val="28"/>
              </w:rPr>
            </w:pPr>
            <w:r w:rsidRPr="0065231C">
              <w:rPr>
                <w:szCs w:val="28"/>
              </w:rPr>
              <w:t> </w:t>
            </w:r>
          </w:p>
        </w:tc>
      </w:tr>
      <w:tr w:rsidR="0065231C" w:rsidRPr="0065231C" w14:paraId="27C64B84" w14:textId="77777777" w:rsidTr="0065231C">
        <w:trPr>
          <w:trHeight w:val="20"/>
        </w:trPr>
        <w:tc>
          <w:tcPr>
            <w:tcW w:w="1522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4EA4EF5E" w14:textId="77777777" w:rsidR="0065231C" w:rsidRPr="0065231C" w:rsidRDefault="0065231C" w:rsidP="0065231C">
            <w:pPr>
              <w:rPr>
                <w:color w:val="000000"/>
                <w:szCs w:val="28"/>
              </w:rPr>
            </w:pPr>
            <w:r w:rsidRPr="0065231C">
              <w:rPr>
                <w:szCs w:val="28"/>
              </w:rPr>
              <w:t>Всего по группе 2</w:t>
            </w:r>
          </w:p>
        </w:tc>
        <w:tc>
          <w:tcPr>
            <w:tcW w:w="986" w:type="dxa"/>
            <w:tcBorders>
              <w:top w:val="nil"/>
              <w:left w:val="nil"/>
              <w:bottom w:val="single" w:sz="4" w:space="0" w:color="auto"/>
              <w:right w:val="single" w:sz="4" w:space="0" w:color="auto"/>
            </w:tcBorders>
            <w:shd w:val="clear" w:color="000000" w:fill="FFFFFF"/>
            <w:vAlign w:val="center"/>
            <w:hideMark/>
          </w:tcPr>
          <w:p w14:paraId="287FC862" w14:textId="77777777" w:rsidR="0065231C" w:rsidRPr="0065231C" w:rsidRDefault="0065231C" w:rsidP="0065231C">
            <w:pPr>
              <w:jc w:val="right"/>
              <w:rPr>
                <w:color w:val="000000"/>
                <w:szCs w:val="28"/>
              </w:rPr>
            </w:pPr>
            <w:r w:rsidRPr="0065231C">
              <w:rPr>
                <w:szCs w:val="28"/>
              </w:rPr>
              <w:t>0</w:t>
            </w:r>
          </w:p>
        </w:tc>
        <w:tc>
          <w:tcPr>
            <w:tcW w:w="986" w:type="dxa"/>
            <w:tcBorders>
              <w:top w:val="nil"/>
              <w:left w:val="nil"/>
              <w:bottom w:val="single" w:sz="4" w:space="0" w:color="auto"/>
              <w:right w:val="single" w:sz="4" w:space="0" w:color="auto"/>
            </w:tcBorders>
            <w:shd w:val="clear" w:color="000000" w:fill="FFFFFF"/>
            <w:vAlign w:val="center"/>
            <w:hideMark/>
          </w:tcPr>
          <w:p w14:paraId="49372C45" w14:textId="77777777" w:rsidR="0065231C" w:rsidRPr="0065231C" w:rsidRDefault="0065231C" w:rsidP="0065231C">
            <w:pPr>
              <w:jc w:val="right"/>
              <w:rPr>
                <w:color w:val="000000"/>
                <w:szCs w:val="28"/>
              </w:rPr>
            </w:pPr>
            <w:r w:rsidRPr="0065231C">
              <w:rPr>
                <w:szCs w:val="28"/>
              </w:rPr>
              <w:t>0</w:t>
            </w:r>
          </w:p>
        </w:tc>
        <w:tc>
          <w:tcPr>
            <w:tcW w:w="986" w:type="dxa"/>
            <w:tcBorders>
              <w:top w:val="nil"/>
              <w:left w:val="nil"/>
              <w:bottom w:val="single" w:sz="4" w:space="0" w:color="auto"/>
              <w:right w:val="single" w:sz="4" w:space="0" w:color="auto"/>
            </w:tcBorders>
            <w:shd w:val="clear" w:color="000000" w:fill="FFFFFF"/>
            <w:vAlign w:val="center"/>
            <w:hideMark/>
          </w:tcPr>
          <w:p w14:paraId="64AA36A5" w14:textId="77777777" w:rsidR="0065231C" w:rsidRPr="0065231C" w:rsidRDefault="0065231C" w:rsidP="0065231C">
            <w:pPr>
              <w:jc w:val="right"/>
              <w:rPr>
                <w:color w:val="000000"/>
                <w:szCs w:val="28"/>
              </w:rPr>
            </w:pPr>
            <w:r w:rsidRPr="0065231C">
              <w:rPr>
                <w:szCs w:val="28"/>
              </w:rPr>
              <w:t>0</w:t>
            </w:r>
          </w:p>
        </w:tc>
        <w:tc>
          <w:tcPr>
            <w:tcW w:w="776" w:type="dxa"/>
            <w:tcBorders>
              <w:top w:val="nil"/>
              <w:left w:val="nil"/>
              <w:bottom w:val="single" w:sz="4" w:space="0" w:color="auto"/>
              <w:right w:val="single" w:sz="4" w:space="0" w:color="auto"/>
            </w:tcBorders>
            <w:shd w:val="clear" w:color="000000" w:fill="FFFFFF"/>
            <w:vAlign w:val="center"/>
            <w:hideMark/>
          </w:tcPr>
          <w:p w14:paraId="70FF4123" w14:textId="77777777" w:rsidR="0065231C" w:rsidRPr="0065231C" w:rsidRDefault="0065231C" w:rsidP="0065231C">
            <w:pPr>
              <w:jc w:val="right"/>
              <w:rPr>
                <w:color w:val="000000"/>
                <w:szCs w:val="28"/>
              </w:rPr>
            </w:pPr>
            <w:r w:rsidRPr="0065231C">
              <w:rPr>
                <w:color w:val="000000"/>
                <w:szCs w:val="28"/>
              </w:rPr>
              <w:t> </w:t>
            </w:r>
          </w:p>
        </w:tc>
        <w:tc>
          <w:tcPr>
            <w:tcW w:w="776" w:type="dxa"/>
            <w:tcBorders>
              <w:top w:val="nil"/>
              <w:left w:val="nil"/>
              <w:bottom w:val="single" w:sz="4" w:space="0" w:color="auto"/>
              <w:right w:val="single" w:sz="4" w:space="0" w:color="auto"/>
            </w:tcBorders>
            <w:shd w:val="clear" w:color="000000" w:fill="FFFFFF"/>
            <w:vAlign w:val="center"/>
            <w:hideMark/>
          </w:tcPr>
          <w:p w14:paraId="0B72DCD2" w14:textId="77777777" w:rsidR="0065231C" w:rsidRPr="0065231C" w:rsidRDefault="0065231C" w:rsidP="0065231C">
            <w:pPr>
              <w:jc w:val="right"/>
              <w:rPr>
                <w:color w:val="000000"/>
                <w:szCs w:val="28"/>
              </w:rPr>
            </w:pPr>
            <w:r w:rsidRPr="0065231C">
              <w:rPr>
                <w:szCs w:val="28"/>
              </w:rPr>
              <w:t>0</w:t>
            </w:r>
          </w:p>
        </w:tc>
        <w:tc>
          <w:tcPr>
            <w:tcW w:w="1126" w:type="dxa"/>
            <w:tcBorders>
              <w:top w:val="nil"/>
              <w:left w:val="nil"/>
              <w:bottom w:val="single" w:sz="4" w:space="0" w:color="auto"/>
              <w:right w:val="single" w:sz="4" w:space="0" w:color="auto"/>
            </w:tcBorders>
            <w:shd w:val="clear" w:color="000000" w:fill="FFFFFF"/>
            <w:vAlign w:val="center"/>
            <w:hideMark/>
          </w:tcPr>
          <w:p w14:paraId="508E1691" w14:textId="77777777" w:rsidR="0065231C" w:rsidRPr="0065231C" w:rsidRDefault="0065231C" w:rsidP="0065231C">
            <w:pPr>
              <w:jc w:val="right"/>
              <w:rPr>
                <w:color w:val="000000"/>
                <w:szCs w:val="28"/>
              </w:rPr>
            </w:pPr>
            <w:r w:rsidRPr="0065231C">
              <w:rPr>
                <w:szCs w:val="28"/>
              </w:rPr>
              <w:t>0</w:t>
            </w:r>
          </w:p>
        </w:tc>
        <w:tc>
          <w:tcPr>
            <w:tcW w:w="1126" w:type="dxa"/>
            <w:tcBorders>
              <w:top w:val="nil"/>
              <w:left w:val="nil"/>
              <w:bottom w:val="single" w:sz="4" w:space="0" w:color="auto"/>
              <w:right w:val="single" w:sz="4" w:space="0" w:color="auto"/>
            </w:tcBorders>
            <w:shd w:val="clear" w:color="000000" w:fill="FFFFFF"/>
            <w:vAlign w:val="center"/>
            <w:hideMark/>
          </w:tcPr>
          <w:p w14:paraId="76048DF1" w14:textId="77777777" w:rsidR="0065231C" w:rsidRPr="0065231C" w:rsidRDefault="0065231C" w:rsidP="0065231C">
            <w:pPr>
              <w:jc w:val="right"/>
              <w:rPr>
                <w:color w:val="000000"/>
                <w:szCs w:val="28"/>
              </w:rPr>
            </w:pPr>
            <w:r w:rsidRPr="0065231C">
              <w:rPr>
                <w:szCs w:val="28"/>
              </w:rPr>
              <w:t>0</w:t>
            </w:r>
          </w:p>
        </w:tc>
      </w:tr>
      <w:tr w:rsidR="0065231C" w:rsidRPr="0065231C" w14:paraId="37175F67" w14:textId="77777777" w:rsidTr="0065231C">
        <w:trPr>
          <w:trHeight w:val="20"/>
        </w:trPr>
        <w:tc>
          <w:tcPr>
            <w:tcW w:w="1522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7D4BCF41" w14:textId="77777777" w:rsidR="0065231C" w:rsidRPr="0065231C" w:rsidRDefault="0065231C" w:rsidP="0065231C">
            <w:pPr>
              <w:rPr>
                <w:color w:val="000000"/>
                <w:szCs w:val="28"/>
              </w:rPr>
            </w:pPr>
            <w:r w:rsidRPr="0065231C">
              <w:rPr>
                <w:szCs w:val="28"/>
              </w:rPr>
              <w:t>Группа 3. Реконструкция или модернизация существующих объектов системы централизованного теплоснабжения в целях снижения уровня износа существующих объектов системы централизованного теплоснабжения и (или) поставки энергии от разных источников</w:t>
            </w:r>
          </w:p>
        </w:tc>
        <w:tc>
          <w:tcPr>
            <w:tcW w:w="986" w:type="dxa"/>
            <w:tcBorders>
              <w:top w:val="nil"/>
              <w:left w:val="nil"/>
              <w:bottom w:val="single" w:sz="4" w:space="0" w:color="auto"/>
              <w:right w:val="single" w:sz="4" w:space="0" w:color="auto"/>
            </w:tcBorders>
            <w:shd w:val="clear" w:color="000000" w:fill="FFFFFF"/>
            <w:vAlign w:val="center"/>
            <w:hideMark/>
          </w:tcPr>
          <w:p w14:paraId="605AFBAE" w14:textId="77777777" w:rsidR="0065231C" w:rsidRPr="0065231C" w:rsidRDefault="0065231C" w:rsidP="0065231C">
            <w:pPr>
              <w:jc w:val="right"/>
              <w:rPr>
                <w:color w:val="000000"/>
                <w:szCs w:val="28"/>
              </w:rPr>
            </w:pPr>
            <w:r w:rsidRPr="0065231C">
              <w:rPr>
                <w:szCs w:val="28"/>
              </w:rPr>
              <w:t>0</w:t>
            </w:r>
          </w:p>
        </w:tc>
        <w:tc>
          <w:tcPr>
            <w:tcW w:w="986" w:type="dxa"/>
            <w:tcBorders>
              <w:top w:val="nil"/>
              <w:left w:val="nil"/>
              <w:bottom w:val="single" w:sz="4" w:space="0" w:color="auto"/>
              <w:right w:val="single" w:sz="4" w:space="0" w:color="auto"/>
            </w:tcBorders>
            <w:shd w:val="clear" w:color="000000" w:fill="FFFFFF"/>
            <w:vAlign w:val="center"/>
            <w:hideMark/>
          </w:tcPr>
          <w:p w14:paraId="1D7620D9" w14:textId="77777777" w:rsidR="0065231C" w:rsidRPr="0065231C" w:rsidRDefault="0065231C" w:rsidP="0065231C">
            <w:pPr>
              <w:jc w:val="right"/>
              <w:rPr>
                <w:color w:val="000000"/>
                <w:szCs w:val="28"/>
              </w:rPr>
            </w:pPr>
            <w:r w:rsidRPr="0065231C">
              <w:rPr>
                <w:szCs w:val="28"/>
              </w:rPr>
              <w:t>0</w:t>
            </w:r>
          </w:p>
        </w:tc>
        <w:tc>
          <w:tcPr>
            <w:tcW w:w="986" w:type="dxa"/>
            <w:tcBorders>
              <w:top w:val="nil"/>
              <w:left w:val="nil"/>
              <w:bottom w:val="single" w:sz="4" w:space="0" w:color="auto"/>
              <w:right w:val="single" w:sz="4" w:space="0" w:color="auto"/>
            </w:tcBorders>
            <w:shd w:val="clear" w:color="000000" w:fill="FFFFFF"/>
            <w:vAlign w:val="center"/>
            <w:hideMark/>
          </w:tcPr>
          <w:p w14:paraId="57D6E81E" w14:textId="77777777" w:rsidR="0065231C" w:rsidRPr="0065231C" w:rsidRDefault="0065231C" w:rsidP="0065231C">
            <w:pPr>
              <w:jc w:val="right"/>
              <w:rPr>
                <w:color w:val="000000"/>
                <w:szCs w:val="28"/>
              </w:rPr>
            </w:pPr>
            <w:r w:rsidRPr="0065231C">
              <w:rPr>
                <w:szCs w:val="28"/>
              </w:rPr>
              <w:t>0</w:t>
            </w:r>
          </w:p>
        </w:tc>
        <w:tc>
          <w:tcPr>
            <w:tcW w:w="776" w:type="dxa"/>
            <w:tcBorders>
              <w:top w:val="nil"/>
              <w:left w:val="nil"/>
              <w:bottom w:val="single" w:sz="4" w:space="0" w:color="auto"/>
              <w:right w:val="single" w:sz="4" w:space="0" w:color="auto"/>
            </w:tcBorders>
            <w:shd w:val="clear" w:color="000000" w:fill="FFFFFF"/>
            <w:vAlign w:val="center"/>
            <w:hideMark/>
          </w:tcPr>
          <w:p w14:paraId="6A93A515" w14:textId="77777777" w:rsidR="0065231C" w:rsidRPr="0065231C" w:rsidRDefault="0065231C" w:rsidP="0065231C">
            <w:pPr>
              <w:jc w:val="right"/>
              <w:rPr>
                <w:color w:val="000000"/>
                <w:szCs w:val="28"/>
              </w:rPr>
            </w:pPr>
            <w:r w:rsidRPr="0065231C">
              <w:rPr>
                <w:color w:val="000000"/>
                <w:szCs w:val="28"/>
              </w:rPr>
              <w:t> </w:t>
            </w:r>
          </w:p>
        </w:tc>
        <w:tc>
          <w:tcPr>
            <w:tcW w:w="776" w:type="dxa"/>
            <w:tcBorders>
              <w:top w:val="nil"/>
              <w:left w:val="nil"/>
              <w:bottom w:val="single" w:sz="4" w:space="0" w:color="auto"/>
              <w:right w:val="single" w:sz="4" w:space="0" w:color="auto"/>
            </w:tcBorders>
            <w:shd w:val="clear" w:color="000000" w:fill="FFFFFF"/>
            <w:vAlign w:val="center"/>
            <w:hideMark/>
          </w:tcPr>
          <w:p w14:paraId="3D30FCD5" w14:textId="77777777" w:rsidR="0065231C" w:rsidRPr="0065231C" w:rsidRDefault="0065231C" w:rsidP="0065231C">
            <w:pPr>
              <w:jc w:val="right"/>
              <w:rPr>
                <w:color w:val="000000"/>
                <w:szCs w:val="28"/>
              </w:rPr>
            </w:pPr>
            <w:r w:rsidRPr="0065231C">
              <w:rPr>
                <w:szCs w:val="28"/>
              </w:rPr>
              <w:t>0</w:t>
            </w:r>
          </w:p>
        </w:tc>
        <w:tc>
          <w:tcPr>
            <w:tcW w:w="1126" w:type="dxa"/>
            <w:tcBorders>
              <w:top w:val="nil"/>
              <w:left w:val="nil"/>
              <w:bottom w:val="single" w:sz="4" w:space="0" w:color="auto"/>
              <w:right w:val="single" w:sz="4" w:space="0" w:color="auto"/>
            </w:tcBorders>
            <w:shd w:val="clear" w:color="000000" w:fill="FFFFFF"/>
            <w:vAlign w:val="center"/>
            <w:hideMark/>
          </w:tcPr>
          <w:p w14:paraId="1B6047EE" w14:textId="77777777" w:rsidR="0065231C" w:rsidRPr="0065231C" w:rsidRDefault="0065231C" w:rsidP="0065231C">
            <w:pPr>
              <w:jc w:val="right"/>
              <w:rPr>
                <w:color w:val="000000"/>
                <w:szCs w:val="28"/>
              </w:rPr>
            </w:pPr>
            <w:r w:rsidRPr="0065231C">
              <w:rPr>
                <w:szCs w:val="28"/>
              </w:rPr>
              <w:t>0</w:t>
            </w:r>
          </w:p>
        </w:tc>
        <w:tc>
          <w:tcPr>
            <w:tcW w:w="1126" w:type="dxa"/>
            <w:tcBorders>
              <w:top w:val="nil"/>
              <w:left w:val="nil"/>
              <w:bottom w:val="single" w:sz="4" w:space="0" w:color="auto"/>
              <w:right w:val="single" w:sz="4" w:space="0" w:color="auto"/>
            </w:tcBorders>
            <w:shd w:val="clear" w:color="000000" w:fill="FFFFFF"/>
            <w:vAlign w:val="center"/>
            <w:hideMark/>
          </w:tcPr>
          <w:p w14:paraId="57B4330D" w14:textId="77777777" w:rsidR="0065231C" w:rsidRPr="0065231C" w:rsidRDefault="0065231C" w:rsidP="0065231C">
            <w:pPr>
              <w:jc w:val="right"/>
              <w:rPr>
                <w:color w:val="000000"/>
                <w:szCs w:val="28"/>
              </w:rPr>
            </w:pPr>
            <w:r w:rsidRPr="0065231C">
              <w:rPr>
                <w:szCs w:val="28"/>
              </w:rPr>
              <w:t>0</w:t>
            </w:r>
          </w:p>
        </w:tc>
      </w:tr>
      <w:tr w:rsidR="0065231C" w:rsidRPr="0065231C" w14:paraId="62F7D51A" w14:textId="77777777" w:rsidTr="0065231C">
        <w:trPr>
          <w:trHeight w:val="20"/>
        </w:trPr>
        <w:tc>
          <w:tcPr>
            <w:tcW w:w="1522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16B3B88E" w14:textId="77777777" w:rsidR="0065231C" w:rsidRPr="0065231C" w:rsidRDefault="0065231C" w:rsidP="0065231C">
            <w:pPr>
              <w:rPr>
                <w:color w:val="000000"/>
                <w:szCs w:val="28"/>
              </w:rPr>
            </w:pPr>
            <w:r w:rsidRPr="0065231C">
              <w:rPr>
                <w:szCs w:val="28"/>
              </w:rPr>
              <w:t>3.1. Реконструкция или модернизация существующих тепловых сетей</w:t>
            </w:r>
          </w:p>
        </w:tc>
        <w:tc>
          <w:tcPr>
            <w:tcW w:w="986" w:type="dxa"/>
            <w:tcBorders>
              <w:top w:val="nil"/>
              <w:left w:val="nil"/>
              <w:bottom w:val="single" w:sz="4" w:space="0" w:color="auto"/>
              <w:right w:val="single" w:sz="4" w:space="0" w:color="auto"/>
            </w:tcBorders>
            <w:shd w:val="clear" w:color="000000" w:fill="FFFFFF"/>
            <w:vAlign w:val="center"/>
            <w:hideMark/>
          </w:tcPr>
          <w:p w14:paraId="07BBD3AA" w14:textId="77777777" w:rsidR="0065231C" w:rsidRPr="0065231C" w:rsidRDefault="0065231C" w:rsidP="0065231C">
            <w:pPr>
              <w:jc w:val="right"/>
              <w:rPr>
                <w:color w:val="000000"/>
                <w:szCs w:val="28"/>
              </w:rPr>
            </w:pPr>
            <w:r w:rsidRPr="0065231C">
              <w:rPr>
                <w:szCs w:val="28"/>
              </w:rPr>
              <w:t> </w:t>
            </w:r>
          </w:p>
        </w:tc>
        <w:tc>
          <w:tcPr>
            <w:tcW w:w="986" w:type="dxa"/>
            <w:tcBorders>
              <w:top w:val="nil"/>
              <w:left w:val="nil"/>
              <w:bottom w:val="single" w:sz="4" w:space="0" w:color="auto"/>
              <w:right w:val="single" w:sz="4" w:space="0" w:color="auto"/>
            </w:tcBorders>
            <w:shd w:val="clear" w:color="000000" w:fill="FFFFFF"/>
            <w:vAlign w:val="center"/>
            <w:hideMark/>
          </w:tcPr>
          <w:p w14:paraId="4BB3DD73" w14:textId="77777777" w:rsidR="0065231C" w:rsidRPr="0065231C" w:rsidRDefault="0065231C" w:rsidP="0065231C">
            <w:pPr>
              <w:jc w:val="right"/>
              <w:rPr>
                <w:color w:val="000000"/>
                <w:szCs w:val="28"/>
              </w:rPr>
            </w:pPr>
            <w:r w:rsidRPr="0065231C">
              <w:rPr>
                <w:szCs w:val="28"/>
              </w:rPr>
              <w:t> </w:t>
            </w:r>
          </w:p>
        </w:tc>
        <w:tc>
          <w:tcPr>
            <w:tcW w:w="986" w:type="dxa"/>
            <w:tcBorders>
              <w:top w:val="nil"/>
              <w:left w:val="nil"/>
              <w:bottom w:val="single" w:sz="4" w:space="0" w:color="auto"/>
              <w:right w:val="single" w:sz="4" w:space="0" w:color="auto"/>
            </w:tcBorders>
            <w:shd w:val="clear" w:color="000000" w:fill="FFFFFF"/>
            <w:vAlign w:val="center"/>
            <w:hideMark/>
          </w:tcPr>
          <w:p w14:paraId="4E436390" w14:textId="77777777" w:rsidR="0065231C" w:rsidRPr="0065231C" w:rsidRDefault="0065231C" w:rsidP="0065231C">
            <w:pPr>
              <w:jc w:val="right"/>
              <w:rPr>
                <w:color w:val="000000"/>
                <w:szCs w:val="28"/>
              </w:rPr>
            </w:pPr>
            <w:r w:rsidRPr="0065231C">
              <w:rPr>
                <w:szCs w:val="28"/>
              </w:rPr>
              <w:t> </w:t>
            </w:r>
          </w:p>
        </w:tc>
        <w:tc>
          <w:tcPr>
            <w:tcW w:w="776" w:type="dxa"/>
            <w:tcBorders>
              <w:top w:val="nil"/>
              <w:left w:val="nil"/>
              <w:bottom w:val="single" w:sz="4" w:space="0" w:color="auto"/>
              <w:right w:val="single" w:sz="4" w:space="0" w:color="auto"/>
            </w:tcBorders>
            <w:shd w:val="clear" w:color="000000" w:fill="FFFFFF"/>
            <w:vAlign w:val="center"/>
            <w:hideMark/>
          </w:tcPr>
          <w:p w14:paraId="0A4F5C8A" w14:textId="77777777" w:rsidR="0065231C" w:rsidRPr="0065231C" w:rsidRDefault="0065231C" w:rsidP="0065231C">
            <w:pPr>
              <w:jc w:val="right"/>
              <w:rPr>
                <w:color w:val="000000"/>
                <w:szCs w:val="28"/>
              </w:rPr>
            </w:pPr>
            <w:r w:rsidRPr="0065231C">
              <w:rPr>
                <w:color w:val="000000"/>
                <w:szCs w:val="28"/>
              </w:rPr>
              <w:t> </w:t>
            </w:r>
          </w:p>
        </w:tc>
        <w:tc>
          <w:tcPr>
            <w:tcW w:w="776" w:type="dxa"/>
            <w:tcBorders>
              <w:top w:val="nil"/>
              <w:left w:val="nil"/>
              <w:bottom w:val="single" w:sz="4" w:space="0" w:color="auto"/>
              <w:right w:val="single" w:sz="4" w:space="0" w:color="auto"/>
            </w:tcBorders>
            <w:shd w:val="clear" w:color="000000" w:fill="FFFFFF"/>
            <w:vAlign w:val="center"/>
            <w:hideMark/>
          </w:tcPr>
          <w:p w14:paraId="219DC9B7" w14:textId="77777777" w:rsidR="0065231C" w:rsidRPr="0065231C" w:rsidRDefault="0065231C" w:rsidP="0065231C">
            <w:pPr>
              <w:jc w:val="right"/>
              <w:rPr>
                <w:color w:val="000000"/>
                <w:szCs w:val="28"/>
              </w:rPr>
            </w:pPr>
            <w:r w:rsidRPr="0065231C">
              <w:rPr>
                <w:szCs w:val="28"/>
              </w:rPr>
              <w:t> </w:t>
            </w:r>
          </w:p>
        </w:tc>
        <w:tc>
          <w:tcPr>
            <w:tcW w:w="1126" w:type="dxa"/>
            <w:tcBorders>
              <w:top w:val="nil"/>
              <w:left w:val="nil"/>
              <w:bottom w:val="single" w:sz="4" w:space="0" w:color="auto"/>
              <w:right w:val="single" w:sz="4" w:space="0" w:color="auto"/>
            </w:tcBorders>
            <w:shd w:val="clear" w:color="000000" w:fill="FFFFFF"/>
            <w:vAlign w:val="center"/>
            <w:hideMark/>
          </w:tcPr>
          <w:p w14:paraId="3D503212" w14:textId="77777777" w:rsidR="0065231C" w:rsidRPr="0065231C" w:rsidRDefault="0065231C" w:rsidP="0065231C">
            <w:pPr>
              <w:jc w:val="right"/>
              <w:rPr>
                <w:color w:val="000000"/>
                <w:szCs w:val="28"/>
              </w:rPr>
            </w:pPr>
            <w:r w:rsidRPr="0065231C">
              <w:rPr>
                <w:szCs w:val="28"/>
              </w:rPr>
              <w:t> </w:t>
            </w:r>
          </w:p>
        </w:tc>
        <w:tc>
          <w:tcPr>
            <w:tcW w:w="1126" w:type="dxa"/>
            <w:tcBorders>
              <w:top w:val="nil"/>
              <w:left w:val="nil"/>
              <w:bottom w:val="single" w:sz="4" w:space="0" w:color="auto"/>
              <w:right w:val="single" w:sz="4" w:space="0" w:color="auto"/>
            </w:tcBorders>
            <w:shd w:val="clear" w:color="000000" w:fill="FFFFFF"/>
            <w:vAlign w:val="center"/>
            <w:hideMark/>
          </w:tcPr>
          <w:p w14:paraId="489DA60B" w14:textId="77777777" w:rsidR="0065231C" w:rsidRPr="0065231C" w:rsidRDefault="0065231C" w:rsidP="0065231C">
            <w:pPr>
              <w:jc w:val="right"/>
              <w:rPr>
                <w:color w:val="000000"/>
                <w:szCs w:val="28"/>
              </w:rPr>
            </w:pPr>
            <w:r w:rsidRPr="0065231C">
              <w:rPr>
                <w:szCs w:val="28"/>
              </w:rPr>
              <w:t> </w:t>
            </w:r>
          </w:p>
        </w:tc>
      </w:tr>
      <w:tr w:rsidR="0065231C" w:rsidRPr="0065231C" w14:paraId="184F6049" w14:textId="77777777" w:rsidTr="0065231C">
        <w:trPr>
          <w:trHeight w:val="20"/>
        </w:trPr>
        <w:tc>
          <w:tcPr>
            <w:tcW w:w="1522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58B72FDE" w14:textId="77777777" w:rsidR="0065231C" w:rsidRPr="0065231C" w:rsidRDefault="0065231C" w:rsidP="0065231C">
            <w:pPr>
              <w:rPr>
                <w:color w:val="000000"/>
                <w:szCs w:val="28"/>
              </w:rPr>
            </w:pPr>
            <w:r w:rsidRPr="0065231C">
              <w:rPr>
                <w:szCs w:val="28"/>
              </w:rPr>
              <w:t>3.2. Реконструкция или модернизация существующих объектов системы централизованного теплоснабжения, за исключением тепловых сетей</w:t>
            </w:r>
          </w:p>
        </w:tc>
        <w:tc>
          <w:tcPr>
            <w:tcW w:w="986" w:type="dxa"/>
            <w:tcBorders>
              <w:top w:val="nil"/>
              <w:left w:val="nil"/>
              <w:bottom w:val="single" w:sz="4" w:space="0" w:color="auto"/>
              <w:right w:val="single" w:sz="4" w:space="0" w:color="auto"/>
            </w:tcBorders>
            <w:shd w:val="clear" w:color="000000" w:fill="FFFFFF"/>
            <w:vAlign w:val="center"/>
            <w:hideMark/>
          </w:tcPr>
          <w:p w14:paraId="06B4474C" w14:textId="77777777" w:rsidR="0065231C" w:rsidRPr="0065231C" w:rsidRDefault="0065231C" w:rsidP="0065231C">
            <w:pPr>
              <w:jc w:val="right"/>
              <w:rPr>
                <w:color w:val="000000"/>
                <w:szCs w:val="28"/>
              </w:rPr>
            </w:pPr>
            <w:r w:rsidRPr="0065231C">
              <w:rPr>
                <w:szCs w:val="28"/>
              </w:rPr>
              <w:t> </w:t>
            </w:r>
          </w:p>
        </w:tc>
        <w:tc>
          <w:tcPr>
            <w:tcW w:w="986" w:type="dxa"/>
            <w:tcBorders>
              <w:top w:val="nil"/>
              <w:left w:val="nil"/>
              <w:bottom w:val="single" w:sz="4" w:space="0" w:color="auto"/>
              <w:right w:val="single" w:sz="4" w:space="0" w:color="auto"/>
            </w:tcBorders>
            <w:shd w:val="clear" w:color="000000" w:fill="FFFFFF"/>
            <w:vAlign w:val="center"/>
            <w:hideMark/>
          </w:tcPr>
          <w:p w14:paraId="4D1FD473" w14:textId="77777777" w:rsidR="0065231C" w:rsidRPr="0065231C" w:rsidRDefault="0065231C" w:rsidP="0065231C">
            <w:pPr>
              <w:jc w:val="right"/>
              <w:rPr>
                <w:color w:val="000000"/>
                <w:szCs w:val="28"/>
              </w:rPr>
            </w:pPr>
            <w:r w:rsidRPr="0065231C">
              <w:rPr>
                <w:szCs w:val="28"/>
              </w:rPr>
              <w:t> </w:t>
            </w:r>
          </w:p>
        </w:tc>
        <w:tc>
          <w:tcPr>
            <w:tcW w:w="986" w:type="dxa"/>
            <w:tcBorders>
              <w:top w:val="nil"/>
              <w:left w:val="nil"/>
              <w:bottom w:val="single" w:sz="4" w:space="0" w:color="auto"/>
              <w:right w:val="single" w:sz="4" w:space="0" w:color="auto"/>
            </w:tcBorders>
            <w:shd w:val="clear" w:color="000000" w:fill="FFFFFF"/>
            <w:vAlign w:val="center"/>
            <w:hideMark/>
          </w:tcPr>
          <w:p w14:paraId="59260F33" w14:textId="77777777" w:rsidR="0065231C" w:rsidRPr="0065231C" w:rsidRDefault="0065231C" w:rsidP="0065231C">
            <w:pPr>
              <w:jc w:val="right"/>
              <w:rPr>
                <w:color w:val="000000"/>
                <w:szCs w:val="28"/>
              </w:rPr>
            </w:pPr>
            <w:r w:rsidRPr="0065231C">
              <w:rPr>
                <w:szCs w:val="28"/>
              </w:rPr>
              <w:t> </w:t>
            </w:r>
          </w:p>
        </w:tc>
        <w:tc>
          <w:tcPr>
            <w:tcW w:w="776" w:type="dxa"/>
            <w:tcBorders>
              <w:top w:val="nil"/>
              <w:left w:val="nil"/>
              <w:bottom w:val="single" w:sz="4" w:space="0" w:color="auto"/>
              <w:right w:val="single" w:sz="4" w:space="0" w:color="auto"/>
            </w:tcBorders>
            <w:shd w:val="clear" w:color="000000" w:fill="FFFFFF"/>
            <w:vAlign w:val="center"/>
            <w:hideMark/>
          </w:tcPr>
          <w:p w14:paraId="2422060C" w14:textId="77777777" w:rsidR="0065231C" w:rsidRPr="0065231C" w:rsidRDefault="0065231C" w:rsidP="0065231C">
            <w:pPr>
              <w:jc w:val="right"/>
              <w:rPr>
                <w:color w:val="000000"/>
                <w:szCs w:val="28"/>
              </w:rPr>
            </w:pPr>
            <w:r w:rsidRPr="0065231C">
              <w:rPr>
                <w:color w:val="000000"/>
                <w:szCs w:val="28"/>
              </w:rPr>
              <w:t> </w:t>
            </w:r>
          </w:p>
        </w:tc>
        <w:tc>
          <w:tcPr>
            <w:tcW w:w="776" w:type="dxa"/>
            <w:tcBorders>
              <w:top w:val="nil"/>
              <w:left w:val="nil"/>
              <w:bottom w:val="single" w:sz="4" w:space="0" w:color="auto"/>
              <w:right w:val="single" w:sz="4" w:space="0" w:color="auto"/>
            </w:tcBorders>
            <w:shd w:val="clear" w:color="000000" w:fill="FFFFFF"/>
            <w:vAlign w:val="center"/>
            <w:hideMark/>
          </w:tcPr>
          <w:p w14:paraId="484ED120" w14:textId="77777777" w:rsidR="0065231C" w:rsidRPr="0065231C" w:rsidRDefault="0065231C" w:rsidP="0065231C">
            <w:pPr>
              <w:jc w:val="right"/>
              <w:rPr>
                <w:color w:val="000000"/>
                <w:szCs w:val="28"/>
              </w:rPr>
            </w:pPr>
            <w:r w:rsidRPr="0065231C">
              <w:rPr>
                <w:szCs w:val="28"/>
              </w:rPr>
              <w:t> </w:t>
            </w:r>
          </w:p>
        </w:tc>
        <w:tc>
          <w:tcPr>
            <w:tcW w:w="1126" w:type="dxa"/>
            <w:tcBorders>
              <w:top w:val="nil"/>
              <w:left w:val="nil"/>
              <w:bottom w:val="single" w:sz="4" w:space="0" w:color="auto"/>
              <w:right w:val="single" w:sz="4" w:space="0" w:color="auto"/>
            </w:tcBorders>
            <w:shd w:val="clear" w:color="000000" w:fill="FFFFFF"/>
            <w:vAlign w:val="center"/>
            <w:hideMark/>
          </w:tcPr>
          <w:p w14:paraId="12B99F81" w14:textId="77777777" w:rsidR="0065231C" w:rsidRPr="0065231C" w:rsidRDefault="0065231C" w:rsidP="0065231C">
            <w:pPr>
              <w:jc w:val="right"/>
              <w:rPr>
                <w:color w:val="000000"/>
                <w:szCs w:val="28"/>
              </w:rPr>
            </w:pPr>
            <w:r w:rsidRPr="0065231C">
              <w:rPr>
                <w:szCs w:val="28"/>
              </w:rPr>
              <w:t> </w:t>
            </w:r>
          </w:p>
        </w:tc>
        <w:tc>
          <w:tcPr>
            <w:tcW w:w="1126" w:type="dxa"/>
            <w:tcBorders>
              <w:top w:val="nil"/>
              <w:left w:val="nil"/>
              <w:bottom w:val="single" w:sz="4" w:space="0" w:color="auto"/>
              <w:right w:val="single" w:sz="4" w:space="0" w:color="auto"/>
            </w:tcBorders>
            <w:shd w:val="clear" w:color="000000" w:fill="FFFFFF"/>
            <w:vAlign w:val="center"/>
            <w:hideMark/>
          </w:tcPr>
          <w:p w14:paraId="7628DA66" w14:textId="77777777" w:rsidR="0065231C" w:rsidRPr="0065231C" w:rsidRDefault="0065231C" w:rsidP="0065231C">
            <w:pPr>
              <w:jc w:val="right"/>
              <w:rPr>
                <w:color w:val="000000"/>
                <w:szCs w:val="28"/>
              </w:rPr>
            </w:pPr>
            <w:r w:rsidRPr="0065231C">
              <w:rPr>
                <w:szCs w:val="28"/>
              </w:rPr>
              <w:t> </w:t>
            </w:r>
          </w:p>
        </w:tc>
      </w:tr>
      <w:tr w:rsidR="0065231C" w:rsidRPr="0065231C" w14:paraId="3547C248" w14:textId="77777777" w:rsidTr="0065231C">
        <w:trPr>
          <w:trHeight w:val="20"/>
        </w:trPr>
        <w:tc>
          <w:tcPr>
            <w:tcW w:w="1522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382D9348" w14:textId="77777777" w:rsidR="0065231C" w:rsidRPr="0065231C" w:rsidRDefault="0065231C" w:rsidP="0065231C">
            <w:pPr>
              <w:rPr>
                <w:color w:val="000000"/>
                <w:szCs w:val="28"/>
              </w:rPr>
            </w:pPr>
            <w:r w:rsidRPr="0065231C">
              <w:rPr>
                <w:szCs w:val="28"/>
              </w:rPr>
              <w:t>Всего по группе 3</w:t>
            </w:r>
          </w:p>
        </w:tc>
        <w:tc>
          <w:tcPr>
            <w:tcW w:w="986" w:type="dxa"/>
            <w:tcBorders>
              <w:top w:val="nil"/>
              <w:left w:val="nil"/>
              <w:bottom w:val="single" w:sz="4" w:space="0" w:color="auto"/>
              <w:right w:val="single" w:sz="4" w:space="0" w:color="auto"/>
            </w:tcBorders>
            <w:shd w:val="clear" w:color="000000" w:fill="FFFFFF"/>
            <w:vAlign w:val="center"/>
            <w:hideMark/>
          </w:tcPr>
          <w:p w14:paraId="477804ED" w14:textId="77777777" w:rsidR="0065231C" w:rsidRPr="0065231C" w:rsidRDefault="0065231C" w:rsidP="0065231C">
            <w:pPr>
              <w:jc w:val="right"/>
              <w:rPr>
                <w:color w:val="000000"/>
                <w:szCs w:val="28"/>
              </w:rPr>
            </w:pPr>
            <w:r w:rsidRPr="0065231C">
              <w:rPr>
                <w:szCs w:val="28"/>
              </w:rPr>
              <w:t>0</w:t>
            </w:r>
          </w:p>
        </w:tc>
        <w:tc>
          <w:tcPr>
            <w:tcW w:w="986" w:type="dxa"/>
            <w:tcBorders>
              <w:top w:val="nil"/>
              <w:left w:val="nil"/>
              <w:bottom w:val="single" w:sz="4" w:space="0" w:color="auto"/>
              <w:right w:val="single" w:sz="4" w:space="0" w:color="auto"/>
            </w:tcBorders>
            <w:shd w:val="clear" w:color="000000" w:fill="FFFFFF"/>
            <w:vAlign w:val="center"/>
            <w:hideMark/>
          </w:tcPr>
          <w:p w14:paraId="6261D4C8" w14:textId="77777777" w:rsidR="0065231C" w:rsidRPr="0065231C" w:rsidRDefault="0065231C" w:rsidP="0065231C">
            <w:pPr>
              <w:jc w:val="right"/>
              <w:rPr>
                <w:color w:val="000000"/>
                <w:szCs w:val="28"/>
              </w:rPr>
            </w:pPr>
            <w:r w:rsidRPr="0065231C">
              <w:rPr>
                <w:szCs w:val="28"/>
              </w:rPr>
              <w:t>0</w:t>
            </w:r>
          </w:p>
        </w:tc>
        <w:tc>
          <w:tcPr>
            <w:tcW w:w="986" w:type="dxa"/>
            <w:tcBorders>
              <w:top w:val="nil"/>
              <w:left w:val="nil"/>
              <w:bottom w:val="single" w:sz="4" w:space="0" w:color="auto"/>
              <w:right w:val="single" w:sz="4" w:space="0" w:color="auto"/>
            </w:tcBorders>
            <w:shd w:val="clear" w:color="000000" w:fill="FFFFFF"/>
            <w:vAlign w:val="center"/>
            <w:hideMark/>
          </w:tcPr>
          <w:p w14:paraId="5E2CF0F2" w14:textId="77777777" w:rsidR="0065231C" w:rsidRPr="0065231C" w:rsidRDefault="0065231C" w:rsidP="0065231C">
            <w:pPr>
              <w:jc w:val="right"/>
              <w:rPr>
                <w:color w:val="000000"/>
                <w:szCs w:val="28"/>
              </w:rPr>
            </w:pPr>
            <w:r w:rsidRPr="0065231C">
              <w:rPr>
                <w:szCs w:val="28"/>
              </w:rPr>
              <w:t>0</w:t>
            </w:r>
          </w:p>
        </w:tc>
        <w:tc>
          <w:tcPr>
            <w:tcW w:w="776" w:type="dxa"/>
            <w:tcBorders>
              <w:top w:val="nil"/>
              <w:left w:val="nil"/>
              <w:bottom w:val="single" w:sz="4" w:space="0" w:color="auto"/>
              <w:right w:val="single" w:sz="4" w:space="0" w:color="auto"/>
            </w:tcBorders>
            <w:shd w:val="clear" w:color="000000" w:fill="FFFFFF"/>
            <w:vAlign w:val="center"/>
            <w:hideMark/>
          </w:tcPr>
          <w:p w14:paraId="7D244A27" w14:textId="77777777" w:rsidR="0065231C" w:rsidRPr="0065231C" w:rsidRDefault="0065231C" w:rsidP="0065231C">
            <w:pPr>
              <w:jc w:val="right"/>
              <w:rPr>
                <w:color w:val="000000"/>
                <w:szCs w:val="28"/>
              </w:rPr>
            </w:pPr>
            <w:r w:rsidRPr="0065231C">
              <w:rPr>
                <w:color w:val="000000"/>
                <w:szCs w:val="28"/>
              </w:rPr>
              <w:t> </w:t>
            </w:r>
          </w:p>
        </w:tc>
        <w:tc>
          <w:tcPr>
            <w:tcW w:w="776" w:type="dxa"/>
            <w:tcBorders>
              <w:top w:val="nil"/>
              <w:left w:val="nil"/>
              <w:bottom w:val="single" w:sz="4" w:space="0" w:color="auto"/>
              <w:right w:val="single" w:sz="4" w:space="0" w:color="auto"/>
            </w:tcBorders>
            <w:shd w:val="clear" w:color="000000" w:fill="FFFFFF"/>
            <w:vAlign w:val="center"/>
            <w:hideMark/>
          </w:tcPr>
          <w:p w14:paraId="743DBCFD" w14:textId="77777777" w:rsidR="0065231C" w:rsidRPr="0065231C" w:rsidRDefault="0065231C" w:rsidP="0065231C">
            <w:pPr>
              <w:jc w:val="right"/>
              <w:rPr>
                <w:color w:val="000000"/>
                <w:szCs w:val="28"/>
              </w:rPr>
            </w:pPr>
            <w:r w:rsidRPr="0065231C">
              <w:rPr>
                <w:szCs w:val="28"/>
              </w:rPr>
              <w:t>0</w:t>
            </w:r>
          </w:p>
        </w:tc>
        <w:tc>
          <w:tcPr>
            <w:tcW w:w="1126" w:type="dxa"/>
            <w:tcBorders>
              <w:top w:val="nil"/>
              <w:left w:val="nil"/>
              <w:bottom w:val="single" w:sz="4" w:space="0" w:color="auto"/>
              <w:right w:val="single" w:sz="4" w:space="0" w:color="auto"/>
            </w:tcBorders>
            <w:shd w:val="clear" w:color="000000" w:fill="FFFFFF"/>
            <w:vAlign w:val="center"/>
            <w:hideMark/>
          </w:tcPr>
          <w:p w14:paraId="7F883BCE" w14:textId="77777777" w:rsidR="0065231C" w:rsidRPr="0065231C" w:rsidRDefault="0065231C" w:rsidP="0065231C">
            <w:pPr>
              <w:jc w:val="right"/>
              <w:rPr>
                <w:color w:val="000000"/>
                <w:szCs w:val="28"/>
              </w:rPr>
            </w:pPr>
            <w:r w:rsidRPr="0065231C">
              <w:rPr>
                <w:szCs w:val="28"/>
              </w:rPr>
              <w:t>0</w:t>
            </w:r>
          </w:p>
        </w:tc>
        <w:tc>
          <w:tcPr>
            <w:tcW w:w="1126" w:type="dxa"/>
            <w:tcBorders>
              <w:top w:val="nil"/>
              <w:left w:val="nil"/>
              <w:bottom w:val="single" w:sz="4" w:space="0" w:color="auto"/>
              <w:right w:val="single" w:sz="4" w:space="0" w:color="auto"/>
            </w:tcBorders>
            <w:shd w:val="clear" w:color="000000" w:fill="FFFFFF"/>
            <w:vAlign w:val="center"/>
            <w:hideMark/>
          </w:tcPr>
          <w:p w14:paraId="286B3E74" w14:textId="77777777" w:rsidR="0065231C" w:rsidRPr="0065231C" w:rsidRDefault="0065231C" w:rsidP="0065231C">
            <w:pPr>
              <w:jc w:val="right"/>
              <w:rPr>
                <w:color w:val="000000"/>
                <w:szCs w:val="28"/>
              </w:rPr>
            </w:pPr>
            <w:r w:rsidRPr="0065231C">
              <w:rPr>
                <w:szCs w:val="28"/>
              </w:rPr>
              <w:t>0</w:t>
            </w:r>
          </w:p>
        </w:tc>
      </w:tr>
      <w:tr w:rsidR="0065231C" w:rsidRPr="0065231C" w14:paraId="11CD4624" w14:textId="77777777" w:rsidTr="0065231C">
        <w:trPr>
          <w:trHeight w:val="20"/>
        </w:trPr>
        <w:tc>
          <w:tcPr>
            <w:tcW w:w="1522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1CF50B57" w14:textId="77777777" w:rsidR="0065231C" w:rsidRPr="0065231C" w:rsidRDefault="0065231C" w:rsidP="0065231C">
            <w:pPr>
              <w:rPr>
                <w:color w:val="000000"/>
                <w:szCs w:val="28"/>
              </w:rPr>
            </w:pPr>
            <w:r w:rsidRPr="0065231C">
              <w:rPr>
                <w:szCs w:val="28"/>
              </w:rPr>
              <w:t>Группа 4. Мероприятия, направленные на повышение экологической эффективности, достижение плановых значений показателей надежности и энергетической эффективности объектов системы централизованного теплоснабжения, повышение эффективности работы систем централизованного теплоснабжения</w:t>
            </w:r>
          </w:p>
        </w:tc>
        <w:tc>
          <w:tcPr>
            <w:tcW w:w="986" w:type="dxa"/>
            <w:tcBorders>
              <w:top w:val="nil"/>
              <w:left w:val="nil"/>
              <w:bottom w:val="single" w:sz="4" w:space="0" w:color="auto"/>
              <w:right w:val="single" w:sz="4" w:space="0" w:color="auto"/>
            </w:tcBorders>
            <w:shd w:val="clear" w:color="000000" w:fill="FFFFFF"/>
            <w:vAlign w:val="center"/>
            <w:hideMark/>
          </w:tcPr>
          <w:p w14:paraId="7FC0D182" w14:textId="77777777" w:rsidR="0065231C" w:rsidRPr="0065231C" w:rsidRDefault="0065231C" w:rsidP="0065231C">
            <w:pPr>
              <w:jc w:val="right"/>
              <w:rPr>
                <w:color w:val="000000"/>
                <w:szCs w:val="28"/>
              </w:rPr>
            </w:pPr>
            <w:r w:rsidRPr="0065231C">
              <w:rPr>
                <w:szCs w:val="28"/>
              </w:rPr>
              <w:t>0</w:t>
            </w:r>
          </w:p>
        </w:tc>
        <w:tc>
          <w:tcPr>
            <w:tcW w:w="986" w:type="dxa"/>
            <w:tcBorders>
              <w:top w:val="nil"/>
              <w:left w:val="nil"/>
              <w:bottom w:val="single" w:sz="4" w:space="0" w:color="auto"/>
              <w:right w:val="single" w:sz="4" w:space="0" w:color="auto"/>
            </w:tcBorders>
            <w:shd w:val="clear" w:color="000000" w:fill="FFFFFF"/>
            <w:vAlign w:val="center"/>
            <w:hideMark/>
          </w:tcPr>
          <w:p w14:paraId="23325E51" w14:textId="77777777" w:rsidR="0065231C" w:rsidRPr="0065231C" w:rsidRDefault="0065231C" w:rsidP="0065231C">
            <w:pPr>
              <w:jc w:val="right"/>
              <w:rPr>
                <w:color w:val="000000"/>
                <w:szCs w:val="28"/>
              </w:rPr>
            </w:pPr>
            <w:r w:rsidRPr="0065231C">
              <w:rPr>
                <w:szCs w:val="28"/>
              </w:rPr>
              <w:t>0</w:t>
            </w:r>
          </w:p>
        </w:tc>
        <w:tc>
          <w:tcPr>
            <w:tcW w:w="986" w:type="dxa"/>
            <w:tcBorders>
              <w:top w:val="nil"/>
              <w:left w:val="nil"/>
              <w:bottom w:val="single" w:sz="4" w:space="0" w:color="auto"/>
              <w:right w:val="single" w:sz="4" w:space="0" w:color="auto"/>
            </w:tcBorders>
            <w:shd w:val="clear" w:color="000000" w:fill="FFFFFF"/>
            <w:vAlign w:val="center"/>
            <w:hideMark/>
          </w:tcPr>
          <w:p w14:paraId="5E590717" w14:textId="77777777" w:rsidR="0065231C" w:rsidRPr="0065231C" w:rsidRDefault="0065231C" w:rsidP="0065231C">
            <w:pPr>
              <w:jc w:val="right"/>
              <w:rPr>
                <w:color w:val="000000"/>
                <w:szCs w:val="28"/>
              </w:rPr>
            </w:pPr>
            <w:r w:rsidRPr="0065231C">
              <w:rPr>
                <w:szCs w:val="28"/>
              </w:rPr>
              <w:t>0</w:t>
            </w:r>
          </w:p>
        </w:tc>
        <w:tc>
          <w:tcPr>
            <w:tcW w:w="776" w:type="dxa"/>
            <w:tcBorders>
              <w:top w:val="nil"/>
              <w:left w:val="nil"/>
              <w:bottom w:val="single" w:sz="4" w:space="0" w:color="auto"/>
              <w:right w:val="single" w:sz="4" w:space="0" w:color="auto"/>
            </w:tcBorders>
            <w:shd w:val="clear" w:color="000000" w:fill="FFFFFF"/>
            <w:vAlign w:val="center"/>
            <w:hideMark/>
          </w:tcPr>
          <w:p w14:paraId="1871EA01" w14:textId="77777777" w:rsidR="0065231C" w:rsidRPr="0065231C" w:rsidRDefault="0065231C" w:rsidP="0065231C">
            <w:pPr>
              <w:jc w:val="right"/>
              <w:rPr>
                <w:color w:val="000000"/>
                <w:szCs w:val="28"/>
              </w:rPr>
            </w:pPr>
            <w:r w:rsidRPr="0065231C">
              <w:rPr>
                <w:color w:val="000000"/>
                <w:szCs w:val="28"/>
              </w:rPr>
              <w:t> </w:t>
            </w:r>
          </w:p>
        </w:tc>
        <w:tc>
          <w:tcPr>
            <w:tcW w:w="776" w:type="dxa"/>
            <w:tcBorders>
              <w:top w:val="nil"/>
              <w:left w:val="nil"/>
              <w:bottom w:val="single" w:sz="4" w:space="0" w:color="auto"/>
              <w:right w:val="single" w:sz="4" w:space="0" w:color="auto"/>
            </w:tcBorders>
            <w:shd w:val="clear" w:color="000000" w:fill="FFFFFF"/>
            <w:vAlign w:val="center"/>
            <w:hideMark/>
          </w:tcPr>
          <w:p w14:paraId="652AEA60" w14:textId="77777777" w:rsidR="0065231C" w:rsidRPr="0065231C" w:rsidRDefault="0065231C" w:rsidP="0065231C">
            <w:pPr>
              <w:jc w:val="right"/>
              <w:rPr>
                <w:color w:val="000000"/>
                <w:szCs w:val="28"/>
              </w:rPr>
            </w:pPr>
            <w:r w:rsidRPr="0065231C">
              <w:rPr>
                <w:szCs w:val="28"/>
              </w:rPr>
              <w:t>0</w:t>
            </w:r>
          </w:p>
        </w:tc>
        <w:tc>
          <w:tcPr>
            <w:tcW w:w="1126" w:type="dxa"/>
            <w:tcBorders>
              <w:top w:val="nil"/>
              <w:left w:val="nil"/>
              <w:bottom w:val="single" w:sz="4" w:space="0" w:color="auto"/>
              <w:right w:val="single" w:sz="4" w:space="0" w:color="auto"/>
            </w:tcBorders>
            <w:shd w:val="clear" w:color="000000" w:fill="FFFFFF"/>
            <w:vAlign w:val="center"/>
            <w:hideMark/>
          </w:tcPr>
          <w:p w14:paraId="3A6E3FB0" w14:textId="77777777" w:rsidR="0065231C" w:rsidRPr="0065231C" w:rsidRDefault="0065231C" w:rsidP="0065231C">
            <w:pPr>
              <w:jc w:val="right"/>
              <w:rPr>
                <w:color w:val="000000"/>
                <w:szCs w:val="28"/>
              </w:rPr>
            </w:pPr>
            <w:r w:rsidRPr="0065231C">
              <w:rPr>
                <w:szCs w:val="28"/>
              </w:rPr>
              <w:t>0</w:t>
            </w:r>
          </w:p>
        </w:tc>
        <w:tc>
          <w:tcPr>
            <w:tcW w:w="1126" w:type="dxa"/>
            <w:tcBorders>
              <w:top w:val="nil"/>
              <w:left w:val="nil"/>
              <w:bottom w:val="single" w:sz="4" w:space="0" w:color="auto"/>
              <w:right w:val="single" w:sz="4" w:space="0" w:color="auto"/>
            </w:tcBorders>
            <w:shd w:val="clear" w:color="000000" w:fill="FFFFFF"/>
            <w:vAlign w:val="center"/>
            <w:hideMark/>
          </w:tcPr>
          <w:p w14:paraId="328E2279" w14:textId="77777777" w:rsidR="0065231C" w:rsidRPr="0065231C" w:rsidRDefault="0065231C" w:rsidP="0065231C">
            <w:pPr>
              <w:jc w:val="right"/>
              <w:rPr>
                <w:color w:val="000000"/>
                <w:szCs w:val="28"/>
              </w:rPr>
            </w:pPr>
            <w:r w:rsidRPr="0065231C">
              <w:rPr>
                <w:szCs w:val="28"/>
              </w:rPr>
              <w:t>0</w:t>
            </w:r>
          </w:p>
        </w:tc>
      </w:tr>
      <w:tr w:rsidR="0065231C" w:rsidRPr="0065231C" w14:paraId="78A46A12" w14:textId="77777777" w:rsidTr="0065231C">
        <w:trPr>
          <w:trHeight w:val="20"/>
        </w:trPr>
        <w:tc>
          <w:tcPr>
            <w:tcW w:w="1522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0B087FD0" w14:textId="77777777" w:rsidR="0065231C" w:rsidRPr="0065231C" w:rsidRDefault="0065231C" w:rsidP="0065231C">
            <w:pPr>
              <w:rPr>
                <w:color w:val="000000"/>
                <w:szCs w:val="28"/>
              </w:rPr>
            </w:pPr>
            <w:r w:rsidRPr="0065231C">
              <w:rPr>
                <w:szCs w:val="28"/>
              </w:rPr>
              <w:t>4.1. Мероприятия, направленные на достижение плановых значений показателей надежности и энергетической эффективности объектов системы централизованного теплоснабжения</w:t>
            </w:r>
          </w:p>
        </w:tc>
        <w:tc>
          <w:tcPr>
            <w:tcW w:w="986" w:type="dxa"/>
            <w:tcBorders>
              <w:top w:val="nil"/>
              <w:left w:val="nil"/>
              <w:bottom w:val="single" w:sz="4" w:space="0" w:color="auto"/>
              <w:right w:val="single" w:sz="4" w:space="0" w:color="auto"/>
            </w:tcBorders>
            <w:shd w:val="clear" w:color="000000" w:fill="FFFFFF"/>
            <w:vAlign w:val="center"/>
            <w:hideMark/>
          </w:tcPr>
          <w:p w14:paraId="601C12E5" w14:textId="77777777" w:rsidR="0065231C" w:rsidRPr="0065231C" w:rsidRDefault="0065231C" w:rsidP="0065231C">
            <w:pPr>
              <w:jc w:val="right"/>
              <w:rPr>
                <w:color w:val="000000"/>
                <w:szCs w:val="28"/>
              </w:rPr>
            </w:pPr>
            <w:r w:rsidRPr="0065231C">
              <w:rPr>
                <w:szCs w:val="28"/>
              </w:rPr>
              <w:t> </w:t>
            </w:r>
          </w:p>
        </w:tc>
        <w:tc>
          <w:tcPr>
            <w:tcW w:w="986" w:type="dxa"/>
            <w:tcBorders>
              <w:top w:val="nil"/>
              <w:left w:val="nil"/>
              <w:bottom w:val="single" w:sz="4" w:space="0" w:color="auto"/>
              <w:right w:val="single" w:sz="4" w:space="0" w:color="auto"/>
            </w:tcBorders>
            <w:shd w:val="clear" w:color="000000" w:fill="FFFFFF"/>
            <w:vAlign w:val="center"/>
            <w:hideMark/>
          </w:tcPr>
          <w:p w14:paraId="300DCE35" w14:textId="77777777" w:rsidR="0065231C" w:rsidRPr="0065231C" w:rsidRDefault="0065231C" w:rsidP="0065231C">
            <w:pPr>
              <w:jc w:val="right"/>
              <w:rPr>
                <w:color w:val="000000"/>
                <w:szCs w:val="28"/>
              </w:rPr>
            </w:pPr>
            <w:r w:rsidRPr="0065231C">
              <w:rPr>
                <w:szCs w:val="28"/>
              </w:rPr>
              <w:t> </w:t>
            </w:r>
          </w:p>
        </w:tc>
        <w:tc>
          <w:tcPr>
            <w:tcW w:w="986" w:type="dxa"/>
            <w:tcBorders>
              <w:top w:val="nil"/>
              <w:left w:val="nil"/>
              <w:bottom w:val="single" w:sz="4" w:space="0" w:color="auto"/>
              <w:right w:val="single" w:sz="4" w:space="0" w:color="auto"/>
            </w:tcBorders>
            <w:shd w:val="clear" w:color="000000" w:fill="FFFFFF"/>
            <w:vAlign w:val="center"/>
            <w:hideMark/>
          </w:tcPr>
          <w:p w14:paraId="1CAC9A21" w14:textId="77777777" w:rsidR="0065231C" w:rsidRPr="0065231C" w:rsidRDefault="0065231C" w:rsidP="0065231C">
            <w:pPr>
              <w:jc w:val="right"/>
              <w:rPr>
                <w:color w:val="000000"/>
                <w:szCs w:val="28"/>
              </w:rPr>
            </w:pPr>
            <w:r w:rsidRPr="0065231C">
              <w:rPr>
                <w:szCs w:val="28"/>
              </w:rPr>
              <w:t> </w:t>
            </w:r>
          </w:p>
        </w:tc>
        <w:tc>
          <w:tcPr>
            <w:tcW w:w="776" w:type="dxa"/>
            <w:tcBorders>
              <w:top w:val="nil"/>
              <w:left w:val="nil"/>
              <w:bottom w:val="single" w:sz="4" w:space="0" w:color="auto"/>
              <w:right w:val="single" w:sz="4" w:space="0" w:color="auto"/>
            </w:tcBorders>
            <w:shd w:val="clear" w:color="000000" w:fill="FFFFFF"/>
            <w:vAlign w:val="center"/>
            <w:hideMark/>
          </w:tcPr>
          <w:p w14:paraId="24A1936B" w14:textId="77777777" w:rsidR="0065231C" w:rsidRPr="0065231C" w:rsidRDefault="0065231C" w:rsidP="0065231C">
            <w:pPr>
              <w:jc w:val="right"/>
              <w:rPr>
                <w:color w:val="000000"/>
                <w:szCs w:val="28"/>
              </w:rPr>
            </w:pPr>
            <w:r w:rsidRPr="0065231C">
              <w:rPr>
                <w:color w:val="000000"/>
                <w:szCs w:val="28"/>
              </w:rPr>
              <w:t> </w:t>
            </w:r>
          </w:p>
        </w:tc>
        <w:tc>
          <w:tcPr>
            <w:tcW w:w="776" w:type="dxa"/>
            <w:tcBorders>
              <w:top w:val="nil"/>
              <w:left w:val="nil"/>
              <w:bottom w:val="single" w:sz="4" w:space="0" w:color="auto"/>
              <w:right w:val="single" w:sz="4" w:space="0" w:color="auto"/>
            </w:tcBorders>
            <w:shd w:val="clear" w:color="000000" w:fill="FFFFFF"/>
            <w:vAlign w:val="center"/>
            <w:hideMark/>
          </w:tcPr>
          <w:p w14:paraId="65A148E2" w14:textId="77777777" w:rsidR="0065231C" w:rsidRPr="0065231C" w:rsidRDefault="0065231C" w:rsidP="0065231C">
            <w:pPr>
              <w:jc w:val="right"/>
              <w:rPr>
                <w:color w:val="000000"/>
                <w:szCs w:val="28"/>
              </w:rPr>
            </w:pPr>
            <w:r w:rsidRPr="0065231C">
              <w:rPr>
                <w:szCs w:val="28"/>
              </w:rPr>
              <w:t> </w:t>
            </w:r>
          </w:p>
        </w:tc>
        <w:tc>
          <w:tcPr>
            <w:tcW w:w="1126" w:type="dxa"/>
            <w:tcBorders>
              <w:top w:val="nil"/>
              <w:left w:val="nil"/>
              <w:bottom w:val="single" w:sz="4" w:space="0" w:color="auto"/>
              <w:right w:val="single" w:sz="4" w:space="0" w:color="auto"/>
            </w:tcBorders>
            <w:shd w:val="clear" w:color="000000" w:fill="FFFFFF"/>
            <w:vAlign w:val="center"/>
            <w:hideMark/>
          </w:tcPr>
          <w:p w14:paraId="7775FE35" w14:textId="77777777" w:rsidR="0065231C" w:rsidRPr="0065231C" w:rsidRDefault="0065231C" w:rsidP="0065231C">
            <w:pPr>
              <w:jc w:val="right"/>
              <w:rPr>
                <w:color w:val="000000"/>
                <w:szCs w:val="28"/>
              </w:rPr>
            </w:pPr>
            <w:r w:rsidRPr="0065231C">
              <w:rPr>
                <w:szCs w:val="28"/>
              </w:rPr>
              <w:t> </w:t>
            </w:r>
          </w:p>
        </w:tc>
        <w:tc>
          <w:tcPr>
            <w:tcW w:w="1126" w:type="dxa"/>
            <w:tcBorders>
              <w:top w:val="nil"/>
              <w:left w:val="nil"/>
              <w:bottom w:val="single" w:sz="4" w:space="0" w:color="auto"/>
              <w:right w:val="single" w:sz="4" w:space="0" w:color="auto"/>
            </w:tcBorders>
            <w:shd w:val="clear" w:color="000000" w:fill="FFFFFF"/>
            <w:vAlign w:val="center"/>
            <w:hideMark/>
          </w:tcPr>
          <w:p w14:paraId="04A63DFB" w14:textId="77777777" w:rsidR="0065231C" w:rsidRPr="0065231C" w:rsidRDefault="0065231C" w:rsidP="0065231C">
            <w:pPr>
              <w:jc w:val="right"/>
              <w:rPr>
                <w:color w:val="000000"/>
                <w:szCs w:val="28"/>
              </w:rPr>
            </w:pPr>
            <w:r w:rsidRPr="0065231C">
              <w:rPr>
                <w:szCs w:val="28"/>
              </w:rPr>
              <w:t> </w:t>
            </w:r>
          </w:p>
        </w:tc>
      </w:tr>
      <w:tr w:rsidR="0065231C" w:rsidRPr="0065231C" w14:paraId="2FCD327B" w14:textId="77777777" w:rsidTr="0065231C">
        <w:trPr>
          <w:trHeight w:val="20"/>
        </w:trPr>
        <w:tc>
          <w:tcPr>
            <w:tcW w:w="847" w:type="dxa"/>
            <w:tcBorders>
              <w:top w:val="nil"/>
              <w:left w:val="single" w:sz="4" w:space="0" w:color="auto"/>
              <w:bottom w:val="single" w:sz="4" w:space="0" w:color="auto"/>
              <w:right w:val="single" w:sz="4" w:space="0" w:color="auto"/>
            </w:tcBorders>
            <w:shd w:val="clear" w:color="000000" w:fill="FFFFFF"/>
            <w:vAlign w:val="center"/>
            <w:hideMark/>
          </w:tcPr>
          <w:p w14:paraId="568634F7" w14:textId="77777777" w:rsidR="0065231C" w:rsidRPr="0065231C" w:rsidRDefault="0065231C" w:rsidP="0065231C">
            <w:pPr>
              <w:jc w:val="center"/>
              <w:rPr>
                <w:color w:val="000000"/>
                <w:szCs w:val="28"/>
              </w:rPr>
            </w:pPr>
            <w:r w:rsidRPr="0065231C">
              <w:rPr>
                <w:szCs w:val="28"/>
              </w:rPr>
              <w:t>4.1.1.</w:t>
            </w:r>
          </w:p>
        </w:tc>
        <w:tc>
          <w:tcPr>
            <w:tcW w:w="2104" w:type="dxa"/>
            <w:tcBorders>
              <w:top w:val="nil"/>
              <w:left w:val="nil"/>
              <w:bottom w:val="single" w:sz="4" w:space="0" w:color="auto"/>
              <w:right w:val="single" w:sz="4" w:space="0" w:color="auto"/>
            </w:tcBorders>
            <w:shd w:val="clear" w:color="000000" w:fill="FFFFFF"/>
            <w:vAlign w:val="center"/>
            <w:hideMark/>
          </w:tcPr>
          <w:p w14:paraId="75AACE74" w14:textId="77777777" w:rsidR="0065231C" w:rsidRPr="0065231C" w:rsidRDefault="0065231C" w:rsidP="0065231C">
            <w:pPr>
              <w:rPr>
                <w:color w:val="000000"/>
                <w:szCs w:val="28"/>
              </w:rPr>
            </w:pPr>
            <w:r w:rsidRPr="0065231C">
              <w:rPr>
                <w:szCs w:val="28"/>
              </w:rPr>
              <w:t>Реконструкция участков тепловой сети от БМК Железнодорожного района</w:t>
            </w:r>
          </w:p>
        </w:tc>
        <w:tc>
          <w:tcPr>
            <w:tcW w:w="1624" w:type="dxa"/>
            <w:tcBorders>
              <w:top w:val="nil"/>
              <w:left w:val="nil"/>
              <w:bottom w:val="single" w:sz="4" w:space="0" w:color="auto"/>
              <w:right w:val="single" w:sz="4" w:space="0" w:color="auto"/>
            </w:tcBorders>
            <w:shd w:val="clear" w:color="000000" w:fill="FFFFFF"/>
            <w:vAlign w:val="center"/>
            <w:hideMark/>
          </w:tcPr>
          <w:p w14:paraId="34BF3978" w14:textId="77777777" w:rsidR="0065231C" w:rsidRPr="0065231C" w:rsidRDefault="0065231C" w:rsidP="0065231C">
            <w:pPr>
              <w:jc w:val="center"/>
              <w:rPr>
                <w:color w:val="000000"/>
                <w:szCs w:val="28"/>
              </w:rPr>
            </w:pPr>
            <w:r w:rsidRPr="0065231C">
              <w:rPr>
                <w:szCs w:val="28"/>
              </w:rPr>
              <w:t>Износ тепловых сетей</w:t>
            </w:r>
          </w:p>
        </w:tc>
        <w:tc>
          <w:tcPr>
            <w:tcW w:w="1677" w:type="dxa"/>
            <w:tcBorders>
              <w:top w:val="nil"/>
              <w:left w:val="nil"/>
              <w:bottom w:val="single" w:sz="4" w:space="0" w:color="auto"/>
              <w:right w:val="single" w:sz="4" w:space="0" w:color="auto"/>
            </w:tcBorders>
            <w:shd w:val="clear" w:color="000000" w:fill="FFFFFF"/>
            <w:vAlign w:val="center"/>
            <w:hideMark/>
          </w:tcPr>
          <w:p w14:paraId="270C77DA" w14:textId="77777777" w:rsidR="0065231C" w:rsidRPr="0065231C" w:rsidRDefault="0065231C" w:rsidP="0065231C">
            <w:pPr>
              <w:jc w:val="center"/>
              <w:rPr>
                <w:color w:val="000000"/>
                <w:szCs w:val="28"/>
              </w:rPr>
            </w:pPr>
            <w:r w:rsidRPr="0065231C">
              <w:rPr>
                <w:szCs w:val="28"/>
              </w:rPr>
              <w:t>Челябинская обл., г. Нязепетровск, ул. Клубная, 19</w:t>
            </w:r>
          </w:p>
        </w:tc>
        <w:tc>
          <w:tcPr>
            <w:tcW w:w="1965" w:type="dxa"/>
            <w:tcBorders>
              <w:top w:val="nil"/>
              <w:left w:val="nil"/>
              <w:bottom w:val="single" w:sz="4" w:space="0" w:color="auto"/>
              <w:right w:val="single" w:sz="4" w:space="0" w:color="auto"/>
            </w:tcBorders>
            <w:shd w:val="clear" w:color="000000" w:fill="FFFFFF"/>
            <w:vAlign w:val="center"/>
            <w:hideMark/>
          </w:tcPr>
          <w:p w14:paraId="245EB612" w14:textId="77777777" w:rsidR="0065231C" w:rsidRPr="0065231C" w:rsidRDefault="0065231C" w:rsidP="0065231C">
            <w:pPr>
              <w:jc w:val="center"/>
              <w:rPr>
                <w:color w:val="000000"/>
                <w:szCs w:val="28"/>
              </w:rPr>
            </w:pPr>
            <w:r w:rsidRPr="0065231C">
              <w:rPr>
                <w:szCs w:val="28"/>
              </w:rPr>
              <w:t>Диаметр/протяженность</w:t>
            </w:r>
          </w:p>
        </w:tc>
        <w:tc>
          <w:tcPr>
            <w:tcW w:w="1212" w:type="dxa"/>
            <w:tcBorders>
              <w:top w:val="nil"/>
              <w:left w:val="nil"/>
              <w:bottom w:val="single" w:sz="4" w:space="0" w:color="auto"/>
              <w:right w:val="single" w:sz="4" w:space="0" w:color="auto"/>
            </w:tcBorders>
            <w:shd w:val="clear" w:color="000000" w:fill="FFFFFF"/>
            <w:vAlign w:val="center"/>
            <w:hideMark/>
          </w:tcPr>
          <w:p w14:paraId="607B9C24" w14:textId="77777777" w:rsidR="0065231C" w:rsidRPr="0065231C" w:rsidRDefault="0065231C" w:rsidP="0065231C">
            <w:pPr>
              <w:jc w:val="center"/>
              <w:rPr>
                <w:color w:val="000000"/>
                <w:szCs w:val="28"/>
              </w:rPr>
            </w:pPr>
            <w:r w:rsidRPr="0065231C">
              <w:rPr>
                <w:szCs w:val="28"/>
              </w:rPr>
              <w:t>мм/метр</w:t>
            </w:r>
          </w:p>
        </w:tc>
        <w:tc>
          <w:tcPr>
            <w:tcW w:w="1470" w:type="dxa"/>
            <w:tcBorders>
              <w:top w:val="nil"/>
              <w:left w:val="nil"/>
              <w:bottom w:val="single" w:sz="4" w:space="0" w:color="auto"/>
              <w:right w:val="single" w:sz="4" w:space="0" w:color="auto"/>
            </w:tcBorders>
            <w:shd w:val="clear" w:color="000000" w:fill="FFFFFF"/>
            <w:vAlign w:val="center"/>
            <w:hideMark/>
          </w:tcPr>
          <w:p w14:paraId="0121F57C" w14:textId="77777777" w:rsidR="0065231C" w:rsidRPr="0065231C" w:rsidRDefault="0065231C" w:rsidP="0065231C">
            <w:pPr>
              <w:jc w:val="center"/>
              <w:rPr>
                <w:color w:val="000000"/>
                <w:szCs w:val="28"/>
              </w:rPr>
            </w:pPr>
            <w:r w:rsidRPr="0065231C">
              <w:rPr>
                <w:szCs w:val="28"/>
              </w:rPr>
              <w:t>200/400 150/627 100/300 50/500</w:t>
            </w:r>
          </w:p>
        </w:tc>
        <w:tc>
          <w:tcPr>
            <w:tcW w:w="1470" w:type="dxa"/>
            <w:tcBorders>
              <w:top w:val="nil"/>
              <w:left w:val="nil"/>
              <w:bottom w:val="single" w:sz="4" w:space="0" w:color="auto"/>
              <w:right w:val="single" w:sz="4" w:space="0" w:color="auto"/>
            </w:tcBorders>
            <w:shd w:val="clear" w:color="000000" w:fill="FFFFFF"/>
            <w:vAlign w:val="center"/>
            <w:hideMark/>
          </w:tcPr>
          <w:p w14:paraId="0ED358D0" w14:textId="77777777" w:rsidR="0065231C" w:rsidRPr="0065231C" w:rsidRDefault="0065231C" w:rsidP="0065231C">
            <w:pPr>
              <w:jc w:val="center"/>
              <w:rPr>
                <w:color w:val="000000"/>
                <w:szCs w:val="28"/>
              </w:rPr>
            </w:pPr>
            <w:r w:rsidRPr="0065231C">
              <w:rPr>
                <w:szCs w:val="28"/>
              </w:rPr>
              <w:t>200/400 150/627 100/300 50/500</w:t>
            </w:r>
          </w:p>
        </w:tc>
        <w:tc>
          <w:tcPr>
            <w:tcW w:w="1442" w:type="dxa"/>
            <w:tcBorders>
              <w:top w:val="nil"/>
              <w:left w:val="nil"/>
              <w:bottom w:val="single" w:sz="4" w:space="0" w:color="auto"/>
              <w:right w:val="single" w:sz="4" w:space="0" w:color="auto"/>
            </w:tcBorders>
            <w:shd w:val="clear" w:color="000000" w:fill="FFFFFF"/>
            <w:vAlign w:val="center"/>
            <w:hideMark/>
          </w:tcPr>
          <w:p w14:paraId="5D02D0F8" w14:textId="77777777" w:rsidR="0065231C" w:rsidRPr="0065231C" w:rsidRDefault="0065231C" w:rsidP="0065231C">
            <w:pPr>
              <w:jc w:val="center"/>
              <w:rPr>
                <w:color w:val="000000"/>
                <w:szCs w:val="28"/>
              </w:rPr>
            </w:pPr>
            <w:r w:rsidRPr="0065231C">
              <w:rPr>
                <w:szCs w:val="28"/>
              </w:rPr>
              <w:t>2030</w:t>
            </w:r>
          </w:p>
        </w:tc>
        <w:tc>
          <w:tcPr>
            <w:tcW w:w="1407" w:type="dxa"/>
            <w:tcBorders>
              <w:top w:val="nil"/>
              <w:left w:val="nil"/>
              <w:bottom w:val="single" w:sz="4" w:space="0" w:color="auto"/>
              <w:right w:val="single" w:sz="4" w:space="0" w:color="auto"/>
            </w:tcBorders>
            <w:shd w:val="clear" w:color="000000" w:fill="FFFFFF"/>
            <w:vAlign w:val="center"/>
            <w:hideMark/>
          </w:tcPr>
          <w:p w14:paraId="5017A248" w14:textId="77777777" w:rsidR="0065231C" w:rsidRPr="0065231C" w:rsidRDefault="0065231C" w:rsidP="0065231C">
            <w:pPr>
              <w:jc w:val="center"/>
              <w:rPr>
                <w:color w:val="000000"/>
                <w:szCs w:val="28"/>
              </w:rPr>
            </w:pPr>
            <w:r w:rsidRPr="0065231C">
              <w:rPr>
                <w:szCs w:val="28"/>
              </w:rPr>
              <w:t>2040</w:t>
            </w:r>
          </w:p>
        </w:tc>
        <w:tc>
          <w:tcPr>
            <w:tcW w:w="986" w:type="dxa"/>
            <w:tcBorders>
              <w:top w:val="nil"/>
              <w:left w:val="nil"/>
              <w:bottom w:val="single" w:sz="4" w:space="0" w:color="auto"/>
              <w:right w:val="single" w:sz="4" w:space="0" w:color="auto"/>
            </w:tcBorders>
            <w:shd w:val="clear" w:color="000000" w:fill="FFFFFF"/>
            <w:vAlign w:val="bottom"/>
            <w:hideMark/>
          </w:tcPr>
          <w:p w14:paraId="35B980C5" w14:textId="77777777" w:rsidR="0065231C" w:rsidRPr="0065231C" w:rsidRDefault="0065231C" w:rsidP="0065231C">
            <w:pPr>
              <w:jc w:val="right"/>
              <w:rPr>
                <w:color w:val="000000"/>
                <w:szCs w:val="28"/>
              </w:rPr>
            </w:pPr>
            <w:r w:rsidRPr="0065231C">
              <w:rPr>
                <w:szCs w:val="28"/>
              </w:rPr>
              <w:t> </w:t>
            </w:r>
          </w:p>
        </w:tc>
        <w:tc>
          <w:tcPr>
            <w:tcW w:w="986" w:type="dxa"/>
            <w:tcBorders>
              <w:top w:val="nil"/>
              <w:left w:val="nil"/>
              <w:bottom w:val="single" w:sz="4" w:space="0" w:color="auto"/>
              <w:right w:val="single" w:sz="4" w:space="0" w:color="auto"/>
            </w:tcBorders>
            <w:shd w:val="clear" w:color="000000" w:fill="FFFFFF"/>
            <w:vAlign w:val="bottom"/>
            <w:hideMark/>
          </w:tcPr>
          <w:p w14:paraId="288DCC86" w14:textId="77777777" w:rsidR="0065231C" w:rsidRPr="0065231C" w:rsidRDefault="0065231C" w:rsidP="0065231C">
            <w:pPr>
              <w:jc w:val="right"/>
              <w:rPr>
                <w:color w:val="000000"/>
                <w:szCs w:val="28"/>
              </w:rPr>
            </w:pPr>
            <w:r w:rsidRPr="0065231C">
              <w:rPr>
                <w:szCs w:val="28"/>
              </w:rPr>
              <w:t> </w:t>
            </w:r>
          </w:p>
        </w:tc>
        <w:tc>
          <w:tcPr>
            <w:tcW w:w="986" w:type="dxa"/>
            <w:tcBorders>
              <w:top w:val="nil"/>
              <w:left w:val="nil"/>
              <w:bottom w:val="single" w:sz="4" w:space="0" w:color="auto"/>
              <w:right w:val="single" w:sz="4" w:space="0" w:color="auto"/>
            </w:tcBorders>
            <w:shd w:val="clear" w:color="000000" w:fill="FFFFFF"/>
            <w:vAlign w:val="bottom"/>
            <w:hideMark/>
          </w:tcPr>
          <w:p w14:paraId="62EC0B0B" w14:textId="77777777" w:rsidR="0065231C" w:rsidRPr="0065231C" w:rsidRDefault="0065231C" w:rsidP="0065231C">
            <w:pPr>
              <w:jc w:val="right"/>
              <w:rPr>
                <w:color w:val="000000"/>
                <w:szCs w:val="28"/>
              </w:rPr>
            </w:pPr>
            <w:r w:rsidRPr="0065231C">
              <w:rPr>
                <w:szCs w:val="28"/>
              </w:rPr>
              <w:t> </w:t>
            </w:r>
          </w:p>
        </w:tc>
        <w:tc>
          <w:tcPr>
            <w:tcW w:w="776" w:type="dxa"/>
            <w:tcBorders>
              <w:top w:val="nil"/>
              <w:left w:val="nil"/>
              <w:bottom w:val="single" w:sz="4" w:space="0" w:color="auto"/>
              <w:right w:val="single" w:sz="4" w:space="0" w:color="auto"/>
            </w:tcBorders>
            <w:shd w:val="clear" w:color="000000" w:fill="FFFFFF"/>
            <w:vAlign w:val="bottom"/>
            <w:hideMark/>
          </w:tcPr>
          <w:p w14:paraId="14708116" w14:textId="77777777" w:rsidR="0065231C" w:rsidRPr="0065231C" w:rsidRDefault="0065231C" w:rsidP="0065231C">
            <w:pPr>
              <w:jc w:val="right"/>
              <w:rPr>
                <w:color w:val="000000"/>
                <w:szCs w:val="28"/>
              </w:rPr>
            </w:pPr>
            <w:r w:rsidRPr="0065231C">
              <w:rPr>
                <w:szCs w:val="28"/>
              </w:rPr>
              <w:t> </w:t>
            </w:r>
          </w:p>
        </w:tc>
        <w:tc>
          <w:tcPr>
            <w:tcW w:w="776" w:type="dxa"/>
            <w:tcBorders>
              <w:top w:val="nil"/>
              <w:left w:val="nil"/>
              <w:bottom w:val="single" w:sz="4" w:space="0" w:color="auto"/>
              <w:right w:val="single" w:sz="4" w:space="0" w:color="auto"/>
            </w:tcBorders>
            <w:shd w:val="clear" w:color="000000" w:fill="FFFFFF"/>
            <w:vAlign w:val="bottom"/>
            <w:hideMark/>
          </w:tcPr>
          <w:p w14:paraId="3B14E589" w14:textId="77777777" w:rsidR="0065231C" w:rsidRPr="0065231C" w:rsidRDefault="0065231C" w:rsidP="0065231C">
            <w:pPr>
              <w:jc w:val="right"/>
              <w:rPr>
                <w:color w:val="000000"/>
                <w:szCs w:val="28"/>
              </w:rPr>
            </w:pPr>
            <w:r w:rsidRPr="0065231C">
              <w:rPr>
                <w:szCs w:val="28"/>
              </w:rPr>
              <w:t> </w:t>
            </w:r>
          </w:p>
        </w:tc>
        <w:tc>
          <w:tcPr>
            <w:tcW w:w="1126" w:type="dxa"/>
            <w:tcBorders>
              <w:top w:val="nil"/>
              <w:left w:val="nil"/>
              <w:bottom w:val="single" w:sz="4" w:space="0" w:color="auto"/>
              <w:right w:val="single" w:sz="4" w:space="0" w:color="auto"/>
            </w:tcBorders>
            <w:shd w:val="clear" w:color="000000" w:fill="FFFFFF"/>
            <w:vAlign w:val="bottom"/>
            <w:hideMark/>
          </w:tcPr>
          <w:p w14:paraId="2BB6899E" w14:textId="77777777" w:rsidR="0065231C" w:rsidRPr="0065231C" w:rsidRDefault="0065231C" w:rsidP="0065231C">
            <w:pPr>
              <w:jc w:val="right"/>
              <w:rPr>
                <w:color w:val="000000"/>
                <w:szCs w:val="28"/>
              </w:rPr>
            </w:pPr>
            <w:r w:rsidRPr="0065231C">
              <w:rPr>
                <w:szCs w:val="28"/>
              </w:rPr>
              <w:t>9350.00</w:t>
            </w:r>
          </w:p>
        </w:tc>
        <w:tc>
          <w:tcPr>
            <w:tcW w:w="1126" w:type="dxa"/>
            <w:tcBorders>
              <w:top w:val="nil"/>
              <w:left w:val="nil"/>
              <w:bottom w:val="single" w:sz="4" w:space="0" w:color="auto"/>
              <w:right w:val="single" w:sz="4" w:space="0" w:color="auto"/>
            </w:tcBorders>
            <w:shd w:val="clear" w:color="000000" w:fill="FFFFFF"/>
            <w:vAlign w:val="bottom"/>
            <w:hideMark/>
          </w:tcPr>
          <w:p w14:paraId="14CA4BDE" w14:textId="77777777" w:rsidR="0065231C" w:rsidRPr="0065231C" w:rsidRDefault="0065231C" w:rsidP="0065231C">
            <w:pPr>
              <w:jc w:val="right"/>
              <w:rPr>
                <w:color w:val="000000"/>
                <w:szCs w:val="28"/>
              </w:rPr>
            </w:pPr>
            <w:r w:rsidRPr="0065231C">
              <w:rPr>
                <w:szCs w:val="28"/>
              </w:rPr>
              <w:t>9350.00</w:t>
            </w:r>
          </w:p>
        </w:tc>
      </w:tr>
      <w:tr w:rsidR="0065231C" w:rsidRPr="0065231C" w14:paraId="06AF67E3" w14:textId="77777777" w:rsidTr="0065231C">
        <w:trPr>
          <w:trHeight w:val="20"/>
        </w:trPr>
        <w:tc>
          <w:tcPr>
            <w:tcW w:w="847" w:type="dxa"/>
            <w:tcBorders>
              <w:top w:val="nil"/>
              <w:left w:val="single" w:sz="4" w:space="0" w:color="auto"/>
              <w:bottom w:val="single" w:sz="4" w:space="0" w:color="auto"/>
              <w:right w:val="single" w:sz="4" w:space="0" w:color="auto"/>
            </w:tcBorders>
            <w:shd w:val="clear" w:color="000000" w:fill="FFFFFF"/>
            <w:vAlign w:val="center"/>
            <w:hideMark/>
          </w:tcPr>
          <w:p w14:paraId="6E166050" w14:textId="77777777" w:rsidR="0065231C" w:rsidRPr="0065231C" w:rsidRDefault="0065231C" w:rsidP="0065231C">
            <w:pPr>
              <w:jc w:val="center"/>
              <w:rPr>
                <w:color w:val="000000"/>
                <w:szCs w:val="28"/>
              </w:rPr>
            </w:pPr>
            <w:r w:rsidRPr="0065231C">
              <w:rPr>
                <w:szCs w:val="28"/>
              </w:rPr>
              <w:lastRenderedPageBreak/>
              <w:t>4.1.1.</w:t>
            </w:r>
          </w:p>
        </w:tc>
        <w:tc>
          <w:tcPr>
            <w:tcW w:w="2104" w:type="dxa"/>
            <w:tcBorders>
              <w:top w:val="nil"/>
              <w:left w:val="nil"/>
              <w:bottom w:val="single" w:sz="4" w:space="0" w:color="auto"/>
              <w:right w:val="single" w:sz="4" w:space="0" w:color="auto"/>
            </w:tcBorders>
            <w:shd w:val="clear" w:color="000000" w:fill="FFFFFF"/>
            <w:vAlign w:val="center"/>
            <w:hideMark/>
          </w:tcPr>
          <w:p w14:paraId="6B79CFC7" w14:textId="77777777" w:rsidR="0065231C" w:rsidRPr="0065231C" w:rsidRDefault="0065231C" w:rsidP="0065231C">
            <w:pPr>
              <w:rPr>
                <w:color w:val="000000"/>
                <w:szCs w:val="28"/>
              </w:rPr>
            </w:pPr>
            <w:r w:rsidRPr="0065231C">
              <w:rPr>
                <w:szCs w:val="28"/>
              </w:rPr>
              <w:t>Замена водогрейного котла КВСрд-0,3 в котельной РММ</w:t>
            </w:r>
          </w:p>
        </w:tc>
        <w:tc>
          <w:tcPr>
            <w:tcW w:w="1624" w:type="dxa"/>
            <w:tcBorders>
              <w:top w:val="nil"/>
              <w:left w:val="nil"/>
              <w:bottom w:val="single" w:sz="4" w:space="0" w:color="auto"/>
              <w:right w:val="single" w:sz="4" w:space="0" w:color="auto"/>
            </w:tcBorders>
            <w:shd w:val="clear" w:color="000000" w:fill="FFFFFF"/>
            <w:vAlign w:val="center"/>
            <w:hideMark/>
          </w:tcPr>
          <w:p w14:paraId="3B24E2BB" w14:textId="77777777" w:rsidR="0065231C" w:rsidRPr="0065231C" w:rsidRDefault="0065231C" w:rsidP="0065231C">
            <w:pPr>
              <w:jc w:val="center"/>
              <w:rPr>
                <w:color w:val="000000"/>
                <w:szCs w:val="28"/>
              </w:rPr>
            </w:pPr>
            <w:r w:rsidRPr="0065231C">
              <w:rPr>
                <w:szCs w:val="28"/>
              </w:rPr>
              <w:t>Износ основного оборудования</w:t>
            </w:r>
          </w:p>
        </w:tc>
        <w:tc>
          <w:tcPr>
            <w:tcW w:w="1677" w:type="dxa"/>
            <w:tcBorders>
              <w:top w:val="nil"/>
              <w:left w:val="nil"/>
              <w:bottom w:val="single" w:sz="4" w:space="0" w:color="auto"/>
              <w:right w:val="single" w:sz="4" w:space="0" w:color="auto"/>
            </w:tcBorders>
            <w:shd w:val="clear" w:color="000000" w:fill="FFFFFF"/>
            <w:vAlign w:val="center"/>
            <w:hideMark/>
          </w:tcPr>
          <w:p w14:paraId="111AE6E5" w14:textId="77777777" w:rsidR="0065231C" w:rsidRPr="0065231C" w:rsidRDefault="0065231C" w:rsidP="0065231C">
            <w:pPr>
              <w:jc w:val="center"/>
              <w:rPr>
                <w:color w:val="000000"/>
                <w:szCs w:val="28"/>
              </w:rPr>
            </w:pPr>
            <w:r w:rsidRPr="0065231C">
              <w:rPr>
                <w:szCs w:val="28"/>
              </w:rPr>
              <w:t>Челябинская обл., г. Нязепетровск, ул. Кооперативная, 3а</w:t>
            </w:r>
          </w:p>
        </w:tc>
        <w:tc>
          <w:tcPr>
            <w:tcW w:w="1965" w:type="dxa"/>
            <w:tcBorders>
              <w:top w:val="nil"/>
              <w:left w:val="nil"/>
              <w:bottom w:val="single" w:sz="4" w:space="0" w:color="auto"/>
              <w:right w:val="single" w:sz="4" w:space="0" w:color="auto"/>
            </w:tcBorders>
            <w:shd w:val="clear" w:color="000000" w:fill="FFFFFF"/>
            <w:vAlign w:val="center"/>
            <w:hideMark/>
          </w:tcPr>
          <w:p w14:paraId="50189331" w14:textId="77777777" w:rsidR="0065231C" w:rsidRPr="0065231C" w:rsidRDefault="0065231C" w:rsidP="0065231C">
            <w:pPr>
              <w:jc w:val="center"/>
              <w:rPr>
                <w:color w:val="000000"/>
                <w:szCs w:val="28"/>
              </w:rPr>
            </w:pPr>
            <w:r w:rsidRPr="0065231C">
              <w:rPr>
                <w:szCs w:val="28"/>
              </w:rPr>
              <w:t>Количество</w:t>
            </w:r>
          </w:p>
        </w:tc>
        <w:tc>
          <w:tcPr>
            <w:tcW w:w="1212" w:type="dxa"/>
            <w:tcBorders>
              <w:top w:val="nil"/>
              <w:left w:val="nil"/>
              <w:bottom w:val="single" w:sz="4" w:space="0" w:color="auto"/>
              <w:right w:val="single" w:sz="4" w:space="0" w:color="auto"/>
            </w:tcBorders>
            <w:shd w:val="clear" w:color="000000" w:fill="FFFFFF"/>
            <w:vAlign w:val="center"/>
            <w:hideMark/>
          </w:tcPr>
          <w:p w14:paraId="59D39AE3" w14:textId="77777777" w:rsidR="0065231C" w:rsidRPr="0065231C" w:rsidRDefault="0065231C" w:rsidP="0065231C">
            <w:pPr>
              <w:jc w:val="center"/>
              <w:rPr>
                <w:color w:val="000000"/>
                <w:szCs w:val="28"/>
              </w:rPr>
            </w:pPr>
            <w:r w:rsidRPr="0065231C">
              <w:rPr>
                <w:szCs w:val="28"/>
              </w:rPr>
              <w:t>шт</w:t>
            </w:r>
          </w:p>
        </w:tc>
        <w:tc>
          <w:tcPr>
            <w:tcW w:w="1470" w:type="dxa"/>
            <w:tcBorders>
              <w:top w:val="nil"/>
              <w:left w:val="nil"/>
              <w:bottom w:val="single" w:sz="4" w:space="0" w:color="auto"/>
              <w:right w:val="single" w:sz="4" w:space="0" w:color="auto"/>
            </w:tcBorders>
            <w:shd w:val="clear" w:color="000000" w:fill="FFFFFF"/>
            <w:vAlign w:val="center"/>
            <w:hideMark/>
          </w:tcPr>
          <w:p w14:paraId="25E9D95F" w14:textId="77777777" w:rsidR="0065231C" w:rsidRPr="0065231C" w:rsidRDefault="0065231C" w:rsidP="0065231C">
            <w:pPr>
              <w:jc w:val="center"/>
              <w:rPr>
                <w:color w:val="000000"/>
                <w:szCs w:val="28"/>
              </w:rPr>
            </w:pPr>
            <w:r w:rsidRPr="0065231C">
              <w:rPr>
                <w:szCs w:val="28"/>
              </w:rPr>
              <w:t>2</w:t>
            </w:r>
          </w:p>
        </w:tc>
        <w:tc>
          <w:tcPr>
            <w:tcW w:w="1470" w:type="dxa"/>
            <w:tcBorders>
              <w:top w:val="nil"/>
              <w:left w:val="nil"/>
              <w:bottom w:val="single" w:sz="4" w:space="0" w:color="auto"/>
              <w:right w:val="single" w:sz="4" w:space="0" w:color="auto"/>
            </w:tcBorders>
            <w:shd w:val="clear" w:color="000000" w:fill="FFFFFF"/>
            <w:vAlign w:val="center"/>
            <w:hideMark/>
          </w:tcPr>
          <w:p w14:paraId="1744E25D" w14:textId="77777777" w:rsidR="0065231C" w:rsidRPr="0065231C" w:rsidRDefault="0065231C" w:rsidP="0065231C">
            <w:pPr>
              <w:jc w:val="center"/>
              <w:rPr>
                <w:color w:val="000000"/>
                <w:szCs w:val="28"/>
              </w:rPr>
            </w:pPr>
            <w:r w:rsidRPr="0065231C">
              <w:rPr>
                <w:szCs w:val="28"/>
              </w:rPr>
              <w:t>2</w:t>
            </w:r>
          </w:p>
        </w:tc>
        <w:tc>
          <w:tcPr>
            <w:tcW w:w="1442" w:type="dxa"/>
            <w:tcBorders>
              <w:top w:val="nil"/>
              <w:left w:val="nil"/>
              <w:bottom w:val="single" w:sz="4" w:space="0" w:color="auto"/>
              <w:right w:val="single" w:sz="4" w:space="0" w:color="auto"/>
            </w:tcBorders>
            <w:shd w:val="clear" w:color="000000" w:fill="FFFFFF"/>
            <w:vAlign w:val="center"/>
            <w:hideMark/>
          </w:tcPr>
          <w:p w14:paraId="48ACBCE3" w14:textId="77777777" w:rsidR="0065231C" w:rsidRPr="0065231C" w:rsidRDefault="0065231C" w:rsidP="0065231C">
            <w:pPr>
              <w:jc w:val="center"/>
              <w:rPr>
                <w:color w:val="000000"/>
                <w:szCs w:val="28"/>
              </w:rPr>
            </w:pPr>
            <w:r w:rsidRPr="0065231C">
              <w:rPr>
                <w:szCs w:val="28"/>
              </w:rPr>
              <w:t>2037</w:t>
            </w:r>
          </w:p>
        </w:tc>
        <w:tc>
          <w:tcPr>
            <w:tcW w:w="1407" w:type="dxa"/>
            <w:tcBorders>
              <w:top w:val="nil"/>
              <w:left w:val="nil"/>
              <w:bottom w:val="single" w:sz="4" w:space="0" w:color="auto"/>
              <w:right w:val="single" w:sz="4" w:space="0" w:color="auto"/>
            </w:tcBorders>
            <w:shd w:val="clear" w:color="000000" w:fill="FFFFFF"/>
            <w:vAlign w:val="center"/>
            <w:hideMark/>
          </w:tcPr>
          <w:p w14:paraId="25D725A9" w14:textId="77777777" w:rsidR="0065231C" w:rsidRPr="0065231C" w:rsidRDefault="0065231C" w:rsidP="0065231C">
            <w:pPr>
              <w:jc w:val="center"/>
              <w:rPr>
                <w:color w:val="000000"/>
                <w:szCs w:val="28"/>
              </w:rPr>
            </w:pPr>
            <w:r w:rsidRPr="0065231C">
              <w:rPr>
                <w:szCs w:val="28"/>
              </w:rPr>
              <w:t>2037</w:t>
            </w:r>
          </w:p>
        </w:tc>
        <w:tc>
          <w:tcPr>
            <w:tcW w:w="986" w:type="dxa"/>
            <w:tcBorders>
              <w:top w:val="nil"/>
              <w:left w:val="nil"/>
              <w:bottom w:val="single" w:sz="4" w:space="0" w:color="auto"/>
              <w:right w:val="single" w:sz="4" w:space="0" w:color="auto"/>
            </w:tcBorders>
            <w:shd w:val="clear" w:color="000000" w:fill="FFFFFF"/>
            <w:vAlign w:val="bottom"/>
            <w:hideMark/>
          </w:tcPr>
          <w:p w14:paraId="49CC8C07" w14:textId="77777777" w:rsidR="0065231C" w:rsidRPr="0065231C" w:rsidRDefault="0065231C" w:rsidP="0065231C">
            <w:pPr>
              <w:jc w:val="right"/>
              <w:rPr>
                <w:color w:val="000000"/>
                <w:szCs w:val="28"/>
              </w:rPr>
            </w:pPr>
            <w:r w:rsidRPr="0065231C">
              <w:rPr>
                <w:szCs w:val="28"/>
              </w:rPr>
              <w:t> </w:t>
            </w:r>
          </w:p>
        </w:tc>
        <w:tc>
          <w:tcPr>
            <w:tcW w:w="986" w:type="dxa"/>
            <w:tcBorders>
              <w:top w:val="nil"/>
              <w:left w:val="nil"/>
              <w:bottom w:val="single" w:sz="4" w:space="0" w:color="auto"/>
              <w:right w:val="single" w:sz="4" w:space="0" w:color="auto"/>
            </w:tcBorders>
            <w:shd w:val="clear" w:color="000000" w:fill="FFFFFF"/>
            <w:vAlign w:val="bottom"/>
            <w:hideMark/>
          </w:tcPr>
          <w:p w14:paraId="4724B4E5" w14:textId="77777777" w:rsidR="0065231C" w:rsidRPr="0065231C" w:rsidRDefault="0065231C" w:rsidP="0065231C">
            <w:pPr>
              <w:jc w:val="right"/>
              <w:rPr>
                <w:color w:val="000000"/>
                <w:szCs w:val="28"/>
              </w:rPr>
            </w:pPr>
            <w:r w:rsidRPr="0065231C">
              <w:rPr>
                <w:szCs w:val="28"/>
              </w:rPr>
              <w:t> </w:t>
            </w:r>
          </w:p>
        </w:tc>
        <w:tc>
          <w:tcPr>
            <w:tcW w:w="986" w:type="dxa"/>
            <w:tcBorders>
              <w:top w:val="nil"/>
              <w:left w:val="nil"/>
              <w:bottom w:val="single" w:sz="4" w:space="0" w:color="auto"/>
              <w:right w:val="single" w:sz="4" w:space="0" w:color="auto"/>
            </w:tcBorders>
            <w:shd w:val="clear" w:color="000000" w:fill="FFFFFF"/>
            <w:vAlign w:val="bottom"/>
            <w:hideMark/>
          </w:tcPr>
          <w:p w14:paraId="663C928D" w14:textId="77777777" w:rsidR="0065231C" w:rsidRPr="0065231C" w:rsidRDefault="0065231C" w:rsidP="0065231C">
            <w:pPr>
              <w:jc w:val="right"/>
              <w:rPr>
                <w:color w:val="000000"/>
                <w:szCs w:val="28"/>
              </w:rPr>
            </w:pPr>
            <w:r w:rsidRPr="0065231C">
              <w:rPr>
                <w:szCs w:val="28"/>
              </w:rPr>
              <w:t> </w:t>
            </w:r>
          </w:p>
        </w:tc>
        <w:tc>
          <w:tcPr>
            <w:tcW w:w="776" w:type="dxa"/>
            <w:tcBorders>
              <w:top w:val="nil"/>
              <w:left w:val="nil"/>
              <w:bottom w:val="single" w:sz="4" w:space="0" w:color="auto"/>
              <w:right w:val="single" w:sz="4" w:space="0" w:color="auto"/>
            </w:tcBorders>
            <w:shd w:val="clear" w:color="000000" w:fill="FFFFFF"/>
            <w:vAlign w:val="bottom"/>
            <w:hideMark/>
          </w:tcPr>
          <w:p w14:paraId="3CCF1180" w14:textId="77777777" w:rsidR="0065231C" w:rsidRPr="0065231C" w:rsidRDefault="0065231C" w:rsidP="0065231C">
            <w:pPr>
              <w:jc w:val="right"/>
              <w:rPr>
                <w:color w:val="000000"/>
                <w:szCs w:val="28"/>
              </w:rPr>
            </w:pPr>
            <w:r w:rsidRPr="0065231C">
              <w:rPr>
                <w:szCs w:val="28"/>
              </w:rPr>
              <w:t> </w:t>
            </w:r>
          </w:p>
        </w:tc>
        <w:tc>
          <w:tcPr>
            <w:tcW w:w="776" w:type="dxa"/>
            <w:tcBorders>
              <w:top w:val="nil"/>
              <w:left w:val="nil"/>
              <w:bottom w:val="single" w:sz="4" w:space="0" w:color="auto"/>
              <w:right w:val="single" w:sz="4" w:space="0" w:color="auto"/>
            </w:tcBorders>
            <w:shd w:val="clear" w:color="000000" w:fill="FFFFFF"/>
            <w:vAlign w:val="bottom"/>
            <w:hideMark/>
          </w:tcPr>
          <w:p w14:paraId="6EDF3304" w14:textId="77777777" w:rsidR="0065231C" w:rsidRPr="0065231C" w:rsidRDefault="0065231C" w:rsidP="0065231C">
            <w:pPr>
              <w:jc w:val="right"/>
              <w:rPr>
                <w:color w:val="000000"/>
                <w:szCs w:val="28"/>
              </w:rPr>
            </w:pPr>
            <w:r w:rsidRPr="0065231C">
              <w:rPr>
                <w:szCs w:val="28"/>
              </w:rPr>
              <w:t> </w:t>
            </w:r>
          </w:p>
        </w:tc>
        <w:tc>
          <w:tcPr>
            <w:tcW w:w="1126" w:type="dxa"/>
            <w:tcBorders>
              <w:top w:val="nil"/>
              <w:left w:val="nil"/>
              <w:bottom w:val="single" w:sz="4" w:space="0" w:color="auto"/>
              <w:right w:val="single" w:sz="4" w:space="0" w:color="auto"/>
            </w:tcBorders>
            <w:shd w:val="clear" w:color="000000" w:fill="FFFFFF"/>
            <w:vAlign w:val="bottom"/>
            <w:hideMark/>
          </w:tcPr>
          <w:p w14:paraId="03B5004A" w14:textId="77777777" w:rsidR="0065231C" w:rsidRPr="0065231C" w:rsidRDefault="0065231C" w:rsidP="0065231C">
            <w:pPr>
              <w:jc w:val="right"/>
              <w:rPr>
                <w:color w:val="000000"/>
                <w:szCs w:val="28"/>
              </w:rPr>
            </w:pPr>
            <w:r w:rsidRPr="0065231C">
              <w:rPr>
                <w:szCs w:val="28"/>
              </w:rPr>
              <w:t>1200.00</w:t>
            </w:r>
          </w:p>
        </w:tc>
        <w:tc>
          <w:tcPr>
            <w:tcW w:w="1126" w:type="dxa"/>
            <w:tcBorders>
              <w:top w:val="nil"/>
              <w:left w:val="nil"/>
              <w:bottom w:val="single" w:sz="4" w:space="0" w:color="auto"/>
              <w:right w:val="single" w:sz="4" w:space="0" w:color="auto"/>
            </w:tcBorders>
            <w:shd w:val="clear" w:color="000000" w:fill="FFFFFF"/>
            <w:vAlign w:val="bottom"/>
            <w:hideMark/>
          </w:tcPr>
          <w:p w14:paraId="51D8D6A5" w14:textId="77777777" w:rsidR="0065231C" w:rsidRPr="0065231C" w:rsidRDefault="0065231C" w:rsidP="0065231C">
            <w:pPr>
              <w:jc w:val="right"/>
              <w:rPr>
                <w:color w:val="000000"/>
                <w:szCs w:val="28"/>
              </w:rPr>
            </w:pPr>
            <w:r w:rsidRPr="0065231C">
              <w:rPr>
                <w:szCs w:val="28"/>
              </w:rPr>
              <w:t>1200.00</w:t>
            </w:r>
          </w:p>
        </w:tc>
      </w:tr>
      <w:tr w:rsidR="0065231C" w:rsidRPr="0065231C" w14:paraId="1D0CCE8E" w14:textId="77777777" w:rsidTr="0065231C">
        <w:trPr>
          <w:trHeight w:val="20"/>
        </w:trPr>
        <w:tc>
          <w:tcPr>
            <w:tcW w:w="847" w:type="dxa"/>
            <w:tcBorders>
              <w:top w:val="nil"/>
              <w:left w:val="single" w:sz="4" w:space="0" w:color="auto"/>
              <w:bottom w:val="single" w:sz="4" w:space="0" w:color="auto"/>
              <w:right w:val="single" w:sz="4" w:space="0" w:color="auto"/>
            </w:tcBorders>
            <w:shd w:val="clear" w:color="000000" w:fill="FFFFFF"/>
            <w:vAlign w:val="center"/>
            <w:hideMark/>
          </w:tcPr>
          <w:p w14:paraId="1231312E" w14:textId="77777777" w:rsidR="0065231C" w:rsidRPr="0065231C" w:rsidRDefault="0065231C" w:rsidP="0065231C">
            <w:pPr>
              <w:jc w:val="center"/>
              <w:rPr>
                <w:color w:val="000000"/>
                <w:szCs w:val="28"/>
              </w:rPr>
            </w:pPr>
            <w:r w:rsidRPr="0065231C">
              <w:rPr>
                <w:szCs w:val="28"/>
              </w:rPr>
              <w:t>4.1.2.</w:t>
            </w:r>
          </w:p>
        </w:tc>
        <w:tc>
          <w:tcPr>
            <w:tcW w:w="2104" w:type="dxa"/>
            <w:tcBorders>
              <w:top w:val="nil"/>
              <w:left w:val="nil"/>
              <w:bottom w:val="single" w:sz="4" w:space="0" w:color="auto"/>
              <w:right w:val="single" w:sz="4" w:space="0" w:color="auto"/>
            </w:tcBorders>
            <w:shd w:val="clear" w:color="000000" w:fill="FFFFFF"/>
            <w:vAlign w:val="center"/>
            <w:hideMark/>
          </w:tcPr>
          <w:p w14:paraId="043870A8" w14:textId="77777777" w:rsidR="0065231C" w:rsidRPr="0065231C" w:rsidRDefault="0065231C" w:rsidP="0065231C">
            <w:pPr>
              <w:rPr>
                <w:color w:val="000000"/>
                <w:szCs w:val="28"/>
              </w:rPr>
            </w:pPr>
            <w:r w:rsidRPr="0065231C">
              <w:rPr>
                <w:szCs w:val="28"/>
              </w:rPr>
              <w:t>Замена водогрейного котла КВСрд-0,3 в котельной МКОУ СОШ №2</w:t>
            </w:r>
          </w:p>
        </w:tc>
        <w:tc>
          <w:tcPr>
            <w:tcW w:w="1624" w:type="dxa"/>
            <w:tcBorders>
              <w:top w:val="nil"/>
              <w:left w:val="nil"/>
              <w:bottom w:val="single" w:sz="4" w:space="0" w:color="auto"/>
              <w:right w:val="single" w:sz="4" w:space="0" w:color="auto"/>
            </w:tcBorders>
            <w:shd w:val="clear" w:color="000000" w:fill="FFFFFF"/>
            <w:vAlign w:val="center"/>
            <w:hideMark/>
          </w:tcPr>
          <w:p w14:paraId="04468054" w14:textId="77777777" w:rsidR="0065231C" w:rsidRPr="0065231C" w:rsidRDefault="0065231C" w:rsidP="0065231C">
            <w:pPr>
              <w:jc w:val="center"/>
              <w:rPr>
                <w:color w:val="000000"/>
                <w:szCs w:val="28"/>
              </w:rPr>
            </w:pPr>
            <w:r w:rsidRPr="0065231C">
              <w:rPr>
                <w:szCs w:val="28"/>
              </w:rPr>
              <w:t>Износ основного оборудования</w:t>
            </w:r>
          </w:p>
        </w:tc>
        <w:tc>
          <w:tcPr>
            <w:tcW w:w="1677" w:type="dxa"/>
            <w:tcBorders>
              <w:top w:val="nil"/>
              <w:left w:val="nil"/>
              <w:bottom w:val="single" w:sz="4" w:space="0" w:color="auto"/>
              <w:right w:val="single" w:sz="4" w:space="0" w:color="auto"/>
            </w:tcBorders>
            <w:shd w:val="clear" w:color="000000" w:fill="FFFFFF"/>
            <w:vAlign w:val="center"/>
            <w:hideMark/>
          </w:tcPr>
          <w:p w14:paraId="1FB5B8D6" w14:textId="77777777" w:rsidR="0065231C" w:rsidRPr="0065231C" w:rsidRDefault="0065231C" w:rsidP="0065231C">
            <w:pPr>
              <w:jc w:val="center"/>
              <w:rPr>
                <w:color w:val="000000"/>
                <w:szCs w:val="28"/>
              </w:rPr>
            </w:pPr>
            <w:r w:rsidRPr="0065231C">
              <w:rPr>
                <w:szCs w:val="28"/>
              </w:rPr>
              <w:t>Челябинская обл., г. Нязепетровск, ул. Бархатова, 15</w:t>
            </w:r>
          </w:p>
        </w:tc>
        <w:tc>
          <w:tcPr>
            <w:tcW w:w="1965" w:type="dxa"/>
            <w:tcBorders>
              <w:top w:val="nil"/>
              <w:left w:val="nil"/>
              <w:bottom w:val="single" w:sz="4" w:space="0" w:color="auto"/>
              <w:right w:val="single" w:sz="4" w:space="0" w:color="auto"/>
            </w:tcBorders>
            <w:shd w:val="clear" w:color="000000" w:fill="FFFFFF"/>
            <w:vAlign w:val="center"/>
            <w:hideMark/>
          </w:tcPr>
          <w:p w14:paraId="1980A490" w14:textId="77777777" w:rsidR="0065231C" w:rsidRPr="0065231C" w:rsidRDefault="0065231C" w:rsidP="0065231C">
            <w:pPr>
              <w:jc w:val="center"/>
              <w:rPr>
                <w:color w:val="000000"/>
                <w:szCs w:val="28"/>
              </w:rPr>
            </w:pPr>
            <w:r w:rsidRPr="0065231C">
              <w:rPr>
                <w:szCs w:val="28"/>
              </w:rPr>
              <w:t>Количество</w:t>
            </w:r>
          </w:p>
        </w:tc>
        <w:tc>
          <w:tcPr>
            <w:tcW w:w="1212" w:type="dxa"/>
            <w:tcBorders>
              <w:top w:val="nil"/>
              <w:left w:val="nil"/>
              <w:bottom w:val="single" w:sz="4" w:space="0" w:color="auto"/>
              <w:right w:val="single" w:sz="4" w:space="0" w:color="auto"/>
            </w:tcBorders>
            <w:shd w:val="clear" w:color="000000" w:fill="FFFFFF"/>
            <w:vAlign w:val="center"/>
            <w:hideMark/>
          </w:tcPr>
          <w:p w14:paraId="7735F257" w14:textId="77777777" w:rsidR="0065231C" w:rsidRPr="0065231C" w:rsidRDefault="0065231C" w:rsidP="0065231C">
            <w:pPr>
              <w:jc w:val="center"/>
              <w:rPr>
                <w:color w:val="000000"/>
                <w:szCs w:val="28"/>
              </w:rPr>
            </w:pPr>
            <w:r w:rsidRPr="0065231C">
              <w:rPr>
                <w:szCs w:val="28"/>
              </w:rPr>
              <w:t>шт</w:t>
            </w:r>
          </w:p>
        </w:tc>
        <w:tc>
          <w:tcPr>
            <w:tcW w:w="1470" w:type="dxa"/>
            <w:tcBorders>
              <w:top w:val="nil"/>
              <w:left w:val="nil"/>
              <w:bottom w:val="single" w:sz="4" w:space="0" w:color="auto"/>
              <w:right w:val="single" w:sz="4" w:space="0" w:color="auto"/>
            </w:tcBorders>
            <w:shd w:val="clear" w:color="000000" w:fill="FFFFFF"/>
            <w:vAlign w:val="center"/>
            <w:hideMark/>
          </w:tcPr>
          <w:p w14:paraId="6B9EDF20" w14:textId="77777777" w:rsidR="0065231C" w:rsidRPr="0065231C" w:rsidRDefault="0065231C" w:rsidP="0065231C">
            <w:pPr>
              <w:jc w:val="center"/>
              <w:rPr>
                <w:color w:val="000000"/>
                <w:szCs w:val="28"/>
              </w:rPr>
            </w:pPr>
            <w:r w:rsidRPr="0065231C">
              <w:rPr>
                <w:szCs w:val="28"/>
              </w:rPr>
              <w:t>2</w:t>
            </w:r>
          </w:p>
        </w:tc>
        <w:tc>
          <w:tcPr>
            <w:tcW w:w="1470" w:type="dxa"/>
            <w:tcBorders>
              <w:top w:val="nil"/>
              <w:left w:val="nil"/>
              <w:bottom w:val="single" w:sz="4" w:space="0" w:color="auto"/>
              <w:right w:val="single" w:sz="4" w:space="0" w:color="auto"/>
            </w:tcBorders>
            <w:shd w:val="clear" w:color="000000" w:fill="FFFFFF"/>
            <w:vAlign w:val="center"/>
            <w:hideMark/>
          </w:tcPr>
          <w:p w14:paraId="48E2C1A4" w14:textId="77777777" w:rsidR="0065231C" w:rsidRPr="0065231C" w:rsidRDefault="0065231C" w:rsidP="0065231C">
            <w:pPr>
              <w:jc w:val="center"/>
              <w:rPr>
                <w:color w:val="000000"/>
                <w:szCs w:val="28"/>
              </w:rPr>
            </w:pPr>
            <w:r w:rsidRPr="0065231C">
              <w:rPr>
                <w:szCs w:val="28"/>
              </w:rPr>
              <w:t>2</w:t>
            </w:r>
          </w:p>
        </w:tc>
        <w:tc>
          <w:tcPr>
            <w:tcW w:w="1442" w:type="dxa"/>
            <w:tcBorders>
              <w:top w:val="nil"/>
              <w:left w:val="nil"/>
              <w:bottom w:val="single" w:sz="4" w:space="0" w:color="auto"/>
              <w:right w:val="single" w:sz="4" w:space="0" w:color="auto"/>
            </w:tcBorders>
            <w:shd w:val="clear" w:color="000000" w:fill="FFFFFF"/>
            <w:vAlign w:val="center"/>
            <w:hideMark/>
          </w:tcPr>
          <w:p w14:paraId="3E2B8386" w14:textId="77777777" w:rsidR="0065231C" w:rsidRPr="0065231C" w:rsidRDefault="0065231C" w:rsidP="0065231C">
            <w:pPr>
              <w:jc w:val="center"/>
              <w:rPr>
                <w:color w:val="000000"/>
                <w:szCs w:val="28"/>
              </w:rPr>
            </w:pPr>
            <w:r w:rsidRPr="0065231C">
              <w:rPr>
                <w:szCs w:val="28"/>
              </w:rPr>
              <w:t>2038</w:t>
            </w:r>
          </w:p>
        </w:tc>
        <w:tc>
          <w:tcPr>
            <w:tcW w:w="1407" w:type="dxa"/>
            <w:tcBorders>
              <w:top w:val="nil"/>
              <w:left w:val="nil"/>
              <w:bottom w:val="single" w:sz="4" w:space="0" w:color="auto"/>
              <w:right w:val="single" w:sz="4" w:space="0" w:color="auto"/>
            </w:tcBorders>
            <w:shd w:val="clear" w:color="000000" w:fill="FFFFFF"/>
            <w:vAlign w:val="center"/>
            <w:hideMark/>
          </w:tcPr>
          <w:p w14:paraId="26618871" w14:textId="77777777" w:rsidR="0065231C" w:rsidRPr="0065231C" w:rsidRDefault="0065231C" w:rsidP="0065231C">
            <w:pPr>
              <w:jc w:val="center"/>
              <w:rPr>
                <w:color w:val="000000"/>
                <w:szCs w:val="28"/>
              </w:rPr>
            </w:pPr>
            <w:r w:rsidRPr="0065231C">
              <w:rPr>
                <w:szCs w:val="28"/>
              </w:rPr>
              <w:t>2039</w:t>
            </w:r>
          </w:p>
        </w:tc>
        <w:tc>
          <w:tcPr>
            <w:tcW w:w="986" w:type="dxa"/>
            <w:tcBorders>
              <w:top w:val="nil"/>
              <w:left w:val="nil"/>
              <w:bottom w:val="single" w:sz="4" w:space="0" w:color="auto"/>
              <w:right w:val="single" w:sz="4" w:space="0" w:color="auto"/>
            </w:tcBorders>
            <w:shd w:val="clear" w:color="000000" w:fill="FFFFFF"/>
            <w:vAlign w:val="bottom"/>
            <w:hideMark/>
          </w:tcPr>
          <w:p w14:paraId="06BC2BF3" w14:textId="77777777" w:rsidR="0065231C" w:rsidRPr="0065231C" w:rsidRDefault="0065231C" w:rsidP="0065231C">
            <w:pPr>
              <w:jc w:val="right"/>
              <w:rPr>
                <w:color w:val="000000"/>
                <w:szCs w:val="28"/>
              </w:rPr>
            </w:pPr>
            <w:r w:rsidRPr="0065231C">
              <w:rPr>
                <w:szCs w:val="28"/>
              </w:rPr>
              <w:t> </w:t>
            </w:r>
          </w:p>
        </w:tc>
        <w:tc>
          <w:tcPr>
            <w:tcW w:w="986" w:type="dxa"/>
            <w:tcBorders>
              <w:top w:val="nil"/>
              <w:left w:val="nil"/>
              <w:bottom w:val="single" w:sz="4" w:space="0" w:color="auto"/>
              <w:right w:val="single" w:sz="4" w:space="0" w:color="auto"/>
            </w:tcBorders>
            <w:shd w:val="clear" w:color="000000" w:fill="FFFFFF"/>
            <w:vAlign w:val="bottom"/>
            <w:hideMark/>
          </w:tcPr>
          <w:p w14:paraId="7BEEB508" w14:textId="77777777" w:rsidR="0065231C" w:rsidRPr="0065231C" w:rsidRDefault="0065231C" w:rsidP="0065231C">
            <w:pPr>
              <w:jc w:val="right"/>
              <w:rPr>
                <w:color w:val="000000"/>
                <w:szCs w:val="28"/>
              </w:rPr>
            </w:pPr>
            <w:r w:rsidRPr="0065231C">
              <w:rPr>
                <w:szCs w:val="28"/>
              </w:rPr>
              <w:t> </w:t>
            </w:r>
          </w:p>
        </w:tc>
        <w:tc>
          <w:tcPr>
            <w:tcW w:w="986" w:type="dxa"/>
            <w:tcBorders>
              <w:top w:val="nil"/>
              <w:left w:val="nil"/>
              <w:bottom w:val="single" w:sz="4" w:space="0" w:color="auto"/>
              <w:right w:val="single" w:sz="4" w:space="0" w:color="auto"/>
            </w:tcBorders>
            <w:shd w:val="clear" w:color="000000" w:fill="FFFFFF"/>
            <w:vAlign w:val="bottom"/>
            <w:hideMark/>
          </w:tcPr>
          <w:p w14:paraId="0FA3F71C" w14:textId="77777777" w:rsidR="0065231C" w:rsidRPr="0065231C" w:rsidRDefault="0065231C" w:rsidP="0065231C">
            <w:pPr>
              <w:jc w:val="right"/>
              <w:rPr>
                <w:color w:val="000000"/>
                <w:szCs w:val="28"/>
              </w:rPr>
            </w:pPr>
            <w:r w:rsidRPr="0065231C">
              <w:rPr>
                <w:szCs w:val="28"/>
              </w:rPr>
              <w:t> </w:t>
            </w:r>
          </w:p>
        </w:tc>
        <w:tc>
          <w:tcPr>
            <w:tcW w:w="776" w:type="dxa"/>
            <w:tcBorders>
              <w:top w:val="nil"/>
              <w:left w:val="nil"/>
              <w:bottom w:val="single" w:sz="4" w:space="0" w:color="auto"/>
              <w:right w:val="single" w:sz="4" w:space="0" w:color="auto"/>
            </w:tcBorders>
            <w:shd w:val="clear" w:color="000000" w:fill="FFFFFF"/>
            <w:vAlign w:val="bottom"/>
            <w:hideMark/>
          </w:tcPr>
          <w:p w14:paraId="204BA2BF" w14:textId="77777777" w:rsidR="0065231C" w:rsidRPr="0065231C" w:rsidRDefault="0065231C" w:rsidP="0065231C">
            <w:pPr>
              <w:jc w:val="right"/>
              <w:rPr>
                <w:color w:val="000000"/>
                <w:szCs w:val="28"/>
              </w:rPr>
            </w:pPr>
            <w:r w:rsidRPr="0065231C">
              <w:rPr>
                <w:szCs w:val="28"/>
              </w:rPr>
              <w:t> </w:t>
            </w:r>
          </w:p>
        </w:tc>
        <w:tc>
          <w:tcPr>
            <w:tcW w:w="776" w:type="dxa"/>
            <w:tcBorders>
              <w:top w:val="nil"/>
              <w:left w:val="nil"/>
              <w:bottom w:val="single" w:sz="4" w:space="0" w:color="auto"/>
              <w:right w:val="single" w:sz="4" w:space="0" w:color="auto"/>
            </w:tcBorders>
            <w:shd w:val="clear" w:color="000000" w:fill="FFFFFF"/>
            <w:vAlign w:val="bottom"/>
            <w:hideMark/>
          </w:tcPr>
          <w:p w14:paraId="10AF4E5C" w14:textId="77777777" w:rsidR="0065231C" w:rsidRPr="0065231C" w:rsidRDefault="0065231C" w:rsidP="0065231C">
            <w:pPr>
              <w:jc w:val="right"/>
              <w:rPr>
                <w:color w:val="000000"/>
                <w:szCs w:val="28"/>
              </w:rPr>
            </w:pPr>
            <w:r w:rsidRPr="0065231C">
              <w:rPr>
                <w:szCs w:val="28"/>
              </w:rPr>
              <w:t> </w:t>
            </w:r>
          </w:p>
        </w:tc>
        <w:tc>
          <w:tcPr>
            <w:tcW w:w="1126" w:type="dxa"/>
            <w:tcBorders>
              <w:top w:val="nil"/>
              <w:left w:val="nil"/>
              <w:bottom w:val="single" w:sz="4" w:space="0" w:color="auto"/>
              <w:right w:val="single" w:sz="4" w:space="0" w:color="auto"/>
            </w:tcBorders>
            <w:shd w:val="clear" w:color="000000" w:fill="FFFFFF"/>
            <w:vAlign w:val="bottom"/>
            <w:hideMark/>
          </w:tcPr>
          <w:p w14:paraId="305DD226" w14:textId="77777777" w:rsidR="0065231C" w:rsidRPr="0065231C" w:rsidRDefault="0065231C" w:rsidP="0065231C">
            <w:pPr>
              <w:jc w:val="right"/>
              <w:rPr>
                <w:color w:val="000000"/>
                <w:szCs w:val="28"/>
              </w:rPr>
            </w:pPr>
            <w:r w:rsidRPr="0065231C">
              <w:rPr>
                <w:szCs w:val="28"/>
              </w:rPr>
              <w:t>1200.00</w:t>
            </w:r>
          </w:p>
        </w:tc>
        <w:tc>
          <w:tcPr>
            <w:tcW w:w="1126" w:type="dxa"/>
            <w:tcBorders>
              <w:top w:val="nil"/>
              <w:left w:val="nil"/>
              <w:bottom w:val="single" w:sz="4" w:space="0" w:color="auto"/>
              <w:right w:val="single" w:sz="4" w:space="0" w:color="auto"/>
            </w:tcBorders>
            <w:shd w:val="clear" w:color="000000" w:fill="FFFFFF"/>
            <w:vAlign w:val="bottom"/>
            <w:hideMark/>
          </w:tcPr>
          <w:p w14:paraId="1A53D486" w14:textId="77777777" w:rsidR="0065231C" w:rsidRPr="0065231C" w:rsidRDefault="0065231C" w:rsidP="0065231C">
            <w:pPr>
              <w:jc w:val="right"/>
              <w:rPr>
                <w:color w:val="000000"/>
                <w:szCs w:val="28"/>
              </w:rPr>
            </w:pPr>
            <w:r w:rsidRPr="0065231C">
              <w:rPr>
                <w:szCs w:val="28"/>
              </w:rPr>
              <w:t>1200.00</w:t>
            </w:r>
          </w:p>
        </w:tc>
      </w:tr>
      <w:tr w:rsidR="0065231C" w:rsidRPr="0065231C" w14:paraId="1EA53865" w14:textId="77777777" w:rsidTr="0065231C">
        <w:trPr>
          <w:trHeight w:val="20"/>
        </w:trPr>
        <w:tc>
          <w:tcPr>
            <w:tcW w:w="847" w:type="dxa"/>
            <w:tcBorders>
              <w:top w:val="nil"/>
              <w:left w:val="single" w:sz="4" w:space="0" w:color="auto"/>
              <w:bottom w:val="single" w:sz="4" w:space="0" w:color="auto"/>
              <w:right w:val="single" w:sz="4" w:space="0" w:color="auto"/>
            </w:tcBorders>
            <w:shd w:val="clear" w:color="000000" w:fill="FFFFFF"/>
            <w:vAlign w:val="center"/>
            <w:hideMark/>
          </w:tcPr>
          <w:p w14:paraId="0F5CE811" w14:textId="77777777" w:rsidR="0065231C" w:rsidRPr="0065231C" w:rsidRDefault="0065231C" w:rsidP="0065231C">
            <w:pPr>
              <w:jc w:val="center"/>
              <w:rPr>
                <w:color w:val="000000"/>
                <w:szCs w:val="28"/>
              </w:rPr>
            </w:pPr>
            <w:r w:rsidRPr="0065231C">
              <w:rPr>
                <w:szCs w:val="28"/>
              </w:rPr>
              <w:t>4.1.3.</w:t>
            </w:r>
          </w:p>
        </w:tc>
        <w:tc>
          <w:tcPr>
            <w:tcW w:w="2104" w:type="dxa"/>
            <w:tcBorders>
              <w:top w:val="nil"/>
              <w:left w:val="nil"/>
              <w:bottom w:val="single" w:sz="4" w:space="0" w:color="auto"/>
              <w:right w:val="single" w:sz="4" w:space="0" w:color="auto"/>
            </w:tcBorders>
            <w:shd w:val="clear" w:color="000000" w:fill="FFFFFF"/>
            <w:vAlign w:val="center"/>
            <w:hideMark/>
          </w:tcPr>
          <w:p w14:paraId="7A3F9CC7" w14:textId="77777777" w:rsidR="0065231C" w:rsidRPr="0065231C" w:rsidRDefault="0065231C" w:rsidP="0065231C">
            <w:pPr>
              <w:rPr>
                <w:color w:val="000000"/>
                <w:szCs w:val="28"/>
              </w:rPr>
            </w:pPr>
            <w:r w:rsidRPr="0065231C">
              <w:rPr>
                <w:szCs w:val="28"/>
              </w:rPr>
              <w:t>Реконструкция участков тепловой сети от котельной РММ</w:t>
            </w:r>
          </w:p>
        </w:tc>
        <w:tc>
          <w:tcPr>
            <w:tcW w:w="1624" w:type="dxa"/>
            <w:tcBorders>
              <w:top w:val="nil"/>
              <w:left w:val="nil"/>
              <w:bottom w:val="single" w:sz="4" w:space="0" w:color="auto"/>
              <w:right w:val="single" w:sz="4" w:space="0" w:color="auto"/>
            </w:tcBorders>
            <w:shd w:val="clear" w:color="000000" w:fill="FFFFFF"/>
            <w:vAlign w:val="center"/>
            <w:hideMark/>
          </w:tcPr>
          <w:p w14:paraId="756E7EDE" w14:textId="77777777" w:rsidR="0065231C" w:rsidRPr="0065231C" w:rsidRDefault="0065231C" w:rsidP="0065231C">
            <w:pPr>
              <w:jc w:val="center"/>
              <w:rPr>
                <w:color w:val="000000"/>
                <w:szCs w:val="28"/>
              </w:rPr>
            </w:pPr>
            <w:r w:rsidRPr="0065231C">
              <w:rPr>
                <w:szCs w:val="28"/>
              </w:rPr>
              <w:t>Износ тепловых сетей</w:t>
            </w:r>
          </w:p>
        </w:tc>
        <w:tc>
          <w:tcPr>
            <w:tcW w:w="1677" w:type="dxa"/>
            <w:tcBorders>
              <w:top w:val="nil"/>
              <w:left w:val="nil"/>
              <w:bottom w:val="single" w:sz="4" w:space="0" w:color="auto"/>
              <w:right w:val="single" w:sz="4" w:space="0" w:color="auto"/>
            </w:tcBorders>
            <w:shd w:val="clear" w:color="000000" w:fill="FFFFFF"/>
            <w:vAlign w:val="center"/>
            <w:hideMark/>
          </w:tcPr>
          <w:p w14:paraId="2B05FF2A" w14:textId="77777777" w:rsidR="0065231C" w:rsidRPr="0065231C" w:rsidRDefault="0065231C" w:rsidP="0065231C">
            <w:pPr>
              <w:jc w:val="center"/>
              <w:rPr>
                <w:color w:val="000000"/>
                <w:szCs w:val="28"/>
              </w:rPr>
            </w:pPr>
            <w:r w:rsidRPr="0065231C">
              <w:rPr>
                <w:szCs w:val="28"/>
              </w:rPr>
              <w:t>Челябинская обл., г. Нязепетровск, ул. Кооперативная, 3а</w:t>
            </w:r>
          </w:p>
        </w:tc>
        <w:tc>
          <w:tcPr>
            <w:tcW w:w="1965" w:type="dxa"/>
            <w:tcBorders>
              <w:top w:val="nil"/>
              <w:left w:val="nil"/>
              <w:bottom w:val="single" w:sz="4" w:space="0" w:color="auto"/>
              <w:right w:val="single" w:sz="4" w:space="0" w:color="auto"/>
            </w:tcBorders>
            <w:shd w:val="clear" w:color="000000" w:fill="FFFFFF"/>
            <w:vAlign w:val="center"/>
            <w:hideMark/>
          </w:tcPr>
          <w:p w14:paraId="201AB31F" w14:textId="77777777" w:rsidR="0065231C" w:rsidRPr="0065231C" w:rsidRDefault="0065231C" w:rsidP="0065231C">
            <w:pPr>
              <w:jc w:val="center"/>
              <w:rPr>
                <w:color w:val="000000"/>
                <w:szCs w:val="28"/>
              </w:rPr>
            </w:pPr>
            <w:r w:rsidRPr="0065231C">
              <w:rPr>
                <w:szCs w:val="28"/>
              </w:rPr>
              <w:t>Диаметр/протяженность</w:t>
            </w:r>
          </w:p>
        </w:tc>
        <w:tc>
          <w:tcPr>
            <w:tcW w:w="1212" w:type="dxa"/>
            <w:tcBorders>
              <w:top w:val="nil"/>
              <w:left w:val="nil"/>
              <w:bottom w:val="single" w:sz="4" w:space="0" w:color="auto"/>
              <w:right w:val="single" w:sz="4" w:space="0" w:color="auto"/>
            </w:tcBorders>
            <w:shd w:val="clear" w:color="000000" w:fill="FFFFFF"/>
            <w:vAlign w:val="center"/>
            <w:hideMark/>
          </w:tcPr>
          <w:p w14:paraId="3B565CF7" w14:textId="77777777" w:rsidR="0065231C" w:rsidRPr="0065231C" w:rsidRDefault="0065231C" w:rsidP="0065231C">
            <w:pPr>
              <w:jc w:val="center"/>
              <w:rPr>
                <w:color w:val="000000"/>
                <w:szCs w:val="28"/>
              </w:rPr>
            </w:pPr>
            <w:r w:rsidRPr="0065231C">
              <w:rPr>
                <w:szCs w:val="28"/>
              </w:rPr>
              <w:t>мм/метр</w:t>
            </w:r>
          </w:p>
        </w:tc>
        <w:tc>
          <w:tcPr>
            <w:tcW w:w="1470" w:type="dxa"/>
            <w:tcBorders>
              <w:top w:val="nil"/>
              <w:left w:val="nil"/>
              <w:bottom w:val="single" w:sz="4" w:space="0" w:color="auto"/>
              <w:right w:val="single" w:sz="4" w:space="0" w:color="auto"/>
            </w:tcBorders>
            <w:shd w:val="clear" w:color="000000" w:fill="FFFFFF"/>
            <w:vAlign w:val="center"/>
            <w:hideMark/>
          </w:tcPr>
          <w:p w14:paraId="7B394C1D" w14:textId="77777777" w:rsidR="0065231C" w:rsidRPr="0065231C" w:rsidRDefault="0065231C" w:rsidP="0065231C">
            <w:pPr>
              <w:jc w:val="center"/>
              <w:rPr>
                <w:color w:val="000000"/>
                <w:szCs w:val="28"/>
              </w:rPr>
            </w:pPr>
            <w:r w:rsidRPr="0065231C">
              <w:rPr>
                <w:szCs w:val="28"/>
              </w:rPr>
              <w:t>80/230</w:t>
            </w:r>
          </w:p>
        </w:tc>
        <w:tc>
          <w:tcPr>
            <w:tcW w:w="1470" w:type="dxa"/>
            <w:tcBorders>
              <w:top w:val="nil"/>
              <w:left w:val="nil"/>
              <w:bottom w:val="single" w:sz="4" w:space="0" w:color="auto"/>
              <w:right w:val="single" w:sz="4" w:space="0" w:color="auto"/>
            </w:tcBorders>
            <w:shd w:val="clear" w:color="000000" w:fill="FFFFFF"/>
            <w:vAlign w:val="center"/>
            <w:hideMark/>
          </w:tcPr>
          <w:p w14:paraId="6029F350" w14:textId="77777777" w:rsidR="0065231C" w:rsidRPr="0065231C" w:rsidRDefault="0065231C" w:rsidP="0065231C">
            <w:pPr>
              <w:jc w:val="center"/>
              <w:rPr>
                <w:color w:val="000000"/>
                <w:szCs w:val="28"/>
              </w:rPr>
            </w:pPr>
            <w:r w:rsidRPr="0065231C">
              <w:rPr>
                <w:szCs w:val="28"/>
              </w:rPr>
              <w:t>80/230</w:t>
            </w:r>
          </w:p>
        </w:tc>
        <w:tc>
          <w:tcPr>
            <w:tcW w:w="1442" w:type="dxa"/>
            <w:tcBorders>
              <w:top w:val="nil"/>
              <w:left w:val="nil"/>
              <w:bottom w:val="single" w:sz="4" w:space="0" w:color="auto"/>
              <w:right w:val="single" w:sz="4" w:space="0" w:color="auto"/>
            </w:tcBorders>
            <w:shd w:val="clear" w:color="000000" w:fill="FFFFFF"/>
            <w:vAlign w:val="center"/>
            <w:hideMark/>
          </w:tcPr>
          <w:p w14:paraId="44682ACA" w14:textId="77777777" w:rsidR="0065231C" w:rsidRPr="0065231C" w:rsidRDefault="0065231C" w:rsidP="0065231C">
            <w:pPr>
              <w:jc w:val="center"/>
              <w:rPr>
                <w:color w:val="000000"/>
                <w:szCs w:val="28"/>
              </w:rPr>
            </w:pPr>
            <w:r w:rsidRPr="0065231C">
              <w:rPr>
                <w:szCs w:val="28"/>
              </w:rPr>
              <w:t>2023</w:t>
            </w:r>
          </w:p>
        </w:tc>
        <w:tc>
          <w:tcPr>
            <w:tcW w:w="1407" w:type="dxa"/>
            <w:tcBorders>
              <w:top w:val="nil"/>
              <w:left w:val="nil"/>
              <w:bottom w:val="single" w:sz="4" w:space="0" w:color="auto"/>
              <w:right w:val="single" w:sz="4" w:space="0" w:color="auto"/>
            </w:tcBorders>
            <w:shd w:val="clear" w:color="000000" w:fill="FFFFFF"/>
            <w:vAlign w:val="center"/>
            <w:hideMark/>
          </w:tcPr>
          <w:p w14:paraId="6B3E6258" w14:textId="77777777" w:rsidR="0065231C" w:rsidRPr="0065231C" w:rsidRDefault="0065231C" w:rsidP="0065231C">
            <w:pPr>
              <w:jc w:val="center"/>
              <w:rPr>
                <w:color w:val="000000"/>
                <w:szCs w:val="28"/>
              </w:rPr>
            </w:pPr>
            <w:r w:rsidRPr="0065231C">
              <w:rPr>
                <w:szCs w:val="28"/>
              </w:rPr>
              <w:t>2023</w:t>
            </w:r>
          </w:p>
        </w:tc>
        <w:tc>
          <w:tcPr>
            <w:tcW w:w="986" w:type="dxa"/>
            <w:tcBorders>
              <w:top w:val="nil"/>
              <w:left w:val="nil"/>
              <w:bottom w:val="single" w:sz="4" w:space="0" w:color="auto"/>
              <w:right w:val="single" w:sz="4" w:space="0" w:color="auto"/>
            </w:tcBorders>
            <w:shd w:val="clear" w:color="000000" w:fill="FFFFFF"/>
            <w:vAlign w:val="bottom"/>
            <w:hideMark/>
          </w:tcPr>
          <w:p w14:paraId="534FB770" w14:textId="77777777" w:rsidR="0065231C" w:rsidRPr="0065231C" w:rsidRDefault="0065231C" w:rsidP="0065231C">
            <w:pPr>
              <w:jc w:val="right"/>
              <w:rPr>
                <w:color w:val="000000"/>
                <w:szCs w:val="28"/>
              </w:rPr>
            </w:pPr>
            <w:r w:rsidRPr="0065231C">
              <w:rPr>
                <w:szCs w:val="28"/>
              </w:rPr>
              <w:t>350.00</w:t>
            </w:r>
          </w:p>
        </w:tc>
        <w:tc>
          <w:tcPr>
            <w:tcW w:w="986" w:type="dxa"/>
            <w:tcBorders>
              <w:top w:val="nil"/>
              <w:left w:val="nil"/>
              <w:bottom w:val="single" w:sz="4" w:space="0" w:color="auto"/>
              <w:right w:val="single" w:sz="4" w:space="0" w:color="auto"/>
            </w:tcBorders>
            <w:shd w:val="clear" w:color="000000" w:fill="FFFFFF"/>
            <w:vAlign w:val="bottom"/>
            <w:hideMark/>
          </w:tcPr>
          <w:p w14:paraId="343D2C10" w14:textId="77777777" w:rsidR="0065231C" w:rsidRPr="0065231C" w:rsidRDefault="0065231C" w:rsidP="0065231C">
            <w:pPr>
              <w:jc w:val="right"/>
              <w:rPr>
                <w:color w:val="000000"/>
                <w:szCs w:val="28"/>
              </w:rPr>
            </w:pPr>
            <w:r w:rsidRPr="0065231C">
              <w:rPr>
                <w:szCs w:val="28"/>
              </w:rPr>
              <w:t>350.00</w:t>
            </w:r>
          </w:p>
        </w:tc>
        <w:tc>
          <w:tcPr>
            <w:tcW w:w="986" w:type="dxa"/>
            <w:tcBorders>
              <w:top w:val="nil"/>
              <w:left w:val="nil"/>
              <w:bottom w:val="single" w:sz="4" w:space="0" w:color="auto"/>
              <w:right w:val="single" w:sz="4" w:space="0" w:color="auto"/>
            </w:tcBorders>
            <w:shd w:val="clear" w:color="000000" w:fill="FFFFFF"/>
            <w:vAlign w:val="bottom"/>
            <w:hideMark/>
          </w:tcPr>
          <w:p w14:paraId="29D03CA1" w14:textId="77777777" w:rsidR="0065231C" w:rsidRPr="0065231C" w:rsidRDefault="0065231C" w:rsidP="0065231C">
            <w:pPr>
              <w:jc w:val="right"/>
              <w:rPr>
                <w:color w:val="000000"/>
                <w:szCs w:val="28"/>
              </w:rPr>
            </w:pPr>
            <w:r w:rsidRPr="0065231C">
              <w:rPr>
                <w:szCs w:val="28"/>
              </w:rPr>
              <w:t> </w:t>
            </w:r>
          </w:p>
        </w:tc>
        <w:tc>
          <w:tcPr>
            <w:tcW w:w="776" w:type="dxa"/>
            <w:tcBorders>
              <w:top w:val="nil"/>
              <w:left w:val="nil"/>
              <w:bottom w:val="single" w:sz="4" w:space="0" w:color="auto"/>
              <w:right w:val="single" w:sz="4" w:space="0" w:color="auto"/>
            </w:tcBorders>
            <w:shd w:val="clear" w:color="000000" w:fill="FFFFFF"/>
            <w:vAlign w:val="bottom"/>
            <w:hideMark/>
          </w:tcPr>
          <w:p w14:paraId="34B2A5A9" w14:textId="77777777" w:rsidR="0065231C" w:rsidRPr="0065231C" w:rsidRDefault="0065231C" w:rsidP="0065231C">
            <w:pPr>
              <w:jc w:val="right"/>
              <w:rPr>
                <w:color w:val="000000"/>
                <w:szCs w:val="28"/>
              </w:rPr>
            </w:pPr>
            <w:r w:rsidRPr="0065231C">
              <w:rPr>
                <w:szCs w:val="28"/>
              </w:rPr>
              <w:t> </w:t>
            </w:r>
          </w:p>
        </w:tc>
        <w:tc>
          <w:tcPr>
            <w:tcW w:w="776" w:type="dxa"/>
            <w:tcBorders>
              <w:top w:val="nil"/>
              <w:left w:val="nil"/>
              <w:bottom w:val="single" w:sz="4" w:space="0" w:color="auto"/>
              <w:right w:val="single" w:sz="4" w:space="0" w:color="auto"/>
            </w:tcBorders>
            <w:shd w:val="clear" w:color="000000" w:fill="FFFFFF"/>
            <w:vAlign w:val="bottom"/>
            <w:hideMark/>
          </w:tcPr>
          <w:p w14:paraId="448A0E93" w14:textId="77777777" w:rsidR="0065231C" w:rsidRPr="0065231C" w:rsidRDefault="0065231C" w:rsidP="0065231C">
            <w:pPr>
              <w:jc w:val="right"/>
              <w:rPr>
                <w:color w:val="000000"/>
                <w:szCs w:val="28"/>
              </w:rPr>
            </w:pPr>
            <w:r w:rsidRPr="0065231C">
              <w:rPr>
                <w:szCs w:val="28"/>
              </w:rPr>
              <w:t> </w:t>
            </w:r>
          </w:p>
        </w:tc>
        <w:tc>
          <w:tcPr>
            <w:tcW w:w="1126" w:type="dxa"/>
            <w:tcBorders>
              <w:top w:val="nil"/>
              <w:left w:val="nil"/>
              <w:bottom w:val="single" w:sz="4" w:space="0" w:color="auto"/>
              <w:right w:val="single" w:sz="4" w:space="0" w:color="auto"/>
            </w:tcBorders>
            <w:shd w:val="clear" w:color="000000" w:fill="FFFFFF"/>
            <w:vAlign w:val="bottom"/>
            <w:hideMark/>
          </w:tcPr>
          <w:p w14:paraId="7F5DF07F" w14:textId="77777777" w:rsidR="0065231C" w:rsidRPr="0065231C" w:rsidRDefault="0065231C" w:rsidP="0065231C">
            <w:pPr>
              <w:jc w:val="right"/>
              <w:rPr>
                <w:color w:val="000000"/>
                <w:szCs w:val="28"/>
              </w:rPr>
            </w:pPr>
            <w:r w:rsidRPr="0065231C">
              <w:rPr>
                <w:szCs w:val="28"/>
              </w:rPr>
              <w:t> </w:t>
            </w:r>
          </w:p>
        </w:tc>
        <w:tc>
          <w:tcPr>
            <w:tcW w:w="1126" w:type="dxa"/>
            <w:tcBorders>
              <w:top w:val="nil"/>
              <w:left w:val="nil"/>
              <w:bottom w:val="single" w:sz="4" w:space="0" w:color="auto"/>
              <w:right w:val="single" w:sz="4" w:space="0" w:color="auto"/>
            </w:tcBorders>
            <w:shd w:val="clear" w:color="000000" w:fill="FFFFFF"/>
            <w:vAlign w:val="bottom"/>
            <w:hideMark/>
          </w:tcPr>
          <w:p w14:paraId="51E022D5" w14:textId="77777777" w:rsidR="0065231C" w:rsidRPr="0065231C" w:rsidRDefault="0065231C" w:rsidP="0065231C">
            <w:pPr>
              <w:jc w:val="right"/>
              <w:rPr>
                <w:color w:val="000000"/>
                <w:szCs w:val="28"/>
              </w:rPr>
            </w:pPr>
            <w:r w:rsidRPr="0065231C">
              <w:rPr>
                <w:szCs w:val="28"/>
              </w:rPr>
              <w:t>350.00</w:t>
            </w:r>
          </w:p>
        </w:tc>
      </w:tr>
      <w:tr w:rsidR="0065231C" w:rsidRPr="0065231C" w14:paraId="64666BFB" w14:textId="77777777" w:rsidTr="0065231C">
        <w:trPr>
          <w:trHeight w:val="20"/>
        </w:trPr>
        <w:tc>
          <w:tcPr>
            <w:tcW w:w="847" w:type="dxa"/>
            <w:tcBorders>
              <w:top w:val="nil"/>
              <w:left w:val="single" w:sz="4" w:space="0" w:color="auto"/>
              <w:bottom w:val="single" w:sz="4" w:space="0" w:color="auto"/>
              <w:right w:val="single" w:sz="4" w:space="0" w:color="auto"/>
            </w:tcBorders>
            <w:shd w:val="clear" w:color="000000" w:fill="FFFFFF"/>
            <w:vAlign w:val="center"/>
            <w:hideMark/>
          </w:tcPr>
          <w:p w14:paraId="43714D90" w14:textId="77777777" w:rsidR="0065231C" w:rsidRPr="0065231C" w:rsidRDefault="0065231C" w:rsidP="0065231C">
            <w:pPr>
              <w:jc w:val="center"/>
              <w:rPr>
                <w:color w:val="000000"/>
                <w:szCs w:val="28"/>
              </w:rPr>
            </w:pPr>
            <w:r w:rsidRPr="0065231C">
              <w:rPr>
                <w:szCs w:val="28"/>
              </w:rPr>
              <w:t>4.1.4.</w:t>
            </w:r>
          </w:p>
        </w:tc>
        <w:tc>
          <w:tcPr>
            <w:tcW w:w="2104" w:type="dxa"/>
            <w:tcBorders>
              <w:top w:val="nil"/>
              <w:left w:val="nil"/>
              <w:bottom w:val="single" w:sz="4" w:space="0" w:color="auto"/>
              <w:right w:val="single" w:sz="4" w:space="0" w:color="auto"/>
            </w:tcBorders>
            <w:shd w:val="clear" w:color="000000" w:fill="FFFFFF"/>
            <w:vAlign w:val="center"/>
            <w:hideMark/>
          </w:tcPr>
          <w:p w14:paraId="6CB9631A" w14:textId="77777777" w:rsidR="0065231C" w:rsidRPr="0065231C" w:rsidRDefault="0065231C" w:rsidP="0065231C">
            <w:pPr>
              <w:rPr>
                <w:color w:val="000000"/>
                <w:szCs w:val="28"/>
              </w:rPr>
            </w:pPr>
            <w:r w:rsidRPr="0065231C">
              <w:rPr>
                <w:szCs w:val="28"/>
              </w:rPr>
              <w:t>Реконструкция участков тепловой сети от котельной МКОУ СОШ №2</w:t>
            </w:r>
          </w:p>
        </w:tc>
        <w:tc>
          <w:tcPr>
            <w:tcW w:w="1624" w:type="dxa"/>
            <w:tcBorders>
              <w:top w:val="nil"/>
              <w:left w:val="nil"/>
              <w:bottom w:val="single" w:sz="4" w:space="0" w:color="auto"/>
              <w:right w:val="single" w:sz="4" w:space="0" w:color="auto"/>
            </w:tcBorders>
            <w:shd w:val="clear" w:color="000000" w:fill="FFFFFF"/>
            <w:vAlign w:val="center"/>
            <w:hideMark/>
          </w:tcPr>
          <w:p w14:paraId="1F1BDBD3" w14:textId="77777777" w:rsidR="0065231C" w:rsidRPr="0065231C" w:rsidRDefault="0065231C" w:rsidP="0065231C">
            <w:pPr>
              <w:jc w:val="center"/>
              <w:rPr>
                <w:color w:val="000000"/>
                <w:szCs w:val="28"/>
              </w:rPr>
            </w:pPr>
            <w:r w:rsidRPr="0065231C">
              <w:rPr>
                <w:szCs w:val="28"/>
              </w:rPr>
              <w:t>Износ тепловых сетей</w:t>
            </w:r>
          </w:p>
        </w:tc>
        <w:tc>
          <w:tcPr>
            <w:tcW w:w="1677" w:type="dxa"/>
            <w:tcBorders>
              <w:top w:val="nil"/>
              <w:left w:val="nil"/>
              <w:bottom w:val="single" w:sz="4" w:space="0" w:color="auto"/>
              <w:right w:val="single" w:sz="4" w:space="0" w:color="auto"/>
            </w:tcBorders>
            <w:shd w:val="clear" w:color="000000" w:fill="FFFFFF"/>
            <w:vAlign w:val="center"/>
            <w:hideMark/>
          </w:tcPr>
          <w:p w14:paraId="0ACCFF67" w14:textId="77777777" w:rsidR="0065231C" w:rsidRPr="0065231C" w:rsidRDefault="0065231C" w:rsidP="0065231C">
            <w:pPr>
              <w:jc w:val="center"/>
              <w:rPr>
                <w:color w:val="000000"/>
                <w:szCs w:val="28"/>
              </w:rPr>
            </w:pPr>
            <w:r w:rsidRPr="0065231C">
              <w:rPr>
                <w:szCs w:val="28"/>
              </w:rPr>
              <w:t>Челябинская обл., г. Нязепетровск, ул. Бархатова, 15</w:t>
            </w:r>
          </w:p>
        </w:tc>
        <w:tc>
          <w:tcPr>
            <w:tcW w:w="1965" w:type="dxa"/>
            <w:tcBorders>
              <w:top w:val="nil"/>
              <w:left w:val="nil"/>
              <w:bottom w:val="single" w:sz="4" w:space="0" w:color="auto"/>
              <w:right w:val="single" w:sz="4" w:space="0" w:color="auto"/>
            </w:tcBorders>
            <w:shd w:val="clear" w:color="000000" w:fill="FFFFFF"/>
            <w:vAlign w:val="center"/>
            <w:hideMark/>
          </w:tcPr>
          <w:p w14:paraId="756ECC69" w14:textId="77777777" w:rsidR="0065231C" w:rsidRPr="0065231C" w:rsidRDefault="0065231C" w:rsidP="0065231C">
            <w:pPr>
              <w:jc w:val="center"/>
              <w:rPr>
                <w:color w:val="000000"/>
                <w:szCs w:val="28"/>
              </w:rPr>
            </w:pPr>
            <w:r w:rsidRPr="0065231C">
              <w:rPr>
                <w:szCs w:val="28"/>
              </w:rPr>
              <w:t>Диаметр/протяженность</w:t>
            </w:r>
          </w:p>
        </w:tc>
        <w:tc>
          <w:tcPr>
            <w:tcW w:w="1212" w:type="dxa"/>
            <w:tcBorders>
              <w:top w:val="nil"/>
              <w:left w:val="nil"/>
              <w:bottom w:val="single" w:sz="4" w:space="0" w:color="auto"/>
              <w:right w:val="single" w:sz="4" w:space="0" w:color="auto"/>
            </w:tcBorders>
            <w:shd w:val="clear" w:color="000000" w:fill="FFFFFF"/>
            <w:vAlign w:val="center"/>
            <w:hideMark/>
          </w:tcPr>
          <w:p w14:paraId="36A4C89D" w14:textId="77777777" w:rsidR="0065231C" w:rsidRPr="0065231C" w:rsidRDefault="0065231C" w:rsidP="0065231C">
            <w:pPr>
              <w:jc w:val="center"/>
              <w:rPr>
                <w:color w:val="000000"/>
                <w:szCs w:val="28"/>
              </w:rPr>
            </w:pPr>
            <w:r w:rsidRPr="0065231C">
              <w:rPr>
                <w:szCs w:val="28"/>
              </w:rPr>
              <w:t>мм/метр</w:t>
            </w:r>
          </w:p>
        </w:tc>
        <w:tc>
          <w:tcPr>
            <w:tcW w:w="1470" w:type="dxa"/>
            <w:tcBorders>
              <w:top w:val="nil"/>
              <w:left w:val="nil"/>
              <w:bottom w:val="single" w:sz="4" w:space="0" w:color="auto"/>
              <w:right w:val="single" w:sz="4" w:space="0" w:color="auto"/>
            </w:tcBorders>
            <w:shd w:val="clear" w:color="000000" w:fill="FFFFFF"/>
            <w:vAlign w:val="center"/>
            <w:hideMark/>
          </w:tcPr>
          <w:p w14:paraId="6AB0FB3C" w14:textId="77777777" w:rsidR="0065231C" w:rsidRPr="0065231C" w:rsidRDefault="0065231C" w:rsidP="0065231C">
            <w:pPr>
              <w:jc w:val="center"/>
              <w:rPr>
                <w:color w:val="000000"/>
                <w:szCs w:val="28"/>
              </w:rPr>
            </w:pPr>
            <w:r w:rsidRPr="0065231C">
              <w:rPr>
                <w:szCs w:val="28"/>
              </w:rPr>
              <w:t>70/180</w:t>
            </w:r>
          </w:p>
        </w:tc>
        <w:tc>
          <w:tcPr>
            <w:tcW w:w="1470" w:type="dxa"/>
            <w:tcBorders>
              <w:top w:val="nil"/>
              <w:left w:val="nil"/>
              <w:bottom w:val="single" w:sz="4" w:space="0" w:color="auto"/>
              <w:right w:val="single" w:sz="4" w:space="0" w:color="auto"/>
            </w:tcBorders>
            <w:shd w:val="clear" w:color="000000" w:fill="FFFFFF"/>
            <w:vAlign w:val="center"/>
            <w:hideMark/>
          </w:tcPr>
          <w:p w14:paraId="22A32296" w14:textId="77777777" w:rsidR="0065231C" w:rsidRPr="0065231C" w:rsidRDefault="0065231C" w:rsidP="0065231C">
            <w:pPr>
              <w:jc w:val="center"/>
              <w:rPr>
                <w:color w:val="000000"/>
                <w:szCs w:val="28"/>
              </w:rPr>
            </w:pPr>
            <w:r w:rsidRPr="0065231C">
              <w:rPr>
                <w:szCs w:val="28"/>
              </w:rPr>
              <w:t>70/180</w:t>
            </w:r>
          </w:p>
        </w:tc>
        <w:tc>
          <w:tcPr>
            <w:tcW w:w="1442" w:type="dxa"/>
            <w:tcBorders>
              <w:top w:val="nil"/>
              <w:left w:val="nil"/>
              <w:bottom w:val="single" w:sz="4" w:space="0" w:color="auto"/>
              <w:right w:val="single" w:sz="4" w:space="0" w:color="auto"/>
            </w:tcBorders>
            <w:shd w:val="clear" w:color="000000" w:fill="FFFFFF"/>
            <w:vAlign w:val="center"/>
            <w:hideMark/>
          </w:tcPr>
          <w:p w14:paraId="67729CA5" w14:textId="77777777" w:rsidR="0065231C" w:rsidRPr="0065231C" w:rsidRDefault="0065231C" w:rsidP="0065231C">
            <w:pPr>
              <w:jc w:val="center"/>
              <w:rPr>
                <w:color w:val="000000"/>
                <w:szCs w:val="28"/>
              </w:rPr>
            </w:pPr>
            <w:r w:rsidRPr="0065231C">
              <w:rPr>
                <w:szCs w:val="28"/>
              </w:rPr>
              <w:t>2024</w:t>
            </w:r>
          </w:p>
        </w:tc>
        <w:tc>
          <w:tcPr>
            <w:tcW w:w="1407" w:type="dxa"/>
            <w:tcBorders>
              <w:top w:val="nil"/>
              <w:left w:val="nil"/>
              <w:bottom w:val="single" w:sz="4" w:space="0" w:color="auto"/>
              <w:right w:val="single" w:sz="4" w:space="0" w:color="auto"/>
            </w:tcBorders>
            <w:shd w:val="clear" w:color="000000" w:fill="FFFFFF"/>
            <w:vAlign w:val="center"/>
            <w:hideMark/>
          </w:tcPr>
          <w:p w14:paraId="32F06313" w14:textId="77777777" w:rsidR="0065231C" w:rsidRPr="0065231C" w:rsidRDefault="0065231C" w:rsidP="0065231C">
            <w:pPr>
              <w:jc w:val="center"/>
              <w:rPr>
                <w:color w:val="000000"/>
                <w:szCs w:val="28"/>
              </w:rPr>
            </w:pPr>
            <w:r w:rsidRPr="0065231C">
              <w:rPr>
                <w:szCs w:val="28"/>
              </w:rPr>
              <w:t>2024</w:t>
            </w:r>
          </w:p>
        </w:tc>
        <w:tc>
          <w:tcPr>
            <w:tcW w:w="986" w:type="dxa"/>
            <w:tcBorders>
              <w:top w:val="nil"/>
              <w:left w:val="nil"/>
              <w:bottom w:val="single" w:sz="4" w:space="0" w:color="auto"/>
              <w:right w:val="single" w:sz="4" w:space="0" w:color="auto"/>
            </w:tcBorders>
            <w:shd w:val="clear" w:color="000000" w:fill="FFFFFF"/>
            <w:vAlign w:val="bottom"/>
            <w:hideMark/>
          </w:tcPr>
          <w:p w14:paraId="4B15906A" w14:textId="77777777" w:rsidR="0065231C" w:rsidRPr="0065231C" w:rsidRDefault="0065231C" w:rsidP="0065231C">
            <w:pPr>
              <w:jc w:val="right"/>
              <w:rPr>
                <w:color w:val="000000"/>
                <w:szCs w:val="28"/>
              </w:rPr>
            </w:pPr>
            <w:r w:rsidRPr="0065231C">
              <w:rPr>
                <w:szCs w:val="28"/>
              </w:rPr>
              <w:t> </w:t>
            </w:r>
          </w:p>
        </w:tc>
        <w:tc>
          <w:tcPr>
            <w:tcW w:w="986" w:type="dxa"/>
            <w:tcBorders>
              <w:top w:val="nil"/>
              <w:left w:val="nil"/>
              <w:bottom w:val="single" w:sz="4" w:space="0" w:color="auto"/>
              <w:right w:val="single" w:sz="4" w:space="0" w:color="auto"/>
            </w:tcBorders>
            <w:shd w:val="clear" w:color="000000" w:fill="FFFFFF"/>
            <w:vAlign w:val="bottom"/>
            <w:hideMark/>
          </w:tcPr>
          <w:p w14:paraId="15521B69" w14:textId="77777777" w:rsidR="0065231C" w:rsidRPr="0065231C" w:rsidRDefault="0065231C" w:rsidP="0065231C">
            <w:pPr>
              <w:jc w:val="right"/>
              <w:rPr>
                <w:color w:val="000000"/>
                <w:szCs w:val="28"/>
              </w:rPr>
            </w:pPr>
            <w:r w:rsidRPr="0065231C">
              <w:rPr>
                <w:szCs w:val="28"/>
              </w:rPr>
              <w:t>220.00</w:t>
            </w:r>
          </w:p>
        </w:tc>
        <w:tc>
          <w:tcPr>
            <w:tcW w:w="986" w:type="dxa"/>
            <w:tcBorders>
              <w:top w:val="nil"/>
              <w:left w:val="nil"/>
              <w:bottom w:val="single" w:sz="4" w:space="0" w:color="auto"/>
              <w:right w:val="single" w:sz="4" w:space="0" w:color="auto"/>
            </w:tcBorders>
            <w:shd w:val="clear" w:color="000000" w:fill="FFFFFF"/>
            <w:vAlign w:val="bottom"/>
            <w:hideMark/>
          </w:tcPr>
          <w:p w14:paraId="09F24A03" w14:textId="77777777" w:rsidR="0065231C" w:rsidRPr="0065231C" w:rsidRDefault="0065231C" w:rsidP="0065231C">
            <w:pPr>
              <w:jc w:val="right"/>
              <w:rPr>
                <w:color w:val="000000"/>
                <w:szCs w:val="28"/>
              </w:rPr>
            </w:pPr>
            <w:r w:rsidRPr="0065231C">
              <w:rPr>
                <w:szCs w:val="28"/>
              </w:rPr>
              <w:t>220.00</w:t>
            </w:r>
          </w:p>
        </w:tc>
        <w:tc>
          <w:tcPr>
            <w:tcW w:w="776" w:type="dxa"/>
            <w:tcBorders>
              <w:top w:val="nil"/>
              <w:left w:val="nil"/>
              <w:bottom w:val="single" w:sz="4" w:space="0" w:color="auto"/>
              <w:right w:val="single" w:sz="4" w:space="0" w:color="auto"/>
            </w:tcBorders>
            <w:shd w:val="clear" w:color="000000" w:fill="FFFFFF"/>
            <w:vAlign w:val="bottom"/>
            <w:hideMark/>
          </w:tcPr>
          <w:p w14:paraId="2F0E17C7" w14:textId="77777777" w:rsidR="0065231C" w:rsidRPr="0065231C" w:rsidRDefault="0065231C" w:rsidP="0065231C">
            <w:pPr>
              <w:jc w:val="right"/>
              <w:rPr>
                <w:color w:val="000000"/>
                <w:szCs w:val="28"/>
              </w:rPr>
            </w:pPr>
            <w:r w:rsidRPr="0065231C">
              <w:rPr>
                <w:szCs w:val="28"/>
              </w:rPr>
              <w:t> </w:t>
            </w:r>
          </w:p>
        </w:tc>
        <w:tc>
          <w:tcPr>
            <w:tcW w:w="776" w:type="dxa"/>
            <w:tcBorders>
              <w:top w:val="nil"/>
              <w:left w:val="nil"/>
              <w:bottom w:val="single" w:sz="4" w:space="0" w:color="auto"/>
              <w:right w:val="single" w:sz="4" w:space="0" w:color="auto"/>
            </w:tcBorders>
            <w:shd w:val="clear" w:color="000000" w:fill="FFFFFF"/>
            <w:vAlign w:val="bottom"/>
            <w:hideMark/>
          </w:tcPr>
          <w:p w14:paraId="4AB2FA18" w14:textId="77777777" w:rsidR="0065231C" w:rsidRPr="0065231C" w:rsidRDefault="0065231C" w:rsidP="0065231C">
            <w:pPr>
              <w:jc w:val="right"/>
              <w:rPr>
                <w:color w:val="000000"/>
                <w:szCs w:val="28"/>
              </w:rPr>
            </w:pPr>
            <w:r w:rsidRPr="0065231C">
              <w:rPr>
                <w:szCs w:val="28"/>
              </w:rPr>
              <w:t> </w:t>
            </w:r>
          </w:p>
        </w:tc>
        <w:tc>
          <w:tcPr>
            <w:tcW w:w="1126" w:type="dxa"/>
            <w:tcBorders>
              <w:top w:val="nil"/>
              <w:left w:val="nil"/>
              <w:bottom w:val="single" w:sz="4" w:space="0" w:color="auto"/>
              <w:right w:val="single" w:sz="4" w:space="0" w:color="auto"/>
            </w:tcBorders>
            <w:shd w:val="clear" w:color="000000" w:fill="FFFFFF"/>
            <w:vAlign w:val="bottom"/>
            <w:hideMark/>
          </w:tcPr>
          <w:p w14:paraId="4F314B87" w14:textId="77777777" w:rsidR="0065231C" w:rsidRPr="0065231C" w:rsidRDefault="0065231C" w:rsidP="0065231C">
            <w:pPr>
              <w:jc w:val="right"/>
              <w:rPr>
                <w:color w:val="000000"/>
                <w:szCs w:val="28"/>
              </w:rPr>
            </w:pPr>
            <w:r w:rsidRPr="0065231C">
              <w:rPr>
                <w:szCs w:val="28"/>
              </w:rPr>
              <w:t> </w:t>
            </w:r>
          </w:p>
        </w:tc>
        <w:tc>
          <w:tcPr>
            <w:tcW w:w="1126" w:type="dxa"/>
            <w:tcBorders>
              <w:top w:val="nil"/>
              <w:left w:val="nil"/>
              <w:bottom w:val="single" w:sz="4" w:space="0" w:color="auto"/>
              <w:right w:val="single" w:sz="4" w:space="0" w:color="auto"/>
            </w:tcBorders>
            <w:shd w:val="clear" w:color="000000" w:fill="FFFFFF"/>
            <w:vAlign w:val="bottom"/>
            <w:hideMark/>
          </w:tcPr>
          <w:p w14:paraId="312B4798" w14:textId="77777777" w:rsidR="0065231C" w:rsidRPr="0065231C" w:rsidRDefault="0065231C" w:rsidP="0065231C">
            <w:pPr>
              <w:jc w:val="right"/>
              <w:rPr>
                <w:color w:val="000000"/>
                <w:szCs w:val="28"/>
              </w:rPr>
            </w:pPr>
            <w:r w:rsidRPr="0065231C">
              <w:rPr>
                <w:szCs w:val="28"/>
              </w:rPr>
              <w:t>220.00</w:t>
            </w:r>
          </w:p>
        </w:tc>
      </w:tr>
      <w:tr w:rsidR="0065231C" w:rsidRPr="0065231C" w14:paraId="697B1AB1" w14:textId="77777777" w:rsidTr="0065231C">
        <w:trPr>
          <w:trHeight w:val="20"/>
        </w:trPr>
        <w:tc>
          <w:tcPr>
            <w:tcW w:w="1522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48496D40" w14:textId="77777777" w:rsidR="0065231C" w:rsidRPr="0065231C" w:rsidRDefault="0065231C" w:rsidP="0065231C">
            <w:pPr>
              <w:rPr>
                <w:color w:val="000000"/>
                <w:szCs w:val="28"/>
              </w:rPr>
            </w:pPr>
            <w:r w:rsidRPr="0065231C">
              <w:rPr>
                <w:szCs w:val="28"/>
              </w:rPr>
              <w:t>Всего по группе 4</w:t>
            </w:r>
          </w:p>
        </w:tc>
        <w:tc>
          <w:tcPr>
            <w:tcW w:w="986" w:type="dxa"/>
            <w:tcBorders>
              <w:top w:val="nil"/>
              <w:left w:val="nil"/>
              <w:bottom w:val="single" w:sz="4" w:space="0" w:color="auto"/>
              <w:right w:val="single" w:sz="4" w:space="0" w:color="auto"/>
            </w:tcBorders>
            <w:shd w:val="clear" w:color="000000" w:fill="FFFFFF"/>
            <w:vAlign w:val="bottom"/>
            <w:hideMark/>
          </w:tcPr>
          <w:p w14:paraId="43F10DC3" w14:textId="77777777" w:rsidR="0065231C" w:rsidRPr="0065231C" w:rsidRDefault="0065231C" w:rsidP="0065231C">
            <w:pPr>
              <w:jc w:val="right"/>
              <w:rPr>
                <w:color w:val="000000"/>
                <w:szCs w:val="28"/>
              </w:rPr>
            </w:pPr>
            <w:r w:rsidRPr="0065231C">
              <w:rPr>
                <w:color w:val="000000"/>
                <w:szCs w:val="28"/>
              </w:rPr>
              <w:t>350.00</w:t>
            </w:r>
          </w:p>
        </w:tc>
        <w:tc>
          <w:tcPr>
            <w:tcW w:w="986" w:type="dxa"/>
            <w:tcBorders>
              <w:top w:val="nil"/>
              <w:left w:val="nil"/>
              <w:bottom w:val="single" w:sz="4" w:space="0" w:color="auto"/>
              <w:right w:val="single" w:sz="4" w:space="0" w:color="auto"/>
            </w:tcBorders>
            <w:shd w:val="clear" w:color="000000" w:fill="FFFFFF"/>
            <w:vAlign w:val="bottom"/>
            <w:hideMark/>
          </w:tcPr>
          <w:p w14:paraId="11A9BFB2" w14:textId="77777777" w:rsidR="0065231C" w:rsidRPr="0065231C" w:rsidRDefault="0065231C" w:rsidP="0065231C">
            <w:pPr>
              <w:jc w:val="right"/>
              <w:rPr>
                <w:color w:val="000000"/>
                <w:szCs w:val="28"/>
              </w:rPr>
            </w:pPr>
            <w:r w:rsidRPr="0065231C">
              <w:rPr>
                <w:color w:val="000000"/>
                <w:szCs w:val="28"/>
              </w:rPr>
              <w:t>570.00</w:t>
            </w:r>
          </w:p>
        </w:tc>
        <w:tc>
          <w:tcPr>
            <w:tcW w:w="986" w:type="dxa"/>
            <w:tcBorders>
              <w:top w:val="nil"/>
              <w:left w:val="nil"/>
              <w:bottom w:val="single" w:sz="4" w:space="0" w:color="auto"/>
              <w:right w:val="single" w:sz="4" w:space="0" w:color="auto"/>
            </w:tcBorders>
            <w:shd w:val="clear" w:color="000000" w:fill="FFFFFF"/>
            <w:vAlign w:val="bottom"/>
            <w:hideMark/>
          </w:tcPr>
          <w:p w14:paraId="382BB893" w14:textId="77777777" w:rsidR="0065231C" w:rsidRPr="0065231C" w:rsidRDefault="0065231C" w:rsidP="0065231C">
            <w:pPr>
              <w:jc w:val="right"/>
              <w:rPr>
                <w:color w:val="000000"/>
                <w:szCs w:val="28"/>
              </w:rPr>
            </w:pPr>
            <w:r w:rsidRPr="0065231C">
              <w:rPr>
                <w:color w:val="000000"/>
                <w:szCs w:val="28"/>
              </w:rPr>
              <w:t>220.00</w:t>
            </w:r>
          </w:p>
        </w:tc>
        <w:tc>
          <w:tcPr>
            <w:tcW w:w="776" w:type="dxa"/>
            <w:tcBorders>
              <w:top w:val="nil"/>
              <w:left w:val="nil"/>
              <w:bottom w:val="single" w:sz="4" w:space="0" w:color="auto"/>
              <w:right w:val="single" w:sz="4" w:space="0" w:color="auto"/>
            </w:tcBorders>
            <w:shd w:val="clear" w:color="000000" w:fill="FFFFFF"/>
            <w:vAlign w:val="bottom"/>
            <w:hideMark/>
          </w:tcPr>
          <w:p w14:paraId="0054BFFD" w14:textId="77777777" w:rsidR="0065231C" w:rsidRPr="0065231C" w:rsidRDefault="0065231C" w:rsidP="0065231C">
            <w:pPr>
              <w:jc w:val="right"/>
              <w:rPr>
                <w:color w:val="000000"/>
                <w:szCs w:val="28"/>
              </w:rPr>
            </w:pPr>
            <w:r w:rsidRPr="0065231C">
              <w:rPr>
                <w:color w:val="000000"/>
                <w:szCs w:val="28"/>
              </w:rPr>
              <w:t>0.00</w:t>
            </w:r>
          </w:p>
        </w:tc>
        <w:tc>
          <w:tcPr>
            <w:tcW w:w="776" w:type="dxa"/>
            <w:tcBorders>
              <w:top w:val="nil"/>
              <w:left w:val="nil"/>
              <w:bottom w:val="single" w:sz="4" w:space="0" w:color="auto"/>
              <w:right w:val="single" w:sz="4" w:space="0" w:color="auto"/>
            </w:tcBorders>
            <w:shd w:val="clear" w:color="000000" w:fill="FFFFFF"/>
            <w:vAlign w:val="bottom"/>
            <w:hideMark/>
          </w:tcPr>
          <w:p w14:paraId="4E56058E" w14:textId="77777777" w:rsidR="0065231C" w:rsidRPr="0065231C" w:rsidRDefault="0065231C" w:rsidP="0065231C">
            <w:pPr>
              <w:jc w:val="right"/>
              <w:rPr>
                <w:color w:val="000000"/>
                <w:szCs w:val="28"/>
              </w:rPr>
            </w:pPr>
            <w:r w:rsidRPr="0065231C">
              <w:rPr>
                <w:color w:val="000000"/>
                <w:szCs w:val="28"/>
              </w:rPr>
              <w:t>0.00</w:t>
            </w:r>
          </w:p>
        </w:tc>
        <w:tc>
          <w:tcPr>
            <w:tcW w:w="1126" w:type="dxa"/>
            <w:tcBorders>
              <w:top w:val="nil"/>
              <w:left w:val="nil"/>
              <w:bottom w:val="single" w:sz="4" w:space="0" w:color="auto"/>
              <w:right w:val="single" w:sz="4" w:space="0" w:color="auto"/>
            </w:tcBorders>
            <w:shd w:val="clear" w:color="000000" w:fill="FFFFFF"/>
            <w:vAlign w:val="bottom"/>
            <w:hideMark/>
          </w:tcPr>
          <w:p w14:paraId="551FFEB7" w14:textId="77777777" w:rsidR="0065231C" w:rsidRPr="0065231C" w:rsidRDefault="0065231C" w:rsidP="0065231C">
            <w:pPr>
              <w:jc w:val="right"/>
              <w:rPr>
                <w:color w:val="000000"/>
                <w:szCs w:val="28"/>
              </w:rPr>
            </w:pPr>
            <w:r w:rsidRPr="0065231C">
              <w:rPr>
                <w:color w:val="000000"/>
                <w:szCs w:val="28"/>
              </w:rPr>
              <w:t>2400.00</w:t>
            </w:r>
          </w:p>
        </w:tc>
        <w:tc>
          <w:tcPr>
            <w:tcW w:w="1126" w:type="dxa"/>
            <w:tcBorders>
              <w:top w:val="nil"/>
              <w:left w:val="nil"/>
              <w:bottom w:val="single" w:sz="4" w:space="0" w:color="auto"/>
              <w:right w:val="single" w:sz="4" w:space="0" w:color="auto"/>
            </w:tcBorders>
            <w:shd w:val="clear" w:color="000000" w:fill="FFFFFF"/>
            <w:vAlign w:val="bottom"/>
            <w:hideMark/>
          </w:tcPr>
          <w:p w14:paraId="477B8A72" w14:textId="77777777" w:rsidR="0065231C" w:rsidRPr="0065231C" w:rsidRDefault="0065231C" w:rsidP="0065231C">
            <w:pPr>
              <w:jc w:val="right"/>
              <w:rPr>
                <w:color w:val="000000"/>
                <w:szCs w:val="28"/>
              </w:rPr>
            </w:pPr>
            <w:r w:rsidRPr="0065231C">
              <w:rPr>
                <w:color w:val="000000"/>
                <w:szCs w:val="28"/>
              </w:rPr>
              <w:t>2970.00</w:t>
            </w:r>
          </w:p>
        </w:tc>
      </w:tr>
      <w:tr w:rsidR="0065231C" w:rsidRPr="0065231C" w14:paraId="269B5A80" w14:textId="77777777" w:rsidTr="0065231C">
        <w:trPr>
          <w:trHeight w:val="20"/>
        </w:trPr>
        <w:tc>
          <w:tcPr>
            <w:tcW w:w="1522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32BBEBFE" w14:textId="77777777" w:rsidR="0065231C" w:rsidRPr="0065231C" w:rsidRDefault="0065231C" w:rsidP="0065231C">
            <w:pPr>
              <w:rPr>
                <w:color w:val="000000"/>
                <w:szCs w:val="28"/>
              </w:rPr>
            </w:pPr>
            <w:r w:rsidRPr="0065231C">
              <w:rPr>
                <w:szCs w:val="28"/>
              </w:rPr>
              <w:t>Итого по Схеме теплоснабжения</w:t>
            </w:r>
          </w:p>
        </w:tc>
        <w:tc>
          <w:tcPr>
            <w:tcW w:w="986" w:type="dxa"/>
            <w:tcBorders>
              <w:top w:val="nil"/>
              <w:left w:val="nil"/>
              <w:bottom w:val="single" w:sz="4" w:space="0" w:color="auto"/>
              <w:right w:val="single" w:sz="4" w:space="0" w:color="auto"/>
            </w:tcBorders>
            <w:shd w:val="clear" w:color="000000" w:fill="FFFFFF"/>
            <w:vAlign w:val="bottom"/>
            <w:hideMark/>
          </w:tcPr>
          <w:p w14:paraId="6E593421" w14:textId="77777777" w:rsidR="0065231C" w:rsidRPr="0065231C" w:rsidRDefault="0065231C" w:rsidP="0065231C">
            <w:pPr>
              <w:jc w:val="right"/>
              <w:rPr>
                <w:color w:val="000000"/>
                <w:szCs w:val="28"/>
              </w:rPr>
            </w:pPr>
            <w:r w:rsidRPr="0065231C">
              <w:rPr>
                <w:color w:val="000000"/>
                <w:szCs w:val="28"/>
              </w:rPr>
              <w:t>350.00</w:t>
            </w:r>
          </w:p>
        </w:tc>
        <w:tc>
          <w:tcPr>
            <w:tcW w:w="986" w:type="dxa"/>
            <w:tcBorders>
              <w:top w:val="nil"/>
              <w:left w:val="nil"/>
              <w:bottom w:val="single" w:sz="4" w:space="0" w:color="auto"/>
              <w:right w:val="single" w:sz="4" w:space="0" w:color="auto"/>
            </w:tcBorders>
            <w:shd w:val="clear" w:color="000000" w:fill="FFFFFF"/>
            <w:vAlign w:val="bottom"/>
            <w:hideMark/>
          </w:tcPr>
          <w:p w14:paraId="6F31D36A" w14:textId="77777777" w:rsidR="0065231C" w:rsidRPr="0065231C" w:rsidRDefault="0065231C" w:rsidP="0065231C">
            <w:pPr>
              <w:jc w:val="right"/>
              <w:rPr>
                <w:color w:val="000000"/>
                <w:szCs w:val="28"/>
              </w:rPr>
            </w:pPr>
            <w:r w:rsidRPr="0065231C">
              <w:rPr>
                <w:color w:val="000000"/>
                <w:szCs w:val="28"/>
              </w:rPr>
              <w:t>570.00</w:t>
            </w:r>
          </w:p>
        </w:tc>
        <w:tc>
          <w:tcPr>
            <w:tcW w:w="986" w:type="dxa"/>
            <w:tcBorders>
              <w:top w:val="nil"/>
              <w:left w:val="nil"/>
              <w:bottom w:val="single" w:sz="4" w:space="0" w:color="auto"/>
              <w:right w:val="single" w:sz="4" w:space="0" w:color="auto"/>
            </w:tcBorders>
            <w:shd w:val="clear" w:color="000000" w:fill="FFFFFF"/>
            <w:vAlign w:val="bottom"/>
            <w:hideMark/>
          </w:tcPr>
          <w:p w14:paraId="65888C68" w14:textId="77777777" w:rsidR="0065231C" w:rsidRPr="0065231C" w:rsidRDefault="0065231C" w:rsidP="0065231C">
            <w:pPr>
              <w:jc w:val="right"/>
              <w:rPr>
                <w:color w:val="000000"/>
                <w:szCs w:val="28"/>
              </w:rPr>
            </w:pPr>
            <w:r w:rsidRPr="0065231C">
              <w:rPr>
                <w:color w:val="000000"/>
                <w:szCs w:val="28"/>
              </w:rPr>
              <w:t>220.00</w:t>
            </w:r>
          </w:p>
        </w:tc>
        <w:tc>
          <w:tcPr>
            <w:tcW w:w="776" w:type="dxa"/>
            <w:tcBorders>
              <w:top w:val="nil"/>
              <w:left w:val="nil"/>
              <w:bottom w:val="single" w:sz="4" w:space="0" w:color="auto"/>
              <w:right w:val="single" w:sz="4" w:space="0" w:color="auto"/>
            </w:tcBorders>
            <w:shd w:val="clear" w:color="000000" w:fill="FFFFFF"/>
            <w:vAlign w:val="bottom"/>
            <w:hideMark/>
          </w:tcPr>
          <w:p w14:paraId="427F5835" w14:textId="77777777" w:rsidR="0065231C" w:rsidRPr="0065231C" w:rsidRDefault="0065231C" w:rsidP="0065231C">
            <w:pPr>
              <w:jc w:val="right"/>
              <w:rPr>
                <w:color w:val="000000"/>
                <w:szCs w:val="28"/>
              </w:rPr>
            </w:pPr>
            <w:r w:rsidRPr="0065231C">
              <w:rPr>
                <w:color w:val="000000"/>
                <w:szCs w:val="28"/>
              </w:rPr>
              <w:t>0.00</w:t>
            </w:r>
          </w:p>
        </w:tc>
        <w:tc>
          <w:tcPr>
            <w:tcW w:w="776" w:type="dxa"/>
            <w:tcBorders>
              <w:top w:val="nil"/>
              <w:left w:val="nil"/>
              <w:bottom w:val="single" w:sz="4" w:space="0" w:color="auto"/>
              <w:right w:val="single" w:sz="4" w:space="0" w:color="auto"/>
            </w:tcBorders>
            <w:shd w:val="clear" w:color="000000" w:fill="FFFFFF"/>
            <w:vAlign w:val="bottom"/>
            <w:hideMark/>
          </w:tcPr>
          <w:p w14:paraId="2A67CEB5" w14:textId="77777777" w:rsidR="0065231C" w:rsidRPr="0065231C" w:rsidRDefault="0065231C" w:rsidP="0065231C">
            <w:pPr>
              <w:jc w:val="right"/>
              <w:rPr>
                <w:color w:val="000000"/>
                <w:szCs w:val="28"/>
              </w:rPr>
            </w:pPr>
            <w:r w:rsidRPr="0065231C">
              <w:rPr>
                <w:color w:val="000000"/>
                <w:szCs w:val="28"/>
              </w:rPr>
              <w:t>0.00</w:t>
            </w:r>
          </w:p>
        </w:tc>
        <w:tc>
          <w:tcPr>
            <w:tcW w:w="1126" w:type="dxa"/>
            <w:tcBorders>
              <w:top w:val="nil"/>
              <w:left w:val="nil"/>
              <w:bottom w:val="single" w:sz="4" w:space="0" w:color="auto"/>
              <w:right w:val="single" w:sz="4" w:space="0" w:color="auto"/>
            </w:tcBorders>
            <w:shd w:val="clear" w:color="000000" w:fill="FFFFFF"/>
            <w:vAlign w:val="bottom"/>
            <w:hideMark/>
          </w:tcPr>
          <w:p w14:paraId="6B71CD58" w14:textId="77777777" w:rsidR="0065231C" w:rsidRPr="0065231C" w:rsidRDefault="0065231C" w:rsidP="0065231C">
            <w:pPr>
              <w:jc w:val="right"/>
              <w:rPr>
                <w:color w:val="000000"/>
                <w:szCs w:val="28"/>
              </w:rPr>
            </w:pPr>
            <w:r w:rsidRPr="0065231C">
              <w:rPr>
                <w:color w:val="000000"/>
                <w:szCs w:val="28"/>
              </w:rPr>
              <w:t>2400.00</w:t>
            </w:r>
          </w:p>
        </w:tc>
        <w:tc>
          <w:tcPr>
            <w:tcW w:w="1126" w:type="dxa"/>
            <w:tcBorders>
              <w:top w:val="nil"/>
              <w:left w:val="nil"/>
              <w:bottom w:val="single" w:sz="4" w:space="0" w:color="auto"/>
              <w:right w:val="single" w:sz="4" w:space="0" w:color="auto"/>
            </w:tcBorders>
            <w:shd w:val="clear" w:color="000000" w:fill="FFFFFF"/>
            <w:vAlign w:val="bottom"/>
            <w:hideMark/>
          </w:tcPr>
          <w:p w14:paraId="07DF8FC6" w14:textId="77777777" w:rsidR="0065231C" w:rsidRPr="0065231C" w:rsidRDefault="0065231C" w:rsidP="0065231C">
            <w:pPr>
              <w:jc w:val="right"/>
              <w:rPr>
                <w:color w:val="000000"/>
                <w:szCs w:val="28"/>
              </w:rPr>
            </w:pPr>
            <w:r w:rsidRPr="0065231C">
              <w:rPr>
                <w:color w:val="000000"/>
                <w:szCs w:val="28"/>
              </w:rPr>
              <w:t>2970.00</w:t>
            </w:r>
          </w:p>
        </w:tc>
      </w:tr>
    </w:tbl>
    <w:p w14:paraId="27335BA9" w14:textId="460291C3" w:rsidR="00F77BBD" w:rsidRDefault="00F77BBD">
      <w:pPr>
        <w:spacing w:after="160" w:line="259" w:lineRule="auto"/>
        <w:rPr>
          <w:rFonts w:eastAsia="Calibri"/>
          <w:szCs w:val="28"/>
          <w:lang w:eastAsia="en-US"/>
        </w:rPr>
      </w:pPr>
      <w:r>
        <w:br w:type="page"/>
      </w:r>
    </w:p>
    <w:p w14:paraId="75991B70" w14:textId="22A39192" w:rsidR="00AE33ED" w:rsidRPr="00A936DE" w:rsidRDefault="003E00BA" w:rsidP="00F77BBD">
      <w:pPr>
        <w:pStyle w:val="affff0"/>
      </w:pPr>
      <w:bookmarkStart w:id="1026" w:name="_Toc140635500"/>
      <w:r w:rsidRPr="00A936DE">
        <w:lastRenderedPageBreak/>
        <w:t xml:space="preserve">Приложение </w:t>
      </w:r>
      <w:r w:rsidR="00A55E0A">
        <w:t>4</w:t>
      </w:r>
      <w:r w:rsidRPr="00A936DE">
        <w:t xml:space="preserve"> </w:t>
      </w:r>
      <w:r w:rsidR="00AE33ED" w:rsidRPr="00A936DE">
        <w:t>Оценка вероятности отказа (аварийной ситуации) и безотказной (безаварийной) работы системы теплоснабжения по отношению к потребителям</w:t>
      </w:r>
      <w:bookmarkEnd w:id="1025"/>
      <w:bookmarkEnd w:id="1026"/>
      <w:r w:rsidR="00AE33ED" w:rsidRPr="00A936DE">
        <w:t xml:space="preserve"> </w:t>
      </w:r>
    </w:p>
    <w:p w14:paraId="0DBE9CB0" w14:textId="3FFF0A23" w:rsidR="009422BE" w:rsidRPr="00BD3831" w:rsidRDefault="003E00BA" w:rsidP="00F77BBD">
      <w:pPr>
        <w:pStyle w:val="afffc"/>
      </w:pPr>
      <w:bookmarkStart w:id="1027" w:name="_Toc101972997"/>
      <w:bookmarkStart w:id="1028" w:name="_Toc106278626"/>
      <w:r w:rsidRPr="00A936DE">
        <w:t>Таблица П</w:t>
      </w:r>
      <w:r w:rsidR="00A55E0A">
        <w:t>4</w:t>
      </w:r>
      <w:r w:rsidRPr="00A936DE">
        <w:t>.1. Оценка вероятности отказа (аварийной ситуации) и безотказной (безаварийной) работы системы теплоснабжения по отношению к потребителям</w:t>
      </w:r>
      <w:bookmarkEnd w:id="1027"/>
      <w:bookmarkEnd w:id="1028"/>
    </w:p>
    <w:tbl>
      <w:tblPr>
        <w:tblW w:w="22171" w:type="dxa"/>
        <w:tblLook w:val="04A0" w:firstRow="1" w:lastRow="0" w:firstColumn="1" w:lastColumn="0" w:noHBand="0" w:noVBand="1"/>
      </w:tblPr>
      <w:tblGrid>
        <w:gridCol w:w="1776"/>
        <w:gridCol w:w="2330"/>
        <w:gridCol w:w="1985"/>
        <w:gridCol w:w="2082"/>
        <w:gridCol w:w="1958"/>
        <w:gridCol w:w="3535"/>
        <w:gridCol w:w="1546"/>
        <w:gridCol w:w="1644"/>
        <w:gridCol w:w="1686"/>
        <w:gridCol w:w="1686"/>
        <w:gridCol w:w="1943"/>
      </w:tblGrid>
      <w:tr w:rsidR="00A936DE" w:rsidRPr="00A936DE" w14:paraId="642C80B1" w14:textId="77777777" w:rsidTr="00A936DE">
        <w:trPr>
          <w:trHeight w:val="20"/>
          <w:tblHeader/>
        </w:trPr>
        <w:tc>
          <w:tcPr>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DDBF05" w14:textId="77777777" w:rsidR="00A936DE" w:rsidRPr="00A936DE" w:rsidRDefault="00A936DE" w:rsidP="00A936DE">
            <w:pPr>
              <w:jc w:val="center"/>
              <w:rPr>
                <w:color w:val="000000"/>
                <w:szCs w:val="28"/>
              </w:rPr>
            </w:pPr>
            <w:r w:rsidRPr="00A936DE">
              <w:rPr>
                <w:color w:val="000000"/>
                <w:szCs w:val="28"/>
              </w:rPr>
              <w:t>Номер технологической зоны</w:t>
            </w:r>
          </w:p>
        </w:tc>
        <w:tc>
          <w:tcPr>
            <w:tcW w:w="2330" w:type="dxa"/>
            <w:tcBorders>
              <w:top w:val="single" w:sz="4" w:space="0" w:color="auto"/>
              <w:left w:val="nil"/>
              <w:bottom w:val="single" w:sz="4" w:space="0" w:color="auto"/>
              <w:right w:val="single" w:sz="4" w:space="0" w:color="auto"/>
            </w:tcBorders>
            <w:shd w:val="clear" w:color="auto" w:fill="auto"/>
            <w:vAlign w:val="center"/>
            <w:hideMark/>
          </w:tcPr>
          <w:p w14:paraId="63611370" w14:textId="77777777" w:rsidR="00A936DE" w:rsidRPr="00A936DE" w:rsidRDefault="00A936DE" w:rsidP="00A936DE">
            <w:pPr>
              <w:jc w:val="center"/>
              <w:rPr>
                <w:color w:val="000000"/>
                <w:szCs w:val="28"/>
              </w:rPr>
            </w:pPr>
            <w:r w:rsidRPr="00A936DE">
              <w:rPr>
                <w:color w:val="000000"/>
                <w:szCs w:val="28"/>
              </w:rPr>
              <w:t>Протяженность подающего тpубопpовода, м</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E33A939" w14:textId="77777777" w:rsidR="00A936DE" w:rsidRPr="00A936DE" w:rsidRDefault="00A936DE" w:rsidP="00A936DE">
            <w:pPr>
              <w:jc w:val="center"/>
              <w:rPr>
                <w:color w:val="000000"/>
                <w:szCs w:val="28"/>
              </w:rPr>
            </w:pPr>
            <w:r w:rsidRPr="00A936DE">
              <w:rPr>
                <w:color w:val="000000"/>
                <w:szCs w:val="28"/>
              </w:rPr>
              <w:t>Протяженность обратного тpубопpовода, м</w:t>
            </w:r>
          </w:p>
        </w:tc>
        <w:tc>
          <w:tcPr>
            <w:tcW w:w="2082" w:type="dxa"/>
            <w:tcBorders>
              <w:top w:val="single" w:sz="4" w:space="0" w:color="auto"/>
              <w:left w:val="nil"/>
              <w:bottom w:val="single" w:sz="4" w:space="0" w:color="auto"/>
              <w:right w:val="single" w:sz="4" w:space="0" w:color="auto"/>
            </w:tcBorders>
            <w:shd w:val="clear" w:color="auto" w:fill="auto"/>
            <w:vAlign w:val="center"/>
            <w:hideMark/>
          </w:tcPr>
          <w:p w14:paraId="3EEFBB03" w14:textId="77777777" w:rsidR="00A936DE" w:rsidRPr="00A936DE" w:rsidRDefault="00A936DE" w:rsidP="00A936DE">
            <w:pPr>
              <w:jc w:val="center"/>
              <w:rPr>
                <w:color w:val="000000"/>
                <w:szCs w:val="28"/>
              </w:rPr>
            </w:pPr>
            <w:r w:rsidRPr="00A936DE">
              <w:rPr>
                <w:color w:val="000000"/>
                <w:szCs w:val="28"/>
              </w:rPr>
              <w:t>Условный диаметp подающего тpубопpовода, мм</w:t>
            </w:r>
          </w:p>
        </w:tc>
        <w:tc>
          <w:tcPr>
            <w:tcW w:w="1958" w:type="dxa"/>
            <w:tcBorders>
              <w:top w:val="single" w:sz="4" w:space="0" w:color="auto"/>
              <w:left w:val="nil"/>
              <w:bottom w:val="single" w:sz="4" w:space="0" w:color="auto"/>
              <w:right w:val="single" w:sz="4" w:space="0" w:color="auto"/>
            </w:tcBorders>
            <w:shd w:val="clear" w:color="auto" w:fill="auto"/>
            <w:vAlign w:val="center"/>
            <w:hideMark/>
          </w:tcPr>
          <w:p w14:paraId="0DE62AA0" w14:textId="77777777" w:rsidR="00A936DE" w:rsidRPr="00A936DE" w:rsidRDefault="00A936DE" w:rsidP="00A936DE">
            <w:pPr>
              <w:jc w:val="center"/>
              <w:rPr>
                <w:color w:val="000000"/>
                <w:szCs w:val="28"/>
              </w:rPr>
            </w:pPr>
            <w:r w:rsidRPr="00A936DE">
              <w:rPr>
                <w:color w:val="000000"/>
                <w:szCs w:val="28"/>
              </w:rPr>
              <w:t>Условный диаметp обратного тpубопpовода, мм</w:t>
            </w:r>
          </w:p>
        </w:tc>
        <w:tc>
          <w:tcPr>
            <w:tcW w:w="3535" w:type="dxa"/>
            <w:tcBorders>
              <w:top w:val="single" w:sz="4" w:space="0" w:color="auto"/>
              <w:left w:val="nil"/>
              <w:bottom w:val="single" w:sz="4" w:space="0" w:color="auto"/>
              <w:right w:val="single" w:sz="4" w:space="0" w:color="auto"/>
            </w:tcBorders>
            <w:shd w:val="clear" w:color="auto" w:fill="auto"/>
            <w:vAlign w:val="center"/>
            <w:hideMark/>
          </w:tcPr>
          <w:p w14:paraId="51FDE902" w14:textId="77777777" w:rsidR="00A936DE" w:rsidRPr="00A936DE" w:rsidRDefault="00A936DE" w:rsidP="00A936DE">
            <w:pPr>
              <w:jc w:val="center"/>
              <w:rPr>
                <w:color w:val="000000"/>
                <w:szCs w:val="28"/>
              </w:rPr>
            </w:pPr>
            <w:r w:rsidRPr="00A936DE">
              <w:rPr>
                <w:color w:val="000000"/>
                <w:szCs w:val="28"/>
              </w:rPr>
              <w:t>Интенсивность отказов теплопровода с учетом времени его эксплуатации в двухтрубном исчислении, 1км*ч</w:t>
            </w:r>
          </w:p>
        </w:tc>
        <w:tc>
          <w:tcPr>
            <w:tcW w:w="1546" w:type="dxa"/>
            <w:tcBorders>
              <w:top w:val="single" w:sz="4" w:space="0" w:color="auto"/>
              <w:left w:val="nil"/>
              <w:bottom w:val="single" w:sz="4" w:space="0" w:color="auto"/>
              <w:right w:val="single" w:sz="4" w:space="0" w:color="auto"/>
            </w:tcBorders>
            <w:shd w:val="clear" w:color="auto" w:fill="auto"/>
            <w:vAlign w:val="center"/>
            <w:hideMark/>
          </w:tcPr>
          <w:p w14:paraId="14E0C400" w14:textId="14AEE32B" w:rsidR="00A936DE" w:rsidRPr="00A936DE" w:rsidRDefault="00A936DE" w:rsidP="00A936DE">
            <w:pPr>
              <w:jc w:val="center"/>
              <w:rPr>
                <w:color w:val="000000"/>
                <w:szCs w:val="28"/>
              </w:rPr>
            </w:pPr>
            <w:r w:rsidRPr="00A936DE">
              <w:rPr>
                <w:color w:val="000000"/>
                <w:szCs w:val="28"/>
              </w:rPr>
              <w:t>Параметр потока отказов участков, 1/ч</w:t>
            </w:r>
          </w:p>
        </w:tc>
        <w:tc>
          <w:tcPr>
            <w:tcW w:w="1644" w:type="dxa"/>
            <w:tcBorders>
              <w:top w:val="single" w:sz="4" w:space="0" w:color="auto"/>
              <w:left w:val="nil"/>
              <w:bottom w:val="single" w:sz="4" w:space="0" w:color="auto"/>
              <w:right w:val="single" w:sz="4" w:space="0" w:color="auto"/>
            </w:tcBorders>
            <w:shd w:val="clear" w:color="auto" w:fill="auto"/>
            <w:vAlign w:val="center"/>
            <w:hideMark/>
          </w:tcPr>
          <w:p w14:paraId="0DCBF86A" w14:textId="77777777" w:rsidR="00A936DE" w:rsidRPr="00A936DE" w:rsidRDefault="00A936DE" w:rsidP="00A936DE">
            <w:pPr>
              <w:jc w:val="center"/>
              <w:rPr>
                <w:color w:val="000000"/>
                <w:szCs w:val="28"/>
              </w:rPr>
            </w:pPr>
            <w:r w:rsidRPr="00A936DE">
              <w:rPr>
                <w:color w:val="000000"/>
                <w:szCs w:val="28"/>
              </w:rPr>
              <w:t>Среднее время до восстановления участков ТС, час</w:t>
            </w:r>
          </w:p>
        </w:tc>
        <w:tc>
          <w:tcPr>
            <w:tcW w:w="1686" w:type="dxa"/>
            <w:tcBorders>
              <w:top w:val="single" w:sz="4" w:space="0" w:color="auto"/>
              <w:left w:val="nil"/>
              <w:bottom w:val="single" w:sz="4" w:space="0" w:color="auto"/>
              <w:right w:val="single" w:sz="4" w:space="0" w:color="auto"/>
            </w:tcBorders>
            <w:shd w:val="clear" w:color="auto" w:fill="auto"/>
            <w:vAlign w:val="center"/>
            <w:hideMark/>
          </w:tcPr>
          <w:p w14:paraId="6505A7C3" w14:textId="77777777" w:rsidR="00A936DE" w:rsidRPr="00A936DE" w:rsidRDefault="00A936DE" w:rsidP="00A936DE">
            <w:pPr>
              <w:jc w:val="center"/>
              <w:rPr>
                <w:color w:val="000000"/>
                <w:szCs w:val="28"/>
              </w:rPr>
            </w:pPr>
            <w:r w:rsidRPr="00A936DE">
              <w:rPr>
                <w:color w:val="000000"/>
                <w:szCs w:val="28"/>
              </w:rPr>
              <w:t>Интенсивность восстановления элементов ТС, 1/час</w:t>
            </w:r>
          </w:p>
        </w:tc>
        <w:tc>
          <w:tcPr>
            <w:tcW w:w="1686" w:type="dxa"/>
            <w:tcBorders>
              <w:top w:val="single" w:sz="4" w:space="0" w:color="auto"/>
              <w:left w:val="nil"/>
              <w:bottom w:val="single" w:sz="4" w:space="0" w:color="auto"/>
              <w:right w:val="single" w:sz="4" w:space="0" w:color="auto"/>
            </w:tcBorders>
            <w:shd w:val="clear" w:color="auto" w:fill="auto"/>
            <w:vAlign w:val="center"/>
            <w:hideMark/>
          </w:tcPr>
          <w:p w14:paraId="2501D8F4" w14:textId="77777777" w:rsidR="00A936DE" w:rsidRPr="00A936DE" w:rsidRDefault="00A936DE" w:rsidP="00A936DE">
            <w:pPr>
              <w:jc w:val="center"/>
              <w:rPr>
                <w:color w:val="000000"/>
                <w:szCs w:val="28"/>
              </w:rPr>
            </w:pPr>
            <w:r w:rsidRPr="00A936DE">
              <w:rPr>
                <w:color w:val="000000"/>
                <w:szCs w:val="28"/>
              </w:rPr>
              <w:t>Стационарная вероятность рабочего состояния сети</w:t>
            </w:r>
          </w:p>
        </w:tc>
        <w:tc>
          <w:tcPr>
            <w:tcW w:w="1943" w:type="dxa"/>
            <w:tcBorders>
              <w:top w:val="single" w:sz="4" w:space="0" w:color="auto"/>
              <w:left w:val="nil"/>
              <w:bottom w:val="single" w:sz="4" w:space="0" w:color="auto"/>
              <w:right w:val="single" w:sz="4" w:space="0" w:color="auto"/>
            </w:tcBorders>
            <w:shd w:val="clear" w:color="auto" w:fill="auto"/>
            <w:vAlign w:val="center"/>
            <w:hideMark/>
          </w:tcPr>
          <w:p w14:paraId="52ECDECF" w14:textId="77777777" w:rsidR="00A936DE" w:rsidRPr="00A936DE" w:rsidRDefault="00A936DE" w:rsidP="00A936DE">
            <w:pPr>
              <w:jc w:val="center"/>
              <w:rPr>
                <w:color w:val="000000"/>
                <w:szCs w:val="28"/>
              </w:rPr>
            </w:pPr>
            <w:r w:rsidRPr="00A936DE">
              <w:rPr>
                <w:color w:val="000000"/>
                <w:szCs w:val="28"/>
              </w:rPr>
              <w:t>Вероятность состояния сети, соответствующая отказу f-го элемента</w:t>
            </w:r>
          </w:p>
        </w:tc>
      </w:tr>
      <w:tr w:rsidR="00A936DE" w:rsidRPr="00A936DE" w14:paraId="68732DF6"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hideMark/>
          </w:tcPr>
          <w:p w14:paraId="1A51E9CF" w14:textId="77777777" w:rsidR="00A936DE" w:rsidRPr="00A936DE" w:rsidRDefault="00A936DE" w:rsidP="00A936DE">
            <w:pPr>
              <w:rPr>
                <w:color w:val="000000"/>
                <w:szCs w:val="28"/>
              </w:rPr>
            </w:pPr>
            <w:r w:rsidRPr="00A936DE">
              <w:rPr>
                <w:color w:val="000000"/>
                <w:szCs w:val="28"/>
              </w:rPr>
              <w:t> </w:t>
            </w:r>
          </w:p>
        </w:tc>
        <w:tc>
          <w:tcPr>
            <w:tcW w:w="2330" w:type="dxa"/>
            <w:tcBorders>
              <w:top w:val="nil"/>
              <w:left w:val="nil"/>
              <w:bottom w:val="single" w:sz="4" w:space="0" w:color="auto"/>
              <w:right w:val="single" w:sz="4" w:space="0" w:color="auto"/>
            </w:tcBorders>
            <w:shd w:val="clear" w:color="auto" w:fill="auto"/>
            <w:hideMark/>
          </w:tcPr>
          <w:p w14:paraId="72EF7908" w14:textId="77777777" w:rsidR="00A936DE" w:rsidRPr="00A936DE" w:rsidRDefault="00A936DE" w:rsidP="00A936DE">
            <w:pPr>
              <w:rPr>
                <w:color w:val="000000"/>
                <w:szCs w:val="28"/>
              </w:rPr>
            </w:pPr>
            <w:r w:rsidRPr="00A936DE">
              <w:rPr>
                <w:color w:val="000000"/>
                <w:szCs w:val="28"/>
              </w:rPr>
              <w:t> </w:t>
            </w:r>
          </w:p>
        </w:tc>
        <w:tc>
          <w:tcPr>
            <w:tcW w:w="1985" w:type="dxa"/>
            <w:tcBorders>
              <w:top w:val="nil"/>
              <w:left w:val="nil"/>
              <w:bottom w:val="single" w:sz="4" w:space="0" w:color="auto"/>
              <w:right w:val="single" w:sz="4" w:space="0" w:color="auto"/>
            </w:tcBorders>
            <w:shd w:val="clear" w:color="auto" w:fill="auto"/>
            <w:hideMark/>
          </w:tcPr>
          <w:p w14:paraId="68032675" w14:textId="77777777" w:rsidR="00A936DE" w:rsidRPr="00A936DE" w:rsidRDefault="00A936DE" w:rsidP="00A936DE">
            <w:pPr>
              <w:rPr>
                <w:color w:val="000000"/>
                <w:szCs w:val="28"/>
              </w:rPr>
            </w:pPr>
            <w:r w:rsidRPr="00A936DE">
              <w:rPr>
                <w:color w:val="000000"/>
                <w:szCs w:val="28"/>
              </w:rPr>
              <w:t> </w:t>
            </w:r>
          </w:p>
        </w:tc>
        <w:tc>
          <w:tcPr>
            <w:tcW w:w="2082" w:type="dxa"/>
            <w:tcBorders>
              <w:top w:val="nil"/>
              <w:left w:val="nil"/>
              <w:bottom w:val="single" w:sz="4" w:space="0" w:color="auto"/>
              <w:right w:val="single" w:sz="4" w:space="0" w:color="auto"/>
            </w:tcBorders>
            <w:shd w:val="clear" w:color="auto" w:fill="auto"/>
            <w:hideMark/>
          </w:tcPr>
          <w:p w14:paraId="5BE74EC3" w14:textId="77777777" w:rsidR="00A936DE" w:rsidRPr="00A936DE" w:rsidRDefault="00A936DE" w:rsidP="00A936DE">
            <w:pPr>
              <w:rPr>
                <w:color w:val="000000"/>
                <w:szCs w:val="28"/>
              </w:rPr>
            </w:pPr>
            <w:r w:rsidRPr="00A936DE">
              <w:rPr>
                <w:color w:val="000000"/>
                <w:szCs w:val="28"/>
              </w:rPr>
              <w:t> </w:t>
            </w:r>
          </w:p>
        </w:tc>
        <w:tc>
          <w:tcPr>
            <w:tcW w:w="1958" w:type="dxa"/>
            <w:tcBorders>
              <w:top w:val="nil"/>
              <w:left w:val="nil"/>
              <w:bottom w:val="single" w:sz="4" w:space="0" w:color="auto"/>
              <w:right w:val="single" w:sz="4" w:space="0" w:color="auto"/>
            </w:tcBorders>
            <w:shd w:val="clear" w:color="auto" w:fill="auto"/>
            <w:hideMark/>
          </w:tcPr>
          <w:p w14:paraId="53C57D22" w14:textId="77777777" w:rsidR="00A936DE" w:rsidRPr="00A936DE" w:rsidRDefault="00A936DE" w:rsidP="00A936DE">
            <w:pPr>
              <w:rPr>
                <w:color w:val="000000"/>
                <w:szCs w:val="28"/>
              </w:rPr>
            </w:pPr>
            <w:r w:rsidRPr="00A936DE">
              <w:rPr>
                <w:color w:val="000000"/>
                <w:szCs w:val="28"/>
              </w:rPr>
              <w:t> </w:t>
            </w:r>
          </w:p>
        </w:tc>
        <w:tc>
          <w:tcPr>
            <w:tcW w:w="3535" w:type="dxa"/>
            <w:tcBorders>
              <w:top w:val="nil"/>
              <w:left w:val="nil"/>
              <w:bottom w:val="single" w:sz="4" w:space="0" w:color="auto"/>
              <w:right w:val="single" w:sz="4" w:space="0" w:color="auto"/>
            </w:tcBorders>
            <w:shd w:val="clear" w:color="auto" w:fill="auto"/>
            <w:hideMark/>
          </w:tcPr>
          <w:p w14:paraId="5A5E6993" w14:textId="77777777" w:rsidR="00A936DE" w:rsidRPr="00A936DE" w:rsidRDefault="00A936DE" w:rsidP="00A936DE">
            <w:pPr>
              <w:rPr>
                <w:color w:val="000000"/>
                <w:szCs w:val="28"/>
              </w:rPr>
            </w:pPr>
            <w:r w:rsidRPr="00A936DE">
              <w:rPr>
                <w:color w:val="000000"/>
                <w:szCs w:val="28"/>
              </w:rPr>
              <w:t> </w:t>
            </w:r>
          </w:p>
        </w:tc>
        <w:tc>
          <w:tcPr>
            <w:tcW w:w="1546" w:type="dxa"/>
            <w:tcBorders>
              <w:top w:val="nil"/>
              <w:left w:val="nil"/>
              <w:bottom w:val="single" w:sz="4" w:space="0" w:color="auto"/>
              <w:right w:val="single" w:sz="4" w:space="0" w:color="auto"/>
            </w:tcBorders>
            <w:shd w:val="clear" w:color="auto" w:fill="auto"/>
            <w:hideMark/>
          </w:tcPr>
          <w:p w14:paraId="73051FA4" w14:textId="77777777" w:rsidR="00A936DE" w:rsidRPr="00A936DE" w:rsidRDefault="00A936DE" w:rsidP="00A936DE">
            <w:pPr>
              <w:rPr>
                <w:color w:val="000000"/>
                <w:szCs w:val="28"/>
              </w:rPr>
            </w:pPr>
            <w:r w:rsidRPr="00A936DE">
              <w:rPr>
                <w:color w:val="000000"/>
                <w:szCs w:val="28"/>
              </w:rPr>
              <w:t>0.00055642</w:t>
            </w:r>
          </w:p>
        </w:tc>
        <w:tc>
          <w:tcPr>
            <w:tcW w:w="1644" w:type="dxa"/>
            <w:tcBorders>
              <w:top w:val="nil"/>
              <w:left w:val="nil"/>
              <w:bottom w:val="single" w:sz="4" w:space="0" w:color="auto"/>
              <w:right w:val="single" w:sz="4" w:space="0" w:color="auto"/>
            </w:tcBorders>
            <w:shd w:val="clear" w:color="auto" w:fill="auto"/>
            <w:hideMark/>
          </w:tcPr>
          <w:p w14:paraId="269BBE5B" w14:textId="77777777" w:rsidR="00A936DE" w:rsidRPr="00A936DE" w:rsidRDefault="00A936DE" w:rsidP="00A936DE">
            <w:pPr>
              <w:rPr>
                <w:color w:val="000000"/>
                <w:szCs w:val="28"/>
              </w:rPr>
            </w:pPr>
            <w:r w:rsidRPr="00A936DE">
              <w:rPr>
                <w:color w:val="000000"/>
                <w:szCs w:val="28"/>
              </w:rPr>
              <w:t> </w:t>
            </w:r>
          </w:p>
        </w:tc>
        <w:tc>
          <w:tcPr>
            <w:tcW w:w="1686" w:type="dxa"/>
            <w:tcBorders>
              <w:top w:val="nil"/>
              <w:left w:val="nil"/>
              <w:bottom w:val="single" w:sz="4" w:space="0" w:color="auto"/>
              <w:right w:val="single" w:sz="4" w:space="0" w:color="auto"/>
            </w:tcBorders>
            <w:shd w:val="clear" w:color="auto" w:fill="auto"/>
            <w:hideMark/>
          </w:tcPr>
          <w:p w14:paraId="3FE27290" w14:textId="77777777" w:rsidR="00A936DE" w:rsidRPr="00A936DE" w:rsidRDefault="00A936DE" w:rsidP="00A936DE">
            <w:pPr>
              <w:rPr>
                <w:color w:val="000000"/>
                <w:szCs w:val="28"/>
              </w:rPr>
            </w:pPr>
            <w:r w:rsidRPr="00A936DE">
              <w:rPr>
                <w:color w:val="000000"/>
                <w:szCs w:val="28"/>
              </w:rPr>
              <w:t>6.889787318</w:t>
            </w:r>
          </w:p>
        </w:tc>
        <w:tc>
          <w:tcPr>
            <w:tcW w:w="1686" w:type="dxa"/>
            <w:tcBorders>
              <w:top w:val="nil"/>
              <w:left w:val="nil"/>
              <w:bottom w:val="single" w:sz="4" w:space="0" w:color="auto"/>
              <w:right w:val="single" w:sz="4" w:space="0" w:color="auto"/>
            </w:tcBorders>
            <w:shd w:val="clear" w:color="auto" w:fill="auto"/>
            <w:hideMark/>
          </w:tcPr>
          <w:p w14:paraId="6D51DF6B"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hideMark/>
          </w:tcPr>
          <w:p w14:paraId="78F4F54B" w14:textId="77777777" w:rsidR="00A936DE" w:rsidRPr="00A936DE" w:rsidRDefault="00A936DE" w:rsidP="00A936DE">
            <w:pPr>
              <w:rPr>
                <w:color w:val="000000"/>
                <w:szCs w:val="28"/>
              </w:rPr>
            </w:pPr>
            <w:r w:rsidRPr="00A936DE">
              <w:rPr>
                <w:color w:val="000000"/>
                <w:szCs w:val="28"/>
              </w:rPr>
              <w:t> </w:t>
            </w:r>
          </w:p>
        </w:tc>
      </w:tr>
      <w:tr w:rsidR="00A936DE" w:rsidRPr="00A936DE" w14:paraId="403FAD35"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25B72FFA" w14:textId="77777777" w:rsidR="00A936DE" w:rsidRPr="00A936DE" w:rsidRDefault="00A936DE" w:rsidP="00A936DE">
            <w:pPr>
              <w:rPr>
                <w:szCs w:val="28"/>
              </w:rPr>
            </w:pPr>
            <w:r w:rsidRPr="00A936DE">
              <w:rPr>
                <w:szCs w:val="28"/>
              </w:rPr>
              <w:t>1</w:t>
            </w:r>
          </w:p>
        </w:tc>
        <w:tc>
          <w:tcPr>
            <w:tcW w:w="2330" w:type="dxa"/>
            <w:tcBorders>
              <w:top w:val="nil"/>
              <w:left w:val="nil"/>
              <w:bottom w:val="single" w:sz="4" w:space="0" w:color="auto"/>
              <w:right w:val="single" w:sz="4" w:space="0" w:color="auto"/>
            </w:tcBorders>
            <w:shd w:val="clear" w:color="auto" w:fill="auto"/>
            <w:hideMark/>
          </w:tcPr>
          <w:p w14:paraId="5EB1C920" w14:textId="77777777" w:rsidR="00A936DE" w:rsidRPr="00A936DE" w:rsidRDefault="00A936DE" w:rsidP="00A936DE">
            <w:pPr>
              <w:rPr>
                <w:color w:val="000000"/>
                <w:szCs w:val="28"/>
              </w:rPr>
            </w:pPr>
            <w:r w:rsidRPr="00A936DE">
              <w:rPr>
                <w:color w:val="000000"/>
                <w:szCs w:val="28"/>
              </w:rPr>
              <w:t>31.10</w:t>
            </w:r>
          </w:p>
        </w:tc>
        <w:tc>
          <w:tcPr>
            <w:tcW w:w="1985" w:type="dxa"/>
            <w:tcBorders>
              <w:top w:val="nil"/>
              <w:left w:val="nil"/>
              <w:bottom w:val="single" w:sz="4" w:space="0" w:color="auto"/>
              <w:right w:val="single" w:sz="4" w:space="0" w:color="auto"/>
            </w:tcBorders>
            <w:shd w:val="clear" w:color="auto" w:fill="auto"/>
            <w:hideMark/>
          </w:tcPr>
          <w:p w14:paraId="657DCAAE" w14:textId="77777777" w:rsidR="00A936DE" w:rsidRPr="00A936DE" w:rsidRDefault="00A936DE" w:rsidP="00A936DE">
            <w:pPr>
              <w:rPr>
                <w:color w:val="000000"/>
                <w:szCs w:val="28"/>
              </w:rPr>
            </w:pPr>
            <w:r w:rsidRPr="00A936DE">
              <w:rPr>
                <w:color w:val="000000"/>
                <w:szCs w:val="28"/>
              </w:rPr>
              <w:t>31.10</w:t>
            </w:r>
          </w:p>
        </w:tc>
        <w:tc>
          <w:tcPr>
            <w:tcW w:w="2082" w:type="dxa"/>
            <w:tcBorders>
              <w:top w:val="nil"/>
              <w:left w:val="nil"/>
              <w:bottom w:val="single" w:sz="4" w:space="0" w:color="auto"/>
              <w:right w:val="single" w:sz="4" w:space="0" w:color="auto"/>
            </w:tcBorders>
            <w:shd w:val="clear" w:color="auto" w:fill="auto"/>
            <w:hideMark/>
          </w:tcPr>
          <w:p w14:paraId="25D5714B" w14:textId="77777777" w:rsidR="00A936DE" w:rsidRPr="00A936DE" w:rsidRDefault="00A936DE" w:rsidP="00A936DE">
            <w:pPr>
              <w:rPr>
                <w:color w:val="000000"/>
                <w:szCs w:val="28"/>
              </w:rPr>
            </w:pPr>
            <w:r w:rsidRPr="00A936DE">
              <w:rPr>
                <w:color w:val="000000"/>
                <w:szCs w:val="28"/>
              </w:rPr>
              <w:t>50</w:t>
            </w:r>
          </w:p>
        </w:tc>
        <w:tc>
          <w:tcPr>
            <w:tcW w:w="1958" w:type="dxa"/>
            <w:tcBorders>
              <w:top w:val="nil"/>
              <w:left w:val="nil"/>
              <w:bottom w:val="single" w:sz="4" w:space="0" w:color="auto"/>
              <w:right w:val="single" w:sz="4" w:space="0" w:color="auto"/>
            </w:tcBorders>
            <w:shd w:val="clear" w:color="auto" w:fill="auto"/>
            <w:hideMark/>
          </w:tcPr>
          <w:p w14:paraId="08681C4C" w14:textId="77777777" w:rsidR="00A936DE" w:rsidRPr="00A936DE" w:rsidRDefault="00A936DE" w:rsidP="00A936DE">
            <w:pPr>
              <w:rPr>
                <w:color w:val="000000"/>
                <w:szCs w:val="28"/>
              </w:rPr>
            </w:pPr>
            <w:r w:rsidRPr="00A936DE">
              <w:rPr>
                <w:color w:val="000000"/>
                <w:szCs w:val="28"/>
              </w:rPr>
              <w:t>100</w:t>
            </w:r>
          </w:p>
        </w:tc>
        <w:tc>
          <w:tcPr>
            <w:tcW w:w="3535" w:type="dxa"/>
            <w:tcBorders>
              <w:top w:val="nil"/>
              <w:left w:val="nil"/>
              <w:bottom w:val="single" w:sz="4" w:space="0" w:color="auto"/>
              <w:right w:val="single" w:sz="4" w:space="0" w:color="auto"/>
            </w:tcBorders>
            <w:shd w:val="clear" w:color="auto" w:fill="auto"/>
            <w:noWrap/>
            <w:hideMark/>
          </w:tcPr>
          <w:p w14:paraId="1D123F1E"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600C1B84" w14:textId="77777777" w:rsidR="00A936DE" w:rsidRPr="00A936DE" w:rsidRDefault="00A936DE" w:rsidP="00A936DE">
            <w:pPr>
              <w:rPr>
                <w:color w:val="000000"/>
                <w:szCs w:val="28"/>
              </w:rPr>
            </w:pPr>
            <w:r w:rsidRPr="00A936DE">
              <w:rPr>
                <w:color w:val="000000"/>
                <w:szCs w:val="28"/>
              </w:rPr>
              <w:t>0.00000372</w:t>
            </w:r>
          </w:p>
        </w:tc>
        <w:tc>
          <w:tcPr>
            <w:tcW w:w="1644" w:type="dxa"/>
            <w:tcBorders>
              <w:top w:val="nil"/>
              <w:left w:val="nil"/>
              <w:bottom w:val="single" w:sz="4" w:space="0" w:color="auto"/>
              <w:right w:val="single" w:sz="4" w:space="0" w:color="auto"/>
            </w:tcBorders>
            <w:shd w:val="clear" w:color="auto" w:fill="auto"/>
            <w:noWrap/>
            <w:hideMark/>
          </w:tcPr>
          <w:p w14:paraId="4B888AF1" w14:textId="77777777" w:rsidR="00A936DE" w:rsidRPr="00A936DE" w:rsidRDefault="00A936DE" w:rsidP="00A936DE">
            <w:pPr>
              <w:rPr>
                <w:color w:val="000000"/>
                <w:szCs w:val="28"/>
              </w:rPr>
            </w:pPr>
            <w:r w:rsidRPr="00A936DE">
              <w:rPr>
                <w:color w:val="000000"/>
                <w:szCs w:val="28"/>
              </w:rPr>
              <w:t>3.67449948</w:t>
            </w:r>
          </w:p>
        </w:tc>
        <w:tc>
          <w:tcPr>
            <w:tcW w:w="1686" w:type="dxa"/>
            <w:tcBorders>
              <w:top w:val="nil"/>
              <w:left w:val="nil"/>
              <w:bottom w:val="single" w:sz="4" w:space="0" w:color="auto"/>
              <w:right w:val="single" w:sz="4" w:space="0" w:color="auto"/>
            </w:tcBorders>
            <w:shd w:val="clear" w:color="auto" w:fill="auto"/>
            <w:noWrap/>
            <w:hideMark/>
          </w:tcPr>
          <w:p w14:paraId="50472048" w14:textId="77777777" w:rsidR="00A936DE" w:rsidRPr="00A936DE" w:rsidRDefault="00A936DE" w:rsidP="00A936DE">
            <w:pPr>
              <w:rPr>
                <w:color w:val="000000"/>
                <w:szCs w:val="28"/>
              </w:rPr>
            </w:pPr>
            <w:r w:rsidRPr="00A936DE">
              <w:rPr>
                <w:color w:val="000000"/>
                <w:szCs w:val="28"/>
              </w:rPr>
              <w:t>0.272145909</w:t>
            </w:r>
          </w:p>
        </w:tc>
        <w:tc>
          <w:tcPr>
            <w:tcW w:w="1686" w:type="dxa"/>
            <w:tcBorders>
              <w:top w:val="nil"/>
              <w:left w:val="nil"/>
              <w:bottom w:val="single" w:sz="4" w:space="0" w:color="auto"/>
              <w:right w:val="single" w:sz="4" w:space="0" w:color="auto"/>
            </w:tcBorders>
            <w:shd w:val="clear" w:color="auto" w:fill="auto"/>
            <w:hideMark/>
          </w:tcPr>
          <w:p w14:paraId="53AE571A" w14:textId="77777777" w:rsidR="00A936DE" w:rsidRPr="00A936DE" w:rsidRDefault="00A936DE" w:rsidP="00A936DE">
            <w:pPr>
              <w:rPr>
                <w:color w:val="000000"/>
                <w:szCs w:val="28"/>
              </w:rPr>
            </w:pPr>
            <w:r w:rsidRPr="00A936DE">
              <w:rPr>
                <w:color w:val="000000"/>
                <w:szCs w:val="28"/>
              </w:rPr>
              <w:t>0.999919247</w:t>
            </w:r>
          </w:p>
        </w:tc>
        <w:tc>
          <w:tcPr>
            <w:tcW w:w="1943" w:type="dxa"/>
            <w:tcBorders>
              <w:top w:val="nil"/>
              <w:left w:val="nil"/>
              <w:bottom w:val="single" w:sz="4" w:space="0" w:color="auto"/>
              <w:right w:val="single" w:sz="4" w:space="0" w:color="auto"/>
            </w:tcBorders>
            <w:shd w:val="clear" w:color="auto" w:fill="auto"/>
            <w:noWrap/>
            <w:hideMark/>
          </w:tcPr>
          <w:p w14:paraId="62505E54" w14:textId="77777777" w:rsidR="00A936DE" w:rsidRPr="00A936DE" w:rsidRDefault="00A936DE" w:rsidP="00A936DE">
            <w:pPr>
              <w:rPr>
                <w:color w:val="000000"/>
                <w:szCs w:val="28"/>
              </w:rPr>
            </w:pPr>
            <w:r w:rsidRPr="00A936DE">
              <w:rPr>
                <w:color w:val="000000"/>
                <w:szCs w:val="28"/>
              </w:rPr>
              <w:t>0.00001368</w:t>
            </w:r>
          </w:p>
        </w:tc>
      </w:tr>
      <w:tr w:rsidR="00A936DE" w:rsidRPr="00A936DE" w14:paraId="28EFE923"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65E4AB49" w14:textId="77777777" w:rsidR="00A936DE" w:rsidRPr="00A936DE" w:rsidRDefault="00A936DE" w:rsidP="00A936DE">
            <w:pPr>
              <w:rPr>
                <w:szCs w:val="28"/>
              </w:rPr>
            </w:pPr>
            <w:r w:rsidRPr="00A936DE">
              <w:rPr>
                <w:szCs w:val="28"/>
              </w:rPr>
              <w:t>1</w:t>
            </w:r>
          </w:p>
        </w:tc>
        <w:tc>
          <w:tcPr>
            <w:tcW w:w="2330" w:type="dxa"/>
            <w:tcBorders>
              <w:top w:val="nil"/>
              <w:left w:val="nil"/>
              <w:bottom w:val="single" w:sz="4" w:space="0" w:color="auto"/>
              <w:right w:val="single" w:sz="4" w:space="0" w:color="auto"/>
            </w:tcBorders>
            <w:shd w:val="clear" w:color="auto" w:fill="auto"/>
            <w:hideMark/>
          </w:tcPr>
          <w:p w14:paraId="63CED138" w14:textId="77777777" w:rsidR="00A936DE" w:rsidRPr="00A936DE" w:rsidRDefault="00A936DE" w:rsidP="00A936DE">
            <w:pPr>
              <w:rPr>
                <w:color w:val="000000"/>
                <w:szCs w:val="28"/>
              </w:rPr>
            </w:pPr>
            <w:r w:rsidRPr="00A936DE">
              <w:rPr>
                <w:color w:val="000000"/>
                <w:szCs w:val="28"/>
              </w:rPr>
              <w:t>128.10</w:t>
            </w:r>
          </w:p>
        </w:tc>
        <w:tc>
          <w:tcPr>
            <w:tcW w:w="1985" w:type="dxa"/>
            <w:tcBorders>
              <w:top w:val="nil"/>
              <w:left w:val="nil"/>
              <w:bottom w:val="single" w:sz="4" w:space="0" w:color="auto"/>
              <w:right w:val="single" w:sz="4" w:space="0" w:color="auto"/>
            </w:tcBorders>
            <w:shd w:val="clear" w:color="auto" w:fill="auto"/>
            <w:hideMark/>
          </w:tcPr>
          <w:p w14:paraId="103D438A" w14:textId="77777777" w:rsidR="00A936DE" w:rsidRPr="00A936DE" w:rsidRDefault="00A936DE" w:rsidP="00A936DE">
            <w:pPr>
              <w:rPr>
                <w:color w:val="000000"/>
                <w:szCs w:val="28"/>
              </w:rPr>
            </w:pPr>
            <w:r w:rsidRPr="00A936DE">
              <w:rPr>
                <w:color w:val="000000"/>
                <w:szCs w:val="28"/>
              </w:rPr>
              <w:t>128.10</w:t>
            </w:r>
          </w:p>
        </w:tc>
        <w:tc>
          <w:tcPr>
            <w:tcW w:w="2082" w:type="dxa"/>
            <w:tcBorders>
              <w:top w:val="nil"/>
              <w:left w:val="nil"/>
              <w:bottom w:val="single" w:sz="4" w:space="0" w:color="auto"/>
              <w:right w:val="single" w:sz="4" w:space="0" w:color="auto"/>
            </w:tcBorders>
            <w:shd w:val="clear" w:color="auto" w:fill="auto"/>
            <w:hideMark/>
          </w:tcPr>
          <w:p w14:paraId="1954B1B8" w14:textId="77777777" w:rsidR="00A936DE" w:rsidRPr="00A936DE" w:rsidRDefault="00A936DE" w:rsidP="00A936DE">
            <w:pPr>
              <w:rPr>
                <w:color w:val="000000"/>
                <w:szCs w:val="28"/>
              </w:rPr>
            </w:pPr>
            <w:r w:rsidRPr="00A936DE">
              <w:rPr>
                <w:color w:val="000000"/>
                <w:szCs w:val="28"/>
              </w:rPr>
              <w:t>70</w:t>
            </w:r>
          </w:p>
        </w:tc>
        <w:tc>
          <w:tcPr>
            <w:tcW w:w="1958" w:type="dxa"/>
            <w:tcBorders>
              <w:top w:val="nil"/>
              <w:left w:val="nil"/>
              <w:bottom w:val="single" w:sz="4" w:space="0" w:color="auto"/>
              <w:right w:val="single" w:sz="4" w:space="0" w:color="auto"/>
            </w:tcBorders>
            <w:shd w:val="clear" w:color="auto" w:fill="auto"/>
            <w:hideMark/>
          </w:tcPr>
          <w:p w14:paraId="6132963D" w14:textId="77777777" w:rsidR="00A936DE" w:rsidRPr="00A936DE" w:rsidRDefault="00A936DE" w:rsidP="00A936DE">
            <w:pPr>
              <w:rPr>
                <w:color w:val="000000"/>
                <w:szCs w:val="28"/>
              </w:rPr>
            </w:pPr>
            <w:r w:rsidRPr="00A936DE">
              <w:rPr>
                <w:color w:val="000000"/>
                <w:szCs w:val="28"/>
              </w:rPr>
              <w:t>200</w:t>
            </w:r>
          </w:p>
        </w:tc>
        <w:tc>
          <w:tcPr>
            <w:tcW w:w="3535" w:type="dxa"/>
            <w:tcBorders>
              <w:top w:val="nil"/>
              <w:left w:val="nil"/>
              <w:bottom w:val="single" w:sz="4" w:space="0" w:color="auto"/>
              <w:right w:val="single" w:sz="4" w:space="0" w:color="auto"/>
            </w:tcBorders>
            <w:shd w:val="clear" w:color="auto" w:fill="auto"/>
            <w:noWrap/>
            <w:hideMark/>
          </w:tcPr>
          <w:p w14:paraId="6CBA9D6A"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4E35E3FE" w14:textId="77777777" w:rsidR="00A936DE" w:rsidRPr="00A936DE" w:rsidRDefault="00A936DE" w:rsidP="00A936DE">
            <w:pPr>
              <w:rPr>
                <w:color w:val="000000"/>
                <w:szCs w:val="28"/>
              </w:rPr>
            </w:pPr>
            <w:r w:rsidRPr="00A936DE">
              <w:rPr>
                <w:color w:val="000000"/>
                <w:szCs w:val="28"/>
              </w:rPr>
              <w:t>0.00001534</w:t>
            </w:r>
          </w:p>
        </w:tc>
        <w:tc>
          <w:tcPr>
            <w:tcW w:w="1644" w:type="dxa"/>
            <w:tcBorders>
              <w:top w:val="nil"/>
              <w:left w:val="nil"/>
              <w:bottom w:val="single" w:sz="4" w:space="0" w:color="auto"/>
              <w:right w:val="single" w:sz="4" w:space="0" w:color="auto"/>
            </w:tcBorders>
            <w:shd w:val="clear" w:color="auto" w:fill="auto"/>
            <w:noWrap/>
            <w:hideMark/>
          </w:tcPr>
          <w:p w14:paraId="0478641D" w14:textId="77777777" w:rsidR="00A936DE" w:rsidRPr="00A936DE" w:rsidRDefault="00A936DE" w:rsidP="00A936DE">
            <w:pPr>
              <w:rPr>
                <w:color w:val="000000"/>
                <w:szCs w:val="28"/>
              </w:rPr>
            </w:pPr>
            <w:r w:rsidRPr="00A936DE">
              <w:rPr>
                <w:color w:val="000000"/>
                <w:szCs w:val="28"/>
              </w:rPr>
              <w:t>3.96993946</w:t>
            </w:r>
          </w:p>
        </w:tc>
        <w:tc>
          <w:tcPr>
            <w:tcW w:w="1686" w:type="dxa"/>
            <w:tcBorders>
              <w:top w:val="nil"/>
              <w:left w:val="nil"/>
              <w:bottom w:val="single" w:sz="4" w:space="0" w:color="auto"/>
              <w:right w:val="single" w:sz="4" w:space="0" w:color="auto"/>
            </w:tcBorders>
            <w:shd w:val="clear" w:color="auto" w:fill="auto"/>
            <w:noWrap/>
            <w:hideMark/>
          </w:tcPr>
          <w:p w14:paraId="19A56209" w14:textId="77777777" w:rsidR="00A936DE" w:rsidRPr="00A936DE" w:rsidRDefault="00A936DE" w:rsidP="00A936DE">
            <w:pPr>
              <w:rPr>
                <w:color w:val="000000"/>
                <w:szCs w:val="28"/>
              </w:rPr>
            </w:pPr>
            <w:r w:rsidRPr="00A936DE">
              <w:rPr>
                <w:color w:val="000000"/>
                <w:szCs w:val="28"/>
              </w:rPr>
              <w:t>0.25189301</w:t>
            </w:r>
          </w:p>
        </w:tc>
        <w:tc>
          <w:tcPr>
            <w:tcW w:w="1686" w:type="dxa"/>
            <w:tcBorders>
              <w:top w:val="nil"/>
              <w:left w:val="nil"/>
              <w:bottom w:val="single" w:sz="4" w:space="0" w:color="auto"/>
              <w:right w:val="single" w:sz="4" w:space="0" w:color="auto"/>
            </w:tcBorders>
            <w:shd w:val="clear" w:color="auto" w:fill="auto"/>
            <w:hideMark/>
          </w:tcPr>
          <w:p w14:paraId="78AEC144"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63395146" w14:textId="77777777" w:rsidR="00A936DE" w:rsidRPr="00A936DE" w:rsidRDefault="00A936DE" w:rsidP="00A936DE">
            <w:pPr>
              <w:rPr>
                <w:color w:val="000000"/>
                <w:szCs w:val="28"/>
              </w:rPr>
            </w:pPr>
            <w:r w:rsidRPr="00A936DE">
              <w:rPr>
                <w:color w:val="000000"/>
                <w:szCs w:val="28"/>
              </w:rPr>
              <w:t>0.00006090</w:t>
            </w:r>
          </w:p>
        </w:tc>
      </w:tr>
      <w:tr w:rsidR="00A936DE" w:rsidRPr="00A936DE" w14:paraId="4808EBC1"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16CF9D1D" w14:textId="77777777" w:rsidR="00A936DE" w:rsidRPr="00A936DE" w:rsidRDefault="00A936DE" w:rsidP="00A936DE">
            <w:pPr>
              <w:rPr>
                <w:szCs w:val="28"/>
              </w:rPr>
            </w:pPr>
            <w:r w:rsidRPr="00A936DE">
              <w:rPr>
                <w:szCs w:val="28"/>
              </w:rPr>
              <w:t>1</w:t>
            </w:r>
          </w:p>
        </w:tc>
        <w:tc>
          <w:tcPr>
            <w:tcW w:w="2330" w:type="dxa"/>
            <w:tcBorders>
              <w:top w:val="nil"/>
              <w:left w:val="nil"/>
              <w:bottom w:val="single" w:sz="4" w:space="0" w:color="auto"/>
              <w:right w:val="single" w:sz="4" w:space="0" w:color="auto"/>
            </w:tcBorders>
            <w:shd w:val="clear" w:color="auto" w:fill="auto"/>
            <w:hideMark/>
          </w:tcPr>
          <w:p w14:paraId="4BBB1CB5" w14:textId="77777777" w:rsidR="00A936DE" w:rsidRPr="00A936DE" w:rsidRDefault="00A936DE" w:rsidP="00A936DE">
            <w:pPr>
              <w:rPr>
                <w:color w:val="000000"/>
                <w:szCs w:val="28"/>
              </w:rPr>
            </w:pPr>
            <w:r w:rsidRPr="00A936DE">
              <w:rPr>
                <w:color w:val="000000"/>
                <w:szCs w:val="28"/>
              </w:rPr>
              <w:t>19.15</w:t>
            </w:r>
          </w:p>
        </w:tc>
        <w:tc>
          <w:tcPr>
            <w:tcW w:w="1985" w:type="dxa"/>
            <w:tcBorders>
              <w:top w:val="nil"/>
              <w:left w:val="nil"/>
              <w:bottom w:val="single" w:sz="4" w:space="0" w:color="auto"/>
              <w:right w:val="single" w:sz="4" w:space="0" w:color="auto"/>
            </w:tcBorders>
            <w:shd w:val="clear" w:color="auto" w:fill="auto"/>
            <w:hideMark/>
          </w:tcPr>
          <w:p w14:paraId="64493793" w14:textId="77777777" w:rsidR="00A936DE" w:rsidRPr="00A936DE" w:rsidRDefault="00A936DE" w:rsidP="00A936DE">
            <w:pPr>
              <w:rPr>
                <w:color w:val="000000"/>
                <w:szCs w:val="28"/>
              </w:rPr>
            </w:pPr>
            <w:r w:rsidRPr="00A936DE">
              <w:rPr>
                <w:color w:val="000000"/>
                <w:szCs w:val="28"/>
              </w:rPr>
              <w:t>19.15</w:t>
            </w:r>
          </w:p>
        </w:tc>
        <w:tc>
          <w:tcPr>
            <w:tcW w:w="2082" w:type="dxa"/>
            <w:tcBorders>
              <w:top w:val="nil"/>
              <w:left w:val="nil"/>
              <w:bottom w:val="single" w:sz="4" w:space="0" w:color="auto"/>
              <w:right w:val="single" w:sz="4" w:space="0" w:color="auto"/>
            </w:tcBorders>
            <w:shd w:val="clear" w:color="auto" w:fill="auto"/>
            <w:hideMark/>
          </w:tcPr>
          <w:p w14:paraId="67E5EADA" w14:textId="77777777" w:rsidR="00A936DE" w:rsidRPr="00A936DE" w:rsidRDefault="00A936DE" w:rsidP="00A936DE">
            <w:pPr>
              <w:rPr>
                <w:color w:val="000000"/>
                <w:szCs w:val="28"/>
              </w:rPr>
            </w:pPr>
            <w:r w:rsidRPr="00A936DE">
              <w:rPr>
                <w:color w:val="000000"/>
                <w:szCs w:val="28"/>
              </w:rPr>
              <w:t>80</w:t>
            </w:r>
          </w:p>
        </w:tc>
        <w:tc>
          <w:tcPr>
            <w:tcW w:w="1958" w:type="dxa"/>
            <w:tcBorders>
              <w:top w:val="nil"/>
              <w:left w:val="nil"/>
              <w:bottom w:val="single" w:sz="4" w:space="0" w:color="auto"/>
              <w:right w:val="single" w:sz="4" w:space="0" w:color="auto"/>
            </w:tcBorders>
            <w:shd w:val="clear" w:color="auto" w:fill="auto"/>
            <w:hideMark/>
          </w:tcPr>
          <w:p w14:paraId="7A6F8EF9" w14:textId="77777777" w:rsidR="00A936DE" w:rsidRPr="00A936DE" w:rsidRDefault="00A936DE" w:rsidP="00A936DE">
            <w:pPr>
              <w:rPr>
                <w:color w:val="000000"/>
                <w:szCs w:val="28"/>
              </w:rPr>
            </w:pPr>
            <w:r w:rsidRPr="00A936DE">
              <w:rPr>
                <w:color w:val="000000"/>
                <w:szCs w:val="28"/>
              </w:rPr>
              <w:t>150</w:t>
            </w:r>
          </w:p>
        </w:tc>
        <w:tc>
          <w:tcPr>
            <w:tcW w:w="3535" w:type="dxa"/>
            <w:tcBorders>
              <w:top w:val="nil"/>
              <w:left w:val="nil"/>
              <w:bottom w:val="single" w:sz="4" w:space="0" w:color="auto"/>
              <w:right w:val="single" w:sz="4" w:space="0" w:color="auto"/>
            </w:tcBorders>
            <w:shd w:val="clear" w:color="auto" w:fill="auto"/>
            <w:noWrap/>
            <w:hideMark/>
          </w:tcPr>
          <w:p w14:paraId="24CCE83C" w14:textId="77777777" w:rsidR="00A936DE" w:rsidRPr="00A936DE" w:rsidRDefault="00A936DE" w:rsidP="00A936DE">
            <w:pPr>
              <w:rPr>
                <w:color w:val="000000"/>
                <w:szCs w:val="28"/>
              </w:rPr>
            </w:pPr>
            <w:r w:rsidRPr="00A936DE">
              <w:rPr>
                <w:color w:val="000000"/>
                <w:szCs w:val="28"/>
              </w:rPr>
              <w:t>0.00000000</w:t>
            </w:r>
          </w:p>
        </w:tc>
        <w:tc>
          <w:tcPr>
            <w:tcW w:w="1546" w:type="dxa"/>
            <w:tcBorders>
              <w:top w:val="nil"/>
              <w:left w:val="nil"/>
              <w:bottom w:val="single" w:sz="4" w:space="0" w:color="auto"/>
              <w:right w:val="single" w:sz="4" w:space="0" w:color="auto"/>
            </w:tcBorders>
            <w:shd w:val="clear" w:color="auto" w:fill="auto"/>
            <w:noWrap/>
            <w:hideMark/>
          </w:tcPr>
          <w:p w14:paraId="63F61059" w14:textId="77777777" w:rsidR="00A936DE" w:rsidRPr="00A936DE" w:rsidRDefault="00A936DE" w:rsidP="00A936DE">
            <w:pPr>
              <w:rPr>
                <w:color w:val="000000"/>
                <w:szCs w:val="28"/>
              </w:rPr>
            </w:pPr>
            <w:r w:rsidRPr="00A936DE">
              <w:rPr>
                <w:color w:val="000000"/>
                <w:szCs w:val="28"/>
              </w:rPr>
              <w:t>0.00000000</w:t>
            </w:r>
          </w:p>
        </w:tc>
        <w:tc>
          <w:tcPr>
            <w:tcW w:w="1644" w:type="dxa"/>
            <w:tcBorders>
              <w:top w:val="nil"/>
              <w:left w:val="nil"/>
              <w:bottom w:val="single" w:sz="4" w:space="0" w:color="auto"/>
              <w:right w:val="single" w:sz="4" w:space="0" w:color="auto"/>
            </w:tcBorders>
            <w:shd w:val="clear" w:color="auto" w:fill="auto"/>
            <w:noWrap/>
            <w:hideMark/>
          </w:tcPr>
          <w:p w14:paraId="71DE1C44" w14:textId="77777777" w:rsidR="00A936DE" w:rsidRPr="00A936DE" w:rsidRDefault="00A936DE" w:rsidP="00A936DE">
            <w:pPr>
              <w:rPr>
                <w:color w:val="000000"/>
                <w:szCs w:val="28"/>
              </w:rPr>
            </w:pPr>
            <w:r w:rsidRPr="00A936DE">
              <w:rPr>
                <w:color w:val="000000"/>
                <w:szCs w:val="28"/>
              </w:rPr>
              <w:t>4.13297712</w:t>
            </w:r>
          </w:p>
        </w:tc>
        <w:tc>
          <w:tcPr>
            <w:tcW w:w="1686" w:type="dxa"/>
            <w:tcBorders>
              <w:top w:val="nil"/>
              <w:left w:val="nil"/>
              <w:bottom w:val="single" w:sz="4" w:space="0" w:color="auto"/>
              <w:right w:val="single" w:sz="4" w:space="0" w:color="auto"/>
            </w:tcBorders>
            <w:shd w:val="clear" w:color="auto" w:fill="auto"/>
            <w:noWrap/>
            <w:hideMark/>
          </w:tcPr>
          <w:p w14:paraId="70EF5928" w14:textId="77777777" w:rsidR="00A936DE" w:rsidRPr="00A936DE" w:rsidRDefault="00A936DE" w:rsidP="00A936DE">
            <w:pPr>
              <w:rPr>
                <w:color w:val="000000"/>
                <w:szCs w:val="28"/>
              </w:rPr>
            </w:pPr>
            <w:r w:rsidRPr="00A936DE">
              <w:rPr>
                <w:color w:val="000000"/>
                <w:szCs w:val="28"/>
              </w:rPr>
              <w:t>0.241956336</w:t>
            </w:r>
          </w:p>
        </w:tc>
        <w:tc>
          <w:tcPr>
            <w:tcW w:w="1686" w:type="dxa"/>
            <w:tcBorders>
              <w:top w:val="nil"/>
              <w:left w:val="nil"/>
              <w:bottom w:val="single" w:sz="4" w:space="0" w:color="auto"/>
              <w:right w:val="single" w:sz="4" w:space="0" w:color="auto"/>
            </w:tcBorders>
            <w:shd w:val="clear" w:color="auto" w:fill="auto"/>
            <w:hideMark/>
          </w:tcPr>
          <w:p w14:paraId="293C487F"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08B5F872" w14:textId="77777777" w:rsidR="00A936DE" w:rsidRPr="00A936DE" w:rsidRDefault="00A936DE" w:rsidP="00A936DE">
            <w:pPr>
              <w:rPr>
                <w:color w:val="000000"/>
                <w:szCs w:val="28"/>
              </w:rPr>
            </w:pPr>
            <w:r w:rsidRPr="00A936DE">
              <w:rPr>
                <w:color w:val="000000"/>
                <w:szCs w:val="28"/>
              </w:rPr>
              <w:t>0.00000000</w:t>
            </w:r>
          </w:p>
        </w:tc>
      </w:tr>
      <w:tr w:rsidR="00A936DE" w:rsidRPr="00A936DE" w14:paraId="4114E5AD"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194929C0" w14:textId="77777777" w:rsidR="00A936DE" w:rsidRPr="00A936DE" w:rsidRDefault="00A936DE" w:rsidP="00A936DE">
            <w:pPr>
              <w:rPr>
                <w:szCs w:val="28"/>
              </w:rPr>
            </w:pPr>
            <w:r w:rsidRPr="00A936DE">
              <w:rPr>
                <w:szCs w:val="28"/>
              </w:rPr>
              <w:t>1</w:t>
            </w:r>
          </w:p>
        </w:tc>
        <w:tc>
          <w:tcPr>
            <w:tcW w:w="2330" w:type="dxa"/>
            <w:tcBorders>
              <w:top w:val="nil"/>
              <w:left w:val="nil"/>
              <w:bottom w:val="single" w:sz="4" w:space="0" w:color="auto"/>
              <w:right w:val="single" w:sz="4" w:space="0" w:color="auto"/>
            </w:tcBorders>
            <w:shd w:val="clear" w:color="auto" w:fill="auto"/>
            <w:hideMark/>
          </w:tcPr>
          <w:p w14:paraId="18312D75" w14:textId="77777777" w:rsidR="00A936DE" w:rsidRPr="00A936DE" w:rsidRDefault="00A936DE" w:rsidP="00A936DE">
            <w:pPr>
              <w:rPr>
                <w:color w:val="000000"/>
                <w:szCs w:val="28"/>
              </w:rPr>
            </w:pPr>
            <w:r w:rsidRPr="00A936DE">
              <w:rPr>
                <w:color w:val="000000"/>
                <w:szCs w:val="28"/>
              </w:rPr>
              <w:t>458.11</w:t>
            </w:r>
          </w:p>
        </w:tc>
        <w:tc>
          <w:tcPr>
            <w:tcW w:w="1985" w:type="dxa"/>
            <w:tcBorders>
              <w:top w:val="nil"/>
              <w:left w:val="nil"/>
              <w:bottom w:val="single" w:sz="4" w:space="0" w:color="auto"/>
              <w:right w:val="single" w:sz="4" w:space="0" w:color="auto"/>
            </w:tcBorders>
            <w:shd w:val="clear" w:color="auto" w:fill="auto"/>
            <w:hideMark/>
          </w:tcPr>
          <w:p w14:paraId="31A9A158" w14:textId="77777777" w:rsidR="00A936DE" w:rsidRPr="00A936DE" w:rsidRDefault="00A936DE" w:rsidP="00A936DE">
            <w:pPr>
              <w:rPr>
                <w:color w:val="000000"/>
                <w:szCs w:val="28"/>
              </w:rPr>
            </w:pPr>
            <w:r w:rsidRPr="00A936DE">
              <w:rPr>
                <w:color w:val="000000"/>
                <w:szCs w:val="28"/>
              </w:rPr>
              <w:t>458.11</w:t>
            </w:r>
          </w:p>
        </w:tc>
        <w:tc>
          <w:tcPr>
            <w:tcW w:w="2082" w:type="dxa"/>
            <w:tcBorders>
              <w:top w:val="nil"/>
              <w:left w:val="nil"/>
              <w:bottom w:val="single" w:sz="4" w:space="0" w:color="auto"/>
              <w:right w:val="single" w:sz="4" w:space="0" w:color="auto"/>
            </w:tcBorders>
            <w:shd w:val="clear" w:color="auto" w:fill="auto"/>
            <w:hideMark/>
          </w:tcPr>
          <w:p w14:paraId="539F7D84" w14:textId="77777777" w:rsidR="00A936DE" w:rsidRPr="00A936DE" w:rsidRDefault="00A936DE" w:rsidP="00A936DE">
            <w:pPr>
              <w:rPr>
                <w:color w:val="000000"/>
                <w:szCs w:val="28"/>
              </w:rPr>
            </w:pPr>
            <w:r w:rsidRPr="00A936DE">
              <w:rPr>
                <w:color w:val="000000"/>
                <w:szCs w:val="28"/>
              </w:rPr>
              <w:t>100</w:t>
            </w:r>
          </w:p>
        </w:tc>
        <w:tc>
          <w:tcPr>
            <w:tcW w:w="1958" w:type="dxa"/>
            <w:tcBorders>
              <w:top w:val="nil"/>
              <w:left w:val="nil"/>
              <w:bottom w:val="single" w:sz="4" w:space="0" w:color="auto"/>
              <w:right w:val="single" w:sz="4" w:space="0" w:color="auto"/>
            </w:tcBorders>
            <w:shd w:val="clear" w:color="auto" w:fill="auto"/>
            <w:hideMark/>
          </w:tcPr>
          <w:p w14:paraId="289F14E9" w14:textId="77777777" w:rsidR="00A936DE" w:rsidRPr="00A936DE" w:rsidRDefault="00A936DE" w:rsidP="00A936DE">
            <w:pPr>
              <w:rPr>
                <w:color w:val="000000"/>
                <w:szCs w:val="28"/>
              </w:rPr>
            </w:pPr>
            <w:r w:rsidRPr="00A936DE">
              <w:rPr>
                <w:color w:val="000000"/>
                <w:szCs w:val="28"/>
              </w:rPr>
              <w:t>200</w:t>
            </w:r>
          </w:p>
        </w:tc>
        <w:tc>
          <w:tcPr>
            <w:tcW w:w="3535" w:type="dxa"/>
            <w:tcBorders>
              <w:top w:val="nil"/>
              <w:left w:val="nil"/>
              <w:bottom w:val="single" w:sz="4" w:space="0" w:color="auto"/>
              <w:right w:val="single" w:sz="4" w:space="0" w:color="auto"/>
            </w:tcBorders>
            <w:shd w:val="clear" w:color="auto" w:fill="auto"/>
            <w:noWrap/>
            <w:hideMark/>
          </w:tcPr>
          <w:p w14:paraId="79F1EDF5"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5142BC80" w14:textId="77777777" w:rsidR="00A936DE" w:rsidRPr="00A936DE" w:rsidRDefault="00A936DE" w:rsidP="00A936DE">
            <w:pPr>
              <w:rPr>
                <w:color w:val="000000"/>
                <w:szCs w:val="28"/>
              </w:rPr>
            </w:pPr>
            <w:r w:rsidRPr="00A936DE">
              <w:rPr>
                <w:color w:val="000000"/>
                <w:szCs w:val="28"/>
              </w:rPr>
              <w:t>0.00005486</w:t>
            </w:r>
          </w:p>
        </w:tc>
        <w:tc>
          <w:tcPr>
            <w:tcW w:w="1644" w:type="dxa"/>
            <w:tcBorders>
              <w:top w:val="nil"/>
              <w:left w:val="nil"/>
              <w:bottom w:val="single" w:sz="4" w:space="0" w:color="auto"/>
              <w:right w:val="single" w:sz="4" w:space="0" w:color="auto"/>
            </w:tcBorders>
            <w:shd w:val="clear" w:color="auto" w:fill="auto"/>
            <w:noWrap/>
            <w:hideMark/>
          </w:tcPr>
          <w:p w14:paraId="084654F1" w14:textId="77777777" w:rsidR="00A936DE" w:rsidRPr="00A936DE" w:rsidRDefault="00A936DE" w:rsidP="00A936DE">
            <w:pPr>
              <w:rPr>
                <w:color w:val="000000"/>
                <w:szCs w:val="28"/>
              </w:rPr>
            </w:pPr>
            <w:r w:rsidRPr="00A936DE">
              <w:rPr>
                <w:color w:val="000000"/>
                <w:szCs w:val="28"/>
              </w:rPr>
              <w:t>4.37772895</w:t>
            </w:r>
          </w:p>
        </w:tc>
        <w:tc>
          <w:tcPr>
            <w:tcW w:w="1686" w:type="dxa"/>
            <w:tcBorders>
              <w:top w:val="nil"/>
              <w:left w:val="nil"/>
              <w:bottom w:val="single" w:sz="4" w:space="0" w:color="auto"/>
              <w:right w:val="single" w:sz="4" w:space="0" w:color="auto"/>
            </w:tcBorders>
            <w:shd w:val="clear" w:color="auto" w:fill="auto"/>
            <w:noWrap/>
            <w:hideMark/>
          </w:tcPr>
          <w:p w14:paraId="0D355E3F" w14:textId="77777777" w:rsidR="00A936DE" w:rsidRPr="00A936DE" w:rsidRDefault="00A936DE" w:rsidP="00A936DE">
            <w:pPr>
              <w:rPr>
                <w:color w:val="000000"/>
                <w:szCs w:val="28"/>
              </w:rPr>
            </w:pPr>
            <w:r w:rsidRPr="00A936DE">
              <w:rPr>
                <w:color w:val="000000"/>
                <w:szCs w:val="28"/>
              </w:rPr>
              <w:t>0.228428944</w:t>
            </w:r>
          </w:p>
        </w:tc>
        <w:tc>
          <w:tcPr>
            <w:tcW w:w="1686" w:type="dxa"/>
            <w:tcBorders>
              <w:top w:val="nil"/>
              <w:left w:val="nil"/>
              <w:bottom w:val="single" w:sz="4" w:space="0" w:color="auto"/>
              <w:right w:val="single" w:sz="4" w:space="0" w:color="auto"/>
            </w:tcBorders>
            <w:shd w:val="clear" w:color="auto" w:fill="auto"/>
            <w:hideMark/>
          </w:tcPr>
          <w:p w14:paraId="536D4F4F"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23885AEC" w14:textId="77777777" w:rsidR="00A936DE" w:rsidRPr="00A936DE" w:rsidRDefault="00A936DE" w:rsidP="00A936DE">
            <w:pPr>
              <w:rPr>
                <w:color w:val="000000"/>
                <w:szCs w:val="28"/>
              </w:rPr>
            </w:pPr>
            <w:r w:rsidRPr="00A936DE">
              <w:rPr>
                <w:color w:val="000000"/>
                <w:szCs w:val="28"/>
              </w:rPr>
              <w:t>0.00024014</w:t>
            </w:r>
          </w:p>
        </w:tc>
      </w:tr>
      <w:tr w:rsidR="00A936DE" w:rsidRPr="00A936DE" w14:paraId="07D83409"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59BC04CC" w14:textId="77777777" w:rsidR="00A936DE" w:rsidRPr="00A936DE" w:rsidRDefault="00A936DE" w:rsidP="00A936DE">
            <w:pPr>
              <w:rPr>
                <w:szCs w:val="28"/>
              </w:rPr>
            </w:pPr>
            <w:r w:rsidRPr="00A936DE">
              <w:rPr>
                <w:szCs w:val="28"/>
              </w:rPr>
              <w:t>1</w:t>
            </w:r>
          </w:p>
        </w:tc>
        <w:tc>
          <w:tcPr>
            <w:tcW w:w="2330" w:type="dxa"/>
            <w:tcBorders>
              <w:top w:val="nil"/>
              <w:left w:val="nil"/>
              <w:bottom w:val="single" w:sz="4" w:space="0" w:color="auto"/>
              <w:right w:val="single" w:sz="4" w:space="0" w:color="auto"/>
            </w:tcBorders>
            <w:shd w:val="clear" w:color="auto" w:fill="auto"/>
            <w:hideMark/>
          </w:tcPr>
          <w:p w14:paraId="2EB958EE" w14:textId="77777777" w:rsidR="00A936DE" w:rsidRPr="00A936DE" w:rsidRDefault="00A936DE" w:rsidP="00A936DE">
            <w:pPr>
              <w:rPr>
                <w:color w:val="000000"/>
                <w:szCs w:val="28"/>
              </w:rPr>
            </w:pPr>
            <w:r w:rsidRPr="00A936DE">
              <w:rPr>
                <w:color w:val="000000"/>
                <w:szCs w:val="28"/>
              </w:rPr>
              <w:t>52.44</w:t>
            </w:r>
          </w:p>
        </w:tc>
        <w:tc>
          <w:tcPr>
            <w:tcW w:w="1985" w:type="dxa"/>
            <w:tcBorders>
              <w:top w:val="nil"/>
              <w:left w:val="nil"/>
              <w:bottom w:val="single" w:sz="4" w:space="0" w:color="auto"/>
              <w:right w:val="single" w:sz="4" w:space="0" w:color="auto"/>
            </w:tcBorders>
            <w:shd w:val="clear" w:color="auto" w:fill="auto"/>
            <w:hideMark/>
          </w:tcPr>
          <w:p w14:paraId="17956586" w14:textId="77777777" w:rsidR="00A936DE" w:rsidRPr="00A936DE" w:rsidRDefault="00A936DE" w:rsidP="00A936DE">
            <w:pPr>
              <w:rPr>
                <w:color w:val="000000"/>
                <w:szCs w:val="28"/>
              </w:rPr>
            </w:pPr>
            <w:r w:rsidRPr="00A936DE">
              <w:rPr>
                <w:color w:val="000000"/>
                <w:szCs w:val="28"/>
              </w:rPr>
              <w:t>52.44</w:t>
            </w:r>
          </w:p>
        </w:tc>
        <w:tc>
          <w:tcPr>
            <w:tcW w:w="2082" w:type="dxa"/>
            <w:tcBorders>
              <w:top w:val="nil"/>
              <w:left w:val="nil"/>
              <w:bottom w:val="single" w:sz="4" w:space="0" w:color="auto"/>
              <w:right w:val="single" w:sz="4" w:space="0" w:color="auto"/>
            </w:tcBorders>
            <w:shd w:val="clear" w:color="auto" w:fill="auto"/>
            <w:hideMark/>
          </w:tcPr>
          <w:p w14:paraId="59648EF5" w14:textId="77777777" w:rsidR="00A936DE" w:rsidRPr="00A936DE" w:rsidRDefault="00A936DE" w:rsidP="00A936DE">
            <w:pPr>
              <w:rPr>
                <w:color w:val="000000"/>
                <w:szCs w:val="28"/>
              </w:rPr>
            </w:pPr>
            <w:r w:rsidRPr="00A936DE">
              <w:rPr>
                <w:color w:val="000000"/>
                <w:szCs w:val="28"/>
              </w:rPr>
              <w:t>125</w:t>
            </w:r>
          </w:p>
        </w:tc>
        <w:tc>
          <w:tcPr>
            <w:tcW w:w="1958" w:type="dxa"/>
            <w:tcBorders>
              <w:top w:val="nil"/>
              <w:left w:val="nil"/>
              <w:bottom w:val="single" w:sz="4" w:space="0" w:color="auto"/>
              <w:right w:val="single" w:sz="4" w:space="0" w:color="auto"/>
            </w:tcBorders>
            <w:shd w:val="clear" w:color="auto" w:fill="auto"/>
            <w:hideMark/>
          </w:tcPr>
          <w:p w14:paraId="01CD3F93" w14:textId="77777777" w:rsidR="00A936DE" w:rsidRPr="00A936DE" w:rsidRDefault="00A936DE" w:rsidP="00A936DE">
            <w:pPr>
              <w:rPr>
                <w:color w:val="000000"/>
                <w:szCs w:val="28"/>
              </w:rPr>
            </w:pPr>
            <w:r w:rsidRPr="00A936DE">
              <w:rPr>
                <w:color w:val="000000"/>
                <w:szCs w:val="28"/>
              </w:rPr>
              <w:t>125</w:t>
            </w:r>
          </w:p>
        </w:tc>
        <w:tc>
          <w:tcPr>
            <w:tcW w:w="3535" w:type="dxa"/>
            <w:tcBorders>
              <w:top w:val="nil"/>
              <w:left w:val="nil"/>
              <w:bottom w:val="single" w:sz="4" w:space="0" w:color="auto"/>
              <w:right w:val="single" w:sz="4" w:space="0" w:color="auto"/>
            </w:tcBorders>
            <w:shd w:val="clear" w:color="auto" w:fill="auto"/>
            <w:noWrap/>
            <w:hideMark/>
          </w:tcPr>
          <w:p w14:paraId="3A0C9377" w14:textId="77777777" w:rsidR="00A936DE" w:rsidRPr="00A936DE" w:rsidRDefault="00A936DE" w:rsidP="00A936DE">
            <w:pPr>
              <w:rPr>
                <w:color w:val="000000"/>
                <w:szCs w:val="28"/>
              </w:rPr>
            </w:pPr>
            <w:r w:rsidRPr="00A936DE">
              <w:rPr>
                <w:color w:val="000000"/>
                <w:szCs w:val="28"/>
              </w:rPr>
              <w:t>0.00000000</w:t>
            </w:r>
          </w:p>
        </w:tc>
        <w:tc>
          <w:tcPr>
            <w:tcW w:w="1546" w:type="dxa"/>
            <w:tcBorders>
              <w:top w:val="nil"/>
              <w:left w:val="nil"/>
              <w:bottom w:val="single" w:sz="4" w:space="0" w:color="auto"/>
              <w:right w:val="single" w:sz="4" w:space="0" w:color="auto"/>
            </w:tcBorders>
            <w:shd w:val="clear" w:color="auto" w:fill="auto"/>
            <w:noWrap/>
            <w:hideMark/>
          </w:tcPr>
          <w:p w14:paraId="0F820464" w14:textId="77777777" w:rsidR="00A936DE" w:rsidRPr="00A936DE" w:rsidRDefault="00A936DE" w:rsidP="00A936DE">
            <w:pPr>
              <w:rPr>
                <w:color w:val="000000"/>
                <w:szCs w:val="28"/>
              </w:rPr>
            </w:pPr>
            <w:r w:rsidRPr="00A936DE">
              <w:rPr>
                <w:color w:val="000000"/>
                <w:szCs w:val="28"/>
              </w:rPr>
              <w:t>0.00000000</w:t>
            </w:r>
          </w:p>
        </w:tc>
        <w:tc>
          <w:tcPr>
            <w:tcW w:w="1644" w:type="dxa"/>
            <w:tcBorders>
              <w:top w:val="nil"/>
              <w:left w:val="nil"/>
              <w:bottom w:val="single" w:sz="4" w:space="0" w:color="auto"/>
              <w:right w:val="single" w:sz="4" w:space="0" w:color="auto"/>
            </w:tcBorders>
            <w:shd w:val="clear" w:color="auto" w:fill="auto"/>
            <w:noWrap/>
            <w:hideMark/>
          </w:tcPr>
          <w:p w14:paraId="09EF37BD" w14:textId="77777777" w:rsidR="00A936DE" w:rsidRPr="00A936DE" w:rsidRDefault="00A936DE" w:rsidP="00A936DE">
            <w:pPr>
              <w:rPr>
                <w:color w:val="000000"/>
                <w:szCs w:val="28"/>
              </w:rPr>
            </w:pPr>
            <w:r w:rsidRPr="00A936DE">
              <w:rPr>
                <w:color w:val="000000"/>
                <w:szCs w:val="28"/>
              </w:rPr>
              <w:t>4.81374006</w:t>
            </w:r>
          </w:p>
        </w:tc>
        <w:tc>
          <w:tcPr>
            <w:tcW w:w="1686" w:type="dxa"/>
            <w:tcBorders>
              <w:top w:val="nil"/>
              <w:left w:val="nil"/>
              <w:bottom w:val="single" w:sz="4" w:space="0" w:color="auto"/>
              <w:right w:val="single" w:sz="4" w:space="0" w:color="auto"/>
            </w:tcBorders>
            <w:shd w:val="clear" w:color="auto" w:fill="auto"/>
            <w:noWrap/>
            <w:hideMark/>
          </w:tcPr>
          <w:p w14:paraId="393A051C" w14:textId="77777777" w:rsidR="00A936DE" w:rsidRPr="00A936DE" w:rsidRDefault="00A936DE" w:rsidP="00A936DE">
            <w:pPr>
              <w:rPr>
                <w:color w:val="000000"/>
                <w:szCs w:val="28"/>
              </w:rPr>
            </w:pPr>
            <w:r w:rsidRPr="00A936DE">
              <w:rPr>
                <w:color w:val="000000"/>
                <w:szCs w:val="28"/>
              </w:rPr>
              <w:t>0.207738679</w:t>
            </w:r>
          </w:p>
        </w:tc>
        <w:tc>
          <w:tcPr>
            <w:tcW w:w="1686" w:type="dxa"/>
            <w:tcBorders>
              <w:top w:val="nil"/>
              <w:left w:val="nil"/>
              <w:bottom w:val="single" w:sz="4" w:space="0" w:color="auto"/>
              <w:right w:val="single" w:sz="4" w:space="0" w:color="auto"/>
            </w:tcBorders>
            <w:shd w:val="clear" w:color="auto" w:fill="auto"/>
            <w:hideMark/>
          </w:tcPr>
          <w:p w14:paraId="01E2C689"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73E7348E" w14:textId="77777777" w:rsidR="00A936DE" w:rsidRPr="00A936DE" w:rsidRDefault="00A936DE" w:rsidP="00A936DE">
            <w:pPr>
              <w:rPr>
                <w:color w:val="000000"/>
                <w:szCs w:val="28"/>
              </w:rPr>
            </w:pPr>
            <w:r w:rsidRPr="00A936DE">
              <w:rPr>
                <w:color w:val="000000"/>
                <w:szCs w:val="28"/>
              </w:rPr>
              <w:t>0.00000000</w:t>
            </w:r>
          </w:p>
        </w:tc>
      </w:tr>
      <w:tr w:rsidR="00A936DE" w:rsidRPr="00A936DE" w14:paraId="4B023738"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0C50FED6" w14:textId="77777777" w:rsidR="00A936DE" w:rsidRPr="00A936DE" w:rsidRDefault="00A936DE" w:rsidP="00A936DE">
            <w:pPr>
              <w:rPr>
                <w:szCs w:val="28"/>
              </w:rPr>
            </w:pPr>
            <w:r w:rsidRPr="00A936DE">
              <w:rPr>
                <w:szCs w:val="28"/>
              </w:rPr>
              <w:t>1</w:t>
            </w:r>
          </w:p>
        </w:tc>
        <w:tc>
          <w:tcPr>
            <w:tcW w:w="2330" w:type="dxa"/>
            <w:tcBorders>
              <w:top w:val="nil"/>
              <w:left w:val="nil"/>
              <w:bottom w:val="single" w:sz="4" w:space="0" w:color="auto"/>
              <w:right w:val="single" w:sz="4" w:space="0" w:color="auto"/>
            </w:tcBorders>
            <w:shd w:val="clear" w:color="auto" w:fill="auto"/>
            <w:hideMark/>
          </w:tcPr>
          <w:p w14:paraId="18555949" w14:textId="77777777" w:rsidR="00A936DE" w:rsidRPr="00A936DE" w:rsidRDefault="00A936DE" w:rsidP="00A936DE">
            <w:pPr>
              <w:rPr>
                <w:color w:val="000000"/>
                <w:szCs w:val="28"/>
              </w:rPr>
            </w:pPr>
            <w:r w:rsidRPr="00A936DE">
              <w:rPr>
                <w:color w:val="000000"/>
                <w:szCs w:val="28"/>
              </w:rPr>
              <w:t>123.34</w:t>
            </w:r>
          </w:p>
        </w:tc>
        <w:tc>
          <w:tcPr>
            <w:tcW w:w="1985" w:type="dxa"/>
            <w:tcBorders>
              <w:top w:val="nil"/>
              <w:left w:val="nil"/>
              <w:bottom w:val="single" w:sz="4" w:space="0" w:color="auto"/>
              <w:right w:val="single" w:sz="4" w:space="0" w:color="auto"/>
            </w:tcBorders>
            <w:shd w:val="clear" w:color="auto" w:fill="auto"/>
            <w:hideMark/>
          </w:tcPr>
          <w:p w14:paraId="1D4F0D74" w14:textId="77777777" w:rsidR="00A936DE" w:rsidRPr="00A936DE" w:rsidRDefault="00A936DE" w:rsidP="00A936DE">
            <w:pPr>
              <w:rPr>
                <w:color w:val="000000"/>
                <w:szCs w:val="28"/>
              </w:rPr>
            </w:pPr>
            <w:r w:rsidRPr="00A936DE">
              <w:rPr>
                <w:color w:val="000000"/>
                <w:szCs w:val="28"/>
              </w:rPr>
              <w:t>123.34</w:t>
            </w:r>
          </w:p>
        </w:tc>
        <w:tc>
          <w:tcPr>
            <w:tcW w:w="2082" w:type="dxa"/>
            <w:tcBorders>
              <w:top w:val="nil"/>
              <w:left w:val="nil"/>
              <w:bottom w:val="single" w:sz="4" w:space="0" w:color="auto"/>
              <w:right w:val="single" w:sz="4" w:space="0" w:color="auto"/>
            </w:tcBorders>
            <w:shd w:val="clear" w:color="auto" w:fill="auto"/>
            <w:hideMark/>
          </w:tcPr>
          <w:p w14:paraId="7CC3DD00" w14:textId="77777777" w:rsidR="00A936DE" w:rsidRPr="00A936DE" w:rsidRDefault="00A936DE" w:rsidP="00A936DE">
            <w:pPr>
              <w:rPr>
                <w:color w:val="000000"/>
                <w:szCs w:val="28"/>
              </w:rPr>
            </w:pPr>
            <w:r w:rsidRPr="00A936DE">
              <w:rPr>
                <w:color w:val="000000"/>
                <w:szCs w:val="28"/>
              </w:rPr>
              <w:t>150</w:t>
            </w:r>
          </w:p>
        </w:tc>
        <w:tc>
          <w:tcPr>
            <w:tcW w:w="1958" w:type="dxa"/>
            <w:tcBorders>
              <w:top w:val="nil"/>
              <w:left w:val="nil"/>
              <w:bottom w:val="single" w:sz="4" w:space="0" w:color="auto"/>
              <w:right w:val="single" w:sz="4" w:space="0" w:color="auto"/>
            </w:tcBorders>
            <w:shd w:val="clear" w:color="auto" w:fill="auto"/>
            <w:hideMark/>
          </w:tcPr>
          <w:p w14:paraId="01023C3E" w14:textId="77777777" w:rsidR="00A936DE" w:rsidRPr="00A936DE" w:rsidRDefault="00A936DE" w:rsidP="00A936DE">
            <w:pPr>
              <w:rPr>
                <w:color w:val="000000"/>
                <w:szCs w:val="28"/>
              </w:rPr>
            </w:pPr>
            <w:r w:rsidRPr="00A936DE">
              <w:rPr>
                <w:color w:val="000000"/>
                <w:szCs w:val="28"/>
              </w:rPr>
              <w:t>150</w:t>
            </w:r>
          </w:p>
        </w:tc>
        <w:tc>
          <w:tcPr>
            <w:tcW w:w="3535" w:type="dxa"/>
            <w:tcBorders>
              <w:top w:val="nil"/>
              <w:left w:val="nil"/>
              <w:bottom w:val="single" w:sz="4" w:space="0" w:color="auto"/>
              <w:right w:val="single" w:sz="4" w:space="0" w:color="auto"/>
            </w:tcBorders>
            <w:shd w:val="clear" w:color="auto" w:fill="auto"/>
            <w:noWrap/>
            <w:hideMark/>
          </w:tcPr>
          <w:p w14:paraId="4DCDD816"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6CE79B5B" w14:textId="77777777" w:rsidR="00A936DE" w:rsidRPr="00A936DE" w:rsidRDefault="00A936DE" w:rsidP="00A936DE">
            <w:pPr>
              <w:rPr>
                <w:color w:val="000000"/>
                <w:szCs w:val="28"/>
              </w:rPr>
            </w:pPr>
            <w:r w:rsidRPr="00A936DE">
              <w:rPr>
                <w:color w:val="000000"/>
                <w:szCs w:val="28"/>
              </w:rPr>
              <w:t>0.00001477</w:t>
            </w:r>
          </w:p>
        </w:tc>
        <w:tc>
          <w:tcPr>
            <w:tcW w:w="1644" w:type="dxa"/>
            <w:tcBorders>
              <w:top w:val="nil"/>
              <w:left w:val="nil"/>
              <w:bottom w:val="single" w:sz="4" w:space="0" w:color="auto"/>
              <w:right w:val="single" w:sz="4" w:space="0" w:color="auto"/>
            </w:tcBorders>
            <w:shd w:val="clear" w:color="auto" w:fill="auto"/>
            <w:noWrap/>
            <w:hideMark/>
          </w:tcPr>
          <w:p w14:paraId="0C3FF5C9" w14:textId="77777777" w:rsidR="00A936DE" w:rsidRPr="00A936DE" w:rsidRDefault="00A936DE" w:rsidP="00A936DE">
            <w:pPr>
              <w:rPr>
                <w:color w:val="000000"/>
                <w:szCs w:val="28"/>
              </w:rPr>
            </w:pPr>
            <w:r w:rsidRPr="00A936DE">
              <w:rPr>
                <w:color w:val="000000"/>
                <w:szCs w:val="28"/>
              </w:rPr>
              <w:t>5.17935394</w:t>
            </w:r>
          </w:p>
        </w:tc>
        <w:tc>
          <w:tcPr>
            <w:tcW w:w="1686" w:type="dxa"/>
            <w:tcBorders>
              <w:top w:val="nil"/>
              <w:left w:val="nil"/>
              <w:bottom w:val="single" w:sz="4" w:space="0" w:color="auto"/>
              <w:right w:val="single" w:sz="4" w:space="0" w:color="auto"/>
            </w:tcBorders>
            <w:shd w:val="clear" w:color="auto" w:fill="auto"/>
            <w:noWrap/>
            <w:hideMark/>
          </w:tcPr>
          <w:p w14:paraId="0CC4E016" w14:textId="77777777" w:rsidR="00A936DE" w:rsidRPr="00A936DE" w:rsidRDefault="00A936DE" w:rsidP="00A936DE">
            <w:pPr>
              <w:rPr>
                <w:color w:val="000000"/>
                <w:szCs w:val="28"/>
              </w:rPr>
            </w:pPr>
            <w:r w:rsidRPr="00A936DE">
              <w:rPr>
                <w:color w:val="000000"/>
                <w:szCs w:val="28"/>
              </w:rPr>
              <w:t>0.193074274</w:t>
            </w:r>
          </w:p>
        </w:tc>
        <w:tc>
          <w:tcPr>
            <w:tcW w:w="1686" w:type="dxa"/>
            <w:tcBorders>
              <w:top w:val="nil"/>
              <w:left w:val="nil"/>
              <w:bottom w:val="single" w:sz="4" w:space="0" w:color="auto"/>
              <w:right w:val="single" w:sz="4" w:space="0" w:color="auto"/>
            </w:tcBorders>
            <w:shd w:val="clear" w:color="auto" w:fill="auto"/>
            <w:hideMark/>
          </w:tcPr>
          <w:p w14:paraId="77D56B14"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5179DC38" w14:textId="77777777" w:rsidR="00A936DE" w:rsidRPr="00A936DE" w:rsidRDefault="00A936DE" w:rsidP="00A936DE">
            <w:pPr>
              <w:rPr>
                <w:color w:val="000000"/>
                <w:szCs w:val="28"/>
              </w:rPr>
            </w:pPr>
            <w:r w:rsidRPr="00A936DE">
              <w:rPr>
                <w:color w:val="000000"/>
                <w:szCs w:val="28"/>
              </w:rPr>
              <w:t>0.00007649</w:t>
            </w:r>
          </w:p>
        </w:tc>
      </w:tr>
      <w:tr w:rsidR="00A936DE" w:rsidRPr="00A936DE" w14:paraId="7CA58B61"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2F0D483F" w14:textId="77777777" w:rsidR="00A936DE" w:rsidRPr="00A936DE" w:rsidRDefault="00A936DE" w:rsidP="00A936DE">
            <w:pPr>
              <w:rPr>
                <w:szCs w:val="28"/>
              </w:rPr>
            </w:pPr>
            <w:r w:rsidRPr="00A936DE">
              <w:rPr>
                <w:szCs w:val="28"/>
              </w:rPr>
              <w:t>1</w:t>
            </w:r>
          </w:p>
        </w:tc>
        <w:tc>
          <w:tcPr>
            <w:tcW w:w="2330" w:type="dxa"/>
            <w:tcBorders>
              <w:top w:val="nil"/>
              <w:left w:val="nil"/>
              <w:bottom w:val="single" w:sz="4" w:space="0" w:color="auto"/>
              <w:right w:val="single" w:sz="4" w:space="0" w:color="auto"/>
            </w:tcBorders>
            <w:shd w:val="clear" w:color="auto" w:fill="auto"/>
            <w:hideMark/>
          </w:tcPr>
          <w:p w14:paraId="34C849CD" w14:textId="77777777" w:rsidR="00A936DE" w:rsidRPr="00A936DE" w:rsidRDefault="00A936DE" w:rsidP="00A936DE">
            <w:pPr>
              <w:rPr>
                <w:color w:val="000000"/>
                <w:szCs w:val="28"/>
              </w:rPr>
            </w:pPr>
            <w:r w:rsidRPr="00A936DE">
              <w:rPr>
                <w:color w:val="000000"/>
                <w:szCs w:val="28"/>
              </w:rPr>
              <w:t>362.37</w:t>
            </w:r>
          </w:p>
        </w:tc>
        <w:tc>
          <w:tcPr>
            <w:tcW w:w="1985" w:type="dxa"/>
            <w:tcBorders>
              <w:top w:val="nil"/>
              <w:left w:val="nil"/>
              <w:bottom w:val="single" w:sz="4" w:space="0" w:color="auto"/>
              <w:right w:val="single" w:sz="4" w:space="0" w:color="auto"/>
            </w:tcBorders>
            <w:shd w:val="clear" w:color="auto" w:fill="auto"/>
            <w:hideMark/>
          </w:tcPr>
          <w:p w14:paraId="02C40A47" w14:textId="77777777" w:rsidR="00A936DE" w:rsidRPr="00A936DE" w:rsidRDefault="00A936DE" w:rsidP="00A936DE">
            <w:pPr>
              <w:rPr>
                <w:color w:val="000000"/>
                <w:szCs w:val="28"/>
              </w:rPr>
            </w:pPr>
            <w:r w:rsidRPr="00A936DE">
              <w:rPr>
                <w:color w:val="000000"/>
                <w:szCs w:val="28"/>
              </w:rPr>
              <w:t>362.37</w:t>
            </w:r>
          </w:p>
        </w:tc>
        <w:tc>
          <w:tcPr>
            <w:tcW w:w="2082" w:type="dxa"/>
            <w:tcBorders>
              <w:top w:val="nil"/>
              <w:left w:val="nil"/>
              <w:bottom w:val="single" w:sz="4" w:space="0" w:color="auto"/>
              <w:right w:val="single" w:sz="4" w:space="0" w:color="auto"/>
            </w:tcBorders>
            <w:shd w:val="clear" w:color="auto" w:fill="auto"/>
            <w:hideMark/>
          </w:tcPr>
          <w:p w14:paraId="35CB003D" w14:textId="77777777" w:rsidR="00A936DE" w:rsidRPr="00A936DE" w:rsidRDefault="00A936DE" w:rsidP="00A936DE">
            <w:pPr>
              <w:rPr>
                <w:color w:val="000000"/>
                <w:szCs w:val="28"/>
              </w:rPr>
            </w:pPr>
            <w:r w:rsidRPr="00A936DE">
              <w:rPr>
                <w:color w:val="000000"/>
                <w:szCs w:val="28"/>
              </w:rPr>
              <w:t>300</w:t>
            </w:r>
          </w:p>
        </w:tc>
        <w:tc>
          <w:tcPr>
            <w:tcW w:w="1958" w:type="dxa"/>
            <w:tcBorders>
              <w:top w:val="nil"/>
              <w:left w:val="nil"/>
              <w:bottom w:val="single" w:sz="4" w:space="0" w:color="auto"/>
              <w:right w:val="single" w:sz="4" w:space="0" w:color="auto"/>
            </w:tcBorders>
            <w:shd w:val="clear" w:color="auto" w:fill="auto"/>
            <w:hideMark/>
          </w:tcPr>
          <w:p w14:paraId="47D4F1B7" w14:textId="77777777" w:rsidR="00A936DE" w:rsidRPr="00A936DE" w:rsidRDefault="00A936DE" w:rsidP="00A936DE">
            <w:pPr>
              <w:rPr>
                <w:color w:val="000000"/>
                <w:szCs w:val="28"/>
              </w:rPr>
            </w:pPr>
            <w:r w:rsidRPr="00A936DE">
              <w:rPr>
                <w:color w:val="000000"/>
                <w:szCs w:val="28"/>
              </w:rPr>
              <w:t>200</w:t>
            </w:r>
          </w:p>
        </w:tc>
        <w:tc>
          <w:tcPr>
            <w:tcW w:w="3535" w:type="dxa"/>
            <w:tcBorders>
              <w:top w:val="nil"/>
              <w:left w:val="nil"/>
              <w:bottom w:val="single" w:sz="4" w:space="0" w:color="auto"/>
              <w:right w:val="single" w:sz="4" w:space="0" w:color="auto"/>
            </w:tcBorders>
            <w:shd w:val="clear" w:color="auto" w:fill="auto"/>
            <w:noWrap/>
            <w:hideMark/>
          </w:tcPr>
          <w:p w14:paraId="4F49C3E2"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5BEC9D1A" w14:textId="77777777" w:rsidR="00A936DE" w:rsidRPr="00A936DE" w:rsidRDefault="00A936DE" w:rsidP="00A936DE">
            <w:pPr>
              <w:rPr>
                <w:color w:val="000000"/>
                <w:szCs w:val="28"/>
              </w:rPr>
            </w:pPr>
            <w:r w:rsidRPr="00A936DE">
              <w:rPr>
                <w:color w:val="000000"/>
                <w:szCs w:val="28"/>
              </w:rPr>
              <w:t>0.00004339</w:t>
            </w:r>
          </w:p>
        </w:tc>
        <w:tc>
          <w:tcPr>
            <w:tcW w:w="1644" w:type="dxa"/>
            <w:tcBorders>
              <w:top w:val="nil"/>
              <w:left w:val="nil"/>
              <w:bottom w:val="single" w:sz="4" w:space="0" w:color="auto"/>
              <w:right w:val="single" w:sz="4" w:space="0" w:color="auto"/>
            </w:tcBorders>
            <w:shd w:val="clear" w:color="auto" w:fill="auto"/>
            <w:noWrap/>
            <w:hideMark/>
          </w:tcPr>
          <w:p w14:paraId="1F53CCC8" w14:textId="77777777" w:rsidR="00A936DE" w:rsidRPr="00A936DE" w:rsidRDefault="00A936DE" w:rsidP="00A936DE">
            <w:pPr>
              <w:rPr>
                <w:color w:val="000000"/>
                <w:szCs w:val="28"/>
              </w:rPr>
            </w:pPr>
            <w:r w:rsidRPr="00A936DE">
              <w:rPr>
                <w:color w:val="000000"/>
                <w:szCs w:val="28"/>
              </w:rPr>
              <w:t>7.347555</w:t>
            </w:r>
          </w:p>
        </w:tc>
        <w:tc>
          <w:tcPr>
            <w:tcW w:w="1686" w:type="dxa"/>
            <w:tcBorders>
              <w:top w:val="nil"/>
              <w:left w:val="nil"/>
              <w:bottom w:val="single" w:sz="4" w:space="0" w:color="auto"/>
              <w:right w:val="single" w:sz="4" w:space="0" w:color="auto"/>
            </w:tcBorders>
            <w:shd w:val="clear" w:color="auto" w:fill="auto"/>
            <w:noWrap/>
            <w:hideMark/>
          </w:tcPr>
          <w:p w14:paraId="6CE3E26E" w14:textId="77777777" w:rsidR="00A936DE" w:rsidRPr="00A936DE" w:rsidRDefault="00A936DE" w:rsidP="00A936DE">
            <w:pPr>
              <w:rPr>
                <w:color w:val="000000"/>
                <w:szCs w:val="28"/>
              </w:rPr>
            </w:pPr>
            <w:r w:rsidRPr="00A936DE">
              <w:rPr>
                <w:color w:val="000000"/>
                <w:szCs w:val="28"/>
              </w:rPr>
              <w:t>0.136099696</w:t>
            </w:r>
          </w:p>
        </w:tc>
        <w:tc>
          <w:tcPr>
            <w:tcW w:w="1686" w:type="dxa"/>
            <w:tcBorders>
              <w:top w:val="nil"/>
              <w:left w:val="nil"/>
              <w:bottom w:val="single" w:sz="4" w:space="0" w:color="auto"/>
              <w:right w:val="single" w:sz="4" w:space="0" w:color="auto"/>
            </w:tcBorders>
            <w:shd w:val="clear" w:color="auto" w:fill="auto"/>
            <w:hideMark/>
          </w:tcPr>
          <w:p w14:paraId="7D7284A0"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2D56F945" w14:textId="77777777" w:rsidR="00A936DE" w:rsidRPr="00A936DE" w:rsidRDefault="00A936DE" w:rsidP="00A936DE">
            <w:pPr>
              <w:rPr>
                <w:color w:val="000000"/>
                <w:szCs w:val="28"/>
              </w:rPr>
            </w:pPr>
            <w:r w:rsidRPr="00A936DE">
              <w:rPr>
                <w:color w:val="000000"/>
                <w:szCs w:val="28"/>
              </w:rPr>
              <w:t>0.00031882</w:t>
            </w:r>
          </w:p>
        </w:tc>
      </w:tr>
      <w:tr w:rsidR="00A936DE" w:rsidRPr="00A936DE" w14:paraId="7BAA436A"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75E0F4BB" w14:textId="77777777" w:rsidR="00A936DE" w:rsidRPr="00A936DE" w:rsidRDefault="00A936DE" w:rsidP="00A936DE">
            <w:pPr>
              <w:rPr>
                <w:szCs w:val="28"/>
              </w:rPr>
            </w:pPr>
            <w:r w:rsidRPr="00A936DE">
              <w:rPr>
                <w:szCs w:val="28"/>
              </w:rPr>
              <w:t>1</w:t>
            </w:r>
          </w:p>
        </w:tc>
        <w:tc>
          <w:tcPr>
            <w:tcW w:w="2330" w:type="dxa"/>
            <w:tcBorders>
              <w:top w:val="nil"/>
              <w:left w:val="nil"/>
              <w:bottom w:val="single" w:sz="4" w:space="0" w:color="auto"/>
              <w:right w:val="single" w:sz="4" w:space="0" w:color="auto"/>
            </w:tcBorders>
            <w:shd w:val="clear" w:color="auto" w:fill="auto"/>
            <w:hideMark/>
          </w:tcPr>
          <w:p w14:paraId="3DB7D16D" w14:textId="77777777" w:rsidR="00A936DE" w:rsidRPr="00A936DE" w:rsidRDefault="00A936DE" w:rsidP="00A936DE">
            <w:pPr>
              <w:rPr>
                <w:color w:val="000000"/>
                <w:szCs w:val="28"/>
              </w:rPr>
            </w:pPr>
            <w:r w:rsidRPr="00A936DE">
              <w:rPr>
                <w:color w:val="000000"/>
                <w:szCs w:val="28"/>
              </w:rPr>
              <w:t>130.10</w:t>
            </w:r>
          </w:p>
        </w:tc>
        <w:tc>
          <w:tcPr>
            <w:tcW w:w="1985" w:type="dxa"/>
            <w:tcBorders>
              <w:top w:val="nil"/>
              <w:left w:val="nil"/>
              <w:bottom w:val="single" w:sz="4" w:space="0" w:color="auto"/>
              <w:right w:val="single" w:sz="4" w:space="0" w:color="auto"/>
            </w:tcBorders>
            <w:shd w:val="clear" w:color="auto" w:fill="auto"/>
            <w:hideMark/>
          </w:tcPr>
          <w:p w14:paraId="4FEA285A" w14:textId="77777777" w:rsidR="00A936DE" w:rsidRPr="00A936DE" w:rsidRDefault="00A936DE" w:rsidP="00A936DE">
            <w:pPr>
              <w:rPr>
                <w:color w:val="000000"/>
                <w:szCs w:val="28"/>
              </w:rPr>
            </w:pPr>
            <w:r w:rsidRPr="00A936DE">
              <w:rPr>
                <w:color w:val="000000"/>
                <w:szCs w:val="28"/>
              </w:rPr>
              <w:t>130.10</w:t>
            </w:r>
          </w:p>
        </w:tc>
        <w:tc>
          <w:tcPr>
            <w:tcW w:w="2082" w:type="dxa"/>
            <w:tcBorders>
              <w:top w:val="nil"/>
              <w:left w:val="nil"/>
              <w:bottom w:val="single" w:sz="4" w:space="0" w:color="auto"/>
              <w:right w:val="single" w:sz="4" w:space="0" w:color="auto"/>
            </w:tcBorders>
            <w:shd w:val="clear" w:color="auto" w:fill="auto"/>
            <w:hideMark/>
          </w:tcPr>
          <w:p w14:paraId="651AD1CB" w14:textId="77777777" w:rsidR="00A936DE" w:rsidRPr="00A936DE" w:rsidRDefault="00A936DE" w:rsidP="00A936DE">
            <w:pPr>
              <w:rPr>
                <w:color w:val="000000"/>
                <w:szCs w:val="28"/>
              </w:rPr>
            </w:pPr>
            <w:r w:rsidRPr="00A936DE">
              <w:rPr>
                <w:color w:val="000000"/>
                <w:szCs w:val="28"/>
              </w:rPr>
              <w:t>350</w:t>
            </w:r>
          </w:p>
        </w:tc>
        <w:tc>
          <w:tcPr>
            <w:tcW w:w="1958" w:type="dxa"/>
            <w:tcBorders>
              <w:top w:val="nil"/>
              <w:left w:val="nil"/>
              <w:bottom w:val="single" w:sz="4" w:space="0" w:color="auto"/>
              <w:right w:val="single" w:sz="4" w:space="0" w:color="auto"/>
            </w:tcBorders>
            <w:shd w:val="clear" w:color="auto" w:fill="auto"/>
            <w:hideMark/>
          </w:tcPr>
          <w:p w14:paraId="50EF556D" w14:textId="77777777" w:rsidR="00A936DE" w:rsidRPr="00A936DE" w:rsidRDefault="00A936DE" w:rsidP="00A936DE">
            <w:pPr>
              <w:rPr>
                <w:color w:val="000000"/>
                <w:szCs w:val="28"/>
              </w:rPr>
            </w:pPr>
            <w:r w:rsidRPr="00A936DE">
              <w:rPr>
                <w:color w:val="000000"/>
                <w:szCs w:val="28"/>
              </w:rPr>
              <w:t>150</w:t>
            </w:r>
          </w:p>
        </w:tc>
        <w:tc>
          <w:tcPr>
            <w:tcW w:w="3535" w:type="dxa"/>
            <w:tcBorders>
              <w:top w:val="nil"/>
              <w:left w:val="nil"/>
              <w:bottom w:val="single" w:sz="4" w:space="0" w:color="auto"/>
              <w:right w:val="single" w:sz="4" w:space="0" w:color="auto"/>
            </w:tcBorders>
            <w:shd w:val="clear" w:color="auto" w:fill="auto"/>
            <w:noWrap/>
            <w:hideMark/>
          </w:tcPr>
          <w:p w14:paraId="08AD1A08"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73CC59CE" w14:textId="77777777" w:rsidR="00A936DE" w:rsidRPr="00A936DE" w:rsidRDefault="00A936DE" w:rsidP="00A936DE">
            <w:pPr>
              <w:rPr>
                <w:color w:val="000000"/>
                <w:szCs w:val="28"/>
              </w:rPr>
            </w:pPr>
            <w:r w:rsidRPr="00A936DE">
              <w:rPr>
                <w:color w:val="000000"/>
                <w:szCs w:val="28"/>
              </w:rPr>
              <w:t>0.00001558</w:t>
            </w:r>
          </w:p>
        </w:tc>
        <w:tc>
          <w:tcPr>
            <w:tcW w:w="1644" w:type="dxa"/>
            <w:tcBorders>
              <w:top w:val="nil"/>
              <w:left w:val="nil"/>
              <w:bottom w:val="single" w:sz="4" w:space="0" w:color="auto"/>
              <w:right w:val="single" w:sz="4" w:space="0" w:color="auto"/>
            </w:tcBorders>
            <w:shd w:val="clear" w:color="auto" w:fill="auto"/>
            <w:noWrap/>
            <w:hideMark/>
          </w:tcPr>
          <w:p w14:paraId="019E16D2" w14:textId="77777777" w:rsidR="00A936DE" w:rsidRPr="00A936DE" w:rsidRDefault="00A936DE" w:rsidP="00A936DE">
            <w:pPr>
              <w:rPr>
                <w:color w:val="000000"/>
                <w:szCs w:val="28"/>
              </w:rPr>
            </w:pPr>
            <w:r w:rsidRPr="00A936DE">
              <w:rPr>
                <w:color w:val="000000"/>
                <w:szCs w:val="28"/>
              </w:rPr>
              <w:t>8.19849187</w:t>
            </w:r>
          </w:p>
        </w:tc>
        <w:tc>
          <w:tcPr>
            <w:tcW w:w="1686" w:type="dxa"/>
            <w:tcBorders>
              <w:top w:val="nil"/>
              <w:left w:val="nil"/>
              <w:bottom w:val="single" w:sz="4" w:space="0" w:color="auto"/>
              <w:right w:val="single" w:sz="4" w:space="0" w:color="auto"/>
            </w:tcBorders>
            <w:shd w:val="clear" w:color="auto" w:fill="auto"/>
            <w:noWrap/>
            <w:hideMark/>
          </w:tcPr>
          <w:p w14:paraId="28DE27D2" w14:textId="77777777" w:rsidR="00A936DE" w:rsidRPr="00A936DE" w:rsidRDefault="00A936DE" w:rsidP="00A936DE">
            <w:pPr>
              <w:rPr>
                <w:color w:val="000000"/>
                <w:szCs w:val="28"/>
              </w:rPr>
            </w:pPr>
            <w:r w:rsidRPr="00A936DE">
              <w:rPr>
                <w:color w:val="000000"/>
                <w:szCs w:val="28"/>
              </w:rPr>
              <w:t>0.121973653</w:t>
            </w:r>
          </w:p>
        </w:tc>
        <w:tc>
          <w:tcPr>
            <w:tcW w:w="1686" w:type="dxa"/>
            <w:tcBorders>
              <w:top w:val="nil"/>
              <w:left w:val="nil"/>
              <w:bottom w:val="single" w:sz="4" w:space="0" w:color="auto"/>
              <w:right w:val="single" w:sz="4" w:space="0" w:color="auto"/>
            </w:tcBorders>
            <w:shd w:val="clear" w:color="auto" w:fill="auto"/>
            <w:hideMark/>
          </w:tcPr>
          <w:p w14:paraId="6DAA593C"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3B2E561C" w14:textId="77777777" w:rsidR="00A936DE" w:rsidRPr="00A936DE" w:rsidRDefault="00A936DE" w:rsidP="00A936DE">
            <w:pPr>
              <w:rPr>
                <w:color w:val="000000"/>
                <w:szCs w:val="28"/>
              </w:rPr>
            </w:pPr>
            <w:r w:rsidRPr="00A936DE">
              <w:rPr>
                <w:color w:val="000000"/>
                <w:szCs w:val="28"/>
              </w:rPr>
              <w:t>0.00012772</w:t>
            </w:r>
          </w:p>
        </w:tc>
      </w:tr>
      <w:tr w:rsidR="00A936DE" w:rsidRPr="00A936DE" w14:paraId="50292AA7"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4DE93224" w14:textId="77777777" w:rsidR="00A936DE" w:rsidRPr="00A936DE" w:rsidRDefault="00A936DE" w:rsidP="00A936DE">
            <w:pPr>
              <w:rPr>
                <w:szCs w:val="28"/>
              </w:rPr>
            </w:pPr>
            <w:r w:rsidRPr="00A936DE">
              <w:rPr>
                <w:szCs w:val="28"/>
              </w:rPr>
              <w:t>1</w:t>
            </w:r>
          </w:p>
        </w:tc>
        <w:tc>
          <w:tcPr>
            <w:tcW w:w="2330" w:type="dxa"/>
            <w:tcBorders>
              <w:top w:val="nil"/>
              <w:left w:val="nil"/>
              <w:bottom w:val="single" w:sz="4" w:space="0" w:color="auto"/>
              <w:right w:val="single" w:sz="4" w:space="0" w:color="auto"/>
            </w:tcBorders>
            <w:shd w:val="clear" w:color="auto" w:fill="auto"/>
            <w:hideMark/>
          </w:tcPr>
          <w:p w14:paraId="4C96338E" w14:textId="77777777" w:rsidR="00A936DE" w:rsidRPr="00A936DE" w:rsidRDefault="00A936DE" w:rsidP="00A936DE">
            <w:pPr>
              <w:rPr>
                <w:color w:val="000000"/>
                <w:szCs w:val="28"/>
              </w:rPr>
            </w:pPr>
            <w:r w:rsidRPr="00A936DE">
              <w:rPr>
                <w:color w:val="000000"/>
                <w:szCs w:val="28"/>
              </w:rPr>
              <w:t>29.30</w:t>
            </w:r>
          </w:p>
        </w:tc>
        <w:tc>
          <w:tcPr>
            <w:tcW w:w="1985" w:type="dxa"/>
            <w:tcBorders>
              <w:top w:val="nil"/>
              <w:left w:val="nil"/>
              <w:bottom w:val="single" w:sz="4" w:space="0" w:color="auto"/>
              <w:right w:val="single" w:sz="4" w:space="0" w:color="auto"/>
            </w:tcBorders>
            <w:shd w:val="clear" w:color="auto" w:fill="auto"/>
            <w:hideMark/>
          </w:tcPr>
          <w:p w14:paraId="3944BB75" w14:textId="77777777" w:rsidR="00A936DE" w:rsidRPr="00A936DE" w:rsidRDefault="00A936DE" w:rsidP="00A936DE">
            <w:pPr>
              <w:rPr>
                <w:color w:val="000000"/>
                <w:szCs w:val="28"/>
              </w:rPr>
            </w:pPr>
            <w:r w:rsidRPr="00A936DE">
              <w:rPr>
                <w:color w:val="000000"/>
                <w:szCs w:val="28"/>
              </w:rPr>
              <w:t>29.30</w:t>
            </w:r>
          </w:p>
        </w:tc>
        <w:tc>
          <w:tcPr>
            <w:tcW w:w="2082" w:type="dxa"/>
            <w:tcBorders>
              <w:top w:val="nil"/>
              <w:left w:val="nil"/>
              <w:bottom w:val="single" w:sz="4" w:space="0" w:color="auto"/>
              <w:right w:val="single" w:sz="4" w:space="0" w:color="auto"/>
            </w:tcBorders>
            <w:shd w:val="clear" w:color="auto" w:fill="auto"/>
            <w:hideMark/>
          </w:tcPr>
          <w:p w14:paraId="1CD84E6C" w14:textId="77777777" w:rsidR="00A936DE" w:rsidRPr="00A936DE" w:rsidRDefault="00A936DE" w:rsidP="00A936DE">
            <w:pPr>
              <w:rPr>
                <w:color w:val="000000"/>
                <w:szCs w:val="28"/>
              </w:rPr>
            </w:pPr>
            <w:r w:rsidRPr="00A936DE">
              <w:rPr>
                <w:color w:val="000000"/>
                <w:szCs w:val="28"/>
              </w:rPr>
              <w:t>350</w:t>
            </w:r>
          </w:p>
        </w:tc>
        <w:tc>
          <w:tcPr>
            <w:tcW w:w="1958" w:type="dxa"/>
            <w:tcBorders>
              <w:top w:val="nil"/>
              <w:left w:val="nil"/>
              <w:bottom w:val="single" w:sz="4" w:space="0" w:color="auto"/>
              <w:right w:val="single" w:sz="4" w:space="0" w:color="auto"/>
            </w:tcBorders>
            <w:shd w:val="clear" w:color="auto" w:fill="auto"/>
            <w:hideMark/>
          </w:tcPr>
          <w:p w14:paraId="314553AF" w14:textId="77777777" w:rsidR="00A936DE" w:rsidRPr="00A936DE" w:rsidRDefault="00A936DE" w:rsidP="00A936DE">
            <w:pPr>
              <w:rPr>
                <w:color w:val="000000"/>
                <w:szCs w:val="28"/>
              </w:rPr>
            </w:pPr>
            <w:r w:rsidRPr="00A936DE">
              <w:rPr>
                <w:color w:val="000000"/>
                <w:szCs w:val="28"/>
              </w:rPr>
              <w:t>125</w:t>
            </w:r>
          </w:p>
        </w:tc>
        <w:tc>
          <w:tcPr>
            <w:tcW w:w="3535" w:type="dxa"/>
            <w:tcBorders>
              <w:top w:val="nil"/>
              <w:left w:val="nil"/>
              <w:bottom w:val="single" w:sz="4" w:space="0" w:color="auto"/>
              <w:right w:val="single" w:sz="4" w:space="0" w:color="auto"/>
            </w:tcBorders>
            <w:shd w:val="clear" w:color="auto" w:fill="auto"/>
            <w:noWrap/>
            <w:hideMark/>
          </w:tcPr>
          <w:p w14:paraId="4BA8413B"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10DB5A6A" w14:textId="77777777" w:rsidR="00A936DE" w:rsidRPr="00A936DE" w:rsidRDefault="00A936DE" w:rsidP="00A936DE">
            <w:pPr>
              <w:rPr>
                <w:color w:val="000000"/>
                <w:szCs w:val="28"/>
              </w:rPr>
            </w:pPr>
            <w:r w:rsidRPr="00A936DE">
              <w:rPr>
                <w:color w:val="000000"/>
                <w:szCs w:val="28"/>
              </w:rPr>
              <w:t>0.00000351</w:t>
            </w:r>
          </w:p>
        </w:tc>
        <w:tc>
          <w:tcPr>
            <w:tcW w:w="1644" w:type="dxa"/>
            <w:tcBorders>
              <w:top w:val="nil"/>
              <w:left w:val="nil"/>
              <w:bottom w:val="single" w:sz="4" w:space="0" w:color="auto"/>
              <w:right w:val="single" w:sz="4" w:space="0" w:color="auto"/>
            </w:tcBorders>
            <w:shd w:val="clear" w:color="auto" w:fill="auto"/>
            <w:noWrap/>
            <w:hideMark/>
          </w:tcPr>
          <w:p w14:paraId="4A285027" w14:textId="77777777" w:rsidR="00A936DE" w:rsidRPr="00A936DE" w:rsidRDefault="00A936DE" w:rsidP="00A936DE">
            <w:pPr>
              <w:rPr>
                <w:color w:val="000000"/>
                <w:szCs w:val="28"/>
              </w:rPr>
            </w:pPr>
            <w:r w:rsidRPr="00A936DE">
              <w:rPr>
                <w:color w:val="000000"/>
                <w:szCs w:val="28"/>
              </w:rPr>
              <w:t>8.24699806</w:t>
            </w:r>
          </w:p>
        </w:tc>
        <w:tc>
          <w:tcPr>
            <w:tcW w:w="1686" w:type="dxa"/>
            <w:tcBorders>
              <w:top w:val="nil"/>
              <w:left w:val="nil"/>
              <w:bottom w:val="single" w:sz="4" w:space="0" w:color="auto"/>
              <w:right w:val="single" w:sz="4" w:space="0" w:color="auto"/>
            </w:tcBorders>
            <w:shd w:val="clear" w:color="auto" w:fill="auto"/>
            <w:noWrap/>
            <w:hideMark/>
          </w:tcPr>
          <w:p w14:paraId="0797B220" w14:textId="77777777" w:rsidR="00A936DE" w:rsidRPr="00A936DE" w:rsidRDefault="00A936DE" w:rsidP="00A936DE">
            <w:pPr>
              <w:rPr>
                <w:color w:val="000000"/>
                <w:szCs w:val="28"/>
              </w:rPr>
            </w:pPr>
            <w:r w:rsidRPr="00A936DE">
              <w:rPr>
                <w:color w:val="000000"/>
                <w:szCs w:val="28"/>
              </w:rPr>
              <w:t>0.121256243</w:t>
            </w:r>
          </w:p>
        </w:tc>
        <w:tc>
          <w:tcPr>
            <w:tcW w:w="1686" w:type="dxa"/>
            <w:tcBorders>
              <w:top w:val="nil"/>
              <w:left w:val="nil"/>
              <w:bottom w:val="single" w:sz="4" w:space="0" w:color="auto"/>
              <w:right w:val="single" w:sz="4" w:space="0" w:color="auto"/>
            </w:tcBorders>
            <w:shd w:val="clear" w:color="auto" w:fill="auto"/>
            <w:hideMark/>
          </w:tcPr>
          <w:p w14:paraId="619933D0"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4D65A9A0" w14:textId="77777777" w:rsidR="00A936DE" w:rsidRPr="00A936DE" w:rsidRDefault="00A936DE" w:rsidP="00A936DE">
            <w:pPr>
              <w:rPr>
                <w:color w:val="000000"/>
                <w:szCs w:val="28"/>
              </w:rPr>
            </w:pPr>
            <w:r w:rsidRPr="00A936DE">
              <w:rPr>
                <w:color w:val="000000"/>
                <w:szCs w:val="28"/>
              </w:rPr>
              <w:t>0.00002893</w:t>
            </w:r>
          </w:p>
        </w:tc>
      </w:tr>
      <w:tr w:rsidR="00A936DE" w:rsidRPr="00A936DE" w14:paraId="1D32CC00"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5656261A" w14:textId="77777777" w:rsidR="00A936DE" w:rsidRPr="00A936DE" w:rsidRDefault="00A936DE" w:rsidP="00A936DE">
            <w:pPr>
              <w:rPr>
                <w:szCs w:val="28"/>
              </w:rPr>
            </w:pPr>
            <w:r w:rsidRPr="00A936DE">
              <w:rPr>
                <w:szCs w:val="28"/>
              </w:rPr>
              <w:t>1</w:t>
            </w:r>
          </w:p>
        </w:tc>
        <w:tc>
          <w:tcPr>
            <w:tcW w:w="2330" w:type="dxa"/>
            <w:tcBorders>
              <w:top w:val="nil"/>
              <w:left w:val="nil"/>
              <w:bottom w:val="single" w:sz="4" w:space="0" w:color="auto"/>
              <w:right w:val="single" w:sz="4" w:space="0" w:color="auto"/>
            </w:tcBorders>
            <w:shd w:val="clear" w:color="auto" w:fill="auto"/>
            <w:hideMark/>
          </w:tcPr>
          <w:p w14:paraId="2D2179B3" w14:textId="77777777" w:rsidR="00A936DE" w:rsidRPr="00A936DE" w:rsidRDefault="00A936DE" w:rsidP="00A936DE">
            <w:pPr>
              <w:rPr>
                <w:color w:val="000000"/>
                <w:szCs w:val="28"/>
              </w:rPr>
            </w:pPr>
            <w:r w:rsidRPr="00A936DE">
              <w:rPr>
                <w:color w:val="000000"/>
                <w:szCs w:val="28"/>
              </w:rPr>
              <w:t>17.63</w:t>
            </w:r>
          </w:p>
        </w:tc>
        <w:tc>
          <w:tcPr>
            <w:tcW w:w="1985" w:type="dxa"/>
            <w:tcBorders>
              <w:top w:val="nil"/>
              <w:left w:val="nil"/>
              <w:bottom w:val="single" w:sz="4" w:space="0" w:color="auto"/>
              <w:right w:val="single" w:sz="4" w:space="0" w:color="auto"/>
            </w:tcBorders>
            <w:shd w:val="clear" w:color="auto" w:fill="auto"/>
            <w:hideMark/>
          </w:tcPr>
          <w:p w14:paraId="784681DE" w14:textId="77777777" w:rsidR="00A936DE" w:rsidRPr="00A936DE" w:rsidRDefault="00A936DE" w:rsidP="00A936DE">
            <w:pPr>
              <w:rPr>
                <w:color w:val="000000"/>
                <w:szCs w:val="28"/>
              </w:rPr>
            </w:pPr>
            <w:r w:rsidRPr="00A936DE">
              <w:rPr>
                <w:color w:val="000000"/>
                <w:szCs w:val="28"/>
              </w:rPr>
              <w:t>17.63</w:t>
            </w:r>
          </w:p>
        </w:tc>
        <w:tc>
          <w:tcPr>
            <w:tcW w:w="2082" w:type="dxa"/>
            <w:tcBorders>
              <w:top w:val="nil"/>
              <w:left w:val="nil"/>
              <w:bottom w:val="single" w:sz="4" w:space="0" w:color="auto"/>
              <w:right w:val="single" w:sz="4" w:space="0" w:color="auto"/>
            </w:tcBorders>
            <w:shd w:val="clear" w:color="auto" w:fill="auto"/>
            <w:hideMark/>
          </w:tcPr>
          <w:p w14:paraId="43F12A8B" w14:textId="77777777" w:rsidR="00A936DE" w:rsidRPr="00A936DE" w:rsidRDefault="00A936DE" w:rsidP="00A936DE">
            <w:pPr>
              <w:rPr>
                <w:color w:val="000000"/>
                <w:szCs w:val="28"/>
              </w:rPr>
            </w:pPr>
            <w:r w:rsidRPr="00A936DE">
              <w:rPr>
                <w:color w:val="000000"/>
                <w:szCs w:val="28"/>
              </w:rPr>
              <w:t>70</w:t>
            </w:r>
          </w:p>
        </w:tc>
        <w:tc>
          <w:tcPr>
            <w:tcW w:w="1958" w:type="dxa"/>
            <w:tcBorders>
              <w:top w:val="nil"/>
              <w:left w:val="nil"/>
              <w:bottom w:val="single" w:sz="4" w:space="0" w:color="auto"/>
              <w:right w:val="single" w:sz="4" w:space="0" w:color="auto"/>
            </w:tcBorders>
            <w:shd w:val="clear" w:color="auto" w:fill="auto"/>
            <w:hideMark/>
          </w:tcPr>
          <w:p w14:paraId="15F9EAF1" w14:textId="77777777" w:rsidR="00A936DE" w:rsidRPr="00A936DE" w:rsidRDefault="00A936DE" w:rsidP="00A936DE">
            <w:pPr>
              <w:rPr>
                <w:color w:val="000000"/>
                <w:szCs w:val="28"/>
              </w:rPr>
            </w:pPr>
            <w:r w:rsidRPr="00A936DE">
              <w:rPr>
                <w:color w:val="000000"/>
                <w:szCs w:val="28"/>
              </w:rPr>
              <w:t>100</w:t>
            </w:r>
          </w:p>
        </w:tc>
        <w:tc>
          <w:tcPr>
            <w:tcW w:w="3535" w:type="dxa"/>
            <w:tcBorders>
              <w:top w:val="nil"/>
              <w:left w:val="nil"/>
              <w:bottom w:val="single" w:sz="4" w:space="0" w:color="auto"/>
              <w:right w:val="single" w:sz="4" w:space="0" w:color="auto"/>
            </w:tcBorders>
            <w:shd w:val="clear" w:color="auto" w:fill="auto"/>
            <w:noWrap/>
            <w:hideMark/>
          </w:tcPr>
          <w:p w14:paraId="2FB6EE3A"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17DDF646" w14:textId="77777777" w:rsidR="00A936DE" w:rsidRPr="00A936DE" w:rsidRDefault="00A936DE" w:rsidP="00A936DE">
            <w:pPr>
              <w:rPr>
                <w:color w:val="000000"/>
                <w:szCs w:val="28"/>
              </w:rPr>
            </w:pPr>
            <w:r w:rsidRPr="00A936DE">
              <w:rPr>
                <w:color w:val="000000"/>
                <w:szCs w:val="28"/>
              </w:rPr>
              <w:t>0.00000211</w:t>
            </w:r>
          </w:p>
        </w:tc>
        <w:tc>
          <w:tcPr>
            <w:tcW w:w="1644" w:type="dxa"/>
            <w:tcBorders>
              <w:top w:val="nil"/>
              <w:left w:val="nil"/>
              <w:bottom w:val="single" w:sz="4" w:space="0" w:color="auto"/>
              <w:right w:val="single" w:sz="4" w:space="0" w:color="auto"/>
            </w:tcBorders>
            <w:shd w:val="clear" w:color="auto" w:fill="auto"/>
            <w:noWrap/>
            <w:hideMark/>
          </w:tcPr>
          <w:p w14:paraId="393D8EAE" w14:textId="77777777" w:rsidR="00A936DE" w:rsidRPr="00A936DE" w:rsidRDefault="00A936DE" w:rsidP="00A936DE">
            <w:pPr>
              <w:rPr>
                <w:color w:val="000000"/>
                <w:szCs w:val="28"/>
              </w:rPr>
            </w:pPr>
            <w:r w:rsidRPr="00A936DE">
              <w:rPr>
                <w:color w:val="000000"/>
                <w:szCs w:val="28"/>
              </w:rPr>
              <w:t>3.98057136</w:t>
            </w:r>
          </w:p>
        </w:tc>
        <w:tc>
          <w:tcPr>
            <w:tcW w:w="1686" w:type="dxa"/>
            <w:tcBorders>
              <w:top w:val="nil"/>
              <w:left w:val="nil"/>
              <w:bottom w:val="single" w:sz="4" w:space="0" w:color="auto"/>
              <w:right w:val="single" w:sz="4" w:space="0" w:color="auto"/>
            </w:tcBorders>
            <w:shd w:val="clear" w:color="auto" w:fill="auto"/>
            <w:noWrap/>
            <w:hideMark/>
          </w:tcPr>
          <w:p w14:paraId="09978C58" w14:textId="19AC982B" w:rsidR="00A936DE" w:rsidRPr="00A936DE" w:rsidRDefault="00A936DE" w:rsidP="00A936DE">
            <w:pPr>
              <w:rPr>
                <w:color w:val="000000"/>
                <w:szCs w:val="28"/>
              </w:rPr>
            </w:pPr>
            <w:r w:rsidRPr="00A936DE">
              <w:rPr>
                <w:color w:val="000000"/>
                <w:szCs w:val="28"/>
              </w:rPr>
              <w:t>0.2512</w:t>
            </w:r>
            <w:r w:rsidR="009F04DB">
              <w:rPr>
                <w:color w:val="000000"/>
                <w:szCs w:val="28"/>
              </w:rPr>
              <w:t>2022</w:t>
            </w:r>
            <w:r w:rsidRPr="00A936DE">
              <w:rPr>
                <w:color w:val="000000"/>
                <w:szCs w:val="28"/>
              </w:rPr>
              <w:t>7</w:t>
            </w:r>
          </w:p>
        </w:tc>
        <w:tc>
          <w:tcPr>
            <w:tcW w:w="1686" w:type="dxa"/>
            <w:tcBorders>
              <w:top w:val="nil"/>
              <w:left w:val="nil"/>
              <w:bottom w:val="single" w:sz="4" w:space="0" w:color="auto"/>
              <w:right w:val="single" w:sz="4" w:space="0" w:color="auto"/>
            </w:tcBorders>
            <w:shd w:val="clear" w:color="auto" w:fill="auto"/>
            <w:hideMark/>
          </w:tcPr>
          <w:p w14:paraId="15EFCB5C"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2B595586" w14:textId="77777777" w:rsidR="00A936DE" w:rsidRPr="00A936DE" w:rsidRDefault="00A936DE" w:rsidP="00A936DE">
            <w:pPr>
              <w:rPr>
                <w:color w:val="000000"/>
                <w:szCs w:val="28"/>
              </w:rPr>
            </w:pPr>
            <w:r w:rsidRPr="00A936DE">
              <w:rPr>
                <w:color w:val="000000"/>
                <w:szCs w:val="28"/>
              </w:rPr>
              <w:t>0.00000840</w:t>
            </w:r>
          </w:p>
        </w:tc>
      </w:tr>
      <w:tr w:rsidR="00A936DE" w:rsidRPr="00A936DE" w14:paraId="2FA19802"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40C8D911" w14:textId="77777777" w:rsidR="00A936DE" w:rsidRPr="00A936DE" w:rsidRDefault="00A936DE" w:rsidP="00A936DE">
            <w:pPr>
              <w:rPr>
                <w:szCs w:val="28"/>
              </w:rPr>
            </w:pPr>
            <w:r w:rsidRPr="00A936DE">
              <w:rPr>
                <w:szCs w:val="28"/>
              </w:rPr>
              <w:t>1</w:t>
            </w:r>
          </w:p>
        </w:tc>
        <w:tc>
          <w:tcPr>
            <w:tcW w:w="2330" w:type="dxa"/>
            <w:tcBorders>
              <w:top w:val="nil"/>
              <w:left w:val="nil"/>
              <w:bottom w:val="single" w:sz="4" w:space="0" w:color="auto"/>
              <w:right w:val="single" w:sz="4" w:space="0" w:color="auto"/>
            </w:tcBorders>
            <w:shd w:val="clear" w:color="auto" w:fill="auto"/>
            <w:hideMark/>
          </w:tcPr>
          <w:p w14:paraId="45E777AB" w14:textId="77777777" w:rsidR="00A936DE" w:rsidRPr="00A936DE" w:rsidRDefault="00A936DE" w:rsidP="00A936DE">
            <w:pPr>
              <w:rPr>
                <w:color w:val="000000"/>
                <w:szCs w:val="28"/>
              </w:rPr>
            </w:pPr>
            <w:r w:rsidRPr="00A936DE">
              <w:rPr>
                <w:color w:val="000000"/>
                <w:szCs w:val="28"/>
              </w:rPr>
              <w:t>49.80</w:t>
            </w:r>
          </w:p>
        </w:tc>
        <w:tc>
          <w:tcPr>
            <w:tcW w:w="1985" w:type="dxa"/>
            <w:tcBorders>
              <w:top w:val="nil"/>
              <w:left w:val="nil"/>
              <w:bottom w:val="single" w:sz="4" w:space="0" w:color="auto"/>
              <w:right w:val="single" w:sz="4" w:space="0" w:color="auto"/>
            </w:tcBorders>
            <w:shd w:val="clear" w:color="auto" w:fill="auto"/>
            <w:hideMark/>
          </w:tcPr>
          <w:p w14:paraId="5BE6B303" w14:textId="77777777" w:rsidR="00A936DE" w:rsidRPr="00A936DE" w:rsidRDefault="00A936DE" w:rsidP="00A936DE">
            <w:pPr>
              <w:rPr>
                <w:color w:val="000000"/>
                <w:szCs w:val="28"/>
              </w:rPr>
            </w:pPr>
            <w:r w:rsidRPr="00A936DE">
              <w:rPr>
                <w:color w:val="000000"/>
                <w:szCs w:val="28"/>
              </w:rPr>
              <w:t>49.80</w:t>
            </w:r>
          </w:p>
        </w:tc>
        <w:tc>
          <w:tcPr>
            <w:tcW w:w="2082" w:type="dxa"/>
            <w:tcBorders>
              <w:top w:val="nil"/>
              <w:left w:val="nil"/>
              <w:bottom w:val="single" w:sz="4" w:space="0" w:color="auto"/>
              <w:right w:val="single" w:sz="4" w:space="0" w:color="auto"/>
            </w:tcBorders>
            <w:shd w:val="clear" w:color="auto" w:fill="auto"/>
            <w:hideMark/>
          </w:tcPr>
          <w:p w14:paraId="3C6E5667" w14:textId="77777777" w:rsidR="00A936DE" w:rsidRPr="00A936DE" w:rsidRDefault="00A936DE" w:rsidP="00A936DE">
            <w:pPr>
              <w:rPr>
                <w:color w:val="000000"/>
                <w:szCs w:val="28"/>
              </w:rPr>
            </w:pPr>
            <w:r w:rsidRPr="00A936DE">
              <w:rPr>
                <w:color w:val="000000"/>
                <w:szCs w:val="28"/>
              </w:rPr>
              <w:t>100</w:t>
            </w:r>
          </w:p>
        </w:tc>
        <w:tc>
          <w:tcPr>
            <w:tcW w:w="1958" w:type="dxa"/>
            <w:tcBorders>
              <w:top w:val="nil"/>
              <w:left w:val="nil"/>
              <w:bottom w:val="single" w:sz="4" w:space="0" w:color="auto"/>
              <w:right w:val="single" w:sz="4" w:space="0" w:color="auto"/>
            </w:tcBorders>
            <w:shd w:val="clear" w:color="auto" w:fill="auto"/>
            <w:hideMark/>
          </w:tcPr>
          <w:p w14:paraId="6FF57EDD" w14:textId="77777777" w:rsidR="00A936DE" w:rsidRPr="00A936DE" w:rsidRDefault="00A936DE" w:rsidP="00A936DE">
            <w:pPr>
              <w:rPr>
                <w:color w:val="000000"/>
                <w:szCs w:val="28"/>
              </w:rPr>
            </w:pPr>
            <w:r w:rsidRPr="00A936DE">
              <w:rPr>
                <w:color w:val="000000"/>
                <w:szCs w:val="28"/>
              </w:rPr>
              <w:t>100</w:t>
            </w:r>
          </w:p>
        </w:tc>
        <w:tc>
          <w:tcPr>
            <w:tcW w:w="3535" w:type="dxa"/>
            <w:tcBorders>
              <w:top w:val="nil"/>
              <w:left w:val="nil"/>
              <w:bottom w:val="single" w:sz="4" w:space="0" w:color="auto"/>
              <w:right w:val="single" w:sz="4" w:space="0" w:color="auto"/>
            </w:tcBorders>
            <w:shd w:val="clear" w:color="auto" w:fill="auto"/>
            <w:noWrap/>
            <w:hideMark/>
          </w:tcPr>
          <w:p w14:paraId="3810CF22"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77E72616" w14:textId="77777777" w:rsidR="00A936DE" w:rsidRPr="00A936DE" w:rsidRDefault="00A936DE" w:rsidP="00A936DE">
            <w:pPr>
              <w:rPr>
                <w:color w:val="000000"/>
                <w:szCs w:val="28"/>
              </w:rPr>
            </w:pPr>
            <w:r w:rsidRPr="00A936DE">
              <w:rPr>
                <w:color w:val="000000"/>
                <w:szCs w:val="28"/>
              </w:rPr>
              <w:t>0.00000596</w:t>
            </w:r>
          </w:p>
        </w:tc>
        <w:tc>
          <w:tcPr>
            <w:tcW w:w="1644" w:type="dxa"/>
            <w:tcBorders>
              <w:top w:val="nil"/>
              <w:left w:val="nil"/>
              <w:bottom w:val="single" w:sz="4" w:space="0" w:color="auto"/>
              <w:right w:val="single" w:sz="4" w:space="0" w:color="auto"/>
            </w:tcBorders>
            <w:shd w:val="clear" w:color="auto" w:fill="auto"/>
            <w:noWrap/>
            <w:hideMark/>
          </w:tcPr>
          <w:p w14:paraId="79AD18EB" w14:textId="77777777" w:rsidR="00A936DE" w:rsidRPr="00A936DE" w:rsidRDefault="00A936DE" w:rsidP="00A936DE">
            <w:pPr>
              <w:rPr>
                <w:color w:val="000000"/>
                <w:szCs w:val="28"/>
              </w:rPr>
            </w:pPr>
            <w:r w:rsidRPr="00A936DE">
              <w:rPr>
                <w:color w:val="000000"/>
                <w:szCs w:val="28"/>
              </w:rPr>
              <w:t>4.43386717</w:t>
            </w:r>
          </w:p>
        </w:tc>
        <w:tc>
          <w:tcPr>
            <w:tcW w:w="1686" w:type="dxa"/>
            <w:tcBorders>
              <w:top w:val="nil"/>
              <w:left w:val="nil"/>
              <w:bottom w:val="single" w:sz="4" w:space="0" w:color="auto"/>
              <w:right w:val="single" w:sz="4" w:space="0" w:color="auto"/>
            </w:tcBorders>
            <w:shd w:val="clear" w:color="auto" w:fill="auto"/>
            <w:noWrap/>
            <w:hideMark/>
          </w:tcPr>
          <w:p w14:paraId="00A1E430" w14:textId="77777777" w:rsidR="00A936DE" w:rsidRPr="00A936DE" w:rsidRDefault="00A936DE" w:rsidP="00A936DE">
            <w:pPr>
              <w:rPr>
                <w:color w:val="000000"/>
                <w:szCs w:val="28"/>
              </w:rPr>
            </w:pPr>
            <w:r w:rsidRPr="00A936DE">
              <w:rPr>
                <w:color w:val="000000"/>
                <w:szCs w:val="28"/>
              </w:rPr>
              <w:t>0.225536752</w:t>
            </w:r>
          </w:p>
        </w:tc>
        <w:tc>
          <w:tcPr>
            <w:tcW w:w="1686" w:type="dxa"/>
            <w:tcBorders>
              <w:top w:val="nil"/>
              <w:left w:val="nil"/>
              <w:bottom w:val="single" w:sz="4" w:space="0" w:color="auto"/>
              <w:right w:val="single" w:sz="4" w:space="0" w:color="auto"/>
            </w:tcBorders>
            <w:shd w:val="clear" w:color="auto" w:fill="auto"/>
            <w:hideMark/>
          </w:tcPr>
          <w:p w14:paraId="5DBBBFCE"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06BA2EC9" w14:textId="77777777" w:rsidR="00A936DE" w:rsidRPr="00A936DE" w:rsidRDefault="00A936DE" w:rsidP="00A936DE">
            <w:pPr>
              <w:rPr>
                <w:color w:val="000000"/>
                <w:szCs w:val="28"/>
              </w:rPr>
            </w:pPr>
            <w:r w:rsidRPr="00A936DE">
              <w:rPr>
                <w:color w:val="000000"/>
                <w:szCs w:val="28"/>
              </w:rPr>
              <w:t>0.00002644</w:t>
            </w:r>
          </w:p>
        </w:tc>
      </w:tr>
      <w:tr w:rsidR="00A936DE" w:rsidRPr="00A936DE" w14:paraId="277B3906"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65514709" w14:textId="77777777" w:rsidR="00A936DE" w:rsidRPr="00A936DE" w:rsidRDefault="00A936DE" w:rsidP="00A936DE">
            <w:pPr>
              <w:rPr>
                <w:szCs w:val="28"/>
              </w:rPr>
            </w:pPr>
            <w:r w:rsidRPr="00A936DE">
              <w:rPr>
                <w:szCs w:val="28"/>
              </w:rPr>
              <w:t>1</w:t>
            </w:r>
          </w:p>
        </w:tc>
        <w:tc>
          <w:tcPr>
            <w:tcW w:w="2330" w:type="dxa"/>
            <w:tcBorders>
              <w:top w:val="nil"/>
              <w:left w:val="nil"/>
              <w:bottom w:val="single" w:sz="4" w:space="0" w:color="auto"/>
              <w:right w:val="single" w:sz="4" w:space="0" w:color="auto"/>
            </w:tcBorders>
            <w:shd w:val="clear" w:color="auto" w:fill="auto"/>
            <w:hideMark/>
          </w:tcPr>
          <w:p w14:paraId="1659F80E" w14:textId="77777777" w:rsidR="00A936DE" w:rsidRPr="00A936DE" w:rsidRDefault="00A936DE" w:rsidP="00A936DE">
            <w:pPr>
              <w:rPr>
                <w:color w:val="000000"/>
                <w:szCs w:val="28"/>
              </w:rPr>
            </w:pPr>
            <w:r w:rsidRPr="00A936DE">
              <w:rPr>
                <w:color w:val="000000"/>
                <w:szCs w:val="28"/>
              </w:rPr>
              <w:t>15.39</w:t>
            </w:r>
          </w:p>
        </w:tc>
        <w:tc>
          <w:tcPr>
            <w:tcW w:w="1985" w:type="dxa"/>
            <w:tcBorders>
              <w:top w:val="nil"/>
              <w:left w:val="nil"/>
              <w:bottom w:val="single" w:sz="4" w:space="0" w:color="auto"/>
              <w:right w:val="single" w:sz="4" w:space="0" w:color="auto"/>
            </w:tcBorders>
            <w:shd w:val="clear" w:color="auto" w:fill="auto"/>
            <w:hideMark/>
          </w:tcPr>
          <w:p w14:paraId="148DFCD7" w14:textId="77777777" w:rsidR="00A936DE" w:rsidRPr="00A936DE" w:rsidRDefault="00A936DE" w:rsidP="00A936DE">
            <w:pPr>
              <w:rPr>
                <w:color w:val="000000"/>
                <w:szCs w:val="28"/>
              </w:rPr>
            </w:pPr>
            <w:r w:rsidRPr="00A936DE">
              <w:rPr>
                <w:color w:val="000000"/>
                <w:szCs w:val="28"/>
              </w:rPr>
              <w:t>15.39</w:t>
            </w:r>
          </w:p>
        </w:tc>
        <w:tc>
          <w:tcPr>
            <w:tcW w:w="2082" w:type="dxa"/>
            <w:tcBorders>
              <w:top w:val="nil"/>
              <w:left w:val="nil"/>
              <w:bottom w:val="single" w:sz="4" w:space="0" w:color="auto"/>
              <w:right w:val="single" w:sz="4" w:space="0" w:color="auto"/>
            </w:tcBorders>
            <w:shd w:val="clear" w:color="auto" w:fill="auto"/>
            <w:hideMark/>
          </w:tcPr>
          <w:p w14:paraId="26299016" w14:textId="77777777" w:rsidR="00A936DE" w:rsidRPr="00A936DE" w:rsidRDefault="00A936DE" w:rsidP="00A936DE">
            <w:pPr>
              <w:rPr>
                <w:color w:val="000000"/>
                <w:szCs w:val="28"/>
              </w:rPr>
            </w:pPr>
            <w:r w:rsidRPr="00A936DE">
              <w:rPr>
                <w:color w:val="000000"/>
                <w:szCs w:val="28"/>
              </w:rPr>
              <w:t>50</w:t>
            </w:r>
          </w:p>
        </w:tc>
        <w:tc>
          <w:tcPr>
            <w:tcW w:w="1958" w:type="dxa"/>
            <w:tcBorders>
              <w:top w:val="nil"/>
              <w:left w:val="nil"/>
              <w:bottom w:val="single" w:sz="4" w:space="0" w:color="auto"/>
              <w:right w:val="single" w:sz="4" w:space="0" w:color="auto"/>
            </w:tcBorders>
            <w:shd w:val="clear" w:color="auto" w:fill="auto"/>
            <w:hideMark/>
          </w:tcPr>
          <w:p w14:paraId="23895683" w14:textId="77777777" w:rsidR="00A936DE" w:rsidRPr="00A936DE" w:rsidRDefault="00A936DE" w:rsidP="00A936DE">
            <w:pPr>
              <w:rPr>
                <w:color w:val="000000"/>
                <w:szCs w:val="28"/>
              </w:rPr>
            </w:pPr>
            <w:r w:rsidRPr="00A936DE">
              <w:rPr>
                <w:color w:val="000000"/>
                <w:szCs w:val="28"/>
              </w:rPr>
              <w:t>250</w:t>
            </w:r>
          </w:p>
        </w:tc>
        <w:tc>
          <w:tcPr>
            <w:tcW w:w="3535" w:type="dxa"/>
            <w:tcBorders>
              <w:top w:val="nil"/>
              <w:left w:val="nil"/>
              <w:bottom w:val="single" w:sz="4" w:space="0" w:color="auto"/>
              <w:right w:val="single" w:sz="4" w:space="0" w:color="auto"/>
            </w:tcBorders>
            <w:shd w:val="clear" w:color="auto" w:fill="auto"/>
            <w:noWrap/>
            <w:hideMark/>
          </w:tcPr>
          <w:p w14:paraId="66C8B41B"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3CB26BD1" w14:textId="77777777" w:rsidR="00A936DE" w:rsidRPr="00A936DE" w:rsidRDefault="00A936DE" w:rsidP="00A936DE">
            <w:pPr>
              <w:rPr>
                <w:color w:val="000000"/>
                <w:szCs w:val="28"/>
              </w:rPr>
            </w:pPr>
            <w:r w:rsidRPr="00A936DE">
              <w:rPr>
                <w:color w:val="000000"/>
                <w:szCs w:val="28"/>
              </w:rPr>
              <w:t>0.00000184</w:t>
            </w:r>
          </w:p>
        </w:tc>
        <w:tc>
          <w:tcPr>
            <w:tcW w:w="1644" w:type="dxa"/>
            <w:tcBorders>
              <w:top w:val="nil"/>
              <w:left w:val="nil"/>
              <w:bottom w:val="single" w:sz="4" w:space="0" w:color="auto"/>
              <w:right w:val="single" w:sz="4" w:space="0" w:color="auto"/>
            </w:tcBorders>
            <w:shd w:val="clear" w:color="auto" w:fill="auto"/>
            <w:noWrap/>
            <w:hideMark/>
          </w:tcPr>
          <w:p w14:paraId="23DEFC02" w14:textId="77777777" w:rsidR="00A936DE" w:rsidRPr="00A936DE" w:rsidRDefault="00A936DE" w:rsidP="00A936DE">
            <w:pPr>
              <w:rPr>
                <w:color w:val="000000"/>
                <w:szCs w:val="28"/>
              </w:rPr>
            </w:pPr>
            <w:r w:rsidRPr="00A936DE">
              <w:rPr>
                <w:color w:val="000000"/>
                <w:szCs w:val="28"/>
              </w:rPr>
              <w:t>3.67557946</w:t>
            </w:r>
          </w:p>
        </w:tc>
        <w:tc>
          <w:tcPr>
            <w:tcW w:w="1686" w:type="dxa"/>
            <w:tcBorders>
              <w:top w:val="nil"/>
              <w:left w:val="nil"/>
              <w:bottom w:val="single" w:sz="4" w:space="0" w:color="auto"/>
              <w:right w:val="single" w:sz="4" w:space="0" w:color="auto"/>
            </w:tcBorders>
            <w:shd w:val="clear" w:color="auto" w:fill="auto"/>
            <w:noWrap/>
            <w:hideMark/>
          </w:tcPr>
          <w:p w14:paraId="3C768C5A" w14:textId="77777777" w:rsidR="00A936DE" w:rsidRPr="00A936DE" w:rsidRDefault="00A936DE" w:rsidP="00A936DE">
            <w:pPr>
              <w:rPr>
                <w:color w:val="000000"/>
                <w:szCs w:val="28"/>
              </w:rPr>
            </w:pPr>
            <w:r w:rsidRPr="00A936DE">
              <w:rPr>
                <w:color w:val="000000"/>
                <w:szCs w:val="28"/>
              </w:rPr>
              <w:t>0.272065945</w:t>
            </w:r>
          </w:p>
        </w:tc>
        <w:tc>
          <w:tcPr>
            <w:tcW w:w="1686" w:type="dxa"/>
            <w:tcBorders>
              <w:top w:val="nil"/>
              <w:left w:val="nil"/>
              <w:bottom w:val="single" w:sz="4" w:space="0" w:color="auto"/>
              <w:right w:val="single" w:sz="4" w:space="0" w:color="auto"/>
            </w:tcBorders>
            <w:shd w:val="clear" w:color="auto" w:fill="auto"/>
            <w:hideMark/>
          </w:tcPr>
          <w:p w14:paraId="2AF3384E"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4FC3D97C" w14:textId="77777777" w:rsidR="00A936DE" w:rsidRPr="00A936DE" w:rsidRDefault="00A936DE" w:rsidP="00A936DE">
            <w:pPr>
              <w:rPr>
                <w:color w:val="000000"/>
                <w:szCs w:val="28"/>
              </w:rPr>
            </w:pPr>
            <w:r w:rsidRPr="00A936DE">
              <w:rPr>
                <w:color w:val="000000"/>
                <w:szCs w:val="28"/>
              </w:rPr>
              <w:t>0.00000677</w:t>
            </w:r>
          </w:p>
        </w:tc>
      </w:tr>
      <w:tr w:rsidR="00A936DE" w:rsidRPr="00A936DE" w14:paraId="51E15217"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3D475FE4" w14:textId="77777777" w:rsidR="00A936DE" w:rsidRPr="00A936DE" w:rsidRDefault="00A936DE" w:rsidP="00A936DE">
            <w:pPr>
              <w:rPr>
                <w:szCs w:val="28"/>
              </w:rPr>
            </w:pPr>
            <w:r w:rsidRPr="00A936DE">
              <w:rPr>
                <w:szCs w:val="28"/>
              </w:rPr>
              <w:t>1</w:t>
            </w:r>
          </w:p>
        </w:tc>
        <w:tc>
          <w:tcPr>
            <w:tcW w:w="2330" w:type="dxa"/>
            <w:tcBorders>
              <w:top w:val="nil"/>
              <w:left w:val="nil"/>
              <w:bottom w:val="single" w:sz="4" w:space="0" w:color="auto"/>
              <w:right w:val="single" w:sz="4" w:space="0" w:color="auto"/>
            </w:tcBorders>
            <w:shd w:val="clear" w:color="auto" w:fill="auto"/>
            <w:hideMark/>
          </w:tcPr>
          <w:p w14:paraId="227E79A2" w14:textId="77777777" w:rsidR="00A936DE" w:rsidRPr="00A936DE" w:rsidRDefault="00A936DE" w:rsidP="00A936DE">
            <w:pPr>
              <w:rPr>
                <w:color w:val="000000"/>
                <w:szCs w:val="28"/>
              </w:rPr>
            </w:pPr>
            <w:r w:rsidRPr="00A936DE">
              <w:rPr>
                <w:color w:val="000000"/>
                <w:szCs w:val="28"/>
              </w:rPr>
              <w:t>40.24</w:t>
            </w:r>
          </w:p>
        </w:tc>
        <w:tc>
          <w:tcPr>
            <w:tcW w:w="1985" w:type="dxa"/>
            <w:tcBorders>
              <w:top w:val="nil"/>
              <w:left w:val="nil"/>
              <w:bottom w:val="single" w:sz="4" w:space="0" w:color="auto"/>
              <w:right w:val="single" w:sz="4" w:space="0" w:color="auto"/>
            </w:tcBorders>
            <w:shd w:val="clear" w:color="auto" w:fill="auto"/>
            <w:hideMark/>
          </w:tcPr>
          <w:p w14:paraId="690D1397" w14:textId="77777777" w:rsidR="00A936DE" w:rsidRPr="00A936DE" w:rsidRDefault="00A936DE" w:rsidP="00A936DE">
            <w:pPr>
              <w:rPr>
                <w:color w:val="000000"/>
                <w:szCs w:val="28"/>
              </w:rPr>
            </w:pPr>
            <w:r w:rsidRPr="00A936DE">
              <w:rPr>
                <w:color w:val="000000"/>
                <w:szCs w:val="28"/>
              </w:rPr>
              <w:t>40.24</w:t>
            </w:r>
          </w:p>
        </w:tc>
        <w:tc>
          <w:tcPr>
            <w:tcW w:w="2082" w:type="dxa"/>
            <w:tcBorders>
              <w:top w:val="nil"/>
              <w:left w:val="nil"/>
              <w:bottom w:val="single" w:sz="4" w:space="0" w:color="auto"/>
              <w:right w:val="single" w:sz="4" w:space="0" w:color="auto"/>
            </w:tcBorders>
            <w:shd w:val="clear" w:color="auto" w:fill="auto"/>
            <w:hideMark/>
          </w:tcPr>
          <w:p w14:paraId="35B57C98" w14:textId="77777777" w:rsidR="00A936DE" w:rsidRPr="00A936DE" w:rsidRDefault="00A936DE" w:rsidP="00A936DE">
            <w:pPr>
              <w:rPr>
                <w:color w:val="000000"/>
                <w:szCs w:val="28"/>
              </w:rPr>
            </w:pPr>
            <w:r w:rsidRPr="00A936DE">
              <w:rPr>
                <w:color w:val="000000"/>
                <w:szCs w:val="28"/>
              </w:rPr>
              <w:t>100</w:t>
            </w:r>
          </w:p>
        </w:tc>
        <w:tc>
          <w:tcPr>
            <w:tcW w:w="1958" w:type="dxa"/>
            <w:tcBorders>
              <w:top w:val="nil"/>
              <w:left w:val="nil"/>
              <w:bottom w:val="single" w:sz="4" w:space="0" w:color="auto"/>
              <w:right w:val="single" w:sz="4" w:space="0" w:color="auto"/>
            </w:tcBorders>
            <w:shd w:val="clear" w:color="auto" w:fill="auto"/>
            <w:hideMark/>
          </w:tcPr>
          <w:p w14:paraId="0E79ACE9" w14:textId="77777777" w:rsidR="00A936DE" w:rsidRPr="00A936DE" w:rsidRDefault="00A936DE" w:rsidP="00A936DE">
            <w:pPr>
              <w:rPr>
                <w:color w:val="000000"/>
                <w:szCs w:val="28"/>
              </w:rPr>
            </w:pPr>
            <w:r w:rsidRPr="00A936DE">
              <w:rPr>
                <w:color w:val="000000"/>
                <w:szCs w:val="28"/>
              </w:rPr>
              <w:t>250</w:t>
            </w:r>
          </w:p>
        </w:tc>
        <w:tc>
          <w:tcPr>
            <w:tcW w:w="3535" w:type="dxa"/>
            <w:tcBorders>
              <w:top w:val="nil"/>
              <w:left w:val="nil"/>
              <w:bottom w:val="single" w:sz="4" w:space="0" w:color="auto"/>
              <w:right w:val="single" w:sz="4" w:space="0" w:color="auto"/>
            </w:tcBorders>
            <w:shd w:val="clear" w:color="auto" w:fill="auto"/>
            <w:noWrap/>
            <w:hideMark/>
          </w:tcPr>
          <w:p w14:paraId="6CEB2A61"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14C5ACDF" w14:textId="77777777" w:rsidR="00A936DE" w:rsidRPr="00A936DE" w:rsidRDefault="00A936DE" w:rsidP="00A936DE">
            <w:pPr>
              <w:rPr>
                <w:color w:val="000000"/>
                <w:szCs w:val="28"/>
              </w:rPr>
            </w:pPr>
            <w:r w:rsidRPr="00A936DE">
              <w:rPr>
                <w:color w:val="000000"/>
                <w:szCs w:val="28"/>
              </w:rPr>
              <w:t>0.00000482</w:t>
            </w:r>
          </w:p>
        </w:tc>
        <w:tc>
          <w:tcPr>
            <w:tcW w:w="1644" w:type="dxa"/>
            <w:tcBorders>
              <w:top w:val="nil"/>
              <w:left w:val="nil"/>
              <w:bottom w:val="single" w:sz="4" w:space="0" w:color="auto"/>
              <w:right w:val="single" w:sz="4" w:space="0" w:color="auto"/>
            </w:tcBorders>
            <w:shd w:val="clear" w:color="auto" w:fill="auto"/>
            <w:noWrap/>
            <w:hideMark/>
          </w:tcPr>
          <w:p w14:paraId="7E85B48F" w14:textId="77777777" w:rsidR="00A936DE" w:rsidRPr="00A936DE" w:rsidRDefault="00A936DE" w:rsidP="00A936DE">
            <w:pPr>
              <w:rPr>
                <w:color w:val="000000"/>
                <w:szCs w:val="28"/>
              </w:rPr>
            </w:pPr>
            <w:r w:rsidRPr="00A936DE">
              <w:rPr>
                <w:color w:val="000000"/>
                <w:szCs w:val="28"/>
              </w:rPr>
              <w:t>4.43518156</w:t>
            </w:r>
          </w:p>
        </w:tc>
        <w:tc>
          <w:tcPr>
            <w:tcW w:w="1686" w:type="dxa"/>
            <w:tcBorders>
              <w:top w:val="nil"/>
              <w:left w:val="nil"/>
              <w:bottom w:val="single" w:sz="4" w:space="0" w:color="auto"/>
              <w:right w:val="single" w:sz="4" w:space="0" w:color="auto"/>
            </w:tcBorders>
            <w:shd w:val="clear" w:color="auto" w:fill="auto"/>
            <w:noWrap/>
            <w:hideMark/>
          </w:tcPr>
          <w:p w14:paraId="6A6CD213" w14:textId="77777777" w:rsidR="00A936DE" w:rsidRPr="00A936DE" w:rsidRDefault="00A936DE" w:rsidP="00A936DE">
            <w:pPr>
              <w:rPr>
                <w:color w:val="000000"/>
                <w:szCs w:val="28"/>
              </w:rPr>
            </w:pPr>
            <w:r w:rsidRPr="00A936DE">
              <w:rPr>
                <w:color w:val="000000"/>
                <w:szCs w:val="28"/>
              </w:rPr>
              <w:t>0.225469913</w:t>
            </w:r>
          </w:p>
        </w:tc>
        <w:tc>
          <w:tcPr>
            <w:tcW w:w="1686" w:type="dxa"/>
            <w:tcBorders>
              <w:top w:val="nil"/>
              <w:left w:val="nil"/>
              <w:bottom w:val="single" w:sz="4" w:space="0" w:color="auto"/>
              <w:right w:val="single" w:sz="4" w:space="0" w:color="auto"/>
            </w:tcBorders>
            <w:shd w:val="clear" w:color="auto" w:fill="auto"/>
            <w:hideMark/>
          </w:tcPr>
          <w:p w14:paraId="6BC4141E"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5C44AE58" w14:textId="77777777" w:rsidR="00A936DE" w:rsidRPr="00A936DE" w:rsidRDefault="00A936DE" w:rsidP="00A936DE">
            <w:pPr>
              <w:rPr>
                <w:color w:val="000000"/>
                <w:szCs w:val="28"/>
              </w:rPr>
            </w:pPr>
            <w:r w:rsidRPr="00A936DE">
              <w:rPr>
                <w:color w:val="000000"/>
                <w:szCs w:val="28"/>
              </w:rPr>
              <w:t>0.00002137</w:t>
            </w:r>
          </w:p>
        </w:tc>
      </w:tr>
      <w:tr w:rsidR="00A936DE" w:rsidRPr="00A936DE" w14:paraId="3AF15E28"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4C171A51" w14:textId="77777777" w:rsidR="00A936DE" w:rsidRPr="00A936DE" w:rsidRDefault="00A936DE" w:rsidP="00A936DE">
            <w:pPr>
              <w:rPr>
                <w:szCs w:val="28"/>
              </w:rPr>
            </w:pPr>
            <w:r w:rsidRPr="00A936DE">
              <w:rPr>
                <w:szCs w:val="28"/>
              </w:rPr>
              <w:t>1</w:t>
            </w:r>
          </w:p>
        </w:tc>
        <w:tc>
          <w:tcPr>
            <w:tcW w:w="2330" w:type="dxa"/>
            <w:tcBorders>
              <w:top w:val="nil"/>
              <w:left w:val="nil"/>
              <w:bottom w:val="single" w:sz="4" w:space="0" w:color="auto"/>
              <w:right w:val="single" w:sz="4" w:space="0" w:color="auto"/>
            </w:tcBorders>
            <w:shd w:val="clear" w:color="auto" w:fill="auto"/>
            <w:hideMark/>
          </w:tcPr>
          <w:p w14:paraId="59C6A41E" w14:textId="77777777" w:rsidR="00A936DE" w:rsidRPr="00A936DE" w:rsidRDefault="00A936DE" w:rsidP="00A936DE">
            <w:pPr>
              <w:rPr>
                <w:color w:val="000000"/>
                <w:szCs w:val="28"/>
              </w:rPr>
            </w:pPr>
            <w:r w:rsidRPr="00A936DE">
              <w:rPr>
                <w:color w:val="000000"/>
                <w:szCs w:val="28"/>
              </w:rPr>
              <w:t>160.00</w:t>
            </w:r>
          </w:p>
        </w:tc>
        <w:tc>
          <w:tcPr>
            <w:tcW w:w="1985" w:type="dxa"/>
            <w:tcBorders>
              <w:top w:val="nil"/>
              <w:left w:val="nil"/>
              <w:bottom w:val="single" w:sz="4" w:space="0" w:color="auto"/>
              <w:right w:val="single" w:sz="4" w:space="0" w:color="auto"/>
            </w:tcBorders>
            <w:shd w:val="clear" w:color="auto" w:fill="auto"/>
            <w:hideMark/>
          </w:tcPr>
          <w:p w14:paraId="3492F5BB" w14:textId="77777777" w:rsidR="00A936DE" w:rsidRPr="00A936DE" w:rsidRDefault="00A936DE" w:rsidP="00A936DE">
            <w:pPr>
              <w:rPr>
                <w:color w:val="000000"/>
                <w:szCs w:val="28"/>
              </w:rPr>
            </w:pPr>
            <w:r w:rsidRPr="00A936DE">
              <w:rPr>
                <w:color w:val="000000"/>
                <w:szCs w:val="28"/>
              </w:rPr>
              <w:t>160.00</w:t>
            </w:r>
          </w:p>
        </w:tc>
        <w:tc>
          <w:tcPr>
            <w:tcW w:w="2082" w:type="dxa"/>
            <w:tcBorders>
              <w:top w:val="nil"/>
              <w:left w:val="nil"/>
              <w:bottom w:val="single" w:sz="4" w:space="0" w:color="auto"/>
              <w:right w:val="single" w:sz="4" w:space="0" w:color="auto"/>
            </w:tcBorders>
            <w:shd w:val="clear" w:color="auto" w:fill="auto"/>
            <w:hideMark/>
          </w:tcPr>
          <w:p w14:paraId="04E9D0D1" w14:textId="77777777" w:rsidR="00A936DE" w:rsidRPr="00A936DE" w:rsidRDefault="00A936DE" w:rsidP="00A936DE">
            <w:pPr>
              <w:rPr>
                <w:color w:val="000000"/>
                <w:szCs w:val="28"/>
              </w:rPr>
            </w:pPr>
            <w:r w:rsidRPr="00A936DE">
              <w:rPr>
                <w:color w:val="000000"/>
                <w:szCs w:val="28"/>
              </w:rPr>
              <w:t>50</w:t>
            </w:r>
          </w:p>
        </w:tc>
        <w:tc>
          <w:tcPr>
            <w:tcW w:w="1958" w:type="dxa"/>
            <w:tcBorders>
              <w:top w:val="nil"/>
              <w:left w:val="nil"/>
              <w:bottom w:val="single" w:sz="4" w:space="0" w:color="auto"/>
              <w:right w:val="single" w:sz="4" w:space="0" w:color="auto"/>
            </w:tcBorders>
            <w:shd w:val="clear" w:color="auto" w:fill="auto"/>
            <w:hideMark/>
          </w:tcPr>
          <w:p w14:paraId="18FC9927" w14:textId="77777777" w:rsidR="00A936DE" w:rsidRPr="00A936DE" w:rsidRDefault="00A936DE" w:rsidP="00A936DE">
            <w:pPr>
              <w:rPr>
                <w:color w:val="000000"/>
                <w:szCs w:val="28"/>
              </w:rPr>
            </w:pPr>
            <w:r w:rsidRPr="00A936DE">
              <w:rPr>
                <w:color w:val="000000"/>
                <w:szCs w:val="28"/>
              </w:rPr>
              <w:t>125</w:t>
            </w:r>
          </w:p>
        </w:tc>
        <w:tc>
          <w:tcPr>
            <w:tcW w:w="3535" w:type="dxa"/>
            <w:tcBorders>
              <w:top w:val="nil"/>
              <w:left w:val="nil"/>
              <w:bottom w:val="single" w:sz="4" w:space="0" w:color="auto"/>
              <w:right w:val="single" w:sz="4" w:space="0" w:color="auto"/>
            </w:tcBorders>
            <w:shd w:val="clear" w:color="auto" w:fill="auto"/>
            <w:noWrap/>
            <w:hideMark/>
          </w:tcPr>
          <w:p w14:paraId="2D8C1BA0"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730C9446" w14:textId="77777777" w:rsidR="00A936DE" w:rsidRPr="00A936DE" w:rsidRDefault="00A936DE" w:rsidP="00A936DE">
            <w:pPr>
              <w:rPr>
                <w:color w:val="000000"/>
                <w:szCs w:val="28"/>
              </w:rPr>
            </w:pPr>
            <w:r w:rsidRPr="00A936DE">
              <w:rPr>
                <w:color w:val="000000"/>
                <w:szCs w:val="28"/>
              </w:rPr>
              <w:t>0.00001916</w:t>
            </w:r>
          </w:p>
        </w:tc>
        <w:tc>
          <w:tcPr>
            <w:tcW w:w="1644" w:type="dxa"/>
            <w:tcBorders>
              <w:top w:val="nil"/>
              <w:left w:val="nil"/>
              <w:bottom w:val="single" w:sz="4" w:space="0" w:color="auto"/>
              <w:right w:val="single" w:sz="4" w:space="0" w:color="auto"/>
            </w:tcBorders>
            <w:shd w:val="clear" w:color="auto" w:fill="auto"/>
            <w:noWrap/>
            <w:hideMark/>
          </w:tcPr>
          <w:p w14:paraId="44A148C0" w14:textId="77777777" w:rsidR="00A936DE" w:rsidRPr="00A936DE" w:rsidRDefault="00A936DE" w:rsidP="00A936DE">
            <w:pPr>
              <w:rPr>
                <w:color w:val="000000"/>
                <w:szCs w:val="28"/>
              </w:rPr>
            </w:pPr>
            <w:r w:rsidRPr="00A936DE">
              <w:rPr>
                <w:color w:val="000000"/>
                <w:szCs w:val="28"/>
              </w:rPr>
              <w:t>3.6656383</w:t>
            </w:r>
          </w:p>
        </w:tc>
        <w:tc>
          <w:tcPr>
            <w:tcW w:w="1686" w:type="dxa"/>
            <w:tcBorders>
              <w:top w:val="nil"/>
              <w:left w:val="nil"/>
              <w:bottom w:val="single" w:sz="4" w:space="0" w:color="auto"/>
              <w:right w:val="single" w:sz="4" w:space="0" w:color="auto"/>
            </w:tcBorders>
            <w:shd w:val="clear" w:color="auto" w:fill="auto"/>
            <w:noWrap/>
            <w:hideMark/>
          </w:tcPr>
          <w:p w14:paraId="7A70C962" w14:textId="77777777" w:rsidR="00A936DE" w:rsidRPr="00A936DE" w:rsidRDefault="00A936DE" w:rsidP="00A936DE">
            <w:pPr>
              <w:rPr>
                <w:color w:val="000000"/>
                <w:szCs w:val="28"/>
              </w:rPr>
            </w:pPr>
            <w:r w:rsidRPr="00A936DE">
              <w:rPr>
                <w:color w:val="000000"/>
                <w:szCs w:val="28"/>
              </w:rPr>
              <w:t>0.272803784</w:t>
            </w:r>
          </w:p>
        </w:tc>
        <w:tc>
          <w:tcPr>
            <w:tcW w:w="1686" w:type="dxa"/>
            <w:tcBorders>
              <w:top w:val="nil"/>
              <w:left w:val="nil"/>
              <w:bottom w:val="single" w:sz="4" w:space="0" w:color="auto"/>
              <w:right w:val="single" w:sz="4" w:space="0" w:color="auto"/>
            </w:tcBorders>
            <w:shd w:val="clear" w:color="auto" w:fill="auto"/>
            <w:hideMark/>
          </w:tcPr>
          <w:p w14:paraId="53EABA6C"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6EFEAAF5" w14:textId="77777777" w:rsidR="00A936DE" w:rsidRPr="00A936DE" w:rsidRDefault="00A936DE" w:rsidP="00A936DE">
            <w:pPr>
              <w:rPr>
                <w:color w:val="000000"/>
                <w:szCs w:val="28"/>
              </w:rPr>
            </w:pPr>
            <w:r w:rsidRPr="00A936DE">
              <w:rPr>
                <w:color w:val="000000"/>
                <w:szCs w:val="28"/>
              </w:rPr>
              <w:t>0.00007023</w:t>
            </w:r>
          </w:p>
        </w:tc>
      </w:tr>
      <w:tr w:rsidR="00A936DE" w:rsidRPr="00A936DE" w14:paraId="2DE53EC2"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58B606C3" w14:textId="77777777" w:rsidR="00A936DE" w:rsidRPr="00A936DE" w:rsidRDefault="00A936DE" w:rsidP="00A936DE">
            <w:pPr>
              <w:rPr>
                <w:szCs w:val="28"/>
              </w:rPr>
            </w:pPr>
            <w:r w:rsidRPr="00A936DE">
              <w:rPr>
                <w:szCs w:val="28"/>
              </w:rPr>
              <w:t>1</w:t>
            </w:r>
          </w:p>
        </w:tc>
        <w:tc>
          <w:tcPr>
            <w:tcW w:w="2330" w:type="dxa"/>
            <w:tcBorders>
              <w:top w:val="nil"/>
              <w:left w:val="nil"/>
              <w:bottom w:val="single" w:sz="4" w:space="0" w:color="auto"/>
              <w:right w:val="single" w:sz="4" w:space="0" w:color="auto"/>
            </w:tcBorders>
            <w:shd w:val="clear" w:color="auto" w:fill="auto"/>
            <w:hideMark/>
          </w:tcPr>
          <w:p w14:paraId="3C34BC38" w14:textId="77777777" w:rsidR="00A936DE" w:rsidRPr="00A936DE" w:rsidRDefault="00A936DE" w:rsidP="00A936DE">
            <w:pPr>
              <w:rPr>
                <w:color w:val="000000"/>
                <w:szCs w:val="28"/>
              </w:rPr>
            </w:pPr>
            <w:r w:rsidRPr="00A936DE">
              <w:rPr>
                <w:color w:val="000000"/>
                <w:szCs w:val="28"/>
              </w:rPr>
              <w:t>18.00</w:t>
            </w:r>
          </w:p>
        </w:tc>
        <w:tc>
          <w:tcPr>
            <w:tcW w:w="1985" w:type="dxa"/>
            <w:tcBorders>
              <w:top w:val="nil"/>
              <w:left w:val="nil"/>
              <w:bottom w:val="single" w:sz="4" w:space="0" w:color="auto"/>
              <w:right w:val="single" w:sz="4" w:space="0" w:color="auto"/>
            </w:tcBorders>
            <w:shd w:val="clear" w:color="auto" w:fill="auto"/>
            <w:hideMark/>
          </w:tcPr>
          <w:p w14:paraId="4E25822A" w14:textId="77777777" w:rsidR="00A936DE" w:rsidRPr="00A936DE" w:rsidRDefault="00A936DE" w:rsidP="00A936DE">
            <w:pPr>
              <w:rPr>
                <w:color w:val="000000"/>
                <w:szCs w:val="28"/>
              </w:rPr>
            </w:pPr>
            <w:r w:rsidRPr="00A936DE">
              <w:rPr>
                <w:color w:val="000000"/>
                <w:szCs w:val="28"/>
              </w:rPr>
              <w:t>18.00</w:t>
            </w:r>
          </w:p>
        </w:tc>
        <w:tc>
          <w:tcPr>
            <w:tcW w:w="2082" w:type="dxa"/>
            <w:tcBorders>
              <w:top w:val="nil"/>
              <w:left w:val="nil"/>
              <w:bottom w:val="single" w:sz="4" w:space="0" w:color="auto"/>
              <w:right w:val="single" w:sz="4" w:space="0" w:color="auto"/>
            </w:tcBorders>
            <w:shd w:val="clear" w:color="auto" w:fill="auto"/>
            <w:hideMark/>
          </w:tcPr>
          <w:p w14:paraId="0FFF6C96" w14:textId="77777777" w:rsidR="00A936DE" w:rsidRPr="00A936DE" w:rsidRDefault="00A936DE" w:rsidP="00A936DE">
            <w:pPr>
              <w:rPr>
                <w:color w:val="000000"/>
                <w:szCs w:val="28"/>
              </w:rPr>
            </w:pPr>
            <w:r w:rsidRPr="00A936DE">
              <w:rPr>
                <w:color w:val="000000"/>
                <w:szCs w:val="28"/>
              </w:rPr>
              <w:t>50</w:t>
            </w:r>
          </w:p>
        </w:tc>
        <w:tc>
          <w:tcPr>
            <w:tcW w:w="1958" w:type="dxa"/>
            <w:tcBorders>
              <w:top w:val="nil"/>
              <w:left w:val="nil"/>
              <w:bottom w:val="single" w:sz="4" w:space="0" w:color="auto"/>
              <w:right w:val="single" w:sz="4" w:space="0" w:color="auto"/>
            </w:tcBorders>
            <w:shd w:val="clear" w:color="auto" w:fill="auto"/>
            <w:hideMark/>
          </w:tcPr>
          <w:p w14:paraId="54F57C79" w14:textId="77777777" w:rsidR="00A936DE" w:rsidRPr="00A936DE" w:rsidRDefault="00A936DE" w:rsidP="00A936DE">
            <w:pPr>
              <w:rPr>
                <w:color w:val="000000"/>
                <w:szCs w:val="28"/>
              </w:rPr>
            </w:pPr>
            <w:r w:rsidRPr="00A936DE">
              <w:rPr>
                <w:color w:val="000000"/>
                <w:szCs w:val="28"/>
              </w:rPr>
              <w:t>50</w:t>
            </w:r>
          </w:p>
        </w:tc>
        <w:tc>
          <w:tcPr>
            <w:tcW w:w="3535" w:type="dxa"/>
            <w:tcBorders>
              <w:top w:val="nil"/>
              <w:left w:val="nil"/>
              <w:bottom w:val="single" w:sz="4" w:space="0" w:color="auto"/>
              <w:right w:val="single" w:sz="4" w:space="0" w:color="auto"/>
            </w:tcBorders>
            <w:shd w:val="clear" w:color="auto" w:fill="auto"/>
            <w:noWrap/>
            <w:hideMark/>
          </w:tcPr>
          <w:p w14:paraId="68B520D2"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07B90397" w14:textId="77777777" w:rsidR="00A936DE" w:rsidRPr="00A936DE" w:rsidRDefault="00A936DE" w:rsidP="00A936DE">
            <w:pPr>
              <w:rPr>
                <w:color w:val="000000"/>
                <w:szCs w:val="28"/>
              </w:rPr>
            </w:pPr>
            <w:r w:rsidRPr="00A936DE">
              <w:rPr>
                <w:color w:val="000000"/>
                <w:szCs w:val="28"/>
              </w:rPr>
              <w:t>0.00000216</w:t>
            </w:r>
          </w:p>
        </w:tc>
        <w:tc>
          <w:tcPr>
            <w:tcW w:w="1644" w:type="dxa"/>
            <w:tcBorders>
              <w:top w:val="nil"/>
              <w:left w:val="nil"/>
              <w:bottom w:val="single" w:sz="4" w:space="0" w:color="auto"/>
              <w:right w:val="single" w:sz="4" w:space="0" w:color="auto"/>
            </w:tcBorders>
            <w:shd w:val="clear" w:color="auto" w:fill="auto"/>
            <w:noWrap/>
            <w:hideMark/>
          </w:tcPr>
          <w:p w14:paraId="5FCB6F87" w14:textId="77777777" w:rsidR="00A936DE" w:rsidRPr="00A936DE" w:rsidRDefault="00A936DE" w:rsidP="00A936DE">
            <w:pPr>
              <w:rPr>
                <w:color w:val="000000"/>
                <w:szCs w:val="28"/>
              </w:rPr>
            </w:pPr>
            <w:r w:rsidRPr="00A936DE">
              <w:rPr>
                <w:color w:val="000000"/>
                <w:szCs w:val="28"/>
              </w:rPr>
              <w:t>3.67540004</w:t>
            </w:r>
          </w:p>
        </w:tc>
        <w:tc>
          <w:tcPr>
            <w:tcW w:w="1686" w:type="dxa"/>
            <w:tcBorders>
              <w:top w:val="nil"/>
              <w:left w:val="nil"/>
              <w:bottom w:val="single" w:sz="4" w:space="0" w:color="auto"/>
              <w:right w:val="single" w:sz="4" w:space="0" w:color="auto"/>
            </w:tcBorders>
            <w:shd w:val="clear" w:color="auto" w:fill="auto"/>
            <w:noWrap/>
            <w:hideMark/>
          </w:tcPr>
          <w:p w14:paraId="1A826650" w14:textId="77777777" w:rsidR="00A936DE" w:rsidRPr="00A936DE" w:rsidRDefault="00A936DE" w:rsidP="00A936DE">
            <w:pPr>
              <w:rPr>
                <w:color w:val="000000"/>
                <w:szCs w:val="28"/>
              </w:rPr>
            </w:pPr>
            <w:r w:rsidRPr="00A936DE">
              <w:rPr>
                <w:color w:val="000000"/>
                <w:szCs w:val="28"/>
              </w:rPr>
              <w:t>0.272079227</w:t>
            </w:r>
          </w:p>
        </w:tc>
        <w:tc>
          <w:tcPr>
            <w:tcW w:w="1686" w:type="dxa"/>
            <w:tcBorders>
              <w:top w:val="nil"/>
              <w:left w:val="nil"/>
              <w:bottom w:val="single" w:sz="4" w:space="0" w:color="auto"/>
              <w:right w:val="single" w:sz="4" w:space="0" w:color="auto"/>
            </w:tcBorders>
            <w:shd w:val="clear" w:color="auto" w:fill="auto"/>
            <w:hideMark/>
          </w:tcPr>
          <w:p w14:paraId="179BBD7E"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4CC1479D" w14:textId="77777777" w:rsidR="00A936DE" w:rsidRPr="00A936DE" w:rsidRDefault="00A936DE" w:rsidP="00A936DE">
            <w:pPr>
              <w:rPr>
                <w:color w:val="000000"/>
                <w:szCs w:val="28"/>
              </w:rPr>
            </w:pPr>
            <w:r w:rsidRPr="00A936DE">
              <w:rPr>
                <w:color w:val="000000"/>
                <w:szCs w:val="28"/>
              </w:rPr>
              <w:t>0.00000792</w:t>
            </w:r>
          </w:p>
        </w:tc>
      </w:tr>
      <w:tr w:rsidR="00A936DE" w:rsidRPr="00A936DE" w14:paraId="3B3E0BD2"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4EA56175" w14:textId="77777777" w:rsidR="00A936DE" w:rsidRPr="00A936DE" w:rsidRDefault="00A936DE" w:rsidP="00A936DE">
            <w:pPr>
              <w:rPr>
                <w:szCs w:val="28"/>
              </w:rPr>
            </w:pPr>
            <w:r w:rsidRPr="00A936DE">
              <w:rPr>
                <w:szCs w:val="28"/>
              </w:rPr>
              <w:t>1</w:t>
            </w:r>
          </w:p>
        </w:tc>
        <w:tc>
          <w:tcPr>
            <w:tcW w:w="2330" w:type="dxa"/>
            <w:tcBorders>
              <w:top w:val="nil"/>
              <w:left w:val="nil"/>
              <w:bottom w:val="single" w:sz="4" w:space="0" w:color="auto"/>
              <w:right w:val="single" w:sz="4" w:space="0" w:color="auto"/>
            </w:tcBorders>
            <w:shd w:val="clear" w:color="auto" w:fill="auto"/>
            <w:hideMark/>
          </w:tcPr>
          <w:p w14:paraId="2EAD0A13" w14:textId="77777777" w:rsidR="00A936DE" w:rsidRPr="00A936DE" w:rsidRDefault="00A936DE" w:rsidP="00A936DE">
            <w:pPr>
              <w:rPr>
                <w:color w:val="000000"/>
                <w:szCs w:val="28"/>
              </w:rPr>
            </w:pPr>
            <w:r w:rsidRPr="00A936DE">
              <w:rPr>
                <w:color w:val="000000"/>
                <w:szCs w:val="28"/>
              </w:rPr>
              <w:t>247.46</w:t>
            </w:r>
          </w:p>
        </w:tc>
        <w:tc>
          <w:tcPr>
            <w:tcW w:w="1985" w:type="dxa"/>
            <w:tcBorders>
              <w:top w:val="nil"/>
              <w:left w:val="nil"/>
              <w:bottom w:val="single" w:sz="4" w:space="0" w:color="auto"/>
              <w:right w:val="single" w:sz="4" w:space="0" w:color="auto"/>
            </w:tcBorders>
            <w:shd w:val="clear" w:color="auto" w:fill="auto"/>
            <w:hideMark/>
          </w:tcPr>
          <w:p w14:paraId="3F68418F" w14:textId="77777777" w:rsidR="00A936DE" w:rsidRPr="00A936DE" w:rsidRDefault="00A936DE" w:rsidP="00A936DE">
            <w:pPr>
              <w:rPr>
                <w:color w:val="000000"/>
                <w:szCs w:val="28"/>
              </w:rPr>
            </w:pPr>
            <w:r w:rsidRPr="00A936DE">
              <w:rPr>
                <w:color w:val="000000"/>
                <w:szCs w:val="28"/>
              </w:rPr>
              <w:t>247.46</w:t>
            </w:r>
          </w:p>
        </w:tc>
        <w:tc>
          <w:tcPr>
            <w:tcW w:w="2082" w:type="dxa"/>
            <w:tcBorders>
              <w:top w:val="nil"/>
              <w:left w:val="nil"/>
              <w:bottom w:val="single" w:sz="4" w:space="0" w:color="auto"/>
              <w:right w:val="single" w:sz="4" w:space="0" w:color="auto"/>
            </w:tcBorders>
            <w:shd w:val="clear" w:color="auto" w:fill="auto"/>
            <w:hideMark/>
          </w:tcPr>
          <w:p w14:paraId="1DA7EFCE" w14:textId="77777777" w:rsidR="00A936DE" w:rsidRPr="00A936DE" w:rsidRDefault="00A936DE" w:rsidP="00A936DE">
            <w:pPr>
              <w:rPr>
                <w:color w:val="000000"/>
                <w:szCs w:val="28"/>
              </w:rPr>
            </w:pPr>
            <w:r w:rsidRPr="00A936DE">
              <w:rPr>
                <w:color w:val="000000"/>
                <w:szCs w:val="28"/>
              </w:rPr>
              <w:t>70</w:t>
            </w:r>
          </w:p>
        </w:tc>
        <w:tc>
          <w:tcPr>
            <w:tcW w:w="1958" w:type="dxa"/>
            <w:tcBorders>
              <w:top w:val="nil"/>
              <w:left w:val="nil"/>
              <w:bottom w:val="single" w:sz="4" w:space="0" w:color="auto"/>
              <w:right w:val="single" w:sz="4" w:space="0" w:color="auto"/>
            </w:tcBorders>
            <w:shd w:val="clear" w:color="auto" w:fill="auto"/>
            <w:hideMark/>
          </w:tcPr>
          <w:p w14:paraId="4EA7780B" w14:textId="77777777" w:rsidR="00A936DE" w:rsidRPr="00A936DE" w:rsidRDefault="00A936DE" w:rsidP="00A936DE">
            <w:pPr>
              <w:rPr>
                <w:color w:val="000000"/>
                <w:szCs w:val="28"/>
              </w:rPr>
            </w:pPr>
            <w:r w:rsidRPr="00A936DE">
              <w:rPr>
                <w:color w:val="000000"/>
                <w:szCs w:val="28"/>
              </w:rPr>
              <w:t>125</w:t>
            </w:r>
          </w:p>
        </w:tc>
        <w:tc>
          <w:tcPr>
            <w:tcW w:w="3535" w:type="dxa"/>
            <w:tcBorders>
              <w:top w:val="nil"/>
              <w:left w:val="nil"/>
              <w:bottom w:val="single" w:sz="4" w:space="0" w:color="auto"/>
              <w:right w:val="single" w:sz="4" w:space="0" w:color="auto"/>
            </w:tcBorders>
            <w:shd w:val="clear" w:color="auto" w:fill="auto"/>
            <w:noWrap/>
            <w:hideMark/>
          </w:tcPr>
          <w:p w14:paraId="09B51F68"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0482915B" w14:textId="77777777" w:rsidR="00A936DE" w:rsidRPr="00A936DE" w:rsidRDefault="00A936DE" w:rsidP="00A936DE">
            <w:pPr>
              <w:rPr>
                <w:color w:val="000000"/>
                <w:szCs w:val="28"/>
              </w:rPr>
            </w:pPr>
            <w:r w:rsidRPr="00A936DE">
              <w:rPr>
                <w:color w:val="000000"/>
                <w:szCs w:val="28"/>
              </w:rPr>
              <w:t>0.00002963</w:t>
            </w:r>
          </w:p>
        </w:tc>
        <w:tc>
          <w:tcPr>
            <w:tcW w:w="1644" w:type="dxa"/>
            <w:tcBorders>
              <w:top w:val="nil"/>
              <w:left w:val="nil"/>
              <w:bottom w:val="single" w:sz="4" w:space="0" w:color="auto"/>
              <w:right w:val="single" w:sz="4" w:space="0" w:color="auto"/>
            </w:tcBorders>
            <w:shd w:val="clear" w:color="auto" w:fill="auto"/>
            <w:noWrap/>
            <w:hideMark/>
          </w:tcPr>
          <w:p w14:paraId="200F08DB" w14:textId="77777777" w:rsidR="00A936DE" w:rsidRPr="00A936DE" w:rsidRDefault="00A936DE" w:rsidP="00A936DE">
            <w:pPr>
              <w:rPr>
                <w:color w:val="000000"/>
                <w:szCs w:val="28"/>
              </w:rPr>
            </w:pPr>
            <w:r w:rsidRPr="00A936DE">
              <w:rPr>
                <w:color w:val="000000"/>
                <w:szCs w:val="28"/>
              </w:rPr>
              <w:t>3.95845196</w:t>
            </w:r>
          </w:p>
        </w:tc>
        <w:tc>
          <w:tcPr>
            <w:tcW w:w="1686" w:type="dxa"/>
            <w:tcBorders>
              <w:top w:val="nil"/>
              <w:left w:val="nil"/>
              <w:bottom w:val="single" w:sz="4" w:space="0" w:color="auto"/>
              <w:right w:val="single" w:sz="4" w:space="0" w:color="auto"/>
            </w:tcBorders>
            <w:shd w:val="clear" w:color="auto" w:fill="auto"/>
            <w:noWrap/>
            <w:hideMark/>
          </w:tcPr>
          <w:p w14:paraId="7BD38742" w14:textId="77777777" w:rsidR="00A936DE" w:rsidRPr="00A936DE" w:rsidRDefault="00A936DE" w:rsidP="00A936DE">
            <w:pPr>
              <w:rPr>
                <w:color w:val="000000"/>
                <w:szCs w:val="28"/>
              </w:rPr>
            </w:pPr>
            <w:r w:rsidRPr="00A936DE">
              <w:rPr>
                <w:color w:val="000000"/>
                <w:szCs w:val="28"/>
              </w:rPr>
              <w:t>0.252624008</w:t>
            </w:r>
          </w:p>
        </w:tc>
        <w:tc>
          <w:tcPr>
            <w:tcW w:w="1686" w:type="dxa"/>
            <w:tcBorders>
              <w:top w:val="nil"/>
              <w:left w:val="nil"/>
              <w:bottom w:val="single" w:sz="4" w:space="0" w:color="auto"/>
              <w:right w:val="single" w:sz="4" w:space="0" w:color="auto"/>
            </w:tcBorders>
            <w:shd w:val="clear" w:color="auto" w:fill="auto"/>
            <w:hideMark/>
          </w:tcPr>
          <w:p w14:paraId="7CF8D6AD"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715093AB" w14:textId="77777777" w:rsidR="00A936DE" w:rsidRPr="00A936DE" w:rsidRDefault="00A936DE" w:rsidP="00A936DE">
            <w:pPr>
              <w:rPr>
                <w:color w:val="000000"/>
                <w:szCs w:val="28"/>
              </w:rPr>
            </w:pPr>
            <w:r w:rsidRPr="00A936DE">
              <w:rPr>
                <w:color w:val="000000"/>
                <w:szCs w:val="28"/>
              </w:rPr>
              <w:t>0.00011730</w:t>
            </w:r>
          </w:p>
        </w:tc>
      </w:tr>
      <w:tr w:rsidR="00A936DE" w:rsidRPr="00A936DE" w14:paraId="46441A3A"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56584523" w14:textId="77777777" w:rsidR="00A936DE" w:rsidRPr="00A936DE" w:rsidRDefault="00A936DE" w:rsidP="00A936DE">
            <w:pPr>
              <w:rPr>
                <w:szCs w:val="28"/>
              </w:rPr>
            </w:pPr>
            <w:r w:rsidRPr="00A936DE">
              <w:rPr>
                <w:szCs w:val="28"/>
              </w:rPr>
              <w:t>1</w:t>
            </w:r>
          </w:p>
        </w:tc>
        <w:tc>
          <w:tcPr>
            <w:tcW w:w="2330" w:type="dxa"/>
            <w:tcBorders>
              <w:top w:val="nil"/>
              <w:left w:val="nil"/>
              <w:bottom w:val="single" w:sz="4" w:space="0" w:color="auto"/>
              <w:right w:val="single" w:sz="4" w:space="0" w:color="auto"/>
            </w:tcBorders>
            <w:shd w:val="clear" w:color="auto" w:fill="auto"/>
            <w:hideMark/>
          </w:tcPr>
          <w:p w14:paraId="15AE6E48" w14:textId="77777777" w:rsidR="00A936DE" w:rsidRPr="00A936DE" w:rsidRDefault="00A936DE" w:rsidP="00A936DE">
            <w:pPr>
              <w:rPr>
                <w:color w:val="000000"/>
                <w:szCs w:val="28"/>
              </w:rPr>
            </w:pPr>
            <w:r w:rsidRPr="00A936DE">
              <w:rPr>
                <w:color w:val="000000"/>
                <w:szCs w:val="28"/>
              </w:rPr>
              <w:t>30.00</w:t>
            </w:r>
          </w:p>
        </w:tc>
        <w:tc>
          <w:tcPr>
            <w:tcW w:w="1985" w:type="dxa"/>
            <w:tcBorders>
              <w:top w:val="nil"/>
              <w:left w:val="nil"/>
              <w:bottom w:val="single" w:sz="4" w:space="0" w:color="auto"/>
              <w:right w:val="single" w:sz="4" w:space="0" w:color="auto"/>
            </w:tcBorders>
            <w:shd w:val="clear" w:color="auto" w:fill="auto"/>
            <w:hideMark/>
          </w:tcPr>
          <w:p w14:paraId="5FC978CD" w14:textId="77777777" w:rsidR="00A936DE" w:rsidRPr="00A936DE" w:rsidRDefault="00A936DE" w:rsidP="00A936DE">
            <w:pPr>
              <w:rPr>
                <w:color w:val="000000"/>
                <w:szCs w:val="28"/>
              </w:rPr>
            </w:pPr>
            <w:r w:rsidRPr="00A936DE">
              <w:rPr>
                <w:color w:val="000000"/>
                <w:szCs w:val="28"/>
              </w:rPr>
              <w:t>30.00</w:t>
            </w:r>
          </w:p>
        </w:tc>
        <w:tc>
          <w:tcPr>
            <w:tcW w:w="2082" w:type="dxa"/>
            <w:tcBorders>
              <w:top w:val="nil"/>
              <w:left w:val="nil"/>
              <w:bottom w:val="single" w:sz="4" w:space="0" w:color="auto"/>
              <w:right w:val="single" w:sz="4" w:space="0" w:color="auto"/>
            </w:tcBorders>
            <w:shd w:val="clear" w:color="auto" w:fill="auto"/>
            <w:hideMark/>
          </w:tcPr>
          <w:p w14:paraId="4F2C3699" w14:textId="77777777" w:rsidR="00A936DE" w:rsidRPr="00A936DE" w:rsidRDefault="00A936DE" w:rsidP="00A936DE">
            <w:pPr>
              <w:rPr>
                <w:color w:val="000000"/>
                <w:szCs w:val="28"/>
              </w:rPr>
            </w:pPr>
            <w:r w:rsidRPr="00A936DE">
              <w:rPr>
                <w:color w:val="000000"/>
                <w:szCs w:val="28"/>
              </w:rPr>
              <w:t>70</w:t>
            </w:r>
          </w:p>
        </w:tc>
        <w:tc>
          <w:tcPr>
            <w:tcW w:w="1958" w:type="dxa"/>
            <w:tcBorders>
              <w:top w:val="nil"/>
              <w:left w:val="nil"/>
              <w:bottom w:val="single" w:sz="4" w:space="0" w:color="auto"/>
              <w:right w:val="single" w:sz="4" w:space="0" w:color="auto"/>
            </w:tcBorders>
            <w:shd w:val="clear" w:color="auto" w:fill="auto"/>
            <w:hideMark/>
          </w:tcPr>
          <w:p w14:paraId="6E377B86" w14:textId="77777777" w:rsidR="00A936DE" w:rsidRPr="00A936DE" w:rsidRDefault="00A936DE" w:rsidP="00A936DE">
            <w:pPr>
              <w:rPr>
                <w:color w:val="000000"/>
                <w:szCs w:val="28"/>
              </w:rPr>
            </w:pPr>
            <w:r w:rsidRPr="00A936DE">
              <w:rPr>
                <w:color w:val="000000"/>
                <w:szCs w:val="28"/>
              </w:rPr>
              <w:t>125</w:t>
            </w:r>
          </w:p>
        </w:tc>
        <w:tc>
          <w:tcPr>
            <w:tcW w:w="3535" w:type="dxa"/>
            <w:tcBorders>
              <w:top w:val="nil"/>
              <w:left w:val="nil"/>
              <w:bottom w:val="single" w:sz="4" w:space="0" w:color="auto"/>
              <w:right w:val="single" w:sz="4" w:space="0" w:color="auto"/>
            </w:tcBorders>
            <w:shd w:val="clear" w:color="auto" w:fill="auto"/>
            <w:noWrap/>
            <w:hideMark/>
          </w:tcPr>
          <w:p w14:paraId="618AABC1"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1FEBF07E" w14:textId="77777777" w:rsidR="00A936DE" w:rsidRPr="00A936DE" w:rsidRDefault="00A936DE" w:rsidP="00A936DE">
            <w:pPr>
              <w:rPr>
                <w:color w:val="000000"/>
                <w:szCs w:val="28"/>
              </w:rPr>
            </w:pPr>
            <w:r w:rsidRPr="00A936DE">
              <w:rPr>
                <w:color w:val="000000"/>
                <w:szCs w:val="28"/>
              </w:rPr>
              <w:t>0.00000359</w:t>
            </w:r>
          </w:p>
        </w:tc>
        <w:tc>
          <w:tcPr>
            <w:tcW w:w="1644" w:type="dxa"/>
            <w:tcBorders>
              <w:top w:val="nil"/>
              <w:left w:val="nil"/>
              <w:bottom w:val="single" w:sz="4" w:space="0" w:color="auto"/>
              <w:right w:val="single" w:sz="4" w:space="0" w:color="auto"/>
            </w:tcBorders>
            <w:shd w:val="clear" w:color="auto" w:fill="auto"/>
            <w:noWrap/>
            <w:hideMark/>
          </w:tcPr>
          <w:p w14:paraId="3975E266" w14:textId="77777777" w:rsidR="00A936DE" w:rsidRPr="00A936DE" w:rsidRDefault="00A936DE" w:rsidP="00A936DE">
            <w:pPr>
              <w:rPr>
                <w:color w:val="000000"/>
                <w:szCs w:val="28"/>
              </w:rPr>
            </w:pPr>
            <w:r w:rsidRPr="00A936DE">
              <w:rPr>
                <w:color w:val="000000"/>
                <w:szCs w:val="28"/>
              </w:rPr>
              <w:t>3.97938084</w:t>
            </w:r>
          </w:p>
        </w:tc>
        <w:tc>
          <w:tcPr>
            <w:tcW w:w="1686" w:type="dxa"/>
            <w:tcBorders>
              <w:top w:val="nil"/>
              <w:left w:val="nil"/>
              <w:bottom w:val="single" w:sz="4" w:space="0" w:color="auto"/>
              <w:right w:val="single" w:sz="4" w:space="0" w:color="auto"/>
            </w:tcBorders>
            <w:shd w:val="clear" w:color="auto" w:fill="auto"/>
            <w:noWrap/>
            <w:hideMark/>
          </w:tcPr>
          <w:p w14:paraId="7A7B279C" w14:textId="77777777" w:rsidR="00A936DE" w:rsidRPr="00A936DE" w:rsidRDefault="00A936DE" w:rsidP="00A936DE">
            <w:pPr>
              <w:rPr>
                <w:color w:val="000000"/>
                <w:szCs w:val="28"/>
              </w:rPr>
            </w:pPr>
            <w:r w:rsidRPr="00A936DE">
              <w:rPr>
                <w:color w:val="000000"/>
                <w:szCs w:val="28"/>
              </w:rPr>
              <w:t>0.251295375</w:t>
            </w:r>
          </w:p>
        </w:tc>
        <w:tc>
          <w:tcPr>
            <w:tcW w:w="1686" w:type="dxa"/>
            <w:tcBorders>
              <w:top w:val="nil"/>
              <w:left w:val="nil"/>
              <w:bottom w:val="single" w:sz="4" w:space="0" w:color="auto"/>
              <w:right w:val="single" w:sz="4" w:space="0" w:color="auto"/>
            </w:tcBorders>
            <w:shd w:val="clear" w:color="auto" w:fill="auto"/>
            <w:hideMark/>
          </w:tcPr>
          <w:p w14:paraId="61AB9397"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0E49F4E1" w14:textId="77777777" w:rsidR="00A936DE" w:rsidRPr="00A936DE" w:rsidRDefault="00A936DE" w:rsidP="00A936DE">
            <w:pPr>
              <w:rPr>
                <w:color w:val="000000"/>
                <w:szCs w:val="28"/>
              </w:rPr>
            </w:pPr>
            <w:r w:rsidRPr="00A936DE">
              <w:rPr>
                <w:color w:val="000000"/>
                <w:szCs w:val="28"/>
              </w:rPr>
              <w:t>0.00001430</w:t>
            </w:r>
          </w:p>
        </w:tc>
      </w:tr>
      <w:tr w:rsidR="00A936DE" w:rsidRPr="00A936DE" w14:paraId="180CA1C5"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3DAF0FA4" w14:textId="77777777" w:rsidR="00A936DE" w:rsidRPr="00A936DE" w:rsidRDefault="00A936DE" w:rsidP="00A936DE">
            <w:pPr>
              <w:rPr>
                <w:szCs w:val="28"/>
              </w:rPr>
            </w:pPr>
            <w:r w:rsidRPr="00A936DE">
              <w:rPr>
                <w:szCs w:val="28"/>
              </w:rPr>
              <w:t>1</w:t>
            </w:r>
          </w:p>
        </w:tc>
        <w:tc>
          <w:tcPr>
            <w:tcW w:w="2330" w:type="dxa"/>
            <w:tcBorders>
              <w:top w:val="nil"/>
              <w:left w:val="nil"/>
              <w:bottom w:val="single" w:sz="4" w:space="0" w:color="auto"/>
              <w:right w:val="single" w:sz="4" w:space="0" w:color="auto"/>
            </w:tcBorders>
            <w:shd w:val="clear" w:color="auto" w:fill="auto"/>
            <w:hideMark/>
          </w:tcPr>
          <w:p w14:paraId="648B8D7B" w14:textId="77777777" w:rsidR="00A936DE" w:rsidRPr="00A936DE" w:rsidRDefault="00A936DE" w:rsidP="00A936DE">
            <w:pPr>
              <w:rPr>
                <w:color w:val="000000"/>
                <w:szCs w:val="28"/>
              </w:rPr>
            </w:pPr>
            <w:r w:rsidRPr="00A936DE">
              <w:rPr>
                <w:color w:val="000000"/>
                <w:szCs w:val="28"/>
              </w:rPr>
              <w:t>679.92</w:t>
            </w:r>
          </w:p>
        </w:tc>
        <w:tc>
          <w:tcPr>
            <w:tcW w:w="1985" w:type="dxa"/>
            <w:tcBorders>
              <w:top w:val="nil"/>
              <w:left w:val="nil"/>
              <w:bottom w:val="single" w:sz="4" w:space="0" w:color="auto"/>
              <w:right w:val="single" w:sz="4" w:space="0" w:color="auto"/>
            </w:tcBorders>
            <w:shd w:val="clear" w:color="auto" w:fill="auto"/>
            <w:hideMark/>
          </w:tcPr>
          <w:p w14:paraId="58BF86EB" w14:textId="77777777" w:rsidR="00A936DE" w:rsidRPr="00A936DE" w:rsidRDefault="00A936DE" w:rsidP="00A936DE">
            <w:pPr>
              <w:rPr>
                <w:color w:val="000000"/>
                <w:szCs w:val="28"/>
              </w:rPr>
            </w:pPr>
            <w:r w:rsidRPr="00A936DE">
              <w:rPr>
                <w:color w:val="000000"/>
                <w:szCs w:val="28"/>
              </w:rPr>
              <w:t>679.92</w:t>
            </w:r>
          </w:p>
        </w:tc>
        <w:tc>
          <w:tcPr>
            <w:tcW w:w="2082" w:type="dxa"/>
            <w:tcBorders>
              <w:top w:val="nil"/>
              <w:left w:val="nil"/>
              <w:bottom w:val="single" w:sz="4" w:space="0" w:color="auto"/>
              <w:right w:val="single" w:sz="4" w:space="0" w:color="auto"/>
            </w:tcBorders>
            <w:shd w:val="clear" w:color="auto" w:fill="auto"/>
            <w:hideMark/>
          </w:tcPr>
          <w:p w14:paraId="46A7BA0A" w14:textId="77777777" w:rsidR="00A936DE" w:rsidRPr="00A936DE" w:rsidRDefault="00A936DE" w:rsidP="00A936DE">
            <w:pPr>
              <w:rPr>
                <w:color w:val="000000"/>
                <w:szCs w:val="28"/>
              </w:rPr>
            </w:pPr>
            <w:r w:rsidRPr="00A936DE">
              <w:rPr>
                <w:color w:val="000000"/>
                <w:szCs w:val="28"/>
              </w:rPr>
              <w:t>80</w:t>
            </w:r>
          </w:p>
        </w:tc>
        <w:tc>
          <w:tcPr>
            <w:tcW w:w="1958" w:type="dxa"/>
            <w:tcBorders>
              <w:top w:val="nil"/>
              <w:left w:val="nil"/>
              <w:bottom w:val="single" w:sz="4" w:space="0" w:color="auto"/>
              <w:right w:val="single" w:sz="4" w:space="0" w:color="auto"/>
            </w:tcBorders>
            <w:shd w:val="clear" w:color="auto" w:fill="auto"/>
            <w:hideMark/>
          </w:tcPr>
          <w:p w14:paraId="2B98F537" w14:textId="77777777" w:rsidR="00A936DE" w:rsidRPr="00A936DE" w:rsidRDefault="00A936DE" w:rsidP="00A936DE">
            <w:pPr>
              <w:rPr>
                <w:color w:val="000000"/>
                <w:szCs w:val="28"/>
              </w:rPr>
            </w:pPr>
            <w:r w:rsidRPr="00A936DE">
              <w:rPr>
                <w:color w:val="000000"/>
                <w:szCs w:val="28"/>
              </w:rPr>
              <w:t>100</w:t>
            </w:r>
          </w:p>
        </w:tc>
        <w:tc>
          <w:tcPr>
            <w:tcW w:w="3535" w:type="dxa"/>
            <w:tcBorders>
              <w:top w:val="nil"/>
              <w:left w:val="nil"/>
              <w:bottom w:val="single" w:sz="4" w:space="0" w:color="auto"/>
              <w:right w:val="single" w:sz="4" w:space="0" w:color="auto"/>
            </w:tcBorders>
            <w:shd w:val="clear" w:color="auto" w:fill="auto"/>
            <w:noWrap/>
            <w:hideMark/>
          </w:tcPr>
          <w:p w14:paraId="260401D2"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02C689AB" w14:textId="77777777" w:rsidR="00A936DE" w:rsidRPr="00A936DE" w:rsidRDefault="00A936DE" w:rsidP="00A936DE">
            <w:pPr>
              <w:rPr>
                <w:color w:val="000000"/>
                <w:szCs w:val="28"/>
              </w:rPr>
            </w:pPr>
            <w:r w:rsidRPr="00A936DE">
              <w:rPr>
                <w:color w:val="000000"/>
                <w:szCs w:val="28"/>
              </w:rPr>
              <w:t>0.00008142</w:t>
            </w:r>
          </w:p>
        </w:tc>
        <w:tc>
          <w:tcPr>
            <w:tcW w:w="1644" w:type="dxa"/>
            <w:tcBorders>
              <w:top w:val="nil"/>
              <w:left w:val="nil"/>
              <w:bottom w:val="single" w:sz="4" w:space="0" w:color="auto"/>
              <w:right w:val="single" w:sz="4" w:space="0" w:color="auto"/>
            </w:tcBorders>
            <w:shd w:val="clear" w:color="auto" w:fill="auto"/>
            <w:noWrap/>
            <w:hideMark/>
          </w:tcPr>
          <w:p w14:paraId="159C1753" w14:textId="77777777" w:rsidR="00A936DE" w:rsidRPr="00A936DE" w:rsidRDefault="00A936DE" w:rsidP="00A936DE">
            <w:pPr>
              <w:rPr>
                <w:color w:val="000000"/>
                <w:szCs w:val="28"/>
              </w:rPr>
            </w:pPr>
            <w:r w:rsidRPr="00A936DE">
              <w:rPr>
                <w:color w:val="000000"/>
                <w:szCs w:val="28"/>
              </w:rPr>
              <w:t>4.06029812</w:t>
            </w:r>
          </w:p>
        </w:tc>
        <w:tc>
          <w:tcPr>
            <w:tcW w:w="1686" w:type="dxa"/>
            <w:tcBorders>
              <w:top w:val="nil"/>
              <w:left w:val="nil"/>
              <w:bottom w:val="single" w:sz="4" w:space="0" w:color="auto"/>
              <w:right w:val="single" w:sz="4" w:space="0" w:color="auto"/>
            </w:tcBorders>
            <w:shd w:val="clear" w:color="auto" w:fill="auto"/>
            <w:noWrap/>
            <w:hideMark/>
          </w:tcPr>
          <w:p w14:paraId="20379975" w14:textId="77777777" w:rsidR="00A936DE" w:rsidRPr="00A936DE" w:rsidRDefault="00A936DE" w:rsidP="00A936DE">
            <w:pPr>
              <w:rPr>
                <w:color w:val="000000"/>
                <w:szCs w:val="28"/>
              </w:rPr>
            </w:pPr>
            <w:r w:rsidRPr="00A936DE">
              <w:rPr>
                <w:color w:val="000000"/>
                <w:szCs w:val="28"/>
              </w:rPr>
              <w:t>0.246287334</w:t>
            </w:r>
          </w:p>
        </w:tc>
        <w:tc>
          <w:tcPr>
            <w:tcW w:w="1686" w:type="dxa"/>
            <w:tcBorders>
              <w:top w:val="nil"/>
              <w:left w:val="nil"/>
              <w:bottom w:val="single" w:sz="4" w:space="0" w:color="auto"/>
              <w:right w:val="single" w:sz="4" w:space="0" w:color="auto"/>
            </w:tcBorders>
            <w:shd w:val="clear" w:color="auto" w:fill="auto"/>
            <w:hideMark/>
          </w:tcPr>
          <w:p w14:paraId="1006E0DE"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72ED6370" w14:textId="77777777" w:rsidR="00A936DE" w:rsidRPr="00A936DE" w:rsidRDefault="00A936DE" w:rsidP="00A936DE">
            <w:pPr>
              <w:rPr>
                <w:color w:val="000000"/>
                <w:szCs w:val="28"/>
              </w:rPr>
            </w:pPr>
            <w:r w:rsidRPr="00A936DE">
              <w:rPr>
                <w:color w:val="000000"/>
                <w:szCs w:val="28"/>
              </w:rPr>
              <w:t>0.00033057</w:t>
            </w:r>
          </w:p>
        </w:tc>
      </w:tr>
      <w:tr w:rsidR="00A936DE" w:rsidRPr="00A936DE" w14:paraId="44AE156A"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37A6D391" w14:textId="77777777" w:rsidR="00A936DE" w:rsidRPr="00A936DE" w:rsidRDefault="00A936DE" w:rsidP="00A936DE">
            <w:pPr>
              <w:rPr>
                <w:szCs w:val="28"/>
              </w:rPr>
            </w:pPr>
            <w:r w:rsidRPr="00A936DE">
              <w:rPr>
                <w:szCs w:val="28"/>
              </w:rPr>
              <w:t>1</w:t>
            </w:r>
          </w:p>
        </w:tc>
        <w:tc>
          <w:tcPr>
            <w:tcW w:w="2330" w:type="dxa"/>
            <w:tcBorders>
              <w:top w:val="nil"/>
              <w:left w:val="nil"/>
              <w:bottom w:val="single" w:sz="4" w:space="0" w:color="auto"/>
              <w:right w:val="single" w:sz="4" w:space="0" w:color="auto"/>
            </w:tcBorders>
            <w:shd w:val="clear" w:color="auto" w:fill="auto"/>
            <w:hideMark/>
          </w:tcPr>
          <w:p w14:paraId="5DB3936E" w14:textId="77777777" w:rsidR="00A936DE" w:rsidRPr="00A936DE" w:rsidRDefault="00A936DE" w:rsidP="00A936DE">
            <w:pPr>
              <w:rPr>
                <w:color w:val="000000"/>
                <w:szCs w:val="28"/>
              </w:rPr>
            </w:pPr>
            <w:r w:rsidRPr="00A936DE">
              <w:rPr>
                <w:color w:val="000000"/>
                <w:szCs w:val="28"/>
              </w:rPr>
              <w:t>753.66</w:t>
            </w:r>
          </w:p>
        </w:tc>
        <w:tc>
          <w:tcPr>
            <w:tcW w:w="1985" w:type="dxa"/>
            <w:tcBorders>
              <w:top w:val="nil"/>
              <w:left w:val="nil"/>
              <w:bottom w:val="single" w:sz="4" w:space="0" w:color="auto"/>
              <w:right w:val="single" w:sz="4" w:space="0" w:color="auto"/>
            </w:tcBorders>
            <w:shd w:val="clear" w:color="auto" w:fill="auto"/>
            <w:hideMark/>
          </w:tcPr>
          <w:p w14:paraId="4D2BD1B4" w14:textId="77777777" w:rsidR="00A936DE" w:rsidRPr="00A936DE" w:rsidRDefault="00A936DE" w:rsidP="00A936DE">
            <w:pPr>
              <w:rPr>
                <w:color w:val="000000"/>
                <w:szCs w:val="28"/>
              </w:rPr>
            </w:pPr>
            <w:r w:rsidRPr="00A936DE">
              <w:rPr>
                <w:color w:val="000000"/>
                <w:szCs w:val="28"/>
              </w:rPr>
              <w:t>753.66</w:t>
            </w:r>
          </w:p>
        </w:tc>
        <w:tc>
          <w:tcPr>
            <w:tcW w:w="2082" w:type="dxa"/>
            <w:tcBorders>
              <w:top w:val="nil"/>
              <w:left w:val="nil"/>
              <w:bottom w:val="single" w:sz="4" w:space="0" w:color="auto"/>
              <w:right w:val="single" w:sz="4" w:space="0" w:color="auto"/>
            </w:tcBorders>
            <w:shd w:val="clear" w:color="auto" w:fill="auto"/>
            <w:hideMark/>
          </w:tcPr>
          <w:p w14:paraId="2518D211" w14:textId="77777777" w:rsidR="00A936DE" w:rsidRPr="00A936DE" w:rsidRDefault="00A936DE" w:rsidP="00A936DE">
            <w:pPr>
              <w:rPr>
                <w:color w:val="000000"/>
                <w:szCs w:val="28"/>
              </w:rPr>
            </w:pPr>
            <w:r w:rsidRPr="00A936DE">
              <w:rPr>
                <w:color w:val="000000"/>
                <w:szCs w:val="28"/>
              </w:rPr>
              <w:t>100</w:t>
            </w:r>
          </w:p>
        </w:tc>
        <w:tc>
          <w:tcPr>
            <w:tcW w:w="1958" w:type="dxa"/>
            <w:tcBorders>
              <w:top w:val="nil"/>
              <w:left w:val="nil"/>
              <w:bottom w:val="single" w:sz="4" w:space="0" w:color="auto"/>
              <w:right w:val="single" w:sz="4" w:space="0" w:color="auto"/>
            </w:tcBorders>
            <w:shd w:val="clear" w:color="auto" w:fill="auto"/>
            <w:hideMark/>
          </w:tcPr>
          <w:p w14:paraId="443F8A53" w14:textId="77777777" w:rsidR="00A936DE" w:rsidRPr="00A936DE" w:rsidRDefault="00A936DE" w:rsidP="00A936DE">
            <w:pPr>
              <w:rPr>
                <w:color w:val="000000"/>
                <w:szCs w:val="28"/>
              </w:rPr>
            </w:pPr>
            <w:r w:rsidRPr="00A936DE">
              <w:rPr>
                <w:color w:val="000000"/>
                <w:szCs w:val="28"/>
              </w:rPr>
              <w:t>100</w:t>
            </w:r>
          </w:p>
        </w:tc>
        <w:tc>
          <w:tcPr>
            <w:tcW w:w="3535" w:type="dxa"/>
            <w:tcBorders>
              <w:top w:val="nil"/>
              <w:left w:val="nil"/>
              <w:bottom w:val="single" w:sz="4" w:space="0" w:color="auto"/>
              <w:right w:val="single" w:sz="4" w:space="0" w:color="auto"/>
            </w:tcBorders>
            <w:shd w:val="clear" w:color="auto" w:fill="auto"/>
            <w:noWrap/>
            <w:hideMark/>
          </w:tcPr>
          <w:p w14:paraId="54AA7C2D"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2B6AA503" w14:textId="77777777" w:rsidR="00A936DE" w:rsidRPr="00A936DE" w:rsidRDefault="00A936DE" w:rsidP="00A936DE">
            <w:pPr>
              <w:rPr>
                <w:color w:val="000000"/>
                <w:szCs w:val="28"/>
              </w:rPr>
            </w:pPr>
            <w:r w:rsidRPr="00A936DE">
              <w:rPr>
                <w:color w:val="000000"/>
                <w:szCs w:val="28"/>
              </w:rPr>
              <w:t>0.00009025</w:t>
            </w:r>
          </w:p>
        </w:tc>
        <w:tc>
          <w:tcPr>
            <w:tcW w:w="1644" w:type="dxa"/>
            <w:tcBorders>
              <w:top w:val="nil"/>
              <w:left w:val="nil"/>
              <w:bottom w:val="single" w:sz="4" w:space="0" w:color="auto"/>
              <w:right w:val="single" w:sz="4" w:space="0" w:color="auto"/>
            </w:tcBorders>
            <w:shd w:val="clear" w:color="auto" w:fill="auto"/>
            <w:noWrap/>
            <w:hideMark/>
          </w:tcPr>
          <w:p w14:paraId="354935B0" w14:textId="77777777" w:rsidR="00A936DE" w:rsidRPr="00A936DE" w:rsidRDefault="00A936DE" w:rsidP="00A936DE">
            <w:pPr>
              <w:rPr>
                <w:color w:val="000000"/>
                <w:szCs w:val="28"/>
              </w:rPr>
            </w:pPr>
            <w:r w:rsidRPr="00A936DE">
              <w:rPr>
                <w:color w:val="000000"/>
                <w:szCs w:val="28"/>
              </w:rPr>
              <w:t>4.33709401</w:t>
            </w:r>
          </w:p>
        </w:tc>
        <w:tc>
          <w:tcPr>
            <w:tcW w:w="1686" w:type="dxa"/>
            <w:tcBorders>
              <w:top w:val="nil"/>
              <w:left w:val="nil"/>
              <w:bottom w:val="single" w:sz="4" w:space="0" w:color="auto"/>
              <w:right w:val="single" w:sz="4" w:space="0" w:color="auto"/>
            </w:tcBorders>
            <w:shd w:val="clear" w:color="auto" w:fill="auto"/>
            <w:noWrap/>
            <w:hideMark/>
          </w:tcPr>
          <w:p w14:paraId="549D735C" w14:textId="77777777" w:rsidR="00A936DE" w:rsidRPr="00A936DE" w:rsidRDefault="00A936DE" w:rsidP="00A936DE">
            <w:pPr>
              <w:rPr>
                <w:color w:val="000000"/>
                <w:szCs w:val="28"/>
              </w:rPr>
            </w:pPr>
            <w:r w:rsidRPr="00A936DE">
              <w:rPr>
                <w:color w:val="000000"/>
                <w:szCs w:val="28"/>
              </w:rPr>
              <w:t>0.230569132</w:t>
            </w:r>
          </w:p>
        </w:tc>
        <w:tc>
          <w:tcPr>
            <w:tcW w:w="1686" w:type="dxa"/>
            <w:tcBorders>
              <w:top w:val="nil"/>
              <w:left w:val="nil"/>
              <w:bottom w:val="single" w:sz="4" w:space="0" w:color="auto"/>
              <w:right w:val="single" w:sz="4" w:space="0" w:color="auto"/>
            </w:tcBorders>
            <w:shd w:val="clear" w:color="auto" w:fill="auto"/>
            <w:hideMark/>
          </w:tcPr>
          <w:p w14:paraId="375F62C5"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615CEAF1" w14:textId="77777777" w:rsidR="00A936DE" w:rsidRPr="00A936DE" w:rsidRDefault="00A936DE" w:rsidP="00A936DE">
            <w:pPr>
              <w:rPr>
                <w:color w:val="000000"/>
                <w:szCs w:val="28"/>
              </w:rPr>
            </w:pPr>
            <w:r w:rsidRPr="00A936DE">
              <w:rPr>
                <w:color w:val="000000"/>
                <w:szCs w:val="28"/>
              </w:rPr>
              <w:t>0.00039140</w:t>
            </w:r>
          </w:p>
        </w:tc>
      </w:tr>
      <w:tr w:rsidR="00A936DE" w:rsidRPr="00A936DE" w14:paraId="097CCBC1"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657852A1" w14:textId="77777777" w:rsidR="00A936DE" w:rsidRPr="00A936DE" w:rsidRDefault="00A936DE" w:rsidP="00A936DE">
            <w:pPr>
              <w:rPr>
                <w:szCs w:val="28"/>
              </w:rPr>
            </w:pPr>
            <w:r w:rsidRPr="00A936DE">
              <w:rPr>
                <w:szCs w:val="28"/>
              </w:rPr>
              <w:t>1</w:t>
            </w:r>
          </w:p>
        </w:tc>
        <w:tc>
          <w:tcPr>
            <w:tcW w:w="2330" w:type="dxa"/>
            <w:tcBorders>
              <w:top w:val="nil"/>
              <w:left w:val="nil"/>
              <w:bottom w:val="single" w:sz="4" w:space="0" w:color="auto"/>
              <w:right w:val="single" w:sz="4" w:space="0" w:color="auto"/>
            </w:tcBorders>
            <w:shd w:val="clear" w:color="auto" w:fill="auto"/>
            <w:hideMark/>
          </w:tcPr>
          <w:p w14:paraId="27526664" w14:textId="77777777" w:rsidR="00A936DE" w:rsidRPr="00A936DE" w:rsidRDefault="00A936DE" w:rsidP="00A936DE">
            <w:pPr>
              <w:rPr>
                <w:color w:val="000000"/>
                <w:szCs w:val="28"/>
              </w:rPr>
            </w:pPr>
            <w:r w:rsidRPr="00A936DE">
              <w:rPr>
                <w:color w:val="000000"/>
                <w:szCs w:val="28"/>
              </w:rPr>
              <w:t>97.18</w:t>
            </w:r>
          </w:p>
        </w:tc>
        <w:tc>
          <w:tcPr>
            <w:tcW w:w="1985" w:type="dxa"/>
            <w:tcBorders>
              <w:top w:val="nil"/>
              <w:left w:val="nil"/>
              <w:bottom w:val="single" w:sz="4" w:space="0" w:color="auto"/>
              <w:right w:val="single" w:sz="4" w:space="0" w:color="auto"/>
            </w:tcBorders>
            <w:shd w:val="clear" w:color="auto" w:fill="auto"/>
            <w:hideMark/>
          </w:tcPr>
          <w:p w14:paraId="1F2EC958" w14:textId="77777777" w:rsidR="00A936DE" w:rsidRPr="00A936DE" w:rsidRDefault="00A936DE" w:rsidP="00A936DE">
            <w:pPr>
              <w:rPr>
                <w:color w:val="000000"/>
                <w:szCs w:val="28"/>
              </w:rPr>
            </w:pPr>
            <w:r w:rsidRPr="00A936DE">
              <w:rPr>
                <w:color w:val="000000"/>
                <w:szCs w:val="28"/>
              </w:rPr>
              <w:t>97.18</w:t>
            </w:r>
          </w:p>
        </w:tc>
        <w:tc>
          <w:tcPr>
            <w:tcW w:w="2082" w:type="dxa"/>
            <w:tcBorders>
              <w:top w:val="nil"/>
              <w:left w:val="nil"/>
              <w:bottom w:val="single" w:sz="4" w:space="0" w:color="auto"/>
              <w:right w:val="single" w:sz="4" w:space="0" w:color="auto"/>
            </w:tcBorders>
            <w:shd w:val="clear" w:color="auto" w:fill="auto"/>
            <w:hideMark/>
          </w:tcPr>
          <w:p w14:paraId="60EF0597" w14:textId="77777777" w:rsidR="00A936DE" w:rsidRPr="00A936DE" w:rsidRDefault="00A936DE" w:rsidP="00A936DE">
            <w:pPr>
              <w:rPr>
                <w:color w:val="000000"/>
                <w:szCs w:val="28"/>
              </w:rPr>
            </w:pPr>
            <w:r w:rsidRPr="00A936DE">
              <w:rPr>
                <w:color w:val="000000"/>
                <w:szCs w:val="28"/>
              </w:rPr>
              <w:t>125</w:t>
            </w:r>
          </w:p>
        </w:tc>
        <w:tc>
          <w:tcPr>
            <w:tcW w:w="1958" w:type="dxa"/>
            <w:tcBorders>
              <w:top w:val="nil"/>
              <w:left w:val="nil"/>
              <w:bottom w:val="single" w:sz="4" w:space="0" w:color="auto"/>
              <w:right w:val="single" w:sz="4" w:space="0" w:color="auto"/>
            </w:tcBorders>
            <w:shd w:val="clear" w:color="auto" w:fill="auto"/>
            <w:hideMark/>
          </w:tcPr>
          <w:p w14:paraId="4CB65CC7" w14:textId="77777777" w:rsidR="00A936DE" w:rsidRPr="00A936DE" w:rsidRDefault="00A936DE" w:rsidP="00A936DE">
            <w:pPr>
              <w:rPr>
                <w:color w:val="000000"/>
                <w:szCs w:val="28"/>
              </w:rPr>
            </w:pPr>
            <w:r w:rsidRPr="00A936DE">
              <w:rPr>
                <w:color w:val="000000"/>
                <w:szCs w:val="28"/>
              </w:rPr>
              <w:t>100</w:t>
            </w:r>
          </w:p>
        </w:tc>
        <w:tc>
          <w:tcPr>
            <w:tcW w:w="3535" w:type="dxa"/>
            <w:tcBorders>
              <w:top w:val="nil"/>
              <w:left w:val="nil"/>
              <w:bottom w:val="single" w:sz="4" w:space="0" w:color="auto"/>
              <w:right w:val="single" w:sz="4" w:space="0" w:color="auto"/>
            </w:tcBorders>
            <w:shd w:val="clear" w:color="auto" w:fill="auto"/>
            <w:noWrap/>
            <w:hideMark/>
          </w:tcPr>
          <w:p w14:paraId="0B121FDA"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515CB4B4" w14:textId="77777777" w:rsidR="00A936DE" w:rsidRPr="00A936DE" w:rsidRDefault="00A936DE" w:rsidP="00A936DE">
            <w:pPr>
              <w:rPr>
                <w:color w:val="000000"/>
                <w:szCs w:val="28"/>
              </w:rPr>
            </w:pPr>
            <w:r w:rsidRPr="00A936DE">
              <w:rPr>
                <w:color w:val="000000"/>
                <w:szCs w:val="28"/>
              </w:rPr>
              <w:t>0.00001164</w:t>
            </w:r>
          </w:p>
        </w:tc>
        <w:tc>
          <w:tcPr>
            <w:tcW w:w="1644" w:type="dxa"/>
            <w:tcBorders>
              <w:top w:val="nil"/>
              <w:left w:val="nil"/>
              <w:bottom w:val="single" w:sz="4" w:space="0" w:color="auto"/>
              <w:right w:val="single" w:sz="4" w:space="0" w:color="auto"/>
            </w:tcBorders>
            <w:shd w:val="clear" w:color="auto" w:fill="auto"/>
            <w:noWrap/>
            <w:hideMark/>
          </w:tcPr>
          <w:p w14:paraId="6C8D344E" w14:textId="77777777" w:rsidR="00A936DE" w:rsidRPr="00A936DE" w:rsidRDefault="00A936DE" w:rsidP="00A936DE">
            <w:pPr>
              <w:rPr>
                <w:color w:val="000000"/>
                <w:szCs w:val="28"/>
              </w:rPr>
            </w:pPr>
            <w:r w:rsidRPr="00A936DE">
              <w:rPr>
                <w:color w:val="000000"/>
                <w:szCs w:val="28"/>
              </w:rPr>
              <w:t>4.80605097</w:t>
            </w:r>
          </w:p>
        </w:tc>
        <w:tc>
          <w:tcPr>
            <w:tcW w:w="1686" w:type="dxa"/>
            <w:tcBorders>
              <w:top w:val="nil"/>
              <w:left w:val="nil"/>
              <w:bottom w:val="single" w:sz="4" w:space="0" w:color="auto"/>
              <w:right w:val="single" w:sz="4" w:space="0" w:color="auto"/>
            </w:tcBorders>
            <w:shd w:val="clear" w:color="auto" w:fill="auto"/>
            <w:noWrap/>
            <w:hideMark/>
          </w:tcPr>
          <w:p w14:paraId="001C8927" w14:textId="77777777" w:rsidR="00A936DE" w:rsidRPr="00A936DE" w:rsidRDefault="00A936DE" w:rsidP="00A936DE">
            <w:pPr>
              <w:rPr>
                <w:color w:val="000000"/>
                <w:szCs w:val="28"/>
              </w:rPr>
            </w:pPr>
            <w:r w:rsidRPr="00A936DE">
              <w:rPr>
                <w:color w:val="000000"/>
                <w:szCs w:val="28"/>
              </w:rPr>
              <w:t>0.208071035</w:t>
            </w:r>
          </w:p>
        </w:tc>
        <w:tc>
          <w:tcPr>
            <w:tcW w:w="1686" w:type="dxa"/>
            <w:tcBorders>
              <w:top w:val="nil"/>
              <w:left w:val="nil"/>
              <w:bottom w:val="single" w:sz="4" w:space="0" w:color="auto"/>
              <w:right w:val="single" w:sz="4" w:space="0" w:color="auto"/>
            </w:tcBorders>
            <w:shd w:val="clear" w:color="auto" w:fill="auto"/>
            <w:hideMark/>
          </w:tcPr>
          <w:p w14:paraId="61C65789"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11190FB8" w14:textId="77777777" w:rsidR="00A936DE" w:rsidRPr="00A936DE" w:rsidRDefault="00A936DE" w:rsidP="00A936DE">
            <w:pPr>
              <w:rPr>
                <w:color w:val="000000"/>
                <w:szCs w:val="28"/>
              </w:rPr>
            </w:pPr>
            <w:r w:rsidRPr="00A936DE">
              <w:rPr>
                <w:color w:val="000000"/>
                <w:szCs w:val="28"/>
              </w:rPr>
              <w:t>0.00005593</w:t>
            </w:r>
          </w:p>
        </w:tc>
      </w:tr>
      <w:tr w:rsidR="00A936DE" w:rsidRPr="00A936DE" w14:paraId="7A20325E"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13A170A6" w14:textId="77777777" w:rsidR="00A936DE" w:rsidRPr="00A936DE" w:rsidRDefault="00A936DE" w:rsidP="00A936DE">
            <w:pPr>
              <w:rPr>
                <w:szCs w:val="28"/>
              </w:rPr>
            </w:pPr>
            <w:r w:rsidRPr="00A936DE">
              <w:rPr>
                <w:szCs w:val="28"/>
              </w:rPr>
              <w:t>1</w:t>
            </w:r>
          </w:p>
        </w:tc>
        <w:tc>
          <w:tcPr>
            <w:tcW w:w="2330" w:type="dxa"/>
            <w:tcBorders>
              <w:top w:val="nil"/>
              <w:left w:val="nil"/>
              <w:bottom w:val="single" w:sz="4" w:space="0" w:color="auto"/>
              <w:right w:val="single" w:sz="4" w:space="0" w:color="auto"/>
            </w:tcBorders>
            <w:shd w:val="clear" w:color="auto" w:fill="auto"/>
            <w:hideMark/>
          </w:tcPr>
          <w:p w14:paraId="384FFC15" w14:textId="77777777" w:rsidR="00A936DE" w:rsidRPr="00A936DE" w:rsidRDefault="00A936DE" w:rsidP="00A936DE">
            <w:pPr>
              <w:rPr>
                <w:color w:val="000000"/>
                <w:szCs w:val="28"/>
              </w:rPr>
            </w:pPr>
            <w:r w:rsidRPr="00A936DE">
              <w:rPr>
                <w:color w:val="000000"/>
                <w:szCs w:val="28"/>
              </w:rPr>
              <w:t>34.00</w:t>
            </w:r>
          </w:p>
        </w:tc>
        <w:tc>
          <w:tcPr>
            <w:tcW w:w="1985" w:type="dxa"/>
            <w:tcBorders>
              <w:top w:val="nil"/>
              <w:left w:val="nil"/>
              <w:bottom w:val="single" w:sz="4" w:space="0" w:color="auto"/>
              <w:right w:val="single" w:sz="4" w:space="0" w:color="auto"/>
            </w:tcBorders>
            <w:shd w:val="clear" w:color="auto" w:fill="auto"/>
            <w:hideMark/>
          </w:tcPr>
          <w:p w14:paraId="6F868D6A" w14:textId="77777777" w:rsidR="00A936DE" w:rsidRPr="00A936DE" w:rsidRDefault="00A936DE" w:rsidP="00A936DE">
            <w:pPr>
              <w:rPr>
                <w:color w:val="000000"/>
                <w:szCs w:val="28"/>
              </w:rPr>
            </w:pPr>
            <w:r w:rsidRPr="00A936DE">
              <w:rPr>
                <w:color w:val="000000"/>
                <w:szCs w:val="28"/>
              </w:rPr>
              <w:t>34.00</w:t>
            </w:r>
          </w:p>
        </w:tc>
        <w:tc>
          <w:tcPr>
            <w:tcW w:w="2082" w:type="dxa"/>
            <w:tcBorders>
              <w:top w:val="nil"/>
              <w:left w:val="nil"/>
              <w:bottom w:val="single" w:sz="4" w:space="0" w:color="auto"/>
              <w:right w:val="single" w:sz="4" w:space="0" w:color="auto"/>
            </w:tcBorders>
            <w:shd w:val="clear" w:color="auto" w:fill="auto"/>
            <w:hideMark/>
          </w:tcPr>
          <w:p w14:paraId="17EC08E8" w14:textId="77777777" w:rsidR="00A936DE" w:rsidRPr="00A936DE" w:rsidRDefault="00A936DE" w:rsidP="00A936DE">
            <w:pPr>
              <w:rPr>
                <w:color w:val="000000"/>
                <w:szCs w:val="28"/>
              </w:rPr>
            </w:pPr>
            <w:r w:rsidRPr="00A936DE">
              <w:rPr>
                <w:color w:val="000000"/>
                <w:szCs w:val="28"/>
              </w:rPr>
              <w:t>150</w:t>
            </w:r>
          </w:p>
        </w:tc>
        <w:tc>
          <w:tcPr>
            <w:tcW w:w="1958" w:type="dxa"/>
            <w:tcBorders>
              <w:top w:val="nil"/>
              <w:left w:val="nil"/>
              <w:bottom w:val="single" w:sz="4" w:space="0" w:color="auto"/>
              <w:right w:val="single" w:sz="4" w:space="0" w:color="auto"/>
            </w:tcBorders>
            <w:shd w:val="clear" w:color="auto" w:fill="auto"/>
            <w:hideMark/>
          </w:tcPr>
          <w:p w14:paraId="551E6740" w14:textId="77777777" w:rsidR="00A936DE" w:rsidRPr="00A936DE" w:rsidRDefault="00A936DE" w:rsidP="00A936DE">
            <w:pPr>
              <w:rPr>
                <w:color w:val="000000"/>
                <w:szCs w:val="28"/>
              </w:rPr>
            </w:pPr>
            <w:r w:rsidRPr="00A936DE">
              <w:rPr>
                <w:color w:val="000000"/>
                <w:szCs w:val="28"/>
              </w:rPr>
              <w:t>50</w:t>
            </w:r>
          </w:p>
        </w:tc>
        <w:tc>
          <w:tcPr>
            <w:tcW w:w="3535" w:type="dxa"/>
            <w:tcBorders>
              <w:top w:val="nil"/>
              <w:left w:val="nil"/>
              <w:bottom w:val="single" w:sz="4" w:space="0" w:color="auto"/>
              <w:right w:val="single" w:sz="4" w:space="0" w:color="auto"/>
            </w:tcBorders>
            <w:shd w:val="clear" w:color="auto" w:fill="auto"/>
            <w:noWrap/>
            <w:hideMark/>
          </w:tcPr>
          <w:p w14:paraId="0A6BDA38"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669F5342" w14:textId="77777777" w:rsidR="00A936DE" w:rsidRPr="00A936DE" w:rsidRDefault="00A936DE" w:rsidP="00A936DE">
            <w:pPr>
              <w:rPr>
                <w:color w:val="000000"/>
                <w:szCs w:val="28"/>
              </w:rPr>
            </w:pPr>
            <w:r w:rsidRPr="00A936DE">
              <w:rPr>
                <w:color w:val="000000"/>
                <w:szCs w:val="28"/>
              </w:rPr>
              <w:t>0.00000407</w:t>
            </w:r>
          </w:p>
        </w:tc>
        <w:tc>
          <w:tcPr>
            <w:tcW w:w="1644" w:type="dxa"/>
            <w:tcBorders>
              <w:top w:val="nil"/>
              <w:left w:val="nil"/>
              <w:bottom w:val="single" w:sz="4" w:space="0" w:color="auto"/>
              <w:right w:val="single" w:sz="4" w:space="0" w:color="auto"/>
            </w:tcBorders>
            <w:shd w:val="clear" w:color="auto" w:fill="auto"/>
            <w:noWrap/>
            <w:hideMark/>
          </w:tcPr>
          <w:p w14:paraId="0949FEAB" w14:textId="77777777" w:rsidR="00A936DE" w:rsidRPr="00A936DE" w:rsidRDefault="00A936DE" w:rsidP="00A936DE">
            <w:pPr>
              <w:rPr>
                <w:color w:val="000000"/>
                <w:szCs w:val="28"/>
              </w:rPr>
            </w:pPr>
            <w:r w:rsidRPr="00A936DE">
              <w:rPr>
                <w:color w:val="000000"/>
                <w:szCs w:val="28"/>
              </w:rPr>
              <w:t>5.19777887</w:t>
            </w:r>
          </w:p>
        </w:tc>
        <w:tc>
          <w:tcPr>
            <w:tcW w:w="1686" w:type="dxa"/>
            <w:tcBorders>
              <w:top w:val="nil"/>
              <w:left w:val="nil"/>
              <w:bottom w:val="single" w:sz="4" w:space="0" w:color="auto"/>
              <w:right w:val="single" w:sz="4" w:space="0" w:color="auto"/>
            </w:tcBorders>
            <w:shd w:val="clear" w:color="auto" w:fill="auto"/>
            <w:noWrap/>
            <w:hideMark/>
          </w:tcPr>
          <w:p w14:paraId="76BBAAFA" w14:textId="77777777" w:rsidR="00A936DE" w:rsidRPr="00A936DE" w:rsidRDefault="00A936DE" w:rsidP="00A936DE">
            <w:pPr>
              <w:rPr>
                <w:color w:val="000000"/>
                <w:szCs w:val="28"/>
              </w:rPr>
            </w:pPr>
            <w:r w:rsidRPr="00A936DE">
              <w:rPr>
                <w:color w:val="000000"/>
                <w:szCs w:val="28"/>
              </w:rPr>
              <w:t>0.19238987</w:t>
            </w:r>
          </w:p>
        </w:tc>
        <w:tc>
          <w:tcPr>
            <w:tcW w:w="1686" w:type="dxa"/>
            <w:tcBorders>
              <w:top w:val="nil"/>
              <w:left w:val="nil"/>
              <w:bottom w:val="single" w:sz="4" w:space="0" w:color="auto"/>
              <w:right w:val="single" w:sz="4" w:space="0" w:color="auto"/>
            </w:tcBorders>
            <w:shd w:val="clear" w:color="auto" w:fill="auto"/>
            <w:hideMark/>
          </w:tcPr>
          <w:p w14:paraId="189B3641"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157D11CA" w14:textId="77777777" w:rsidR="00A936DE" w:rsidRPr="00A936DE" w:rsidRDefault="00A936DE" w:rsidP="00A936DE">
            <w:pPr>
              <w:rPr>
                <w:color w:val="000000"/>
                <w:szCs w:val="28"/>
              </w:rPr>
            </w:pPr>
            <w:r w:rsidRPr="00A936DE">
              <w:rPr>
                <w:color w:val="000000"/>
                <w:szCs w:val="28"/>
              </w:rPr>
              <w:t>0.00002116</w:t>
            </w:r>
          </w:p>
        </w:tc>
      </w:tr>
      <w:tr w:rsidR="00A936DE" w:rsidRPr="00A936DE" w14:paraId="045C12C0"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403944FF" w14:textId="77777777" w:rsidR="00A936DE" w:rsidRPr="00A936DE" w:rsidRDefault="00A936DE" w:rsidP="00A936DE">
            <w:pPr>
              <w:rPr>
                <w:szCs w:val="28"/>
              </w:rPr>
            </w:pPr>
            <w:r w:rsidRPr="00A936DE">
              <w:rPr>
                <w:szCs w:val="28"/>
              </w:rPr>
              <w:t>1</w:t>
            </w:r>
          </w:p>
        </w:tc>
        <w:tc>
          <w:tcPr>
            <w:tcW w:w="2330" w:type="dxa"/>
            <w:tcBorders>
              <w:top w:val="nil"/>
              <w:left w:val="nil"/>
              <w:bottom w:val="single" w:sz="4" w:space="0" w:color="auto"/>
              <w:right w:val="single" w:sz="4" w:space="0" w:color="auto"/>
            </w:tcBorders>
            <w:shd w:val="clear" w:color="auto" w:fill="auto"/>
            <w:hideMark/>
          </w:tcPr>
          <w:p w14:paraId="01810AA2" w14:textId="77777777" w:rsidR="00A936DE" w:rsidRPr="00A936DE" w:rsidRDefault="00A936DE" w:rsidP="00A936DE">
            <w:pPr>
              <w:rPr>
                <w:color w:val="000000"/>
                <w:szCs w:val="28"/>
              </w:rPr>
            </w:pPr>
            <w:r w:rsidRPr="00A936DE">
              <w:rPr>
                <w:color w:val="000000"/>
                <w:szCs w:val="28"/>
              </w:rPr>
              <w:t>37.00</w:t>
            </w:r>
          </w:p>
        </w:tc>
        <w:tc>
          <w:tcPr>
            <w:tcW w:w="1985" w:type="dxa"/>
            <w:tcBorders>
              <w:top w:val="nil"/>
              <w:left w:val="nil"/>
              <w:bottom w:val="single" w:sz="4" w:space="0" w:color="auto"/>
              <w:right w:val="single" w:sz="4" w:space="0" w:color="auto"/>
            </w:tcBorders>
            <w:shd w:val="clear" w:color="auto" w:fill="auto"/>
            <w:hideMark/>
          </w:tcPr>
          <w:p w14:paraId="4E81A3D2" w14:textId="77777777" w:rsidR="00A936DE" w:rsidRPr="00A936DE" w:rsidRDefault="00A936DE" w:rsidP="00A936DE">
            <w:pPr>
              <w:rPr>
                <w:color w:val="000000"/>
                <w:szCs w:val="28"/>
              </w:rPr>
            </w:pPr>
            <w:r w:rsidRPr="00A936DE">
              <w:rPr>
                <w:color w:val="000000"/>
                <w:szCs w:val="28"/>
              </w:rPr>
              <w:t>37.00</w:t>
            </w:r>
          </w:p>
        </w:tc>
        <w:tc>
          <w:tcPr>
            <w:tcW w:w="2082" w:type="dxa"/>
            <w:tcBorders>
              <w:top w:val="nil"/>
              <w:left w:val="nil"/>
              <w:bottom w:val="single" w:sz="4" w:space="0" w:color="auto"/>
              <w:right w:val="single" w:sz="4" w:space="0" w:color="auto"/>
            </w:tcBorders>
            <w:shd w:val="clear" w:color="auto" w:fill="auto"/>
            <w:hideMark/>
          </w:tcPr>
          <w:p w14:paraId="5E768741" w14:textId="77777777" w:rsidR="00A936DE" w:rsidRPr="00A936DE" w:rsidRDefault="00A936DE" w:rsidP="00A936DE">
            <w:pPr>
              <w:rPr>
                <w:color w:val="000000"/>
                <w:szCs w:val="28"/>
              </w:rPr>
            </w:pPr>
            <w:r w:rsidRPr="00A936DE">
              <w:rPr>
                <w:color w:val="000000"/>
                <w:szCs w:val="28"/>
              </w:rPr>
              <w:t>150</w:t>
            </w:r>
          </w:p>
        </w:tc>
        <w:tc>
          <w:tcPr>
            <w:tcW w:w="1958" w:type="dxa"/>
            <w:tcBorders>
              <w:top w:val="nil"/>
              <w:left w:val="nil"/>
              <w:bottom w:val="single" w:sz="4" w:space="0" w:color="auto"/>
              <w:right w:val="single" w:sz="4" w:space="0" w:color="auto"/>
            </w:tcBorders>
            <w:shd w:val="clear" w:color="auto" w:fill="auto"/>
            <w:hideMark/>
          </w:tcPr>
          <w:p w14:paraId="042FB75C" w14:textId="77777777" w:rsidR="00A936DE" w:rsidRPr="00A936DE" w:rsidRDefault="00A936DE" w:rsidP="00A936DE">
            <w:pPr>
              <w:rPr>
                <w:color w:val="000000"/>
                <w:szCs w:val="28"/>
              </w:rPr>
            </w:pPr>
            <w:r w:rsidRPr="00A936DE">
              <w:rPr>
                <w:color w:val="000000"/>
                <w:szCs w:val="28"/>
              </w:rPr>
              <w:t>100</w:t>
            </w:r>
          </w:p>
        </w:tc>
        <w:tc>
          <w:tcPr>
            <w:tcW w:w="3535" w:type="dxa"/>
            <w:tcBorders>
              <w:top w:val="nil"/>
              <w:left w:val="nil"/>
              <w:bottom w:val="single" w:sz="4" w:space="0" w:color="auto"/>
              <w:right w:val="single" w:sz="4" w:space="0" w:color="auto"/>
            </w:tcBorders>
            <w:shd w:val="clear" w:color="auto" w:fill="auto"/>
            <w:noWrap/>
            <w:hideMark/>
          </w:tcPr>
          <w:p w14:paraId="359A09BB"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71742572" w14:textId="77777777" w:rsidR="00A936DE" w:rsidRPr="00A936DE" w:rsidRDefault="00A936DE" w:rsidP="00A936DE">
            <w:pPr>
              <w:rPr>
                <w:color w:val="000000"/>
                <w:szCs w:val="28"/>
              </w:rPr>
            </w:pPr>
            <w:r w:rsidRPr="00A936DE">
              <w:rPr>
                <w:color w:val="000000"/>
                <w:szCs w:val="28"/>
              </w:rPr>
              <w:t>0.00000443</w:t>
            </w:r>
          </w:p>
        </w:tc>
        <w:tc>
          <w:tcPr>
            <w:tcW w:w="1644" w:type="dxa"/>
            <w:tcBorders>
              <w:top w:val="nil"/>
              <w:left w:val="nil"/>
              <w:bottom w:val="single" w:sz="4" w:space="0" w:color="auto"/>
              <w:right w:val="single" w:sz="4" w:space="0" w:color="auto"/>
            </w:tcBorders>
            <w:shd w:val="clear" w:color="auto" w:fill="auto"/>
            <w:noWrap/>
            <w:hideMark/>
          </w:tcPr>
          <w:p w14:paraId="0FCD7071" w14:textId="77777777" w:rsidR="00A936DE" w:rsidRPr="00A936DE" w:rsidRDefault="00A936DE" w:rsidP="00A936DE">
            <w:pPr>
              <w:rPr>
                <w:color w:val="000000"/>
                <w:szCs w:val="28"/>
              </w:rPr>
            </w:pPr>
            <w:r w:rsidRPr="00A936DE">
              <w:rPr>
                <w:color w:val="000000"/>
                <w:szCs w:val="28"/>
              </w:rPr>
              <w:t>5.19716017</w:t>
            </w:r>
          </w:p>
        </w:tc>
        <w:tc>
          <w:tcPr>
            <w:tcW w:w="1686" w:type="dxa"/>
            <w:tcBorders>
              <w:top w:val="nil"/>
              <w:left w:val="nil"/>
              <w:bottom w:val="single" w:sz="4" w:space="0" w:color="auto"/>
              <w:right w:val="single" w:sz="4" w:space="0" w:color="auto"/>
            </w:tcBorders>
            <w:shd w:val="clear" w:color="auto" w:fill="auto"/>
            <w:noWrap/>
            <w:hideMark/>
          </w:tcPr>
          <w:p w14:paraId="575F536D" w14:textId="77777777" w:rsidR="00A936DE" w:rsidRPr="00A936DE" w:rsidRDefault="00A936DE" w:rsidP="00A936DE">
            <w:pPr>
              <w:rPr>
                <w:color w:val="000000"/>
                <w:szCs w:val="28"/>
              </w:rPr>
            </w:pPr>
            <w:r w:rsidRPr="00A936DE">
              <w:rPr>
                <w:color w:val="000000"/>
                <w:szCs w:val="28"/>
              </w:rPr>
              <w:t>0.192412773</w:t>
            </w:r>
          </w:p>
        </w:tc>
        <w:tc>
          <w:tcPr>
            <w:tcW w:w="1686" w:type="dxa"/>
            <w:tcBorders>
              <w:top w:val="nil"/>
              <w:left w:val="nil"/>
              <w:bottom w:val="single" w:sz="4" w:space="0" w:color="auto"/>
              <w:right w:val="single" w:sz="4" w:space="0" w:color="auto"/>
            </w:tcBorders>
            <w:shd w:val="clear" w:color="auto" w:fill="auto"/>
            <w:hideMark/>
          </w:tcPr>
          <w:p w14:paraId="7F105529"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309FFA8F" w14:textId="77777777" w:rsidR="00A936DE" w:rsidRPr="00A936DE" w:rsidRDefault="00A936DE" w:rsidP="00A936DE">
            <w:pPr>
              <w:rPr>
                <w:color w:val="000000"/>
                <w:szCs w:val="28"/>
              </w:rPr>
            </w:pPr>
            <w:r w:rsidRPr="00A936DE">
              <w:rPr>
                <w:color w:val="000000"/>
                <w:szCs w:val="28"/>
              </w:rPr>
              <w:t>0.00002303</w:t>
            </w:r>
          </w:p>
        </w:tc>
      </w:tr>
      <w:tr w:rsidR="00A936DE" w:rsidRPr="00A936DE" w14:paraId="2D31232C"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5B47F836" w14:textId="77777777" w:rsidR="00A936DE" w:rsidRPr="00A936DE" w:rsidRDefault="00A936DE" w:rsidP="00A936DE">
            <w:pPr>
              <w:rPr>
                <w:szCs w:val="28"/>
              </w:rPr>
            </w:pPr>
            <w:r w:rsidRPr="00A936DE">
              <w:rPr>
                <w:szCs w:val="28"/>
              </w:rPr>
              <w:t>1</w:t>
            </w:r>
          </w:p>
        </w:tc>
        <w:tc>
          <w:tcPr>
            <w:tcW w:w="2330" w:type="dxa"/>
            <w:tcBorders>
              <w:top w:val="nil"/>
              <w:left w:val="nil"/>
              <w:bottom w:val="single" w:sz="4" w:space="0" w:color="auto"/>
              <w:right w:val="single" w:sz="4" w:space="0" w:color="auto"/>
            </w:tcBorders>
            <w:shd w:val="clear" w:color="auto" w:fill="auto"/>
            <w:hideMark/>
          </w:tcPr>
          <w:p w14:paraId="6398197C" w14:textId="77777777" w:rsidR="00A936DE" w:rsidRPr="00A936DE" w:rsidRDefault="00A936DE" w:rsidP="00A936DE">
            <w:pPr>
              <w:rPr>
                <w:color w:val="000000"/>
                <w:szCs w:val="28"/>
              </w:rPr>
            </w:pPr>
            <w:r w:rsidRPr="00A936DE">
              <w:rPr>
                <w:color w:val="000000"/>
                <w:szCs w:val="28"/>
              </w:rPr>
              <w:t>274.33</w:t>
            </w:r>
          </w:p>
        </w:tc>
        <w:tc>
          <w:tcPr>
            <w:tcW w:w="1985" w:type="dxa"/>
            <w:tcBorders>
              <w:top w:val="nil"/>
              <w:left w:val="nil"/>
              <w:bottom w:val="single" w:sz="4" w:space="0" w:color="auto"/>
              <w:right w:val="single" w:sz="4" w:space="0" w:color="auto"/>
            </w:tcBorders>
            <w:shd w:val="clear" w:color="auto" w:fill="auto"/>
            <w:hideMark/>
          </w:tcPr>
          <w:p w14:paraId="5D168E13" w14:textId="77777777" w:rsidR="00A936DE" w:rsidRPr="00A936DE" w:rsidRDefault="00A936DE" w:rsidP="00A936DE">
            <w:pPr>
              <w:rPr>
                <w:color w:val="000000"/>
                <w:szCs w:val="28"/>
              </w:rPr>
            </w:pPr>
            <w:r w:rsidRPr="00A936DE">
              <w:rPr>
                <w:color w:val="000000"/>
                <w:szCs w:val="28"/>
              </w:rPr>
              <w:t>274.33</w:t>
            </w:r>
          </w:p>
        </w:tc>
        <w:tc>
          <w:tcPr>
            <w:tcW w:w="2082" w:type="dxa"/>
            <w:tcBorders>
              <w:top w:val="nil"/>
              <w:left w:val="nil"/>
              <w:bottom w:val="single" w:sz="4" w:space="0" w:color="auto"/>
              <w:right w:val="single" w:sz="4" w:space="0" w:color="auto"/>
            </w:tcBorders>
            <w:shd w:val="clear" w:color="auto" w:fill="auto"/>
            <w:hideMark/>
          </w:tcPr>
          <w:p w14:paraId="45555B8C" w14:textId="77777777" w:rsidR="00A936DE" w:rsidRPr="00A936DE" w:rsidRDefault="00A936DE" w:rsidP="00A936DE">
            <w:pPr>
              <w:rPr>
                <w:color w:val="000000"/>
                <w:szCs w:val="28"/>
              </w:rPr>
            </w:pPr>
            <w:r w:rsidRPr="00A936DE">
              <w:rPr>
                <w:color w:val="000000"/>
                <w:szCs w:val="28"/>
              </w:rPr>
              <w:t>150</w:t>
            </w:r>
          </w:p>
        </w:tc>
        <w:tc>
          <w:tcPr>
            <w:tcW w:w="1958" w:type="dxa"/>
            <w:tcBorders>
              <w:top w:val="nil"/>
              <w:left w:val="nil"/>
              <w:bottom w:val="single" w:sz="4" w:space="0" w:color="auto"/>
              <w:right w:val="single" w:sz="4" w:space="0" w:color="auto"/>
            </w:tcBorders>
            <w:shd w:val="clear" w:color="auto" w:fill="auto"/>
            <w:hideMark/>
          </w:tcPr>
          <w:p w14:paraId="76A5F23B" w14:textId="77777777" w:rsidR="00A936DE" w:rsidRPr="00A936DE" w:rsidRDefault="00A936DE" w:rsidP="00A936DE">
            <w:pPr>
              <w:rPr>
                <w:color w:val="000000"/>
                <w:szCs w:val="28"/>
              </w:rPr>
            </w:pPr>
            <w:r w:rsidRPr="00A936DE">
              <w:rPr>
                <w:color w:val="000000"/>
                <w:szCs w:val="28"/>
              </w:rPr>
              <w:t>150</w:t>
            </w:r>
          </w:p>
        </w:tc>
        <w:tc>
          <w:tcPr>
            <w:tcW w:w="3535" w:type="dxa"/>
            <w:tcBorders>
              <w:top w:val="nil"/>
              <w:left w:val="nil"/>
              <w:bottom w:val="single" w:sz="4" w:space="0" w:color="auto"/>
              <w:right w:val="single" w:sz="4" w:space="0" w:color="auto"/>
            </w:tcBorders>
            <w:shd w:val="clear" w:color="auto" w:fill="auto"/>
            <w:noWrap/>
            <w:hideMark/>
          </w:tcPr>
          <w:p w14:paraId="574AC29C"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6A18BA34" w14:textId="77777777" w:rsidR="00A936DE" w:rsidRPr="00A936DE" w:rsidRDefault="00A936DE" w:rsidP="00A936DE">
            <w:pPr>
              <w:rPr>
                <w:color w:val="000000"/>
                <w:szCs w:val="28"/>
              </w:rPr>
            </w:pPr>
            <w:r w:rsidRPr="00A936DE">
              <w:rPr>
                <w:color w:val="000000"/>
                <w:szCs w:val="28"/>
              </w:rPr>
              <w:t>0.00003285</w:t>
            </w:r>
          </w:p>
        </w:tc>
        <w:tc>
          <w:tcPr>
            <w:tcW w:w="1644" w:type="dxa"/>
            <w:tcBorders>
              <w:top w:val="nil"/>
              <w:left w:val="nil"/>
              <w:bottom w:val="single" w:sz="4" w:space="0" w:color="auto"/>
              <w:right w:val="single" w:sz="4" w:space="0" w:color="auto"/>
            </w:tcBorders>
            <w:shd w:val="clear" w:color="auto" w:fill="auto"/>
            <w:noWrap/>
            <w:hideMark/>
          </w:tcPr>
          <w:p w14:paraId="51AC4D6F" w14:textId="77777777" w:rsidR="00A936DE" w:rsidRPr="00A936DE" w:rsidRDefault="00A936DE" w:rsidP="00A936DE">
            <w:pPr>
              <w:rPr>
                <w:color w:val="000000"/>
                <w:szCs w:val="28"/>
              </w:rPr>
            </w:pPr>
            <w:r w:rsidRPr="00A936DE">
              <w:rPr>
                <w:color w:val="000000"/>
                <w:szCs w:val="28"/>
              </w:rPr>
              <w:t>5.1482147</w:t>
            </w:r>
          </w:p>
        </w:tc>
        <w:tc>
          <w:tcPr>
            <w:tcW w:w="1686" w:type="dxa"/>
            <w:tcBorders>
              <w:top w:val="nil"/>
              <w:left w:val="nil"/>
              <w:bottom w:val="single" w:sz="4" w:space="0" w:color="auto"/>
              <w:right w:val="single" w:sz="4" w:space="0" w:color="auto"/>
            </w:tcBorders>
            <w:shd w:val="clear" w:color="auto" w:fill="auto"/>
            <w:noWrap/>
            <w:hideMark/>
          </w:tcPr>
          <w:p w14:paraId="5A236E6B" w14:textId="77777777" w:rsidR="00A936DE" w:rsidRPr="00A936DE" w:rsidRDefault="00A936DE" w:rsidP="00A936DE">
            <w:pPr>
              <w:rPr>
                <w:color w:val="000000"/>
                <w:szCs w:val="28"/>
              </w:rPr>
            </w:pPr>
            <w:r w:rsidRPr="00A936DE">
              <w:rPr>
                <w:color w:val="000000"/>
                <w:szCs w:val="28"/>
              </w:rPr>
              <w:t>0.194242093</w:t>
            </w:r>
          </w:p>
        </w:tc>
        <w:tc>
          <w:tcPr>
            <w:tcW w:w="1686" w:type="dxa"/>
            <w:tcBorders>
              <w:top w:val="nil"/>
              <w:left w:val="nil"/>
              <w:bottom w:val="single" w:sz="4" w:space="0" w:color="auto"/>
              <w:right w:val="single" w:sz="4" w:space="0" w:color="auto"/>
            </w:tcBorders>
            <w:shd w:val="clear" w:color="auto" w:fill="auto"/>
            <w:hideMark/>
          </w:tcPr>
          <w:p w14:paraId="1C4FE992"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40C052B1" w14:textId="77777777" w:rsidR="00A936DE" w:rsidRPr="00A936DE" w:rsidRDefault="00A936DE" w:rsidP="00A936DE">
            <w:pPr>
              <w:rPr>
                <w:color w:val="000000"/>
                <w:szCs w:val="28"/>
              </w:rPr>
            </w:pPr>
            <w:r w:rsidRPr="00A936DE">
              <w:rPr>
                <w:color w:val="000000"/>
                <w:szCs w:val="28"/>
              </w:rPr>
              <w:t>0.00016911</w:t>
            </w:r>
          </w:p>
        </w:tc>
      </w:tr>
      <w:tr w:rsidR="00A936DE" w:rsidRPr="00A936DE" w14:paraId="799C0FF9"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511F24C7" w14:textId="77777777" w:rsidR="00A936DE" w:rsidRPr="00A936DE" w:rsidRDefault="00A936DE" w:rsidP="00A936DE">
            <w:pPr>
              <w:rPr>
                <w:szCs w:val="28"/>
              </w:rPr>
            </w:pPr>
            <w:r w:rsidRPr="00A936DE">
              <w:rPr>
                <w:szCs w:val="28"/>
              </w:rPr>
              <w:t>1</w:t>
            </w:r>
          </w:p>
        </w:tc>
        <w:tc>
          <w:tcPr>
            <w:tcW w:w="2330" w:type="dxa"/>
            <w:tcBorders>
              <w:top w:val="nil"/>
              <w:left w:val="nil"/>
              <w:bottom w:val="single" w:sz="4" w:space="0" w:color="auto"/>
              <w:right w:val="single" w:sz="4" w:space="0" w:color="auto"/>
            </w:tcBorders>
            <w:shd w:val="clear" w:color="auto" w:fill="auto"/>
            <w:hideMark/>
          </w:tcPr>
          <w:p w14:paraId="5A020B72" w14:textId="77777777" w:rsidR="00A936DE" w:rsidRPr="00A936DE" w:rsidRDefault="00A936DE" w:rsidP="00A936DE">
            <w:pPr>
              <w:rPr>
                <w:color w:val="000000"/>
                <w:szCs w:val="28"/>
              </w:rPr>
            </w:pPr>
            <w:r w:rsidRPr="00A936DE">
              <w:rPr>
                <w:color w:val="000000"/>
                <w:szCs w:val="28"/>
              </w:rPr>
              <w:t>132.10</w:t>
            </w:r>
          </w:p>
        </w:tc>
        <w:tc>
          <w:tcPr>
            <w:tcW w:w="1985" w:type="dxa"/>
            <w:tcBorders>
              <w:top w:val="nil"/>
              <w:left w:val="nil"/>
              <w:bottom w:val="single" w:sz="4" w:space="0" w:color="auto"/>
              <w:right w:val="single" w:sz="4" w:space="0" w:color="auto"/>
            </w:tcBorders>
            <w:shd w:val="clear" w:color="auto" w:fill="auto"/>
            <w:hideMark/>
          </w:tcPr>
          <w:p w14:paraId="1B7DF4C6" w14:textId="77777777" w:rsidR="00A936DE" w:rsidRPr="00A936DE" w:rsidRDefault="00A936DE" w:rsidP="00A936DE">
            <w:pPr>
              <w:rPr>
                <w:color w:val="000000"/>
                <w:szCs w:val="28"/>
              </w:rPr>
            </w:pPr>
            <w:r w:rsidRPr="00A936DE">
              <w:rPr>
                <w:color w:val="000000"/>
                <w:szCs w:val="28"/>
              </w:rPr>
              <w:t>132.10</w:t>
            </w:r>
          </w:p>
        </w:tc>
        <w:tc>
          <w:tcPr>
            <w:tcW w:w="2082" w:type="dxa"/>
            <w:tcBorders>
              <w:top w:val="nil"/>
              <w:left w:val="nil"/>
              <w:bottom w:val="single" w:sz="4" w:space="0" w:color="auto"/>
              <w:right w:val="single" w:sz="4" w:space="0" w:color="auto"/>
            </w:tcBorders>
            <w:shd w:val="clear" w:color="auto" w:fill="auto"/>
            <w:hideMark/>
          </w:tcPr>
          <w:p w14:paraId="4A241A09" w14:textId="77777777" w:rsidR="00A936DE" w:rsidRPr="00A936DE" w:rsidRDefault="00A936DE" w:rsidP="00A936DE">
            <w:pPr>
              <w:rPr>
                <w:color w:val="000000"/>
                <w:szCs w:val="28"/>
              </w:rPr>
            </w:pPr>
            <w:r w:rsidRPr="00A936DE">
              <w:rPr>
                <w:color w:val="000000"/>
                <w:szCs w:val="28"/>
              </w:rPr>
              <w:t>200</w:t>
            </w:r>
          </w:p>
        </w:tc>
        <w:tc>
          <w:tcPr>
            <w:tcW w:w="1958" w:type="dxa"/>
            <w:tcBorders>
              <w:top w:val="nil"/>
              <w:left w:val="nil"/>
              <w:bottom w:val="single" w:sz="4" w:space="0" w:color="auto"/>
              <w:right w:val="single" w:sz="4" w:space="0" w:color="auto"/>
            </w:tcBorders>
            <w:shd w:val="clear" w:color="auto" w:fill="auto"/>
            <w:hideMark/>
          </w:tcPr>
          <w:p w14:paraId="66079765" w14:textId="77777777" w:rsidR="00A936DE" w:rsidRPr="00A936DE" w:rsidRDefault="00A936DE" w:rsidP="00A936DE">
            <w:pPr>
              <w:rPr>
                <w:color w:val="000000"/>
                <w:szCs w:val="28"/>
              </w:rPr>
            </w:pPr>
            <w:r w:rsidRPr="00A936DE">
              <w:rPr>
                <w:color w:val="000000"/>
                <w:szCs w:val="28"/>
              </w:rPr>
              <w:t>125</w:t>
            </w:r>
          </w:p>
        </w:tc>
        <w:tc>
          <w:tcPr>
            <w:tcW w:w="3535" w:type="dxa"/>
            <w:tcBorders>
              <w:top w:val="nil"/>
              <w:left w:val="nil"/>
              <w:bottom w:val="single" w:sz="4" w:space="0" w:color="auto"/>
              <w:right w:val="single" w:sz="4" w:space="0" w:color="auto"/>
            </w:tcBorders>
            <w:shd w:val="clear" w:color="auto" w:fill="auto"/>
            <w:noWrap/>
            <w:hideMark/>
          </w:tcPr>
          <w:p w14:paraId="4C47EC83"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7E4929DD" w14:textId="77777777" w:rsidR="00A936DE" w:rsidRPr="00A936DE" w:rsidRDefault="00A936DE" w:rsidP="00A936DE">
            <w:pPr>
              <w:rPr>
                <w:color w:val="000000"/>
                <w:szCs w:val="28"/>
              </w:rPr>
            </w:pPr>
            <w:r w:rsidRPr="00A936DE">
              <w:rPr>
                <w:color w:val="000000"/>
                <w:szCs w:val="28"/>
              </w:rPr>
              <w:t>0.00001582</w:t>
            </w:r>
          </w:p>
        </w:tc>
        <w:tc>
          <w:tcPr>
            <w:tcW w:w="1644" w:type="dxa"/>
            <w:tcBorders>
              <w:top w:val="nil"/>
              <w:left w:val="nil"/>
              <w:bottom w:val="single" w:sz="4" w:space="0" w:color="auto"/>
              <w:right w:val="single" w:sz="4" w:space="0" w:color="auto"/>
            </w:tcBorders>
            <w:shd w:val="clear" w:color="auto" w:fill="auto"/>
            <w:noWrap/>
            <w:hideMark/>
          </w:tcPr>
          <w:p w14:paraId="57D8000A" w14:textId="77777777" w:rsidR="00A936DE" w:rsidRPr="00A936DE" w:rsidRDefault="00A936DE" w:rsidP="00A936DE">
            <w:pPr>
              <w:rPr>
                <w:color w:val="000000"/>
                <w:szCs w:val="28"/>
              </w:rPr>
            </w:pPr>
            <w:r w:rsidRPr="00A936DE">
              <w:rPr>
                <w:color w:val="000000"/>
                <w:szCs w:val="28"/>
              </w:rPr>
              <w:t>5.93254286</w:t>
            </w:r>
          </w:p>
        </w:tc>
        <w:tc>
          <w:tcPr>
            <w:tcW w:w="1686" w:type="dxa"/>
            <w:tcBorders>
              <w:top w:val="nil"/>
              <w:left w:val="nil"/>
              <w:bottom w:val="single" w:sz="4" w:space="0" w:color="auto"/>
              <w:right w:val="single" w:sz="4" w:space="0" w:color="auto"/>
            </w:tcBorders>
            <w:shd w:val="clear" w:color="auto" w:fill="auto"/>
            <w:noWrap/>
            <w:hideMark/>
          </w:tcPr>
          <w:p w14:paraId="14866A1C" w14:textId="77777777" w:rsidR="00A936DE" w:rsidRPr="00A936DE" w:rsidRDefault="00A936DE" w:rsidP="00A936DE">
            <w:pPr>
              <w:rPr>
                <w:color w:val="000000"/>
                <w:szCs w:val="28"/>
              </w:rPr>
            </w:pPr>
            <w:r w:rsidRPr="00A936DE">
              <w:rPr>
                <w:color w:val="000000"/>
                <w:szCs w:val="28"/>
              </w:rPr>
              <w:t>0.168561783</w:t>
            </w:r>
          </w:p>
        </w:tc>
        <w:tc>
          <w:tcPr>
            <w:tcW w:w="1686" w:type="dxa"/>
            <w:tcBorders>
              <w:top w:val="nil"/>
              <w:left w:val="nil"/>
              <w:bottom w:val="single" w:sz="4" w:space="0" w:color="auto"/>
              <w:right w:val="single" w:sz="4" w:space="0" w:color="auto"/>
            </w:tcBorders>
            <w:shd w:val="clear" w:color="auto" w:fill="auto"/>
            <w:hideMark/>
          </w:tcPr>
          <w:p w14:paraId="03A16BEC"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62B5F59A" w14:textId="77777777" w:rsidR="00A936DE" w:rsidRPr="00A936DE" w:rsidRDefault="00A936DE" w:rsidP="00A936DE">
            <w:pPr>
              <w:rPr>
                <w:color w:val="000000"/>
                <w:szCs w:val="28"/>
              </w:rPr>
            </w:pPr>
            <w:r w:rsidRPr="00A936DE">
              <w:rPr>
                <w:color w:val="000000"/>
                <w:szCs w:val="28"/>
              </w:rPr>
              <w:t>0.00009384</w:t>
            </w:r>
          </w:p>
        </w:tc>
      </w:tr>
      <w:tr w:rsidR="00A936DE" w:rsidRPr="00A936DE" w14:paraId="4FF495CB"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731DCD66" w14:textId="77777777" w:rsidR="00A936DE" w:rsidRPr="00A936DE" w:rsidRDefault="00A936DE" w:rsidP="00A936DE">
            <w:pPr>
              <w:rPr>
                <w:szCs w:val="28"/>
              </w:rPr>
            </w:pPr>
            <w:r w:rsidRPr="00A936DE">
              <w:rPr>
                <w:szCs w:val="28"/>
              </w:rPr>
              <w:t>1</w:t>
            </w:r>
          </w:p>
        </w:tc>
        <w:tc>
          <w:tcPr>
            <w:tcW w:w="2330" w:type="dxa"/>
            <w:tcBorders>
              <w:top w:val="nil"/>
              <w:left w:val="nil"/>
              <w:bottom w:val="single" w:sz="4" w:space="0" w:color="auto"/>
              <w:right w:val="single" w:sz="4" w:space="0" w:color="auto"/>
            </w:tcBorders>
            <w:shd w:val="clear" w:color="auto" w:fill="auto"/>
            <w:hideMark/>
          </w:tcPr>
          <w:p w14:paraId="7982974B" w14:textId="77777777" w:rsidR="00A936DE" w:rsidRPr="00A936DE" w:rsidRDefault="00A936DE" w:rsidP="00A936DE">
            <w:pPr>
              <w:rPr>
                <w:color w:val="000000"/>
                <w:szCs w:val="28"/>
              </w:rPr>
            </w:pPr>
            <w:r w:rsidRPr="00A936DE">
              <w:rPr>
                <w:color w:val="000000"/>
                <w:szCs w:val="28"/>
              </w:rPr>
              <w:t>123.81</w:t>
            </w:r>
          </w:p>
        </w:tc>
        <w:tc>
          <w:tcPr>
            <w:tcW w:w="1985" w:type="dxa"/>
            <w:tcBorders>
              <w:top w:val="nil"/>
              <w:left w:val="nil"/>
              <w:bottom w:val="single" w:sz="4" w:space="0" w:color="auto"/>
              <w:right w:val="single" w:sz="4" w:space="0" w:color="auto"/>
            </w:tcBorders>
            <w:shd w:val="clear" w:color="auto" w:fill="auto"/>
            <w:hideMark/>
          </w:tcPr>
          <w:p w14:paraId="21F31A06" w14:textId="77777777" w:rsidR="00A936DE" w:rsidRPr="00A936DE" w:rsidRDefault="00A936DE" w:rsidP="00A936DE">
            <w:pPr>
              <w:rPr>
                <w:color w:val="000000"/>
                <w:szCs w:val="28"/>
              </w:rPr>
            </w:pPr>
            <w:r w:rsidRPr="00A936DE">
              <w:rPr>
                <w:color w:val="000000"/>
                <w:szCs w:val="28"/>
              </w:rPr>
              <w:t>123.81</w:t>
            </w:r>
          </w:p>
        </w:tc>
        <w:tc>
          <w:tcPr>
            <w:tcW w:w="2082" w:type="dxa"/>
            <w:tcBorders>
              <w:top w:val="nil"/>
              <w:left w:val="nil"/>
              <w:bottom w:val="single" w:sz="4" w:space="0" w:color="auto"/>
              <w:right w:val="single" w:sz="4" w:space="0" w:color="auto"/>
            </w:tcBorders>
            <w:shd w:val="clear" w:color="auto" w:fill="auto"/>
            <w:hideMark/>
          </w:tcPr>
          <w:p w14:paraId="063A22BD" w14:textId="77777777" w:rsidR="00A936DE" w:rsidRPr="00A936DE" w:rsidRDefault="00A936DE" w:rsidP="00A936DE">
            <w:pPr>
              <w:rPr>
                <w:color w:val="000000"/>
                <w:szCs w:val="28"/>
              </w:rPr>
            </w:pPr>
            <w:r w:rsidRPr="00A936DE">
              <w:rPr>
                <w:color w:val="000000"/>
                <w:szCs w:val="28"/>
              </w:rPr>
              <w:t>200</w:t>
            </w:r>
          </w:p>
        </w:tc>
        <w:tc>
          <w:tcPr>
            <w:tcW w:w="1958" w:type="dxa"/>
            <w:tcBorders>
              <w:top w:val="nil"/>
              <w:left w:val="nil"/>
              <w:bottom w:val="single" w:sz="4" w:space="0" w:color="auto"/>
              <w:right w:val="single" w:sz="4" w:space="0" w:color="auto"/>
            </w:tcBorders>
            <w:shd w:val="clear" w:color="auto" w:fill="auto"/>
            <w:hideMark/>
          </w:tcPr>
          <w:p w14:paraId="7F5355DE" w14:textId="77777777" w:rsidR="00A936DE" w:rsidRPr="00A936DE" w:rsidRDefault="00A936DE" w:rsidP="00A936DE">
            <w:pPr>
              <w:rPr>
                <w:color w:val="000000"/>
                <w:szCs w:val="28"/>
              </w:rPr>
            </w:pPr>
            <w:r w:rsidRPr="00A936DE">
              <w:rPr>
                <w:color w:val="000000"/>
                <w:szCs w:val="28"/>
              </w:rPr>
              <w:t>25</w:t>
            </w:r>
          </w:p>
        </w:tc>
        <w:tc>
          <w:tcPr>
            <w:tcW w:w="3535" w:type="dxa"/>
            <w:tcBorders>
              <w:top w:val="nil"/>
              <w:left w:val="nil"/>
              <w:bottom w:val="single" w:sz="4" w:space="0" w:color="auto"/>
              <w:right w:val="single" w:sz="4" w:space="0" w:color="auto"/>
            </w:tcBorders>
            <w:shd w:val="clear" w:color="auto" w:fill="auto"/>
            <w:noWrap/>
            <w:hideMark/>
          </w:tcPr>
          <w:p w14:paraId="3B12221B"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41B33469" w14:textId="77777777" w:rsidR="00A936DE" w:rsidRPr="00A936DE" w:rsidRDefault="00A936DE" w:rsidP="00A936DE">
            <w:pPr>
              <w:rPr>
                <w:color w:val="000000"/>
                <w:szCs w:val="28"/>
              </w:rPr>
            </w:pPr>
            <w:r w:rsidRPr="00A936DE">
              <w:rPr>
                <w:color w:val="000000"/>
                <w:szCs w:val="28"/>
              </w:rPr>
              <w:t>0.00001483</w:t>
            </w:r>
          </w:p>
        </w:tc>
        <w:tc>
          <w:tcPr>
            <w:tcW w:w="1644" w:type="dxa"/>
            <w:tcBorders>
              <w:top w:val="nil"/>
              <w:left w:val="nil"/>
              <w:bottom w:val="single" w:sz="4" w:space="0" w:color="auto"/>
              <w:right w:val="single" w:sz="4" w:space="0" w:color="auto"/>
            </w:tcBorders>
            <w:shd w:val="clear" w:color="auto" w:fill="auto"/>
            <w:noWrap/>
            <w:hideMark/>
          </w:tcPr>
          <w:p w14:paraId="12EE6861" w14:textId="77777777" w:rsidR="00A936DE" w:rsidRPr="00A936DE" w:rsidRDefault="00A936DE" w:rsidP="00A936DE">
            <w:pPr>
              <w:rPr>
                <w:color w:val="000000"/>
                <w:szCs w:val="28"/>
              </w:rPr>
            </w:pPr>
            <w:r w:rsidRPr="00A936DE">
              <w:rPr>
                <w:color w:val="000000"/>
                <w:szCs w:val="28"/>
              </w:rPr>
              <w:t>5.93482243</w:t>
            </w:r>
          </w:p>
        </w:tc>
        <w:tc>
          <w:tcPr>
            <w:tcW w:w="1686" w:type="dxa"/>
            <w:tcBorders>
              <w:top w:val="nil"/>
              <w:left w:val="nil"/>
              <w:bottom w:val="single" w:sz="4" w:space="0" w:color="auto"/>
              <w:right w:val="single" w:sz="4" w:space="0" w:color="auto"/>
            </w:tcBorders>
            <w:shd w:val="clear" w:color="auto" w:fill="auto"/>
            <w:noWrap/>
            <w:hideMark/>
          </w:tcPr>
          <w:p w14:paraId="5F27089C" w14:textId="77777777" w:rsidR="00A936DE" w:rsidRPr="00A936DE" w:rsidRDefault="00A936DE" w:rsidP="00A936DE">
            <w:pPr>
              <w:rPr>
                <w:color w:val="000000"/>
                <w:szCs w:val="28"/>
              </w:rPr>
            </w:pPr>
            <w:r w:rsidRPr="00A936DE">
              <w:rPr>
                <w:color w:val="000000"/>
                <w:szCs w:val="28"/>
              </w:rPr>
              <w:t>0.168497038</w:t>
            </w:r>
          </w:p>
        </w:tc>
        <w:tc>
          <w:tcPr>
            <w:tcW w:w="1686" w:type="dxa"/>
            <w:tcBorders>
              <w:top w:val="nil"/>
              <w:left w:val="nil"/>
              <w:bottom w:val="single" w:sz="4" w:space="0" w:color="auto"/>
              <w:right w:val="single" w:sz="4" w:space="0" w:color="auto"/>
            </w:tcBorders>
            <w:shd w:val="clear" w:color="auto" w:fill="auto"/>
            <w:hideMark/>
          </w:tcPr>
          <w:p w14:paraId="77822B6D"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57C8DDDF" w14:textId="77777777" w:rsidR="00A936DE" w:rsidRPr="00A936DE" w:rsidRDefault="00A936DE" w:rsidP="00A936DE">
            <w:pPr>
              <w:rPr>
                <w:color w:val="000000"/>
                <w:szCs w:val="28"/>
              </w:rPr>
            </w:pPr>
            <w:r w:rsidRPr="00A936DE">
              <w:rPr>
                <w:color w:val="000000"/>
                <w:szCs w:val="28"/>
              </w:rPr>
              <w:t>0.00008799</w:t>
            </w:r>
          </w:p>
        </w:tc>
      </w:tr>
      <w:tr w:rsidR="00A936DE" w:rsidRPr="00A936DE" w14:paraId="6CBEF858"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75236828" w14:textId="77777777" w:rsidR="00A936DE" w:rsidRPr="00A936DE" w:rsidRDefault="00A936DE" w:rsidP="00A936DE">
            <w:pPr>
              <w:rPr>
                <w:szCs w:val="28"/>
              </w:rPr>
            </w:pPr>
            <w:r w:rsidRPr="00A936DE">
              <w:rPr>
                <w:szCs w:val="28"/>
              </w:rPr>
              <w:t>1</w:t>
            </w:r>
          </w:p>
        </w:tc>
        <w:tc>
          <w:tcPr>
            <w:tcW w:w="2330" w:type="dxa"/>
            <w:tcBorders>
              <w:top w:val="nil"/>
              <w:left w:val="nil"/>
              <w:bottom w:val="single" w:sz="4" w:space="0" w:color="auto"/>
              <w:right w:val="single" w:sz="4" w:space="0" w:color="auto"/>
            </w:tcBorders>
            <w:shd w:val="clear" w:color="auto" w:fill="auto"/>
            <w:hideMark/>
          </w:tcPr>
          <w:p w14:paraId="750D866C" w14:textId="77777777" w:rsidR="00A936DE" w:rsidRPr="00A936DE" w:rsidRDefault="00A936DE" w:rsidP="00A936DE">
            <w:pPr>
              <w:rPr>
                <w:color w:val="000000"/>
                <w:szCs w:val="28"/>
              </w:rPr>
            </w:pPr>
            <w:r w:rsidRPr="00A936DE">
              <w:rPr>
                <w:color w:val="000000"/>
                <w:szCs w:val="28"/>
              </w:rPr>
              <w:t>25.00</w:t>
            </w:r>
          </w:p>
        </w:tc>
        <w:tc>
          <w:tcPr>
            <w:tcW w:w="1985" w:type="dxa"/>
            <w:tcBorders>
              <w:top w:val="nil"/>
              <w:left w:val="nil"/>
              <w:bottom w:val="single" w:sz="4" w:space="0" w:color="auto"/>
              <w:right w:val="single" w:sz="4" w:space="0" w:color="auto"/>
            </w:tcBorders>
            <w:shd w:val="clear" w:color="auto" w:fill="auto"/>
            <w:hideMark/>
          </w:tcPr>
          <w:p w14:paraId="22EAE0A9" w14:textId="77777777" w:rsidR="00A936DE" w:rsidRPr="00A936DE" w:rsidRDefault="00A936DE" w:rsidP="00A936DE">
            <w:pPr>
              <w:rPr>
                <w:color w:val="000000"/>
                <w:szCs w:val="28"/>
              </w:rPr>
            </w:pPr>
            <w:r w:rsidRPr="00A936DE">
              <w:rPr>
                <w:color w:val="000000"/>
                <w:szCs w:val="28"/>
              </w:rPr>
              <w:t>25.00</w:t>
            </w:r>
          </w:p>
        </w:tc>
        <w:tc>
          <w:tcPr>
            <w:tcW w:w="2082" w:type="dxa"/>
            <w:tcBorders>
              <w:top w:val="nil"/>
              <w:left w:val="nil"/>
              <w:bottom w:val="single" w:sz="4" w:space="0" w:color="auto"/>
              <w:right w:val="single" w:sz="4" w:space="0" w:color="auto"/>
            </w:tcBorders>
            <w:shd w:val="clear" w:color="auto" w:fill="auto"/>
            <w:hideMark/>
          </w:tcPr>
          <w:p w14:paraId="27B97DF3" w14:textId="77777777" w:rsidR="00A936DE" w:rsidRPr="00A936DE" w:rsidRDefault="00A936DE" w:rsidP="00A936DE">
            <w:pPr>
              <w:rPr>
                <w:color w:val="000000"/>
                <w:szCs w:val="28"/>
              </w:rPr>
            </w:pPr>
            <w:r w:rsidRPr="00A936DE">
              <w:rPr>
                <w:color w:val="000000"/>
                <w:szCs w:val="28"/>
              </w:rPr>
              <w:t>300</w:t>
            </w:r>
          </w:p>
        </w:tc>
        <w:tc>
          <w:tcPr>
            <w:tcW w:w="1958" w:type="dxa"/>
            <w:tcBorders>
              <w:top w:val="nil"/>
              <w:left w:val="nil"/>
              <w:bottom w:val="single" w:sz="4" w:space="0" w:color="auto"/>
              <w:right w:val="single" w:sz="4" w:space="0" w:color="auto"/>
            </w:tcBorders>
            <w:shd w:val="clear" w:color="auto" w:fill="auto"/>
            <w:hideMark/>
          </w:tcPr>
          <w:p w14:paraId="1221A2DB" w14:textId="77777777" w:rsidR="00A936DE" w:rsidRPr="00A936DE" w:rsidRDefault="00A936DE" w:rsidP="00A936DE">
            <w:pPr>
              <w:rPr>
                <w:color w:val="000000"/>
                <w:szCs w:val="28"/>
              </w:rPr>
            </w:pPr>
            <w:r w:rsidRPr="00A936DE">
              <w:rPr>
                <w:color w:val="000000"/>
                <w:szCs w:val="28"/>
              </w:rPr>
              <w:t>70</w:t>
            </w:r>
          </w:p>
        </w:tc>
        <w:tc>
          <w:tcPr>
            <w:tcW w:w="3535" w:type="dxa"/>
            <w:tcBorders>
              <w:top w:val="nil"/>
              <w:left w:val="nil"/>
              <w:bottom w:val="single" w:sz="4" w:space="0" w:color="auto"/>
              <w:right w:val="single" w:sz="4" w:space="0" w:color="auto"/>
            </w:tcBorders>
            <w:shd w:val="clear" w:color="auto" w:fill="auto"/>
            <w:noWrap/>
            <w:hideMark/>
          </w:tcPr>
          <w:p w14:paraId="2F715B4A"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2AC7F469" w14:textId="77777777" w:rsidR="00A936DE" w:rsidRPr="00A936DE" w:rsidRDefault="00A936DE" w:rsidP="00A936DE">
            <w:pPr>
              <w:rPr>
                <w:color w:val="000000"/>
                <w:szCs w:val="28"/>
              </w:rPr>
            </w:pPr>
            <w:r w:rsidRPr="00A936DE">
              <w:rPr>
                <w:color w:val="000000"/>
                <w:szCs w:val="28"/>
              </w:rPr>
              <w:t>0.00000299</w:t>
            </w:r>
          </w:p>
        </w:tc>
        <w:tc>
          <w:tcPr>
            <w:tcW w:w="1644" w:type="dxa"/>
            <w:tcBorders>
              <w:top w:val="nil"/>
              <w:left w:val="nil"/>
              <w:bottom w:val="single" w:sz="4" w:space="0" w:color="auto"/>
              <w:right w:val="single" w:sz="4" w:space="0" w:color="auto"/>
            </w:tcBorders>
            <w:shd w:val="clear" w:color="auto" w:fill="auto"/>
            <w:noWrap/>
            <w:hideMark/>
          </w:tcPr>
          <w:p w14:paraId="53F82168" w14:textId="77777777" w:rsidR="00A936DE" w:rsidRPr="00A936DE" w:rsidRDefault="00A936DE" w:rsidP="00A936DE">
            <w:pPr>
              <w:rPr>
                <w:color w:val="000000"/>
                <w:szCs w:val="28"/>
              </w:rPr>
            </w:pPr>
            <w:r w:rsidRPr="00A936DE">
              <w:rPr>
                <w:color w:val="000000"/>
                <w:szCs w:val="28"/>
              </w:rPr>
              <w:t>7.4867092</w:t>
            </w:r>
          </w:p>
        </w:tc>
        <w:tc>
          <w:tcPr>
            <w:tcW w:w="1686" w:type="dxa"/>
            <w:tcBorders>
              <w:top w:val="nil"/>
              <w:left w:val="nil"/>
              <w:bottom w:val="single" w:sz="4" w:space="0" w:color="auto"/>
              <w:right w:val="single" w:sz="4" w:space="0" w:color="auto"/>
            </w:tcBorders>
            <w:shd w:val="clear" w:color="auto" w:fill="auto"/>
            <w:noWrap/>
            <w:hideMark/>
          </w:tcPr>
          <w:p w14:paraId="712674A3" w14:textId="77777777" w:rsidR="00A936DE" w:rsidRPr="00A936DE" w:rsidRDefault="00A936DE" w:rsidP="00A936DE">
            <w:pPr>
              <w:rPr>
                <w:color w:val="000000"/>
                <w:szCs w:val="28"/>
              </w:rPr>
            </w:pPr>
            <w:r w:rsidRPr="00A936DE">
              <w:rPr>
                <w:color w:val="000000"/>
                <w:szCs w:val="28"/>
              </w:rPr>
              <w:t>0.133570034</w:t>
            </w:r>
          </w:p>
        </w:tc>
        <w:tc>
          <w:tcPr>
            <w:tcW w:w="1686" w:type="dxa"/>
            <w:tcBorders>
              <w:top w:val="nil"/>
              <w:left w:val="nil"/>
              <w:bottom w:val="single" w:sz="4" w:space="0" w:color="auto"/>
              <w:right w:val="single" w:sz="4" w:space="0" w:color="auto"/>
            </w:tcBorders>
            <w:shd w:val="clear" w:color="auto" w:fill="auto"/>
            <w:hideMark/>
          </w:tcPr>
          <w:p w14:paraId="6B557398"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48407B17" w14:textId="77777777" w:rsidR="00A936DE" w:rsidRPr="00A936DE" w:rsidRDefault="00A936DE" w:rsidP="00A936DE">
            <w:pPr>
              <w:rPr>
                <w:color w:val="000000"/>
                <w:szCs w:val="28"/>
              </w:rPr>
            </w:pPr>
            <w:r w:rsidRPr="00A936DE">
              <w:rPr>
                <w:color w:val="000000"/>
                <w:szCs w:val="28"/>
              </w:rPr>
              <w:t>0.00002241</w:t>
            </w:r>
          </w:p>
        </w:tc>
      </w:tr>
      <w:tr w:rsidR="00A936DE" w:rsidRPr="00A936DE" w14:paraId="3C8D51EF"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754A43BF" w14:textId="77777777" w:rsidR="00A936DE" w:rsidRPr="00A936DE" w:rsidRDefault="00A936DE" w:rsidP="00A936DE">
            <w:pPr>
              <w:rPr>
                <w:szCs w:val="28"/>
              </w:rPr>
            </w:pPr>
            <w:r w:rsidRPr="00A936DE">
              <w:rPr>
                <w:szCs w:val="28"/>
              </w:rPr>
              <w:t>1</w:t>
            </w:r>
          </w:p>
        </w:tc>
        <w:tc>
          <w:tcPr>
            <w:tcW w:w="2330" w:type="dxa"/>
            <w:tcBorders>
              <w:top w:val="nil"/>
              <w:left w:val="nil"/>
              <w:bottom w:val="single" w:sz="4" w:space="0" w:color="auto"/>
              <w:right w:val="single" w:sz="4" w:space="0" w:color="auto"/>
            </w:tcBorders>
            <w:shd w:val="clear" w:color="auto" w:fill="auto"/>
            <w:hideMark/>
          </w:tcPr>
          <w:p w14:paraId="0F094BF3" w14:textId="77777777" w:rsidR="00A936DE" w:rsidRPr="00A936DE" w:rsidRDefault="00A936DE" w:rsidP="00A936DE">
            <w:pPr>
              <w:rPr>
                <w:color w:val="000000"/>
                <w:szCs w:val="28"/>
              </w:rPr>
            </w:pPr>
            <w:r w:rsidRPr="00A936DE">
              <w:rPr>
                <w:color w:val="000000"/>
                <w:szCs w:val="28"/>
              </w:rPr>
              <w:t>446.80</w:t>
            </w:r>
          </w:p>
        </w:tc>
        <w:tc>
          <w:tcPr>
            <w:tcW w:w="1985" w:type="dxa"/>
            <w:tcBorders>
              <w:top w:val="nil"/>
              <w:left w:val="nil"/>
              <w:bottom w:val="single" w:sz="4" w:space="0" w:color="auto"/>
              <w:right w:val="single" w:sz="4" w:space="0" w:color="auto"/>
            </w:tcBorders>
            <w:shd w:val="clear" w:color="auto" w:fill="auto"/>
            <w:hideMark/>
          </w:tcPr>
          <w:p w14:paraId="72B3685D" w14:textId="77777777" w:rsidR="00A936DE" w:rsidRPr="00A936DE" w:rsidRDefault="00A936DE" w:rsidP="00A936DE">
            <w:pPr>
              <w:rPr>
                <w:color w:val="000000"/>
                <w:szCs w:val="28"/>
              </w:rPr>
            </w:pPr>
            <w:r w:rsidRPr="00A936DE">
              <w:rPr>
                <w:color w:val="000000"/>
                <w:szCs w:val="28"/>
              </w:rPr>
              <w:t>446.80</w:t>
            </w:r>
          </w:p>
        </w:tc>
        <w:tc>
          <w:tcPr>
            <w:tcW w:w="2082" w:type="dxa"/>
            <w:tcBorders>
              <w:top w:val="nil"/>
              <w:left w:val="nil"/>
              <w:bottom w:val="single" w:sz="4" w:space="0" w:color="auto"/>
              <w:right w:val="single" w:sz="4" w:space="0" w:color="auto"/>
            </w:tcBorders>
            <w:shd w:val="clear" w:color="auto" w:fill="auto"/>
            <w:hideMark/>
          </w:tcPr>
          <w:p w14:paraId="67B7B5BD" w14:textId="77777777" w:rsidR="00A936DE" w:rsidRPr="00A936DE" w:rsidRDefault="00A936DE" w:rsidP="00A936DE">
            <w:pPr>
              <w:rPr>
                <w:color w:val="000000"/>
                <w:szCs w:val="28"/>
              </w:rPr>
            </w:pPr>
            <w:r w:rsidRPr="00A936DE">
              <w:rPr>
                <w:color w:val="000000"/>
                <w:szCs w:val="28"/>
              </w:rPr>
              <w:t>350</w:t>
            </w:r>
          </w:p>
        </w:tc>
        <w:tc>
          <w:tcPr>
            <w:tcW w:w="1958" w:type="dxa"/>
            <w:tcBorders>
              <w:top w:val="nil"/>
              <w:left w:val="nil"/>
              <w:bottom w:val="single" w:sz="4" w:space="0" w:color="auto"/>
              <w:right w:val="single" w:sz="4" w:space="0" w:color="auto"/>
            </w:tcBorders>
            <w:shd w:val="clear" w:color="auto" w:fill="auto"/>
            <w:hideMark/>
          </w:tcPr>
          <w:p w14:paraId="0DC3FA8A" w14:textId="77777777" w:rsidR="00A936DE" w:rsidRPr="00A936DE" w:rsidRDefault="00A936DE" w:rsidP="00A936DE">
            <w:pPr>
              <w:rPr>
                <w:color w:val="000000"/>
                <w:szCs w:val="28"/>
              </w:rPr>
            </w:pPr>
            <w:r w:rsidRPr="00A936DE">
              <w:rPr>
                <w:color w:val="000000"/>
                <w:szCs w:val="28"/>
              </w:rPr>
              <w:t>25</w:t>
            </w:r>
          </w:p>
        </w:tc>
        <w:tc>
          <w:tcPr>
            <w:tcW w:w="3535" w:type="dxa"/>
            <w:tcBorders>
              <w:top w:val="nil"/>
              <w:left w:val="nil"/>
              <w:bottom w:val="single" w:sz="4" w:space="0" w:color="auto"/>
              <w:right w:val="single" w:sz="4" w:space="0" w:color="auto"/>
            </w:tcBorders>
            <w:shd w:val="clear" w:color="auto" w:fill="auto"/>
            <w:noWrap/>
            <w:hideMark/>
          </w:tcPr>
          <w:p w14:paraId="326F42AC"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715D7F59" w14:textId="77777777" w:rsidR="00A936DE" w:rsidRPr="00A936DE" w:rsidRDefault="00A936DE" w:rsidP="00A936DE">
            <w:pPr>
              <w:rPr>
                <w:color w:val="000000"/>
                <w:szCs w:val="28"/>
              </w:rPr>
            </w:pPr>
            <w:r w:rsidRPr="00A936DE">
              <w:rPr>
                <w:color w:val="000000"/>
                <w:szCs w:val="28"/>
              </w:rPr>
              <w:t>0.00005351</w:t>
            </w:r>
          </w:p>
        </w:tc>
        <w:tc>
          <w:tcPr>
            <w:tcW w:w="1644" w:type="dxa"/>
            <w:tcBorders>
              <w:top w:val="nil"/>
              <w:left w:val="nil"/>
              <w:bottom w:val="single" w:sz="4" w:space="0" w:color="auto"/>
              <w:right w:val="single" w:sz="4" w:space="0" w:color="auto"/>
            </w:tcBorders>
            <w:shd w:val="clear" w:color="auto" w:fill="auto"/>
            <w:noWrap/>
            <w:hideMark/>
          </w:tcPr>
          <w:p w14:paraId="2AEB6262" w14:textId="77777777" w:rsidR="00A936DE" w:rsidRPr="00A936DE" w:rsidRDefault="00A936DE" w:rsidP="00A936DE">
            <w:pPr>
              <w:rPr>
                <w:color w:val="000000"/>
                <w:szCs w:val="28"/>
              </w:rPr>
            </w:pPr>
            <w:r w:rsidRPr="00A936DE">
              <w:rPr>
                <w:color w:val="000000"/>
                <w:szCs w:val="28"/>
              </w:rPr>
              <w:t>8.04609196</w:t>
            </w:r>
          </w:p>
        </w:tc>
        <w:tc>
          <w:tcPr>
            <w:tcW w:w="1686" w:type="dxa"/>
            <w:tcBorders>
              <w:top w:val="nil"/>
              <w:left w:val="nil"/>
              <w:bottom w:val="single" w:sz="4" w:space="0" w:color="auto"/>
              <w:right w:val="single" w:sz="4" w:space="0" w:color="auto"/>
            </w:tcBorders>
            <w:shd w:val="clear" w:color="auto" w:fill="auto"/>
            <w:noWrap/>
            <w:hideMark/>
          </w:tcPr>
          <w:p w14:paraId="232A168E" w14:textId="77777777" w:rsidR="00A936DE" w:rsidRPr="00A936DE" w:rsidRDefault="00A936DE" w:rsidP="00A936DE">
            <w:pPr>
              <w:rPr>
                <w:color w:val="000000"/>
                <w:szCs w:val="28"/>
              </w:rPr>
            </w:pPr>
            <w:r w:rsidRPr="00A936DE">
              <w:rPr>
                <w:color w:val="000000"/>
                <w:szCs w:val="28"/>
              </w:rPr>
              <w:t>0.124283939</w:t>
            </w:r>
          </w:p>
        </w:tc>
        <w:tc>
          <w:tcPr>
            <w:tcW w:w="1686" w:type="dxa"/>
            <w:tcBorders>
              <w:top w:val="nil"/>
              <w:left w:val="nil"/>
              <w:bottom w:val="single" w:sz="4" w:space="0" w:color="auto"/>
              <w:right w:val="single" w:sz="4" w:space="0" w:color="auto"/>
            </w:tcBorders>
            <w:shd w:val="clear" w:color="auto" w:fill="auto"/>
            <w:hideMark/>
          </w:tcPr>
          <w:p w14:paraId="20B00DF8"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1D14A868" w14:textId="77777777" w:rsidR="00A936DE" w:rsidRPr="00A936DE" w:rsidRDefault="00A936DE" w:rsidP="00A936DE">
            <w:pPr>
              <w:rPr>
                <w:color w:val="000000"/>
                <w:szCs w:val="28"/>
              </w:rPr>
            </w:pPr>
            <w:r w:rsidRPr="00A936DE">
              <w:rPr>
                <w:color w:val="000000"/>
                <w:szCs w:val="28"/>
              </w:rPr>
              <w:t>0.00043047</w:t>
            </w:r>
          </w:p>
        </w:tc>
      </w:tr>
      <w:tr w:rsidR="00A936DE" w:rsidRPr="00A936DE" w14:paraId="1FB69C8A"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148D017D" w14:textId="77777777" w:rsidR="00A936DE" w:rsidRPr="00A936DE" w:rsidRDefault="00A936DE" w:rsidP="00A936DE">
            <w:pPr>
              <w:rPr>
                <w:szCs w:val="28"/>
              </w:rPr>
            </w:pPr>
            <w:r w:rsidRPr="00A936DE">
              <w:rPr>
                <w:szCs w:val="28"/>
              </w:rPr>
              <w:t>1</w:t>
            </w:r>
          </w:p>
        </w:tc>
        <w:tc>
          <w:tcPr>
            <w:tcW w:w="2330" w:type="dxa"/>
            <w:tcBorders>
              <w:top w:val="nil"/>
              <w:left w:val="nil"/>
              <w:bottom w:val="single" w:sz="4" w:space="0" w:color="auto"/>
              <w:right w:val="single" w:sz="4" w:space="0" w:color="auto"/>
            </w:tcBorders>
            <w:shd w:val="clear" w:color="auto" w:fill="auto"/>
            <w:hideMark/>
          </w:tcPr>
          <w:p w14:paraId="1B8033B7" w14:textId="77777777" w:rsidR="00A936DE" w:rsidRPr="00A936DE" w:rsidRDefault="00A936DE" w:rsidP="00A936DE">
            <w:pPr>
              <w:rPr>
                <w:color w:val="000000"/>
                <w:szCs w:val="28"/>
              </w:rPr>
            </w:pPr>
            <w:r w:rsidRPr="00A936DE">
              <w:rPr>
                <w:color w:val="000000"/>
                <w:szCs w:val="28"/>
              </w:rPr>
              <w:t>25.17</w:t>
            </w:r>
          </w:p>
        </w:tc>
        <w:tc>
          <w:tcPr>
            <w:tcW w:w="1985" w:type="dxa"/>
            <w:tcBorders>
              <w:top w:val="nil"/>
              <w:left w:val="nil"/>
              <w:bottom w:val="single" w:sz="4" w:space="0" w:color="auto"/>
              <w:right w:val="single" w:sz="4" w:space="0" w:color="auto"/>
            </w:tcBorders>
            <w:shd w:val="clear" w:color="auto" w:fill="auto"/>
            <w:hideMark/>
          </w:tcPr>
          <w:p w14:paraId="204CC5E8" w14:textId="77777777" w:rsidR="00A936DE" w:rsidRPr="00A936DE" w:rsidRDefault="00A936DE" w:rsidP="00A936DE">
            <w:pPr>
              <w:rPr>
                <w:color w:val="000000"/>
                <w:szCs w:val="28"/>
              </w:rPr>
            </w:pPr>
            <w:r w:rsidRPr="00A936DE">
              <w:rPr>
                <w:color w:val="000000"/>
                <w:szCs w:val="28"/>
              </w:rPr>
              <w:t>25.17</w:t>
            </w:r>
          </w:p>
        </w:tc>
        <w:tc>
          <w:tcPr>
            <w:tcW w:w="2082" w:type="dxa"/>
            <w:tcBorders>
              <w:top w:val="nil"/>
              <w:left w:val="nil"/>
              <w:bottom w:val="single" w:sz="4" w:space="0" w:color="auto"/>
              <w:right w:val="single" w:sz="4" w:space="0" w:color="auto"/>
            </w:tcBorders>
            <w:shd w:val="clear" w:color="auto" w:fill="auto"/>
            <w:hideMark/>
          </w:tcPr>
          <w:p w14:paraId="3C510CC4" w14:textId="77777777" w:rsidR="00A936DE" w:rsidRPr="00A936DE" w:rsidRDefault="00A936DE" w:rsidP="00A936DE">
            <w:pPr>
              <w:rPr>
                <w:color w:val="000000"/>
                <w:szCs w:val="28"/>
              </w:rPr>
            </w:pPr>
            <w:r w:rsidRPr="00A936DE">
              <w:rPr>
                <w:color w:val="000000"/>
                <w:szCs w:val="28"/>
              </w:rPr>
              <w:t>50</w:t>
            </w:r>
          </w:p>
        </w:tc>
        <w:tc>
          <w:tcPr>
            <w:tcW w:w="1958" w:type="dxa"/>
            <w:tcBorders>
              <w:top w:val="nil"/>
              <w:left w:val="nil"/>
              <w:bottom w:val="single" w:sz="4" w:space="0" w:color="auto"/>
              <w:right w:val="single" w:sz="4" w:space="0" w:color="auto"/>
            </w:tcBorders>
            <w:shd w:val="clear" w:color="auto" w:fill="auto"/>
            <w:hideMark/>
          </w:tcPr>
          <w:p w14:paraId="0C63953C" w14:textId="77777777" w:rsidR="00A936DE" w:rsidRPr="00A936DE" w:rsidRDefault="00A936DE" w:rsidP="00A936DE">
            <w:pPr>
              <w:rPr>
                <w:color w:val="000000"/>
                <w:szCs w:val="28"/>
              </w:rPr>
            </w:pPr>
            <w:r w:rsidRPr="00A936DE">
              <w:rPr>
                <w:color w:val="000000"/>
                <w:szCs w:val="28"/>
              </w:rPr>
              <w:t>50</w:t>
            </w:r>
          </w:p>
        </w:tc>
        <w:tc>
          <w:tcPr>
            <w:tcW w:w="3535" w:type="dxa"/>
            <w:tcBorders>
              <w:top w:val="nil"/>
              <w:left w:val="nil"/>
              <w:bottom w:val="single" w:sz="4" w:space="0" w:color="auto"/>
              <w:right w:val="single" w:sz="4" w:space="0" w:color="auto"/>
            </w:tcBorders>
            <w:shd w:val="clear" w:color="auto" w:fill="auto"/>
            <w:noWrap/>
            <w:hideMark/>
          </w:tcPr>
          <w:p w14:paraId="6360C84E"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12F14A4E" w14:textId="77777777" w:rsidR="00A936DE" w:rsidRPr="00A936DE" w:rsidRDefault="00A936DE" w:rsidP="00A936DE">
            <w:pPr>
              <w:rPr>
                <w:color w:val="000000"/>
                <w:szCs w:val="28"/>
              </w:rPr>
            </w:pPr>
            <w:r w:rsidRPr="00A936DE">
              <w:rPr>
                <w:color w:val="000000"/>
                <w:szCs w:val="28"/>
              </w:rPr>
              <w:t>0.00000301</w:t>
            </w:r>
          </w:p>
        </w:tc>
        <w:tc>
          <w:tcPr>
            <w:tcW w:w="1644" w:type="dxa"/>
            <w:tcBorders>
              <w:top w:val="nil"/>
              <w:left w:val="nil"/>
              <w:bottom w:val="single" w:sz="4" w:space="0" w:color="auto"/>
              <w:right w:val="single" w:sz="4" w:space="0" w:color="auto"/>
            </w:tcBorders>
            <w:shd w:val="clear" w:color="auto" w:fill="auto"/>
            <w:noWrap/>
            <w:hideMark/>
          </w:tcPr>
          <w:p w14:paraId="4DBC5060" w14:textId="77777777" w:rsidR="00A936DE" w:rsidRPr="00A936DE" w:rsidRDefault="00A936DE" w:rsidP="00A936DE">
            <w:pPr>
              <w:rPr>
                <w:color w:val="000000"/>
                <w:szCs w:val="28"/>
              </w:rPr>
            </w:pPr>
            <w:r w:rsidRPr="00A936DE">
              <w:rPr>
                <w:color w:val="000000"/>
                <w:szCs w:val="28"/>
              </w:rPr>
              <w:t>3.67490714</w:t>
            </w:r>
          </w:p>
        </w:tc>
        <w:tc>
          <w:tcPr>
            <w:tcW w:w="1686" w:type="dxa"/>
            <w:tcBorders>
              <w:top w:val="nil"/>
              <w:left w:val="nil"/>
              <w:bottom w:val="single" w:sz="4" w:space="0" w:color="auto"/>
              <w:right w:val="single" w:sz="4" w:space="0" w:color="auto"/>
            </w:tcBorders>
            <w:shd w:val="clear" w:color="auto" w:fill="auto"/>
            <w:noWrap/>
            <w:hideMark/>
          </w:tcPr>
          <w:p w14:paraId="4C645C00" w14:textId="77777777" w:rsidR="00A936DE" w:rsidRPr="00A936DE" w:rsidRDefault="00A936DE" w:rsidP="00A936DE">
            <w:pPr>
              <w:rPr>
                <w:color w:val="000000"/>
                <w:szCs w:val="28"/>
              </w:rPr>
            </w:pPr>
            <w:r w:rsidRPr="00A936DE">
              <w:rPr>
                <w:color w:val="000000"/>
                <w:szCs w:val="28"/>
              </w:rPr>
              <w:t>0.27211572</w:t>
            </w:r>
          </w:p>
        </w:tc>
        <w:tc>
          <w:tcPr>
            <w:tcW w:w="1686" w:type="dxa"/>
            <w:tcBorders>
              <w:top w:val="nil"/>
              <w:left w:val="nil"/>
              <w:bottom w:val="single" w:sz="4" w:space="0" w:color="auto"/>
              <w:right w:val="single" w:sz="4" w:space="0" w:color="auto"/>
            </w:tcBorders>
            <w:shd w:val="clear" w:color="auto" w:fill="auto"/>
            <w:hideMark/>
          </w:tcPr>
          <w:p w14:paraId="412A3FC5"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0CDD4542" w14:textId="77777777" w:rsidR="00A936DE" w:rsidRPr="00A936DE" w:rsidRDefault="00A936DE" w:rsidP="00A936DE">
            <w:pPr>
              <w:rPr>
                <w:color w:val="000000"/>
                <w:szCs w:val="28"/>
              </w:rPr>
            </w:pPr>
            <w:r w:rsidRPr="00A936DE">
              <w:rPr>
                <w:color w:val="000000"/>
                <w:szCs w:val="28"/>
              </w:rPr>
              <w:t>0.00001108</w:t>
            </w:r>
          </w:p>
        </w:tc>
      </w:tr>
      <w:tr w:rsidR="00A936DE" w:rsidRPr="00A936DE" w14:paraId="1EF35C56"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3BA03060" w14:textId="77777777" w:rsidR="00A936DE" w:rsidRPr="00A936DE" w:rsidRDefault="00A936DE" w:rsidP="00A936DE">
            <w:pPr>
              <w:rPr>
                <w:szCs w:val="28"/>
              </w:rPr>
            </w:pPr>
            <w:r w:rsidRPr="00A936DE">
              <w:rPr>
                <w:szCs w:val="28"/>
              </w:rPr>
              <w:t>1</w:t>
            </w:r>
          </w:p>
        </w:tc>
        <w:tc>
          <w:tcPr>
            <w:tcW w:w="2330" w:type="dxa"/>
            <w:tcBorders>
              <w:top w:val="nil"/>
              <w:left w:val="nil"/>
              <w:bottom w:val="single" w:sz="4" w:space="0" w:color="auto"/>
              <w:right w:val="single" w:sz="4" w:space="0" w:color="auto"/>
            </w:tcBorders>
            <w:shd w:val="clear" w:color="auto" w:fill="auto"/>
            <w:hideMark/>
          </w:tcPr>
          <w:p w14:paraId="638F55A0" w14:textId="77777777" w:rsidR="00A936DE" w:rsidRPr="00A936DE" w:rsidRDefault="00A936DE" w:rsidP="00A936DE">
            <w:pPr>
              <w:rPr>
                <w:color w:val="000000"/>
                <w:szCs w:val="28"/>
              </w:rPr>
            </w:pPr>
            <w:r w:rsidRPr="00A936DE">
              <w:rPr>
                <w:color w:val="000000"/>
                <w:szCs w:val="28"/>
              </w:rPr>
              <w:t>17.30</w:t>
            </w:r>
          </w:p>
        </w:tc>
        <w:tc>
          <w:tcPr>
            <w:tcW w:w="1985" w:type="dxa"/>
            <w:tcBorders>
              <w:top w:val="nil"/>
              <w:left w:val="nil"/>
              <w:bottom w:val="single" w:sz="4" w:space="0" w:color="auto"/>
              <w:right w:val="single" w:sz="4" w:space="0" w:color="auto"/>
            </w:tcBorders>
            <w:shd w:val="clear" w:color="auto" w:fill="auto"/>
            <w:hideMark/>
          </w:tcPr>
          <w:p w14:paraId="0CD4BDBC" w14:textId="77777777" w:rsidR="00A936DE" w:rsidRPr="00A936DE" w:rsidRDefault="00A936DE" w:rsidP="00A936DE">
            <w:pPr>
              <w:rPr>
                <w:color w:val="000000"/>
                <w:szCs w:val="28"/>
              </w:rPr>
            </w:pPr>
            <w:r w:rsidRPr="00A936DE">
              <w:rPr>
                <w:color w:val="000000"/>
                <w:szCs w:val="28"/>
              </w:rPr>
              <w:t>17.30</w:t>
            </w:r>
          </w:p>
        </w:tc>
        <w:tc>
          <w:tcPr>
            <w:tcW w:w="2082" w:type="dxa"/>
            <w:tcBorders>
              <w:top w:val="nil"/>
              <w:left w:val="nil"/>
              <w:bottom w:val="single" w:sz="4" w:space="0" w:color="auto"/>
              <w:right w:val="single" w:sz="4" w:space="0" w:color="auto"/>
            </w:tcBorders>
            <w:shd w:val="clear" w:color="auto" w:fill="auto"/>
            <w:hideMark/>
          </w:tcPr>
          <w:p w14:paraId="587F8A45" w14:textId="77777777" w:rsidR="00A936DE" w:rsidRPr="00A936DE" w:rsidRDefault="00A936DE" w:rsidP="00A936DE">
            <w:pPr>
              <w:rPr>
                <w:color w:val="000000"/>
                <w:szCs w:val="28"/>
              </w:rPr>
            </w:pPr>
            <w:r w:rsidRPr="00A936DE">
              <w:rPr>
                <w:color w:val="000000"/>
                <w:szCs w:val="28"/>
              </w:rPr>
              <w:t>70</w:t>
            </w:r>
          </w:p>
        </w:tc>
        <w:tc>
          <w:tcPr>
            <w:tcW w:w="1958" w:type="dxa"/>
            <w:tcBorders>
              <w:top w:val="nil"/>
              <w:left w:val="nil"/>
              <w:bottom w:val="single" w:sz="4" w:space="0" w:color="auto"/>
              <w:right w:val="single" w:sz="4" w:space="0" w:color="auto"/>
            </w:tcBorders>
            <w:shd w:val="clear" w:color="auto" w:fill="auto"/>
            <w:hideMark/>
          </w:tcPr>
          <w:p w14:paraId="2FE86304" w14:textId="77777777" w:rsidR="00A936DE" w:rsidRPr="00A936DE" w:rsidRDefault="00A936DE" w:rsidP="00A936DE">
            <w:pPr>
              <w:rPr>
                <w:color w:val="000000"/>
                <w:szCs w:val="28"/>
              </w:rPr>
            </w:pPr>
            <w:r w:rsidRPr="00A936DE">
              <w:rPr>
                <w:color w:val="000000"/>
                <w:szCs w:val="28"/>
              </w:rPr>
              <w:t>350</w:t>
            </w:r>
          </w:p>
        </w:tc>
        <w:tc>
          <w:tcPr>
            <w:tcW w:w="3535" w:type="dxa"/>
            <w:tcBorders>
              <w:top w:val="nil"/>
              <w:left w:val="nil"/>
              <w:bottom w:val="single" w:sz="4" w:space="0" w:color="auto"/>
              <w:right w:val="single" w:sz="4" w:space="0" w:color="auto"/>
            </w:tcBorders>
            <w:shd w:val="clear" w:color="auto" w:fill="auto"/>
            <w:noWrap/>
            <w:hideMark/>
          </w:tcPr>
          <w:p w14:paraId="012B6427"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78ADDB85" w14:textId="77777777" w:rsidR="00A936DE" w:rsidRPr="00A936DE" w:rsidRDefault="00A936DE" w:rsidP="00A936DE">
            <w:pPr>
              <w:rPr>
                <w:color w:val="000000"/>
                <w:szCs w:val="28"/>
              </w:rPr>
            </w:pPr>
            <w:r w:rsidRPr="00A936DE">
              <w:rPr>
                <w:color w:val="000000"/>
                <w:szCs w:val="28"/>
              </w:rPr>
              <w:t>0.00000207</w:t>
            </w:r>
          </w:p>
        </w:tc>
        <w:tc>
          <w:tcPr>
            <w:tcW w:w="1644" w:type="dxa"/>
            <w:tcBorders>
              <w:top w:val="nil"/>
              <w:left w:val="nil"/>
              <w:bottom w:val="single" w:sz="4" w:space="0" w:color="auto"/>
              <w:right w:val="single" w:sz="4" w:space="0" w:color="auto"/>
            </w:tcBorders>
            <w:shd w:val="clear" w:color="auto" w:fill="auto"/>
            <w:noWrap/>
            <w:hideMark/>
          </w:tcPr>
          <w:p w14:paraId="40CB75BA" w14:textId="77777777" w:rsidR="00A936DE" w:rsidRPr="00A936DE" w:rsidRDefault="00A936DE" w:rsidP="00A936DE">
            <w:pPr>
              <w:rPr>
                <w:color w:val="000000"/>
                <w:szCs w:val="28"/>
              </w:rPr>
            </w:pPr>
            <w:r w:rsidRPr="00A936DE">
              <w:rPr>
                <w:color w:val="000000"/>
                <w:szCs w:val="28"/>
              </w:rPr>
              <w:t>3.98060312</w:t>
            </w:r>
          </w:p>
        </w:tc>
        <w:tc>
          <w:tcPr>
            <w:tcW w:w="1686" w:type="dxa"/>
            <w:tcBorders>
              <w:top w:val="nil"/>
              <w:left w:val="nil"/>
              <w:bottom w:val="single" w:sz="4" w:space="0" w:color="auto"/>
              <w:right w:val="single" w:sz="4" w:space="0" w:color="auto"/>
            </w:tcBorders>
            <w:shd w:val="clear" w:color="auto" w:fill="auto"/>
            <w:noWrap/>
            <w:hideMark/>
          </w:tcPr>
          <w:p w14:paraId="5870420D" w14:textId="77777777" w:rsidR="00A936DE" w:rsidRPr="00A936DE" w:rsidRDefault="00A936DE" w:rsidP="00A936DE">
            <w:pPr>
              <w:rPr>
                <w:color w:val="000000"/>
                <w:szCs w:val="28"/>
              </w:rPr>
            </w:pPr>
            <w:r w:rsidRPr="00A936DE">
              <w:rPr>
                <w:color w:val="000000"/>
                <w:szCs w:val="28"/>
              </w:rPr>
              <w:t>0.251218212</w:t>
            </w:r>
          </w:p>
        </w:tc>
        <w:tc>
          <w:tcPr>
            <w:tcW w:w="1686" w:type="dxa"/>
            <w:tcBorders>
              <w:top w:val="nil"/>
              <w:left w:val="nil"/>
              <w:bottom w:val="single" w:sz="4" w:space="0" w:color="auto"/>
              <w:right w:val="single" w:sz="4" w:space="0" w:color="auto"/>
            </w:tcBorders>
            <w:shd w:val="clear" w:color="auto" w:fill="auto"/>
            <w:hideMark/>
          </w:tcPr>
          <w:p w14:paraId="65A2D2A0"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32771F2A" w14:textId="77777777" w:rsidR="00A936DE" w:rsidRPr="00A936DE" w:rsidRDefault="00A936DE" w:rsidP="00A936DE">
            <w:pPr>
              <w:rPr>
                <w:color w:val="000000"/>
                <w:szCs w:val="28"/>
              </w:rPr>
            </w:pPr>
            <w:r w:rsidRPr="00A936DE">
              <w:rPr>
                <w:color w:val="000000"/>
                <w:szCs w:val="28"/>
              </w:rPr>
              <w:t>0.00000825</w:t>
            </w:r>
          </w:p>
        </w:tc>
      </w:tr>
      <w:tr w:rsidR="00A936DE" w:rsidRPr="00A936DE" w14:paraId="7AF6300B"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792A0D0E" w14:textId="77777777" w:rsidR="00A936DE" w:rsidRPr="00A936DE" w:rsidRDefault="00A936DE" w:rsidP="00A936DE">
            <w:pPr>
              <w:rPr>
                <w:szCs w:val="28"/>
              </w:rPr>
            </w:pPr>
            <w:r w:rsidRPr="00A936DE">
              <w:rPr>
                <w:szCs w:val="28"/>
              </w:rPr>
              <w:t>1</w:t>
            </w:r>
          </w:p>
        </w:tc>
        <w:tc>
          <w:tcPr>
            <w:tcW w:w="2330" w:type="dxa"/>
            <w:tcBorders>
              <w:top w:val="nil"/>
              <w:left w:val="nil"/>
              <w:bottom w:val="single" w:sz="4" w:space="0" w:color="auto"/>
              <w:right w:val="single" w:sz="4" w:space="0" w:color="auto"/>
            </w:tcBorders>
            <w:shd w:val="clear" w:color="auto" w:fill="auto"/>
            <w:hideMark/>
          </w:tcPr>
          <w:p w14:paraId="0D0F9C42" w14:textId="77777777" w:rsidR="00A936DE" w:rsidRPr="00A936DE" w:rsidRDefault="00A936DE" w:rsidP="00A936DE">
            <w:pPr>
              <w:rPr>
                <w:color w:val="000000"/>
                <w:szCs w:val="28"/>
              </w:rPr>
            </w:pPr>
            <w:r w:rsidRPr="00A936DE">
              <w:rPr>
                <w:color w:val="000000"/>
                <w:szCs w:val="28"/>
              </w:rPr>
              <w:t>39.95</w:t>
            </w:r>
          </w:p>
        </w:tc>
        <w:tc>
          <w:tcPr>
            <w:tcW w:w="1985" w:type="dxa"/>
            <w:tcBorders>
              <w:top w:val="nil"/>
              <w:left w:val="nil"/>
              <w:bottom w:val="single" w:sz="4" w:space="0" w:color="auto"/>
              <w:right w:val="single" w:sz="4" w:space="0" w:color="auto"/>
            </w:tcBorders>
            <w:shd w:val="clear" w:color="auto" w:fill="auto"/>
            <w:hideMark/>
          </w:tcPr>
          <w:p w14:paraId="2AEA452D" w14:textId="77777777" w:rsidR="00A936DE" w:rsidRPr="00A936DE" w:rsidRDefault="00A936DE" w:rsidP="00A936DE">
            <w:pPr>
              <w:rPr>
                <w:color w:val="000000"/>
                <w:szCs w:val="28"/>
              </w:rPr>
            </w:pPr>
            <w:r w:rsidRPr="00A936DE">
              <w:rPr>
                <w:color w:val="000000"/>
                <w:szCs w:val="28"/>
              </w:rPr>
              <w:t>39.95</w:t>
            </w:r>
          </w:p>
        </w:tc>
        <w:tc>
          <w:tcPr>
            <w:tcW w:w="2082" w:type="dxa"/>
            <w:tcBorders>
              <w:top w:val="nil"/>
              <w:left w:val="nil"/>
              <w:bottom w:val="single" w:sz="4" w:space="0" w:color="auto"/>
              <w:right w:val="single" w:sz="4" w:space="0" w:color="auto"/>
            </w:tcBorders>
            <w:shd w:val="clear" w:color="auto" w:fill="auto"/>
            <w:hideMark/>
          </w:tcPr>
          <w:p w14:paraId="786CA7D6" w14:textId="77777777" w:rsidR="00A936DE" w:rsidRPr="00A936DE" w:rsidRDefault="00A936DE" w:rsidP="00A936DE">
            <w:pPr>
              <w:rPr>
                <w:color w:val="000000"/>
                <w:szCs w:val="28"/>
              </w:rPr>
            </w:pPr>
            <w:r w:rsidRPr="00A936DE">
              <w:rPr>
                <w:color w:val="000000"/>
                <w:szCs w:val="28"/>
              </w:rPr>
              <w:t>80</w:t>
            </w:r>
          </w:p>
        </w:tc>
        <w:tc>
          <w:tcPr>
            <w:tcW w:w="1958" w:type="dxa"/>
            <w:tcBorders>
              <w:top w:val="nil"/>
              <w:left w:val="nil"/>
              <w:bottom w:val="single" w:sz="4" w:space="0" w:color="auto"/>
              <w:right w:val="single" w:sz="4" w:space="0" w:color="auto"/>
            </w:tcBorders>
            <w:shd w:val="clear" w:color="auto" w:fill="auto"/>
            <w:hideMark/>
          </w:tcPr>
          <w:p w14:paraId="7B6FAA6F" w14:textId="77777777" w:rsidR="00A936DE" w:rsidRPr="00A936DE" w:rsidRDefault="00A936DE" w:rsidP="00A936DE">
            <w:pPr>
              <w:rPr>
                <w:color w:val="000000"/>
                <w:szCs w:val="28"/>
              </w:rPr>
            </w:pPr>
            <w:r w:rsidRPr="00A936DE">
              <w:rPr>
                <w:color w:val="000000"/>
                <w:szCs w:val="28"/>
              </w:rPr>
              <w:t>350</w:t>
            </w:r>
          </w:p>
        </w:tc>
        <w:tc>
          <w:tcPr>
            <w:tcW w:w="3535" w:type="dxa"/>
            <w:tcBorders>
              <w:top w:val="nil"/>
              <w:left w:val="nil"/>
              <w:bottom w:val="single" w:sz="4" w:space="0" w:color="auto"/>
              <w:right w:val="single" w:sz="4" w:space="0" w:color="auto"/>
            </w:tcBorders>
            <w:shd w:val="clear" w:color="auto" w:fill="auto"/>
            <w:noWrap/>
            <w:hideMark/>
          </w:tcPr>
          <w:p w14:paraId="05EA6189"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0BAC65F7" w14:textId="77777777" w:rsidR="00A936DE" w:rsidRPr="00A936DE" w:rsidRDefault="00A936DE" w:rsidP="00A936DE">
            <w:pPr>
              <w:rPr>
                <w:color w:val="000000"/>
                <w:szCs w:val="28"/>
              </w:rPr>
            </w:pPr>
            <w:r w:rsidRPr="00A936DE">
              <w:rPr>
                <w:color w:val="000000"/>
                <w:szCs w:val="28"/>
              </w:rPr>
              <w:t>0.00000478</w:t>
            </w:r>
          </w:p>
        </w:tc>
        <w:tc>
          <w:tcPr>
            <w:tcW w:w="1644" w:type="dxa"/>
            <w:tcBorders>
              <w:top w:val="nil"/>
              <w:left w:val="nil"/>
              <w:bottom w:val="single" w:sz="4" w:space="0" w:color="auto"/>
              <w:right w:val="single" w:sz="4" w:space="0" w:color="auto"/>
            </w:tcBorders>
            <w:shd w:val="clear" w:color="auto" w:fill="auto"/>
            <w:noWrap/>
            <w:hideMark/>
          </w:tcPr>
          <w:p w14:paraId="6FD07A1D" w14:textId="77777777" w:rsidR="00A936DE" w:rsidRPr="00A936DE" w:rsidRDefault="00A936DE" w:rsidP="00A936DE">
            <w:pPr>
              <w:rPr>
                <w:color w:val="000000"/>
                <w:szCs w:val="28"/>
              </w:rPr>
            </w:pPr>
            <w:r w:rsidRPr="00A936DE">
              <w:rPr>
                <w:color w:val="000000"/>
                <w:szCs w:val="28"/>
              </w:rPr>
              <w:t>4.1306893</w:t>
            </w:r>
          </w:p>
        </w:tc>
        <w:tc>
          <w:tcPr>
            <w:tcW w:w="1686" w:type="dxa"/>
            <w:tcBorders>
              <w:top w:val="nil"/>
              <w:left w:val="nil"/>
              <w:bottom w:val="single" w:sz="4" w:space="0" w:color="auto"/>
              <w:right w:val="single" w:sz="4" w:space="0" w:color="auto"/>
            </w:tcBorders>
            <w:shd w:val="clear" w:color="auto" w:fill="auto"/>
            <w:noWrap/>
            <w:hideMark/>
          </w:tcPr>
          <w:p w14:paraId="2BE98C05" w14:textId="77777777" w:rsidR="00A936DE" w:rsidRPr="00A936DE" w:rsidRDefault="00A936DE" w:rsidP="00A936DE">
            <w:pPr>
              <w:rPr>
                <w:color w:val="000000"/>
                <w:szCs w:val="28"/>
              </w:rPr>
            </w:pPr>
            <w:r w:rsidRPr="00A936DE">
              <w:rPr>
                <w:color w:val="000000"/>
                <w:szCs w:val="28"/>
              </w:rPr>
              <w:t>0.242090346</w:t>
            </w:r>
          </w:p>
        </w:tc>
        <w:tc>
          <w:tcPr>
            <w:tcW w:w="1686" w:type="dxa"/>
            <w:tcBorders>
              <w:top w:val="nil"/>
              <w:left w:val="nil"/>
              <w:bottom w:val="single" w:sz="4" w:space="0" w:color="auto"/>
              <w:right w:val="single" w:sz="4" w:space="0" w:color="auto"/>
            </w:tcBorders>
            <w:shd w:val="clear" w:color="auto" w:fill="auto"/>
            <w:hideMark/>
          </w:tcPr>
          <w:p w14:paraId="39AD5B6E"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4A996CF8" w14:textId="77777777" w:rsidR="00A936DE" w:rsidRPr="00A936DE" w:rsidRDefault="00A936DE" w:rsidP="00A936DE">
            <w:pPr>
              <w:rPr>
                <w:color w:val="000000"/>
                <w:szCs w:val="28"/>
              </w:rPr>
            </w:pPr>
            <w:r w:rsidRPr="00A936DE">
              <w:rPr>
                <w:color w:val="000000"/>
                <w:szCs w:val="28"/>
              </w:rPr>
              <w:t>0.00001976</w:t>
            </w:r>
          </w:p>
        </w:tc>
      </w:tr>
      <w:tr w:rsidR="00A936DE" w:rsidRPr="00A936DE" w14:paraId="0D3A51A5"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519E20EA" w14:textId="77777777" w:rsidR="00A936DE" w:rsidRPr="00A936DE" w:rsidRDefault="00A936DE" w:rsidP="00A936DE">
            <w:pPr>
              <w:rPr>
                <w:szCs w:val="28"/>
              </w:rPr>
            </w:pPr>
            <w:r w:rsidRPr="00A936DE">
              <w:rPr>
                <w:szCs w:val="28"/>
              </w:rPr>
              <w:t>1</w:t>
            </w:r>
          </w:p>
        </w:tc>
        <w:tc>
          <w:tcPr>
            <w:tcW w:w="2330" w:type="dxa"/>
            <w:tcBorders>
              <w:top w:val="nil"/>
              <w:left w:val="nil"/>
              <w:bottom w:val="single" w:sz="4" w:space="0" w:color="auto"/>
              <w:right w:val="single" w:sz="4" w:space="0" w:color="auto"/>
            </w:tcBorders>
            <w:shd w:val="clear" w:color="auto" w:fill="auto"/>
            <w:hideMark/>
          </w:tcPr>
          <w:p w14:paraId="49BF8806" w14:textId="77777777" w:rsidR="00A936DE" w:rsidRPr="00A936DE" w:rsidRDefault="00A936DE" w:rsidP="00A936DE">
            <w:pPr>
              <w:rPr>
                <w:color w:val="000000"/>
                <w:szCs w:val="28"/>
              </w:rPr>
            </w:pPr>
            <w:r w:rsidRPr="00A936DE">
              <w:rPr>
                <w:color w:val="000000"/>
                <w:szCs w:val="28"/>
              </w:rPr>
              <w:t>72.00</w:t>
            </w:r>
          </w:p>
        </w:tc>
        <w:tc>
          <w:tcPr>
            <w:tcW w:w="1985" w:type="dxa"/>
            <w:tcBorders>
              <w:top w:val="nil"/>
              <w:left w:val="nil"/>
              <w:bottom w:val="single" w:sz="4" w:space="0" w:color="auto"/>
              <w:right w:val="single" w:sz="4" w:space="0" w:color="auto"/>
            </w:tcBorders>
            <w:shd w:val="clear" w:color="auto" w:fill="auto"/>
            <w:hideMark/>
          </w:tcPr>
          <w:p w14:paraId="53D2235F" w14:textId="77777777" w:rsidR="00A936DE" w:rsidRPr="00A936DE" w:rsidRDefault="00A936DE" w:rsidP="00A936DE">
            <w:pPr>
              <w:rPr>
                <w:color w:val="000000"/>
                <w:szCs w:val="28"/>
              </w:rPr>
            </w:pPr>
            <w:r w:rsidRPr="00A936DE">
              <w:rPr>
                <w:color w:val="000000"/>
                <w:szCs w:val="28"/>
              </w:rPr>
              <w:t>72.00</w:t>
            </w:r>
          </w:p>
        </w:tc>
        <w:tc>
          <w:tcPr>
            <w:tcW w:w="2082" w:type="dxa"/>
            <w:tcBorders>
              <w:top w:val="nil"/>
              <w:left w:val="nil"/>
              <w:bottom w:val="single" w:sz="4" w:space="0" w:color="auto"/>
              <w:right w:val="single" w:sz="4" w:space="0" w:color="auto"/>
            </w:tcBorders>
            <w:shd w:val="clear" w:color="auto" w:fill="auto"/>
            <w:hideMark/>
          </w:tcPr>
          <w:p w14:paraId="3FA3E182" w14:textId="77777777" w:rsidR="00A936DE" w:rsidRPr="00A936DE" w:rsidRDefault="00A936DE" w:rsidP="00A936DE">
            <w:pPr>
              <w:rPr>
                <w:color w:val="000000"/>
                <w:szCs w:val="28"/>
              </w:rPr>
            </w:pPr>
            <w:r w:rsidRPr="00A936DE">
              <w:rPr>
                <w:color w:val="000000"/>
                <w:szCs w:val="28"/>
              </w:rPr>
              <w:t>80</w:t>
            </w:r>
          </w:p>
        </w:tc>
        <w:tc>
          <w:tcPr>
            <w:tcW w:w="1958" w:type="dxa"/>
            <w:tcBorders>
              <w:top w:val="nil"/>
              <w:left w:val="nil"/>
              <w:bottom w:val="single" w:sz="4" w:space="0" w:color="auto"/>
              <w:right w:val="single" w:sz="4" w:space="0" w:color="auto"/>
            </w:tcBorders>
            <w:shd w:val="clear" w:color="auto" w:fill="auto"/>
            <w:hideMark/>
          </w:tcPr>
          <w:p w14:paraId="0D0F0495" w14:textId="77777777" w:rsidR="00A936DE" w:rsidRPr="00A936DE" w:rsidRDefault="00A936DE" w:rsidP="00A936DE">
            <w:pPr>
              <w:rPr>
                <w:color w:val="000000"/>
                <w:szCs w:val="28"/>
              </w:rPr>
            </w:pPr>
            <w:r w:rsidRPr="00A936DE">
              <w:rPr>
                <w:color w:val="000000"/>
                <w:szCs w:val="28"/>
              </w:rPr>
              <w:t>100</w:t>
            </w:r>
          </w:p>
        </w:tc>
        <w:tc>
          <w:tcPr>
            <w:tcW w:w="3535" w:type="dxa"/>
            <w:tcBorders>
              <w:top w:val="nil"/>
              <w:left w:val="nil"/>
              <w:bottom w:val="single" w:sz="4" w:space="0" w:color="auto"/>
              <w:right w:val="single" w:sz="4" w:space="0" w:color="auto"/>
            </w:tcBorders>
            <w:shd w:val="clear" w:color="auto" w:fill="auto"/>
            <w:noWrap/>
            <w:hideMark/>
          </w:tcPr>
          <w:p w14:paraId="142F7F21"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7D2CD4E6" w14:textId="77777777" w:rsidR="00A936DE" w:rsidRPr="00A936DE" w:rsidRDefault="00A936DE" w:rsidP="00A936DE">
            <w:pPr>
              <w:rPr>
                <w:color w:val="000000"/>
                <w:szCs w:val="28"/>
              </w:rPr>
            </w:pPr>
            <w:r w:rsidRPr="00A936DE">
              <w:rPr>
                <w:color w:val="000000"/>
                <w:szCs w:val="28"/>
              </w:rPr>
              <w:t>0.00000862</w:t>
            </w:r>
          </w:p>
        </w:tc>
        <w:tc>
          <w:tcPr>
            <w:tcW w:w="1644" w:type="dxa"/>
            <w:tcBorders>
              <w:top w:val="nil"/>
              <w:left w:val="nil"/>
              <w:bottom w:val="single" w:sz="4" w:space="0" w:color="auto"/>
              <w:right w:val="single" w:sz="4" w:space="0" w:color="auto"/>
            </w:tcBorders>
            <w:shd w:val="clear" w:color="auto" w:fill="auto"/>
            <w:noWrap/>
            <w:hideMark/>
          </w:tcPr>
          <w:p w14:paraId="3BF0796F" w14:textId="77777777" w:rsidR="00A936DE" w:rsidRPr="00A936DE" w:rsidRDefault="00A936DE" w:rsidP="00A936DE">
            <w:pPr>
              <w:rPr>
                <w:color w:val="000000"/>
                <w:szCs w:val="28"/>
              </w:rPr>
            </w:pPr>
            <w:r w:rsidRPr="00A936DE">
              <w:rPr>
                <w:color w:val="000000"/>
                <w:szCs w:val="28"/>
              </w:rPr>
              <w:t>4.12716407</w:t>
            </w:r>
          </w:p>
        </w:tc>
        <w:tc>
          <w:tcPr>
            <w:tcW w:w="1686" w:type="dxa"/>
            <w:tcBorders>
              <w:top w:val="nil"/>
              <w:left w:val="nil"/>
              <w:bottom w:val="single" w:sz="4" w:space="0" w:color="auto"/>
              <w:right w:val="single" w:sz="4" w:space="0" w:color="auto"/>
            </w:tcBorders>
            <w:shd w:val="clear" w:color="auto" w:fill="auto"/>
            <w:noWrap/>
            <w:hideMark/>
          </w:tcPr>
          <w:p w14:paraId="136F7729" w14:textId="77777777" w:rsidR="00A936DE" w:rsidRPr="00A936DE" w:rsidRDefault="00A936DE" w:rsidP="00A936DE">
            <w:pPr>
              <w:rPr>
                <w:color w:val="000000"/>
                <w:szCs w:val="28"/>
              </w:rPr>
            </w:pPr>
            <w:r w:rsidRPr="00A936DE">
              <w:rPr>
                <w:color w:val="000000"/>
                <w:szCs w:val="28"/>
              </w:rPr>
              <w:t>0.242297128</w:t>
            </w:r>
          </w:p>
        </w:tc>
        <w:tc>
          <w:tcPr>
            <w:tcW w:w="1686" w:type="dxa"/>
            <w:tcBorders>
              <w:top w:val="nil"/>
              <w:left w:val="nil"/>
              <w:bottom w:val="single" w:sz="4" w:space="0" w:color="auto"/>
              <w:right w:val="single" w:sz="4" w:space="0" w:color="auto"/>
            </w:tcBorders>
            <w:shd w:val="clear" w:color="auto" w:fill="auto"/>
            <w:hideMark/>
          </w:tcPr>
          <w:p w14:paraId="363B1F96"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1537801B" w14:textId="77777777" w:rsidR="00A936DE" w:rsidRPr="00A936DE" w:rsidRDefault="00A936DE" w:rsidP="00A936DE">
            <w:pPr>
              <w:rPr>
                <w:color w:val="000000"/>
                <w:szCs w:val="28"/>
              </w:rPr>
            </w:pPr>
            <w:r w:rsidRPr="00A936DE">
              <w:rPr>
                <w:color w:val="000000"/>
                <w:szCs w:val="28"/>
              </w:rPr>
              <w:t>0.00003558</w:t>
            </w:r>
          </w:p>
        </w:tc>
      </w:tr>
      <w:tr w:rsidR="00A936DE" w:rsidRPr="00A936DE" w14:paraId="5E494BF8"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115AE582" w14:textId="77777777" w:rsidR="00A936DE" w:rsidRPr="00A936DE" w:rsidRDefault="00A936DE" w:rsidP="00A936DE">
            <w:pPr>
              <w:rPr>
                <w:szCs w:val="28"/>
              </w:rPr>
            </w:pPr>
            <w:r w:rsidRPr="00A936DE">
              <w:rPr>
                <w:szCs w:val="28"/>
              </w:rPr>
              <w:t>1</w:t>
            </w:r>
          </w:p>
        </w:tc>
        <w:tc>
          <w:tcPr>
            <w:tcW w:w="2330" w:type="dxa"/>
            <w:tcBorders>
              <w:top w:val="nil"/>
              <w:left w:val="nil"/>
              <w:bottom w:val="single" w:sz="4" w:space="0" w:color="auto"/>
              <w:right w:val="single" w:sz="4" w:space="0" w:color="auto"/>
            </w:tcBorders>
            <w:shd w:val="clear" w:color="auto" w:fill="auto"/>
            <w:hideMark/>
          </w:tcPr>
          <w:p w14:paraId="56F541B4" w14:textId="77777777" w:rsidR="00A936DE" w:rsidRPr="00A936DE" w:rsidRDefault="00A936DE" w:rsidP="00A936DE">
            <w:pPr>
              <w:rPr>
                <w:color w:val="000000"/>
                <w:szCs w:val="28"/>
              </w:rPr>
            </w:pPr>
            <w:r w:rsidRPr="00A936DE">
              <w:rPr>
                <w:color w:val="000000"/>
                <w:szCs w:val="28"/>
              </w:rPr>
              <w:t>47.25</w:t>
            </w:r>
          </w:p>
        </w:tc>
        <w:tc>
          <w:tcPr>
            <w:tcW w:w="1985" w:type="dxa"/>
            <w:tcBorders>
              <w:top w:val="nil"/>
              <w:left w:val="nil"/>
              <w:bottom w:val="single" w:sz="4" w:space="0" w:color="auto"/>
              <w:right w:val="single" w:sz="4" w:space="0" w:color="auto"/>
            </w:tcBorders>
            <w:shd w:val="clear" w:color="auto" w:fill="auto"/>
            <w:hideMark/>
          </w:tcPr>
          <w:p w14:paraId="19E675B4" w14:textId="77777777" w:rsidR="00A936DE" w:rsidRPr="00A936DE" w:rsidRDefault="00A936DE" w:rsidP="00A936DE">
            <w:pPr>
              <w:rPr>
                <w:color w:val="000000"/>
                <w:szCs w:val="28"/>
              </w:rPr>
            </w:pPr>
            <w:r w:rsidRPr="00A936DE">
              <w:rPr>
                <w:color w:val="000000"/>
                <w:szCs w:val="28"/>
              </w:rPr>
              <w:t>47.25</w:t>
            </w:r>
          </w:p>
        </w:tc>
        <w:tc>
          <w:tcPr>
            <w:tcW w:w="2082" w:type="dxa"/>
            <w:tcBorders>
              <w:top w:val="nil"/>
              <w:left w:val="nil"/>
              <w:bottom w:val="single" w:sz="4" w:space="0" w:color="auto"/>
              <w:right w:val="single" w:sz="4" w:space="0" w:color="auto"/>
            </w:tcBorders>
            <w:shd w:val="clear" w:color="auto" w:fill="auto"/>
            <w:hideMark/>
          </w:tcPr>
          <w:p w14:paraId="393E2FAA" w14:textId="77777777" w:rsidR="00A936DE" w:rsidRPr="00A936DE" w:rsidRDefault="00A936DE" w:rsidP="00A936DE">
            <w:pPr>
              <w:rPr>
                <w:color w:val="000000"/>
                <w:szCs w:val="28"/>
              </w:rPr>
            </w:pPr>
            <w:r w:rsidRPr="00A936DE">
              <w:rPr>
                <w:color w:val="000000"/>
                <w:szCs w:val="28"/>
              </w:rPr>
              <w:t>100</w:t>
            </w:r>
          </w:p>
        </w:tc>
        <w:tc>
          <w:tcPr>
            <w:tcW w:w="1958" w:type="dxa"/>
            <w:tcBorders>
              <w:top w:val="nil"/>
              <w:left w:val="nil"/>
              <w:bottom w:val="single" w:sz="4" w:space="0" w:color="auto"/>
              <w:right w:val="single" w:sz="4" w:space="0" w:color="auto"/>
            </w:tcBorders>
            <w:shd w:val="clear" w:color="auto" w:fill="auto"/>
            <w:hideMark/>
          </w:tcPr>
          <w:p w14:paraId="21B76C38" w14:textId="77777777" w:rsidR="00A936DE" w:rsidRPr="00A936DE" w:rsidRDefault="00A936DE" w:rsidP="00A936DE">
            <w:pPr>
              <w:rPr>
                <w:color w:val="000000"/>
                <w:szCs w:val="28"/>
              </w:rPr>
            </w:pPr>
            <w:r w:rsidRPr="00A936DE">
              <w:rPr>
                <w:color w:val="000000"/>
                <w:szCs w:val="28"/>
              </w:rPr>
              <w:t>70</w:t>
            </w:r>
          </w:p>
        </w:tc>
        <w:tc>
          <w:tcPr>
            <w:tcW w:w="3535" w:type="dxa"/>
            <w:tcBorders>
              <w:top w:val="nil"/>
              <w:left w:val="nil"/>
              <w:bottom w:val="single" w:sz="4" w:space="0" w:color="auto"/>
              <w:right w:val="single" w:sz="4" w:space="0" w:color="auto"/>
            </w:tcBorders>
            <w:shd w:val="clear" w:color="auto" w:fill="auto"/>
            <w:noWrap/>
            <w:hideMark/>
          </w:tcPr>
          <w:p w14:paraId="14BF638F"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0D5B15CE" w14:textId="77777777" w:rsidR="00A936DE" w:rsidRPr="00A936DE" w:rsidRDefault="00A936DE" w:rsidP="00A936DE">
            <w:pPr>
              <w:rPr>
                <w:color w:val="000000"/>
                <w:szCs w:val="28"/>
              </w:rPr>
            </w:pPr>
            <w:r w:rsidRPr="00A936DE">
              <w:rPr>
                <w:color w:val="000000"/>
                <w:szCs w:val="28"/>
              </w:rPr>
              <w:t>0.00000566</w:t>
            </w:r>
          </w:p>
        </w:tc>
        <w:tc>
          <w:tcPr>
            <w:tcW w:w="1644" w:type="dxa"/>
            <w:tcBorders>
              <w:top w:val="nil"/>
              <w:left w:val="nil"/>
              <w:bottom w:val="single" w:sz="4" w:space="0" w:color="auto"/>
              <w:right w:val="single" w:sz="4" w:space="0" w:color="auto"/>
            </w:tcBorders>
            <w:shd w:val="clear" w:color="auto" w:fill="auto"/>
            <w:noWrap/>
            <w:hideMark/>
          </w:tcPr>
          <w:p w14:paraId="7A6043CB" w14:textId="77777777" w:rsidR="00A936DE" w:rsidRPr="00A936DE" w:rsidRDefault="00A936DE" w:rsidP="00A936DE">
            <w:pPr>
              <w:rPr>
                <w:color w:val="000000"/>
                <w:szCs w:val="28"/>
              </w:rPr>
            </w:pPr>
            <w:r w:rsidRPr="00A936DE">
              <w:rPr>
                <w:color w:val="000000"/>
                <w:szCs w:val="28"/>
              </w:rPr>
              <w:t>4.43421776</w:t>
            </w:r>
          </w:p>
        </w:tc>
        <w:tc>
          <w:tcPr>
            <w:tcW w:w="1686" w:type="dxa"/>
            <w:tcBorders>
              <w:top w:val="nil"/>
              <w:left w:val="nil"/>
              <w:bottom w:val="single" w:sz="4" w:space="0" w:color="auto"/>
              <w:right w:val="single" w:sz="4" w:space="0" w:color="auto"/>
            </w:tcBorders>
            <w:shd w:val="clear" w:color="auto" w:fill="auto"/>
            <w:noWrap/>
            <w:hideMark/>
          </w:tcPr>
          <w:p w14:paraId="5A15B948" w14:textId="77777777" w:rsidR="00A936DE" w:rsidRPr="00A936DE" w:rsidRDefault="00A936DE" w:rsidP="00A936DE">
            <w:pPr>
              <w:rPr>
                <w:color w:val="000000"/>
                <w:szCs w:val="28"/>
              </w:rPr>
            </w:pPr>
            <w:r w:rsidRPr="00A936DE">
              <w:rPr>
                <w:color w:val="000000"/>
                <w:szCs w:val="28"/>
              </w:rPr>
              <w:t>0.22551892</w:t>
            </w:r>
          </w:p>
        </w:tc>
        <w:tc>
          <w:tcPr>
            <w:tcW w:w="1686" w:type="dxa"/>
            <w:tcBorders>
              <w:top w:val="nil"/>
              <w:left w:val="nil"/>
              <w:bottom w:val="single" w:sz="4" w:space="0" w:color="auto"/>
              <w:right w:val="single" w:sz="4" w:space="0" w:color="auto"/>
            </w:tcBorders>
            <w:shd w:val="clear" w:color="auto" w:fill="auto"/>
            <w:hideMark/>
          </w:tcPr>
          <w:p w14:paraId="0E71E6C9"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42AF6883" w14:textId="77777777" w:rsidR="00A936DE" w:rsidRPr="00A936DE" w:rsidRDefault="00A936DE" w:rsidP="00A936DE">
            <w:pPr>
              <w:rPr>
                <w:color w:val="000000"/>
                <w:szCs w:val="28"/>
              </w:rPr>
            </w:pPr>
            <w:r w:rsidRPr="00A936DE">
              <w:rPr>
                <w:color w:val="000000"/>
                <w:szCs w:val="28"/>
              </w:rPr>
              <w:t>0.00002509</w:t>
            </w:r>
          </w:p>
        </w:tc>
      </w:tr>
      <w:tr w:rsidR="00A936DE" w:rsidRPr="00A936DE" w14:paraId="50F58714"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3CF455E4" w14:textId="77777777" w:rsidR="00A936DE" w:rsidRPr="00A936DE" w:rsidRDefault="00A936DE" w:rsidP="00A936DE">
            <w:pPr>
              <w:rPr>
                <w:szCs w:val="28"/>
              </w:rPr>
            </w:pPr>
            <w:r w:rsidRPr="00A936DE">
              <w:rPr>
                <w:szCs w:val="28"/>
              </w:rPr>
              <w:t> </w:t>
            </w:r>
          </w:p>
        </w:tc>
        <w:tc>
          <w:tcPr>
            <w:tcW w:w="2330" w:type="dxa"/>
            <w:tcBorders>
              <w:top w:val="nil"/>
              <w:left w:val="nil"/>
              <w:bottom w:val="single" w:sz="4" w:space="0" w:color="auto"/>
              <w:right w:val="single" w:sz="4" w:space="0" w:color="auto"/>
            </w:tcBorders>
            <w:shd w:val="clear" w:color="auto" w:fill="auto"/>
            <w:hideMark/>
          </w:tcPr>
          <w:p w14:paraId="1DEF33DE" w14:textId="77777777" w:rsidR="00A936DE" w:rsidRPr="00A936DE" w:rsidRDefault="00A936DE" w:rsidP="00A936DE">
            <w:pPr>
              <w:rPr>
                <w:color w:val="000000"/>
                <w:szCs w:val="28"/>
              </w:rPr>
            </w:pPr>
            <w:r w:rsidRPr="00A936DE">
              <w:rPr>
                <w:color w:val="000000"/>
                <w:szCs w:val="28"/>
              </w:rPr>
              <w:t> </w:t>
            </w:r>
          </w:p>
        </w:tc>
        <w:tc>
          <w:tcPr>
            <w:tcW w:w="1985" w:type="dxa"/>
            <w:tcBorders>
              <w:top w:val="nil"/>
              <w:left w:val="nil"/>
              <w:bottom w:val="single" w:sz="4" w:space="0" w:color="auto"/>
              <w:right w:val="single" w:sz="4" w:space="0" w:color="auto"/>
            </w:tcBorders>
            <w:shd w:val="clear" w:color="auto" w:fill="auto"/>
            <w:hideMark/>
          </w:tcPr>
          <w:p w14:paraId="7CA58591" w14:textId="77777777" w:rsidR="00A936DE" w:rsidRPr="00A936DE" w:rsidRDefault="00A936DE" w:rsidP="00A936DE">
            <w:pPr>
              <w:rPr>
                <w:color w:val="000000"/>
                <w:szCs w:val="28"/>
              </w:rPr>
            </w:pPr>
            <w:r w:rsidRPr="00A936DE">
              <w:rPr>
                <w:color w:val="000000"/>
                <w:szCs w:val="28"/>
              </w:rPr>
              <w:t> </w:t>
            </w:r>
          </w:p>
        </w:tc>
        <w:tc>
          <w:tcPr>
            <w:tcW w:w="2082" w:type="dxa"/>
            <w:tcBorders>
              <w:top w:val="nil"/>
              <w:left w:val="nil"/>
              <w:bottom w:val="single" w:sz="4" w:space="0" w:color="auto"/>
              <w:right w:val="single" w:sz="4" w:space="0" w:color="auto"/>
            </w:tcBorders>
            <w:shd w:val="clear" w:color="auto" w:fill="auto"/>
            <w:hideMark/>
          </w:tcPr>
          <w:p w14:paraId="7501F52C" w14:textId="77777777" w:rsidR="00A936DE" w:rsidRPr="00A936DE" w:rsidRDefault="00A936DE" w:rsidP="00A936DE">
            <w:pPr>
              <w:rPr>
                <w:color w:val="000000"/>
                <w:szCs w:val="28"/>
              </w:rPr>
            </w:pPr>
            <w:r w:rsidRPr="00A936DE">
              <w:rPr>
                <w:color w:val="000000"/>
                <w:szCs w:val="28"/>
              </w:rPr>
              <w:t> </w:t>
            </w:r>
          </w:p>
        </w:tc>
        <w:tc>
          <w:tcPr>
            <w:tcW w:w="1958" w:type="dxa"/>
            <w:tcBorders>
              <w:top w:val="nil"/>
              <w:left w:val="nil"/>
              <w:bottom w:val="single" w:sz="4" w:space="0" w:color="auto"/>
              <w:right w:val="single" w:sz="4" w:space="0" w:color="auto"/>
            </w:tcBorders>
            <w:shd w:val="clear" w:color="auto" w:fill="auto"/>
            <w:hideMark/>
          </w:tcPr>
          <w:p w14:paraId="67278F98" w14:textId="77777777" w:rsidR="00A936DE" w:rsidRPr="00A936DE" w:rsidRDefault="00A936DE" w:rsidP="00A936DE">
            <w:pPr>
              <w:rPr>
                <w:color w:val="000000"/>
                <w:szCs w:val="28"/>
              </w:rPr>
            </w:pPr>
            <w:r w:rsidRPr="00A936DE">
              <w:rPr>
                <w:color w:val="000000"/>
                <w:szCs w:val="28"/>
              </w:rPr>
              <w:t> </w:t>
            </w:r>
          </w:p>
        </w:tc>
        <w:tc>
          <w:tcPr>
            <w:tcW w:w="3535" w:type="dxa"/>
            <w:tcBorders>
              <w:top w:val="nil"/>
              <w:left w:val="nil"/>
              <w:bottom w:val="single" w:sz="4" w:space="0" w:color="auto"/>
              <w:right w:val="single" w:sz="4" w:space="0" w:color="auto"/>
            </w:tcBorders>
            <w:shd w:val="clear" w:color="auto" w:fill="auto"/>
            <w:noWrap/>
            <w:hideMark/>
          </w:tcPr>
          <w:p w14:paraId="73BCA8BC" w14:textId="77777777" w:rsidR="00A936DE" w:rsidRPr="00A936DE" w:rsidRDefault="00A936DE" w:rsidP="00A936DE">
            <w:pPr>
              <w:rPr>
                <w:color w:val="000000"/>
                <w:szCs w:val="28"/>
              </w:rPr>
            </w:pPr>
            <w:r w:rsidRPr="00A936DE">
              <w:rPr>
                <w:color w:val="000000"/>
                <w:szCs w:val="28"/>
              </w:rPr>
              <w:t> </w:t>
            </w:r>
          </w:p>
        </w:tc>
        <w:tc>
          <w:tcPr>
            <w:tcW w:w="1546" w:type="dxa"/>
            <w:tcBorders>
              <w:top w:val="nil"/>
              <w:left w:val="nil"/>
              <w:bottom w:val="single" w:sz="4" w:space="0" w:color="auto"/>
              <w:right w:val="single" w:sz="4" w:space="0" w:color="auto"/>
            </w:tcBorders>
            <w:shd w:val="clear" w:color="auto" w:fill="auto"/>
            <w:noWrap/>
            <w:hideMark/>
          </w:tcPr>
          <w:p w14:paraId="27A2316E" w14:textId="77777777" w:rsidR="00A936DE" w:rsidRPr="00A936DE" w:rsidRDefault="00A936DE" w:rsidP="00A936DE">
            <w:pPr>
              <w:rPr>
                <w:color w:val="000000"/>
                <w:szCs w:val="28"/>
              </w:rPr>
            </w:pPr>
            <w:r w:rsidRPr="00A936DE">
              <w:rPr>
                <w:color w:val="000000"/>
                <w:szCs w:val="28"/>
              </w:rPr>
              <w:t>0.00002491</w:t>
            </w:r>
          </w:p>
        </w:tc>
        <w:tc>
          <w:tcPr>
            <w:tcW w:w="1644" w:type="dxa"/>
            <w:tcBorders>
              <w:top w:val="nil"/>
              <w:left w:val="nil"/>
              <w:bottom w:val="single" w:sz="4" w:space="0" w:color="auto"/>
              <w:right w:val="single" w:sz="4" w:space="0" w:color="auto"/>
            </w:tcBorders>
            <w:shd w:val="clear" w:color="auto" w:fill="auto"/>
            <w:noWrap/>
            <w:hideMark/>
          </w:tcPr>
          <w:p w14:paraId="144F09A1" w14:textId="77777777" w:rsidR="00A936DE" w:rsidRPr="00A936DE" w:rsidRDefault="00A936DE" w:rsidP="00A936DE">
            <w:pPr>
              <w:rPr>
                <w:color w:val="000000"/>
                <w:szCs w:val="28"/>
              </w:rPr>
            </w:pPr>
            <w:r w:rsidRPr="00A936DE">
              <w:rPr>
                <w:color w:val="000000"/>
                <w:szCs w:val="28"/>
              </w:rPr>
              <w:t> </w:t>
            </w:r>
          </w:p>
        </w:tc>
        <w:tc>
          <w:tcPr>
            <w:tcW w:w="1686" w:type="dxa"/>
            <w:tcBorders>
              <w:top w:val="nil"/>
              <w:left w:val="nil"/>
              <w:bottom w:val="single" w:sz="4" w:space="0" w:color="auto"/>
              <w:right w:val="single" w:sz="4" w:space="0" w:color="auto"/>
            </w:tcBorders>
            <w:shd w:val="clear" w:color="auto" w:fill="auto"/>
            <w:noWrap/>
            <w:hideMark/>
          </w:tcPr>
          <w:p w14:paraId="37310F99" w14:textId="77777777" w:rsidR="00A936DE" w:rsidRPr="00A936DE" w:rsidRDefault="00A936DE" w:rsidP="00A936DE">
            <w:pPr>
              <w:rPr>
                <w:color w:val="000000"/>
                <w:szCs w:val="28"/>
              </w:rPr>
            </w:pPr>
            <w:r w:rsidRPr="00A936DE">
              <w:rPr>
                <w:color w:val="000000"/>
                <w:szCs w:val="28"/>
              </w:rPr>
              <w:t>0.78696498</w:t>
            </w:r>
          </w:p>
        </w:tc>
        <w:tc>
          <w:tcPr>
            <w:tcW w:w="1686" w:type="dxa"/>
            <w:tcBorders>
              <w:top w:val="nil"/>
              <w:left w:val="nil"/>
              <w:bottom w:val="single" w:sz="4" w:space="0" w:color="auto"/>
              <w:right w:val="single" w:sz="4" w:space="0" w:color="auto"/>
            </w:tcBorders>
            <w:shd w:val="clear" w:color="auto" w:fill="auto"/>
            <w:hideMark/>
          </w:tcPr>
          <w:p w14:paraId="70303D91"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05B6CD7A" w14:textId="77777777" w:rsidR="00A936DE" w:rsidRPr="00A936DE" w:rsidRDefault="00A936DE" w:rsidP="00A936DE">
            <w:pPr>
              <w:rPr>
                <w:color w:val="000000"/>
                <w:szCs w:val="28"/>
              </w:rPr>
            </w:pPr>
            <w:r w:rsidRPr="00A936DE">
              <w:rPr>
                <w:color w:val="000000"/>
                <w:szCs w:val="28"/>
              </w:rPr>
              <w:t> </w:t>
            </w:r>
          </w:p>
        </w:tc>
      </w:tr>
      <w:tr w:rsidR="00A936DE" w:rsidRPr="00A936DE" w14:paraId="3E2A199B"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764BE839" w14:textId="77777777" w:rsidR="00A936DE" w:rsidRPr="00A936DE" w:rsidRDefault="00A936DE" w:rsidP="00A936DE">
            <w:pPr>
              <w:rPr>
                <w:szCs w:val="28"/>
              </w:rPr>
            </w:pPr>
            <w:r w:rsidRPr="00A936DE">
              <w:rPr>
                <w:szCs w:val="28"/>
              </w:rPr>
              <w:t>2</w:t>
            </w:r>
          </w:p>
        </w:tc>
        <w:tc>
          <w:tcPr>
            <w:tcW w:w="2330" w:type="dxa"/>
            <w:tcBorders>
              <w:top w:val="nil"/>
              <w:left w:val="nil"/>
              <w:bottom w:val="single" w:sz="4" w:space="0" w:color="auto"/>
              <w:right w:val="single" w:sz="4" w:space="0" w:color="auto"/>
            </w:tcBorders>
            <w:shd w:val="clear" w:color="auto" w:fill="auto"/>
            <w:hideMark/>
          </w:tcPr>
          <w:p w14:paraId="27185523" w14:textId="77777777" w:rsidR="00A936DE" w:rsidRPr="00A936DE" w:rsidRDefault="00A936DE" w:rsidP="00A936DE">
            <w:pPr>
              <w:rPr>
                <w:color w:val="000000"/>
                <w:szCs w:val="28"/>
              </w:rPr>
            </w:pPr>
            <w:r w:rsidRPr="00A936DE">
              <w:rPr>
                <w:color w:val="000000"/>
                <w:szCs w:val="28"/>
              </w:rPr>
              <w:t>56.00</w:t>
            </w:r>
          </w:p>
        </w:tc>
        <w:tc>
          <w:tcPr>
            <w:tcW w:w="1985" w:type="dxa"/>
            <w:tcBorders>
              <w:top w:val="nil"/>
              <w:left w:val="nil"/>
              <w:bottom w:val="single" w:sz="4" w:space="0" w:color="auto"/>
              <w:right w:val="single" w:sz="4" w:space="0" w:color="auto"/>
            </w:tcBorders>
            <w:shd w:val="clear" w:color="auto" w:fill="auto"/>
            <w:hideMark/>
          </w:tcPr>
          <w:p w14:paraId="6B86E326" w14:textId="77777777" w:rsidR="00A936DE" w:rsidRPr="00A936DE" w:rsidRDefault="00A936DE" w:rsidP="00A936DE">
            <w:pPr>
              <w:rPr>
                <w:color w:val="000000"/>
                <w:szCs w:val="28"/>
              </w:rPr>
            </w:pPr>
            <w:r w:rsidRPr="00A936DE">
              <w:rPr>
                <w:color w:val="000000"/>
                <w:szCs w:val="28"/>
              </w:rPr>
              <w:t>56.00</w:t>
            </w:r>
          </w:p>
        </w:tc>
        <w:tc>
          <w:tcPr>
            <w:tcW w:w="2082" w:type="dxa"/>
            <w:tcBorders>
              <w:top w:val="nil"/>
              <w:left w:val="nil"/>
              <w:bottom w:val="single" w:sz="4" w:space="0" w:color="auto"/>
              <w:right w:val="single" w:sz="4" w:space="0" w:color="auto"/>
            </w:tcBorders>
            <w:shd w:val="clear" w:color="auto" w:fill="auto"/>
            <w:hideMark/>
          </w:tcPr>
          <w:p w14:paraId="30C514ED" w14:textId="77777777" w:rsidR="00A936DE" w:rsidRPr="00A936DE" w:rsidRDefault="00A936DE" w:rsidP="00A936DE">
            <w:pPr>
              <w:rPr>
                <w:color w:val="000000"/>
                <w:szCs w:val="28"/>
              </w:rPr>
            </w:pPr>
            <w:r w:rsidRPr="00A936DE">
              <w:rPr>
                <w:color w:val="000000"/>
                <w:szCs w:val="28"/>
              </w:rPr>
              <w:t>50</w:t>
            </w:r>
          </w:p>
        </w:tc>
        <w:tc>
          <w:tcPr>
            <w:tcW w:w="1958" w:type="dxa"/>
            <w:tcBorders>
              <w:top w:val="nil"/>
              <w:left w:val="nil"/>
              <w:bottom w:val="single" w:sz="4" w:space="0" w:color="auto"/>
              <w:right w:val="single" w:sz="4" w:space="0" w:color="auto"/>
            </w:tcBorders>
            <w:shd w:val="clear" w:color="auto" w:fill="auto"/>
            <w:hideMark/>
          </w:tcPr>
          <w:p w14:paraId="13C0A623" w14:textId="77777777" w:rsidR="00A936DE" w:rsidRPr="00A936DE" w:rsidRDefault="00A936DE" w:rsidP="00A936DE">
            <w:pPr>
              <w:rPr>
                <w:color w:val="000000"/>
                <w:szCs w:val="28"/>
              </w:rPr>
            </w:pPr>
            <w:r w:rsidRPr="00A936DE">
              <w:rPr>
                <w:color w:val="000000"/>
                <w:szCs w:val="28"/>
              </w:rPr>
              <w:t>80</w:t>
            </w:r>
          </w:p>
        </w:tc>
        <w:tc>
          <w:tcPr>
            <w:tcW w:w="3535" w:type="dxa"/>
            <w:tcBorders>
              <w:top w:val="nil"/>
              <w:left w:val="nil"/>
              <w:bottom w:val="single" w:sz="4" w:space="0" w:color="auto"/>
              <w:right w:val="single" w:sz="4" w:space="0" w:color="auto"/>
            </w:tcBorders>
            <w:shd w:val="clear" w:color="auto" w:fill="auto"/>
            <w:noWrap/>
            <w:hideMark/>
          </w:tcPr>
          <w:p w14:paraId="60B23E9E"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31190C31" w14:textId="77777777" w:rsidR="00A936DE" w:rsidRPr="00A936DE" w:rsidRDefault="00A936DE" w:rsidP="00A936DE">
            <w:pPr>
              <w:rPr>
                <w:color w:val="000000"/>
                <w:szCs w:val="28"/>
              </w:rPr>
            </w:pPr>
            <w:r w:rsidRPr="00A936DE">
              <w:rPr>
                <w:color w:val="000000"/>
                <w:szCs w:val="28"/>
              </w:rPr>
              <w:t>0.00000671</w:t>
            </w:r>
          </w:p>
        </w:tc>
        <w:tc>
          <w:tcPr>
            <w:tcW w:w="1644" w:type="dxa"/>
            <w:tcBorders>
              <w:top w:val="nil"/>
              <w:left w:val="nil"/>
              <w:bottom w:val="single" w:sz="4" w:space="0" w:color="auto"/>
              <w:right w:val="single" w:sz="4" w:space="0" w:color="auto"/>
            </w:tcBorders>
            <w:shd w:val="clear" w:color="auto" w:fill="auto"/>
            <w:noWrap/>
            <w:hideMark/>
          </w:tcPr>
          <w:p w14:paraId="28F570A5" w14:textId="77777777" w:rsidR="00A936DE" w:rsidRPr="00A936DE" w:rsidRDefault="00A936DE" w:rsidP="00A936DE">
            <w:pPr>
              <w:rPr>
                <w:color w:val="000000"/>
                <w:szCs w:val="28"/>
              </w:rPr>
            </w:pPr>
            <w:r w:rsidRPr="00A936DE">
              <w:rPr>
                <w:color w:val="000000"/>
                <w:szCs w:val="28"/>
              </w:rPr>
              <w:t>3.67278774</w:t>
            </w:r>
          </w:p>
        </w:tc>
        <w:tc>
          <w:tcPr>
            <w:tcW w:w="1686" w:type="dxa"/>
            <w:tcBorders>
              <w:top w:val="nil"/>
              <w:left w:val="nil"/>
              <w:bottom w:val="single" w:sz="4" w:space="0" w:color="auto"/>
              <w:right w:val="single" w:sz="4" w:space="0" w:color="auto"/>
            </w:tcBorders>
            <w:shd w:val="clear" w:color="auto" w:fill="auto"/>
            <w:noWrap/>
            <w:hideMark/>
          </w:tcPr>
          <w:p w14:paraId="6AEF304C" w14:textId="77777777" w:rsidR="00A936DE" w:rsidRPr="00A936DE" w:rsidRDefault="00A936DE" w:rsidP="00A936DE">
            <w:pPr>
              <w:rPr>
                <w:color w:val="000000"/>
                <w:szCs w:val="28"/>
              </w:rPr>
            </w:pPr>
            <w:r w:rsidRPr="00A936DE">
              <w:rPr>
                <w:color w:val="000000"/>
                <w:szCs w:val="28"/>
              </w:rPr>
              <w:t>0.272272745</w:t>
            </w:r>
          </w:p>
        </w:tc>
        <w:tc>
          <w:tcPr>
            <w:tcW w:w="1686" w:type="dxa"/>
            <w:tcBorders>
              <w:top w:val="nil"/>
              <w:left w:val="nil"/>
              <w:bottom w:val="single" w:sz="4" w:space="0" w:color="auto"/>
              <w:right w:val="single" w:sz="4" w:space="0" w:color="auto"/>
            </w:tcBorders>
            <w:shd w:val="clear" w:color="auto" w:fill="auto"/>
            <w:hideMark/>
          </w:tcPr>
          <w:p w14:paraId="751CC2F3" w14:textId="77777777" w:rsidR="00A936DE" w:rsidRPr="00A936DE" w:rsidRDefault="00A936DE" w:rsidP="00A936DE">
            <w:pPr>
              <w:rPr>
                <w:color w:val="000000"/>
                <w:szCs w:val="28"/>
              </w:rPr>
            </w:pPr>
            <w:r w:rsidRPr="00A936DE">
              <w:rPr>
                <w:color w:val="000000"/>
                <w:szCs w:val="28"/>
              </w:rPr>
              <w:t>0.99996835</w:t>
            </w:r>
          </w:p>
        </w:tc>
        <w:tc>
          <w:tcPr>
            <w:tcW w:w="1943" w:type="dxa"/>
            <w:tcBorders>
              <w:top w:val="nil"/>
              <w:left w:val="nil"/>
              <w:bottom w:val="single" w:sz="4" w:space="0" w:color="auto"/>
              <w:right w:val="single" w:sz="4" w:space="0" w:color="auto"/>
            </w:tcBorders>
            <w:shd w:val="clear" w:color="auto" w:fill="auto"/>
            <w:noWrap/>
            <w:hideMark/>
          </w:tcPr>
          <w:p w14:paraId="6B6FE17B" w14:textId="77777777" w:rsidR="00A936DE" w:rsidRPr="00A936DE" w:rsidRDefault="00A936DE" w:rsidP="00A936DE">
            <w:pPr>
              <w:rPr>
                <w:color w:val="000000"/>
                <w:szCs w:val="28"/>
              </w:rPr>
            </w:pPr>
            <w:r w:rsidRPr="00A936DE">
              <w:rPr>
                <w:color w:val="000000"/>
                <w:szCs w:val="28"/>
              </w:rPr>
              <w:t>0.00002463</w:t>
            </w:r>
          </w:p>
        </w:tc>
      </w:tr>
      <w:tr w:rsidR="00A936DE" w:rsidRPr="00A936DE" w14:paraId="2464BA06"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702514C4" w14:textId="77777777" w:rsidR="00A936DE" w:rsidRPr="00A936DE" w:rsidRDefault="00A936DE" w:rsidP="00A936DE">
            <w:pPr>
              <w:rPr>
                <w:szCs w:val="28"/>
              </w:rPr>
            </w:pPr>
            <w:r w:rsidRPr="00A936DE">
              <w:rPr>
                <w:szCs w:val="28"/>
              </w:rPr>
              <w:lastRenderedPageBreak/>
              <w:t>2</w:t>
            </w:r>
          </w:p>
        </w:tc>
        <w:tc>
          <w:tcPr>
            <w:tcW w:w="2330" w:type="dxa"/>
            <w:tcBorders>
              <w:top w:val="nil"/>
              <w:left w:val="nil"/>
              <w:bottom w:val="single" w:sz="4" w:space="0" w:color="auto"/>
              <w:right w:val="single" w:sz="4" w:space="0" w:color="auto"/>
            </w:tcBorders>
            <w:shd w:val="clear" w:color="auto" w:fill="auto"/>
            <w:hideMark/>
          </w:tcPr>
          <w:p w14:paraId="18EC679A" w14:textId="77777777" w:rsidR="00A936DE" w:rsidRPr="00A936DE" w:rsidRDefault="00A936DE" w:rsidP="00A936DE">
            <w:pPr>
              <w:rPr>
                <w:color w:val="000000"/>
                <w:szCs w:val="28"/>
              </w:rPr>
            </w:pPr>
            <w:r w:rsidRPr="00A936DE">
              <w:rPr>
                <w:color w:val="000000"/>
                <w:szCs w:val="28"/>
              </w:rPr>
              <w:t>72.00</w:t>
            </w:r>
          </w:p>
        </w:tc>
        <w:tc>
          <w:tcPr>
            <w:tcW w:w="1985" w:type="dxa"/>
            <w:tcBorders>
              <w:top w:val="nil"/>
              <w:left w:val="nil"/>
              <w:bottom w:val="single" w:sz="4" w:space="0" w:color="auto"/>
              <w:right w:val="single" w:sz="4" w:space="0" w:color="auto"/>
            </w:tcBorders>
            <w:shd w:val="clear" w:color="auto" w:fill="auto"/>
            <w:hideMark/>
          </w:tcPr>
          <w:p w14:paraId="404F41EE" w14:textId="77777777" w:rsidR="00A936DE" w:rsidRPr="00A936DE" w:rsidRDefault="00A936DE" w:rsidP="00A936DE">
            <w:pPr>
              <w:rPr>
                <w:color w:val="000000"/>
                <w:szCs w:val="28"/>
              </w:rPr>
            </w:pPr>
            <w:r w:rsidRPr="00A936DE">
              <w:rPr>
                <w:color w:val="000000"/>
                <w:szCs w:val="28"/>
              </w:rPr>
              <w:t>72.00</w:t>
            </w:r>
          </w:p>
        </w:tc>
        <w:tc>
          <w:tcPr>
            <w:tcW w:w="2082" w:type="dxa"/>
            <w:tcBorders>
              <w:top w:val="nil"/>
              <w:left w:val="nil"/>
              <w:bottom w:val="single" w:sz="4" w:space="0" w:color="auto"/>
              <w:right w:val="single" w:sz="4" w:space="0" w:color="auto"/>
            </w:tcBorders>
            <w:shd w:val="clear" w:color="auto" w:fill="auto"/>
            <w:hideMark/>
          </w:tcPr>
          <w:p w14:paraId="3BA13023" w14:textId="77777777" w:rsidR="00A936DE" w:rsidRPr="00A936DE" w:rsidRDefault="00A936DE" w:rsidP="00A936DE">
            <w:pPr>
              <w:rPr>
                <w:color w:val="000000"/>
                <w:szCs w:val="28"/>
              </w:rPr>
            </w:pPr>
            <w:r w:rsidRPr="00A936DE">
              <w:rPr>
                <w:color w:val="000000"/>
                <w:szCs w:val="28"/>
              </w:rPr>
              <w:t>80</w:t>
            </w:r>
          </w:p>
        </w:tc>
        <w:tc>
          <w:tcPr>
            <w:tcW w:w="1958" w:type="dxa"/>
            <w:tcBorders>
              <w:top w:val="nil"/>
              <w:left w:val="nil"/>
              <w:bottom w:val="single" w:sz="4" w:space="0" w:color="auto"/>
              <w:right w:val="single" w:sz="4" w:space="0" w:color="auto"/>
            </w:tcBorders>
            <w:shd w:val="clear" w:color="auto" w:fill="auto"/>
            <w:hideMark/>
          </w:tcPr>
          <w:p w14:paraId="31C07F0A" w14:textId="77777777" w:rsidR="00A936DE" w:rsidRPr="00A936DE" w:rsidRDefault="00A936DE" w:rsidP="00A936DE">
            <w:pPr>
              <w:rPr>
                <w:color w:val="000000"/>
                <w:szCs w:val="28"/>
              </w:rPr>
            </w:pPr>
            <w:r w:rsidRPr="00A936DE">
              <w:rPr>
                <w:color w:val="000000"/>
                <w:szCs w:val="28"/>
              </w:rPr>
              <w:t>350</w:t>
            </w:r>
          </w:p>
        </w:tc>
        <w:tc>
          <w:tcPr>
            <w:tcW w:w="3535" w:type="dxa"/>
            <w:tcBorders>
              <w:top w:val="nil"/>
              <w:left w:val="nil"/>
              <w:bottom w:val="single" w:sz="4" w:space="0" w:color="auto"/>
              <w:right w:val="single" w:sz="4" w:space="0" w:color="auto"/>
            </w:tcBorders>
            <w:shd w:val="clear" w:color="auto" w:fill="auto"/>
            <w:noWrap/>
            <w:hideMark/>
          </w:tcPr>
          <w:p w14:paraId="40D671AF"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7DD41240" w14:textId="77777777" w:rsidR="00A936DE" w:rsidRPr="00A936DE" w:rsidRDefault="00A936DE" w:rsidP="00A936DE">
            <w:pPr>
              <w:rPr>
                <w:color w:val="000000"/>
                <w:szCs w:val="28"/>
              </w:rPr>
            </w:pPr>
            <w:r w:rsidRPr="00A936DE">
              <w:rPr>
                <w:color w:val="000000"/>
                <w:szCs w:val="28"/>
              </w:rPr>
              <w:t>0.00000862</w:t>
            </w:r>
          </w:p>
        </w:tc>
        <w:tc>
          <w:tcPr>
            <w:tcW w:w="1644" w:type="dxa"/>
            <w:tcBorders>
              <w:top w:val="nil"/>
              <w:left w:val="nil"/>
              <w:bottom w:val="single" w:sz="4" w:space="0" w:color="auto"/>
              <w:right w:val="single" w:sz="4" w:space="0" w:color="auto"/>
            </w:tcBorders>
            <w:shd w:val="clear" w:color="auto" w:fill="auto"/>
            <w:noWrap/>
            <w:hideMark/>
          </w:tcPr>
          <w:p w14:paraId="4BCD0C9F" w14:textId="77777777" w:rsidR="00A936DE" w:rsidRPr="00A936DE" w:rsidRDefault="00A936DE" w:rsidP="00A936DE">
            <w:pPr>
              <w:rPr>
                <w:color w:val="000000"/>
                <w:szCs w:val="28"/>
              </w:rPr>
            </w:pPr>
            <w:r w:rsidRPr="00A936DE">
              <w:rPr>
                <w:color w:val="000000"/>
                <w:szCs w:val="28"/>
              </w:rPr>
              <w:t>4.12716407</w:t>
            </w:r>
          </w:p>
        </w:tc>
        <w:tc>
          <w:tcPr>
            <w:tcW w:w="1686" w:type="dxa"/>
            <w:tcBorders>
              <w:top w:val="nil"/>
              <w:left w:val="nil"/>
              <w:bottom w:val="single" w:sz="4" w:space="0" w:color="auto"/>
              <w:right w:val="single" w:sz="4" w:space="0" w:color="auto"/>
            </w:tcBorders>
            <w:shd w:val="clear" w:color="auto" w:fill="auto"/>
            <w:noWrap/>
            <w:hideMark/>
          </w:tcPr>
          <w:p w14:paraId="146A14D8" w14:textId="77777777" w:rsidR="00A936DE" w:rsidRPr="00A936DE" w:rsidRDefault="00A936DE" w:rsidP="00A936DE">
            <w:pPr>
              <w:rPr>
                <w:color w:val="000000"/>
                <w:szCs w:val="28"/>
              </w:rPr>
            </w:pPr>
            <w:r w:rsidRPr="00A936DE">
              <w:rPr>
                <w:color w:val="000000"/>
                <w:szCs w:val="28"/>
              </w:rPr>
              <w:t>0.242297128</w:t>
            </w:r>
          </w:p>
        </w:tc>
        <w:tc>
          <w:tcPr>
            <w:tcW w:w="1686" w:type="dxa"/>
            <w:tcBorders>
              <w:top w:val="nil"/>
              <w:left w:val="nil"/>
              <w:bottom w:val="single" w:sz="4" w:space="0" w:color="auto"/>
              <w:right w:val="single" w:sz="4" w:space="0" w:color="auto"/>
            </w:tcBorders>
            <w:shd w:val="clear" w:color="auto" w:fill="auto"/>
            <w:hideMark/>
          </w:tcPr>
          <w:p w14:paraId="44AE5738"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6F54D463" w14:textId="77777777" w:rsidR="00A936DE" w:rsidRPr="00A936DE" w:rsidRDefault="00A936DE" w:rsidP="00A936DE">
            <w:pPr>
              <w:rPr>
                <w:color w:val="000000"/>
                <w:szCs w:val="28"/>
              </w:rPr>
            </w:pPr>
            <w:r w:rsidRPr="00A936DE">
              <w:rPr>
                <w:color w:val="000000"/>
                <w:szCs w:val="28"/>
              </w:rPr>
              <w:t>0.00003558</w:t>
            </w:r>
          </w:p>
        </w:tc>
      </w:tr>
      <w:tr w:rsidR="00A936DE" w:rsidRPr="00A936DE" w14:paraId="6FE72009"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47414CEC" w14:textId="77777777" w:rsidR="00A936DE" w:rsidRPr="00A936DE" w:rsidRDefault="00A936DE" w:rsidP="00A936DE">
            <w:pPr>
              <w:rPr>
                <w:szCs w:val="28"/>
              </w:rPr>
            </w:pPr>
            <w:r w:rsidRPr="00A936DE">
              <w:rPr>
                <w:szCs w:val="28"/>
              </w:rPr>
              <w:t>2</w:t>
            </w:r>
          </w:p>
        </w:tc>
        <w:tc>
          <w:tcPr>
            <w:tcW w:w="2330" w:type="dxa"/>
            <w:tcBorders>
              <w:top w:val="nil"/>
              <w:left w:val="nil"/>
              <w:bottom w:val="single" w:sz="4" w:space="0" w:color="auto"/>
              <w:right w:val="single" w:sz="4" w:space="0" w:color="auto"/>
            </w:tcBorders>
            <w:shd w:val="clear" w:color="auto" w:fill="auto"/>
            <w:hideMark/>
          </w:tcPr>
          <w:p w14:paraId="01B2833D" w14:textId="77777777" w:rsidR="00A936DE" w:rsidRPr="00A936DE" w:rsidRDefault="00A936DE" w:rsidP="00A936DE">
            <w:pPr>
              <w:rPr>
                <w:color w:val="000000"/>
                <w:szCs w:val="28"/>
              </w:rPr>
            </w:pPr>
            <w:r w:rsidRPr="00A936DE">
              <w:rPr>
                <w:color w:val="000000"/>
                <w:szCs w:val="28"/>
              </w:rPr>
              <w:t>80.00</w:t>
            </w:r>
          </w:p>
        </w:tc>
        <w:tc>
          <w:tcPr>
            <w:tcW w:w="1985" w:type="dxa"/>
            <w:tcBorders>
              <w:top w:val="nil"/>
              <w:left w:val="nil"/>
              <w:bottom w:val="single" w:sz="4" w:space="0" w:color="auto"/>
              <w:right w:val="single" w:sz="4" w:space="0" w:color="auto"/>
            </w:tcBorders>
            <w:shd w:val="clear" w:color="auto" w:fill="auto"/>
            <w:hideMark/>
          </w:tcPr>
          <w:p w14:paraId="38616FE9" w14:textId="77777777" w:rsidR="00A936DE" w:rsidRPr="00A936DE" w:rsidRDefault="00A936DE" w:rsidP="00A936DE">
            <w:pPr>
              <w:rPr>
                <w:color w:val="000000"/>
                <w:szCs w:val="28"/>
              </w:rPr>
            </w:pPr>
            <w:r w:rsidRPr="00A936DE">
              <w:rPr>
                <w:color w:val="000000"/>
                <w:szCs w:val="28"/>
              </w:rPr>
              <w:t>80.00</w:t>
            </w:r>
          </w:p>
        </w:tc>
        <w:tc>
          <w:tcPr>
            <w:tcW w:w="2082" w:type="dxa"/>
            <w:tcBorders>
              <w:top w:val="nil"/>
              <w:left w:val="nil"/>
              <w:bottom w:val="single" w:sz="4" w:space="0" w:color="auto"/>
              <w:right w:val="single" w:sz="4" w:space="0" w:color="auto"/>
            </w:tcBorders>
            <w:shd w:val="clear" w:color="auto" w:fill="auto"/>
            <w:hideMark/>
          </w:tcPr>
          <w:p w14:paraId="0D0F12B2" w14:textId="77777777" w:rsidR="00A936DE" w:rsidRPr="00A936DE" w:rsidRDefault="00A936DE" w:rsidP="00A936DE">
            <w:pPr>
              <w:rPr>
                <w:color w:val="000000"/>
                <w:szCs w:val="28"/>
              </w:rPr>
            </w:pPr>
            <w:r w:rsidRPr="00A936DE">
              <w:rPr>
                <w:color w:val="000000"/>
                <w:szCs w:val="28"/>
              </w:rPr>
              <w:t>50</w:t>
            </w:r>
          </w:p>
        </w:tc>
        <w:tc>
          <w:tcPr>
            <w:tcW w:w="1958" w:type="dxa"/>
            <w:tcBorders>
              <w:top w:val="nil"/>
              <w:left w:val="nil"/>
              <w:bottom w:val="single" w:sz="4" w:space="0" w:color="auto"/>
              <w:right w:val="single" w:sz="4" w:space="0" w:color="auto"/>
            </w:tcBorders>
            <w:shd w:val="clear" w:color="auto" w:fill="auto"/>
            <w:hideMark/>
          </w:tcPr>
          <w:p w14:paraId="164CE100" w14:textId="77777777" w:rsidR="00A936DE" w:rsidRPr="00A936DE" w:rsidRDefault="00A936DE" w:rsidP="00A936DE">
            <w:pPr>
              <w:rPr>
                <w:color w:val="000000"/>
                <w:szCs w:val="28"/>
              </w:rPr>
            </w:pPr>
            <w:r w:rsidRPr="00A936DE">
              <w:rPr>
                <w:color w:val="000000"/>
                <w:szCs w:val="28"/>
              </w:rPr>
              <w:t>350</w:t>
            </w:r>
          </w:p>
        </w:tc>
        <w:tc>
          <w:tcPr>
            <w:tcW w:w="3535" w:type="dxa"/>
            <w:tcBorders>
              <w:top w:val="nil"/>
              <w:left w:val="nil"/>
              <w:bottom w:val="single" w:sz="4" w:space="0" w:color="auto"/>
              <w:right w:val="single" w:sz="4" w:space="0" w:color="auto"/>
            </w:tcBorders>
            <w:shd w:val="clear" w:color="auto" w:fill="auto"/>
            <w:noWrap/>
            <w:hideMark/>
          </w:tcPr>
          <w:p w14:paraId="1E608888"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7862807A" w14:textId="77777777" w:rsidR="00A936DE" w:rsidRPr="00A936DE" w:rsidRDefault="00A936DE" w:rsidP="00A936DE">
            <w:pPr>
              <w:rPr>
                <w:color w:val="000000"/>
                <w:szCs w:val="28"/>
              </w:rPr>
            </w:pPr>
            <w:r w:rsidRPr="00A936DE">
              <w:rPr>
                <w:color w:val="000000"/>
                <w:szCs w:val="28"/>
              </w:rPr>
              <w:t>0.00000958</w:t>
            </w:r>
          </w:p>
        </w:tc>
        <w:tc>
          <w:tcPr>
            <w:tcW w:w="1644" w:type="dxa"/>
            <w:tcBorders>
              <w:top w:val="nil"/>
              <w:left w:val="nil"/>
              <w:bottom w:val="single" w:sz="4" w:space="0" w:color="auto"/>
              <w:right w:val="single" w:sz="4" w:space="0" w:color="auto"/>
            </w:tcBorders>
            <w:shd w:val="clear" w:color="auto" w:fill="auto"/>
            <w:noWrap/>
            <w:hideMark/>
          </w:tcPr>
          <w:p w14:paraId="75E7B590" w14:textId="77777777" w:rsidR="00A936DE" w:rsidRPr="00A936DE" w:rsidRDefault="00A936DE" w:rsidP="00A936DE">
            <w:pPr>
              <w:rPr>
                <w:color w:val="000000"/>
                <w:szCs w:val="28"/>
              </w:rPr>
            </w:pPr>
            <w:r w:rsidRPr="00A936DE">
              <w:rPr>
                <w:color w:val="000000"/>
                <w:szCs w:val="28"/>
              </w:rPr>
              <w:t>3.67113787</w:t>
            </w:r>
          </w:p>
        </w:tc>
        <w:tc>
          <w:tcPr>
            <w:tcW w:w="1686" w:type="dxa"/>
            <w:tcBorders>
              <w:top w:val="nil"/>
              <w:left w:val="nil"/>
              <w:bottom w:val="single" w:sz="4" w:space="0" w:color="auto"/>
              <w:right w:val="single" w:sz="4" w:space="0" w:color="auto"/>
            </w:tcBorders>
            <w:shd w:val="clear" w:color="auto" w:fill="auto"/>
            <w:noWrap/>
            <w:hideMark/>
          </w:tcPr>
          <w:p w14:paraId="552D4F38" w14:textId="77777777" w:rsidR="00A936DE" w:rsidRPr="00A936DE" w:rsidRDefault="00A936DE" w:rsidP="00A936DE">
            <w:pPr>
              <w:rPr>
                <w:color w:val="000000"/>
                <w:szCs w:val="28"/>
              </w:rPr>
            </w:pPr>
            <w:r w:rsidRPr="00A936DE">
              <w:rPr>
                <w:color w:val="000000"/>
                <w:szCs w:val="28"/>
              </w:rPr>
              <w:t>0.272395109</w:t>
            </w:r>
          </w:p>
        </w:tc>
        <w:tc>
          <w:tcPr>
            <w:tcW w:w="1686" w:type="dxa"/>
            <w:tcBorders>
              <w:top w:val="nil"/>
              <w:left w:val="nil"/>
              <w:bottom w:val="single" w:sz="4" w:space="0" w:color="auto"/>
              <w:right w:val="single" w:sz="4" w:space="0" w:color="auto"/>
            </w:tcBorders>
            <w:shd w:val="clear" w:color="auto" w:fill="auto"/>
            <w:hideMark/>
          </w:tcPr>
          <w:p w14:paraId="46450590"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60F34691" w14:textId="77777777" w:rsidR="00A936DE" w:rsidRPr="00A936DE" w:rsidRDefault="00A936DE" w:rsidP="00A936DE">
            <w:pPr>
              <w:rPr>
                <w:color w:val="000000"/>
                <w:szCs w:val="28"/>
              </w:rPr>
            </w:pPr>
            <w:r w:rsidRPr="00A936DE">
              <w:rPr>
                <w:color w:val="000000"/>
                <w:szCs w:val="28"/>
              </w:rPr>
              <w:t>0.00003517</w:t>
            </w:r>
          </w:p>
        </w:tc>
      </w:tr>
      <w:tr w:rsidR="00A936DE" w:rsidRPr="00A936DE" w14:paraId="0B27CEBB"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10C4E0AC" w14:textId="77777777" w:rsidR="00A936DE" w:rsidRPr="00A936DE" w:rsidRDefault="00A936DE" w:rsidP="00A936DE">
            <w:pPr>
              <w:rPr>
                <w:szCs w:val="28"/>
              </w:rPr>
            </w:pPr>
            <w:r w:rsidRPr="00A936DE">
              <w:rPr>
                <w:szCs w:val="28"/>
              </w:rPr>
              <w:t> </w:t>
            </w:r>
          </w:p>
        </w:tc>
        <w:tc>
          <w:tcPr>
            <w:tcW w:w="2330" w:type="dxa"/>
            <w:tcBorders>
              <w:top w:val="nil"/>
              <w:left w:val="nil"/>
              <w:bottom w:val="single" w:sz="4" w:space="0" w:color="auto"/>
              <w:right w:val="single" w:sz="4" w:space="0" w:color="auto"/>
            </w:tcBorders>
            <w:shd w:val="clear" w:color="auto" w:fill="auto"/>
            <w:hideMark/>
          </w:tcPr>
          <w:p w14:paraId="55E6D811" w14:textId="77777777" w:rsidR="00A936DE" w:rsidRPr="00A936DE" w:rsidRDefault="00A936DE" w:rsidP="00A936DE">
            <w:pPr>
              <w:rPr>
                <w:color w:val="000000"/>
                <w:szCs w:val="28"/>
              </w:rPr>
            </w:pPr>
            <w:r w:rsidRPr="00A936DE">
              <w:rPr>
                <w:color w:val="000000"/>
                <w:szCs w:val="28"/>
              </w:rPr>
              <w:t> </w:t>
            </w:r>
          </w:p>
        </w:tc>
        <w:tc>
          <w:tcPr>
            <w:tcW w:w="1985" w:type="dxa"/>
            <w:tcBorders>
              <w:top w:val="nil"/>
              <w:left w:val="nil"/>
              <w:bottom w:val="single" w:sz="4" w:space="0" w:color="auto"/>
              <w:right w:val="single" w:sz="4" w:space="0" w:color="auto"/>
            </w:tcBorders>
            <w:shd w:val="clear" w:color="auto" w:fill="auto"/>
            <w:hideMark/>
          </w:tcPr>
          <w:p w14:paraId="13FBF000" w14:textId="77777777" w:rsidR="00A936DE" w:rsidRPr="00A936DE" w:rsidRDefault="00A936DE" w:rsidP="00A936DE">
            <w:pPr>
              <w:rPr>
                <w:color w:val="000000"/>
                <w:szCs w:val="28"/>
              </w:rPr>
            </w:pPr>
            <w:r w:rsidRPr="00A936DE">
              <w:rPr>
                <w:color w:val="000000"/>
                <w:szCs w:val="28"/>
              </w:rPr>
              <w:t> </w:t>
            </w:r>
          </w:p>
        </w:tc>
        <w:tc>
          <w:tcPr>
            <w:tcW w:w="2082" w:type="dxa"/>
            <w:tcBorders>
              <w:top w:val="nil"/>
              <w:left w:val="nil"/>
              <w:bottom w:val="single" w:sz="4" w:space="0" w:color="auto"/>
              <w:right w:val="single" w:sz="4" w:space="0" w:color="auto"/>
            </w:tcBorders>
            <w:shd w:val="clear" w:color="auto" w:fill="auto"/>
            <w:hideMark/>
          </w:tcPr>
          <w:p w14:paraId="4332F216" w14:textId="77777777" w:rsidR="00A936DE" w:rsidRPr="00A936DE" w:rsidRDefault="00A936DE" w:rsidP="00A936DE">
            <w:pPr>
              <w:rPr>
                <w:color w:val="000000"/>
                <w:szCs w:val="28"/>
              </w:rPr>
            </w:pPr>
            <w:r w:rsidRPr="00A936DE">
              <w:rPr>
                <w:color w:val="000000"/>
                <w:szCs w:val="28"/>
              </w:rPr>
              <w:t> </w:t>
            </w:r>
          </w:p>
        </w:tc>
        <w:tc>
          <w:tcPr>
            <w:tcW w:w="1958" w:type="dxa"/>
            <w:tcBorders>
              <w:top w:val="nil"/>
              <w:left w:val="nil"/>
              <w:bottom w:val="single" w:sz="4" w:space="0" w:color="auto"/>
              <w:right w:val="single" w:sz="4" w:space="0" w:color="auto"/>
            </w:tcBorders>
            <w:shd w:val="clear" w:color="auto" w:fill="auto"/>
            <w:hideMark/>
          </w:tcPr>
          <w:p w14:paraId="147E17C7" w14:textId="77777777" w:rsidR="00A936DE" w:rsidRPr="00A936DE" w:rsidRDefault="00A936DE" w:rsidP="00A936DE">
            <w:pPr>
              <w:rPr>
                <w:color w:val="000000"/>
                <w:szCs w:val="28"/>
              </w:rPr>
            </w:pPr>
            <w:r w:rsidRPr="00A936DE">
              <w:rPr>
                <w:color w:val="000000"/>
                <w:szCs w:val="28"/>
              </w:rPr>
              <w:t> </w:t>
            </w:r>
          </w:p>
        </w:tc>
        <w:tc>
          <w:tcPr>
            <w:tcW w:w="3535" w:type="dxa"/>
            <w:tcBorders>
              <w:top w:val="nil"/>
              <w:left w:val="nil"/>
              <w:bottom w:val="single" w:sz="4" w:space="0" w:color="auto"/>
              <w:right w:val="single" w:sz="4" w:space="0" w:color="auto"/>
            </w:tcBorders>
            <w:shd w:val="clear" w:color="auto" w:fill="auto"/>
            <w:noWrap/>
            <w:hideMark/>
          </w:tcPr>
          <w:p w14:paraId="4462E258" w14:textId="77777777" w:rsidR="00A936DE" w:rsidRPr="00A936DE" w:rsidRDefault="00A936DE" w:rsidP="00A936DE">
            <w:pPr>
              <w:rPr>
                <w:color w:val="000000"/>
                <w:szCs w:val="28"/>
              </w:rPr>
            </w:pPr>
            <w:r w:rsidRPr="00A936DE">
              <w:rPr>
                <w:color w:val="000000"/>
                <w:szCs w:val="28"/>
              </w:rPr>
              <w:t> </w:t>
            </w:r>
          </w:p>
        </w:tc>
        <w:tc>
          <w:tcPr>
            <w:tcW w:w="1546" w:type="dxa"/>
            <w:tcBorders>
              <w:top w:val="nil"/>
              <w:left w:val="nil"/>
              <w:bottom w:val="single" w:sz="4" w:space="0" w:color="auto"/>
              <w:right w:val="single" w:sz="4" w:space="0" w:color="auto"/>
            </w:tcBorders>
            <w:shd w:val="clear" w:color="auto" w:fill="auto"/>
            <w:noWrap/>
            <w:hideMark/>
          </w:tcPr>
          <w:p w14:paraId="20921486" w14:textId="77777777" w:rsidR="00A936DE" w:rsidRPr="00A936DE" w:rsidRDefault="00A936DE" w:rsidP="00A936DE">
            <w:pPr>
              <w:rPr>
                <w:color w:val="000000"/>
                <w:szCs w:val="28"/>
              </w:rPr>
            </w:pPr>
            <w:r w:rsidRPr="00A936DE">
              <w:rPr>
                <w:color w:val="000000"/>
                <w:szCs w:val="28"/>
              </w:rPr>
              <w:t>0.00036617</w:t>
            </w:r>
          </w:p>
        </w:tc>
        <w:tc>
          <w:tcPr>
            <w:tcW w:w="1644" w:type="dxa"/>
            <w:tcBorders>
              <w:top w:val="nil"/>
              <w:left w:val="nil"/>
              <w:bottom w:val="single" w:sz="4" w:space="0" w:color="auto"/>
              <w:right w:val="single" w:sz="4" w:space="0" w:color="auto"/>
            </w:tcBorders>
            <w:shd w:val="clear" w:color="auto" w:fill="auto"/>
            <w:noWrap/>
            <w:hideMark/>
          </w:tcPr>
          <w:p w14:paraId="1F2A2842" w14:textId="77777777" w:rsidR="00A936DE" w:rsidRPr="00A936DE" w:rsidRDefault="00A936DE" w:rsidP="00A936DE">
            <w:pPr>
              <w:rPr>
                <w:color w:val="000000"/>
                <w:szCs w:val="28"/>
              </w:rPr>
            </w:pPr>
            <w:r w:rsidRPr="00A936DE">
              <w:rPr>
                <w:color w:val="000000"/>
                <w:szCs w:val="28"/>
              </w:rPr>
              <w:t> </w:t>
            </w:r>
          </w:p>
        </w:tc>
        <w:tc>
          <w:tcPr>
            <w:tcW w:w="1686" w:type="dxa"/>
            <w:tcBorders>
              <w:top w:val="nil"/>
              <w:left w:val="nil"/>
              <w:bottom w:val="single" w:sz="4" w:space="0" w:color="auto"/>
              <w:right w:val="single" w:sz="4" w:space="0" w:color="auto"/>
            </w:tcBorders>
            <w:shd w:val="clear" w:color="auto" w:fill="auto"/>
            <w:noWrap/>
            <w:hideMark/>
          </w:tcPr>
          <w:p w14:paraId="2F571BB5" w14:textId="77777777" w:rsidR="00A936DE" w:rsidRPr="00A936DE" w:rsidRDefault="00A936DE" w:rsidP="00A936DE">
            <w:pPr>
              <w:rPr>
                <w:color w:val="000000"/>
                <w:szCs w:val="28"/>
              </w:rPr>
            </w:pPr>
            <w:r w:rsidRPr="00A936DE">
              <w:rPr>
                <w:color w:val="000000"/>
                <w:szCs w:val="28"/>
              </w:rPr>
              <w:t>5.64509717</w:t>
            </w:r>
          </w:p>
        </w:tc>
        <w:tc>
          <w:tcPr>
            <w:tcW w:w="1686" w:type="dxa"/>
            <w:tcBorders>
              <w:top w:val="nil"/>
              <w:left w:val="nil"/>
              <w:bottom w:val="single" w:sz="4" w:space="0" w:color="auto"/>
              <w:right w:val="single" w:sz="4" w:space="0" w:color="auto"/>
            </w:tcBorders>
            <w:shd w:val="clear" w:color="auto" w:fill="auto"/>
            <w:hideMark/>
          </w:tcPr>
          <w:p w14:paraId="3BCEBD48"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0540346C" w14:textId="77777777" w:rsidR="00A936DE" w:rsidRPr="00A936DE" w:rsidRDefault="00A936DE" w:rsidP="00A936DE">
            <w:pPr>
              <w:rPr>
                <w:color w:val="000000"/>
                <w:szCs w:val="28"/>
              </w:rPr>
            </w:pPr>
            <w:r w:rsidRPr="00A936DE">
              <w:rPr>
                <w:color w:val="000000"/>
                <w:szCs w:val="28"/>
              </w:rPr>
              <w:t> </w:t>
            </w:r>
          </w:p>
        </w:tc>
      </w:tr>
      <w:tr w:rsidR="00A936DE" w:rsidRPr="00A936DE" w14:paraId="4F5EF8B1"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113297F4" w14:textId="77777777" w:rsidR="00A936DE" w:rsidRPr="00A936DE" w:rsidRDefault="00A936DE" w:rsidP="00A936DE">
            <w:pPr>
              <w:rPr>
                <w:szCs w:val="28"/>
              </w:rPr>
            </w:pPr>
            <w:r w:rsidRPr="00A936DE">
              <w:rPr>
                <w:szCs w:val="28"/>
              </w:rPr>
              <w:t>3</w:t>
            </w:r>
          </w:p>
        </w:tc>
        <w:tc>
          <w:tcPr>
            <w:tcW w:w="2330" w:type="dxa"/>
            <w:tcBorders>
              <w:top w:val="nil"/>
              <w:left w:val="nil"/>
              <w:bottom w:val="single" w:sz="4" w:space="0" w:color="auto"/>
              <w:right w:val="single" w:sz="4" w:space="0" w:color="auto"/>
            </w:tcBorders>
            <w:shd w:val="clear" w:color="auto" w:fill="auto"/>
            <w:hideMark/>
          </w:tcPr>
          <w:p w14:paraId="5219D2DA" w14:textId="77777777" w:rsidR="00A936DE" w:rsidRPr="00A936DE" w:rsidRDefault="00A936DE" w:rsidP="00A936DE">
            <w:pPr>
              <w:rPr>
                <w:color w:val="000000"/>
                <w:szCs w:val="28"/>
              </w:rPr>
            </w:pPr>
            <w:r w:rsidRPr="00A936DE">
              <w:rPr>
                <w:color w:val="000000"/>
                <w:szCs w:val="28"/>
              </w:rPr>
              <w:t>131.21</w:t>
            </w:r>
          </w:p>
        </w:tc>
        <w:tc>
          <w:tcPr>
            <w:tcW w:w="1985" w:type="dxa"/>
            <w:tcBorders>
              <w:top w:val="nil"/>
              <w:left w:val="nil"/>
              <w:bottom w:val="single" w:sz="4" w:space="0" w:color="auto"/>
              <w:right w:val="single" w:sz="4" w:space="0" w:color="auto"/>
            </w:tcBorders>
            <w:shd w:val="clear" w:color="auto" w:fill="auto"/>
            <w:hideMark/>
          </w:tcPr>
          <w:p w14:paraId="43BAC7C4" w14:textId="77777777" w:rsidR="00A936DE" w:rsidRPr="00A936DE" w:rsidRDefault="00A936DE" w:rsidP="00A936DE">
            <w:pPr>
              <w:rPr>
                <w:color w:val="000000"/>
                <w:szCs w:val="28"/>
              </w:rPr>
            </w:pPr>
            <w:r w:rsidRPr="00A936DE">
              <w:rPr>
                <w:color w:val="000000"/>
                <w:szCs w:val="28"/>
              </w:rPr>
              <w:t>131.21</w:t>
            </w:r>
          </w:p>
        </w:tc>
        <w:tc>
          <w:tcPr>
            <w:tcW w:w="2082" w:type="dxa"/>
            <w:tcBorders>
              <w:top w:val="nil"/>
              <w:left w:val="nil"/>
              <w:bottom w:val="single" w:sz="4" w:space="0" w:color="auto"/>
              <w:right w:val="single" w:sz="4" w:space="0" w:color="auto"/>
            </w:tcBorders>
            <w:shd w:val="clear" w:color="auto" w:fill="auto"/>
            <w:hideMark/>
          </w:tcPr>
          <w:p w14:paraId="6F8E8A7C" w14:textId="77777777" w:rsidR="00A936DE" w:rsidRPr="00A936DE" w:rsidRDefault="00A936DE" w:rsidP="00A936DE">
            <w:pPr>
              <w:rPr>
                <w:color w:val="000000"/>
                <w:szCs w:val="28"/>
              </w:rPr>
            </w:pPr>
            <w:r w:rsidRPr="00A936DE">
              <w:rPr>
                <w:color w:val="000000"/>
                <w:szCs w:val="28"/>
              </w:rPr>
              <w:t>70</w:t>
            </w:r>
          </w:p>
        </w:tc>
        <w:tc>
          <w:tcPr>
            <w:tcW w:w="1958" w:type="dxa"/>
            <w:tcBorders>
              <w:top w:val="nil"/>
              <w:left w:val="nil"/>
              <w:bottom w:val="single" w:sz="4" w:space="0" w:color="auto"/>
              <w:right w:val="single" w:sz="4" w:space="0" w:color="auto"/>
            </w:tcBorders>
            <w:shd w:val="clear" w:color="auto" w:fill="auto"/>
            <w:hideMark/>
          </w:tcPr>
          <w:p w14:paraId="4A63A08C" w14:textId="77777777" w:rsidR="00A936DE" w:rsidRPr="00A936DE" w:rsidRDefault="00A936DE" w:rsidP="00A936DE">
            <w:pPr>
              <w:rPr>
                <w:color w:val="000000"/>
                <w:szCs w:val="28"/>
              </w:rPr>
            </w:pPr>
            <w:r w:rsidRPr="00A936DE">
              <w:rPr>
                <w:color w:val="000000"/>
                <w:szCs w:val="28"/>
              </w:rPr>
              <w:t>400</w:t>
            </w:r>
          </w:p>
        </w:tc>
        <w:tc>
          <w:tcPr>
            <w:tcW w:w="3535" w:type="dxa"/>
            <w:tcBorders>
              <w:top w:val="nil"/>
              <w:left w:val="nil"/>
              <w:bottom w:val="single" w:sz="4" w:space="0" w:color="auto"/>
              <w:right w:val="single" w:sz="4" w:space="0" w:color="auto"/>
            </w:tcBorders>
            <w:shd w:val="clear" w:color="auto" w:fill="auto"/>
            <w:noWrap/>
            <w:hideMark/>
          </w:tcPr>
          <w:p w14:paraId="6B12EB1B"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4FD25941" w14:textId="77777777" w:rsidR="00A936DE" w:rsidRPr="00A936DE" w:rsidRDefault="00A936DE" w:rsidP="00A936DE">
            <w:pPr>
              <w:rPr>
                <w:color w:val="000000"/>
                <w:szCs w:val="28"/>
              </w:rPr>
            </w:pPr>
            <w:r w:rsidRPr="00A936DE">
              <w:rPr>
                <w:color w:val="000000"/>
                <w:szCs w:val="28"/>
              </w:rPr>
              <w:t>0.00001571</w:t>
            </w:r>
          </w:p>
        </w:tc>
        <w:tc>
          <w:tcPr>
            <w:tcW w:w="1644" w:type="dxa"/>
            <w:tcBorders>
              <w:top w:val="nil"/>
              <w:left w:val="nil"/>
              <w:bottom w:val="single" w:sz="4" w:space="0" w:color="auto"/>
              <w:right w:val="single" w:sz="4" w:space="0" w:color="auto"/>
            </w:tcBorders>
            <w:shd w:val="clear" w:color="auto" w:fill="auto"/>
            <w:noWrap/>
            <w:hideMark/>
          </w:tcPr>
          <w:p w14:paraId="53B6E290" w14:textId="77777777" w:rsidR="00A936DE" w:rsidRPr="00A936DE" w:rsidRDefault="00A936DE" w:rsidP="00A936DE">
            <w:pPr>
              <w:rPr>
                <w:color w:val="000000"/>
                <w:szCs w:val="28"/>
              </w:rPr>
            </w:pPr>
            <w:r w:rsidRPr="00A936DE">
              <w:rPr>
                <w:color w:val="000000"/>
                <w:szCs w:val="28"/>
              </w:rPr>
              <w:t>3.96964014</w:t>
            </w:r>
          </w:p>
        </w:tc>
        <w:tc>
          <w:tcPr>
            <w:tcW w:w="1686" w:type="dxa"/>
            <w:tcBorders>
              <w:top w:val="nil"/>
              <w:left w:val="nil"/>
              <w:bottom w:val="single" w:sz="4" w:space="0" w:color="auto"/>
              <w:right w:val="single" w:sz="4" w:space="0" w:color="auto"/>
            </w:tcBorders>
            <w:shd w:val="clear" w:color="auto" w:fill="auto"/>
            <w:noWrap/>
            <w:hideMark/>
          </w:tcPr>
          <w:p w14:paraId="2A1E80E3" w14:textId="77777777" w:rsidR="00A936DE" w:rsidRPr="00A936DE" w:rsidRDefault="00A936DE" w:rsidP="00A936DE">
            <w:pPr>
              <w:rPr>
                <w:color w:val="000000"/>
                <w:szCs w:val="28"/>
              </w:rPr>
            </w:pPr>
            <w:r w:rsidRPr="00A936DE">
              <w:rPr>
                <w:color w:val="000000"/>
                <w:szCs w:val="28"/>
              </w:rPr>
              <w:t>0.251912003</w:t>
            </w:r>
          </w:p>
        </w:tc>
        <w:tc>
          <w:tcPr>
            <w:tcW w:w="1686" w:type="dxa"/>
            <w:tcBorders>
              <w:top w:val="nil"/>
              <w:left w:val="nil"/>
              <w:bottom w:val="single" w:sz="4" w:space="0" w:color="auto"/>
              <w:right w:val="single" w:sz="4" w:space="0" w:color="auto"/>
            </w:tcBorders>
            <w:shd w:val="clear" w:color="auto" w:fill="auto"/>
            <w:hideMark/>
          </w:tcPr>
          <w:p w14:paraId="6F433E62" w14:textId="77777777" w:rsidR="00A936DE" w:rsidRPr="00A936DE" w:rsidRDefault="00A936DE" w:rsidP="00A936DE">
            <w:pPr>
              <w:rPr>
                <w:color w:val="000000"/>
                <w:szCs w:val="28"/>
              </w:rPr>
            </w:pPr>
            <w:r w:rsidRPr="00A936DE">
              <w:rPr>
                <w:color w:val="000000"/>
                <w:szCs w:val="28"/>
              </w:rPr>
              <w:t>0.999935139</w:t>
            </w:r>
          </w:p>
        </w:tc>
        <w:tc>
          <w:tcPr>
            <w:tcW w:w="1943" w:type="dxa"/>
            <w:tcBorders>
              <w:top w:val="nil"/>
              <w:left w:val="nil"/>
              <w:bottom w:val="single" w:sz="4" w:space="0" w:color="auto"/>
              <w:right w:val="single" w:sz="4" w:space="0" w:color="auto"/>
            </w:tcBorders>
            <w:shd w:val="clear" w:color="auto" w:fill="auto"/>
            <w:noWrap/>
            <w:hideMark/>
          </w:tcPr>
          <w:p w14:paraId="01BD1F1B" w14:textId="77777777" w:rsidR="00A936DE" w:rsidRPr="00A936DE" w:rsidRDefault="00A936DE" w:rsidP="00A936DE">
            <w:pPr>
              <w:rPr>
                <w:color w:val="000000"/>
                <w:szCs w:val="28"/>
              </w:rPr>
            </w:pPr>
            <w:r w:rsidRPr="00A936DE">
              <w:rPr>
                <w:color w:val="000000"/>
                <w:szCs w:val="28"/>
              </w:rPr>
              <w:t>0.00006237</w:t>
            </w:r>
          </w:p>
        </w:tc>
      </w:tr>
      <w:tr w:rsidR="00A936DE" w:rsidRPr="00A936DE" w14:paraId="7D51069E"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09778CC0" w14:textId="77777777" w:rsidR="00A936DE" w:rsidRPr="00A936DE" w:rsidRDefault="00A936DE" w:rsidP="00A936DE">
            <w:pPr>
              <w:rPr>
                <w:szCs w:val="28"/>
              </w:rPr>
            </w:pPr>
            <w:r w:rsidRPr="00A936DE">
              <w:rPr>
                <w:szCs w:val="28"/>
              </w:rPr>
              <w:t>3</w:t>
            </w:r>
          </w:p>
        </w:tc>
        <w:tc>
          <w:tcPr>
            <w:tcW w:w="2330" w:type="dxa"/>
            <w:tcBorders>
              <w:top w:val="nil"/>
              <w:left w:val="nil"/>
              <w:bottom w:val="single" w:sz="4" w:space="0" w:color="auto"/>
              <w:right w:val="single" w:sz="4" w:space="0" w:color="auto"/>
            </w:tcBorders>
            <w:shd w:val="clear" w:color="auto" w:fill="auto"/>
            <w:hideMark/>
          </w:tcPr>
          <w:p w14:paraId="4846AD5E" w14:textId="77777777" w:rsidR="00A936DE" w:rsidRPr="00A936DE" w:rsidRDefault="00A936DE" w:rsidP="00A936DE">
            <w:pPr>
              <w:rPr>
                <w:color w:val="000000"/>
                <w:szCs w:val="28"/>
              </w:rPr>
            </w:pPr>
            <w:r w:rsidRPr="00A936DE">
              <w:rPr>
                <w:color w:val="000000"/>
                <w:szCs w:val="28"/>
              </w:rPr>
              <w:t>13.00</w:t>
            </w:r>
          </w:p>
        </w:tc>
        <w:tc>
          <w:tcPr>
            <w:tcW w:w="1985" w:type="dxa"/>
            <w:tcBorders>
              <w:top w:val="nil"/>
              <w:left w:val="nil"/>
              <w:bottom w:val="single" w:sz="4" w:space="0" w:color="auto"/>
              <w:right w:val="single" w:sz="4" w:space="0" w:color="auto"/>
            </w:tcBorders>
            <w:shd w:val="clear" w:color="auto" w:fill="auto"/>
            <w:hideMark/>
          </w:tcPr>
          <w:p w14:paraId="5A75D87F" w14:textId="77777777" w:rsidR="00A936DE" w:rsidRPr="00A936DE" w:rsidRDefault="00A936DE" w:rsidP="00A936DE">
            <w:pPr>
              <w:rPr>
                <w:color w:val="000000"/>
                <w:szCs w:val="28"/>
              </w:rPr>
            </w:pPr>
            <w:r w:rsidRPr="00A936DE">
              <w:rPr>
                <w:color w:val="000000"/>
                <w:szCs w:val="28"/>
              </w:rPr>
              <w:t>13.00</w:t>
            </w:r>
          </w:p>
        </w:tc>
        <w:tc>
          <w:tcPr>
            <w:tcW w:w="2082" w:type="dxa"/>
            <w:tcBorders>
              <w:top w:val="nil"/>
              <w:left w:val="nil"/>
              <w:bottom w:val="single" w:sz="4" w:space="0" w:color="auto"/>
              <w:right w:val="single" w:sz="4" w:space="0" w:color="auto"/>
            </w:tcBorders>
            <w:shd w:val="clear" w:color="auto" w:fill="auto"/>
            <w:hideMark/>
          </w:tcPr>
          <w:p w14:paraId="75FF68CF" w14:textId="77777777" w:rsidR="00A936DE" w:rsidRPr="00A936DE" w:rsidRDefault="00A936DE" w:rsidP="00A936DE">
            <w:pPr>
              <w:rPr>
                <w:color w:val="000000"/>
                <w:szCs w:val="28"/>
              </w:rPr>
            </w:pPr>
            <w:r w:rsidRPr="00A936DE">
              <w:rPr>
                <w:color w:val="000000"/>
                <w:szCs w:val="28"/>
              </w:rPr>
              <w:t>100</w:t>
            </w:r>
          </w:p>
        </w:tc>
        <w:tc>
          <w:tcPr>
            <w:tcW w:w="1958" w:type="dxa"/>
            <w:tcBorders>
              <w:top w:val="nil"/>
              <w:left w:val="nil"/>
              <w:bottom w:val="single" w:sz="4" w:space="0" w:color="auto"/>
              <w:right w:val="single" w:sz="4" w:space="0" w:color="auto"/>
            </w:tcBorders>
            <w:shd w:val="clear" w:color="auto" w:fill="auto"/>
            <w:hideMark/>
          </w:tcPr>
          <w:p w14:paraId="6264C3E2" w14:textId="77777777" w:rsidR="00A936DE" w:rsidRPr="00A936DE" w:rsidRDefault="00A936DE" w:rsidP="00A936DE">
            <w:pPr>
              <w:rPr>
                <w:color w:val="000000"/>
                <w:szCs w:val="28"/>
              </w:rPr>
            </w:pPr>
            <w:r w:rsidRPr="00A936DE">
              <w:rPr>
                <w:color w:val="000000"/>
                <w:szCs w:val="28"/>
              </w:rPr>
              <w:t>400</w:t>
            </w:r>
          </w:p>
        </w:tc>
        <w:tc>
          <w:tcPr>
            <w:tcW w:w="3535" w:type="dxa"/>
            <w:tcBorders>
              <w:top w:val="nil"/>
              <w:left w:val="nil"/>
              <w:bottom w:val="single" w:sz="4" w:space="0" w:color="auto"/>
              <w:right w:val="single" w:sz="4" w:space="0" w:color="auto"/>
            </w:tcBorders>
            <w:shd w:val="clear" w:color="auto" w:fill="auto"/>
            <w:noWrap/>
            <w:hideMark/>
          </w:tcPr>
          <w:p w14:paraId="4EBBAA83"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108955A2" w14:textId="77777777" w:rsidR="00A936DE" w:rsidRPr="00A936DE" w:rsidRDefault="00A936DE" w:rsidP="00A936DE">
            <w:pPr>
              <w:rPr>
                <w:color w:val="000000"/>
                <w:szCs w:val="28"/>
              </w:rPr>
            </w:pPr>
            <w:r w:rsidRPr="00A936DE">
              <w:rPr>
                <w:color w:val="000000"/>
                <w:szCs w:val="28"/>
              </w:rPr>
              <w:t>0.00000156</w:t>
            </w:r>
          </w:p>
        </w:tc>
        <w:tc>
          <w:tcPr>
            <w:tcW w:w="1644" w:type="dxa"/>
            <w:tcBorders>
              <w:top w:val="nil"/>
              <w:left w:val="nil"/>
              <w:bottom w:val="single" w:sz="4" w:space="0" w:color="auto"/>
              <w:right w:val="single" w:sz="4" w:space="0" w:color="auto"/>
            </w:tcBorders>
            <w:shd w:val="clear" w:color="auto" w:fill="auto"/>
            <w:noWrap/>
            <w:hideMark/>
          </w:tcPr>
          <w:p w14:paraId="7FA6ECDB" w14:textId="77777777" w:rsidR="00A936DE" w:rsidRPr="00A936DE" w:rsidRDefault="00A936DE" w:rsidP="00A936DE">
            <w:pPr>
              <w:rPr>
                <w:color w:val="000000"/>
                <w:szCs w:val="28"/>
              </w:rPr>
            </w:pPr>
            <w:r w:rsidRPr="00A936DE">
              <w:rPr>
                <w:color w:val="000000"/>
                <w:szCs w:val="28"/>
              </w:rPr>
              <w:t>4.43892677</w:t>
            </w:r>
          </w:p>
        </w:tc>
        <w:tc>
          <w:tcPr>
            <w:tcW w:w="1686" w:type="dxa"/>
            <w:tcBorders>
              <w:top w:val="nil"/>
              <w:left w:val="nil"/>
              <w:bottom w:val="single" w:sz="4" w:space="0" w:color="auto"/>
              <w:right w:val="single" w:sz="4" w:space="0" w:color="auto"/>
            </w:tcBorders>
            <w:shd w:val="clear" w:color="auto" w:fill="auto"/>
            <w:noWrap/>
            <w:hideMark/>
          </w:tcPr>
          <w:p w14:paraId="41D998ED" w14:textId="77777777" w:rsidR="00A936DE" w:rsidRPr="00A936DE" w:rsidRDefault="00A936DE" w:rsidP="00A936DE">
            <w:pPr>
              <w:rPr>
                <w:color w:val="000000"/>
                <w:szCs w:val="28"/>
              </w:rPr>
            </w:pPr>
            <w:r w:rsidRPr="00A936DE">
              <w:rPr>
                <w:color w:val="000000"/>
                <w:szCs w:val="28"/>
              </w:rPr>
              <w:t>0.22527968</w:t>
            </w:r>
          </w:p>
        </w:tc>
        <w:tc>
          <w:tcPr>
            <w:tcW w:w="1686" w:type="dxa"/>
            <w:tcBorders>
              <w:top w:val="nil"/>
              <w:left w:val="nil"/>
              <w:bottom w:val="single" w:sz="4" w:space="0" w:color="auto"/>
              <w:right w:val="single" w:sz="4" w:space="0" w:color="auto"/>
            </w:tcBorders>
            <w:shd w:val="clear" w:color="auto" w:fill="auto"/>
            <w:hideMark/>
          </w:tcPr>
          <w:p w14:paraId="53CC903E"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69C673B0" w14:textId="77777777" w:rsidR="00A936DE" w:rsidRPr="00A936DE" w:rsidRDefault="00A936DE" w:rsidP="00A936DE">
            <w:pPr>
              <w:rPr>
                <w:color w:val="000000"/>
                <w:szCs w:val="28"/>
              </w:rPr>
            </w:pPr>
            <w:r w:rsidRPr="00A936DE">
              <w:rPr>
                <w:color w:val="000000"/>
                <w:szCs w:val="28"/>
              </w:rPr>
              <w:t>0.00000691</w:t>
            </w:r>
          </w:p>
        </w:tc>
      </w:tr>
      <w:tr w:rsidR="00A936DE" w:rsidRPr="00A936DE" w14:paraId="1E069B72"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2877D9E1" w14:textId="77777777" w:rsidR="00A936DE" w:rsidRPr="00A936DE" w:rsidRDefault="00A936DE" w:rsidP="00A936DE">
            <w:pPr>
              <w:rPr>
                <w:szCs w:val="28"/>
              </w:rPr>
            </w:pPr>
            <w:r w:rsidRPr="00A936DE">
              <w:rPr>
                <w:szCs w:val="28"/>
              </w:rPr>
              <w:t>3</w:t>
            </w:r>
          </w:p>
        </w:tc>
        <w:tc>
          <w:tcPr>
            <w:tcW w:w="2330" w:type="dxa"/>
            <w:tcBorders>
              <w:top w:val="nil"/>
              <w:left w:val="nil"/>
              <w:bottom w:val="single" w:sz="4" w:space="0" w:color="auto"/>
              <w:right w:val="single" w:sz="4" w:space="0" w:color="auto"/>
            </w:tcBorders>
            <w:shd w:val="clear" w:color="auto" w:fill="auto"/>
            <w:hideMark/>
          </w:tcPr>
          <w:p w14:paraId="0AA3274E" w14:textId="77777777" w:rsidR="00A936DE" w:rsidRPr="00A936DE" w:rsidRDefault="00A936DE" w:rsidP="00A936DE">
            <w:pPr>
              <w:rPr>
                <w:color w:val="000000"/>
                <w:szCs w:val="28"/>
              </w:rPr>
            </w:pPr>
            <w:r w:rsidRPr="00A936DE">
              <w:rPr>
                <w:color w:val="000000"/>
                <w:szCs w:val="28"/>
              </w:rPr>
              <w:t>353.14</w:t>
            </w:r>
          </w:p>
        </w:tc>
        <w:tc>
          <w:tcPr>
            <w:tcW w:w="1985" w:type="dxa"/>
            <w:tcBorders>
              <w:top w:val="nil"/>
              <w:left w:val="nil"/>
              <w:bottom w:val="single" w:sz="4" w:space="0" w:color="auto"/>
              <w:right w:val="single" w:sz="4" w:space="0" w:color="auto"/>
            </w:tcBorders>
            <w:shd w:val="clear" w:color="auto" w:fill="auto"/>
            <w:hideMark/>
          </w:tcPr>
          <w:p w14:paraId="3027A0F2" w14:textId="77777777" w:rsidR="00A936DE" w:rsidRPr="00A936DE" w:rsidRDefault="00A936DE" w:rsidP="00A936DE">
            <w:pPr>
              <w:rPr>
                <w:color w:val="000000"/>
                <w:szCs w:val="28"/>
              </w:rPr>
            </w:pPr>
            <w:r w:rsidRPr="00A936DE">
              <w:rPr>
                <w:color w:val="000000"/>
                <w:szCs w:val="28"/>
              </w:rPr>
              <w:t>353.14</w:t>
            </w:r>
          </w:p>
        </w:tc>
        <w:tc>
          <w:tcPr>
            <w:tcW w:w="2082" w:type="dxa"/>
            <w:tcBorders>
              <w:top w:val="nil"/>
              <w:left w:val="nil"/>
              <w:bottom w:val="single" w:sz="4" w:space="0" w:color="auto"/>
              <w:right w:val="single" w:sz="4" w:space="0" w:color="auto"/>
            </w:tcBorders>
            <w:shd w:val="clear" w:color="auto" w:fill="auto"/>
            <w:hideMark/>
          </w:tcPr>
          <w:p w14:paraId="7B5633EF" w14:textId="77777777" w:rsidR="00A936DE" w:rsidRPr="00A936DE" w:rsidRDefault="00A936DE" w:rsidP="00A936DE">
            <w:pPr>
              <w:rPr>
                <w:color w:val="000000"/>
                <w:szCs w:val="28"/>
              </w:rPr>
            </w:pPr>
            <w:r w:rsidRPr="00A936DE">
              <w:rPr>
                <w:color w:val="000000"/>
                <w:szCs w:val="28"/>
              </w:rPr>
              <w:t>200</w:t>
            </w:r>
          </w:p>
        </w:tc>
        <w:tc>
          <w:tcPr>
            <w:tcW w:w="1958" w:type="dxa"/>
            <w:tcBorders>
              <w:top w:val="nil"/>
              <w:left w:val="nil"/>
              <w:bottom w:val="single" w:sz="4" w:space="0" w:color="auto"/>
              <w:right w:val="single" w:sz="4" w:space="0" w:color="auto"/>
            </w:tcBorders>
            <w:shd w:val="clear" w:color="auto" w:fill="auto"/>
            <w:hideMark/>
          </w:tcPr>
          <w:p w14:paraId="351357BA" w14:textId="77777777" w:rsidR="00A936DE" w:rsidRPr="00A936DE" w:rsidRDefault="00A936DE" w:rsidP="00A936DE">
            <w:pPr>
              <w:rPr>
                <w:color w:val="000000"/>
                <w:szCs w:val="28"/>
              </w:rPr>
            </w:pPr>
            <w:r w:rsidRPr="00A936DE">
              <w:rPr>
                <w:color w:val="000000"/>
                <w:szCs w:val="28"/>
              </w:rPr>
              <w:t>400</w:t>
            </w:r>
          </w:p>
        </w:tc>
        <w:tc>
          <w:tcPr>
            <w:tcW w:w="3535" w:type="dxa"/>
            <w:tcBorders>
              <w:top w:val="nil"/>
              <w:left w:val="nil"/>
              <w:bottom w:val="single" w:sz="4" w:space="0" w:color="auto"/>
              <w:right w:val="single" w:sz="4" w:space="0" w:color="auto"/>
            </w:tcBorders>
            <w:shd w:val="clear" w:color="auto" w:fill="auto"/>
            <w:noWrap/>
            <w:hideMark/>
          </w:tcPr>
          <w:p w14:paraId="421956CF"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61240DAD" w14:textId="77777777" w:rsidR="00A936DE" w:rsidRPr="00A936DE" w:rsidRDefault="00A936DE" w:rsidP="00A936DE">
            <w:pPr>
              <w:rPr>
                <w:color w:val="000000"/>
                <w:szCs w:val="28"/>
              </w:rPr>
            </w:pPr>
            <w:r w:rsidRPr="00A936DE">
              <w:rPr>
                <w:color w:val="000000"/>
                <w:szCs w:val="28"/>
              </w:rPr>
              <w:t>0.00004229</w:t>
            </w:r>
          </w:p>
        </w:tc>
        <w:tc>
          <w:tcPr>
            <w:tcW w:w="1644" w:type="dxa"/>
            <w:tcBorders>
              <w:top w:val="nil"/>
              <w:left w:val="nil"/>
              <w:bottom w:val="single" w:sz="4" w:space="0" w:color="auto"/>
              <w:right w:val="single" w:sz="4" w:space="0" w:color="auto"/>
            </w:tcBorders>
            <w:shd w:val="clear" w:color="auto" w:fill="auto"/>
            <w:noWrap/>
            <w:hideMark/>
          </w:tcPr>
          <w:p w14:paraId="3F2D94D1" w14:textId="77777777" w:rsidR="00A936DE" w:rsidRPr="00A936DE" w:rsidRDefault="00A936DE" w:rsidP="00A936DE">
            <w:pPr>
              <w:rPr>
                <w:color w:val="000000"/>
                <w:szCs w:val="28"/>
              </w:rPr>
            </w:pPr>
            <w:r w:rsidRPr="00A936DE">
              <w:rPr>
                <w:color w:val="000000"/>
                <w:szCs w:val="28"/>
              </w:rPr>
              <w:t>5.87176163</w:t>
            </w:r>
          </w:p>
        </w:tc>
        <w:tc>
          <w:tcPr>
            <w:tcW w:w="1686" w:type="dxa"/>
            <w:tcBorders>
              <w:top w:val="nil"/>
              <w:left w:val="nil"/>
              <w:bottom w:val="single" w:sz="4" w:space="0" w:color="auto"/>
              <w:right w:val="single" w:sz="4" w:space="0" w:color="auto"/>
            </w:tcBorders>
            <w:shd w:val="clear" w:color="auto" w:fill="auto"/>
            <w:noWrap/>
            <w:hideMark/>
          </w:tcPr>
          <w:p w14:paraId="52B2F023" w14:textId="77777777" w:rsidR="00A936DE" w:rsidRPr="00A936DE" w:rsidRDefault="00A936DE" w:rsidP="00A936DE">
            <w:pPr>
              <w:rPr>
                <w:color w:val="000000"/>
                <w:szCs w:val="28"/>
              </w:rPr>
            </w:pPr>
            <w:r w:rsidRPr="00A936DE">
              <w:rPr>
                <w:color w:val="000000"/>
                <w:szCs w:val="28"/>
              </w:rPr>
              <w:t>0.170306641</w:t>
            </w:r>
          </w:p>
        </w:tc>
        <w:tc>
          <w:tcPr>
            <w:tcW w:w="1686" w:type="dxa"/>
            <w:tcBorders>
              <w:top w:val="nil"/>
              <w:left w:val="nil"/>
              <w:bottom w:val="single" w:sz="4" w:space="0" w:color="auto"/>
              <w:right w:val="single" w:sz="4" w:space="0" w:color="auto"/>
            </w:tcBorders>
            <w:shd w:val="clear" w:color="auto" w:fill="auto"/>
            <w:hideMark/>
          </w:tcPr>
          <w:p w14:paraId="35B3633B"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3DF29338" w14:textId="77777777" w:rsidR="00A936DE" w:rsidRPr="00A936DE" w:rsidRDefault="00A936DE" w:rsidP="00A936DE">
            <w:pPr>
              <w:rPr>
                <w:color w:val="000000"/>
                <w:szCs w:val="28"/>
              </w:rPr>
            </w:pPr>
            <w:r w:rsidRPr="00A936DE">
              <w:rPr>
                <w:color w:val="000000"/>
                <w:szCs w:val="28"/>
              </w:rPr>
              <w:t>0.00024830</w:t>
            </w:r>
          </w:p>
        </w:tc>
      </w:tr>
      <w:tr w:rsidR="00A936DE" w:rsidRPr="00A936DE" w14:paraId="09CBF5D3"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7E861E8E" w14:textId="77777777" w:rsidR="00A936DE" w:rsidRPr="00A936DE" w:rsidRDefault="00A936DE" w:rsidP="00A936DE">
            <w:pPr>
              <w:rPr>
                <w:szCs w:val="28"/>
              </w:rPr>
            </w:pPr>
            <w:r w:rsidRPr="00A936DE">
              <w:rPr>
                <w:szCs w:val="28"/>
              </w:rPr>
              <w:t>3</w:t>
            </w:r>
          </w:p>
        </w:tc>
        <w:tc>
          <w:tcPr>
            <w:tcW w:w="2330" w:type="dxa"/>
            <w:tcBorders>
              <w:top w:val="nil"/>
              <w:left w:val="nil"/>
              <w:bottom w:val="single" w:sz="4" w:space="0" w:color="auto"/>
              <w:right w:val="single" w:sz="4" w:space="0" w:color="auto"/>
            </w:tcBorders>
            <w:shd w:val="clear" w:color="auto" w:fill="auto"/>
            <w:hideMark/>
          </w:tcPr>
          <w:p w14:paraId="4A57733C" w14:textId="77777777" w:rsidR="00A936DE" w:rsidRPr="00A936DE" w:rsidRDefault="00A936DE" w:rsidP="00A936DE">
            <w:pPr>
              <w:rPr>
                <w:color w:val="000000"/>
                <w:szCs w:val="28"/>
              </w:rPr>
            </w:pPr>
            <w:r w:rsidRPr="00A936DE">
              <w:rPr>
                <w:color w:val="000000"/>
                <w:szCs w:val="28"/>
              </w:rPr>
              <w:t>109.90</w:t>
            </w:r>
          </w:p>
        </w:tc>
        <w:tc>
          <w:tcPr>
            <w:tcW w:w="1985" w:type="dxa"/>
            <w:tcBorders>
              <w:top w:val="nil"/>
              <w:left w:val="nil"/>
              <w:bottom w:val="single" w:sz="4" w:space="0" w:color="auto"/>
              <w:right w:val="single" w:sz="4" w:space="0" w:color="auto"/>
            </w:tcBorders>
            <w:shd w:val="clear" w:color="auto" w:fill="auto"/>
            <w:hideMark/>
          </w:tcPr>
          <w:p w14:paraId="17EC950C" w14:textId="77777777" w:rsidR="00A936DE" w:rsidRPr="00A936DE" w:rsidRDefault="00A936DE" w:rsidP="00A936DE">
            <w:pPr>
              <w:rPr>
                <w:color w:val="000000"/>
                <w:szCs w:val="28"/>
              </w:rPr>
            </w:pPr>
            <w:r w:rsidRPr="00A936DE">
              <w:rPr>
                <w:color w:val="000000"/>
                <w:szCs w:val="28"/>
              </w:rPr>
              <w:t>109.90</w:t>
            </w:r>
          </w:p>
        </w:tc>
        <w:tc>
          <w:tcPr>
            <w:tcW w:w="2082" w:type="dxa"/>
            <w:tcBorders>
              <w:top w:val="nil"/>
              <w:left w:val="nil"/>
              <w:bottom w:val="single" w:sz="4" w:space="0" w:color="auto"/>
              <w:right w:val="single" w:sz="4" w:space="0" w:color="auto"/>
            </w:tcBorders>
            <w:shd w:val="clear" w:color="auto" w:fill="auto"/>
            <w:hideMark/>
          </w:tcPr>
          <w:p w14:paraId="6A1EB570" w14:textId="77777777" w:rsidR="00A936DE" w:rsidRPr="00A936DE" w:rsidRDefault="00A936DE" w:rsidP="00A936DE">
            <w:pPr>
              <w:rPr>
                <w:color w:val="000000"/>
                <w:szCs w:val="28"/>
              </w:rPr>
            </w:pPr>
            <w:r w:rsidRPr="00A936DE">
              <w:rPr>
                <w:color w:val="000000"/>
                <w:szCs w:val="28"/>
              </w:rPr>
              <w:t>100</w:t>
            </w:r>
          </w:p>
        </w:tc>
        <w:tc>
          <w:tcPr>
            <w:tcW w:w="1958" w:type="dxa"/>
            <w:tcBorders>
              <w:top w:val="nil"/>
              <w:left w:val="nil"/>
              <w:bottom w:val="single" w:sz="4" w:space="0" w:color="auto"/>
              <w:right w:val="single" w:sz="4" w:space="0" w:color="auto"/>
            </w:tcBorders>
            <w:shd w:val="clear" w:color="auto" w:fill="auto"/>
            <w:hideMark/>
          </w:tcPr>
          <w:p w14:paraId="37237FDA" w14:textId="77777777" w:rsidR="00A936DE" w:rsidRPr="00A936DE" w:rsidRDefault="00A936DE" w:rsidP="00A936DE">
            <w:pPr>
              <w:rPr>
                <w:color w:val="000000"/>
                <w:szCs w:val="28"/>
              </w:rPr>
            </w:pPr>
            <w:r w:rsidRPr="00A936DE">
              <w:rPr>
                <w:color w:val="000000"/>
                <w:szCs w:val="28"/>
              </w:rPr>
              <w:t>200</w:t>
            </w:r>
          </w:p>
        </w:tc>
        <w:tc>
          <w:tcPr>
            <w:tcW w:w="3535" w:type="dxa"/>
            <w:tcBorders>
              <w:top w:val="nil"/>
              <w:left w:val="nil"/>
              <w:bottom w:val="single" w:sz="4" w:space="0" w:color="auto"/>
              <w:right w:val="single" w:sz="4" w:space="0" w:color="auto"/>
            </w:tcBorders>
            <w:shd w:val="clear" w:color="auto" w:fill="auto"/>
            <w:noWrap/>
            <w:hideMark/>
          </w:tcPr>
          <w:p w14:paraId="67EC92D4"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79C9B78A" w14:textId="77777777" w:rsidR="00A936DE" w:rsidRPr="00A936DE" w:rsidRDefault="00A936DE" w:rsidP="00A936DE">
            <w:pPr>
              <w:rPr>
                <w:color w:val="000000"/>
                <w:szCs w:val="28"/>
              </w:rPr>
            </w:pPr>
            <w:r w:rsidRPr="00A936DE">
              <w:rPr>
                <w:color w:val="000000"/>
                <w:szCs w:val="28"/>
              </w:rPr>
              <w:t>0.00001316</w:t>
            </w:r>
          </w:p>
        </w:tc>
        <w:tc>
          <w:tcPr>
            <w:tcW w:w="1644" w:type="dxa"/>
            <w:tcBorders>
              <w:top w:val="nil"/>
              <w:left w:val="nil"/>
              <w:bottom w:val="single" w:sz="4" w:space="0" w:color="auto"/>
              <w:right w:val="single" w:sz="4" w:space="0" w:color="auto"/>
            </w:tcBorders>
            <w:shd w:val="clear" w:color="auto" w:fill="auto"/>
            <w:noWrap/>
            <w:hideMark/>
          </w:tcPr>
          <w:p w14:paraId="4A9311E2" w14:textId="77777777" w:rsidR="00A936DE" w:rsidRPr="00A936DE" w:rsidRDefault="00A936DE" w:rsidP="00A936DE">
            <w:pPr>
              <w:rPr>
                <w:color w:val="000000"/>
                <w:szCs w:val="28"/>
              </w:rPr>
            </w:pPr>
            <w:r w:rsidRPr="00A936DE">
              <w:rPr>
                <w:color w:val="000000"/>
                <w:szCs w:val="28"/>
              </w:rPr>
              <w:t>4.42560406</w:t>
            </w:r>
          </w:p>
        </w:tc>
        <w:tc>
          <w:tcPr>
            <w:tcW w:w="1686" w:type="dxa"/>
            <w:tcBorders>
              <w:top w:val="nil"/>
              <w:left w:val="nil"/>
              <w:bottom w:val="single" w:sz="4" w:space="0" w:color="auto"/>
              <w:right w:val="single" w:sz="4" w:space="0" w:color="auto"/>
            </w:tcBorders>
            <w:shd w:val="clear" w:color="auto" w:fill="auto"/>
            <w:noWrap/>
            <w:hideMark/>
          </w:tcPr>
          <w:p w14:paraId="0721E28C" w14:textId="77777777" w:rsidR="00A936DE" w:rsidRPr="00A936DE" w:rsidRDefault="00A936DE" w:rsidP="00A936DE">
            <w:pPr>
              <w:rPr>
                <w:color w:val="000000"/>
                <w:szCs w:val="28"/>
              </w:rPr>
            </w:pPr>
            <w:r w:rsidRPr="00A936DE">
              <w:rPr>
                <w:color w:val="000000"/>
                <w:szCs w:val="28"/>
              </w:rPr>
              <w:t>0.225957855</w:t>
            </w:r>
          </w:p>
        </w:tc>
        <w:tc>
          <w:tcPr>
            <w:tcW w:w="1686" w:type="dxa"/>
            <w:tcBorders>
              <w:top w:val="nil"/>
              <w:left w:val="nil"/>
              <w:bottom w:val="single" w:sz="4" w:space="0" w:color="auto"/>
              <w:right w:val="single" w:sz="4" w:space="0" w:color="auto"/>
            </w:tcBorders>
            <w:shd w:val="clear" w:color="auto" w:fill="auto"/>
            <w:hideMark/>
          </w:tcPr>
          <w:p w14:paraId="39FCC75D"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3178FE99" w14:textId="77777777" w:rsidR="00A936DE" w:rsidRPr="00A936DE" w:rsidRDefault="00A936DE" w:rsidP="00A936DE">
            <w:pPr>
              <w:rPr>
                <w:color w:val="000000"/>
                <w:szCs w:val="28"/>
              </w:rPr>
            </w:pPr>
            <w:r w:rsidRPr="00A936DE">
              <w:rPr>
                <w:color w:val="000000"/>
                <w:szCs w:val="28"/>
              </w:rPr>
              <w:t>0.00005824</w:t>
            </w:r>
          </w:p>
        </w:tc>
      </w:tr>
      <w:tr w:rsidR="00A936DE" w:rsidRPr="00A936DE" w14:paraId="0043356E"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70A242A4" w14:textId="77777777" w:rsidR="00A936DE" w:rsidRPr="00A936DE" w:rsidRDefault="00A936DE" w:rsidP="00A936DE">
            <w:pPr>
              <w:rPr>
                <w:szCs w:val="28"/>
              </w:rPr>
            </w:pPr>
            <w:r w:rsidRPr="00A936DE">
              <w:rPr>
                <w:szCs w:val="28"/>
              </w:rPr>
              <w:t>3</w:t>
            </w:r>
          </w:p>
        </w:tc>
        <w:tc>
          <w:tcPr>
            <w:tcW w:w="2330" w:type="dxa"/>
            <w:tcBorders>
              <w:top w:val="nil"/>
              <w:left w:val="nil"/>
              <w:bottom w:val="single" w:sz="4" w:space="0" w:color="auto"/>
              <w:right w:val="single" w:sz="4" w:space="0" w:color="auto"/>
            </w:tcBorders>
            <w:shd w:val="clear" w:color="auto" w:fill="auto"/>
            <w:hideMark/>
          </w:tcPr>
          <w:p w14:paraId="02C32EFE" w14:textId="77777777" w:rsidR="00A936DE" w:rsidRPr="00A936DE" w:rsidRDefault="00A936DE" w:rsidP="00A936DE">
            <w:pPr>
              <w:rPr>
                <w:color w:val="000000"/>
                <w:szCs w:val="28"/>
              </w:rPr>
            </w:pPr>
            <w:r w:rsidRPr="00A936DE">
              <w:rPr>
                <w:color w:val="000000"/>
                <w:szCs w:val="28"/>
              </w:rPr>
              <w:t>26.00</w:t>
            </w:r>
          </w:p>
        </w:tc>
        <w:tc>
          <w:tcPr>
            <w:tcW w:w="1985" w:type="dxa"/>
            <w:tcBorders>
              <w:top w:val="nil"/>
              <w:left w:val="nil"/>
              <w:bottom w:val="single" w:sz="4" w:space="0" w:color="auto"/>
              <w:right w:val="single" w:sz="4" w:space="0" w:color="auto"/>
            </w:tcBorders>
            <w:shd w:val="clear" w:color="auto" w:fill="auto"/>
            <w:hideMark/>
          </w:tcPr>
          <w:p w14:paraId="14EE7661" w14:textId="77777777" w:rsidR="00A936DE" w:rsidRPr="00A936DE" w:rsidRDefault="00A936DE" w:rsidP="00A936DE">
            <w:pPr>
              <w:rPr>
                <w:color w:val="000000"/>
                <w:szCs w:val="28"/>
              </w:rPr>
            </w:pPr>
            <w:r w:rsidRPr="00A936DE">
              <w:rPr>
                <w:color w:val="000000"/>
                <w:szCs w:val="28"/>
              </w:rPr>
              <w:t>26.00</w:t>
            </w:r>
          </w:p>
        </w:tc>
        <w:tc>
          <w:tcPr>
            <w:tcW w:w="2082" w:type="dxa"/>
            <w:tcBorders>
              <w:top w:val="nil"/>
              <w:left w:val="nil"/>
              <w:bottom w:val="single" w:sz="4" w:space="0" w:color="auto"/>
              <w:right w:val="single" w:sz="4" w:space="0" w:color="auto"/>
            </w:tcBorders>
            <w:shd w:val="clear" w:color="auto" w:fill="auto"/>
            <w:hideMark/>
          </w:tcPr>
          <w:p w14:paraId="1B40323F" w14:textId="77777777" w:rsidR="00A936DE" w:rsidRPr="00A936DE" w:rsidRDefault="00A936DE" w:rsidP="00A936DE">
            <w:pPr>
              <w:rPr>
                <w:color w:val="000000"/>
                <w:szCs w:val="28"/>
              </w:rPr>
            </w:pPr>
            <w:r w:rsidRPr="00A936DE">
              <w:rPr>
                <w:color w:val="000000"/>
                <w:szCs w:val="28"/>
              </w:rPr>
              <w:t>50</w:t>
            </w:r>
          </w:p>
        </w:tc>
        <w:tc>
          <w:tcPr>
            <w:tcW w:w="1958" w:type="dxa"/>
            <w:tcBorders>
              <w:top w:val="nil"/>
              <w:left w:val="nil"/>
              <w:bottom w:val="single" w:sz="4" w:space="0" w:color="auto"/>
              <w:right w:val="single" w:sz="4" w:space="0" w:color="auto"/>
            </w:tcBorders>
            <w:shd w:val="clear" w:color="auto" w:fill="auto"/>
            <w:hideMark/>
          </w:tcPr>
          <w:p w14:paraId="08D45E8D" w14:textId="77777777" w:rsidR="00A936DE" w:rsidRPr="00A936DE" w:rsidRDefault="00A936DE" w:rsidP="00A936DE">
            <w:pPr>
              <w:rPr>
                <w:color w:val="000000"/>
                <w:szCs w:val="28"/>
              </w:rPr>
            </w:pPr>
            <w:r w:rsidRPr="00A936DE">
              <w:rPr>
                <w:color w:val="000000"/>
                <w:szCs w:val="28"/>
              </w:rPr>
              <w:t>150</w:t>
            </w:r>
          </w:p>
        </w:tc>
        <w:tc>
          <w:tcPr>
            <w:tcW w:w="3535" w:type="dxa"/>
            <w:tcBorders>
              <w:top w:val="nil"/>
              <w:left w:val="nil"/>
              <w:bottom w:val="single" w:sz="4" w:space="0" w:color="auto"/>
              <w:right w:val="single" w:sz="4" w:space="0" w:color="auto"/>
            </w:tcBorders>
            <w:shd w:val="clear" w:color="auto" w:fill="auto"/>
            <w:noWrap/>
            <w:hideMark/>
          </w:tcPr>
          <w:p w14:paraId="563BFB86"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562D1547" w14:textId="77777777" w:rsidR="00A936DE" w:rsidRPr="00A936DE" w:rsidRDefault="00A936DE" w:rsidP="00A936DE">
            <w:pPr>
              <w:rPr>
                <w:color w:val="000000"/>
                <w:szCs w:val="28"/>
              </w:rPr>
            </w:pPr>
            <w:r w:rsidRPr="00A936DE">
              <w:rPr>
                <w:color w:val="000000"/>
                <w:szCs w:val="28"/>
              </w:rPr>
              <w:t>0.00000311</w:t>
            </w:r>
          </w:p>
        </w:tc>
        <w:tc>
          <w:tcPr>
            <w:tcW w:w="1644" w:type="dxa"/>
            <w:tcBorders>
              <w:top w:val="nil"/>
              <w:left w:val="nil"/>
              <w:bottom w:val="single" w:sz="4" w:space="0" w:color="auto"/>
              <w:right w:val="single" w:sz="4" w:space="0" w:color="auto"/>
            </w:tcBorders>
            <w:shd w:val="clear" w:color="auto" w:fill="auto"/>
            <w:noWrap/>
            <w:hideMark/>
          </w:tcPr>
          <w:p w14:paraId="1A961737" w14:textId="77777777" w:rsidR="00A936DE" w:rsidRPr="00A936DE" w:rsidRDefault="00A936DE" w:rsidP="00A936DE">
            <w:pPr>
              <w:rPr>
                <w:color w:val="000000"/>
                <w:szCs w:val="28"/>
              </w:rPr>
            </w:pPr>
            <w:r w:rsidRPr="00A936DE">
              <w:rPr>
                <w:color w:val="000000"/>
                <w:szCs w:val="28"/>
              </w:rPr>
              <w:t>3.67485008</w:t>
            </w:r>
          </w:p>
        </w:tc>
        <w:tc>
          <w:tcPr>
            <w:tcW w:w="1686" w:type="dxa"/>
            <w:tcBorders>
              <w:top w:val="nil"/>
              <w:left w:val="nil"/>
              <w:bottom w:val="single" w:sz="4" w:space="0" w:color="auto"/>
              <w:right w:val="single" w:sz="4" w:space="0" w:color="auto"/>
            </w:tcBorders>
            <w:shd w:val="clear" w:color="auto" w:fill="auto"/>
            <w:noWrap/>
            <w:hideMark/>
          </w:tcPr>
          <w:p w14:paraId="0B056B55" w14:textId="77777777" w:rsidR="00A936DE" w:rsidRPr="00A936DE" w:rsidRDefault="00A936DE" w:rsidP="00A936DE">
            <w:pPr>
              <w:rPr>
                <w:color w:val="000000"/>
                <w:szCs w:val="28"/>
              </w:rPr>
            </w:pPr>
            <w:r w:rsidRPr="00A936DE">
              <w:rPr>
                <w:color w:val="000000"/>
                <w:szCs w:val="28"/>
              </w:rPr>
              <w:t>0.272119945</w:t>
            </w:r>
          </w:p>
        </w:tc>
        <w:tc>
          <w:tcPr>
            <w:tcW w:w="1686" w:type="dxa"/>
            <w:tcBorders>
              <w:top w:val="nil"/>
              <w:left w:val="nil"/>
              <w:bottom w:val="single" w:sz="4" w:space="0" w:color="auto"/>
              <w:right w:val="single" w:sz="4" w:space="0" w:color="auto"/>
            </w:tcBorders>
            <w:shd w:val="clear" w:color="auto" w:fill="auto"/>
            <w:hideMark/>
          </w:tcPr>
          <w:p w14:paraId="69F340E4"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340D60B1" w14:textId="77777777" w:rsidR="00A936DE" w:rsidRPr="00A936DE" w:rsidRDefault="00A936DE" w:rsidP="00A936DE">
            <w:pPr>
              <w:rPr>
                <w:color w:val="000000"/>
                <w:szCs w:val="28"/>
              </w:rPr>
            </w:pPr>
            <w:r w:rsidRPr="00A936DE">
              <w:rPr>
                <w:color w:val="000000"/>
                <w:szCs w:val="28"/>
              </w:rPr>
              <w:t>0.00001144</w:t>
            </w:r>
          </w:p>
        </w:tc>
      </w:tr>
      <w:tr w:rsidR="00A936DE" w:rsidRPr="00A936DE" w14:paraId="79B2443F"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2D65693F" w14:textId="77777777" w:rsidR="00A936DE" w:rsidRPr="00A936DE" w:rsidRDefault="00A936DE" w:rsidP="00A936DE">
            <w:pPr>
              <w:rPr>
                <w:szCs w:val="28"/>
              </w:rPr>
            </w:pPr>
            <w:r w:rsidRPr="00A936DE">
              <w:rPr>
                <w:szCs w:val="28"/>
              </w:rPr>
              <w:t>3</w:t>
            </w:r>
          </w:p>
        </w:tc>
        <w:tc>
          <w:tcPr>
            <w:tcW w:w="2330" w:type="dxa"/>
            <w:tcBorders>
              <w:top w:val="nil"/>
              <w:left w:val="nil"/>
              <w:bottom w:val="single" w:sz="4" w:space="0" w:color="auto"/>
              <w:right w:val="single" w:sz="4" w:space="0" w:color="auto"/>
            </w:tcBorders>
            <w:shd w:val="clear" w:color="auto" w:fill="auto"/>
            <w:hideMark/>
          </w:tcPr>
          <w:p w14:paraId="17A4DDB2" w14:textId="77777777" w:rsidR="00A936DE" w:rsidRPr="00A936DE" w:rsidRDefault="00A936DE" w:rsidP="00A936DE">
            <w:pPr>
              <w:rPr>
                <w:color w:val="000000"/>
                <w:szCs w:val="28"/>
              </w:rPr>
            </w:pPr>
            <w:r w:rsidRPr="00A936DE">
              <w:rPr>
                <w:color w:val="000000"/>
                <w:szCs w:val="28"/>
              </w:rPr>
              <w:t>107.61</w:t>
            </w:r>
          </w:p>
        </w:tc>
        <w:tc>
          <w:tcPr>
            <w:tcW w:w="1985" w:type="dxa"/>
            <w:tcBorders>
              <w:top w:val="nil"/>
              <w:left w:val="nil"/>
              <w:bottom w:val="single" w:sz="4" w:space="0" w:color="auto"/>
              <w:right w:val="single" w:sz="4" w:space="0" w:color="auto"/>
            </w:tcBorders>
            <w:shd w:val="clear" w:color="auto" w:fill="auto"/>
            <w:hideMark/>
          </w:tcPr>
          <w:p w14:paraId="2AD9C17E" w14:textId="77777777" w:rsidR="00A936DE" w:rsidRPr="00A936DE" w:rsidRDefault="00A936DE" w:rsidP="00A936DE">
            <w:pPr>
              <w:rPr>
                <w:color w:val="000000"/>
                <w:szCs w:val="28"/>
              </w:rPr>
            </w:pPr>
            <w:r w:rsidRPr="00A936DE">
              <w:rPr>
                <w:color w:val="000000"/>
                <w:szCs w:val="28"/>
              </w:rPr>
              <w:t>107.61</w:t>
            </w:r>
          </w:p>
        </w:tc>
        <w:tc>
          <w:tcPr>
            <w:tcW w:w="2082" w:type="dxa"/>
            <w:tcBorders>
              <w:top w:val="nil"/>
              <w:left w:val="nil"/>
              <w:bottom w:val="single" w:sz="4" w:space="0" w:color="auto"/>
              <w:right w:val="single" w:sz="4" w:space="0" w:color="auto"/>
            </w:tcBorders>
            <w:shd w:val="clear" w:color="auto" w:fill="auto"/>
            <w:hideMark/>
          </w:tcPr>
          <w:p w14:paraId="7EE0D1B7" w14:textId="77777777" w:rsidR="00A936DE" w:rsidRPr="00A936DE" w:rsidRDefault="00A936DE" w:rsidP="00A936DE">
            <w:pPr>
              <w:rPr>
                <w:color w:val="000000"/>
                <w:szCs w:val="28"/>
              </w:rPr>
            </w:pPr>
            <w:r w:rsidRPr="00A936DE">
              <w:rPr>
                <w:color w:val="000000"/>
                <w:szCs w:val="28"/>
              </w:rPr>
              <w:t>50</w:t>
            </w:r>
          </w:p>
        </w:tc>
        <w:tc>
          <w:tcPr>
            <w:tcW w:w="1958" w:type="dxa"/>
            <w:tcBorders>
              <w:top w:val="nil"/>
              <w:left w:val="nil"/>
              <w:bottom w:val="single" w:sz="4" w:space="0" w:color="auto"/>
              <w:right w:val="single" w:sz="4" w:space="0" w:color="auto"/>
            </w:tcBorders>
            <w:shd w:val="clear" w:color="auto" w:fill="auto"/>
            <w:hideMark/>
          </w:tcPr>
          <w:p w14:paraId="11DA5C9C" w14:textId="77777777" w:rsidR="00A936DE" w:rsidRPr="00A936DE" w:rsidRDefault="00A936DE" w:rsidP="00A936DE">
            <w:pPr>
              <w:rPr>
                <w:color w:val="000000"/>
                <w:szCs w:val="28"/>
              </w:rPr>
            </w:pPr>
            <w:r w:rsidRPr="00A936DE">
              <w:rPr>
                <w:color w:val="000000"/>
                <w:szCs w:val="28"/>
              </w:rPr>
              <w:t>100</w:t>
            </w:r>
          </w:p>
        </w:tc>
        <w:tc>
          <w:tcPr>
            <w:tcW w:w="3535" w:type="dxa"/>
            <w:tcBorders>
              <w:top w:val="nil"/>
              <w:left w:val="nil"/>
              <w:bottom w:val="single" w:sz="4" w:space="0" w:color="auto"/>
              <w:right w:val="single" w:sz="4" w:space="0" w:color="auto"/>
            </w:tcBorders>
            <w:shd w:val="clear" w:color="auto" w:fill="auto"/>
            <w:noWrap/>
            <w:hideMark/>
          </w:tcPr>
          <w:p w14:paraId="011F7B5B"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2FCC0BC1" w14:textId="77777777" w:rsidR="00A936DE" w:rsidRPr="00A936DE" w:rsidRDefault="00A936DE" w:rsidP="00A936DE">
            <w:pPr>
              <w:rPr>
                <w:color w:val="000000"/>
                <w:szCs w:val="28"/>
              </w:rPr>
            </w:pPr>
            <w:r w:rsidRPr="00A936DE">
              <w:rPr>
                <w:color w:val="000000"/>
                <w:szCs w:val="28"/>
              </w:rPr>
              <w:t>0.00001289</w:t>
            </w:r>
          </w:p>
        </w:tc>
        <w:tc>
          <w:tcPr>
            <w:tcW w:w="1644" w:type="dxa"/>
            <w:tcBorders>
              <w:top w:val="nil"/>
              <w:left w:val="nil"/>
              <w:bottom w:val="single" w:sz="4" w:space="0" w:color="auto"/>
              <w:right w:val="single" w:sz="4" w:space="0" w:color="auto"/>
            </w:tcBorders>
            <w:shd w:val="clear" w:color="auto" w:fill="auto"/>
            <w:noWrap/>
            <w:hideMark/>
          </w:tcPr>
          <w:p w14:paraId="41EBBFB5" w14:textId="77777777" w:rsidR="00A936DE" w:rsidRPr="00A936DE" w:rsidRDefault="00A936DE" w:rsidP="00A936DE">
            <w:pPr>
              <w:rPr>
                <w:color w:val="000000"/>
                <w:szCs w:val="28"/>
              </w:rPr>
            </w:pPr>
            <w:r w:rsidRPr="00A936DE">
              <w:rPr>
                <w:color w:val="000000"/>
                <w:szCs w:val="28"/>
              </w:rPr>
              <w:t>3.66923983</w:t>
            </w:r>
          </w:p>
        </w:tc>
        <w:tc>
          <w:tcPr>
            <w:tcW w:w="1686" w:type="dxa"/>
            <w:tcBorders>
              <w:top w:val="nil"/>
              <w:left w:val="nil"/>
              <w:bottom w:val="single" w:sz="4" w:space="0" w:color="auto"/>
              <w:right w:val="single" w:sz="4" w:space="0" w:color="auto"/>
            </w:tcBorders>
            <w:shd w:val="clear" w:color="auto" w:fill="auto"/>
            <w:noWrap/>
            <w:hideMark/>
          </w:tcPr>
          <w:p w14:paraId="0C266ADF" w14:textId="77777777" w:rsidR="00A936DE" w:rsidRPr="00A936DE" w:rsidRDefault="00A936DE" w:rsidP="00A936DE">
            <w:pPr>
              <w:rPr>
                <w:color w:val="000000"/>
                <w:szCs w:val="28"/>
              </w:rPr>
            </w:pPr>
            <w:r w:rsidRPr="00A936DE">
              <w:rPr>
                <w:color w:val="000000"/>
                <w:szCs w:val="28"/>
              </w:rPr>
              <w:t>0.272536015</w:t>
            </w:r>
          </w:p>
        </w:tc>
        <w:tc>
          <w:tcPr>
            <w:tcW w:w="1686" w:type="dxa"/>
            <w:tcBorders>
              <w:top w:val="nil"/>
              <w:left w:val="nil"/>
              <w:bottom w:val="single" w:sz="4" w:space="0" w:color="auto"/>
              <w:right w:val="single" w:sz="4" w:space="0" w:color="auto"/>
            </w:tcBorders>
            <w:shd w:val="clear" w:color="auto" w:fill="auto"/>
            <w:hideMark/>
          </w:tcPr>
          <w:p w14:paraId="38DE9C38"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4F1BD474" w14:textId="77777777" w:rsidR="00A936DE" w:rsidRPr="00A936DE" w:rsidRDefault="00A936DE" w:rsidP="00A936DE">
            <w:pPr>
              <w:rPr>
                <w:color w:val="000000"/>
                <w:szCs w:val="28"/>
              </w:rPr>
            </w:pPr>
            <w:r w:rsidRPr="00A936DE">
              <w:rPr>
                <w:color w:val="000000"/>
                <w:szCs w:val="28"/>
              </w:rPr>
              <w:t>0.00004728</w:t>
            </w:r>
          </w:p>
        </w:tc>
      </w:tr>
      <w:tr w:rsidR="00A936DE" w:rsidRPr="00A936DE" w14:paraId="2B5573A9"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46F12A7C" w14:textId="77777777" w:rsidR="00A936DE" w:rsidRPr="00A936DE" w:rsidRDefault="00A936DE" w:rsidP="00A936DE">
            <w:pPr>
              <w:rPr>
                <w:szCs w:val="28"/>
              </w:rPr>
            </w:pPr>
            <w:r w:rsidRPr="00A936DE">
              <w:rPr>
                <w:szCs w:val="28"/>
              </w:rPr>
              <w:t>3</w:t>
            </w:r>
          </w:p>
        </w:tc>
        <w:tc>
          <w:tcPr>
            <w:tcW w:w="2330" w:type="dxa"/>
            <w:tcBorders>
              <w:top w:val="nil"/>
              <w:left w:val="nil"/>
              <w:bottom w:val="single" w:sz="4" w:space="0" w:color="auto"/>
              <w:right w:val="single" w:sz="4" w:space="0" w:color="auto"/>
            </w:tcBorders>
            <w:shd w:val="clear" w:color="auto" w:fill="auto"/>
            <w:hideMark/>
          </w:tcPr>
          <w:p w14:paraId="34864EEF" w14:textId="77777777" w:rsidR="00A936DE" w:rsidRPr="00A936DE" w:rsidRDefault="00A936DE" w:rsidP="00A936DE">
            <w:pPr>
              <w:rPr>
                <w:color w:val="000000"/>
                <w:szCs w:val="28"/>
              </w:rPr>
            </w:pPr>
            <w:r w:rsidRPr="00A936DE">
              <w:rPr>
                <w:color w:val="000000"/>
                <w:szCs w:val="28"/>
              </w:rPr>
              <w:t>16.85</w:t>
            </w:r>
          </w:p>
        </w:tc>
        <w:tc>
          <w:tcPr>
            <w:tcW w:w="1985" w:type="dxa"/>
            <w:tcBorders>
              <w:top w:val="nil"/>
              <w:left w:val="nil"/>
              <w:bottom w:val="single" w:sz="4" w:space="0" w:color="auto"/>
              <w:right w:val="single" w:sz="4" w:space="0" w:color="auto"/>
            </w:tcBorders>
            <w:shd w:val="clear" w:color="auto" w:fill="auto"/>
            <w:hideMark/>
          </w:tcPr>
          <w:p w14:paraId="1F8EE58B" w14:textId="77777777" w:rsidR="00A936DE" w:rsidRPr="00A936DE" w:rsidRDefault="00A936DE" w:rsidP="00A936DE">
            <w:pPr>
              <w:rPr>
                <w:color w:val="000000"/>
                <w:szCs w:val="28"/>
              </w:rPr>
            </w:pPr>
            <w:r w:rsidRPr="00A936DE">
              <w:rPr>
                <w:color w:val="000000"/>
                <w:szCs w:val="28"/>
              </w:rPr>
              <w:t>16.85</w:t>
            </w:r>
          </w:p>
        </w:tc>
        <w:tc>
          <w:tcPr>
            <w:tcW w:w="2082" w:type="dxa"/>
            <w:tcBorders>
              <w:top w:val="nil"/>
              <w:left w:val="nil"/>
              <w:bottom w:val="single" w:sz="4" w:space="0" w:color="auto"/>
              <w:right w:val="single" w:sz="4" w:space="0" w:color="auto"/>
            </w:tcBorders>
            <w:shd w:val="clear" w:color="auto" w:fill="auto"/>
            <w:hideMark/>
          </w:tcPr>
          <w:p w14:paraId="4808BA3F" w14:textId="77777777" w:rsidR="00A936DE" w:rsidRPr="00A936DE" w:rsidRDefault="00A936DE" w:rsidP="00A936DE">
            <w:pPr>
              <w:rPr>
                <w:color w:val="000000"/>
                <w:szCs w:val="28"/>
              </w:rPr>
            </w:pPr>
            <w:r w:rsidRPr="00A936DE">
              <w:rPr>
                <w:color w:val="000000"/>
                <w:szCs w:val="28"/>
              </w:rPr>
              <w:t>70</w:t>
            </w:r>
          </w:p>
        </w:tc>
        <w:tc>
          <w:tcPr>
            <w:tcW w:w="1958" w:type="dxa"/>
            <w:tcBorders>
              <w:top w:val="nil"/>
              <w:left w:val="nil"/>
              <w:bottom w:val="single" w:sz="4" w:space="0" w:color="auto"/>
              <w:right w:val="single" w:sz="4" w:space="0" w:color="auto"/>
            </w:tcBorders>
            <w:shd w:val="clear" w:color="auto" w:fill="auto"/>
            <w:hideMark/>
          </w:tcPr>
          <w:p w14:paraId="11DDD7EF" w14:textId="77777777" w:rsidR="00A936DE" w:rsidRPr="00A936DE" w:rsidRDefault="00A936DE" w:rsidP="00A936DE">
            <w:pPr>
              <w:rPr>
                <w:color w:val="000000"/>
                <w:szCs w:val="28"/>
              </w:rPr>
            </w:pPr>
            <w:r w:rsidRPr="00A936DE">
              <w:rPr>
                <w:color w:val="000000"/>
                <w:szCs w:val="28"/>
              </w:rPr>
              <w:t>100</w:t>
            </w:r>
          </w:p>
        </w:tc>
        <w:tc>
          <w:tcPr>
            <w:tcW w:w="3535" w:type="dxa"/>
            <w:tcBorders>
              <w:top w:val="nil"/>
              <w:left w:val="nil"/>
              <w:bottom w:val="single" w:sz="4" w:space="0" w:color="auto"/>
              <w:right w:val="single" w:sz="4" w:space="0" w:color="auto"/>
            </w:tcBorders>
            <w:shd w:val="clear" w:color="auto" w:fill="auto"/>
            <w:noWrap/>
            <w:hideMark/>
          </w:tcPr>
          <w:p w14:paraId="06B1A586"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6827B3E9" w14:textId="77777777" w:rsidR="00A936DE" w:rsidRPr="00A936DE" w:rsidRDefault="00A936DE" w:rsidP="00A936DE">
            <w:pPr>
              <w:rPr>
                <w:color w:val="000000"/>
                <w:szCs w:val="28"/>
              </w:rPr>
            </w:pPr>
            <w:r w:rsidRPr="00A936DE">
              <w:rPr>
                <w:color w:val="000000"/>
                <w:szCs w:val="28"/>
              </w:rPr>
              <w:t>0.00000202</w:t>
            </w:r>
          </w:p>
        </w:tc>
        <w:tc>
          <w:tcPr>
            <w:tcW w:w="1644" w:type="dxa"/>
            <w:tcBorders>
              <w:top w:val="nil"/>
              <w:left w:val="nil"/>
              <w:bottom w:val="single" w:sz="4" w:space="0" w:color="auto"/>
              <w:right w:val="single" w:sz="4" w:space="0" w:color="auto"/>
            </w:tcBorders>
            <w:shd w:val="clear" w:color="auto" w:fill="auto"/>
            <w:noWrap/>
            <w:hideMark/>
          </w:tcPr>
          <w:p w14:paraId="562DCE41" w14:textId="77777777" w:rsidR="00A936DE" w:rsidRPr="00A936DE" w:rsidRDefault="00A936DE" w:rsidP="00A936DE">
            <w:pPr>
              <w:rPr>
                <w:color w:val="000000"/>
                <w:szCs w:val="28"/>
              </w:rPr>
            </w:pPr>
            <w:r w:rsidRPr="00A936DE">
              <w:rPr>
                <w:color w:val="000000"/>
                <w:szCs w:val="28"/>
              </w:rPr>
              <w:t>3.98064643</w:t>
            </w:r>
          </w:p>
        </w:tc>
        <w:tc>
          <w:tcPr>
            <w:tcW w:w="1686" w:type="dxa"/>
            <w:tcBorders>
              <w:top w:val="nil"/>
              <w:left w:val="nil"/>
              <w:bottom w:val="single" w:sz="4" w:space="0" w:color="auto"/>
              <w:right w:val="single" w:sz="4" w:space="0" w:color="auto"/>
            </w:tcBorders>
            <w:shd w:val="clear" w:color="auto" w:fill="auto"/>
            <w:noWrap/>
            <w:hideMark/>
          </w:tcPr>
          <w:p w14:paraId="364E80EF" w14:textId="77777777" w:rsidR="00A936DE" w:rsidRPr="00A936DE" w:rsidRDefault="00A936DE" w:rsidP="00A936DE">
            <w:pPr>
              <w:rPr>
                <w:color w:val="000000"/>
                <w:szCs w:val="28"/>
              </w:rPr>
            </w:pPr>
            <w:r w:rsidRPr="00A936DE">
              <w:rPr>
                <w:color w:val="000000"/>
                <w:szCs w:val="28"/>
              </w:rPr>
              <w:t>0.251215479</w:t>
            </w:r>
          </w:p>
        </w:tc>
        <w:tc>
          <w:tcPr>
            <w:tcW w:w="1686" w:type="dxa"/>
            <w:tcBorders>
              <w:top w:val="nil"/>
              <w:left w:val="nil"/>
              <w:bottom w:val="single" w:sz="4" w:space="0" w:color="auto"/>
              <w:right w:val="single" w:sz="4" w:space="0" w:color="auto"/>
            </w:tcBorders>
            <w:shd w:val="clear" w:color="auto" w:fill="auto"/>
            <w:hideMark/>
          </w:tcPr>
          <w:p w14:paraId="7CB52B2F"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4D46AC86" w14:textId="77777777" w:rsidR="00A936DE" w:rsidRPr="00A936DE" w:rsidRDefault="00A936DE" w:rsidP="00A936DE">
            <w:pPr>
              <w:rPr>
                <w:color w:val="000000"/>
                <w:szCs w:val="28"/>
              </w:rPr>
            </w:pPr>
            <w:r w:rsidRPr="00A936DE">
              <w:rPr>
                <w:color w:val="000000"/>
                <w:szCs w:val="28"/>
              </w:rPr>
              <w:t>0.00000803</w:t>
            </w:r>
          </w:p>
        </w:tc>
      </w:tr>
      <w:tr w:rsidR="00A936DE" w:rsidRPr="00A936DE" w14:paraId="4142463B"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0842F237" w14:textId="77777777" w:rsidR="00A936DE" w:rsidRPr="00A936DE" w:rsidRDefault="00A936DE" w:rsidP="00A936DE">
            <w:pPr>
              <w:rPr>
                <w:szCs w:val="28"/>
              </w:rPr>
            </w:pPr>
            <w:r w:rsidRPr="00A936DE">
              <w:rPr>
                <w:szCs w:val="28"/>
              </w:rPr>
              <w:t>3</w:t>
            </w:r>
          </w:p>
        </w:tc>
        <w:tc>
          <w:tcPr>
            <w:tcW w:w="2330" w:type="dxa"/>
            <w:tcBorders>
              <w:top w:val="nil"/>
              <w:left w:val="nil"/>
              <w:bottom w:val="single" w:sz="4" w:space="0" w:color="auto"/>
              <w:right w:val="single" w:sz="4" w:space="0" w:color="auto"/>
            </w:tcBorders>
            <w:shd w:val="clear" w:color="auto" w:fill="auto"/>
            <w:hideMark/>
          </w:tcPr>
          <w:p w14:paraId="040D70F0" w14:textId="77777777" w:rsidR="00A936DE" w:rsidRPr="00A936DE" w:rsidRDefault="00A936DE" w:rsidP="00A936DE">
            <w:pPr>
              <w:rPr>
                <w:color w:val="000000"/>
                <w:szCs w:val="28"/>
              </w:rPr>
            </w:pPr>
            <w:r w:rsidRPr="00A936DE">
              <w:rPr>
                <w:color w:val="000000"/>
                <w:szCs w:val="28"/>
              </w:rPr>
              <w:t>88.30</w:t>
            </w:r>
          </w:p>
        </w:tc>
        <w:tc>
          <w:tcPr>
            <w:tcW w:w="1985" w:type="dxa"/>
            <w:tcBorders>
              <w:top w:val="nil"/>
              <w:left w:val="nil"/>
              <w:bottom w:val="single" w:sz="4" w:space="0" w:color="auto"/>
              <w:right w:val="single" w:sz="4" w:space="0" w:color="auto"/>
            </w:tcBorders>
            <w:shd w:val="clear" w:color="auto" w:fill="auto"/>
            <w:hideMark/>
          </w:tcPr>
          <w:p w14:paraId="12B26B4D" w14:textId="77777777" w:rsidR="00A936DE" w:rsidRPr="00A936DE" w:rsidRDefault="00A936DE" w:rsidP="00A936DE">
            <w:pPr>
              <w:rPr>
                <w:color w:val="000000"/>
                <w:szCs w:val="28"/>
              </w:rPr>
            </w:pPr>
            <w:r w:rsidRPr="00A936DE">
              <w:rPr>
                <w:color w:val="000000"/>
                <w:szCs w:val="28"/>
              </w:rPr>
              <w:t>88.30</w:t>
            </w:r>
          </w:p>
        </w:tc>
        <w:tc>
          <w:tcPr>
            <w:tcW w:w="2082" w:type="dxa"/>
            <w:tcBorders>
              <w:top w:val="nil"/>
              <w:left w:val="nil"/>
              <w:bottom w:val="single" w:sz="4" w:space="0" w:color="auto"/>
              <w:right w:val="single" w:sz="4" w:space="0" w:color="auto"/>
            </w:tcBorders>
            <w:shd w:val="clear" w:color="auto" w:fill="auto"/>
            <w:hideMark/>
          </w:tcPr>
          <w:p w14:paraId="61CB20B8" w14:textId="77777777" w:rsidR="00A936DE" w:rsidRPr="00A936DE" w:rsidRDefault="00A936DE" w:rsidP="00A936DE">
            <w:pPr>
              <w:rPr>
                <w:color w:val="000000"/>
                <w:szCs w:val="28"/>
              </w:rPr>
            </w:pPr>
            <w:r w:rsidRPr="00A936DE">
              <w:rPr>
                <w:color w:val="000000"/>
                <w:szCs w:val="28"/>
              </w:rPr>
              <w:t>100</w:t>
            </w:r>
          </w:p>
        </w:tc>
        <w:tc>
          <w:tcPr>
            <w:tcW w:w="1958" w:type="dxa"/>
            <w:tcBorders>
              <w:top w:val="nil"/>
              <w:left w:val="nil"/>
              <w:bottom w:val="single" w:sz="4" w:space="0" w:color="auto"/>
              <w:right w:val="single" w:sz="4" w:space="0" w:color="auto"/>
            </w:tcBorders>
            <w:shd w:val="clear" w:color="auto" w:fill="auto"/>
            <w:hideMark/>
          </w:tcPr>
          <w:p w14:paraId="48B31214" w14:textId="77777777" w:rsidR="00A936DE" w:rsidRPr="00A936DE" w:rsidRDefault="00A936DE" w:rsidP="00A936DE">
            <w:pPr>
              <w:rPr>
                <w:color w:val="000000"/>
                <w:szCs w:val="28"/>
              </w:rPr>
            </w:pPr>
            <w:r w:rsidRPr="00A936DE">
              <w:rPr>
                <w:color w:val="000000"/>
                <w:szCs w:val="28"/>
              </w:rPr>
              <w:t>100</w:t>
            </w:r>
          </w:p>
        </w:tc>
        <w:tc>
          <w:tcPr>
            <w:tcW w:w="3535" w:type="dxa"/>
            <w:tcBorders>
              <w:top w:val="nil"/>
              <w:left w:val="nil"/>
              <w:bottom w:val="single" w:sz="4" w:space="0" w:color="auto"/>
              <w:right w:val="single" w:sz="4" w:space="0" w:color="auto"/>
            </w:tcBorders>
            <w:shd w:val="clear" w:color="auto" w:fill="auto"/>
            <w:noWrap/>
            <w:hideMark/>
          </w:tcPr>
          <w:p w14:paraId="18C95DF0"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00257D68" w14:textId="77777777" w:rsidR="00A936DE" w:rsidRPr="00A936DE" w:rsidRDefault="00A936DE" w:rsidP="00A936DE">
            <w:pPr>
              <w:rPr>
                <w:color w:val="000000"/>
                <w:szCs w:val="28"/>
              </w:rPr>
            </w:pPr>
            <w:r w:rsidRPr="00A936DE">
              <w:rPr>
                <w:color w:val="000000"/>
                <w:szCs w:val="28"/>
              </w:rPr>
              <w:t>0.00001057</w:t>
            </w:r>
          </w:p>
        </w:tc>
        <w:tc>
          <w:tcPr>
            <w:tcW w:w="1644" w:type="dxa"/>
            <w:tcBorders>
              <w:top w:val="nil"/>
              <w:left w:val="nil"/>
              <w:bottom w:val="single" w:sz="4" w:space="0" w:color="auto"/>
              <w:right w:val="single" w:sz="4" w:space="0" w:color="auto"/>
            </w:tcBorders>
            <w:shd w:val="clear" w:color="auto" w:fill="auto"/>
            <w:noWrap/>
            <w:hideMark/>
          </w:tcPr>
          <w:p w14:paraId="3948C19E" w14:textId="77777777" w:rsidR="00A936DE" w:rsidRPr="00A936DE" w:rsidRDefault="00A936DE" w:rsidP="00A936DE">
            <w:pPr>
              <w:rPr>
                <w:color w:val="000000"/>
                <w:szCs w:val="28"/>
              </w:rPr>
            </w:pPr>
            <w:r w:rsidRPr="00A936DE">
              <w:rPr>
                <w:color w:val="000000"/>
                <w:szCs w:val="28"/>
              </w:rPr>
              <w:t>4.42857383</w:t>
            </w:r>
          </w:p>
        </w:tc>
        <w:tc>
          <w:tcPr>
            <w:tcW w:w="1686" w:type="dxa"/>
            <w:tcBorders>
              <w:top w:val="nil"/>
              <w:left w:val="nil"/>
              <w:bottom w:val="single" w:sz="4" w:space="0" w:color="auto"/>
              <w:right w:val="single" w:sz="4" w:space="0" w:color="auto"/>
            </w:tcBorders>
            <w:shd w:val="clear" w:color="auto" w:fill="auto"/>
            <w:noWrap/>
            <w:hideMark/>
          </w:tcPr>
          <w:p w14:paraId="3738A524" w14:textId="77777777" w:rsidR="00A936DE" w:rsidRPr="00A936DE" w:rsidRDefault="00A936DE" w:rsidP="00A936DE">
            <w:pPr>
              <w:rPr>
                <w:color w:val="000000"/>
                <w:szCs w:val="28"/>
              </w:rPr>
            </w:pPr>
            <w:r w:rsidRPr="00A936DE">
              <w:rPr>
                <w:color w:val="000000"/>
                <w:szCs w:val="28"/>
              </w:rPr>
              <w:t>0.225806329</w:t>
            </w:r>
          </w:p>
        </w:tc>
        <w:tc>
          <w:tcPr>
            <w:tcW w:w="1686" w:type="dxa"/>
            <w:tcBorders>
              <w:top w:val="nil"/>
              <w:left w:val="nil"/>
              <w:bottom w:val="single" w:sz="4" w:space="0" w:color="auto"/>
              <w:right w:val="single" w:sz="4" w:space="0" w:color="auto"/>
            </w:tcBorders>
            <w:shd w:val="clear" w:color="auto" w:fill="auto"/>
            <w:hideMark/>
          </w:tcPr>
          <w:p w14:paraId="132416AB"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6A8667A0" w14:textId="77777777" w:rsidR="00A936DE" w:rsidRPr="00A936DE" w:rsidRDefault="00A936DE" w:rsidP="00A936DE">
            <w:pPr>
              <w:rPr>
                <w:color w:val="000000"/>
                <w:szCs w:val="28"/>
              </w:rPr>
            </w:pPr>
            <w:r w:rsidRPr="00A936DE">
              <w:rPr>
                <w:color w:val="000000"/>
                <w:szCs w:val="28"/>
              </w:rPr>
              <w:t>0.00004683</w:t>
            </w:r>
          </w:p>
        </w:tc>
      </w:tr>
      <w:tr w:rsidR="00A936DE" w:rsidRPr="00A936DE" w14:paraId="4E4C486B"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268D2EDC" w14:textId="77777777" w:rsidR="00A936DE" w:rsidRPr="00A936DE" w:rsidRDefault="00A936DE" w:rsidP="00A936DE">
            <w:pPr>
              <w:rPr>
                <w:szCs w:val="28"/>
              </w:rPr>
            </w:pPr>
            <w:r w:rsidRPr="00A936DE">
              <w:rPr>
                <w:szCs w:val="28"/>
              </w:rPr>
              <w:t>3</w:t>
            </w:r>
          </w:p>
        </w:tc>
        <w:tc>
          <w:tcPr>
            <w:tcW w:w="2330" w:type="dxa"/>
            <w:tcBorders>
              <w:top w:val="nil"/>
              <w:left w:val="nil"/>
              <w:bottom w:val="single" w:sz="4" w:space="0" w:color="auto"/>
              <w:right w:val="single" w:sz="4" w:space="0" w:color="auto"/>
            </w:tcBorders>
            <w:shd w:val="clear" w:color="auto" w:fill="auto"/>
            <w:hideMark/>
          </w:tcPr>
          <w:p w14:paraId="1728D218" w14:textId="77777777" w:rsidR="00A936DE" w:rsidRPr="00A936DE" w:rsidRDefault="00A936DE" w:rsidP="00A936DE">
            <w:pPr>
              <w:rPr>
                <w:color w:val="000000"/>
                <w:szCs w:val="28"/>
              </w:rPr>
            </w:pPr>
            <w:r w:rsidRPr="00A936DE">
              <w:rPr>
                <w:color w:val="000000"/>
                <w:szCs w:val="28"/>
              </w:rPr>
              <w:t>70.77</w:t>
            </w:r>
          </w:p>
        </w:tc>
        <w:tc>
          <w:tcPr>
            <w:tcW w:w="1985" w:type="dxa"/>
            <w:tcBorders>
              <w:top w:val="nil"/>
              <w:left w:val="nil"/>
              <w:bottom w:val="single" w:sz="4" w:space="0" w:color="auto"/>
              <w:right w:val="single" w:sz="4" w:space="0" w:color="auto"/>
            </w:tcBorders>
            <w:shd w:val="clear" w:color="auto" w:fill="auto"/>
            <w:hideMark/>
          </w:tcPr>
          <w:p w14:paraId="1410B225" w14:textId="77777777" w:rsidR="00A936DE" w:rsidRPr="00A936DE" w:rsidRDefault="00A936DE" w:rsidP="00A936DE">
            <w:pPr>
              <w:rPr>
                <w:color w:val="000000"/>
                <w:szCs w:val="28"/>
              </w:rPr>
            </w:pPr>
            <w:r w:rsidRPr="00A936DE">
              <w:rPr>
                <w:color w:val="000000"/>
                <w:szCs w:val="28"/>
              </w:rPr>
              <w:t>70.77</w:t>
            </w:r>
          </w:p>
        </w:tc>
        <w:tc>
          <w:tcPr>
            <w:tcW w:w="2082" w:type="dxa"/>
            <w:tcBorders>
              <w:top w:val="nil"/>
              <w:left w:val="nil"/>
              <w:bottom w:val="single" w:sz="4" w:space="0" w:color="auto"/>
              <w:right w:val="single" w:sz="4" w:space="0" w:color="auto"/>
            </w:tcBorders>
            <w:shd w:val="clear" w:color="auto" w:fill="auto"/>
            <w:hideMark/>
          </w:tcPr>
          <w:p w14:paraId="5F8EFD99" w14:textId="77777777" w:rsidR="00A936DE" w:rsidRPr="00A936DE" w:rsidRDefault="00A936DE" w:rsidP="00A936DE">
            <w:pPr>
              <w:rPr>
                <w:color w:val="000000"/>
                <w:szCs w:val="28"/>
              </w:rPr>
            </w:pPr>
            <w:r w:rsidRPr="00A936DE">
              <w:rPr>
                <w:color w:val="000000"/>
                <w:szCs w:val="28"/>
              </w:rPr>
              <w:t>50</w:t>
            </w:r>
          </w:p>
        </w:tc>
        <w:tc>
          <w:tcPr>
            <w:tcW w:w="1958" w:type="dxa"/>
            <w:tcBorders>
              <w:top w:val="nil"/>
              <w:left w:val="nil"/>
              <w:bottom w:val="single" w:sz="4" w:space="0" w:color="auto"/>
              <w:right w:val="single" w:sz="4" w:space="0" w:color="auto"/>
            </w:tcBorders>
            <w:shd w:val="clear" w:color="auto" w:fill="auto"/>
            <w:hideMark/>
          </w:tcPr>
          <w:p w14:paraId="0BA3AD5A" w14:textId="77777777" w:rsidR="00A936DE" w:rsidRPr="00A936DE" w:rsidRDefault="00A936DE" w:rsidP="00A936DE">
            <w:pPr>
              <w:rPr>
                <w:color w:val="000000"/>
                <w:szCs w:val="28"/>
              </w:rPr>
            </w:pPr>
            <w:r w:rsidRPr="00A936DE">
              <w:rPr>
                <w:color w:val="000000"/>
                <w:szCs w:val="28"/>
              </w:rPr>
              <w:t>50</w:t>
            </w:r>
          </w:p>
        </w:tc>
        <w:tc>
          <w:tcPr>
            <w:tcW w:w="3535" w:type="dxa"/>
            <w:tcBorders>
              <w:top w:val="nil"/>
              <w:left w:val="nil"/>
              <w:bottom w:val="single" w:sz="4" w:space="0" w:color="auto"/>
              <w:right w:val="single" w:sz="4" w:space="0" w:color="auto"/>
            </w:tcBorders>
            <w:shd w:val="clear" w:color="auto" w:fill="auto"/>
            <w:noWrap/>
            <w:hideMark/>
          </w:tcPr>
          <w:p w14:paraId="213E1636"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65E6D827" w14:textId="77777777" w:rsidR="00A936DE" w:rsidRPr="00A936DE" w:rsidRDefault="00A936DE" w:rsidP="00A936DE">
            <w:pPr>
              <w:rPr>
                <w:color w:val="000000"/>
                <w:szCs w:val="28"/>
              </w:rPr>
            </w:pPr>
            <w:r w:rsidRPr="00A936DE">
              <w:rPr>
                <w:color w:val="000000"/>
                <w:szCs w:val="28"/>
              </w:rPr>
              <w:t>0.00000847</w:t>
            </w:r>
          </w:p>
        </w:tc>
        <w:tc>
          <w:tcPr>
            <w:tcW w:w="1644" w:type="dxa"/>
            <w:tcBorders>
              <w:top w:val="nil"/>
              <w:left w:val="nil"/>
              <w:bottom w:val="single" w:sz="4" w:space="0" w:color="auto"/>
              <w:right w:val="single" w:sz="4" w:space="0" w:color="auto"/>
            </w:tcBorders>
            <w:shd w:val="clear" w:color="auto" w:fill="auto"/>
            <w:noWrap/>
            <w:hideMark/>
          </w:tcPr>
          <w:p w14:paraId="63FF3565" w14:textId="77777777" w:rsidR="00A936DE" w:rsidRPr="00A936DE" w:rsidRDefault="00A936DE" w:rsidP="00A936DE">
            <w:pPr>
              <w:rPr>
                <w:color w:val="000000"/>
                <w:szCs w:val="28"/>
              </w:rPr>
            </w:pPr>
            <w:r w:rsidRPr="00A936DE">
              <w:rPr>
                <w:color w:val="000000"/>
                <w:szCs w:val="28"/>
              </w:rPr>
              <w:t>3.67177238</w:t>
            </w:r>
          </w:p>
        </w:tc>
        <w:tc>
          <w:tcPr>
            <w:tcW w:w="1686" w:type="dxa"/>
            <w:tcBorders>
              <w:top w:val="nil"/>
              <w:left w:val="nil"/>
              <w:bottom w:val="single" w:sz="4" w:space="0" w:color="auto"/>
              <w:right w:val="single" w:sz="4" w:space="0" w:color="auto"/>
            </w:tcBorders>
            <w:shd w:val="clear" w:color="auto" w:fill="auto"/>
            <w:noWrap/>
            <w:hideMark/>
          </w:tcPr>
          <w:p w14:paraId="50B04CBD" w14:textId="77777777" w:rsidR="00A936DE" w:rsidRPr="00A936DE" w:rsidRDefault="00A936DE" w:rsidP="00A936DE">
            <w:pPr>
              <w:rPr>
                <w:color w:val="000000"/>
                <w:szCs w:val="28"/>
              </w:rPr>
            </w:pPr>
            <w:r w:rsidRPr="00A936DE">
              <w:rPr>
                <w:color w:val="000000"/>
                <w:szCs w:val="28"/>
              </w:rPr>
              <w:t>0.272348037</w:t>
            </w:r>
          </w:p>
        </w:tc>
        <w:tc>
          <w:tcPr>
            <w:tcW w:w="1686" w:type="dxa"/>
            <w:tcBorders>
              <w:top w:val="nil"/>
              <w:left w:val="nil"/>
              <w:bottom w:val="single" w:sz="4" w:space="0" w:color="auto"/>
              <w:right w:val="single" w:sz="4" w:space="0" w:color="auto"/>
            </w:tcBorders>
            <w:shd w:val="clear" w:color="auto" w:fill="auto"/>
            <w:hideMark/>
          </w:tcPr>
          <w:p w14:paraId="167CE1D4"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4FF03C76" w14:textId="77777777" w:rsidR="00A936DE" w:rsidRPr="00A936DE" w:rsidRDefault="00A936DE" w:rsidP="00A936DE">
            <w:pPr>
              <w:rPr>
                <w:color w:val="000000"/>
                <w:szCs w:val="28"/>
              </w:rPr>
            </w:pPr>
            <w:r w:rsidRPr="00A936DE">
              <w:rPr>
                <w:color w:val="000000"/>
                <w:szCs w:val="28"/>
              </w:rPr>
              <w:t>0.00003112</w:t>
            </w:r>
          </w:p>
        </w:tc>
      </w:tr>
      <w:tr w:rsidR="00A936DE" w:rsidRPr="00A936DE" w14:paraId="0FE55C23"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5F830AA2" w14:textId="77777777" w:rsidR="00A936DE" w:rsidRPr="00A936DE" w:rsidRDefault="00A936DE" w:rsidP="00A936DE">
            <w:pPr>
              <w:rPr>
                <w:szCs w:val="28"/>
              </w:rPr>
            </w:pPr>
            <w:r w:rsidRPr="00A936DE">
              <w:rPr>
                <w:szCs w:val="28"/>
              </w:rPr>
              <w:t>3</w:t>
            </w:r>
          </w:p>
        </w:tc>
        <w:tc>
          <w:tcPr>
            <w:tcW w:w="2330" w:type="dxa"/>
            <w:tcBorders>
              <w:top w:val="nil"/>
              <w:left w:val="nil"/>
              <w:bottom w:val="single" w:sz="4" w:space="0" w:color="auto"/>
              <w:right w:val="single" w:sz="4" w:space="0" w:color="auto"/>
            </w:tcBorders>
            <w:shd w:val="clear" w:color="auto" w:fill="auto"/>
            <w:hideMark/>
          </w:tcPr>
          <w:p w14:paraId="3023E9E2" w14:textId="77777777" w:rsidR="00A936DE" w:rsidRPr="00A936DE" w:rsidRDefault="00A936DE" w:rsidP="00A936DE">
            <w:pPr>
              <w:rPr>
                <w:color w:val="000000"/>
                <w:szCs w:val="28"/>
              </w:rPr>
            </w:pPr>
            <w:r w:rsidRPr="00A936DE">
              <w:rPr>
                <w:color w:val="000000"/>
                <w:szCs w:val="28"/>
              </w:rPr>
              <w:t>65.71</w:t>
            </w:r>
          </w:p>
        </w:tc>
        <w:tc>
          <w:tcPr>
            <w:tcW w:w="1985" w:type="dxa"/>
            <w:tcBorders>
              <w:top w:val="nil"/>
              <w:left w:val="nil"/>
              <w:bottom w:val="single" w:sz="4" w:space="0" w:color="auto"/>
              <w:right w:val="single" w:sz="4" w:space="0" w:color="auto"/>
            </w:tcBorders>
            <w:shd w:val="clear" w:color="auto" w:fill="auto"/>
            <w:hideMark/>
          </w:tcPr>
          <w:p w14:paraId="6CD050F3" w14:textId="77777777" w:rsidR="00A936DE" w:rsidRPr="00A936DE" w:rsidRDefault="00A936DE" w:rsidP="00A936DE">
            <w:pPr>
              <w:rPr>
                <w:color w:val="000000"/>
                <w:szCs w:val="28"/>
              </w:rPr>
            </w:pPr>
            <w:r w:rsidRPr="00A936DE">
              <w:rPr>
                <w:color w:val="000000"/>
                <w:szCs w:val="28"/>
              </w:rPr>
              <w:t>65.71</w:t>
            </w:r>
          </w:p>
        </w:tc>
        <w:tc>
          <w:tcPr>
            <w:tcW w:w="2082" w:type="dxa"/>
            <w:tcBorders>
              <w:top w:val="nil"/>
              <w:left w:val="nil"/>
              <w:bottom w:val="single" w:sz="4" w:space="0" w:color="auto"/>
              <w:right w:val="single" w:sz="4" w:space="0" w:color="auto"/>
            </w:tcBorders>
            <w:shd w:val="clear" w:color="auto" w:fill="auto"/>
            <w:hideMark/>
          </w:tcPr>
          <w:p w14:paraId="0EBE6FEB" w14:textId="77777777" w:rsidR="00A936DE" w:rsidRPr="00A936DE" w:rsidRDefault="00A936DE" w:rsidP="00A936DE">
            <w:pPr>
              <w:rPr>
                <w:color w:val="000000"/>
                <w:szCs w:val="28"/>
              </w:rPr>
            </w:pPr>
            <w:r w:rsidRPr="00A936DE">
              <w:rPr>
                <w:color w:val="000000"/>
                <w:szCs w:val="28"/>
              </w:rPr>
              <w:t>70</w:t>
            </w:r>
          </w:p>
        </w:tc>
        <w:tc>
          <w:tcPr>
            <w:tcW w:w="1958" w:type="dxa"/>
            <w:tcBorders>
              <w:top w:val="nil"/>
              <w:left w:val="nil"/>
              <w:bottom w:val="single" w:sz="4" w:space="0" w:color="auto"/>
              <w:right w:val="single" w:sz="4" w:space="0" w:color="auto"/>
            </w:tcBorders>
            <w:shd w:val="clear" w:color="auto" w:fill="auto"/>
            <w:hideMark/>
          </w:tcPr>
          <w:p w14:paraId="3AD844BE" w14:textId="77777777" w:rsidR="00A936DE" w:rsidRPr="00A936DE" w:rsidRDefault="00A936DE" w:rsidP="00A936DE">
            <w:pPr>
              <w:rPr>
                <w:color w:val="000000"/>
                <w:szCs w:val="28"/>
              </w:rPr>
            </w:pPr>
            <w:r w:rsidRPr="00A936DE">
              <w:rPr>
                <w:color w:val="000000"/>
                <w:szCs w:val="28"/>
              </w:rPr>
              <w:t>100</w:t>
            </w:r>
          </w:p>
        </w:tc>
        <w:tc>
          <w:tcPr>
            <w:tcW w:w="3535" w:type="dxa"/>
            <w:tcBorders>
              <w:top w:val="nil"/>
              <w:left w:val="nil"/>
              <w:bottom w:val="single" w:sz="4" w:space="0" w:color="auto"/>
              <w:right w:val="single" w:sz="4" w:space="0" w:color="auto"/>
            </w:tcBorders>
            <w:shd w:val="clear" w:color="auto" w:fill="auto"/>
            <w:noWrap/>
            <w:hideMark/>
          </w:tcPr>
          <w:p w14:paraId="15D1F39C"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327B5F32" w14:textId="77777777" w:rsidR="00A936DE" w:rsidRPr="00A936DE" w:rsidRDefault="00A936DE" w:rsidP="00A936DE">
            <w:pPr>
              <w:rPr>
                <w:color w:val="000000"/>
                <w:szCs w:val="28"/>
              </w:rPr>
            </w:pPr>
            <w:r w:rsidRPr="00A936DE">
              <w:rPr>
                <w:color w:val="000000"/>
                <w:szCs w:val="28"/>
              </w:rPr>
              <w:t>0.00000787</w:t>
            </w:r>
          </w:p>
        </w:tc>
        <w:tc>
          <w:tcPr>
            <w:tcW w:w="1644" w:type="dxa"/>
            <w:tcBorders>
              <w:top w:val="nil"/>
              <w:left w:val="nil"/>
              <w:bottom w:val="single" w:sz="4" w:space="0" w:color="auto"/>
              <w:right w:val="single" w:sz="4" w:space="0" w:color="auto"/>
            </w:tcBorders>
            <w:shd w:val="clear" w:color="auto" w:fill="auto"/>
            <w:noWrap/>
            <w:hideMark/>
          </w:tcPr>
          <w:p w14:paraId="41FFCB7E" w14:textId="77777777" w:rsidR="00A936DE" w:rsidRPr="00A936DE" w:rsidRDefault="00A936DE" w:rsidP="00A936DE">
            <w:pPr>
              <w:rPr>
                <w:color w:val="000000"/>
                <w:szCs w:val="28"/>
              </w:rPr>
            </w:pPr>
            <w:r w:rsidRPr="00A936DE">
              <w:rPr>
                <w:color w:val="000000"/>
                <w:szCs w:val="28"/>
              </w:rPr>
              <w:t>3.97594402</w:t>
            </w:r>
          </w:p>
        </w:tc>
        <w:tc>
          <w:tcPr>
            <w:tcW w:w="1686" w:type="dxa"/>
            <w:tcBorders>
              <w:top w:val="nil"/>
              <w:left w:val="nil"/>
              <w:bottom w:val="single" w:sz="4" w:space="0" w:color="auto"/>
              <w:right w:val="single" w:sz="4" w:space="0" w:color="auto"/>
            </w:tcBorders>
            <w:shd w:val="clear" w:color="auto" w:fill="auto"/>
            <w:noWrap/>
            <w:hideMark/>
          </w:tcPr>
          <w:p w14:paraId="0D2E81CF" w14:textId="77777777" w:rsidR="00A936DE" w:rsidRPr="00A936DE" w:rsidRDefault="00A936DE" w:rsidP="00A936DE">
            <w:pPr>
              <w:rPr>
                <w:color w:val="000000"/>
                <w:szCs w:val="28"/>
              </w:rPr>
            </w:pPr>
            <w:r w:rsidRPr="00A936DE">
              <w:rPr>
                <w:color w:val="000000"/>
                <w:szCs w:val="28"/>
              </w:rPr>
              <w:t>0.251512595</w:t>
            </w:r>
          </w:p>
        </w:tc>
        <w:tc>
          <w:tcPr>
            <w:tcW w:w="1686" w:type="dxa"/>
            <w:tcBorders>
              <w:top w:val="nil"/>
              <w:left w:val="nil"/>
              <w:bottom w:val="single" w:sz="4" w:space="0" w:color="auto"/>
              <w:right w:val="single" w:sz="4" w:space="0" w:color="auto"/>
            </w:tcBorders>
            <w:shd w:val="clear" w:color="auto" w:fill="auto"/>
            <w:hideMark/>
          </w:tcPr>
          <w:p w14:paraId="4C369E4B"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666370A5" w14:textId="77777777" w:rsidR="00A936DE" w:rsidRPr="00A936DE" w:rsidRDefault="00A936DE" w:rsidP="00A936DE">
            <w:pPr>
              <w:rPr>
                <w:color w:val="000000"/>
                <w:szCs w:val="28"/>
              </w:rPr>
            </w:pPr>
            <w:r w:rsidRPr="00A936DE">
              <w:rPr>
                <w:color w:val="000000"/>
                <w:szCs w:val="28"/>
              </w:rPr>
              <w:t>0.00003128</w:t>
            </w:r>
          </w:p>
        </w:tc>
      </w:tr>
      <w:tr w:rsidR="00A936DE" w:rsidRPr="00A936DE" w14:paraId="32524A5C"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6D0C574B" w14:textId="77777777" w:rsidR="00A936DE" w:rsidRPr="00A936DE" w:rsidRDefault="00A936DE" w:rsidP="00A936DE">
            <w:pPr>
              <w:rPr>
                <w:szCs w:val="28"/>
              </w:rPr>
            </w:pPr>
            <w:r w:rsidRPr="00A936DE">
              <w:rPr>
                <w:szCs w:val="28"/>
              </w:rPr>
              <w:t>3</w:t>
            </w:r>
          </w:p>
        </w:tc>
        <w:tc>
          <w:tcPr>
            <w:tcW w:w="2330" w:type="dxa"/>
            <w:tcBorders>
              <w:top w:val="nil"/>
              <w:left w:val="nil"/>
              <w:bottom w:val="single" w:sz="4" w:space="0" w:color="auto"/>
              <w:right w:val="single" w:sz="4" w:space="0" w:color="auto"/>
            </w:tcBorders>
            <w:shd w:val="clear" w:color="auto" w:fill="auto"/>
            <w:hideMark/>
          </w:tcPr>
          <w:p w14:paraId="3055A08E" w14:textId="77777777" w:rsidR="00A936DE" w:rsidRPr="00A936DE" w:rsidRDefault="00A936DE" w:rsidP="00A936DE">
            <w:pPr>
              <w:rPr>
                <w:color w:val="000000"/>
                <w:szCs w:val="28"/>
              </w:rPr>
            </w:pPr>
            <w:r w:rsidRPr="00A936DE">
              <w:rPr>
                <w:color w:val="000000"/>
                <w:szCs w:val="28"/>
              </w:rPr>
              <w:t>156.43</w:t>
            </w:r>
          </w:p>
        </w:tc>
        <w:tc>
          <w:tcPr>
            <w:tcW w:w="1985" w:type="dxa"/>
            <w:tcBorders>
              <w:top w:val="nil"/>
              <w:left w:val="nil"/>
              <w:bottom w:val="single" w:sz="4" w:space="0" w:color="auto"/>
              <w:right w:val="single" w:sz="4" w:space="0" w:color="auto"/>
            </w:tcBorders>
            <w:shd w:val="clear" w:color="auto" w:fill="auto"/>
            <w:hideMark/>
          </w:tcPr>
          <w:p w14:paraId="5FFD47A4" w14:textId="77777777" w:rsidR="00A936DE" w:rsidRPr="00A936DE" w:rsidRDefault="00A936DE" w:rsidP="00A936DE">
            <w:pPr>
              <w:rPr>
                <w:color w:val="000000"/>
                <w:szCs w:val="28"/>
              </w:rPr>
            </w:pPr>
            <w:r w:rsidRPr="00A936DE">
              <w:rPr>
                <w:color w:val="000000"/>
                <w:szCs w:val="28"/>
              </w:rPr>
              <w:t>156.43</w:t>
            </w:r>
          </w:p>
        </w:tc>
        <w:tc>
          <w:tcPr>
            <w:tcW w:w="2082" w:type="dxa"/>
            <w:tcBorders>
              <w:top w:val="nil"/>
              <w:left w:val="nil"/>
              <w:bottom w:val="single" w:sz="4" w:space="0" w:color="auto"/>
              <w:right w:val="single" w:sz="4" w:space="0" w:color="auto"/>
            </w:tcBorders>
            <w:shd w:val="clear" w:color="auto" w:fill="auto"/>
            <w:hideMark/>
          </w:tcPr>
          <w:p w14:paraId="12B2598A" w14:textId="77777777" w:rsidR="00A936DE" w:rsidRPr="00A936DE" w:rsidRDefault="00A936DE" w:rsidP="00A936DE">
            <w:pPr>
              <w:rPr>
                <w:color w:val="000000"/>
                <w:szCs w:val="28"/>
              </w:rPr>
            </w:pPr>
            <w:r w:rsidRPr="00A936DE">
              <w:rPr>
                <w:color w:val="000000"/>
                <w:szCs w:val="28"/>
              </w:rPr>
              <w:t>50</w:t>
            </w:r>
          </w:p>
        </w:tc>
        <w:tc>
          <w:tcPr>
            <w:tcW w:w="1958" w:type="dxa"/>
            <w:tcBorders>
              <w:top w:val="nil"/>
              <w:left w:val="nil"/>
              <w:bottom w:val="single" w:sz="4" w:space="0" w:color="auto"/>
              <w:right w:val="single" w:sz="4" w:space="0" w:color="auto"/>
            </w:tcBorders>
            <w:shd w:val="clear" w:color="auto" w:fill="auto"/>
            <w:hideMark/>
          </w:tcPr>
          <w:p w14:paraId="5F21B961" w14:textId="77777777" w:rsidR="00A936DE" w:rsidRPr="00A936DE" w:rsidRDefault="00A936DE" w:rsidP="00A936DE">
            <w:pPr>
              <w:rPr>
                <w:color w:val="000000"/>
                <w:szCs w:val="28"/>
              </w:rPr>
            </w:pPr>
            <w:r w:rsidRPr="00A936DE">
              <w:rPr>
                <w:color w:val="000000"/>
                <w:szCs w:val="28"/>
              </w:rPr>
              <w:t>100</w:t>
            </w:r>
          </w:p>
        </w:tc>
        <w:tc>
          <w:tcPr>
            <w:tcW w:w="3535" w:type="dxa"/>
            <w:tcBorders>
              <w:top w:val="nil"/>
              <w:left w:val="nil"/>
              <w:bottom w:val="single" w:sz="4" w:space="0" w:color="auto"/>
              <w:right w:val="single" w:sz="4" w:space="0" w:color="auto"/>
            </w:tcBorders>
            <w:shd w:val="clear" w:color="auto" w:fill="auto"/>
            <w:noWrap/>
            <w:hideMark/>
          </w:tcPr>
          <w:p w14:paraId="2BD1AB8F"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25AF6751" w14:textId="77777777" w:rsidR="00A936DE" w:rsidRPr="00A936DE" w:rsidRDefault="00A936DE" w:rsidP="00A936DE">
            <w:pPr>
              <w:rPr>
                <w:color w:val="000000"/>
                <w:szCs w:val="28"/>
              </w:rPr>
            </w:pPr>
            <w:r w:rsidRPr="00A936DE">
              <w:rPr>
                <w:color w:val="000000"/>
                <w:szCs w:val="28"/>
              </w:rPr>
              <w:t>0.00001873</w:t>
            </w:r>
          </w:p>
        </w:tc>
        <w:tc>
          <w:tcPr>
            <w:tcW w:w="1644" w:type="dxa"/>
            <w:tcBorders>
              <w:top w:val="nil"/>
              <w:left w:val="nil"/>
              <w:bottom w:val="single" w:sz="4" w:space="0" w:color="auto"/>
              <w:right w:val="single" w:sz="4" w:space="0" w:color="auto"/>
            </w:tcBorders>
            <w:shd w:val="clear" w:color="auto" w:fill="auto"/>
            <w:noWrap/>
            <w:hideMark/>
          </w:tcPr>
          <w:p w14:paraId="551B4426" w14:textId="77777777" w:rsidR="00A936DE" w:rsidRPr="00A936DE" w:rsidRDefault="00A936DE" w:rsidP="00A936DE">
            <w:pPr>
              <w:rPr>
                <w:color w:val="000000"/>
                <w:szCs w:val="28"/>
              </w:rPr>
            </w:pPr>
            <w:r w:rsidRPr="00A936DE">
              <w:rPr>
                <w:color w:val="000000"/>
                <w:szCs w:val="28"/>
              </w:rPr>
              <w:t>3.66588372</w:t>
            </w:r>
          </w:p>
        </w:tc>
        <w:tc>
          <w:tcPr>
            <w:tcW w:w="1686" w:type="dxa"/>
            <w:tcBorders>
              <w:top w:val="nil"/>
              <w:left w:val="nil"/>
              <w:bottom w:val="single" w:sz="4" w:space="0" w:color="auto"/>
              <w:right w:val="single" w:sz="4" w:space="0" w:color="auto"/>
            </w:tcBorders>
            <w:shd w:val="clear" w:color="auto" w:fill="auto"/>
            <w:noWrap/>
            <w:hideMark/>
          </w:tcPr>
          <w:p w14:paraId="121248B7" w14:textId="77777777" w:rsidR="00A936DE" w:rsidRPr="00A936DE" w:rsidRDefault="00A936DE" w:rsidP="00A936DE">
            <w:pPr>
              <w:rPr>
                <w:color w:val="000000"/>
                <w:szCs w:val="28"/>
              </w:rPr>
            </w:pPr>
            <w:r w:rsidRPr="00A936DE">
              <w:rPr>
                <w:color w:val="000000"/>
                <w:szCs w:val="28"/>
              </w:rPr>
              <w:t>0.272785521</w:t>
            </w:r>
          </w:p>
        </w:tc>
        <w:tc>
          <w:tcPr>
            <w:tcW w:w="1686" w:type="dxa"/>
            <w:tcBorders>
              <w:top w:val="nil"/>
              <w:left w:val="nil"/>
              <w:bottom w:val="single" w:sz="4" w:space="0" w:color="auto"/>
              <w:right w:val="single" w:sz="4" w:space="0" w:color="auto"/>
            </w:tcBorders>
            <w:shd w:val="clear" w:color="auto" w:fill="auto"/>
            <w:hideMark/>
          </w:tcPr>
          <w:p w14:paraId="627C3EF7"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53886332" w14:textId="77777777" w:rsidR="00A936DE" w:rsidRPr="00A936DE" w:rsidRDefault="00A936DE" w:rsidP="00A936DE">
            <w:pPr>
              <w:rPr>
                <w:color w:val="000000"/>
                <w:szCs w:val="28"/>
              </w:rPr>
            </w:pPr>
            <w:r w:rsidRPr="00A936DE">
              <w:rPr>
                <w:color w:val="000000"/>
                <w:szCs w:val="28"/>
              </w:rPr>
              <w:t>0.00006867</w:t>
            </w:r>
          </w:p>
        </w:tc>
      </w:tr>
      <w:tr w:rsidR="00A936DE" w:rsidRPr="00A936DE" w14:paraId="5E037533"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19FB730E" w14:textId="77777777" w:rsidR="00A936DE" w:rsidRPr="00A936DE" w:rsidRDefault="00A936DE" w:rsidP="00A936DE">
            <w:pPr>
              <w:rPr>
                <w:szCs w:val="28"/>
              </w:rPr>
            </w:pPr>
            <w:r w:rsidRPr="00A936DE">
              <w:rPr>
                <w:szCs w:val="28"/>
              </w:rPr>
              <w:t>3</w:t>
            </w:r>
          </w:p>
        </w:tc>
        <w:tc>
          <w:tcPr>
            <w:tcW w:w="2330" w:type="dxa"/>
            <w:tcBorders>
              <w:top w:val="nil"/>
              <w:left w:val="nil"/>
              <w:bottom w:val="single" w:sz="4" w:space="0" w:color="auto"/>
              <w:right w:val="single" w:sz="4" w:space="0" w:color="auto"/>
            </w:tcBorders>
            <w:shd w:val="clear" w:color="auto" w:fill="auto"/>
            <w:hideMark/>
          </w:tcPr>
          <w:p w14:paraId="7CD9220B" w14:textId="77777777" w:rsidR="00A936DE" w:rsidRPr="00A936DE" w:rsidRDefault="00A936DE" w:rsidP="00A936DE">
            <w:pPr>
              <w:rPr>
                <w:color w:val="000000"/>
                <w:szCs w:val="28"/>
              </w:rPr>
            </w:pPr>
            <w:r w:rsidRPr="00A936DE">
              <w:rPr>
                <w:color w:val="000000"/>
                <w:szCs w:val="28"/>
              </w:rPr>
              <w:t>69.15</w:t>
            </w:r>
          </w:p>
        </w:tc>
        <w:tc>
          <w:tcPr>
            <w:tcW w:w="1985" w:type="dxa"/>
            <w:tcBorders>
              <w:top w:val="nil"/>
              <w:left w:val="nil"/>
              <w:bottom w:val="single" w:sz="4" w:space="0" w:color="auto"/>
              <w:right w:val="single" w:sz="4" w:space="0" w:color="auto"/>
            </w:tcBorders>
            <w:shd w:val="clear" w:color="auto" w:fill="auto"/>
            <w:hideMark/>
          </w:tcPr>
          <w:p w14:paraId="30FC0CA3" w14:textId="77777777" w:rsidR="00A936DE" w:rsidRPr="00A936DE" w:rsidRDefault="00A936DE" w:rsidP="00A936DE">
            <w:pPr>
              <w:rPr>
                <w:color w:val="000000"/>
                <w:szCs w:val="28"/>
              </w:rPr>
            </w:pPr>
            <w:r w:rsidRPr="00A936DE">
              <w:rPr>
                <w:color w:val="000000"/>
                <w:szCs w:val="28"/>
              </w:rPr>
              <w:t>69.15</w:t>
            </w:r>
          </w:p>
        </w:tc>
        <w:tc>
          <w:tcPr>
            <w:tcW w:w="2082" w:type="dxa"/>
            <w:tcBorders>
              <w:top w:val="nil"/>
              <w:left w:val="nil"/>
              <w:bottom w:val="single" w:sz="4" w:space="0" w:color="auto"/>
              <w:right w:val="single" w:sz="4" w:space="0" w:color="auto"/>
            </w:tcBorders>
            <w:shd w:val="clear" w:color="auto" w:fill="auto"/>
            <w:hideMark/>
          </w:tcPr>
          <w:p w14:paraId="507DA0CE" w14:textId="77777777" w:rsidR="00A936DE" w:rsidRPr="00A936DE" w:rsidRDefault="00A936DE" w:rsidP="00A936DE">
            <w:pPr>
              <w:rPr>
                <w:color w:val="000000"/>
                <w:szCs w:val="28"/>
              </w:rPr>
            </w:pPr>
            <w:r w:rsidRPr="00A936DE">
              <w:rPr>
                <w:color w:val="000000"/>
                <w:szCs w:val="28"/>
              </w:rPr>
              <w:t>100</w:t>
            </w:r>
          </w:p>
        </w:tc>
        <w:tc>
          <w:tcPr>
            <w:tcW w:w="1958" w:type="dxa"/>
            <w:tcBorders>
              <w:top w:val="nil"/>
              <w:left w:val="nil"/>
              <w:bottom w:val="single" w:sz="4" w:space="0" w:color="auto"/>
              <w:right w:val="single" w:sz="4" w:space="0" w:color="auto"/>
            </w:tcBorders>
            <w:shd w:val="clear" w:color="auto" w:fill="auto"/>
            <w:hideMark/>
          </w:tcPr>
          <w:p w14:paraId="7E8EE5A2" w14:textId="77777777" w:rsidR="00A936DE" w:rsidRPr="00A936DE" w:rsidRDefault="00A936DE" w:rsidP="00A936DE">
            <w:pPr>
              <w:rPr>
                <w:color w:val="000000"/>
                <w:szCs w:val="28"/>
              </w:rPr>
            </w:pPr>
            <w:r w:rsidRPr="00A936DE">
              <w:rPr>
                <w:color w:val="000000"/>
                <w:szCs w:val="28"/>
              </w:rPr>
              <w:t>100</w:t>
            </w:r>
          </w:p>
        </w:tc>
        <w:tc>
          <w:tcPr>
            <w:tcW w:w="3535" w:type="dxa"/>
            <w:tcBorders>
              <w:top w:val="nil"/>
              <w:left w:val="nil"/>
              <w:bottom w:val="single" w:sz="4" w:space="0" w:color="auto"/>
              <w:right w:val="single" w:sz="4" w:space="0" w:color="auto"/>
            </w:tcBorders>
            <w:shd w:val="clear" w:color="auto" w:fill="auto"/>
            <w:noWrap/>
            <w:hideMark/>
          </w:tcPr>
          <w:p w14:paraId="4B0C8025"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399CF4DE" w14:textId="77777777" w:rsidR="00A936DE" w:rsidRPr="00A936DE" w:rsidRDefault="00A936DE" w:rsidP="00A936DE">
            <w:pPr>
              <w:rPr>
                <w:color w:val="000000"/>
                <w:szCs w:val="28"/>
              </w:rPr>
            </w:pPr>
            <w:r w:rsidRPr="00A936DE">
              <w:rPr>
                <w:color w:val="000000"/>
                <w:szCs w:val="28"/>
              </w:rPr>
              <w:t>0.00000828</w:t>
            </w:r>
          </w:p>
        </w:tc>
        <w:tc>
          <w:tcPr>
            <w:tcW w:w="1644" w:type="dxa"/>
            <w:tcBorders>
              <w:top w:val="nil"/>
              <w:left w:val="nil"/>
              <w:bottom w:val="single" w:sz="4" w:space="0" w:color="auto"/>
              <w:right w:val="single" w:sz="4" w:space="0" w:color="auto"/>
            </w:tcBorders>
            <w:shd w:val="clear" w:color="auto" w:fill="auto"/>
            <w:noWrap/>
            <w:hideMark/>
          </w:tcPr>
          <w:p w14:paraId="556AB1ED" w14:textId="77777777" w:rsidR="00A936DE" w:rsidRPr="00A936DE" w:rsidRDefault="00A936DE" w:rsidP="00A936DE">
            <w:pPr>
              <w:rPr>
                <w:color w:val="000000"/>
                <w:szCs w:val="28"/>
              </w:rPr>
            </w:pPr>
            <w:r w:rsidRPr="00A936DE">
              <w:rPr>
                <w:color w:val="000000"/>
                <w:szCs w:val="28"/>
              </w:rPr>
              <w:t>4.43120675</w:t>
            </w:r>
          </w:p>
        </w:tc>
        <w:tc>
          <w:tcPr>
            <w:tcW w:w="1686" w:type="dxa"/>
            <w:tcBorders>
              <w:top w:val="nil"/>
              <w:left w:val="nil"/>
              <w:bottom w:val="single" w:sz="4" w:space="0" w:color="auto"/>
              <w:right w:val="single" w:sz="4" w:space="0" w:color="auto"/>
            </w:tcBorders>
            <w:shd w:val="clear" w:color="auto" w:fill="auto"/>
            <w:noWrap/>
            <w:hideMark/>
          </w:tcPr>
          <w:p w14:paraId="7938C3A9" w14:textId="77777777" w:rsidR="00A936DE" w:rsidRPr="00A936DE" w:rsidRDefault="00A936DE" w:rsidP="00A936DE">
            <w:pPr>
              <w:rPr>
                <w:color w:val="000000"/>
                <w:szCs w:val="28"/>
              </w:rPr>
            </w:pPr>
            <w:r w:rsidRPr="00A936DE">
              <w:rPr>
                <w:color w:val="000000"/>
                <w:szCs w:val="28"/>
              </w:rPr>
              <w:t>0.22567216</w:t>
            </w:r>
          </w:p>
        </w:tc>
        <w:tc>
          <w:tcPr>
            <w:tcW w:w="1686" w:type="dxa"/>
            <w:tcBorders>
              <w:top w:val="nil"/>
              <w:left w:val="nil"/>
              <w:bottom w:val="single" w:sz="4" w:space="0" w:color="auto"/>
              <w:right w:val="single" w:sz="4" w:space="0" w:color="auto"/>
            </w:tcBorders>
            <w:shd w:val="clear" w:color="auto" w:fill="auto"/>
            <w:hideMark/>
          </w:tcPr>
          <w:p w14:paraId="11B7202F"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395A733B" w14:textId="77777777" w:rsidR="00A936DE" w:rsidRPr="00A936DE" w:rsidRDefault="00A936DE" w:rsidP="00A936DE">
            <w:pPr>
              <w:rPr>
                <w:color w:val="000000"/>
                <w:szCs w:val="28"/>
              </w:rPr>
            </w:pPr>
            <w:r w:rsidRPr="00A936DE">
              <w:rPr>
                <w:color w:val="000000"/>
                <w:szCs w:val="28"/>
              </w:rPr>
              <w:t>0.00003669</w:t>
            </w:r>
          </w:p>
        </w:tc>
      </w:tr>
      <w:tr w:rsidR="00A936DE" w:rsidRPr="00A936DE" w14:paraId="030A18F5"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45B40C67" w14:textId="77777777" w:rsidR="00A936DE" w:rsidRPr="00A936DE" w:rsidRDefault="00A936DE" w:rsidP="00A936DE">
            <w:pPr>
              <w:rPr>
                <w:szCs w:val="28"/>
              </w:rPr>
            </w:pPr>
            <w:r w:rsidRPr="00A936DE">
              <w:rPr>
                <w:szCs w:val="28"/>
              </w:rPr>
              <w:t>3</w:t>
            </w:r>
          </w:p>
        </w:tc>
        <w:tc>
          <w:tcPr>
            <w:tcW w:w="2330" w:type="dxa"/>
            <w:tcBorders>
              <w:top w:val="nil"/>
              <w:left w:val="nil"/>
              <w:bottom w:val="single" w:sz="4" w:space="0" w:color="auto"/>
              <w:right w:val="single" w:sz="4" w:space="0" w:color="auto"/>
            </w:tcBorders>
            <w:shd w:val="clear" w:color="auto" w:fill="auto"/>
            <w:hideMark/>
          </w:tcPr>
          <w:p w14:paraId="44AE6CA7" w14:textId="77777777" w:rsidR="00A936DE" w:rsidRPr="00A936DE" w:rsidRDefault="00A936DE" w:rsidP="00A936DE">
            <w:pPr>
              <w:rPr>
                <w:color w:val="000000"/>
                <w:szCs w:val="28"/>
              </w:rPr>
            </w:pPr>
            <w:r w:rsidRPr="00A936DE">
              <w:rPr>
                <w:color w:val="000000"/>
                <w:szCs w:val="28"/>
              </w:rPr>
              <w:t>145.82</w:t>
            </w:r>
          </w:p>
        </w:tc>
        <w:tc>
          <w:tcPr>
            <w:tcW w:w="1985" w:type="dxa"/>
            <w:tcBorders>
              <w:top w:val="nil"/>
              <w:left w:val="nil"/>
              <w:bottom w:val="single" w:sz="4" w:space="0" w:color="auto"/>
              <w:right w:val="single" w:sz="4" w:space="0" w:color="auto"/>
            </w:tcBorders>
            <w:shd w:val="clear" w:color="auto" w:fill="auto"/>
            <w:hideMark/>
          </w:tcPr>
          <w:p w14:paraId="728B2BB7" w14:textId="77777777" w:rsidR="00A936DE" w:rsidRPr="00A936DE" w:rsidRDefault="00A936DE" w:rsidP="00A936DE">
            <w:pPr>
              <w:rPr>
                <w:color w:val="000000"/>
                <w:szCs w:val="28"/>
              </w:rPr>
            </w:pPr>
            <w:r w:rsidRPr="00A936DE">
              <w:rPr>
                <w:color w:val="000000"/>
                <w:szCs w:val="28"/>
              </w:rPr>
              <w:t>145.82</w:t>
            </w:r>
          </w:p>
        </w:tc>
        <w:tc>
          <w:tcPr>
            <w:tcW w:w="2082" w:type="dxa"/>
            <w:tcBorders>
              <w:top w:val="nil"/>
              <w:left w:val="nil"/>
              <w:bottom w:val="single" w:sz="4" w:space="0" w:color="auto"/>
              <w:right w:val="single" w:sz="4" w:space="0" w:color="auto"/>
            </w:tcBorders>
            <w:shd w:val="clear" w:color="auto" w:fill="auto"/>
            <w:hideMark/>
          </w:tcPr>
          <w:p w14:paraId="6018FEA5" w14:textId="77777777" w:rsidR="00A936DE" w:rsidRPr="00A936DE" w:rsidRDefault="00A936DE" w:rsidP="00A936DE">
            <w:pPr>
              <w:rPr>
                <w:color w:val="000000"/>
                <w:szCs w:val="28"/>
              </w:rPr>
            </w:pPr>
            <w:r w:rsidRPr="00A936DE">
              <w:rPr>
                <w:color w:val="000000"/>
                <w:szCs w:val="28"/>
              </w:rPr>
              <w:t>80</w:t>
            </w:r>
          </w:p>
        </w:tc>
        <w:tc>
          <w:tcPr>
            <w:tcW w:w="1958" w:type="dxa"/>
            <w:tcBorders>
              <w:top w:val="nil"/>
              <w:left w:val="nil"/>
              <w:bottom w:val="single" w:sz="4" w:space="0" w:color="auto"/>
              <w:right w:val="single" w:sz="4" w:space="0" w:color="auto"/>
            </w:tcBorders>
            <w:shd w:val="clear" w:color="auto" w:fill="auto"/>
            <w:hideMark/>
          </w:tcPr>
          <w:p w14:paraId="39EDE0D3" w14:textId="77777777" w:rsidR="00A936DE" w:rsidRPr="00A936DE" w:rsidRDefault="00A936DE" w:rsidP="00A936DE">
            <w:pPr>
              <w:rPr>
                <w:color w:val="000000"/>
                <w:szCs w:val="28"/>
              </w:rPr>
            </w:pPr>
            <w:r w:rsidRPr="00A936DE">
              <w:rPr>
                <w:color w:val="000000"/>
                <w:szCs w:val="28"/>
              </w:rPr>
              <w:t>100</w:t>
            </w:r>
          </w:p>
        </w:tc>
        <w:tc>
          <w:tcPr>
            <w:tcW w:w="3535" w:type="dxa"/>
            <w:tcBorders>
              <w:top w:val="nil"/>
              <w:left w:val="nil"/>
              <w:bottom w:val="single" w:sz="4" w:space="0" w:color="auto"/>
              <w:right w:val="single" w:sz="4" w:space="0" w:color="auto"/>
            </w:tcBorders>
            <w:shd w:val="clear" w:color="auto" w:fill="auto"/>
            <w:noWrap/>
            <w:hideMark/>
          </w:tcPr>
          <w:p w14:paraId="75D6D32B"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4D7014A0" w14:textId="77777777" w:rsidR="00A936DE" w:rsidRPr="00A936DE" w:rsidRDefault="00A936DE" w:rsidP="00A936DE">
            <w:pPr>
              <w:rPr>
                <w:color w:val="000000"/>
                <w:szCs w:val="28"/>
              </w:rPr>
            </w:pPr>
            <w:r w:rsidRPr="00A936DE">
              <w:rPr>
                <w:color w:val="000000"/>
                <w:szCs w:val="28"/>
              </w:rPr>
              <w:t>0.00001746</w:t>
            </w:r>
          </w:p>
        </w:tc>
        <w:tc>
          <w:tcPr>
            <w:tcW w:w="1644" w:type="dxa"/>
            <w:tcBorders>
              <w:top w:val="nil"/>
              <w:left w:val="nil"/>
              <w:bottom w:val="single" w:sz="4" w:space="0" w:color="auto"/>
              <w:right w:val="single" w:sz="4" w:space="0" w:color="auto"/>
            </w:tcBorders>
            <w:shd w:val="clear" w:color="auto" w:fill="auto"/>
            <w:noWrap/>
            <w:hideMark/>
          </w:tcPr>
          <w:p w14:paraId="5FD42FA4" w14:textId="77777777" w:rsidR="00A936DE" w:rsidRPr="00A936DE" w:rsidRDefault="00A936DE" w:rsidP="00A936DE">
            <w:pPr>
              <w:rPr>
                <w:color w:val="000000"/>
                <w:szCs w:val="28"/>
              </w:rPr>
            </w:pPr>
            <w:r w:rsidRPr="00A936DE">
              <w:rPr>
                <w:color w:val="000000"/>
                <w:szCs w:val="28"/>
              </w:rPr>
              <w:t>4.11904451</w:t>
            </w:r>
          </w:p>
        </w:tc>
        <w:tc>
          <w:tcPr>
            <w:tcW w:w="1686" w:type="dxa"/>
            <w:tcBorders>
              <w:top w:val="nil"/>
              <w:left w:val="nil"/>
              <w:bottom w:val="single" w:sz="4" w:space="0" w:color="auto"/>
              <w:right w:val="single" w:sz="4" w:space="0" w:color="auto"/>
            </w:tcBorders>
            <w:shd w:val="clear" w:color="auto" w:fill="auto"/>
            <w:noWrap/>
            <w:hideMark/>
          </w:tcPr>
          <w:p w14:paraId="6A348788" w14:textId="77777777" w:rsidR="00A936DE" w:rsidRPr="00A936DE" w:rsidRDefault="00A936DE" w:rsidP="00A936DE">
            <w:pPr>
              <w:rPr>
                <w:color w:val="000000"/>
                <w:szCs w:val="28"/>
              </w:rPr>
            </w:pPr>
            <w:r w:rsidRPr="00A936DE">
              <w:rPr>
                <w:color w:val="000000"/>
                <w:szCs w:val="28"/>
              </w:rPr>
              <w:t>0.24277475</w:t>
            </w:r>
          </w:p>
        </w:tc>
        <w:tc>
          <w:tcPr>
            <w:tcW w:w="1686" w:type="dxa"/>
            <w:tcBorders>
              <w:top w:val="nil"/>
              <w:left w:val="nil"/>
              <w:bottom w:val="single" w:sz="4" w:space="0" w:color="auto"/>
              <w:right w:val="single" w:sz="4" w:space="0" w:color="auto"/>
            </w:tcBorders>
            <w:shd w:val="clear" w:color="auto" w:fill="auto"/>
            <w:hideMark/>
          </w:tcPr>
          <w:p w14:paraId="7C406E41"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4ED2AB7F" w14:textId="77777777" w:rsidR="00A936DE" w:rsidRPr="00A936DE" w:rsidRDefault="00A936DE" w:rsidP="00A936DE">
            <w:pPr>
              <w:rPr>
                <w:color w:val="000000"/>
                <w:szCs w:val="28"/>
              </w:rPr>
            </w:pPr>
            <w:r w:rsidRPr="00A936DE">
              <w:rPr>
                <w:color w:val="000000"/>
                <w:szCs w:val="28"/>
              </w:rPr>
              <w:t>0.00007192</w:t>
            </w:r>
          </w:p>
        </w:tc>
      </w:tr>
      <w:tr w:rsidR="00A936DE" w:rsidRPr="00A936DE" w14:paraId="23F8D7CC"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356C1F1C" w14:textId="77777777" w:rsidR="00A936DE" w:rsidRPr="00A936DE" w:rsidRDefault="00A936DE" w:rsidP="00A936DE">
            <w:pPr>
              <w:rPr>
                <w:szCs w:val="28"/>
              </w:rPr>
            </w:pPr>
            <w:r w:rsidRPr="00A936DE">
              <w:rPr>
                <w:szCs w:val="28"/>
              </w:rPr>
              <w:t>3</w:t>
            </w:r>
          </w:p>
        </w:tc>
        <w:tc>
          <w:tcPr>
            <w:tcW w:w="2330" w:type="dxa"/>
            <w:tcBorders>
              <w:top w:val="nil"/>
              <w:left w:val="nil"/>
              <w:bottom w:val="single" w:sz="4" w:space="0" w:color="auto"/>
              <w:right w:val="single" w:sz="4" w:space="0" w:color="auto"/>
            </w:tcBorders>
            <w:shd w:val="clear" w:color="auto" w:fill="auto"/>
            <w:hideMark/>
          </w:tcPr>
          <w:p w14:paraId="5B94E85F" w14:textId="77777777" w:rsidR="00A936DE" w:rsidRPr="00A936DE" w:rsidRDefault="00A936DE" w:rsidP="00A936DE">
            <w:pPr>
              <w:rPr>
                <w:color w:val="000000"/>
                <w:szCs w:val="28"/>
              </w:rPr>
            </w:pPr>
            <w:r w:rsidRPr="00A936DE">
              <w:rPr>
                <w:color w:val="000000"/>
                <w:szCs w:val="28"/>
              </w:rPr>
              <w:t>618.79</w:t>
            </w:r>
          </w:p>
        </w:tc>
        <w:tc>
          <w:tcPr>
            <w:tcW w:w="1985" w:type="dxa"/>
            <w:tcBorders>
              <w:top w:val="nil"/>
              <w:left w:val="nil"/>
              <w:bottom w:val="single" w:sz="4" w:space="0" w:color="auto"/>
              <w:right w:val="single" w:sz="4" w:space="0" w:color="auto"/>
            </w:tcBorders>
            <w:shd w:val="clear" w:color="auto" w:fill="auto"/>
            <w:hideMark/>
          </w:tcPr>
          <w:p w14:paraId="7AA35F2C" w14:textId="77777777" w:rsidR="00A936DE" w:rsidRPr="00A936DE" w:rsidRDefault="00A936DE" w:rsidP="00A936DE">
            <w:pPr>
              <w:rPr>
                <w:color w:val="000000"/>
                <w:szCs w:val="28"/>
              </w:rPr>
            </w:pPr>
            <w:r w:rsidRPr="00A936DE">
              <w:rPr>
                <w:color w:val="000000"/>
                <w:szCs w:val="28"/>
              </w:rPr>
              <w:t>618.79</w:t>
            </w:r>
          </w:p>
        </w:tc>
        <w:tc>
          <w:tcPr>
            <w:tcW w:w="2082" w:type="dxa"/>
            <w:tcBorders>
              <w:top w:val="nil"/>
              <w:left w:val="nil"/>
              <w:bottom w:val="single" w:sz="4" w:space="0" w:color="auto"/>
              <w:right w:val="single" w:sz="4" w:space="0" w:color="auto"/>
            </w:tcBorders>
            <w:shd w:val="clear" w:color="auto" w:fill="auto"/>
            <w:hideMark/>
          </w:tcPr>
          <w:p w14:paraId="688712F1" w14:textId="77777777" w:rsidR="00A936DE" w:rsidRPr="00A936DE" w:rsidRDefault="00A936DE" w:rsidP="00A936DE">
            <w:pPr>
              <w:rPr>
                <w:color w:val="000000"/>
                <w:szCs w:val="28"/>
              </w:rPr>
            </w:pPr>
            <w:r w:rsidRPr="00A936DE">
              <w:rPr>
                <w:color w:val="000000"/>
                <w:szCs w:val="28"/>
              </w:rPr>
              <w:t>200</w:t>
            </w:r>
          </w:p>
        </w:tc>
        <w:tc>
          <w:tcPr>
            <w:tcW w:w="1958" w:type="dxa"/>
            <w:tcBorders>
              <w:top w:val="nil"/>
              <w:left w:val="nil"/>
              <w:bottom w:val="single" w:sz="4" w:space="0" w:color="auto"/>
              <w:right w:val="single" w:sz="4" w:space="0" w:color="auto"/>
            </w:tcBorders>
            <w:shd w:val="clear" w:color="auto" w:fill="auto"/>
            <w:hideMark/>
          </w:tcPr>
          <w:p w14:paraId="20EEA06A" w14:textId="77777777" w:rsidR="00A936DE" w:rsidRPr="00A936DE" w:rsidRDefault="00A936DE" w:rsidP="00A936DE">
            <w:pPr>
              <w:rPr>
                <w:color w:val="000000"/>
                <w:szCs w:val="28"/>
              </w:rPr>
            </w:pPr>
            <w:r w:rsidRPr="00A936DE">
              <w:rPr>
                <w:color w:val="000000"/>
                <w:szCs w:val="28"/>
              </w:rPr>
              <w:t>100</w:t>
            </w:r>
          </w:p>
        </w:tc>
        <w:tc>
          <w:tcPr>
            <w:tcW w:w="3535" w:type="dxa"/>
            <w:tcBorders>
              <w:top w:val="nil"/>
              <w:left w:val="nil"/>
              <w:bottom w:val="single" w:sz="4" w:space="0" w:color="auto"/>
              <w:right w:val="single" w:sz="4" w:space="0" w:color="auto"/>
            </w:tcBorders>
            <w:shd w:val="clear" w:color="auto" w:fill="auto"/>
            <w:noWrap/>
            <w:hideMark/>
          </w:tcPr>
          <w:p w14:paraId="7D8CB575"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1A1A3720" w14:textId="77777777" w:rsidR="00A936DE" w:rsidRPr="00A936DE" w:rsidRDefault="00A936DE" w:rsidP="00A936DE">
            <w:pPr>
              <w:rPr>
                <w:color w:val="000000"/>
                <w:szCs w:val="28"/>
              </w:rPr>
            </w:pPr>
            <w:r w:rsidRPr="00A936DE">
              <w:rPr>
                <w:color w:val="000000"/>
                <w:szCs w:val="28"/>
              </w:rPr>
              <w:t>0.00007410</w:t>
            </w:r>
          </w:p>
        </w:tc>
        <w:tc>
          <w:tcPr>
            <w:tcW w:w="1644" w:type="dxa"/>
            <w:tcBorders>
              <w:top w:val="nil"/>
              <w:left w:val="nil"/>
              <w:bottom w:val="single" w:sz="4" w:space="0" w:color="auto"/>
              <w:right w:val="single" w:sz="4" w:space="0" w:color="auto"/>
            </w:tcBorders>
            <w:shd w:val="clear" w:color="auto" w:fill="auto"/>
            <w:noWrap/>
            <w:hideMark/>
          </w:tcPr>
          <w:p w14:paraId="7AC19692" w14:textId="77777777" w:rsidR="00A936DE" w:rsidRPr="00A936DE" w:rsidRDefault="00A936DE" w:rsidP="00A936DE">
            <w:pPr>
              <w:rPr>
                <w:color w:val="000000"/>
                <w:szCs w:val="28"/>
              </w:rPr>
            </w:pPr>
            <w:r w:rsidRPr="00A936DE">
              <w:rPr>
                <w:color w:val="000000"/>
                <w:szCs w:val="28"/>
              </w:rPr>
              <w:t>5.79871362</w:t>
            </w:r>
          </w:p>
        </w:tc>
        <w:tc>
          <w:tcPr>
            <w:tcW w:w="1686" w:type="dxa"/>
            <w:tcBorders>
              <w:top w:val="nil"/>
              <w:left w:val="nil"/>
              <w:bottom w:val="single" w:sz="4" w:space="0" w:color="auto"/>
              <w:right w:val="single" w:sz="4" w:space="0" w:color="auto"/>
            </w:tcBorders>
            <w:shd w:val="clear" w:color="auto" w:fill="auto"/>
            <w:noWrap/>
            <w:hideMark/>
          </w:tcPr>
          <w:p w14:paraId="6FBA57F9" w14:textId="77777777" w:rsidR="00A936DE" w:rsidRPr="00A936DE" w:rsidRDefault="00A936DE" w:rsidP="00A936DE">
            <w:pPr>
              <w:rPr>
                <w:color w:val="000000"/>
                <w:szCs w:val="28"/>
              </w:rPr>
            </w:pPr>
            <w:r w:rsidRPr="00A936DE">
              <w:rPr>
                <w:color w:val="000000"/>
                <w:szCs w:val="28"/>
              </w:rPr>
              <w:t>0.172452041</w:t>
            </w:r>
          </w:p>
        </w:tc>
        <w:tc>
          <w:tcPr>
            <w:tcW w:w="1686" w:type="dxa"/>
            <w:tcBorders>
              <w:top w:val="nil"/>
              <w:left w:val="nil"/>
              <w:bottom w:val="single" w:sz="4" w:space="0" w:color="auto"/>
              <w:right w:val="single" w:sz="4" w:space="0" w:color="auto"/>
            </w:tcBorders>
            <w:shd w:val="clear" w:color="auto" w:fill="auto"/>
            <w:hideMark/>
          </w:tcPr>
          <w:p w14:paraId="5ACDCBE3"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2413BAFA" w14:textId="77777777" w:rsidR="00A936DE" w:rsidRPr="00A936DE" w:rsidRDefault="00A936DE" w:rsidP="00A936DE">
            <w:pPr>
              <w:rPr>
                <w:color w:val="000000"/>
                <w:szCs w:val="28"/>
              </w:rPr>
            </w:pPr>
            <w:r w:rsidRPr="00A936DE">
              <w:rPr>
                <w:color w:val="000000"/>
                <w:szCs w:val="28"/>
              </w:rPr>
              <w:t>0.00042967</w:t>
            </w:r>
          </w:p>
        </w:tc>
      </w:tr>
      <w:tr w:rsidR="00A936DE" w:rsidRPr="00A936DE" w14:paraId="0D0A0F1C"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1C7B71D2" w14:textId="77777777" w:rsidR="00A936DE" w:rsidRPr="00A936DE" w:rsidRDefault="00A936DE" w:rsidP="00A936DE">
            <w:pPr>
              <w:rPr>
                <w:szCs w:val="28"/>
              </w:rPr>
            </w:pPr>
            <w:r w:rsidRPr="00A936DE">
              <w:rPr>
                <w:szCs w:val="28"/>
              </w:rPr>
              <w:t>3</w:t>
            </w:r>
          </w:p>
        </w:tc>
        <w:tc>
          <w:tcPr>
            <w:tcW w:w="2330" w:type="dxa"/>
            <w:tcBorders>
              <w:top w:val="nil"/>
              <w:left w:val="nil"/>
              <w:bottom w:val="single" w:sz="4" w:space="0" w:color="auto"/>
              <w:right w:val="single" w:sz="4" w:space="0" w:color="auto"/>
            </w:tcBorders>
            <w:shd w:val="clear" w:color="auto" w:fill="auto"/>
            <w:hideMark/>
          </w:tcPr>
          <w:p w14:paraId="5A2F4380" w14:textId="77777777" w:rsidR="00A936DE" w:rsidRPr="00A936DE" w:rsidRDefault="00A936DE" w:rsidP="00A936DE">
            <w:pPr>
              <w:rPr>
                <w:color w:val="000000"/>
                <w:szCs w:val="28"/>
              </w:rPr>
            </w:pPr>
            <w:r w:rsidRPr="00A936DE">
              <w:rPr>
                <w:color w:val="000000"/>
                <w:szCs w:val="28"/>
              </w:rPr>
              <w:t>179.50</w:t>
            </w:r>
          </w:p>
        </w:tc>
        <w:tc>
          <w:tcPr>
            <w:tcW w:w="1985" w:type="dxa"/>
            <w:tcBorders>
              <w:top w:val="nil"/>
              <w:left w:val="nil"/>
              <w:bottom w:val="single" w:sz="4" w:space="0" w:color="auto"/>
              <w:right w:val="single" w:sz="4" w:space="0" w:color="auto"/>
            </w:tcBorders>
            <w:shd w:val="clear" w:color="auto" w:fill="auto"/>
            <w:hideMark/>
          </w:tcPr>
          <w:p w14:paraId="623D5D2A" w14:textId="77777777" w:rsidR="00A936DE" w:rsidRPr="00A936DE" w:rsidRDefault="00A936DE" w:rsidP="00A936DE">
            <w:pPr>
              <w:rPr>
                <w:color w:val="000000"/>
                <w:szCs w:val="28"/>
              </w:rPr>
            </w:pPr>
            <w:r w:rsidRPr="00A936DE">
              <w:rPr>
                <w:color w:val="000000"/>
                <w:szCs w:val="28"/>
              </w:rPr>
              <w:t>179.50</w:t>
            </w:r>
          </w:p>
        </w:tc>
        <w:tc>
          <w:tcPr>
            <w:tcW w:w="2082" w:type="dxa"/>
            <w:tcBorders>
              <w:top w:val="nil"/>
              <w:left w:val="nil"/>
              <w:bottom w:val="single" w:sz="4" w:space="0" w:color="auto"/>
              <w:right w:val="single" w:sz="4" w:space="0" w:color="auto"/>
            </w:tcBorders>
            <w:shd w:val="clear" w:color="auto" w:fill="auto"/>
            <w:hideMark/>
          </w:tcPr>
          <w:p w14:paraId="672C0207" w14:textId="77777777" w:rsidR="00A936DE" w:rsidRPr="00A936DE" w:rsidRDefault="00A936DE" w:rsidP="00A936DE">
            <w:pPr>
              <w:rPr>
                <w:color w:val="000000"/>
                <w:szCs w:val="28"/>
              </w:rPr>
            </w:pPr>
            <w:r w:rsidRPr="00A936DE">
              <w:rPr>
                <w:color w:val="000000"/>
                <w:szCs w:val="28"/>
              </w:rPr>
              <w:t>50</w:t>
            </w:r>
          </w:p>
        </w:tc>
        <w:tc>
          <w:tcPr>
            <w:tcW w:w="1958" w:type="dxa"/>
            <w:tcBorders>
              <w:top w:val="nil"/>
              <w:left w:val="nil"/>
              <w:bottom w:val="single" w:sz="4" w:space="0" w:color="auto"/>
              <w:right w:val="single" w:sz="4" w:space="0" w:color="auto"/>
            </w:tcBorders>
            <w:shd w:val="clear" w:color="auto" w:fill="auto"/>
            <w:hideMark/>
          </w:tcPr>
          <w:p w14:paraId="1E56A45B" w14:textId="77777777" w:rsidR="00A936DE" w:rsidRPr="00A936DE" w:rsidRDefault="00A936DE" w:rsidP="00A936DE">
            <w:pPr>
              <w:rPr>
                <w:color w:val="000000"/>
                <w:szCs w:val="28"/>
              </w:rPr>
            </w:pPr>
            <w:r w:rsidRPr="00A936DE">
              <w:rPr>
                <w:color w:val="000000"/>
                <w:szCs w:val="28"/>
              </w:rPr>
              <w:t>200</w:t>
            </w:r>
          </w:p>
        </w:tc>
        <w:tc>
          <w:tcPr>
            <w:tcW w:w="3535" w:type="dxa"/>
            <w:tcBorders>
              <w:top w:val="nil"/>
              <w:left w:val="nil"/>
              <w:bottom w:val="single" w:sz="4" w:space="0" w:color="auto"/>
              <w:right w:val="single" w:sz="4" w:space="0" w:color="auto"/>
            </w:tcBorders>
            <w:shd w:val="clear" w:color="auto" w:fill="auto"/>
            <w:noWrap/>
            <w:hideMark/>
          </w:tcPr>
          <w:p w14:paraId="7CEBFA6A"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03F2C007" w14:textId="77777777" w:rsidR="00A936DE" w:rsidRPr="00A936DE" w:rsidRDefault="00A936DE" w:rsidP="00A936DE">
            <w:pPr>
              <w:rPr>
                <w:color w:val="000000"/>
                <w:szCs w:val="28"/>
              </w:rPr>
            </w:pPr>
            <w:r w:rsidRPr="00A936DE">
              <w:rPr>
                <w:color w:val="000000"/>
                <w:szCs w:val="28"/>
              </w:rPr>
              <w:t>0.00002150</w:t>
            </w:r>
          </w:p>
        </w:tc>
        <w:tc>
          <w:tcPr>
            <w:tcW w:w="1644" w:type="dxa"/>
            <w:tcBorders>
              <w:top w:val="nil"/>
              <w:left w:val="nil"/>
              <w:bottom w:val="single" w:sz="4" w:space="0" w:color="auto"/>
              <w:right w:val="single" w:sz="4" w:space="0" w:color="auto"/>
            </w:tcBorders>
            <w:shd w:val="clear" w:color="auto" w:fill="auto"/>
            <w:noWrap/>
            <w:hideMark/>
          </w:tcPr>
          <w:p w14:paraId="12BD886A" w14:textId="77777777" w:rsidR="00A936DE" w:rsidRPr="00A936DE" w:rsidRDefault="00A936DE" w:rsidP="00A936DE">
            <w:pPr>
              <w:rPr>
                <w:color w:val="000000"/>
                <w:szCs w:val="28"/>
              </w:rPr>
            </w:pPr>
            <w:r w:rsidRPr="00A936DE">
              <w:rPr>
                <w:color w:val="000000"/>
                <w:szCs w:val="28"/>
              </w:rPr>
              <w:t>3.66429778</w:t>
            </w:r>
          </w:p>
        </w:tc>
        <w:tc>
          <w:tcPr>
            <w:tcW w:w="1686" w:type="dxa"/>
            <w:tcBorders>
              <w:top w:val="nil"/>
              <w:left w:val="nil"/>
              <w:bottom w:val="single" w:sz="4" w:space="0" w:color="auto"/>
              <w:right w:val="single" w:sz="4" w:space="0" w:color="auto"/>
            </w:tcBorders>
            <w:shd w:val="clear" w:color="auto" w:fill="auto"/>
            <w:noWrap/>
            <w:hideMark/>
          </w:tcPr>
          <w:p w14:paraId="0C270302" w14:textId="77777777" w:rsidR="00A936DE" w:rsidRPr="00A936DE" w:rsidRDefault="00A936DE" w:rsidP="00A936DE">
            <w:pPr>
              <w:rPr>
                <w:color w:val="000000"/>
                <w:szCs w:val="28"/>
              </w:rPr>
            </w:pPr>
            <w:r w:rsidRPr="00A936DE">
              <w:rPr>
                <w:color w:val="000000"/>
                <w:szCs w:val="28"/>
              </w:rPr>
              <w:t>0.272903585</w:t>
            </w:r>
          </w:p>
        </w:tc>
        <w:tc>
          <w:tcPr>
            <w:tcW w:w="1686" w:type="dxa"/>
            <w:tcBorders>
              <w:top w:val="nil"/>
              <w:left w:val="nil"/>
              <w:bottom w:val="single" w:sz="4" w:space="0" w:color="auto"/>
              <w:right w:val="single" w:sz="4" w:space="0" w:color="auto"/>
            </w:tcBorders>
            <w:shd w:val="clear" w:color="auto" w:fill="auto"/>
            <w:hideMark/>
          </w:tcPr>
          <w:p w14:paraId="4FAB158E"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7166BA68" w14:textId="77777777" w:rsidR="00A936DE" w:rsidRPr="00A936DE" w:rsidRDefault="00A936DE" w:rsidP="00A936DE">
            <w:pPr>
              <w:rPr>
                <w:color w:val="000000"/>
                <w:szCs w:val="28"/>
              </w:rPr>
            </w:pPr>
            <w:r w:rsidRPr="00A936DE">
              <w:rPr>
                <w:color w:val="000000"/>
                <w:szCs w:val="28"/>
              </w:rPr>
              <w:t>0.00007876</w:t>
            </w:r>
          </w:p>
        </w:tc>
      </w:tr>
      <w:tr w:rsidR="00A936DE" w:rsidRPr="00A936DE" w14:paraId="4032CC3E"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55F26B3B" w14:textId="77777777" w:rsidR="00A936DE" w:rsidRPr="00A936DE" w:rsidRDefault="00A936DE" w:rsidP="00A936DE">
            <w:pPr>
              <w:rPr>
                <w:szCs w:val="28"/>
              </w:rPr>
            </w:pPr>
            <w:r w:rsidRPr="00A936DE">
              <w:rPr>
                <w:szCs w:val="28"/>
              </w:rPr>
              <w:t>3</w:t>
            </w:r>
          </w:p>
        </w:tc>
        <w:tc>
          <w:tcPr>
            <w:tcW w:w="2330" w:type="dxa"/>
            <w:tcBorders>
              <w:top w:val="nil"/>
              <w:left w:val="nil"/>
              <w:bottom w:val="single" w:sz="4" w:space="0" w:color="auto"/>
              <w:right w:val="single" w:sz="4" w:space="0" w:color="auto"/>
            </w:tcBorders>
            <w:shd w:val="clear" w:color="auto" w:fill="auto"/>
            <w:hideMark/>
          </w:tcPr>
          <w:p w14:paraId="729F4A17" w14:textId="77777777" w:rsidR="00A936DE" w:rsidRPr="00A936DE" w:rsidRDefault="00A936DE" w:rsidP="00A936DE">
            <w:pPr>
              <w:rPr>
                <w:color w:val="000000"/>
                <w:szCs w:val="28"/>
              </w:rPr>
            </w:pPr>
            <w:r w:rsidRPr="00A936DE">
              <w:rPr>
                <w:color w:val="000000"/>
                <w:szCs w:val="28"/>
              </w:rPr>
              <w:t>61.70</w:t>
            </w:r>
          </w:p>
        </w:tc>
        <w:tc>
          <w:tcPr>
            <w:tcW w:w="1985" w:type="dxa"/>
            <w:tcBorders>
              <w:top w:val="nil"/>
              <w:left w:val="nil"/>
              <w:bottom w:val="single" w:sz="4" w:space="0" w:color="auto"/>
              <w:right w:val="single" w:sz="4" w:space="0" w:color="auto"/>
            </w:tcBorders>
            <w:shd w:val="clear" w:color="auto" w:fill="auto"/>
            <w:hideMark/>
          </w:tcPr>
          <w:p w14:paraId="63EA5920" w14:textId="77777777" w:rsidR="00A936DE" w:rsidRPr="00A936DE" w:rsidRDefault="00A936DE" w:rsidP="00A936DE">
            <w:pPr>
              <w:rPr>
                <w:color w:val="000000"/>
                <w:szCs w:val="28"/>
              </w:rPr>
            </w:pPr>
            <w:r w:rsidRPr="00A936DE">
              <w:rPr>
                <w:color w:val="000000"/>
                <w:szCs w:val="28"/>
              </w:rPr>
              <w:t>61.70</w:t>
            </w:r>
          </w:p>
        </w:tc>
        <w:tc>
          <w:tcPr>
            <w:tcW w:w="2082" w:type="dxa"/>
            <w:tcBorders>
              <w:top w:val="nil"/>
              <w:left w:val="nil"/>
              <w:bottom w:val="single" w:sz="4" w:space="0" w:color="auto"/>
              <w:right w:val="single" w:sz="4" w:space="0" w:color="auto"/>
            </w:tcBorders>
            <w:shd w:val="clear" w:color="auto" w:fill="auto"/>
            <w:hideMark/>
          </w:tcPr>
          <w:p w14:paraId="306A1BBC" w14:textId="77777777" w:rsidR="00A936DE" w:rsidRPr="00A936DE" w:rsidRDefault="00A936DE" w:rsidP="00A936DE">
            <w:pPr>
              <w:rPr>
                <w:color w:val="000000"/>
                <w:szCs w:val="28"/>
              </w:rPr>
            </w:pPr>
            <w:r w:rsidRPr="00A936DE">
              <w:rPr>
                <w:color w:val="000000"/>
                <w:szCs w:val="28"/>
              </w:rPr>
              <w:t>70</w:t>
            </w:r>
          </w:p>
        </w:tc>
        <w:tc>
          <w:tcPr>
            <w:tcW w:w="1958" w:type="dxa"/>
            <w:tcBorders>
              <w:top w:val="nil"/>
              <w:left w:val="nil"/>
              <w:bottom w:val="single" w:sz="4" w:space="0" w:color="auto"/>
              <w:right w:val="single" w:sz="4" w:space="0" w:color="auto"/>
            </w:tcBorders>
            <w:shd w:val="clear" w:color="auto" w:fill="auto"/>
            <w:hideMark/>
          </w:tcPr>
          <w:p w14:paraId="71B6BF7B" w14:textId="77777777" w:rsidR="00A936DE" w:rsidRPr="00A936DE" w:rsidRDefault="00A936DE" w:rsidP="00A936DE">
            <w:pPr>
              <w:rPr>
                <w:color w:val="000000"/>
                <w:szCs w:val="28"/>
              </w:rPr>
            </w:pPr>
            <w:r w:rsidRPr="00A936DE">
              <w:rPr>
                <w:color w:val="000000"/>
                <w:szCs w:val="28"/>
              </w:rPr>
              <w:t>150</w:t>
            </w:r>
          </w:p>
        </w:tc>
        <w:tc>
          <w:tcPr>
            <w:tcW w:w="3535" w:type="dxa"/>
            <w:tcBorders>
              <w:top w:val="nil"/>
              <w:left w:val="nil"/>
              <w:bottom w:val="single" w:sz="4" w:space="0" w:color="auto"/>
              <w:right w:val="single" w:sz="4" w:space="0" w:color="auto"/>
            </w:tcBorders>
            <w:shd w:val="clear" w:color="auto" w:fill="auto"/>
            <w:noWrap/>
            <w:hideMark/>
          </w:tcPr>
          <w:p w14:paraId="0ADCB6C4"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505C3207" w14:textId="77777777" w:rsidR="00A936DE" w:rsidRPr="00A936DE" w:rsidRDefault="00A936DE" w:rsidP="00A936DE">
            <w:pPr>
              <w:rPr>
                <w:color w:val="000000"/>
                <w:szCs w:val="28"/>
              </w:rPr>
            </w:pPr>
            <w:r w:rsidRPr="00A936DE">
              <w:rPr>
                <w:color w:val="000000"/>
                <w:szCs w:val="28"/>
              </w:rPr>
              <w:t>0.00000739</w:t>
            </w:r>
          </w:p>
        </w:tc>
        <w:tc>
          <w:tcPr>
            <w:tcW w:w="1644" w:type="dxa"/>
            <w:tcBorders>
              <w:top w:val="nil"/>
              <w:left w:val="nil"/>
              <w:bottom w:val="single" w:sz="4" w:space="0" w:color="auto"/>
              <w:right w:val="single" w:sz="4" w:space="0" w:color="auto"/>
            </w:tcBorders>
            <w:shd w:val="clear" w:color="auto" w:fill="auto"/>
            <w:noWrap/>
            <w:hideMark/>
          </w:tcPr>
          <w:p w14:paraId="7BF8128D" w14:textId="77777777" w:rsidR="00A936DE" w:rsidRPr="00A936DE" w:rsidRDefault="00A936DE" w:rsidP="00A936DE">
            <w:pPr>
              <w:rPr>
                <w:color w:val="000000"/>
                <w:szCs w:val="28"/>
              </w:rPr>
            </w:pPr>
            <w:r w:rsidRPr="00A936DE">
              <w:rPr>
                <w:color w:val="000000"/>
                <w:szCs w:val="28"/>
              </w:rPr>
              <w:t>3.97632996</w:t>
            </w:r>
          </w:p>
        </w:tc>
        <w:tc>
          <w:tcPr>
            <w:tcW w:w="1686" w:type="dxa"/>
            <w:tcBorders>
              <w:top w:val="nil"/>
              <w:left w:val="nil"/>
              <w:bottom w:val="single" w:sz="4" w:space="0" w:color="auto"/>
              <w:right w:val="single" w:sz="4" w:space="0" w:color="auto"/>
            </w:tcBorders>
            <w:shd w:val="clear" w:color="auto" w:fill="auto"/>
            <w:noWrap/>
            <w:hideMark/>
          </w:tcPr>
          <w:p w14:paraId="76ECAD85" w14:textId="77777777" w:rsidR="00A936DE" w:rsidRPr="00A936DE" w:rsidRDefault="00A936DE" w:rsidP="00A936DE">
            <w:pPr>
              <w:rPr>
                <w:color w:val="000000"/>
                <w:szCs w:val="28"/>
              </w:rPr>
            </w:pPr>
            <w:r w:rsidRPr="00A936DE">
              <w:rPr>
                <w:color w:val="000000"/>
                <w:szCs w:val="28"/>
              </w:rPr>
              <w:t>0.251488184</w:t>
            </w:r>
          </w:p>
        </w:tc>
        <w:tc>
          <w:tcPr>
            <w:tcW w:w="1686" w:type="dxa"/>
            <w:tcBorders>
              <w:top w:val="nil"/>
              <w:left w:val="nil"/>
              <w:bottom w:val="single" w:sz="4" w:space="0" w:color="auto"/>
              <w:right w:val="single" w:sz="4" w:space="0" w:color="auto"/>
            </w:tcBorders>
            <w:shd w:val="clear" w:color="auto" w:fill="auto"/>
            <w:hideMark/>
          </w:tcPr>
          <w:p w14:paraId="70C9C2B8"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07401358" w14:textId="77777777" w:rsidR="00A936DE" w:rsidRPr="00A936DE" w:rsidRDefault="00A936DE" w:rsidP="00A936DE">
            <w:pPr>
              <w:rPr>
                <w:color w:val="000000"/>
                <w:szCs w:val="28"/>
              </w:rPr>
            </w:pPr>
            <w:r w:rsidRPr="00A936DE">
              <w:rPr>
                <w:color w:val="000000"/>
                <w:szCs w:val="28"/>
              </w:rPr>
              <w:t>0.00002938</w:t>
            </w:r>
          </w:p>
        </w:tc>
      </w:tr>
      <w:tr w:rsidR="00A936DE" w:rsidRPr="00A936DE" w14:paraId="7A52EFA1"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77D245FB" w14:textId="77777777" w:rsidR="00A936DE" w:rsidRPr="00A936DE" w:rsidRDefault="00A936DE" w:rsidP="00A936DE">
            <w:pPr>
              <w:rPr>
                <w:szCs w:val="28"/>
              </w:rPr>
            </w:pPr>
            <w:r w:rsidRPr="00A936DE">
              <w:rPr>
                <w:szCs w:val="28"/>
              </w:rPr>
              <w:t>3</w:t>
            </w:r>
          </w:p>
        </w:tc>
        <w:tc>
          <w:tcPr>
            <w:tcW w:w="2330" w:type="dxa"/>
            <w:tcBorders>
              <w:top w:val="nil"/>
              <w:left w:val="nil"/>
              <w:bottom w:val="single" w:sz="4" w:space="0" w:color="auto"/>
              <w:right w:val="single" w:sz="4" w:space="0" w:color="auto"/>
            </w:tcBorders>
            <w:shd w:val="clear" w:color="auto" w:fill="auto"/>
            <w:hideMark/>
          </w:tcPr>
          <w:p w14:paraId="4871C4C5" w14:textId="77777777" w:rsidR="00A936DE" w:rsidRPr="00A936DE" w:rsidRDefault="00A936DE" w:rsidP="00A936DE">
            <w:pPr>
              <w:rPr>
                <w:color w:val="000000"/>
                <w:szCs w:val="28"/>
              </w:rPr>
            </w:pPr>
            <w:r w:rsidRPr="00A936DE">
              <w:rPr>
                <w:color w:val="000000"/>
                <w:szCs w:val="28"/>
              </w:rPr>
              <w:t>85.35</w:t>
            </w:r>
          </w:p>
        </w:tc>
        <w:tc>
          <w:tcPr>
            <w:tcW w:w="1985" w:type="dxa"/>
            <w:tcBorders>
              <w:top w:val="nil"/>
              <w:left w:val="nil"/>
              <w:bottom w:val="single" w:sz="4" w:space="0" w:color="auto"/>
              <w:right w:val="single" w:sz="4" w:space="0" w:color="auto"/>
            </w:tcBorders>
            <w:shd w:val="clear" w:color="auto" w:fill="auto"/>
            <w:hideMark/>
          </w:tcPr>
          <w:p w14:paraId="4F96847E" w14:textId="77777777" w:rsidR="00A936DE" w:rsidRPr="00A936DE" w:rsidRDefault="00A936DE" w:rsidP="00A936DE">
            <w:pPr>
              <w:rPr>
                <w:color w:val="000000"/>
                <w:szCs w:val="28"/>
              </w:rPr>
            </w:pPr>
            <w:r w:rsidRPr="00A936DE">
              <w:rPr>
                <w:color w:val="000000"/>
                <w:szCs w:val="28"/>
              </w:rPr>
              <w:t>85.35</w:t>
            </w:r>
          </w:p>
        </w:tc>
        <w:tc>
          <w:tcPr>
            <w:tcW w:w="2082" w:type="dxa"/>
            <w:tcBorders>
              <w:top w:val="nil"/>
              <w:left w:val="nil"/>
              <w:bottom w:val="single" w:sz="4" w:space="0" w:color="auto"/>
              <w:right w:val="single" w:sz="4" w:space="0" w:color="auto"/>
            </w:tcBorders>
            <w:shd w:val="clear" w:color="auto" w:fill="auto"/>
            <w:hideMark/>
          </w:tcPr>
          <w:p w14:paraId="5C65C830" w14:textId="77777777" w:rsidR="00A936DE" w:rsidRPr="00A936DE" w:rsidRDefault="00A936DE" w:rsidP="00A936DE">
            <w:pPr>
              <w:rPr>
                <w:color w:val="000000"/>
                <w:szCs w:val="28"/>
              </w:rPr>
            </w:pPr>
            <w:r w:rsidRPr="00A936DE">
              <w:rPr>
                <w:color w:val="000000"/>
                <w:szCs w:val="28"/>
              </w:rPr>
              <w:t>80</w:t>
            </w:r>
          </w:p>
        </w:tc>
        <w:tc>
          <w:tcPr>
            <w:tcW w:w="1958" w:type="dxa"/>
            <w:tcBorders>
              <w:top w:val="nil"/>
              <w:left w:val="nil"/>
              <w:bottom w:val="single" w:sz="4" w:space="0" w:color="auto"/>
              <w:right w:val="single" w:sz="4" w:space="0" w:color="auto"/>
            </w:tcBorders>
            <w:shd w:val="clear" w:color="auto" w:fill="auto"/>
            <w:hideMark/>
          </w:tcPr>
          <w:p w14:paraId="47BDC14A" w14:textId="77777777" w:rsidR="00A936DE" w:rsidRPr="00A936DE" w:rsidRDefault="00A936DE" w:rsidP="00A936DE">
            <w:pPr>
              <w:rPr>
                <w:color w:val="000000"/>
                <w:szCs w:val="28"/>
              </w:rPr>
            </w:pPr>
            <w:r w:rsidRPr="00A936DE">
              <w:rPr>
                <w:color w:val="000000"/>
                <w:szCs w:val="28"/>
              </w:rPr>
              <w:t>50</w:t>
            </w:r>
          </w:p>
        </w:tc>
        <w:tc>
          <w:tcPr>
            <w:tcW w:w="3535" w:type="dxa"/>
            <w:tcBorders>
              <w:top w:val="nil"/>
              <w:left w:val="nil"/>
              <w:bottom w:val="single" w:sz="4" w:space="0" w:color="auto"/>
              <w:right w:val="single" w:sz="4" w:space="0" w:color="auto"/>
            </w:tcBorders>
            <w:shd w:val="clear" w:color="auto" w:fill="auto"/>
            <w:noWrap/>
            <w:hideMark/>
          </w:tcPr>
          <w:p w14:paraId="55AD0448"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698A142C" w14:textId="77777777" w:rsidR="00A936DE" w:rsidRPr="00A936DE" w:rsidRDefault="00A936DE" w:rsidP="00A936DE">
            <w:pPr>
              <w:rPr>
                <w:color w:val="000000"/>
                <w:szCs w:val="28"/>
              </w:rPr>
            </w:pPr>
            <w:r w:rsidRPr="00A936DE">
              <w:rPr>
                <w:color w:val="000000"/>
                <w:szCs w:val="28"/>
              </w:rPr>
              <w:t>0.00001022</w:t>
            </w:r>
          </w:p>
        </w:tc>
        <w:tc>
          <w:tcPr>
            <w:tcW w:w="1644" w:type="dxa"/>
            <w:tcBorders>
              <w:top w:val="nil"/>
              <w:left w:val="nil"/>
              <w:bottom w:val="single" w:sz="4" w:space="0" w:color="auto"/>
              <w:right w:val="single" w:sz="4" w:space="0" w:color="auto"/>
            </w:tcBorders>
            <w:shd w:val="clear" w:color="auto" w:fill="auto"/>
            <w:noWrap/>
            <w:hideMark/>
          </w:tcPr>
          <w:p w14:paraId="7134C9E7" w14:textId="77777777" w:rsidR="00A936DE" w:rsidRPr="00A936DE" w:rsidRDefault="00A936DE" w:rsidP="00A936DE">
            <w:pPr>
              <w:rPr>
                <w:color w:val="000000"/>
                <w:szCs w:val="28"/>
              </w:rPr>
            </w:pPr>
            <w:r w:rsidRPr="00A936DE">
              <w:rPr>
                <w:color w:val="000000"/>
                <w:szCs w:val="28"/>
              </w:rPr>
              <w:t>4.12569569</w:t>
            </w:r>
          </w:p>
        </w:tc>
        <w:tc>
          <w:tcPr>
            <w:tcW w:w="1686" w:type="dxa"/>
            <w:tcBorders>
              <w:top w:val="nil"/>
              <w:left w:val="nil"/>
              <w:bottom w:val="single" w:sz="4" w:space="0" w:color="auto"/>
              <w:right w:val="single" w:sz="4" w:space="0" w:color="auto"/>
            </w:tcBorders>
            <w:shd w:val="clear" w:color="auto" w:fill="auto"/>
            <w:noWrap/>
            <w:hideMark/>
          </w:tcPr>
          <w:p w14:paraId="11328EAB" w14:textId="77777777" w:rsidR="00A936DE" w:rsidRPr="00A936DE" w:rsidRDefault="00A936DE" w:rsidP="00A936DE">
            <w:pPr>
              <w:rPr>
                <w:color w:val="000000"/>
                <w:szCs w:val="28"/>
              </w:rPr>
            </w:pPr>
            <w:r w:rsidRPr="00A936DE">
              <w:rPr>
                <w:color w:val="000000"/>
                <w:szCs w:val="28"/>
              </w:rPr>
              <w:t>0.242383364</w:t>
            </w:r>
          </w:p>
        </w:tc>
        <w:tc>
          <w:tcPr>
            <w:tcW w:w="1686" w:type="dxa"/>
            <w:tcBorders>
              <w:top w:val="nil"/>
              <w:left w:val="nil"/>
              <w:bottom w:val="single" w:sz="4" w:space="0" w:color="auto"/>
              <w:right w:val="single" w:sz="4" w:space="0" w:color="auto"/>
            </w:tcBorders>
            <w:shd w:val="clear" w:color="auto" w:fill="auto"/>
            <w:hideMark/>
          </w:tcPr>
          <w:p w14:paraId="5B97F163"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6F1456CD" w14:textId="77777777" w:rsidR="00A936DE" w:rsidRPr="00A936DE" w:rsidRDefault="00A936DE" w:rsidP="00A936DE">
            <w:pPr>
              <w:rPr>
                <w:color w:val="000000"/>
                <w:szCs w:val="28"/>
              </w:rPr>
            </w:pPr>
            <w:r w:rsidRPr="00A936DE">
              <w:rPr>
                <w:color w:val="000000"/>
                <w:szCs w:val="28"/>
              </w:rPr>
              <w:t>0.00004217</w:t>
            </w:r>
          </w:p>
        </w:tc>
      </w:tr>
      <w:tr w:rsidR="00A936DE" w:rsidRPr="00A936DE" w14:paraId="695166F5"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5ABFE8C0" w14:textId="77777777" w:rsidR="00A936DE" w:rsidRPr="00A936DE" w:rsidRDefault="00A936DE" w:rsidP="00A936DE">
            <w:pPr>
              <w:rPr>
                <w:szCs w:val="28"/>
              </w:rPr>
            </w:pPr>
            <w:r w:rsidRPr="00A936DE">
              <w:rPr>
                <w:szCs w:val="28"/>
              </w:rPr>
              <w:t>3</w:t>
            </w:r>
          </w:p>
        </w:tc>
        <w:tc>
          <w:tcPr>
            <w:tcW w:w="2330" w:type="dxa"/>
            <w:tcBorders>
              <w:top w:val="nil"/>
              <w:left w:val="nil"/>
              <w:bottom w:val="single" w:sz="4" w:space="0" w:color="auto"/>
              <w:right w:val="single" w:sz="4" w:space="0" w:color="auto"/>
            </w:tcBorders>
            <w:shd w:val="clear" w:color="auto" w:fill="auto"/>
            <w:hideMark/>
          </w:tcPr>
          <w:p w14:paraId="2F5E0BAF" w14:textId="77777777" w:rsidR="00A936DE" w:rsidRPr="00A936DE" w:rsidRDefault="00A936DE" w:rsidP="00A936DE">
            <w:pPr>
              <w:rPr>
                <w:color w:val="000000"/>
                <w:szCs w:val="28"/>
              </w:rPr>
            </w:pPr>
            <w:r w:rsidRPr="00A936DE">
              <w:rPr>
                <w:color w:val="000000"/>
                <w:szCs w:val="28"/>
              </w:rPr>
              <w:t>8.43</w:t>
            </w:r>
          </w:p>
        </w:tc>
        <w:tc>
          <w:tcPr>
            <w:tcW w:w="1985" w:type="dxa"/>
            <w:tcBorders>
              <w:top w:val="nil"/>
              <w:left w:val="nil"/>
              <w:bottom w:val="single" w:sz="4" w:space="0" w:color="auto"/>
              <w:right w:val="single" w:sz="4" w:space="0" w:color="auto"/>
            </w:tcBorders>
            <w:shd w:val="clear" w:color="auto" w:fill="auto"/>
            <w:hideMark/>
          </w:tcPr>
          <w:p w14:paraId="45F2F258" w14:textId="77777777" w:rsidR="00A936DE" w:rsidRPr="00A936DE" w:rsidRDefault="00A936DE" w:rsidP="00A936DE">
            <w:pPr>
              <w:rPr>
                <w:color w:val="000000"/>
                <w:szCs w:val="28"/>
              </w:rPr>
            </w:pPr>
            <w:r w:rsidRPr="00A936DE">
              <w:rPr>
                <w:color w:val="000000"/>
                <w:szCs w:val="28"/>
              </w:rPr>
              <w:t>8.43</w:t>
            </w:r>
          </w:p>
        </w:tc>
        <w:tc>
          <w:tcPr>
            <w:tcW w:w="2082" w:type="dxa"/>
            <w:tcBorders>
              <w:top w:val="nil"/>
              <w:left w:val="nil"/>
              <w:bottom w:val="single" w:sz="4" w:space="0" w:color="auto"/>
              <w:right w:val="single" w:sz="4" w:space="0" w:color="auto"/>
            </w:tcBorders>
            <w:shd w:val="clear" w:color="auto" w:fill="auto"/>
            <w:hideMark/>
          </w:tcPr>
          <w:p w14:paraId="1447F589" w14:textId="77777777" w:rsidR="00A936DE" w:rsidRPr="00A936DE" w:rsidRDefault="00A936DE" w:rsidP="00A936DE">
            <w:pPr>
              <w:rPr>
                <w:color w:val="000000"/>
                <w:szCs w:val="28"/>
              </w:rPr>
            </w:pPr>
            <w:r w:rsidRPr="00A936DE">
              <w:rPr>
                <w:color w:val="000000"/>
                <w:szCs w:val="28"/>
              </w:rPr>
              <w:t>100</w:t>
            </w:r>
          </w:p>
        </w:tc>
        <w:tc>
          <w:tcPr>
            <w:tcW w:w="1958" w:type="dxa"/>
            <w:tcBorders>
              <w:top w:val="nil"/>
              <w:left w:val="nil"/>
              <w:bottom w:val="single" w:sz="4" w:space="0" w:color="auto"/>
              <w:right w:val="single" w:sz="4" w:space="0" w:color="auto"/>
            </w:tcBorders>
            <w:shd w:val="clear" w:color="auto" w:fill="auto"/>
            <w:hideMark/>
          </w:tcPr>
          <w:p w14:paraId="27A33AE6" w14:textId="77777777" w:rsidR="00A936DE" w:rsidRPr="00A936DE" w:rsidRDefault="00A936DE" w:rsidP="00A936DE">
            <w:pPr>
              <w:rPr>
                <w:color w:val="000000"/>
                <w:szCs w:val="28"/>
              </w:rPr>
            </w:pPr>
            <w:r w:rsidRPr="00A936DE">
              <w:rPr>
                <w:color w:val="000000"/>
                <w:szCs w:val="28"/>
              </w:rPr>
              <w:t>100</w:t>
            </w:r>
          </w:p>
        </w:tc>
        <w:tc>
          <w:tcPr>
            <w:tcW w:w="3535" w:type="dxa"/>
            <w:tcBorders>
              <w:top w:val="nil"/>
              <w:left w:val="nil"/>
              <w:bottom w:val="single" w:sz="4" w:space="0" w:color="auto"/>
              <w:right w:val="single" w:sz="4" w:space="0" w:color="auto"/>
            </w:tcBorders>
            <w:shd w:val="clear" w:color="auto" w:fill="auto"/>
            <w:noWrap/>
            <w:hideMark/>
          </w:tcPr>
          <w:p w14:paraId="3C1750E3"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6586EB4E" w14:textId="77777777" w:rsidR="00A936DE" w:rsidRPr="00A936DE" w:rsidRDefault="00A936DE" w:rsidP="00A936DE">
            <w:pPr>
              <w:rPr>
                <w:color w:val="000000"/>
                <w:szCs w:val="28"/>
              </w:rPr>
            </w:pPr>
            <w:r w:rsidRPr="00A936DE">
              <w:rPr>
                <w:color w:val="000000"/>
                <w:szCs w:val="28"/>
              </w:rPr>
              <w:t>0.00000101</w:t>
            </w:r>
          </w:p>
        </w:tc>
        <w:tc>
          <w:tcPr>
            <w:tcW w:w="1644" w:type="dxa"/>
            <w:tcBorders>
              <w:top w:val="nil"/>
              <w:left w:val="nil"/>
              <w:bottom w:val="single" w:sz="4" w:space="0" w:color="auto"/>
              <w:right w:val="single" w:sz="4" w:space="0" w:color="auto"/>
            </w:tcBorders>
            <w:shd w:val="clear" w:color="auto" w:fill="auto"/>
            <w:noWrap/>
            <w:hideMark/>
          </w:tcPr>
          <w:p w14:paraId="03FDFD2F" w14:textId="77777777" w:rsidR="00A936DE" w:rsidRPr="00A936DE" w:rsidRDefault="00A936DE" w:rsidP="00A936DE">
            <w:pPr>
              <w:rPr>
                <w:color w:val="000000"/>
                <w:szCs w:val="28"/>
              </w:rPr>
            </w:pPr>
            <w:r w:rsidRPr="00A936DE">
              <w:rPr>
                <w:color w:val="000000"/>
                <w:szCs w:val="28"/>
              </w:rPr>
              <w:t>4.43955509</w:t>
            </w:r>
          </w:p>
        </w:tc>
        <w:tc>
          <w:tcPr>
            <w:tcW w:w="1686" w:type="dxa"/>
            <w:tcBorders>
              <w:top w:val="nil"/>
              <w:left w:val="nil"/>
              <w:bottom w:val="single" w:sz="4" w:space="0" w:color="auto"/>
              <w:right w:val="single" w:sz="4" w:space="0" w:color="auto"/>
            </w:tcBorders>
            <w:shd w:val="clear" w:color="auto" w:fill="auto"/>
            <w:noWrap/>
            <w:hideMark/>
          </w:tcPr>
          <w:p w14:paraId="41E6B27D" w14:textId="77777777" w:rsidR="00A936DE" w:rsidRPr="00A936DE" w:rsidRDefault="00A936DE" w:rsidP="00A936DE">
            <w:pPr>
              <w:rPr>
                <w:color w:val="000000"/>
                <w:szCs w:val="28"/>
              </w:rPr>
            </w:pPr>
            <w:r w:rsidRPr="00A936DE">
              <w:rPr>
                <w:color w:val="000000"/>
                <w:szCs w:val="28"/>
              </w:rPr>
              <w:t>0.225247796</w:t>
            </w:r>
          </w:p>
        </w:tc>
        <w:tc>
          <w:tcPr>
            <w:tcW w:w="1686" w:type="dxa"/>
            <w:tcBorders>
              <w:top w:val="nil"/>
              <w:left w:val="nil"/>
              <w:bottom w:val="single" w:sz="4" w:space="0" w:color="auto"/>
              <w:right w:val="single" w:sz="4" w:space="0" w:color="auto"/>
            </w:tcBorders>
            <w:shd w:val="clear" w:color="auto" w:fill="auto"/>
            <w:hideMark/>
          </w:tcPr>
          <w:p w14:paraId="4A5A4B03"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04FC979F" w14:textId="77777777" w:rsidR="00A936DE" w:rsidRPr="00A936DE" w:rsidRDefault="00A936DE" w:rsidP="00A936DE">
            <w:pPr>
              <w:rPr>
                <w:color w:val="000000"/>
                <w:szCs w:val="28"/>
              </w:rPr>
            </w:pPr>
            <w:r w:rsidRPr="00A936DE">
              <w:rPr>
                <w:color w:val="000000"/>
                <w:szCs w:val="28"/>
              </w:rPr>
              <w:t>0.00000448</w:t>
            </w:r>
          </w:p>
        </w:tc>
      </w:tr>
      <w:tr w:rsidR="00A936DE" w:rsidRPr="00A936DE" w14:paraId="260C6A43"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72E7A7AF" w14:textId="77777777" w:rsidR="00A936DE" w:rsidRPr="00A936DE" w:rsidRDefault="00A936DE" w:rsidP="00A936DE">
            <w:pPr>
              <w:rPr>
                <w:szCs w:val="28"/>
              </w:rPr>
            </w:pPr>
            <w:r w:rsidRPr="00A936DE">
              <w:rPr>
                <w:szCs w:val="28"/>
              </w:rPr>
              <w:t>3</w:t>
            </w:r>
          </w:p>
        </w:tc>
        <w:tc>
          <w:tcPr>
            <w:tcW w:w="2330" w:type="dxa"/>
            <w:tcBorders>
              <w:top w:val="nil"/>
              <w:left w:val="nil"/>
              <w:bottom w:val="single" w:sz="4" w:space="0" w:color="auto"/>
              <w:right w:val="single" w:sz="4" w:space="0" w:color="auto"/>
            </w:tcBorders>
            <w:shd w:val="clear" w:color="auto" w:fill="auto"/>
            <w:hideMark/>
          </w:tcPr>
          <w:p w14:paraId="1D928B91" w14:textId="77777777" w:rsidR="00A936DE" w:rsidRPr="00A936DE" w:rsidRDefault="00A936DE" w:rsidP="00A936DE">
            <w:pPr>
              <w:rPr>
                <w:color w:val="000000"/>
                <w:szCs w:val="28"/>
              </w:rPr>
            </w:pPr>
            <w:r w:rsidRPr="00A936DE">
              <w:rPr>
                <w:color w:val="000000"/>
                <w:szCs w:val="28"/>
              </w:rPr>
              <w:t>100.93</w:t>
            </w:r>
          </w:p>
        </w:tc>
        <w:tc>
          <w:tcPr>
            <w:tcW w:w="1985" w:type="dxa"/>
            <w:tcBorders>
              <w:top w:val="nil"/>
              <w:left w:val="nil"/>
              <w:bottom w:val="single" w:sz="4" w:space="0" w:color="auto"/>
              <w:right w:val="single" w:sz="4" w:space="0" w:color="auto"/>
            </w:tcBorders>
            <w:shd w:val="clear" w:color="auto" w:fill="auto"/>
            <w:hideMark/>
          </w:tcPr>
          <w:p w14:paraId="1A010DBF" w14:textId="77777777" w:rsidR="00A936DE" w:rsidRPr="00A936DE" w:rsidRDefault="00A936DE" w:rsidP="00A936DE">
            <w:pPr>
              <w:rPr>
                <w:color w:val="000000"/>
                <w:szCs w:val="28"/>
              </w:rPr>
            </w:pPr>
            <w:r w:rsidRPr="00A936DE">
              <w:rPr>
                <w:color w:val="000000"/>
                <w:szCs w:val="28"/>
              </w:rPr>
              <w:t>100.93</w:t>
            </w:r>
          </w:p>
        </w:tc>
        <w:tc>
          <w:tcPr>
            <w:tcW w:w="2082" w:type="dxa"/>
            <w:tcBorders>
              <w:top w:val="nil"/>
              <w:left w:val="nil"/>
              <w:bottom w:val="single" w:sz="4" w:space="0" w:color="auto"/>
              <w:right w:val="single" w:sz="4" w:space="0" w:color="auto"/>
            </w:tcBorders>
            <w:shd w:val="clear" w:color="auto" w:fill="auto"/>
            <w:hideMark/>
          </w:tcPr>
          <w:p w14:paraId="35792A96" w14:textId="77777777" w:rsidR="00A936DE" w:rsidRPr="00A936DE" w:rsidRDefault="00A936DE" w:rsidP="00A936DE">
            <w:pPr>
              <w:rPr>
                <w:color w:val="000000"/>
                <w:szCs w:val="28"/>
              </w:rPr>
            </w:pPr>
            <w:r w:rsidRPr="00A936DE">
              <w:rPr>
                <w:color w:val="000000"/>
                <w:szCs w:val="28"/>
              </w:rPr>
              <w:t>125</w:t>
            </w:r>
          </w:p>
        </w:tc>
        <w:tc>
          <w:tcPr>
            <w:tcW w:w="1958" w:type="dxa"/>
            <w:tcBorders>
              <w:top w:val="nil"/>
              <w:left w:val="nil"/>
              <w:bottom w:val="single" w:sz="4" w:space="0" w:color="auto"/>
              <w:right w:val="single" w:sz="4" w:space="0" w:color="auto"/>
            </w:tcBorders>
            <w:shd w:val="clear" w:color="auto" w:fill="auto"/>
            <w:hideMark/>
          </w:tcPr>
          <w:p w14:paraId="046379F0" w14:textId="77777777" w:rsidR="00A936DE" w:rsidRPr="00A936DE" w:rsidRDefault="00A936DE" w:rsidP="00A936DE">
            <w:pPr>
              <w:rPr>
                <w:color w:val="000000"/>
                <w:szCs w:val="28"/>
              </w:rPr>
            </w:pPr>
            <w:r w:rsidRPr="00A936DE">
              <w:rPr>
                <w:color w:val="000000"/>
                <w:szCs w:val="28"/>
              </w:rPr>
              <w:t>100</w:t>
            </w:r>
          </w:p>
        </w:tc>
        <w:tc>
          <w:tcPr>
            <w:tcW w:w="3535" w:type="dxa"/>
            <w:tcBorders>
              <w:top w:val="nil"/>
              <w:left w:val="nil"/>
              <w:bottom w:val="single" w:sz="4" w:space="0" w:color="auto"/>
              <w:right w:val="single" w:sz="4" w:space="0" w:color="auto"/>
            </w:tcBorders>
            <w:shd w:val="clear" w:color="auto" w:fill="auto"/>
            <w:noWrap/>
            <w:hideMark/>
          </w:tcPr>
          <w:p w14:paraId="77499D90"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5E2E920D" w14:textId="77777777" w:rsidR="00A936DE" w:rsidRPr="00A936DE" w:rsidRDefault="00A936DE" w:rsidP="00A936DE">
            <w:pPr>
              <w:rPr>
                <w:color w:val="000000"/>
                <w:szCs w:val="28"/>
              </w:rPr>
            </w:pPr>
            <w:r w:rsidRPr="00A936DE">
              <w:rPr>
                <w:color w:val="000000"/>
                <w:szCs w:val="28"/>
              </w:rPr>
              <w:t>0.00001209</w:t>
            </w:r>
          </w:p>
        </w:tc>
        <w:tc>
          <w:tcPr>
            <w:tcW w:w="1644" w:type="dxa"/>
            <w:tcBorders>
              <w:top w:val="nil"/>
              <w:left w:val="nil"/>
              <w:bottom w:val="single" w:sz="4" w:space="0" w:color="auto"/>
              <w:right w:val="single" w:sz="4" w:space="0" w:color="auto"/>
            </w:tcBorders>
            <w:shd w:val="clear" w:color="auto" w:fill="auto"/>
            <w:noWrap/>
            <w:hideMark/>
          </w:tcPr>
          <w:p w14:paraId="3BA5D690" w14:textId="77777777" w:rsidR="00A936DE" w:rsidRPr="00A936DE" w:rsidRDefault="00A936DE" w:rsidP="00A936DE">
            <w:pPr>
              <w:rPr>
                <w:color w:val="000000"/>
                <w:szCs w:val="28"/>
              </w:rPr>
            </w:pPr>
            <w:r w:rsidRPr="00A936DE">
              <w:rPr>
                <w:color w:val="000000"/>
                <w:szCs w:val="28"/>
              </w:rPr>
              <w:t>4.80540649</w:t>
            </w:r>
          </w:p>
        </w:tc>
        <w:tc>
          <w:tcPr>
            <w:tcW w:w="1686" w:type="dxa"/>
            <w:tcBorders>
              <w:top w:val="nil"/>
              <w:left w:val="nil"/>
              <w:bottom w:val="single" w:sz="4" w:space="0" w:color="auto"/>
              <w:right w:val="single" w:sz="4" w:space="0" w:color="auto"/>
            </w:tcBorders>
            <w:shd w:val="clear" w:color="auto" w:fill="auto"/>
            <w:noWrap/>
            <w:hideMark/>
          </w:tcPr>
          <w:p w14:paraId="642523FC" w14:textId="77777777" w:rsidR="00A936DE" w:rsidRPr="00A936DE" w:rsidRDefault="00A936DE" w:rsidP="00A936DE">
            <w:pPr>
              <w:rPr>
                <w:color w:val="000000"/>
                <w:szCs w:val="28"/>
              </w:rPr>
            </w:pPr>
            <w:r w:rsidRPr="00A936DE">
              <w:rPr>
                <w:color w:val="000000"/>
                <w:szCs w:val="28"/>
              </w:rPr>
              <w:t>0.208098941</w:t>
            </w:r>
          </w:p>
        </w:tc>
        <w:tc>
          <w:tcPr>
            <w:tcW w:w="1686" w:type="dxa"/>
            <w:tcBorders>
              <w:top w:val="nil"/>
              <w:left w:val="nil"/>
              <w:bottom w:val="single" w:sz="4" w:space="0" w:color="auto"/>
              <w:right w:val="single" w:sz="4" w:space="0" w:color="auto"/>
            </w:tcBorders>
            <w:shd w:val="clear" w:color="auto" w:fill="auto"/>
            <w:hideMark/>
          </w:tcPr>
          <w:p w14:paraId="7FE253EF"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28BAEC6A" w14:textId="77777777" w:rsidR="00A936DE" w:rsidRPr="00A936DE" w:rsidRDefault="00A936DE" w:rsidP="00A936DE">
            <w:pPr>
              <w:rPr>
                <w:color w:val="000000"/>
                <w:szCs w:val="28"/>
              </w:rPr>
            </w:pPr>
            <w:r w:rsidRPr="00A936DE">
              <w:rPr>
                <w:color w:val="000000"/>
                <w:szCs w:val="28"/>
              </w:rPr>
              <w:t>0.00005808</w:t>
            </w:r>
          </w:p>
        </w:tc>
      </w:tr>
      <w:tr w:rsidR="00A936DE" w:rsidRPr="00A936DE" w14:paraId="4A95A674"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45555851" w14:textId="77777777" w:rsidR="00A936DE" w:rsidRPr="00A936DE" w:rsidRDefault="00A936DE" w:rsidP="00A936DE">
            <w:pPr>
              <w:rPr>
                <w:szCs w:val="28"/>
              </w:rPr>
            </w:pPr>
            <w:r w:rsidRPr="00A936DE">
              <w:rPr>
                <w:szCs w:val="28"/>
              </w:rPr>
              <w:t>3</w:t>
            </w:r>
          </w:p>
        </w:tc>
        <w:tc>
          <w:tcPr>
            <w:tcW w:w="2330" w:type="dxa"/>
            <w:tcBorders>
              <w:top w:val="nil"/>
              <w:left w:val="nil"/>
              <w:bottom w:val="single" w:sz="4" w:space="0" w:color="auto"/>
              <w:right w:val="single" w:sz="4" w:space="0" w:color="auto"/>
            </w:tcBorders>
            <w:shd w:val="clear" w:color="auto" w:fill="auto"/>
            <w:hideMark/>
          </w:tcPr>
          <w:p w14:paraId="43C13738" w14:textId="77777777" w:rsidR="00A936DE" w:rsidRPr="00A936DE" w:rsidRDefault="00A936DE" w:rsidP="00A936DE">
            <w:pPr>
              <w:rPr>
                <w:color w:val="000000"/>
                <w:szCs w:val="28"/>
              </w:rPr>
            </w:pPr>
            <w:r w:rsidRPr="00A936DE">
              <w:rPr>
                <w:color w:val="000000"/>
                <w:szCs w:val="28"/>
              </w:rPr>
              <w:t>36.37</w:t>
            </w:r>
          </w:p>
        </w:tc>
        <w:tc>
          <w:tcPr>
            <w:tcW w:w="1985" w:type="dxa"/>
            <w:tcBorders>
              <w:top w:val="nil"/>
              <w:left w:val="nil"/>
              <w:bottom w:val="single" w:sz="4" w:space="0" w:color="auto"/>
              <w:right w:val="single" w:sz="4" w:space="0" w:color="auto"/>
            </w:tcBorders>
            <w:shd w:val="clear" w:color="auto" w:fill="auto"/>
            <w:hideMark/>
          </w:tcPr>
          <w:p w14:paraId="667034FC" w14:textId="77777777" w:rsidR="00A936DE" w:rsidRPr="00A936DE" w:rsidRDefault="00A936DE" w:rsidP="00A936DE">
            <w:pPr>
              <w:rPr>
                <w:color w:val="000000"/>
                <w:szCs w:val="28"/>
              </w:rPr>
            </w:pPr>
            <w:r w:rsidRPr="00A936DE">
              <w:rPr>
                <w:color w:val="000000"/>
                <w:szCs w:val="28"/>
              </w:rPr>
              <w:t>36.37</w:t>
            </w:r>
          </w:p>
        </w:tc>
        <w:tc>
          <w:tcPr>
            <w:tcW w:w="2082" w:type="dxa"/>
            <w:tcBorders>
              <w:top w:val="nil"/>
              <w:left w:val="nil"/>
              <w:bottom w:val="single" w:sz="4" w:space="0" w:color="auto"/>
              <w:right w:val="single" w:sz="4" w:space="0" w:color="auto"/>
            </w:tcBorders>
            <w:shd w:val="clear" w:color="auto" w:fill="auto"/>
            <w:hideMark/>
          </w:tcPr>
          <w:p w14:paraId="79AD98FC" w14:textId="77777777" w:rsidR="00A936DE" w:rsidRPr="00A936DE" w:rsidRDefault="00A936DE" w:rsidP="00A936DE">
            <w:pPr>
              <w:rPr>
                <w:color w:val="000000"/>
                <w:szCs w:val="28"/>
              </w:rPr>
            </w:pPr>
            <w:r w:rsidRPr="00A936DE">
              <w:rPr>
                <w:color w:val="000000"/>
                <w:szCs w:val="28"/>
              </w:rPr>
              <w:t>150</w:t>
            </w:r>
          </w:p>
        </w:tc>
        <w:tc>
          <w:tcPr>
            <w:tcW w:w="1958" w:type="dxa"/>
            <w:tcBorders>
              <w:top w:val="nil"/>
              <w:left w:val="nil"/>
              <w:bottom w:val="single" w:sz="4" w:space="0" w:color="auto"/>
              <w:right w:val="single" w:sz="4" w:space="0" w:color="auto"/>
            </w:tcBorders>
            <w:shd w:val="clear" w:color="auto" w:fill="auto"/>
            <w:hideMark/>
          </w:tcPr>
          <w:p w14:paraId="13D2FBE7" w14:textId="77777777" w:rsidR="00A936DE" w:rsidRPr="00A936DE" w:rsidRDefault="00A936DE" w:rsidP="00A936DE">
            <w:pPr>
              <w:rPr>
                <w:color w:val="000000"/>
                <w:szCs w:val="28"/>
              </w:rPr>
            </w:pPr>
            <w:r w:rsidRPr="00A936DE">
              <w:rPr>
                <w:color w:val="000000"/>
                <w:szCs w:val="28"/>
              </w:rPr>
              <w:t>200</w:t>
            </w:r>
          </w:p>
        </w:tc>
        <w:tc>
          <w:tcPr>
            <w:tcW w:w="3535" w:type="dxa"/>
            <w:tcBorders>
              <w:top w:val="nil"/>
              <w:left w:val="nil"/>
              <w:bottom w:val="single" w:sz="4" w:space="0" w:color="auto"/>
              <w:right w:val="single" w:sz="4" w:space="0" w:color="auto"/>
            </w:tcBorders>
            <w:shd w:val="clear" w:color="auto" w:fill="auto"/>
            <w:noWrap/>
            <w:hideMark/>
          </w:tcPr>
          <w:p w14:paraId="2016863E"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1B28AA47" w14:textId="77777777" w:rsidR="00A936DE" w:rsidRPr="00A936DE" w:rsidRDefault="00A936DE" w:rsidP="00A936DE">
            <w:pPr>
              <w:rPr>
                <w:color w:val="000000"/>
                <w:szCs w:val="28"/>
              </w:rPr>
            </w:pPr>
            <w:r w:rsidRPr="00A936DE">
              <w:rPr>
                <w:color w:val="000000"/>
                <w:szCs w:val="28"/>
              </w:rPr>
              <w:t>0.00000436</w:t>
            </w:r>
          </w:p>
        </w:tc>
        <w:tc>
          <w:tcPr>
            <w:tcW w:w="1644" w:type="dxa"/>
            <w:tcBorders>
              <w:top w:val="nil"/>
              <w:left w:val="nil"/>
              <w:bottom w:val="single" w:sz="4" w:space="0" w:color="auto"/>
              <w:right w:val="single" w:sz="4" w:space="0" w:color="auto"/>
            </w:tcBorders>
            <w:shd w:val="clear" w:color="auto" w:fill="auto"/>
            <w:noWrap/>
            <w:hideMark/>
          </w:tcPr>
          <w:p w14:paraId="021930A7" w14:textId="77777777" w:rsidR="00A936DE" w:rsidRPr="00A936DE" w:rsidRDefault="00A936DE" w:rsidP="00A936DE">
            <w:pPr>
              <w:rPr>
                <w:color w:val="000000"/>
                <w:szCs w:val="28"/>
              </w:rPr>
            </w:pPr>
            <w:r w:rsidRPr="00A936DE">
              <w:rPr>
                <w:color w:val="000000"/>
                <w:szCs w:val="28"/>
              </w:rPr>
              <w:t>5.1972901</w:t>
            </w:r>
          </w:p>
        </w:tc>
        <w:tc>
          <w:tcPr>
            <w:tcW w:w="1686" w:type="dxa"/>
            <w:tcBorders>
              <w:top w:val="nil"/>
              <w:left w:val="nil"/>
              <w:bottom w:val="single" w:sz="4" w:space="0" w:color="auto"/>
              <w:right w:val="single" w:sz="4" w:space="0" w:color="auto"/>
            </w:tcBorders>
            <w:shd w:val="clear" w:color="auto" w:fill="auto"/>
            <w:noWrap/>
            <w:hideMark/>
          </w:tcPr>
          <w:p w14:paraId="1B6C1564" w14:textId="77777777" w:rsidR="00A936DE" w:rsidRPr="00A936DE" w:rsidRDefault="00A936DE" w:rsidP="00A936DE">
            <w:pPr>
              <w:rPr>
                <w:color w:val="000000"/>
                <w:szCs w:val="28"/>
              </w:rPr>
            </w:pPr>
            <w:r w:rsidRPr="00A936DE">
              <w:rPr>
                <w:color w:val="000000"/>
                <w:szCs w:val="28"/>
              </w:rPr>
              <w:t>0.192407963</w:t>
            </w:r>
          </w:p>
        </w:tc>
        <w:tc>
          <w:tcPr>
            <w:tcW w:w="1686" w:type="dxa"/>
            <w:tcBorders>
              <w:top w:val="nil"/>
              <w:left w:val="nil"/>
              <w:bottom w:val="single" w:sz="4" w:space="0" w:color="auto"/>
              <w:right w:val="single" w:sz="4" w:space="0" w:color="auto"/>
            </w:tcBorders>
            <w:shd w:val="clear" w:color="auto" w:fill="auto"/>
            <w:hideMark/>
          </w:tcPr>
          <w:p w14:paraId="1C7D62F1"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11497838" w14:textId="77777777" w:rsidR="00A936DE" w:rsidRPr="00A936DE" w:rsidRDefault="00A936DE" w:rsidP="00A936DE">
            <w:pPr>
              <w:rPr>
                <w:color w:val="000000"/>
                <w:szCs w:val="28"/>
              </w:rPr>
            </w:pPr>
            <w:r w:rsidRPr="00A936DE">
              <w:rPr>
                <w:color w:val="000000"/>
                <w:szCs w:val="28"/>
              </w:rPr>
              <w:t>0.00002263</w:t>
            </w:r>
          </w:p>
        </w:tc>
      </w:tr>
      <w:tr w:rsidR="00A936DE" w:rsidRPr="00A936DE" w14:paraId="62374820"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6A1F8D20" w14:textId="77777777" w:rsidR="00A936DE" w:rsidRPr="00A936DE" w:rsidRDefault="00A936DE" w:rsidP="00A936DE">
            <w:pPr>
              <w:rPr>
                <w:szCs w:val="28"/>
              </w:rPr>
            </w:pPr>
            <w:r w:rsidRPr="00A936DE">
              <w:rPr>
                <w:szCs w:val="28"/>
              </w:rPr>
              <w:t>3</w:t>
            </w:r>
          </w:p>
        </w:tc>
        <w:tc>
          <w:tcPr>
            <w:tcW w:w="2330" w:type="dxa"/>
            <w:tcBorders>
              <w:top w:val="nil"/>
              <w:left w:val="nil"/>
              <w:bottom w:val="single" w:sz="4" w:space="0" w:color="auto"/>
              <w:right w:val="single" w:sz="4" w:space="0" w:color="auto"/>
            </w:tcBorders>
            <w:shd w:val="clear" w:color="auto" w:fill="auto"/>
            <w:hideMark/>
          </w:tcPr>
          <w:p w14:paraId="6248915B" w14:textId="77777777" w:rsidR="00A936DE" w:rsidRPr="00A936DE" w:rsidRDefault="00A936DE" w:rsidP="00A936DE">
            <w:pPr>
              <w:rPr>
                <w:color w:val="000000"/>
                <w:szCs w:val="28"/>
              </w:rPr>
            </w:pPr>
            <w:r w:rsidRPr="00A936DE">
              <w:rPr>
                <w:color w:val="000000"/>
                <w:szCs w:val="28"/>
              </w:rPr>
              <w:t>55.37</w:t>
            </w:r>
          </w:p>
        </w:tc>
        <w:tc>
          <w:tcPr>
            <w:tcW w:w="1985" w:type="dxa"/>
            <w:tcBorders>
              <w:top w:val="nil"/>
              <w:left w:val="nil"/>
              <w:bottom w:val="single" w:sz="4" w:space="0" w:color="auto"/>
              <w:right w:val="single" w:sz="4" w:space="0" w:color="auto"/>
            </w:tcBorders>
            <w:shd w:val="clear" w:color="auto" w:fill="auto"/>
            <w:hideMark/>
          </w:tcPr>
          <w:p w14:paraId="14FD2E06" w14:textId="77777777" w:rsidR="00A936DE" w:rsidRPr="00A936DE" w:rsidRDefault="00A936DE" w:rsidP="00A936DE">
            <w:pPr>
              <w:rPr>
                <w:color w:val="000000"/>
                <w:szCs w:val="28"/>
              </w:rPr>
            </w:pPr>
            <w:r w:rsidRPr="00A936DE">
              <w:rPr>
                <w:color w:val="000000"/>
                <w:szCs w:val="28"/>
              </w:rPr>
              <w:t>55.37</w:t>
            </w:r>
          </w:p>
        </w:tc>
        <w:tc>
          <w:tcPr>
            <w:tcW w:w="2082" w:type="dxa"/>
            <w:tcBorders>
              <w:top w:val="nil"/>
              <w:left w:val="nil"/>
              <w:bottom w:val="single" w:sz="4" w:space="0" w:color="auto"/>
              <w:right w:val="single" w:sz="4" w:space="0" w:color="auto"/>
            </w:tcBorders>
            <w:shd w:val="clear" w:color="auto" w:fill="auto"/>
            <w:hideMark/>
          </w:tcPr>
          <w:p w14:paraId="4FDB471D" w14:textId="77777777" w:rsidR="00A936DE" w:rsidRPr="00A936DE" w:rsidRDefault="00A936DE" w:rsidP="00A936DE">
            <w:pPr>
              <w:rPr>
                <w:color w:val="000000"/>
                <w:szCs w:val="28"/>
              </w:rPr>
            </w:pPr>
            <w:r w:rsidRPr="00A936DE">
              <w:rPr>
                <w:color w:val="000000"/>
                <w:szCs w:val="28"/>
              </w:rPr>
              <w:t>50</w:t>
            </w:r>
          </w:p>
        </w:tc>
        <w:tc>
          <w:tcPr>
            <w:tcW w:w="1958" w:type="dxa"/>
            <w:tcBorders>
              <w:top w:val="nil"/>
              <w:left w:val="nil"/>
              <w:bottom w:val="single" w:sz="4" w:space="0" w:color="auto"/>
              <w:right w:val="single" w:sz="4" w:space="0" w:color="auto"/>
            </w:tcBorders>
            <w:shd w:val="clear" w:color="auto" w:fill="auto"/>
            <w:hideMark/>
          </w:tcPr>
          <w:p w14:paraId="2A440073" w14:textId="77777777" w:rsidR="00A936DE" w:rsidRPr="00A936DE" w:rsidRDefault="00A936DE" w:rsidP="00A936DE">
            <w:pPr>
              <w:rPr>
                <w:color w:val="000000"/>
                <w:szCs w:val="28"/>
              </w:rPr>
            </w:pPr>
            <w:r w:rsidRPr="00A936DE">
              <w:rPr>
                <w:color w:val="000000"/>
                <w:szCs w:val="28"/>
              </w:rPr>
              <w:t>100</w:t>
            </w:r>
          </w:p>
        </w:tc>
        <w:tc>
          <w:tcPr>
            <w:tcW w:w="3535" w:type="dxa"/>
            <w:tcBorders>
              <w:top w:val="nil"/>
              <w:left w:val="nil"/>
              <w:bottom w:val="single" w:sz="4" w:space="0" w:color="auto"/>
              <w:right w:val="single" w:sz="4" w:space="0" w:color="auto"/>
            </w:tcBorders>
            <w:shd w:val="clear" w:color="auto" w:fill="auto"/>
            <w:noWrap/>
            <w:hideMark/>
          </w:tcPr>
          <w:p w14:paraId="0DD1F83F"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4B2D52C4" w14:textId="77777777" w:rsidR="00A936DE" w:rsidRPr="00A936DE" w:rsidRDefault="00A936DE" w:rsidP="00A936DE">
            <w:pPr>
              <w:rPr>
                <w:color w:val="000000"/>
                <w:szCs w:val="28"/>
              </w:rPr>
            </w:pPr>
            <w:r w:rsidRPr="00A936DE">
              <w:rPr>
                <w:color w:val="000000"/>
                <w:szCs w:val="28"/>
              </w:rPr>
              <w:t>0.00000663</w:t>
            </w:r>
          </w:p>
        </w:tc>
        <w:tc>
          <w:tcPr>
            <w:tcW w:w="1644" w:type="dxa"/>
            <w:tcBorders>
              <w:top w:val="nil"/>
              <w:left w:val="nil"/>
              <w:bottom w:val="single" w:sz="4" w:space="0" w:color="auto"/>
              <w:right w:val="single" w:sz="4" w:space="0" w:color="auto"/>
            </w:tcBorders>
            <w:shd w:val="clear" w:color="auto" w:fill="auto"/>
            <w:noWrap/>
            <w:hideMark/>
          </w:tcPr>
          <w:p w14:paraId="24CD06CA" w14:textId="77777777" w:rsidR="00A936DE" w:rsidRPr="00A936DE" w:rsidRDefault="00A936DE" w:rsidP="00A936DE">
            <w:pPr>
              <w:rPr>
                <w:color w:val="000000"/>
                <w:szCs w:val="28"/>
              </w:rPr>
            </w:pPr>
            <w:r w:rsidRPr="00A936DE">
              <w:rPr>
                <w:color w:val="000000"/>
                <w:szCs w:val="28"/>
              </w:rPr>
              <w:t>3.67283105</w:t>
            </w:r>
          </w:p>
        </w:tc>
        <w:tc>
          <w:tcPr>
            <w:tcW w:w="1686" w:type="dxa"/>
            <w:tcBorders>
              <w:top w:val="nil"/>
              <w:left w:val="nil"/>
              <w:bottom w:val="single" w:sz="4" w:space="0" w:color="auto"/>
              <w:right w:val="single" w:sz="4" w:space="0" w:color="auto"/>
            </w:tcBorders>
            <w:shd w:val="clear" w:color="auto" w:fill="auto"/>
            <w:noWrap/>
            <w:hideMark/>
          </w:tcPr>
          <w:p w14:paraId="688A4833" w14:textId="77777777" w:rsidR="00A936DE" w:rsidRPr="00A936DE" w:rsidRDefault="00A936DE" w:rsidP="00A936DE">
            <w:pPr>
              <w:rPr>
                <w:color w:val="000000"/>
                <w:szCs w:val="28"/>
              </w:rPr>
            </w:pPr>
            <w:r w:rsidRPr="00A936DE">
              <w:rPr>
                <w:color w:val="000000"/>
                <w:szCs w:val="28"/>
              </w:rPr>
              <w:t>0.272269534</w:t>
            </w:r>
          </w:p>
        </w:tc>
        <w:tc>
          <w:tcPr>
            <w:tcW w:w="1686" w:type="dxa"/>
            <w:tcBorders>
              <w:top w:val="nil"/>
              <w:left w:val="nil"/>
              <w:bottom w:val="single" w:sz="4" w:space="0" w:color="auto"/>
              <w:right w:val="single" w:sz="4" w:space="0" w:color="auto"/>
            </w:tcBorders>
            <w:shd w:val="clear" w:color="auto" w:fill="auto"/>
            <w:hideMark/>
          </w:tcPr>
          <w:p w14:paraId="1C00BE0C"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63878CF4" w14:textId="77777777" w:rsidR="00A936DE" w:rsidRPr="00A936DE" w:rsidRDefault="00A936DE" w:rsidP="00A936DE">
            <w:pPr>
              <w:rPr>
                <w:color w:val="000000"/>
                <w:szCs w:val="28"/>
              </w:rPr>
            </w:pPr>
            <w:r w:rsidRPr="00A936DE">
              <w:rPr>
                <w:color w:val="000000"/>
                <w:szCs w:val="28"/>
              </w:rPr>
              <w:t>0.00002435</w:t>
            </w:r>
          </w:p>
        </w:tc>
      </w:tr>
      <w:tr w:rsidR="00A936DE" w:rsidRPr="00A936DE" w14:paraId="36B50B7E"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7DD6EB82" w14:textId="77777777" w:rsidR="00A936DE" w:rsidRPr="00A936DE" w:rsidRDefault="00A936DE" w:rsidP="00A936DE">
            <w:pPr>
              <w:rPr>
                <w:szCs w:val="28"/>
              </w:rPr>
            </w:pPr>
            <w:r w:rsidRPr="00A936DE">
              <w:rPr>
                <w:szCs w:val="28"/>
              </w:rPr>
              <w:t>3</w:t>
            </w:r>
          </w:p>
        </w:tc>
        <w:tc>
          <w:tcPr>
            <w:tcW w:w="2330" w:type="dxa"/>
            <w:tcBorders>
              <w:top w:val="nil"/>
              <w:left w:val="nil"/>
              <w:bottom w:val="single" w:sz="4" w:space="0" w:color="auto"/>
              <w:right w:val="single" w:sz="4" w:space="0" w:color="auto"/>
            </w:tcBorders>
            <w:shd w:val="clear" w:color="auto" w:fill="auto"/>
            <w:hideMark/>
          </w:tcPr>
          <w:p w14:paraId="1441988B" w14:textId="77777777" w:rsidR="00A936DE" w:rsidRPr="00A936DE" w:rsidRDefault="00A936DE" w:rsidP="00A936DE">
            <w:pPr>
              <w:rPr>
                <w:color w:val="000000"/>
                <w:szCs w:val="28"/>
              </w:rPr>
            </w:pPr>
            <w:r w:rsidRPr="00A936DE">
              <w:rPr>
                <w:color w:val="000000"/>
                <w:szCs w:val="28"/>
              </w:rPr>
              <w:t>267.27</w:t>
            </w:r>
          </w:p>
        </w:tc>
        <w:tc>
          <w:tcPr>
            <w:tcW w:w="1985" w:type="dxa"/>
            <w:tcBorders>
              <w:top w:val="nil"/>
              <w:left w:val="nil"/>
              <w:bottom w:val="single" w:sz="4" w:space="0" w:color="auto"/>
              <w:right w:val="single" w:sz="4" w:space="0" w:color="auto"/>
            </w:tcBorders>
            <w:shd w:val="clear" w:color="auto" w:fill="auto"/>
            <w:hideMark/>
          </w:tcPr>
          <w:p w14:paraId="3385B81B" w14:textId="77777777" w:rsidR="00A936DE" w:rsidRPr="00A936DE" w:rsidRDefault="00A936DE" w:rsidP="00A936DE">
            <w:pPr>
              <w:rPr>
                <w:color w:val="000000"/>
                <w:szCs w:val="28"/>
              </w:rPr>
            </w:pPr>
            <w:r w:rsidRPr="00A936DE">
              <w:rPr>
                <w:color w:val="000000"/>
                <w:szCs w:val="28"/>
              </w:rPr>
              <w:t>267.27</w:t>
            </w:r>
          </w:p>
        </w:tc>
        <w:tc>
          <w:tcPr>
            <w:tcW w:w="2082" w:type="dxa"/>
            <w:tcBorders>
              <w:top w:val="nil"/>
              <w:left w:val="nil"/>
              <w:bottom w:val="single" w:sz="4" w:space="0" w:color="auto"/>
              <w:right w:val="single" w:sz="4" w:space="0" w:color="auto"/>
            </w:tcBorders>
            <w:shd w:val="clear" w:color="auto" w:fill="auto"/>
            <w:hideMark/>
          </w:tcPr>
          <w:p w14:paraId="2BF4B2B6" w14:textId="77777777" w:rsidR="00A936DE" w:rsidRPr="00A936DE" w:rsidRDefault="00A936DE" w:rsidP="00A936DE">
            <w:pPr>
              <w:rPr>
                <w:color w:val="000000"/>
                <w:szCs w:val="28"/>
              </w:rPr>
            </w:pPr>
            <w:r w:rsidRPr="00A936DE">
              <w:rPr>
                <w:color w:val="000000"/>
                <w:szCs w:val="28"/>
              </w:rPr>
              <w:t>70</w:t>
            </w:r>
          </w:p>
        </w:tc>
        <w:tc>
          <w:tcPr>
            <w:tcW w:w="1958" w:type="dxa"/>
            <w:tcBorders>
              <w:top w:val="nil"/>
              <w:left w:val="nil"/>
              <w:bottom w:val="single" w:sz="4" w:space="0" w:color="auto"/>
              <w:right w:val="single" w:sz="4" w:space="0" w:color="auto"/>
            </w:tcBorders>
            <w:shd w:val="clear" w:color="auto" w:fill="auto"/>
            <w:hideMark/>
          </w:tcPr>
          <w:p w14:paraId="6578ADDB" w14:textId="77777777" w:rsidR="00A936DE" w:rsidRPr="00A936DE" w:rsidRDefault="00A936DE" w:rsidP="00A936DE">
            <w:pPr>
              <w:rPr>
                <w:color w:val="000000"/>
                <w:szCs w:val="28"/>
              </w:rPr>
            </w:pPr>
            <w:r w:rsidRPr="00A936DE">
              <w:rPr>
                <w:color w:val="000000"/>
                <w:szCs w:val="28"/>
              </w:rPr>
              <w:t>100</w:t>
            </w:r>
          </w:p>
        </w:tc>
        <w:tc>
          <w:tcPr>
            <w:tcW w:w="3535" w:type="dxa"/>
            <w:tcBorders>
              <w:top w:val="nil"/>
              <w:left w:val="nil"/>
              <w:bottom w:val="single" w:sz="4" w:space="0" w:color="auto"/>
              <w:right w:val="single" w:sz="4" w:space="0" w:color="auto"/>
            </w:tcBorders>
            <w:shd w:val="clear" w:color="auto" w:fill="auto"/>
            <w:noWrap/>
            <w:hideMark/>
          </w:tcPr>
          <w:p w14:paraId="61B29E2C"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1C6AE23E" w14:textId="77777777" w:rsidR="00A936DE" w:rsidRPr="00A936DE" w:rsidRDefault="00A936DE" w:rsidP="00A936DE">
            <w:pPr>
              <w:rPr>
                <w:color w:val="000000"/>
                <w:szCs w:val="28"/>
              </w:rPr>
            </w:pPr>
            <w:r w:rsidRPr="00A936DE">
              <w:rPr>
                <w:color w:val="000000"/>
                <w:szCs w:val="28"/>
              </w:rPr>
              <w:t>0.00003201</w:t>
            </w:r>
          </w:p>
        </w:tc>
        <w:tc>
          <w:tcPr>
            <w:tcW w:w="1644" w:type="dxa"/>
            <w:tcBorders>
              <w:top w:val="nil"/>
              <w:left w:val="nil"/>
              <w:bottom w:val="single" w:sz="4" w:space="0" w:color="auto"/>
              <w:right w:val="single" w:sz="4" w:space="0" w:color="auto"/>
            </w:tcBorders>
            <w:shd w:val="clear" w:color="auto" w:fill="auto"/>
            <w:noWrap/>
            <w:hideMark/>
          </w:tcPr>
          <w:p w14:paraId="4B761959" w14:textId="77777777" w:rsidR="00A936DE" w:rsidRPr="00A936DE" w:rsidRDefault="00A936DE" w:rsidP="00A936DE">
            <w:pPr>
              <w:rPr>
                <w:color w:val="000000"/>
                <w:szCs w:val="28"/>
              </w:rPr>
            </w:pPr>
            <w:r w:rsidRPr="00A936DE">
              <w:rPr>
                <w:color w:val="000000"/>
                <w:szCs w:val="28"/>
              </w:rPr>
              <w:t>3.9565454</w:t>
            </w:r>
          </w:p>
        </w:tc>
        <w:tc>
          <w:tcPr>
            <w:tcW w:w="1686" w:type="dxa"/>
            <w:tcBorders>
              <w:top w:val="nil"/>
              <w:left w:val="nil"/>
              <w:bottom w:val="single" w:sz="4" w:space="0" w:color="auto"/>
              <w:right w:val="single" w:sz="4" w:space="0" w:color="auto"/>
            </w:tcBorders>
            <w:shd w:val="clear" w:color="auto" w:fill="auto"/>
            <w:noWrap/>
            <w:hideMark/>
          </w:tcPr>
          <w:p w14:paraId="0CB74759" w14:textId="77777777" w:rsidR="00A936DE" w:rsidRPr="00A936DE" w:rsidRDefault="00A936DE" w:rsidP="00A936DE">
            <w:pPr>
              <w:rPr>
                <w:color w:val="000000"/>
                <w:szCs w:val="28"/>
              </w:rPr>
            </w:pPr>
            <w:r w:rsidRPr="00A936DE">
              <w:rPr>
                <w:color w:val="000000"/>
                <w:szCs w:val="28"/>
              </w:rPr>
              <w:t>0.252745742</w:t>
            </w:r>
          </w:p>
        </w:tc>
        <w:tc>
          <w:tcPr>
            <w:tcW w:w="1686" w:type="dxa"/>
            <w:tcBorders>
              <w:top w:val="nil"/>
              <w:left w:val="nil"/>
              <w:bottom w:val="single" w:sz="4" w:space="0" w:color="auto"/>
              <w:right w:val="single" w:sz="4" w:space="0" w:color="auto"/>
            </w:tcBorders>
            <w:shd w:val="clear" w:color="auto" w:fill="auto"/>
            <w:hideMark/>
          </w:tcPr>
          <w:p w14:paraId="6E38D6E7"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15995741" w14:textId="77777777" w:rsidR="00A936DE" w:rsidRPr="00A936DE" w:rsidRDefault="00A936DE" w:rsidP="00A936DE">
            <w:pPr>
              <w:rPr>
                <w:color w:val="000000"/>
                <w:szCs w:val="28"/>
              </w:rPr>
            </w:pPr>
            <w:r w:rsidRPr="00A936DE">
              <w:rPr>
                <w:color w:val="000000"/>
                <w:szCs w:val="28"/>
              </w:rPr>
              <w:t>0.00012663</w:t>
            </w:r>
          </w:p>
        </w:tc>
      </w:tr>
      <w:tr w:rsidR="00A936DE" w:rsidRPr="00A936DE" w14:paraId="0E9F2FA2"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5A86A110" w14:textId="77777777" w:rsidR="00A936DE" w:rsidRPr="00A936DE" w:rsidRDefault="00A936DE" w:rsidP="00A936DE">
            <w:pPr>
              <w:rPr>
                <w:szCs w:val="28"/>
              </w:rPr>
            </w:pPr>
            <w:r w:rsidRPr="00A936DE">
              <w:rPr>
                <w:szCs w:val="28"/>
              </w:rPr>
              <w:t>3</w:t>
            </w:r>
          </w:p>
        </w:tc>
        <w:tc>
          <w:tcPr>
            <w:tcW w:w="2330" w:type="dxa"/>
            <w:tcBorders>
              <w:top w:val="nil"/>
              <w:left w:val="nil"/>
              <w:bottom w:val="single" w:sz="4" w:space="0" w:color="auto"/>
              <w:right w:val="single" w:sz="4" w:space="0" w:color="auto"/>
            </w:tcBorders>
            <w:shd w:val="clear" w:color="auto" w:fill="auto"/>
            <w:hideMark/>
          </w:tcPr>
          <w:p w14:paraId="49BAEE6D" w14:textId="77777777" w:rsidR="00A936DE" w:rsidRPr="00A936DE" w:rsidRDefault="00A936DE" w:rsidP="00A936DE">
            <w:pPr>
              <w:rPr>
                <w:color w:val="000000"/>
                <w:szCs w:val="28"/>
              </w:rPr>
            </w:pPr>
            <w:r w:rsidRPr="00A936DE">
              <w:rPr>
                <w:color w:val="000000"/>
                <w:szCs w:val="28"/>
              </w:rPr>
              <w:t>138.77</w:t>
            </w:r>
          </w:p>
        </w:tc>
        <w:tc>
          <w:tcPr>
            <w:tcW w:w="1985" w:type="dxa"/>
            <w:tcBorders>
              <w:top w:val="nil"/>
              <w:left w:val="nil"/>
              <w:bottom w:val="single" w:sz="4" w:space="0" w:color="auto"/>
              <w:right w:val="single" w:sz="4" w:space="0" w:color="auto"/>
            </w:tcBorders>
            <w:shd w:val="clear" w:color="auto" w:fill="auto"/>
            <w:hideMark/>
          </w:tcPr>
          <w:p w14:paraId="2359B386" w14:textId="77777777" w:rsidR="00A936DE" w:rsidRPr="00A936DE" w:rsidRDefault="00A936DE" w:rsidP="00A936DE">
            <w:pPr>
              <w:rPr>
                <w:color w:val="000000"/>
                <w:szCs w:val="28"/>
              </w:rPr>
            </w:pPr>
            <w:r w:rsidRPr="00A936DE">
              <w:rPr>
                <w:color w:val="000000"/>
                <w:szCs w:val="28"/>
              </w:rPr>
              <w:t>138.77</w:t>
            </w:r>
          </w:p>
        </w:tc>
        <w:tc>
          <w:tcPr>
            <w:tcW w:w="2082" w:type="dxa"/>
            <w:tcBorders>
              <w:top w:val="nil"/>
              <w:left w:val="nil"/>
              <w:bottom w:val="single" w:sz="4" w:space="0" w:color="auto"/>
              <w:right w:val="single" w:sz="4" w:space="0" w:color="auto"/>
            </w:tcBorders>
            <w:shd w:val="clear" w:color="auto" w:fill="auto"/>
            <w:hideMark/>
          </w:tcPr>
          <w:p w14:paraId="4348F30C" w14:textId="77777777" w:rsidR="00A936DE" w:rsidRPr="00A936DE" w:rsidRDefault="00A936DE" w:rsidP="00A936DE">
            <w:pPr>
              <w:rPr>
                <w:color w:val="000000"/>
                <w:szCs w:val="28"/>
              </w:rPr>
            </w:pPr>
            <w:r w:rsidRPr="00A936DE">
              <w:rPr>
                <w:color w:val="000000"/>
                <w:szCs w:val="28"/>
              </w:rPr>
              <w:t>100</w:t>
            </w:r>
          </w:p>
        </w:tc>
        <w:tc>
          <w:tcPr>
            <w:tcW w:w="1958" w:type="dxa"/>
            <w:tcBorders>
              <w:top w:val="nil"/>
              <w:left w:val="nil"/>
              <w:bottom w:val="single" w:sz="4" w:space="0" w:color="auto"/>
              <w:right w:val="single" w:sz="4" w:space="0" w:color="auto"/>
            </w:tcBorders>
            <w:shd w:val="clear" w:color="auto" w:fill="auto"/>
            <w:hideMark/>
          </w:tcPr>
          <w:p w14:paraId="60A0E541" w14:textId="77777777" w:rsidR="00A936DE" w:rsidRPr="00A936DE" w:rsidRDefault="00A936DE" w:rsidP="00A936DE">
            <w:pPr>
              <w:rPr>
                <w:color w:val="000000"/>
                <w:szCs w:val="28"/>
              </w:rPr>
            </w:pPr>
            <w:r w:rsidRPr="00A936DE">
              <w:rPr>
                <w:color w:val="000000"/>
                <w:szCs w:val="28"/>
              </w:rPr>
              <w:t>200</w:t>
            </w:r>
          </w:p>
        </w:tc>
        <w:tc>
          <w:tcPr>
            <w:tcW w:w="3535" w:type="dxa"/>
            <w:tcBorders>
              <w:top w:val="nil"/>
              <w:left w:val="nil"/>
              <w:bottom w:val="single" w:sz="4" w:space="0" w:color="auto"/>
              <w:right w:val="single" w:sz="4" w:space="0" w:color="auto"/>
            </w:tcBorders>
            <w:shd w:val="clear" w:color="auto" w:fill="auto"/>
            <w:noWrap/>
            <w:hideMark/>
          </w:tcPr>
          <w:p w14:paraId="1787DCE9"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52329881" w14:textId="77777777" w:rsidR="00A936DE" w:rsidRPr="00A936DE" w:rsidRDefault="00A936DE" w:rsidP="00A936DE">
            <w:pPr>
              <w:rPr>
                <w:color w:val="000000"/>
                <w:szCs w:val="28"/>
              </w:rPr>
            </w:pPr>
            <w:r w:rsidRPr="00A936DE">
              <w:rPr>
                <w:color w:val="000000"/>
                <w:szCs w:val="28"/>
              </w:rPr>
              <w:t>0.00001662</w:t>
            </w:r>
          </w:p>
        </w:tc>
        <w:tc>
          <w:tcPr>
            <w:tcW w:w="1644" w:type="dxa"/>
            <w:tcBorders>
              <w:top w:val="nil"/>
              <w:left w:val="nil"/>
              <w:bottom w:val="single" w:sz="4" w:space="0" w:color="auto"/>
              <w:right w:val="single" w:sz="4" w:space="0" w:color="auto"/>
            </w:tcBorders>
            <w:shd w:val="clear" w:color="auto" w:fill="auto"/>
            <w:noWrap/>
            <w:hideMark/>
          </w:tcPr>
          <w:p w14:paraId="7A11801A" w14:textId="77777777" w:rsidR="00A936DE" w:rsidRPr="00A936DE" w:rsidRDefault="00A936DE" w:rsidP="00A936DE">
            <w:pPr>
              <w:rPr>
                <w:color w:val="000000"/>
                <w:szCs w:val="28"/>
              </w:rPr>
            </w:pPr>
            <w:r w:rsidRPr="00A936DE">
              <w:rPr>
                <w:color w:val="000000"/>
                <w:szCs w:val="28"/>
              </w:rPr>
              <w:t>4.42163475</w:t>
            </w:r>
          </w:p>
        </w:tc>
        <w:tc>
          <w:tcPr>
            <w:tcW w:w="1686" w:type="dxa"/>
            <w:tcBorders>
              <w:top w:val="nil"/>
              <w:left w:val="nil"/>
              <w:bottom w:val="single" w:sz="4" w:space="0" w:color="auto"/>
              <w:right w:val="single" w:sz="4" w:space="0" w:color="auto"/>
            </w:tcBorders>
            <w:shd w:val="clear" w:color="auto" w:fill="auto"/>
            <w:noWrap/>
            <w:hideMark/>
          </w:tcPr>
          <w:p w14:paraId="0C6C4D39" w14:textId="77777777" w:rsidR="00A936DE" w:rsidRPr="00A936DE" w:rsidRDefault="00A936DE" w:rsidP="00A936DE">
            <w:pPr>
              <w:rPr>
                <w:color w:val="000000"/>
                <w:szCs w:val="28"/>
              </w:rPr>
            </w:pPr>
            <w:r w:rsidRPr="00A936DE">
              <w:rPr>
                <w:color w:val="000000"/>
                <w:szCs w:val="28"/>
              </w:rPr>
              <w:t>0.226160698</w:t>
            </w:r>
          </w:p>
        </w:tc>
        <w:tc>
          <w:tcPr>
            <w:tcW w:w="1686" w:type="dxa"/>
            <w:tcBorders>
              <w:top w:val="nil"/>
              <w:left w:val="nil"/>
              <w:bottom w:val="single" w:sz="4" w:space="0" w:color="auto"/>
              <w:right w:val="single" w:sz="4" w:space="0" w:color="auto"/>
            </w:tcBorders>
            <w:shd w:val="clear" w:color="auto" w:fill="auto"/>
            <w:hideMark/>
          </w:tcPr>
          <w:p w14:paraId="31DB4D36"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452DF1B9" w14:textId="77777777" w:rsidR="00A936DE" w:rsidRPr="00A936DE" w:rsidRDefault="00A936DE" w:rsidP="00A936DE">
            <w:pPr>
              <w:rPr>
                <w:color w:val="000000"/>
                <w:szCs w:val="28"/>
              </w:rPr>
            </w:pPr>
            <w:r w:rsidRPr="00A936DE">
              <w:rPr>
                <w:color w:val="000000"/>
                <w:szCs w:val="28"/>
              </w:rPr>
              <w:t>0.00007347</w:t>
            </w:r>
          </w:p>
        </w:tc>
      </w:tr>
      <w:tr w:rsidR="00A936DE" w:rsidRPr="00A936DE" w14:paraId="4DEE8AC4"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0BF32323" w14:textId="77777777" w:rsidR="00A936DE" w:rsidRPr="00A936DE" w:rsidRDefault="00A936DE" w:rsidP="00A936DE">
            <w:pPr>
              <w:rPr>
                <w:szCs w:val="28"/>
              </w:rPr>
            </w:pPr>
            <w:r w:rsidRPr="00A936DE">
              <w:rPr>
                <w:szCs w:val="28"/>
              </w:rPr>
              <w:t>4</w:t>
            </w:r>
          </w:p>
        </w:tc>
        <w:tc>
          <w:tcPr>
            <w:tcW w:w="2330" w:type="dxa"/>
            <w:tcBorders>
              <w:top w:val="nil"/>
              <w:left w:val="nil"/>
              <w:bottom w:val="single" w:sz="4" w:space="0" w:color="auto"/>
              <w:right w:val="single" w:sz="4" w:space="0" w:color="auto"/>
            </w:tcBorders>
            <w:shd w:val="clear" w:color="auto" w:fill="auto"/>
            <w:hideMark/>
          </w:tcPr>
          <w:p w14:paraId="18376603" w14:textId="77777777" w:rsidR="00A936DE" w:rsidRPr="00A936DE" w:rsidRDefault="00A936DE" w:rsidP="00A936DE">
            <w:pPr>
              <w:rPr>
                <w:color w:val="000000"/>
                <w:szCs w:val="28"/>
              </w:rPr>
            </w:pPr>
            <w:r w:rsidRPr="00A936DE">
              <w:rPr>
                <w:color w:val="000000"/>
                <w:szCs w:val="28"/>
              </w:rPr>
              <w:t>151.35</w:t>
            </w:r>
          </w:p>
        </w:tc>
        <w:tc>
          <w:tcPr>
            <w:tcW w:w="1985" w:type="dxa"/>
            <w:tcBorders>
              <w:top w:val="nil"/>
              <w:left w:val="nil"/>
              <w:bottom w:val="single" w:sz="4" w:space="0" w:color="auto"/>
              <w:right w:val="single" w:sz="4" w:space="0" w:color="auto"/>
            </w:tcBorders>
            <w:shd w:val="clear" w:color="auto" w:fill="auto"/>
            <w:hideMark/>
          </w:tcPr>
          <w:p w14:paraId="20514940" w14:textId="77777777" w:rsidR="00A936DE" w:rsidRPr="00A936DE" w:rsidRDefault="00A936DE" w:rsidP="00A936DE">
            <w:pPr>
              <w:rPr>
                <w:color w:val="000000"/>
                <w:szCs w:val="28"/>
              </w:rPr>
            </w:pPr>
            <w:r w:rsidRPr="00A936DE">
              <w:rPr>
                <w:color w:val="000000"/>
                <w:szCs w:val="28"/>
              </w:rPr>
              <w:t>151.35</w:t>
            </w:r>
          </w:p>
        </w:tc>
        <w:tc>
          <w:tcPr>
            <w:tcW w:w="2082" w:type="dxa"/>
            <w:tcBorders>
              <w:top w:val="nil"/>
              <w:left w:val="nil"/>
              <w:bottom w:val="single" w:sz="4" w:space="0" w:color="auto"/>
              <w:right w:val="single" w:sz="4" w:space="0" w:color="auto"/>
            </w:tcBorders>
            <w:shd w:val="clear" w:color="auto" w:fill="auto"/>
            <w:hideMark/>
          </w:tcPr>
          <w:p w14:paraId="6973CCA7" w14:textId="77777777" w:rsidR="00A936DE" w:rsidRPr="00A936DE" w:rsidRDefault="00A936DE" w:rsidP="00A936DE">
            <w:pPr>
              <w:rPr>
                <w:color w:val="000000"/>
                <w:szCs w:val="28"/>
              </w:rPr>
            </w:pPr>
            <w:r w:rsidRPr="00A936DE">
              <w:rPr>
                <w:color w:val="000000"/>
                <w:szCs w:val="28"/>
              </w:rPr>
              <w:t>200</w:t>
            </w:r>
          </w:p>
        </w:tc>
        <w:tc>
          <w:tcPr>
            <w:tcW w:w="1958" w:type="dxa"/>
            <w:tcBorders>
              <w:top w:val="nil"/>
              <w:left w:val="nil"/>
              <w:bottom w:val="single" w:sz="4" w:space="0" w:color="auto"/>
              <w:right w:val="single" w:sz="4" w:space="0" w:color="auto"/>
            </w:tcBorders>
            <w:shd w:val="clear" w:color="auto" w:fill="auto"/>
            <w:hideMark/>
          </w:tcPr>
          <w:p w14:paraId="1A7F098C" w14:textId="77777777" w:rsidR="00A936DE" w:rsidRPr="00A936DE" w:rsidRDefault="00A936DE" w:rsidP="00A936DE">
            <w:pPr>
              <w:rPr>
                <w:color w:val="000000"/>
                <w:szCs w:val="28"/>
              </w:rPr>
            </w:pPr>
            <w:r w:rsidRPr="00A936DE">
              <w:rPr>
                <w:color w:val="000000"/>
                <w:szCs w:val="28"/>
              </w:rPr>
              <w:t>110</w:t>
            </w:r>
          </w:p>
        </w:tc>
        <w:tc>
          <w:tcPr>
            <w:tcW w:w="3535" w:type="dxa"/>
            <w:tcBorders>
              <w:top w:val="nil"/>
              <w:left w:val="nil"/>
              <w:bottom w:val="single" w:sz="4" w:space="0" w:color="auto"/>
              <w:right w:val="single" w:sz="4" w:space="0" w:color="auto"/>
            </w:tcBorders>
            <w:shd w:val="clear" w:color="auto" w:fill="auto"/>
            <w:noWrap/>
            <w:hideMark/>
          </w:tcPr>
          <w:p w14:paraId="169E0266"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46CEC1EB" w14:textId="77777777" w:rsidR="00A936DE" w:rsidRPr="00A936DE" w:rsidRDefault="00A936DE" w:rsidP="00A936DE">
            <w:pPr>
              <w:rPr>
                <w:color w:val="000000"/>
                <w:szCs w:val="28"/>
              </w:rPr>
            </w:pPr>
            <w:r w:rsidRPr="00A936DE">
              <w:rPr>
                <w:color w:val="000000"/>
                <w:szCs w:val="28"/>
              </w:rPr>
              <w:t>0.00001812</w:t>
            </w:r>
          </w:p>
        </w:tc>
        <w:tc>
          <w:tcPr>
            <w:tcW w:w="1644" w:type="dxa"/>
            <w:tcBorders>
              <w:top w:val="nil"/>
              <w:left w:val="nil"/>
              <w:bottom w:val="single" w:sz="4" w:space="0" w:color="auto"/>
              <w:right w:val="single" w:sz="4" w:space="0" w:color="auto"/>
            </w:tcBorders>
            <w:shd w:val="clear" w:color="auto" w:fill="auto"/>
            <w:noWrap/>
            <w:hideMark/>
          </w:tcPr>
          <w:p w14:paraId="04F23D6D" w14:textId="77777777" w:rsidR="00A936DE" w:rsidRPr="00A936DE" w:rsidRDefault="00A936DE" w:rsidP="00A936DE">
            <w:pPr>
              <w:rPr>
                <w:color w:val="000000"/>
                <w:szCs w:val="28"/>
              </w:rPr>
            </w:pPr>
            <w:r w:rsidRPr="00A936DE">
              <w:rPr>
                <w:color w:val="000000"/>
                <w:szCs w:val="28"/>
              </w:rPr>
              <w:t>5.92724953</w:t>
            </w:r>
          </w:p>
        </w:tc>
        <w:tc>
          <w:tcPr>
            <w:tcW w:w="1686" w:type="dxa"/>
            <w:tcBorders>
              <w:top w:val="nil"/>
              <w:left w:val="nil"/>
              <w:bottom w:val="single" w:sz="4" w:space="0" w:color="auto"/>
              <w:right w:val="single" w:sz="4" w:space="0" w:color="auto"/>
            </w:tcBorders>
            <w:shd w:val="clear" w:color="auto" w:fill="auto"/>
            <w:noWrap/>
            <w:hideMark/>
          </w:tcPr>
          <w:p w14:paraId="5C2B2509" w14:textId="77777777" w:rsidR="00A936DE" w:rsidRPr="00A936DE" w:rsidRDefault="00A936DE" w:rsidP="00A936DE">
            <w:pPr>
              <w:rPr>
                <w:color w:val="000000"/>
                <w:szCs w:val="28"/>
              </w:rPr>
            </w:pPr>
            <w:r w:rsidRPr="00A936DE">
              <w:rPr>
                <w:color w:val="000000"/>
                <w:szCs w:val="28"/>
              </w:rPr>
              <w:t>0.168712317</w:t>
            </w:r>
          </w:p>
        </w:tc>
        <w:tc>
          <w:tcPr>
            <w:tcW w:w="1686" w:type="dxa"/>
            <w:tcBorders>
              <w:top w:val="nil"/>
              <w:left w:val="nil"/>
              <w:bottom w:val="single" w:sz="4" w:space="0" w:color="auto"/>
              <w:right w:val="single" w:sz="4" w:space="0" w:color="auto"/>
            </w:tcBorders>
            <w:shd w:val="clear" w:color="auto" w:fill="auto"/>
            <w:hideMark/>
          </w:tcPr>
          <w:p w14:paraId="7E38AB13"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5F07EBD1" w14:textId="77777777" w:rsidR="00A936DE" w:rsidRPr="00A936DE" w:rsidRDefault="00A936DE" w:rsidP="00A936DE">
            <w:pPr>
              <w:rPr>
                <w:color w:val="000000"/>
                <w:szCs w:val="28"/>
              </w:rPr>
            </w:pPr>
            <w:r w:rsidRPr="00A936DE">
              <w:rPr>
                <w:color w:val="000000"/>
                <w:szCs w:val="28"/>
              </w:rPr>
              <w:t>0.00010742</w:t>
            </w:r>
          </w:p>
        </w:tc>
      </w:tr>
      <w:tr w:rsidR="00A936DE" w:rsidRPr="00A936DE" w14:paraId="7AF4C165"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534E52E0" w14:textId="77777777" w:rsidR="00A936DE" w:rsidRPr="00A936DE" w:rsidRDefault="00A936DE" w:rsidP="00A936DE">
            <w:pPr>
              <w:rPr>
                <w:szCs w:val="28"/>
              </w:rPr>
            </w:pPr>
            <w:r w:rsidRPr="00A936DE">
              <w:rPr>
                <w:szCs w:val="28"/>
              </w:rPr>
              <w:t> </w:t>
            </w:r>
          </w:p>
        </w:tc>
        <w:tc>
          <w:tcPr>
            <w:tcW w:w="2330" w:type="dxa"/>
            <w:tcBorders>
              <w:top w:val="nil"/>
              <w:left w:val="nil"/>
              <w:bottom w:val="single" w:sz="4" w:space="0" w:color="auto"/>
              <w:right w:val="single" w:sz="4" w:space="0" w:color="auto"/>
            </w:tcBorders>
            <w:shd w:val="clear" w:color="auto" w:fill="auto"/>
            <w:hideMark/>
          </w:tcPr>
          <w:p w14:paraId="47CB116E" w14:textId="77777777" w:rsidR="00A936DE" w:rsidRPr="00A936DE" w:rsidRDefault="00A936DE" w:rsidP="00A936DE">
            <w:pPr>
              <w:rPr>
                <w:color w:val="000000"/>
                <w:szCs w:val="28"/>
              </w:rPr>
            </w:pPr>
            <w:r w:rsidRPr="00A936DE">
              <w:rPr>
                <w:color w:val="000000"/>
                <w:szCs w:val="28"/>
              </w:rPr>
              <w:t> </w:t>
            </w:r>
          </w:p>
        </w:tc>
        <w:tc>
          <w:tcPr>
            <w:tcW w:w="1985" w:type="dxa"/>
            <w:tcBorders>
              <w:top w:val="nil"/>
              <w:left w:val="nil"/>
              <w:bottom w:val="single" w:sz="4" w:space="0" w:color="auto"/>
              <w:right w:val="single" w:sz="4" w:space="0" w:color="auto"/>
            </w:tcBorders>
            <w:shd w:val="clear" w:color="auto" w:fill="auto"/>
            <w:hideMark/>
          </w:tcPr>
          <w:p w14:paraId="546874B6" w14:textId="77777777" w:rsidR="00A936DE" w:rsidRPr="00A936DE" w:rsidRDefault="00A936DE" w:rsidP="00A936DE">
            <w:pPr>
              <w:rPr>
                <w:color w:val="000000"/>
                <w:szCs w:val="28"/>
              </w:rPr>
            </w:pPr>
            <w:r w:rsidRPr="00A936DE">
              <w:rPr>
                <w:color w:val="000000"/>
                <w:szCs w:val="28"/>
              </w:rPr>
              <w:t> </w:t>
            </w:r>
          </w:p>
        </w:tc>
        <w:tc>
          <w:tcPr>
            <w:tcW w:w="2082" w:type="dxa"/>
            <w:tcBorders>
              <w:top w:val="nil"/>
              <w:left w:val="nil"/>
              <w:bottom w:val="single" w:sz="4" w:space="0" w:color="auto"/>
              <w:right w:val="single" w:sz="4" w:space="0" w:color="auto"/>
            </w:tcBorders>
            <w:shd w:val="clear" w:color="auto" w:fill="auto"/>
            <w:hideMark/>
          </w:tcPr>
          <w:p w14:paraId="46525C75" w14:textId="77777777" w:rsidR="00A936DE" w:rsidRPr="00A936DE" w:rsidRDefault="00A936DE" w:rsidP="00A936DE">
            <w:pPr>
              <w:rPr>
                <w:color w:val="000000"/>
                <w:szCs w:val="28"/>
              </w:rPr>
            </w:pPr>
            <w:r w:rsidRPr="00A936DE">
              <w:rPr>
                <w:color w:val="000000"/>
                <w:szCs w:val="28"/>
              </w:rPr>
              <w:t> </w:t>
            </w:r>
          </w:p>
        </w:tc>
        <w:tc>
          <w:tcPr>
            <w:tcW w:w="1958" w:type="dxa"/>
            <w:tcBorders>
              <w:top w:val="nil"/>
              <w:left w:val="nil"/>
              <w:bottom w:val="single" w:sz="4" w:space="0" w:color="auto"/>
              <w:right w:val="single" w:sz="4" w:space="0" w:color="auto"/>
            </w:tcBorders>
            <w:shd w:val="clear" w:color="auto" w:fill="auto"/>
            <w:hideMark/>
          </w:tcPr>
          <w:p w14:paraId="60B1D562" w14:textId="77777777" w:rsidR="00A936DE" w:rsidRPr="00A936DE" w:rsidRDefault="00A936DE" w:rsidP="00A936DE">
            <w:pPr>
              <w:rPr>
                <w:color w:val="000000"/>
                <w:szCs w:val="28"/>
              </w:rPr>
            </w:pPr>
            <w:r w:rsidRPr="00A936DE">
              <w:rPr>
                <w:color w:val="000000"/>
                <w:szCs w:val="28"/>
              </w:rPr>
              <w:t> </w:t>
            </w:r>
          </w:p>
        </w:tc>
        <w:tc>
          <w:tcPr>
            <w:tcW w:w="3535" w:type="dxa"/>
            <w:tcBorders>
              <w:top w:val="nil"/>
              <w:left w:val="nil"/>
              <w:bottom w:val="single" w:sz="4" w:space="0" w:color="auto"/>
              <w:right w:val="single" w:sz="4" w:space="0" w:color="auto"/>
            </w:tcBorders>
            <w:shd w:val="clear" w:color="auto" w:fill="auto"/>
            <w:noWrap/>
            <w:hideMark/>
          </w:tcPr>
          <w:p w14:paraId="21540B7C" w14:textId="77777777" w:rsidR="00A936DE" w:rsidRPr="00A936DE" w:rsidRDefault="00A936DE" w:rsidP="00A936DE">
            <w:pPr>
              <w:rPr>
                <w:color w:val="000000"/>
                <w:szCs w:val="28"/>
              </w:rPr>
            </w:pPr>
            <w:r w:rsidRPr="00A936DE">
              <w:rPr>
                <w:color w:val="000000"/>
                <w:szCs w:val="28"/>
              </w:rPr>
              <w:t> </w:t>
            </w:r>
          </w:p>
        </w:tc>
        <w:tc>
          <w:tcPr>
            <w:tcW w:w="1546" w:type="dxa"/>
            <w:tcBorders>
              <w:top w:val="nil"/>
              <w:left w:val="nil"/>
              <w:bottom w:val="single" w:sz="4" w:space="0" w:color="auto"/>
              <w:right w:val="single" w:sz="4" w:space="0" w:color="auto"/>
            </w:tcBorders>
            <w:shd w:val="clear" w:color="auto" w:fill="auto"/>
            <w:noWrap/>
            <w:hideMark/>
          </w:tcPr>
          <w:p w14:paraId="304969B1" w14:textId="77777777" w:rsidR="00A936DE" w:rsidRPr="00A936DE" w:rsidRDefault="00A936DE" w:rsidP="00A936DE">
            <w:pPr>
              <w:rPr>
                <w:color w:val="000000"/>
                <w:szCs w:val="28"/>
              </w:rPr>
            </w:pPr>
            <w:r w:rsidRPr="00A936DE">
              <w:rPr>
                <w:color w:val="000000"/>
                <w:szCs w:val="28"/>
              </w:rPr>
              <w:t>0.00064042</w:t>
            </w:r>
          </w:p>
        </w:tc>
        <w:tc>
          <w:tcPr>
            <w:tcW w:w="1644" w:type="dxa"/>
            <w:tcBorders>
              <w:top w:val="nil"/>
              <w:left w:val="nil"/>
              <w:bottom w:val="single" w:sz="4" w:space="0" w:color="auto"/>
              <w:right w:val="single" w:sz="4" w:space="0" w:color="auto"/>
            </w:tcBorders>
            <w:shd w:val="clear" w:color="auto" w:fill="auto"/>
            <w:noWrap/>
            <w:hideMark/>
          </w:tcPr>
          <w:p w14:paraId="0B687662" w14:textId="77777777" w:rsidR="00A936DE" w:rsidRPr="00A936DE" w:rsidRDefault="00A936DE" w:rsidP="00A936DE">
            <w:pPr>
              <w:rPr>
                <w:color w:val="000000"/>
                <w:szCs w:val="28"/>
              </w:rPr>
            </w:pPr>
            <w:r w:rsidRPr="00A936DE">
              <w:rPr>
                <w:color w:val="000000"/>
                <w:szCs w:val="28"/>
              </w:rPr>
              <w:t> </w:t>
            </w:r>
          </w:p>
        </w:tc>
        <w:tc>
          <w:tcPr>
            <w:tcW w:w="1686" w:type="dxa"/>
            <w:tcBorders>
              <w:top w:val="nil"/>
              <w:left w:val="nil"/>
              <w:bottom w:val="single" w:sz="4" w:space="0" w:color="auto"/>
              <w:right w:val="single" w:sz="4" w:space="0" w:color="auto"/>
            </w:tcBorders>
            <w:shd w:val="clear" w:color="auto" w:fill="auto"/>
            <w:noWrap/>
            <w:hideMark/>
          </w:tcPr>
          <w:p w14:paraId="4192413A" w14:textId="77777777" w:rsidR="00A936DE" w:rsidRPr="00A936DE" w:rsidRDefault="00A936DE" w:rsidP="00A936DE">
            <w:pPr>
              <w:rPr>
                <w:color w:val="000000"/>
                <w:szCs w:val="28"/>
              </w:rPr>
            </w:pPr>
            <w:r w:rsidRPr="00A936DE">
              <w:rPr>
                <w:color w:val="000000"/>
                <w:szCs w:val="28"/>
              </w:rPr>
              <w:t>2.64523165</w:t>
            </w:r>
          </w:p>
        </w:tc>
        <w:tc>
          <w:tcPr>
            <w:tcW w:w="1686" w:type="dxa"/>
            <w:tcBorders>
              <w:top w:val="nil"/>
              <w:left w:val="nil"/>
              <w:bottom w:val="single" w:sz="4" w:space="0" w:color="auto"/>
              <w:right w:val="single" w:sz="4" w:space="0" w:color="auto"/>
            </w:tcBorders>
            <w:shd w:val="clear" w:color="auto" w:fill="auto"/>
            <w:hideMark/>
          </w:tcPr>
          <w:p w14:paraId="22DD2DAE" w14:textId="77777777" w:rsidR="00A936DE" w:rsidRPr="00A936DE" w:rsidRDefault="00A936DE" w:rsidP="00A936DE">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1A2E3D5C" w14:textId="77777777" w:rsidR="00A936DE" w:rsidRPr="00A936DE" w:rsidRDefault="00A936DE" w:rsidP="00A936DE">
            <w:pPr>
              <w:rPr>
                <w:color w:val="000000"/>
                <w:szCs w:val="28"/>
              </w:rPr>
            </w:pPr>
            <w:r w:rsidRPr="00A936DE">
              <w:rPr>
                <w:color w:val="000000"/>
                <w:szCs w:val="28"/>
              </w:rPr>
              <w:t> </w:t>
            </w:r>
          </w:p>
        </w:tc>
      </w:tr>
      <w:tr w:rsidR="00904FE0" w:rsidRPr="00A936DE" w14:paraId="299B2266" w14:textId="77777777" w:rsidTr="00095AA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1AAC2AC4" w14:textId="77777777" w:rsidR="00904FE0" w:rsidRPr="00A936DE" w:rsidRDefault="00904FE0" w:rsidP="00904FE0">
            <w:pPr>
              <w:rPr>
                <w:szCs w:val="28"/>
              </w:rPr>
            </w:pPr>
            <w:r w:rsidRPr="00A936DE">
              <w:rPr>
                <w:szCs w:val="28"/>
              </w:rPr>
              <w:t>4</w:t>
            </w:r>
          </w:p>
        </w:tc>
        <w:tc>
          <w:tcPr>
            <w:tcW w:w="2330" w:type="dxa"/>
            <w:tcBorders>
              <w:top w:val="single" w:sz="8" w:space="0" w:color="auto"/>
              <w:left w:val="nil"/>
              <w:bottom w:val="single" w:sz="8" w:space="0" w:color="auto"/>
              <w:right w:val="single" w:sz="8" w:space="0" w:color="auto"/>
            </w:tcBorders>
            <w:shd w:val="clear" w:color="000000" w:fill="FFFFFF"/>
            <w:vAlign w:val="center"/>
            <w:hideMark/>
          </w:tcPr>
          <w:p w14:paraId="1D8C0361" w14:textId="6208955E" w:rsidR="00904FE0" w:rsidRPr="00A936DE" w:rsidRDefault="00904FE0" w:rsidP="00904FE0">
            <w:pPr>
              <w:rPr>
                <w:color w:val="000000"/>
                <w:szCs w:val="28"/>
              </w:rPr>
            </w:pPr>
            <w:r>
              <w:rPr>
                <w:szCs w:val="28"/>
              </w:rPr>
              <w:t>151.35</w:t>
            </w:r>
          </w:p>
        </w:tc>
        <w:tc>
          <w:tcPr>
            <w:tcW w:w="1985" w:type="dxa"/>
            <w:tcBorders>
              <w:top w:val="single" w:sz="8" w:space="0" w:color="auto"/>
              <w:left w:val="nil"/>
              <w:bottom w:val="single" w:sz="8" w:space="0" w:color="auto"/>
              <w:right w:val="single" w:sz="8" w:space="0" w:color="auto"/>
            </w:tcBorders>
            <w:shd w:val="clear" w:color="000000" w:fill="FFFFFF"/>
            <w:vAlign w:val="center"/>
            <w:hideMark/>
          </w:tcPr>
          <w:p w14:paraId="1F6A73C9" w14:textId="4C35340A" w:rsidR="00904FE0" w:rsidRPr="00A936DE" w:rsidRDefault="00904FE0" w:rsidP="00904FE0">
            <w:pPr>
              <w:rPr>
                <w:color w:val="000000"/>
                <w:szCs w:val="28"/>
              </w:rPr>
            </w:pPr>
            <w:r>
              <w:rPr>
                <w:szCs w:val="28"/>
              </w:rPr>
              <w:t>151.35</w:t>
            </w:r>
          </w:p>
        </w:tc>
        <w:tc>
          <w:tcPr>
            <w:tcW w:w="20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1E8ADCD" w14:textId="2696EB10" w:rsidR="00904FE0" w:rsidRPr="00A936DE" w:rsidRDefault="00904FE0" w:rsidP="00904FE0">
            <w:pPr>
              <w:rPr>
                <w:color w:val="000000"/>
                <w:szCs w:val="28"/>
              </w:rPr>
            </w:pPr>
            <w:r>
              <w:rPr>
                <w:color w:val="000000"/>
                <w:szCs w:val="28"/>
              </w:rPr>
              <w:t>200</w:t>
            </w:r>
          </w:p>
        </w:tc>
        <w:tc>
          <w:tcPr>
            <w:tcW w:w="195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6606BC2" w14:textId="0578932F" w:rsidR="00904FE0" w:rsidRPr="00A936DE" w:rsidRDefault="00904FE0" w:rsidP="00904FE0">
            <w:pPr>
              <w:rPr>
                <w:color w:val="000000"/>
                <w:szCs w:val="28"/>
              </w:rPr>
            </w:pPr>
            <w:r>
              <w:rPr>
                <w:color w:val="000000"/>
                <w:szCs w:val="28"/>
              </w:rPr>
              <w:t>200</w:t>
            </w:r>
          </w:p>
        </w:tc>
        <w:tc>
          <w:tcPr>
            <w:tcW w:w="3535" w:type="dxa"/>
            <w:tcBorders>
              <w:top w:val="nil"/>
              <w:left w:val="nil"/>
              <w:bottom w:val="single" w:sz="4" w:space="0" w:color="auto"/>
              <w:right w:val="single" w:sz="4" w:space="0" w:color="auto"/>
            </w:tcBorders>
            <w:shd w:val="clear" w:color="auto" w:fill="auto"/>
            <w:noWrap/>
            <w:hideMark/>
          </w:tcPr>
          <w:p w14:paraId="1C12ECF6" w14:textId="77777777" w:rsidR="00904FE0" w:rsidRPr="00A936DE" w:rsidRDefault="00904FE0" w:rsidP="00904FE0">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1D195A08" w14:textId="77777777" w:rsidR="00904FE0" w:rsidRPr="00A936DE" w:rsidRDefault="00904FE0" w:rsidP="00904FE0">
            <w:pPr>
              <w:rPr>
                <w:color w:val="000000"/>
                <w:szCs w:val="28"/>
              </w:rPr>
            </w:pPr>
            <w:r w:rsidRPr="00A936DE">
              <w:rPr>
                <w:color w:val="000000"/>
                <w:szCs w:val="28"/>
              </w:rPr>
              <w:t>0.00007091</w:t>
            </w:r>
          </w:p>
        </w:tc>
        <w:tc>
          <w:tcPr>
            <w:tcW w:w="1644" w:type="dxa"/>
            <w:tcBorders>
              <w:top w:val="nil"/>
              <w:left w:val="nil"/>
              <w:bottom w:val="single" w:sz="4" w:space="0" w:color="auto"/>
              <w:right w:val="single" w:sz="4" w:space="0" w:color="auto"/>
            </w:tcBorders>
            <w:shd w:val="clear" w:color="auto" w:fill="auto"/>
            <w:noWrap/>
            <w:hideMark/>
          </w:tcPr>
          <w:p w14:paraId="709FB560" w14:textId="77777777" w:rsidR="00904FE0" w:rsidRPr="00A936DE" w:rsidRDefault="00904FE0" w:rsidP="00904FE0">
            <w:pPr>
              <w:rPr>
                <w:color w:val="000000"/>
                <w:szCs w:val="28"/>
              </w:rPr>
            </w:pPr>
            <w:r w:rsidRPr="00A936DE">
              <w:rPr>
                <w:color w:val="000000"/>
                <w:szCs w:val="28"/>
              </w:rPr>
              <w:t>5.08267978</w:t>
            </w:r>
          </w:p>
        </w:tc>
        <w:tc>
          <w:tcPr>
            <w:tcW w:w="1686" w:type="dxa"/>
            <w:tcBorders>
              <w:top w:val="nil"/>
              <w:left w:val="nil"/>
              <w:bottom w:val="single" w:sz="4" w:space="0" w:color="auto"/>
              <w:right w:val="single" w:sz="4" w:space="0" w:color="auto"/>
            </w:tcBorders>
            <w:shd w:val="clear" w:color="auto" w:fill="auto"/>
            <w:noWrap/>
            <w:hideMark/>
          </w:tcPr>
          <w:p w14:paraId="39FE273A" w14:textId="77777777" w:rsidR="00904FE0" w:rsidRPr="00A936DE" w:rsidRDefault="00904FE0" w:rsidP="00904FE0">
            <w:pPr>
              <w:rPr>
                <w:color w:val="000000"/>
                <w:szCs w:val="28"/>
              </w:rPr>
            </w:pPr>
            <w:r w:rsidRPr="00A936DE">
              <w:rPr>
                <w:color w:val="000000"/>
                <w:szCs w:val="28"/>
              </w:rPr>
              <w:t>0.196746607</w:t>
            </w:r>
          </w:p>
        </w:tc>
        <w:tc>
          <w:tcPr>
            <w:tcW w:w="1686" w:type="dxa"/>
            <w:tcBorders>
              <w:top w:val="nil"/>
              <w:left w:val="nil"/>
              <w:bottom w:val="single" w:sz="4" w:space="0" w:color="auto"/>
              <w:right w:val="single" w:sz="4" w:space="0" w:color="auto"/>
            </w:tcBorders>
            <w:shd w:val="clear" w:color="auto" w:fill="auto"/>
            <w:hideMark/>
          </w:tcPr>
          <w:p w14:paraId="66339F94" w14:textId="77777777" w:rsidR="00904FE0" w:rsidRPr="00A936DE" w:rsidRDefault="00904FE0" w:rsidP="00904FE0">
            <w:pPr>
              <w:rPr>
                <w:color w:val="000000"/>
                <w:szCs w:val="28"/>
              </w:rPr>
            </w:pPr>
            <w:r w:rsidRPr="00A936DE">
              <w:rPr>
                <w:color w:val="000000"/>
                <w:szCs w:val="28"/>
              </w:rPr>
              <w:t>0.999757954</w:t>
            </w:r>
          </w:p>
        </w:tc>
        <w:tc>
          <w:tcPr>
            <w:tcW w:w="1943" w:type="dxa"/>
            <w:tcBorders>
              <w:top w:val="nil"/>
              <w:left w:val="nil"/>
              <w:bottom w:val="single" w:sz="4" w:space="0" w:color="auto"/>
              <w:right w:val="single" w:sz="4" w:space="0" w:color="auto"/>
            </w:tcBorders>
            <w:shd w:val="clear" w:color="auto" w:fill="auto"/>
            <w:noWrap/>
            <w:hideMark/>
          </w:tcPr>
          <w:p w14:paraId="657DE3DB" w14:textId="77777777" w:rsidR="00904FE0" w:rsidRPr="00A936DE" w:rsidRDefault="00904FE0" w:rsidP="00904FE0">
            <w:pPr>
              <w:rPr>
                <w:color w:val="000000"/>
                <w:szCs w:val="28"/>
              </w:rPr>
            </w:pPr>
            <w:r w:rsidRPr="00A936DE">
              <w:rPr>
                <w:color w:val="000000"/>
                <w:szCs w:val="28"/>
              </w:rPr>
              <w:t>0.00036030</w:t>
            </w:r>
          </w:p>
        </w:tc>
      </w:tr>
      <w:tr w:rsidR="00904FE0" w:rsidRPr="00A936DE" w14:paraId="7B8BCF53" w14:textId="77777777" w:rsidTr="00095AA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3F8374BA" w14:textId="77777777" w:rsidR="00904FE0" w:rsidRPr="00A936DE" w:rsidRDefault="00904FE0" w:rsidP="00904FE0">
            <w:pPr>
              <w:rPr>
                <w:szCs w:val="28"/>
              </w:rPr>
            </w:pPr>
            <w:r w:rsidRPr="00A936DE">
              <w:rPr>
                <w:szCs w:val="28"/>
              </w:rPr>
              <w:t>4</w:t>
            </w:r>
          </w:p>
        </w:tc>
        <w:tc>
          <w:tcPr>
            <w:tcW w:w="2330" w:type="dxa"/>
            <w:tcBorders>
              <w:top w:val="nil"/>
              <w:left w:val="nil"/>
              <w:bottom w:val="single" w:sz="8" w:space="0" w:color="auto"/>
              <w:right w:val="single" w:sz="8" w:space="0" w:color="auto"/>
            </w:tcBorders>
            <w:shd w:val="clear" w:color="000000" w:fill="FFFFFF"/>
            <w:vAlign w:val="center"/>
            <w:hideMark/>
          </w:tcPr>
          <w:p w14:paraId="7B269797" w14:textId="6E923BCD" w:rsidR="00904FE0" w:rsidRPr="00A936DE" w:rsidRDefault="00904FE0" w:rsidP="00904FE0">
            <w:pPr>
              <w:rPr>
                <w:color w:val="000000"/>
                <w:szCs w:val="28"/>
              </w:rPr>
            </w:pPr>
            <w:r>
              <w:rPr>
                <w:szCs w:val="28"/>
              </w:rPr>
              <w:t>629.1</w:t>
            </w:r>
          </w:p>
        </w:tc>
        <w:tc>
          <w:tcPr>
            <w:tcW w:w="1985" w:type="dxa"/>
            <w:tcBorders>
              <w:top w:val="nil"/>
              <w:left w:val="nil"/>
              <w:bottom w:val="single" w:sz="8" w:space="0" w:color="auto"/>
              <w:right w:val="single" w:sz="8" w:space="0" w:color="auto"/>
            </w:tcBorders>
            <w:shd w:val="clear" w:color="000000" w:fill="FFFFFF"/>
            <w:vAlign w:val="center"/>
            <w:hideMark/>
          </w:tcPr>
          <w:p w14:paraId="12926DF9" w14:textId="7B364B4C" w:rsidR="00904FE0" w:rsidRPr="00A936DE" w:rsidRDefault="00904FE0" w:rsidP="00904FE0">
            <w:pPr>
              <w:rPr>
                <w:color w:val="000000"/>
                <w:szCs w:val="28"/>
              </w:rPr>
            </w:pPr>
            <w:r>
              <w:rPr>
                <w:szCs w:val="28"/>
              </w:rPr>
              <w:t>629.1</w:t>
            </w:r>
          </w:p>
        </w:tc>
        <w:tc>
          <w:tcPr>
            <w:tcW w:w="2082" w:type="dxa"/>
            <w:tcBorders>
              <w:top w:val="nil"/>
              <w:left w:val="single" w:sz="8" w:space="0" w:color="auto"/>
              <w:bottom w:val="single" w:sz="8" w:space="0" w:color="auto"/>
              <w:right w:val="single" w:sz="8" w:space="0" w:color="auto"/>
            </w:tcBorders>
            <w:shd w:val="clear" w:color="auto" w:fill="auto"/>
            <w:vAlign w:val="center"/>
            <w:hideMark/>
          </w:tcPr>
          <w:p w14:paraId="1691B583" w14:textId="3F2FA80A" w:rsidR="00904FE0" w:rsidRPr="00A936DE" w:rsidRDefault="00904FE0" w:rsidP="00904FE0">
            <w:pPr>
              <w:rPr>
                <w:color w:val="000000"/>
                <w:szCs w:val="28"/>
              </w:rPr>
            </w:pPr>
            <w:r>
              <w:rPr>
                <w:color w:val="000000"/>
                <w:szCs w:val="28"/>
              </w:rPr>
              <w:t>150</w:t>
            </w:r>
          </w:p>
        </w:tc>
        <w:tc>
          <w:tcPr>
            <w:tcW w:w="1958" w:type="dxa"/>
            <w:tcBorders>
              <w:top w:val="nil"/>
              <w:left w:val="single" w:sz="8" w:space="0" w:color="auto"/>
              <w:bottom w:val="single" w:sz="8" w:space="0" w:color="auto"/>
              <w:right w:val="single" w:sz="8" w:space="0" w:color="auto"/>
            </w:tcBorders>
            <w:shd w:val="clear" w:color="auto" w:fill="auto"/>
            <w:vAlign w:val="center"/>
            <w:hideMark/>
          </w:tcPr>
          <w:p w14:paraId="6EED2413" w14:textId="5A52FF4F" w:rsidR="00904FE0" w:rsidRPr="00A936DE" w:rsidRDefault="00904FE0" w:rsidP="00904FE0">
            <w:pPr>
              <w:rPr>
                <w:color w:val="000000"/>
                <w:szCs w:val="28"/>
              </w:rPr>
            </w:pPr>
            <w:r>
              <w:rPr>
                <w:color w:val="000000"/>
                <w:szCs w:val="28"/>
              </w:rPr>
              <w:t>150</w:t>
            </w:r>
          </w:p>
        </w:tc>
        <w:tc>
          <w:tcPr>
            <w:tcW w:w="3535" w:type="dxa"/>
            <w:tcBorders>
              <w:top w:val="nil"/>
              <w:left w:val="nil"/>
              <w:bottom w:val="single" w:sz="4" w:space="0" w:color="auto"/>
              <w:right w:val="single" w:sz="4" w:space="0" w:color="auto"/>
            </w:tcBorders>
            <w:shd w:val="clear" w:color="auto" w:fill="auto"/>
            <w:noWrap/>
            <w:hideMark/>
          </w:tcPr>
          <w:p w14:paraId="1A8DE3AB" w14:textId="77777777" w:rsidR="00904FE0" w:rsidRPr="00A936DE" w:rsidRDefault="00904FE0" w:rsidP="00904FE0">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5063C6DA" w14:textId="77777777" w:rsidR="00904FE0" w:rsidRPr="00A936DE" w:rsidRDefault="00904FE0" w:rsidP="00904FE0">
            <w:pPr>
              <w:rPr>
                <w:color w:val="000000"/>
                <w:szCs w:val="28"/>
              </w:rPr>
            </w:pPr>
            <w:r w:rsidRPr="00A936DE">
              <w:rPr>
                <w:color w:val="000000"/>
                <w:szCs w:val="28"/>
              </w:rPr>
              <w:t>0.00003827</w:t>
            </w:r>
          </w:p>
        </w:tc>
        <w:tc>
          <w:tcPr>
            <w:tcW w:w="1644" w:type="dxa"/>
            <w:tcBorders>
              <w:top w:val="nil"/>
              <w:left w:val="nil"/>
              <w:bottom w:val="single" w:sz="4" w:space="0" w:color="auto"/>
              <w:right w:val="single" w:sz="4" w:space="0" w:color="auto"/>
            </w:tcBorders>
            <w:shd w:val="clear" w:color="auto" w:fill="auto"/>
            <w:noWrap/>
            <w:hideMark/>
          </w:tcPr>
          <w:p w14:paraId="1ED067B9" w14:textId="77777777" w:rsidR="00904FE0" w:rsidRPr="00A936DE" w:rsidRDefault="00904FE0" w:rsidP="00904FE0">
            <w:pPr>
              <w:rPr>
                <w:color w:val="000000"/>
                <w:szCs w:val="28"/>
              </w:rPr>
            </w:pPr>
            <w:r w:rsidRPr="00A936DE">
              <w:rPr>
                <w:color w:val="000000"/>
                <w:szCs w:val="28"/>
              </w:rPr>
              <w:t>4.39677258</w:t>
            </w:r>
          </w:p>
        </w:tc>
        <w:tc>
          <w:tcPr>
            <w:tcW w:w="1686" w:type="dxa"/>
            <w:tcBorders>
              <w:top w:val="nil"/>
              <w:left w:val="nil"/>
              <w:bottom w:val="single" w:sz="4" w:space="0" w:color="auto"/>
              <w:right w:val="single" w:sz="4" w:space="0" w:color="auto"/>
            </w:tcBorders>
            <w:shd w:val="clear" w:color="auto" w:fill="auto"/>
            <w:noWrap/>
            <w:hideMark/>
          </w:tcPr>
          <w:p w14:paraId="3C27E578" w14:textId="77777777" w:rsidR="00904FE0" w:rsidRPr="00A936DE" w:rsidRDefault="00904FE0" w:rsidP="00904FE0">
            <w:pPr>
              <w:rPr>
                <w:color w:val="000000"/>
                <w:szCs w:val="28"/>
              </w:rPr>
            </w:pPr>
            <w:r w:rsidRPr="00A936DE">
              <w:rPr>
                <w:color w:val="000000"/>
                <w:szCs w:val="28"/>
              </w:rPr>
              <w:t>0.227439555</w:t>
            </w:r>
          </w:p>
        </w:tc>
        <w:tc>
          <w:tcPr>
            <w:tcW w:w="1686" w:type="dxa"/>
            <w:tcBorders>
              <w:top w:val="nil"/>
              <w:left w:val="nil"/>
              <w:bottom w:val="single" w:sz="4" w:space="0" w:color="auto"/>
              <w:right w:val="single" w:sz="4" w:space="0" w:color="auto"/>
            </w:tcBorders>
            <w:shd w:val="clear" w:color="auto" w:fill="auto"/>
            <w:hideMark/>
          </w:tcPr>
          <w:p w14:paraId="619B0E73" w14:textId="77777777" w:rsidR="00904FE0" w:rsidRPr="00A936DE" w:rsidRDefault="00904FE0" w:rsidP="00904FE0">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14863429" w14:textId="77777777" w:rsidR="00904FE0" w:rsidRPr="00A936DE" w:rsidRDefault="00904FE0" w:rsidP="00904FE0">
            <w:pPr>
              <w:rPr>
                <w:color w:val="000000"/>
                <w:szCs w:val="28"/>
              </w:rPr>
            </w:pPr>
            <w:r w:rsidRPr="00A936DE">
              <w:rPr>
                <w:color w:val="000000"/>
                <w:szCs w:val="28"/>
              </w:rPr>
              <w:t>0.00016824</w:t>
            </w:r>
          </w:p>
        </w:tc>
      </w:tr>
      <w:tr w:rsidR="00904FE0" w:rsidRPr="00A936DE" w14:paraId="1D29C7B1" w14:textId="77777777" w:rsidTr="00095AA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3D9D9977" w14:textId="77777777" w:rsidR="00904FE0" w:rsidRPr="00A936DE" w:rsidRDefault="00904FE0" w:rsidP="00904FE0">
            <w:pPr>
              <w:rPr>
                <w:szCs w:val="28"/>
              </w:rPr>
            </w:pPr>
            <w:r w:rsidRPr="00A936DE">
              <w:rPr>
                <w:szCs w:val="28"/>
              </w:rPr>
              <w:t>4</w:t>
            </w:r>
          </w:p>
        </w:tc>
        <w:tc>
          <w:tcPr>
            <w:tcW w:w="2330" w:type="dxa"/>
            <w:tcBorders>
              <w:top w:val="nil"/>
              <w:left w:val="nil"/>
              <w:bottom w:val="single" w:sz="8" w:space="0" w:color="auto"/>
              <w:right w:val="single" w:sz="8" w:space="0" w:color="auto"/>
            </w:tcBorders>
            <w:shd w:val="clear" w:color="000000" w:fill="FFFFFF"/>
            <w:vAlign w:val="center"/>
            <w:hideMark/>
          </w:tcPr>
          <w:p w14:paraId="63CD44A0" w14:textId="420B715B" w:rsidR="00904FE0" w:rsidRPr="00A936DE" w:rsidRDefault="00904FE0" w:rsidP="00904FE0">
            <w:pPr>
              <w:rPr>
                <w:color w:val="000000"/>
                <w:szCs w:val="28"/>
              </w:rPr>
            </w:pPr>
            <w:r>
              <w:rPr>
                <w:szCs w:val="28"/>
              </w:rPr>
              <w:t>319.6</w:t>
            </w:r>
          </w:p>
        </w:tc>
        <w:tc>
          <w:tcPr>
            <w:tcW w:w="1985" w:type="dxa"/>
            <w:tcBorders>
              <w:top w:val="nil"/>
              <w:left w:val="nil"/>
              <w:bottom w:val="single" w:sz="8" w:space="0" w:color="auto"/>
              <w:right w:val="single" w:sz="8" w:space="0" w:color="auto"/>
            </w:tcBorders>
            <w:shd w:val="clear" w:color="000000" w:fill="FFFFFF"/>
            <w:vAlign w:val="center"/>
            <w:hideMark/>
          </w:tcPr>
          <w:p w14:paraId="54CE9381" w14:textId="5763F235" w:rsidR="00904FE0" w:rsidRPr="00A936DE" w:rsidRDefault="00904FE0" w:rsidP="00904FE0">
            <w:pPr>
              <w:rPr>
                <w:color w:val="000000"/>
                <w:szCs w:val="28"/>
              </w:rPr>
            </w:pPr>
            <w:r>
              <w:rPr>
                <w:szCs w:val="28"/>
              </w:rPr>
              <w:t>319.6</w:t>
            </w:r>
          </w:p>
        </w:tc>
        <w:tc>
          <w:tcPr>
            <w:tcW w:w="2082" w:type="dxa"/>
            <w:tcBorders>
              <w:top w:val="nil"/>
              <w:left w:val="single" w:sz="8" w:space="0" w:color="auto"/>
              <w:bottom w:val="single" w:sz="8" w:space="0" w:color="auto"/>
              <w:right w:val="single" w:sz="8" w:space="0" w:color="auto"/>
            </w:tcBorders>
            <w:shd w:val="clear" w:color="auto" w:fill="auto"/>
            <w:vAlign w:val="center"/>
            <w:hideMark/>
          </w:tcPr>
          <w:p w14:paraId="13FD8C7D" w14:textId="34404DA8" w:rsidR="00904FE0" w:rsidRPr="00A936DE" w:rsidRDefault="00904FE0" w:rsidP="00904FE0">
            <w:pPr>
              <w:rPr>
                <w:color w:val="000000"/>
                <w:szCs w:val="28"/>
              </w:rPr>
            </w:pPr>
            <w:r>
              <w:rPr>
                <w:color w:val="000000"/>
                <w:szCs w:val="28"/>
              </w:rPr>
              <w:t>100</w:t>
            </w:r>
          </w:p>
        </w:tc>
        <w:tc>
          <w:tcPr>
            <w:tcW w:w="1958" w:type="dxa"/>
            <w:tcBorders>
              <w:top w:val="nil"/>
              <w:left w:val="single" w:sz="8" w:space="0" w:color="auto"/>
              <w:bottom w:val="single" w:sz="8" w:space="0" w:color="auto"/>
              <w:right w:val="single" w:sz="8" w:space="0" w:color="auto"/>
            </w:tcBorders>
            <w:shd w:val="clear" w:color="auto" w:fill="auto"/>
            <w:vAlign w:val="center"/>
            <w:hideMark/>
          </w:tcPr>
          <w:p w14:paraId="01035BF9" w14:textId="140D741D" w:rsidR="00904FE0" w:rsidRPr="00A936DE" w:rsidRDefault="00904FE0" w:rsidP="00904FE0">
            <w:pPr>
              <w:rPr>
                <w:color w:val="000000"/>
                <w:szCs w:val="28"/>
              </w:rPr>
            </w:pPr>
            <w:r>
              <w:rPr>
                <w:color w:val="000000"/>
                <w:szCs w:val="28"/>
              </w:rPr>
              <w:t>100</w:t>
            </w:r>
          </w:p>
        </w:tc>
        <w:tc>
          <w:tcPr>
            <w:tcW w:w="3535" w:type="dxa"/>
            <w:tcBorders>
              <w:top w:val="nil"/>
              <w:left w:val="nil"/>
              <w:bottom w:val="single" w:sz="4" w:space="0" w:color="auto"/>
              <w:right w:val="single" w:sz="4" w:space="0" w:color="auto"/>
            </w:tcBorders>
            <w:shd w:val="clear" w:color="auto" w:fill="auto"/>
            <w:noWrap/>
            <w:hideMark/>
          </w:tcPr>
          <w:p w14:paraId="78EC1AA6" w14:textId="77777777" w:rsidR="00904FE0" w:rsidRPr="00A936DE" w:rsidRDefault="00904FE0" w:rsidP="00904FE0">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14C73F2E" w14:textId="77777777" w:rsidR="00904FE0" w:rsidRPr="00A936DE" w:rsidRDefault="00904FE0" w:rsidP="00904FE0">
            <w:pPr>
              <w:rPr>
                <w:color w:val="000000"/>
                <w:szCs w:val="28"/>
              </w:rPr>
            </w:pPr>
            <w:r w:rsidRPr="00A936DE">
              <w:rPr>
                <w:color w:val="000000"/>
                <w:szCs w:val="28"/>
              </w:rPr>
              <w:t>0.00000723</w:t>
            </w:r>
          </w:p>
        </w:tc>
        <w:tc>
          <w:tcPr>
            <w:tcW w:w="1644" w:type="dxa"/>
            <w:tcBorders>
              <w:top w:val="nil"/>
              <w:left w:val="nil"/>
              <w:bottom w:val="single" w:sz="4" w:space="0" w:color="auto"/>
              <w:right w:val="single" w:sz="4" w:space="0" w:color="auto"/>
            </w:tcBorders>
            <w:shd w:val="clear" w:color="auto" w:fill="auto"/>
            <w:noWrap/>
            <w:hideMark/>
          </w:tcPr>
          <w:p w14:paraId="3ACF83E1" w14:textId="77777777" w:rsidR="00904FE0" w:rsidRPr="00A936DE" w:rsidRDefault="00904FE0" w:rsidP="00904FE0">
            <w:pPr>
              <w:rPr>
                <w:color w:val="000000"/>
                <w:szCs w:val="28"/>
              </w:rPr>
            </w:pPr>
            <w:r w:rsidRPr="00A936DE">
              <w:rPr>
                <w:color w:val="000000"/>
                <w:szCs w:val="28"/>
              </w:rPr>
              <w:t>4.12844547</w:t>
            </w:r>
          </w:p>
        </w:tc>
        <w:tc>
          <w:tcPr>
            <w:tcW w:w="1686" w:type="dxa"/>
            <w:tcBorders>
              <w:top w:val="nil"/>
              <w:left w:val="nil"/>
              <w:bottom w:val="single" w:sz="4" w:space="0" w:color="auto"/>
              <w:right w:val="single" w:sz="4" w:space="0" w:color="auto"/>
            </w:tcBorders>
            <w:shd w:val="clear" w:color="auto" w:fill="auto"/>
            <w:noWrap/>
            <w:hideMark/>
          </w:tcPr>
          <w:p w14:paraId="4603231C" w14:textId="77777777" w:rsidR="00904FE0" w:rsidRPr="00A936DE" w:rsidRDefault="00904FE0" w:rsidP="00904FE0">
            <w:pPr>
              <w:rPr>
                <w:color w:val="000000"/>
                <w:szCs w:val="28"/>
              </w:rPr>
            </w:pPr>
            <w:r w:rsidRPr="00A936DE">
              <w:rPr>
                <w:color w:val="000000"/>
                <w:szCs w:val="28"/>
              </w:rPr>
              <w:t>0.242221923</w:t>
            </w:r>
          </w:p>
        </w:tc>
        <w:tc>
          <w:tcPr>
            <w:tcW w:w="1686" w:type="dxa"/>
            <w:tcBorders>
              <w:top w:val="nil"/>
              <w:left w:val="nil"/>
              <w:bottom w:val="single" w:sz="4" w:space="0" w:color="auto"/>
              <w:right w:val="single" w:sz="4" w:space="0" w:color="auto"/>
            </w:tcBorders>
            <w:shd w:val="clear" w:color="auto" w:fill="auto"/>
            <w:hideMark/>
          </w:tcPr>
          <w:p w14:paraId="0166B0E2" w14:textId="77777777" w:rsidR="00904FE0" w:rsidRPr="00A936DE" w:rsidRDefault="00904FE0" w:rsidP="00904FE0">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5B9C7B0F" w14:textId="77777777" w:rsidR="00904FE0" w:rsidRPr="00A936DE" w:rsidRDefault="00904FE0" w:rsidP="00904FE0">
            <w:pPr>
              <w:rPr>
                <w:color w:val="000000"/>
                <w:szCs w:val="28"/>
              </w:rPr>
            </w:pPr>
            <w:r w:rsidRPr="00A936DE">
              <w:rPr>
                <w:color w:val="000000"/>
                <w:szCs w:val="28"/>
              </w:rPr>
              <w:t>0.00002983</w:t>
            </w:r>
          </w:p>
        </w:tc>
      </w:tr>
      <w:tr w:rsidR="00904FE0" w:rsidRPr="00A936DE" w14:paraId="4E52EAC5" w14:textId="77777777" w:rsidTr="00095AA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66DE9D0D" w14:textId="77777777" w:rsidR="00904FE0" w:rsidRPr="00A936DE" w:rsidRDefault="00904FE0" w:rsidP="00904FE0">
            <w:pPr>
              <w:rPr>
                <w:szCs w:val="28"/>
              </w:rPr>
            </w:pPr>
            <w:r w:rsidRPr="00A936DE">
              <w:rPr>
                <w:szCs w:val="28"/>
              </w:rPr>
              <w:t>4</w:t>
            </w:r>
          </w:p>
        </w:tc>
        <w:tc>
          <w:tcPr>
            <w:tcW w:w="2330" w:type="dxa"/>
            <w:tcBorders>
              <w:top w:val="nil"/>
              <w:left w:val="nil"/>
              <w:bottom w:val="single" w:sz="8" w:space="0" w:color="auto"/>
              <w:right w:val="single" w:sz="8" w:space="0" w:color="auto"/>
            </w:tcBorders>
            <w:shd w:val="clear" w:color="000000" w:fill="FFFFFF"/>
            <w:vAlign w:val="center"/>
            <w:hideMark/>
          </w:tcPr>
          <w:p w14:paraId="6728BCB1" w14:textId="7C6BA792" w:rsidR="00904FE0" w:rsidRPr="00A936DE" w:rsidRDefault="00904FE0" w:rsidP="00904FE0">
            <w:pPr>
              <w:rPr>
                <w:color w:val="000000"/>
                <w:szCs w:val="28"/>
              </w:rPr>
            </w:pPr>
            <w:r>
              <w:rPr>
                <w:szCs w:val="28"/>
              </w:rPr>
              <w:t>60.35</w:t>
            </w:r>
          </w:p>
        </w:tc>
        <w:tc>
          <w:tcPr>
            <w:tcW w:w="1985" w:type="dxa"/>
            <w:tcBorders>
              <w:top w:val="nil"/>
              <w:left w:val="nil"/>
              <w:bottom w:val="single" w:sz="8" w:space="0" w:color="auto"/>
              <w:right w:val="single" w:sz="8" w:space="0" w:color="auto"/>
            </w:tcBorders>
            <w:shd w:val="clear" w:color="000000" w:fill="FFFFFF"/>
            <w:vAlign w:val="center"/>
            <w:hideMark/>
          </w:tcPr>
          <w:p w14:paraId="20DBCD2F" w14:textId="7FDA093F" w:rsidR="00904FE0" w:rsidRPr="00A936DE" w:rsidRDefault="00904FE0" w:rsidP="00904FE0">
            <w:pPr>
              <w:rPr>
                <w:color w:val="000000"/>
                <w:szCs w:val="28"/>
              </w:rPr>
            </w:pPr>
            <w:r>
              <w:rPr>
                <w:szCs w:val="28"/>
              </w:rPr>
              <w:t>60.35</w:t>
            </w:r>
          </w:p>
        </w:tc>
        <w:tc>
          <w:tcPr>
            <w:tcW w:w="2082" w:type="dxa"/>
            <w:tcBorders>
              <w:top w:val="nil"/>
              <w:left w:val="single" w:sz="8" w:space="0" w:color="auto"/>
              <w:bottom w:val="single" w:sz="8" w:space="0" w:color="auto"/>
              <w:right w:val="single" w:sz="8" w:space="0" w:color="auto"/>
            </w:tcBorders>
            <w:shd w:val="clear" w:color="auto" w:fill="auto"/>
            <w:vAlign w:val="center"/>
            <w:hideMark/>
          </w:tcPr>
          <w:p w14:paraId="2B5B59B8" w14:textId="0C71DFA1" w:rsidR="00904FE0" w:rsidRPr="00A936DE" w:rsidRDefault="00904FE0" w:rsidP="00904FE0">
            <w:pPr>
              <w:rPr>
                <w:color w:val="000000"/>
                <w:szCs w:val="28"/>
              </w:rPr>
            </w:pPr>
            <w:r>
              <w:rPr>
                <w:color w:val="000000"/>
                <w:szCs w:val="28"/>
              </w:rPr>
              <w:t>80</w:t>
            </w:r>
          </w:p>
        </w:tc>
        <w:tc>
          <w:tcPr>
            <w:tcW w:w="1958" w:type="dxa"/>
            <w:tcBorders>
              <w:top w:val="nil"/>
              <w:left w:val="single" w:sz="8" w:space="0" w:color="auto"/>
              <w:bottom w:val="single" w:sz="8" w:space="0" w:color="auto"/>
              <w:right w:val="single" w:sz="8" w:space="0" w:color="auto"/>
            </w:tcBorders>
            <w:shd w:val="clear" w:color="auto" w:fill="auto"/>
            <w:vAlign w:val="center"/>
            <w:hideMark/>
          </w:tcPr>
          <w:p w14:paraId="6A8DB2EB" w14:textId="30887CC8" w:rsidR="00904FE0" w:rsidRPr="00A936DE" w:rsidRDefault="00904FE0" w:rsidP="00904FE0">
            <w:pPr>
              <w:rPr>
                <w:color w:val="000000"/>
                <w:szCs w:val="28"/>
              </w:rPr>
            </w:pPr>
            <w:r>
              <w:rPr>
                <w:color w:val="000000"/>
                <w:szCs w:val="28"/>
              </w:rPr>
              <w:t>80</w:t>
            </w:r>
          </w:p>
        </w:tc>
        <w:tc>
          <w:tcPr>
            <w:tcW w:w="3535" w:type="dxa"/>
            <w:tcBorders>
              <w:top w:val="nil"/>
              <w:left w:val="nil"/>
              <w:bottom w:val="single" w:sz="4" w:space="0" w:color="auto"/>
              <w:right w:val="single" w:sz="4" w:space="0" w:color="auto"/>
            </w:tcBorders>
            <w:shd w:val="clear" w:color="auto" w:fill="auto"/>
            <w:noWrap/>
            <w:hideMark/>
          </w:tcPr>
          <w:p w14:paraId="5915E1B9" w14:textId="77777777" w:rsidR="00904FE0" w:rsidRPr="00A936DE" w:rsidRDefault="00904FE0" w:rsidP="00904FE0">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378155D1" w14:textId="77777777" w:rsidR="00904FE0" w:rsidRPr="00A936DE" w:rsidRDefault="00904FE0" w:rsidP="00904FE0">
            <w:pPr>
              <w:rPr>
                <w:color w:val="000000"/>
                <w:szCs w:val="28"/>
              </w:rPr>
            </w:pPr>
            <w:r w:rsidRPr="00A936DE">
              <w:rPr>
                <w:color w:val="000000"/>
                <w:szCs w:val="28"/>
              </w:rPr>
              <w:t>0.00004364</w:t>
            </w:r>
          </w:p>
        </w:tc>
        <w:tc>
          <w:tcPr>
            <w:tcW w:w="1644" w:type="dxa"/>
            <w:tcBorders>
              <w:top w:val="nil"/>
              <w:left w:val="nil"/>
              <w:bottom w:val="single" w:sz="4" w:space="0" w:color="auto"/>
              <w:right w:val="single" w:sz="4" w:space="0" w:color="auto"/>
            </w:tcBorders>
            <w:shd w:val="clear" w:color="auto" w:fill="auto"/>
            <w:noWrap/>
            <w:hideMark/>
          </w:tcPr>
          <w:p w14:paraId="77C60412" w14:textId="77777777" w:rsidR="00904FE0" w:rsidRPr="00A936DE" w:rsidRDefault="00904FE0" w:rsidP="00904FE0">
            <w:pPr>
              <w:rPr>
                <w:color w:val="000000"/>
                <w:szCs w:val="28"/>
              </w:rPr>
            </w:pPr>
            <w:r w:rsidRPr="00A936DE">
              <w:rPr>
                <w:color w:val="000000"/>
                <w:szCs w:val="28"/>
              </w:rPr>
              <w:t>3.94719929</w:t>
            </w:r>
          </w:p>
        </w:tc>
        <w:tc>
          <w:tcPr>
            <w:tcW w:w="1686" w:type="dxa"/>
            <w:tcBorders>
              <w:top w:val="nil"/>
              <w:left w:val="nil"/>
              <w:bottom w:val="single" w:sz="4" w:space="0" w:color="auto"/>
              <w:right w:val="single" w:sz="4" w:space="0" w:color="auto"/>
            </w:tcBorders>
            <w:shd w:val="clear" w:color="auto" w:fill="auto"/>
            <w:noWrap/>
            <w:hideMark/>
          </w:tcPr>
          <w:p w14:paraId="02971BE1" w14:textId="77777777" w:rsidR="00904FE0" w:rsidRPr="00A936DE" w:rsidRDefault="00904FE0" w:rsidP="00904FE0">
            <w:pPr>
              <w:rPr>
                <w:color w:val="000000"/>
                <w:szCs w:val="28"/>
              </w:rPr>
            </w:pPr>
            <w:r w:rsidRPr="00A936DE">
              <w:rPr>
                <w:color w:val="000000"/>
                <w:szCs w:val="28"/>
              </w:rPr>
              <w:t>0.253344188</w:t>
            </w:r>
          </w:p>
        </w:tc>
        <w:tc>
          <w:tcPr>
            <w:tcW w:w="1686" w:type="dxa"/>
            <w:tcBorders>
              <w:top w:val="nil"/>
              <w:left w:val="nil"/>
              <w:bottom w:val="single" w:sz="4" w:space="0" w:color="auto"/>
              <w:right w:val="single" w:sz="4" w:space="0" w:color="auto"/>
            </w:tcBorders>
            <w:shd w:val="clear" w:color="auto" w:fill="auto"/>
            <w:hideMark/>
          </w:tcPr>
          <w:p w14:paraId="7A154B98" w14:textId="77777777" w:rsidR="00904FE0" w:rsidRPr="00A936DE" w:rsidRDefault="00904FE0" w:rsidP="00904FE0">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1E0203A7" w14:textId="77777777" w:rsidR="00904FE0" w:rsidRPr="00A936DE" w:rsidRDefault="00904FE0" w:rsidP="00904FE0">
            <w:pPr>
              <w:rPr>
                <w:color w:val="000000"/>
                <w:szCs w:val="28"/>
              </w:rPr>
            </w:pPr>
            <w:r w:rsidRPr="00A936DE">
              <w:rPr>
                <w:color w:val="000000"/>
                <w:szCs w:val="28"/>
              </w:rPr>
              <w:t>0.00017220</w:t>
            </w:r>
          </w:p>
        </w:tc>
      </w:tr>
      <w:tr w:rsidR="00904FE0" w:rsidRPr="00A936DE" w14:paraId="0E0AB1F3" w14:textId="77777777" w:rsidTr="00095AA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5E055DE2" w14:textId="77777777" w:rsidR="00904FE0" w:rsidRPr="00A936DE" w:rsidRDefault="00904FE0" w:rsidP="00904FE0">
            <w:pPr>
              <w:rPr>
                <w:szCs w:val="28"/>
              </w:rPr>
            </w:pPr>
            <w:r w:rsidRPr="00A936DE">
              <w:rPr>
                <w:szCs w:val="28"/>
              </w:rPr>
              <w:t>4</w:t>
            </w:r>
          </w:p>
        </w:tc>
        <w:tc>
          <w:tcPr>
            <w:tcW w:w="2330" w:type="dxa"/>
            <w:tcBorders>
              <w:top w:val="nil"/>
              <w:left w:val="nil"/>
              <w:bottom w:val="single" w:sz="8" w:space="0" w:color="auto"/>
              <w:right w:val="single" w:sz="8" w:space="0" w:color="auto"/>
            </w:tcBorders>
            <w:shd w:val="clear" w:color="000000" w:fill="FFFFFF"/>
            <w:vAlign w:val="center"/>
            <w:hideMark/>
          </w:tcPr>
          <w:p w14:paraId="16A25EAC" w14:textId="6838356C" w:rsidR="00904FE0" w:rsidRPr="00A936DE" w:rsidRDefault="00904FE0" w:rsidP="00904FE0">
            <w:pPr>
              <w:rPr>
                <w:color w:val="000000"/>
                <w:szCs w:val="28"/>
              </w:rPr>
            </w:pPr>
            <w:r>
              <w:rPr>
                <w:szCs w:val="28"/>
              </w:rPr>
              <w:t>364.38</w:t>
            </w:r>
          </w:p>
        </w:tc>
        <w:tc>
          <w:tcPr>
            <w:tcW w:w="1985" w:type="dxa"/>
            <w:tcBorders>
              <w:top w:val="nil"/>
              <w:left w:val="nil"/>
              <w:bottom w:val="single" w:sz="8" w:space="0" w:color="auto"/>
              <w:right w:val="single" w:sz="8" w:space="0" w:color="auto"/>
            </w:tcBorders>
            <w:shd w:val="clear" w:color="000000" w:fill="FFFFFF"/>
            <w:vAlign w:val="center"/>
            <w:hideMark/>
          </w:tcPr>
          <w:p w14:paraId="6E16A919" w14:textId="56B13AAC" w:rsidR="00904FE0" w:rsidRPr="00A936DE" w:rsidRDefault="00904FE0" w:rsidP="00904FE0">
            <w:pPr>
              <w:rPr>
                <w:color w:val="000000"/>
                <w:szCs w:val="28"/>
              </w:rPr>
            </w:pPr>
            <w:r>
              <w:rPr>
                <w:szCs w:val="28"/>
              </w:rPr>
              <w:t>364.38</w:t>
            </w:r>
          </w:p>
        </w:tc>
        <w:tc>
          <w:tcPr>
            <w:tcW w:w="2082" w:type="dxa"/>
            <w:tcBorders>
              <w:top w:val="nil"/>
              <w:left w:val="single" w:sz="8" w:space="0" w:color="auto"/>
              <w:bottom w:val="single" w:sz="8" w:space="0" w:color="auto"/>
              <w:right w:val="single" w:sz="8" w:space="0" w:color="auto"/>
            </w:tcBorders>
            <w:shd w:val="clear" w:color="auto" w:fill="auto"/>
            <w:vAlign w:val="center"/>
            <w:hideMark/>
          </w:tcPr>
          <w:p w14:paraId="76622242" w14:textId="29EF10E0" w:rsidR="00904FE0" w:rsidRPr="00A936DE" w:rsidRDefault="00904FE0" w:rsidP="00904FE0">
            <w:pPr>
              <w:rPr>
                <w:color w:val="000000"/>
                <w:szCs w:val="28"/>
              </w:rPr>
            </w:pPr>
            <w:r>
              <w:rPr>
                <w:color w:val="000000"/>
                <w:szCs w:val="28"/>
              </w:rPr>
              <w:t>70</w:t>
            </w:r>
          </w:p>
        </w:tc>
        <w:tc>
          <w:tcPr>
            <w:tcW w:w="1958" w:type="dxa"/>
            <w:tcBorders>
              <w:top w:val="nil"/>
              <w:left w:val="single" w:sz="8" w:space="0" w:color="auto"/>
              <w:bottom w:val="single" w:sz="8" w:space="0" w:color="auto"/>
              <w:right w:val="single" w:sz="8" w:space="0" w:color="auto"/>
            </w:tcBorders>
            <w:shd w:val="clear" w:color="auto" w:fill="auto"/>
            <w:vAlign w:val="center"/>
            <w:hideMark/>
          </w:tcPr>
          <w:p w14:paraId="2DC939AF" w14:textId="358A1717" w:rsidR="00904FE0" w:rsidRPr="00A936DE" w:rsidRDefault="00904FE0" w:rsidP="00904FE0">
            <w:pPr>
              <w:rPr>
                <w:color w:val="000000"/>
                <w:szCs w:val="28"/>
              </w:rPr>
            </w:pPr>
            <w:r>
              <w:rPr>
                <w:color w:val="000000"/>
                <w:szCs w:val="28"/>
              </w:rPr>
              <w:t>70</w:t>
            </w:r>
          </w:p>
        </w:tc>
        <w:tc>
          <w:tcPr>
            <w:tcW w:w="3535" w:type="dxa"/>
            <w:tcBorders>
              <w:top w:val="nil"/>
              <w:left w:val="nil"/>
              <w:bottom w:val="single" w:sz="4" w:space="0" w:color="auto"/>
              <w:right w:val="single" w:sz="4" w:space="0" w:color="auto"/>
            </w:tcBorders>
            <w:shd w:val="clear" w:color="auto" w:fill="auto"/>
            <w:noWrap/>
            <w:hideMark/>
          </w:tcPr>
          <w:p w14:paraId="1BB6C438" w14:textId="77777777" w:rsidR="00904FE0" w:rsidRPr="00A936DE" w:rsidRDefault="00904FE0" w:rsidP="00904FE0">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4D92636C" w14:textId="77777777" w:rsidR="00904FE0" w:rsidRPr="00A936DE" w:rsidRDefault="00904FE0" w:rsidP="00904FE0">
            <w:pPr>
              <w:rPr>
                <w:color w:val="000000"/>
                <w:szCs w:val="28"/>
              </w:rPr>
            </w:pPr>
            <w:r w:rsidRPr="00A936DE">
              <w:rPr>
                <w:color w:val="000000"/>
                <w:szCs w:val="28"/>
              </w:rPr>
              <w:t>0.00008287</w:t>
            </w:r>
          </w:p>
        </w:tc>
        <w:tc>
          <w:tcPr>
            <w:tcW w:w="1644" w:type="dxa"/>
            <w:tcBorders>
              <w:top w:val="nil"/>
              <w:left w:val="nil"/>
              <w:bottom w:val="single" w:sz="4" w:space="0" w:color="auto"/>
              <w:right w:val="single" w:sz="4" w:space="0" w:color="auto"/>
            </w:tcBorders>
            <w:shd w:val="clear" w:color="auto" w:fill="auto"/>
            <w:noWrap/>
            <w:hideMark/>
          </w:tcPr>
          <w:p w14:paraId="03FD003A" w14:textId="77777777" w:rsidR="00904FE0" w:rsidRPr="00A936DE" w:rsidRDefault="00904FE0" w:rsidP="00904FE0">
            <w:pPr>
              <w:rPr>
                <w:color w:val="000000"/>
                <w:szCs w:val="28"/>
              </w:rPr>
            </w:pPr>
            <w:r w:rsidRPr="00A936DE">
              <w:rPr>
                <w:color w:val="000000"/>
                <w:szCs w:val="28"/>
              </w:rPr>
              <w:t>3.62906617</w:t>
            </w:r>
          </w:p>
        </w:tc>
        <w:tc>
          <w:tcPr>
            <w:tcW w:w="1686" w:type="dxa"/>
            <w:tcBorders>
              <w:top w:val="nil"/>
              <w:left w:val="nil"/>
              <w:bottom w:val="single" w:sz="4" w:space="0" w:color="auto"/>
              <w:right w:val="single" w:sz="4" w:space="0" w:color="auto"/>
            </w:tcBorders>
            <w:shd w:val="clear" w:color="auto" w:fill="auto"/>
            <w:noWrap/>
            <w:hideMark/>
          </w:tcPr>
          <w:p w14:paraId="1BFE6A51" w14:textId="77777777" w:rsidR="00904FE0" w:rsidRPr="00A936DE" w:rsidRDefault="00904FE0" w:rsidP="00904FE0">
            <w:pPr>
              <w:rPr>
                <w:color w:val="000000"/>
                <w:szCs w:val="28"/>
              </w:rPr>
            </w:pPr>
            <w:r w:rsidRPr="00A936DE">
              <w:rPr>
                <w:color w:val="000000"/>
                <w:szCs w:val="28"/>
              </w:rPr>
              <w:t>0.27555298</w:t>
            </w:r>
          </w:p>
        </w:tc>
        <w:tc>
          <w:tcPr>
            <w:tcW w:w="1686" w:type="dxa"/>
            <w:tcBorders>
              <w:top w:val="nil"/>
              <w:left w:val="nil"/>
              <w:bottom w:val="single" w:sz="4" w:space="0" w:color="auto"/>
              <w:right w:val="single" w:sz="4" w:space="0" w:color="auto"/>
            </w:tcBorders>
            <w:shd w:val="clear" w:color="auto" w:fill="auto"/>
            <w:hideMark/>
          </w:tcPr>
          <w:p w14:paraId="0A417694" w14:textId="77777777" w:rsidR="00904FE0" w:rsidRPr="00A936DE" w:rsidRDefault="00904FE0" w:rsidP="00904FE0">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0C6EB461" w14:textId="77777777" w:rsidR="00904FE0" w:rsidRPr="00A936DE" w:rsidRDefault="00904FE0" w:rsidP="00904FE0">
            <w:pPr>
              <w:rPr>
                <w:color w:val="000000"/>
                <w:szCs w:val="28"/>
              </w:rPr>
            </w:pPr>
            <w:r w:rsidRPr="00A936DE">
              <w:rPr>
                <w:color w:val="000000"/>
                <w:szCs w:val="28"/>
              </w:rPr>
              <w:t>0.00030066</w:t>
            </w:r>
          </w:p>
        </w:tc>
      </w:tr>
      <w:tr w:rsidR="00904FE0" w:rsidRPr="00A936DE" w14:paraId="3C03A2BE" w14:textId="77777777" w:rsidTr="00095AA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4B598068" w14:textId="77777777" w:rsidR="00904FE0" w:rsidRPr="00A936DE" w:rsidRDefault="00904FE0" w:rsidP="00904FE0">
            <w:pPr>
              <w:rPr>
                <w:szCs w:val="28"/>
              </w:rPr>
            </w:pPr>
            <w:r w:rsidRPr="00A936DE">
              <w:rPr>
                <w:szCs w:val="28"/>
              </w:rPr>
              <w:t>4</w:t>
            </w:r>
          </w:p>
        </w:tc>
        <w:tc>
          <w:tcPr>
            <w:tcW w:w="2330" w:type="dxa"/>
            <w:tcBorders>
              <w:top w:val="nil"/>
              <w:left w:val="nil"/>
              <w:bottom w:val="single" w:sz="8" w:space="0" w:color="auto"/>
              <w:right w:val="single" w:sz="8" w:space="0" w:color="auto"/>
            </w:tcBorders>
            <w:shd w:val="clear" w:color="000000" w:fill="FFFFFF"/>
            <w:vAlign w:val="center"/>
            <w:hideMark/>
          </w:tcPr>
          <w:p w14:paraId="6B5665CF" w14:textId="26D7B72A" w:rsidR="00904FE0" w:rsidRPr="00A936DE" w:rsidRDefault="00904FE0" w:rsidP="00904FE0">
            <w:pPr>
              <w:rPr>
                <w:color w:val="000000"/>
                <w:szCs w:val="28"/>
              </w:rPr>
            </w:pPr>
            <w:r>
              <w:rPr>
                <w:szCs w:val="28"/>
              </w:rPr>
              <w:t>717</w:t>
            </w:r>
          </w:p>
        </w:tc>
        <w:tc>
          <w:tcPr>
            <w:tcW w:w="1985" w:type="dxa"/>
            <w:tcBorders>
              <w:top w:val="nil"/>
              <w:left w:val="nil"/>
              <w:bottom w:val="single" w:sz="8" w:space="0" w:color="auto"/>
              <w:right w:val="single" w:sz="8" w:space="0" w:color="auto"/>
            </w:tcBorders>
            <w:shd w:val="clear" w:color="000000" w:fill="FFFFFF"/>
            <w:vAlign w:val="center"/>
            <w:hideMark/>
          </w:tcPr>
          <w:p w14:paraId="6C8CA3F7" w14:textId="662FA56A" w:rsidR="00904FE0" w:rsidRPr="00A936DE" w:rsidRDefault="00904FE0" w:rsidP="00904FE0">
            <w:pPr>
              <w:rPr>
                <w:color w:val="000000"/>
                <w:szCs w:val="28"/>
              </w:rPr>
            </w:pPr>
            <w:r>
              <w:rPr>
                <w:szCs w:val="28"/>
              </w:rPr>
              <w:t>717</w:t>
            </w:r>
          </w:p>
        </w:tc>
        <w:tc>
          <w:tcPr>
            <w:tcW w:w="2082" w:type="dxa"/>
            <w:tcBorders>
              <w:top w:val="nil"/>
              <w:left w:val="single" w:sz="8" w:space="0" w:color="auto"/>
              <w:bottom w:val="single" w:sz="8" w:space="0" w:color="auto"/>
              <w:right w:val="single" w:sz="8" w:space="0" w:color="auto"/>
            </w:tcBorders>
            <w:shd w:val="clear" w:color="auto" w:fill="auto"/>
            <w:vAlign w:val="center"/>
            <w:hideMark/>
          </w:tcPr>
          <w:p w14:paraId="6A7B3EFA" w14:textId="365B0C90" w:rsidR="00904FE0" w:rsidRPr="00A936DE" w:rsidRDefault="00904FE0" w:rsidP="00904FE0">
            <w:pPr>
              <w:rPr>
                <w:color w:val="000000"/>
                <w:szCs w:val="28"/>
              </w:rPr>
            </w:pPr>
            <w:r>
              <w:rPr>
                <w:color w:val="000000"/>
                <w:szCs w:val="28"/>
              </w:rPr>
              <w:t>50</w:t>
            </w:r>
          </w:p>
        </w:tc>
        <w:tc>
          <w:tcPr>
            <w:tcW w:w="1958" w:type="dxa"/>
            <w:tcBorders>
              <w:top w:val="nil"/>
              <w:left w:val="single" w:sz="8" w:space="0" w:color="auto"/>
              <w:bottom w:val="single" w:sz="8" w:space="0" w:color="auto"/>
              <w:right w:val="single" w:sz="8" w:space="0" w:color="auto"/>
            </w:tcBorders>
            <w:shd w:val="clear" w:color="auto" w:fill="auto"/>
            <w:vAlign w:val="center"/>
            <w:hideMark/>
          </w:tcPr>
          <w:p w14:paraId="152BED97" w14:textId="7CD22752" w:rsidR="00904FE0" w:rsidRPr="00A936DE" w:rsidRDefault="00904FE0" w:rsidP="00904FE0">
            <w:pPr>
              <w:rPr>
                <w:color w:val="000000"/>
                <w:szCs w:val="28"/>
              </w:rPr>
            </w:pPr>
            <w:r>
              <w:rPr>
                <w:color w:val="000000"/>
                <w:szCs w:val="28"/>
              </w:rPr>
              <w:t>50</w:t>
            </w:r>
          </w:p>
        </w:tc>
        <w:tc>
          <w:tcPr>
            <w:tcW w:w="3535" w:type="dxa"/>
            <w:tcBorders>
              <w:top w:val="nil"/>
              <w:left w:val="nil"/>
              <w:bottom w:val="single" w:sz="4" w:space="0" w:color="auto"/>
              <w:right w:val="single" w:sz="4" w:space="0" w:color="auto"/>
            </w:tcBorders>
            <w:shd w:val="clear" w:color="auto" w:fill="auto"/>
            <w:noWrap/>
            <w:hideMark/>
          </w:tcPr>
          <w:p w14:paraId="51467B7E" w14:textId="77777777" w:rsidR="00904FE0" w:rsidRPr="00A936DE" w:rsidRDefault="00904FE0" w:rsidP="00904FE0">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17FC6F1C" w14:textId="77777777" w:rsidR="00904FE0" w:rsidRPr="00A936DE" w:rsidRDefault="00904FE0" w:rsidP="00904FE0">
            <w:pPr>
              <w:rPr>
                <w:color w:val="000000"/>
                <w:szCs w:val="28"/>
              </w:rPr>
            </w:pPr>
            <w:r w:rsidRPr="00A936DE">
              <w:rPr>
                <w:color w:val="000000"/>
                <w:szCs w:val="28"/>
              </w:rPr>
              <w:t>0.00009727</w:t>
            </w:r>
          </w:p>
        </w:tc>
        <w:tc>
          <w:tcPr>
            <w:tcW w:w="1644" w:type="dxa"/>
            <w:tcBorders>
              <w:top w:val="nil"/>
              <w:left w:val="nil"/>
              <w:bottom w:val="single" w:sz="4" w:space="0" w:color="auto"/>
              <w:right w:val="single" w:sz="4" w:space="0" w:color="auto"/>
            </w:tcBorders>
            <w:shd w:val="clear" w:color="auto" w:fill="auto"/>
            <w:noWrap/>
            <w:hideMark/>
          </w:tcPr>
          <w:p w14:paraId="4A3F52F2" w14:textId="77777777" w:rsidR="00904FE0" w:rsidRPr="00A936DE" w:rsidRDefault="00904FE0" w:rsidP="00904FE0">
            <w:pPr>
              <w:rPr>
                <w:color w:val="000000"/>
                <w:szCs w:val="28"/>
              </w:rPr>
            </w:pPr>
            <w:r w:rsidRPr="00A936DE">
              <w:rPr>
                <w:color w:val="000000"/>
                <w:szCs w:val="28"/>
              </w:rPr>
              <w:t>3.47915131</w:t>
            </w:r>
          </w:p>
        </w:tc>
        <w:tc>
          <w:tcPr>
            <w:tcW w:w="1686" w:type="dxa"/>
            <w:tcBorders>
              <w:top w:val="nil"/>
              <w:left w:val="nil"/>
              <w:bottom w:val="single" w:sz="4" w:space="0" w:color="auto"/>
              <w:right w:val="single" w:sz="4" w:space="0" w:color="auto"/>
            </w:tcBorders>
            <w:shd w:val="clear" w:color="auto" w:fill="auto"/>
            <w:noWrap/>
            <w:hideMark/>
          </w:tcPr>
          <w:p w14:paraId="7A5DFC94" w14:textId="77777777" w:rsidR="00904FE0" w:rsidRPr="00A936DE" w:rsidRDefault="00904FE0" w:rsidP="00904FE0">
            <w:pPr>
              <w:rPr>
                <w:color w:val="000000"/>
                <w:szCs w:val="28"/>
              </w:rPr>
            </w:pPr>
            <w:r w:rsidRPr="00A936DE">
              <w:rPr>
                <w:color w:val="000000"/>
                <w:szCs w:val="28"/>
              </w:rPr>
              <w:t>0.287426419</w:t>
            </w:r>
          </w:p>
        </w:tc>
        <w:tc>
          <w:tcPr>
            <w:tcW w:w="1686" w:type="dxa"/>
            <w:tcBorders>
              <w:top w:val="nil"/>
              <w:left w:val="nil"/>
              <w:bottom w:val="single" w:sz="4" w:space="0" w:color="auto"/>
              <w:right w:val="single" w:sz="4" w:space="0" w:color="auto"/>
            </w:tcBorders>
            <w:shd w:val="clear" w:color="auto" w:fill="auto"/>
            <w:hideMark/>
          </w:tcPr>
          <w:p w14:paraId="02AFC4D6" w14:textId="77777777" w:rsidR="00904FE0" w:rsidRPr="00A936DE" w:rsidRDefault="00904FE0" w:rsidP="00904FE0">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2C1EFE04" w14:textId="77777777" w:rsidR="00904FE0" w:rsidRPr="00A936DE" w:rsidRDefault="00904FE0" w:rsidP="00904FE0">
            <w:pPr>
              <w:rPr>
                <w:color w:val="000000"/>
                <w:szCs w:val="28"/>
              </w:rPr>
            </w:pPr>
            <w:r w:rsidRPr="00A936DE">
              <w:rPr>
                <w:color w:val="000000"/>
                <w:szCs w:val="28"/>
              </w:rPr>
              <w:t>0.00033834</w:t>
            </w:r>
          </w:p>
        </w:tc>
      </w:tr>
      <w:tr w:rsidR="00904FE0" w:rsidRPr="00A936DE" w14:paraId="711B691D" w14:textId="77777777" w:rsidTr="00095AA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728721D8" w14:textId="77777777" w:rsidR="00904FE0" w:rsidRPr="00A936DE" w:rsidRDefault="00904FE0" w:rsidP="00904FE0">
            <w:pPr>
              <w:rPr>
                <w:szCs w:val="28"/>
              </w:rPr>
            </w:pPr>
            <w:r w:rsidRPr="00A936DE">
              <w:rPr>
                <w:szCs w:val="28"/>
              </w:rPr>
              <w:t>4</w:t>
            </w:r>
          </w:p>
        </w:tc>
        <w:tc>
          <w:tcPr>
            <w:tcW w:w="2330" w:type="dxa"/>
            <w:tcBorders>
              <w:top w:val="nil"/>
              <w:left w:val="nil"/>
              <w:bottom w:val="single" w:sz="8" w:space="0" w:color="auto"/>
              <w:right w:val="single" w:sz="8" w:space="0" w:color="auto"/>
            </w:tcBorders>
            <w:shd w:val="clear" w:color="000000" w:fill="FFFFFF"/>
            <w:vAlign w:val="center"/>
            <w:hideMark/>
          </w:tcPr>
          <w:p w14:paraId="058A218B" w14:textId="10D1E9B8" w:rsidR="00904FE0" w:rsidRPr="00A936DE" w:rsidRDefault="00904FE0" w:rsidP="00904FE0">
            <w:pPr>
              <w:rPr>
                <w:color w:val="000000"/>
                <w:szCs w:val="28"/>
              </w:rPr>
            </w:pPr>
            <w:r>
              <w:rPr>
                <w:szCs w:val="28"/>
              </w:rPr>
              <w:t>827.46</w:t>
            </w:r>
          </w:p>
        </w:tc>
        <w:tc>
          <w:tcPr>
            <w:tcW w:w="1985" w:type="dxa"/>
            <w:tcBorders>
              <w:top w:val="nil"/>
              <w:left w:val="nil"/>
              <w:bottom w:val="single" w:sz="8" w:space="0" w:color="auto"/>
              <w:right w:val="single" w:sz="8" w:space="0" w:color="auto"/>
            </w:tcBorders>
            <w:shd w:val="clear" w:color="000000" w:fill="FFFFFF"/>
            <w:vAlign w:val="center"/>
            <w:hideMark/>
          </w:tcPr>
          <w:p w14:paraId="1F3595FC" w14:textId="3C279B72" w:rsidR="00904FE0" w:rsidRPr="00A936DE" w:rsidRDefault="00904FE0" w:rsidP="00904FE0">
            <w:pPr>
              <w:rPr>
                <w:color w:val="000000"/>
                <w:szCs w:val="28"/>
              </w:rPr>
            </w:pPr>
            <w:r>
              <w:rPr>
                <w:szCs w:val="28"/>
              </w:rPr>
              <w:t>827.46</w:t>
            </w:r>
          </w:p>
        </w:tc>
        <w:tc>
          <w:tcPr>
            <w:tcW w:w="2082" w:type="dxa"/>
            <w:tcBorders>
              <w:top w:val="nil"/>
              <w:left w:val="single" w:sz="8" w:space="0" w:color="auto"/>
              <w:bottom w:val="single" w:sz="8" w:space="0" w:color="auto"/>
              <w:right w:val="single" w:sz="8" w:space="0" w:color="auto"/>
            </w:tcBorders>
            <w:shd w:val="clear" w:color="auto" w:fill="auto"/>
            <w:vAlign w:val="center"/>
            <w:hideMark/>
          </w:tcPr>
          <w:p w14:paraId="65C798C5" w14:textId="6CF623B1" w:rsidR="00904FE0" w:rsidRPr="00A936DE" w:rsidRDefault="00904FE0" w:rsidP="00904FE0">
            <w:pPr>
              <w:rPr>
                <w:color w:val="000000"/>
                <w:szCs w:val="28"/>
              </w:rPr>
            </w:pPr>
            <w:r>
              <w:rPr>
                <w:color w:val="000000"/>
                <w:szCs w:val="28"/>
              </w:rPr>
              <w:t>40</w:t>
            </w:r>
          </w:p>
        </w:tc>
        <w:tc>
          <w:tcPr>
            <w:tcW w:w="1958" w:type="dxa"/>
            <w:tcBorders>
              <w:top w:val="nil"/>
              <w:left w:val="single" w:sz="8" w:space="0" w:color="auto"/>
              <w:bottom w:val="single" w:sz="8" w:space="0" w:color="auto"/>
              <w:right w:val="single" w:sz="8" w:space="0" w:color="auto"/>
            </w:tcBorders>
            <w:shd w:val="clear" w:color="auto" w:fill="auto"/>
            <w:vAlign w:val="center"/>
            <w:hideMark/>
          </w:tcPr>
          <w:p w14:paraId="353CAE8F" w14:textId="74ADC9E6" w:rsidR="00904FE0" w:rsidRPr="00A936DE" w:rsidRDefault="00904FE0" w:rsidP="00904FE0">
            <w:pPr>
              <w:rPr>
                <w:color w:val="000000"/>
                <w:szCs w:val="28"/>
              </w:rPr>
            </w:pPr>
            <w:r>
              <w:rPr>
                <w:color w:val="000000"/>
                <w:szCs w:val="28"/>
              </w:rPr>
              <w:t>40</w:t>
            </w:r>
          </w:p>
        </w:tc>
        <w:tc>
          <w:tcPr>
            <w:tcW w:w="3535" w:type="dxa"/>
            <w:tcBorders>
              <w:top w:val="nil"/>
              <w:left w:val="nil"/>
              <w:bottom w:val="single" w:sz="4" w:space="0" w:color="auto"/>
              <w:right w:val="single" w:sz="4" w:space="0" w:color="auto"/>
            </w:tcBorders>
            <w:shd w:val="clear" w:color="auto" w:fill="auto"/>
            <w:noWrap/>
            <w:hideMark/>
          </w:tcPr>
          <w:p w14:paraId="74017A7D" w14:textId="77777777" w:rsidR="00904FE0" w:rsidRPr="00A936DE" w:rsidRDefault="00904FE0" w:rsidP="00904FE0">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77C505BE" w14:textId="77777777" w:rsidR="00904FE0" w:rsidRPr="00A936DE" w:rsidRDefault="00904FE0" w:rsidP="00904FE0">
            <w:pPr>
              <w:rPr>
                <w:color w:val="000000"/>
                <w:szCs w:val="28"/>
              </w:rPr>
            </w:pPr>
            <w:r w:rsidRPr="00A936DE">
              <w:rPr>
                <w:color w:val="000000"/>
                <w:szCs w:val="28"/>
              </w:rPr>
              <w:t>0.00020914</w:t>
            </w:r>
          </w:p>
        </w:tc>
        <w:tc>
          <w:tcPr>
            <w:tcW w:w="1644" w:type="dxa"/>
            <w:tcBorders>
              <w:top w:val="nil"/>
              <w:left w:val="nil"/>
              <w:bottom w:val="single" w:sz="4" w:space="0" w:color="auto"/>
              <w:right w:val="single" w:sz="4" w:space="0" w:color="auto"/>
            </w:tcBorders>
            <w:shd w:val="clear" w:color="auto" w:fill="auto"/>
            <w:noWrap/>
            <w:hideMark/>
          </w:tcPr>
          <w:p w14:paraId="5C7A3F6F" w14:textId="77777777" w:rsidR="00904FE0" w:rsidRPr="00A936DE" w:rsidRDefault="00904FE0" w:rsidP="00904FE0">
            <w:pPr>
              <w:rPr>
                <w:color w:val="000000"/>
                <w:szCs w:val="28"/>
              </w:rPr>
            </w:pPr>
            <w:r w:rsidRPr="00A936DE">
              <w:rPr>
                <w:color w:val="000000"/>
                <w:szCs w:val="28"/>
              </w:rPr>
              <w:t>3.32473426</w:t>
            </w:r>
          </w:p>
        </w:tc>
        <w:tc>
          <w:tcPr>
            <w:tcW w:w="1686" w:type="dxa"/>
            <w:tcBorders>
              <w:top w:val="nil"/>
              <w:left w:val="nil"/>
              <w:bottom w:val="single" w:sz="4" w:space="0" w:color="auto"/>
              <w:right w:val="single" w:sz="4" w:space="0" w:color="auto"/>
            </w:tcBorders>
            <w:shd w:val="clear" w:color="auto" w:fill="auto"/>
            <w:noWrap/>
            <w:hideMark/>
          </w:tcPr>
          <w:p w14:paraId="58E07770" w14:textId="77777777" w:rsidR="00904FE0" w:rsidRPr="00A936DE" w:rsidRDefault="00904FE0" w:rsidP="00904FE0">
            <w:pPr>
              <w:rPr>
                <w:color w:val="000000"/>
                <w:szCs w:val="28"/>
              </w:rPr>
            </w:pPr>
            <w:r w:rsidRPr="00A936DE">
              <w:rPr>
                <w:color w:val="000000"/>
                <w:szCs w:val="28"/>
              </w:rPr>
              <w:t>0.300775918</w:t>
            </w:r>
          </w:p>
        </w:tc>
        <w:tc>
          <w:tcPr>
            <w:tcW w:w="1686" w:type="dxa"/>
            <w:tcBorders>
              <w:top w:val="nil"/>
              <w:left w:val="nil"/>
              <w:bottom w:val="single" w:sz="4" w:space="0" w:color="auto"/>
              <w:right w:val="single" w:sz="4" w:space="0" w:color="auto"/>
            </w:tcBorders>
            <w:shd w:val="clear" w:color="auto" w:fill="auto"/>
            <w:hideMark/>
          </w:tcPr>
          <w:p w14:paraId="3652F607" w14:textId="77777777" w:rsidR="00904FE0" w:rsidRPr="00A936DE" w:rsidRDefault="00904FE0" w:rsidP="00904FE0">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27B54B6D" w14:textId="77777777" w:rsidR="00904FE0" w:rsidRPr="00A936DE" w:rsidRDefault="00904FE0" w:rsidP="00904FE0">
            <w:pPr>
              <w:rPr>
                <w:color w:val="000000"/>
                <w:szCs w:val="28"/>
              </w:rPr>
            </w:pPr>
            <w:r w:rsidRPr="00A936DE">
              <w:rPr>
                <w:color w:val="000000"/>
                <w:szCs w:val="28"/>
              </w:rPr>
              <w:t>0.00069515</w:t>
            </w:r>
          </w:p>
        </w:tc>
      </w:tr>
      <w:tr w:rsidR="00904FE0" w:rsidRPr="00A936DE" w14:paraId="21302EAC" w14:textId="77777777" w:rsidTr="00095AA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439C798B" w14:textId="77777777" w:rsidR="00904FE0" w:rsidRPr="00A936DE" w:rsidRDefault="00904FE0" w:rsidP="00904FE0">
            <w:pPr>
              <w:rPr>
                <w:szCs w:val="28"/>
              </w:rPr>
            </w:pPr>
            <w:r w:rsidRPr="00A936DE">
              <w:rPr>
                <w:szCs w:val="28"/>
              </w:rPr>
              <w:t>4</w:t>
            </w:r>
          </w:p>
        </w:tc>
        <w:tc>
          <w:tcPr>
            <w:tcW w:w="2330" w:type="dxa"/>
            <w:tcBorders>
              <w:top w:val="nil"/>
              <w:left w:val="nil"/>
              <w:bottom w:val="single" w:sz="8" w:space="0" w:color="auto"/>
              <w:right w:val="single" w:sz="8" w:space="0" w:color="auto"/>
            </w:tcBorders>
            <w:shd w:val="clear" w:color="000000" w:fill="FFFFFF"/>
            <w:vAlign w:val="center"/>
            <w:hideMark/>
          </w:tcPr>
          <w:p w14:paraId="56268543" w14:textId="76586CF4" w:rsidR="00904FE0" w:rsidRPr="00A936DE" w:rsidRDefault="00904FE0" w:rsidP="00904FE0">
            <w:pPr>
              <w:rPr>
                <w:color w:val="000000"/>
                <w:szCs w:val="28"/>
              </w:rPr>
            </w:pPr>
            <w:r>
              <w:rPr>
                <w:szCs w:val="28"/>
              </w:rPr>
              <w:t>1936.29</w:t>
            </w:r>
          </w:p>
        </w:tc>
        <w:tc>
          <w:tcPr>
            <w:tcW w:w="1985" w:type="dxa"/>
            <w:tcBorders>
              <w:top w:val="nil"/>
              <w:left w:val="nil"/>
              <w:bottom w:val="single" w:sz="8" w:space="0" w:color="auto"/>
              <w:right w:val="single" w:sz="8" w:space="0" w:color="auto"/>
            </w:tcBorders>
            <w:shd w:val="clear" w:color="000000" w:fill="FFFFFF"/>
            <w:vAlign w:val="center"/>
            <w:hideMark/>
          </w:tcPr>
          <w:p w14:paraId="1ED336D4" w14:textId="00579F10" w:rsidR="00904FE0" w:rsidRPr="00A936DE" w:rsidRDefault="00904FE0" w:rsidP="00904FE0">
            <w:pPr>
              <w:rPr>
                <w:color w:val="000000"/>
                <w:szCs w:val="28"/>
              </w:rPr>
            </w:pPr>
            <w:r>
              <w:rPr>
                <w:szCs w:val="28"/>
              </w:rPr>
              <w:t>1936.29</w:t>
            </w:r>
          </w:p>
        </w:tc>
        <w:tc>
          <w:tcPr>
            <w:tcW w:w="2082" w:type="dxa"/>
            <w:tcBorders>
              <w:top w:val="nil"/>
              <w:left w:val="single" w:sz="8" w:space="0" w:color="auto"/>
              <w:bottom w:val="single" w:sz="8" w:space="0" w:color="auto"/>
              <w:right w:val="single" w:sz="8" w:space="0" w:color="auto"/>
            </w:tcBorders>
            <w:shd w:val="clear" w:color="auto" w:fill="auto"/>
            <w:vAlign w:val="center"/>
            <w:hideMark/>
          </w:tcPr>
          <w:p w14:paraId="27EB348A" w14:textId="33FD6323" w:rsidR="00904FE0" w:rsidRPr="00A936DE" w:rsidRDefault="00904FE0" w:rsidP="00904FE0">
            <w:pPr>
              <w:rPr>
                <w:color w:val="000000"/>
                <w:szCs w:val="28"/>
              </w:rPr>
            </w:pPr>
            <w:r>
              <w:rPr>
                <w:color w:val="000000"/>
                <w:szCs w:val="28"/>
              </w:rPr>
              <w:t>32</w:t>
            </w:r>
          </w:p>
        </w:tc>
        <w:tc>
          <w:tcPr>
            <w:tcW w:w="1958" w:type="dxa"/>
            <w:tcBorders>
              <w:top w:val="nil"/>
              <w:left w:val="single" w:sz="8" w:space="0" w:color="auto"/>
              <w:bottom w:val="single" w:sz="8" w:space="0" w:color="auto"/>
              <w:right w:val="single" w:sz="8" w:space="0" w:color="auto"/>
            </w:tcBorders>
            <w:shd w:val="clear" w:color="auto" w:fill="auto"/>
            <w:vAlign w:val="center"/>
            <w:hideMark/>
          </w:tcPr>
          <w:p w14:paraId="054B5D97" w14:textId="646BF85E" w:rsidR="00904FE0" w:rsidRPr="00A936DE" w:rsidRDefault="00904FE0" w:rsidP="00904FE0">
            <w:pPr>
              <w:rPr>
                <w:color w:val="000000"/>
                <w:szCs w:val="28"/>
              </w:rPr>
            </w:pPr>
            <w:r>
              <w:rPr>
                <w:color w:val="000000"/>
                <w:szCs w:val="28"/>
              </w:rPr>
              <w:t>32</w:t>
            </w:r>
          </w:p>
        </w:tc>
        <w:tc>
          <w:tcPr>
            <w:tcW w:w="3535" w:type="dxa"/>
            <w:tcBorders>
              <w:top w:val="nil"/>
              <w:left w:val="nil"/>
              <w:bottom w:val="single" w:sz="4" w:space="0" w:color="auto"/>
              <w:right w:val="single" w:sz="4" w:space="0" w:color="auto"/>
            </w:tcBorders>
            <w:shd w:val="clear" w:color="auto" w:fill="auto"/>
            <w:noWrap/>
            <w:hideMark/>
          </w:tcPr>
          <w:p w14:paraId="375219F6" w14:textId="77777777" w:rsidR="00904FE0" w:rsidRPr="00A936DE" w:rsidRDefault="00904FE0" w:rsidP="00904FE0">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63BABD5E" w14:textId="77777777" w:rsidR="00904FE0" w:rsidRPr="00A936DE" w:rsidRDefault="00904FE0" w:rsidP="00904FE0">
            <w:pPr>
              <w:rPr>
                <w:color w:val="000000"/>
                <w:szCs w:val="28"/>
              </w:rPr>
            </w:pPr>
            <w:r w:rsidRPr="00A936DE">
              <w:rPr>
                <w:color w:val="000000"/>
                <w:szCs w:val="28"/>
              </w:rPr>
              <w:t>0.00003401</w:t>
            </w:r>
          </w:p>
        </w:tc>
        <w:tc>
          <w:tcPr>
            <w:tcW w:w="1644" w:type="dxa"/>
            <w:tcBorders>
              <w:top w:val="nil"/>
              <w:left w:val="nil"/>
              <w:bottom w:val="single" w:sz="4" w:space="0" w:color="auto"/>
              <w:right w:val="single" w:sz="4" w:space="0" w:color="auto"/>
            </w:tcBorders>
            <w:shd w:val="clear" w:color="auto" w:fill="auto"/>
            <w:noWrap/>
            <w:hideMark/>
          </w:tcPr>
          <w:p w14:paraId="0DFFB889" w14:textId="77777777" w:rsidR="00904FE0" w:rsidRPr="00A936DE" w:rsidRDefault="00904FE0" w:rsidP="00904FE0">
            <w:pPr>
              <w:rPr>
                <w:color w:val="000000"/>
                <w:szCs w:val="28"/>
              </w:rPr>
            </w:pPr>
            <w:r w:rsidRPr="00A936DE">
              <w:rPr>
                <w:color w:val="000000"/>
                <w:szCs w:val="28"/>
              </w:rPr>
              <w:t>5.89077364</w:t>
            </w:r>
          </w:p>
        </w:tc>
        <w:tc>
          <w:tcPr>
            <w:tcW w:w="1686" w:type="dxa"/>
            <w:tcBorders>
              <w:top w:val="nil"/>
              <w:left w:val="nil"/>
              <w:bottom w:val="single" w:sz="4" w:space="0" w:color="auto"/>
              <w:right w:val="single" w:sz="4" w:space="0" w:color="auto"/>
            </w:tcBorders>
            <w:shd w:val="clear" w:color="auto" w:fill="auto"/>
            <w:noWrap/>
            <w:hideMark/>
          </w:tcPr>
          <w:p w14:paraId="26571D23" w14:textId="77777777" w:rsidR="00904FE0" w:rsidRPr="00A936DE" w:rsidRDefault="00904FE0" w:rsidP="00904FE0">
            <w:pPr>
              <w:rPr>
                <w:color w:val="000000"/>
                <w:szCs w:val="28"/>
              </w:rPr>
            </w:pPr>
            <w:r w:rsidRPr="00A936DE">
              <w:rPr>
                <w:color w:val="000000"/>
                <w:szCs w:val="28"/>
              </w:rPr>
              <w:t>0.16975699</w:t>
            </w:r>
          </w:p>
        </w:tc>
        <w:tc>
          <w:tcPr>
            <w:tcW w:w="1686" w:type="dxa"/>
            <w:tcBorders>
              <w:top w:val="nil"/>
              <w:left w:val="nil"/>
              <w:bottom w:val="single" w:sz="4" w:space="0" w:color="auto"/>
              <w:right w:val="single" w:sz="4" w:space="0" w:color="auto"/>
            </w:tcBorders>
            <w:shd w:val="clear" w:color="auto" w:fill="auto"/>
            <w:hideMark/>
          </w:tcPr>
          <w:p w14:paraId="7705987C" w14:textId="77777777" w:rsidR="00904FE0" w:rsidRPr="00A936DE" w:rsidRDefault="00904FE0" w:rsidP="00904FE0">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2CB7C5E8" w14:textId="77777777" w:rsidR="00904FE0" w:rsidRPr="00A936DE" w:rsidRDefault="00904FE0" w:rsidP="00904FE0">
            <w:pPr>
              <w:rPr>
                <w:color w:val="000000"/>
                <w:szCs w:val="28"/>
              </w:rPr>
            </w:pPr>
            <w:r w:rsidRPr="00A936DE">
              <w:rPr>
                <w:color w:val="000000"/>
                <w:szCs w:val="28"/>
              </w:rPr>
              <w:t>0.00020029</w:t>
            </w:r>
          </w:p>
        </w:tc>
      </w:tr>
      <w:tr w:rsidR="00904FE0" w:rsidRPr="00A936DE" w14:paraId="55D38CE0" w14:textId="77777777" w:rsidTr="00095AA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507B4AB5" w14:textId="77777777" w:rsidR="00904FE0" w:rsidRPr="00A936DE" w:rsidRDefault="00904FE0" w:rsidP="00904FE0">
            <w:pPr>
              <w:rPr>
                <w:szCs w:val="28"/>
              </w:rPr>
            </w:pPr>
            <w:r w:rsidRPr="00A936DE">
              <w:rPr>
                <w:szCs w:val="28"/>
              </w:rPr>
              <w:lastRenderedPageBreak/>
              <w:t>4</w:t>
            </w:r>
          </w:p>
        </w:tc>
        <w:tc>
          <w:tcPr>
            <w:tcW w:w="2330" w:type="dxa"/>
            <w:tcBorders>
              <w:top w:val="nil"/>
              <w:left w:val="nil"/>
              <w:bottom w:val="single" w:sz="8" w:space="0" w:color="auto"/>
              <w:right w:val="single" w:sz="8" w:space="0" w:color="auto"/>
            </w:tcBorders>
            <w:shd w:val="clear" w:color="auto" w:fill="auto"/>
            <w:vAlign w:val="center"/>
            <w:hideMark/>
          </w:tcPr>
          <w:p w14:paraId="57B17DFD" w14:textId="1AFA175C" w:rsidR="00904FE0" w:rsidRPr="00A936DE" w:rsidRDefault="00904FE0" w:rsidP="00904FE0">
            <w:pPr>
              <w:rPr>
                <w:color w:val="000000"/>
                <w:szCs w:val="28"/>
              </w:rPr>
            </w:pPr>
            <w:r>
              <w:rPr>
                <w:color w:val="000000"/>
                <w:szCs w:val="28"/>
              </w:rPr>
              <w:t>284</w:t>
            </w:r>
          </w:p>
        </w:tc>
        <w:tc>
          <w:tcPr>
            <w:tcW w:w="1985" w:type="dxa"/>
            <w:tcBorders>
              <w:top w:val="nil"/>
              <w:left w:val="nil"/>
              <w:bottom w:val="single" w:sz="8" w:space="0" w:color="auto"/>
              <w:right w:val="single" w:sz="8" w:space="0" w:color="auto"/>
            </w:tcBorders>
            <w:shd w:val="clear" w:color="auto" w:fill="auto"/>
            <w:vAlign w:val="center"/>
            <w:hideMark/>
          </w:tcPr>
          <w:p w14:paraId="4F3B33CB" w14:textId="41AA0961" w:rsidR="00904FE0" w:rsidRPr="00A936DE" w:rsidRDefault="00904FE0" w:rsidP="00904FE0">
            <w:pPr>
              <w:rPr>
                <w:color w:val="000000"/>
                <w:szCs w:val="28"/>
              </w:rPr>
            </w:pPr>
            <w:r>
              <w:rPr>
                <w:color w:val="000000"/>
                <w:szCs w:val="28"/>
              </w:rPr>
              <w:t>284</w:t>
            </w:r>
          </w:p>
        </w:tc>
        <w:tc>
          <w:tcPr>
            <w:tcW w:w="2082" w:type="dxa"/>
            <w:tcBorders>
              <w:top w:val="nil"/>
              <w:left w:val="single" w:sz="8" w:space="0" w:color="auto"/>
              <w:bottom w:val="single" w:sz="8" w:space="0" w:color="auto"/>
              <w:right w:val="single" w:sz="8" w:space="0" w:color="auto"/>
            </w:tcBorders>
            <w:shd w:val="clear" w:color="auto" w:fill="auto"/>
            <w:vAlign w:val="center"/>
            <w:hideMark/>
          </w:tcPr>
          <w:p w14:paraId="2D3EC744" w14:textId="60713637" w:rsidR="00904FE0" w:rsidRPr="00A936DE" w:rsidRDefault="00904FE0" w:rsidP="00904FE0">
            <w:pPr>
              <w:rPr>
                <w:color w:val="000000"/>
                <w:szCs w:val="28"/>
              </w:rPr>
            </w:pPr>
            <w:r>
              <w:rPr>
                <w:color w:val="000000"/>
                <w:szCs w:val="28"/>
              </w:rPr>
              <w:t>200</w:t>
            </w:r>
          </w:p>
        </w:tc>
        <w:tc>
          <w:tcPr>
            <w:tcW w:w="1958" w:type="dxa"/>
            <w:tcBorders>
              <w:top w:val="nil"/>
              <w:left w:val="single" w:sz="8" w:space="0" w:color="auto"/>
              <w:bottom w:val="single" w:sz="8" w:space="0" w:color="auto"/>
              <w:right w:val="single" w:sz="8" w:space="0" w:color="auto"/>
            </w:tcBorders>
            <w:shd w:val="clear" w:color="auto" w:fill="auto"/>
            <w:vAlign w:val="center"/>
            <w:hideMark/>
          </w:tcPr>
          <w:p w14:paraId="5C6F5158" w14:textId="0C9ACC55" w:rsidR="00904FE0" w:rsidRPr="00A936DE" w:rsidRDefault="00904FE0" w:rsidP="00904FE0">
            <w:pPr>
              <w:rPr>
                <w:color w:val="000000"/>
                <w:szCs w:val="28"/>
              </w:rPr>
            </w:pPr>
            <w:r>
              <w:rPr>
                <w:color w:val="000000"/>
                <w:szCs w:val="28"/>
              </w:rPr>
              <w:t>200</w:t>
            </w:r>
          </w:p>
        </w:tc>
        <w:tc>
          <w:tcPr>
            <w:tcW w:w="3535" w:type="dxa"/>
            <w:tcBorders>
              <w:top w:val="nil"/>
              <w:left w:val="nil"/>
              <w:bottom w:val="single" w:sz="4" w:space="0" w:color="auto"/>
              <w:right w:val="single" w:sz="4" w:space="0" w:color="auto"/>
            </w:tcBorders>
            <w:shd w:val="clear" w:color="auto" w:fill="auto"/>
            <w:noWrap/>
            <w:hideMark/>
          </w:tcPr>
          <w:p w14:paraId="35908E69" w14:textId="77777777" w:rsidR="00904FE0" w:rsidRPr="00A936DE" w:rsidRDefault="00904FE0" w:rsidP="00904FE0">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05B42C23" w14:textId="77777777" w:rsidR="00904FE0" w:rsidRPr="00A936DE" w:rsidRDefault="00904FE0" w:rsidP="00904FE0">
            <w:pPr>
              <w:rPr>
                <w:color w:val="000000"/>
                <w:szCs w:val="28"/>
              </w:rPr>
            </w:pPr>
            <w:r w:rsidRPr="00A936DE">
              <w:rPr>
                <w:color w:val="000000"/>
                <w:szCs w:val="28"/>
              </w:rPr>
              <w:t>0.00000422</w:t>
            </w:r>
          </w:p>
        </w:tc>
        <w:tc>
          <w:tcPr>
            <w:tcW w:w="1644" w:type="dxa"/>
            <w:tcBorders>
              <w:top w:val="nil"/>
              <w:left w:val="nil"/>
              <w:bottom w:val="single" w:sz="4" w:space="0" w:color="auto"/>
              <w:right w:val="single" w:sz="4" w:space="0" w:color="auto"/>
            </w:tcBorders>
            <w:shd w:val="clear" w:color="auto" w:fill="auto"/>
            <w:noWrap/>
            <w:hideMark/>
          </w:tcPr>
          <w:p w14:paraId="6C0DF3F5" w14:textId="77777777" w:rsidR="00904FE0" w:rsidRPr="00A936DE" w:rsidRDefault="00904FE0" w:rsidP="00904FE0">
            <w:pPr>
              <w:rPr>
                <w:color w:val="000000"/>
                <w:szCs w:val="28"/>
              </w:rPr>
            </w:pPr>
            <w:r w:rsidRPr="00A936DE">
              <w:rPr>
                <w:color w:val="000000"/>
                <w:szCs w:val="28"/>
              </w:rPr>
              <w:t>5.19753139</w:t>
            </w:r>
          </w:p>
        </w:tc>
        <w:tc>
          <w:tcPr>
            <w:tcW w:w="1686" w:type="dxa"/>
            <w:tcBorders>
              <w:top w:val="nil"/>
              <w:left w:val="nil"/>
              <w:bottom w:val="single" w:sz="4" w:space="0" w:color="auto"/>
              <w:right w:val="single" w:sz="4" w:space="0" w:color="auto"/>
            </w:tcBorders>
            <w:shd w:val="clear" w:color="auto" w:fill="auto"/>
            <w:noWrap/>
            <w:hideMark/>
          </w:tcPr>
          <w:p w14:paraId="6E54F583" w14:textId="77777777" w:rsidR="00904FE0" w:rsidRPr="00A936DE" w:rsidRDefault="00904FE0" w:rsidP="00904FE0">
            <w:pPr>
              <w:rPr>
                <w:color w:val="000000"/>
                <w:szCs w:val="28"/>
              </w:rPr>
            </w:pPr>
            <w:r w:rsidRPr="00A936DE">
              <w:rPr>
                <w:color w:val="000000"/>
                <w:szCs w:val="28"/>
              </w:rPr>
              <w:t>0.19239903</w:t>
            </w:r>
          </w:p>
        </w:tc>
        <w:tc>
          <w:tcPr>
            <w:tcW w:w="1686" w:type="dxa"/>
            <w:tcBorders>
              <w:top w:val="nil"/>
              <w:left w:val="nil"/>
              <w:bottom w:val="single" w:sz="4" w:space="0" w:color="auto"/>
              <w:right w:val="single" w:sz="4" w:space="0" w:color="auto"/>
            </w:tcBorders>
            <w:shd w:val="clear" w:color="auto" w:fill="auto"/>
            <w:hideMark/>
          </w:tcPr>
          <w:p w14:paraId="4C5B9801" w14:textId="77777777" w:rsidR="00904FE0" w:rsidRPr="00A936DE" w:rsidRDefault="00904FE0" w:rsidP="00904FE0">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70E32A1D" w14:textId="77777777" w:rsidR="00904FE0" w:rsidRPr="00A936DE" w:rsidRDefault="00904FE0" w:rsidP="00904FE0">
            <w:pPr>
              <w:rPr>
                <w:color w:val="000000"/>
                <w:szCs w:val="28"/>
              </w:rPr>
            </w:pPr>
            <w:r w:rsidRPr="00A936DE">
              <w:rPr>
                <w:color w:val="000000"/>
                <w:szCs w:val="28"/>
              </w:rPr>
              <w:t>0.00002190</w:t>
            </w:r>
          </w:p>
        </w:tc>
      </w:tr>
      <w:tr w:rsidR="00904FE0" w:rsidRPr="00A936DE" w14:paraId="015A34BF" w14:textId="77777777" w:rsidTr="00095AA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2FD04E69" w14:textId="77777777" w:rsidR="00904FE0" w:rsidRPr="00A936DE" w:rsidRDefault="00904FE0" w:rsidP="00904FE0">
            <w:pPr>
              <w:rPr>
                <w:szCs w:val="28"/>
              </w:rPr>
            </w:pPr>
            <w:r w:rsidRPr="00A936DE">
              <w:rPr>
                <w:szCs w:val="28"/>
              </w:rPr>
              <w:t>4</w:t>
            </w:r>
          </w:p>
        </w:tc>
        <w:tc>
          <w:tcPr>
            <w:tcW w:w="2330" w:type="dxa"/>
            <w:tcBorders>
              <w:top w:val="nil"/>
              <w:left w:val="nil"/>
              <w:bottom w:val="single" w:sz="8" w:space="0" w:color="auto"/>
              <w:right w:val="single" w:sz="8" w:space="0" w:color="auto"/>
            </w:tcBorders>
            <w:shd w:val="clear" w:color="auto" w:fill="auto"/>
            <w:vAlign w:val="center"/>
            <w:hideMark/>
          </w:tcPr>
          <w:p w14:paraId="3460C790" w14:textId="5D427C14" w:rsidR="00904FE0" w:rsidRPr="00A936DE" w:rsidRDefault="00904FE0" w:rsidP="00904FE0">
            <w:pPr>
              <w:rPr>
                <w:color w:val="000000"/>
                <w:szCs w:val="28"/>
              </w:rPr>
            </w:pPr>
            <w:r>
              <w:rPr>
                <w:color w:val="000000"/>
                <w:szCs w:val="28"/>
              </w:rPr>
              <w:t>35.2</w:t>
            </w:r>
          </w:p>
        </w:tc>
        <w:tc>
          <w:tcPr>
            <w:tcW w:w="1985" w:type="dxa"/>
            <w:tcBorders>
              <w:top w:val="nil"/>
              <w:left w:val="nil"/>
              <w:bottom w:val="single" w:sz="8" w:space="0" w:color="auto"/>
              <w:right w:val="single" w:sz="8" w:space="0" w:color="auto"/>
            </w:tcBorders>
            <w:shd w:val="clear" w:color="auto" w:fill="auto"/>
            <w:vAlign w:val="center"/>
            <w:hideMark/>
          </w:tcPr>
          <w:p w14:paraId="7FD4AB23" w14:textId="50E3CF92" w:rsidR="00904FE0" w:rsidRPr="00A936DE" w:rsidRDefault="00904FE0" w:rsidP="00904FE0">
            <w:pPr>
              <w:rPr>
                <w:color w:val="000000"/>
                <w:szCs w:val="28"/>
              </w:rPr>
            </w:pPr>
            <w:r>
              <w:rPr>
                <w:color w:val="000000"/>
                <w:szCs w:val="28"/>
              </w:rPr>
              <w:t>35.2</w:t>
            </w:r>
          </w:p>
        </w:tc>
        <w:tc>
          <w:tcPr>
            <w:tcW w:w="2082" w:type="dxa"/>
            <w:tcBorders>
              <w:top w:val="nil"/>
              <w:left w:val="single" w:sz="8" w:space="0" w:color="auto"/>
              <w:bottom w:val="single" w:sz="8" w:space="0" w:color="auto"/>
              <w:right w:val="single" w:sz="8" w:space="0" w:color="auto"/>
            </w:tcBorders>
            <w:shd w:val="clear" w:color="auto" w:fill="auto"/>
            <w:vAlign w:val="center"/>
            <w:hideMark/>
          </w:tcPr>
          <w:p w14:paraId="1CB65707" w14:textId="2C7F59C3" w:rsidR="00904FE0" w:rsidRPr="00A936DE" w:rsidRDefault="00904FE0" w:rsidP="00904FE0">
            <w:pPr>
              <w:rPr>
                <w:color w:val="000000"/>
                <w:szCs w:val="28"/>
              </w:rPr>
            </w:pPr>
            <w:r>
              <w:rPr>
                <w:color w:val="000000"/>
                <w:szCs w:val="28"/>
              </w:rPr>
              <w:t>150</w:t>
            </w:r>
          </w:p>
        </w:tc>
        <w:tc>
          <w:tcPr>
            <w:tcW w:w="1958" w:type="dxa"/>
            <w:tcBorders>
              <w:top w:val="nil"/>
              <w:left w:val="single" w:sz="8" w:space="0" w:color="auto"/>
              <w:bottom w:val="single" w:sz="8" w:space="0" w:color="auto"/>
              <w:right w:val="single" w:sz="8" w:space="0" w:color="auto"/>
            </w:tcBorders>
            <w:shd w:val="clear" w:color="auto" w:fill="auto"/>
            <w:vAlign w:val="center"/>
            <w:hideMark/>
          </w:tcPr>
          <w:p w14:paraId="1A355E05" w14:textId="1D29A4B5" w:rsidR="00904FE0" w:rsidRPr="00A936DE" w:rsidRDefault="00904FE0" w:rsidP="00904FE0">
            <w:pPr>
              <w:rPr>
                <w:color w:val="000000"/>
                <w:szCs w:val="28"/>
              </w:rPr>
            </w:pPr>
            <w:r>
              <w:rPr>
                <w:color w:val="000000"/>
                <w:szCs w:val="28"/>
              </w:rPr>
              <w:t>150</w:t>
            </w:r>
          </w:p>
        </w:tc>
        <w:tc>
          <w:tcPr>
            <w:tcW w:w="3535" w:type="dxa"/>
            <w:tcBorders>
              <w:top w:val="nil"/>
              <w:left w:val="nil"/>
              <w:bottom w:val="single" w:sz="4" w:space="0" w:color="auto"/>
              <w:right w:val="single" w:sz="4" w:space="0" w:color="auto"/>
            </w:tcBorders>
            <w:shd w:val="clear" w:color="auto" w:fill="auto"/>
            <w:noWrap/>
            <w:hideMark/>
          </w:tcPr>
          <w:p w14:paraId="0C649B52" w14:textId="77777777" w:rsidR="00904FE0" w:rsidRPr="00A936DE" w:rsidRDefault="00904FE0" w:rsidP="00904FE0">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0AA7406E" w14:textId="77777777" w:rsidR="00904FE0" w:rsidRPr="00A936DE" w:rsidRDefault="00904FE0" w:rsidP="00904FE0">
            <w:pPr>
              <w:rPr>
                <w:color w:val="000000"/>
                <w:szCs w:val="28"/>
              </w:rPr>
            </w:pPr>
            <w:r w:rsidRPr="00A936DE">
              <w:rPr>
                <w:color w:val="000000"/>
                <w:szCs w:val="28"/>
              </w:rPr>
              <w:t>0.00000833</w:t>
            </w:r>
          </w:p>
        </w:tc>
        <w:tc>
          <w:tcPr>
            <w:tcW w:w="1644" w:type="dxa"/>
            <w:tcBorders>
              <w:top w:val="nil"/>
              <w:left w:val="nil"/>
              <w:bottom w:val="single" w:sz="4" w:space="0" w:color="auto"/>
              <w:right w:val="single" w:sz="4" w:space="0" w:color="auto"/>
            </w:tcBorders>
            <w:shd w:val="clear" w:color="auto" w:fill="auto"/>
            <w:noWrap/>
            <w:hideMark/>
          </w:tcPr>
          <w:p w14:paraId="4D5F72CF" w14:textId="77777777" w:rsidR="00904FE0" w:rsidRPr="00A936DE" w:rsidRDefault="00904FE0" w:rsidP="00904FE0">
            <w:pPr>
              <w:rPr>
                <w:color w:val="000000"/>
                <w:szCs w:val="28"/>
              </w:rPr>
            </w:pPr>
            <w:r w:rsidRPr="00A936DE">
              <w:rPr>
                <w:color w:val="000000"/>
                <w:szCs w:val="28"/>
              </w:rPr>
              <w:t>4.43114488</w:t>
            </w:r>
          </w:p>
        </w:tc>
        <w:tc>
          <w:tcPr>
            <w:tcW w:w="1686" w:type="dxa"/>
            <w:tcBorders>
              <w:top w:val="nil"/>
              <w:left w:val="nil"/>
              <w:bottom w:val="single" w:sz="4" w:space="0" w:color="auto"/>
              <w:right w:val="single" w:sz="4" w:space="0" w:color="auto"/>
            </w:tcBorders>
            <w:shd w:val="clear" w:color="auto" w:fill="auto"/>
            <w:noWrap/>
            <w:hideMark/>
          </w:tcPr>
          <w:p w14:paraId="61C4478A" w14:textId="77777777" w:rsidR="00904FE0" w:rsidRPr="00A936DE" w:rsidRDefault="00904FE0" w:rsidP="00904FE0">
            <w:pPr>
              <w:rPr>
                <w:color w:val="000000"/>
                <w:szCs w:val="28"/>
              </w:rPr>
            </w:pPr>
            <w:r w:rsidRPr="00A936DE">
              <w:rPr>
                <w:color w:val="000000"/>
                <w:szCs w:val="28"/>
              </w:rPr>
              <w:t>0.225675311</w:t>
            </w:r>
          </w:p>
        </w:tc>
        <w:tc>
          <w:tcPr>
            <w:tcW w:w="1686" w:type="dxa"/>
            <w:tcBorders>
              <w:top w:val="nil"/>
              <w:left w:val="nil"/>
              <w:bottom w:val="single" w:sz="4" w:space="0" w:color="auto"/>
              <w:right w:val="single" w:sz="4" w:space="0" w:color="auto"/>
            </w:tcBorders>
            <w:shd w:val="clear" w:color="auto" w:fill="auto"/>
            <w:hideMark/>
          </w:tcPr>
          <w:p w14:paraId="41F958E4" w14:textId="77777777" w:rsidR="00904FE0" w:rsidRPr="00A936DE" w:rsidRDefault="00904FE0" w:rsidP="00904FE0">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15D401EA" w14:textId="77777777" w:rsidR="00904FE0" w:rsidRPr="00A936DE" w:rsidRDefault="00904FE0" w:rsidP="00904FE0">
            <w:pPr>
              <w:rPr>
                <w:color w:val="000000"/>
                <w:szCs w:val="28"/>
              </w:rPr>
            </w:pPr>
            <w:r w:rsidRPr="00A936DE">
              <w:rPr>
                <w:color w:val="000000"/>
                <w:szCs w:val="28"/>
              </w:rPr>
              <w:t>0.00003692</w:t>
            </w:r>
          </w:p>
        </w:tc>
      </w:tr>
      <w:tr w:rsidR="00904FE0" w:rsidRPr="00A936DE" w14:paraId="4741EA20" w14:textId="77777777" w:rsidTr="00095AA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7CA6227B" w14:textId="77777777" w:rsidR="00904FE0" w:rsidRPr="00A936DE" w:rsidRDefault="00904FE0" w:rsidP="00904FE0">
            <w:pPr>
              <w:rPr>
                <w:szCs w:val="28"/>
              </w:rPr>
            </w:pPr>
            <w:r w:rsidRPr="00A936DE">
              <w:rPr>
                <w:szCs w:val="28"/>
              </w:rPr>
              <w:t>4</w:t>
            </w:r>
          </w:p>
        </w:tc>
        <w:tc>
          <w:tcPr>
            <w:tcW w:w="2330" w:type="dxa"/>
            <w:tcBorders>
              <w:top w:val="nil"/>
              <w:left w:val="nil"/>
              <w:bottom w:val="single" w:sz="8" w:space="0" w:color="auto"/>
              <w:right w:val="single" w:sz="8" w:space="0" w:color="auto"/>
            </w:tcBorders>
            <w:shd w:val="clear" w:color="auto" w:fill="auto"/>
            <w:vAlign w:val="center"/>
            <w:hideMark/>
          </w:tcPr>
          <w:p w14:paraId="7FE952AB" w14:textId="1E0CDFDE" w:rsidR="00904FE0" w:rsidRPr="00A936DE" w:rsidRDefault="00904FE0" w:rsidP="00904FE0">
            <w:pPr>
              <w:rPr>
                <w:color w:val="000000"/>
                <w:szCs w:val="28"/>
              </w:rPr>
            </w:pPr>
            <w:r>
              <w:rPr>
                <w:color w:val="000000"/>
                <w:szCs w:val="28"/>
              </w:rPr>
              <w:t>69.6</w:t>
            </w:r>
          </w:p>
        </w:tc>
        <w:tc>
          <w:tcPr>
            <w:tcW w:w="1985" w:type="dxa"/>
            <w:tcBorders>
              <w:top w:val="nil"/>
              <w:left w:val="nil"/>
              <w:bottom w:val="single" w:sz="8" w:space="0" w:color="auto"/>
              <w:right w:val="single" w:sz="8" w:space="0" w:color="auto"/>
            </w:tcBorders>
            <w:shd w:val="clear" w:color="auto" w:fill="auto"/>
            <w:vAlign w:val="center"/>
            <w:hideMark/>
          </w:tcPr>
          <w:p w14:paraId="35156AD9" w14:textId="40DF5082" w:rsidR="00904FE0" w:rsidRPr="00A936DE" w:rsidRDefault="00904FE0" w:rsidP="00904FE0">
            <w:pPr>
              <w:rPr>
                <w:color w:val="000000"/>
                <w:szCs w:val="28"/>
              </w:rPr>
            </w:pPr>
            <w:r>
              <w:rPr>
                <w:color w:val="000000"/>
                <w:szCs w:val="28"/>
              </w:rPr>
              <w:t>69.6</w:t>
            </w:r>
          </w:p>
        </w:tc>
        <w:tc>
          <w:tcPr>
            <w:tcW w:w="2082" w:type="dxa"/>
            <w:tcBorders>
              <w:top w:val="nil"/>
              <w:left w:val="single" w:sz="8" w:space="0" w:color="auto"/>
              <w:bottom w:val="single" w:sz="8" w:space="0" w:color="auto"/>
              <w:right w:val="single" w:sz="8" w:space="0" w:color="auto"/>
            </w:tcBorders>
            <w:shd w:val="clear" w:color="auto" w:fill="auto"/>
            <w:vAlign w:val="center"/>
            <w:hideMark/>
          </w:tcPr>
          <w:p w14:paraId="11B0E312" w14:textId="1218638B" w:rsidR="00904FE0" w:rsidRPr="00A936DE" w:rsidRDefault="00904FE0" w:rsidP="00904FE0">
            <w:pPr>
              <w:rPr>
                <w:color w:val="000000"/>
                <w:szCs w:val="28"/>
              </w:rPr>
            </w:pPr>
            <w:r>
              <w:rPr>
                <w:color w:val="000000"/>
                <w:szCs w:val="28"/>
              </w:rPr>
              <w:t>100</w:t>
            </w:r>
          </w:p>
        </w:tc>
        <w:tc>
          <w:tcPr>
            <w:tcW w:w="1958" w:type="dxa"/>
            <w:tcBorders>
              <w:top w:val="nil"/>
              <w:left w:val="single" w:sz="8" w:space="0" w:color="auto"/>
              <w:bottom w:val="single" w:sz="8" w:space="0" w:color="auto"/>
              <w:right w:val="single" w:sz="8" w:space="0" w:color="auto"/>
            </w:tcBorders>
            <w:shd w:val="clear" w:color="auto" w:fill="auto"/>
            <w:vAlign w:val="center"/>
            <w:hideMark/>
          </w:tcPr>
          <w:p w14:paraId="4A03F404" w14:textId="61A2343C" w:rsidR="00904FE0" w:rsidRPr="00A936DE" w:rsidRDefault="00904FE0" w:rsidP="00904FE0">
            <w:pPr>
              <w:rPr>
                <w:color w:val="000000"/>
                <w:szCs w:val="28"/>
              </w:rPr>
            </w:pPr>
            <w:r>
              <w:rPr>
                <w:color w:val="000000"/>
                <w:szCs w:val="28"/>
              </w:rPr>
              <w:t>100</w:t>
            </w:r>
          </w:p>
        </w:tc>
        <w:tc>
          <w:tcPr>
            <w:tcW w:w="3535" w:type="dxa"/>
            <w:tcBorders>
              <w:top w:val="nil"/>
              <w:left w:val="nil"/>
              <w:bottom w:val="single" w:sz="4" w:space="0" w:color="auto"/>
              <w:right w:val="single" w:sz="4" w:space="0" w:color="auto"/>
            </w:tcBorders>
            <w:shd w:val="clear" w:color="auto" w:fill="auto"/>
            <w:noWrap/>
            <w:hideMark/>
          </w:tcPr>
          <w:p w14:paraId="14B52C6D" w14:textId="77777777" w:rsidR="00904FE0" w:rsidRPr="00A936DE" w:rsidRDefault="00904FE0" w:rsidP="00904FE0">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05760574" w14:textId="77777777" w:rsidR="00904FE0" w:rsidRPr="00A936DE" w:rsidRDefault="00904FE0" w:rsidP="00904FE0">
            <w:pPr>
              <w:rPr>
                <w:color w:val="000000"/>
                <w:szCs w:val="28"/>
              </w:rPr>
            </w:pPr>
            <w:r w:rsidRPr="00A936DE">
              <w:rPr>
                <w:color w:val="000000"/>
                <w:szCs w:val="28"/>
              </w:rPr>
              <w:t>0.00004455</w:t>
            </w:r>
          </w:p>
        </w:tc>
        <w:tc>
          <w:tcPr>
            <w:tcW w:w="1644" w:type="dxa"/>
            <w:tcBorders>
              <w:top w:val="nil"/>
              <w:left w:val="nil"/>
              <w:bottom w:val="single" w:sz="4" w:space="0" w:color="auto"/>
              <w:right w:val="single" w:sz="4" w:space="0" w:color="auto"/>
            </w:tcBorders>
            <w:shd w:val="clear" w:color="auto" w:fill="auto"/>
            <w:noWrap/>
            <w:hideMark/>
          </w:tcPr>
          <w:p w14:paraId="1BBBDAEE" w14:textId="77777777" w:rsidR="00904FE0" w:rsidRPr="00A936DE" w:rsidRDefault="00904FE0" w:rsidP="00904FE0">
            <w:pPr>
              <w:rPr>
                <w:color w:val="000000"/>
                <w:szCs w:val="28"/>
              </w:rPr>
            </w:pPr>
            <w:r w:rsidRPr="00A936DE">
              <w:rPr>
                <w:color w:val="000000"/>
                <w:szCs w:val="28"/>
              </w:rPr>
              <w:t>3.65106445</w:t>
            </w:r>
          </w:p>
        </w:tc>
        <w:tc>
          <w:tcPr>
            <w:tcW w:w="1686" w:type="dxa"/>
            <w:tcBorders>
              <w:top w:val="nil"/>
              <w:left w:val="nil"/>
              <w:bottom w:val="single" w:sz="4" w:space="0" w:color="auto"/>
              <w:right w:val="single" w:sz="4" w:space="0" w:color="auto"/>
            </w:tcBorders>
            <w:shd w:val="clear" w:color="auto" w:fill="auto"/>
            <w:noWrap/>
            <w:hideMark/>
          </w:tcPr>
          <w:p w14:paraId="10CAA140" w14:textId="77777777" w:rsidR="00904FE0" w:rsidRPr="00A936DE" w:rsidRDefault="00904FE0" w:rsidP="00904FE0">
            <w:pPr>
              <w:rPr>
                <w:color w:val="000000"/>
                <w:szCs w:val="28"/>
              </w:rPr>
            </w:pPr>
            <w:r w:rsidRPr="00A936DE">
              <w:rPr>
                <w:color w:val="000000"/>
                <w:szCs w:val="28"/>
              </w:rPr>
              <w:t>0.273892728</w:t>
            </w:r>
          </w:p>
        </w:tc>
        <w:tc>
          <w:tcPr>
            <w:tcW w:w="1686" w:type="dxa"/>
            <w:tcBorders>
              <w:top w:val="nil"/>
              <w:left w:val="nil"/>
              <w:bottom w:val="single" w:sz="4" w:space="0" w:color="auto"/>
              <w:right w:val="single" w:sz="4" w:space="0" w:color="auto"/>
            </w:tcBorders>
            <w:shd w:val="clear" w:color="auto" w:fill="auto"/>
            <w:hideMark/>
          </w:tcPr>
          <w:p w14:paraId="4898BDFC" w14:textId="77777777" w:rsidR="00904FE0" w:rsidRPr="00A936DE" w:rsidRDefault="00904FE0" w:rsidP="00904FE0">
            <w:pPr>
              <w:rPr>
                <w:color w:val="000000"/>
                <w:szCs w:val="28"/>
              </w:rPr>
            </w:pPr>
            <w:r w:rsidRPr="00A936DE">
              <w:rPr>
                <w:color w:val="000000"/>
                <w:szCs w:val="28"/>
              </w:rPr>
              <w:t> </w:t>
            </w:r>
          </w:p>
        </w:tc>
        <w:tc>
          <w:tcPr>
            <w:tcW w:w="1943" w:type="dxa"/>
            <w:tcBorders>
              <w:top w:val="nil"/>
              <w:left w:val="nil"/>
              <w:bottom w:val="single" w:sz="4" w:space="0" w:color="auto"/>
              <w:right w:val="single" w:sz="4" w:space="0" w:color="auto"/>
            </w:tcBorders>
            <w:shd w:val="clear" w:color="auto" w:fill="auto"/>
            <w:noWrap/>
            <w:hideMark/>
          </w:tcPr>
          <w:p w14:paraId="26BD4D0E" w14:textId="77777777" w:rsidR="00904FE0" w:rsidRPr="00A936DE" w:rsidRDefault="00904FE0" w:rsidP="00904FE0">
            <w:pPr>
              <w:rPr>
                <w:color w:val="000000"/>
                <w:szCs w:val="28"/>
              </w:rPr>
            </w:pPr>
            <w:r w:rsidRPr="00A936DE">
              <w:rPr>
                <w:color w:val="000000"/>
                <w:szCs w:val="28"/>
              </w:rPr>
              <w:t>0.00016261</w:t>
            </w:r>
          </w:p>
        </w:tc>
      </w:tr>
      <w:tr w:rsidR="00A936DE" w:rsidRPr="00A936DE" w14:paraId="4F801FF9"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46BFB7E0" w14:textId="77777777" w:rsidR="00A936DE" w:rsidRPr="00A936DE" w:rsidRDefault="00A936DE" w:rsidP="00A936DE">
            <w:pPr>
              <w:rPr>
                <w:szCs w:val="28"/>
              </w:rPr>
            </w:pPr>
            <w:r w:rsidRPr="00A936DE">
              <w:rPr>
                <w:szCs w:val="28"/>
              </w:rPr>
              <w:t>5</w:t>
            </w:r>
          </w:p>
        </w:tc>
        <w:tc>
          <w:tcPr>
            <w:tcW w:w="2330" w:type="dxa"/>
            <w:tcBorders>
              <w:top w:val="nil"/>
              <w:left w:val="nil"/>
              <w:bottom w:val="single" w:sz="4" w:space="0" w:color="auto"/>
              <w:right w:val="single" w:sz="4" w:space="0" w:color="auto"/>
            </w:tcBorders>
            <w:shd w:val="clear" w:color="auto" w:fill="auto"/>
            <w:hideMark/>
          </w:tcPr>
          <w:p w14:paraId="7BF77A5C" w14:textId="77777777" w:rsidR="00A936DE" w:rsidRPr="00A936DE" w:rsidRDefault="00A936DE" w:rsidP="00A936DE">
            <w:pPr>
              <w:rPr>
                <w:color w:val="000000"/>
                <w:szCs w:val="28"/>
              </w:rPr>
            </w:pPr>
            <w:r w:rsidRPr="00A936DE">
              <w:rPr>
                <w:color w:val="000000"/>
                <w:szCs w:val="28"/>
              </w:rPr>
              <w:t>234.00</w:t>
            </w:r>
          </w:p>
        </w:tc>
        <w:tc>
          <w:tcPr>
            <w:tcW w:w="1985" w:type="dxa"/>
            <w:tcBorders>
              <w:top w:val="nil"/>
              <w:left w:val="nil"/>
              <w:bottom w:val="single" w:sz="4" w:space="0" w:color="auto"/>
              <w:right w:val="single" w:sz="4" w:space="0" w:color="auto"/>
            </w:tcBorders>
            <w:shd w:val="clear" w:color="auto" w:fill="auto"/>
            <w:hideMark/>
          </w:tcPr>
          <w:p w14:paraId="601E1554" w14:textId="77777777" w:rsidR="00A936DE" w:rsidRPr="00A936DE" w:rsidRDefault="00A936DE" w:rsidP="00A936DE">
            <w:pPr>
              <w:rPr>
                <w:color w:val="000000"/>
                <w:szCs w:val="28"/>
              </w:rPr>
            </w:pPr>
            <w:r w:rsidRPr="00A936DE">
              <w:rPr>
                <w:color w:val="000000"/>
                <w:szCs w:val="28"/>
              </w:rPr>
              <w:t>234.00</w:t>
            </w:r>
          </w:p>
        </w:tc>
        <w:tc>
          <w:tcPr>
            <w:tcW w:w="2082" w:type="dxa"/>
            <w:tcBorders>
              <w:top w:val="nil"/>
              <w:left w:val="nil"/>
              <w:bottom w:val="single" w:sz="4" w:space="0" w:color="auto"/>
              <w:right w:val="single" w:sz="4" w:space="0" w:color="auto"/>
            </w:tcBorders>
            <w:shd w:val="clear" w:color="auto" w:fill="auto"/>
            <w:hideMark/>
          </w:tcPr>
          <w:p w14:paraId="7D2525BB" w14:textId="77777777" w:rsidR="00A936DE" w:rsidRPr="00A936DE" w:rsidRDefault="00A936DE" w:rsidP="00A936DE">
            <w:pPr>
              <w:rPr>
                <w:color w:val="000000"/>
                <w:szCs w:val="28"/>
              </w:rPr>
            </w:pPr>
            <w:r w:rsidRPr="00A936DE">
              <w:rPr>
                <w:color w:val="000000"/>
                <w:szCs w:val="28"/>
              </w:rPr>
              <w:t>80</w:t>
            </w:r>
          </w:p>
        </w:tc>
        <w:tc>
          <w:tcPr>
            <w:tcW w:w="1958" w:type="dxa"/>
            <w:tcBorders>
              <w:top w:val="nil"/>
              <w:left w:val="nil"/>
              <w:bottom w:val="single" w:sz="4" w:space="0" w:color="auto"/>
              <w:right w:val="single" w:sz="4" w:space="0" w:color="auto"/>
            </w:tcBorders>
            <w:shd w:val="clear" w:color="auto" w:fill="auto"/>
            <w:hideMark/>
          </w:tcPr>
          <w:p w14:paraId="15257E8F" w14:textId="77777777" w:rsidR="00A936DE" w:rsidRPr="00A936DE" w:rsidRDefault="00A936DE" w:rsidP="00A936DE">
            <w:pPr>
              <w:rPr>
                <w:color w:val="000000"/>
                <w:szCs w:val="28"/>
              </w:rPr>
            </w:pPr>
            <w:r w:rsidRPr="00A936DE">
              <w:rPr>
                <w:color w:val="000000"/>
                <w:szCs w:val="28"/>
              </w:rPr>
              <w:t>100</w:t>
            </w:r>
          </w:p>
        </w:tc>
        <w:tc>
          <w:tcPr>
            <w:tcW w:w="3535" w:type="dxa"/>
            <w:tcBorders>
              <w:top w:val="nil"/>
              <w:left w:val="nil"/>
              <w:bottom w:val="single" w:sz="4" w:space="0" w:color="auto"/>
              <w:right w:val="single" w:sz="4" w:space="0" w:color="auto"/>
            </w:tcBorders>
            <w:shd w:val="clear" w:color="auto" w:fill="auto"/>
            <w:noWrap/>
            <w:hideMark/>
          </w:tcPr>
          <w:p w14:paraId="5A74DEBB"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5091A145" w14:textId="77777777" w:rsidR="00A936DE" w:rsidRPr="00A936DE" w:rsidRDefault="00A936DE" w:rsidP="00A936DE">
            <w:pPr>
              <w:rPr>
                <w:color w:val="000000"/>
                <w:szCs w:val="28"/>
              </w:rPr>
            </w:pPr>
            <w:r w:rsidRPr="00A936DE">
              <w:rPr>
                <w:color w:val="000000"/>
                <w:szCs w:val="28"/>
              </w:rPr>
              <w:t>0.00002802</w:t>
            </w:r>
          </w:p>
        </w:tc>
        <w:tc>
          <w:tcPr>
            <w:tcW w:w="1644" w:type="dxa"/>
            <w:tcBorders>
              <w:top w:val="nil"/>
              <w:left w:val="nil"/>
              <w:bottom w:val="single" w:sz="4" w:space="0" w:color="auto"/>
              <w:right w:val="single" w:sz="4" w:space="0" w:color="auto"/>
            </w:tcBorders>
            <w:shd w:val="clear" w:color="auto" w:fill="auto"/>
            <w:noWrap/>
            <w:hideMark/>
          </w:tcPr>
          <w:p w14:paraId="7DE4BF23" w14:textId="77777777" w:rsidR="00A936DE" w:rsidRPr="00A936DE" w:rsidRDefault="00A936DE" w:rsidP="00A936DE">
            <w:pPr>
              <w:rPr>
                <w:color w:val="000000"/>
                <w:szCs w:val="28"/>
              </w:rPr>
            </w:pPr>
            <w:r w:rsidRPr="00A936DE">
              <w:rPr>
                <w:color w:val="000000"/>
                <w:szCs w:val="28"/>
              </w:rPr>
              <w:t>4.10934547</w:t>
            </w:r>
          </w:p>
        </w:tc>
        <w:tc>
          <w:tcPr>
            <w:tcW w:w="1686" w:type="dxa"/>
            <w:tcBorders>
              <w:top w:val="nil"/>
              <w:left w:val="nil"/>
              <w:bottom w:val="single" w:sz="4" w:space="0" w:color="auto"/>
              <w:right w:val="single" w:sz="4" w:space="0" w:color="auto"/>
            </w:tcBorders>
            <w:shd w:val="clear" w:color="auto" w:fill="auto"/>
            <w:noWrap/>
            <w:hideMark/>
          </w:tcPr>
          <w:p w14:paraId="4B859135" w14:textId="77777777" w:rsidR="00A936DE" w:rsidRPr="00A936DE" w:rsidRDefault="00A936DE" w:rsidP="00A936DE">
            <w:pPr>
              <w:rPr>
                <w:color w:val="000000"/>
                <w:szCs w:val="28"/>
              </w:rPr>
            </w:pPr>
            <w:r w:rsidRPr="00A936DE">
              <w:rPr>
                <w:color w:val="000000"/>
                <w:szCs w:val="28"/>
              </w:rPr>
              <w:t>0.243347756</w:t>
            </w:r>
          </w:p>
        </w:tc>
        <w:tc>
          <w:tcPr>
            <w:tcW w:w="1686" w:type="dxa"/>
            <w:tcBorders>
              <w:top w:val="nil"/>
              <w:left w:val="nil"/>
              <w:bottom w:val="single" w:sz="4" w:space="0" w:color="auto"/>
              <w:right w:val="single" w:sz="4" w:space="0" w:color="auto"/>
            </w:tcBorders>
            <w:shd w:val="clear" w:color="auto" w:fill="auto"/>
            <w:hideMark/>
          </w:tcPr>
          <w:p w14:paraId="5E2082E2" w14:textId="77777777" w:rsidR="00A936DE" w:rsidRPr="00A936DE" w:rsidRDefault="00A936DE" w:rsidP="00A936DE">
            <w:pPr>
              <w:rPr>
                <w:color w:val="000000"/>
                <w:szCs w:val="28"/>
              </w:rPr>
            </w:pPr>
            <w:r w:rsidRPr="00A936DE">
              <w:rPr>
                <w:color w:val="000000"/>
                <w:szCs w:val="28"/>
              </w:rPr>
              <w:t>0.999884861</w:t>
            </w:r>
          </w:p>
        </w:tc>
        <w:tc>
          <w:tcPr>
            <w:tcW w:w="1943" w:type="dxa"/>
            <w:tcBorders>
              <w:top w:val="nil"/>
              <w:left w:val="nil"/>
              <w:bottom w:val="single" w:sz="4" w:space="0" w:color="auto"/>
              <w:right w:val="single" w:sz="4" w:space="0" w:color="auto"/>
            </w:tcBorders>
            <w:shd w:val="clear" w:color="auto" w:fill="auto"/>
            <w:noWrap/>
            <w:hideMark/>
          </w:tcPr>
          <w:p w14:paraId="2049EFC5" w14:textId="77777777" w:rsidR="00A936DE" w:rsidRPr="00A936DE" w:rsidRDefault="00A936DE" w:rsidP="00A936DE">
            <w:pPr>
              <w:rPr>
                <w:color w:val="000000"/>
                <w:szCs w:val="28"/>
              </w:rPr>
            </w:pPr>
            <w:r w:rsidRPr="00A936DE">
              <w:rPr>
                <w:color w:val="000000"/>
                <w:szCs w:val="28"/>
              </w:rPr>
              <w:t>0.00011514</w:t>
            </w:r>
          </w:p>
        </w:tc>
      </w:tr>
      <w:tr w:rsidR="00A936DE" w:rsidRPr="00A936DE" w14:paraId="393A18AA" w14:textId="77777777" w:rsidTr="00A936DE">
        <w:trPr>
          <w:trHeight w:val="20"/>
        </w:trPr>
        <w:tc>
          <w:tcPr>
            <w:tcW w:w="1776" w:type="dxa"/>
            <w:tcBorders>
              <w:top w:val="nil"/>
              <w:left w:val="single" w:sz="4" w:space="0" w:color="auto"/>
              <w:bottom w:val="single" w:sz="4" w:space="0" w:color="auto"/>
              <w:right w:val="single" w:sz="4" w:space="0" w:color="auto"/>
            </w:tcBorders>
            <w:shd w:val="clear" w:color="auto" w:fill="auto"/>
            <w:noWrap/>
            <w:hideMark/>
          </w:tcPr>
          <w:p w14:paraId="01577145" w14:textId="77777777" w:rsidR="00A936DE" w:rsidRPr="00A936DE" w:rsidRDefault="00A936DE" w:rsidP="00A936DE">
            <w:pPr>
              <w:rPr>
                <w:szCs w:val="28"/>
              </w:rPr>
            </w:pPr>
            <w:r w:rsidRPr="00A936DE">
              <w:rPr>
                <w:szCs w:val="28"/>
              </w:rPr>
              <w:t>6</w:t>
            </w:r>
          </w:p>
        </w:tc>
        <w:tc>
          <w:tcPr>
            <w:tcW w:w="2330" w:type="dxa"/>
            <w:tcBorders>
              <w:top w:val="nil"/>
              <w:left w:val="nil"/>
              <w:bottom w:val="single" w:sz="4" w:space="0" w:color="auto"/>
              <w:right w:val="single" w:sz="4" w:space="0" w:color="auto"/>
            </w:tcBorders>
            <w:shd w:val="clear" w:color="auto" w:fill="auto"/>
            <w:hideMark/>
          </w:tcPr>
          <w:p w14:paraId="4B7265C0" w14:textId="77777777" w:rsidR="00A936DE" w:rsidRPr="00A936DE" w:rsidRDefault="00A936DE" w:rsidP="00A936DE">
            <w:pPr>
              <w:rPr>
                <w:color w:val="000000"/>
                <w:szCs w:val="28"/>
              </w:rPr>
            </w:pPr>
            <w:r w:rsidRPr="00A936DE">
              <w:rPr>
                <w:color w:val="000000"/>
                <w:szCs w:val="28"/>
              </w:rPr>
              <w:t>182.00</w:t>
            </w:r>
          </w:p>
        </w:tc>
        <w:tc>
          <w:tcPr>
            <w:tcW w:w="1985" w:type="dxa"/>
            <w:tcBorders>
              <w:top w:val="nil"/>
              <w:left w:val="nil"/>
              <w:bottom w:val="single" w:sz="4" w:space="0" w:color="auto"/>
              <w:right w:val="single" w:sz="4" w:space="0" w:color="auto"/>
            </w:tcBorders>
            <w:shd w:val="clear" w:color="auto" w:fill="auto"/>
            <w:hideMark/>
          </w:tcPr>
          <w:p w14:paraId="7EB66454" w14:textId="77777777" w:rsidR="00A936DE" w:rsidRPr="00A936DE" w:rsidRDefault="00A936DE" w:rsidP="00A936DE">
            <w:pPr>
              <w:rPr>
                <w:color w:val="000000"/>
                <w:szCs w:val="28"/>
              </w:rPr>
            </w:pPr>
            <w:r w:rsidRPr="00A936DE">
              <w:rPr>
                <w:color w:val="000000"/>
                <w:szCs w:val="28"/>
              </w:rPr>
              <w:t>182.00</w:t>
            </w:r>
          </w:p>
        </w:tc>
        <w:tc>
          <w:tcPr>
            <w:tcW w:w="2082" w:type="dxa"/>
            <w:tcBorders>
              <w:top w:val="nil"/>
              <w:left w:val="nil"/>
              <w:bottom w:val="single" w:sz="4" w:space="0" w:color="auto"/>
              <w:right w:val="single" w:sz="4" w:space="0" w:color="auto"/>
            </w:tcBorders>
            <w:shd w:val="clear" w:color="auto" w:fill="auto"/>
            <w:hideMark/>
          </w:tcPr>
          <w:p w14:paraId="3633F07D" w14:textId="77777777" w:rsidR="00A936DE" w:rsidRPr="00A936DE" w:rsidRDefault="00A936DE" w:rsidP="00A936DE">
            <w:pPr>
              <w:rPr>
                <w:color w:val="000000"/>
                <w:szCs w:val="28"/>
              </w:rPr>
            </w:pPr>
            <w:r w:rsidRPr="00A936DE">
              <w:rPr>
                <w:color w:val="000000"/>
                <w:szCs w:val="28"/>
              </w:rPr>
              <w:t>70</w:t>
            </w:r>
          </w:p>
        </w:tc>
        <w:tc>
          <w:tcPr>
            <w:tcW w:w="1958" w:type="dxa"/>
            <w:tcBorders>
              <w:top w:val="nil"/>
              <w:left w:val="nil"/>
              <w:bottom w:val="single" w:sz="4" w:space="0" w:color="auto"/>
              <w:right w:val="single" w:sz="4" w:space="0" w:color="auto"/>
            </w:tcBorders>
            <w:shd w:val="clear" w:color="auto" w:fill="auto"/>
            <w:hideMark/>
          </w:tcPr>
          <w:p w14:paraId="019DBC90" w14:textId="77777777" w:rsidR="00A936DE" w:rsidRPr="00A936DE" w:rsidRDefault="00A936DE" w:rsidP="00A936DE">
            <w:pPr>
              <w:rPr>
                <w:color w:val="000000"/>
                <w:szCs w:val="28"/>
              </w:rPr>
            </w:pPr>
            <w:r w:rsidRPr="00A936DE">
              <w:rPr>
                <w:color w:val="000000"/>
                <w:szCs w:val="28"/>
              </w:rPr>
              <w:t>300</w:t>
            </w:r>
          </w:p>
        </w:tc>
        <w:tc>
          <w:tcPr>
            <w:tcW w:w="3535" w:type="dxa"/>
            <w:tcBorders>
              <w:top w:val="nil"/>
              <w:left w:val="nil"/>
              <w:bottom w:val="single" w:sz="4" w:space="0" w:color="auto"/>
              <w:right w:val="single" w:sz="4" w:space="0" w:color="auto"/>
            </w:tcBorders>
            <w:shd w:val="clear" w:color="auto" w:fill="auto"/>
            <w:noWrap/>
            <w:hideMark/>
          </w:tcPr>
          <w:p w14:paraId="1B5788ED" w14:textId="77777777" w:rsidR="00A936DE" w:rsidRPr="00A936DE" w:rsidRDefault="00A936DE" w:rsidP="00A936DE">
            <w:pPr>
              <w:rPr>
                <w:color w:val="000000"/>
                <w:szCs w:val="28"/>
              </w:rPr>
            </w:pPr>
            <w:r w:rsidRPr="00A936DE">
              <w:rPr>
                <w:color w:val="000000"/>
                <w:szCs w:val="28"/>
              </w:rPr>
              <w:t>0.00011975</w:t>
            </w:r>
          </w:p>
        </w:tc>
        <w:tc>
          <w:tcPr>
            <w:tcW w:w="1546" w:type="dxa"/>
            <w:tcBorders>
              <w:top w:val="nil"/>
              <w:left w:val="nil"/>
              <w:bottom w:val="single" w:sz="4" w:space="0" w:color="auto"/>
              <w:right w:val="single" w:sz="4" w:space="0" w:color="auto"/>
            </w:tcBorders>
            <w:shd w:val="clear" w:color="auto" w:fill="auto"/>
            <w:noWrap/>
            <w:hideMark/>
          </w:tcPr>
          <w:p w14:paraId="082CB0D0" w14:textId="77777777" w:rsidR="00A936DE" w:rsidRPr="00A936DE" w:rsidRDefault="00A936DE" w:rsidP="00A936DE">
            <w:pPr>
              <w:rPr>
                <w:color w:val="000000"/>
                <w:szCs w:val="28"/>
              </w:rPr>
            </w:pPr>
            <w:r w:rsidRPr="00A936DE">
              <w:rPr>
                <w:color w:val="000000"/>
                <w:szCs w:val="28"/>
              </w:rPr>
              <w:t>0.00002179</w:t>
            </w:r>
          </w:p>
        </w:tc>
        <w:tc>
          <w:tcPr>
            <w:tcW w:w="1644" w:type="dxa"/>
            <w:tcBorders>
              <w:top w:val="nil"/>
              <w:left w:val="nil"/>
              <w:bottom w:val="single" w:sz="4" w:space="0" w:color="auto"/>
              <w:right w:val="single" w:sz="4" w:space="0" w:color="auto"/>
            </w:tcBorders>
            <w:shd w:val="clear" w:color="auto" w:fill="auto"/>
            <w:noWrap/>
            <w:hideMark/>
          </w:tcPr>
          <w:p w14:paraId="3587C9D5" w14:textId="77777777" w:rsidR="00A936DE" w:rsidRPr="00A936DE" w:rsidRDefault="00A936DE" w:rsidP="00A936DE">
            <w:pPr>
              <w:rPr>
                <w:color w:val="000000"/>
                <w:szCs w:val="28"/>
              </w:rPr>
            </w:pPr>
            <w:r w:rsidRPr="00A936DE">
              <w:rPr>
                <w:color w:val="000000"/>
                <w:szCs w:val="28"/>
              </w:rPr>
              <w:t>3.96475199</w:t>
            </w:r>
          </w:p>
        </w:tc>
        <w:tc>
          <w:tcPr>
            <w:tcW w:w="1686" w:type="dxa"/>
            <w:tcBorders>
              <w:top w:val="nil"/>
              <w:left w:val="nil"/>
              <w:bottom w:val="single" w:sz="4" w:space="0" w:color="auto"/>
              <w:right w:val="single" w:sz="4" w:space="0" w:color="auto"/>
            </w:tcBorders>
            <w:shd w:val="clear" w:color="auto" w:fill="auto"/>
            <w:noWrap/>
            <w:hideMark/>
          </w:tcPr>
          <w:p w14:paraId="3556BD4B" w14:textId="77777777" w:rsidR="00A936DE" w:rsidRPr="00A936DE" w:rsidRDefault="00A936DE" w:rsidP="00A936DE">
            <w:pPr>
              <w:rPr>
                <w:color w:val="000000"/>
                <w:szCs w:val="28"/>
              </w:rPr>
            </w:pPr>
            <w:r w:rsidRPr="00A936DE">
              <w:rPr>
                <w:color w:val="000000"/>
                <w:szCs w:val="28"/>
              </w:rPr>
              <w:t>0.252222586</w:t>
            </w:r>
          </w:p>
        </w:tc>
        <w:tc>
          <w:tcPr>
            <w:tcW w:w="1686" w:type="dxa"/>
            <w:tcBorders>
              <w:top w:val="nil"/>
              <w:left w:val="nil"/>
              <w:bottom w:val="single" w:sz="4" w:space="0" w:color="auto"/>
              <w:right w:val="single" w:sz="4" w:space="0" w:color="auto"/>
            </w:tcBorders>
            <w:shd w:val="clear" w:color="auto" w:fill="auto"/>
            <w:hideMark/>
          </w:tcPr>
          <w:p w14:paraId="5BA8BE5C" w14:textId="77777777" w:rsidR="00A936DE" w:rsidRPr="00A936DE" w:rsidRDefault="00A936DE" w:rsidP="00A936DE">
            <w:pPr>
              <w:rPr>
                <w:color w:val="000000"/>
                <w:szCs w:val="28"/>
              </w:rPr>
            </w:pPr>
            <w:r w:rsidRPr="00A936DE">
              <w:rPr>
                <w:color w:val="000000"/>
                <w:szCs w:val="28"/>
              </w:rPr>
              <w:t>0.999884861</w:t>
            </w:r>
          </w:p>
        </w:tc>
        <w:tc>
          <w:tcPr>
            <w:tcW w:w="1943" w:type="dxa"/>
            <w:tcBorders>
              <w:top w:val="nil"/>
              <w:left w:val="nil"/>
              <w:bottom w:val="single" w:sz="4" w:space="0" w:color="auto"/>
              <w:right w:val="single" w:sz="4" w:space="0" w:color="auto"/>
            </w:tcBorders>
            <w:shd w:val="clear" w:color="auto" w:fill="auto"/>
            <w:noWrap/>
            <w:hideMark/>
          </w:tcPr>
          <w:p w14:paraId="739BC0A3" w14:textId="77777777" w:rsidR="00A936DE" w:rsidRPr="00A936DE" w:rsidRDefault="00A936DE" w:rsidP="00A936DE">
            <w:pPr>
              <w:rPr>
                <w:color w:val="000000"/>
                <w:szCs w:val="28"/>
              </w:rPr>
            </w:pPr>
            <w:r w:rsidRPr="00A936DE">
              <w:rPr>
                <w:color w:val="000000"/>
                <w:szCs w:val="28"/>
              </w:rPr>
              <w:t>0.00008640</w:t>
            </w:r>
          </w:p>
        </w:tc>
      </w:tr>
    </w:tbl>
    <w:p w14:paraId="53FF244F" w14:textId="77777777" w:rsidR="00324B14" w:rsidRDefault="00324B14">
      <w:pPr>
        <w:spacing w:after="160" w:line="259" w:lineRule="auto"/>
        <w:rPr>
          <w:rFonts w:eastAsiaTheme="minorHAnsi"/>
          <w:szCs w:val="28"/>
          <w:lang w:eastAsia="en-US"/>
        </w:rPr>
      </w:pPr>
      <w:r>
        <w:rPr>
          <w:rFonts w:eastAsiaTheme="minorHAnsi"/>
          <w:szCs w:val="28"/>
          <w:lang w:eastAsia="en-US"/>
        </w:rPr>
        <w:br w:type="page"/>
      </w:r>
    </w:p>
    <w:p w14:paraId="10FA5D3C" w14:textId="01723C21" w:rsidR="00324B14" w:rsidRDefault="00324B14" w:rsidP="00324B14">
      <w:pPr>
        <w:pStyle w:val="affff0"/>
      </w:pPr>
      <w:bookmarkStart w:id="1029" w:name="_Toc140635501"/>
      <w:r w:rsidRPr="00324B14">
        <w:lastRenderedPageBreak/>
        <w:t>Приложение 5. Реестр потребителей</w:t>
      </w:r>
      <w:bookmarkEnd w:id="1029"/>
    </w:p>
    <w:p w14:paraId="16796A20" w14:textId="0DF94DE3" w:rsidR="00324B14" w:rsidRDefault="00324B14" w:rsidP="00324B14">
      <w:pPr>
        <w:pStyle w:val="affff0"/>
      </w:pPr>
      <w:bookmarkStart w:id="1030" w:name="_Toc107398012"/>
      <w:bookmarkStart w:id="1031" w:name="_Toc140635502"/>
      <w:r>
        <w:t>Таблица П5.1. Реестр потребителей</w:t>
      </w:r>
      <w:bookmarkEnd w:id="1030"/>
      <w:bookmarkEnd w:id="1031"/>
    </w:p>
    <w:tbl>
      <w:tblPr>
        <w:tblW w:w="19147" w:type="dxa"/>
        <w:tblInd w:w="-5" w:type="dxa"/>
        <w:tblLook w:val="04A0" w:firstRow="1" w:lastRow="0" w:firstColumn="1" w:lastColumn="0" w:noHBand="0" w:noVBand="1"/>
      </w:tblPr>
      <w:tblGrid>
        <w:gridCol w:w="851"/>
        <w:gridCol w:w="6143"/>
        <w:gridCol w:w="3338"/>
        <w:gridCol w:w="3843"/>
        <w:gridCol w:w="3060"/>
        <w:gridCol w:w="1912"/>
      </w:tblGrid>
      <w:tr w:rsidR="00324B14" w:rsidRPr="00324B14" w14:paraId="17AA8E65" w14:textId="77777777" w:rsidTr="00776921">
        <w:trPr>
          <w:trHeight w:val="1020"/>
          <w:tblHeader/>
        </w:trPr>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5F65B4D" w14:textId="77777777" w:rsidR="00324B14" w:rsidRPr="00324B14" w:rsidRDefault="00324B14" w:rsidP="00324B14">
            <w:pPr>
              <w:jc w:val="center"/>
              <w:rPr>
                <w:color w:val="000000"/>
                <w:szCs w:val="28"/>
              </w:rPr>
            </w:pPr>
            <w:r w:rsidRPr="00324B14">
              <w:rPr>
                <w:color w:val="000000"/>
                <w:szCs w:val="28"/>
              </w:rPr>
              <w:t>№ пп</w:t>
            </w:r>
          </w:p>
        </w:tc>
        <w:tc>
          <w:tcPr>
            <w:tcW w:w="61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7196AF2" w14:textId="77777777" w:rsidR="00324B14" w:rsidRPr="00324B14" w:rsidRDefault="00324B14" w:rsidP="00324B14">
            <w:pPr>
              <w:jc w:val="center"/>
              <w:rPr>
                <w:color w:val="000000"/>
                <w:szCs w:val="28"/>
              </w:rPr>
            </w:pPr>
            <w:r w:rsidRPr="00324B14">
              <w:rPr>
                <w:color w:val="000000"/>
                <w:szCs w:val="28"/>
              </w:rPr>
              <w:t>Наименование и адрес котельной</w:t>
            </w:r>
          </w:p>
        </w:tc>
        <w:tc>
          <w:tcPr>
            <w:tcW w:w="333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52894D0" w14:textId="77777777" w:rsidR="00324B14" w:rsidRPr="00324B14" w:rsidRDefault="00324B14" w:rsidP="00324B14">
            <w:pPr>
              <w:jc w:val="center"/>
              <w:rPr>
                <w:szCs w:val="28"/>
              </w:rPr>
            </w:pPr>
            <w:r w:rsidRPr="00324B14">
              <w:rPr>
                <w:szCs w:val="28"/>
              </w:rPr>
              <w:t>Геодезическая отметка, м</w:t>
            </w:r>
          </w:p>
        </w:tc>
        <w:tc>
          <w:tcPr>
            <w:tcW w:w="384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E1D3AB" w14:textId="77777777" w:rsidR="00324B14" w:rsidRPr="00324B14" w:rsidRDefault="00324B14" w:rsidP="00324B14">
            <w:pPr>
              <w:jc w:val="center"/>
              <w:rPr>
                <w:szCs w:val="28"/>
              </w:rPr>
            </w:pPr>
            <w:r w:rsidRPr="00324B14">
              <w:rPr>
                <w:szCs w:val="28"/>
              </w:rPr>
              <w:t>Адрес узла</w:t>
            </w:r>
          </w:p>
        </w:tc>
        <w:tc>
          <w:tcPr>
            <w:tcW w:w="3060" w:type="dxa"/>
            <w:tcBorders>
              <w:top w:val="single" w:sz="4" w:space="0" w:color="auto"/>
              <w:left w:val="nil"/>
              <w:bottom w:val="single" w:sz="4" w:space="0" w:color="auto"/>
              <w:right w:val="single" w:sz="4" w:space="0" w:color="auto"/>
            </w:tcBorders>
            <w:shd w:val="clear" w:color="000000" w:fill="FFFFFF"/>
            <w:vAlign w:val="center"/>
            <w:hideMark/>
          </w:tcPr>
          <w:p w14:paraId="32821460" w14:textId="77777777" w:rsidR="00324B14" w:rsidRPr="00324B14" w:rsidRDefault="00324B14" w:rsidP="00324B14">
            <w:pPr>
              <w:jc w:val="center"/>
              <w:rPr>
                <w:szCs w:val="28"/>
              </w:rPr>
            </w:pPr>
            <w:r w:rsidRPr="00324B14">
              <w:rPr>
                <w:szCs w:val="28"/>
              </w:rPr>
              <w:t>Договорные тепловые нагрузки объектов теплопотребления</w:t>
            </w:r>
          </w:p>
        </w:tc>
        <w:tc>
          <w:tcPr>
            <w:tcW w:w="191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35464C4" w14:textId="77777777" w:rsidR="00324B14" w:rsidRPr="00324B14" w:rsidRDefault="00324B14" w:rsidP="00324B14">
            <w:pPr>
              <w:jc w:val="center"/>
              <w:rPr>
                <w:szCs w:val="28"/>
              </w:rPr>
            </w:pPr>
            <w:r w:rsidRPr="00324B14">
              <w:rPr>
                <w:szCs w:val="28"/>
              </w:rPr>
              <w:t>Кадастровый квартал</w:t>
            </w:r>
          </w:p>
        </w:tc>
      </w:tr>
      <w:tr w:rsidR="00324B14" w:rsidRPr="00324B14" w14:paraId="7C0E4CEC" w14:textId="77777777" w:rsidTr="00776921">
        <w:trPr>
          <w:trHeight w:val="630"/>
          <w:tblHeader/>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05256E58" w14:textId="77777777" w:rsidR="00324B14" w:rsidRPr="00324B14" w:rsidRDefault="00324B14" w:rsidP="00324B14">
            <w:pPr>
              <w:rPr>
                <w:color w:val="000000"/>
                <w:szCs w:val="28"/>
              </w:rPr>
            </w:pPr>
          </w:p>
        </w:tc>
        <w:tc>
          <w:tcPr>
            <w:tcW w:w="6143" w:type="dxa"/>
            <w:vMerge/>
            <w:tcBorders>
              <w:top w:val="single" w:sz="4" w:space="0" w:color="auto"/>
              <w:left w:val="single" w:sz="4" w:space="0" w:color="auto"/>
              <w:bottom w:val="single" w:sz="4" w:space="0" w:color="auto"/>
              <w:right w:val="single" w:sz="4" w:space="0" w:color="auto"/>
            </w:tcBorders>
            <w:vAlign w:val="center"/>
            <w:hideMark/>
          </w:tcPr>
          <w:p w14:paraId="0806DB8C" w14:textId="77777777" w:rsidR="00324B14" w:rsidRPr="00324B14" w:rsidRDefault="00324B14" w:rsidP="00324B14">
            <w:pPr>
              <w:rPr>
                <w:color w:val="000000"/>
                <w:szCs w:val="28"/>
              </w:rPr>
            </w:pPr>
          </w:p>
        </w:tc>
        <w:tc>
          <w:tcPr>
            <w:tcW w:w="3338" w:type="dxa"/>
            <w:vMerge/>
            <w:tcBorders>
              <w:top w:val="single" w:sz="4" w:space="0" w:color="auto"/>
              <w:left w:val="single" w:sz="4" w:space="0" w:color="auto"/>
              <w:bottom w:val="single" w:sz="4" w:space="0" w:color="auto"/>
              <w:right w:val="single" w:sz="4" w:space="0" w:color="auto"/>
            </w:tcBorders>
            <w:vAlign w:val="center"/>
            <w:hideMark/>
          </w:tcPr>
          <w:p w14:paraId="0A213878" w14:textId="77777777" w:rsidR="00324B14" w:rsidRPr="00324B14" w:rsidRDefault="00324B14" w:rsidP="00324B14">
            <w:pPr>
              <w:rPr>
                <w:szCs w:val="28"/>
              </w:rPr>
            </w:pPr>
          </w:p>
        </w:tc>
        <w:tc>
          <w:tcPr>
            <w:tcW w:w="3843" w:type="dxa"/>
            <w:vMerge/>
            <w:tcBorders>
              <w:top w:val="single" w:sz="4" w:space="0" w:color="auto"/>
              <w:left w:val="single" w:sz="4" w:space="0" w:color="auto"/>
              <w:bottom w:val="single" w:sz="4" w:space="0" w:color="auto"/>
              <w:right w:val="single" w:sz="4" w:space="0" w:color="auto"/>
            </w:tcBorders>
            <w:vAlign w:val="center"/>
            <w:hideMark/>
          </w:tcPr>
          <w:p w14:paraId="37800652" w14:textId="77777777" w:rsidR="00324B14" w:rsidRPr="00324B14" w:rsidRDefault="00324B14" w:rsidP="00324B14">
            <w:pPr>
              <w:rPr>
                <w:szCs w:val="28"/>
              </w:rPr>
            </w:pPr>
          </w:p>
        </w:tc>
        <w:tc>
          <w:tcPr>
            <w:tcW w:w="3060" w:type="dxa"/>
            <w:tcBorders>
              <w:top w:val="nil"/>
              <w:left w:val="nil"/>
              <w:bottom w:val="single" w:sz="4" w:space="0" w:color="auto"/>
              <w:right w:val="single" w:sz="4" w:space="0" w:color="auto"/>
            </w:tcBorders>
            <w:shd w:val="clear" w:color="000000" w:fill="FFFFFF"/>
            <w:vAlign w:val="center"/>
            <w:hideMark/>
          </w:tcPr>
          <w:p w14:paraId="457F5081" w14:textId="77777777" w:rsidR="00324B14" w:rsidRPr="00324B14" w:rsidRDefault="00324B14" w:rsidP="00324B14">
            <w:pPr>
              <w:jc w:val="center"/>
              <w:rPr>
                <w:szCs w:val="28"/>
              </w:rPr>
            </w:pPr>
            <w:r w:rsidRPr="00324B14">
              <w:rPr>
                <w:szCs w:val="28"/>
              </w:rPr>
              <w:t>теплоноситель - горячая вода, Гкал/ч</w:t>
            </w:r>
          </w:p>
        </w:tc>
        <w:tc>
          <w:tcPr>
            <w:tcW w:w="1912" w:type="dxa"/>
            <w:vMerge/>
            <w:tcBorders>
              <w:top w:val="single" w:sz="4" w:space="0" w:color="auto"/>
              <w:left w:val="single" w:sz="4" w:space="0" w:color="auto"/>
              <w:bottom w:val="single" w:sz="4" w:space="0" w:color="auto"/>
              <w:right w:val="single" w:sz="4" w:space="0" w:color="auto"/>
            </w:tcBorders>
            <w:vAlign w:val="center"/>
            <w:hideMark/>
          </w:tcPr>
          <w:p w14:paraId="4040411A" w14:textId="77777777" w:rsidR="00324B14" w:rsidRPr="00324B14" w:rsidRDefault="00324B14" w:rsidP="00324B14">
            <w:pPr>
              <w:rPr>
                <w:szCs w:val="28"/>
              </w:rPr>
            </w:pPr>
          </w:p>
        </w:tc>
      </w:tr>
      <w:tr w:rsidR="00324B14" w:rsidRPr="00324B14" w14:paraId="77F11010" w14:textId="77777777" w:rsidTr="00776921">
        <w:trPr>
          <w:trHeight w:val="435"/>
          <w:tblHeader/>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4BA9E8B4" w14:textId="77777777" w:rsidR="00324B14" w:rsidRPr="00324B14" w:rsidRDefault="00324B14" w:rsidP="00324B14">
            <w:pPr>
              <w:rPr>
                <w:color w:val="000000"/>
                <w:szCs w:val="28"/>
              </w:rPr>
            </w:pPr>
          </w:p>
        </w:tc>
        <w:tc>
          <w:tcPr>
            <w:tcW w:w="6143" w:type="dxa"/>
            <w:vMerge/>
            <w:tcBorders>
              <w:top w:val="single" w:sz="4" w:space="0" w:color="auto"/>
              <w:left w:val="single" w:sz="4" w:space="0" w:color="auto"/>
              <w:bottom w:val="single" w:sz="4" w:space="0" w:color="auto"/>
              <w:right w:val="single" w:sz="4" w:space="0" w:color="auto"/>
            </w:tcBorders>
            <w:vAlign w:val="center"/>
            <w:hideMark/>
          </w:tcPr>
          <w:p w14:paraId="50511BAE" w14:textId="77777777" w:rsidR="00324B14" w:rsidRPr="00324B14" w:rsidRDefault="00324B14" w:rsidP="00324B14">
            <w:pPr>
              <w:rPr>
                <w:color w:val="000000"/>
                <w:szCs w:val="28"/>
              </w:rPr>
            </w:pPr>
          </w:p>
        </w:tc>
        <w:tc>
          <w:tcPr>
            <w:tcW w:w="3338" w:type="dxa"/>
            <w:vMerge/>
            <w:tcBorders>
              <w:top w:val="single" w:sz="4" w:space="0" w:color="auto"/>
              <w:left w:val="single" w:sz="4" w:space="0" w:color="auto"/>
              <w:bottom w:val="single" w:sz="4" w:space="0" w:color="auto"/>
              <w:right w:val="single" w:sz="4" w:space="0" w:color="auto"/>
            </w:tcBorders>
            <w:vAlign w:val="center"/>
            <w:hideMark/>
          </w:tcPr>
          <w:p w14:paraId="529FB754" w14:textId="77777777" w:rsidR="00324B14" w:rsidRPr="00324B14" w:rsidRDefault="00324B14" w:rsidP="00324B14">
            <w:pPr>
              <w:rPr>
                <w:szCs w:val="28"/>
              </w:rPr>
            </w:pPr>
          </w:p>
        </w:tc>
        <w:tc>
          <w:tcPr>
            <w:tcW w:w="3843" w:type="dxa"/>
            <w:vMerge/>
            <w:tcBorders>
              <w:top w:val="single" w:sz="4" w:space="0" w:color="auto"/>
              <w:left w:val="single" w:sz="4" w:space="0" w:color="auto"/>
              <w:bottom w:val="single" w:sz="4" w:space="0" w:color="auto"/>
              <w:right w:val="single" w:sz="4" w:space="0" w:color="auto"/>
            </w:tcBorders>
            <w:vAlign w:val="center"/>
            <w:hideMark/>
          </w:tcPr>
          <w:p w14:paraId="5448F88B" w14:textId="77777777" w:rsidR="00324B14" w:rsidRPr="00324B14" w:rsidRDefault="00324B14" w:rsidP="00324B14">
            <w:pPr>
              <w:rPr>
                <w:szCs w:val="28"/>
              </w:rPr>
            </w:pPr>
          </w:p>
        </w:tc>
        <w:tc>
          <w:tcPr>
            <w:tcW w:w="3060" w:type="dxa"/>
            <w:tcBorders>
              <w:top w:val="nil"/>
              <w:left w:val="nil"/>
              <w:bottom w:val="single" w:sz="4" w:space="0" w:color="auto"/>
              <w:right w:val="single" w:sz="4" w:space="0" w:color="auto"/>
            </w:tcBorders>
            <w:shd w:val="clear" w:color="000000" w:fill="FFFFFF"/>
            <w:noWrap/>
            <w:vAlign w:val="center"/>
            <w:hideMark/>
          </w:tcPr>
          <w:p w14:paraId="0E73BCF9" w14:textId="77777777" w:rsidR="00324B14" w:rsidRPr="00324B14" w:rsidRDefault="00324B14" w:rsidP="00324B14">
            <w:pPr>
              <w:jc w:val="center"/>
              <w:rPr>
                <w:szCs w:val="28"/>
              </w:rPr>
            </w:pPr>
            <w:r w:rsidRPr="00324B14">
              <w:rPr>
                <w:szCs w:val="28"/>
              </w:rPr>
              <w:t>Q от</w:t>
            </w:r>
          </w:p>
        </w:tc>
        <w:tc>
          <w:tcPr>
            <w:tcW w:w="1912" w:type="dxa"/>
            <w:vMerge/>
            <w:tcBorders>
              <w:top w:val="single" w:sz="4" w:space="0" w:color="auto"/>
              <w:left w:val="single" w:sz="4" w:space="0" w:color="auto"/>
              <w:bottom w:val="single" w:sz="4" w:space="0" w:color="auto"/>
              <w:right w:val="single" w:sz="4" w:space="0" w:color="auto"/>
            </w:tcBorders>
            <w:vAlign w:val="center"/>
            <w:hideMark/>
          </w:tcPr>
          <w:p w14:paraId="09255315" w14:textId="77777777" w:rsidR="00324B14" w:rsidRPr="00324B14" w:rsidRDefault="00324B14" w:rsidP="00324B14">
            <w:pPr>
              <w:rPr>
                <w:szCs w:val="28"/>
              </w:rPr>
            </w:pPr>
          </w:p>
        </w:tc>
      </w:tr>
      <w:tr w:rsidR="00A02B57" w:rsidRPr="00324B14" w14:paraId="334F7F85"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760221EE" w14:textId="77777777" w:rsidR="00A02B57" w:rsidRPr="00324B14" w:rsidRDefault="00A02B57" w:rsidP="00A02B57">
            <w:pPr>
              <w:rPr>
                <w:szCs w:val="28"/>
              </w:rPr>
            </w:pPr>
            <w:r w:rsidRPr="00324B14">
              <w:rPr>
                <w:szCs w:val="28"/>
              </w:rPr>
              <w:t>1</w:t>
            </w:r>
          </w:p>
        </w:tc>
        <w:tc>
          <w:tcPr>
            <w:tcW w:w="6143" w:type="dxa"/>
            <w:tcBorders>
              <w:top w:val="nil"/>
              <w:left w:val="nil"/>
              <w:bottom w:val="single" w:sz="4" w:space="0" w:color="auto"/>
              <w:right w:val="single" w:sz="4" w:space="0" w:color="auto"/>
            </w:tcBorders>
            <w:shd w:val="clear" w:color="000000" w:fill="FFFFFF"/>
            <w:hideMark/>
          </w:tcPr>
          <w:p w14:paraId="4ADCABDC" w14:textId="55CD9C76"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0EB9EF44" w14:textId="77777777" w:rsidR="00A02B57" w:rsidRPr="00324B14" w:rsidRDefault="00A02B57" w:rsidP="00A02B57">
            <w:pPr>
              <w:jc w:val="right"/>
              <w:rPr>
                <w:szCs w:val="28"/>
              </w:rPr>
            </w:pPr>
            <w:r w:rsidRPr="00324B14">
              <w:rPr>
                <w:szCs w:val="28"/>
              </w:rPr>
              <w:t>342.61</w:t>
            </w:r>
          </w:p>
        </w:tc>
        <w:tc>
          <w:tcPr>
            <w:tcW w:w="3843" w:type="dxa"/>
            <w:tcBorders>
              <w:top w:val="nil"/>
              <w:left w:val="nil"/>
              <w:bottom w:val="single" w:sz="4" w:space="0" w:color="auto"/>
              <w:right w:val="single" w:sz="4" w:space="0" w:color="auto"/>
            </w:tcBorders>
            <w:shd w:val="clear" w:color="000000" w:fill="FFFFFF"/>
            <w:noWrap/>
            <w:vAlign w:val="bottom"/>
            <w:hideMark/>
          </w:tcPr>
          <w:p w14:paraId="0E1CBD1A" w14:textId="77777777" w:rsidR="00A02B57" w:rsidRPr="00324B14" w:rsidRDefault="00A02B57" w:rsidP="00A02B57">
            <w:pPr>
              <w:rPr>
                <w:szCs w:val="28"/>
              </w:rPr>
            </w:pPr>
            <w:r w:rsidRPr="00324B14">
              <w:rPr>
                <w:szCs w:val="28"/>
              </w:rPr>
              <w:t>ул. Коммунаров, 10</w:t>
            </w:r>
          </w:p>
        </w:tc>
        <w:tc>
          <w:tcPr>
            <w:tcW w:w="3060" w:type="dxa"/>
            <w:tcBorders>
              <w:top w:val="nil"/>
              <w:left w:val="nil"/>
              <w:bottom w:val="single" w:sz="4" w:space="0" w:color="auto"/>
              <w:right w:val="single" w:sz="4" w:space="0" w:color="auto"/>
            </w:tcBorders>
            <w:shd w:val="clear" w:color="000000" w:fill="FFFFFF"/>
            <w:noWrap/>
            <w:vAlign w:val="bottom"/>
            <w:hideMark/>
          </w:tcPr>
          <w:p w14:paraId="7F8F472A" w14:textId="77777777" w:rsidR="00A02B57" w:rsidRPr="00324B14" w:rsidRDefault="00A02B57" w:rsidP="00A02B57">
            <w:pPr>
              <w:jc w:val="right"/>
              <w:rPr>
                <w:szCs w:val="28"/>
              </w:rPr>
            </w:pPr>
            <w:r w:rsidRPr="00324B14">
              <w:rPr>
                <w:szCs w:val="28"/>
              </w:rPr>
              <w:t>0.09</w:t>
            </w:r>
          </w:p>
        </w:tc>
        <w:tc>
          <w:tcPr>
            <w:tcW w:w="1912" w:type="dxa"/>
            <w:tcBorders>
              <w:top w:val="nil"/>
              <w:left w:val="nil"/>
              <w:bottom w:val="single" w:sz="4" w:space="0" w:color="auto"/>
              <w:right w:val="single" w:sz="4" w:space="0" w:color="auto"/>
            </w:tcBorders>
            <w:shd w:val="clear" w:color="000000" w:fill="FFFFFF"/>
            <w:noWrap/>
            <w:vAlign w:val="bottom"/>
            <w:hideMark/>
          </w:tcPr>
          <w:p w14:paraId="36AA035B" w14:textId="77777777" w:rsidR="00A02B57" w:rsidRPr="00324B14" w:rsidRDefault="00A02B57" w:rsidP="00A02B57">
            <w:pPr>
              <w:rPr>
                <w:szCs w:val="28"/>
              </w:rPr>
            </w:pPr>
            <w:r w:rsidRPr="00324B14">
              <w:rPr>
                <w:szCs w:val="28"/>
              </w:rPr>
              <w:t>74:16:1303016</w:t>
            </w:r>
          </w:p>
        </w:tc>
      </w:tr>
      <w:tr w:rsidR="00A02B57" w:rsidRPr="00324B14" w14:paraId="26794DEF"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0BDBD368" w14:textId="77777777" w:rsidR="00A02B57" w:rsidRPr="00324B14" w:rsidRDefault="00A02B57" w:rsidP="00A02B57">
            <w:pPr>
              <w:rPr>
                <w:szCs w:val="28"/>
              </w:rPr>
            </w:pPr>
            <w:r w:rsidRPr="00324B14">
              <w:rPr>
                <w:szCs w:val="28"/>
              </w:rPr>
              <w:t>2</w:t>
            </w:r>
          </w:p>
        </w:tc>
        <w:tc>
          <w:tcPr>
            <w:tcW w:w="6143" w:type="dxa"/>
            <w:tcBorders>
              <w:top w:val="nil"/>
              <w:left w:val="nil"/>
              <w:bottom w:val="single" w:sz="4" w:space="0" w:color="auto"/>
              <w:right w:val="single" w:sz="4" w:space="0" w:color="auto"/>
            </w:tcBorders>
            <w:shd w:val="clear" w:color="000000" w:fill="FFFFFF"/>
            <w:hideMark/>
          </w:tcPr>
          <w:p w14:paraId="0B49F834" w14:textId="0E7D793C"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2FC397F1" w14:textId="77777777" w:rsidR="00A02B57" w:rsidRPr="00324B14" w:rsidRDefault="00A02B57" w:rsidP="00A02B57">
            <w:pPr>
              <w:jc w:val="right"/>
              <w:rPr>
                <w:szCs w:val="28"/>
              </w:rPr>
            </w:pPr>
            <w:r w:rsidRPr="00324B14">
              <w:rPr>
                <w:szCs w:val="28"/>
              </w:rPr>
              <w:t>345.23</w:t>
            </w:r>
          </w:p>
        </w:tc>
        <w:tc>
          <w:tcPr>
            <w:tcW w:w="3843" w:type="dxa"/>
            <w:tcBorders>
              <w:top w:val="nil"/>
              <w:left w:val="nil"/>
              <w:bottom w:val="single" w:sz="4" w:space="0" w:color="auto"/>
              <w:right w:val="single" w:sz="4" w:space="0" w:color="auto"/>
            </w:tcBorders>
            <w:shd w:val="clear" w:color="000000" w:fill="FFFFFF"/>
            <w:noWrap/>
            <w:vAlign w:val="bottom"/>
            <w:hideMark/>
          </w:tcPr>
          <w:p w14:paraId="7DA8C31A" w14:textId="77777777" w:rsidR="00A02B57" w:rsidRPr="00324B14" w:rsidRDefault="00A02B57" w:rsidP="00A02B57">
            <w:pPr>
              <w:rPr>
                <w:szCs w:val="28"/>
              </w:rPr>
            </w:pPr>
            <w:r w:rsidRPr="00324B14">
              <w:rPr>
                <w:szCs w:val="28"/>
              </w:rPr>
              <w:t>ул. Коммунаров, 8</w:t>
            </w:r>
          </w:p>
        </w:tc>
        <w:tc>
          <w:tcPr>
            <w:tcW w:w="3060" w:type="dxa"/>
            <w:tcBorders>
              <w:top w:val="nil"/>
              <w:left w:val="nil"/>
              <w:bottom w:val="single" w:sz="4" w:space="0" w:color="auto"/>
              <w:right w:val="single" w:sz="4" w:space="0" w:color="auto"/>
            </w:tcBorders>
            <w:shd w:val="clear" w:color="000000" w:fill="FFFFFF"/>
            <w:noWrap/>
            <w:vAlign w:val="bottom"/>
            <w:hideMark/>
          </w:tcPr>
          <w:p w14:paraId="4E51B262" w14:textId="77777777" w:rsidR="00A02B57" w:rsidRPr="00324B14" w:rsidRDefault="00A02B57" w:rsidP="00A02B57">
            <w:pPr>
              <w:jc w:val="right"/>
              <w:rPr>
                <w:szCs w:val="28"/>
              </w:rPr>
            </w:pPr>
            <w:r w:rsidRPr="00324B14">
              <w:rPr>
                <w:szCs w:val="28"/>
              </w:rPr>
              <w:t>0.13</w:t>
            </w:r>
          </w:p>
        </w:tc>
        <w:tc>
          <w:tcPr>
            <w:tcW w:w="1912" w:type="dxa"/>
            <w:tcBorders>
              <w:top w:val="nil"/>
              <w:left w:val="nil"/>
              <w:bottom w:val="single" w:sz="4" w:space="0" w:color="auto"/>
              <w:right w:val="single" w:sz="4" w:space="0" w:color="auto"/>
            </w:tcBorders>
            <w:shd w:val="clear" w:color="000000" w:fill="FFFFFF"/>
            <w:noWrap/>
            <w:vAlign w:val="bottom"/>
            <w:hideMark/>
          </w:tcPr>
          <w:p w14:paraId="2F352FD8" w14:textId="77777777" w:rsidR="00A02B57" w:rsidRPr="00324B14" w:rsidRDefault="00A02B57" w:rsidP="00A02B57">
            <w:pPr>
              <w:rPr>
                <w:szCs w:val="28"/>
              </w:rPr>
            </w:pPr>
            <w:r w:rsidRPr="00324B14">
              <w:rPr>
                <w:szCs w:val="28"/>
              </w:rPr>
              <w:t>74:16:1303016</w:t>
            </w:r>
          </w:p>
        </w:tc>
      </w:tr>
      <w:tr w:rsidR="00A02B57" w:rsidRPr="00324B14" w14:paraId="01C56033"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16AF82D9" w14:textId="77777777" w:rsidR="00A02B57" w:rsidRPr="00324B14" w:rsidRDefault="00A02B57" w:rsidP="00A02B57">
            <w:pPr>
              <w:rPr>
                <w:szCs w:val="28"/>
              </w:rPr>
            </w:pPr>
            <w:r w:rsidRPr="00324B14">
              <w:rPr>
                <w:szCs w:val="28"/>
              </w:rPr>
              <w:t>3</w:t>
            </w:r>
          </w:p>
        </w:tc>
        <w:tc>
          <w:tcPr>
            <w:tcW w:w="6143" w:type="dxa"/>
            <w:tcBorders>
              <w:top w:val="nil"/>
              <w:left w:val="nil"/>
              <w:bottom w:val="single" w:sz="4" w:space="0" w:color="auto"/>
              <w:right w:val="single" w:sz="4" w:space="0" w:color="auto"/>
            </w:tcBorders>
            <w:shd w:val="clear" w:color="000000" w:fill="FFFFFF"/>
            <w:hideMark/>
          </w:tcPr>
          <w:p w14:paraId="663B7B13" w14:textId="775EF756"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12ED633E" w14:textId="77777777" w:rsidR="00A02B57" w:rsidRPr="00324B14" w:rsidRDefault="00A02B57" w:rsidP="00A02B57">
            <w:pPr>
              <w:jc w:val="right"/>
              <w:rPr>
                <w:szCs w:val="28"/>
              </w:rPr>
            </w:pPr>
            <w:r w:rsidRPr="00324B14">
              <w:rPr>
                <w:szCs w:val="28"/>
              </w:rPr>
              <w:t>341.54</w:t>
            </w:r>
          </w:p>
        </w:tc>
        <w:tc>
          <w:tcPr>
            <w:tcW w:w="3843" w:type="dxa"/>
            <w:tcBorders>
              <w:top w:val="nil"/>
              <w:left w:val="nil"/>
              <w:bottom w:val="single" w:sz="4" w:space="0" w:color="auto"/>
              <w:right w:val="single" w:sz="4" w:space="0" w:color="auto"/>
            </w:tcBorders>
            <w:shd w:val="clear" w:color="000000" w:fill="FFFFFF"/>
            <w:noWrap/>
            <w:vAlign w:val="bottom"/>
            <w:hideMark/>
          </w:tcPr>
          <w:p w14:paraId="3805051C" w14:textId="77777777" w:rsidR="00A02B57" w:rsidRPr="00324B14" w:rsidRDefault="00A02B57" w:rsidP="00A02B57">
            <w:pPr>
              <w:rPr>
                <w:szCs w:val="28"/>
              </w:rPr>
            </w:pPr>
            <w:r w:rsidRPr="00324B14">
              <w:rPr>
                <w:szCs w:val="28"/>
              </w:rPr>
              <w:t>ул. Р.Люксембург, 6</w:t>
            </w:r>
          </w:p>
        </w:tc>
        <w:tc>
          <w:tcPr>
            <w:tcW w:w="3060" w:type="dxa"/>
            <w:tcBorders>
              <w:top w:val="nil"/>
              <w:left w:val="nil"/>
              <w:bottom w:val="single" w:sz="4" w:space="0" w:color="auto"/>
              <w:right w:val="single" w:sz="4" w:space="0" w:color="auto"/>
            </w:tcBorders>
            <w:shd w:val="clear" w:color="000000" w:fill="FFFFFF"/>
            <w:noWrap/>
            <w:vAlign w:val="bottom"/>
            <w:hideMark/>
          </w:tcPr>
          <w:p w14:paraId="33A1D6DE" w14:textId="77777777" w:rsidR="00A02B57" w:rsidRPr="00324B14" w:rsidRDefault="00A02B57" w:rsidP="00A02B57">
            <w:pPr>
              <w:jc w:val="right"/>
              <w:rPr>
                <w:szCs w:val="28"/>
              </w:rPr>
            </w:pPr>
            <w:r w:rsidRPr="00324B14">
              <w:rPr>
                <w:szCs w:val="28"/>
              </w:rPr>
              <w:t>0.08</w:t>
            </w:r>
          </w:p>
        </w:tc>
        <w:tc>
          <w:tcPr>
            <w:tcW w:w="1912" w:type="dxa"/>
            <w:tcBorders>
              <w:top w:val="nil"/>
              <w:left w:val="nil"/>
              <w:bottom w:val="single" w:sz="4" w:space="0" w:color="auto"/>
              <w:right w:val="single" w:sz="4" w:space="0" w:color="auto"/>
            </w:tcBorders>
            <w:shd w:val="clear" w:color="000000" w:fill="FFFFFF"/>
            <w:noWrap/>
            <w:vAlign w:val="bottom"/>
            <w:hideMark/>
          </w:tcPr>
          <w:p w14:paraId="62BCD85D" w14:textId="77777777" w:rsidR="00A02B57" w:rsidRPr="00324B14" w:rsidRDefault="00A02B57" w:rsidP="00A02B57">
            <w:pPr>
              <w:rPr>
                <w:szCs w:val="28"/>
              </w:rPr>
            </w:pPr>
            <w:r w:rsidRPr="00324B14">
              <w:rPr>
                <w:szCs w:val="28"/>
              </w:rPr>
              <w:t>74:16:1303016</w:t>
            </w:r>
          </w:p>
        </w:tc>
      </w:tr>
      <w:tr w:rsidR="00A02B57" w:rsidRPr="00324B14" w14:paraId="08F5727E"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0C083409" w14:textId="77777777" w:rsidR="00A02B57" w:rsidRPr="00324B14" w:rsidRDefault="00A02B57" w:rsidP="00A02B57">
            <w:pPr>
              <w:rPr>
                <w:szCs w:val="28"/>
              </w:rPr>
            </w:pPr>
            <w:r w:rsidRPr="00324B14">
              <w:rPr>
                <w:szCs w:val="28"/>
              </w:rPr>
              <w:t>4</w:t>
            </w:r>
          </w:p>
        </w:tc>
        <w:tc>
          <w:tcPr>
            <w:tcW w:w="6143" w:type="dxa"/>
            <w:tcBorders>
              <w:top w:val="nil"/>
              <w:left w:val="nil"/>
              <w:bottom w:val="single" w:sz="4" w:space="0" w:color="auto"/>
              <w:right w:val="single" w:sz="4" w:space="0" w:color="auto"/>
            </w:tcBorders>
            <w:shd w:val="clear" w:color="000000" w:fill="FFFFFF"/>
            <w:hideMark/>
          </w:tcPr>
          <w:p w14:paraId="31C0F6E5" w14:textId="67FA65FD"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52CC6D72" w14:textId="77777777" w:rsidR="00A02B57" w:rsidRPr="00324B14" w:rsidRDefault="00A02B57" w:rsidP="00A02B57">
            <w:pPr>
              <w:jc w:val="right"/>
              <w:rPr>
                <w:szCs w:val="28"/>
              </w:rPr>
            </w:pPr>
            <w:r w:rsidRPr="00324B14">
              <w:rPr>
                <w:szCs w:val="28"/>
              </w:rPr>
              <w:t>334.1</w:t>
            </w:r>
          </w:p>
        </w:tc>
        <w:tc>
          <w:tcPr>
            <w:tcW w:w="3843" w:type="dxa"/>
            <w:tcBorders>
              <w:top w:val="nil"/>
              <w:left w:val="nil"/>
              <w:bottom w:val="single" w:sz="4" w:space="0" w:color="auto"/>
              <w:right w:val="single" w:sz="4" w:space="0" w:color="auto"/>
            </w:tcBorders>
            <w:shd w:val="clear" w:color="000000" w:fill="FFFFFF"/>
            <w:noWrap/>
            <w:vAlign w:val="bottom"/>
            <w:hideMark/>
          </w:tcPr>
          <w:p w14:paraId="078F9D33" w14:textId="77777777" w:rsidR="00A02B57" w:rsidRPr="00324B14" w:rsidRDefault="00A02B57" w:rsidP="00A02B57">
            <w:pPr>
              <w:rPr>
                <w:szCs w:val="28"/>
              </w:rPr>
            </w:pPr>
            <w:r w:rsidRPr="00324B14">
              <w:rPr>
                <w:szCs w:val="28"/>
              </w:rPr>
              <w:t>ул. Р. Люксембург, 5</w:t>
            </w:r>
          </w:p>
        </w:tc>
        <w:tc>
          <w:tcPr>
            <w:tcW w:w="3060" w:type="dxa"/>
            <w:tcBorders>
              <w:top w:val="nil"/>
              <w:left w:val="nil"/>
              <w:bottom w:val="single" w:sz="4" w:space="0" w:color="auto"/>
              <w:right w:val="single" w:sz="4" w:space="0" w:color="auto"/>
            </w:tcBorders>
            <w:shd w:val="clear" w:color="000000" w:fill="FFFFFF"/>
            <w:noWrap/>
            <w:vAlign w:val="bottom"/>
            <w:hideMark/>
          </w:tcPr>
          <w:p w14:paraId="2B8E632D" w14:textId="77777777" w:rsidR="00A02B57" w:rsidRPr="00324B14" w:rsidRDefault="00A02B57" w:rsidP="00A02B57">
            <w:pPr>
              <w:jc w:val="right"/>
              <w:rPr>
                <w:szCs w:val="28"/>
              </w:rPr>
            </w:pPr>
            <w:r w:rsidRPr="00324B14">
              <w:rPr>
                <w:szCs w:val="28"/>
              </w:rPr>
              <w:t>0.07</w:t>
            </w:r>
          </w:p>
        </w:tc>
        <w:tc>
          <w:tcPr>
            <w:tcW w:w="1912" w:type="dxa"/>
            <w:tcBorders>
              <w:top w:val="nil"/>
              <w:left w:val="nil"/>
              <w:bottom w:val="single" w:sz="4" w:space="0" w:color="auto"/>
              <w:right w:val="single" w:sz="4" w:space="0" w:color="auto"/>
            </w:tcBorders>
            <w:shd w:val="clear" w:color="000000" w:fill="FFFFFF"/>
            <w:noWrap/>
            <w:vAlign w:val="bottom"/>
            <w:hideMark/>
          </w:tcPr>
          <w:p w14:paraId="107F914A" w14:textId="77777777" w:rsidR="00A02B57" w:rsidRPr="00324B14" w:rsidRDefault="00A02B57" w:rsidP="00A02B57">
            <w:pPr>
              <w:rPr>
                <w:szCs w:val="28"/>
              </w:rPr>
            </w:pPr>
            <w:r w:rsidRPr="00324B14">
              <w:rPr>
                <w:szCs w:val="28"/>
              </w:rPr>
              <w:t>74:16:1303010</w:t>
            </w:r>
          </w:p>
        </w:tc>
      </w:tr>
      <w:tr w:rsidR="00A02B57" w:rsidRPr="00324B14" w14:paraId="3439C428"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4B35FE80" w14:textId="77777777" w:rsidR="00A02B57" w:rsidRPr="00324B14" w:rsidRDefault="00A02B57" w:rsidP="00A02B57">
            <w:pPr>
              <w:rPr>
                <w:szCs w:val="28"/>
              </w:rPr>
            </w:pPr>
            <w:r w:rsidRPr="00324B14">
              <w:rPr>
                <w:szCs w:val="28"/>
              </w:rPr>
              <w:t>5</w:t>
            </w:r>
          </w:p>
        </w:tc>
        <w:tc>
          <w:tcPr>
            <w:tcW w:w="6143" w:type="dxa"/>
            <w:tcBorders>
              <w:top w:val="nil"/>
              <w:left w:val="nil"/>
              <w:bottom w:val="single" w:sz="4" w:space="0" w:color="auto"/>
              <w:right w:val="single" w:sz="4" w:space="0" w:color="auto"/>
            </w:tcBorders>
            <w:shd w:val="clear" w:color="000000" w:fill="FFFFFF"/>
            <w:hideMark/>
          </w:tcPr>
          <w:p w14:paraId="71714D36" w14:textId="6548A6C9"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22AC1338" w14:textId="77777777" w:rsidR="00A02B57" w:rsidRPr="00324B14" w:rsidRDefault="00A02B57" w:rsidP="00A02B57">
            <w:pPr>
              <w:jc w:val="right"/>
              <w:rPr>
                <w:szCs w:val="28"/>
              </w:rPr>
            </w:pPr>
            <w:r w:rsidRPr="00324B14">
              <w:rPr>
                <w:szCs w:val="28"/>
              </w:rPr>
              <w:t>332.03</w:t>
            </w:r>
          </w:p>
        </w:tc>
        <w:tc>
          <w:tcPr>
            <w:tcW w:w="3843" w:type="dxa"/>
            <w:tcBorders>
              <w:top w:val="nil"/>
              <w:left w:val="nil"/>
              <w:bottom w:val="single" w:sz="4" w:space="0" w:color="auto"/>
              <w:right w:val="single" w:sz="4" w:space="0" w:color="auto"/>
            </w:tcBorders>
            <w:shd w:val="clear" w:color="000000" w:fill="FFFFFF"/>
            <w:noWrap/>
            <w:vAlign w:val="bottom"/>
            <w:hideMark/>
          </w:tcPr>
          <w:p w14:paraId="3E6A15E6" w14:textId="77777777" w:rsidR="00A02B57" w:rsidRPr="00324B14" w:rsidRDefault="00A02B57" w:rsidP="00A02B57">
            <w:pPr>
              <w:rPr>
                <w:szCs w:val="28"/>
              </w:rPr>
            </w:pPr>
            <w:r w:rsidRPr="00324B14">
              <w:rPr>
                <w:szCs w:val="28"/>
              </w:rPr>
              <w:t>ул. Р. Люксембург, 3</w:t>
            </w:r>
          </w:p>
        </w:tc>
        <w:tc>
          <w:tcPr>
            <w:tcW w:w="3060" w:type="dxa"/>
            <w:tcBorders>
              <w:top w:val="nil"/>
              <w:left w:val="nil"/>
              <w:bottom w:val="single" w:sz="4" w:space="0" w:color="auto"/>
              <w:right w:val="single" w:sz="4" w:space="0" w:color="auto"/>
            </w:tcBorders>
            <w:shd w:val="clear" w:color="000000" w:fill="FFFFFF"/>
            <w:noWrap/>
            <w:vAlign w:val="bottom"/>
            <w:hideMark/>
          </w:tcPr>
          <w:p w14:paraId="06D6E822" w14:textId="77777777" w:rsidR="00A02B57" w:rsidRPr="00324B14" w:rsidRDefault="00A02B57" w:rsidP="00A02B57">
            <w:pPr>
              <w:jc w:val="right"/>
              <w:rPr>
                <w:szCs w:val="28"/>
              </w:rPr>
            </w:pPr>
            <w:r w:rsidRPr="00324B14">
              <w:rPr>
                <w:szCs w:val="28"/>
              </w:rPr>
              <w:t>0.07</w:t>
            </w:r>
          </w:p>
        </w:tc>
        <w:tc>
          <w:tcPr>
            <w:tcW w:w="1912" w:type="dxa"/>
            <w:tcBorders>
              <w:top w:val="nil"/>
              <w:left w:val="nil"/>
              <w:bottom w:val="single" w:sz="4" w:space="0" w:color="auto"/>
              <w:right w:val="single" w:sz="4" w:space="0" w:color="auto"/>
            </w:tcBorders>
            <w:shd w:val="clear" w:color="000000" w:fill="FFFFFF"/>
            <w:noWrap/>
            <w:vAlign w:val="bottom"/>
            <w:hideMark/>
          </w:tcPr>
          <w:p w14:paraId="7D941014" w14:textId="77777777" w:rsidR="00A02B57" w:rsidRPr="00324B14" w:rsidRDefault="00A02B57" w:rsidP="00A02B57">
            <w:pPr>
              <w:rPr>
                <w:szCs w:val="28"/>
              </w:rPr>
            </w:pPr>
            <w:r w:rsidRPr="00324B14">
              <w:rPr>
                <w:szCs w:val="28"/>
              </w:rPr>
              <w:t>74:16:1303010</w:t>
            </w:r>
          </w:p>
        </w:tc>
      </w:tr>
      <w:tr w:rsidR="00A02B57" w:rsidRPr="00324B14" w14:paraId="27753B03"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2726F3CC" w14:textId="77777777" w:rsidR="00A02B57" w:rsidRPr="00324B14" w:rsidRDefault="00A02B57" w:rsidP="00A02B57">
            <w:pPr>
              <w:rPr>
                <w:szCs w:val="28"/>
              </w:rPr>
            </w:pPr>
            <w:r w:rsidRPr="00324B14">
              <w:rPr>
                <w:szCs w:val="28"/>
              </w:rPr>
              <w:t>6</w:t>
            </w:r>
          </w:p>
        </w:tc>
        <w:tc>
          <w:tcPr>
            <w:tcW w:w="6143" w:type="dxa"/>
            <w:tcBorders>
              <w:top w:val="nil"/>
              <w:left w:val="nil"/>
              <w:bottom w:val="single" w:sz="4" w:space="0" w:color="auto"/>
              <w:right w:val="single" w:sz="4" w:space="0" w:color="auto"/>
            </w:tcBorders>
            <w:shd w:val="clear" w:color="000000" w:fill="FFFFFF"/>
            <w:hideMark/>
          </w:tcPr>
          <w:p w14:paraId="1C63949B" w14:textId="5EBC05E0"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3348BA54" w14:textId="77777777" w:rsidR="00A02B57" w:rsidRPr="00324B14" w:rsidRDefault="00A02B57" w:rsidP="00A02B57">
            <w:pPr>
              <w:jc w:val="right"/>
              <w:rPr>
                <w:szCs w:val="28"/>
              </w:rPr>
            </w:pPr>
            <w:r w:rsidRPr="00324B14">
              <w:rPr>
                <w:szCs w:val="28"/>
              </w:rPr>
              <w:t>331.08</w:t>
            </w:r>
          </w:p>
        </w:tc>
        <w:tc>
          <w:tcPr>
            <w:tcW w:w="3843" w:type="dxa"/>
            <w:tcBorders>
              <w:top w:val="nil"/>
              <w:left w:val="nil"/>
              <w:bottom w:val="single" w:sz="4" w:space="0" w:color="auto"/>
              <w:right w:val="single" w:sz="4" w:space="0" w:color="auto"/>
            </w:tcBorders>
            <w:shd w:val="clear" w:color="000000" w:fill="FFFFFF"/>
            <w:noWrap/>
            <w:vAlign w:val="bottom"/>
            <w:hideMark/>
          </w:tcPr>
          <w:p w14:paraId="0820EEF4" w14:textId="77777777" w:rsidR="00A02B57" w:rsidRPr="00324B14" w:rsidRDefault="00A02B57" w:rsidP="00A02B57">
            <w:pPr>
              <w:rPr>
                <w:szCs w:val="28"/>
              </w:rPr>
            </w:pPr>
            <w:r w:rsidRPr="00324B14">
              <w:rPr>
                <w:szCs w:val="28"/>
              </w:rPr>
              <w:t>ул. Р.Люксембург, 2</w:t>
            </w:r>
          </w:p>
        </w:tc>
        <w:tc>
          <w:tcPr>
            <w:tcW w:w="3060" w:type="dxa"/>
            <w:tcBorders>
              <w:top w:val="nil"/>
              <w:left w:val="nil"/>
              <w:bottom w:val="single" w:sz="4" w:space="0" w:color="auto"/>
              <w:right w:val="single" w:sz="4" w:space="0" w:color="auto"/>
            </w:tcBorders>
            <w:shd w:val="clear" w:color="000000" w:fill="FFFFFF"/>
            <w:noWrap/>
            <w:vAlign w:val="bottom"/>
            <w:hideMark/>
          </w:tcPr>
          <w:p w14:paraId="727BB039" w14:textId="77777777" w:rsidR="00A02B57" w:rsidRPr="00324B14" w:rsidRDefault="00A02B57" w:rsidP="00A02B57">
            <w:pPr>
              <w:jc w:val="right"/>
              <w:rPr>
                <w:szCs w:val="28"/>
              </w:rPr>
            </w:pPr>
            <w:r w:rsidRPr="00324B14">
              <w:rPr>
                <w:szCs w:val="28"/>
              </w:rPr>
              <w:t>0.11</w:t>
            </w:r>
          </w:p>
        </w:tc>
        <w:tc>
          <w:tcPr>
            <w:tcW w:w="1912" w:type="dxa"/>
            <w:tcBorders>
              <w:top w:val="nil"/>
              <w:left w:val="nil"/>
              <w:bottom w:val="single" w:sz="4" w:space="0" w:color="auto"/>
              <w:right w:val="single" w:sz="4" w:space="0" w:color="auto"/>
            </w:tcBorders>
            <w:shd w:val="clear" w:color="000000" w:fill="FFFFFF"/>
            <w:noWrap/>
            <w:vAlign w:val="bottom"/>
            <w:hideMark/>
          </w:tcPr>
          <w:p w14:paraId="0E2473A5" w14:textId="77777777" w:rsidR="00A02B57" w:rsidRPr="00324B14" w:rsidRDefault="00A02B57" w:rsidP="00A02B57">
            <w:pPr>
              <w:rPr>
                <w:szCs w:val="28"/>
              </w:rPr>
            </w:pPr>
            <w:r w:rsidRPr="00324B14">
              <w:rPr>
                <w:szCs w:val="28"/>
              </w:rPr>
              <w:t>74:16:1303016</w:t>
            </w:r>
          </w:p>
        </w:tc>
      </w:tr>
      <w:tr w:rsidR="00A02B57" w:rsidRPr="00324B14" w14:paraId="679DF06A"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5765B329" w14:textId="77777777" w:rsidR="00A02B57" w:rsidRPr="00324B14" w:rsidRDefault="00A02B57" w:rsidP="00A02B57">
            <w:pPr>
              <w:rPr>
                <w:szCs w:val="28"/>
              </w:rPr>
            </w:pPr>
            <w:r w:rsidRPr="00324B14">
              <w:rPr>
                <w:szCs w:val="28"/>
              </w:rPr>
              <w:t>7</w:t>
            </w:r>
          </w:p>
        </w:tc>
        <w:tc>
          <w:tcPr>
            <w:tcW w:w="6143" w:type="dxa"/>
            <w:tcBorders>
              <w:top w:val="nil"/>
              <w:left w:val="nil"/>
              <w:bottom w:val="single" w:sz="4" w:space="0" w:color="auto"/>
              <w:right w:val="single" w:sz="4" w:space="0" w:color="auto"/>
            </w:tcBorders>
            <w:shd w:val="clear" w:color="000000" w:fill="FFFFFF"/>
            <w:hideMark/>
          </w:tcPr>
          <w:p w14:paraId="73971A43" w14:textId="4CB469AD"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06D76B8A" w14:textId="77777777" w:rsidR="00A02B57" w:rsidRPr="00324B14" w:rsidRDefault="00A02B57" w:rsidP="00A02B57">
            <w:pPr>
              <w:jc w:val="right"/>
              <w:rPr>
                <w:szCs w:val="28"/>
              </w:rPr>
            </w:pPr>
            <w:r w:rsidRPr="00324B14">
              <w:rPr>
                <w:szCs w:val="28"/>
              </w:rPr>
              <w:t>326.76</w:t>
            </w:r>
          </w:p>
        </w:tc>
        <w:tc>
          <w:tcPr>
            <w:tcW w:w="3843" w:type="dxa"/>
            <w:tcBorders>
              <w:top w:val="nil"/>
              <w:left w:val="nil"/>
              <w:bottom w:val="single" w:sz="4" w:space="0" w:color="auto"/>
              <w:right w:val="single" w:sz="4" w:space="0" w:color="auto"/>
            </w:tcBorders>
            <w:shd w:val="clear" w:color="000000" w:fill="FFFFFF"/>
            <w:noWrap/>
            <w:vAlign w:val="bottom"/>
            <w:hideMark/>
          </w:tcPr>
          <w:p w14:paraId="11452F87" w14:textId="77777777" w:rsidR="00A02B57" w:rsidRPr="00324B14" w:rsidRDefault="00A02B57" w:rsidP="00A02B57">
            <w:pPr>
              <w:rPr>
                <w:szCs w:val="28"/>
              </w:rPr>
            </w:pPr>
            <w:r w:rsidRPr="00324B14">
              <w:rPr>
                <w:szCs w:val="28"/>
              </w:rPr>
              <w:t>ул. Щербакова, 7</w:t>
            </w:r>
          </w:p>
        </w:tc>
        <w:tc>
          <w:tcPr>
            <w:tcW w:w="3060" w:type="dxa"/>
            <w:tcBorders>
              <w:top w:val="nil"/>
              <w:left w:val="nil"/>
              <w:bottom w:val="single" w:sz="4" w:space="0" w:color="auto"/>
              <w:right w:val="single" w:sz="4" w:space="0" w:color="auto"/>
            </w:tcBorders>
            <w:shd w:val="clear" w:color="000000" w:fill="FFFFFF"/>
            <w:noWrap/>
            <w:vAlign w:val="bottom"/>
            <w:hideMark/>
          </w:tcPr>
          <w:p w14:paraId="263D0FD5" w14:textId="77777777" w:rsidR="00A02B57" w:rsidRPr="00324B14" w:rsidRDefault="00A02B57" w:rsidP="00A02B57">
            <w:pPr>
              <w:jc w:val="right"/>
              <w:rPr>
                <w:szCs w:val="28"/>
              </w:rPr>
            </w:pPr>
            <w:r w:rsidRPr="00324B14">
              <w:rPr>
                <w:szCs w:val="28"/>
              </w:rPr>
              <w:t>0.11</w:t>
            </w:r>
          </w:p>
        </w:tc>
        <w:tc>
          <w:tcPr>
            <w:tcW w:w="1912" w:type="dxa"/>
            <w:tcBorders>
              <w:top w:val="nil"/>
              <w:left w:val="nil"/>
              <w:bottom w:val="single" w:sz="4" w:space="0" w:color="auto"/>
              <w:right w:val="single" w:sz="4" w:space="0" w:color="auto"/>
            </w:tcBorders>
            <w:shd w:val="clear" w:color="000000" w:fill="FFFFFF"/>
            <w:noWrap/>
            <w:vAlign w:val="bottom"/>
            <w:hideMark/>
          </w:tcPr>
          <w:p w14:paraId="0F95244A" w14:textId="77777777" w:rsidR="00A02B57" w:rsidRPr="00324B14" w:rsidRDefault="00A02B57" w:rsidP="00A02B57">
            <w:pPr>
              <w:rPr>
                <w:szCs w:val="28"/>
              </w:rPr>
            </w:pPr>
            <w:r w:rsidRPr="00324B14">
              <w:rPr>
                <w:szCs w:val="28"/>
              </w:rPr>
              <w:t>74:16:1303016</w:t>
            </w:r>
          </w:p>
        </w:tc>
      </w:tr>
      <w:tr w:rsidR="00A02B57" w:rsidRPr="00324B14" w14:paraId="2543996C"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311D01ED" w14:textId="77777777" w:rsidR="00A02B57" w:rsidRPr="00324B14" w:rsidRDefault="00A02B57" w:rsidP="00A02B57">
            <w:pPr>
              <w:rPr>
                <w:szCs w:val="28"/>
              </w:rPr>
            </w:pPr>
            <w:r w:rsidRPr="00324B14">
              <w:rPr>
                <w:szCs w:val="28"/>
              </w:rPr>
              <w:t>8</w:t>
            </w:r>
          </w:p>
        </w:tc>
        <w:tc>
          <w:tcPr>
            <w:tcW w:w="6143" w:type="dxa"/>
            <w:tcBorders>
              <w:top w:val="nil"/>
              <w:left w:val="nil"/>
              <w:bottom w:val="single" w:sz="4" w:space="0" w:color="auto"/>
              <w:right w:val="single" w:sz="4" w:space="0" w:color="auto"/>
            </w:tcBorders>
            <w:shd w:val="clear" w:color="000000" w:fill="FFFFFF"/>
            <w:hideMark/>
          </w:tcPr>
          <w:p w14:paraId="40DFBEC2" w14:textId="7C22CCBA"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62A5F443" w14:textId="77777777" w:rsidR="00A02B57" w:rsidRPr="00324B14" w:rsidRDefault="00A02B57" w:rsidP="00A02B57">
            <w:pPr>
              <w:jc w:val="right"/>
              <w:rPr>
                <w:szCs w:val="28"/>
              </w:rPr>
            </w:pPr>
            <w:r w:rsidRPr="00324B14">
              <w:rPr>
                <w:szCs w:val="28"/>
              </w:rPr>
              <w:t>327.69</w:t>
            </w:r>
          </w:p>
        </w:tc>
        <w:tc>
          <w:tcPr>
            <w:tcW w:w="3843" w:type="dxa"/>
            <w:tcBorders>
              <w:top w:val="nil"/>
              <w:left w:val="nil"/>
              <w:bottom w:val="single" w:sz="4" w:space="0" w:color="auto"/>
              <w:right w:val="single" w:sz="4" w:space="0" w:color="auto"/>
            </w:tcBorders>
            <w:shd w:val="clear" w:color="000000" w:fill="FFFFFF"/>
            <w:noWrap/>
            <w:vAlign w:val="bottom"/>
            <w:hideMark/>
          </w:tcPr>
          <w:p w14:paraId="13989BBD" w14:textId="77777777" w:rsidR="00A02B57" w:rsidRPr="00324B14" w:rsidRDefault="00A02B57" w:rsidP="00A02B57">
            <w:pPr>
              <w:rPr>
                <w:szCs w:val="28"/>
              </w:rPr>
            </w:pPr>
            <w:r w:rsidRPr="00324B14">
              <w:rPr>
                <w:szCs w:val="28"/>
              </w:rPr>
              <w:t>ул. Р. Люксембург, 1</w:t>
            </w:r>
          </w:p>
        </w:tc>
        <w:tc>
          <w:tcPr>
            <w:tcW w:w="3060" w:type="dxa"/>
            <w:tcBorders>
              <w:top w:val="nil"/>
              <w:left w:val="nil"/>
              <w:bottom w:val="single" w:sz="4" w:space="0" w:color="auto"/>
              <w:right w:val="single" w:sz="4" w:space="0" w:color="auto"/>
            </w:tcBorders>
            <w:shd w:val="clear" w:color="000000" w:fill="FFFFFF"/>
            <w:noWrap/>
            <w:vAlign w:val="bottom"/>
            <w:hideMark/>
          </w:tcPr>
          <w:p w14:paraId="609B5CA1" w14:textId="77777777" w:rsidR="00A02B57" w:rsidRPr="00324B14" w:rsidRDefault="00A02B57" w:rsidP="00A02B57">
            <w:pPr>
              <w:jc w:val="right"/>
              <w:rPr>
                <w:szCs w:val="28"/>
              </w:rPr>
            </w:pPr>
            <w:r w:rsidRPr="00324B14">
              <w:rPr>
                <w:szCs w:val="28"/>
              </w:rPr>
              <w:t>0.07</w:t>
            </w:r>
          </w:p>
        </w:tc>
        <w:tc>
          <w:tcPr>
            <w:tcW w:w="1912" w:type="dxa"/>
            <w:tcBorders>
              <w:top w:val="nil"/>
              <w:left w:val="nil"/>
              <w:bottom w:val="single" w:sz="4" w:space="0" w:color="auto"/>
              <w:right w:val="single" w:sz="4" w:space="0" w:color="auto"/>
            </w:tcBorders>
            <w:shd w:val="clear" w:color="000000" w:fill="FFFFFF"/>
            <w:noWrap/>
            <w:vAlign w:val="bottom"/>
            <w:hideMark/>
          </w:tcPr>
          <w:p w14:paraId="433D6474" w14:textId="77777777" w:rsidR="00A02B57" w:rsidRPr="00324B14" w:rsidRDefault="00A02B57" w:rsidP="00A02B57">
            <w:pPr>
              <w:rPr>
                <w:szCs w:val="28"/>
              </w:rPr>
            </w:pPr>
            <w:r w:rsidRPr="00324B14">
              <w:rPr>
                <w:szCs w:val="28"/>
              </w:rPr>
              <w:t>74:16:1303010</w:t>
            </w:r>
          </w:p>
        </w:tc>
      </w:tr>
      <w:tr w:rsidR="00A02B57" w:rsidRPr="00324B14" w14:paraId="64208E4E"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2D619190" w14:textId="77777777" w:rsidR="00A02B57" w:rsidRPr="00324B14" w:rsidRDefault="00A02B57" w:rsidP="00A02B57">
            <w:pPr>
              <w:rPr>
                <w:szCs w:val="28"/>
              </w:rPr>
            </w:pPr>
            <w:r w:rsidRPr="00324B14">
              <w:rPr>
                <w:szCs w:val="28"/>
              </w:rPr>
              <w:t>9</w:t>
            </w:r>
          </w:p>
        </w:tc>
        <w:tc>
          <w:tcPr>
            <w:tcW w:w="6143" w:type="dxa"/>
            <w:tcBorders>
              <w:top w:val="nil"/>
              <w:left w:val="nil"/>
              <w:bottom w:val="single" w:sz="4" w:space="0" w:color="auto"/>
              <w:right w:val="single" w:sz="4" w:space="0" w:color="auto"/>
            </w:tcBorders>
            <w:shd w:val="clear" w:color="000000" w:fill="FFFFFF"/>
            <w:hideMark/>
          </w:tcPr>
          <w:p w14:paraId="131A062D" w14:textId="64B2BC32"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686B9D0D" w14:textId="77777777" w:rsidR="00A02B57" w:rsidRPr="00324B14" w:rsidRDefault="00A02B57" w:rsidP="00A02B57">
            <w:pPr>
              <w:jc w:val="right"/>
              <w:rPr>
                <w:szCs w:val="28"/>
              </w:rPr>
            </w:pPr>
            <w:r w:rsidRPr="00324B14">
              <w:rPr>
                <w:szCs w:val="28"/>
              </w:rPr>
              <w:t>325.52</w:t>
            </w:r>
          </w:p>
        </w:tc>
        <w:tc>
          <w:tcPr>
            <w:tcW w:w="3843" w:type="dxa"/>
            <w:tcBorders>
              <w:top w:val="nil"/>
              <w:left w:val="nil"/>
              <w:bottom w:val="single" w:sz="4" w:space="0" w:color="auto"/>
              <w:right w:val="single" w:sz="4" w:space="0" w:color="auto"/>
            </w:tcBorders>
            <w:shd w:val="clear" w:color="000000" w:fill="FFFFFF"/>
            <w:noWrap/>
            <w:vAlign w:val="bottom"/>
            <w:hideMark/>
          </w:tcPr>
          <w:p w14:paraId="0374D81D" w14:textId="77777777" w:rsidR="00A02B57" w:rsidRPr="00324B14" w:rsidRDefault="00A02B57" w:rsidP="00A02B57">
            <w:pPr>
              <w:rPr>
                <w:szCs w:val="28"/>
              </w:rPr>
            </w:pPr>
            <w:r w:rsidRPr="00324B14">
              <w:rPr>
                <w:szCs w:val="28"/>
              </w:rPr>
              <w:t>ул. Щербакова, 5</w:t>
            </w:r>
          </w:p>
        </w:tc>
        <w:tc>
          <w:tcPr>
            <w:tcW w:w="3060" w:type="dxa"/>
            <w:tcBorders>
              <w:top w:val="nil"/>
              <w:left w:val="nil"/>
              <w:bottom w:val="single" w:sz="4" w:space="0" w:color="auto"/>
              <w:right w:val="single" w:sz="4" w:space="0" w:color="auto"/>
            </w:tcBorders>
            <w:shd w:val="clear" w:color="000000" w:fill="FFFFFF"/>
            <w:noWrap/>
            <w:vAlign w:val="bottom"/>
            <w:hideMark/>
          </w:tcPr>
          <w:p w14:paraId="34938297" w14:textId="77777777" w:rsidR="00A02B57" w:rsidRPr="00324B14" w:rsidRDefault="00A02B57" w:rsidP="00A02B57">
            <w:pPr>
              <w:jc w:val="right"/>
              <w:rPr>
                <w:szCs w:val="28"/>
              </w:rPr>
            </w:pPr>
            <w:r w:rsidRPr="00324B14">
              <w:rPr>
                <w:szCs w:val="28"/>
              </w:rPr>
              <w:t>0.06</w:t>
            </w:r>
          </w:p>
        </w:tc>
        <w:tc>
          <w:tcPr>
            <w:tcW w:w="1912" w:type="dxa"/>
            <w:tcBorders>
              <w:top w:val="nil"/>
              <w:left w:val="nil"/>
              <w:bottom w:val="single" w:sz="4" w:space="0" w:color="auto"/>
              <w:right w:val="single" w:sz="4" w:space="0" w:color="auto"/>
            </w:tcBorders>
            <w:shd w:val="clear" w:color="000000" w:fill="FFFFFF"/>
            <w:noWrap/>
            <w:vAlign w:val="bottom"/>
            <w:hideMark/>
          </w:tcPr>
          <w:p w14:paraId="1A059B39" w14:textId="77777777" w:rsidR="00A02B57" w:rsidRPr="00324B14" w:rsidRDefault="00A02B57" w:rsidP="00A02B57">
            <w:pPr>
              <w:rPr>
                <w:szCs w:val="28"/>
              </w:rPr>
            </w:pPr>
            <w:r w:rsidRPr="00324B14">
              <w:rPr>
                <w:szCs w:val="28"/>
              </w:rPr>
              <w:t>74:16:1303010</w:t>
            </w:r>
          </w:p>
        </w:tc>
      </w:tr>
      <w:tr w:rsidR="00A02B57" w:rsidRPr="00324B14" w14:paraId="7D254463"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500033CE" w14:textId="77777777" w:rsidR="00A02B57" w:rsidRPr="00324B14" w:rsidRDefault="00A02B57" w:rsidP="00A02B57">
            <w:pPr>
              <w:rPr>
                <w:szCs w:val="28"/>
              </w:rPr>
            </w:pPr>
            <w:r w:rsidRPr="00324B14">
              <w:rPr>
                <w:szCs w:val="28"/>
              </w:rPr>
              <w:t>10</w:t>
            </w:r>
          </w:p>
        </w:tc>
        <w:tc>
          <w:tcPr>
            <w:tcW w:w="6143" w:type="dxa"/>
            <w:tcBorders>
              <w:top w:val="nil"/>
              <w:left w:val="nil"/>
              <w:bottom w:val="single" w:sz="4" w:space="0" w:color="auto"/>
              <w:right w:val="single" w:sz="4" w:space="0" w:color="auto"/>
            </w:tcBorders>
            <w:shd w:val="clear" w:color="000000" w:fill="FFFFFF"/>
            <w:hideMark/>
          </w:tcPr>
          <w:p w14:paraId="32D04E23" w14:textId="3FFBA807"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7C52688E" w14:textId="77777777" w:rsidR="00A02B57" w:rsidRPr="00324B14" w:rsidRDefault="00A02B57" w:rsidP="00A02B57">
            <w:pPr>
              <w:jc w:val="right"/>
              <w:rPr>
                <w:szCs w:val="28"/>
              </w:rPr>
            </w:pPr>
            <w:r w:rsidRPr="00324B14">
              <w:rPr>
                <w:szCs w:val="28"/>
              </w:rPr>
              <w:t>323.36</w:t>
            </w:r>
          </w:p>
        </w:tc>
        <w:tc>
          <w:tcPr>
            <w:tcW w:w="3843" w:type="dxa"/>
            <w:tcBorders>
              <w:top w:val="nil"/>
              <w:left w:val="nil"/>
              <w:bottom w:val="single" w:sz="4" w:space="0" w:color="auto"/>
              <w:right w:val="single" w:sz="4" w:space="0" w:color="auto"/>
            </w:tcBorders>
            <w:shd w:val="clear" w:color="000000" w:fill="FFFFFF"/>
            <w:noWrap/>
            <w:vAlign w:val="bottom"/>
            <w:hideMark/>
          </w:tcPr>
          <w:p w14:paraId="0082199C" w14:textId="77777777" w:rsidR="00A02B57" w:rsidRPr="00324B14" w:rsidRDefault="00A02B57" w:rsidP="00A02B57">
            <w:pPr>
              <w:rPr>
                <w:szCs w:val="28"/>
              </w:rPr>
            </w:pPr>
            <w:r w:rsidRPr="00324B14">
              <w:rPr>
                <w:szCs w:val="28"/>
              </w:rPr>
              <w:t>ул. Щербакова, 2</w:t>
            </w:r>
          </w:p>
        </w:tc>
        <w:tc>
          <w:tcPr>
            <w:tcW w:w="3060" w:type="dxa"/>
            <w:tcBorders>
              <w:top w:val="nil"/>
              <w:left w:val="nil"/>
              <w:bottom w:val="single" w:sz="4" w:space="0" w:color="auto"/>
              <w:right w:val="single" w:sz="4" w:space="0" w:color="auto"/>
            </w:tcBorders>
            <w:shd w:val="clear" w:color="000000" w:fill="FFFFFF"/>
            <w:noWrap/>
            <w:vAlign w:val="bottom"/>
            <w:hideMark/>
          </w:tcPr>
          <w:p w14:paraId="1A1D1944" w14:textId="77777777" w:rsidR="00A02B57" w:rsidRPr="00324B14" w:rsidRDefault="00A02B57" w:rsidP="00A02B57">
            <w:pPr>
              <w:jc w:val="right"/>
              <w:rPr>
                <w:szCs w:val="28"/>
              </w:rPr>
            </w:pPr>
            <w:r w:rsidRPr="00324B14">
              <w:rPr>
                <w:szCs w:val="28"/>
              </w:rPr>
              <w:t>0.11</w:t>
            </w:r>
          </w:p>
        </w:tc>
        <w:tc>
          <w:tcPr>
            <w:tcW w:w="1912" w:type="dxa"/>
            <w:tcBorders>
              <w:top w:val="nil"/>
              <w:left w:val="nil"/>
              <w:bottom w:val="single" w:sz="4" w:space="0" w:color="auto"/>
              <w:right w:val="single" w:sz="4" w:space="0" w:color="auto"/>
            </w:tcBorders>
            <w:shd w:val="clear" w:color="000000" w:fill="FFFFFF"/>
            <w:noWrap/>
            <w:vAlign w:val="bottom"/>
            <w:hideMark/>
          </w:tcPr>
          <w:p w14:paraId="695F03E5" w14:textId="77777777" w:rsidR="00A02B57" w:rsidRPr="00324B14" w:rsidRDefault="00A02B57" w:rsidP="00A02B57">
            <w:pPr>
              <w:rPr>
                <w:szCs w:val="28"/>
              </w:rPr>
            </w:pPr>
            <w:r w:rsidRPr="00324B14">
              <w:rPr>
                <w:szCs w:val="28"/>
              </w:rPr>
              <w:t>74:16:1305015</w:t>
            </w:r>
          </w:p>
        </w:tc>
      </w:tr>
      <w:tr w:rsidR="00A02B57" w:rsidRPr="00324B14" w14:paraId="23573738"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19BD8A8B" w14:textId="77777777" w:rsidR="00A02B57" w:rsidRPr="00324B14" w:rsidRDefault="00A02B57" w:rsidP="00A02B57">
            <w:pPr>
              <w:rPr>
                <w:szCs w:val="28"/>
              </w:rPr>
            </w:pPr>
            <w:r w:rsidRPr="00324B14">
              <w:rPr>
                <w:szCs w:val="28"/>
              </w:rPr>
              <w:t>11</w:t>
            </w:r>
          </w:p>
        </w:tc>
        <w:tc>
          <w:tcPr>
            <w:tcW w:w="6143" w:type="dxa"/>
            <w:tcBorders>
              <w:top w:val="nil"/>
              <w:left w:val="nil"/>
              <w:bottom w:val="single" w:sz="4" w:space="0" w:color="auto"/>
              <w:right w:val="single" w:sz="4" w:space="0" w:color="auto"/>
            </w:tcBorders>
            <w:shd w:val="clear" w:color="000000" w:fill="FFFFFF"/>
            <w:hideMark/>
          </w:tcPr>
          <w:p w14:paraId="1778C4A6" w14:textId="5CF3EDE7"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0F1CD918" w14:textId="77777777" w:rsidR="00A02B57" w:rsidRPr="00324B14" w:rsidRDefault="00A02B57" w:rsidP="00A02B57">
            <w:pPr>
              <w:jc w:val="right"/>
              <w:rPr>
                <w:szCs w:val="28"/>
              </w:rPr>
            </w:pPr>
            <w:r w:rsidRPr="00324B14">
              <w:rPr>
                <w:szCs w:val="28"/>
              </w:rPr>
              <w:t>322.97</w:t>
            </w:r>
          </w:p>
        </w:tc>
        <w:tc>
          <w:tcPr>
            <w:tcW w:w="3843" w:type="dxa"/>
            <w:tcBorders>
              <w:top w:val="nil"/>
              <w:left w:val="nil"/>
              <w:bottom w:val="single" w:sz="4" w:space="0" w:color="auto"/>
              <w:right w:val="single" w:sz="4" w:space="0" w:color="auto"/>
            </w:tcBorders>
            <w:shd w:val="clear" w:color="000000" w:fill="FFFFFF"/>
            <w:noWrap/>
            <w:vAlign w:val="bottom"/>
            <w:hideMark/>
          </w:tcPr>
          <w:p w14:paraId="60C11774" w14:textId="77777777" w:rsidR="00A02B57" w:rsidRPr="00324B14" w:rsidRDefault="00A02B57" w:rsidP="00A02B57">
            <w:pPr>
              <w:rPr>
                <w:szCs w:val="28"/>
              </w:rPr>
            </w:pPr>
            <w:r w:rsidRPr="00324B14">
              <w:rPr>
                <w:szCs w:val="28"/>
              </w:rPr>
              <w:t>ул. Щербакова, 4б</w:t>
            </w:r>
          </w:p>
        </w:tc>
        <w:tc>
          <w:tcPr>
            <w:tcW w:w="3060" w:type="dxa"/>
            <w:tcBorders>
              <w:top w:val="nil"/>
              <w:left w:val="nil"/>
              <w:bottom w:val="single" w:sz="4" w:space="0" w:color="auto"/>
              <w:right w:val="single" w:sz="4" w:space="0" w:color="auto"/>
            </w:tcBorders>
            <w:shd w:val="clear" w:color="000000" w:fill="FFFFFF"/>
            <w:noWrap/>
            <w:vAlign w:val="bottom"/>
            <w:hideMark/>
          </w:tcPr>
          <w:p w14:paraId="6AAD9DA5" w14:textId="77777777" w:rsidR="00A02B57" w:rsidRPr="00324B14" w:rsidRDefault="00A02B57" w:rsidP="00A02B57">
            <w:pPr>
              <w:jc w:val="right"/>
              <w:rPr>
                <w:szCs w:val="28"/>
              </w:rPr>
            </w:pPr>
            <w:r w:rsidRPr="00324B14">
              <w:rPr>
                <w:szCs w:val="28"/>
              </w:rPr>
              <w:t>0.01</w:t>
            </w:r>
          </w:p>
        </w:tc>
        <w:tc>
          <w:tcPr>
            <w:tcW w:w="1912" w:type="dxa"/>
            <w:tcBorders>
              <w:top w:val="nil"/>
              <w:left w:val="nil"/>
              <w:bottom w:val="single" w:sz="4" w:space="0" w:color="auto"/>
              <w:right w:val="single" w:sz="4" w:space="0" w:color="auto"/>
            </w:tcBorders>
            <w:shd w:val="clear" w:color="000000" w:fill="FFFFFF"/>
            <w:noWrap/>
            <w:vAlign w:val="bottom"/>
            <w:hideMark/>
          </w:tcPr>
          <w:p w14:paraId="2185C159" w14:textId="77777777" w:rsidR="00A02B57" w:rsidRPr="00324B14" w:rsidRDefault="00A02B57" w:rsidP="00A02B57">
            <w:pPr>
              <w:rPr>
                <w:szCs w:val="28"/>
              </w:rPr>
            </w:pPr>
            <w:r w:rsidRPr="00324B14">
              <w:rPr>
                <w:szCs w:val="28"/>
              </w:rPr>
              <w:t>74:16:1305015</w:t>
            </w:r>
          </w:p>
        </w:tc>
      </w:tr>
      <w:tr w:rsidR="00A02B57" w:rsidRPr="00324B14" w14:paraId="69F92B8B" w14:textId="77777777" w:rsidTr="00776921">
        <w:trPr>
          <w:trHeight w:val="315"/>
        </w:trPr>
        <w:tc>
          <w:tcPr>
            <w:tcW w:w="851" w:type="dxa"/>
            <w:tcBorders>
              <w:top w:val="nil"/>
              <w:left w:val="single" w:sz="4" w:space="0" w:color="auto"/>
              <w:bottom w:val="single" w:sz="4" w:space="0" w:color="auto"/>
              <w:right w:val="single" w:sz="4" w:space="0" w:color="auto"/>
            </w:tcBorders>
            <w:shd w:val="clear" w:color="000000" w:fill="FFFFFF"/>
            <w:noWrap/>
            <w:hideMark/>
          </w:tcPr>
          <w:p w14:paraId="63EE288C" w14:textId="77777777" w:rsidR="00A02B57" w:rsidRPr="00324B14" w:rsidRDefault="00A02B57" w:rsidP="00A02B57">
            <w:pPr>
              <w:rPr>
                <w:szCs w:val="28"/>
              </w:rPr>
            </w:pPr>
            <w:r w:rsidRPr="00324B14">
              <w:rPr>
                <w:szCs w:val="28"/>
              </w:rPr>
              <w:t>12</w:t>
            </w:r>
          </w:p>
        </w:tc>
        <w:tc>
          <w:tcPr>
            <w:tcW w:w="6143" w:type="dxa"/>
            <w:tcBorders>
              <w:top w:val="nil"/>
              <w:left w:val="nil"/>
              <w:bottom w:val="single" w:sz="4" w:space="0" w:color="auto"/>
              <w:right w:val="single" w:sz="4" w:space="0" w:color="auto"/>
            </w:tcBorders>
            <w:shd w:val="clear" w:color="000000" w:fill="FFFFFF"/>
            <w:hideMark/>
          </w:tcPr>
          <w:p w14:paraId="42966E75" w14:textId="7016A007"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2018520D" w14:textId="77777777" w:rsidR="00A02B57" w:rsidRPr="00324B14" w:rsidRDefault="00A02B57" w:rsidP="00A02B57">
            <w:pPr>
              <w:jc w:val="right"/>
              <w:rPr>
                <w:szCs w:val="28"/>
              </w:rPr>
            </w:pPr>
            <w:r w:rsidRPr="00324B14">
              <w:rPr>
                <w:szCs w:val="28"/>
              </w:rPr>
              <w:t>320.78</w:t>
            </w:r>
          </w:p>
        </w:tc>
        <w:tc>
          <w:tcPr>
            <w:tcW w:w="3843" w:type="dxa"/>
            <w:tcBorders>
              <w:top w:val="nil"/>
              <w:left w:val="nil"/>
              <w:bottom w:val="single" w:sz="4" w:space="0" w:color="auto"/>
              <w:right w:val="single" w:sz="4" w:space="0" w:color="auto"/>
            </w:tcBorders>
            <w:shd w:val="clear" w:color="000000" w:fill="FFFFFF"/>
            <w:noWrap/>
            <w:vAlign w:val="bottom"/>
            <w:hideMark/>
          </w:tcPr>
          <w:p w14:paraId="60108481" w14:textId="77777777" w:rsidR="00A02B57" w:rsidRPr="00324B14" w:rsidRDefault="00A02B57" w:rsidP="00A02B57">
            <w:pPr>
              <w:rPr>
                <w:szCs w:val="28"/>
              </w:rPr>
            </w:pPr>
            <w:r w:rsidRPr="00324B14">
              <w:rPr>
                <w:szCs w:val="28"/>
              </w:rPr>
              <w:t>ул. Щербакова, 4</w:t>
            </w:r>
          </w:p>
        </w:tc>
        <w:tc>
          <w:tcPr>
            <w:tcW w:w="3060" w:type="dxa"/>
            <w:tcBorders>
              <w:top w:val="nil"/>
              <w:left w:val="nil"/>
              <w:bottom w:val="single" w:sz="4" w:space="0" w:color="auto"/>
              <w:right w:val="single" w:sz="4" w:space="0" w:color="auto"/>
            </w:tcBorders>
            <w:shd w:val="clear" w:color="000000" w:fill="FFFFFF"/>
            <w:noWrap/>
            <w:vAlign w:val="bottom"/>
            <w:hideMark/>
          </w:tcPr>
          <w:p w14:paraId="74B82326" w14:textId="77777777" w:rsidR="00A02B57" w:rsidRPr="00324B14" w:rsidRDefault="00A02B57" w:rsidP="00A02B57">
            <w:pPr>
              <w:jc w:val="right"/>
              <w:rPr>
                <w:szCs w:val="28"/>
              </w:rPr>
            </w:pPr>
            <w:r w:rsidRPr="00324B14">
              <w:rPr>
                <w:szCs w:val="28"/>
              </w:rPr>
              <w:t>0.07</w:t>
            </w:r>
          </w:p>
        </w:tc>
        <w:tc>
          <w:tcPr>
            <w:tcW w:w="1912" w:type="dxa"/>
            <w:tcBorders>
              <w:top w:val="nil"/>
              <w:left w:val="nil"/>
              <w:bottom w:val="single" w:sz="4" w:space="0" w:color="auto"/>
              <w:right w:val="single" w:sz="4" w:space="0" w:color="auto"/>
            </w:tcBorders>
            <w:shd w:val="clear" w:color="000000" w:fill="FFFFFF"/>
            <w:noWrap/>
            <w:vAlign w:val="bottom"/>
            <w:hideMark/>
          </w:tcPr>
          <w:p w14:paraId="57296449" w14:textId="77777777" w:rsidR="00A02B57" w:rsidRPr="00324B14" w:rsidRDefault="00A02B57" w:rsidP="00A02B57">
            <w:pPr>
              <w:rPr>
                <w:szCs w:val="28"/>
              </w:rPr>
            </w:pPr>
            <w:r w:rsidRPr="00324B14">
              <w:rPr>
                <w:szCs w:val="28"/>
              </w:rPr>
              <w:t>74:16:1305015</w:t>
            </w:r>
          </w:p>
        </w:tc>
      </w:tr>
      <w:tr w:rsidR="00A02B57" w:rsidRPr="00324B14" w14:paraId="7084F16B"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17086A56" w14:textId="77777777" w:rsidR="00A02B57" w:rsidRPr="00324B14" w:rsidRDefault="00A02B57" w:rsidP="00A02B57">
            <w:pPr>
              <w:rPr>
                <w:szCs w:val="28"/>
              </w:rPr>
            </w:pPr>
            <w:r w:rsidRPr="00324B14">
              <w:rPr>
                <w:szCs w:val="28"/>
              </w:rPr>
              <w:t>13</w:t>
            </w:r>
          </w:p>
        </w:tc>
        <w:tc>
          <w:tcPr>
            <w:tcW w:w="6143" w:type="dxa"/>
            <w:tcBorders>
              <w:top w:val="nil"/>
              <w:left w:val="nil"/>
              <w:bottom w:val="single" w:sz="4" w:space="0" w:color="auto"/>
              <w:right w:val="single" w:sz="4" w:space="0" w:color="auto"/>
            </w:tcBorders>
            <w:shd w:val="clear" w:color="000000" w:fill="FFFFFF"/>
            <w:hideMark/>
          </w:tcPr>
          <w:p w14:paraId="38E41BDE" w14:textId="1931E11B"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220DD716" w14:textId="77777777" w:rsidR="00A02B57" w:rsidRPr="00324B14" w:rsidRDefault="00A02B57" w:rsidP="00A02B57">
            <w:pPr>
              <w:jc w:val="right"/>
              <w:rPr>
                <w:szCs w:val="28"/>
              </w:rPr>
            </w:pPr>
            <w:r w:rsidRPr="00324B14">
              <w:rPr>
                <w:szCs w:val="28"/>
              </w:rPr>
              <w:t>319.66</w:t>
            </w:r>
          </w:p>
        </w:tc>
        <w:tc>
          <w:tcPr>
            <w:tcW w:w="3843" w:type="dxa"/>
            <w:tcBorders>
              <w:top w:val="nil"/>
              <w:left w:val="nil"/>
              <w:bottom w:val="single" w:sz="4" w:space="0" w:color="auto"/>
              <w:right w:val="single" w:sz="4" w:space="0" w:color="auto"/>
            </w:tcBorders>
            <w:shd w:val="clear" w:color="000000" w:fill="FFFFFF"/>
            <w:noWrap/>
            <w:vAlign w:val="bottom"/>
            <w:hideMark/>
          </w:tcPr>
          <w:p w14:paraId="08012CC1" w14:textId="77777777" w:rsidR="00A02B57" w:rsidRPr="00324B14" w:rsidRDefault="00A02B57" w:rsidP="00A02B57">
            <w:pPr>
              <w:rPr>
                <w:szCs w:val="28"/>
              </w:rPr>
            </w:pPr>
            <w:r w:rsidRPr="00324B14">
              <w:rPr>
                <w:szCs w:val="28"/>
              </w:rPr>
              <w:t>ул. Свердлова, 15а</w:t>
            </w:r>
          </w:p>
        </w:tc>
        <w:tc>
          <w:tcPr>
            <w:tcW w:w="3060" w:type="dxa"/>
            <w:tcBorders>
              <w:top w:val="nil"/>
              <w:left w:val="nil"/>
              <w:bottom w:val="single" w:sz="4" w:space="0" w:color="auto"/>
              <w:right w:val="single" w:sz="4" w:space="0" w:color="auto"/>
            </w:tcBorders>
            <w:shd w:val="clear" w:color="000000" w:fill="FFFFFF"/>
            <w:noWrap/>
            <w:vAlign w:val="bottom"/>
            <w:hideMark/>
          </w:tcPr>
          <w:p w14:paraId="301E9FB6" w14:textId="77777777" w:rsidR="00A02B57" w:rsidRPr="00324B14" w:rsidRDefault="00A02B57" w:rsidP="00A02B57">
            <w:pPr>
              <w:jc w:val="right"/>
              <w:rPr>
                <w:szCs w:val="28"/>
              </w:rPr>
            </w:pPr>
            <w:r w:rsidRPr="00324B14">
              <w:rPr>
                <w:szCs w:val="28"/>
              </w:rPr>
              <w:t>0.01</w:t>
            </w:r>
          </w:p>
        </w:tc>
        <w:tc>
          <w:tcPr>
            <w:tcW w:w="1912" w:type="dxa"/>
            <w:tcBorders>
              <w:top w:val="nil"/>
              <w:left w:val="nil"/>
              <w:bottom w:val="single" w:sz="4" w:space="0" w:color="auto"/>
              <w:right w:val="single" w:sz="4" w:space="0" w:color="auto"/>
            </w:tcBorders>
            <w:shd w:val="clear" w:color="000000" w:fill="FFFFFF"/>
            <w:noWrap/>
            <w:vAlign w:val="bottom"/>
            <w:hideMark/>
          </w:tcPr>
          <w:p w14:paraId="21E1DA6B" w14:textId="77777777" w:rsidR="00A02B57" w:rsidRPr="00324B14" w:rsidRDefault="00A02B57" w:rsidP="00A02B57">
            <w:pPr>
              <w:rPr>
                <w:szCs w:val="28"/>
              </w:rPr>
            </w:pPr>
            <w:r w:rsidRPr="00324B14">
              <w:rPr>
                <w:szCs w:val="28"/>
              </w:rPr>
              <w:t>74:16:1305015</w:t>
            </w:r>
          </w:p>
        </w:tc>
      </w:tr>
      <w:tr w:rsidR="00A02B57" w:rsidRPr="00324B14" w14:paraId="55CE2676"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372E78B4" w14:textId="77777777" w:rsidR="00A02B57" w:rsidRPr="00324B14" w:rsidRDefault="00A02B57" w:rsidP="00A02B57">
            <w:pPr>
              <w:rPr>
                <w:szCs w:val="28"/>
              </w:rPr>
            </w:pPr>
            <w:r w:rsidRPr="00324B14">
              <w:rPr>
                <w:szCs w:val="28"/>
              </w:rPr>
              <w:t>14</w:t>
            </w:r>
          </w:p>
        </w:tc>
        <w:tc>
          <w:tcPr>
            <w:tcW w:w="6143" w:type="dxa"/>
            <w:tcBorders>
              <w:top w:val="nil"/>
              <w:left w:val="nil"/>
              <w:bottom w:val="single" w:sz="4" w:space="0" w:color="auto"/>
              <w:right w:val="single" w:sz="4" w:space="0" w:color="auto"/>
            </w:tcBorders>
            <w:shd w:val="clear" w:color="000000" w:fill="FFFFFF"/>
            <w:hideMark/>
          </w:tcPr>
          <w:p w14:paraId="0CD95B59" w14:textId="6A79C3E6"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09922387" w14:textId="77777777" w:rsidR="00A02B57" w:rsidRPr="00324B14" w:rsidRDefault="00A02B57" w:rsidP="00A02B57">
            <w:pPr>
              <w:jc w:val="right"/>
              <w:rPr>
                <w:szCs w:val="28"/>
              </w:rPr>
            </w:pPr>
            <w:r w:rsidRPr="00324B14">
              <w:rPr>
                <w:szCs w:val="28"/>
              </w:rPr>
              <w:t>317.53</w:t>
            </w:r>
          </w:p>
        </w:tc>
        <w:tc>
          <w:tcPr>
            <w:tcW w:w="3843" w:type="dxa"/>
            <w:tcBorders>
              <w:top w:val="nil"/>
              <w:left w:val="nil"/>
              <w:bottom w:val="single" w:sz="4" w:space="0" w:color="auto"/>
              <w:right w:val="single" w:sz="4" w:space="0" w:color="auto"/>
            </w:tcBorders>
            <w:shd w:val="clear" w:color="000000" w:fill="FFFFFF"/>
            <w:noWrap/>
            <w:vAlign w:val="bottom"/>
            <w:hideMark/>
          </w:tcPr>
          <w:p w14:paraId="46699C61" w14:textId="77777777" w:rsidR="00A02B57" w:rsidRPr="00324B14" w:rsidRDefault="00A02B57" w:rsidP="00A02B57">
            <w:pPr>
              <w:rPr>
                <w:szCs w:val="28"/>
              </w:rPr>
            </w:pPr>
            <w:r w:rsidRPr="00324B14">
              <w:rPr>
                <w:szCs w:val="28"/>
              </w:rPr>
              <w:t>ул. Свердлова, 17</w:t>
            </w:r>
          </w:p>
        </w:tc>
        <w:tc>
          <w:tcPr>
            <w:tcW w:w="3060" w:type="dxa"/>
            <w:tcBorders>
              <w:top w:val="nil"/>
              <w:left w:val="nil"/>
              <w:bottom w:val="single" w:sz="4" w:space="0" w:color="auto"/>
              <w:right w:val="single" w:sz="4" w:space="0" w:color="auto"/>
            </w:tcBorders>
            <w:shd w:val="clear" w:color="000000" w:fill="FFFFFF"/>
            <w:noWrap/>
            <w:vAlign w:val="bottom"/>
            <w:hideMark/>
          </w:tcPr>
          <w:p w14:paraId="5CA100C4" w14:textId="77777777" w:rsidR="00A02B57" w:rsidRPr="00324B14" w:rsidRDefault="00A02B57" w:rsidP="00A02B57">
            <w:pPr>
              <w:jc w:val="right"/>
              <w:rPr>
                <w:szCs w:val="28"/>
              </w:rPr>
            </w:pPr>
            <w:r w:rsidRPr="00324B14">
              <w:rPr>
                <w:szCs w:val="28"/>
              </w:rPr>
              <w:t>0.07</w:t>
            </w:r>
          </w:p>
        </w:tc>
        <w:tc>
          <w:tcPr>
            <w:tcW w:w="1912" w:type="dxa"/>
            <w:tcBorders>
              <w:top w:val="nil"/>
              <w:left w:val="nil"/>
              <w:bottom w:val="single" w:sz="4" w:space="0" w:color="auto"/>
              <w:right w:val="single" w:sz="4" w:space="0" w:color="auto"/>
            </w:tcBorders>
            <w:shd w:val="clear" w:color="000000" w:fill="FFFFFF"/>
            <w:noWrap/>
            <w:vAlign w:val="bottom"/>
            <w:hideMark/>
          </w:tcPr>
          <w:p w14:paraId="27A73CA4" w14:textId="77777777" w:rsidR="00A02B57" w:rsidRPr="00324B14" w:rsidRDefault="00A02B57" w:rsidP="00A02B57">
            <w:pPr>
              <w:rPr>
                <w:szCs w:val="28"/>
              </w:rPr>
            </w:pPr>
            <w:r w:rsidRPr="00324B14">
              <w:rPr>
                <w:szCs w:val="28"/>
              </w:rPr>
              <w:t>74:16:1305015</w:t>
            </w:r>
          </w:p>
        </w:tc>
      </w:tr>
      <w:tr w:rsidR="00A02B57" w:rsidRPr="00324B14" w14:paraId="319502A4"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60A65043" w14:textId="77777777" w:rsidR="00A02B57" w:rsidRPr="00324B14" w:rsidRDefault="00A02B57" w:rsidP="00A02B57">
            <w:pPr>
              <w:rPr>
                <w:szCs w:val="28"/>
              </w:rPr>
            </w:pPr>
            <w:r w:rsidRPr="00324B14">
              <w:rPr>
                <w:szCs w:val="28"/>
              </w:rPr>
              <w:t>15</w:t>
            </w:r>
          </w:p>
        </w:tc>
        <w:tc>
          <w:tcPr>
            <w:tcW w:w="6143" w:type="dxa"/>
            <w:tcBorders>
              <w:top w:val="nil"/>
              <w:left w:val="nil"/>
              <w:bottom w:val="single" w:sz="4" w:space="0" w:color="auto"/>
              <w:right w:val="single" w:sz="4" w:space="0" w:color="auto"/>
            </w:tcBorders>
            <w:shd w:val="clear" w:color="000000" w:fill="FFFFFF"/>
            <w:hideMark/>
          </w:tcPr>
          <w:p w14:paraId="6761FA8C" w14:textId="01D72356"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34D5AF64" w14:textId="77777777" w:rsidR="00A02B57" w:rsidRPr="00324B14" w:rsidRDefault="00A02B57" w:rsidP="00A02B57">
            <w:pPr>
              <w:jc w:val="right"/>
              <w:rPr>
                <w:szCs w:val="28"/>
              </w:rPr>
            </w:pPr>
            <w:r w:rsidRPr="00324B14">
              <w:rPr>
                <w:szCs w:val="28"/>
              </w:rPr>
              <w:t>318.29</w:t>
            </w:r>
          </w:p>
        </w:tc>
        <w:tc>
          <w:tcPr>
            <w:tcW w:w="3843" w:type="dxa"/>
            <w:tcBorders>
              <w:top w:val="nil"/>
              <w:left w:val="nil"/>
              <w:bottom w:val="single" w:sz="4" w:space="0" w:color="auto"/>
              <w:right w:val="single" w:sz="4" w:space="0" w:color="auto"/>
            </w:tcBorders>
            <w:shd w:val="clear" w:color="000000" w:fill="FFFFFF"/>
            <w:noWrap/>
            <w:vAlign w:val="bottom"/>
            <w:hideMark/>
          </w:tcPr>
          <w:p w14:paraId="04B663B4" w14:textId="77777777" w:rsidR="00A02B57" w:rsidRPr="00324B14" w:rsidRDefault="00A02B57" w:rsidP="00A02B57">
            <w:pPr>
              <w:rPr>
                <w:szCs w:val="28"/>
              </w:rPr>
            </w:pPr>
            <w:r w:rsidRPr="00324B14">
              <w:rPr>
                <w:szCs w:val="28"/>
              </w:rPr>
              <w:t>ул. Свердлова, 9</w:t>
            </w:r>
          </w:p>
        </w:tc>
        <w:tc>
          <w:tcPr>
            <w:tcW w:w="3060" w:type="dxa"/>
            <w:tcBorders>
              <w:top w:val="nil"/>
              <w:left w:val="nil"/>
              <w:bottom w:val="single" w:sz="4" w:space="0" w:color="auto"/>
              <w:right w:val="single" w:sz="4" w:space="0" w:color="auto"/>
            </w:tcBorders>
            <w:shd w:val="clear" w:color="000000" w:fill="FFFFFF"/>
            <w:noWrap/>
            <w:vAlign w:val="bottom"/>
            <w:hideMark/>
          </w:tcPr>
          <w:p w14:paraId="641B91BB" w14:textId="77777777" w:rsidR="00A02B57" w:rsidRPr="00324B14" w:rsidRDefault="00A02B57" w:rsidP="00A02B57">
            <w:pPr>
              <w:jc w:val="right"/>
              <w:rPr>
                <w:szCs w:val="28"/>
              </w:rPr>
            </w:pPr>
            <w:r w:rsidRPr="00324B14">
              <w:rPr>
                <w:szCs w:val="28"/>
              </w:rPr>
              <w:t>0.02</w:t>
            </w:r>
          </w:p>
        </w:tc>
        <w:tc>
          <w:tcPr>
            <w:tcW w:w="1912" w:type="dxa"/>
            <w:tcBorders>
              <w:top w:val="nil"/>
              <w:left w:val="nil"/>
              <w:bottom w:val="single" w:sz="4" w:space="0" w:color="auto"/>
              <w:right w:val="single" w:sz="4" w:space="0" w:color="auto"/>
            </w:tcBorders>
            <w:shd w:val="clear" w:color="000000" w:fill="FFFFFF"/>
            <w:noWrap/>
            <w:vAlign w:val="bottom"/>
            <w:hideMark/>
          </w:tcPr>
          <w:p w14:paraId="10B2AC9F" w14:textId="77777777" w:rsidR="00A02B57" w:rsidRPr="00324B14" w:rsidRDefault="00A02B57" w:rsidP="00A02B57">
            <w:pPr>
              <w:rPr>
                <w:szCs w:val="28"/>
              </w:rPr>
            </w:pPr>
            <w:r w:rsidRPr="00324B14">
              <w:rPr>
                <w:szCs w:val="28"/>
              </w:rPr>
              <w:t>74:16:1305015</w:t>
            </w:r>
          </w:p>
        </w:tc>
      </w:tr>
      <w:tr w:rsidR="00A02B57" w:rsidRPr="00324B14" w14:paraId="722BDD06"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3C930DDE" w14:textId="77777777" w:rsidR="00A02B57" w:rsidRPr="00324B14" w:rsidRDefault="00A02B57" w:rsidP="00A02B57">
            <w:pPr>
              <w:rPr>
                <w:szCs w:val="28"/>
              </w:rPr>
            </w:pPr>
            <w:r w:rsidRPr="00324B14">
              <w:rPr>
                <w:szCs w:val="28"/>
              </w:rPr>
              <w:t>16</w:t>
            </w:r>
          </w:p>
        </w:tc>
        <w:tc>
          <w:tcPr>
            <w:tcW w:w="6143" w:type="dxa"/>
            <w:tcBorders>
              <w:top w:val="nil"/>
              <w:left w:val="nil"/>
              <w:bottom w:val="single" w:sz="4" w:space="0" w:color="auto"/>
              <w:right w:val="single" w:sz="4" w:space="0" w:color="auto"/>
            </w:tcBorders>
            <w:shd w:val="clear" w:color="000000" w:fill="FFFFFF"/>
            <w:hideMark/>
          </w:tcPr>
          <w:p w14:paraId="7087D1A4" w14:textId="214316FF"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2582722C" w14:textId="77777777" w:rsidR="00A02B57" w:rsidRPr="00324B14" w:rsidRDefault="00A02B57" w:rsidP="00A02B57">
            <w:pPr>
              <w:jc w:val="right"/>
              <w:rPr>
                <w:szCs w:val="28"/>
              </w:rPr>
            </w:pPr>
            <w:r w:rsidRPr="00324B14">
              <w:rPr>
                <w:szCs w:val="28"/>
              </w:rPr>
              <w:t>317.1</w:t>
            </w:r>
          </w:p>
        </w:tc>
        <w:tc>
          <w:tcPr>
            <w:tcW w:w="3843" w:type="dxa"/>
            <w:tcBorders>
              <w:top w:val="nil"/>
              <w:left w:val="nil"/>
              <w:bottom w:val="single" w:sz="4" w:space="0" w:color="auto"/>
              <w:right w:val="single" w:sz="4" w:space="0" w:color="auto"/>
            </w:tcBorders>
            <w:shd w:val="clear" w:color="000000" w:fill="FFFFFF"/>
            <w:noWrap/>
            <w:vAlign w:val="bottom"/>
            <w:hideMark/>
          </w:tcPr>
          <w:p w14:paraId="1862C38D" w14:textId="77777777" w:rsidR="00A02B57" w:rsidRPr="00324B14" w:rsidRDefault="00A02B57" w:rsidP="00A02B57">
            <w:pPr>
              <w:rPr>
                <w:szCs w:val="28"/>
              </w:rPr>
            </w:pPr>
            <w:r w:rsidRPr="00324B14">
              <w:rPr>
                <w:szCs w:val="28"/>
              </w:rPr>
              <w:t>ул. Свердлова, 7</w:t>
            </w:r>
          </w:p>
        </w:tc>
        <w:tc>
          <w:tcPr>
            <w:tcW w:w="3060" w:type="dxa"/>
            <w:tcBorders>
              <w:top w:val="nil"/>
              <w:left w:val="nil"/>
              <w:bottom w:val="single" w:sz="4" w:space="0" w:color="auto"/>
              <w:right w:val="single" w:sz="4" w:space="0" w:color="auto"/>
            </w:tcBorders>
            <w:shd w:val="clear" w:color="000000" w:fill="FFFFFF"/>
            <w:noWrap/>
            <w:vAlign w:val="bottom"/>
            <w:hideMark/>
          </w:tcPr>
          <w:p w14:paraId="1FF4A93A" w14:textId="77777777" w:rsidR="00A02B57" w:rsidRPr="00324B14" w:rsidRDefault="00A02B57" w:rsidP="00A02B57">
            <w:pPr>
              <w:jc w:val="right"/>
              <w:rPr>
                <w:szCs w:val="28"/>
              </w:rPr>
            </w:pPr>
            <w:r w:rsidRPr="00324B14">
              <w:rPr>
                <w:szCs w:val="28"/>
              </w:rPr>
              <w:t>0.03</w:t>
            </w:r>
          </w:p>
        </w:tc>
        <w:tc>
          <w:tcPr>
            <w:tcW w:w="1912" w:type="dxa"/>
            <w:tcBorders>
              <w:top w:val="nil"/>
              <w:left w:val="nil"/>
              <w:bottom w:val="single" w:sz="4" w:space="0" w:color="auto"/>
              <w:right w:val="single" w:sz="4" w:space="0" w:color="auto"/>
            </w:tcBorders>
            <w:shd w:val="clear" w:color="000000" w:fill="FFFFFF"/>
            <w:noWrap/>
            <w:vAlign w:val="bottom"/>
            <w:hideMark/>
          </w:tcPr>
          <w:p w14:paraId="080CE7F8" w14:textId="77777777" w:rsidR="00A02B57" w:rsidRPr="00324B14" w:rsidRDefault="00A02B57" w:rsidP="00A02B57">
            <w:pPr>
              <w:rPr>
                <w:szCs w:val="28"/>
              </w:rPr>
            </w:pPr>
            <w:r w:rsidRPr="00324B14">
              <w:rPr>
                <w:szCs w:val="28"/>
              </w:rPr>
              <w:t>74:16:1305015</w:t>
            </w:r>
          </w:p>
        </w:tc>
      </w:tr>
      <w:tr w:rsidR="00A02B57" w:rsidRPr="00324B14" w14:paraId="27D3A40F"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17CB1768" w14:textId="77777777" w:rsidR="00A02B57" w:rsidRPr="00324B14" w:rsidRDefault="00A02B57" w:rsidP="00A02B57">
            <w:pPr>
              <w:rPr>
                <w:szCs w:val="28"/>
              </w:rPr>
            </w:pPr>
            <w:r w:rsidRPr="00324B14">
              <w:rPr>
                <w:szCs w:val="28"/>
              </w:rPr>
              <w:t>17</w:t>
            </w:r>
          </w:p>
        </w:tc>
        <w:tc>
          <w:tcPr>
            <w:tcW w:w="6143" w:type="dxa"/>
            <w:tcBorders>
              <w:top w:val="nil"/>
              <w:left w:val="nil"/>
              <w:bottom w:val="single" w:sz="4" w:space="0" w:color="auto"/>
              <w:right w:val="single" w:sz="4" w:space="0" w:color="auto"/>
            </w:tcBorders>
            <w:shd w:val="clear" w:color="000000" w:fill="FFFFFF"/>
            <w:hideMark/>
          </w:tcPr>
          <w:p w14:paraId="654DBDBB" w14:textId="1E86408C"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72749DAD" w14:textId="77777777" w:rsidR="00A02B57" w:rsidRPr="00324B14" w:rsidRDefault="00A02B57" w:rsidP="00A02B57">
            <w:pPr>
              <w:jc w:val="right"/>
              <w:rPr>
                <w:szCs w:val="28"/>
              </w:rPr>
            </w:pPr>
            <w:r w:rsidRPr="00324B14">
              <w:rPr>
                <w:szCs w:val="28"/>
              </w:rPr>
              <w:t>315.21</w:t>
            </w:r>
          </w:p>
        </w:tc>
        <w:tc>
          <w:tcPr>
            <w:tcW w:w="3843" w:type="dxa"/>
            <w:tcBorders>
              <w:top w:val="nil"/>
              <w:left w:val="nil"/>
              <w:bottom w:val="single" w:sz="4" w:space="0" w:color="auto"/>
              <w:right w:val="single" w:sz="4" w:space="0" w:color="auto"/>
            </w:tcBorders>
            <w:shd w:val="clear" w:color="000000" w:fill="FFFFFF"/>
            <w:noWrap/>
            <w:vAlign w:val="bottom"/>
            <w:hideMark/>
          </w:tcPr>
          <w:p w14:paraId="7ED1E184" w14:textId="77777777" w:rsidR="00A02B57" w:rsidRPr="00324B14" w:rsidRDefault="00A02B57" w:rsidP="00A02B57">
            <w:pPr>
              <w:rPr>
                <w:szCs w:val="28"/>
              </w:rPr>
            </w:pPr>
            <w:r w:rsidRPr="00324B14">
              <w:rPr>
                <w:szCs w:val="28"/>
              </w:rPr>
              <w:t>ул. Свердлова, 5</w:t>
            </w:r>
          </w:p>
        </w:tc>
        <w:tc>
          <w:tcPr>
            <w:tcW w:w="3060" w:type="dxa"/>
            <w:tcBorders>
              <w:top w:val="nil"/>
              <w:left w:val="nil"/>
              <w:bottom w:val="single" w:sz="4" w:space="0" w:color="auto"/>
              <w:right w:val="single" w:sz="4" w:space="0" w:color="auto"/>
            </w:tcBorders>
            <w:shd w:val="clear" w:color="000000" w:fill="FFFFFF"/>
            <w:noWrap/>
            <w:vAlign w:val="bottom"/>
            <w:hideMark/>
          </w:tcPr>
          <w:p w14:paraId="54C585E7" w14:textId="77777777" w:rsidR="00A02B57" w:rsidRPr="00324B14" w:rsidRDefault="00A02B57" w:rsidP="00A02B57">
            <w:pPr>
              <w:jc w:val="right"/>
              <w:rPr>
                <w:szCs w:val="28"/>
              </w:rPr>
            </w:pPr>
            <w:r w:rsidRPr="00324B14">
              <w:rPr>
                <w:szCs w:val="28"/>
              </w:rPr>
              <w:t>0.07</w:t>
            </w:r>
          </w:p>
        </w:tc>
        <w:tc>
          <w:tcPr>
            <w:tcW w:w="1912" w:type="dxa"/>
            <w:tcBorders>
              <w:top w:val="nil"/>
              <w:left w:val="nil"/>
              <w:bottom w:val="single" w:sz="4" w:space="0" w:color="auto"/>
              <w:right w:val="single" w:sz="4" w:space="0" w:color="auto"/>
            </w:tcBorders>
            <w:shd w:val="clear" w:color="000000" w:fill="FFFFFF"/>
            <w:noWrap/>
            <w:vAlign w:val="bottom"/>
            <w:hideMark/>
          </w:tcPr>
          <w:p w14:paraId="38AEDFFC" w14:textId="77777777" w:rsidR="00A02B57" w:rsidRPr="00324B14" w:rsidRDefault="00A02B57" w:rsidP="00A02B57">
            <w:pPr>
              <w:rPr>
                <w:szCs w:val="28"/>
              </w:rPr>
            </w:pPr>
            <w:r w:rsidRPr="00324B14">
              <w:rPr>
                <w:szCs w:val="28"/>
              </w:rPr>
              <w:t>74:16:1305015</w:t>
            </w:r>
          </w:p>
        </w:tc>
      </w:tr>
      <w:tr w:rsidR="00A02B57" w:rsidRPr="00324B14" w14:paraId="648CAA7F"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7D49A14C" w14:textId="77777777" w:rsidR="00A02B57" w:rsidRPr="00324B14" w:rsidRDefault="00A02B57" w:rsidP="00A02B57">
            <w:pPr>
              <w:rPr>
                <w:szCs w:val="28"/>
              </w:rPr>
            </w:pPr>
            <w:r w:rsidRPr="00324B14">
              <w:rPr>
                <w:szCs w:val="28"/>
              </w:rPr>
              <w:t>18</w:t>
            </w:r>
          </w:p>
        </w:tc>
        <w:tc>
          <w:tcPr>
            <w:tcW w:w="6143" w:type="dxa"/>
            <w:tcBorders>
              <w:top w:val="nil"/>
              <w:left w:val="nil"/>
              <w:bottom w:val="single" w:sz="4" w:space="0" w:color="auto"/>
              <w:right w:val="single" w:sz="4" w:space="0" w:color="auto"/>
            </w:tcBorders>
            <w:shd w:val="clear" w:color="000000" w:fill="FFFFFF"/>
            <w:hideMark/>
          </w:tcPr>
          <w:p w14:paraId="0CBDD640" w14:textId="4F10BA07"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69D10F9E" w14:textId="77777777" w:rsidR="00A02B57" w:rsidRPr="00324B14" w:rsidRDefault="00A02B57" w:rsidP="00A02B57">
            <w:pPr>
              <w:jc w:val="right"/>
              <w:rPr>
                <w:szCs w:val="28"/>
              </w:rPr>
            </w:pPr>
            <w:r w:rsidRPr="00324B14">
              <w:rPr>
                <w:szCs w:val="28"/>
              </w:rPr>
              <w:t>313.27</w:t>
            </w:r>
          </w:p>
        </w:tc>
        <w:tc>
          <w:tcPr>
            <w:tcW w:w="3843" w:type="dxa"/>
            <w:tcBorders>
              <w:top w:val="nil"/>
              <w:left w:val="nil"/>
              <w:bottom w:val="single" w:sz="4" w:space="0" w:color="auto"/>
              <w:right w:val="single" w:sz="4" w:space="0" w:color="auto"/>
            </w:tcBorders>
            <w:shd w:val="clear" w:color="000000" w:fill="FFFFFF"/>
            <w:noWrap/>
            <w:vAlign w:val="bottom"/>
            <w:hideMark/>
          </w:tcPr>
          <w:p w14:paraId="14510D59" w14:textId="77777777" w:rsidR="00A02B57" w:rsidRPr="00324B14" w:rsidRDefault="00A02B57" w:rsidP="00A02B57">
            <w:pPr>
              <w:rPr>
                <w:szCs w:val="28"/>
              </w:rPr>
            </w:pPr>
            <w:r w:rsidRPr="00324B14">
              <w:rPr>
                <w:szCs w:val="28"/>
              </w:rPr>
              <w:t>ул. Свердлова, 3</w:t>
            </w:r>
          </w:p>
        </w:tc>
        <w:tc>
          <w:tcPr>
            <w:tcW w:w="3060" w:type="dxa"/>
            <w:tcBorders>
              <w:top w:val="nil"/>
              <w:left w:val="nil"/>
              <w:bottom w:val="single" w:sz="4" w:space="0" w:color="auto"/>
              <w:right w:val="single" w:sz="4" w:space="0" w:color="auto"/>
            </w:tcBorders>
            <w:shd w:val="clear" w:color="000000" w:fill="FFFFFF"/>
            <w:noWrap/>
            <w:vAlign w:val="bottom"/>
            <w:hideMark/>
          </w:tcPr>
          <w:p w14:paraId="0479C6DC" w14:textId="77777777" w:rsidR="00A02B57" w:rsidRPr="00324B14" w:rsidRDefault="00A02B57" w:rsidP="00A02B57">
            <w:pPr>
              <w:jc w:val="right"/>
              <w:rPr>
                <w:szCs w:val="28"/>
              </w:rPr>
            </w:pPr>
            <w:r w:rsidRPr="00324B14">
              <w:rPr>
                <w:szCs w:val="28"/>
              </w:rPr>
              <w:t>0.01</w:t>
            </w:r>
          </w:p>
        </w:tc>
        <w:tc>
          <w:tcPr>
            <w:tcW w:w="1912" w:type="dxa"/>
            <w:tcBorders>
              <w:top w:val="nil"/>
              <w:left w:val="nil"/>
              <w:bottom w:val="single" w:sz="4" w:space="0" w:color="auto"/>
              <w:right w:val="single" w:sz="4" w:space="0" w:color="auto"/>
            </w:tcBorders>
            <w:shd w:val="clear" w:color="000000" w:fill="FFFFFF"/>
            <w:noWrap/>
            <w:vAlign w:val="bottom"/>
            <w:hideMark/>
          </w:tcPr>
          <w:p w14:paraId="4ECE89E3" w14:textId="77777777" w:rsidR="00A02B57" w:rsidRPr="00324B14" w:rsidRDefault="00A02B57" w:rsidP="00A02B57">
            <w:pPr>
              <w:rPr>
                <w:szCs w:val="28"/>
              </w:rPr>
            </w:pPr>
            <w:r w:rsidRPr="00324B14">
              <w:rPr>
                <w:szCs w:val="28"/>
              </w:rPr>
              <w:t>74:16:1305015</w:t>
            </w:r>
          </w:p>
        </w:tc>
      </w:tr>
      <w:tr w:rsidR="00A02B57" w:rsidRPr="00324B14" w14:paraId="4ABF7D6C"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0375AC99" w14:textId="77777777" w:rsidR="00A02B57" w:rsidRPr="00324B14" w:rsidRDefault="00A02B57" w:rsidP="00A02B57">
            <w:pPr>
              <w:rPr>
                <w:szCs w:val="28"/>
              </w:rPr>
            </w:pPr>
            <w:r w:rsidRPr="00324B14">
              <w:rPr>
                <w:szCs w:val="28"/>
              </w:rPr>
              <w:t>19</w:t>
            </w:r>
          </w:p>
        </w:tc>
        <w:tc>
          <w:tcPr>
            <w:tcW w:w="6143" w:type="dxa"/>
            <w:tcBorders>
              <w:top w:val="nil"/>
              <w:left w:val="nil"/>
              <w:bottom w:val="single" w:sz="4" w:space="0" w:color="auto"/>
              <w:right w:val="single" w:sz="4" w:space="0" w:color="auto"/>
            </w:tcBorders>
            <w:shd w:val="clear" w:color="000000" w:fill="FFFFFF"/>
            <w:hideMark/>
          </w:tcPr>
          <w:p w14:paraId="546B109E" w14:textId="34F37FED"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2A696F97" w14:textId="77777777" w:rsidR="00A02B57" w:rsidRPr="00324B14" w:rsidRDefault="00A02B57" w:rsidP="00A02B57">
            <w:pPr>
              <w:jc w:val="right"/>
              <w:rPr>
                <w:szCs w:val="28"/>
              </w:rPr>
            </w:pPr>
            <w:r w:rsidRPr="00324B14">
              <w:rPr>
                <w:szCs w:val="28"/>
              </w:rPr>
              <w:t>322.1</w:t>
            </w:r>
          </w:p>
        </w:tc>
        <w:tc>
          <w:tcPr>
            <w:tcW w:w="3843" w:type="dxa"/>
            <w:tcBorders>
              <w:top w:val="nil"/>
              <w:left w:val="nil"/>
              <w:bottom w:val="single" w:sz="4" w:space="0" w:color="auto"/>
              <w:right w:val="single" w:sz="4" w:space="0" w:color="auto"/>
            </w:tcBorders>
            <w:shd w:val="clear" w:color="000000" w:fill="FFFFFF"/>
            <w:noWrap/>
            <w:vAlign w:val="bottom"/>
            <w:hideMark/>
          </w:tcPr>
          <w:p w14:paraId="29EAC6CE" w14:textId="77777777" w:rsidR="00A02B57" w:rsidRPr="00324B14" w:rsidRDefault="00A02B57" w:rsidP="00A02B57">
            <w:pPr>
              <w:rPr>
                <w:szCs w:val="28"/>
              </w:rPr>
            </w:pPr>
            <w:r w:rsidRPr="00324B14">
              <w:rPr>
                <w:szCs w:val="28"/>
              </w:rPr>
              <w:t>ул. Свердлова, 5а</w:t>
            </w:r>
          </w:p>
        </w:tc>
        <w:tc>
          <w:tcPr>
            <w:tcW w:w="3060" w:type="dxa"/>
            <w:tcBorders>
              <w:top w:val="nil"/>
              <w:left w:val="nil"/>
              <w:bottom w:val="single" w:sz="4" w:space="0" w:color="auto"/>
              <w:right w:val="single" w:sz="4" w:space="0" w:color="auto"/>
            </w:tcBorders>
            <w:shd w:val="clear" w:color="000000" w:fill="FFFFFF"/>
            <w:noWrap/>
            <w:vAlign w:val="bottom"/>
            <w:hideMark/>
          </w:tcPr>
          <w:p w14:paraId="2ED9833C" w14:textId="77777777" w:rsidR="00A02B57" w:rsidRPr="00324B14" w:rsidRDefault="00A02B57" w:rsidP="00A02B57">
            <w:pPr>
              <w:jc w:val="right"/>
              <w:rPr>
                <w:szCs w:val="28"/>
              </w:rPr>
            </w:pPr>
            <w:r w:rsidRPr="00324B14">
              <w:rPr>
                <w:szCs w:val="28"/>
              </w:rPr>
              <w:t>0.36</w:t>
            </w:r>
          </w:p>
        </w:tc>
        <w:tc>
          <w:tcPr>
            <w:tcW w:w="1912" w:type="dxa"/>
            <w:tcBorders>
              <w:top w:val="nil"/>
              <w:left w:val="nil"/>
              <w:bottom w:val="single" w:sz="4" w:space="0" w:color="auto"/>
              <w:right w:val="single" w:sz="4" w:space="0" w:color="auto"/>
            </w:tcBorders>
            <w:shd w:val="clear" w:color="000000" w:fill="FFFFFF"/>
            <w:noWrap/>
            <w:vAlign w:val="bottom"/>
            <w:hideMark/>
          </w:tcPr>
          <w:p w14:paraId="698C69B0" w14:textId="77777777" w:rsidR="00A02B57" w:rsidRPr="00324B14" w:rsidRDefault="00A02B57" w:rsidP="00A02B57">
            <w:pPr>
              <w:rPr>
                <w:szCs w:val="28"/>
              </w:rPr>
            </w:pPr>
            <w:r w:rsidRPr="00324B14">
              <w:rPr>
                <w:szCs w:val="28"/>
              </w:rPr>
              <w:t>74:16:1305015</w:t>
            </w:r>
          </w:p>
        </w:tc>
      </w:tr>
      <w:tr w:rsidR="00A02B57" w:rsidRPr="00324B14" w14:paraId="386DA248"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2F3B7512" w14:textId="77777777" w:rsidR="00A02B57" w:rsidRPr="00324B14" w:rsidRDefault="00A02B57" w:rsidP="00A02B57">
            <w:pPr>
              <w:rPr>
                <w:szCs w:val="28"/>
              </w:rPr>
            </w:pPr>
            <w:r w:rsidRPr="00324B14">
              <w:rPr>
                <w:szCs w:val="28"/>
              </w:rPr>
              <w:t>20</w:t>
            </w:r>
          </w:p>
        </w:tc>
        <w:tc>
          <w:tcPr>
            <w:tcW w:w="6143" w:type="dxa"/>
            <w:tcBorders>
              <w:top w:val="nil"/>
              <w:left w:val="nil"/>
              <w:bottom w:val="single" w:sz="4" w:space="0" w:color="auto"/>
              <w:right w:val="single" w:sz="4" w:space="0" w:color="auto"/>
            </w:tcBorders>
            <w:shd w:val="clear" w:color="000000" w:fill="FFFFFF"/>
            <w:hideMark/>
          </w:tcPr>
          <w:p w14:paraId="17070F67" w14:textId="42208D42"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04E6B06C" w14:textId="77777777" w:rsidR="00A02B57" w:rsidRPr="00324B14" w:rsidRDefault="00A02B57" w:rsidP="00A02B57">
            <w:pPr>
              <w:jc w:val="right"/>
              <w:rPr>
                <w:szCs w:val="28"/>
              </w:rPr>
            </w:pPr>
            <w:r w:rsidRPr="00324B14">
              <w:rPr>
                <w:szCs w:val="28"/>
              </w:rPr>
              <w:t>313.8</w:t>
            </w:r>
          </w:p>
        </w:tc>
        <w:tc>
          <w:tcPr>
            <w:tcW w:w="3843" w:type="dxa"/>
            <w:tcBorders>
              <w:top w:val="nil"/>
              <w:left w:val="nil"/>
              <w:bottom w:val="single" w:sz="4" w:space="0" w:color="auto"/>
              <w:right w:val="single" w:sz="4" w:space="0" w:color="auto"/>
            </w:tcBorders>
            <w:shd w:val="clear" w:color="000000" w:fill="FFFFFF"/>
            <w:noWrap/>
            <w:vAlign w:val="bottom"/>
            <w:hideMark/>
          </w:tcPr>
          <w:p w14:paraId="210AD616" w14:textId="77777777" w:rsidR="00A02B57" w:rsidRPr="00324B14" w:rsidRDefault="00A02B57" w:rsidP="00A02B57">
            <w:pPr>
              <w:rPr>
                <w:szCs w:val="28"/>
              </w:rPr>
            </w:pPr>
            <w:r w:rsidRPr="00324B14">
              <w:rPr>
                <w:szCs w:val="28"/>
              </w:rPr>
              <w:t>ул. Свердлова, 1</w:t>
            </w:r>
          </w:p>
        </w:tc>
        <w:tc>
          <w:tcPr>
            <w:tcW w:w="3060" w:type="dxa"/>
            <w:tcBorders>
              <w:top w:val="nil"/>
              <w:left w:val="nil"/>
              <w:bottom w:val="single" w:sz="4" w:space="0" w:color="auto"/>
              <w:right w:val="single" w:sz="4" w:space="0" w:color="auto"/>
            </w:tcBorders>
            <w:shd w:val="clear" w:color="000000" w:fill="FFFFFF"/>
            <w:noWrap/>
            <w:vAlign w:val="bottom"/>
            <w:hideMark/>
          </w:tcPr>
          <w:p w14:paraId="37C3BBF8" w14:textId="77777777" w:rsidR="00A02B57" w:rsidRPr="00324B14" w:rsidRDefault="00A02B57" w:rsidP="00A02B57">
            <w:pPr>
              <w:jc w:val="right"/>
              <w:rPr>
                <w:szCs w:val="28"/>
              </w:rPr>
            </w:pPr>
            <w:r w:rsidRPr="00324B14">
              <w:rPr>
                <w:szCs w:val="28"/>
              </w:rPr>
              <w:t>0.22</w:t>
            </w:r>
          </w:p>
        </w:tc>
        <w:tc>
          <w:tcPr>
            <w:tcW w:w="1912" w:type="dxa"/>
            <w:tcBorders>
              <w:top w:val="nil"/>
              <w:left w:val="nil"/>
              <w:bottom w:val="single" w:sz="4" w:space="0" w:color="auto"/>
              <w:right w:val="single" w:sz="4" w:space="0" w:color="auto"/>
            </w:tcBorders>
            <w:shd w:val="clear" w:color="000000" w:fill="FFFFFF"/>
            <w:noWrap/>
            <w:vAlign w:val="bottom"/>
            <w:hideMark/>
          </w:tcPr>
          <w:p w14:paraId="6B0EF8DA" w14:textId="77777777" w:rsidR="00A02B57" w:rsidRPr="00324B14" w:rsidRDefault="00A02B57" w:rsidP="00A02B57">
            <w:pPr>
              <w:rPr>
                <w:szCs w:val="28"/>
              </w:rPr>
            </w:pPr>
            <w:r w:rsidRPr="00324B14">
              <w:rPr>
                <w:szCs w:val="28"/>
              </w:rPr>
              <w:t>74:16:1305002</w:t>
            </w:r>
          </w:p>
        </w:tc>
      </w:tr>
      <w:tr w:rsidR="00A02B57" w:rsidRPr="00324B14" w14:paraId="4541DEEA"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60F76AF6" w14:textId="77777777" w:rsidR="00A02B57" w:rsidRPr="00324B14" w:rsidRDefault="00A02B57" w:rsidP="00A02B57">
            <w:pPr>
              <w:rPr>
                <w:szCs w:val="28"/>
              </w:rPr>
            </w:pPr>
            <w:r w:rsidRPr="00324B14">
              <w:rPr>
                <w:szCs w:val="28"/>
              </w:rPr>
              <w:t>21</w:t>
            </w:r>
          </w:p>
        </w:tc>
        <w:tc>
          <w:tcPr>
            <w:tcW w:w="6143" w:type="dxa"/>
            <w:tcBorders>
              <w:top w:val="nil"/>
              <w:left w:val="nil"/>
              <w:bottom w:val="single" w:sz="4" w:space="0" w:color="auto"/>
              <w:right w:val="single" w:sz="4" w:space="0" w:color="auto"/>
            </w:tcBorders>
            <w:shd w:val="clear" w:color="000000" w:fill="FFFFFF"/>
            <w:hideMark/>
          </w:tcPr>
          <w:p w14:paraId="0ECF5229" w14:textId="77139964"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428FACDC" w14:textId="77777777" w:rsidR="00A02B57" w:rsidRPr="00324B14" w:rsidRDefault="00A02B57" w:rsidP="00A02B57">
            <w:pPr>
              <w:jc w:val="right"/>
              <w:rPr>
                <w:szCs w:val="28"/>
              </w:rPr>
            </w:pPr>
            <w:r w:rsidRPr="00324B14">
              <w:rPr>
                <w:szCs w:val="28"/>
              </w:rPr>
              <w:t>316.61</w:t>
            </w:r>
          </w:p>
        </w:tc>
        <w:tc>
          <w:tcPr>
            <w:tcW w:w="3843" w:type="dxa"/>
            <w:tcBorders>
              <w:top w:val="nil"/>
              <w:left w:val="nil"/>
              <w:bottom w:val="single" w:sz="4" w:space="0" w:color="auto"/>
              <w:right w:val="single" w:sz="4" w:space="0" w:color="auto"/>
            </w:tcBorders>
            <w:shd w:val="clear" w:color="000000" w:fill="FFFFFF"/>
            <w:noWrap/>
            <w:vAlign w:val="bottom"/>
            <w:hideMark/>
          </w:tcPr>
          <w:p w14:paraId="1CE75615" w14:textId="77777777" w:rsidR="00A02B57" w:rsidRPr="00324B14" w:rsidRDefault="00A02B57" w:rsidP="00A02B57">
            <w:pPr>
              <w:rPr>
                <w:szCs w:val="28"/>
              </w:rPr>
            </w:pPr>
            <w:r w:rsidRPr="00324B14">
              <w:rPr>
                <w:szCs w:val="28"/>
              </w:rPr>
              <w:t>ул. Свердлова, 9а</w:t>
            </w:r>
          </w:p>
        </w:tc>
        <w:tc>
          <w:tcPr>
            <w:tcW w:w="3060" w:type="dxa"/>
            <w:tcBorders>
              <w:top w:val="nil"/>
              <w:left w:val="nil"/>
              <w:bottom w:val="single" w:sz="4" w:space="0" w:color="auto"/>
              <w:right w:val="single" w:sz="4" w:space="0" w:color="auto"/>
            </w:tcBorders>
            <w:shd w:val="clear" w:color="000000" w:fill="FFFFFF"/>
            <w:noWrap/>
            <w:vAlign w:val="bottom"/>
            <w:hideMark/>
          </w:tcPr>
          <w:p w14:paraId="71DE1527" w14:textId="77777777" w:rsidR="00A02B57" w:rsidRPr="00324B14" w:rsidRDefault="00A02B57" w:rsidP="00A02B57">
            <w:pPr>
              <w:jc w:val="right"/>
              <w:rPr>
                <w:szCs w:val="28"/>
              </w:rPr>
            </w:pPr>
            <w:r w:rsidRPr="00324B14">
              <w:rPr>
                <w:szCs w:val="28"/>
              </w:rPr>
              <w:t>0.01</w:t>
            </w:r>
          </w:p>
        </w:tc>
        <w:tc>
          <w:tcPr>
            <w:tcW w:w="1912" w:type="dxa"/>
            <w:tcBorders>
              <w:top w:val="nil"/>
              <w:left w:val="nil"/>
              <w:bottom w:val="single" w:sz="4" w:space="0" w:color="auto"/>
              <w:right w:val="single" w:sz="4" w:space="0" w:color="auto"/>
            </w:tcBorders>
            <w:shd w:val="clear" w:color="000000" w:fill="FFFFFF"/>
            <w:noWrap/>
            <w:vAlign w:val="bottom"/>
            <w:hideMark/>
          </w:tcPr>
          <w:p w14:paraId="6FDE7BD7" w14:textId="77777777" w:rsidR="00A02B57" w:rsidRPr="00324B14" w:rsidRDefault="00A02B57" w:rsidP="00A02B57">
            <w:pPr>
              <w:rPr>
                <w:szCs w:val="28"/>
              </w:rPr>
            </w:pPr>
            <w:r w:rsidRPr="00324B14">
              <w:rPr>
                <w:szCs w:val="28"/>
              </w:rPr>
              <w:t>74:16:1305015</w:t>
            </w:r>
          </w:p>
        </w:tc>
      </w:tr>
      <w:tr w:rsidR="00A02B57" w:rsidRPr="00324B14" w14:paraId="5172A0A8"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0B11A1EF" w14:textId="77777777" w:rsidR="00A02B57" w:rsidRPr="00324B14" w:rsidRDefault="00A02B57" w:rsidP="00A02B57">
            <w:pPr>
              <w:rPr>
                <w:szCs w:val="28"/>
              </w:rPr>
            </w:pPr>
            <w:r w:rsidRPr="00324B14">
              <w:rPr>
                <w:szCs w:val="28"/>
              </w:rPr>
              <w:t>22</w:t>
            </w:r>
          </w:p>
        </w:tc>
        <w:tc>
          <w:tcPr>
            <w:tcW w:w="6143" w:type="dxa"/>
            <w:tcBorders>
              <w:top w:val="nil"/>
              <w:left w:val="nil"/>
              <w:bottom w:val="single" w:sz="4" w:space="0" w:color="auto"/>
              <w:right w:val="single" w:sz="4" w:space="0" w:color="auto"/>
            </w:tcBorders>
            <w:shd w:val="clear" w:color="000000" w:fill="FFFFFF"/>
            <w:hideMark/>
          </w:tcPr>
          <w:p w14:paraId="3E7E0905" w14:textId="37A77031"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042CCB54" w14:textId="77777777" w:rsidR="00A02B57" w:rsidRPr="00324B14" w:rsidRDefault="00A02B57" w:rsidP="00A02B57">
            <w:pPr>
              <w:jc w:val="right"/>
              <w:rPr>
                <w:szCs w:val="28"/>
              </w:rPr>
            </w:pPr>
            <w:r w:rsidRPr="00324B14">
              <w:rPr>
                <w:szCs w:val="28"/>
              </w:rPr>
              <w:t>321.67</w:t>
            </w:r>
          </w:p>
        </w:tc>
        <w:tc>
          <w:tcPr>
            <w:tcW w:w="3843" w:type="dxa"/>
            <w:tcBorders>
              <w:top w:val="nil"/>
              <w:left w:val="nil"/>
              <w:bottom w:val="single" w:sz="4" w:space="0" w:color="auto"/>
              <w:right w:val="single" w:sz="4" w:space="0" w:color="auto"/>
            </w:tcBorders>
            <w:shd w:val="clear" w:color="000000" w:fill="FFFFFF"/>
            <w:noWrap/>
            <w:vAlign w:val="bottom"/>
            <w:hideMark/>
          </w:tcPr>
          <w:p w14:paraId="45810612" w14:textId="77777777" w:rsidR="00A02B57" w:rsidRPr="00324B14" w:rsidRDefault="00A02B57" w:rsidP="00A02B57">
            <w:pPr>
              <w:rPr>
                <w:szCs w:val="28"/>
              </w:rPr>
            </w:pPr>
            <w:r w:rsidRPr="00324B14">
              <w:rPr>
                <w:szCs w:val="28"/>
              </w:rPr>
              <w:t>ул. Щербакова, 5а-2</w:t>
            </w:r>
          </w:p>
        </w:tc>
        <w:tc>
          <w:tcPr>
            <w:tcW w:w="3060" w:type="dxa"/>
            <w:tcBorders>
              <w:top w:val="nil"/>
              <w:left w:val="nil"/>
              <w:bottom w:val="single" w:sz="4" w:space="0" w:color="auto"/>
              <w:right w:val="single" w:sz="4" w:space="0" w:color="auto"/>
            </w:tcBorders>
            <w:shd w:val="clear" w:color="000000" w:fill="FFFFFF"/>
            <w:noWrap/>
            <w:vAlign w:val="bottom"/>
            <w:hideMark/>
          </w:tcPr>
          <w:p w14:paraId="01D2AEFE" w14:textId="77777777" w:rsidR="00A02B57" w:rsidRPr="00324B14" w:rsidRDefault="00A02B57" w:rsidP="00A02B57">
            <w:pPr>
              <w:jc w:val="right"/>
              <w:rPr>
                <w:szCs w:val="28"/>
              </w:rPr>
            </w:pPr>
            <w:r w:rsidRPr="00324B14">
              <w:rPr>
                <w:szCs w:val="28"/>
              </w:rPr>
              <w:t>0.20</w:t>
            </w:r>
          </w:p>
        </w:tc>
        <w:tc>
          <w:tcPr>
            <w:tcW w:w="1912" w:type="dxa"/>
            <w:tcBorders>
              <w:top w:val="nil"/>
              <w:left w:val="nil"/>
              <w:bottom w:val="single" w:sz="4" w:space="0" w:color="auto"/>
              <w:right w:val="single" w:sz="4" w:space="0" w:color="auto"/>
            </w:tcBorders>
            <w:shd w:val="clear" w:color="000000" w:fill="FFFFFF"/>
            <w:noWrap/>
            <w:vAlign w:val="bottom"/>
            <w:hideMark/>
          </w:tcPr>
          <w:p w14:paraId="0A900092" w14:textId="77777777" w:rsidR="00A02B57" w:rsidRPr="00324B14" w:rsidRDefault="00A02B57" w:rsidP="00A02B57">
            <w:pPr>
              <w:rPr>
                <w:szCs w:val="28"/>
              </w:rPr>
            </w:pPr>
            <w:r w:rsidRPr="00324B14">
              <w:rPr>
                <w:szCs w:val="28"/>
              </w:rPr>
              <w:t>74:16:1305015</w:t>
            </w:r>
          </w:p>
        </w:tc>
      </w:tr>
      <w:tr w:rsidR="00A02B57" w:rsidRPr="00324B14" w14:paraId="19700417"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358A1FAB" w14:textId="77777777" w:rsidR="00A02B57" w:rsidRPr="00324B14" w:rsidRDefault="00A02B57" w:rsidP="00A02B57">
            <w:pPr>
              <w:rPr>
                <w:szCs w:val="28"/>
              </w:rPr>
            </w:pPr>
            <w:r w:rsidRPr="00324B14">
              <w:rPr>
                <w:szCs w:val="28"/>
              </w:rPr>
              <w:t>23</w:t>
            </w:r>
          </w:p>
        </w:tc>
        <w:tc>
          <w:tcPr>
            <w:tcW w:w="6143" w:type="dxa"/>
            <w:tcBorders>
              <w:top w:val="nil"/>
              <w:left w:val="nil"/>
              <w:bottom w:val="single" w:sz="4" w:space="0" w:color="auto"/>
              <w:right w:val="single" w:sz="4" w:space="0" w:color="auto"/>
            </w:tcBorders>
            <w:shd w:val="clear" w:color="000000" w:fill="FFFFFF"/>
            <w:hideMark/>
          </w:tcPr>
          <w:p w14:paraId="0EEDBB17" w14:textId="4DF9E401"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512F1E45" w14:textId="77777777" w:rsidR="00A02B57" w:rsidRPr="00324B14" w:rsidRDefault="00A02B57" w:rsidP="00A02B57">
            <w:pPr>
              <w:jc w:val="right"/>
              <w:rPr>
                <w:szCs w:val="28"/>
              </w:rPr>
            </w:pPr>
            <w:r w:rsidRPr="00324B14">
              <w:rPr>
                <w:szCs w:val="28"/>
              </w:rPr>
              <w:t>330.61</w:t>
            </w:r>
          </w:p>
        </w:tc>
        <w:tc>
          <w:tcPr>
            <w:tcW w:w="3843" w:type="dxa"/>
            <w:tcBorders>
              <w:top w:val="nil"/>
              <w:left w:val="nil"/>
              <w:bottom w:val="single" w:sz="4" w:space="0" w:color="auto"/>
              <w:right w:val="single" w:sz="4" w:space="0" w:color="auto"/>
            </w:tcBorders>
            <w:shd w:val="clear" w:color="000000" w:fill="FFFFFF"/>
            <w:noWrap/>
            <w:vAlign w:val="bottom"/>
            <w:hideMark/>
          </w:tcPr>
          <w:p w14:paraId="17A930C2" w14:textId="77777777" w:rsidR="00A02B57" w:rsidRPr="00324B14" w:rsidRDefault="00A02B57" w:rsidP="00A02B57">
            <w:pPr>
              <w:rPr>
                <w:szCs w:val="28"/>
              </w:rPr>
            </w:pPr>
            <w:r w:rsidRPr="00324B14">
              <w:rPr>
                <w:szCs w:val="28"/>
              </w:rPr>
              <w:t>ул. Мира, 5</w:t>
            </w:r>
          </w:p>
        </w:tc>
        <w:tc>
          <w:tcPr>
            <w:tcW w:w="3060" w:type="dxa"/>
            <w:tcBorders>
              <w:top w:val="nil"/>
              <w:left w:val="nil"/>
              <w:bottom w:val="single" w:sz="4" w:space="0" w:color="auto"/>
              <w:right w:val="single" w:sz="4" w:space="0" w:color="auto"/>
            </w:tcBorders>
            <w:shd w:val="clear" w:color="000000" w:fill="FFFFFF"/>
            <w:noWrap/>
            <w:vAlign w:val="bottom"/>
            <w:hideMark/>
          </w:tcPr>
          <w:p w14:paraId="50C04756" w14:textId="77777777" w:rsidR="00A02B57" w:rsidRPr="00324B14" w:rsidRDefault="00A02B57" w:rsidP="00A02B57">
            <w:pPr>
              <w:jc w:val="right"/>
              <w:rPr>
                <w:szCs w:val="28"/>
              </w:rPr>
            </w:pPr>
            <w:r w:rsidRPr="00324B14">
              <w:rPr>
                <w:szCs w:val="28"/>
              </w:rPr>
              <w:t>0.10</w:t>
            </w:r>
          </w:p>
        </w:tc>
        <w:tc>
          <w:tcPr>
            <w:tcW w:w="1912" w:type="dxa"/>
            <w:tcBorders>
              <w:top w:val="nil"/>
              <w:left w:val="nil"/>
              <w:bottom w:val="single" w:sz="4" w:space="0" w:color="auto"/>
              <w:right w:val="single" w:sz="4" w:space="0" w:color="auto"/>
            </w:tcBorders>
            <w:shd w:val="clear" w:color="000000" w:fill="FFFFFF"/>
            <w:noWrap/>
            <w:vAlign w:val="bottom"/>
            <w:hideMark/>
          </w:tcPr>
          <w:p w14:paraId="7B7D854E" w14:textId="77777777" w:rsidR="00A02B57" w:rsidRPr="00324B14" w:rsidRDefault="00A02B57" w:rsidP="00A02B57">
            <w:pPr>
              <w:rPr>
                <w:szCs w:val="28"/>
              </w:rPr>
            </w:pPr>
            <w:r w:rsidRPr="00324B14">
              <w:rPr>
                <w:szCs w:val="28"/>
              </w:rPr>
              <w:t>74:16:1303016</w:t>
            </w:r>
          </w:p>
        </w:tc>
      </w:tr>
      <w:tr w:rsidR="00A02B57" w:rsidRPr="00324B14" w14:paraId="4456555C"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7959987B" w14:textId="77777777" w:rsidR="00A02B57" w:rsidRPr="00324B14" w:rsidRDefault="00A02B57" w:rsidP="00A02B57">
            <w:pPr>
              <w:rPr>
                <w:szCs w:val="28"/>
              </w:rPr>
            </w:pPr>
            <w:r w:rsidRPr="00324B14">
              <w:rPr>
                <w:szCs w:val="28"/>
              </w:rPr>
              <w:t>24</w:t>
            </w:r>
          </w:p>
        </w:tc>
        <w:tc>
          <w:tcPr>
            <w:tcW w:w="6143" w:type="dxa"/>
            <w:tcBorders>
              <w:top w:val="nil"/>
              <w:left w:val="nil"/>
              <w:bottom w:val="single" w:sz="4" w:space="0" w:color="auto"/>
              <w:right w:val="single" w:sz="4" w:space="0" w:color="auto"/>
            </w:tcBorders>
            <w:shd w:val="clear" w:color="000000" w:fill="FFFFFF"/>
            <w:hideMark/>
          </w:tcPr>
          <w:p w14:paraId="7D3B9460" w14:textId="2F7AFEE2"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71B82414" w14:textId="77777777" w:rsidR="00A02B57" w:rsidRPr="00324B14" w:rsidRDefault="00A02B57" w:rsidP="00A02B57">
            <w:pPr>
              <w:jc w:val="right"/>
              <w:rPr>
                <w:szCs w:val="28"/>
              </w:rPr>
            </w:pPr>
            <w:r w:rsidRPr="00324B14">
              <w:rPr>
                <w:szCs w:val="28"/>
              </w:rPr>
              <w:t>336.55</w:t>
            </w:r>
          </w:p>
        </w:tc>
        <w:tc>
          <w:tcPr>
            <w:tcW w:w="3843" w:type="dxa"/>
            <w:tcBorders>
              <w:top w:val="nil"/>
              <w:left w:val="nil"/>
              <w:bottom w:val="single" w:sz="4" w:space="0" w:color="auto"/>
              <w:right w:val="single" w:sz="4" w:space="0" w:color="auto"/>
            </w:tcBorders>
            <w:shd w:val="clear" w:color="000000" w:fill="FFFFFF"/>
            <w:noWrap/>
            <w:vAlign w:val="bottom"/>
            <w:hideMark/>
          </w:tcPr>
          <w:p w14:paraId="404D0130" w14:textId="77777777" w:rsidR="00A02B57" w:rsidRPr="00324B14" w:rsidRDefault="00A02B57" w:rsidP="00A02B57">
            <w:pPr>
              <w:rPr>
                <w:szCs w:val="28"/>
              </w:rPr>
            </w:pPr>
            <w:r w:rsidRPr="00324B14">
              <w:rPr>
                <w:szCs w:val="28"/>
              </w:rPr>
              <w:t>ул. Р. Люксембург, 4</w:t>
            </w:r>
          </w:p>
        </w:tc>
        <w:tc>
          <w:tcPr>
            <w:tcW w:w="3060" w:type="dxa"/>
            <w:tcBorders>
              <w:top w:val="nil"/>
              <w:left w:val="nil"/>
              <w:bottom w:val="single" w:sz="4" w:space="0" w:color="auto"/>
              <w:right w:val="single" w:sz="4" w:space="0" w:color="auto"/>
            </w:tcBorders>
            <w:shd w:val="clear" w:color="000000" w:fill="FFFFFF"/>
            <w:noWrap/>
            <w:vAlign w:val="bottom"/>
            <w:hideMark/>
          </w:tcPr>
          <w:p w14:paraId="653353E5" w14:textId="77777777" w:rsidR="00A02B57" w:rsidRPr="00324B14" w:rsidRDefault="00A02B57" w:rsidP="00A02B57">
            <w:pPr>
              <w:jc w:val="right"/>
              <w:rPr>
                <w:szCs w:val="28"/>
              </w:rPr>
            </w:pPr>
            <w:r w:rsidRPr="00324B14">
              <w:rPr>
                <w:szCs w:val="28"/>
              </w:rPr>
              <w:t>0.07</w:t>
            </w:r>
          </w:p>
        </w:tc>
        <w:tc>
          <w:tcPr>
            <w:tcW w:w="1912" w:type="dxa"/>
            <w:tcBorders>
              <w:top w:val="nil"/>
              <w:left w:val="nil"/>
              <w:bottom w:val="single" w:sz="4" w:space="0" w:color="auto"/>
              <w:right w:val="single" w:sz="4" w:space="0" w:color="auto"/>
            </w:tcBorders>
            <w:shd w:val="clear" w:color="000000" w:fill="FFFFFF"/>
            <w:noWrap/>
            <w:vAlign w:val="bottom"/>
            <w:hideMark/>
          </w:tcPr>
          <w:p w14:paraId="7D2660A3" w14:textId="77777777" w:rsidR="00A02B57" w:rsidRPr="00324B14" w:rsidRDefault="00A02B57" w:rsidP="00A02B57">
            <w:pPr>
              <w:rPr>
                <w:szCs w:val="28"/>
              </w:rPr>
            </w:pPr>
            <w:r w:rsidRPr="00324B14">
              <w:rPr>
                <w:szCs w:val="28"/>
              </w:rPr>
              <w:t>74:16:1303016</w:t>
            </w:r>
          </w:p>
        </w:tc>
      </w:tr>
      <w:tr w:rsidR="00A02B57" w:rsidRPr="00324B14" w14:paraId="7EFAE62F"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3F1585E9" w14:textId="77777777" w:rsidR="00A02B57" w:rsidRPr="00324B14" w:rsidRDefault="00A02B57" w:rsidP="00A02B57">
            <w:pPr>
              <w:rPr>
                <w:szCs w:val="28"/>
              </w:rPr>
            </w:pPr>
            <w:r w:rsidRPr="00324B14">
              <w:rPr>
                <w:szCs w:val="28"/>
              </w:rPr>
              <w:t>25</w:t>
            </w:r>
          </w:p>
        </w:tc>
        <w:tc>
          <w:tcPr>
            <w:tcW w:w="6143" w:type="dxa"/>
            <w:tcBorders>
              <w:top w:val="nil"/>
              <w:left w:val="nil"/>
              <w:bottom w:val="single" w:sz="4" w:space="0" w:color="auto"/>
              <w:right w:val="single" w:sz="4" w:space="0" w:color="auto"/>
            </w:tcBorders>
            <w:shd w:val="clear" w:color="000000" w:fill="FFFFFF"/>
            <w:hideMark/>
          </w:tcPr>
          <w:p w14:paraId="37BF0D2B" w14:textId="7F121340"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3768F613" w14:textId="77777777" w:rsidR="00A02B57" w:rsidRPr="00324B14" w:rsidRDefault="00A02B57" w:rsidP="00A02B57">
            <w:pPr>
              <w:jc w:val="right"/>
              <w:rPr>
                <w:szCs w:val="28"/>
              </w:rPr>
            </w:pPr>
            <w:r w:rsidRPr="00324B14">
              <w:rPr>
                <w:szCs w:val="28"/>
              </w:rPr>
              <w:t>344.75</w:t>
            </w:r>
          </w:p>
        </w:tc>
        <w:tc>
          <w:tcPr>
            <w:tcW w:w="3843" w:type="dxa"/>
            <w:tcBorders>
              <w:top w:val="nil"/>
              <w:left w:val="nil"/>
              <w:bottom w:val="single" w:sz="4" w:space="0" w:color="auto"/>
              <w:right w:val="single" w:sz="4" w:space="0" w:color="auto"/>
            </w:tcBorders>
            <w:shd w:val="clear" w:color="000000" w:fill="FFFFFF"/>
            <w:noWrap/>
            <w:vAlign w:val="bottom"/>
            <w:hideMark/>
          </w:tcPr>
          <w:p w14:paraId="50B50D5E" w14:textId="77777777" w:rsidR="00A02B57" w:rsidRPr="00324B14" w:rsidRDefault="00A02B57" w:rsidP="00A02B57">
            <w:pPr>
              <w:rPr>
                <w:szCs w:val="28"/>
              </w:rPr>
            </w:pPr>
            <w:r w:rsidRPr="00324B14">
              <w:rPr>
                <w:szCs w:val="28"/>
              </w:rPr>
              <w:t>ул. Вайнера, 47</w:t>
            </w:r>
          </w:p>
        </w:tc>
        <w:tc>
          <w:tcPr>
            <w:tcW w:w="3060" w:type="dxa"/>
            <w:tcBorders>
              <w:top w:val="nil"/>
              <w:left w:val="nil"/>
              <w:bottom w:val="single" w:sz="4" w:space="0" w:color="auto"/>
              <w:right w:val="single" w:sz="4" w:space="0" w:color="auto"/>
            </w:tcBorders>
            <w:shd w:val="clear" w:color="000000" w:fill="FFFFFF"/>
            <w:noWrap/>
            <w:vAlign w:val="bottom"/>
            <w:hideMark/>
          </w:tcPr>
          <w:p w14:paraId="4CCEC084" w14:textId="77777777" w:rsidR="00A02B57" w:rsidRPr="00324B14" w:rsidRDefault="00A02B57" w:rsidP="00A02B57">
            <w:pPr>
              <w:jc w:val="right"/>
              <w:rPr>
                <w:szCs w:val="28"/>
              </w:rPr>
            </w:pPr>
            <w:r w:rsidRPr="00324B14">
              <w:rPr>
                <w:szCs w:val="28"/>
              </w:rPr>
              <w:t>0.56</w:t>
            </w:r>
          </w:p>
        </w:tc>
        <w:tc>
          <w:tcPr>
            <w:tcW w:w="1912" w:type="dxa"/>
            <w:tcBorders>
              <w:top w:val="nil"/>
              <w:left w:val="nil"/>
              <w:bottom w:val="single" w:sz="4" w:space="0" w:color="auto"/>
              <w:right w:val="single" w:sz="4" w:space="0" w:color="auto"/>
            </w:tcBorders>
            <w:shd w:val="clear" w:color="000000" w:fill="FFFFFF"/>
            <w:noWrap/>
            <w:vAlign w:val="bottom"/>
            <w:hideMark/>
          </w:tcPr>
          <w:p w14:paraId="32BC5AFA" w14:textId="77777777" w:rsidR="00A02B57" w:rsidRPr="00324B14" w:rsidRDefault="00A02B57" w:rsidP="00A02B57">
            <w:pPr>
              <w:rPr>
                <w:szCs w:val="28"/>
              </w:rPr>
            </w:pPr>
            <w:r w:rsidRPr="00324B14">
              <w:rPr>
                <w:szCs w:val="28"/>
              </w:rPr>
              <w:t>74:16:1303031</w:t>
            </w:r>
          </w:p>
        </w:tc>
      </w:tr>
      <w:tr w:rsidR="00A02B57" w:rsidRPr="00324B14" w14:paraId="4F4E8AF3"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7A5D9035" w14:textId="77777777" w:rsidR="00A02B57" w:rsidRPr="00324B14" w:rsidRDefault="00A02B57" w:rsidP="00A02B57">
            <w:pPr>
              <w:rPr>
                <w:szCs w:val="28"/>
              </w:rPr>
            </w:pPr>
            <w:r w:rsidRPr="00324B14">
              <w:rPr>
                <w:szCs w:val="28"/>
              </w:rPr>
              <w:t>26</w:t>
            </w:r>
          </w:p>
        </w:tc>
        <w:tc>
          <w:tcPr>
            <w:tcW w:w="6143" w:type="dxa"/>
            <w:tcBorders>
              <w:top w:val="nil"/>
              <w:left w:val="nil"/>
              <w:bottom w:val="single" w:sz="4" w:space="0" w:color="auto"/>
              <w:right w:val="single" w:sz="4" w:space="0" w:color="auto"/>
            </w:tcBorders>
            <w:shd w:val="clear" w:color="000000" w:fill="FFFFFF"/>
            <w:hideMark/>
          </w:tcPr>
          <w:p w14:paraId="72723A43" w14:textId="13BBFEEF"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233203AB" w14:textId="77777777" w:rsidR="00A02B57" w:rsidRPr="00324B14" w:rsidRDefault="00A02B57" w:rsidP="00A02B57">
            <w:pPr>
              <w:jc w:val="right"/>
              <w:rPr>
                <w:szCs w:val="28"/>
              </w:rPr>
            </w:pPr>
            <w:r w:rsidRPr="00324B14">
              <w:rPr>
                <w:szCs w:val="28"/>
              </w:rPr>
              <w:t>346.81</w:t>
            </w:r>
          </w:p>
        </w:tc>
        <w:tc>
          <w:tcPr>
            <w:tcW w:w="3843" w:type="dxa"/>
            <w:tcBorders>
              <w:top w:val="nil"/>
              <w:left w:val="nil"/>
              <w:bottom w:val="single" w:sz="4" w:space="0" w:color="auto"/>
              <w:right w:val="single" w:sz="4" w:space="0" w:color="auto"/>
            </w:tcBorders>
            <w:shd w:val="clear" w:color="000000" w:fill="FFFFFF"/>
            <w:noWrap/>
            <w:vAlign w:val="bottom"/>
            <w:hideMark/>
          </w:tcPr>
          <w:p w14:paraId="50C37D2E" w14:textId="77777777" w:rsidR="00A02B57" w:rsidRPr="00324B14" w:rsidRDefault="00A02B57" w:rsidP="00A02B57">
            <w:pPr>
              <w:rPr>
                <w:szCs w:val="28"/>
              </w:rPr>
            </w:pPr>
            <w:r w:rsidRPr="00324B14">
              <w:rPr>
                <w:szCs w:val="28"/>
              </w:rPr>
              <w:t>ул. Вайнера, 45</w:t>
            </w:r>
          </w:p>
        </w:tc>
        <w:tc>
          <w:tcPr>
            <w:tcW w:w="3060" w:type="dxa"/>
            <w:tcBorders>
              <w:top w:val="nil"/>
              <w:left w:val="nil"/>
              <w:bottom w:val="single" w:sz="4" w:space="0" w:color="auto"/>
              <w:right w:val="single" w:sz="4" w:space="0" w:color="auto"/>
            </w:tcBorders>
            <w:shd w:val="clear" w:color="000000" w:fill="FFFFFF"/>
            <w:noWrap/>
            <w:vAlign w:val="bottom"/>
            <w:hideMark/>
          </w:tcPr>
          <w:p w14:paraId="76A6212E" w14:textId="77777777" w:rsidR="00A02B57" w:rsidRPr="00324B14" w:rsidRDefault="00A02B57" w:rsidP="00A02B57">
            <w:pPr>
              <w:jc w:val="right"/>
              <w:rPr>
                <w:szCs w:val="28"/>
              </w:rPr>
            </w:pPr>
            <w:r w:rsidRPr="00324B14">
              <w:rPr>
                <w:szCs w:val="28"/>
              </w:rPr>
              <w:t>0.00</w:t>
            </w:r>
          </w:p>
        </w:tc>
        <w:tc>
          <w:tcPr>
            <w:tcW w:w="1912" w:type="dxa"/>
            <w:tcBorders>
              <w:top w:val="nil"/>
              <w:left w:val="nil"/>
              <w:bottom w:val="single" w:sz="4" w:space="0" w:color="auto"/>
              <w:right w:val="single" w:sz="4" w:space="0" w:color="auto"/>
            </w:tcBorders>
            <w:shd w:val="clear" w:color="000000" w:fill="FFFFFF"/>
            <w:noWrap/>
            <w:vAlign w:val="bottom"/>
            <w:hideMark/>
          </w:tcPr>
          <w:p w14:paraId="5E53C8E3" w14:textId="77777777" w:rsidR="00A02B57" w:rsidRPr="00324B14" w:rsidRDefault="00A02B57" w:rsidP="00A02B57">
            <w:pPr>
              <w:rPr>
                <w:szCs w:val="28"/>
              </w:rPr>
            </w:pPr>
            <w:r w:rsidRPr="00324B14">
              <w:rPr>
                <w:szCs w:val="28"/>
              </w:rPr>
              <w:t>74:16:1303017</w:t>
            </w:r>
          </w:p>
        </w:tc>
      </w:tr>
      <w:tr w:rsidR="00A02B57" w:rsidRPr="00324B14" w14:paraId="28102179"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133567FE" w14:textId="77777777" w:rsidR="00A02B57" w:rsidRPr="00324B14" w:rsidRDefault="00A02B57" w:rsidP="00A02B57">
            <w:pPr>
              <w:rPr>
                <w:szCs w:val="28"/>
              </w:rPr>
            </w:pPr>
            <w:r w:rsidRPr="00324B14">
              <w:rPr>
                <w:szCs w:val="28"/>
              </w:rPr>
              <w:t>27</w:t>
            </w:r>
          </w:p>
        </w:tc>
        <w:tc>
          <w:tcPr>
            <w:tcW w:w="6143" w:type="dxa"/>
            <w:tcBorders>
              <w:top w:val="nil"/>
              <w:left w:val="nil"/>
              <w:bottom w:val="single" w:sz="4" w:space="0" w:color="auto"/>
              <w:right w:val="single" w:sz="4" w:space="0" w:color="auto"/>
            </w:tcBorders>
            <w:shd w:val="clear" w:color="000000" w:fill="FFFFFF"/>
            <w:hideMark/>
          </w:tcPr>
          <w:p w14:paraId="02E33B57" w14:textId="7968498A"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626837B1" w14:textId="77777777" w:rsidR="00A02B57" w:rsidRPr="00324B14" w:rsidRDefault="00A02B57" w:rsidP="00A02B57">
            <w:pPr>
              <w:jc w:val="right"/>
              <w:rPr>
                <w:szCs w:val="28"/>
              </w:rPr>
            </w:pPr>
            <w:r w:rsidRPr="00324B14">
              <w:rPr>
                <w:szCs w:val="28"/>
              </w:rPr>
              <w:t>344.95</w:t>
            </w:r>
          </w:p>
        </w:tc>
        <w:tc>
          <w:tcPr>
            <w:tcW w:w="3843" w:type="dxa"/>
            <w:tcBorders>
              <w:top w:val="nil"/>
              <w:left w:val="nil"/>
              <w:bottom w:val="single" w:sz="4" w:space="0" w:color="auto"/>
              <w:right w:val="single" w:sz="4" w:space="0" w:color="auto"/>
            </w:tcBorders>
            <w:shd w:val="clear" w:color="000000" w:fill="FFFFFF"/>
            <w:noWrap/>
            <w:vAlign w:val="bottom"/>
            <w:hideMark/>
          </w:tcPr>
          <w:p w14:paraId="532D7F42" w14:textId="77777777" w:rsidR="00A02B57" w:rsidRPr="00324B14" w:rsidRDefault="00A02B57" w:rsidP="00A02B57">
            <w:pPr>
              <w:rPr>
                <w:szCs w:val="28"/>
              </w:rPr>
            </w:pPr>
            <w:r w:rsidRPr="00324B14">
              <w:rPr>
                <w:szCs w:val="28"/>
              </w:rPr>
              <w:t>ул. Мира, 25</w:t>
            </w:r>
          </w:p>
        </w:tc>
        <w:tc>
          <w:tcPr>
            <w:tcW w:w="3060" w:type="dxa"/>
            <w:tcBorders>
              <w:top w:val="nil"/>
              <w:left w:val="nil"/>
              <w:bottom w:val="single" w:sz="4" w:space="0" w:color="auto"/>
              <w:right w:val="single" w:sz="4" w:space="0" w:color="auto"/>
            </w:tcBorders>
            <w:shd w:val="clear" w:color="000000" w:fill="FFFFFF"/>
            <w:noWrap/>
            <w:vAlign w:val="bottom"/>
            <w:hideMark/>
          </w:tcPr>
          <w:p w14:paraId="1377DE6C" w14:textId="77777777" w:rsidR="00A02B57" w:rsidRPr="00324B14" w:rsidRDefault="00A02B57" w:rsidP="00A02B57">
            <w:pPr>
              <w:jc w:val="right"/>
              <w:rPr>
                <w:szCs w:val="28"/>
              </w:rPr>
            </w:pPr>
            <w:r w:rsidRPr="00324B14">
              <w:rPr>
                <w:szCs w:val="28"/>
              </w:rPr>
              <w:t>0.00</w:t>
            </w:r>
          </w:p>
        </w:tc>
        <w:tc>
          <w:tcPr>
            <w:tcW w:w="1912" w:type="dxa"/>
            <w:tcBorders>
              <w:top w:val="nil"/>
              <w:left w:val="nil"/>
              <w:bottom w:val="single" w:sz="4" w:space="0" w:color="auto"/>
              <w:right w:val="single" w:sz="4" w:space="0" w:color="auto"/>
            </w:tcBorders>
            <w:shd w:val="clear" w:color="000000" w:fill="FFFFFF"/>
            <w:noWrap/>
            <w:vAlign w:val="bottom"/>
            <w:hideMark/>
          </w:tcPr>
          <w:p w14:paraId="789C87BC" w14:textId="77777777" w:rsidR="00A02B57" w:rsidRPr="00324B14" w:rsidRDefault="00A02B57" w:rsidP="00A02B57">
            <w:pPr>
              <w:rPr>
                <w:szCs w:val="28"/>
              </w:rPr>
            </w:pPr>
            <w:r w:rsidRPr="00324B14">
              <w:rPr>
                <w:szCs w:val="28"/>
              </w:rPr>
              <w:t>74:16:1303017</w:t>
            </w:r>
          </w:p>
        </w:tc>
      </w:tr>
      <w:tr w:rsidR="00A02B57" w:rsidRPr="00324B14" w14:paraId="2B7C439D"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0DE0E146" w14:textId="77777777" w:rsidR="00A02B57" w:rsidRPr="00324B14" w:rsidRDefault="00A02B57" w:rsidP="00A02B57">
            <w:pPr>
              <w:rPr>
                <w:szCs w:val="28"/>
              </w:rPr>
            </w:pPr>
            <w:r w:rsidRPr="00324B14">
              <w:rPr>
                <w:szCs w:val="28"/>
              </w:rPr>
              <w:t>28</w:t>
            </w:r>
          </w:p>
        </w:tc>
        <w:tc>
          <w:tcPr>
            <w:tcW w:w="6143" w:type="dxa"/>
            <w:tcBorders>
              <w:top w:val="nil"/>
              <w:left w:val="nil"/>
              <w:bottom w:val="single" w:sz="4" w:space="0" w:color="auto"/>
              <w:right w:val="single" w:sz="4" w:space="0" w:color="auto"/>
            </w:tcBorders>
            <w:shd w:val="clear" w:color="000000" w:fill="FFFFFF"/>
            <w:hideMark/>
          </w:tcPr>
          <w:p w14:paraId="072EE465" w14:textId="3D328486"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2CFC9F61" w14:textId="77777777" w:rsidR="00A02B57" w:rsidRPr="00324B14" w:rsidRDefault="00A02B57" w:rsidP="00A02B57">
            <w:pPr>
              <w:jc w:val="right"/>
              <w:rPr>
                <w:szCs w:val="28"/>
              </w:rPr>
            </w:pPr>
            <w:r w:rsidRPr="00324B14">
              <w:rPr>
                <w:szCs w:val="28"/>
              </w:rPr>
              <w:t>332.58</w:t>
            </w:r>
          </w:p>
        </w:tc>
        <w:tc>
          <w:tcPr>
            <w:tcW w:w="3843" w:type="dxa"/>
            <w:tcBorders>
              <w:top w:val="nil"/>
              <w:left w:val="nil"/>
              <w:bottom w:val="single" w:sz="4" w:space="0" w:color="auto"/>
              <w:right w:val="single" w:sz="4" w:space="0" w:color="auto"/>
            </w:tcBorders>
            <w:shd w:val="clear" w:color="000000" w:fill="FFFFFF"/>
            <w:noWrap/>
            <w:vAlign w:val="bottom"/>
            <w:hideMark/>
          </w:tcPr>
          <w:p w14:paraId="727B17EA" w14:textId="77777777" w:rsidR="00A02B57" w:rsidRPr="00324B14" w:rsidRDefault="00A02B57" w:rsidP="00A02B57">
            <w:pPr>
              <w:rPr>
                <w:szCs w:val="28"/>
              </w:rPr>
            </w:pPr>
            <w:r w:rsidRPr="00324B14">
              <w:rPr>
                <w:szCs w:val="28"/>
              </w:rPr>
              <w:t>ул. Вайнера, 24</w:t>
            </w:r>
          </w:p>
        </w:tc>
        <w:tc>
          <w:tcPr>
            <w:tcW w:w="3060" w:type="dxa"/>
            <w:tcBorders>
              <w:top w:val="nil"/>
              <w:left w:val="nil"/>
              <w:bottom w:val="single" w:sz="4" w:space="0" w:color="auto"/>
              <w:right w:val="single" w:sz="4" w:space="0" w:color="auto"/>
            </w:tcBorders>
            <w:shd w:val="clear" w:color="000000" w:fill="FFFFFF"/>
            <w:noWrap/>
            <w:vAlign w:val="bottom"/>
            <w:hideMark/>
          </w:tcPr>
          <w:p w14:paraId="77515761" w14:textId="77777777" w:rsidR="00A02B57" w:rsidRPr="00324B14" w:rsidRDefault="00A02B57" w:rsidP="00A02B57">
            <w:pPr>
              <w:jc w:val="right"/>
              <w:rPr>
                <w:szCs w:val="28"/>
              </w:rPr>
            </w:pPr>
            <w:r w:rsidRPr="00324B14">
              <w:rPr>
                <w:szCs w:val="28"/>
              </w:rPr>
              <w:t>0.35</w:t>
            </w:r>
          </w:p>
        </w:tc>
        <w:tc>
          <w:tcPr>
            <w:tcW w:w="1912" w:type="dxa"/>
            <w:tcBorders>
              <w:top w:val="nil"/>
              <w:left w:val="nil"/>
              <w:bottom w:val="single" w:sz="4" w:space="0" w:color="auto"/>
              <w:right w:val="single" w:sz="4" w:space="0" w:color="auto"/>
            </w:tcBorders>
            <w:shd w:val="clear" w:color="000000" w:fill="FFFFFF"/>
            <w:noWrap/>
            <w:vAlign w:val="bottom"/>
            <w:hideMark/>
          </w:tcPr>
          <w:p w14:paraId="06920952" w14:textId="77777777" w:rsidR="00A02B57" w:rsidRPr="00324B14" w:rsidRDefault="00A02B57" w:rsidP="00A02B57">
            <w:pPr>
              <w:rPr>
                <w:szCs w:val="28"/>
              </w:rPr>
            </w:pPr>
            <w:r w:rsidRPr="00324B14">
              <w:rPr>
                <w:szCs w:val="28"/>
              </w:rPr>
              <w:t>74:16:1304004</w:t>
            </w:r>
          </w:p>
        </w:tc>
      </w:tr>
      <w:tr w:rsidR="00A02B57" w:rsidRPr="00324B14" w14:paraId="10AEC19A"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593ABA0C" w14:textId="77777777" w:rsidR="00A02B57" w:rsidRPr="00324B14" w:rsidRDefault="00A02B57" w:rsidP="00A02B57">
            <w:pPr>
              <w:rPr>
                <w:szCs w:val="28"/>
              </w:rPr>
            </w:pPr>
            <w:r w:rsidRPr="00324B14">
              <w:rPr>
                <w:szCs w:val="28"/>
              </w:rPr>
              <w:t>29</w:t>
            </w:r>
          </w:p>
        </w:tc>
        <w:tc>
          <w:tcPr>
            <w:tcW w:w="6143" w:type="dxa"/>
            <w:tcBorders>
              <w:top w:val="nil"/>
              <w:left w:val="nil"/>
              <w:bottom w:val="single" w:sz="4" w:space="0" w:color="auto"/>
              <w:right w:val="single" w:sz="4" w:space="0" w:color="auto"/>
            </w:tcBorders>
            <w:shd w:val="clear" w:color="000000" w:fill="FFFFFF"/>
            <w:hideMark/>
          </w:tcPr>
          <w:p w14:paraId="3D003A4C" w14:textId="2F0728CA"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4CC94A94" w14:textId="77777777" w:rsidR="00A02B57" w:rsidRPr="00324B14" w:rsidRDefault="00A02B57" w:rsidP="00A02B57">
            <w:pPr>
              <w:jc w:val="right"/>
              <w:rPr>
                <w:szCs w:val="28"/>
              </w:rPr>
            </w:pPr>
            <w:r w:rsidRPr="00324B14">
              <w:rPr>
                <w:szCs w:val="28"/>
              </w:rPr>
              <w:t>331.72</w:t>
            </w:r>
          </w:p>
        </w:tc>
        <w:tc>
          <w:tcPr>
            <w:tcW w:w="3843" w:type="dxa"/>
            <w:tcBorders>
              <w:top w:val="nil"/>
              <w:left w:val="nil"/>
              <w:bottom w:val="single" w:sz="4" w:space="0" w:color="auto"/>
              <w:right w:val="single" w:sz="4" w:space="0" w:color="auto"/>
            </w:tcBorders>
            <w:shd w:val="clear" w:color="000000" w:fill="FFFFFF"/>
            <w:noWrap/>
            <w:vAlign w:val="bottom"/>
            <w:hideMark/>
          </w:tcPr>
          <w:p w14:paraId="613EE8DB" w14:textId="77777777" w:rsidR="00A02B57" w:rsidRPr="00324B14" w:rsidRDefault="00A02B57" w:rsidP="00A02B57">
            <w:pPr>
              <w:rPr>
                <w:szCs w:val="28"/>
              </w:rPr>
            </w:pPr>
            <w:r w:rsidRPr="00324B14">
              <w:rPr>
                <w:szCs w:val="28"/>
              </w:rPr>
              <w:t>ул. Свердлова, 76</w:t>
            </w:r>
          </w:p>
        </w:tc>
        <w:tc>
          <w:tcPr>
            <w:tcW w:w="3060" w:type="dxa"/>
            <w:tcBorders>
              <w:top w:val="nil"/>
              <w:left w:val="nil"/>
              <w:bottom w:val="single" w:sz="4" w:space="0" w:color="auto"/>
              <w:right w:val="single" w:sz="4" w:space="0" w:color="auto"/>
            </w:tcBorders>
            <w:shd w:val="clear" w:color="000000" w:fill="FFFFFF"/>
            <w:noWrap/>
            <w:vAlign w:val="bottom"/>
            <w:hideMark/>
          </w:tcPr>
          <w:p w14:paraId="4577F246" w14:textId="77777777" w:rsidR="00A02B57" w:rsidRPr="00324B14" w:rsidRDefault="00A02B57" w:rsidP="00A02B57">
            <w:pPr>
              <w:jc w:val="right"/>
              <w:rPr>
                <w:szCs w:val="28"/>
              </w:rPr>
            </w:pPr>
            <w:r w:rsidRPr="00324B14">
              <w:rPr>
                <w:szCs w:val="28"/>
              </w:rPr>
              <w:t>0.58</w:t>
            </w:r>
          </w:p>
        </w:tc>
        <w:tc>
          <w:tcPr>
            <w:tcW w:w="1912" w:type="dxa"/>
            <w:tcBorders>
              <w:top w:val="nil"/>
              <w:left w:val="nil"/>
              <w:bottom w:val="single" w:sz="4" w:space="0" w:color="auto"/>
              <w:right w:val="single" w:sz="4" w:space="0" w:color="auto"/>
            </w:tcBorders>
            <w:shd w:val="clear" w:color="000000" w:fill="FFFFFF"/>
            <w:noWrap/>
            <w:vAlign w:val="bottom"/>
            <w:hideMark/>
          </w:tcPr>
          <w:p w14:paraId="259643AB" w14:textId="77777777" w:rsidR="00A02B57" w:rsidRPr="00324B14" w:rsidRDefault="00A02B57" w:rsidP="00A02B57">
            <w:pPr>
              <w:rPr>
                <w:szCs w:val="28"/>
              </w:rPr>
            </w:pPr>
            <w:r w:rsidRPr="00324B14">
              <w:rPr>
                <w:szCs w:val="28"/>
              </w:rPr>
              <w:t>74:16:1304004</w:t>
            </w:r>
          </w:p>
        </w:tc>
      </w:tr>
      <w:tr w:rsidR="00A02B57" w:rsidRPr="00324B14" w14:paraId="7038A238"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1B45F98E" w14:textId="77777777" w:rsidR="00A02B57" w:rsidRPr="00324B14" w:rsidRDefault="00A02B57" w:rsidP="00A02B57">
            <w:pPr>
              <w:rPr>
                <w:szCs w:val="28"/>
              </w:rPr>
            </w:pPr>
            <w:r w:rsidRPr="00324B14">
              <w:rPr>
                <w:szCs w:val="28"/>
              </w:rPr>
              <w:t>30</w:t>
            </w:r>
          </w:p>
        </w:tc>
        <w:tc>
          <w:tcPr>
            <w:tcW w:w="6143" w:type="dxa"/>
            <w:tcBorders>
              <w:top w:val="nil"/>
              <w:left w:val="nil"/>
              <w:bottom w:val="single" w:sz="4" w:space="0" w:color="auto"/>
              <w:right w:val="single" w:sz="4" w:space="0" w:color="auto"/>
            </w:tcBorders>
            <w:shd w:val="clear" w:color="000000" w:fill="FFFFFF"/>
            <w:hideMark/>
          </w:tcPr>
          <w:p w14:paraId="6683706F" w14:textId="6BC83B2A"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5B7D46D6" w14:textId="77777777" w:rsidR="00A02B57" w:rsidRPr="00324B14" w:rsidRDefault="00A02B57" w:rsidP="00A02B57">
            <w:pPr>
              <w:jc w:val="right"/>
              <w:rPr>
                <w:szCs w:val="28"/>
              </w:rPr>
            </w:pPr>
            <w:r w:rsidRPr="00324B14">
              <w:rPr>
                <w:szCs w:val="28"/>
              </w:rPr>
              <w:t>336</w:t>
            </w:r>
          </w:p>
        </w:tc>
        <w:tc>
          <w:tcPr>
            <w:tcW w:w="3843" w:type="dxa"/>
            <w:tcBorders>
              <w:top w:val="nil"/>
              <w:left w:val="nil"/>
              <w:bottom w:val="single" w:sz="4" w:space="0" w:color="auto"/>
              <w:right w:val="single" w:sz="4" w:space="0" w:color="auto"/>
            </w:tcBorders>
            <w:shd w:val="clear" w:color="000000" w:fill="FFFFFF"/>
            <w:noWrap/>
            <w:vAlign w:val="bottom"/>
            <w:hideMark/>
          </w:tcPr>
          <w:p w14:paraId="70136AE3" w14:textId="77777777" w:rsidR="00A02B57" w:rsidRPr="00324B14" w:rsidRDefault="00A02B57" w:rsidP="00A02B57">
            <w:pPr>
              <w:rPr>
                <w:szCs w:val="28"/>
              </w:rPr>
            </w:pPr>
            <w:r w:rsidRPr="00324B14">
              <w:rPr>
                <w:szCs w:val="28"/>
              </w:rPr>
              <w:t>ул. Свердлова, 94</w:t>
            </w:r>
          </w:p>
        </w:tc>
        <w:tc>
          <w:tcPr>
            <w:tcW w:w="3060" w:type="dxa"/>
            <w:tcBorders>
              <w:top w:val="nil"/>
              <w:left w:val="nil"/>
              <w:bottom w:val="single" w:sz="4" w:space="0" w:color="auto"/>
              <w:right w:val="single" w:sz="4" w:space="0" w:color="auto"/>
            </w:tcBorders>
            <w:shd w:val="clear" w:color="000000" w:fill="FFFFFF"/>
            <w:noWrap/>
            <w:vAlign w:val="bottom"/>
            <w:hideMark/>
          </w:tcPr>
          <w:p w14:paraId="33F87CED" w14:textId="77777777" w:rsidR="00A02B57" w:rsidRPr="00324B14" w:rsidRDefault="00A02B57" w:rsidP="00A02B57">
            <w:pPr>
              <w:jc w:val="right"/>
              <w:rPr>
                <w:szCs w:val="28"/>
              </w:rPr>
            </w:pPr>
            <w:r w:rsidRPr="00324B14">
              <w:rPr>
                <w:szCs w:val="28"/>
              </w:rPr>
              <w:t>0.01</w:t>
            </w:r>
          </w:p>
        </w:tc>
        <w:tc>
          <w:tcPr>
            <w:tcW w:w="1912" w:type="dxa"/>
            <w:tcBorders>
              <w:top w:val="nil"/>
              <w:left w:val="nil"/>
              <w:bottom w:val="single" w:sz="4" w:space="0" w:color="auto"/>
              <w:right w:val="single" w:sz="4" w:space="0" w:color="auto"/>
            </w:tcBorders>
            <w:shd w:val="clear" w:color="000000" w:fill="FFFFFF"/>
            <w:noWrap/>
            <w:vAlign w:val="bottom"/>
            <w:hideMark/>
          </w:tcPr>
          <w:p w14:paraId="5EDD70AE" w14:textId="77777777" w:rsidR="00A02B57" w:rsidRPr="00324B14" w:rsidRDefault="00A02B57" w:rsidP="00A02B57">
            <w:pPr>
              <w:rPr>
                <w:szCs w:val="28"/>
              </w:rPr>
            </w:pPr>
            <w:r w:rsidRPr="00324B14">
              <w:rPr>
                <w:szCs w:val="28"/>
              </w:rPr>
              <w:t>74:16:1304005</w:t>
            </w:r>
          </w:p>
        </w:tc>
      </w:tr>
      <w:tr w:rsidR="00A02B57" w:rsidRPr="00324B14" w14:paraId="262BF113"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47B42479" w14:textId="77777777" w:rsidR="00A02B57" w:rsidRPr="00324B14" w:rsidRDefault="00A02B57" w:rsidP="00A02B57">
            <w:pPr>
              <w:rPr>
                <w:szCs w:val="28"/>
              </w:rPr>
            </w:pPr>
            <w:r w:rsidRPr="00324B14">
              <w:rPr>
                <w:szCs w:val="28"/>
              </w:rPr>
              <w:t>31</w:t>
            </w:r>
          </w:p>
        </w:tc>
        <w:tc>
          <w:tcPr>
            <w:tcW w:w="6143" w:type="dxa"/>
            <w:tcBorders>
              <w:top w:val="nil"/>
              <w:left w:val="nil"/>
              <w:bottom w:val="single" w:sz="4" w:space="0" w:color="auto"/>
              <w:right w:val="single" w:sz="4" w:space="0" w:color="auto"/>
            </w:tcBorders>
            <w:shd w:val="clear" w:color="000000" w:fill="FFFFFF"/>
            <w:hideMark/>
          </w:tcPr>
          <w:p w14:paraId="64E7FF9C" w14:textId="43B818B1"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3345F2B7" w14:textId="77777777" w:rsidR="00A02B57" w:rsidRPr="00324B14" w:rsidRDefault="00A02B57" w:rsidP="00A02B57">
            <w:pPr>
              <w:jc w:val="right"/>
              <w:rPr>
                <w:szCs w:val="28"/>
              </w:rPr>
            </w:pPr>
            <w:r w:rsidRPr="00324B14">
              <w:rPr>
                <w:szCs w:val="28"/>
              </w:rPr>
              <w:t>324.75</w:t>
            </w:r>
          </w:p>
        </w:tc>
        <w:tc>
          <w:tcPr>
            <w:tcW w:w="3843" w:type="dxa"/>
            <w:tcBorders>
              <w:top w:val="nil"/>
              <w:left w:val="nil"/>
              <w:bottom w:val="single" w:sz="4" w:space="0" w:color="auto"/>
              <w:right w:val="single" w:sz="4" w:space="0" w:color="auto"/>
            </w:tcBorders>
            <w:shd w:val="clear" w:color="000000" w:fill="FFFFFF"/>
            <w:noWrap/>
            <w:vAlign w:val="bottom"/>
            <w:hideMark/>
          </w:tcPr>
          <w:p w14:paraId="1D7D37AA" w14:textId="77777777" w:rsidR="00A02B57" w:rsidRPr="00324B14" w:rsidRDefault="00A02B57" w:rsidP="00A02B57">
            <w:pPr>
              <w:rPr>
                <w:szCs w:val="28"/>
              </w:rPr>
            </w:pPr>
            <w:r w:rsidRPr="00324B14">
              <w:rPr>
                <w:szCs w:val="28"/>
              </w:rPr>
              <w:t>ул. Зотова, 23</w:t>
            </w:r>
          </w:p>
        </w:tc>
        <w:tc>
          <w:tcPr>
            <w:tcW w:w="3060" w:type="dxa"/>
            <w:tcBorders>
              <w:top w:val="nil"/>
              <w:left w:val="nil"/>
              <w:bottom w:val="single" w:sz="4" w:space="0" w:color="auto"/>
              <w:right w:val="single" w:sz="4" w:space="0" w:color="auto"/>
            </w:tcBorders>
            <w:shd w:val="clear" w:color="000000" w:fill="FFFFFF"/>
            <w:noWrap/>
            <w:vAlign w:val="bottom"/>
            <w:hideMark/>
          </w:tcPr>
          <w:p w14:paraId="67CD3EC9" w14:textId="77777777" w:rsidR="00A02B57" w:rsidRPr="00324B14" w:rsidRDefault="00A02B57" w:rsidP="00A02B57">
            <w:pPr>
              <w:jc w:val="right"/>
              <w:rPr>
                <w:szCs w:val="28"/>
              </w:rPr>
            </w:pPr>
            <w:r w:rsidRPr="00324B14">
              <w:rPr>
                <w:szCs w:val="28"/>
              </w:rPr>
              <w:t>0.24</w:t>
            </w:r>
          </w:p>
        </w:tc>
        <w:tc>
          <w:tcPr>
            <w:tcW w:w="1912" w:type="dxa"/>
            <w:tcBorders>
              <w:top w:val="nil"/>
              <w:left w:val="nil"/>
              <w:bottom w:val="single" w:sz="4" w:space="0" w:color="auto"/>
              <w:right w:val="single" w:sz="4" w:space="0" w:color="auto"/>
            </w:tcBorders>
            <w:shd w:val="clear" w:color="000000" w:fill="FFFFFF"/>
            <w:noWrap/>
            <w:vAlign w:val="bottom"/>
            <w:hideMark/>
          </w:tcPr>
          <w:p w14:paraId="47EE908B" w14:textId="77777777" w:rsidR="00A02B57" w:rsidRPr="00324B14" w:rsidRDefault="00A02B57" w:rsidP="00A02B57">
            <w:pPr>
              <w:rPr>
                <w:szCs w:val="28"/>
              </w:rPr>
            </w:pPr>
            <w:r w:rsidRPr="00324B14">
              <w:rPr>
                <w:szCs w:val="28"/>
              </w:rPr>
              <w:t>74:16:1304004</w:t>
            </w:r>
          </w:p>
        </w:tc>
      </w:tr>
      <w:tr w:rsidR="00A02B57" w:rsidRPr="00324B14" w14:paraId="1D841505"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7ECC31CD" w14:textId="77777777" w:rsidR="00A02B57" w:rsidRPr="00324B14" w:rsidRDefault="00A02B57" w:rsidP="00A02B57">
            <w:pPr>
              <w:rPr>
                <w:szCs w:val="28"/>
              </w:rPr>
            </w:pPr>
            <w:r w:rsidRPr="00324B14">
              <w:rPr>
                <w:szCs w:val="28"/>
              </w:rPr>
              <w:t>32</w:t>
            </w:r>
          </w:p>
        </w:tc>
        <w:tc>
          <w:tcPr>
            <w:tcW w:w="6143" w:type="dxa"/>
            <w:tcBorders>
              <w:top w:val="nil"/>
              <w:left w:val="nil"/>
              <w:bottom w:val="single" w:sz="4" w:space="0" w:color="auto"/>
              <w:right w:val="single" w:sz="4" w:space="0" w:color="auto"/>
            </w:tcBorders>
            <w:shd w:val="clear" w:color="000000" w:fill="FFFFFF"/>
            <w:hideMark/>
          </w:tcPr>
          <w:p w14:paraId="7A9F85BF" w14:textId="4C0B83F6"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54DAEF64" w14:textId="77777777" w:rsidR="00A02B57" w:rsidRPr="00324B14" w:rsidRDefault="00A02B57" w:rsidP="00A02B57">
            <w:pPr>
              <w:jc w:val="right"/>
              <w:rPr>
                <w:szCs w:val="28"/>
              </w:rPr>
            </w:pPr>
            <w:r w:rsidRPr="00324B14">
              <w:rPr>
                <w:szCs w:val="28"/>
              </w:rPr>
              <w:t>341.15</w:t>
            </w:r>
          </w:p>
        </w:tc>
        <w:tc>
          <w:tcPr>
            <w:tcW w:w="3843" w:type="dxa"/>
            <w:tcBorders>
              <w:top w:val="nil"/>
              <w:left w:val="nil"/>
              <w:bottom w:val="single" w:sz="4" w:space="0" w:color="auto"/>
              <w:right w:val="single" w:sz="4" w:space="0" w:color="auto"/>
            </w:tcBorders>
            <w:shd w:val="clear" w:color="000000" w:fill="FFFFFF"/>
            <w:noWrap/>
            <w:vAlign w:val="bottom"/>
            <w:hideMark/>
          </w:tcPr>
          <w:p w14:paraId="6E1EA4AB" w14:textId="77777777" w:rsidR="00A02B57" w:rsidRPr="00324B14" w:rsidRDefault="00A02B57" w:rsidP="00A02B57">
            <w:pPr>
              <w:rPr>
                <w:szCs w:val="28"/>
              </w:rPr>
            </w:pPr>
            <w:r w:rsidRPr="00324B14">
              <w:rPr>
                <w:szCs w:val="28"/>
              </w:rPr>
              <w:t>ул. Вайнера, 22</w:t>
            </w:r>
          </w:p>
        </w:tc>
        <w:tc>
          <w:tcPr>
            <w:tcW w:w="3060" w:type="dxa"/>
            <w:tcBorders>
              <w:top w:val="nil"/>
              <w:left w:val="nil"/>
              <w:bottom w:val="single" w:sz="4" w:space="0" w:color="auto"/>
              <w:right w:val="single" w:sz="4" w:space="0" w:color="auto"/>
            </w:tcBorders>
            <w:shd w:val="clear" w:color="000000" w:fill="FFFFFF"/>
            <w:noWrap/>
            <w:vAlign w:val="bottom"/>
            <w:hideMark/>
          </w:tcPr>
          <w:p w14:paraId="28A0300E" w14:textId="77777777" w:rsidR="00A02B57" w:rsidRPr="00324B14" w:rsidRDefault="00A02B57" w:rsidP="00A02B57">
            <w:pPr>
              <w:jc w:val="right"/>
              <w:rPr>
                <w:szCs w:val="28"/>
              </w:rPr>
            </w:pPr>
            <w:r w:rsidRPr="00324B14">
              <w:rPr>
                <w:szCs w:val="28"/>
              </w:rPr>
              <w:t>0.63</w:t>
            </w:r>
          </w:p>
        </w:tc>
        <w:tc>
          <w:tcPr>
            <w:tcW w:w="1912" w:type="dxa"/>
            <w:tcBorders>
              <w:top w:val="nil"/>
              <w:left w:val="nil"/>
              <w:bottom w:val="single" w:sz="4" w:space="0" w:color="auto"/>
              <w:right w:val="single" w:sz="4" w:space="0" w:color="auto"/>
            </w:tcBorders>
            <w:shd w:val="clear" w:color="000000" w:fill="FFFFFF"/>
            <w:noWrap/>
            <w:vAlign w:val="bottom"/>
            <w:hideMark/>
          </w:tcPr>
          <w:p w14:paraId="24604D59" w14:textId="77777777" w:rsidR="00A02B57" w:rsidRPr="00324B14" w:rsidRDefault="00A02B57" w:rsidP="00A02B57">
            <w:pPr>
              <w:rPr>
                <w:szCs w:val="28"/>
              </w:rPr>
            </w:pPr>
            <w:r w:rsidRPr="00324B14">
              <w:rPr>
                <w:szCs w:val="28"/>
              </w:rPr>
              <w:t>74:16:1303030</w:t>
            </w:r>
          </w:p>
        </w:tc>
      </w:tr>
      <w:tr w:rsidR="00A02B57" w:rsidRPr="00324B14" w14:paraId="51036DB3"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6F271171" w14:textId="77777777" w:rsidR="00A02B57" w:rsidRPr="00324B14" w:rsidRDefault="00A02B57" w:rsidP="00A02B57">
            <w:pPr>
              <w:rPr>
                <w:szCs w:val="28"/>
              </w:rPr>
            </w:pPr>
            <w:r w:rsidRPr="00324B14">
              <w:rPr>
                <w:szCs w:val="28"/>
              </w:rPr>
              <w:t>33</w:t>
            </w:r>
          </w:p>
        </w:tc>
        <w:tc>
          <w:tcPr>
            <w:tcW w:w="6143" w:type="dxa"/>
            <w:tcBorders>
              <w:top w:val="nil"/>
              <w:left w:val="nil"/>
              <w:bottom w:val="single" w:sz="4" w:space="0" w:color="auto"/>
              <w:right w:val="single" w:sz="4" w:space="0" w:color="auto"/>
            </w:tcBorders>
            <w:shd w:val="clear" w:color="000000" w:fill="FFFFFF"/>
            <w:hideMark/>
          </w:tcPr>
          <w:p w14:paraId="48D517D5" w14:textId="4CCA730D"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320022EB" w14:textId="77777777" w:rsidR="00A02B57" w:rsidRPr="00324B14" w:rsidRDefault="00A02B57" w:rsidP="00A02B57">
            <w:pPr>
              <w:jc w:val="right"/>
              <w:rPr>
                <w:szCs w:val="28"/>
              </w:rPr>
            </w:pPr>
            <w:r w:rsidRPr="00324B14">
              <w:rPr>
                <w:szCs w:val="28"/>
              </w:rPr>
              <w:t>342.26</w:t>
            </w:r>
          </w:p>
        </w:tc>
        <w:tc>
          <w:tcPr>
            <w:tcW w:w="3843" w:type="dxa"/>
            <w:tcBorders>
              <w:top w:val="nil"/>
              <w:left w:val="nil"/>
              <w:bottom w:val="single" w:sz="4" w:space="0" w:color="auto"/>
              <w:right w:val="single" w:sz="4" w:space="0" w:color="auto"/>
            </w:tcBorders>
            <w:shd w:val="clear" w:color="000000" w:fill="FFFFFF"/>
            <w:noWrap/>
            <w:vAlign w:val="bottom"/>
            <w:hideMark/>
          </w:tcPr>
          <w:p w14:paraId="4A48515C" w14:textId="77777777" w:rsidR="00A02B57" w:rsidRPr="00324B14" w:rsidRDefault="00A02B57" w:rsidP="00A02B57">
            <w:pPr>
              <w:rPr>
                <w:szCs w:val="28"/>
              </w:rPr>
            </w:pPr>
            <w:r w:rsidRPr="00324B14">
              <w:rPr>
                <w:szCs w:val="28"/>
              </w:rPr>
              <w:t>ул. Мира, 23</w:t>
            </w:r>
          </w:p>
        </w:tc>
        <w:tc>
          <w:tcPr>
            <w:tcW w:w="3060" w:type="dxa"/>
            <w:tcBorders>
              <w:top w:val="nil"/>
              <w:left w:val="nil"/>
              <w:bottom w:val="single" w:sz="4" w:space="0" w:color="auto"/>
              <w:right w:val="single" w:sz="4" w:space="0" w:color="auto"/>
            </w:tcBorders>
            <w:shd w:val="clear" w:color="000000" w:fill="FFFFFF"/>
            <w:noWrap/>
            <w:vAlign w:val="bottom"/>
            <w:hideMark/>
          </w:tcPr>
          <w:p w14:paraId="536614E8" w14:textId="77777777" w:rsidR="00A02B57" w:rsidRPr="00324B14" w:rsidRDefault="00A02B57" w:rsidP="00A02B57">
            <w:pPr>
              <w:jc w:val="right"/>
              <w:rPr>
                <w:szCs w:val="28"/>
              </w:rPr>
            </w:pPr>
            <w:r w:rsidRPr="00324B14">
              <w:rPr>
                <w:szCs w:val="28"/>
              </w:rPr>
              <w:t>0.01</w:t>
            </w:r>
          </w:p>
        </w:tc>
        <w:tc>
          <w:tcPr>
            <w:tcW w:w="1912" w:type="dxa"/>
            <w:tcBorders>
              <w:top w:val="nil"/>
              <w:left w:val="nil"/>
              <w:bottom w:val="single" w:sz="4" w:space="0" w:color="auto"/>
              <w:right w:val="single" w:sz="4" w:space="0" w:color="auto"/>
            </w:tcBorders>
            <w:shd w:val="clear" w:color="000000" w:fill="FFFFFF"/>
            <w:noWrap/>
            <w:vAlign w:val="bottom"/>
            <w:hideMark/>
          </w:tcPr>
          <w:p w14:paraId="0E3CE3FF" w14:textId="77777777" w:rsidR="00A02B57" w:rsidRPr="00324B14" w:rsidRDefault="00A02B57" w:rsidP="00A02B57">
            <w:pPr>
              <w:rPr>
                <w:szCs w:val="28"/>
              </w:rPr>
            </w:pPr>
            <w:r w:rsidRPr="00324B14">
              <w:rPr>
                <w:szCs w:val="28"/>
              </w:rPr>
              <w:t>74:16:1303017</w:t>
            </w:r>
          </w:p>
        </w:tc>
      </w:tr>
      <w:tr w:rsidR="00A02B57" w:rsidRPr="00324B14" w14:paraId="7FF892DD"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0B94517C" w14:textId="77777777" w:rsidR="00A02B57" w:rsidRPr="00324B14" w:rsidRDefault="00A02B57" w:rsidP="00A02B57">
            <w:pPr>
              <w:rPr>
                <w:szCs w:val="28"/>
              </w:rPr>
            </w:pPr>
            <w:r w:rsidRPr="00324B14">
              <w:rPr>
                <w:szCs w:val="28"/>
              </w:rPr>
              <w:lastRenderedPageBreak/>
              <w:t>34</w:t>
            </w:r>
          </w:p>
        </w:tc>
        <w:tc>
          <w:tcPr>
            <w:tcW w:w="6143" w:type="dxa"/>
            <w:tcBorders>
              <w:top w:val="nil"/>
              <w:left w:val="nil"/>
              <w:bottom w:val="single" w:sz="4" w:space="0" w:color="auto"/>
              <w:right w:val="single" w:sz="4" w:space="0" w:color="auto"/>
            </w:tcBorders>
            <w:shd w:val="clear" w:color="000000" w:fill="FFFFFF"/>
            <w:hideMark/>
          </w:tcPr>
          <w:p w14:paraId="5406B346" w14:textId="2ED9E1AE"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20186B3C" w14:textId="77777777" w:rsidR="00A02B57" w:rsidRPr="00324B14" w:rsidRDefault="00A02B57" w:rsidP="00A02B57">
            <w:pPr>
              <w:jc w:val="right"/>
              <w:rPr>
                <w:szCs w:val="28"/>
              </w:rPr>
            </w:pPr>
            <w:r w:rsidRPr="00324B14">
              <w:rPr>
                <w:szCs w:val="28"/>
              </w:rPr>
              <w:t>342.27</w:t>
            </w:r>
          </w:p>
        </w:tc>
        <w:tc>
          <w:tcPr>
            <w:tcW w:w="3843" w:type="dxa"/>
            <w:tcBorders>
              <w:top w:val="nil"/>
              <w:left w:val="nil"/>
              <w:bottom w:val="single" w:sz="4" w:space="0" w:color="auto"/>
              <w:right w:val="single" w:sz="4" w:space="0" w:color="auto"/>
            </w:tcBorders>
            <w:shd w:val="clear" w:color="000000" w:fill="FFFFFF"/>
            <w:noWrap/>
            <w:vAlign w:val="bottom"/>
            <w:hideMark/>
          </w:tcPr>
          <w:p w14:paraId="63D6985D" w14:textId="77777777" w:rsidR="00A02B57" w:rsidRPr="00324B14" w:rsidRDefault="00A02B57" w:rsidP="00A02B57">
            <w:pPr>
              <w:rPr>
                <w:szCs w:val="28"/>
              </w:rPr>
            </w:pPr>
            <w:r w:rsidRPr="00324B14">
              <w:rPr>
                <w:szCs w:val="28"/>
              </w:rPr>
              <w:t>ул. Мира, 21</w:t>
            </w:r>
          </w:p>
        </w:tc>
        <w:tc>
          <w:tcPr>
            <w:tcW w:w="3060" w:type="dxa"/>
            <w:tcBorders>
              <w:top w:val="nil"/>
              <w:left w:val="nil"/>
              <w:bottom w:val="single" w:sz="4" w:space="0" w:color="auto"/>
              <w:right w:val="single" w:sz="4" w:space="0" w:color="auto"/>
            </w:tcBorders>
            <w:shd w:val="clear" w:color="000000" w:fill="FFFFFF"/>
            <w:noWrap/>
            <w:vAlign w:val="bottom"/>
            <w:hideMark/>
          </w:tcPr>
          <w:p w14:paraId="3AA01123" w14:textId="77777777" w:rsidR="00A02B57" w:rsidRPr="00324B14" w:rsidRDefault="00A02B57" w:rsidP="00A02B57">
            <w:pPr>
              <w:jc w:val="right"/>
              <w:rPr>
                <w:szCs w:val="28"/>
              </w:rPr>
            </w:pPr>
            <w:r w:rsidRPr="00324B14">
              <w:rPr>
                <w:szCs w:val="28"/>
              </w:rPr>
              <w:t>0.00</w:t>
            </w:r>
          </w:p>
        </w:tc>
        <w:tc>
          <w:tcPr>
            <w:tcW w:w="1912" w:type="dxa"/>
            <w:tcBorders>
              <w:top w:val="nil"/>
              <w:left w:val="nil"/>
              <w:bottom w:val="single" w:sz="4" w:space="0" w:color="auto"/>
              <w:right w:val="single" w:sz="4" w:space="0" w:color="auto"/>
            </w:tcBorders>
            <w:shd w:val="clear" w:color="000000" w:fill="FFFFFF"/>
            <w:noWrap/>
            <w:vAlign w:val="bottom"/>
            <w:hideMark/>
          </w:tcPr>
          <w:p w14:paraId="29BE2E07" w14:textId="77777777" w:rsidR="00A02B57" w:rsidRPr="00324B14" w:rsidRDefault="00A02B57" w:rsidP="00A02B57">
            <w:pPr>
              <w:rPr>
                <w:szCs w:val="28"/>
              </w:rPr>
            </w:pPr>
            <w:r w:rsidRPr="00324B14">
              <w:rPr>
                <w:szCs w:val="28"/>
              </w:rPr>
              <w:t>74:16:1303017</w:t>
            </w:r>
          </w:p>
        </w:tc>
      </w:tr>
      <w:tr w:rsidR="00A02B57" w:rsidRPr="00324B14" w14:paraId="06D7907D"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7E271DB2" w14:textId="77777777" w:rsidR="00A02B57" w:rsidRPr="00324B14" w:rsidRDefault="00A02B57" w:rsidP="00A02B57">
            <w:pPr>
              <w:rPr>
                <w:szCs w:val="28"/>
              </w:rPr>
            </w:pPr>
            <w:r w:rsidRPr="00324B14">
              <w:rPr>
                <w:szCs w:val="28"/>
              </w:rPr>
              <w:t>35</w:t>
            </w:r>
          </w:p>
        </w:tc>
        <w:tc>
          <w:tcPr>
            <w:tcW w:w="6143" w:type="dxa"/>
            <w:tcBorders>
              <w:top w:val="nil"/>
              <w:left w:val="nil"/>
              <w:bottom w:val="single" w:sz="4" w:space="0" w:color="auto"/>
              <w:right w:val="single" w:sz="4" w:space="0" w:color="auto"/>
            </w:tcBorders>
            <w:shd w:val="clear" w:color="000000" w:fill="FFFFFF"/>
            <w:hideMark/>
          </w:tcPr>
          <w:p w14:paraId="3DAB27C8" w14:textId="3DD27CF8"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6A21EFB5" w14:textId="77777777" w:rsidR="00A02B57" w:rsidRPr="00324B14" w:rsidRDefault="00A02B57" w:rsidP="00A02B57">
            <w:pPr>
              <w:jc w:val="right"/>
              <w:rPr>
                <w:szCs w:val="28"/>
              </w:rPr>
            </w:pPr>
            <w:r w:rsidRPr="00324B14">
              <w:rPr>
                <w:szCs w:val="28"/>
              </w:rPr>
              <w:t>347.26</w:t>
            </w:r>
          </w:p>
        </w:tc>
        <w:tc>
          <w:tcPr>
            <w:tcW w:w="3843" w:type="dxa"/>
            <w:tcBorders>
              <w:top w:val="nil"/>
              <w:left w:val="nil"/>
              <w:bottom w:val="single" w:sz="4" w:space="0" w:color="auto"/>
              <w:right w:val="single" w:sz="4" w:space="0" w:color="auto"/>
            </w:tcBorders>
            <w:shd w:val="clear" w:color="000000" w:fill="FFFFFF"/>
            <w:noWrap/>
            <w:vAlign w:val="bottom"/>
            <w:hideMark/>
          </w:tcPr>
          <w:p w14:paraId="32F5DA9B" w14:textId="77777777" w:rsidR="00A02B57" w:rsidRPr="00324B14" w:rsidRDefault="00A02B57" w:rsidP="00A02B57">
            <w:pPr>
              <w:rPr>
                <w:szCs w:val="28"/>
              </w:rPr>
            </w:pPr>
            <w:r w:rsidRPr="00324B14">
              <w:rPr>
                <w:szCs w:val="28"/>
              </w:rPr>
              <w:t>ул. Коммунаров, 19</w:t>
            </w:r>
          </w:p>
        </w:tc>
        <w:tc>
          <w:tcPr>
            <w:tcW w:w="3060" w:type="dxa"/>
            <w:tcBorders>
              <w:top w:val="nil"/>
              <w:left w:val="nil"/>
              <w:bottom w:val="single" w:sz="4" w:space="0" w:color="auto"/>
              <w:right w:val="single" w:sz="4" w:space="0" w:color="auto"/>
            </w:tcBorders>
            <w:shd w:val="clear" w:color="000000" w:fill="FFFFFF"/>
            <w:noWrap/>
            <w:vAlign w:val="bottom"/>
            <w:hideMark/>
          </w:tcPr>
          <w:p w14:paraId="1CD03CB6" w14:textId="77777777" w:rsidR="00A02B57" w:rsidRPr="00324B14" w:rsidRDefault="00A02B57" w:rsidP="00A02B57">
            <w:pPr>
              <w:jc w:val="right"/>
              <w:rPr>
                <w:szCs w:val="28"/>
              </w:rPr>
            </w:pPr>
            <w:r w:rsidRPr="00324B14">
              <w:rPr>
                <w:szCs w:val="28"/>
              </w:rPr>
              <w:t>0.15</w:t>
            </w:r>
          </w:p>
        </w:tc>
        <w:tc>
          <w:tcPr>
            <w:tcW w:w="1912" w:type="dxa"/>
            <w:tcBorders>
              <w:top w:val="nil"/>
              <w:left w:val="nil"/>
              <w:bottom w:val="single" w:sz="4" w:space="0" w:color="auto"/>
              <w:right w:val="single" w:sz="4" w:space="0" w:color="auto"/>
            </w:tcBorders>
            <w:shd w:val="clear" w:color="000000" w:fill="FFFFFF"/>
            <w:noWrap/>
            <w:vAlign w:val="bottom"/>
            <w:hideMark/>
          </w:tcPr>
          <w:p w14:paraId="7BB5C1C5" w14:textId="77777777" w:rsidR="00A02B57" w:rsidRPr="00324B14" w:rsidRDefault="00A02B57" w:rsidP="00A02B57">
            <w:pPr>
              <w:rPr>
                <w:szCs w:val="28"/>
              </w:rPr>
            </w:pPr>
            <w:r w:rsidRPr="00324B14">
              <w:rPr>
                <w:szCs w:val="28"/>
              </w:rPr>
              <w:t>74:16:1303017</w:t>
            </w:r>
          </w:p>
        </w:tc>
      </w:tr>
      <w:tr w:rsidR="00A02B57" w:rsidRPr="00324B14" w14:paraId="547F417B"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16CED0DF" w14:textId="77777777" w:rsidR="00A02B57" w:rsidRPr="00324B14" w:rsidRDefault="00A02B57" w:rsidP="00A02B57">
            <w:pPr>
              <w:rPr>
                <w:szCs w:val="28"/>
              </w:rPr>
            </w:pPr>
            <w:r w:rsidRPr="00324B14">
              <w:rPr>
                <w:szCs w:val="28"/>
              </w:rPr>
              <w:t>36</w:t>
            </w:r>
          </w:p>
        </w:tc>
        <w:tc>
          <w:tcPr>
            <w:tcW w:w="6143" w:type="dxa"/>
            <w:tcBorders>
              <w:top w:val="nil"/>
              <w:left w:val="nil"/>
              <w:bottom w:val="single" w:sz="4" w:space="0" w:color="auto"/>
              <w:right w:val="single" w:sz="4" w:space="0" w:color="auto"/>
            </w:tcBorders>
            <w:shd w:val="clear" w:color="000000" w:fill="FFFFFF"/>
            <w:hideMark/>
          </w:tcPr>
          <w:p w14:paraId="172FBD1A" w14:textId="5E748049"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1D7649DE" w14:textId="77777777" w:rsidR="00A02B57" w:rsidRPr="00324B14" w:rsidRDefault="00A02B57" w:rsidP="00A02B57">
            <w:pPr>
              <w:jc w:val="right"/>
              <w:rPr>
                <w:szCs w:val="28"/>
              </w:rPr>
            </w:pPr>
            <w:r w:rsidRPr="00324B14">
              <w:rPr>
                <w:szCs w:val="28"/>
              </w:rPr>
              <w:t>341.02</w:t>
            </w:r>
          </w:p>
        </w:tc>
        <w:tc>
          <w:tcPr>
            <w:tcW w:w="3843" w:type="dxa"/>
            <w:tcBorders>
              <w:top w:val="nil"/>
              <w:left w:val="nil"/>
              <w:bottom w:val="single" w:sz="4" w:space="0" w:color="auto"/>
              <w:right w:val="single" w:sz="4" w:space="0" w:color="auto"/>
            </w:tcBorders>
            <w:shd w:val="clear" w:color="000000" w:fill="FFFFFF"/>
            <w:noWrap/>
            <w:vAlign w:val="bottom"/>
            <w:hideMark/>
          </w:tcPr>
          <w:p w14:paraId="5DFC7EB2" w14:textId="77777777" w:rsidR="00A02B57" w:rsidRPr="00324B14" w:rsidRDefault="00A02B57" w:rsidP="00A02B57">
            <w:pPr>
              <w:rPr>
                <w:szCs w:val="28"/>
              </w:rPr>
            </w:pPr>
            <w:r w:rsidRPr="00324B14">
              <w:rPr>
                <w:szCs w:val="28"/>
              </w:rPr>
              <w:t>ул. Мира, 17</w:t>
            </w:r>
          </w:p>
        </w:tc>
        <w:tc>
          <w:tcPr>
            <w:tcW w:w="3060" w:type="dxa"/>
            <w:tcBorders>
              <w:top w:val="nil"/>
              <w:left w:val="nil"/>
              <w:bottom w:val="single" w:sz="4" w:space="0" w:color="auto"/>
              <w:right w:val="single" w:sz="4" w:space="0" w:color="auto"/>
            </w:tcBorders>
            <w:shd w:val="clear" w:color="000000" w:fill="FFFFFF"/>
            <w:noWrap/>
            <w:vAlign w:val="bottom"/>
            <w:hideMark/>
          </w:tcPr>
          <w:p w14:paraId="3A956395" w14:textId="77777777" w:rsidR="00A02B57" w:rsidRPr="00324B14" w:rsidRDefault="00A02B57" w:rsidP="00A02B57">
            <w:pPr>
              <w:jc w:val="right"/>
              <w:rPr>
                <w:szCs w:val="28"/>
              </w:rPr>
            </w:pPr>
            <w:r w:rsidRPr="00324B14">
              <w:rPr>
                <w:szCs w:val="28"/>
              </w:rPr>
              <w:t>0.00</w:t>
            </w:r>
          </w:p>
        </w:tc>
        <w:tc>
          <w:tcPr>
            <w:tcW w:w="1912" w:type="dxa"/>
            <w:tcBorders>
              <w:top w:val="nil"/>
              <w:left w:val="nil"/>
              <w:bottom w:val="single" w:sz="4" w:space="0" w:color="auto"/>
              <w:right w:val="single" w:sz="4" w:space="0" w:color="auto"/>
            </w:tcBorders>
            <w:shd w:val="clear" w:color="000000" w:fill="FFFFFF"/>
            <w:noWrap/>
            <w:vAlign w:val="bottom"/>
            <w:hideMark/>
          </w:tcPr>
          <w:p w14:paraId="101A1AB5" w14:textId="77777777" w:rsidR="00A02B57" w:rsidRPr="00324B14" w:rsidRDefault="00A02B57" w:rsidP="00A02B57">
            <w:pPr>
              <w:rPr>
                <w:szCs w:val="28"/>
              </w:rPr>
            </w:pPr>
            <w:r w:rsidRPr="00324B14">
              <w:rPr>
                <w:szCs w:val="28"/>
              </w:rPr>
              <w:t>74:16:1303017</w:t>
            </w:r>
          </w:p>
        </w:tc>
      </w:tr>
      <w:tr w:rsidR="00A02B57" w:rsidRPr="00324B14" w14:paraId="762E4A2A"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31000093" w14:textId="77777777" w:rsidR="00A02B57" w:rsidRPr="00324B14" w:rsidRDefault="00A02B57" w:rsidP="00A02B57">
            <w:pPr>
              <w:rPr>
                <w:szCs w:val="28"/>
              </w:rPr>
            </w:pPr>
            <w:r w:rsidRPr="00324B14">
              <w:rPr>
                <w:szCs w:val="28"/>
              </w:rPr>
              <w:t>37</w:t>
            </w:r>
          </w:p>
        </w:tc>
        <w:tc>
          <w:tcPr>
            <w:tcW w:w="6143" w:type="dxa"/>
            <w:tcBorders>
              <w:top w:val="nil"/>
              <w:left w:val="nil"/>
              <w:bottom w:val="single" w:sz="4" w:space="0" w:color="auto"/>
              <w:right w:val="single" w:sz="4" w:space="0" w:color="auto"/>
            </w:tcBorders>
            <w:shd w:val="clear" w:color="000000" w:fill="FFFFFF"/>
            <w:hideMark/>
          </w:tcPr>
          <w:p w14:paraId="6822C8AA" w14:textId="28D5A486"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1979039E" w14:textId="77777777" w:rsidR="00A02B57" w:rsidRPr="00324B14" w:rsidRDefault="00A02B57" w:rsidP="00A02B57">
            <w:pPr>
              <w:jc w:val="right"/>
              <w:rPr>
                <w:szCs w:val="28"/>
              </w:rPr>
            </w:pPr>
            <w:r w:rsidRPr="00324B14">
              <w:rPr>
                <w:szCs w:val="28"/>
              </w:rPr>
              <w:t>340.55</w:t>
            </w:r>
          </w:p>
        </w:tc>
        <w:tc>
          <w:tcPr>
            <w:tcW w:w="3843" w:type="dxa"/>
            <w:tcBorders>
              <w:top w:val="nil"/>
              <w:left w:val="nil"/>
              <w:bottom w:val="single" w:sz="4" w:space="0" w:color="auto"/>
              <w:right w:val="single" w:sz="4" w:space="0" w:color="auto"/>
            </w:tcBorders>
            <w:shd w:val="clear" w:color="000000" w:fill="FFFFFF"/>
            <w:noWrap/>
            <w:vAlign w:val="bottom"/>
            <w:hideMark/>
          </w:tcPr>
          <w:p w14:paraId="528C806A" w14:textId="77777777" w:rsidR="00A02B57" w:rsidRPr="00324B14" w:rsidRDefault="00A02B57" w:rsidP="00A02B57">
            <w:pPr>
              <w:rPr>
                <w:szCs w:val="28"/>
              </w:rPr>
            </w:pPr>
            <w:r w:rsidRPr="00324B14">
              <w:rPr>
                <w:szCs w:val="28"/>
              </w:rPr>
              <w:t>ул. Мира, 15</w:t>
            </w:r>
          </w:p>
        </w:tc>
        <w:tc>
          <w:tcPr>
            <w:tcW w:w="3060" w:type="dxa"/>
            <w:tcBorders>
              <w:top w:val="nil"/>
              <w:left w:val="nil"/>
              <w:bottom w:val="single" w:sz="4" w:space="0" w:color="auto"/>
              <w:right w:val="single" w:sz="4" w:space="0" w:color="auto"/>
            </w:tcBorders>
            <w:shd w:val="clear" w:color="000000" w:fill="FFFFFF"/>
            <w:noWrap/>
            <w:vAlign w:val="bottom"/>
            <w:hideMark/>
          </w:tcPr>
          <w:p w14:paraId="73274F4D" w14:textId="77777777" w:rsidR="00A02B57" w:rsidRPr="00324B14" w:rsidRDefault="00A02B57" w:rsidP="00A02B57">
            <w:pPr>
              <w:jc w:val="right"/>
              <w:rPr>
                <w:szCs w:val="28"/>
              </w:rPr>
            </w:pPr>
            <w:r w:rsidRPr="00324B14">
              <w:rPr>
                <w:szCs w:val="28"/>
              </w:rPr>
              <w:t>0.00</w:t>
            </w:r>
          </w:p>
        </w:tc>
        <w:tc>
          <w:tcPr>
            <w:tcW w:w="1912" w:type="dxa"/>
            <w:tcBorders>
              <w:top w:val="nil"/>
              <w:left w:val="nil"/>
              <w:bottom w:val="single" w:sz="4" w:space="0" w:color="auto"/>
              <w:right w:val="single" w:sz="4" w:space="0" w:color="auto"/>
            </w:tcBorders>
            <w:shd w:val="clear" w:color="000000" w:fill="FFFFFF"/>
            <w:noWrap/>
            <w:vAlign w:val="bottom"/>
            <w:hideMark/>
          </w:tcPr>
          <w:p w14:paraId="461A3349" w14:textId="77777777" w:rsidR="00A02B57" w:rsidRPr="00324B14" w:rsidRDefault="00A02B57" w:rsidP="00A02B57">
            <w:pPr>
              <w:rPr>
                <w:szCs w:val="28"/>
              </w:rPr>
            </w:pPr>
            <w:r w:rsidRPr="00324B14">
              <w:rPr>
                <w:szCs w:val="28"/>
              </w:rPr>
              <w:t>74:16:1303017</w:t>
            </w:r>
          </w:p>
        </w:tc>
      </w:tr>
      <w:tr w:rsidR="00A02B57" w:rsidRPr="00324B14" w14:paraId="20A2F572"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68E01482" w14:textId="77777777" w:rsidR="00A02B57" w:rsidRPr="00324B14" w:rsidRDefault="00A02B57" w:rsidP="00A02B57">
            <w:pPr>
              <w:rPr>
                <w:szCs w:val="28"/>
              </w:rPr>
            </w:pPr>
            <w:r w:rsidRPr="00324B14">
              <w:rPr>
                <w:szCs w:val="28"/>
              </w:rPr>
              <w:t>38</w:t>
            </w:r>
          </w:p>
        </w:tc>
        <w:tc>
          <w:tcPr>
            <w:tcW w:w="6143" w:type="dxa"/>
            <w:tcBorders>
              <w:top w:val="nil"/>
              <w:left w:val="nil"/>
              <w:bottom w:val="single" w:sz="4" w:space="0" w:color="auto"/>
              <w:right w:val="single" w:sz="4" w:space="0" w:color="auto"/>
            </w:tcBorders>
            <w:shd w:val="clear" w:color="000000" w:fill="FFFFFF"/>
            <w:hideMark/>
          </w:tcPr>
          <w:p w14:paraId="777FA4C0" w14:textId="7CD015EB"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76E05EAB" w14:textId="77777777" w:rsidR="00A02B57" w:rsidRPr="00324B14" w:rsidRDefault="00A02B57" w:rsidP="00A02B57">
            <w:pPr>
              <w:jc w:val="right"/>
              <w:rPr>
                <w:szCs w:val="28"/>
              </w:rPr>
            </w:pPr>
            <w:r w:rsidRPr="00324B14">
              <w:rPr>
                <w:szCs w:val="28"/>
              </w:rPr>
              <w:t>339.15</w:t>
            </w:r>
          </w:p>
        </w:tc>
        <w:tc>
          <w:tcPr>
            <w:tcW w:w="3843" w:type="dxa"/>
            <w:tcBorders>
              <w:top w:val="nil"/>
              <w:left w:val="nil"/>
              <w:bottom w:val="single" w:sz="4" w:space="0" w:color="auto"/>
              <w:right w:val="single" w:sz="4" w:space="0" w:color="auto"/>
            </w:tcBorders>
            <w:shd w:val="clear" w:color="000000" w:fill="FFFFFF"/>
            <w:noWrap/>
            <w:vAlign w:val="bottom"/>
            <w:hideMark/>
          </w:tcPr>
          <w:p w14:paraId="189CCF51" w14:textId="77777777" w:rsidR="00A02B57" w:rsidRPr="00324B14" w:rsidRDefault="00A02B57" w:rsidP="00A02B57">
            <w:pPr>
              <w:rPr>
                <w:szCs w:val="28"/>
              </w:rPr>
            </w:pPr>
            <w:r w:rsidRPr="00324B14">
              <w:rPr>
                <w:szCs w:val="28"/>
              </w:rPr>
              <w:t>ул. Мира, 13</w:t>
            </w:r>
          </w:p>
        </w:tc>
        <w:tc>
          <w:tcPr>
            <w:tcW w:w="3060" w:type="dxa"/>
            <w:tcBorders>
              <w:top w:val="nil"/>
              <w:left w:val="nil"/>
              <w:bottom w:val="single" w:sz="4" w:space="0" w:color="auto"/>
              <w:right w:val="single" w:sz="4" w:space="0" w:color="auto"/>
            </w:tcBorders>
            <w:shd w:val="clear" w:color="000000" w:fill="FFFFFF"/>
            <w:noWrap/>
            <w:vAlign w:val="bottom"/>
            <w:hideMark/>
          </w:tcPr>
          <w:p w14:paraId="52CA2061" w14:textId="77777777" w:rsidR="00A02B57" w:rsidRPr="00324B14" w:rsidRDefault="00A02B57" w:rsidP="00A02B57">
            <w:pPr>
              <w:jc w:val="right"/>
              <w:rPr>
                <w:szCs w:val="28"/>
              </w:rPr>
            </w:pPr>
            <w:r w:rsidRPr="00324B14">
              <w:rPr>
                <w:szCs w:val="28"/>
              </w:rPr>
              <w:t>0.00</w:t>
            </w:r>
          </w:p>
        </w:tc>
        <w:tc>
          <w:tcPr>
            <w:tcW w:w="1912" w:type="dxa"/>
            <w:tcBorders>
              <w:top w:val="nil"/>
              <w:left w:val="nil"/>
              <w:bottom w:val="single" w:sz="4" w:space="0" w:color="auto"/>
              <w:right w:val="single" w:sz="4" w:space="0" w:color="auto"/>
            </w:tcBorders>
            <w:shd w:val="clear" w:color="000000" w:fill="FFFFFF"/>
            <w:noWrap/>
            <w:vAlign w:val="bottom"/>
            <w:hideMark/>
          </w:tcPr>
          <w:p w14:paraId="2F490DCB" w14:textId="77777777" w:rsidR="00A02B57" w:rsidRPr="00324B14" w:rsidRDefault="00A02B57" w:rsidP="00A02B57">
            <w:pPr>
              <w:rPr>
                <w:szCs w:val="28"/>
              </w:rPr>
            </w:pPr>
            <w:r w:rsidRPr="00324B14">
              <w:rPr>
                <w:szCs w:val="28"/>
              </w:rPr>
              <w:t>74:16:1303017</w:t>
            </w:r>
          </w:p>
        </w:tc>
      </w:tr>
      <w:tr w:rsidR="00A02B57" w:rsidRPr="00324B14" w14:paraId="5F66F117"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26AEE1F2" w14:textId="77777777" w:rsidR="00A02B57" w:rsidRPr="00324B14" w:rsidRDefault="00A02B57" w:rsidP="00A02B57">
            <w:pPr>
              <w:rPr>
                <w:szCs w:val="28"/>
              </w:rPr>
            </w:pPr>
            <w:r w:rsidRPr="00324B14">
              <w:rPr>
                <w:szCs w:val="28"/>
              </w:rPr>
              <w:t>39</w:t>
            </w:r>
          </w:p>
        </w:tc>
        <w:tc>
          <w:tcPr>
            <w:tcW w:w="6143" w:type="dxa"/>
            <w:tcBorders>
              <w:top w:val="nil"/>
              <w:left w:val="nil"/>
              <w:bottom w:val="single" w:sz="4" w:space="0" w:color="auto"/>
              <w:right w:val="single" w:sz="4" w:space="0" w:color="auto"/>
            </w:tcBorders>
            <w:shd w:val="clear" w:color="000000" w:fill="FFFFFF"/>
            <w:hideMark/>
          </w:tcPr>
          <w:p w14:paraId="1E1EB7FD" w14:textId="6ECC0479"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1B852BCB" w14:textId="77777777" w:rsidR="00A02B57" w:rsidRPr="00324B14" w:rsidRDefault="00A02B57" w:rsidP="00A02B57">
            <w:pPr>
              <w:jc w:val="right"/>
              <w:rPr>
                <w:szCs w:val="28"/>
              </w:rPr>
            </w:pPr>
            <w:r w:rsidRPr="00324B14">
              <w:rPr>
                <w:szCs w:val="28"/>
              </w:rPr>
              <w:t>335.93</w:t>
            </w:r>
          </w:p>
        </w:tc>
        <w:tc>
          <w:tcPr>
            <w:tcW w:w="3843" w:type="dxa"/>
            <w:tcBorders>
              <w:top w:val="nil"/>
              <w:left w:val="nil"/>
              <w:bottom w:val="single" w:sz="4" w:space="0" w:color="auto"/>
              <w:right w:val="single" w:sz="4" w:space="0" w:color="auto"/>
            </w:tcBorders>
            <w:shd w:val="clear" w:color="000000" w:fill="FFFFFF"/>
            <w:noWrap/>
            <w:vAlign w:val="bottom"/>
            <w:hideMark/>
          </w:tcPr>
          <w:p w14:paraId="5EEDDE24" w14:textId="77777777" w:rsidR="00A02B57" w:rsidRPr="00324B14" w:rsidRDefault="00A02B57" w:rsidP="00A02B57">
            <w:pPr>
              <w:rPr>
                <w:szCs w:val="28"/>
              </w:rPr>
            </w:pPr>
            <w:r w:rsidRPr="00324B14">
              <w:rPr>
                <w:szCs w:val="28"/>
              </w:rPr>
              <w:t>ул. Мира, 9</w:t>
            </w:r>
          </w:p>
        </w:tc>
        <w:tc>
          <w:tcPr>
            <w:tcW w:w="3060" w:type="dxa"/>
            <w:tcBorders>
              <w:top w:val="nil"/>
              <w:left w:val="nil"/>
              <w:bottom w:val="single" w:sz="4" w:space="0" w:color="auto"/>
              <w:right w:val="single" w:sz="4" w:space="0" w:color="auto"/>
            </w:tcBorders>
            <w:shd w:val="clear" w:color="000000" w:fill="FFFFFF"/>
            <w:noWrap/>
            <w:vAlign w:val="bottom"/>
            <w:hideMark/>
          </w:tcPr>
          <w:p w14:paraId="666FEB49" w14:textId="77777777" w:rsidR="00A02B57" w:rsidRPr="00324B14" w:rsidRDefault="00A02B57" w:rsidP="00A02B57">
            <w:pPr>
              <w:jc w:val="right"/>
              <w:rPr>
                <w:szCs w:val="28"/>
              </w:rPr>
            </w:pPr>
            <w:r w:rsidRPr="00324B14">
              <w:rPr>
                <w:szCs w:val="28"/>
              </w:rPr>
              <w:t>0.08</w:t>
            </w:r>
          </w:p>
        </w:tc>
        <w:tc>
          <w:tcPr>
            <w:tcW w:w="1912" w:type="dxa"/>
            <w:tcBorders>
              <w:top w:val="nil"/>
              <w:left w:val="nil"/>
              <w:bottom w:val="single" w:sz="4" w:space="0" w:color="auto"/>
              <w:right w:val="single" w:sz="4" w:space="0" w:color="auto"/>
            </w:tcBorders>
            <w:shd w:val="clear" w:color="000000" w:fill="FFFFFF"/>
            <w:noWrap/>
            <w:vAlign w:val="bottom"/>
            <w:hideMark/>
          </w:tcPr>
          <w:p w14:paraId="6EA2320C" w14:textId="77777777" w:rsidR="00A02B57" w:rsidRPr="00324B14" w:rsidRDefault="00A02B57" w:rsidP="00A02B57">
            <w:pPr>
              <w:rPr>
                <w:szCs w:val="28"/>
              </w:rPr>
            </w:pPr>
            <w:r w:rsidRPr="00324B14">
              <w:rPr>
                <w:szCs w:val="28"/>
              </w:rPr>
              <w:t>74:16:1303016</w:t>
            </w:r>
          </w:p>
        </w:tc>
      </w:tr>
      <w:tr w:rsidR="00A02B57" w:rsidRPr="00324B14" w14:paraId="5A2A0824"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0B3BED94" w14:textId="77777777" w:rsidR="00A02B57" w:rsidRPr="00324B14" w:rsidRDefault="00A02B57" w:rsidP="00A02B57">
            <w:pPr>
              <w:rPr>
                <w:szCs w:val="28"/>
              </w:rPr>
            </w:pPr>
            <w:r w:rsidRPr="00324B14">
              <w:rPr>
                <w:szCs w:val="28"/>
              </w:rPr>
              <w:t>40</w:t>
            </w:r>
          </w:p>
        </w:tc>
        <w:tc>
          <w:tcPr>
            <w:tcW w:w="6143" w:type="dxa"/>
            <w:tcBorders>
              <w:top w:val="nil"/>
              <w:left w:val="nil"/>
              <w:bottom w:val="single" w:sz="4" w:space="0" w:color="auto"/>
              <w:right w:val="single" w:sz="4" w:space="0" w:color="auto"/>
            </w:tcBorders>
            <w:shd w:val="clear" w:color="000000" w:fill="FFFFFF"/>
            <w:hideMark/>
          </w:tcPr>
          <w:p w14:paraId="151601AA" w14:textId="2B836C3C"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084A8165" w14:textId="77777777" w:rsidR="00A02B57" w:rsidRPr="00324B14" w:rsidRDefault="00A02B57" w:rsidP="00A02B57">
            <w:pPr>
              <w:jc w:val="right"/>
              <w:rPr>
                <w:szCs w:val="28"/>
              </w:rPr>
            </w:pPr>
            <w:r w:rsidRPr="00324B14">
              <w:rPr>
                <w:szCs w:val="28"/>
              </w:rPr>
              <w:t>336.49</w:t>
            </w:r>
          </w:p>
        </w:tc>
        <w:tc>
          <w:tcPr>
            <w:tcW w:w="3843" w:type="dxa"/>
            <w:tcBorders>
              <w:top w:val="nil"/>
              <w:left w:val="nil"/>
              <w:bottom w:val="single" w:sz="4" w:space="0" w:color="auto"/>
              <w:right w:val="single" w:sz="4" w:space="0" w:color="auto"/>
            </w:tcBorders>
            <w:shd w:val="clear" w:color="000000" w:fill="FFFFFF"/>
            <w:noWrap/>
            <w:vAlign w:val="bottom"/>
            <w:hideMark/>
          </w:tcPr>
          <w:p w14:paraId="2D52C0BB" w14:textId="77777777" w:rsidR="00A02B57" w:rsidRPr="00324B14" w:rsidRDefault="00A02B57" w:rsidP="00A02B57">
            <w:pPr>
              <w:rPr>
                <w:szCs w:val="28"/>
              </w:rPr>
            </w:pPr>
            <w:r w:rsidRPr="00324B14">
              <w:rPr>
                <w:szCs w:val="28"/>
              </w:rPr>
              <w:t>ул. Мира, 7</w:t>
            </w:r>
          </w:p>
        </w:tc>
        <w:tc>
          <w:tcPr>
            <w:tcW w:w="3060" w:type="dxa"/>
            <w:tcBorders>
              <w:top w:val="nil"/>
              <w:left w:val="nil"/>
              <w:bottom w:val="single" w:sz="4" w:space="0" w:color="auto"/>
              <w:right w:val="single" w:sz="4" w:space="0" w:color="auto"/>
            </w:tcBorders>
            <w:shd w:val="clear" w:color="000000" w:fill="FFFFFF"/>
            <w:noWrap/>
            <w:vAlign w:val="bottom"/>
            <w:hideMark/>
          </w:tcPr>
          <w:p w14:paraId="5AB892E2" w14:textId="77777777" w:rsidR="00A02B57" w:rsidRPr="00324B14" w:rsidRDefault="00A02B57" w:rsidP="00A02B57">
            <w:pPr>
              <w:jc w:val="right"/>
              <w:rPr>
                <w:szCs w:val="28"/>
              </w:rPr>
            </w:pPr>
            <w:r w:rsidRPr="00324B14">
              <w:rPr>
                <w:szCs w:val="28"/>
              </w:rPr>
              <w:t>0.13</w:t>
            </w:r>
          </w:p>
        </w:tc>
        <w:tc>
          <w:tcPr>
            <w:tcW w:w="1912" w:type="dxa"/>
            <w:tcBorders>
              <w:top w:val="nil"/>
              <w:left w:val="nil"/>
              <w:bottom w:val="single" w:sz="4" w:space="0" w:color="auto"/>
              <w:right w:val="single" w:sz="4" w:space="0" w:color="auto"/>
            </w:tcBorders>
            <w:shd w:val="clear" w:color="000000" w:fill="FFFFFF"/>
            <w:noWrap/>
            <w:vAlign w:val="bottom"/>
            <w:hideMark/>
          </w:tcPr>
          <w:p w14:paraId="75E7D6D8" w14:textId="77777777" w:rsidR="00A02B57" w:rsidRPr="00324B14" w:rsidRDefault="00A02B57" w:rsidP="00A02B57">
            <w:pPr>
              <w:rPr>
                <w:szCs w:val="28"/>
              </w:rPr>
            </w:pPr>
            <w:r w:rsidRPr="00324B14">
              <w:rPr>
                <w:szCs w:val="28"/>
              </w:rPr>
              <w:t>74:16:1303016</w:t>
            </w:r>
          </w:p>
        </w:tc>
      </w:tr>
      <w:tr w:rsidR="00A02B57" w:rsidRPr="00324B14" w14:paraId="47D79704"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198727AB" w14:textId="77777777" w:rsidR="00A02B57" w:rsidRPr="00324B14" w:rsidRDefault="00A02B57" w:rsidP="00A02B57">
            <w:pPr>
              <w:rPr>
                <w:szCs w:val="28"/>
              </w:rPr>
            </w:pPr>
            <w:r w:rsidRPr="00324B14">
              <w:rPr>
                <w:szCs w:val="28"/>
              </w:rPr>
              <w:t>41</w:t>
            </w:r>
          </w:p>
        </w:tc>
        <w:tc>
          <w:tcPr>
            <w:tcW w:w="6143" w:type="dxa"/>
            <w:tcBorders>
              <w:top w:val="nil"/>
              <w:left w:val="nil"/>
              <w:bottom w:val="single" w:sz="4" w:space="0" w:color="auto"/>
              <w:right w:val="single" w:sz="4" w:space="0" w:color="auto"/>
            </w:tcBorders>
            <w:shd w:val="clear" w:color="000000" w:fill="FFFFFF"/>
            <w:hideMark/>
          </w:tcPr>
          <w:p w14:paraId="710995BF" w14:textId="72E1DD4B"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17C2BD4C" w14:textId="77777777" w:rsidR="00A02B57" w:rsidRPr="00324B14" w:rsidRDefault="00A02B57" w:rsidP="00A02B57">
            <w:pPr>
              <w:jc w:val="right"/>
              <w:rPr>
                <w:szCs w:val="28"/>
              </w:rPr>
            </w:pPr>
            <w:r w:rsidRPr="00324B14">
              <w:rPr>
                <w:szCs w:val="28"/>
              </w:rPr>
              <w:t>337.99</w:t>
            </w:r>
          </w:p>
        </w:tc>
        <w:tc>
          <w:tcPr>
            <w:tcW w:w="3843" w:type="dxa"/>
            <w:tcBorders>
              <w:top w:val="nil"/>
              <w:left w:val="nil"/>
              <w:bottom w:val="single" w:sz="4" w:space="0" w:color="auto"/>
              <w:right w:val="single" w:sz="4" w:space="0" w:color="auto"/>
            </w:tcBorders>
            <w:shd w:val="clear" w:color="000000" w:fill="FFFFFF"/>
            <w:noWrap/>
            <w:vAlign w:val="bottom"/>
            <w:hideMark/>
          </w:tcPr>
          <w:p w14:paraId="24E4B84B" w14:textId="77777777" w:rsidR="00A02B57" w:rsidRPr="00324B14" w:rsidRDefault="00A02B57" w:rsidP="00A02B57">
            <w:pPr>
              <w:rPr>
                <w:szCs w:val="28"/>
              </w:rPr>
            </w:pPr>
            <w:r w:rsidRPr="00324B14">
              <w:rPr>
                <w:szCs w:val="28"/>
              </w:rPr>
              <w:t>ул. Мира, 7а</w:t>
            </w:r>
          </w:p>
        </w:tc>
        <w:tc>
          <w:tcPr>
            <w:tcW w:w="3060" w:type="dxa"/>
            <w:tcBorders>
              <w:top w:val="nil"/>
              <w:left w:val="nil"/>
              <w:bottom w:val="single" w:sz="4" w:space="0" w:color="auto"/>
              <w:right w:val="single" w:sz="4" w:space="0" w:color="auto"/>
            </w:tcBorders>
            <w:shd w:val="clear" w:color="000000" w:fill="FFFFFF"/>
            <w:noWrap/>
            <w:vAlign w:val="bottom"/>
            <w:hideMark/>
          </w:tcPr>
          <w:p w14:paraId="757EEB1C" w14:textId="77777777" w:rsidR="00A02B57" w:rsidRPr="00324B14" w:rsidRDefault="00A02B57" w:rsidP="00A02B57">
            <w:pPr>
              <w:jc w:val="right"/>
              <w:rPr>
                <w:szCs w:val="28"/>
              </w:rPr>
            </w:pPr>
            <w:r w:rsidRPr="00324B14">
              <w:rPr>
                <w:szCs w:val="28"/>
              </w:rPr>
              <w:t>0.01</w:t>
            </w:r>
          </w:p>
        </w:tc>
        <w:tc>
          <w:tcPr>
            <w:tcW w:w="1912" w:type="dxa"/>
            <w:tcBorders>
              <w:top w:val="nil"/>
              <w:left w:val="nil"/>
              <w:bottom w:val="single" w:sz="4" w:space="0" w:color="auto"/>
              <w:right w:val="single" w:sz="4" w:space="0" w:color="auto"/>
            </w:tcBorders>
            <w:shd w:val="clear" w:color="000000" w:fill="FFFFFF"/>
            <w:noWrap/>
            <w:vAlign w:val="bottom"/>
            <w:hideMark/>
          </w:tcPr>
          <w:p w14:paraId="210E9785" w14:textId="77777777" w:rsidR="00A02B57" w:rsidRPr="00324B14" w:rsidRDefault="00A02B57" w:rsidP="00A02B57">
            <w:pPr>
              <w:rPr>
                <w:szCs w:val="28"/>
              </w:rPr>
            </w:pPr>
            <w:r w:rsidRPr="00324B14">
              <w:rPr>
                <w:szCs w:val="28"/>
              </w:rPr>
              <w:t>74:16:1303016</w:t>
            </w:r>
          </w:p>
        </w:tc>
      </w:tr>
      <w:tr w:rsidR="00A02B57" w:rsidRPr="00324B14" w14:paraId="3454E409"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34C95C28" w14:textId="77777777" w:rsidR="00A02B57" w:rsidRPr="00324B14" w:rsidRDefault="00A02B57" w:rsidP="00A02B57">
            <w:pPr>
              <w:rPr>
                <w:szCs w:val="28"/>
              </w:rPr>
            </w:pPr>
            <w:r w:rsidRPr="00324B14">
              <w:rPr>
                <w:szCs w:val="28"/>
              </w:rPr>
              <w:t>42</w:t>
            </w:r>
          </w:p>
        </w:tc>
        <w:tc>
          <w:tcPr>
            <w:tcW w:w="6143" w:type="dxa"/>
            <w:tcBorders>
              <w:top w:val="nil"/>
              <w:left w:val="nil"/>
              <w:bottom w:val="single" w:sz="4" w:space="0" w:color="auto"/>
              <w:right w:val="single" w:sz="4" w:space="0" w:color="auto"/>
            </w:tcBorders>
            <w:shd w:val="clear" w:color="000000" w:fill="FFFFFF"/>
            <w:hideMark/>
          </w:tcPr>
          <w:p w14:paraId="2BE12CFF" w14:textId="5F382107"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7887EA88" w14:textId="77777777" w:rsidR="00A02B57" w:rsidRPr="00324B14" w:rsidRDefault="00A02B57" w:rsidP="00A02B57">
            <w:pPr>
              <w:jc w:val="right"/>
              <w:rPr>
                <w:szCs w:val="28"/>
              </w:rPr>
            </w:pPr>
            <w:r w:rsidRPr="00324B14">
              <w:rPr>
                <w:szCs w:val="28"/>
              </w:rPr>
              <w:t>339.65</w:t>
            </w:r>
          </w:p>
        </w:tc>
        <w:tc>
          <w:tcPr>
            <w:tcW w:w="3843" w:type="dxa"/>
            <w:tcBorders>
              <w:top w:val="nil"/>
              <w:left w:val="nil"/>
              <w:bottom w:val="single" w:sz="4" w:space="0" w:color="auto"/>
              <w:right w:val="single" w:sz="4" w:space="0" w:color="auto"/>
            </w:tcBorders>
            <w:shd w:val="clear" w:color="000000" w:fill="FFFFFF"/>
            <w:noWrap/>
            <w:vAlign w:val="bottom"/>
            <w:hideMark/>
          </w:tcPr>
          <w:p w14:paraId="113D5094" w14:textId="77777777" w:rsidR="00A02B57" w:rsidRPr="00324B14" w:rsidRDefault="00A02B57" w:rsidP="00A02B57">
            <w:pPr>
              <w:rPr>
                <w:szCs w:val="28"/>
              </w:rPr>
            </w:pPr>
            <w:r w:rsidRPr="00324B14">
              <w:rPr>
                <w:szCs w:val="28"/>
              </w:rPr>
              <w:t>ул. Мира, 11</w:t>
            </w:r>
          </w:p>
        </w:tc>
        <w:tc>
          <w:tcPr>
            <w:tcW w:w="3060" w:type="dxa"/>
            <w:tcBorders>
              <w:top w:val="nil"/>
              <w:left w:val="nil"/>
              <w:bottom w:val="single" w:sz="4" w:space="0" w:color="auto"/>
              <w:right w:val="single" w:sz="4" w:space="0" w:color="auto"/>
            </w:tcBorders>
            <w:shd w:val="clear" w:color="000000" w:fill="FFFFFF"/>
            <w:noWrap/>
            <w:vAlign w:val="bottom"/>
            <w:hideMark/>
          </w:tcPr>
          <w:p w14:paraId="78490A44" w14:textId="77777777" w:rsidR="00A02B57" w:rsidRPr="00324B14" w:rsidRDefault="00A02B57" w:rsidP="00A02B57">
            <w:pPr>
              <w:jc w:val="right"/>
              <w:rPr>
                <w:szCs w:val="28"/>
              </w:rPr>
            </w:pPr>
            <w:r w:rsidRPr="00324B14">
              <w:rPr>
                <w:szCs w:val="28"/>
              </w:rPr>
              <w:t>0.08</w:t>
            </w:r>
          </w:p>
        </w:tc>
        <w:tc>
          <w:tcPr>
            <w:tcW w:w="1912" w:type="dxa"/>
            <w:tcBorders>
              <w:top w:val="nil"/>
              <w:left w:val="nil"/>
              <w:bottom w:val="single" w:sz="4" w:space="0" w:color="auto"/>
              <w:right w:val="single" w:sz="4" w:space="0" w:color="auto"/>
            </w:tcBorders>
            <w:shd w:val="clear" w:color="000000" w:fill="FFFFFF"/>
            <w:noWrap/>
            <w:vAlign w:val="bottom"/>
            <w:hideMark/>
          </w:tcPr>
          <w:p w14:paraId="251BBE01" w14:textId="77777777" w:rsidR="00A02B57" w:rsidRPr="00324B14" w:rsidRDefault="00A02B57" w:rsidP="00A02B57">
            <w:pPr>
              <w:rPr>
                <w:szCs w:val="28"/>
              </w:rPr>
            </w:pPr>
            <w:r w:rsidRPr="00324B14">
              <w:rPr>
                <w:szCs w:val="28"/>
              </w:rPr>
              <w:t>74:16:1303016</w:t>
            </w:r>
          </w:p>
        </w:tc>
      </w:tr>
      <w:tr w:rsidR="00A02B57" w:rsidRPr="00324B14" w14:paraId="0A2E2C18"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37BD0589" w14:textId="77777777" w:rsidR="00A02B57" w:rsidRPr="00324B14" w:rsidRDefault="00A02B57" w:rsidP="00A02B57">
            <w:pPr>
              <w:rPr>
                <w:szCs w:val="28"/>
              </w:rPr>
            </w:pPr>
            <w:r w:rsidRPr="00324B14">
              <w:rPr>
                <w:szCs w:val="28"/>
              </w:rPr>
              <w:t>43</w:t>
            </w:r>
          </w:p>
        </w:tc>
        <w:tc>
          <w:tcPr>
            <w:tcW w:w="6143" w:type="dxa"/>
            <w:tcBorders>
              <w:top w:val="nil"/>
              <w:left w:val="nil"/>
              <w:bottom w:val="single" w:sz="4" w:space="0" w:color="auto"/>
              <w:right w:val="single" w:sz="4" w:space="0" w:color="auto"/>
            </w:tcBorders>
            <w:shd w:val="clear" w:color="000000" w:fill="FFFFFF"/>
            <w:hideMark/>
          </w:tcPr>
          <w:p w14:paraId="698A318F" w14:textId="539542EF"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759C1E27" w14:textId="77777777" w:rsidR="00A02B57" w:rsidRPr="00324B14" w:rsidRDefault="00A02B57" w:rsidP="00A02B57">
            <w:pPr>
              <w:jc w:val="right"/>
              <w:rPr>
                <w:szCs w:val="28"/>
              </w:rPr>
            </w:pPr>
            <w:r w:rsidRPr="00324B14">
              <w:rPr>
                <w:szCs w:val="28"/>
              </w:rPr>
              <w:t>340</w:t>
            </w:r>
          </w:p>
        </w:tc>
        <w:tc>
          <w:tcPr>
            <w:tcW w:w="3843" w:type="dxa"/>
            <w:tcBorders>
              <w:top w:val="nil"/>
              <w:left w:val="nil"/>
              <w:bottom w:val="single" w:sz="4" w:space="0" w:color="auto"/>
              <w:right w:val="single" w:sz="4" w:space="0" w:color="auto"/>
            </w:tcBorders>
            <w:shd w:val="clear" w:color="000000" w:fill="FFFFFF"/>
            <w:noWrap/>
            <w:vAlign w:val="bottom"/>
            <w:hideMark/>
          </w:tcPr>
          <w:p w14:paraId="013DAAE5" w14:textId="77777777" w:rsidR="00A02B57" w:rsidRPr="00324B14" w:rsidRDefault="00A02B57" w:rsidP="00A02B57">
            <w:pPr>
              <w:rPr>
                <w:szCs w:val="28"/>
              </w:rPr>
            </w:pPr>
            <w:r w:rsidRPr="00324B14">
              <w:rPr>
                <w:szCs w:val="28"/>
              </w:rPr>
              <w:t>ул. Р.Люксембург, 8</w:t>
            </w:r>
          </w:p>
        </w:tc>
        <w:tc>
          <w:tcPr>
            <w:tcW w:w="3060" w:type="dxa"/>
            <w:tcBorders>
              <w:top w:val="nil"/>
              <w:left w:val="nil"/>
              <w:bottom w:val="single" w:sz="4" w:space="0" w:color="auto"/>
              <w:right w:val="single" w:sz="4" w:space="0" w:color="auto"/>
            </w:tcBorders>
            <w:shd w:val="clear" w:color="000000" w:fill="FFFFFF"/>
            <w:noWrap/>
            <w:vAlign w:val="bottom"/>
            <w:hideMark/>
          </w:tcPr>
          <w:p w14:paraId="35D1B5E2" w14:textId="77777777" w:rsidR="00A02B57" w:rsidRPr="00324B14" w:rsidRDefault="00A02B57" w:rsidP="00A02B57">
            <w:pPr>
              <w:jc w:val="right"/>
              <w:rPr>
                <w:szCs w:val="28"/>
              </w:rPr>
            </w:pPr>
            <w:r w:rsidRPr="00324B14">
              <w:rPr>
                <w:szCs w:val="28"/>
              </w:rPr>
              <w:t>0.08</w:t>
            </w:r>
          </w:p>
        </w:tc>
        <w:tc>
          <w:tcPr>
            <w:tcW w:w="1912" w:type="dxa"/>
            <w:tcBorders>
              <w:top w:val="nil"/>
              <w:left w:val="nil"/>
              <w:bottom w:val="single" w:sz="4" w:space="0" w:color="auto"/>
              <w:right w:val="single" w:sz="4" w:space="0" w:color="auto"/>
            </w:tcBorders>
            <w:shd w:val="clear" w:color="000000" w:fill="FFFFFF"/>
            <w:noWrap/>
            <w:vAlign w:val="bottom"/>
            <w:hideMark/>
          </w:tcPr>
          <w:p w14:paraId="493B7CC3" w14:textId="77777777" w:rsidR="00A02B57" w:rsidRPr="00324B14" w:rsidRDefault="00A02B57" w:rsidP="00A02B57">
            <w:pPr>
              <w:rPr>
                <w:szCs w:val="28"/>
              </w:rPr>
            </w:pPr>
            <w:r w:rsidRPr="00324B14">
              <w:rPr>
                <w:szCs w:val="28"/>
              </w:rPr>
              <w:t>74:16:1303016</w:t>
            </w:r>
          </w:p>
        </w:tc>
      </w:tr>
      <w:tr w:rsidR="00A02B57" w:rsidRPr="00324B14" w14:paraId="1C264CEB"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285E53BC" w14:textId="77777777" w:rsidR="00A02B57" w:rsidRPr="00324B14" w:rsidRDefault="00A02B57" w:rsidP="00A02B57">
            <w:pPr>
              <w:rPr>
                <w:szCs w:val="28"/>
              </w:rPr>
            </w:pPr>
            <w:r w:rsidRPr="00324B14">
              <w:rPr>
                <w:szCs w:val="28"/>
              </w:rPr>
              <w:t>44</w:t>
            </w:r>
          </w:p>
        </w:tc>
        <w:tc>
          <w:tcPr>
            <w:tcW w:w="6143" w:type="dxa"/>
            <w:tcBorders>
              <w:top w:val="nil"/>
              <w:left w:val="nil"/>
              <w:bottom w:val="single" w:sz="4" w:space="0" w:color="auto"/>
              <w:right w:val="single" w:sz="4" w:space="0" w:color="auto"/>
            </w:tcBorders>
            <w:shd w:val="clear" w:color="000000" w:fill="FFFFFF"/>
            <w:hideMark/>
          </w:tcPr>
          <w:p w14:paraId="45BF23EB" w14:textId="467EEDF8"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50D1D94B" w14:textId="77777777" w:rsidR="00A02B57" w:rsidRPr="00324B14" w:rsidRDefault="00A02B57" w:rsidP="00A02B57">
            <w:pPr>
              <w:jc w:val="right"/>
              <w:rPr>
                <w:szCs w:val="28"/>
              </w:rPr>
            </w:pPr>
            <w:r w:rsidRPr="00324B14">
              <w:rPr>
                <w:szCs w:val="28"/>
              </w:rPr>
              <w:t>354.07</w:t>
            </w:r>
          </w:p>
        </w:tc>
        <w:tc>
          <w:tcPr>
            <w:tcW w:w="3843" w:type="dxa"/>
            <w:tcBorders>
              <w:top w:val="nil"/>
              <w:left w:val="nil"/>
              <w:bottom w:val="single" w:sz="4" w:space="0" w:color="auto"/>
              <w:right w:val="single" w:sz="4" w:space="0" w:color="auto"/>
            </w:tcBorders>
            <w:shd w:val="clear" w:color="000000" w:fill="FFFFFF"/>
            <w:noWrap/>
            <w:vAlign w:val="bottom"/>
            <w:hideMark/>
          </w:tcPr>
          <w:p w14:paraId="1D89F3CE" w14:textId="77777777" w:rsidR="00A02B57" w:rsidRPr="00324B14" w:rsidRDefault="00A02B57" w:rsidP="00A02B57">
            <w:pPr>
              <w:rPr>
                <w:szCs w:val="28"/>
              </w:rPr>
            </w:pPr>
            <w:r w:rsidRPr="00324B14">
              <w:rPr>
                <w:szCs w:val="28"/>
              </w:rPr>
              <w:t>ул. Мира, 33</w:t>
            </w:r>
          </w:p>
        </w:tc>
        <w:tc>
          <w:tcPr>
            <w:tcW w:w="3060" w:type="dxa"/>
            <w:tcBorders>
              <w:top w:val="nil"/>
              <w:left w:val="nil"/>
              <w:bottom w:val="single" w:sz="4" w:space="0" w:color="auto"/>
              <w:right w:val="single" w:sz="4" w:space="0" w:color="auto"/>
            </w:tcBorders>
            <w:shd w:val="clear" w:color="000000" w:fill="FFFFFF"/>
            <w:noWrap/>
            <w:vAlign w:val="bottom"/>
            <w:hideMark/>
          </w:tcPr>
          <w:p w14:paraId="505AEC58" w14:textId="77777777" w:rsidR="00A02B57" w:rsidRPr="00324B14" w:rsidRDefault="00A02B57" w:rsidP="00A02B57">
            <w:pPr>
              <w:jc w:val="right"/>
              <w:rPr>
                <w:szCs w:val="28"/>
              </w:rPr>
            </w:pPr>
            <w:r w:rsidRPr="00324B14">
              <w:rPr>
                <w:szCs w:val="28"/>
              </w:rPr>
              <w:t>0.00</w:t>
            </w:r>
          </w:p>
        </w:tc>
        <w:tc>
          <w:tcPr>
            <w:tcW w:w="1912" w:type="dxa"/>
            <w:tcBorders>
              <w:top w:val="nil"/>
              <w:left w:val="nil"/>
              <w:bottom w:val="single" w:sz="4" w:space="0" w:color="auto"/>
              <w:right w:val="single" w:sz="4" w:space="0" w:color="auto"/>
            </w:tcBorders>
            <w:shd w:val="clear" w:color="000000" w:fill="FFFFFF"/>
            <w:noWrap/>
            <w:vAlign w:val="bottom"/>
            <w:hideMark/>
          </w:tcPr>
          <w:p w14:paraId="4B29C2E3" w14:textId="77777777" w:rsidR="00A02B57" w:rsidRPr="00324B14" w:rsidRDefault="00A02B57" w:rsidP="00A02B57">
            <w:pPr>
              <w:rPr>
                <w:szCs w:val="28"/>
              </w:rPr>
            </w:pPr>
            <w:r w:rsidRPr="00324B14">
              <w:rPr>
                <w:szCs w:val="28"/>
              </w:rPr>
              <w:t>74:16:1303018</w:t>
            </w:r>
          </w:p>
        </w:tc>
      </w:tr>
      <w:tr w:rsidR="00A02B57" w:rsidRPr="00324B14" w14:paraId="1206D192"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04618DAB" w14:textId="77777777" w:rsidR="00A02B57" w:rsidRPr="00324B14" w:rsidRDefault="00A02B57" w:rsidP="00A02B57">
            <w:pPr>
              <w:rPr>
                <w:szCs w:val="28"/>
              </w:rPr>
            </w:pPr>
            <w:r w:rsidRPr="00324B14">
              <w:rPr>
                <w:szCs w:val="28"/>
              </w:rPr>
              <w:t>45</w:t>
            </w:r>
          </w:p>
        </w:tc>
        <w:tc>
          <w:tcPr>
            <w:tcW w:w="6143" w:type="dxa"/>
            <w:tcBorders>
              <w:top w:val="nil"/>
              <w:left w:val="nil"/>
              <w:bottom w:val="single" w:sz="4" w:space="0" w:color="auto"/>
              <w:right w:val="single" w:sz="4" w:space="0" w:color="auto"/>
            </w:tcBorders>
            <w:shd w:val="clear" w:color="000000" w:fill="FFFFFF"/>
            <w:hideMark/>
          </w:tcPr>
          <w:p w14:paraId="2D8498BD" w14:textId="4D3A8E4B"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52E4464D" w14:textId="77777777" w:rsidR="00A02B57" w:rsidRPr="00324B14" w:rsidRDefault="00A02B57" w:rsidP="00A02B57">
            <w:pPr>
              <w:jc w:val="right"/>
              <w:rPr>
                <w:szCs w:val="28"/>
              </w:rPr>
            </w:pPr>
            <w:r w:rsidRPr="00324B14">
              <w:rPr>
                <w:szCs w:val="28"/>
              </w:rPr>
              <w:t>356.76</w:t>
            </w:r>
          </w:p>
        </w:tc>
        <w:tc>
          <w:tcPr>
            <w:tcW w:w="3843" w:type="dxa"/>
            <w:tcBorders>
              <w:top w:val="nil"/>
              <w:left w:val="nil"/>
              <w:bottom w:val="single" w:sz="4" w:space="0" w:color="auto"/>
              <w:right w:val="single" w:sz="4" w:space="0" w:color="auto"/>
            </w:tcBorders>
            <w:shd w:val="clear" w:color="000000" w:fill="FFFFFF"/>
            <w:noWrap/>
            <w:vAlign w:val="bottom"/>
            <w:hideMark/>
          </w:tcPr>
          <w:p w14:paraId="1A69E84B" w14:textId="77777777" w:rsidR="00A02B57" w:rsidRPr="00324B14" w:rsidRDefault="00A02B57" w:rsidP="00A02B57">
            <w:pPr>
              <w:rPr>
                <w:szCs w:val="28"/>
              </w:rPr>
            </w:pPr>
            <w:r w:rsidRPr="00324B14">
              <w:rPr>
                <w:szCs w:val="28"/>
              </w:rPr>
              <w:t>ул. Мира, 37</w:t>
            </w:r>
          </w:p>
        </w:tc>
        <w:tc>
          <w:tcPr>
            <w:tcW w:w="3060" w:type="dxa"/>
            <w:tcBorders>
              <w:top w:val="nil"/>
              <w:left w:val="nil"/>
              <w:bottom w:val="single" w:sz="4" w:space="0" w:color="auto"/>
              <w:right w:val="single" w:sz="4" w:space="0" w:color="auto"/>
            </w:tcBorders>
            <w:shd w:val="clear" w:color="000000" w:fill="FFFFFF"/>
            <w:noWrap/>
            <w:vAlign w:val="bottom"/>
            <w:hideMark/>
          </w:tcPr>
          <w:p w14:paraId="6C01436F" w14:textId="77777777" w:rsidR="00A02B57" w:rsidRPr="00324B14" w:rsidRDefault="00A02B57" w:rsidP="00A02B57">
            <w:pPr>
              <w:jc w:val="right"/>
              <w:rPr>
                <w:szCs w:val="28"/>
              </w:rPr>
            </w:pPr>
            <w:r w:rsidRPr="00324B14">
              <w:rPr>
                <w:szCs w:val="28"/>
              </w:rPr>
              <w:t>0.00</w:t>
            </w:r>
          </w:p>
        </w:tc>
        <w:tc>
          <w:tcPr>
            <w:tcW w:w="1912" w:type="dxa"/>
            <w:tcBorders>
              <w:top w:val="nil"/>
              <w:left w:val="nil"/>
              <w:bottom w:val="single" w:sz="4" w:space="0" w:color="auto"/>
              <w:right w:val="single" w:sz="4" w:space="0" w:color="auto"/>
            </w:tcBorders>
            <w:shd w:val="clear" w:color="000000" w:fill="FFFFFF"/>
            <w:noWrap/>
            <w:vAlign w:val="bottom"/>
            <w:hideMark/>
          </w:tcPr>
          <w:p w14:paraId="0784F064" w14:textId="77777777" w:rsidR="00A02B57" w:rsidRPr="00324B14" w:rsidRDefault="00A02B57" w:rsidP="00A02B57">
            <w:pPr>
              <w:rPr>
                <w:szCs w:val="28"/>
              </w:rPr>
            </w:pPr>
            <w:r w:rsidRPr="00324B14">
              <w:rPr>
                <w:szCs w:val="28"/>
              </w:rPr>
              <w:t>74:16:1303018</w:t>
            </w:r>
          </w:p>
        </w:tc>
      </w:tr>
      <w:tr w:rsidR="00A02B57" w:rsidRPr="00324B14" w14:paraId="22EEC3EB"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2AA28C15" w14:textId="77777777" w:rsidR="00A02B57" w:rsidRPr="00324B14" w:rsidRDefault="00A02B57" w:rsidP="00A02B57">
            <w:pPr>
              <w:rPr>
                <w:szCs w:val="28"/>
              </w:rPr>
            </w:pPr>
            <w:r w:rsidRPr="00324B14">
              <w:rPr>
                <w:szCs w:val="28"/>
              </w:rPr>
              <w:t>46</w:t>
            </w:r>
          </w:p>
        </w:tc>
        <w:tc>
          <w:tcPr>
            <w:tcW w:w="6143" w:type="dxa"/>
            <w:tcBorders>
              <w:top w:val="nil"/>
              <w:left w:val="nil"/>
              <w:bottom w:val="single" w:sz="4" w:space="0" w:color="auto"/>
              <w:right w:val="single" w:sz="4" w:space="0" w:color="auto"/>
            </w:tcBorders>
            <w:shd w:val="clear" w:color="000000" w:fill="FFFFFF"/>
            <w:hideMark/>
          </w:tcPr>
          <w:p w14:paraId="38E4C464" w14:textId="576B86C1"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3B4F0419" w14:textId="77777777" w:rsidR="00A02B57" w:rsidRPr="00324B14" w:rsidRDefault="00A02B57" w:rsidP="00A02B57">
            <w:pPr>
              <w:jc w:val="right"/>
              <w:rPr>
                <w:szCs w:val="28"/>
              </w:rPr>
            </w:pPr>
            <w:r w:rsidRPr="00324B14">
              <w:rPr>
                <w:szCs w:val="28"/>
              </w:rPr>
              <w:t>334.6</w:t>
            </w:r>
          </w:p>
        </w:tc>
        <w:tc>
          <w:tcPr>
            <w:tcW w:w="3843" w:type="dxa"/>
            <w:tcBorders>
              <w:top w:val="nil"/>
              <w:left w:val="nil"/>
              <w:bottom w:val="single" w:sz="4" w:space="0" w:color="auto"/>
              <w:right w:val="single" w:sz="4" w:space="0" w:color="auto"/>
            </w:tcBorders>
            <w:shd w:val="clear" w:color="000000" w:fill="FFFFFF"/>
            <w:noWrap/>
            <w:vAlign w:val="bottom"/>
            <w:hideMark/>
          </w:tcPr>
          <w:p w14:paraId="615D0FC4" w14:textId="77777777" w:rsidR="00A02B57" w:rsidRPr="00324B14" w:rsidRDefault="00A02B57" w:rsidP="00A02B57">
            <w:pPr>
              <w:rPr>
                <w:szCs w:val="28"/>
              </w:rPr>
            </w:pPr>
            <w:r w:rsidRPr="00324B14">
              <w:rPr>
                <w:szCs w:val="28"/>
              </w:rPr>
              <w:t>ул. Мира, 8</w:t>
            </w:r>
          </w:p>
        </w:tc>
        <w:tc>
          <w:tcPr>
            <w:tcW w:w="3060" w:type="dxa"/>
            <w:tcBorders>
              <w:top w:val="nil"/>
              <w:left w:val="nil"/>
              <w:bottom w:val="single" w:sz="4" w:space="0" w:color="auto"/>
              <w:right w:val="single" w:sz="4" w:space="0" w:color="auto"/>
            </w:tcBorders>
            <w:shd w:val="clear" w:color="000000" w:fill="FFFFFF"/>
            <w:noWrap/>
            <w:vAlign w:val="bottom"/>
            <w:hideMark/>
          </w:tcPr>
          <w:p w14:paraId="4A32C67E" w14:textId="77777777" w:rsidR="00A02B57" w:rsidRPr="00324B14" w:rsidRDefault="00A02B57" w:rsidP="00A02B57">
            <w:pPr>
              <w:jc w:val="right"/>
              <w:rPr>
                <w:szCs w:val="28"/>
              </w:rPr>
            </w:pPr>
            <w:r w:rsidRPr="00324B14">
              <w:rPr>
                <w:szCs w:val="28"/>
              </w:rPr>
              <w:t>0.08</w:t>
            </w:r>
          </w:p>
        </w:tc>
        <w:tc>
          <w:tcPr>
            <w:tcW w:w="1912" w:type="dxa"/>
            <w:tcBorders>
              <w:top w:val="nil"/>
              <w:left w:val="nil"/>
              <w:bottom w:val="single" w:sz="4" w:space="0" w:color="auto"/>
              <w:right w:val="single" w:sz="4" w:space="0" w:color="auto"/>
            </w:tcBorders>
            <w:shd w:val="clear" w:color="000000" w:fill="FFFFFF"/>
            <w:noWrap/>
            <w:vAlign w:val="bottom"/>
            <w:hideMark/>
          </w:tcPr>
          <w:p w14:paraId="18F5A605" w14:textId="77777777" w:rsidR="00A02B57" w:rsidRPr="00324B14" w:rsidRDefault="00A02B57" w:rsidP="00A02B57">
            <w:pPr>
              <w:rPr>
                <w:szCs w:val="28"/>
              </w:rPr>
            </w:pPr>
            <w:r w:rsidRPr="00324B14">
              <w:rPr>
                <w:szCs w:val="28"/>
              </w:rPr>
              <w:t>74:16:1303029</w:t>
            </w:r>
          </w:p>
        </w:tc>
      </w:tr>
      <w:tr w:rsidR="00A02B57" w:rsidRPr="00324B14" w14:paraId="50D3B1BD"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3CDEC764" w14:textId="77777777" w:rsidR="00A02B57" w:rsidRPr="00324B14" w:rsidRDefault="00A02B57" w:rsidP="00A02B57">
            <w:pPr>
              <w:rPr>
                <w:szCs w:val="28"/>
              </w:rPr>
            </w:pPr>
            <w:r w:rsidRPr="00324B14">
              <w:rPr>
                <w:szCs w:val="28"/>
              </w:rPr>
              <w:t>47</w:t>
            </w:r>
          </w:p>
        </w:tc>
        <w:tc>
          <w:tcPr>
            <w:tcW w:w="6143" w:type="dxa"/>
            <w:tcBorders>
              <w:top w:val="nil"/>
              <w:left w:val="nil"/>
              <w:bottom w:val="single" w:sz="4" w:space="0" w:color="auto"/>
              <w:right w:val="single" w:sz="4" w:space="0" w:color="auto"/>
            </w:tcBorders>
            <w:shd w:val="clear" w:color="000000" w:fill="FFFFFF"/>
            <w:hideMark/>
          </w:tcPr>
          <w:p w14:paraId="499429EF" w14:textId="306B55F9"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54199129" w14:textId="77777777" w:rsidR="00A02B57" w:rsidRPr="00324B14" w:rsidRDefault="00A02B57" w:rsidP="00A02B57">
            <w:pPr>
              <w:jc w:val="right"/>
              <w:rPr>
                <w:szCs w:val="28"/>
              </w:rPr>
            </w:pPr>
            <w:r w:rsidRPr="00324B14">
              <w:rPr>
                <w:szCs w:val="28"/>
              </w:rPr>
              <w:t>329.85</w:t>
            </w:r>
          </w:p>
        </w:tc>
        <w:tc>
          <w:tcPr>
            <w:tcW w:w="3843" w:type="dxa"/>
            <w:tcBorders>
              <w:top w:val="nil"/>
              <w:left w:val="nil"/>
              <w:bottom w:val="single" w:sz="4" w:space="0" w:color="auto"/>
              <w:right w:val="single" w:sz="4" w:space="0" w:color="auto"/>
            </w:tcBorders>
            <w:shd w:val="clear" w:color="000000" w:fill="FFFFFF"/>
            <w:noWrap/>
            <w:vAlign w:val="bottom"/>
            <w:hideMark/>
          </w:tcPr>
          <w:p w14:paraId="73E2BBD7" w14:textId="77777777" w:rsidR="00A02B57" w:rsidRPr="00324B14" w:rsidRDefault="00A02B57" w:rsidP="00A02B57">
            <w:pPr>
              <w:rPr>
                <w:szCs w:val="28"/>
              </w:rPr>
            </w:pPr>
            <w:r w:rsidRPr="00324B14">
              <w:rPr>
                <w:szCs w:val="28"/>
              </w:rPr>
              <w:t>ул. Мира, 6</w:t>
            </w:r>
          </w:p>
        </w:tc>
        <w:tc>
          <w:tcPr>
            <w:tcW w:w="3060" w:type="dxa"/>
            <w:tcBorders>
              <w:top w:val="nil"/>
              <w:left w:val="nil"/>
              <w:bottom w:val="single" w:sz="4" w:space="0" w:color="auto"/>
              <w:right w:val="single" w:sz="4" w:space="0" w:color="auto"/>
            </w:tcBorders>
            <w:shd w:val="clear" w:color="000000" w:fill="FFFFFF"/>
            <w:noWrap/>
            <w:vAlign w:val="bottom"/>
            <w:hideMark/>
          </w:tcPr>
          <w:p w14:paraId="5C4D212A" w14:textId="77777777" w:rsidR="00A02B57" w:rsidRPr="00324B14" w:rsidRDefault="00A02B57" w:rsidP="00A02B57">
            <w:pPr>
              <w:jc w:val="right"/>
              <w:rPr>
                <w:szCs w:val="28"/>
              </w:rPr>
            </w:pPr>
            <w:r w:rsidRPr="00324B14">
              <w:rPr>
                <w:szCs w:val="28"/>
              </w:rPr>
              <w:t>0.02</w:t>
            </w:r>
          </w:p>
        </w:tc>
        <w:tc>
          <w:tcPr>
            <w:tcW w:w="1912" w:type="dxa"/>
            <w:tcBorders>
              <w:top w:val="nil"/>
              <w:left w:val="nil"/>
              <w:bottom w:val="single" w:sz="4" w:space="0" w:color="auto"/>
              <w:right w:val="single" w:sz="4" w:space="0" w:color="auto"/>
            </w:tcBorders>
            <w:shd w:val="clear" w:color="000000" w:fill="FFFFFF"/>
            <w:noWrap/>
            <w:vAlign w:val="bottom"/>
            <w:hideMark/>
          </w:tcPr>
          <w:p w14:paraId="15FE1E0E" w14:textId="77777777" w:rsidR="00A02B57" w:rsidRPr="00324B14" w:rsidRDefault="00A02B57" w:rsidP="00A02B57">
            <w:pPr>
              <w:rPr>
                <w:szCs w:val="28"/>
              </w:rPr>
            </w:pPr>
            <w:r w:rsidRPr="00324B14">
              <w:rPr>
                <w:szCs w:val="28"/>
              </w:rPr>
              <w:t>74:16:1303029</w:t>
            </w:r>
          </w:p>
        </w:tc>
      </w:tr>
      <w:tr w:rsidR="00A02B57" w:rsidRPr="00324B14" w14:paraId="6DBBD536"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64567168" w14:textId="77777777" w:rsidR="00A02B57" w:rsidRPr="00324B14" w:rsidRDefault="00A02B57" w:rsidP="00A02B57">
            <w:pPr>
              <w:rPr>
                <w:szCs w:val="28"/>
              </w:rPr>
            </w:pPr>
            <w:r w:rsidRPr="00324B14">
              <w:rPr>
                <w:szCs w:val="28"/>
              </w:rPr>
              <w:t>48</w:t>
            </w:r>
          </w:p>
        </w:tc>
        <w:tc>
          <w:tcPr>
            <w:tcW w:w="6143" w:type="dxa"/>
            <w:tcBorders>
              <w:top w:val="nil"/>
              <w:left w:val="nil"/>
              <w:bottom w:val="single" w:sz="4" w:space="0" w:color="auto"/>
              <w:right w:val="single" w:sz="4" w:space="0" w:color="auto"/>
            </w:tcBorders>
            <w:shd w:val="clear" w:color="000000" w:fill="FFFFFF"/>
            <w:hideMark/>
          </w:tcPr>
          <w:p w14:paraId="63498323" w14:textId="17CB7FDE"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1638C62F" w14:textId="77777777" w:rsidR="00A02B57" w:rsidRPr="00324B14" w:rsidRDefault="00A02B57" w:rsidP="00A02B57">
            <w:pPr>
              <w:jc w:val="right"/>
              <w:rPr>
                <w:szCs w:val="28"/>
              </w:rPr>
            </w:pPr>
            <w:r w:rsidRPr="00324B14">
              <w:rPr>
                <w:szCs w:val="28"/>
              </w:rPr>
              <w:t>329.82</w:t>
            </w:r>
          </w:p>
        </w:tc>
        <w:tc>
          <w:tcPr>
            <w:tcW w:w="3843" w:type="dxa"/>
            <w:tcBorders>
              <w:top w:val="nil"/>
              <w:left w:val="nil"/>
              <w:bottom w:val="single" w:sz="4" w:space="0" w:color="auto"/>
              <w:right w:val="single" w:sz="4" w:space="0" w:color="auto"/>
            </w:tcBorders>
            <w:shd w:val="clear" w:color="000000" w:fill="FFFFFF"/>
            <w:noWrap/>
            <w:vAlign w:val="bottom"/>
            <w:hideMark/>
          </w:tcPr>
          <w:p w14:paraId="1B17C534" w14:textId="77777777" w:rsidR="00A02B57" w:rsidRPr="00324B14" w:rsidRDefault="00A02B57" w:rsidP="00A02B57">
            <w:pPr>
              <w:rPr>
                <w:szCs w:val="28"/>
              </w:rPr>
            </w:pPr>
            <w:r w:rsidRPr="00324B14">
              <w:rPr>
                <w:szCs w:val="28"/>
              </w:rPr>
              <w:t>ул. Свердлова, 25</w:t>
            </w:r>
          </w:p>
        </w:tc>
        <w:tc>
          <w:tcPr>
            <w:tcW w:w="3060" w:type="dxa"/>
            <w:tcBorders>
              <w:top w:val="nil"/>
              <w:left w:val="nil"/>
              <w:bottom w:val="single" w:sz="4" w:space="0" w:color="auto"/>
              <w:right w:val="single" w:sz="4" w:space="0" w:color="auto"/>
            </w:tcBorders>
            <w:shd w:val="clear" w:color="000000" w:fill="FFFFFF"/>
            <w:noWrap/>
            <w:vAlign w:val="bottom"/>
            <w:hideMark/>
          </w:tcPr>
          <w:p w14:paraId="79F52458" w14:textId="77777777" w:rsidR="00A02B57" w:rsidRPr="00324B14" w:rsidRDefault="00A02B57" w:rsidP="00A02B57">
            <w:pPr>
              <w:jc w:val="right"/>
              <w:rPr>
                <w:szCs w:val="28"/>
              </w:rPr>
            </w:pPr>
            <w:r w:rsidRPr="00324B14">
              <w:rPr>
                <w:szCs w:val="28"/>
              </w:rPr>
              <w:t>0.28</w:t>
            </w:r>
          </w:p>
        </w:tc>
        <w:tc>
          <w:tcPr>
            <w:tcW w:w="1912" w:type="dxa"/>
            <w:tcBorders>
              <w:top w:val="nil"/>
              <w:left w:val="nil"/>
              <w:bottom w:val="single" w:sz="4" w:space="0" w:color="auto"/>
              <w:right w:val="single" w:sz="4" w:space="0" w:color="auto"/>
            </w:tcBorders>
            <w:shd w:val="clear" w:color="000000" w:fill="FFFFFF"/>
            <w:noWrap/>
            <w:vAlign w:val="bottom"/>
            <w:hideMark/>
          </w:tcPr>
          <w:p w14:paraId="4C80369C" w14:textId="77777777" w:rsidR="00A02B57" w:rsidRPr="00324B14" w:rsidRDefault="00A02B57" w:rsidP="00A02B57">
            <w:pPr>
              <w:rPr>
                <w:szCs w:val="28"/>
              </w:rPr>
            </w:pPr>
            <w:r w:rsidRPr="00324B14">
              <w:rPr>
                <w:szCs w:val="28"/>
              </w:rPr>
              <w:t>74:16:1303029</w:t>
            </w:r>
          </w:p>
        </w:tc>
      </w:tr>
      <w:tr w:rsidR="00A02B57" w:rsidRPr="00324B14" w14:paraId="38C42A59"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59EF70F3" w14:textId="77777777" w:rsidR="00A02B57" w:rsidRPr="00324B14" w:rsidRDefault="00A02B57" w:rsidP="00A02B57">
            <w:pPr>
              <w:rPr>
                <w:szCs w:val="28"/>
              </w:rPr>
            </w:pPr>
            <w:r w:rsidRPr="00324B14">
              <w:rPr>
                <w:szCs w:val="28"/>
              </w:rPr>
              <w:t>49</w:t>
            </w:r>
          </w:p>
        </w:tc>
        <w:tc>
          <w:tcPr>
            <w:tcW w:w="6143" w:type="dxa"/>
            <w:tcBorders>
              <w:top w:val="nil"/>
              <w:left w:val="nil"/>
              <w:bottom w:val="single" w:sz="4" w:space="0" w:color="auto"/>
              <w:right w:val="single" w:sz="4" w:space="0" w:color="auto"/>
            </w:tcBorders>
            <w:shd w:val="clear" w:color="000000" w:fill="FFFFFF"/>
            <w:hideMark/>
          </w:tcPr>
          <w:p w14:paraId="51CD0FB0" w14:textId="7B353FC0"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42DFC4FA" w14:textId="77777777" w:rsidR="00A02B57" w:rsidRPr="00324B14" w:rsidRDefault="00A02B57" w:rsidP="00A02B57">
            <w:pPr>
              <w:jc w:val="right"/>
              <w:rPr>
                <w:szCs w:val="28"/>
              </w:rPr>
            </w:pPr>
            <w:r w:rsidRPr="00324B14">
              <w:rPr>
                <w:szCs w:val="28"/>
              </w:rPr>
              <w:t>327.89</w:t>
            </w:r>
          </w:p>
        </w:tc>
        <w:tc>
          <w:tcPr>
            <w:tcW w:w="3843" w:type="dxa"/>
            <w:tcBorders>
              <w:top w:val="nil"/>
              <w:left w:val="nil"/>
              <w:bottom w:val="single" w:sz="4" w:space="0" w:color="auto"/>
              <w:right w:val="single" w:sz="4" w:space="0" w:color="auto"/>
            </w:tcBorders>
            <w:shd w:val="clear" w:color="000000" w:fill="FFFFFF"/>
            <w:noWrap/>
            <w:vAlign w:val="bottom"/>
            <w:hideMark/>
          </w:tcPr>
          <w:p w14:paraId="1D949632" w14:textId="77777777" w:rsidR="00A02B57" w:rsidRPr="00324B14" w:rsidRDefault="00A02B57" w:rsidP="00A02B57">
            <w:pPr>
              <w:rPr>
                <w:szCs w:val="28"/>
              </w:rPr>
            </w:pPr>
            <w:r w:rsidRPr="00324B14">
              <w:rPr>
                <w:szCs w:val="28"/>
              </w:rPr>
              <w:t>ул. Мира, 4</w:t>
            </w:r>
          </w:p>
        </w:tc>
        <w:tc>
          <w:tcPr>
            <w:tcW w:w="3060" w:type="dxa"/>
            <w:tcBorders>
              <w:top w:val="nil"/>
              <w:left w:val="nil"/>
              <w:bottom w:val="single" w:sz="4" w:space="0" w:color="auto"/>
              <w:right w:val="single" w:sz="4" w:space="0" w:color="auto"/>
            </w:tcBorders>
            <w:shd w:val="clear" w:color="000000" w:fill="FFFFFF"/>
            <w:noWrap/>
            <w:vAlign w:val="bottom"/>
            <w:hideMark/>
          </w:tcPr>
          <w:p w14:paraId="6852BACD" w14:textId="77777777" w:rsidR="00A02B57" w:rsidRPr="00324B14" w:rsidRDefault="00A02B57" w:rsidP="00A02B57">
            <w:pPr>
              <w:jc w:val="right"/>
              <w:rPr>
                <w:szCs w:val="28"/>
              </w:rPr>
            </w:pPr>
            <w:r w:rsidRPr="00324B14">
              <w:rPr>
                <w:szCs w:val="28"/>
              </w:rPr>
              <w:t>0.02</w:t>
            </w:r>
          </w:p>
        </w:tc>
        <w:tc>
          <w:tcPr>
            <w:tcW w:w="1912" w:type="dxa"/>
            <w:tcBorders>
              <w:top w:val="nil"/>
              <w:left w:val="nil"/>
              <w:bottom w:val="single" w:sz="4" w:space="0" w:color="auto"/>
              <w:right w:val="single" w:sz="4" w:space="0" w:color="auto"/>
            </w:tcBorders>
            <w:shd w:val="clear" w:color="000000" w:fill="FFFFFF"/>
            <w:noWrap/>
            <w:vAlign w:val="bottom"/>
            <w:hideMark/>
          </w:tcPr>
          <w:p w14:paraId="48D544FB" w14:textId="77777777" w:rsidR="00A02B57" w:rsidRPr="00324B14" w:rsidRDefault="00A02B57" w:rsidP="00A02B57">
            <w:pPr>
              <w:rPr>
                <w:szCs w:val="28"/>
              </w:rPr>
            </w:pPr>
            <w:r w:rsidRPr="00324B14">
              <w:rPr>
                <w:szCs w:val="28"/>
              </w:rPr>
              <w:t>74:16:1303029</w:t>
            </w:r>
          </w:p>
        </w:tc>
      </w:tr>
      <w:tr w:rsidR="00A02B57" w:rsidRPr="00324B14" w14:paraId="60C17A97"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58997804" w14:textId="77777777" w:rsidR="00A02B57" w:rsidRPr="00324B14" w:rsidRDefault="00A02B57" w:rsidP="00A02B57">
            <w:pPr>
              <w:rPr>
                <w:szCs w:val="28"/>
              </w:rPr>
            </w:pPr>
            <w:r w:rsidRPr="00324B14">
              <w:rPr>
                <w:szCs w:val="28"/>
              </w:rPr>
              <w:t>50</w:t>
            </w:r>
          </w:p>
        </w:tc>
        <w:tc>
          <w:tcPr>
            <w:tcW w:w="6143" w:type="dxa"/>
            <w:tcBorders>
              <w:top w:val="nil"/>
              <w:left w:val="nil"/>
              <w:bottom w:val="single" w:sz="4" w:space="0" w:color="auto"/>
              <w:right w:val="single" w:sz="4" w:space="0" w:color="auto"/>
            </w:tcBorders>
            <w:shd w:val="clear" w:color="000000" w:fill="FFFFFF"/>
            <w:hideMark/>
          </w:tcPr>
          <w:p w14:paraId="129E0992" w14:textId="377506D7"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53E1F0E4" w14:textId="77777777" w:rsidR="00A02B57" w:rsidRPr="00324B14" w:rsidRDefault="00A02B57" w:rsidP="00A02B57">
            <w:pPr>
              <w:jc w:val="right"/>
              <w:rPr>
                <w:szCs w:val="28"/>
              </w:rPr>
            </w:pPr>
            <w:r w:rsidRPr="00324B14">
              <w:rPr>
                <w:szCs w:val="28"/>
              </w:rPr>
              <w:t>325.77</w:t>
            </w:r>
          </w:p>
        </w:tc>
        <w:tc>
          <w:tcPr>
            <w:tcW w:w="3843" w:type="dxa"/>
            <w:tcBorders>
              <w:top w:val="nil"/>
              <w:left w:val="nil"/>
              <w:bottom w:val="single" w:sz="4" w:space="0" w:color="auto"/>
              <w:right w:val="single" w:sz="4" w:space="0" w:color="auto"/>
            </w:tcBorders>
            <w:shd w:val="clear" w:color="000000" w:fill="FFFFFF"/>
            <w:noWrap/>
            <w:vAlign w:val="bottom"/>
            <w:hideMark/>
          </w:tcPr>
          <w:p w14:paraId="1DE34647" w14:textId="77777777" w:rsidR="00A02B57" w:rsidRPr="00324B14" w:rsidRDefault="00A02B57" w:rsidP="00A02B57">
            <w:pPr>
              <w:rPr>
                <w:szCs w:val="28"/>
              </w:rPr>
            </w:pPr>
            <w:r w:rsidRPr="00324B14">
              <w:rPr>
                <w:szCs w:val="28"/>
              </w:rPr>
              <w:t>ул. Свердлова, 23</w:t>
            </w:r>
          </w:p>
        </w:tc>
        <w:tc>
          <w:tcPr>
            <w:tcW w:w="3060" w:type="dxa"/>
            <w:tcBorders>
              <w:top w:val="nil"/>
              <w:left w:val="nil"/>
              <w:bottom w:val="single" w:sz="4" w:space="0" w:color="auto"/>
              <w:right w:val="single" w:sz="4" w:space="0" w:color="auto"/>
            </w:tcBorders>
            <w:shd w:val="clear" w:color="000000" w:fill="FFFFFF"/>
            <w:noWrap/>
            <w:vAlign w:val="bottom"/>
            <w:hideMark/>
          </w:tcPr>
          <w:p w14:paraId="330BD767" w14:textId="77777777" w:rsidR="00A02B57" w:rsidRPr="00324B14" w:rsidRDefault="00A02B57" w:rsidP="00A02B57">
            <w:pPr>
              <w:jc w:val="right"/>
              <w:rPr>
                <w:szCs w:val="28"/>
              </w:rPr>
            </w:pPr>
            <w:r w:rsidRPr="00324B14">
              <w:rPr>
                <w:szCs w:val="28"/>
              </w:rPr>
              <w:t>0.41</w:t>
            </w:r>
          </w:p>
        </w:tc>
        <w:tc>
          <w:tcPr>
            <w:tcW w:w="1912" w:type="dxa"/>
            <w:tcBorders>
              <w:top w:val="nil"/>
              <w:left w:val="nil"/>
              <w:bottom w:val="single" w:sz="4" w:space="0" w:color="auto"/>
              <w:right w:val="single" w:sz="4" w:space="0" w:color="auto"/>
            </w:tcBorders>
            <w:shd w:val="clear" w:color="000000" w:fill="FFFFFF"/>
            <w:noWrap/>
            <w:vAlign w:val="bottom"/>
            <w:hideMark/>
          </w:tcPr>
          <w:p w14:paraId="68535A70" w14:textId="77777777" w:rsidR="00A02B57" w:rsidRPr="00324B14" w:rsidRDefault="00A02B57" w:rsidP="00A02B57">
            <w:pPr>
              <w:rPr>
                <w:szCs w:val="28"/>
              </w:rPr>
            </w:pPr>
            <w:r w:rsidRPr="00324B14">
              <w:rPr>
                <w:szCs w:val="28"/>
              </w:rPr>
              <w:t>74:16:1303029</w:t>
            </w:r>
          </w:p>
        </w:tc>
      </w:tr>
      <w:tr w:rsidR="00A02B57" w:rsidRPr="00324B14" w14:paraId="4F1DC1C9"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7988CF04" w14:textId="77777777" w:rsidR="00A02B57" w:rsidRPr="00324B14" w:rsidRDefault="00A02B57" w:rsidP="00A02B57">
            <w:pPr>
              <w:rPr>
                <w:szCs w:val="28"/>
              </w:rPr>
            </w:pPr>
            <w:r w:rsidRPr="00324B14">
              <w:rPr>
                <w:szCs w:val="28"/>
              </w:rPr>
              <w:t>51</w:t>
            </w:r>
          </w:p>
        </w:tc>
        <w:tc>
          <w:tcPr>
            <w:tcW w:w="6143" w:type="dxa"/>
            <w:tcBorders>
              <w:top w:val="nil"/>
              <w:left w:val="nil"/>
              <w:bottom w:val="single" w:sz="4" w:space="0" w:color="auto"/>
              <w:right w:val="single" w:sz="4" w:space="0" w:color="auto"/>
            </w:tcBorders>
            <w:shd w:val="clear" w:color="000000" w:fill="FFFFFF"/>
            <w:hideMark/>
          </w:tcPr>
          <w:p w14:paraId="107AB654" w14:textId="1443A5A7"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4EB18151" w14:textId="77777777" w:rsidR="00A02B57" w:rsidRPr="00324B14" w:rsidRDefault="00A02B57" w:rsidP="00A02B57">
            <w:pPr>
              <w:jc w:val="right"/>
              <w:rPr>
                <w:szCs w:val="28"/>
              </w:rPr>
            </w:pPr>
            <w:r w:rsidRPr="00324B14">
              <w:rPr>
                <w:szCs w:val="28"/>
              </w:rPr>
              <w:t>325.36</w:t>
            </w:r>
          </w:p>
        </w:tc>
        <w:tc>
          <w:tcPr>
            <w:tcW w:w="3843" w:type="dxa"/>
            <w:tcBorders>
              <w:top w:val="nil"/>
              <w:left w:val="nil"/>
              <w:bottom w:val="single" w:sz="4" w:space="0" w:color="auto"/>
              <w:right w:val="single" w:sz="4" w:space="0" w:color="auto"/>
            </w:tcBorders>
            <w:shd w:val="clear" w:color="000000" w:fill="FFFFFF"/>
            <w:noWrap/>
            <w:vAlign w:val="bottom"/>
            <w:hideMark/>
          </w:tcPr>
          <w:p w14:paraId="0ABAE13D" w14:textId="77777777" w:rsidR="00A02B57" w:rsidRPr="00324B14" w:rsidRDefault="00A02B57" w:rsidP="00A02B57">
            <w:pPr>
              <w:rPr>
                <w:szCs w:val="28"/>
              </w:rPr>
            </w:pPr>
            <w:r w:rsidRPr="00324B14">
              <w:rPr>
                <w:szCs w:val="28"/>
              </w:rPr>
              <w:t>ул. Мира, 2</w:t>
            </w:r>
          </w:p>
        </w:tc>
        <w:tc>
          <w:tcPr>
            <w:tcW w:w="3060" w:type="dxa"/>
            <w:tcBorders>
              <w:top w:val="nil"/>
              <w:left w:val="nil"/>
              <w:bottom w:val="single" w:sz="4" w:space="0" w:color="auto"/>
              <w:right w:val="single" w:sz="4" w:space="0" w:color="auto"/>
            </w:tcBorders>
            <w:shd w:val="clear" w:color="000000" w:fill="FFFFFF"/>
            <w:noWrap/>
            <w:vAlign w:val="bottom"/>
            <w:hideMark/>
          </w:tcPr>
          <w:p w14:paraId="3E5F8859" w14:textId="77777777" w:rsidR="00A02B57" w:rsidRPr="00324B14" w:rsidRDefault="00A02B57" w:rsidP="00A02B57">
            <w:pPr>
              <w:jc w:val="right"/>
              <w:rPr>
                <w:szCs w:val="28"/>
              </w:rPr>
            </w:pPr>
            <w:r w:rsidRPr="00324B14">
              <w:rPr>
                <w:szCs w:val="28"/>
              </w:rPr>
              <w:t>0.12</w:t>
            </w:r>
          </w:p>
        </w:tc>
        <w:tc>
          <w:tcPr>
            <w:tcW w:w="1912" w:type="dxa"/>
            <w:tcBorders>
              <w:top w:val="nil"/>
              <w:left w:val="nil"/>
              <w:bottom w:val="single" w:sz="4" w:space="0" w:color="auto"/>
              <w:right w:val="single" w:sz="4" w:space="0" w:color="auto"/>
            </w:tcBorders>
            <w:shd w:val="clear" w:color="000000" w:fill="FFFFFF"/>
            <w:noWrap/>
            <w:vAlign w:val="bottom"/>
            <w:hideMark/>
          </w:tcPr>
          <w:p w14:paraId="71FE9818" w14:textId="77777777" w:rsidR="00A02B57" w:rsidRPr="00324B14" w:rsidRDefault="00A02B57" w:rsidP="00A02B57">
            <w:pPr>
              <w:rPr>
                <w:szCs w:val="28"/>
              </w:rPr>
            </w:pPr>
            <w:r w:rsidRPr="00324B14">
              <w:rPr>
                <w:szCs w:val="28"/>
              </w:rPr>
              <w:t>74:16:1303029</w:t>
            </w:r>
          </w:p>
        </w:tc>
      </w:tr>
      <w:tr w:rsidR="00A02B57" w:rsidRPr="00324B14" w14:paraId="10DDC2A9"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43A0199B" w14:textId="77777777" w:rsidR="00A02B57" w:rsidRPr="00324B14" w:rsidRDefault="00A02B57" w:rsidP="00A02B57">
            <w:pPr>
              <w:rPr>
                <w:szCs w:val="28"/>
              </w:rPr>
            </w:pPr>
            <w:r w:rsidRPr="00324B14">
              <w:rPr>
                <w:szCs w:val="28"/>
              </w:rPr>
              <w:t>52</w:t>
            </w:r>
          </w:p>
        </w:tc>
        <w:tc>
          <w:tcPr>
            <w:tcW w:w="6143" w:type="dxa"/>
            <w:tcBorders>
              <w:top w:val="nil"/>
              <w:left w:val="nil"/>
              <w:bottom w:val="single" w:sz="4" w:space="0" w:color="auto"/>
              <w:right w:val="single" w:sz="4" w:space="0" w:color="auto"/>
            </w:tcBorders>
            <w:shd w:val="clear" w:color="000000" w:fill="FFFFFF"/>
            <w:hideMark/>
          </w:tcPr>
          <w:p w14:paraId="70032420" w14:textId="0561E6DA"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438DD124" w14:textId="77777777" w:rsidR="00A02B57" w:rsidRPr="00324B14" w:rsidRDefault="00A02B57" w:rsidP="00A02B57">
            <w:pPr>
              <w:jc w:val="right"/>
              <w:rPr>
                <w:szCs w:val="28"/>
              </w:rPr>
            </w:pPr>
            <w:r w:rsidRPr="00324B14">
              <w:rPr>
                <w:szCs w:val="28"/>
              </w:rPr>
              <w:t>327.42</w:t>
            </w:r>
          </w:p>
        </w:tc>
        <w:tc>
          <w:tcPr>
            <w:tcW w:w="3843" w:type="dxa"/>
            <w:tcBorders>
              <w:top w:val="nil"/>
              <w:left w:val="nil"/>
              <w:bottom w:val="single" w:sz="4" w:space="0" w:color="auto"/>
              <w:right w:val="single" w:sz="4" w:space="0" w:color="auto"/>
            </w:tcBorders>
            <w:shd w:val="clear" w:color="000000" w:fill="FFFFFF"/>
            <w:noWrap/>
            <w:vAlign w:val="bottom"/>
            <w:hideMark/>
          </w:tcPr>
          <w:p w14:paraId="329D331D" w14:textId="77777777" w:rsidR="00A02B57" w:rsidRPr="00324B14" w:rsidRDefault="00A02B57" w:rsidP="00A02B57">
            <w:pPr>
              <w:rPr>
                <w:szCs w:val="28"/>
              </w:rPr>
            </w:pPr>
            <w:r w:rsidRPr="00324B14">
              <w:rPr>
                <w:szCs w:val="28"/>
              </w:rPr>
              <w:t>ул. Мира, 3</w:t>
            </w:r>
          </w:p>
        </w:tc>
        <w:tc>
          <w:tcPr>
            <w:tcW w:w="3060" w:type="dxa"/>
            <w:tcBorders>
              <w:top w:val="nil"/>
              <w:left w:val="nil"/>
              <w:bottom w:val="single" w:sz="4" w:space="0" w:color="auto"/>
              <w:right w:val="single" w:sz="4" w:space="0" w:color="auto"/>
            </w:tcBorders>
            <w:shd w:val="clear" w:color="000000" w:fill="FFFFFF"/>
            <w:noWrap/>
            <w:vAlign w:val="bottom"/>
            <w:hideMark/>
          </w:tcPr>
          <w:p w14:paraId="53BE9BA0" w14:textId="77777777" w:rsidR="00A02B57" w:rsidRPr="00324B14" w:rsidRDefault="00A02B57" w:rsidP="00A02B57">
            <w:pPr>
              <w:jc w:val="right"/>
              <w:rPr>
                <w:szCs w:val="28"/>
              </w:rPr>
            </w:pPr>
            <w:r w:rsidRPr="00324B14">
              <w:rPr>
                <w:szCs w:val="28"/>
              </w:rPr>
              <w:t>0.10</w:t>
            </w:r>
          </w:p>
        </w:tc>
        <w:tc>
          <w:tcPr>
            <w:tcW w:w="1912" w:type="dxa"/>
            <w:tcBorders>
              <w:top w:val="nil"/>
              <w:left w:val="nil"/>
              <w:bottom w:val="single" w:sz="4" w:space="0" w:color="auto"/>
              <w:right w:val="single" w:sz="4" w:space="0" w:color="auto"/>
            </w:tcBorders>
            <w:shd w:val="clear" w:color="000000" w:fill="FFFFFF"/>
            <w:noWrap/>
            <w:vAlign w:val="bottom"/>
            <w:hideMark/>
          </w:tcPr>
          <w:p w14:paraId="52653CE3" w14:textId="77777777" w:rsidR="00A02B57" w:rsidRPr="00324B14" w:rsidRDefault="00A02B57" w:rsidP="00A02B57">
            <w:pPr>
              <w:rPr>
                <w:szCs w:val="28"/>
              </w:rPr>
            </w:pPr>
            <w:r w:rsidRPr="00324B14">
              <w:rPr>
                <w:szCs w:val="28"/>
              </w:rPr>
              <w:t>74:16:1303016</w:t>
            </w:r>
          </w:p>
        </w:tc>
      </w:tr>
      <w:tr w:rsidR="00A02B57" w:rsidRPr="00324B14" w14:paraId="1393BFD1"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268179FB" w14:textId="77777777" w:rsidR="00A02B57" w:rsidRPr="00324B14" w:rsidRDefault="00A02B57" w:rsidP="00A02B57">
            <w:pPr>
              <w:rPr>
                <w:szCs w:val="28"/>
              </w:rPr>
            </w:pPr>
            <w:r w:rsidRPr="00324B14">
              <w:rPr>
                <w:szCs w:val="28"/>
              </w:rPr>
              <w:t>53</w:t>
            </w:r>
          </w:p>
        </w:tc>
        <w:tc>
          <w:tcPr>
            <w:tcW w:w="6143" w:type="dxa"/>
            <w:tcBorders>
              <w:top w:val="nil"/>
              <w:left w:val="nil"/>
              <w:bottom w:val="single" w:sz="4" w:space="0" w:color="auto"/>
              <w:right w:val="single" w:sz="4" w:space="0" w:color="auto"/>
            </w:tcBorders>
            <w:shd w:val="clear" w:color="000000" w:fill="FFFFFF"/>
            <w:hideMark/>
          </w:tcPr>
          <w:p w14:paraId="50314895" w14:textId="50B4917C"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0DBA5107" w14:textId="77777777" w:rsidR="00A02B57" w:rsidRPr="00324B14" w:rsidRDefault="00A02B57" w:rsidP="00A02B57">
            <w:pPr>
              <w:jc w:val="right"/>
              <w:rPr>
                <w:szCs w:val="28"/>
              </w:rPr>
            </w:pPr>
            <w:r w:rsidRPr="00324B14">
              <w:rPr>
                <w:szCs w:val="28"/>
              </w:rPr>
              <w:t>325.89</w:t>
            </w:r>
          </w:p>
        </w:tc>
        <w:tc>
          <w:tcPr>
            <w:tcW w:w="3843" w:type="dxa"/>
            <w:tcBorders>
              <w:top w:val="nil"/>
              <w:left w:val="nil"/>
              <w:bottom w:val="single" w:sz="4" w:space="0" w:color="auto"/>
              <w:right w:val="single" w:sz="4" w:space="0" w:color="auto"/>
            </w:tcBorders>
            <w:shd w:val="clear" w:color="000000" w:fill="FFFFFF"/>
            <w:noWrap/>
            <w:vAlign w:val="bottom"/>
            <w:hideMark/>
          </w:tcPr>
          <w:p w14:paraId="3FC3254D" w14:textId="77777777" w:rsidR="00A02B57" w:rsidRPr="00324B14" w:rsidRDefault="00A02B57" w:rsidP="00A02B57">
            <w:pPr>
              <w:rPr>
                <w:szCs w:val="28"/>
              </w:rPr>
            </w:pPr>
            <w:r w:rsidRPr="00324B14">
              <w:rPr>
                <w:szCs w:val="28"/>
              </w:rPr>
              <w:t>ул. Мира, 1</w:t>
            </w:r>
          </w:p>
        </w:tc>
        <w:tc>
          <w:tcPr>
            <w:tcW w:w="3060" w:type="dxa"/>
            <w:tcBorders>
              <w:top w:val="nil"/>
              <w:left w:val="nil"/>
              <w:bottom w:val="single" w:sz="4" w:space="0" w:color="auto"/>
              <w:right w:val="single" w:sz="4" w:space="0" w:color="auto"/>
            </w:tcBorders>
            <w:shd w:val="clear" w:color="000000" w:fill="FFFFFF"/>
            <w:noWrap/>
            <w:vAlign w:val="bottom"/>
            <w:hideMark/>
          </w:tcPr>
          <w:p w14:paraId="3C7AD7CF" w14:textId="77777777" w:rsidR="00A02B57" w:rsidRPr="00324B14" w:rsidRDefault="00A02B57" w:rsidP="00A02B57">
            <w:pPr>
              <w:jc w:val="right"/>
              <w:rPr>
                <w:szCs w:val="28"/>
              </w:rPr>
            </w:pPr>
            <w:r w:rsidRPr="00324B14">
              <w:rPr>
                <w:szCs w:val="28"/>
              </w:rPr>
              <w:t>0.03</w:t>
            </w:r>
          </w:p>
        </w:tc>
        <w:tc>
          <w:tcPr>
            <w:tcW w:w="1912" w:type="dxa"/>
            <w:tcBorders>
              <w:top w:val="nil"/>
              <w:left w:val="nil"/>
              <w:bottom w:val="single" w:sz="4" w:space="0" w:color="auto"/>
              <w:right w:val="single" w:sz="4" w:space="0" w:color="auto"/>
            </w:tcBorders>
            <w:shd w:val="clear" w:color="000000" w:fill="FFFFFF"/>
            <w:noWrap/>
            <w:vAlign w:val="bottom"/>
            <w:hideMark/>
          </w:tcPr>
          <w:p w14:paraId="4FB5FC10" w14:textId="77777777" w:rsidR="00A02B57" w:rsidRPr="00324B14" w:rsidRDefault="00A02B57" w:rsidP="00A02B57">
            <w:pPr>
              <w:rPr>
                <w:szCs w:val="28"/>
              </w:rPr>
            </w:pPr>
            <w:r w:rsidRPr="00324B14">
              <w:rPr>
                <w:szCs w:val="28"/>
              </w:rPr>
              <w:t>74:16:1303016</w:t>
            </w:r>
          </w:p>
        </w:tc>
      </w:tr>
      <w:tr w:rsidR="00A02B57" w:rsidRPr="00324B14" w14:paraId="565A1167"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26326BC6" w14:textId="77777777" w:rsidR="00A02B57" w:rsidRPr="00324B14" w:rsidRDefault="00A02B57" w:rsidP="00A02B57">
            <w:pPr>
              <w:rPr>
                <w:szCs w:val="28"/>
              </w:rPr>
            </w:pPr>
            <w:r w:rsidRPr="00324B14">
              <w:rPr>
                <w:szCs w:val="28"/>
              </w:rPr>
              <w:t>54</w:t>
            </w:r>
          </w:p>
        </w:tc>
        <w:tc>
          <w:tcPr>
            <w:tcW w:w="6143" w:type="dxa"/>
            <w:tcBorders>
              <w:top w:val="nil"/>
              <w:left w:val="nil"/>
              <w:bottom w:val="single" w:sz="4" w:space="0" w:color="auto"/>
              <w:right w:val="single" w:sz="4" w:space="0" w:color="auto"/>
            </w:tcBorders>
            <w:shd w:val="clear" w:color="000000" w:fill="FFFFFF"/>
            <w:hideMark/>
          </w:tcPr>
          <w:p w14:paraId="775D6344" w14:textId="7F4E6C2A"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54B62DD3" w14:textId="77777777" w:rsidR="00A02B57" w:rsidRPr="00324B14" w:rsidRDefault="00A02B57" w:rsidP="00A02B57">
            <w:pPr>
              <w:jc w:val="right"/>
              <w:rPr>
                <w:szCs w:val="28"/>
              </w:rPr>
            </w:pPr>
            <w:r w:rsidRPr="00324B14">
              <w:rPr>
                <w:szCs w:val="28"/>
              </w:rPr>
              <w:t>319.95</w:t>
            </w:r>
          </w:p>
        </w:tc>
        <w:tc>
          <w:tcPr>
            <w:tcW w:w="3843" w:type="dxa"/>
            <w:tcBorders>
              <w:top w:val="nil"/>
              <w:left w:val="nil"/>
              <w:bottom w:val="single" w:sz="4" w:space="0" w:color="auto"/>
              <w:right w:val="single" w:sz="4" w:space="0" w:color="auto"/>
            </w:tcBorders>
            <w:shd w:val="clear" w:color="000000" w:fill="FFFFFF"/>
            <w:noWrap/>
            <w:vAlign w:val="bottom"/>
            <w:hideMark/>
          </w:tcPr>
          <w:p w14:paraId="6C08D6E2" w14:textId="77777777" w:rsidR="00A02B57" w:rsidRPr="00324B14" w:rsidRDefault="00A02B57" w:rsidP="00A02B57">
            <w:pPr>
              <w:rPr>
                <w:szCs w:val="28"/>
              </w:rPr>
            </w:pPr>
            <w:r w:rsidRPr="00324B14">
              <w:rPr>
                <w:szCs w:val="28"/>
              </w:rPr>
              <w:t>ул. Свердлова, 21</w:t>
            </w:r>
          </w:p>
        </w:tc>
        <w:tc>
          <w:tcPr>
            <w:tcW w:w="3060" w:type="dxa"/>
            <w:tcBorders>
              <w:top w:val="nil"/>
              <w:left w:val="nil"/>
              <w:bottom w:val="single" w:sz="4" w:space="0" w:color="auto"/>
              <w:right w:val="single" w:sz="4" w:space="0" w:color="auto"/>
            </w:tcBorders>
            <w:shd w:val="clear" w:color="000000" w:fill="FFFFFF"/>
            <w:noWrap/>
            <w:vAlign w:val="bottom"/>
            <w:hideMark/>
          </w:tcPr>
          <w:p w14:paraId="2A289723" w14:textId="77777777" w:rsidR="00A02B57" w:rsidRPr="00324B14" w:rsidRDefault="00A02B57" w:rsidP="00A02B57">
            <w:pPr>
              <w:jc w:val="right"/>
              <w:rPr>
                <w:szCs w:val="28"/>
              </w:rPr>
            </w:pPr>
            <w:r w:rsidRPr="00324B14">
              <w:rPr>
                <w:szCs w:val="28"/>
              </w:rPr>
              <w:t>0.05</w:t>
            </w:r>
          </w:p>
        </w:tc>
        <w:tc>
          <w:tcPr>
            <w:tcW w:w="1912" w:type="dxa"/>
            <w:tcBorders>
              <w:top w:val="nil"/>
              <w:left w:val="nil"/>
              <w:bottom w:val="single" w:sz="4" w:space="0" w:color="auto"/>
              <w:right w:val="single" w:sz="4" w:space="0" w:color="auto"/>
            </w:tcBorders>
            <w:shd w:val="clear" w:color="000000" w:fill="FFFFFF"/>
            <w:noWrap/>
            <w:vAlign w:val="bottom"/>
            <w:hideMark/>
          </w:tcPr>
          <w:p w14:paraId="723AD714" w14:textId="77777777" w:rsidR="00A02B57" w:rsidRPr="00324B14" w:rsidRDefault="00A02B57" w:rsidP="00A02B57">
            <w:pPr>
              <w:rPr>
                <w:szCs w:val="28"/>
              </w:rPr>
            </w:pPr>
            <w:r w:rsidRPr="00324B14">
              <w:rPr>
                <w:szCs w:val="28"/>
              </w:rPr>
              <w:t>74:16:1303029</w:t>
            </w:r>
          </w:p>
        </w:tc>
      </w:tr>
      <w:tr w:rsidR="00A02B57" w:rsidRPr="00324B14" w14:paraId="2D4025DD"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585A6F10" w14:textId="77777777" w:rsidR="00A02B57" w:rsidRPr="00324B14" w:rsidRDefault="00A02B57" w:rsidP="00A02B57">
            <w:pPr>
              <w:rPr>
                <w:szCs w:val="28"/>
              </w:rPr>
            </w:pPr>
            <w:r w:rsidRPr="00324B14">
              <w:rPr>
                <w:szCs w:val="28"/>
              </w:rPr>
              <w:t>55</w:t>
            </w:r>
          </w:p>
        </w:tc>
        <w:tc>
          <w:tcPr>
            <w:tcW w:w="6143" w:type="dxa"/>
            <w:tcBorders>
              <w:top w:val="nil"/>
              <w:left w:val="nil"/>
              <w:bottom w:val="single" w:sz="4" w:space="0" w:color="auto"/>
              <w:right w:val="single" w:sz="4" w:space="0" w:color="auto"/>
            </w:tcBorders>
            <w:shd w:val="clear" w:color="000000" w:fill="FFFFFF"/>
            <w:hideMark/>
          </w:tcPr>
          <w:p w14:paraId="2063A011" w14:textId="3BFC1257"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29006B31" w14:textId="77777777" w:rsidR="00A02B57" w:rsidRPr="00324B14" w:rsidRDefault="00A02B57" w:rsidP="00A02B57">
            <w:pPr>
              <w:jc w:val="right"/>
              <w:rPr>
                <w:szCs w:val="28"/>
              </w:rPr>
            </w:pPr>
            <w:r w:rsidRPr="00324B14">
              <w:rPr>
                <w:szCs w:val="28"/>
              </w:rPr>
              <w:t>320.7</w:t>
            </w:r>
          </w:p>
        </w:tc>
        <w:tc>
          <w:tcPr>
            <w:tcW w:w="3843" w:type="dxa"/>
            <w:tcBorders>
              <w:top w:val="nil"/>
              <w:left w:val="nil"/>
              <w:bottom w:val="single" w:sz="4" w:space="0" w:color="auto"/>
              <w:right w:val="single" w:sz="4" w:space="0" w:color="auto"/>
            </w:tcBorders>
            <w:shd w:val="clear" w:color="000000" w:fill="FFFFFF"/>
            <w:noWrap/>
            <w:vAlign w:val="bottom"/>
            <w:hideMark/>
          </w:tcPr>
          <w:p w14:paraId="101D076D" w14:textId="77777777" w:rsidR="00A02B57" w:rsidRPr="00324B14" w:rsidRDefault="00A02B57" w:rsidP="00A02B57">
            <w:pPr>
              <w:rPr>
                <w:szCs w:val="28"/>
              </w:rPr>
            </w:pPr>
            <w:r w:rsidRPr="00324B14">
              <w:rPr>
                <w:szCs w:val="28"/>
              </w:rPr>
              <w:t>ул. Щербакова, 13</w:t>
            </w:r>
          </w:p>
        </w:tc>
        <w:tc>
          <w:tcPr>
            <w:tcW w:w="3060" w:type="dxa"/>
            <w:tcBorders>
              <w:top w:val="nil"/>
              <w:left w:val="nil"/>
              <w:bottom w:val="single" w:sz="4" w:space="0" w:color="auto"/>
              <w:right w:val="single" w:sz="4" w:space="0" w:color="auto"/>
            </w:tcBorders>
            <w:shd w:val="clear" w:color="000000" w:fill="FFFFFF"/>
            <w:noWrap/>
            <w:vAlign w:val="bottom"/>
            <w:hideMark/>
          </w:tcPr>
          <w:p w14:paraId="44B2A528" w14:textId="77777777" w:rsidR="00A02B57" w:rsidRPr="00324B14" w:rsidRDefault="00A02B57" w:rsidP="00A02B57">
            <w:pPr>
              <w:jc w:val="right"/>
              <w:rPr>
                <w:szCs w:val="28"/>
              </w:rPr>
            </w:pPr>
            <w:r w:rsidRPr="00324B14">
              <w:rPr>
                <w:szCs w:val="28"/>
              </w:rPr>
              <w:t>0.14</w:t>
            </w:r>
          </w:p>
        </w:tc>
        <w:tc>
          <w:tcPr>
            <w:tcW w:w="1912" w:type="dxa"/>
            <w:tcBorders>
              <w:top w:val="nil"/>
              <w:left w:val="nil"/>
              <w:bottom w:val="single" w:sz="4" w:space="0" w:color="auto"/>
              <w:right w:val="single" w:sz="4" w:space="0" w:color="auto"/>
            </w:tcBorders>
            <w:shd w:val="clear" w:color="000000" w:fill="FFFFFF"/>
            <w:noWrap/>
            <w:vAlign w:val="bottom"/>
            <w:hideMark/>
          </w:tcPr>
          <w:p w14:paraId="1476D117" w14:textId="77777777" w:rsidR="00A02B57" w:rsidRPr="00324B14" w:rsidRDefault="00A02B57" w:rsidP="00A02B57">
            <w:pPr>
              <w:rPr>
                <w:szCs w:val="28"/>
              </w:rPr>
            </w:pPr>
            <w:r w:rsidRPr="00324B14">
              <w:rPr>
                <w:szCs w:val="28"/>
              </w:rPr>
              <w:t>74:16:1303016</w:t>
            </w:r>
          </w:p>
        </w:tc>
      </w:tr>
      <w:tr w:rsidR="00A02B57" w:rsidRPr="00324B14" w14:paraId="570F0658"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10F96635" w14:textId="77777777" w:rsidR="00A02B57" w:rsidRPr="00324B14" w:rsidRDefault="00A02B57" w:rsidP="00A02B57">
            <w:pPr>
              <w:rPr>
                <w:szCs w:val="28"/>
              </w:rPr>
            </w:pPr>
            <w:r w:rsidRPr="00324B14">
              <w:rPr>
                <w:szCs w:val="28"/>
              </w:rPr>
              <w:t>56</w:t>
            </w:r>
          </w:p>
        </w:tc>
        <w:tc>
          <w:tcPr>
            <w:tcW w:w="6143" w:type="dxa"/>
            <w:tcBorders>
              <w:top w:val="nil"/>
              <w:left w:val="nil"/>
              <w:bottom w:val="single" w:sz="4" w:space="0" w:color="auto"/>
              <w:right w:val="single" w:sz="4" w:space="0" w:color="auto"/>
            </w:tcBorders>
            <w:shd w:val="clear" w:color="000000" w:fill="FFFFFF"/>
            <w:hideMark/>
          </w:tcPr>
          <w:p w14:paraId="4AD2A757" w14:textId="6A07101F"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0E6A9544" w14:textId="77777777" w:rsidR="00A02B57" w:rsidRPr="00324B14" w:rsidRDefault="00A02B57" w:rsidP="00A02B57">
            <w:pPr>
              <w:jc w:val="right"/>
              <w:rPr>
                <w:szCs w:val="28"/>
              </w:rPr>
            </w:pPr>
            <w:r w:rsidRPr="00324B14">
              <w:rPr>
                <w:szCs w:val="28"/>
              </w:rPr>
              <w:t>324.81</w:t>
            </w:r>
          </w:p>
        </w:tc>
        <w:tc>
          <w:tcPr>
            <w:tcW w:w="3843" w:type="dxa"/>
            <w:tcBorders>
              <w:top w:val="nil"/>
              <w:left w:val="nil"/>
              <w:bottom w:val="single" w:sz="4" w:space="0" w:color="auto"/>
              <w:right w:val="single" w:sz="4" w:space="0" w:color="auto"/>
            </w:tcBorders>
            <w:shd w:val="clear" w:color="000000" w:fill="FFFFFF"/>
            <w:noWrap/>
            <w:vAlign w:val="bottom"/>
            <w:hideMark/>
          </w:tcPr>
          <w:p w14:paraId="29ED1152" w14:textId="77777777" w:rsidR="00A02B57" w:rsidRPr="00324B14" w:rsidRDefault="00A02B57" w:rsidP="00A02B57">
            <w:pPr>
              <w:rPr>
                <w:szCs w:val="28"/>
              </w:rPr>
            </w:pPr>
            <w:r w:rsidRPr="00324B14">
              <w:rPr>
                <w:szCs w:val="28"/>
              </w:rPr>
              <w:t>ул. Щербакова, 11</w:t>
            </w:r>
          </w:p>
        </w:tc>
        <w:tc>
          <w:tcPr>
            <w:tcW w:w="3060" w:type="dxa"/>
            <w:tcBorders>
              <w:top w:val="nil"/>
              <w:left w:val="nil"/>
              <w:bottom w:val="single" w:sz="4" w:space="0" w:color="auto"/>
              <w:right w:val="single" w:sz="4" w:space="0" w:color="auto"/>
            </w:tcBorders>
            <w:shd w:val="clear" w:color="000000" w:fill="FFFFFF"/>
            <w:noWrap/>
            <w:vAlign w:val="bottom"/>
            <w:hideMark/>
          </w:tcPr>
          <w:p w14:paraId="06BE3270" w14:textId="77777777" w:rsidR="00A02B57" w:rsidRPr="00324B14" w:rsidRDefault="00A02B57" w:rsidP="00A02B57">
            <w:pPr>
              <w:jc w:val="right"/>
              <w:rPr>
                <w:szCs w:val="28"/>
              </w:rPr>
            </w:pPr>
            <w:r w:rsidRPr="00324B14">
              <w:rPr>
                <w:szCs w:val="28"/>
              </w:rPr>
              <w:t>0.11</w:t>
            </w:r>
          </w:p>
        </w:tc>
        <w:tc>
          <w:tcPr>
            <w:tcW w:w="1912" w:type="dxa"/>
            <w:tcBorders>
              <w:top w:val="nil"/>
              <w:left w:val="nil"/>
              <w:bottom w:val="single" w:sz="4" w:space="0" w:color="auto"/>
              <w:right w:val="single" w:sz="4" w:space="0" w:color="auto"/>
            </w:tcBorders>
            <w:shd w:val="clear" w:color="000000" w:fill="FFFFFF"/>
            <w:noWrap/>
            <w:vAlign w:val="bottom"/>
            <w:hideMark/>
          </w:tcPr>
          <w:p w14:paraId="49A19647" w14:textId="77777777" w:rsidR="00A02B57" w:rsidRPr="00324B14" w:rsidRDefault="00A02B57" w:rsidP="00A02B57">
            <w:pPr>
              <w:rPr>
                <w:szCs w:val="28"/>
              </w:rPr>
            </w:pPr>
            <w:r w:rsidRPr="00324B14">
              <w:rPr>
                <w:szCs w:val="28"/>
              </w:rPr>
              <w:t>74:16:1303016</w:t>
            </w:r>
          </w:p>
        </w:tc>
      </w:tr>
      <w:tr w:rsidR="00A02B57" w:rsidRPr="00324B14" w14:paraId="4E9367B3"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76735507" w14:textId="77777777" w:rsidR="00A02B57" w:rsidRPr="00324B14" w:rsidRDefault="00A02B57" w:rsidP="00A02B57">
            <w:pPr>
              <w:rPr>
                <w:szCs w:val="28"/>
              </w:rPr>
            </w:pPr>
            <w:r w:rsidRPr="00324B14">
              <w:rPr>
                <w:szCs w:val="28"/>
              </w:rPr>
              <w:t>57</w:t>
            </w:r>
          </w:p>
        </w:tc>
        <w:tc>
          <w:tcPr>
            <w:tcW w:w="6143" w:type="dxa"/>
            <w:tcBorders>
              <w:top w:val="nil"/>
              <w:left w:val="nil"/>
              <w:bottom w:val="single" w:sz="4" w:space="0" w:color="auto"/>
              <w:right w:val="single" w:sz="4" w:space="0" w:color="auto"/>
            </w:tcBorders>
            <w:shd w:val="clear" w:color="000000" w:fill="FFFFFF"/>
            <w:hideMark/>
          </w:tcPr>
          <w:p w14:paraId="4191DF6F" w14:textId="716795AE"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143582C3" w14:textId="77777777" w:rsidR="00A02B57" w:rsidRPr="00324B14" w:rsidRDefault="00A02B57" w:rsidP="00A02B57">
            <w:pPr>
              <w:jc w:val="right"/>
              <w:rPr>
                <w:szCs w:val="28"/>
              </w:rPr>
            </w:pPr>
            <w:r w:rsidRPr="00324B14">
              <w:rPr>
                <w:szCs w:val="28"/>
              </w:rPr>
              <w:t>326.27</w:t>
            </w:r>
          </w:p>
        </w:tc>
        <w:tc>
          <w:tcPr>
            <w:tcW w:w="3843" w:type="dxa"/>
            <w:tcBorders>
              <w:top w:val="nil"/>
              <w:left w:val="nil"/>
              <w:bottom w:val="single" w:sz="4" w:space="0" w:color="auto"/>
              <w:right w:val="single" w:sz="4" w:space="0" w:color="auto"/>
            </w:tcBorders>
            <w:shd w:val="clear" w:color="000000" w:fill="FFFFFF"/>
            <w:noWrap/>
            <w:vAlign w:val="bottom"/>
            <w:hideMark/>
          </w:tcPr>
          <w:p w14:paraId="63E639B8" w14:textId="77777777" w:rsidR="00A02B57" w:rsidRPr="00324B14" w:rsidRDefault="00A02B57" w:rsidP="00A02B57">
            <w:pPr>
              <w:rPr>
                <w:szCs w:val="28"/>
              </w:rPr>
            </w:pPr>
            <w:r w:rsidRPr="00324B14">
              <w:rPr>
                <w:szCs w:val="28"/>
              </w:rPr>
              <w:t>ул. Щербакова, 9</w:t>
            </w:r>
          </w:p>
        </w:tc>
        <w:tc>
          <w:tcPr>
            <w:tcW w:w="3060" w:type="dxa"/>
            <w:tcBorders>
              <w:top w:val="nil"/>
              <w:left w:val="nil"/>
              <w:bottom w:val="single" w:sz="4" w:space="0" w:color="auto"/>
              <w:right w:val="single" w:sz="4" w:space="0" w:color="auto"/>
            </w:tcBorders>
            <w:shd w:val="clear" w:color="000000" w:fill="FFFFFF"/>
            <w:noWrap/>
            <w:vAlign w:val="bottom"/>
            <w:hideMark/>
          </w:tcPr>
          <w:p w14:paraId="1241419B" w14:textId="77777777" w:rsidR="00A02B57" w:rsidRPr="00324B14" w:rsidRDefault="00A02B57" w:rsidP="00A02B57">
            <w:pPr>
              <w:jc w:val="right"/>
              <w:rPr>
                <w:szCs w:val="28"/>
              </w:rPr>
            </w:pPr>
            <w:r w:rsidRPr="00324B14">
              <w:rPr>
                <w:szCs w:val="28"/>
              </w:rPr>
              <w:t>0.11</w:t>
            </w:r>
          </w:p>
        </w:tc>
        <w:tc>
          <w:tcPr>
            <w:tcW w:w="1912" w:type="dxa"/>
            <w:tcBorders>
              <w:top w:val="nil"/>
              <w:left w:val="nil"/>
              <w:bottom w:val="single" w:sz="4" w:space="0" w:color="auto"/>
              <w:right w:val="single" w:sz="4" w:space="0" w:color="auto"/>
            </w:tcBorders>
            <w:shd w:val="clear" w:color="000000" w:fill="FFFFFF"/>
            <w:noWrap/>
            <w:vAlign w:val="bottom"/>
            <w:hideMark/>
          </w:tcPr>
          <w:p w14:paraId="6C7E9127" w14:textId="77777777" w:rsidR="00A02B57" w:rsidRPr="00324B14" w:rsidRDefault="00A02B57" w:rsidP="00A02B57">
            <w:pPr>
              <w:rPr>
                <w:szCs w:val="28"/>
              </w:rPr>
            </w:pPr>
            <w:r w:rsidRPr="00324B14">
              <w:rPr>
                <w:szCs w:val="28"/>
              </w:rPr>
              <w:t>74:16:1303016</w:t>
            </w:r>
          </w:p>
        </w:tc>
      </w:tr>
      <w:tr w:rsidR="00A02B57" w:rsidRPr="00324B14" w14:paraId="1787B1CF"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07FE127A" w14:textId="77777777" w:rsidR="00A02B57" w:rsidRPr="00324B14" w:rsidRDefault="00A02B57" w:rsidP="00A02B57">
            <w:pPr>
              <w:rPr>
                <w:szCs w:val="28"/>
              </w:rPr>
            </w:pPr>
            <w:r w:rsidRPr="00324B14">
              <w:rPr>
                <w:szCs w:val="28"/>
              </w:rPr>
              <w:t>58</w:t>
            </w:r>
          </w:p>
        </w:tc>
        <w:tc>
          <w:tcPr>
            <w:tcW w:w="6143" w:type="dxa"/>
            <w:tcBorders>
              <w:top w:val="nil"/>
              <w:left w:val="nil"/>
              <w:bottom w:val="single" w:sz="4" w:space="0" w:color="auto"/>
              <w:right w:val="single" w:sz="4" w:space="0" w:color="auto"/>
            </w:tcBorders>
            <w:shd w:val="clear" w:color="000000" w:fill="FFFFFF"/>
            <w:hideMark/>
          </w:tcPr>
          <w:p w14:paraId="39177AA2" w14:textId="738C9738"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54C8680D" w14:textId="77777777" w:rsidR="00A02B57" w:rsidRPr="00324B14" w:rsidRDefault="00A02B57" w:rsidP="00A02B57">
            <w:pPr>
              <w:jc w:val="right"/>
              <w:rPr>
                <w:szCs w:val="28"/>
              </w:rPr>
            </w:pPr>
            <w:r w:rsidRPr="00324B14">
              <w:rPr>
                <w:szCs w:val="28"/>
              </w:rPr>
              <w:t>329.32</w:t>
            </w:r>
          </w:p>
        </w:tc>
        <w:tc>
          <w:tcPr>
            <w:tcW w:w="3843" w:type="dxa"/>
            <w:tcBorders>
              <w:top w:val="nil"/>
              <w:left w:val="nil"/>
              <w:bottom w:val="single" w:sz="4" w:space="0" w:color="auto"/>
              <w:right w:val="single" w:sz="4" w:space="0" w:color="auto"/>
            </w:tcBorders>
            <w:shd w:val="clear" w:color="000000" w:fill="FFFFFF"/>
            <w:noWrap/>
            <w:vAlign w:val="bottom"/>
            <w:hideMark/>
          </w:tcPr>
          <w:p w14:paraId="274C9457" w14:textId="77777777" w:rsidR="00A02B57" w:rsidRPr="00324B14" w:rsidRDefault="00A02B57" w:rsidP="00A02B57">
            <w:pPr>
              <w:rPr>
                <w:szCs w:val="28"/>
              </w:rPr>
            </w:pPr>
            <w:r w:rsidRPr="00324B14">
              <w:rPr>
                <w:szCs w:val="28"/>
              </w:rPr>
              <w:t>ул. Свердлова, 74а</w:t>
            </w:r>
          </w:p>
        </w:tc>
        <w:tc>
          <w:tcPr>
            <w:tcW w:w="3060" w:type="dxa"/>
            <w:tcBorders>
              <w:top w:val="nil"/>
              <w:left w:val="nil"/>
              <w:bottom w:val="single" w:sz="4" w:space="0" w:color="auto"/>
              <w:right w:val="single" w:sz="4" w:space="0" w:color="auto"/>
            </w:tcBorders>
            <w:shd w:val="clear" w:color="000000" w:fill="FFFFFF"/>
            <w:noWrap/>
            <w:vAlign w:val="bottom"/>
            <w:hideMark/>
          </w:tcPr>
          <w:p w14:paraId="3FE38A5F" w14:textId="77777777" w:rsidR="00A02B57" w:rsidRPr="00324B14" w:rsidRDefault="00A02B57" w:rsidP="00A02B57">
            <w:pPr>
              <w:jc w:val="right"/>
              <w:rPr>
                <w:szCs w:val="28"/>
              </w:rPr>
            </w:pPr>
            <w:r w:rsidRPr="00324B14">
              <w:rPr>
                <w:szCs w:val="28"/>
              </w:rPr>
              <w:t>0.12</w:t>
            </w:r>
          </w:p>
        </w:tc>
        <w:tc>
          <w:tcPr>
            <w:tcW w:w="1912" w:type="dxa"/>
            <w:tcBorders>
              <w:top w:val="nil"/>
              <w:left w:val="nil"/>
              <w:bottom w:val="single" w:sz="4" w:space="0" w:color="auto"/>
              <w:right w:val="single" w:sz="4" w:space="0" w:color="auto"/>
            </w:tcBorders>
            <w:shd w:val="clear" w:color="000000" w:fill="FFFFFF"/>
            <w:noWrap/>
            <w:vAlign w:val="bottom"/>
            <w:hideMark/>
          </w:tcPr>
          <w:p w14:paraId="17404444" w14:textId="77777777" w:rsidR="00A02B57" w:rsidRPr="00324B14" w:rsidRDefault="00A02B57" w:rsidP="00A02B57">
            <w:pPr>
              <w:rPr>
                <w:szCs w:val="28"/>
              </w:rPr>
            </w:pPr>
            <w:r w:rsidRPr="00324B14">
              <w:rPr>
                <w:szCs w:val="28"/>
              </w:rPr>
              <w:t>74:16:1304004</w:t>
            </w:r>
          </w:p>
        </w:tc>
      </w:tr>
      <w:tr w:rsidR="00A02B57" w:rsidRPr="00324B14" w14:paraId="5BF6DEE1"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4BBD0227" w14:textId="77777777" w:rsidR="00A02B57" w:rsidRPr="00324B14" w:rsidRDefault="00A02B57" w:rsidP="00A02B57">
            <w:pPr>
              <w:rPr>
                <w:szCs w:val="28"/>
              </w:rPr>
            </w:pPr>
            <w:r w:rsidRPr="00324B14">
              <w:rPr>
                <w:szCs w:val="28"/>
              </w:rPr>
              <w:t>59</w:t>
            </w:r>
          </w:p>
        </w:tc>
        <w:tc>
          <w:tcPr>
            <w:tcW w:w="6143" w:type="dxa"/>
            <w:tcBorders>
              <w:top w:val="nil"/>
              <w:left w:val="nil"/>
              <w:bottom w:val="single" w:sz="4" w:space="0" w:color="auto"/>
              <w:right w:val="single" w:sz="4" w:space="0" w:color="auto"/>
            </w:tcBorders>
            <w:shd w:val="clear" w:color="000000" w:fill="FFFFFF"/>
            <w:hideMark/>
          </w:tcPr>
          <w:p w14:paraId="2D087599" w14:textId="48A5FD55"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389449D8" w14:textId="77777777" w:rsidR="00A02B57" w:rsidRPr="00324B14" w:rsidRDefault="00A02B57" w:rsidP="00A02B57">
            <w:pPr>
              <w:jc w:val="right"/>
              <w:rPr>
                <w:szCs w:val="28"/>
              </w:rPr>
            </w:pPr>
            <w:r w:rsidRPr="00324B14">
              <w:rPr>
                <w:szCs w:val="28"/>
              </w:rPr>
              <w:t>340.79</w:t>
            </w:r>
          </w:p>
        </w:tc>
        <w:tc>
          <w:tcPr>
            <w:tcW w:w="3843" w:type="dxa"/>
            <w:tcBorders>
              <w:top w:val="nil"/>
              <w:left w:val="nil"/>
              <w:bottom w:val="single" w:sz="4" w:space="0" w:color="auto"/>
              <w:right w:val="single" w:sz="4" w:space="0" w:color="auto"/>
            </w:tcBorders>
            <w:shd w:val="clear" w:color="000000" w:fill="FFFFFF"/>
            <w:noWrap/>
            <w:vAlign w:val="bottom"/>
            <w:hideMark/>
          </w:tcPr>
          <w:p w14:paraId="2BE1C673" w14:textId="77777777" w:rsidR="00A02B57" w:rsidRPr="00324B14" w:rsidRDefault="00A02B57" w:rsidP="00A02B57">
            <w:pPr>
              <w:rPr>
                <w:szCs w:val="28"/>
              </w:rPr>
            </w:pPr>
            <w:r w:rsidRPr="00324B14">
              <w:rPr>
                <w:szCs w:val="28"/>
              </w:rPr>
              <w:t>Гараж</w:t>
            </w:r>
          </w:p>
        </w:tc>
        <w:tc>
          <w:tcPr>
            <w:tcW w:w="3060" w:type="dxa"/>
            <w:tcBorders>
              <w:top w:val="nil"/>
              <w:left w:val="nil"/>
              <w:bottom w:val="single" w:sz="4" w:space="0" w:color="auto"/>
              <w:right w:val="single" w:sz="4" w:space="0" w:color="auto"/>
            </w:tcBorders>
            <w:shd w:val="clear" w:color="000000" w:fill="FFFFFF"/>
            <w:noWrap/>
            <w:vAlign w:val="bottom"/>
            <w:hideMark/>
          </w:tcPr>
          <w:p w14:paraId="0F870199" w14:textId="77777777" w:rsidR="00A02B57" w:rsidRPr="00324B14" w:rsidRDefault="00A02B57" w:rsidP="00A02B57">
            <w:pPr>
              <w:jc w:val="right"/>
              <w:rPr>
                <w:szCs w:val="28"/>
              </w:rPr>
            </w:pPr>
            <w:r w:rsidRPr="00324B14">
              <w:rPr>
                <w:szCs w:val="28"/>
              </w:rPr>
              <w:t>0.02</w:t>
            </w:r>
          </w:p>
        </w:tc>
        <w:tc>
          <w:tcPr>
            <w:tcW w:w="1912" w:type="dxa"/>
            <w:tcBorders>
              <w:top w:val="nil"/>
              <w:left w:val="nil"/>
              <w:bottom w:val="single" w:sz="4" w:space="0" w:color="auto"/>
              <w:right w:val="single" w:sz="4" w:space="0" w:color="auto"/>
            </w:tcBorders>
            <w:shd w:val="clear" w:color="000000" w:fill="FFFFFF"/>
            <w:noWrap/>
            <w:vAlign w:val="bottom"/>
            <w:hideMark/>
          </w:tcPr>
          <w:p w14:paraId="4954F990" w14:textId="77777777" w:rsidR="00A02B57" w:rsidRPr="00324B14" w:rsidRDefault="00A02B57" w:rsidP="00A02B57">
            <w:pPr>
              <w:rPr>
                <w:szCs w:val="28"/>
              </w:rPr>
            </w:pPr>
            <w:r w:rsidRPr="00324B14">
              <w:rPr>
                <w:szCs w:val="28"/>
              </w:rPr>
              <w:t>74:16:1304005</w:t>
            </w:r>
          </w:p>
        </w:tc>
      </w:tr>
      <w:tr w:rsidR="00A02B57" w:rsidRPr="00324B14" w14:paraId="3498A844"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28D14837" w14:textId="77777777" w:rsidR="00A02B57" w:rsidRPr="00324B14" w:rsidRDefault="00A02B57" w:rsidP="00A02B57">
            <w:pPr>
              <w:rPr>
                <w:szCs w:val="28"/>
              </w:rPr>
            </w:pPr>
            <w:r w:rsidRPr="00324B14">
              <w:rPr>
                <w:szCs w:val="28"/>
              </w:rPr>
              <w:t>60</w:t>
            </w:r>
          </w:p>
        </w:tc>
        <w:tc>
          <w:tcPr>
            <w:tcW w:w="6143" w:type="dxa"/>
            <w:tcBorders>
              <w:top w:val="nil"/>
              <w:left w:val="nil"/>
              <w:bottom w:val="single" w:sz="4" w:space="0" w:color="auto"/>
              <w:right w:val="single" w:sz="4" w:space="0" w:color="auto"/>
            </w:tcBorders>
            <w:shd w:val="clear" w:color="000000" w:fill="FFFFFF"/>
            <w:hideMark/>
          </w:tcPr>
          <w:p w14:paraId="7FCC1DB9" w14:textId="1A66F56A"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549D47CE" w14:textId="77777777" w:rsidR="00A02B57" w:rsidRPr="00324B14" w:rsidRDefault="00A02B57" w:rsidP="00A02B57">
            <w:pPr>
              <w:jc w:val="right"/>
              <w:rPr>
                <w:szCs w:val="28"/>
              </w:rPr>
            </w:pPr>
            <w:r w:rsidRPr="00324B14">
              <w:rPr>
                <w:szCs w:val="28"/>
              </w:rPr>
              <w:t>337.2</w:t>
            </w:r>
          </w:p>
        </w:tc>
        <w:tc>
          <w:tcPr>
            <w:tcW w:w="3843" w:type="dxa"/>
            <w:tcBorders>
              <w:top w:val="nil"/>
              <w:left w:val="nil"/>
              <w:bottom w:val="single" w:sz="4" w:space="0" w:color="auto"/>
              <w:right w:val="single" w:sz="4" w:space="0" w:color="auto"/>
            </w:tcBorders>
            <w:shd w:val="clear" w:color="000000" w:fill="FFFFFF"/>
            <w:noWrap/>
            <w:vAlign w:val="bottom"/>
            <w:hideMark/>
          </w:tcPr>
          <w:p w14:paraId="30D87E95" w14:textId="77777777" w:rsidR="00A02B57" w:rsidRPr="00324B14" w:rsidRDefault="00A02B57" w:rsidP="00A02B57">
            <w:pPr>
              <w:rPr>
                <w:szCs w:val="28"/>
              </w:rPr>
            </w:pPr>
            <w:r w:rsidRPr="00324B14">
              <w:rPr>
                <w:szCs w:val="28"/>
              </w:rPr>
              <w:t>ул. Патракова, 60</w:t>
            </w:r>
          </w:p>
        </w:tc>
        <w:tc>
          <w:tcPr>
            <w:tcW w:w="3060" w:type="dxa"/>
            <w:tcBorders>
              <w:top w:val="nil"/>
              <w:left w:val="nil"/>
              <w:bottom w:val="single" w:sz="4" w:space="0" w:color="auto"/>
              <w:right w:val="single" w:sz="4" w:space="0" w:color="auto"/>
            </w:tcBorders>
            <w:shd w:val="clear" w:color="000000" w:fill="FFFFFF"/>
            <w:noWrap/>
            <w:vAlign w:val="bottom"/>
            <w:hideMark/>
          </w:tcPr>
          <w:p w14:paraId="7C7CDE4F" w14:textId="77777777" w:rsidR="00A02B57" w:rsidRPr="00324B14" w:rsidRDefault="00A02B57" w:rsidP="00A02B57">
            <w:pPr>
              <w:jc w:val="right"/>
              <w:rPr>
                <w:szCs w:val="28"/>
              </w:rPr>
            </w:pPr>
            <w:r w:rsidRPr="00324B14">
              <w:rPr>
                <w:szCs w:val="28"/>
              </w:rPr>
              <w:t>0.01</w:t>
            </w:r>
          </w:p>
        </w:tc>
        <w:tc>
          <w:tcPr>
            <w:tcW w:w="1912" w:type="dxa"/>
            <w:tcBorders>
              <w:top w:val="nil"/>
              <w:left w:val="nil"/>
              <w:bottom w:val="single" w:sz="4" w:space="0" w:color="auto"/>
              <w:right w:val="single" w:sz="4" w:space="0" w:color="auto"/>
            </w:tcBorders>
            <w:shd w:val="clear" w:color="000000" w:fill="FFFFFF"/>
            <w:noWrap/>
            <w:vAlign w:val="bottom"/>
            <w:hideMark/>
          </w:tcPr>
          <w:p w14:paraId="5D698824" w14:textId="77777777" w:rsidR="00A02B57" w:rsidRPr="00324B14" w:rsidRDefault="00A02B57" w:rsidP="00A02B57">
            <w:pPr>
              <w:rPr>
                <w:szCs w:val="28"/>
              </w:rPr>
            </w:pPr>
            <w:r w:rsidRPr="00324B14">
              <w:rPr>
                <w:szCs w:val="28"/>
              </w:rPr>
              <w:t>74:16:1304005</w:t>
            </w:r>
          </w:p>
        </w:tc>
      </w:tr>
      <w:tr w:rsidR="00A02B57" w:rsidRPr="00324B14" w14:paraId="13D8F631"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5F7C14B7" w14:textId="77777777" w:rsidR="00A02B57" w:rsidRPr="00324B14" w:rsidRDefault="00A02B57" w:rsidP="00A02B57">
            <w:pPr>
              <w:rPr>
                <w:szCs w:val="28"/>
              </w:rPr>
            </w:pPr>
            <w:r w:rsidRPr="00324B14">
              <w:rPr>
                <w:szCs w:val="28"/>
              </w:rPr>
              <w:t>61</w:t>
            </w:r>
          </w:p>
        </w:tc>
        <w:tc>
          <w:tcPr>
            <w:tcW w:w="6143" w:type="dxa"/>
            <w:tcBorders>
              <w:top w:val="nil"/>
              <w:left w:val="nil"/>
              <w:bottom w:val="single" w:sz="4" w:space="0" w:color="auto"/>
              <w:right w:val="single" w:sz="4" w:space="0" w:color="auto"/>
            </w:tcBorders>
            <w:shd w:val="clear" w:color="000000" w:fill="FFFFFF"/>
            <w:hideMark/>
          </w:tcPr>
          <w:p w14:paraId="36338C6B" w14:textId="3B1F5695"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729EB9D6" w14:textId="77777777" w:rsidR="00A02B57" w:rsidRPr="00324B14" w:rsidRDefault="00A02B57" w:rsidP="00A02B57">
            <w:pPr>
              <w:jc w:val="right"/>
              <w:rPr>
                <w:szCs w:val="28"/>
              </w:rPr>
            </w:pPr>
            <w:r w:rsidRPr="00324B14">
              <w:rPr>
                <w:szCs w:val="28"/>
              </w:rPr>
              <w:t>345.92</w:t>
            </w:r>
          </w:p>
        </w:tc>
        <w:tc>
          <w:tcPr>
            <w:tcW w:w="3843" w:type="dxa"/>
            <w:tcBorders>
              <w:top w:val="nil"/>
              <w:left w:val="nil"/>
              <w:bottom w:val="single" w:sz="4" w:space="0" w:color="auto"/>
              <w:right w:val="single" w:sz="4" w:space="0" w:color="auto"/>
            </w:tcBorders>
            <w:shd w:val="clear" w:color="000000" w:fill="FFFFFF"/>
            <w:noWrap/>
            <w:vAlign w:val="bottom"/>
            <w:hideMark/>
          </w:tcPr>
          <w:p w14:paraId="4E4C4632" w14:textId="77777777" w:rsidR="00A02B57" w:rsidRPr="00324B14" w:rsidRDefault="00A02B57" w:rsidP="00A02B57">
            <w:pPr>
              <w:rPr>
                <w:szCs w:val="28"/>
              </w:rPr>
            </w:pPr>
            <w:r w:rsidRPr="00324B14">
              <w:rPr>
                <w:szCs w:val="28"/>
              </w:rPr>
              <w:t>ул. Свердлова, 114</w:t>
            </w:r>
          </w:p>
        </w:tc>
        <w:tc>
          <w:tcPr>
            <w:tcW w:w="3060" w:type="dxa"/>
            <w:tcBorders>
              <w:top w:val="nil"/>
              <w:left w:val="nil"/>
              <w:bottom w:val="single" w:sz="4" w:space="0" w:color="auto"/>
              <w:right w:val="single" w:sz="4" w:space="0" w:color="auto"/>
            </w:tcBorders>
            <w:shd w:val="clear" w:color="000000" w:fill="FFFFFF"/>
            <w:noWrap/>
            <w:vAlign w:val="bottom"/>
            <w:hideMark/>
          </w:tcPr>
          <w:p w14:paraId="5F2DC4F4" w14:textId="77777777" w:rsidR="00A02B57" w:rsidRPr="00324B14" w:rsidRDefault="00A02B57" w:rsidP="00A02B57">
            <w:pPr>
              <w:jc w:val="right"/>
              <w:rPr>
                <w:szCs w:val="28"/>
              </w:rPr>
            </w:pPr>
            <w:r w:rsidRPr="00324B14">
              <w:rPr>
                <w:szCs w:val="28"/>
              </w:rPr>
              <w:t>0.00</w:t>
            </w:r>
          </w:p>
        </w:tc>
        <w:tc>
          <w:tcPr>
            <w:tcW w:w="1912" w:type="dxa"/>
            <w:tcBorders>
              <w:top w:val="nil"/>
              <w:left w:val="nil"/>
              <w:bottom w:val="single" w:sz="4" w:space="0" w:color="auto"/>
              <w:right w:val="single" w:sz="4" w:space="0" w:color="auto"/>
            </w:tcBorders>
            <w:shd w:val="clear" w:color="000000" w:fill="FFFFFF"/>
            <w:noWrap/>
            <w:vAlign w:val="bottom"/>
            <w:hideMark/>
          </w:tcPr>
          <w:p w14:paraId="79E9A7D8" w14:textId="77777777" w:rsidR="00A02B57" w:rsidRPr="00324B14" w:rsidRDefault="00A02B57" w:rsidP="00A02B57">
            <w:pPr>
              <w:rPr>
                <w:szCs w:val="28"/>
              </w:rPr>
            </w:pPr>
            <w:r w:rsidRPr="00324B14">
              <w:rPr>
                <w:szCs w:val="28"/>
              </w:rPr>
              <w:t>74:16:1304006</w:t>
            </w:r>
          </w:p>
        </w:tc>
      </w:tr>
      <w:tr w:rsidR="00A02B57" w:rsidRPr="00324B14" w14:paraId="15E32CAA"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05697EDC" w14:textId="77777777" w:rsidR="00A02B57" w:rsidRPr="00324B14" w:rsidRDefault="00A02B57" w:rsidP="00A02B57">
            <w:pPr>
              <w:rPr>
                <w:szCs w:val="28"/>
              </w:rPr>
            </w:pPr>
            <w:r w:rsidRPr="00324B14">
              <w:rPr>
                <w:szCs w:val="28"/>
              </w:rPr>
              <w:t>62</w:t>
            </w:r>
          </w:p>
        </w:tc>
        <w:tc>
          <w:tcPr>
            <w:tcW w:w="6143" w:type="dxa"/>
            <w:tcBorders>
              <w:top w:val="nil"/>
              <w:left w:val="nil"/>
              <w:bottom w:val="single" w:sz="4" w:space="0" w:color="auto"/>
              <w:right w:val="single" w:sz="4" w:space="0" w:color="auto"/>
            </w:tcBorders>
            <w:shd w:val="clear" w:color="000000" w:fill="FFFFFF"/>
            <w:hideMark/>
          </w:tcPr>
          <w:p w14:paraId="3B347538" w14:textId="667DE940"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6681C121" w14:textId="77777777" w:rsidR="00A02B57" w:rsidRPr="00324B14" w:rsidRDefault="00A02B57" w:rsidP="00A02B57">
            <w:pPr>
              <w:jc w:val="right"/>
              <w:rPr>
                <w:szCs w:val="28"/>
              </w:rPr>
            </w:pPr>
            <w:r w:rsidRPr="00324B14">
              <w:rPr>
                <w:szCs w:val="28"/>
              </w:rPr>
              <w:t>334.18</w:t>
            </w:r>
          </w:p>
        </w:tc>
        <w:tc>
          <w:tcPr>
            <w:tcW w:w="3843" w:type="dxa"/>
            <w:tcBorders>
              <w:top w:val="nil"/>
              <w:left w:val="nil"/>
              <w:bottom w:val="single" w:sz="4" w:space="0" w:color="auto"/>
              <w:right w:val="single" w:sz="4" w:space="0" w:color="auto"/>
            </w:tcBorders>
            <w:shd w:val="clear" w:color="000000" w:fill="FFFFFF"/>
            <w:noWrap/>
            <w:vAlign w:val="bottom"/>
            <w:hideMark/>
          </w:tcPr>
          <w:p w14:paraId="1ADAFC63" w14:textId="77777777" w:rsidR="00A02B57" w:rsidRPr="00324B14" w:rsidRDefault="00A02B57" w:rsidP="00A02B57">
            <w:pPr>
              <w:rPr>
                <w:szCs w:val="28"/>
              </w:rPr>
            </w:pPr>
            <w:r w:rsidRPr="00324B14">
              <w:rPr>
                <w:szCs w:val="28"/>
              </w:rPr>
              <w:t>ул. Зотова, 59</w:t>
            </w:r>
          </w:p>
        </w:tc>
        <w:tc>
          <w:tcPr>
            <w:tcW w:w="3060" w:type="dxa"/>
            <w:tcBorders>
              <w:top w:val="nil"/>
              <w:left w:val="nil"/>
              <w:bottom w:val="single" w:sz="4" w:space="0" w:color="auto"/>
              <w:right w:val="single" w:sz="4" w:space="0" w:color="auto"/>
            </w:tcBorders>
            <w:shd w:val="clear" w:color="000000" w:fill="FFFFFF"/>
            <w:noWrap/>
            <w:vAlign w:val="bottom"/>
            <w:hideMark/>
          </w:tcPr>
          <w:p w14:paraId="5E111CEF" w14:textId="77777777" w:rsidR="00A02B57" w:rsidRPr="00324B14" w:rsidRDefault="00A02B57" w:rsidP="00A02B57">
            <w:pPr>
              <w:jc w:val="right"/>
              <w:rPr>
                <w:szCs w:val="28"/>
              </w:rPr>
            </w:pPr>
            <w:r w:rsidRPr="00324B14">
              <w:rPr>
                <w:szCs w:val="28"/>
              </w:rPr>
              <w:t>0.00</w:t>
            </w:r>
          </w:p>
        </w:tc>
        <w:tc>
          <w:tcPr>
            <w:tcW w:w="1912" w:type="dxa"/>
            <w:tcBorders>
              <w:top w:val="nil"/>
              <w:left w:val="nil"/>
              <w:bottom w:val="single" w:sz="4" w:space="0" w:color="auto"/>
              <w:right w:val="single" w:sz="4" w:space="0" w:color="auto"/>
            </w:tcBorders>
            <w:shd w:val="clear" w:color="000000" w:fill="FFFFFF"/>
            <w:noWrap/>
            <w:vAlign w:val="bottom"/>
            <w:hideMark/>
          </w:tcPr>
          <w:p w14:paraId="518FD4CA" w14:textId="77777777" w:rsidR="00A02B57" w:rsidRPr="00324B14" w:rsidRDefault="00A02B57" w:rsidP="00A02B57">
            <w:pPr>
              <w:rPr>
                <w:szCs w:val="28"/>
              </w:rPr>
            </w:pPr>
            <w:r w:rsidRPr="00324B14">
              <w:rPr>
                <w:szCs w:val="28"/>
              </w:rPr>
              <w:t>74:16:1304005</w:t>
            </w:r>
          </w:p>
        </w:tc>
      </w:tr>
      <w:tr w:rsidR="00A02B57" w:rsidRPr="00324B14" w14:paraId="6CA7D001"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47354315" w14:textId="77777777" w:rsidR="00A02B57" w:rsidRPr="00324B14" w:rsidRDefault="00A02B57" w:rsidP="00A02B57">
            <w:pPr>
              <w:rPr>
                <w:szCs w:val="28"/>
              </w:rPr>
            </w:pPr>
            <w:r w:rsidRPr="00324B14">
              <w:rPr>
                <w:szCs w:val="28"/>
              </w:rPr>
              <w:t>63</w:t>
            </w:r>
          </w:p>
        </w:tc>
        <w:tc>
          <w:tcPr>
            <w:tcW w:w="6143" w:type="dxa"/>
            <w:tcBorders>
              <w:top w:val="nil"/>
              <w:left w:val="nil"/>
              <w:bottom w:val="single" w:sz="4" w:space="0" w:color="auto"/>
              <w:right w:val="single" w:sz="4" w:space="0" w:color="auto"/>
            </w:tcBorders>
            <w:shd w:val="clear" w:color="000000" w:fill="FFFFFF"/>
            <w:hideMark/>
          </w:tcPr>
          <w:p w14:paraId="615B67D9" w14:textId="0BFB00BD"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0AABED44" w14:textId="77777777" w:rsidR="00A02B57" w:rsidRPr="00324B14" w:rsidRDefault="00A02B57" w:rsidP="00A02B57">
            <w:pPr>
              <w:jc w:val="right"/>
              <w:rPr>
                <w:szCs w:val="28"/>
              </w:rPr>
            </w:pPr>
            <w:r w:rsidRPr="00324B14">
              <w:rPr>
                <w:szCs w:val="28"/>
              </w:rPr>
              <w:t>339.51</w:t>
            </w:r>
          </w:p>
        </w:tc>
        <w:tc>
          <w:tcPr>
            <w:tcW w:w="3843" w:type="dxa"/>
            <w:tcBorders>
              <w:top w:val="nil"/>
              <w:left w:val="nil"/>
              <w:bottom w:val="single" w:sz="4" w:space="0" w:color="auto"/>
              <w:right w:val="single" w:sz="4" w:space="0" w:color="auto"/>
            </w:tcBorders>
            <w:shd w:val="clear" w:color="000000" w:fill="FFFFFF"/>
            <w:noWrap/>
            <w:vAlign w:val="bottom"/>
            <w:hideMark/>
          </w:tcPr>
          <w:p w14:paraId="00B9FFBB" w14:textId="77777777" w:rsidR="00A02B57" w:rsidRPr="00324B14" w:rsidRDefault="00A02B57" w:rsidP="00A02B57">
            <w:pPr>
              <w:rPr>
                <w:szCs w:val="28"/>
              </w:rPr>
            </w:pPr>
            <w:r w:rsidRPr="00324B14">
              <w:rPr>
                <w:szCs w:val="28"/>
              </w:rPr>
              <w:t>ул. Р. Люксембург, 11</w:t>
            </w:r>
          </w:p>
        </w:tc>
        <w:tc>
          <w:tcPr>
            <w:tcW w:w="3060" w:type="dxa"/>
            <w:tcBorders>
              <w:top w:val="nil"/>
              <w:left w:val="nil"/>
              <w:bottom w:val="single" w:sz="4" w:space="0" w:color="auto"/>
              <w:right w:val="single" w:sz="4" w:space="0" w:color="auto"/>
            </w:tcBorders>
            <w:shd w:val="clear" w:color="000000" w:fill="FFFFFF"/>
            <w:noWrap/>
            <w:vAlign w:val="bottom"/>
            <w:hideMark/>
          </w:tcPr>
          <w:p w14:paraId="7A945AFC" w14:textId="77777777" w:rsidR="00A02B57" w:rsidRPr="00324B14" w:rsidRDefault="00A02B57" w:rsidP="00A02B57">
            <w:pPr>
              <w:jc w:val="right"/>
              <w:rPr>
                <w:szCs w:val="28"/>
              </w:rPr>
            </w:pPr>
            <w:r w:rsidRPr="00324B14">
              <w:rPr>
                <w:szCs w:val="28"/>
              </w:rPr>
              <w:t>0.08</w:t>
            </w:r>
          </w:p>
        </w:tc>
        <w:tc>
          <w:tcPr>
            <w:tcW w:w="1912" w:type="dxa"/>
            <w:tcBorders>
              <w:top w:val="nil"/>
              <w:left w:val="nil"/>
              <w:bottom w:val="single" w:sz="4" w:space="0" w:color="auto"/>
              <w:right w:val="single" w:sz="4" w:space="0" w:color="auto"/>
            </w:tcBorders>
            <w:shd w:val="clear" w:color="000000" w:fill="FFFFFF"/>
            <w:noWrap/>
            <w:vAlign w:val="bottom"/>
            <w:hideMark/>
          </w:tcPr>
          <w:p w14:paraId="28735C47" w14:textId="77777777" w:rsidR="00A02B57" w:rsidRPr="00324B14" w:rsidRDefault="00A02B57" w:rsidP="00A02B57">
            <w:pPr>
              <w:rPr>
                <w:szCs w:val="28"/>
              </w:rPr>
            </w:pPr>
            <w:r w:rsidRPr="00324B14">
              <w:rPr>
                <w:szCs w:val="28"/>
              </w:rPr>
              <w:t>74:16:1303011</w:t>
            </w:r>
          </w:p>
        </w:tc>
      </w:tr>
      <w:tr w:rsidR="00A02B57" w:rsidRPr="00324B14" w14:paraId="177F295E"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7CE3A9C0" w14:textId="77777777" w:rsidR="00A02B57" w:rsidRPr="00324B14" w:rsidRDefault="00A02B57" w:rsidP="00A02B57">
            <w:pPr>
              <w:rPr>
                <w:szCs w:val="28"/>
              </w:rPr>
            </w:pPr>
            <w:r w:rsidRPr="00324B14">
              <w:rPr>
                <w:szCs w:val="28"/>
              </w:rPr>
              <w:t>64</w:t>
            </w:r>
          </w:p>
        </w:tc>
        <w:tc>
          <w:tcPr>
            <w:tcW w:w="6143" w:type="dxa"/>
            <w:tcBorders>
              <w:top w:val="nil"/>
              <w:left w:val="nil"/>
              <w:bottom w:val="single" w:sz="4" w:space="0" w:color="auto"/>
              <w:right w:val="single" w:sz="4" w:space="0" w:color="auto"/>
            </w:tcBorders>
            <w:shd w:val="clear" w:color="000000" w:fill="FFFFFF"/>
            <w:hideMark/>
          </w:tcPr>
          <w:p w14:paraId="44F42076" w14:textId="4671C414"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648E367E" w14:textId="77777777" w:rsidR="00A02B57" w:rsidRPr="00324B14" w:rsidRDefault="00A02B57" w:rsidP="00A02B57">
            <w:pPr>
              <w:jc w:val="right"/>
              <w:rPr>
                <w:szCs w:val="28"/>
              </w:rPr>
            </w:pPr>
            <w:r w:rsidRPr="00324B14">
              <w:rPr>
                <w:szCs w:val="28"/>
              </w:rPr>
              <w:t>337.95</w:t>
            </w:r>
          </w:p>
        </w:tc>
        <w:tc>
          <w:tcPr>
            <w:tcW w:w="3843" w:type="dxa"/>
            <w:tcBorders>
              <w:top w:val="nil"/>
              <w:left w:val="nil"/>
              <w:bottom w:val="single" w:sz="4" w:space="0" w:color="auto"/>
              <w:right w:val="single" w:sz="4" w:space="0" w:color="auto"/>
            </w:tcBorders>
            <w:shd w:val="clear" w:color="000000" w:fill="FFFFFF"/>
            <w:noWrap/>
            <w:vAlign w:val="bottom"/>
            <w:hideMark/>
          </w:tcPr>
          <w:p w14:paraId="3ECD61A1" w14:textId="77777777" w:rsidR="00A02B57" w:rsidRPr="00324B14" w:rsidRDefault="00A02B57" w:rsidP="00A02B57">
            <w:pPr>
              <w:rPr>
                <w:szCs w:val="28"/>
              </w:rPr>
            </w:pPr>
            <w:r w:rsidRPr="00324B14">
              <w:rPr>
                <w:szCs w:val="28"/>
              </w:rPr>
              <w:t>ул. Р. Люксембург, 13</w:t>
            </w:r>
          </w:p>
        </w:tc>
        <w:tc>
          <w:tcPr>
            <w:tcW w:w="3060" w:type="dxa"/>
            <w:tcBorders>
              <w:top w:val="nil"/>
              <w:left w:val="nil"/>
              <w:bottom w:val="single" w:sz="4" w:space="0" w:color="auto"/>
              <w:right w:val="single" w:sz="4" w:space="0" w:color="auto"/>
            </w:tcBorders>
            <w:shd w:val="clear" w:color="000000" w:fill="FFFFFF"/>
            <w:noWrap/>
            <w:vAlign w:val="bottom"/>
            <w:hideMark/>
          </w:tcPr>
          <w:p w14:paraId="68273FDE" w14:textId="77777777" w:rsidR="00A02B57" w:rsidRPr="00324B14" w:rsidRDefault="00A02B57" w:rsidP="00A02B57">
            <w:pPr>
              <w:jc w:val="right"/>
              <w:rPr>
                <w:szCs w:val="28"/>
              </w:rPr>
            </w:pPr>
            <w:r w:rsidRPr="00324B14">
              <w:rPr>
                <w:szCs w:val="28"/>
              </w:rPr>
              <w:t>0.11</w:t>
            </w:r>
          </w:p>
        </w:tc>
        <w:tc>
          <w:tcPr>
            <w:tcW w:w="1912" w:type="dxa"/>
            <w:tcBorders>
              <w:top w:val="nil"/>
              <w:left w:val="nil"/>
              <w:bottom w:val="single" w:sz="4" w:space="0" w:color="auto"/>
              <w:right w:val="single" w:sz="4" w:space="0" w:color="auto"/>
            </w:tcBorders>
            <w:shd w:val="clear" w:color="000000" w:fill="FFFFFF"/>
            <w:noWrap/>
            <w:vAlign w:val="bottom"/>
            <w:hideMark/>
          </w:tcPr>
          <w:p w14:paraId="44CA1472" w14:textId="77777777" w:rsidR="00A02B57" w:rsidRPr="00324B14" w:rsidRDefault="00A02B57" w:rsidP="00A02B57">
            <w:pPr>
              <w:rPr>
                <w:szCs w:val="28"/>
              </w:rPr>
            </w:pPr>
            <w:r w:rsidRPr="00324B14">
              <w:rPr>
                <w:szCs w:val="28"/>
              </w:rPr>
              <w:t>74:16:1303011</w:t>
            </w:r>
          </w:p>
        </w:tc>
      </w:tr>
      <w:tr w:rsidR="00A02B57" w:rsidRPr="00324B14" w14:paraId="5D9B46E3"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0462A75C" w14:textId="77777777" w:rsidR="00A02B57" w:rsidRPr="00324B14" w:rsidRDefault="00A02B57" w:rsidP="00A02B57">
            <w:pPr>
              <w:rPr>
                <w:szCs w:val="28"/>
              </w:rPr>
            </w:pPr>
            <w:r w:rsidRPr="00324B14">
              <w:rPr>
                <w:szCs w:val="28"/>
              </w:rPr>
              <w:t>65</w:t>
            </w:r>
          </w:p>
        </w:tc>
        <w:tc>
          <w:tcPr>
            <w:tcW w:w="6143" w:type="dxa"/>
            <w:tcBorders>
              <w:top w:val="nil"/>
              <w:left w:val="nil"/>
              <w:bottom w:val="single" w:sz="4" w:space="0" w:color="auto"/>
              <w:right w:val="single" w:sz="4" w:space="0" w:color="auto"/>
            </w:tcBorders>
            <w:shd w:val="clear" w:color="000000" w:fill="FFFFFF"/>
            <w:hideMark/>
          </w:tcPr>
          <w:p w14:paraId="57BB2E57" w14:textId="516BE95C"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42EDA91B" w14:textId="77777777" w:rsidR="00A02B57" w:rsidRPr="00324B14" w:rsidRDefault="00A02B57" w:rsidP="00A02B57">
            <w:pPr>
              <w:jc w:val="right"/>
              <w:rPr>
                <w:szCs w:val="28"/>
              </w:rPr>
            </w:pPr>
            <w:r w:rsidRPr="00324B14">
              <w:rPr>
                <w:szCs w:val="28"/>
              </w:rPr>
              <w:t>333.44</w:t>
            </w:r>
          </w:p>
        </w:tc>
        <w:tc>
          <w:tcPr>
            <w:tcW w:w="3843" w:type="dxa"/>
            <w:tcBorders>
              <w:top w:val="nil"/>
              <w:left w:val="nil"/>
              <w:bottom w:val="single" w:sz="4" w:space="0" w:color="auto"/>
              <w:right w:val="single" w:sz="4" w:space="0" w:color="auto"/>
            </w:tcBorders>
            <w:shd w:val="clear" w:color="000000" w:fill="FFFFFF"/>
            <w:noWrap/>
            <w:vAlign w:val="bottom"/>
            <w:hideMark/>
          </w:tcPr>
          <w:p w14:paraId="327D410F" w14:textId="77777777" w:rsidR="00A02B57" w:rsidRPr="00324B14" w:rsidRDefault="00A02B57" w:rsidP="00A02B57">
            <w:pPr>
              <w:rPr>
                <w:szCs w:val="28"/>
              </w:rPr>
            </w:pPr>
            <w:r w:rsidRPr="00324B14">
              <w:rPr>
                <w:szCs w:val="28"/>
              </w:rPr>
              <w:t>ул. К. Либкнехта, 20</w:t>
            </w:r>
          </w:p>
        </w:tc>
        <w:tc>
          <w:tcPr>
            <w:tcW w:w="3060" w:type="dxa"/>
            <w:tcBorders>
              <w:top w:val="nil"/>
              <w:left w:val="nil"/>
              <w:bottom w:val="single" w:sz="4" w:space="0" w:color="auto"/>
              <w:right w:val="single" w:sz="4" w:space="0" w:color="auto"/>
            </w:tcBorders>
            <w:shd w:val="clear" w:color="000000" w:fill="FFFFFF"/>
            <w:noWrap/>
            <w:vAlign w:val="bottom"/>
            <w:hideMark/>
          </w:tcPr>
          <w:p w14:paraId="0A35A489" w14:textId="77777777" w:rsidR="00A02B57" w:rsidRPr="00324B14" w:rsidRDefault="00A02B57" w:rsidP="00A02B57">
            <w:pPr>
              <w:jc w:val="right"/>
              <w:rPr>
                <w:szCs w:val="28"/>
              </w:rPr>
            </w:pPr>
            <w:r w:rsidRPr="00324B14">
              <w:rPr>
                <w:szCs w:val="28"/>
              </w:rPr>
              <w:t>0.04</w:t>
            </w:r>
          </w:p>
        </w:tc>
        <w:tc>
          <w:tcPr>
            <w:tcW w:w="1912" w:type="dxa"/>
            <w:tcBorders>
              <w:top w:val="nil"/>
              <w:left w:val="nil"/>
              <w:bottom w:val="single" w:sz="4" w:space="0" w:color="auto"/>
              <w:right w:val="single" w:sz="4" w:space="0" w:color="auto"/>
            </w:tcBorders>
            <w:shd w:val="clear" w:color="000000" w:fill="FFFFFF"/>
            <w:noWrap/>
            <w:vAlign w:val="bottom"/>
            <w:hideMark/>
          </w:tcPr>
          <w:p w14:paraId="46F5C534" w14:textId="77777777" w:rsidR="00A02B57" w:rsidRPr="00324B14" w:rsidRDefault="00A02B57" w:rsidP="00A02B57">
            <w:pPr>
              <w:rPr>
                <w:szCs w:val="28"/>
              </w:rPr>
            </w:pPr>
            <w:r w:rsidRPr="00324B14">
              <w:rPr>
                <w:szCs w:val="28"/>
              </w:rPr>
              <w:t>74:16:1303011</w:t>
            </w:r>
          </w:p>
        </w:tc>
      </w:tr>
      <w:tr w:rsidR="00A02B57" w:rsidRPr="00324B14" w14:paraId="62C5FA22"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28FB5AFE" w14:textId="77777777" w:rsidR="00A02B57" w:rsidRPr="00324B14" w:rsidRDefault="00A02B57" w:rsidP="00A02B57">
            <w:pPr>
              <w:rPr>
                <w:szCs w:val="28"/>
              </w:rPr>
            </w:pPr>
            <w:r w:rsidRPr="00324B14">
              <w:rPr>
                <w:szCs w:val="28"/>
              </w:rPr>
              <w:t>66</w:t>
            </w:r>
          </w:p>
        </w:tc>
        <w:tc>
          <w:tcPr>
            <w:tcW w:w="6143" w:type="dxa"/>
            <w:tcBorders>
              <w:top w:val="nil"/>
              <w:left w:val="nil"/>
              <w:bottom w:val="single" w:sz="4" w:space="0" w:color="auto"/>
              <w:right w:val="single" w:sz="4" w:space="0" w:color="auto"/>
            </w:tcBorders>
            <w:shd w:val="clear" w:color="000000" w:fill="FFFFFF"/>
            <w:hideMark/>
          </w:tcPr>
          <w:p w14:paraId="4DDE84A9" w14:textId="5B91D786"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6C941EAF" w14:textId="77777777" w:rsidR="00A02B57" w:rsidRPr="00324B14" w:rsidRDefault="00A02B57" w:rsidP="00A02B57">
            <w:pPr>
              <w:jc w:val="right"/>
              <w:rPr>
                <w:szCs w:val="28"/>
              </w:rPr>
            </w:pPr>
            <w:r w:rsidRPr="00324B14">
              <w:rPr>
                <w:szCs w:val="28"/>
              </w:rPr>
              <w:t>334.1</w:t>
            </w:r>
          </w:p>
        </w:tc>
        <w:tc>
          <w:tcPr>
            <w:tcW w:w="3843" w:type="dxa"/>
            <w:tcBorders>
              <w:top w:val="nil"/>
              <w:left w:val="nil"/>
              <w:bottom w:val="single" w:sz="4" w:space="0" w:color="auto"/>
              <w:right w:val="single" w:sz="4" w:space="0" w:color="auto"/>
            </w:tcBorders>
            <w:shd w:val="clear" w:color="000000" w:fill="FFFFFF"/>
            <w:noWrap/>
            <w:vAlign w:val="bottom"/>
            <w:hideMark/>
          </w:tcPr>
          <w:p w14:paraId="096A10DF" w14:textId="77777777" w:rsidR="00A02B57" w:rsidRPr="00324B14" w:rsidRDefault="00A02B57" w:rsidP="00A02B57">
            <w:pPr>
              <w:rPr>
                <w:szCs w:val="28"/>
              </w:rPr>
            </w:pPr>
            <w:r w:rsidRPr="00324B14">
              <w:rPr>
                <w:szCs w:val="28"/>
              </w:rPr>
              <w:t>ул. К. Либкнехта, 18</w:t>
            </w:r>
          </w:p>
        </w:tc>
        <w:tc>
          <w:tcPr>
            <w:tcW w:w="3060" w:type="dxa"/>
            <w:tcBorders>
              <w:top w:val="nil"/>
              <w:left w:val="nil"/>
              <w:bottom w:val="single" w:sz="4" w:space="0" w:color="auto"/>
              <w:right w:val="single" w:sz="4" w:space="0" w:color="auto"/>
            </w:tcBorders>
            <w:shd w:val="clear" w:color="000000" w:fill="FFFFFF"/>
            <w:noWrap/>
            <w:vAlign w:val="bottom"/>
            <w:hideMark/>
          </w:tcPr>
          <w:p w14:paraId="4515E0B3" w14:textId="77777777" w:rsidR="00A02B57" w:rsidRPr="00324B14" w:rsidRDefault="00A02B57" w:rsidP="00A02B57">
            <w:pPr>
              <w:jc w:val="right"/>
              <w:rPr>
                <w:szCs w:val="28"/>
              </w:rPr>
            </w:pPr>
            <w:r w:rsidRPr="00324B14">
              <w:rPr>
                <w:szCs w:val="28"/>
              </w:rPr>
              <w:t>0.04</w:t>
            </w:r>
          </w:p>
        </w:tc>
        <w:tc>
          <w:tcPr>
            <w:tcW w:w="1912" w:type="dxa"/>
            <w:tcBorders>
              <w:top w:val="nil"/>
              <w:left w:val="nil"/>
              <w:bottom w:val="single" w:sz="4" w:space="0" w:color="auto"/>
              <w:right w:val="single" w:sz="4" w:space="0" w:color="auto"/>
            </w:tcBorders>
            <w:shd w:val="clear" w:color="000000" w:fill="FFFFFF"/>
            <w:noWrap/>
            <w:vAlign w:val="bottom"/>
            <w:hideMark/>
          </w:tcPr>
          <w:p w14:paraId="735A1AE0" w14:textId="77777777" w:rsidR="00A02B57" w:rsidRPr="00324B14" w:rsidRDefault="00A02B57" w:rsidP="00A02B57">
            <w:pPr>
              <w:rPr>
                <w:szCs w:val="28"/>
              </w:rPr>
            </w:pPr>
            <w:r w:rsidRPr="00324B14">
              <w:rPr>
                <w:szCs w:val="28"/>
              </w:rPr>
              <w:t>74:16:1303011</w:t>
            </w:r>
          </w:p>
        </w:tc>
      </w:tr>
      <w:tr w:rsidR="00A02B57" w:rsidRPr="00324B14" w14:paraId="16A6C865"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6019E6CE" w14:textId="77777777" w:rsidR="00A02B57" w:rsidRPr="00324B14" w:rsidRDefault="00A02B57" w:rsidP="00A02B57">
            <w:pPr>
              <w:rPr>
                <w:szCs w:val="28"/>
              </w:rPr>
            </w:pPr>
            <w:r w:rsidRPr="00324B14">
              <w:rPr>
                <w:szCs w:val="28"/>
              </w:rPr>
              <w:t>67</w:t>
            </w:r>
          </w:p>
        </w:tc>
        <w:tc>
          <w:tcPr>
            <w:tcW w:w="6143" w:type="dxa"/>
            <w:tcBorders>
              <w:top w:val="nil"/>
              <w:left w:val="nil"/>
              <w:bottom w:val="single" w:sz="4" w:space="0" w:color="auto"/>
              <w:right w:val="single" w:sz="4" w:space="0" w:color="auto"/>
            </w:tcBorders>
            <w:shd w:val="clear" w:color="000000" w:fill="FFFFFF"/>
            <w:hideMark/>
          </w:tcPr>
          <w:p w14:paraId="5CB861B9" w14:textId="53DBC2A9"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2889DDD6" w14:textId="77777777" w:rsidR="00A02B57" w:rsidRPr="00324B14" w:rsidRDefault="00A02B57" w:rsidP="00A02B57">
            <w:pPr>
              <w:jc w:val="right"/>
              <w:rPr>
                <w:szCs w:val="28"/>
              </w:rPr>
            </w:pPr>
            <w:r w:rsidRPr="00324B14">
              <w:rPr>
                <w:szCs w:val="28"/>
              </w:rPr>
              <w:t>331.34</w:t>
            </w:r>
          </w:p>
        </w:tc>
        <w:tc>
          <w:tcPr>
            <w:tcW w:w="3843" w:type="dxa"/>
            <w:tcBorders>
              <w:top w:val="nil"/>
              <w:left w:val="nil"/>
              <w:bottom w:val="single" w:sz="4" w:space="0" w:color="auto"/>
              <w:right w:val="single" w:sz="4" w:space="0" w:color="auto"/>
            </w:tcBorders>
            <w:shd w:val="clear" w:color="000000" w:fill="FFFFFF"/>
            <w:noWrap/>
            <w:vAlign w:val="bottom"/>
            <w:hideMark/>
          </w:tcPr>
          <w:p w14:paraId="4C10163C" w14:textId="77777777" w:rsidR="00A02B57" w:rsidRPr="00324B14" w:rsidRDefault="00A02B57" w:rsidP="00A02B57">
            <w:pPr>
              <w:rPr>
                <w:szCs w:val="28"/>
              </w:rPr>
            </w:pPr>
            <w:r w:rsidRPr="00324B14">
              <w:rPr>
                <w:szCs w:val="28"/>
              </w:rPr>
              <w:t>ул. К. Либкнехта, 22</w:t>
            </w:r>
          </w:p>
        </w:tc>
        <w:tc>
          <w:tcPr>
            <w:tcW w:w="3060" w:type="dxa"/>
            <w:tcBorders>
              <w:top w:val="nil"/>
              <w:left w:val="nil"/>
              <w:bottom w:val="single" w:sz="4" w:space="0" w:color="auto"/>
              <w:right w:val="single" w:sz="4" w:space="0" w:color="auto"/>
            </w:tcBorders>
            <w:shd w:val="clear" w:color="000000" w:fill="FFFFFF"/>
            <w:noWrap/>
            <w:vAlign w:val="bottom"/>
            <w:hideMark/>
          </w:tcPr>
          <w:p w14:paraId="2031DE2E" w14:textId="77777777" w:rsidR="00A02B57" w:rsidRPr="00324B14" w:rsidRDefault="00A02B57" w:rsidP="00A02B57">
            <w:pPr>
              <w:jc w:val="right"/>
              <w:rPr>
                <w:szCs w:val="28"/>
              </w:rPr>
            </w:pPr>
            <w:r w:rsidRPr="00324B14">
              <w:rPr>
                <w:szCs w:val="28"/>
              </w:rPr>
              <w:t>0.11</w:t>
            </w:r>
          </w:p>
        </w:tc>
        <w:tc>
          <w:tcPr>
            <w:tcW w:w="1912" w:type="dxa"/>
            <w:tcBorders>
              <w:top w:val="nil"/>
              <w:left w:val="nil"/>
              <w:bottom w:val="single" w:sz="4" w:space="0" w:color="auto"/>
              <w:right w:val="single" w:sz="4" w:space="0" w:color="auto"/>
            </w:tcBorders>
            <w:shd w:val="clear" w:color="000000" w:fill="FFFFFF"/>
            <w:noWrap/>
            <w:vAlign w:val="bottom"/>
            <w:hideMark/>
          </w:tcPr>
          <w:p w14:paraId="34255125" w14:textId="77777777" w:rsidR="00A02B57" w:rsidRPr="00324B14" w:rsidRDefault="00A02B57" w:rsidP="00A02B57">
            <w:pPr>
              <w:rPr>
                <w:szCs w:val="28"/>
              </w:rPr>
            </w:pPr>
            <w:r w:rsidRPr="00324B14">
              <w:rPr>
                <w:szCs w:val="28"/>
              </w:rPr>
              <w:t>74:16:1303011</w:t>
            </w:r>
          </w:p>
        </w:tc>
      </w:tr>
      <w:tr w:rsidR="00A02B57" w:rsidRPr="00324B14" w14:paraId="28743B35"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176276E7" w14:textId="77777777" w:rsidR="00A02B57" w:rsidRPr="00324B14" w:rsidRDefault="00A02B57" w:rsidP="00A02B57">
            <w:pPr>
              <w:rPr>
                <w:szCs w:val="28"/>
              </w:rPr>
            </w:pPr>
            <w:r w:rsidRPr="00324B14">
              <w:rPr>
                <w:szCs w:val="28"/>
              </w:rPr>
              <w:t>68</w:t>
            </w:r>
          </w:p>
        </w:tc>
        <w:tc>
          <w:tcPr>
            <w:tcW w:w="6143" w:type="dxa"/>
            <w:tcBorders>
              <w:top w:val="nil"/>
              <w:left w:val="nil"/>
              <w:bottom w:val="single" w:sz="4" w:space="0" w:color="auto"/>
              <w:right w:val="single" w:sz="4" w:space="0" w:color="auto"/>
            </w:tcBorders>
            <w:shd w:val="clear" w:color="000000" w:fill="FFFFFF"/>
            <w:hideMark/>
          </w:tcPr>
          <w:p w14:paraId="377835D7" w14:textId="76B7F6D8"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19B63C3E" w14:textId="77777777" w:rsidR="00A02B57" w:rsidRPr="00324B14" w:rsidRDefault="00A02B57" w:rsidP="00A02B57">
            <w:pPr>
              <w:jc w:val="right"/>
              <w:rPr>
                <w:szCs w:val="28"/>
              </w:rPr>
            </w:pPr>
            <w:r w:rsidRPr="00324B14">
              <w:rPr>
                <w:szCs w:val="28"/>
              </w:rPr>
              <w:t>334.9</w:t>
            </w:r>
          </w:p>
        </w:tc>
        <w:tc>
          <w:tcPr>
            <w:tcW w:w="3843" w:type="dxa"/>
            <w:tcBorders>
              <w:top w:val="nil"/>
              <w:left w:val="nil"/>
              <w:bottom w:val="single" w:sz="4" w:space="0" w:color="auto"/>
              <w:right w:val="single" w:sz="4" w:space="0" w:color="auto"/>
            </w:tcBorders>
            <w:shd w:val="clear" w:color="000000" w:fill="FFFFFF"/>
            <w:noWrap/>
            <w:vAlign w:val="bottom"/>
            <w:hideMark/>
          </w:tcPr>
          <w:p w14:paraId="7F31E6C5" w14:textId="77777777" w:rsidR="00A02B57" w:rsidRPr="00324B14" w:rsidRDefault="00A02B57" w:rsidP="00A02B57">
            <w:pPr>
              <w:rPr>
                <w:szCs w:val="28"/>
              </w:rPr>
            </w:pPr>
            <w:r w:rsidRPr="00324B14">
              <w:rPr>
                <w:szCs w:val="28"/>
              </w:rPr>
              <w:t>ул. К. Либкнехта, 26</w:t>
            </w:r>
          </w:p>
        </w:tc>
        <w:tc>
          <w:tcPr>
            <w:tcW w:w="3060" w:type="dxa"/>
            <w:tcBorders>
              <w:top w:val="nil"/>
              <w:left w:val="nil"/>
              <w:bottom w:val="single" w:sz="4" w:space="0" w:color="auto"/>
              <w:right w:val="single" w:sz="4" w:space="0" w:color="auto"/>
            </w:tcBorders>
            <w:shd w:val="clear" w:color="000000" w:fill="FFFFFF"/>
            <w:noWrap/>
            <w:vAlign w:val="bottom"/>
            <w:hideMark/>
          </w:tcPr>
          <w:p w14:paraId="386F0203" w14:textId="77777777" w:rsidR="00A02B57" w:rsidRPr="00324B14" w:rsidRDefault="00A02B57" w:rsidP="00A02B57">
            <w:pPr>
              <w:jc w:val="right"/>
              <w:rPr>
                <w:szCs w:val="28"/>
              </w:rPr>
            </w:pPr>
            <w:r w:rsidRPr="00324B14">
              <w:rPr>
                <w:szCs w:val="28"/>
              </w:rPr>
              <w:t>0.11</w:t>
            </w:r>
          </w:p>
        </w:tc>
        <w:tc>
          <w:tcPr>
            <w:tcW w:w="1912" w:type="dxa"/>
            <w:tcBorders>
              <w:top w:val="nil"/>
              <w:left w:val="nil"/>
              <w:bottom w:val="single" w:sz="4" w:space="0" w:color="auto"/>
              <w:right w:val="single" w:sz="4" w:space="0" w:color="auto"/>
            </w:tcBorders>
            <w:shd w:val="clear" w:color="000000" w:fill="FFFFFF"/>
            <w:noWrap/>
            <w:vAlign w:val="bottom"/>
            <w:hideMark/>
          </w:tcPr>
          <w:p w14:paraId="15ACFD0B" w14:textId="77777777" w:rsidR="00A02B57" w:rsidRPr="00324B14" w:rsidRDefault="00A02B57" w:rsidP="00A02B57">
            <w:pPr>
              <w:rPr>
                <w:szCs w:val="28"/>
              </w:rPr>
            </w:pPr>
            <w:r w:rsidRPr="00324B14">
              <w:rPr>
                <w:szCs w:val="28"/>
              </w:rPr>
              <w:t>74:16:1303011</w:t>
            </w:r>
          </w:p>
        </w:tc>
      </w:tr>
      <w:tr w:rsidR="00A02B57" w:rsidRPr="00324B14" w14:paraId="388C72CB"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0E101A2D" w14:textId="77777777" w:rsidR="00A02B57" w:rsidRPr="00324B14" w:rsidRDefault="00A02B57" w:rsidP="00A02B57">
            <w:pPr>
              <w:rPr>
                <w:szCs w:val="28"/>
              </w:rPr>
            </w:pPr>
            <w:r w:rsidRPr="00324B14">
              <w:rPr>
                <w:szCs w:val="28"/>
              </w:rPr>
              <w:lastRenderedPageBreak/>
              <w:t>69</w:t>
            </w:r>
          </w:p>
        </w:tc>
        <w:tc>
          <w:tcPr>
            <w:tcW w:w="6143" w:type="dxa"/>
            <w:tcBorders>
              <w:top w:val="nil"/>
              <w:left w:val="nil"/>
              <w:bottom w:val="single" w:sz="4" w:space="0" w:color="auto"/>
              <w:right w:val="single" w:sz="4" w:space="0" w:color="auto"/>
            </w:tcBorders>
            <w:shd w:val="clear" w:color="000000" w:fill="FFFFFF"/>
            <w:hideMark/>
          </w:tcPr>
          <w:p w14:paraId="1AC8F37C" w14:textId="47872586"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2A31AC4C" w14:textId="77777777" w:rsidR="00A02B57" w:rsidRPr="00324B14" w:rsidRDefault="00A02B57" w:rsidP="00A02B57">
            <w:pPr>
              <w:jc w:val="right"/>
              <w:rPr>
                <w:szCs w:val="28"/>
              </w:rPr>
            </w:pPr>
            <w:r w:rsidRPr="00324B14">
              <w:rPr>
                <w:szCs w:val="28"/>
              </w:rPr>
              <w:t>329.89</w:t>
            </w:r>
          </w:p>
        </w:tc>
        <w:tc>
          <w:tcPr>
            <w:tcW w:w="3843" w:type="dxa"/>
            <w:tcBorders>
              <w:top w:val="nil"/>
              <w:left w:val="nil"/>
              <w:bottom w:val="single" w:sz="4" w:space="0" w:color="auto"/>
              <w:right w:val="single" w:sz="4" w:space="0" w:color="auto"/>
            </w:tcBorders>
            <w:shd w:val="clear" w:color="000000" w:fill="FFFFFF"/>
            <w:noWrap/>
            <w:vAlign w:val="bottom"/>
            <w:hideMark/>
          </w:tcPr>
          <w:p w14:paraId="4EABA7B1" w14:textId="77777777" w:rsidR="00A02B57" w:rsidRPr="00324B14" w:rsidRDefault="00A02B57" w:rsidP="00A02B57">
            <w:pPr>
              <w:rPr>
                <w:szCs w:val="28"/>
              </w:rPr>
            </w:pPr>
            <w:r w:rsidRPr="00324B14">
              <w:rPr>
                <w:szCs w:val="28"/>
              </w:rPr>
              <w:t>ул. К. Либкнехта, 24</w:t>
            </w:r>
          </w:p>
        </w:tc>
        <w:tc>
          <w:tcPr>
            <w:tcW w:w="3060" w:type="dxa"/>
            <w:tcBorders>
              <w:top w:val="nil"/>
              <w:left w:val="nil"/>
              <w:bottom w:val="single" w:sz="4" w:space="0" w:color="auto"/>
              <w:right w:val="single" w:sz="4" w:space="0" w:color="auto"/>
            </w:tcBorders>
            <w:shd w:val="clear" w:color="000000" w:fill="FFFFFF"/>
            <w:noWrap/>
            <w:vAlign w:val="bottom"/>
            <w:hideMark/>
          </w:tcPr>
          <w:p w14:paraId="2A4D011A" w14:textId="77777777" w:rsidR="00A02B57" w:rsidRPr="00324B14" w:rsidRDefault="00A02B57" w:rsidP="00A02B57">
            <w:pPr>
              <w:jc w:val="right"/>
              <w:rPr>
                <w:szCs w:val="28"/>
              </w:rPr>
            </w:pPr>
            <w:r w:rsidRPr="00324B14">
              <w:rPr>
                <w:szCs w:val="28"/>
              </w:rPr>
              <w:t>0.08</w:t>
            </w:r>
          </w:p>
        </w:tc>
        <w:tc>
          <w:tcPr>
            <w:tcW w:w="1912" w:type="dxa"/>
            <w:tcBorders>
              <w:top w:val="nil"/>
              <w:left w:val="nil"/>
              <w:bottom w:val="single" w:sz="4" w:space="0" w:color="auto"/>
              <w:right w:val="single" w:sz="4" w:space="0" w:color="auto"/>
            </w:tcBorders>
            <w:shd w:val="clear" w:color="000000" w:fill="FFFFFF"/>
            <w:noWrap/>
            <w:vAlign w:val="bottom"/>
            <w:hideMark/>
          </w:tcPr>
          <w:p w14:paraId="67300714" w14:textId="77777777" w:rsidR="00A02B57" w:rsidRPr="00324B14" w:rsidRDefault="00A02B57" w:rsidP="00A02B57">
            <w:pPr>
              <w:rPr>
                <w:szCs w:val="28"/>
              </w:rPr>
            </w:pPr>
            <w:r w:rsidRPr="00324B14">
              <w:rPr>
                <w:szCs w:val="28"/>
              </w:rPr>
              <w:t>74:16:1303011</w:t>
            </w:r>
          </w:p>
        </w:tc>
      </w:tr>
      <w:tr w:rsidR="00A02B57" w:rsidRPr="00324B14" w14:paraId="2F7CD4CA"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7F1C9821" w14:textId="77777777" w:rsidR="00A02B57" w:rsidRPr="00324B14" w:rsidRDefault="00A02B57" w:rsidP="00A02B57">
            <w:pPr>
              <w:rPr>
                <w:szCs w:val="28"/>
              </w:rPr>
            </w:pPr>
            <w:r w:rsidRPr="00324B14">
              <w:rPr>
                <w:szCs w:val="28"/>
              </w:rPr>
              <w:t>70</w:t>
            </w:r>
          </w:p>
        </w:tc>
        <w:tc>
          <w:tcPr>
            <w:tcW w:w="6143" w:type="dxa"/>
            <w:tcBorders>
              <w:top w:val="nil"/>
              <w:left w:val="nil"/>
              <w:bottom w:val="single" w:sz="4" w:space="0" w:color="auto"/>
              <w:right w:val="single" w:sz="4" w:space="0" w:color="auto"/>
            </w:tcBorders>
            <w:shd w:val="clear" w:color="000000" w:fill="FFFFFF"/>
            <w:hideMark/>
          </w:tcPr>
          <w:p w14:paraId="070527A6" w14:textId="653F92D2"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6BCEAFF1" w14:textId="77777777" w:rsidR="00A02B57" w:rsidRPr="00324B14" w:rsidRDefault="00A02B57" w:rsidP="00A02B57">
            <w:pPr>
              <w:jc w:val="right"/>
              <w:rPr>
                <w:szCs w:val="28"/>
              </w:rPr>
            </w:pPr>
            <w:r w:rsidRPr="00324B14">
              <w:rPr>
                <w:szCs w:val="28"/>
              </w:rPr>
              <w:t>325.99</w:t>
            </w:r>
          </w:p>
        </w:tc>
        <w:tc>
          <w:tcPr>
            <w:tcW w:w="3843" w:type="dxa"/>
            <w:tcBorders>
              <w:top w:val="nil"/>
              <w:left w:val="nil"/>
              <w:bottom w:val="single" w:sz="4" w:space="0" w:color="auto"/>
              <w:right w:val="single" w:sz="4" w:space="0" w:color="auto"/>
            </w:tcBorders>
            <w:shd w:val="clear" w:color="000000" w:fill="FFFFFF"/>
            <w:noWrap/>
            <w:vAlign w:val="bottom"/>
            <w:hideMark/>
          </w:tcPr>
          <w:p w14:paraId="7340A9EF" w14:textId="77777777" w:rsidR="00A02B57" w:rsidRPr="00324B14" w:rsidRDefault="00A02B57" w:rsidP="00A02B57">
            <w:pPr>
              <w:rPr>
                <w:szCs w:val="28"/>
              </w:rPr>
            </w:pPr>
            <w:r w:rsidRPr="00324B14">
              <w:rPr>
                <w:szCs w:val="28"/>
              </w:rPr>
              <w:t>ул. К. Либкнехта, 7а</w:t>
            </w:r>
          </w:p>
        </w:tc>
        <w:tc>
          <w:tcPr>
            <w:tcW w:w="3060" w:type="dxa"/>
            <w:tcBorders>
              <w:top w:val="nil"/>
              <w:left w:val="nil"/>
              <w:bottom w:val="single" w:sz="4" w:space="0" w:color="auto"/>
              <w:right w:val="single" w:sz="4" w:space="0" w:color="auto"/>
            </w:tcBorders>
            <w:shd w:val="clear" w:color="000000" w:fill="FFFFFF"/>
            <w:noWrap/>
            <w:vAlign w:val="bottom"/>
            <w:hideMark/>
          </w:tcPr>
          <w:p w14:paraId="12C4198F" w14:textId="77777777" w:rsidR="00A02B57" w:rsidRPr="00324B14" w:rsidRDefault="00A02B57" w:rsidP="00A02B57">
            <w:pPr>
              <w:jc w:val="right"/>
              <w:rPr>
                <w:szCs w:val="28"/>
              </w:rPr>
            </w:pPr>
            <w:r w:rsidRPr="00324B14">
              <w:rPr>
                <w:szCs w:val="28"/>
              </w:rPr>
              <w:t>0.00</w:t>
            </w:r>
          </w:p>
        </w:tc>
        <w:tc>
          <w:tcPr>
            <w:tcW w:w="1912" w:type="dxa"/>
            <w:tcBorders>
              <w:top w:val="nil"/>
              <w:left w:val="nil"/>
              <w:bottom w:val="single" w:sz="4" w:space="0" w:color="auto"/>
              <w:right w:val="single" w:sz="4" w:space="0" w:color="auto"/>
            </w:tcBorders>
            <w:shd w:val="clear" w:color="000000" w:fill="FFFFFF"/>
            <w:noWrap/>
            <w:vAlign w:val="bottom"/>
            <w:hideMark/>
          </w:tcPr>
          <w:p w14:paraId="08152D70" w14:textId="77777777" w:rsidR="00A02B57" w:rsidRPr="00324B14" w:rsidRDefault="00A02B57" w:rsidP="00A02B57">
            <w:pPr>
              <w:rPr>
                <w:szCs w:val="28"/>
              </w:rPr>
            </w:pPr>
            <w:r w:rsidRPr="00324B14">
              <w:rPr>
                <w:szCs w:val="28"/>
              </w:rPr>
              <w:t>74:16:1303002</w:t>
            </w:r>
          </w:p>
        </w:tc>
      </w:tr>
      <w:tr w:rsidR="00A02B57" w:rsidRPr="00324B14" w14:paraId="1FF38F71"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62FC1E93" w14:textId="77777777" w:rsidR="00A02B57" w:rsidRPr="00324B14" w:rsidRDefault="00A02B57" w:rsidP="00A02B57">
            <w:pPr>
              <w:rPr>
                <w:szCs w:val="28"/>
              </w:rPr>
            </w:pPr>
            <w:r w:rsidRPr="00324B14">
              <w:rPr>
                <w:szCs w:val="28"/>
              </w:rPr>
              <w:t>71</w:t>
            </w:r>
          </w:p>
        </w:tc>
        <w:tc>
          <w:tcPr>
            <w:tcW w:w="6143" w:type="dxa"/>
            <w:tcBorders>
              <w:top w:val="nil"/>
              <w:left w:val="nil"/>
              <w:bottom w:val="single" w:sz="4" w:space="0" w:color="auto"/>
              <w:right w:val="single" w:sz="4" w:space="0" w:color="auto"/>
            </w:tcBorders>
            <w:shd w:val="clear" w:color="000000" w:fill="FFFFFF"/>
            <w:hideMark/>
          </w:tcPr>
          <w:p w14:paraId="7D2DDB65" w14:textId="6D442A8B"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6346A468" w14:textId="77777777" w:rsidR="00A02B57" w:rsidRPr="00324B14" w:rsidRDefault="00A02B57" w:rsidP="00A02B57">
            <w:pPr>
              <w:jc w:val="right"/>
              <w:rPr>
                <w:szCs w:val="28"/>
              </w:rPr>
            </w:pPr>
            <w:r w:rsidRPr="00324B14">
              <w:rPr>
                <w:szCs w:val="28"/>
              </w:rPr>
              <w:t>326.18</w:t>
            </w:r>
          </w:p>
        </w:tc>
        <w:tc>
          <w:tcPr>
            <w:tcW w:w="3843" w:type="dxa"/>
            <w:tcBorders>
              <w:top w:val="nil"/>
              <w:left w:val="nil"/>
              <w:bottom w:val="single" w:sz="4" w:space="0" w:color="auto"/>
              <w:right w:val="single" w:sz="4" w:space="0" w:color="auto"/>
            </w:tcBorders>
            <w:shd w:val="clear" w:color="000000" w:fill="FFFFFF"/>
            <w:hideMark/>
          </w:tcPr>
          <w:p w14:paraId="281E0738" w14:textId="77777777" w:rsidR="00A02B57" w:rsidRPr="00324B14" w:rsidRDefault="00A02B57" w:rsidP="00A02B57">
            <w:pPr>
              <w:rPr>
                <w:szCs w:val="28"/>
              </w:rPr>
            </w:pPr>
            <w:r w:rsidRPr="00324B14">
              <w:rPr>
                <w:szCs w:val="28"/>
              </w:rPr>
              <w:t>ул. К. Либкнехта, 5</w:t>
            </w:r>
          </w:p>
        </w:tc>
        <w:tc>
          <w:tcPr>
            <w:tcW w:w="3060" w:type="dxa"/>
            <w:tcBorders>
              <w:top w:val="nil"/>
              <w:left w:val="nil"/>
              <w:bottom w:val="single" w:sz="4" w:space="0" w:color="auto"/>
              <w:right w:val="single" w:sz="4" w:space="0" w:color="auto"/>
            </w:tcBorders>
            <w:shd w:val="clear" w:color="000000" w:fill="FFFFFF"/>
            <w:noWrap/>
            <w:vAlign w:val="bottom"/>
            <w:hideMark/>
          </w:tcPr>
          <w:p w14:paraId="2307B63A" w14:textId="77777777" w:rsidR="00A02B57" w:rsidRPr="00324B14" w:rsidRDefault="00A02B57" w:rsidP="00A02B57">
            <w:pPr>
              <w:jc w:val="right"/>
              <w:rPr>
                <w:szCs w:val="28"/>
              </w:rPr>
            </w:pPr>
            <w:r w:rsidRPr="00324B14">
              <w:rPr>
                <w:szCs w:val="28"/>
              </w:rPr>
              <w:t>0.01</w:t>
            </w:r>
          </w:p>
        </w:tc>
        <w:tc>
          <w:tcPr>
            <w:tcW w:w="1912" w:type="dxa"/>
            <w:tcBorders>
              <w:top w:val="nil"/>
              <w:left w:val="nil"/>
              <w:bottom w:val="single" w:sz="4" w:space="0" w:color="auto"/>
              <w:right w:val="single" w:sz="4" w:space="0" w:color="auto"/>
            </w:tcBorders>
            <w:shd w:val="clear" w:color="000000" w:fill="FFFFFF"/>
            <w:noWrap/>
            <w:vAlign w:val="bottom"/>
            <w:hideMark/>
          </w:tcPr>
          <w:p w14:paraId="79E6A276" w14:textId="77777777" w:rsidR="00A02B57" w:rsidRPr="00324B14" w:rsidRDefault="00A02B57" w:rsidP="00A02B57">
            <w:pPr>
              <w:rPr>
                <w:szCs w:val="28"/>
              </w:rPr>
            </w:pPr>
            <w:r w:rsidRPr="00324B14">
              <w:rPr>
                <w:szCs w:val="28"/>
              </w:rPr>
              <w:t>74:16:1303002</w:t>
            </w:r>
          </w:p>
        </w:tc>
      </w:tr>
      <w:tr w:rsidR="00A02B57" w:rsidRPr="00324B14" w14:paraId="7AB7B48C"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5DD29E37" w14:textId="77777777" w:rsidR="00A02B57" w:rsidRPr="00324B14" w:rsidRDefault="00A02B57" w:rsidP="00A02B57">
            <w:pPr>
              <w:rPr>
                <w:szCs w:val="28"/>
              </w:rPr>
            </w:pPr>
            <w:r w:rsidRPr="00324B14">
              <w:rPr>
                <w:szCs w:val="28"/>
              </w:rPr>
              <w:t>72</w:t>
            </w:r>
          </w:p>
        </w:tc>
        <w:tc>
          <w:tcPr>
            <w:tcW w:w="6143" w:type="dxa"/>
            <w:tcBorders>
              <w:top w:val="nil"/>
              <w:left w:val="nil"/>
              <w:bottom w:val="single" w:sz="4" w:space="0" w:color="auto"/>
              <w:right w:val="single" w:sz="4" w:space="0" w:color="auto"/>
            </w:tcBorders>
            <w:shd w:val="clear" w:color="000000" w:fill="FFFFFF"/>
            <w:hideMark/>
          </w:tcPr>
          <w:p w14:paraId="740C9EB6" w14:textId="6A99BA70"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vAlign w:val="bottom"/>
            <w:hideMark/>
          </w:tcPr>
          <w:p w14:paraId="23319A30" w14:textId="77777777" w:rsidR="00A02B57" w:rsidRPr="00324B14" w:rsidRDefault="00A02B57" w:rsidP="00A02B57">
            <w:pPr>
              <w:jc w:val="right"/>
              <w:rPr>
                <w:szCs w:val="28"/>
              </w:rPr>
            </w:pPr>
            <w:r w:rsidRPr="00324B14">
              <w:rPr>
                <w:szCs w:val="28"/>
              </w:rPr>
              <w:t>337.67</w:t>
            </w:r>
          </w:p>
        </w:tc>
        <w:tc>
          <w:tcPr>
            <w:tcW w:w="3843" w:type="dxa"/>
            <w:tcBorders>
              <w:top w:val="nil"/>
              <w:left w:val="nil"/>
              <w:bottom w:val="single" w:sz="4" w:space="0" w:color="auto"/>
              <w:right w:val="single" w:sz="4" w:space="0" w:color="auto"/>
            </w:tcBorders>
            <w:shd w:val="clear" w:color="000000" w:fill="FFFFFF"/>
            <w:hideMark/>
          </w:tcPr>
          <w:p w14:paraId="40F4F6D5" w14:textId="77777777" w:rsidR="00A02B57" w:rsidRPr="00324B14" w:rsidRDefault="00A02B57" w:rsidP="00A02B57">
            <w:pPr>
              <w:rPr>
                <w:szCs w:val="28"/>
              </w:rPr>
            </w:pPr>
            <w:r w:rsidRPr="00324B14">
              <w:rPr>
                <w:szCs w:val="28"/>
              </w:rPr>
              <w:t>ул. Р. Люксембург, 7</w:t>
            </w:r>
          </w:p>
        </w:tc>
        <w:tc>
          <w:tcPr>
            <w:tcW w:w="3060" w:type="dxa"/>
            <w:tcBorders>
              <w:top w:val="nil"/>
              <w:left w:val="nil"/>
              <w:bottom w:val="single" w:sz="4" w:space="0" w:color="auto"/>
              <w:right w:val="single" w:sz="4" w:space="0" w:color="auto"/>
            </w:tcBorders>
            <w:shd w:val="clear" w:color="000000" w:fill="FFFFFF"/>
            <w:noWrap/>
            <w:vAlign w:val="bottom"/>
            <w:hideMark/>
          </w:tcPr>
          <w:p w14:paraId="10AE2997" w14:textId="77777777" w:rsidR="00A02B57" w:rsidRPr="00324B14" w:rsidRDefault="00A02B57" w:rsidP="00A02B57">
            <w:pPr>
              <w:jc w:val="right"/>
              <w:rPr>
                <w:szCs w:val="28"/>
              </w:rPr>
            </w:pPr>
            <w:r w:rsidRPr="00324B14">
              <w:rPr>
                <w:szCs w:val="28"/>
              </w:rPr>
              <w:t>0.07</w:t>
            </w:r>
          </w:p>
        </w:tc>
        <w:tc>
          <w:tcPr>
            <w:tcW w:w="1912" w:type="dxa"/>
            <w:tcBorders>
              <w:top w:val="nil"/>
              <w:left w:val="nil"/>
              <w:bottom w:val="single" w:sz="4" w:space="0" w:color="auto"/>
              <w:right w:val="single" w:sz="4" w:space="0" w:color="auto"/>
            </w:tcBorders>
            <w:shd w:val="clear" w:color="000000" w:fill="FFFFFF"/>
            <w:noWrap/>
            <w:vAlign w:val="bottom"/>
            <w:hideMark/>
          </w:tcPr>
          <w:p w14:paraId="047E4207" w14:textId="77777777" w:rsidR="00A02B57" w:rsidRPr="00324B14" w:rsidRDefault="00A02B57" w:rsidP="00A02B57">
            <w:pPr>
              <w:rPr>
                <w:szCs w:val="28"/>
              </w:rPr>
            </w:pPr>
            <w:r w:rsidRPr="00324B14">
              <w:rPr>
                <w:szCs w:val="28"/>
              </w:rPr>
              <w:t>74:16:1303010</w:t>
            </w:r>
          </w:p>
        </w:tc>
      </w:tr>
      <w:tr w:rsidR="00A02B57" w:rsidRPr="00324B14" w14:paraId="5478DCB5"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74964CED" w14:textId="77777777" w:rsidR="00A02B57" w:rsidRPr="00324B14" w:rsidRDefault="00A02B57" w:rsidP="00A02B57">
            <w:pPr>
              <w:rPr>
                <w:szCs w:val="28"/>
              </w:rPr>
            </w:pPr>
            <w:r w:rsidRPr="00324B14">
              <w:rPr>
                <w:szCs w:val="28"/>
              </w:rPr>
              <w:t>73</w:t>
            </w:r>
          </w:p>
        </w:tc>
        <w:tc>
          <w:tcPr>
            <w:tcW w:w="6143" w:type="dxa"/>
            <w:tcBorders>
              <w:top w:val="nil"/>
              <w:left w:val="nil"/>
              <w:bottom w:val="single" w:sz="4" w:space="0" w:color="auto"/>
              <w:right w:val="single" w:sz="4" w:space="0" w:color="auto"/>
            </w:tcBorders>
            <w:shd w:val="clear" w:color="000000" w:fill="FFFFFF"/>
            <w:hideMark/>
          </w:tcPr>
          <w:p w14:paraId="451219DB" w14:textId="539F5D93"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6276C6D7" w14:textId="77777777" w:rsidR="00A02B57" w:rsidRPr="00324B14" w:rsidRDefault="00A02B57" w:rsidP="00A02B57">
            <w:pPr>
              <w:jc w:val="right"/>
              <w:rPr>
                <w:szCs w:val="28"/>
              </w:rPr>
            </w:pPr>
            <w:r w:rsidRPr="00324B14">
              <w:rPr>
                <w:szCs w:val="28"/>
              </w:rPr>
              <w:t>341.50</w:t>
            </w:r>
          </w:p>
        </w:tc>
        <w:tc>
          <w:tcPr>
            <w:tcW w:w="3843" w:type="dxa"/>
            <w:tcBorders>
              <w:top w:val="nil"/>
              <w:left w:val="nil"/>
              <w:bottom w:val="single" w:sz="4" w:space="0" w:color="auto"/>
              <w:right w:val="single" w:sz="4" w:space="0" w:color="auto"/>
            </w:tcBorders>
            <w:shd w:val="clear" w:color="000000" w:fill="FFFFFF"/>
            <w:noWrap/>
            <w:hideMark/>
          </w:tcPr>
          <w:p w14:paraId="01B70F9C" w14:textId="77777777" w:rsidR="00A02B57" w:rsidRPr="00324B14" w:rsidRDefault="00A02B57" w:rsidP="00A02B57">
            <w:pPr>
              <w:rPr>
                <w:szCs w:val="28"/>
              </w:rPr>
            </w:pPr>
            <w:r w:rsidRPr="00324B14">
              <w:rPr>
                <w:szCs w:val="28"/>
              </w:rPr>
              <w:t>ул. Р. Люксембург, 9</w:t>
            </w:r>
          </w:p>
        </w:tc>
        <w:tc>
          <w:tcPr>
            <w:tcW w:w="3060" w:type="dxa"/>
            <w:tcBorders>
              <w:top w:val="nil"/>
              <w:left w:val="nil"/>
              <w:bottom w:val="single" w:sz="4" w:space="0" w:color="auto"/>
              <w:right w:val="single" w:sz="4" w:space="0" w:color="auto"/>
            </w:tcBorders>
            <w:shd w:val="clear" w:color="000000" w:fill="FFFFFF"/>
            <w:noWrap/>
            <w:vAlign w:val="bottom"/>
            <w:hideMark/>
          </w:tcPr>
          <w:p w14:paraId="66DE7D8E" w14:textId="77777777" w:rsidR="00A02B57" w:rsidRPr="00324B14" w:rsidRDefault="00A02B57" w:rsidP="00A02B57">
            <w:pPr>
              <w:jc w:val="right"/>
              <w:rPr>
                <w:szCs w:val="28"/>
              </w:rPr>
            </w:pPr>
            <w:r w:rsidRPr="00324B14">
              <w:rPr>
                <w:szCs w:val="28"/>
              </w:rPr>
              <w:t>0.07</w:t>
            </w:r>
          </w:p>
        </w:tc>
        <w:tc>
          <w:tcPr>
            <w:tcW w:w="1912" w:type="dxa"/>
            <w:tcBorders>
              <w:top w:val="nil"/>
              <w:left w:val="nil"/>
              <w:bottom w:val="single" w:sz="4" w:space="0" w:color="auto"/>
              <w:right w:val="single" w:sz="4" w:space="0" w:color="auto"/>
            </w:tcBorders>
            <w:shd w:val="clear" w:color="000000" w:fill="FFFFFF"/>
            <w:noWrap/>
            <w:vAlign w:val="bottom"/>
            <w:hideMark/>
          </w:tcPr>
          <w:p w14:paraId="00839F09" w14:textId="77777777" w:rsidR="00A02B57" w:rsidRPr="00324B14" w:rsidRDefault="00A02B57" w:rsidP="00A02B57">
            <w:pPr>
              <w:rPr>
                <w:szCs w:val="28"/>
              </w:rPr>
            </w:pPr>
            <w:r w:rsidRPr="00324B14">
              <w:rPr>
                <w:szCs w:val="28"/>
              </w:rPr>
              <w:t>74:16:1303010</w:t>
            </w:r>
          </w:p>
        </w:tc>
      </w:tr>
      <w:tr w:rsidR="00A02B57" w:rsidRPr="00324B14" w14:paraId="052B0176"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3BB7EDB0" w14:textId="77777777" w:rsidR="00A02B57" w:rsidRPr="00324B14" w:rsidRDefault="00A02B57" w:rsidP="00A02B57">
            <w:pPr>
              <w:rPr>
                <w:szCs w:val="28"/>
              </w:rPr>
            </w:pPr>
            <w:r w:rsidRPr="00324B14">
              <w:rPr>
                <w:szCs w:val="28"/>
              </w:rPr>
              <w:t>74</w:t>
            </w:r>
          </w:p>
        </w:tc>
        <w:tc>
          <w:tcPr>
            <w:tcW w:w="6143" w:type="dxa"/>
            <w:tcBorders>
              <w:top w:val="nil"/>
              <w:left w:val="nil"/>
              <w:bottom w:val="single" w:sz="4" w:space="0" w:color="auto"/>
              <w:right w:val="single" w:sz="4" w:space="0" w:color="auto"/>
            </w:tcBorders>
            <w:shd w:val="clear" w:color="000000" w:fill="FFFFFF"/>
            <w:hideMark/>
          </w:tcPr>
          <w:p w14:paraId="1A264764" w14:textId="5775183F"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498D819F" w14:textId="77777777" w:rsidR="00A02B57" w:rsidRPr="00324B14" w:rsidRDefault="00A02B57" w:rsidP="00A02B57">
            <w:pPr>
              <w:jc w:val="right"/>
              <w:rPr>
                <w:szCs w:val="28"/>
              </w:rPr>
            </w:pPr>
            <w:r w:rsidRPr="00324B14">
              <w:rPr>
                <w:szCs w:val="28"/>
              </w:rPr>
              <w:t>331.39</w:t>
            </w:r>
          </w:p>
        </w:tc>
        <w:tc>
          <w:tcPr>
            <w:tcW w:w="3843" w:type="dxa"/>
            <w:tcBorders>
              <w:top w:val="nil"/>
              <w:left w:val="nil"/>
              <w:bottom w:val="single" w:sz="4" w:space="0" w:color="auto"/>
              <w:right w:val="single" w:sz="4" w:space="0" w:color="auto"/>
            </w:tcBorders>
            <w:shd w:val="clear" w:color="000000" w:fill="FFFFFF"/>
            <w:noWrap/>
            <w:hideMark/>
          </w:tcPr>
          <w:p w14:paraId="54B296BD" w14:textId="77777777" w:rsidR="00A02B57" w:rsidRPr="00324B14" w:rsidRDefault="00A02B57" w:rsidP="00A02B57">
            <w:pPr>
              <w:rPr>
                <w:szCs w:val="28"/>
              </w:rPr>
            </w:pPr>
            <w:r w:rsidRPr="00324B14">
              <w:rPr>
                <w:szCs w:val="28"/>
              </w:rPr>
              <w:t>ул. К. Либкнехта, 14</w:t>
            </w:r>
          </w:p>
        </w:tc>
        <w:tc>
          <w:tcPr>
            <w:tcW w:w="3060" w:type="dxa"/>
            <w:tcBorders>
              <w:top w:val="nil"/>
              <w:left w:val="nil"/>
              <w:bottom w:val="single" w:sz="4" w:space="0" w:color="auto"/>
              <w:right w:val="single" w:sz="4" w:space="0" w:color="auto"/>
            </w:tcBorders>
            <w:shd w:val="clear" w:color="000000" w:fill="FFFFFF"/>
            <w:noWrap/>
            <w:vAlign w:val="bottom"/>
            <w:hideMark/>
          </w:tcPr>
          <w:p w14:paraId="624DB2AA" w14:textId="77777777" w:rsidR="00A02B57" w:rsidRPr="00324B14" w:rsidRDefault="00A02B57" w:rsidP="00A02B57">
            <w:pPr>
              <w:jc w:val="right"/>
              <w:rPr>
                <w:szCs w:val="28"/>
              </w:rPr>
            </w:pPr>
            <w:r w:rsidRPr="00324B14">
              <w:rPr>
                <w:szCs w:val="28"/>
              </w:rPr>
              <w:t>0.10</w:t>
            </w:r>
          </w:p>
        </w:tc>
        <w:tc>
          <w:tcPr>
            <w:tcW w:w="1912" w:type="dxa"/>
            <w:tcBorders>
              <w:top w:val="nil"/>
              <w:left w:val="nil"/>
              <w:bottom w:val="single" w:sz="4" w:space="0" w:color="auto"/>
              <w:right w:val="single" w:sz="4" w:space="0" w:color="auto"/>
            </w:tcBorders>
            <w:shd w:val="clear" w:color="000000" w:fill="FFFFFF"/>
            <w:noWrap/>
            <w:vAlign w:val="bottom"/>
            <w:hideMark/>
          </w:tcPr>
          <w:p w14:paraId="59CC1413" w14:textId="77777777" w:rsidR="00A02B57" w:rsidRPr="00324B14" w:rsidRDefault="00A02B57" w:rsidP="00A02B57">
            <w:pPr>
              <w:rPr>
                <w:szCs w:val="28"/>
              </w:rPr>
            </w:pPr>
            <w:r w:rsidRPr="00324B14">
              <w:rPr>
                <w:szCs w:val="28"/>
              </w:rPr>
              <w:t>74:16:1303010</w:t>
            </w:r>
          </w:p>
        </w:tc>
      </w:tr>
      <w:tr w:rsidR="00A02B57" w:rsidRPr="00324B14" w14:paraId="435CA4FF"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5DE3B633" w14:textId="77777777" w:rsidR="00A02B57" w:rsidRPr="00324B14" w:rsidRDefault="00A02B57" w:rsidP="00A02B57">
            <w:pPr>
              <w:rPr>
                <w:szCs w:val="28"/>
              </w:rPr>
            </w:pPr>
            <w:r w:rsidRPr="00324B14">
              <w:rPr>
                <w:szCs w:val="28"/>
              </w:rPr>
              <w:t>75</w:t>
            </w:r>
          </w:p>
        </w:tc>
        <w:tc>
          <w:tcPr>
            <w:tcW w:w="6143" w:type="dxa"/>
            <w:tcBorders>
              <w:top w:val="nil"/>
              <w:left w:val="nil"/>
              <w:bottom w:val="single" w:sz="4" w:space="0" w:color="auto"/>
              <w:right w:val="single" w:sz="4" w:space="0" w:color="auto"/>
            </w:tcBorders>
            <w:shd w:val="clear" w:color="000000" w:fill="FFFFFF"/>
            <w:hideMark/>
          </w:tcPr>
          <w:p w14:paraId="03D1B46C" w14:textId="472A6823"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1F034A4F" w14:textId="77777777" w:rsidR="00A02B57" w:rsidRPr="00324B14" w:rsidRDefault="00A02B57" w:rsidP="00A02B57">
            <w:pPr>
              <w:jc w:val="right"/>
              <w:rPr>
                <w:szCs w:val="28"/>
              </w:rPr>
            </w:pPr>
            <w:r w:rsidRPr="00324B14">
              <w:rPr>
                <w:szCs w:val="28"/>
              </w:rPr>
              <w:t>332.70</w:t>
            </w:r>
          </w:p>
        </w:tc>
        <w:tc>
          <w:tcPr>
            <w:tcW w:w="3843" w:type="dxa"/>
            <w:tcBorders>
              <w:top w:val="nil"/>
              <w:left w:val="nil"/>
              <w:bottom w:val="single" w:sz="4" w:space="0" w:color="auto"/>
              <w:right w:val="single" w:sz="4" w:space="0" w:color="auto"/>
            </w:tcBorders>
            <w:shd w:val="clear" w:color="000000" w:fill="FFFFFF"/>
            <w:noWrap/>
            <w:hideMark/>
          </w:tcPr>
          <w:p w14:paraId="5C467F94" w14:textId="77777777" w:rsidR="00A02B57" w:rsidRPr="00324B14" w:rsidRDefault="00A02B57" w:rsidP="00A02B57">
            <w:pPr>
              <w:rPr>
                <w:szCs w:val="28"/>
              </w:rPr>
            </w:pPr>
            <w:r w:rsidRPr="00324B14">
              <w:rPr>
                <w:szCs w:val="28"/>
              </w:rPr>
              <w:t>ул. К. Либкнехта, 16</w:t>
            </w:r>
          </w:p>
        </w:tc>
        <w:tc>
          <w:tcPr>
            <w:tcW w:w="3060" w:type="dxa"/>
            <w:tcBorders>
              <w:top w:val="nil"/>
              <w:left w:val="nil"/>
              <w:bottom w:val="single" w:sz="4" w:space="0" w:color="auto"/>
              <w:right w:val="single" w:sz="4" w:space="0" w:color="auto"/>
            </w:tcBorders>
            <w:shd w:val="clear" w:color="000000" w:fill="FFFFFF"/>
            <w:noWrap/>
            <w:vAlign w:val="bottom"/>
            <w:hideMark/>
          </w:tcPr>
          <w:p w14:paraId="17994A87" w14:textId="77777777" w:rsidR="00A02B57" w:rsidRPr="00324B14" w:rsidRDefault="00A02B57" w:rsidP="00A02B57">
            <w:pPr>
              <w:jc w:val="right"/>
              <w:rPr>
                <w:szCs w:val="28"/>
              </w:rPr>
            </w:pPr>
            <w:r w:rsidRPr="00324B14">
              <w:rPr>
                <w:szCs w:val="28"/>
              </w:rPr>
              <w:t>0.09</w:t>
            </w:r>
          </w:p>
        </w:tc>
        <w:tc>
          <w:tcPr>
            <w:tcW w:w="1912" w:type="dxa"/>
            <w:tcBorders>
              <w:top w:val="nil"/>
              <w:left w:val="nil"/>
              <w:bottom w:val="single" w:sz="4" w:space="0" w:color="auto"/>
              <w:right w:val="single" w:sz="4" w:space="0" w:color="auto"/>
            </w:tcBorders>
            <w:shd w:val="clear" w:color="000000" w:fill="FFFFFF"/>
            <w:noWrap/>
            <w:vAlign w:val="bottom"/>
            <w:hideMark/>
          </w:tcPr>
          <w:p w14:paraId="6ECCD6E3" w14:textId="77777777" w:rsidR="00A02B57" w:rsidRPr="00324B14" w:rsidRDefault="00A02B57" w:rsidP="00A02B57">
            <w:pPr>
              <w:rPr>
                <w:szCs w:val="28"/>
              </w:rPr>
            </w:pPr>
            <w:r w:rsidRPr="00324B14">
              <w:rPr>
                <w:szCs w:val="28"/>
              </w:rPr>
              <w:t>74:16:1303010</w:t>
            </w:r>
          </w:p>
        </w:tc>
      </w:tr>
      <w:tr w:rsidR="00A02B57" w:rsidRPr="00324B14" w14:paraId="17F42D0B"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54329F14" w14:textId="77777777" w:rsidR="00A02B57" w:rsidRPr="00324B14" w:rsidRDefault="00A02B57" w:rsidP="00A02B57">
            <w:pPr>
              <w:rPr>
                <w:szCs w:val="28"/>
              </w:rPr>
            </w:pPr>
            <w:r w:rsidRPr="00324B14">
              <w:rPr>
                <w:szCs w:val="28"/>
              </w:rPr>
              <w:t>76</w:t>
            </w:r>
          </w:p>
        </w:tc>
        <w:tc>
          <w:tcPr>
            <w:tcW w:w="6143" w:type="dxa"/>
            <w:tcBorders>
              <w:top w:val="nil"/>
              <w:left w:val="nil"/>
              <w:bottom w:val="single" w:sz="4" w:space="0" w:color="auto"/>
              <w:right w:val="single" w:sz="4" w:space="0" w:color="auto"/>
            </w:tcBorders>
            <w:shd w:val="clear" w:color="000000" w:fill="FFFFFF"/>
            <w:hideMark/>
          </w:tcPr>
          <w:p w14:paraId="350DB74E" w14:textId="69B41E19"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noWrap/>
            <w:vAlign w:val="bottom"/>
            <w:hideMark/>
          </w:tcPr>
          <w:p w14:paraId="6A3DFA88" w14:textId="77777777" w:rsidR="00A02B57" w:rsidRPr="00324B14" w:rsidRDefault="00A02B57" w:rsidP="00A02B57">
            <w:pPr>
              <w:jc w:val="right"/>
              <w:rPr>
                <w:szCs w:val="28"/>
              </w:rPr>
            </w:pPr>
            <w:r w:rsidRPr="00324B14">
              <w:rPr>
                <w:szCs w:val="28"/>
              </w:rPr>
              <w:t>330.79</w:t>
            </w:r>
          </w:p>
        </w:tc>
        <w:tc>
          <w:tcPr>
            <w:tcW w:w="3843" w:type="dxa"/>
            <w:tcBorders>
              <w:top w:val="nil"/>
              <w:left w:val="nil"/>
              <w:bottom w:val="single" w:sz="4" w:space="0" w:color="auto"/>
              <w:right w:val="single" w:sz="4" w:space="0" w:color="auto"/>
            </w:tcBorders>
            <w:shd w:val="clear" w:color="000000" w:fill="FFFFFF"/>
            <w:noWrap/>
            <w:hideMark/>
          </w:tcPr>
          <w:p w14:paraId="66C13362" w14:textId="77777777" w:rsidR="00A02B57" w:rsidRPr="00324B14" w:rsidRDefault="00A02B57" w:rsidP="00A02B57">
            <w:pPr>
              <w:rPr>
                <w:szCs w:val="28"/>
              </w:rPr>
            </w:pPr>
            <w:r w:rsidRPr="00324B14">
              <w:rPr>
                <w:szCs w:val="28"/>
              </w:rPr>
              <w:t>ул. К. Либкнехта, 12</w:t>
            </w:r>
          </w:p>
        </w:tc>
        <w:tc>
          <w:tcPr>
            <w:tcW w:w="3060" w:type="dxa"/>
            <w:tcBorders>
              <w:top w:val="nil"/>
              <w:left w:val="nil"/>
              <w:bottom w:val="single" w:sz="4" w:space="0" w:color="auto"/>
              <w:right w:val="single" w:sz="4" w:space="0" w:color="auto"/>
            </w:tcBorders>
            <w:shd w:val="clear" w:color="000000" w:fill="FFFFFF"/>
            <w:noWrap/>
            <w:vAlign w:val="bottom"/>
            <w:hideMark/>
          </w:tcPr>
          <w:p w14:paraId="1CDD19BC" w14:textId="77777777" w:rsidR="00A02B57" w:rsidRPr="00324B14" w:rsidRDefault="00A02B57" w:rsidP="00A02B57">
            <w:pPr>
              <w:jc w:val="right"/>
              <w:rPr>
                <w:szCs w:val="28"/>
              </w:rPr>
            </w:pPr>
            <w:r w:rsidRPr="00324B14">
              <w:rPr>
                <w:szCs w:val="28"/>
              </w:rPr>
              <w:t>0.07</w:t>
            </w:r>
          </w:p>
        </w:tc>
        <w:tc>
          <w:tcPr>
            <w:tcW w:w="1912" w:type="dxa"/>
            <w:tcBorders>
              <w:top w:val="nil"/>
              <w:left w:val="nil"/>
              <w:bottom w:val="single" w:sz="4" w:space="0" w:color="auto"/>
              <w:right w:val="single" w:sz="4" w:space="0" w:color="auto"/>
            </w:tcBorders>
            <w:shd w:val="clear" w:color="000000" w:fill="FFFFFF"/>
            <w:noWrap/>
            <w:vAlign w:val="bottom"/>
            <w:hideMark/>
          </w:tcPr>
          <w:p w14:paraId="693100AF" w14:textId="77777777" w:rsidR="00A02B57" w:rsidRPr="00324B14" w:rsidRDefault="00A02B57" w:rsidP="00A02B57">
            <w:pPr>
              <w:rPr>
                <w:szCs w:val="28"/>
              </w:rPr>
            </w:pPr>
            <w:r w:rsidRPr="00324B14">
              <w:rPr>
                <w:szCs w:val="28"/>
              </w:rPr>
              <w:t>74:16:1303010</w:t>
            </w:r>
          </w:p>
        </w:tc>
      </w:tr>
      <w:tr w:rsidR="00A02B57" w:rsidRPr="00324B14" w14:paraId="18E47ECE"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0D70AEF4" w14:textId="77777777" w:rsidR="00A02B57" w:rsidRPr="00324B14" w:rsidRDefault="00A02B57" w:rsidP="00A02B57">
            <w:pPr>
              <w:rPr>
                <w:szCs w:val="28"/>
              </w:rPr>
            </w:pPr>
            <w:r w:rsidRPr="00324B14">
              <w:rPr>
                <w:szCs w:val="28"/>
              </w:rPr>
              <w:t>77</w:t>
            </w:r>
          </w:p>
        </w:tc>
        <w:tc>
          <w:tcPr>
            <w:tcW w:w="6143" w:type="dxa"/>
            <w:tcBorders>
              <w:top w:val="nil"/>
              <w:left w:val="nil"/>
              <w:bottom w:val="single" w:sz="4" w:space="0" w:color="auto"/>
              <w:right w:val="single" w:sz="4" w:space="0" w:color="auto"/>
            </w:tcBorders>
            <w:shd w:val="clear" w:color="000000" w:fill="FFFFFF"/>
            <w:hideMark/>
          </w:tcPr>
          <w:p w14:paraId="36F483B5" w14:textId="43D158F4"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vAlign w:val="bottom"/>
            <w:hideMark/>
          </w:tcPr>
          <w:p w14:paraId="5D6D9204" w14:textId="77777777" w:rsidR="00A02B57" w:rsidRPr="00324B14" w:rsidRDefault="00A02B57" w:rsidP="00A02B57">
            <w:pPr>
              <w:jc w:val="right"/>
              <w:rPr>
                <w:szCs w:val="28"/>
              </w:rPr>
            </w:pPr>
            <w:r w:rsidRPr="00324B14">
              <w:rPr>
                <w:szCs w:val="28"/>
              </w:rPr>
              <w:t>326.16</w:t>
            </w:r>
          </w:p>
        </w:tc>
        <w:tc>
          <w:tcPr>
            <w:tcW w:w="3843" w:type="dxa"/>
            <w:tcBorders>
              <w:top w:val="nil"/>
              <w:left w:val="nil"/>
              <w:bottom w:val="single" w:sz="4" w:space="0" w:color="auto"/>
              <w:right w:val="single" w:sz="4" w:space="0" w:color="auto"/>
            </w:tcBorders>
            <w:shd w:val="clear" w:color="000000" w:fill="FFFFFF"/>
            <w:hideMark/>
          </w:tcPr>
          <w:p w14:paraId="4F87866F" w14:textId="77777777" w:rsidR="00A02B57" w:rsidRPr="00324B14" w:rsidRDefault="00A02B57" w:rsidP="00A02B57">
            <w:pPr>
              <w:rPr>
                <w:szCs w:val="28"/>
              </w:rPr>
            </w:pPr>
            <w:r w:rsidRPr="00324B14">
              <w:rPr>
                <w:szCs w:val="28"/>
              </w:rPr>
              <w:t>ул. Щербакова, 3</w:t>
            </w:r>
          </w:p>
        </w:tc>
        <w:tc>
          <w:tcPr>
            <w:tcW w:w="3060" w:type="dxa"/>
            <w:tcBorders>
              <w:top w:val="nil"/>
              <w:left w:val="nil"/>
              <w:bottom w:val="single" w:sz="4" w:space="0" w:color="auto"/>
              <w:right w:val="single" w:sz="4" w:space="0" w:color="auto"/>
            </w:tcBorders>
            <w:shd w:val="clear" w:color="000000" w:fill="FFFFFF"/>
            <w:noWrap/>
            <w:vAlign w:val="bottom"/>
            <w:hideMark/>
          </w:tcPr>
          <w:p w14:paraId="1D3D2825" w14:textId="77777777" w:rsidR="00A02B57" w:rsidRPr="00324B14" w:rsidRDefault="00A02B57" w:rsidP="00A02B57">
            <w:pPr>
              <w:jc w:val="right"/>
              <w:rPr>
                <w:szCs w:val="28"/>
              </w:rPr>
            </w:pPr>
            <w:r w:rsidRPr="00324B14">
              <w:rPr>
                <w:szCs w:val="28"/>
              </w:rPr>
              <w:t>0.15</w:t>
            </w:r>
          </w:p>
        </w:tc>
        <w:tc>
          <w:tcPr>
            <w:tcW w:w="1912" w:type="dxa"/>
            <w:tcBorders>
              <w:top w:val="nil"/>
              <w:left w:val="nil"/>
              <w:bottom w:val="single" w:sz="4" w:space="0" w:color="auto"/>
              <w:right w:val="single" w:sz="4" w:space="0" w:color="auto"/>
            </w:tcBorders>
            <w:shd w:val="clear" w:color="000000" w:fill="FFFFFF"/>
            <w:noWrap/>
            <w:vAlign w:val="bottom"/>
            <w:hideMark/>
          </w:tcPr>
          <w:p w14:paraId="4E39C26C" w14:textId="77777777" w:rsidR="00A02B57" w:rsidRPr="00324B14" w:rsidRDefault="00A02B57" w:rsidP="00A02B57">
            <w:pPr>
              <w:rPr>
                <w:szCs w:val="28"/>
              </w:rPr>
            </w:pPr>
            <w:r w:rsidRPr="00324B14">
              <w:rPr>
                <w:szCs w:val="28"/>
              </w:rPr>
              <w:t>74:16:1303010</w:t>
            </w:r>
          </w:p>
        </w:tc>
      </w:tr>
      <w:tr w:rsidR="00A02B57" w:rsidRPr="00324B14" w14:paraId="47244A59"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10E168F3" w14:textId="77777777" w:rsidR="00A02B57" w:rsidRPr="00324B14" w:rsidRDefault="00A02B57" w:rsidP="00A02B57">
            <w:pPr>
              <w:rPr>
                <w:szCs w:val="28"/>
              </w:rPr>
            </w:pPr>
            <w:r w:rsidRPr="00324B14">
              <w:rPr>
                <w:szCs w:val="28"/>
              </w:rPr>
              <w:t>78</w:t>
            </w:r>
          </w:p>
        </w:tc>
        <w:tc>
          <w:tcPr>
            <w:tcW w:w="6143" w:type="dxa"/>
            <w:tcBorders>
              <w:top w:val="nil"/>
              <w:left w:val="nil"/>
              <w:bottom w:val="single" w:sz="4" w:space="0" w:color="auto"/>
              <w:right w:val="single" w:sz="4" w:space="0" w:color="auto"/>
            </w:tcBorders>
            <w:shd w:val="clear" w:color="000000" w:fill="FFFFFF"/>
            <w:hideMark/>
          </w:tcPr>
          <w:p w14:paraId="3283EA06" w14:textId="493002D1"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vAlign w:val="bottom"/>
            <w:hideMark/>
          </w:tcPr>
          <w:p w14:paraId="09B5C76B" w14:textId="77777777" w:rsidR="00A02B57" w:rsidRPr="00324B14" w:rsidRDefault="00A02B57" w:rsidP="00A02B57">
            <w:pPr>
              <w:jc w:val="right"/>
              <w:rPr>
                <w:szCs w:val="28"/>
              </w:rPr>
            </w:pPr>
            <w:r w:rsidRPr="00324B14">
              <w:rPr>
                <w:szCs w:val="28"/>
              </w:rPr>
              <w:t>327.49</w:t>
            </w:r>
          </w:p>
        </w:tc>
        <w:tc>
          <w:tcPr>
            <w:tcW w:w="3843" w:type="dxa"/>
            <w:tcBorders>
              <w:top w:val="nil"/>
              <w:left w:val="nil"/>
              <w:bottom w:val="single" w:sz="4" w:space="0" w:color="auto"/>
              <w:right w:val="single" w:sz="4" w:space="0" w:color="auto"/>
            </w:tcBorders>
            <w:shd w:val="clear" w:color="000000" w:fill="FFFFFF"/>
            <w:hideMark/>
          </w:tcPr>
          <w:p w14:paraId="1DB0022E" w14:textId="77777777" w:rsidR="00A02B57" w:rsidRPr="00324B14" w:rsidRDefault="00A02B57" w:rsidP="00A02B57">
            <w:pPr>
              <w:rPr>
                <w:szCs w:val="28"/>
              </w:rPr>
            </w:pPr>
            <w:r w:rsidRPr="00324B14">
              <w:rPr>
                <w:szCs w:val="28"/>
              </w:rPr>
              <w:t>ул. К. Либкнехта, 7 (Гараж2)</w:t>
            </w:r>
          </w:p>
        </w:tc>
        <w:tc>
          <w:tcPr>
            <w:tcW w:w="3060" w:type="dxa"/>
            <w:tcBorders>
              <w:top w:val="nil"/>
              <w:left w:val="nil"/>
              <w:bottom w:val="single" w:sz="4" w:space="0" w:color="auto"/>
              <w:right w:val="single" w:sz="4" w:space="0" w:color="auto"/>
            </w:tcBorders>
            <w:shd w:val="clear" w:color="000000" w:fill="FFFFFF"/>
            <w:noWrap/>
            <w:vAlign w:val="bottom"/>
            <w:hideMark/>
          </w:tcPr>
          <w:p w14:paraId="04505BEE" w14:textId="77777777" w:rsidR="00A02B57" w:rsidRPr="00324B14" w:rsidRDefault="00A02B57" w:rsidP="00A02B57">
            <w:pPr>
              <w:jc w:val="right"/>
              <w:rPr>
                <w:szCs w:val="28"/>
              </w:rPr>
            </w:pPr>
            <w:r w:rsidRPr="00324B14">
              <w:rPr>
                <w:szCs w:val="28"/>
              </w:rPr>
              <w:t>0.05</w:t>
            </w:r>
          </w:p>
        </w:tc>
        <w:tc>
          <w:tcPr>
            <w:tcW w:w="1912" w:type="dxa"/>
            <w:tcBorders>
              <w:top w:val="nil"/>
              <w:left w:val="nil"/>
              <w:bottom w:val="single" w:sz="4" w:space="0" w:color="auto"/>
              <w:right w:val="single" w:sz="4" w:space="0" w:color="auto"/>
            </w:tcBorders>
            <w:shd w:val="clear" w:color="000000" w:fill="FFFFFF"/>
            <w:noWrap/>
            <w:vAlign w:val="bottom"/>
            <w:hideMark/>
          </w:tcPr>
          <w:p w14:paraId="19E37C4D" w14:textId="77777777" w:rsidR="00A02B57" w:rsidRPr="00324B14" w:rsidRDefault="00A02B57" w:rsidP="00A02B57">
            <w:pPr>
              <w:rPr>
                <w:szCs w:val="28"/>
              </w:rPr>
            </w:pPr>
            <w:r w:rsidRPr="00324B14">
              <w:rPr>
                <w:szCs w:val="28"/>
              </w:rPr>
              <w:t>74:16:1303001</w:t>
            </w:r>
          </w:p>
        </w:tc>
      </w:tr>
      <w:tr w:rsidR="00A02B57" w:rsidRPr="00324B14" w14:paraId="0BD0CBEC"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564510E5" w14:textId="77777777" w:rsidR="00A02B57" w:rsidRPr="00324B14" w:rsidRDefault="00A02B57" w:rsidP="00A02B57">
            <w:pPr>
              <w:rPr>
                <w:szCs w:val="28"/>
              </w:rPr>
            </w:pPr>
            <w:r w:rsidRPr="00324B14">
              <w:rPr>
                <w:szCs w:val="28"/>
              </w:rPr>
              <w:t>79</w:t>
            </w:r>
          </w:p>
        </w:tc>
        <w:tc>
          <w:tcPr>
            <w:tcW w:w="6143" w:type="dxa"/>
            <w:tcBorders>
              <w:top w:val="nil"/>
              <w:left w:val="nil"/>
              <w:bottom w:val="single" w:sz="4" w:space="0" w:color="auto"/>
              <w:right w:val="single" w:sz="4" w:space="0" w:color="auto"/>
            </w:tcBorders>
            <w:shd w:val="clear" w:color="000000" w:fill="FFFFFF"/>
            <w:hideMark/>
          </w:tcPr>
          <w:p w14:paraId="32A615DB" w14:textId="714744E7"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vAlign w:val="bottom"/>
            <w:hideMark/>
          </w:tcPr>
          <w:p w14:paraId="28A14548" w14:textId="77777777" w:rsidR="00A02B57" w:rsidRPr="00324B14" w:rsidRDefault="00A02B57" w:rsidP="00A02B57">
            <w:pPr>
              <w:jc w:val="right"/>
              <w:rPr>
                <w:szCs w:val="28"/>
              </w:rPr>
            </w:pPr>
            <w:r w:rsidRPr="00324B14">
              <w:rPr>
                <w:szCs w:val="28"/>
              </w:rPr>
              <w:t>320.70</w:t>
            </w:r>
          </w:p>
        </w:tc>
        <w:tc>
          <w:tcPr>
            <w:tcW w:w="3843" w:type="dxa"/>
            <w:tcBorders>
              <w:top w:val="nil"/>
              <w:left w:val="nil"/>
              <w:bottom w:val="single" w:sz="4" w:space="0" w:color="auto"/>
              <w:right w:val="single" w:sz="4" w:space="0" w:color="auto"/>
            </w:tcBorders>
            <w:shd w:val="clear" w:color="000000" w:fill="FFFFFF"/>
            <w:hideMark/>
          </w:tcPr>
          <w:p w14:paraId="4DEBA303" w14:textId="77777777" w:rsidR="00A02B57" w:rsidRPr="00324B14" w:rsidRDefault="00A02B57" w:rsidP="00A02B57">
            <w:pPr>
              <w:rPr>
                <w:szCs w:val="28"/>
              </w:rPr>
            </w:pPr>
            <w:r w:rsidRPr="00324B14">
              <w:rPr>
                <w:szCs w:val="28"/>
              </w:rPr>
              <w:t>ул. К. Либкнехта, 7 (Гараж1)</w:t>
            </w:r>
          </w:p>
        </w:tc>
        <w:tc>
          <w:tcPr>
            <w:tcW w:w="3060" w:type="dxa"/>
            <w:tcBorders>
              <w:top w:val="nil"/>
              <w:left w:val="nil"/>
              <w:bottom w:val="single" w:sz="4" w:space="0" w:color="auto"/>
              <w:right w:val="single" w:sz="4" w:space="0" w:color="auto"/>
            </w:tcBorders>
            <w:shd w:val="clear" w:color="000000" w:fill="FFFFFF"/>
            <w:noWrap/>
            <w:vAlign w:val="bottom"/>
            <w:hideMark/>
          </w:tcPr>
          <w:p w14:paraId="63D98B58" w14:textId="77777777" w:rsidR="00A02B57" w:rsidRPr="00324B14" w:rsidRDefault="00A02B57" w:rsidP="00A02B57">
            <w:pPr>
              <w:jc w:val="right"/>
              <w:rPr>
                <w:szCs w:val="28"/>
              </w:rPr>
            </w:pPr>
            <w:r w:rsidRPr="00324B14">
              <w:rPr>
                <w:szCs w:val="28"/>
              </w:rPr>
              <w:t>0.01</w:t>
            </w:r>
          </w:p>
        </w:tc>
        <w:tc>
          <w:tcPr>
            <w:tcW w:w="1912" w:type="dxa"/>
            <w:tcBorders>
              <w:top w:val="nil"/>
              <w:left w:val="nil"/>
              <w:bottom w:val="single" w:sz="4" w:space="0" w:color="auto"/>
              <w:right w:val="single" w:sz="4" w:space="0" w:color="auto"/>
            </w:tcBorders>
            <w:shd w:val="clear" w:color="000000" w:fill="FFFFFF"/>
            <w:noWrap/>
            <w:vAlign w:val="bottom"/>
            <w:hideMark/>
          </w:tcPr>
          <w:p w14:paraId="2BC3A655" w14:textId="77777777" w:rsidR="00A02B57" w:rsidRPr="00324B14" w:rsidRDefault="00A02B57" w:rsidP="00A02B57">
            <w:pPr>
              <w:rPr>
                <w:szCs w:val="28"/>
              </w:rPr>
            </w:pPr>
            <w:r w:rsidRPr="00324B14">
              <w:rPr>
                <w:szCs w:val="28"/>
              </w:rPr>
              <w:t>74:16:1303001</w:t>
            </w:r>
          </w:p>
        </w:tc>
      </w:tr>
      <w:tr w:rsidR="00A02B57" w:rsidRPr="00324B14" w14:paraId="12AF7329"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642BC352" w14:textId="77777777" w:rsidR="00A02B57" w:rsidRPr="00324B14" w:rsidRDefault="00A02B57" w:rsidP="00A02B57">
            <w:pPr>
              <w:rPr>
                <w:szCs w:val="28"/>
              </w:rPr>
            </w:pPr>
            <w:r w:rsidRPr="00324B14">
              <w:rPr>
                <w:szCs w:val="28"/>
              </w:rPr>
              <w:t>80</w:t>
            </w:r>
          </w:p>
        </w:tc>
        <w:tc>
          <w:tcPr>
            <w:tcW w:w="6143" w:type="dxa"/>
            <w:tcBorders>
              <w:top w:val="nil"/>
              <w:left w:val="nil"/>
              <w:bottom w:val="single" w:sz="4" w:space="0" w:color="auto"/>
              <w:right w:val="single" w:sz="4" w:space="0" w:color="auto"/>
            </w:tcBorders>
            <w:shd w:val="clear" w:color="000000" w:fill="FFFFFF"/>
            <w:hideMark/>
          </w:tcPr>
          <w:p w14:paraId="7DF10F88" w14:textId="568D05EC"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vAlign w:val="bottom"/>
            <w:hideMark/>
          </w:tcPr>
          <w:p w14:paraId="23EDC015" w14:textId="77777777" w:rsidR="00A02B57" w:rsidRPr="00324B14" w:rsidRDefault="00A02B57" w:rsidP="00A02B57">
            <w:pPr>
              <w:jc w:val="right"/>
              <w:rPr>
                <w:szCs w:val="28"/>
              </w:rPr>
            </w:pPr>
            <w:r w:rsidRPr="00324B14">
              <w:rPr>
                <w:szCs w:val="28"/>
              </w:rPr>
              <w:t>318.53</w:t>
            </w:r>
          </w:p>
        </w:tc>
        <w:tc>
          <w:tcPr>
            <w:tcW w:w="3843" w:type="dxa"/>
            <w:tcBorders>
              <w:top w:val="nil"/>
              <w:left w:val="nil"/>
              <w:bottom w:val="single" w:sz="4" w:space="0" w:color="auto"/>
              <w:right w:val="single" w:sz="4" w:space="0" w:color="auto"/>
            </w:tcBorders>
            <w:shd w:val="clear" w:color="000000" w:fill="FFFFFF"/>
            <w:hideMark/>
          </w:tcPr>
          <w:p w14:paraId="72EE99DA" w14:textId="77777777" w:rsidR="00A02B57" w:rsidRPr="00324B14" w:rsidRDefault="00A02B57" w:rsidP="00A02B57">
            <w:pPr>
              <w:rPr>
                <w:szCs w:val="28"/>
              </w:rPr>
            </w:pPr>
            <w:r w:rsidRPr="00324B14">
              <w:rPr>
                <w:szCs w:val="28"/>
              </w:rPr>
              <w:t>ул. К. Либкнехта, 7 (Инфекц.от</w:t>
            </w:r>
          </w:p>
        </w:tc>
        <w:tc>
          <w:tcPr>
            <w:tcW w:w="3060" w:type="dxa"/>
            <w:tcBorders>
              <w:top w:val="nil"/>
              <w:left w:val="nil"/>
              <w:bottom w:val="single" w:sz="4" w:space="0" w:color="auto"/>
              <w:right w:val="single" w:sz="4" w:space="0" w:color="auto"/>
            </w:tcBorders>
            <w:shd w:val="clear" w:color="000000" w:fill="FFFFFF"/>
            <w:noWrap/>
            <w:vAlign w:val="bottom"/>
            <w:hideMark/>
          </w:tcPr>
          <w:p w14:paraId="46913130" w14:textId="77777777" w:rsidR="00A02B57" w:rsidRPr="00324B14" w:rsidRDefault="00A02B57" w:rsidP="00A02B57">
            <w:pPr>
              <w:jc w:val="right"/>
              <w:rPr>
                <w:szCs w:val="28"/>
              </w:rPr>
            </w:pPr>
            <w:r w:rsidRPr="00324B14">
              <w:rPr>
                <w:szCs w:val="28"/>
              </w:rPr>
              <w:t>0.04</w:t>
            </w:r>
          </w:p>
        </w:tc>
        <w:tc>
          <w:tcPr>
            <w:tcW w:w="1912" w:type="dxa"/>
            <w:tcBorders>
              <w:top w:val="nil"/>
              <w:left w:val="nil"/>
              <w:bottom w:val="single" w:sz="4" w:space="0" w:color="auto"/>
              <w:right w:val="single" w:sz="4" w:space="0" w:color="auto"/>
            </w:tcBorders>
            <w:shd w:val="clear" w:color="000000" w:fill="FFFFFF"/>
            <w:noWrap/>
            <w:vAlign w:val="bottom"/>
            <w:hideMark/>
          </w:tcPr>
          <w:p w14:paraId="4B18D4FB" w14:textId="77777777" w:rsidR="00A02B57" w:rsidRPr="00324B14" w:rsidRDefault="00A02B57" w:rsidP="00A02B57">
            <w:pPr>
              <w:rPr>
                <w:szCs w:val="28"/>
              </w:rPr>
            </w:pPr>
            <w:r w:rsidRPr="00324B14">
              <w:rPr>
                <w:szCs w:val="28"/>
              </w:rPr>
              <w:t>74:16:1303001</w:t>
            </w:r>
          </w:p>
        </w:tc>
      </w:tr>
      <w:tr w:rsidR="00A02B57" w:rsidRPr="00324B14" w14:paraId="38DE31F9"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6FE1946E" w14:textId="77777777" w:rsidR="00A02B57" w:rsidRPr="00324B14" w:rsidRDefault="00A02B57" w:rsidP="00A02B57">
            <w:pPr>
              <w:rPr>
                <w:szCs w:val="28"/>
              </w:rPr>
            </w:pPr>
            <w:r w:rsidRPr="00324B14">
              <w:rPr>
                <w:szCs w:val="28"/>
              </w:rPr>
              <w:t>81</w:t>
            </w:r>
          </w:p>
        </w:tc>
        <w:tc>
          <w:tcPr>
            <w:tcW w:w="6143" w:type="dxa"/>
            <w:tcBorders>
              <w:top w:val="nil"/>
              <w:left w:val="nil"/>
              <w:bottom w:val="single" w:sz="4" w:space="0" w:color="auto"/>
              <w:right w:val="single" w:sz="4" w:space="0" w:color="auto"/>
            </w:tcBorders>
            <w:shd w:val="clear" w:color="000000" w:fill="FFFFFF"/>
            <w:hideMark/>
          </w:tcPr>
          <w:p w14:paraId="3C082411" w14:textId="71AD9063"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vAlign w:val="bottom"/>
            <w:hideMark/>
          </w:tcPr>
          <w:p w14:paraId="1F5C6D6E" w14:textId="77777777" w:rsidR="00A02B57" w:rsidRPr="00324B14" w:rsidRDefault="00A02B57" w:rsidP="00A02B57">
            <w:pPr>
              <w:jc w:val="right"/>
              <w:rPr>
                <w:szCs w:val="28"/>
              </w:rPr>
            </w:pPr>
            <w:r w:rsidRPr="00324B14">
              <w:rPr>
                <w:szCs w:val="28"/>
              </w:rPr>
              <w:t>325.39</w:t>
            </w:r>
          </w:p>
        </w:tc>
        <w:tc>
          <w:tcPr>
            <w:tcW w:w="3843" w:type="dxa"/>
            <w:tcBorders>
              <w:top w:val="nil"/>
              <w:left w:val="nil"/>
              <w:bottom w:val="single" w:sz="4" w:space="0" w:color="auto"/>
              <w:right w:val="single" w:sz="4" w:space="0" w:color="auto"/>
            </w:tcBorders>
            <w:shd w:val="clear" w:color="000000" w:fill="FFFFFF"/>
            <w:hideMark/>
          </w:tcPr>
          <w:p w14:paraId="37DED2DA" w14:textId="77777777" w:rsidR="00A02B57" w:rsidRPr="00324B14" w:rsidRDefault="00A02B57" w:rsidP="00A02B57">
            <w:pPr>
              <w:rPr>
                <w:szCs w:val="28"/>
              </w:rPr>
            </w:pPr>
            <w:r w:rsidRPr="00324B14">
              <w:rPr>
                <w:szCs w:val="28"/>
              </w:rPr>
              <w:t>ул. К. Либкнехта, 7 (Поликл)</w:t>
            </w:r>
          </w:p>
        </w:tc>
        <w:tc>
          <w:tcPr>
            <w:tcW w:w="3060" w:type="dxa"/>
            <w:tcBorders>
              <w:top w:val="nil"/>
              <w:left w:val="nil"/>
              <w:bottom w:val="single" w:sz="4" w:space="0" w:color="auto"/>
              <w:right w:val="single" w:sz="4" w:space="0" w:color="auto"/>
            </w:tcBorders>
            <w:shd w:val="clear" w:color="000000" w:fill="FFFFFF"/>
            <w:noWrap/>
            <w:vAlign w:val="bottom"/>
            <w:hideMark/>
          </w:tcPr>
          <w:p w14:paraId="7A4BD061" w14:textId="77777777" w:rsidR="00A02B57" w:rsidRPr="00324B14" w:rsidRDefault="00A02B57" w:rsidP="00A02B57">
            <w:pPr>
              <w:jc w:val="right"/>
              <w:rPr>
                <w:szCs w:val="28"/>
              </w:rPr>
            </w:pPr>
            <w:r w:rsidRPr="00324B14">
              <w:rPr>
                <w:szCs w:val="28"/>
              </w:rPr>
              <w:t>0.07</w:t>
            </w:r>
          </w:p>
        </w:tc>
        <w:tc>
          <w:tcPr>
            <w:tcW w:w="1912" w:type="dxa"/>
            <w:tcBorders>
              <w:top w:val="nil"/>
              <w:left w:val="nil"/>
              <w:bottom w:val="single" w:sz="4" w:space="0" w:color="auto"/>
              <w:right w:val="single" w:sz="4" w:space="0" w:color="auto"/>
            </w:tcBorders>
            <w:shd w:val="clear" w:color="000000" w:fill="FFFFFF"/>
            <w:noWrap/>
            <w:vAlign w:val="bottom"/>
            <w:hideMark/>
          </w:tcPr>
          <w:p w14:paraId="49861B9D" w14:textId="77777777" w:rsidR="00A02B57" w:rsidRPr="00324B14" w:rsidRDefault="00A02B57" w:rsidP="00A02B57">
            <w:pPr>
              <w:rPr>
                <w:szCs w:val="28"/>
              </w:rPr>
            </w:pPr>
            <w:r w:rsidRPr="00324B14">
              <w:rPr>
                <w:szCs w:val="28"/>
              </w:rPr>
              <w:t>74:16:1303001</w:t>
            </w:r>
          </w:p>
        </w:tc>
      </w:tr>
      <w:tr w:rsidR="00A02B57" w:rsidRPr="00324B14" w14:paraId="1AA724A1"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3F2FF26D" w14:textId="77777777" w:rsidR="00A02B57" w:rsidRPr="00324B14" w:rsidRDefault="00A02B57" w:rsidP="00A02B57">
            <w:pPr>
              <w:rPr>
                <w:szCs w:val="28"/>
              </w:rPr>
            </w:pPr>
            <w:r w:rsidRPr="00324B14">
              <w:rPr>
                <w:szCs w:val="28"/>
              </w:rPr>
              <w:t>82</w:t>
            </w:r>
          </w:p>
        </w:tc>
        <w:tc>
          <w:tcPr>
            <w:tcW w:w="6143" w:type="dxa"/>
            <w:tcBorders>
              <w:top w:val="nil"/>
              <w:left w:val="nil"/>
              <w:bottom w:val="single" w:sz="4" w:space="0" w:color="auto"/>
              <w:right w:val="single" w:sz="4" w:space="0" w:color="auto"/>
            </w:tcBorders>
            <w:shd w:val="clear" w:color="000000" w:fill="FFFFFF"/>
            <w:hideMark/>
          </w:tcPr>
          <w:p w14:paraId="2D7418B0" w14:textId="6B4D8892"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vAlign w:val="bottom"/>
            <w:hideMark/>
          </w:tcPr>
          <w:p w14:paraId="59E3F0A7" w14:textId="77777777" w:rsidR="00A02B57" w:rsidRPr="00324B14" w:rsidRDefault="00A02B57" w:rsidP="00A02B57">
            <w:pPr>
              <w:jc w:val="right"/>
              <w:rPr>
                <w:szCs w:val="28"/>
              </w:rPr>
            </w:pPr>
            <w:r w:rsidRPr="00324B14">
              <w:rPr>
                <w:szCs w:val="28"/>
              </w:rPr>
              <w:t>318.15</w:t>
            </w:r>
          </w:p>
        </w:tc>
        <w:tc>
          <w:tcPr>
            <w:tcW w:w="3843" w:type="dxa"/>
            <w:tcBorders>
              <w:top w:val="nil"/>
              <w:left w:val="nil"/>
              <w:bottom w:val="single" w:sz="4" w:space="0" w:color="auto"/>
              <w:right w:val="single" w:sz="4" w:space="0" w:color="auto"/>
            </w:tcBorders>
            <w:shd w:val="clear" w:color="000000" w:fill="FFFFFF"/>
            <w:hideMark/>
          </w:tcPr>
          <w:p w14:paraId="189412E8" w14:textId="77777777" w:rsidR="00A02B57" w:rsidRPr="00324B14" w:rsidRDefault="00A02B57" w:rsidP="00A02B57">
            <w:pPr>
              <w:rPr>
                <w:szCs w:val="28"/>
              </w:rPr>
            </w:pPr>
            <w:r w:rsidRPr="00324B14">
              <w:rPr>
                <w:szCs w:val="28"/>
              </w:rPr>
              <w:t>ул. К. Либкнехта, 7 (Хирургия)</w:t>
            </w:r>
          </w:p>
        </w:tc>
        <w:tc>
          <w:tcPr>
            <w:tcW w:w="3060" w:type="dxa"/>
            <w:tcBorders>
              <w:top w:val="nil"/>
              <w:left w:val="nil"/>
              <w:bottom w:val="single" w:sz="4" w:space="0" w:color="auto"/>
              <w:right w:val="single" w:sz="4" w:space="0" w:color="auto"/>
            </w:tcBorders>
            <w:shd w:val="clear" w:color="000000" w:fill="FFFFFF"/>
            <w:noWrap/>
            <w:vAlign w:val="bottom"/>
            <w:hideMark/>
          </w:tcPr>
          <w:p w14:paraId="03A618C4" w14:textId="77777777" w:rsidR="00A02B57" w:rsidRPr="00324B14" w:rsidRDefault="00A02B57" w:rsidP="00A02B57">
            <w:pPr>
              <w:jc w:val="right"/>
              <w:rPr>
                <w:szCs w:val="28"/>
              </w:rPr>
            </w:pPr>
            <w:r w:rsidRPr="00324B14">
              <w:rPr>
                <w:szCs w:val="28"/>
              </w:rPr>
              <w:t>0.08</w:t>
            </w:r>
          </w:p>
        </w:tc>
        <w:tc>
          <w:tcPr>
            <w:tcW w:w="1912" w:type="dxa"/>
            <w:tcBorders>
              <w:top w:val="nil"/>
              <w:left w:val="nil"/>
              <w:bottom w:val="single" w:sz="4" w:space="0" w:color="auto"/>
              <w:right w:val="single" w:sz="4" w:space="0" w:color="auto"/>
            </w:tcBorders>
            <w:shd w:val="clear" w:color="000000" w:fill="FFFFFF"/>
            <w:noWrap/>
            <w:vAlign w:val="bottom"/>
            <w:hideMark/>
          </w:tcPr>
          <w:p w14:paraId="1610B973" w14:textId="77777777" w:rsidR="00A02B57" w:rsidRPr="00324B14" w:rsidRDefault="00A02B57" w:rsidP="00A02B57">
            <w:pPr>
              <w:rPr>
                <w:szCs w:val="28"/>
              </w:rPr>
            </w:pPr>
            <w:r w:rsidRPr="00324B14">
              <w:rPr>
                <w:szCs w:val="28"/>
              </w:rPr>
              <w:t>74:16:1303001</w:t>
            </w:r>
          </w:p>
        </w:tc>
      </w:tr>
      <w:tr w:rsidR="00A02B57" w:rsidRPr="00324B14" w14:paraId="1EA4965B"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193502A4" w14:textId="77777777" w:rsidR="00A02B57" w:rsidRPr="00324B14" w:rsidRDefault="00A02B57" w:rsidP="00A02B57">
            <w:pPr>
              <w:rPr>
                <w:szCs w:val="28"/>
              </w:rPr>
            </w:pPr>
            <w:r w:rsidRPr="00324B14">
              <w:rPr>
                <w:szCs w:val="28"/>
              </w:rPr>
              <w:t>83</w:t>
            </w:r>
          </w:p>
        </w:tc>
        <w:tc>
          <w:tcPr>
            <w:tcW w:w="6143" w:type="dxa"/>
            <w:tcBorders>
              <w:top w:val="nil"/>
              <w:left w:val="nil"/>
              <w:bottom w:val="single" w:sz="4" w:space="0" w:color="auto"/>
              <w:right w:val="single" w:sz="4" w:space="0" w:color="auto"/>
            </w:tcBorders>
            <w:shd w:val="clear" w:color="000000" w:fill="FFFFFF"/>
            <w:hideMark/>
          </w:tcPr>
          <w:p w14:paraId="21B3125D" w14:textId="18A94A45"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vAlign w:val="bottom"/>
            <w:hideMark/>
          </w:tcPr>
          <w:p w14:paraId="6DD449E2" w14:textId="77777777" w:rsidR="00A02B57" w:rsidRPr="00324B14" w:rsidRDefault="00A02B57" w:rsidP="00A02B57">
            <w:pPr>
              <w:jc w:val="right"/>
              <w:rPr>
                <w:szCs w:val="28"/>
              </w:rPr>
            </w:pPr>
            <w:r w:rsidRPr="00324B14">
              <w:rPr>
                <w:szCs w:val="28"/>
              </w:rPr>
              <w:t>321.46</w:t>
            </w:r>
          </w:p>
        </w:tc>
        <w:tc>
          <w:tcPr>
            <w:tcW w:w="3843" w:type="dxa"/>
            <w:tcBorders>
              <w:top w:val="nil"/>
              <w:left w:val="nil"/>
              <w:bottom w:val="single" w:sz="4" w:space="0" w:color="auto"/>
              <w:right w:val="single" w:sz="4" w:space="0" w:color="auto"/>
            </w:tcBorders>
            <w:shd w:val="clear" w:color="000000" w:fill="FFFFFF"/>
            <w:hideMark/>
          </w:tcPr>
          <w:p w14:paraId="0423439D" w14:textId="77777777" w:rsidR="00A02B57" w:rsidRPr="00324B14" w:rsidRDefault="00A02B57" w:rsidP="00A02B57">
            <w:pPr>
              <w:rPr>
                <w:szCs w:val="28"/>
              </w:rPr>
            </w:pPr>
            <w:r w:rsidRPr="00324B14">
              <w:rPr>
                <w:szCs w:val="28"/>
              </w:rPr>
              <w:t>ул. К. Либкнехта, 7 (адм.зд)</w:t>
            </w:r>
          </w:p>
        </w:tc>
        <w:tc>
          <w:tcPr>
            <w:tcW w:w="3060" w:type="dxa"/>
            <w:tcBorders>
              <w:top w:val="nil"/>
              <w:left w:val="nil"/>
              <w:bottom w:val="single" w:sz="4" w:space="0" w:color="auto"/>
              <w:right w:val="single" w:sz="4" w:space="0" w:color="auto"/>
            </w:tcBorders>
            <w:shd w:val="clear" w:color="000000" w:fill="FFFFFF"/>
            <w:noWrap/>
            <w:vAlign w:val="bottom"/>
            <w:hideMark/>
          </w:tcPr>
          <w:p w14:paraId="57E58FB6" w14:textId="77777777" w:rsidR="00A02B57" w:rsidRPr="00324B14" w:rsidRDefault="00A02B57" w:rsidP="00A02B57">
            <w:pPr>
              <w:jc w:val="right"/>
              <w:rPr>
                <w:szCs w:val="28"/>
              </w:rPr>
            </w:pPr>
            <w:r w:rsidRPr="00324B14">
              <w:rPr>
                <w:szCs w:val="28"/>
              </w:rPr>
              <w:t>0.04</w:t>
            </w:r>
          </w:p>
        </w:tc>
        <w:tc>
          <w:tcPr>
            <w:tcW w:w="1912" w:type="dxa"/>
            <w:tcBorders>
              <w:top w:val="nil"/>
              <w:left w:val="nil"/>
              <w:bottom w:val="single" w:sz="4" w:space="0" w:color="auto"/>
              <w:right w:val="single" w:sz="4" w:space="0" w:color="auto"/>
            </w:tcBorders>
            <w:shd w:val="clear" w:color="000000" w:fill="FFFFFF"/>
            <w:noWrap/>
            <w:vAlign w:val="bottom"/>
            <w:hideMark/>
          </w:tcPr>
          <w:p w14:paraId="1CC7235E" w14:textId="77777777" w:rsidR="00A02B57" w:rsidRPr="00324B14" w:rsidRDefault="00A02B57" w:rsidP="00A02B57">
            <w:pPr>
              <w:rPr>
                <w:szCs w:val="28"/>
              </w:rPr>
            </w:pPr>
            <w:r w:rsidRPr="00324B14">
              <w:rPr>
                <w:szCs w:val="28"/>
              </w:rPr>
              <w:t>74:16:1303001</w:t>
            </w:r>
          </w:p>
        </w:tc>
      </w:tr>
      <w:tr w:rsidR="00A02B57" w:rsidRPr="00324B14" w14:paraId="18E1FE3C"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2B28E64B" w14:textId="77777777" w:rsidR="00A02B57" w:rsidRPr="00324B14" w:rsidRDefault="00A02B57" w:rsidP="00A02B57">
            <w:pPr>
              <w:rPr>
                <w:szCs w:val="28"/>
              </w:rPr>
            </w:pPr>
            <w:r w:rsidRPr="00324B14">
              <w:rPr>
                <w:szCs w:val="28"/>
              </w:rPr>
              <w:t>84</w:t>
            </w:r>
          </w:p>
        </w:tc>
        <w:tc>
          <w:tcPr>
            <w:tcW w:w="6143" w:type="dxa"/>
            <w:tcBorders>
              <w:top w:val="nil"/>
              <w:left w:val="nil"/>
              <w:bottom w:val="single" w:sz="4" w:space="0" w:color="auto"/>
              <w:right w:val="single" w:sz="4" w:space="0" w:color="auto"/>
            </w:tcBorders>
            <w:shd w:val="clear" w:color="000000" w:fill="FFFFFF"/>
            <w:hideMark/>
          </w:tcPr>
          <w:p w14:paraId="5B179ECA" w14:textId="70ED4F99"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vAlign w:val="bottom"/>
            <w:hideMark/>
          </w:tcPr>
          <w:p w14:paraId="34339987" w14:textId="77777777" w:rsidR="00A02B57" w:rsidRPr="00324B14" w:rsidRDefault="00A02B57" w:rsidP="00A02B57">
            <w:pPr>
              <w:jc w:val="right"/>
              <w:rPr>
                <w:szCs w:val="28"/>
              </w:rPr>
            </w:pPr>
            <w:r w:rsidRPr="00324B14">
              <w:rPr>
                <w:szCs w:val="28"/>
              </w:rPr>
              <w:t>318.44</w:t>
            </w:r>
          </w:p>
        </w:tc>
        <w:tc>
          <w:tcPr>
            <w:tcW w:w="3843" w:type="dxa"/>
            <w:tcBorders>
              <w:top w:val="nil"/>
              <w:left w:val="nil"/>
              <w:bottom w:val="single" w:sz="4" w:space="0" w:color="auto"/>
              <w:right w:val="single" w:sz="4" w:space="0" w:color="auto"/>
            </w:tcBorders>
            <w:shd w:val="clear" w:color="000000" w:fill="FFFFFF"/>
            <w:hideMark/>
          </w:tcPr>
          <w:p w14:paraId="3A95AA55" w14:textId="77777777" w:rsidR="00A02B57" w:rsidRPr="00324B14" w:rsidRDefault="00A02B57" w:rsidP="00A02B57">
            <w:pPr>
              <w:rPr>
                <w:szCs w:val="28"/>
              </w:rPr>
            </w:pPr>
            <w:r w:rsidRPr="00324B14">
              <w:rPr>
                <w:szCs w:val="28"/>
              </w:rPr>
              <w:t>ул. К. Либкнехта, 7 (Терапия)</w:t>
            </w:r>
          </w:p>
        </w:tc>
        <w:tc>
          <w:tcPr>
            <w:tcW w:w="3060" w:type="dxa"/>
            <w:tcBorders>
              <w:top w:val="nil"/>
              <w:left w:val="nil"/>
              <w:bottom w:val="single" w:sz="4" w:space="0" w:color="auto"/>
              <w:right w:val="single" w:sz="4" w:space="0" w:color="auto"/>
            </w:tcBorders>
            <w:shd w:val="clear" w:color="000000" w:fill="FFFFFF"/>
            <w:noWrap/>
            <w:vAlign w:val="bottom"/>
            <w:hideMark/>
          </w:tcPr>
          <w:p w14:paraId="1AB45400" w14:textId="77777777" w:rsidR="00A02B57" w:rsidRPr="00324B14" w:rsidRDefault="00A02B57" w:rsidP="00A02B57">
            <w:pPr>
              <w:jc w:val="right"/>
              <w:rPr>
                <w:szCs w:val="28"/>
              </w:rPr>
            </w:pPr>
            <w:r w:rsidRPr="00324B14">
              <w:rPr>
                <w:szCs w:val="28"/>
              </w:rPr>
              <w:t>0.28</w:t>
            </w:r>
          </w:p>
        </w:tc>
        <w:tc>
          <w:tcPr>
            <w:tcW w:w="1912" w:type="dxa"/>
            <w:tcBorders>
              <w:top w:val="nil"/>
              <w:left w:val="nil"/>
              <w:bottom w:val="single" w:sz="4" w:space="0" w:color="auto"/>
              <w:right w:val="single" w:sz="4" w:space="0" w:color="auto"/>
            </w:tcBorders>
            <w:shd w:val="clear" w:color="000000" w:fill="FFFFFF"/>
            <w:noWrap/>
            <w:vAlign w:val="bottom"/>
            <w:hideMark/>
          </w:tcPr>
          <w:p w14:paraId="130744AB" w14:textId="77777777" w:rsidR="00A02B57" w:rsidRPr="00324B14" w:rsidRDefault="00A02B57" w:rsidP="00A02B57">
            <w:pPr>
              <w:rPr>
                <w:szCs w:val="28"/>
              </w:rPr>
            </w:pPr>
            <w:r w:rsidRPr="00324B14">
              <w:rPr>
                <w:szCs w:val="28"/>
              </w:rPr>
              <w:t>74:16:1303001</w:t>
            </w:r>
          </w:p>
        </w:tc>
      </w:tr>
      <w:tr w:rsidR="00A02B57" w:rsidRPr="00324B14" w14:paraId="4BAB9491"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30E2FA6C" w14:textId="77777777" w:rsidR="00A02B57" w:rsidRPr="00324B14" w:rsidRDefault="00A02B57" w:rsidP="00A02B57">
            <w:pPr>
              <w:rPr>
                <w:szCs w:val="28"/>
              </w:rPr>
            </w:pPr>
            <w:r w:rsidRPr="00324B14">
              <w:rPr>
                <w:szCs w:val="28"/>
              </w:rPr>
              <w:t>85</w:t>
            </w:r>
          </w:p>
        </w:tc>
        <w:tc>
          <w:tcPr>
            <w:tcW w:w="6143" w:type="dxa"/>
            <w:tcBorders>
              <w:top w:val="nil"/>
              <w:left w:val="nil"/>
              <w:bottom w:val="single" w:sz="4" w:space="0" w:color="auto"/>
              <w:right w:val="single" w:sz="4" w:space="0" w:color="auto"/>
            </w:tcBorders>
            <w:shd w:val="clear" w:color="000000" w:fill="FFFFFF"/>
            <w:hideMark/>
          </w:tcPr>
          <w:p w14:paraId="0EADC4AC" w14:textId="1AF7F199"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vAlign w:val="bottom"/>
            <w:hideMark/>
          </w:tcPr>
          <w:p w14:paraId="3B5EC03E" w14:textId="77777777" w:rsidR="00A02B57" w:rsidRPr="00324B14" w:rsidRDefault="00A02B57" w:rsidP="00A02B57">
            <w:pPr>
              <w:jc w:val="right"/>
              <w:rPr>
                <w:szCs w:val="28"/>
              </w:rPr>
            </w:pPr>
            <w:r w:rsidRPr="00324B14">
              <w:rPr>
                <w:szCs w:val="28"/>
              </w:rPr>
              <w:t>312.15</w:t>
            </w:r>
          </w:p>
        </w:tc>
        <w:tc>
          <w:tcPr>
            <w:tcW w:w="3843" w:type="dxa"/>
            <w:tcBorders>
              <w:top w:val="nil"/>
              <w:left w:val="nil"/>
              <w:bottom w:val="single" w:sz="4" w:space="0" w:color="auto"/>
              <w:right w:val="single" w:sz="4" w:space="0" w:color="auto"/>
            </w:tcBorders>
            <w:shd w:val="clear" w:color="000000" w:fill="FFFFFF"/>
            <w:hideMark/>
          </w:tcPr>
          <w:p w14:paraId="3D01E87C" w14:textId="77777777" w:rsidR="00A02B57" w:rsidRPr="00324B14" w:rsidRDefault="00A02B57" w:rsidP="00A02B57">
            <w:pPr>
              <w:rPr>
                <w:szCs w:val="28"/>
              </w:rPr>
            </w:pPr>
            <w:r w:rsidRPr="00324B14">
              <w:rPr>
                <w:szCs w:val="28"/>
              </w:rPr>
              <w:t>ул. К. Либкнехта, 7 (Дет.отд)</w:t>
            </w:r>
          </w:p>
        </w:tc>
        <w:tc>
          <w:tcPr>
            <w:tcW w:w="3060" w:type="dxa"/>
            <w:tcBorders>
              <w:top w:val="nil"/>
              <w:left w:val="nil"/>
              <w:bottom w:val="single" w:sz="4" w:space="0" w:color="auto"/>
              <w:right w:val="single" w:sz="4" w:space="0" w:color="auto"/>
            </w:tcBorders>
            <w:shd w:val="clear" w:color="000000" w:fill="FFFFFF"/>
            <w:noWrap/>
            <w:vAlign w:val="bottom"/>
            <w:hideMark/>
          </w:tcPr>
          <w:p w14:paraId="0D40AE59" w14:textId="77777777" w:rsidR="00A02B57" w:rsidRPr="00324B14" w:rsidRDefault="00A02B57" w:rsidP="00A02B57">
            <w:pPr>
              <w:jc w:val="right"/>
              <w:rPr>
                <w:szCs w:val="28"/>
              </w:rPr>
            </w:pPr>
            <w:r w:rsidRPr="00324B14">
              <w:rPr>
                <w:szCs w:val="28"/>
              </w:rPr>
              <w:t>0.09</w:t>
            </w:r>
          </w:p>
        </w:tc>
        <w:tc>
          <w:tcPr>
            <w:tcW w:w="1912" w:type="dxa"/>
            <w:tcBorders>
              <w:top w:val="nil"/>
              <w:left w:val="nil"/>
              <w:bottom w:val="single" w:sz="4" w:space="0" w:color="auto"/>
              <w:right w:val="single" w:sz="4" w:space="0" w:color="auto"/>
            </w:tcBorders>
            <w:shd w:val="clear" w:color="000000" w:fill="FFFFFF"/>
            <w:noWrap/>
            <w:vAlign w:val="bottom"/>
            <w:hideMark/>
          </w:tcPr>
          <w:p w14:paraId="056D42E2" w14:textId="77777777" w:rsidR="00A02B57" w:rsidRPr="00324B14" w:rsidRDefault="00A02B57" w:rsidP="00A02B57">
            <w:pPr>
              <w:rPr>
                <w:szCs w:val="28"/>
              </w:rPr>
            </w:pPr>
            <w:r w:rsidRPr="00324B14">
              <w:rPr>
                <w:szCs w:val="28"/>
              </w:rPr>
              <w:t>74:16:1303001</w:t>
            </w:r>
          </w:p>
        </w:tc>
      </w:tr>
      <w:tr w:rsidR="00A02B57" w:rsidRPr="00324B14" w14:paraId="2C6E5B52"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106F6EEC" w14:textId="77777777" w:rsidR="00A02B57" w:rsidRPr="00324B14" w:rsidRDefault="00A02B57" w:rsidP="00A02B57">
            <w:pPr>
              <w:rPr>
                <w:szCs w:val="28"/>
              </w:rPr>
            </w:pPr>
            <w:r w:rsidRPr="00324B14">
              <w:rPr>
                <w:szCs w:val="28"/>
              </w:rPr>
              <w:t>86</w:t>
            </w:r>
          </w:p>
        </w:tc>
        <w:tc>
          <w:tcPr>
            <w:tcW w:w="6143" w:type="dxa"/>
            <w:tcBorders>
              <w:top w:val="nil"/>
              <w:left w:val="nil"/>
              <w:bottom w:val="single" w:sz="4" w:space="0" w:color="auto"/>
              <w:right w:val="single" w:sz="4" w:space="0" w:color="auto"/>
            </w:tcBorders>
            <w:shd w:val="clear" w:color="000000" w:fill="FFFFFF"/>
            <w:hideMark/>
          </w:tcPr>
          <w:p w14:paraId="1DFF0AF5" w14:textId="4DC1361B"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vAlign w:val="bottom"/>
            <w:hideMark/>
          </w:tcPr>
          <w:p w14:paraId="5C542DD2" w14:textId="77777777" w:rsidR="00A02B57" w:rsidRPr="00324B14" w:rsidRDefault="00A02B57" w:rsidP="00A02B57">
            <w:pPr>
              <w:jc w:val="right"/>
              <w:rPr>
                <w:szCs w:val="28"/>
              </w:rPr>
            </w:pPr>
            <w:r w:rsidRPr="00324B14">
              <w:rPr>
                <w:szCs w:val="28"/>
              </w:rPr>
              <w:t>326.95</w:t>
            </w:r>
          </w:p>
        </w:tc>
        <w:tc>
          <w:tcPr>
            <w:tcW w:w="3843" w:type="dxa"/>
            <w:tcBorders>
              <w:top w:val="nil"/>
              <w:left w:val="nil"/>
              <w:bottom w:val="single" w:sz="4" w:space="0" w:color="auto"/>
              <w:right w:val="single" w:sz="4" w:space="0" w:color="auto"/>
            </w:tcBorders>
            <w:shd w:val="clear" w:color="000000" w:fill="FFFFFF"/>
            <w:hideMark/>
          </w:tcPr>
          <w:p w14:paraId="246EC2CF" w14:textId="77777777" w:rsidR="00A02B57" w:rsidRPr="00324B14" w:rsidRDefault="00A02B57" w:rsidP="00A02B57">
            <w:pPr>
              <w:rPr>
                <w:szCs w:val="28"/>
              </w:rPr>
            </w:pPr>
            <w:r w:rsidRPr="00324B14">
              <w:rPr>
                <w:szCs w:val="28"/>
              </w:rPr>
              <w:t>ул. К. Либкнехта, 10</w:t>
            </w:r>
          </w:p>
        </w:tc>
        <w:tc>
          <w:tcPr>
            <w:tcW w:w="3060" w:type="dxa"/>
            <w:tcBorders>
              <w:top w:val="nil"/>
              <w:left w:val="nil"/>
              <w:bottom w:val="single" w:sz="4" w:space="0" w:color="auto"/>
              <w:right w:val="single" w:sz="4" w:space="0" w:color="auto"/>
            </w:tcBorders>
            <w:shd w:val="clear" w:color="000000" w:fill="FFFFFF"/>
            <w:noWrap/>
            <w:vAlign w:val="bottom"/>
            <w:hideMark/>
          </w:tcPr>
          <w:p w14:paraId="483439CB" w14:textId="77777777" w:rsidR="00A02B57" w:rsidRPr="00324B14" w:rsidRDefault="00A02B57" w:rsidP="00A02B57">
            <w:pPr>
              <w:jc w:val="right"/>
              <w:rPr>
                <w:szCs w:val="28"/>
              </w:rPr>
            </w:pPr>
            <w:r w:rsidRPr="00324B14">
              <w:rPr>
                <w:szCs w:val="28"/>
              </w:rPr>
              <w:t>0.03</w:t>
            </w:r>
          </w:p>
        </w:tc>
        <w:tc>
          <w:tcPr>
            <w:tcW w:w="1912" w:type="dxa"/>
            <w:tcBorders>
              <w:top w:val="nil"/>
              <w:left w:val="nil"/>
              <w:bottom w:val="single" w:sz="4" w:space="0" w:color="auto"/>
              <w:right w:val="single" w:sz="4" w:space="0" w:color="auto"/>
            </w:tcBorders>
            <w:shd w:val="clear" w:color="000000" w:fill="FFFFFF"/>
            <w:noWrap/>
            <w:vAlign w:val="bottom"/>
            <w:hideMark/>
          </w:tcPr>
          <w:p w14:paraId="1699FC3D" w14:textId="77777777" w:rsidR="00A02B57" w:rsidRPr="00324B14" w:rsidRDefault="00A02B57" w:rsidP="00A02B57">
            <w:pPr>
              <w:rPr>
                <w:szCs w:val="28"/>
              </w:rPr>
            </w:pPr>
            <w:r w:rsidRPr="00324B14">
              <w:rPr>
                <w:szCs w:val="28"/>
              </w:rPr>
              <w:t>74:16:1303010</w:t>
            </w:r>
          </w:p>
        </w:tc>
      </w:tr>
      <w:tr w:rsidR="00A02B57" w:rsidRPr="00324B14" w14:paraId="73BDFC83"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20B2243E" w14:textId="77777777" w:rsidR="00A02B57" w:rsidRPr="00324B14" w:rsidRDefault="00A02B57" w:rsidP="00A02B57">
            <w:pPr>
              <w:rPr>
                <w:szCs w:val="28"/>
              </w:rPr>
            </w:pPr>
            <w:r w:rsidRPr="00324B14">
              <w:rPr>
                <w:szCs w:val="28"/>
              </w:rPr>
              <w:t>87</w:t>
            </w:r>
          </w:p>
        </w:tc>
        <w:tc>
          <w:tcPr>
            <w:tcW w:w="6143" w:type="dxa"/>
            <w:tcBorders>
              <w:top w:val="nil"/>
              <w:left w:val="nil"/>
              <w:bottom w:val="single" w:sz="4" w:space="0" w:color="auto"/>
              <w:right w:val="single" w:sz="4" w:space="0" w:color="auto"/>
            </w:tcBorders>
            <w:shd w:val="clear" w:color="000000" w:fill="FFFFFF"/>
            <w:hideMark/>
          </w:tcPr>
          <w:p w14:paraId="6D2534FD" w14:textId="6F6D96BD" w:rsidR="00A02B57" w:rsidRPr="00324B14" w:rsidRDefault="00A02B57" w:rsidP="00A02B57">
            <w:pPr>
              <w:rPr>
                <w:szCs w:val="28"/>
              </w:rPr>
            </w:pPr>
            <w:r w:rsidRPr="0048605B">
              <w:rPr>
                <w:szCs w:val="28"/>
              </w:rPr>
              <w:t>Котельная "Центральная", ул. Зотова, 61а</w:t>
            </w:r>
          </w:p>
        </w:tc>
        <w:tc>
          <w:tcPr>
            <w:tcW w:w="3338" w:type="dxa"/>
            <w:tcBorders>
              <w:top w:val="nil"/>
              <w:left w:val="nil"/>
              <w:bottom w:val="single" w:sz="4" w:space="0" w:color="auto"/>
              <w:right w:val="single" w:sz="4" w:space="0" w:color="auto"/>
            </w:tcBorders>
            <w:shd w:val="clear" w:color="000000" w:fill="FFFFFF"/>
            <w:vAlign w:val="bottom"/>
            <w:hideMark/>
          </w:tcPr>
          <w:p w14:paraId="476EBF47" w14:textId="77777777" w:rsidR="00A02B57" w:rsidRPr="00324B14" w:rsidRDefault="00A02B57" w:rsidP="00A02B57">
            <w:pPr>
              <w:jc w:val="right"/>
              <w:rPr>
                <w:szCs w:val="28"/>
              </w:rPr>
            </w:pPr>
            <w:r w:rsidRPr="00324B14">
              <w:rPr>
                <w:szCs w:val="28"/>
              </w:rPr>
              <w:t>324.79</w:t>
            </w:r>
          </w:p>
        </w:tc>
        <w:tc>
          <w:tcPr>
            <w:tcW w:w="3843" w:type="dxa"/>
            <w:tcBorders>
              <w:top w:val="nil"/>
              <w:left w:val="nil"/>
              <w:bottom w:val="single" w:sz="4" w:space="0" w:color="auto"/>
              <w:right w:val="single" w:sz="4" w:space="0" w:color="auto"/>
            </w:tcBorders>
            <w:shd w:val="clear" w:color="000000" w:fill="FFFFFF"/>
            <w:hideMark/>
          </w:tcPr>
          <w:p w14:paraId="7EACD9E3" w14:textId="77777777" w:rsidR="00A02B57" w:rsidRPr="00324B14" w:rsidRDefault="00A02B57" w:rsidP="00A02B57">
            <w:pPr>
              <w:rPr>
                <w:szCs w:val="28"/>
              </w:rPr>
            </w:pPr>
            <w:r w:rsidRPr="00324B14">
              <w:rPr>
                <w:szCs w:val="28"/>
              </w:rPr>
              <w:t>ул. К. Либкнехта, 8</w:t>
            </w:r>
          </w:p>
        </w:tc>
        <w:tc>
          <w:tcPr>
            <w:tcW w:w="3060" w:type="dxa"/>
            <w:tcBorders>
              <w:top w:val="nil"/>
              <w:left w:val="nil"/>
              <w:bottom w:val="single" w:sz="4" w:space="0" w:color="auto"/>
              <w:right w:val="single" w:sz="4" w:space="0" w:color="auto"/>
            </w:tcBorders>
            <w:shd w:val="clear" w:color="000000" w:fill="FFFFFF"/>
            <w:noWrap/>
            <w:vAlign w:val="bottom"/>
            <w:hideMark/>
          </w:tcPr>
          <w:p w14:paraId="482FC42A" w14:textId="77777777" w:rsidR="00A02B57" w:rsidRPr="00324B14" w:rsidRDefault="00A02B57" w:rsidP="00A02B57">
            <w:pPr>
              <w:jc w:val="right"/>
              <w:rPr>
                <w:szCs w:val="28"/>
              </w:rPr>
            </w:pPr>
            <w:r w:rsidRPr="00324B14">
              <w:rPr>
                <w:szCs w:val="28"/>
              </w:rPr>
              <w:t>0.03</w:t>
            </w:r>
          </w:p>
        </w:tc>
        <w:tc>
          <w:tcPr>
            <w:tcW w:w="1912" w:type="dxa"/>
            <w:tcBorders>
              <w:top w:val="nil"/>
              <w:left w:val="nil"/>
              <w:bottom w:val="single" w:sz="4" w:space="0" w:color="auto"/>
              <w:right w:val="single" w:sz="4" w:space="0" w:color="auto"/>
            </w:tcBorders>
            <w:shd w:val="clear" w:color="000000" w:fill="FFFFFF"/>
            <w:noWrap/>
            <w:vAlign w:val="bottom"/>
            <w:hideMark/>
          </w:tcPr>
          <w:p w14:paraId="6B854BE8" w14:textId="77777777" w:rsidR="00A02B57" w:rsidRPr="00324B14" w:rsidRDefault="00A02B57" w:rsidP="00A02B57">
            <w:pPr>
              <w:rPr>
                <w:szCs w:val="28"/>
              </w:rPr>
            </w:pPr>
            <w:r w:rsidRPr="00324B14">
              <w:rPr>
                <w:szCs w:val="28"/>
              </w:rPr>
              <w:t>74:16:1303010</w:t>
            </w:r>
          </w:p>
        </w:tc>
      </w:tr>
      <w:tr w:rsidR="00324B14" w:rsidRPr="00324B14" w14:paraId="16160C18"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5A8D29E5" w14:textId="77777777" w:rsidR="00324B14" w:rsidRPr="00324B14" w:rsidRDefault="00324B14" w:rsidP="00324B14">
            <w:pPr>
              <w:rPr>
                <w:szCs w:val="28"/>
              </w:rPr>
            </w:pPr>
            <w:r w:rsidRPr="00324B14">
              <w:rPr>
                <w:szCs w:val="28"/>
              </w:rPr>
              <w:t>1</w:t>
            </w:r>
          </w:p>
        </w:tc>
        <w:tc>
          <w:tcPr>
            <w:tcW w:w="6143" w:type="dxa"/>
            <w:tcBorders>
              <w:top w:val="nil"/>
              <w:left w:val="nil"/>
              <w:bottom w:val="single" w:sz="4" w:space="0" w:color="auto"/>
              <w:right w:val="single" w:sz="4" w:space="0" w:color="auto"/>
            </w:tcBorders>
            <w:shd w:val="clear" w:color="000000" w:fill="FFFFFF"/>
            <w:hideMark/>
          </w:tcPr>
          <w:p w14:paraId="748D1D37" w14:textId="5A3CCACB" w:rsidR="00324B14" w:rsidRPr="00324B14" w:rsidRDefault="00324B14" w:rsidP="00324B14">
            <w:pPr>
              <w:rPr>
                <w:szCs w:val="28"/>
              </w:rPr>
            </w:pPr>
            <w:r w:rsidRPr="00324B14">
              <w:rPr>
                <w:szCs w:val="28"/>
              </w:rPr>
              <w:t>Котельная "</w:t>
            </w:r>
            <w:r w:rsidR="00904FE0">
              <w:rPr>
                <w:szCs w:val="28"/>
              </w:rPr>
              <w:t>Котельная банно-прачечного комплекса</w:t>
            </w:r>
            <w:r w:rsidRPr="00324B14">
              <w:rPr>
                <w:szCs w:val="28"/>
              </w:rPr>
              <w:t>", ул. Ленина, 14</w:t>
            </w:r>
            <w:r w:rsidR="00A02B57">
              <w:rPr>
                <w:szCs w:val="28"/>
              </w:rPr>
              <w:t>б</w:t>
            </w:r>
          </w:p>
        </w:tc>
        <w:tc>
          <w:tcPr>
            <w:tcW w:w="3338" w:type="dxa"/>
            <w:tcBorders>
              <w:top w:val="nil"/>
              <w:left w:val="nil"/>
              <w:bottom w:val="single" w:sz="4" w:space="0" w:color="auto"/>
              <w:right w:val="single" w:sz="4" w:space="0" w:color="auto"/>
            </w:tcBorders>
            <w:shd w:val="clear" w:color="000000" w:fill="FFFFFF"/>
            <w:vAlign w:val="bottom"/>
            <w:hideMark/>
          </w:tcPr>
          <w:p w14:paraId="64A6BDD1" w14:textId="77777777" w:rsidR="00324B14" w:rsidRPr="00324B14" w:rsidRDefault="00324B14" w:rsidP="00324B14">
            <w:pPr>
              <w:jc w:val="right"/>
              <w:rPr>
                <w:szCs w:val="28"/>
              </w:rPr>
            </w:pPr>
            <w:r w:rsidRPr="00324B14">
              <w:rPr>
                <w:szCs w:val="28"/>
              </w:rPr>
              <w:t>313.27</w:t>
            </w:r>
          </w:p>
        </w:tc>
        <w:tc>
          <w:tcPr>
            <w:tcW w:w="3843" w:type="dxa"/>
            <w:tcBorders>
              <w:top w:val="nil"/>
              <w:left w:val="nil"/>
              <w:bottom w:val="single" w:sz="4" w:space="0" w:color="auto"/>
              <w:right w:val="single" w:sz="4" w:space="0" w:color="auto"/>
            </w:tcBorders>
            <w:shd w:val="clear" w:color="000000" w:fill="FFFFFF"/>
            <w:hideMark/>
          </w:tcPr>
          <w:p w14:paraId="6BCCD80F" w14:textId="77777777" w:rsidR="00324B14" w:rsidRPr="00324B14" w:rsidRDefault="00324B14" w:rsidP="00324B14">
            <w:pPr>
              <w:rPr>
                <w:szCs w:val="28"/>
              </w:rPr>
            </w:pPr>
            <w:r w:rsidRPr="00324B14">
              <w:rPr>
                <w:szCs w:val="28"/>
              </w:rPr>
              <w:t>ул. Свердлова, 14</w:t>
            </w:r>
          </w:p>
        </w:tc>
        <w:tc>
          <w:tcPr>
            <w:tcW w:w="3060" w:type="dxa"/>
            <w:tcBorders>
              <w:top w:val="nil"/>
              <w:left w:val="nil"/>
              <w:bottom w:val="single" w:sz="4" w:space="0" w:color="auto"/>
              <w:right w:val="single" w:sz="4" w:space="0" w:color="auto"/>
            </w:tcBorders>
            <w:shd w:val="clear" w:color="000000" w:fill="FFFFFF"/>
            <w:noWrap/>
            <w:vAlign w:val="bottom"/>
            <w:hideMark/>
          </w:tcPr>
          <w:p w14:paraId="2C89AF30" w14:textId="77777777" w:rsidR="00324B14" w:rsidRPr="00324B14" w:rsidRDefault="00324B14" w:rsidP="00324B14">
            <w:pPr>
              <w:jc w:val="right"/>
              <w:rPr>
                <w:szCs w:val="28"/>
              </w:rPr>
            </w:pPr>
            <w:r w:rsidRPr="00324B14">
              <w:rPr>
                <w:szCs w:val="28"/>
              </w:rPr>
              <w:t>0.038</w:t>
            </w:r>
          </w:p>
        </w:tc>
        <w:tc>
          <w:tcPr>
            <w:tcW w:w="1912" w:type="dxa"/>
            <w:tcBorders>
              <w:top w:val="nil"/>
              <w:left w:val="nil"/>
              <w:bottom w:val="single" w:sz="4" w:space="0" w:color="auto"/>
              <w:right w:val="single" w:sz="4" w:space="0" w:color="auto"/>
            </w:tcBorders>
            <w:shd w:val="clear" w:color="000000" w:fill="FFFFFF"/>
            <w:noWrap/>
            <w:vAlign w:val="bottom"/>
            <w:hideMark/>
          </w:tcPr>
          <w:p w14:paraId="3912821B" w14:textId="77777777" w:rsidR="00324B14" w:rsidRPr="00324B14" w:rsidRDefault="00324B14" w:rsidP="00324B14">
            <w:pPr>
              <w:rPr>
                <w:szCs w:val="28"/>
              </w:rPr>
            </w:pPr>
            <w:r w:rsidRPr="00324B14">
              <w:rPr>
                <w:szCs w:val="28"/>
              </w:rPr>
              <w:t>74:16:1305016</w:t>
            </w:r>
          </w:p>
        </w:tc>
      </w:tr>
      <w:tr w:rsidR="00A02B57" w:rsidRPr="00324B14" w14:paraId="62D6034B"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66DAB6BB" w14:textId="77777777" w:rsidR="00A02B57" w:rsidRPr="00324B14" w:rsidRDefault="00A02B57" w:rsidP="00A02B57">
            <w:pPr>
              <w:rPr>
                <w:szCs w:val="28"/>
              </w:rPr>
            </w:pPr>
            <w:r w:rsidRPr="00324B14">
              <w:rPr>
                <w:szCs w:val="28"/>
              </w:rPr>
              <w:t>3</w:t>
            </w:r>
          </w:p>
        </w:tc>
        <w:tc>
          <w:tcPr>
            <w:tcW w:w="6143" w:type="dxa"/>
            <w:tcBorders>
              <w:top w:val="single" w:sz="4" w:space="0" w:color="auto"/>
              <w:left w:val="nil"/>
              <w:bottom w:val="single" w:sz="4" w:space="0" w:color="auto"/>
              <w:right w:val="single" w:sz="4" w:space="0" w:color="auto"/>
            </w:tcBorders>
            <w:shd w:val="clear" w:color="000000" w:fill="FFFFFF"/>
            <w:hideMark/>
          </w:tcPr>
          <w:p w14:paraId="6FA0FEBE" w14:textId="672291DF"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vAlign w:val="bottom"/>
            <w:hideMark/>
          </w:tcPr>
          <w:p w14:paraId="0E59C4EC" w14:textId="77777777" w:rsidR="00A02B57" w:rsidRPr="00324B14" w:rsidRDefault="00A02B57" w:rsidP="00A02B57">
            <w:pPr>
              <w:jc w:val="right"/>
              <w:rPr>
                <w:szCs w:val="28"/>
              </w:rPr>
            </w:pPr>
            <w:r w:rsidRPr="00324B14">
              <w:rPr>
                <w:szCs w:val="28"/>
              </w:rPr>
              <w:t>305.85</w:t>
            </w:r>
          </w:p>
        </w:tc>
        <w:tc>
          <w:tcPr>
            <w:tcW w:w="3843" w:type="dxa"/>
            <w:tcBorders>
              <w:top w:val="nil"/>
              <w:left w:val="nil"/>
              <w:bottom w:val="single" w:sz="4" w:space="0" w:color="auto"/>
              <w:right w:val="single" w:sz="4" w:space="0" w:color="auto"/>
            </w:tcBorders>
            <w:shd w:val="clear" w:color="000000" w:fill="FFFFFF"/>
            <w:hideMark/>
          </w:tcPr>
          <w:p w14:paraId="24E45BFE" w14:textId="77777777" w:rsidR="00A02B57" w:rsidRPr="00324B14" w:rsidRDefault="00A02B57" w:rsidP="00A02B57">
            <w:pPr>
              <w:rPr>
                <w:szCs w:val="28"/>
              </w:rPr>
            </w:pPr>
            <w:r w:rsidRPr="00324B14">
              <w:rPr>
                <w:szCs w:val="28"/>
              </w:rPr>
              <w:t>ул. К.Маркса, 32</w:t>
            </w:r>
          </w:p>
        </w:tc>
        <w:tc>
          <w:tcPr>
            <w:tcW w:w="3060" w:type="dxa"/>
            <w:tcBorders>
              <w:top w:val="nil"/>
              <w:left w:val="nil"/>
              <w:bottom w:val="single" w:sz="4" w:space="0" w:color="auto"/>
              <w:right w:val="single" w:sz="4" w:space="0" w:color="auto"/>
            </w:tcBorders>
            <w:shd w:val="clear" w:color="000000" w:fill="FFFFFF"/>
            <w:noWrap/>
            <w:vAlign w:val="bottom"/>
            <w:hideMark/>
          </w:tcPr>
          <w:p w14:paraId="67A9D2F9" w14:textId="77777777" w:rsidR="00A02B57" w:rsidRPr="00324B14" w:rsidRDefault="00A02B57" w:rsidP="00A02B57">
            <w:pPr>
              <w:jc w:val="right"/>
              <w:rPr>
                <w:szCs w:val="28"/>
              </w:rPr>
            </w:pPr>
            <w:r w:rsidRPr="00324B14">
              <w:rPr>
                <w:szCs w:val="28"/>
              </w:rPr>
              <w:t>0.022</w:t>
            </w:r>
          </w:p>
        </w:tc>
        <w:tc>
          <w:tcPr>
            <w:tcW w:w="1912" w:type="dxa"/>
            <w:tcBorders>
              <w:top w:val="nil"/>
              <w:left w:val="nil"/>
              <w:bottom w:val="single" w:sz="4" w:space="0" w:color="auto"/>
              <w:right w:val="single" w:sz="4" w:space="0" w:color="auto"/>
            </w:tcBorders>
            <w:shd w:val="clear" w:color="000000" w:fill="FFFFFF"/>
            <w:noWrap/>
            <w:vAlign w:val="bottom"/>
            <w:hideMark/>
          </w:tcPr>
          <w:p w14:paraId="790F8108" w14:textId="77777777" w:rsidR="00A02B57" w:rsidRPr="00324B14" w:rsidRDefault="00A02B57" w:rsidP="00A02B57">
            <w:pPr>
              <w:rPr>
                <w:szCs w:val="28"/>
              </w:rPr>
            </w:pPr>
            <w:r w:rsidRPr="00324B14">
              <w:rPr>
                <w:szCs w:val="28"/>
              </w:rPr>
              <w:t>74:16:1305004</w:t>
            </w:r>
          </w:p>
        </w:tc>
      </w:tr>
      <w:tr w:rsidR="00A02B57" w:rsidRPr="00324B14" w14:paraId="6AFFA1DA"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474949F5" w14:textId="77777777" w:rsidR="00A02B57" w:rsidRPr="00324B14" w:rsidRDefault="00A02B57" w:rsidP="00A02B57">
            <w:pPr>
              <w:rPr>
                <w:szCs w:val="28"/>
              </w:rPr>
            </w:pPr>
            <w:r w:rsidRPr="00324B14">
              <w:rPr>
                <w:szCs w:val="28"/>
              </w:rPr>
              <w:t>4</w:t>
            </w:r>
          </w:p>
        </w:tc>
        <w:tc>
          <w:tcPr>
            <w:tcW w:w="6143" w:type="dxa"/>
            <w:tcBorders>
              <w:top w:val="single" w:sz="4" w:space="0" w:color="auto"/>
              <w:left w:val="nil"/>
              <w:bottom w:val="single" w:sz="4" w:space="0" w:color="auto"/>
              <w:right w:val="single" w:sz="4" w:space="0" w:color="auto"/>
            </w:tcBorders>
            <w:shd w:val="clear" w:color="000000" w:fill="FFFFFF"/>
            <w:hideMark/>
          </w:tcPr>
          <w:p w14:paraId="61A7238E" w14:textId="09A38E95"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vAlign w:val="bottom"/>
            <w:hideMark/>
          </w:tcPr>
          <w:p w14:paraId="640BD979" w14:textId="77777777" w:rsidR="00A02B57" w:rsidRPr="00324B14" w:rsidRDefault="00A02B57" w:rsidP="00A02B57">
            <w:pPr>
              <w:jc w:val="right"/>
              <w:rPr>
                <w:szCs w:val="28"/>
              </w:rPr>
            </w:pPr>
            <w:r w:rsidRPr="00324B14">
              <w:rPr>
                <w:szCs w:val="28"/>
              </w:rPr>
              <w:t>303.94</w:t>
            </w:r>
          </w:p>
        </w:tc>
        <w:tc>
          <w:tcPr>
            <w:tcW w:w="3843" w:type="dxa"/>
            <w:tcBorders>
              <w:top w:val="nil"/>
              <w:left w:val="nil"/>
              <w:bottom w:val="single" w:sz="4" w:space="0" w:color="auto"/>
              <w:right w:val="single" w:sz="4" w:space="0" w:color="auto"/>
            </w:tcBorders>
            <w:shd w:val="clear" w:color="000000" w:fill="FFFFFF"/>
            <w:hideMark/>
          </w:tcPr>
          <w:p w14:paraId="35A2DD76" w14:textId="77777777" w:rsidR="00A02B57" w:rsidRPr="00324B14" w:rsidRDefault="00A02B57" w:rsidP="00A02B57">
            <w:pPr>
              <w:rPr>
                <w:szCs w:val="28"/>
              </w:rPr>
            </w:pPr>
            <w:r w:rsidRPr="00324B14">
              <w:rPr>
                <w:szCs w:val="28"/>
              </w:rPr>
              <w:t>ул. К.Маркса, 32а</w:t>
            </w:r>
          </w:p>
        </w:tc>
        <w:tc>
          <w:tcPr>
            <w:tcW w:w="3060" w:type="dxa"/>
            <w:tcBorders>
              <w:top w:val="nil"/>
              <w:left w:val="nil"/>
              <w:bottom w:val="single" w:sz="4" w:space="0" w:color="auto"/>
              <w:right w:val="single" w:sz="4" w:space="0" w:color="auto"/>
            </w:tcBorders>
            <w:shd w:val="clear" w:color="000000" w:fill="FFFFFF"/>
            <w:noWrap/>
            <w:vAlign w:val="bottom"/>
            <w:hideMark/>
          </w:tcPr>
          <w:p w14:paraId="4416BDED" w14:textId="77777777" w:rsidR="00A02B57" w:rsidRPr="00324B14" w:rsidRDefault="00A02B57" w:rsidP="00A02B57">
            <w:pPr>
              <w:jc w:val="right"/>
              <w:rPr>
                <w:szCs w:val="28"/>
              </w:rPr>
            </w:pPr>
            <w:r w:rsidRPr="00324B14">
              <w:rPr>
                <w:szCs w:val="28"/>
              </w:rPr>
              <w:t>0.041</w:t>
            </w:r>
          </w:p>
        </w:tc>
        <w:tc>
          <w:tcPr>
            <w:tcW w:w="1912" w:type="dxa"/>
            <w:tcBorders>
              <w:top w:val="nil"/>
              <w:left w:val="nil"/>
              <w:bottom w:val="single" w:sz="4" w:space="0" w:color="auto"/>
              <w:right w:val="single" w:sz="4" w:space="0" w:color="auto"/>
            </w:tcBorders>
            <w:shd w:val="clear" w:color="000000" w:fill="FFFFFF"/>
            <w:noWrap/>
            <w:vAlign w:val="bottom"/>
            <w:hideMark/>
          </w:tcPr>
          <w:p w14:paraId="37810092" w14:textId="77777777" w:rsidR="00A02B57" w:rsidRPr="00324B14" w:rsidRDefault="00A02B57" w:rsidP="00A02B57">
            <w:pPr>
              <w:rPr>
                <w:szCs w:val="28"/>
              </w:rPr>
            </w:pPr>
            <w:r w:rsidRPr="00324B14">
              <w:rPr>
                <w:szCs w:val="28"/>
              </w:rPr>
              <w:t>74:16:1305004</w:t>
            </w:r>
          </w:p>
        </w:tc>
      </w:tr>
      <w:tr w:rsidR="00A02B57" w:rsidRPr="00324B14" w14:paraId="79CFFFB2"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6BF1069A" w14:textId="77777777" w:rsidR="00A02B57" w:rsidRPr="00324B14" w:rsidRDefault="00A02B57" w:rsidP="00A02B57">
            <w:pPr>
              <w:rPr>
                <w:szCs w:val="28"/>
              </w:rPr>
            </w:pPr>
            <w:r w:rsidRPr="00324B14">
              <w:rPr>
                <w:szCs w:val="28"/>
              </w:rPr>
              <w:t>5</w:t>
            </w:r>
          </w:p>
        </w:tc>
        <w:tc>
          <w:tcPr>
            <w:tcW w:w="6143" w:type="dxa"/>
            <w:tcBorders>
              <w:top w:val="single" w:sz="4" w:space="0" w:color="auto"/>
              <w:left w:val="nil"/>
              <w:bottom w:val="single" w:sz="4" w:space="0" w:color="auto"/>
              <w:right w:val="single" w:sz="4" w:space="0" w:color="auto"/>
            </w:tcBorders>
            <w:shd w:val="clear" w:color="000000" w:fill="FFFFFF"/>
            <w:hideMark/>
          </w:tcPr>
          <w:p w14:paraId="18973D0E" w14:textId="6F025FA4"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vAlign w:val="bottom"/>
            <w:hideMark/>
          </w:tcPr>
          <w:p w14:paraId="7D0E0658" w14:textId="77777777" w:rsidR="00A02B57" w:rsidRPr="00324B14" w:rsidRDefault="00A02B57" w:rsidP="00A02B57">
            <w:pPr>
              <w:jc w:val="right"/>
              <w:rPr>
                <w:szCs w:val="28"/>
              </w:rPr>
            </w:pPr>
            <w:r w:rsidRPr="00324B14">
              <w:rPr>
                <w:szCs w:val="28"/>
              </w:rPr>
              <w:t>303.21</w:t>
            </w:r>
          </w:p>
        </w:tc>
        <w:tc>
          <w:tcPr>
            <w:tcW w:w="3843" w:type="dxa"/>
            <w:tcBorders>
              <w:top w:val="nil"/>
              <w:left w:val="nil"/>
              <w:bottom w:val="single" w:sz="4" w:space="0" w:color="auto"/>
              <w:right w:val="single" w:sz="4" w:space="0" w:color="auto"/>
            </w:tcBorders>
            <w:shd w:val="clear" w:color="000000" w:fill="FFFFFF"/>
            <w:hideMark/>
          </w:tcPr>
          <w:p w14:paraId="1E164A05" w14:textId="77777777" w:rsidR="00A02B57" w:rsidRPr="00324B14" w:rsidRDefault="00A02B57" w:rsidP="00A02B57">
            <w:pPr>
              <w:rPr>
                <w:szCs w:val="28"/>
              </w:rPr>
            </w:pPr>
            <w:r w:rsidRPr="00324B14">
              <w:rPr>
                <w:szCs w:val="28"/>
              </w:rPr>
              <w:t>ул. К.Маркса, 20</w:t>
            </w:r>
          </w:p>
        </w:tc>
        <w:tc>
          <w:tcPr>
            <w:tcW w:w="3060" w:type="dxa"/>
            <w:tcBorders>
              <w:top w:val="nil"/>
              <w:left w:val="nil"/>
              <w:bottom w:val="single" w:sz="4" w:space="0" w:color="auto"/>
              <w:right w:val="single" w:sz="4" w:space="0" w:color="auto"/>
            </w:tcBorders>
            <w:shd w:val="clear" w:color="000000" w:fill="FFFFFF"/>
            <w:noWrap/>
            <w:vAlign w:val="bottom"/>
            <w:hideMark/>
          </w:tcPr>
          <w:p w14:paraId="58225298" w14:textId="77777777" w:rsidR="00A02B57" w:rsidRPr="00324B14" w:rsidRDefault="00A02B57" w:rsidP="00A02B57">
            <w:pPr>
              <w:jc w:val="right"/>
              <w:rPr>
                <w:szCs w:val="28"/>
              </w:rPr>
            </w:pPr>
            <w:r w:rsidRPr="00324B14">
              <w:rPr>
                <w:szCs w:val="28"/>
              </w:rPr>
              <w:t>0.202</w:t>
            </w:r>
          </w:p>
        </w:tc>
        <w:tc>
          <w:tcPr>
            <w:tcW w:w="1912" w:type="dxa"/>
            <w:tcBorders>
              <w:top w:val="nil"/>
              <w:left w:val="nil"/>
              <w:bottom w:val="single" w:sz="4" w:space="0" w:color="auto"/>
              <w:right w:val="single" w:sz="4" w:space="0" w:color="auto"/>
            </w:tcBorders>
            <w:shd w:val="clear" w:color="000000" w:fill="FFFFFF"/>
            <w:noWrap/>
            <w:vAlign w:val="bottom"/>
            <w:hideMark/>
          </w:tcPr>
          <w:p w14:paraId="37C77493" w14:textId="77777777" w:rsidR="00A02B57" w:rsidRPr="00324B14" w:rsidRDefault="00A02B57" w:rsidP="00A02B57">
            <w:pPr>
              <w:rPr>
                <w:szCs w:val="28"/>
              </w:rPr>
            </w:pPr>
            <w:r w:rsidRPr="00324B14">
              <w:rPr>
                <w:szCs w:val="28"/>
              </w:rPr>
              <w:t>74:16:1305004</w:t>
            </w:r>
          </w:p>
        </w:tc>
      </w:tr>
      <w:tr w:rsidR="00A02B57" w:rsidRPr="00324B14" w14:paraId="65D16D44"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3B9136C4" w14:textId="77777777" w:rsidR="00A02B57" w:rsidRPr="00324B14" w:rsidRDefault="00A02B57" w:rsidP="00A02B57">
            <w:pPr>
              <w:rPr>
                <w:szCs w:val="28"/>
              </w:rPr>
            </w:pPr>
            <w:r w:rsidRPr="00324B14">
              <w:rPr>
                <w:szCs w:val="28"/>
              </w:rPr>
              <w:t>6</w:t>
            </w:r>
          </w:p>
        </w:tc>
        <w:tc>
          <w:tcPr>
            <w:tcW w:w="6143" w:type="dxa"/>
            <w:tcBorders>
              <w:top w:val="single" w:sz="4" w:space="0" w:color="auto"/>
              <w:left w:val="nil"/>
              <w:bottom w:val="single" w:sz="4" w:space="0" w:color="auto"/>
              <w:right w:val="single" w:sz="4" w:space="0" w:color="auto"/>
            </w:tcBorders>
            <w:shd w:val="clear" w:color="000000" w:fill="FFFFFF"/>
            <w:hideMark/>
          </w:tcPr>
          <w:p w14:paraId="4CEED4A5" w14:textId="5167193C"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noWrap/>
            <w:vAlign w:val="bottom"/>
            <w:hideMark/>
          </w:tcPr>
          <w:p w14:paraId="016096CF" w14:textId="77777777" w:rsidR="00A02B57" w:rsidRPr="00324B14" w:rsidRDefault="00A02B57" w:rsidP="00A02B57">
            <w:pPr>
              <w:jc w:val="right"/>
              <w:rPr>
                <w:szCs w:val="28"/>
              </w:rPr>
            </w:pPr>
            <w:r w:rsidRPr="00324B14">
              <w:rPr>
                <w:szCs w:val="28"/>
              </w:rPr>
              <w:t>303.88</w:t>
            </w:r>
          </w:p>
        </w:tc>
        <w:tc>
          <w:tcPr>
            <w:tcW w:w="3843" w:type="dxa"/>
            <w:tcBorders>
              <w:top w:val="nil"/>
              <w:left w:val="nil"/>
              <w:bottom w:val="single" w:sz="4" w:space="0" w:color="auto"/>
              <w:right w:val="single" w:sz="4" w:space="0" w:color="auto"/>
            </w:tcBorders>
            <w:shd w:val="clear" w:color="000000" w:fill="FFFFFF"/>
            <w:noWrap/>
            <w:hideMark/>
          </w:tcPr>
          <w:p w14:paraId="71864702" w14:textId="77777777" w:rsidR="00A02B57" w:rsidRPr="00324B14" w:rsidRDefault="00A02B57" w:rsidP="00A02B57">
            <w:pPr>
              <w:rPr>
                <w:szCs w:val="28"/>
              </w:rPr>
            </w:pPr>
            <w:r w:rsidRPr="00324B14">
              <w:rPr>
                <w:szCs w:val="28"/>
              </w:rPr>
              <w:t>ул. К.Маркса, 16</w:t>
            </w:r>
          </w:p>
        </w:tc>
        <w:tc>
          <w:tcPr>
            <w:tcW w:w="3060" w:type="dxa"/>
            <w:tcBorders>
              <w:top w:val="nil"/>
              <w:left w:val="nil"/>
              <w:bottom w:val="single" w:sz="4" w:space="0" w:color="auto"/>
              <w:right w:val="single" w:sz="4" w:space="0" w:color="auto"/>
            </w:tcBorders>
            <w:shd w:val="clear" w:color="000000" w:fill="FFFFFF"/>
            <w:noWrap/>
            <w:vAlign w:val="bottom"/>
            <w:hideMark/>
          </w:tcPr>
          <w:p w14:paraId="475F0054" w14:textId="77777777" w:rsidR="00A02B57" w:rsidRPr="00324B14" w:rsidRDefault="00A02B57" w:rsidP="00A02B57">
            <w:pPr>
              <w:jc w:val="right"/>
              <w:rPr>
                <w:szCs w:val="28"/>
              </w:rPr>
            </w:pPr>
            <w:r w:rsidRPr="00324B14">
              <w:rPr>
                <w:szCs w:val="28"/>
              </w:rPr>
              <w:t>0.011</w:t>
            </w:r>
          </w:p>
        </w:tc>
        <w:tc>
          <w:tcPr>
            <w:tcW w:w="1912" w:type="dxa"/>
            <w:tcBorders>
              <w:top w:val="nil"/>
              <w:left w:val="nil"/>
              <w:bottom w:val="single" w:sz="4" w:space="0" w:color="auto"/>
              <w:right w:val="single" w:sz="4" w:space="0" w:color="auto"/>
            </w:tcBorders>
            <w:shd w:val="clear" w:color="000000" w:fill="FFFFFF"/>
            <w:noWrap/>
            <w:vAlign w:val="bottom"/>
            <w:hideMark/>
          </w:tcPr>
          <w:p w14:paraId="229C6B69" w14:textId="77777777" w:rsidR="00A02B57" w:rsidRPr="00324B14" w:rsidRDefault="00A02B57" w:rsidP="00A02B57">
            <w:pPr>
              <w:rPr>
                <w:szCs w:val="28"/>
              </w:rPr>
            </w:pPr>
            <w:r w:rsidRPr="00324B14">
              <w:rPr>
                <w:szCs w:val="28"/>
              </w:rPr>
              <w:t>74:16:1305004</w:t>
            </w:r>
          </w:p>
        </w:tc>
      </w:tr>
      <w:tr w:rsidR="00A02B57" w:rsidRPr="00324B14" w14:paraId="7DE9F6FF"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2E59A68A" w14:textId="77777777" w:rsidR="00A02B57" w:rsidRPr="00324B14" w:rsidRDefault="00A02B57" w:rsidP="00A02B57">
            <w:pPr>
              <w:rPr>
                <w:szCs w:val="28"/>
              </w:rPr>
            </w:pPr>
            <w:r w:rsidRPr="00324B14">
              <w:rPr>
                <w:szCs w:val="28"/>
              </w:rPr>
              <w:t>7</w:t>
            </w:r>
          </w:p>
        </w:tc>
        <w:tc>
          <w:tcPr>
            <w:tcW w:w="6143" w:type="dxa"/>
            <w:tcBorders>
              <w:top w:val="single" w:sz="4" w:space="0" w:color="auto"/>
              <w:left w:val="nil"/>
              <w:bottom w:val="single" w:sz="4" w:space="0" w:color="auto"/>
              <w:right w:val="single" w:sz="4" w:space="0" w:color="auto"/>
            </w:tcBorders>
            <w:shd w:val="clear" w:color="000000" w:fill="FFFFFF"/>
            <w:hideMark/>
          </w:tcPr>
          <w:p w14:paraId="4056D7FF" w14:textId="5D88A4D8"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noWrap/>
            <w:vAlign w:val="bottom"/>
            <w:hideMark/>
          </w:tcPr>
          <w:p w14:paraId="5EA91FA3" w14:textId="77777777" w:rsidR="00A02B57" w:rsidRPr="00324B14" w:rsidRDefault="00A02B57" w:rsidP="00A02B57">
            <w:pPr>
              <w:jc w:val="right"/>
              <w:rPr>
                <w:szCs w:val="28"/>
              </w:rPr>
            </w:pPr>
            <w:r w:rsidRPr="00324B14">
              <w:rPr>
                <w:szCs w:val="28"/>
              </w:rPr>
              <w:t>305.88</w:t>
            </w:r>
          </w:p>
        </w:tc>
        <w:tc>
          <w:tcPr>
            <w:tcW w:w="3843" w:type="dxa"/>
            <w:tcBorders>
              <w:top w:val="nil"/>
              <w:left w:val="nil"/>
              <w:bottom w:val="single" w:sz="4" w:space="0" w:color="auto"/>
              <w:right w:val="single" w:sz="4" w:space="0" w:color="auto"/>
            </w:tcBorders>
            <w:shd w:val="clear" w:color="000000" w:fill="FFFFFF"/>
            <w:noWrap/>
            <w:hideMark/>
          </w:tcPr>
          <w:p w14:paraId="192F8D6E" w14:textId="77777777" w:rsidR="00A02B57" w:rsidRPr="00324B14" w:rsidRDefault="00A02B57" w:rsidP="00A02B57">
            <w:pPr>
              <w:rPr>
                <w:szCs w:val="28"/>
              </w:rPr>
            </w:pPr>
            <w:r w:rsidRPr="00324B14">
              <w:rPr>
                <w:szCs w:val="28"/>
              </w:rPr>
              <w:t>ул. К.Маркса, 3а</w:t>
            </w:r>
          </w:p>
        </w:tc>
        <w:tc>
          <w:tcPr>
            <w:tcW w:w="3060" w:type="dxa"/>
            <w:tcBorders>
              <w:top w:val="nil"/>
              <w:left w:val="nil"/>
              <w:bottom w:val="single" w:sz="4" w:space="0" w:color="auto"/>
              <w:right w:val="single" w:sz="4" w:space="0" w:color="auto"/>
            </w:tcBorders>
            <w:shd w:val="clear" w:color="000000" w:fill="FFFFFF"/>
            <w:noWrap/>
            <w:vAlign w:val="bottom"/>
            <w:hideMark/>
          </w:tcPr>
          <w:p w14:paraId="505166F0" w14:textId="77777777" w:rsidR="00A02B57" w:rsidRPr="00324B14" w:rsidRDefault="00A02B57" w:rsidP="00A02B57">
            <w:pPr>
              <w:jc w:val="right"/>
              <w:rPr>
                <w:szCs w:val="28"/>
              </w:rPr>
            </w:pPr>
            <w:r w:rsidRPr="00324B14">
              <w:rPr>
                <w:szCs w:val="28"/>
              </w:rPr>
              <w:t>0.017</w:t>
            </w:r>
          </w:p>
        </w:tc>
        <w:tc>
          <w:tcPr>
            <w:tcW w:w="1912" w:type="dxa"/>
            <w:tcBorders>
              <w:top w:val="nil"/>
              <w:left w:val="nil"/>
              <w:bottom w:val="single" w:sz="4" w:space="0" w:color="auto"/>
              <w:right w:val="single" w:sz="4" w:space="0" w:color="auto"/>
            </w:tcBorders>
            <w:shd w:val="clear" w:color="000000" w:fill="FFFFFF"/>
            <w:noWrap/>
            <w:vAlign w:val="bottom"/>
            <w:hideMark/>
          </w:tcPr>
          <w:p w14:paraId="5DE6E4F2" w14:textId="77777777" w:rsidR="00A02B57" w:rsidRPr="00324B14" w:rsidRDefault="00A02B57" w:rsidP="00A02B57">
            <w:pPr>
              <w:rPr>
                <w:szCs w:val="28"/>
              </w:rPr>
            </w:pPr>
            <w:r w:rsidRPr="00324B14">
              <w:rPr>
                <w:szCs w:val="28"/>
              </w:rPr>
              <w:t>74:16:1305003</w:t>
            </w:r>
          </w:p>
        </w:tc>
      </w:tr>
      <w:tr w:rsidR="00A02B57" w:rsidRPr="00324B14" w14:paraId="2F84D9DB"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13B581BC" w14:textId="77777777" w:rsidR="00A02B57" w:rsidRPr="00324B14" w:rsidRDefault="00A02B57" w:rsidP="00A02B57">
            <w:pPr>
              <w:rPr>
                <w:szCs w:val="28"/>
              </w:rPr>
            </w:pPr>
            <w:r w:rsidRPr="00324B14">
              <w:rPr>
                <w:szCs w:val="28"/>
              </w:rPr>
              <w:t>8</w:t>
            </w:r>
          </w:p>
        </w:tc>
        <w:tc>
          <w:tcPr>
            <w:tcW w:w="6143" w:type="dxa"/>
            <w:tcBorders>
              <w:top w:val="single" w:sz="4" w:space="0" w:color="auto"/>
              <w:left w:val="nil"/>
              <w:bottom w:val="single" w:sz="4" w:space="0" w:color="auto"/>
              <w:right w:val="single" w:sz="4" w:space="0" w:color="auto"/>
            </w:tcBorders>
            <w:shd w:val="clear" w:color="000000" w:fill="FFFFFF"/>
            <w:hideMark/>
          </w:tcPr>
          <w:p w14:paraId="353ECEC2" w14:textId="5FB3F30A"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noWrap/>
            <w:vAlign w:val="bottom"/>
            <w:hideMark/>
          </w:tcPr>
          <w:p w14:paraId="458EAA90" w14:textId="77777777" w:rsidR="00A02B57" w:rsidRPr="00324B14" w:rsidRDefault="00A02B57" w:rsidP="00A02B57">
            <w:pPr>
              <w:jc w:val="right"/>
              <w:rPr>
                <w:szCs w:val="28"/>
              </w:rPr>
            </w:pPr>
            <w:r w:rsidRPr="00324B14">
              <w:rPr>
                <w:szCs w:val="28"/>
              </w:rPr>
              <w:t>306.80</w:t>
            </w:r>
          </w:p>
        </w:tc>
        <w:tc>
          <w:tcPr>
            <w:tcW w:w="3843" w:type="dxa"/>
            <w:tcBorders>
              <w:top w:val="nil"/>
              <w:left w:val="nil"/>
              <w:bottom w:val="single" w:sz="4" w:space="0" w:color="auto"/>
              <w:right w:val="single" w:sz="4" w:space="0" w:color="auto"/>
            </w:tcBorders>
            <w:shd w:val="clear" w:color="000000" w:fill="FFFFFF"/>
            <w:noWrap/>
            <w:hideMark/>
          </w:tcPr>
          <w:p w14:paraId="0D323819" w14:textId="77777777" w:rsidR="00A02B57" w:rsidRPr="00324B14" w:rsidRDefault="00A02B57" w:rsidP="00A02B57">
            <w:pPr>
              <w:rPr>
                <w:szCs w:val="28"/>
              </w:rPr>
            </w:pPr>
            <w:r w:rsidRPr="00324B14">
              <w:rPr>
                <w:szCs w:val="28"/>
              </w:rPr>
              <w:t>ул. К.Маркса, 9</w:t>
            </w:r>
          </w:p>
        </w:tc>
        <w:tc>
          <w:tcPr>
            <w:tcW w:w="3060" w:type="dxa"/>
            <w:tcBorders>
              <w:top w:val="nil"/>
              <w:left w:val="nil"/>
              <w:bottom w:val="single" w:sz="4" w:space="0" w:color="auto"/>
              <w:right w:val="single" w:sz="4" w:space="0" w:color="auto"/>
            </w:tcBorders>
            <w:shd w:val="clear" w:color="000000" w:fill="FFFFFF"/>
            <w:noWrap/>
            <w:vAlign w:val="bottom"/>
            <w:hideMark/>
          </w:tcPr>
          <w:p w14:paraId="5A9ECC21" w14:textId="77777777" w:rsidR="00A02B57" w:rsidRPr="00324B14" w:rsidRDefault="00A02B57" w:rsidP="00A02B57">
            <w:pPr>
              <w:jc w:val="right"/>
              <w:rPr>
                <w:szCs w:val="28"/>
              </w:rPr>
            </w:pPr>
            <w:r w:rsidRPr="00324B14">
              <w:rPr>
                <w:szCs w:val="28"/>
              </w:rPr>
              <w:t>0.057</w:t>
            </w:r>
          </w:p>
        </w:tc>
        <w:tc>
          <w:tcPr>
            <w:tcW w:w="1912" w:type="dxa"/>
            <w:tcBorders>
              <w:top w:val="nil"/>
              <w:left w:val="nil"/>
              <w:bottom w:val="single" w:sz="4" w:space="0" w:color="auto"/>
              <w:right w:val="single" w:sz="4" w:space="0" w:color="auto"/>
            </w:tcBorders>
            <w:shd w:val="clear" w:color="000000" w:fill="FFFFFF"/>
            <w:noWrap/>
            <w:vAlign w:val="bottom"/>
            <w:hideMark/>
          </w:tcPr>
          <w:p w14:paraId="1909FEE8" w14:textId="77777777" w:rsidR="00A02B57" w:rsidRPr="00324B14" w:rsidRDefault="00A02B57" w:rsidP="00A02B57">
            <w:pPr>
              <w:rPr>
                <w:szCs w:val="28"/>
              </w:rPr>
            </w:pPr>
            <w:r w:rsidRPr="00324B14">
              <w:rPr>
                <w:szCs w:val="28"/>
              </w:rPr>
              <w:t>74:16:1305003</w:t>
            </w:r>
          </w:p>
        </w:tc>
      </w:tr>
      <w:tr w:rsidR="00A02B57" w:rsidRPr="00324B14" w14:paraId="1D58EA7C"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16A67CA7" w14:textId="77777777" w:rsidR="00A02B57" w:rsidRPr="00324B14" w:rsidRDefault="00A02B57" w:rsidP="00A02B57">
            <w:pPr>
              <w:rPr>
                <w:szCs w:val="28"/>
              </w:rPr>
            </w:pPr>
            <w:r w:rsidRPr="00324B14">
              <w:rPr>
                <w:szCs w:val="28"/>
              </w:rPr>
              <w:lastRenderedPageBreak/>
              <w:t>9</w:t>
            </w:r>
          </w:p>
        </w:tc>
        <w:tc>
          <w:tcPr>
            <w:tcW w:w="6143" w:type="dxa"/>
            <w:tcBorders>
              <w:top w:val="single" w:sz="4" w:space="0" w:color="auto"/>
              <w:left w:val="nil"/>
              <w:bottom w:val="single" w:sz="4" w:space="0" w:color="auto"/>
              <w:right w:val="single" w:sz="4" w:space="0" w:color="auto"/>
            </w:tcBorders>
            <w:shd w:val="clear" w:color="000000" w:fill="FFFFFF"/>
            <w:hideMark/>
          </w:tcPr>
          <w:p w14:paraId="0C08E132" w14:textId="5FA5EC50"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vAlign w:val="bottom"/>
            <w:hideMark/>
          </w:tcPr>
          <w:p w14:paraId="4BB3FC6D" w14:textId="77777777" w:rsidR="00A02B57" w:rsidRPr="00324B14" w:rsidRDefault="00A02B57" w:rsidP="00A02B57">
            <w:pPr>
              <w:jc w:val="right"/>
              <w:rPr>
                <w:szCs w:val="28"/>
              </w:rPr>
            </w:pPr>
            <w:r w:rsidRPr="00324B14">
              <w:rPr>
                <w:szCs w:val="28"/>
              </w:rPr>
              <w:t>307.15</w:t>
            </w:r>
          </w:p>
        </w:tc>
        <w:tc>
          <w:tcPr>
            <w:tcW w:w="3843" w:type="dxa"/>
            <w:tcBorders>
              <w:top w:val="nil"/>
              <w:left w:val="nil"/>
              <w:bottom w:val="single" w:sz="4" w:space="0" w:color="auto"/>
              <w:right w:val="single" w:sz="4" w:space="0" w:color="auto"/>
            </w:tcBorders>
            <w:shd w:val="clear" w:color="000000" w:fill="FFFFFF"/>
            <w:hideMark/>
          </w:tcPr>
          <w:p w14:paraId="52E7C374" w14:textId="77777777" w:rsidR="00A02B57" w:rsidRPr="00324B14" w:rsidRDefault="00A02B57" w:rsidP="00A02B57">
            <w:pPr>
              <w:rPr>
                <w:szCs w:val="28"/>
              </w:rPr>
            </w:pPr>
            <w:r w:rsidRPr="00324B14">
              <w:rPr>
                <w:szCs w:val="28"/>
              </w:rPr>
              <w:t>ул. К.Маркса, 11</w:t>
            </w:r>
          </w:p>
        </w:tc>
        <w:tc>
          <w:tcPr>
            <w:tcW w:w="3060" w:type="dxa"/>
            <w:tcBorders>
              <w:top w:val="nil"/>
              <w:left w:val="nil"/>
              <w:bottom w:val="single" w:sz="4" w:space="0" w:color="auto"/>
              <w:right w:val="single" w:sz="4" w:space="0" w:color="auto"/>
            </w:tcBorders>
            <w:shd w:val="clear" w:color="000000" w:fill="FFFFFF"/>
            <w:noWrap/>
            <w:vAlign w:val="bottom"/>
            <w:hideMark/>
          </w:tcPr>
          <w:p w14:paraId="20421B86" w14:textId="77777777" w:rsidR="00A02B57" w:rsidRPr="00324B14" w:rsidRDefault="00A02B57" w:rsidP="00A02B57">
            <w:pPr>
              <w:jc w:val="right"/>
              <w:rPr>
                <w:szCs w:val="28"/>
              </w:rPr>
            </w:pPr>
            <w:r w:rsidRPr="00324B14">
              <w:rPr>
                <w:szCs w:val="28"/>
              </w:rPr>
              <w:t>0.008</w:t>
            </w:r>
          </w:p>
        </w:tc>
        <w:tc>
          <w:tcPr>
            <w:tcW w:w="1912" w:type="dxa"/>
            <w:tcBorders>
              <w:top w:val="nil"/>
              <w:left w:val="nil"/>
              <w:bottom w:val="single" w:sz="4" w:space="0" w:color="auto"/>
              <w:right w:val="single" w:sz="4" w:space="0" w:color="auto"/>
            </w:tcBorders>
            <w:shd w:val="clear" w:color="000000" w:fill="FFFFFF"/>
            <w:noWrap/>
            <w:vAlign w:val="bottom"/>
            <w:hideMark/>
          </w:tcPr>
          <w:p w14:paraId="2326AA1D" w14:textId="77777777" w:rsidR="00A02B57" w:rsidRPr="00324B14" w:rsidRDefault="00A02B57" w:rsidP="00A02B57">
            <w:pPr>
              <w:rPr>
                <w:szCs w:val="28"/>
              </w:rPr>
            </w:pPr>
            <w:r w:rsidRPr="00324B14">
              <w:rPr>
                <w:szCs w:val="28"/>
              </w:rPr>
              <w:t>74:16:1305003</w:t>
            </w:r>
          </w:p>
        </w:tc>
      </w:tr>
      <w:tr w:rsidR="00A02B57" w:rsidRPr="00324B14" w14:paraId="183186F4"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7728699D" w14:textId="77777777" w:rsidR="00A02B57" w:rsidRPr="00324B14" w:rsidRDefault="00A02B57" w:rsidP="00A02B57">
            <w:pPr>
              <w:rPr>
                <w:szCs w:val="28"/>
              </w:rPr>
            </w:pPr>
            <w:r w:rsidRPr="00324B14">
              <w:rPr>
                <w:szCs w:val="28"/>
              </w:rPr>
              <w:t>10</w:t>
            </w:r>
          </w:p>
        </w:tc>
        <w:tc>
          <w:tcPr>
            <w:tcW w:w="6143" w:type="dxa"/>
            <w:tcBorders>
              <w:top w:val="single" w:sz="4" w:space="0" w:color="auto"/>
              <w:left w:val="nil"/>
              <w:bottom w:val="single" w:sz="4" w:space="0" w:color="auto"/>
              <w:right w:val="single" w:sz="4" w:space="0" w:color="auto"/>
            </w:tcBorders>
            <w:shd w:val="clear" w:color="000000" w:fill="FFFFFF"/>
            <w:hideMark/>
          </w:tcPr>
          <w:p w14:paraId="6468B2AE" w14:textId="5164239B"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vAlign w:val="bottom"/>
            <w:hideMark/>
          </w:tcPr>
          <w:p w14:paraId="1F9BA6CA" w14:textId="77777777" w:rsidR="00A02B57" w:rsidRPr="00324B14" w:rsidRDefault="00A02B57" w:rsidP="00A02B57">
            <w:pPr>
              <w:jc w:val="right"/>
              <w:rPr>
                <w:szCs w:val="28"/>
              </w:rPr>
            </w:pPr>
            <w:r w:rsidRPr="00324B14">
              <w:rPr>
                <w:szCs w:val="28"/>
              </w:rPr>
              <w:t>307.34</w:t>
            </w:r>
          </w:p>
        </w:tc>
        <w:tc>
          <w:tcPr>
            <w:tcW w:w="3843" w:type="dxa"/>
            <w:tcBorders>
              <w:top w:val="nil"/>
              <w:left w:val="nil"/>
              <w:bottom w:val="single" w:sz="4" w:space="0" w:color="auto"/>
              <w:right w:val="single" w:sz="4" w:space="0" w:color="auto"/>
            </w:tcBorders>
            <w:shd w:val="clear" w:color="000000" w:fill="FFFFFF"/>
            <w:hideMark/>
          </w:tcPr>
          <w:p w14:paraId="315A443D" w14:textId="77777777" w:rsidR="00A02B57" w:rsidRPr="00324B14" w:rsidRDefault="00A02B57" w:rsidP="00A02B57">
            <w:pPr>
              <w:rPr>
                <w:szCs w:val="28"/>
              </w:rPr>
            </w:pPr>
            <w:r w:rsidRPr="00324B14">
              <w:rPr>
                <w:szCs w:val="28"/>
              </w:rPr>
              <w:t>ул. К.Маркса, 13</w:t>
            </w:r>
          </w:p>
        </w:tc>
        <w:tc>
          <w:tcPr>
            <w:tcW w:w="3060" w:type="dxa"/>
            <w:tcBorders>
              <w:top w:val="nil"/>
              <w:left w:val="nil"/>
              <w:bottom w:val="single" w:sz="4" w:space="0" w:color="auto"/>
              <w:right w:val="single" w:sz="4" w:space="0" w:color="auto"/>
            </w:tcBorders>
            <w:shd w:val="clear" w:color="000000" w:fill="FFFFFF"/>
            <w:noWrap/>
            <w:vAlign w:val="bottom"/>
            <w:hideMark/>
          </w:tcPr>
          <w:p w14:paraId="6EF89C1E" w14:textId="77777777" w:rsidR="00A02B57" w:rsidRPr="00324B14" w:rsidRDefault="00A02B57" w:rsidP="00A02B57">
            <w:pPr>
              <w:jc w:val="right"/>
              <w:rPr>
                <w:szCs w:val="28"/>
              </w:rPr>
            </w:pPr>
            <w:r w:rsidRPr="00324B14">
              <w:rPr>
                <w:szCs w:val="28"/>
              </w:rPr>
              <w:t>0.004</w:t>
            </w:r>
          </w:p>
        </w:tc>
        <w:tc>
          <w:tcPr>
            <w:tcW w:w="1912" w:type="dxa"/>
            <w:tcBorders>
              <w:top w:val="nil"/>
              <w:left w:val="nil"/>
              <w:bottom w:val="single" w:sz="4" w:space="0" w:color="auto"/>
              <w:right w:val="single" w:sz="4" w:space="0" w:color="auto"/>
            </w:tcBorders>
            <w:shd w:val="clear" w:color="000000" w:fill="FFFFFF"/>
            <w:noWrap/>
            <w:vAlign w:val="bottom"/>
            <w:hideMark/>
          </w:tcPr>
          <w:p w14:paraId="528A216F" w14:textId="77777777" w:rsidR="00A02B57" w:rsidRPr="00324B14" w:rsidRDefault="00A02B57" w:rsidP="00A02B57">
            <w:pPr>
              <w:rPr>
                <w:szCs w:val="28"/>
              </w:rPr>
            </w:pPr>
            <w:r w:rsidRPr="00324B14">
              <w:rPr>
                <w:szCs w:val="28"/>
              </w:rPr>
              <w:t>74:16:1305003</w:t>
            </w:r>
          </w:p>
        </w:tc>
      </w:tr>
      <w:tr w:rsidR="00A02B57" w:rsidRPr="00324B14" w14:paraId="5CA75DB3"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3F12FA22" w14:textId="77777777" w:rsidR="00A02B57" w:rsidRPr="00324B14" w:rsidRDefault="00A02B57" w:rsidP="00A02B57">
            <w:pPr>
              <w:rPr>
                <w:szCs w:val="28"/>
              </w:rPr>
            </w:pPr>
            <w:r w:rsidRPr="00324B14">
              <w:rPr>
                <w:szCs w:val="28"/>
              </w:rPr>
              <w:t>11</w:t>
            </w:r>
          </w:p>
        </w:tc>
        <w:tc>
          <w:tcPr>
            <w:tcW w:w="6143" w:type="dxa"/>
            <w:tcBorders>
              <w:top w:val="single" w:sz="4" w:space="0" w:color="auto"/>
              <w:left w:val="nil"/>
              <w:bottom w:val="single" w:sz="4" w:space="0" w:color="auto"/>
              <w:right w:val="single" w:sz="4" w:space="0" w:color="auto"/>
            </w:tcBorders>
            <w:shd w:val="clear" w:color="000000" w:fill="FFFFFF"/>
            <w:hideMark/>
          </w:tcPr>
          <w:p w14:paraId="5612CCBB" w14:textId="4309D495"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noWrap/>
            <w:vAlign w:val="bottom"/>
            <w:hideMark/>
          </w:tcPr>
          <w:p w14:paraId="2A450EBB" w14:textId="77777777" w:rsidR="00A02B57" w:rsidRPr="00324B14" w:rsidRDefault="00A02B57" w:rsidP="00A02B57">
            <w:pPr>
              <w:jc w:val="right"/>
              <w:rPr>
                <w:szCs w:val="28"/>
              </w:rPr>
            </w:pPr>
            <w:r w:rsidRPr="00324B14">
              <w:rPr>
                <w:szCs w:val="28"/>
              </w:rPr>
              <w:t>306.57</w:t>
            </w:r>
          </w:p>
        </w:tc>
        <w:tc>
          <w:tcPr>
            <w:tcW w:w="3843" w:type="dxa"/>
            <w:tcBorders>
              <w:top w:val="nil"/>
              <w:left w:val="nil"/>
              <w:bottom w:val="single" w:sz="4" w:space="0" w:color="auto"/>
              <w:right w:val="single" w:sz="4" w:space="0" w:color="auto"/>
            </w:tcBorders>
            <w:shd w:val="clear" w:color="000000" w:fill="FFFFFF"/>
            <w:noWrap/>
            <w:hideMark/>
          </w:tcPr>
          <w:p w14:paraId="3652EBE2" w14:textId="77777777" w:rsidR="00A02B57" w:rsidRPr="00324B14" w:rsidRDefault="00A02B57" w:rsidP="00A02B57">
            <w:pPr>
              <w:rPr>
                <w:szCs w:val="28"/>
              </w:rPr>
            </w:pPr>
            <w:r w:rsidRPr="00324B14">
              <w:rPr>
                <w:szCs w:val="28"/>
              </w:rPr>
              <w:t>ул. Советская, 7</w:t>
            </w:r>
          </w:p>
        </w:tc>
        <w:tc>
          <w:tcPr>
            <w:tcW w:w="3060" w:type="dxa"/>
            <w:tcBorders>
              <w:top w:val="nil"/>
              <w:left w:val="nil"/>
              <w:bottom w:val="single" w:sz="4" w:space="0" w:color="auto"/>
              <w:right w:val="single" w:sz="4" w:space="0" w:color="auto"/>
            </w:tcBorders>
            <w:shd w:val="clear" w:color="000000" w:fill="FFFFFF"/>
            <w:noWrap/>
            <w:vAlign w:val="bottom"/>
            <w:hideMark/>
          </w:tcPr>
          <w:p w14:paraId="26300FAD" w14:textId="77777777" w:rsidR="00A02B57" w:rsidRPr="00324B14" w:rsidRDefault="00A02B57" w:rsidP="00A02B57">
            <w:pPr>
              <w:jc w:val="right"/>
              <w:rPr>
                <w:szCs w:val="28"/>
              </w:rPr>
            </w:pPr>
            <w:r w:rsidRPr="00324B14">
              <w:rPr>
                <w:szCs w:val="28"/>
              </w:rPr>
              <w:t>0.410</w:t>
            </w:r>
          </w:p>
        </w:tc>
        <w:tc>
          <w:tcPr>
            <w:tcW w:w="1912" w:type="dxa"/>
            <w:tcBorders>
              <w:top w:val="nil"/>
              <w:left w:val="nil"/>
              <w:bottom w:val="single" w:sz="4" w:space="0" w:color="auto"/>
              <w:right w:val="single" w:sz="4" w:space="0" w:color="auto"/>
            </w:tcBorders>
            <w:shd w:val="clear" w:color="000000" w:fill="FFFFFF"/>
            <w:noWrap/>
            <w:vAlign w:val="bottom"/>
            <w:hideMark/>
          </w:tcPr>
          <w:p w14:paraId="1CD619C5" w14:textId="77777777" w:rsidR="00A02B57" w:rsidRPr="00324B14" w:rsidRDefault="00A02B57" w:rsidP="00A02B57">
            <w:pPr>
              <w:rPr>
                <w:szCs w:val="28"/>
              </w:rPr>
            </w:pPr>
            <w:r w:rsidRPr="00324B14">
              <w:rPr>
                <w:szCs w:val="28"/>
              </w:rPr>
              <w:t>74:16:1305016</w:t>
            </w:r>
          </w:p>
        </w:tc>
      </w:tr>
      <w:tr w:rsidR="00A02B57" w:rsidRPr="00324B14" w14:paraId="250B2663"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1BC292A4" w14:textId="77777777" w:rsidR="00A02B57" w:rsidRPr="00324B14" w:rsidRDefault="00A02B57" w:rsidP="00A02B57">
            <w:pPr>
              <w:rPr>
                <w:szCs w:val="28"/>
              </w:rPr>
            </w:pPr>
            <w:r w:rsidRPr="00324B14">
              <w:rPr>
                <w:szCs w:val="28"/>
              </w:rPr>
              <w:t>12</w:t>
            </w:r>
          </w:p>
        </w:tc>
        <w:tc>
          <w:tcPr>
            <w:tcW w:w="6143" w:type="dxa"/>
            <w:tcBorders>
              <w:top w:val="single" w:sz="4" w:space="0" w:color="auto"/>
              <w:left w:val="nil"/>
              <w:bottom w:val="single" w:sz="4" w:space="0" w:color="auto"/>
              <w:right w:val="single" w:sz="4" w:space="0" w:color="auto"/>
            </w:tcBorders>
            <w:shd w:val="clear" w:color="000000" w:fill="FFFFFF"/>
            <w:hideMark/>
          </w:tcPr>
          <w:p w14:paraId="128065AA" w14:textId="400B06F5"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noWrap/>
            <w:vAlign w:val="bottom"/>
            <w:hideMark/>
          </w:tcPr>
          <w:p w14:paraId="62C8D431" w14:textId="77777777" w:rsidR="00A02B57" w:rsidRPr="00324B14" w:rsidRDefault="00A02B57" w:rsidP="00A02B57">
            <w:pPr>
              <w:jc w:val="right"/>
              <w:rPr>
                <w:szCs w:val="28"/>
              </w:rPr>
            </w:pPr>
            <w:r w:rsidRPr="00324B14">
              <w:rPr>
                <w:szCs w:val="28"/>
              </w:rPr>
              <w:t>309.81</w:t>
            </w:r>
          </w:p>
        </w:tc>
        <w:tc>
          <w:tcPr>
            <w:tcW w:w="3843" w:type="dxa"/>
            <w:tcBorders>
              <w:top w:val="nil"/>
              <w:left w:val="nil"/>
              <w:bottom w:val="single" w:sz="4" w:space="0" w:color="auto"/>
              <w:right w:val="single" w:sz="4" w:space="0" w:color="auto"/>
            </w:tcBorders>
            <w:shd w:val="clear" w:color="000000" w:fill="FFFFFF"/>
            <w:noWrap/>
            <w:hideMark/>
          </w:tcPr>
          <w:p w14:paraId="4D8146CC" w14:textId="77777777" w:rsidR="00A02B57" w:rsidRPr="00324B14" w:rsidRDefault="00A02B57" w:rsidP="00A02B57">
            <w:pPr>
              <w:rPr>
                <w:szCs w:val="28"/>
              </w:rPr>
            </w:pPr>
            <w:r w:rsidRPr="00324B14">
              <w:rPr>
                <w:szCs w:val="28"/>
              </w:rPr>
              <w:t>ул. Советская, 3</w:t>
            </w:r>
          </w:p>
        </w:tc>
        <w:tc>
          <w:tcPr>
            <w:tcW w:w="3060" w:type="dxa"/>
            <w:tcBorders>
              <w:top w:val="nil"/>
              <w:left w:val="nil"/>
              <w:bottom w:val="single" w:sz="4" w:space="0" w:color="auto"/>
              <w:right w:val="single" w:sz="4" w:space="0" w:color="auto"/>
            </w:tcBorders>
            <w:shd w:val="clear" w:color="000000" w:fill="FFFFFF"/>
            <w:noWrap/>
            <w:vAlign w:val="bottom"/>
            <w:hideMark/>
          </w:tcPr>
          <w:p w14:paraId="7385E8A2" w14:textId="77777777" w:rsidR="00A02B57" w:rsidRPr="00324B14" w:rsidRDefault="00A02B57" w:rsidP="00A02B57">
            <w:pPr>
              <w:jc w:val="right"/>
              <w:rPr>
                <w:szCs w:val="28"/>
              </w:rPr>
            </w:pPr>
            <w:r w:rsidRPr="00324B14">
              <w:rPr>
                <w:szCs w:val="28"/>
              </w:rPr>
              <w:t>0.093</w:t>
            </w:r>
          </w:p>
        </w:tc>
        <w:tc>
          <w:tcPr>
            <w:tcW w:w="1912" w:type="dxa"/>
            <w:tcBorders>
              <w:top w:val="nil"/>
              <w:left w:val="nil"/>
              <w:bottom w:val="single" w:sz="4" w:space="0" w:color="auto"/>
              <w:right w:val="single" w:sz="4" w:space="0" w:color="auto"/>
            </w:tcBorders>
            <w:shd w:val="clear" w:color="000000" w:fill="FFFFFF"/>
            <w:noWrap/>
            <w:vAlign w:val="bottom"/>
            <w:hideMark/>
          </w:tcPr>
          <w:p w14:paraId="733A7799" w14:textId="77777777" w:rsidR="00A02B57" w:rsidRPr="00324B14" w:rsidRDefault="00A02B57" w:rsidP="00A02B57">
            <w:pPr>
              <w:rPr>
                <w:szCs w:val="28"/>
              </w:rPr>
            </w:pPr>
            <w:r w:rsidRPr="00324B14">
              <w:rPr>
                <w:szCs w:val="28"/>
              </w:rPr>
              <w:t>74:16:1305016</w:t>
            </w:r>
          </w:p>
        </w:tc>
      </w:tr>
      <w:tr w:rsidR="00A02B57" w:rsidRPr="00324B14" w14:paraId="040FAF83"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37CC7CE8" w14:textId="77777777" w:rsidR="00A02B57" w:rsidRPr="00324B14" w:rsidRDefault="00A02B57" w:rsidP="00A02B57">
            <w:pPr>
              <w:rPr>
                <w:szCs w:val="28"/>
              </w:rPr>
            </w:pPr>
            <w:r w:rsidRPr="00324B14">
              <w:rPr>
                <w:szCs w:val="28"/>
              </w:rPr>
              <w:t>13</w:t>
            </w:r>
          </w:p>
        </w:tc>
        <w:tc>
          <w:tcPr>
            <w:tcW w:w="6143" w:type="dxa"/>
            <w:tcBorders>
              <w:top w:val="single" w:sz="4" w:space="0" w:color="auto"/>
              <w:left w:val="nil"/>
              <w:bottom w:val="single" w:sz="4" w:space="0" w:color="auto"/>
              <w:right w:val="single" w:sz="4" w:space="0" w:color="auto"/>
            </w:tcBorders>
            <w:shd w:val="clear" w:color="000000" w:fill="FFFFFF"/>
            <w:hideMark/>
          </w:tcPr>
          <w:p w14:paraId="3AE09B0F" w14:textId="3AAD5849"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noWrap/>
            <w:vAlign w:val="bottom"/>
            <w:hideMark/>
          </w:tcPr>
          <w:p w14:paraId="55A972ED" w14:textId="77777777" w:rsidR="00A02B57" w:rsidRPr="00324B14" w:rsidRDefault="00A02B57" w:rsidP="00A02B57">
            <w:pPr>
              <w:jc w:val="right"/>
              <w:rPr>
                <w:szCs w:val="28"/>
              </w:rPr>
            </w:pPr>
            <w:r w:rsidRPr="00324B14">
              <w:rPr>
                <w:szCs w:val="28"/>
              </w:rPr>
              <w:t>309.81</w:t>
            </w:r>
          </w:p>
        </w:tc>
        <w:tc>
          <w:tcPr>
            <w:tcW w:w="3843" w:type="dxa"/>
            <w:tcBorders>
              <w:top w:val="nil"/>
              <w:left w:val="nil"/>
              <w:bottom w:val="single" w:sz="4" w:space="0" w:color="auto"/>
              <w:right w:val="single" w:sz="4" w:space="0" w:color="auto"/>
            </w:tcBorders>
            <w:shd w:val="clear" w:color="000000" w:fill="FFFFFF"/>
            <w:noWrap/>
            <w:hideMark/>
          </w:tcPr>
          <w:p w14:paraId="60AADE30" w14:textId="77777777" w:rsidR="00A02B57" w:rsidRPr="00324B14" w:rsidRDefault="00A02B57" w:rsidP="00A02B57">
            <w:pPr>
              <w:rPr>
                <w:szCs w:val="28"/>
              </w:rPr>
            </w:pPr>
            <w:r w:rsidRPr="00324B14">
              <w:rPr>
                <w:szCs w:val="28"/>
              </w:rPr>
              <w:t>ул. Советская, 4</w:t>
            </w:r>
          </w:p>
        </w:tc>
        <w:tc>
          <w:tcPr>
            <w:tcW w:w="3060" w:type="dxa"/>
            <w:tcBorders>
              <w:top w:val="nil"/>
              <w:left w:val="nil"/>
              <w:bottom w:val="single" w:sz="4" w:space="0" w:color="auto"/>
              <w:right w:val="single" w:sz="4" w:space="0" w:color="auto"/>
            </w:tcBorders>
            <w:shd w:val="clear" w:color="000000" w:fill="FFFFFF"/>
            <w:noWrap/>
            <w:vAlign w:val="bottom"/>
            <w:hideMark/>
          </w:tcPr>
          <w:p w14:paraId="161ACD74" w14:textId="77777777" w:rsidR="00A02B57" w:rsidRPr="00324B14" w:rsidRDefault="00A02B57" w:rsidP="00A02B57">
            <w:pPr>
              <w:jc w:val="right"/>
              <w:rPr>
                <w:szCs w:val="28"/>
              </w:rPr>
            </w:pPr>
            <w:r w:rsidRPr="00324B14">
              <w:rPr>
                <w:szCs w:val="28"/>
              </w:rPr>
              <w:t>0.008</w:t>
            </w:r>
          </w:p>
        </w:tc>
        <w:tc>
          <w:tcPr>
            <w:tcW w:w="1912" w:type="dxa"/>
            <w:tcBorders>
              <w:top w:val="nil"/>
              <w:left w:val="nil"/>
              <w:bottom w:val="single" w:sz="4" w:space="0" w:color="auto"/>
              <w:right w:val="single" w:sz="4" w:space="0" w:color="auto"/>
            </w:tcBorders>
            <w:shd w:val="clear" w:color="000000" w:fill="FFFFFF"/>
            <w:noWrap/>
            <w:vAlign w:val="bottom"/>
            <w:hideMark/>
          </w:tcPr>
          <w:p w14:paraId="1D4891D7" w14:textId="77777777" w:rsidR="00A02B57" w:rsidRPr="00324B14" w:rsidRDefault="00A02B57" w:rsidP="00A02B57">
            <w:pPr>
              <w:rPr>
                <w:szCs w:val="28"/>
              </w:rPr>
            </w:pPr>
            <w:r w:rsidRPr="00324B14">
              <w:rPr>
                <w:szCs w:val="28"/>
              </w:rPr>
              <w:t>74:16:1305003</w:t>
            </w:r>
          </w:p>
        </w:tc>
      </w:tr>
      <w:tr w:rsidR="00A02B57" w:rsidRPr="00324B14" w14:paraId="5F8A5F19"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68CCF63A" w14:textId="77777777" w:rsidR="00A02B57" w:rsidRPr="00324B14" w:rsidRDefault="00A02B57" w:rsidP="00A02B57">
            <w:pPr>
              <w:rPr>
                <w:szCs w:val="28"/>
              </w:rPr>
            </w:pPr>
            <w:r w:rsidRPr="00324B14">
              <w:rPr>
                <w:szCs w:val="28"/>
              </w:rPr>
              <w:t>14</w:t>
            </w:r>
          </w:p>
        </w:tc>
        <w:tc>
          <w:tcPr>
            <w:tcW w:w="6143" w:type="dxa"/>
            <w:tcBorders>
              <w:top w:val="single" w:sz="4" w:space="0" w:color="auto"/>
              <w:left w:val="nil"/>
              <w:bottom w:val="single" w:sz="4" w:space="0" w:color="auto"/>
              <w:right w:val="single" w:sz="4" w:space="0" w:color="auto"/>
            </w:tcBorders>
            <w:shd w:val="clear" w:color="000000" w:fill="FFFFFF"/>
            <w:hideMark/>
          </w:tcPr>
          <w:p w14:paraId="1A0EED68" w14:textId="2B0D174B"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noWrap/>
            <w:vAlign w:val="bottom"/>
            <w:hideMark/>
          </w:tcPr>
          <w:p w14:paraId="49B67C8E" w14:textId="77777777" w:rsidR="00A02B57" w:rsidRPr="00324B14" w:rsidRDefault="00A02B57" w:rsidP="00A02B57">
            <w:pPr>
              <w:jc w:val="right"/>
              <w:rPr>
                <w:szCs w:val="28"/>
              </w:rPr>
            </w:pPr>
            <w:r w:rsidRPr="00324B14">
              <w:rPr>
                <w:szCs w:val="28"/>
              </w:rPr>
              <w:t>309.49</w:t>
            </w:r>
          </w:p>
        </w:tc>
        <w:tc>
          <w:tcPr>
            <w:tcW w:w="3843" w:type="dxa"/>
            <w:tcBorders>
              <w:top w:val="nil"/>
              <w:left w:val="nil"/>
              <w:bottom w:val="single" w:sz="4" w:space="0" w:color="auto"/>
              <w:right w:val="single" w:sz="4" w:space="0" w:color="auto"/>
            </w:tcBorders>
            <w:shd w:val="clear" w:color="000000" w:fill="FFFFFF"/>
            <w:noWrap/>
            <w:hideMark/>
          </w:tcPr>
          <w:p w14:paraId="78D54240" w14:textId="77777777" w:rsidR="00A02B57" w:rsidRPr="00324B14" w:rsidRDefault="00A02B57" w:rsidP="00A02B57">
            <w:pPr>
              <w:rPr>
                <w:szCs w:val="28"/>
              </w:rPr>
            </w:pPr>
            <w:r w:rsidRPr="00324B14">
              <w:rPr>
                <w:szCs w:val="28"/>
              </w:rPr>
              <w:t>ул. Советская, 6</w:t>
            </w:r>
          </w:p>
        </w:tc>
        <w:tc>
          <w:tcPr>
            <w:tcW w:w="3060" w:type="dxa"/>
            <w:tcBorders>
              <w:top w:val="nil"/>
              <w:left w:val="nil"/>
              <w:bottom w:val="single" w:sz="4" w:space="0" w:color="auto"/>
              <w:right w:val="single" w:sz="4" w:space="0" w:color="auto"/>
            </w:tcBorders>
            <w:shd w:val="clear" w:color="000000" w:fill="FFFFFF"/>
            <w:noWrap/>
            <w:vAlign w:val="bottom"/>
            <w:hideMark/>
          </w:tcPr>
          <w:p w14:paraId="285B9C52" w14:textId="77777777" w:rsidR="00A02B57" w:rsidRPr="00324B14" w:rsidRDefault="00A02B57" w:rsidP="00A02B57">
            <w:pPr>
              <w:jc w:val="right"/>
              <w:rPr>
                <w:szCs w:val="28"/>
              </w:rPr>
            </w:pPr>
            <w:r w:rsidRPr="00324B14">
              <w:rPr>
                <w:szCs w:val="28"/>
              </w:rPr>
              <w:t>0.009</w:t>
            </w:r>
          </w:p>
        </w:tc>
        <w:tc>
          <w:tcPr>
            <w:tcW w:w="1912" w:type="dxa"/>
            <w:tcBorders>
              <w:top w:val="nil"/>
              <w:left w:val="nil"/>
              <w:bottom w:val="single" w:sz="4" w:space="0" w:color="auto"/>
              <w:right w:val="single" w:sz="4" w:space="0" w:color="auto"/>
            </w:tcBorders>
            <w:shd w:val="clear" w:color="000000" w:fill="FFFFFF"/>
            <w:noWrap/>
            <w:vAlign w:val="bottom"/>
            <w:hideMark/>
          </w:tcPr>
          <w:p w14:paraId="5D88AE0F" w14:textId="77777777" w:rsidR="00A02B57" w:rsidRPr="00324B14" w:rsidRDefault="00A02B57" w:rsidP="00A02B57">
            <w:pPr>
              <w:rPr>
                <w:szCs w:val="28"/>
              </w:rPr>
            </w:pPr>
            <w:r w:rsidRPr="00324B14">
              <w:rPr>
                <w:szCs w:val="28"/>
              </w:rPr>
              <w:t>74:16:1305003</w:t>
            </w:r>
          </w:p>
        </w:tc>
      </w:tr>
      <w:tr w:rsidR="00A02B57" w:rsidRPr="00324B14" w14:paraId="3EF85B74"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5A6F2044" w14:textId="77777777" w:rsidR="00A02B57" w:rsidRPr="00324B14" w:rsidRDefault="00A02B57" w:rsidP="00A02B57">
            <w:pPr>
              <w:rPr>
                <w:szCs w:val="28"/>
              </w:rPr>
            </w:pPr>
            <w:r w:rsidRPr="00324B14">
              <w:rPr>
                <w:szCs w:val="28"/>
              </w:rPr>
              <w:t>15</w:t>
            </w:r>
          </w:p>
        </w:tc>
        <w:tc>
          <w:tcPr>
            <w:tcW w:w="6143" w:type="dxa"/>
            <w:tcBorders>
              <w:top w:val="single" w:sz="4" w:space="0" w:color="auto"/>
              <w:left w:val="nil"/>
              <w:bottom w:val="single" w:sz="4" w:space="0" w:color="auto"/>
              <w:right w:val="single" w:sz="4" w:space="0" w:color="auto"/>
            </w:tcBorders>
            <w:shd w:val="clear" w:color="000000" w:fill="FFFFFF"/>
            <w:hideMark/>
          </w:tcPr>
          <w:p w14:paraId="7435B6E7" w14:textId="245D401C"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noWrap/>
            <w:vAlign w:val="bottom"/>
            <w:hideMark/>
          </w:tcPr>
          <w:p w14:paraId="4BB6B2D4" w14:textId="77777777" w:rsidR="00A02B57" w:rsidRPr="00324B14" w:rsidRDefault="00A02B57" w:rsidP="00A02B57">
            <w:pPr>
              <w:jc w:val="right"/>
              <w:rPr>
                <w:szCs w:val="28"/>
              </w:rPr>
            </w:pPr>
            <w:r w:rsidRPr="00324B14">
              <w:rPr>
                <w:szCs w:val="28"/>
              </w:rPr>
              <w:t>310.54</w:t>
            </w:r>
          </w:p>
        </w:tc>
        <w:tc>
          <w:tcPr>
            <w:tcW w:w="3843" w:type="dxa"/>
            <w:tcBorders>
              <w:top w:val="nil"/>
              <w:left w:val="nil"/>
              <w:bottom w:val="single" w:sz="4" w:space="0" w:color="auto"/>
              <w:right w:val="single" w:sz="4" w:space="0" w:color="auto"/>
            </w:tcBorders>
            <w:shd w:val="clear" w:color="000000" w:fill="FFFFFF"/>
            <w:noWrap/>
            <w:hideMark/>
          </w:tcPr>
          <w:p w14:paraId="3AF7530C" w14:textId="77777777" w:rsidR="00A02B57" w:rsidRPr="00324B14" w:rsidRDefault="00A02B57" w:rsidP="00A02B57">
            <w:pPr>
              <w:rPr>
                <w:szCs w:val="28"/>
              </w:rPr>
            </w:pPr>
            <w:r w:rsidRPr="00324B14">
              <w:rPr>
                <w:szCs w:val="28"/>
              </w:rPr>
              <w:t>ул. Советская, 8</w:t>
            </w:r>
          </w:p>
        </w:tc>
        <w:tc>
          <w:tcPr>
            <w:tcW w:w="3060" w:type="dxa"/>
            <w:tcBorders>
              <w:top w:val="nil"/>
              <w:left w:val="nil"/>
              <w:bottom w:val="single" w:sz="4" w:space="0" w:color="auto"/>
              <w:right w:val="single" w:sz="4" w:space="0" w:color="auto"/>
            </w:tcBorders>
            <w:shd w:val="clear" w:color="000000" w:fill="FFFFFF"/>
            <w:noWrap/>
            <w:vAlign w:val="bottom"/>
            <w:hideMark/>
          </w:tcPr>
          <w:p w14:paraId="3D39B9A5" w14:textId="77777777" w:rsidR="00A02B57" w:rsidRPr="00324B14" w:rsidRDefault="00A02B57" w:rsidP="00A02B57">
            <w:pPr>
              <w:jc w:val="right"/>
              <w:rPr>
                <w:szCs w:val="28"/>
              </w:rPr>
            </w:pPr>
            <w:r w:rsidRPr="00324B14">
              <w:rPr>
                <w:szCs w:val="28"/>
              </w:rPr>
              <w:t>0.010</w:t>
            </w:r>
          </w:p>
        </w:tc>
        <w:tc>
          <w:tcPr>
            <w:tcW w:w="1912" w:type="dxa"/>
            <w:tcBorders>
              <w:top w:val="nil"/>
              <w:left w:val="nil"/>
              <w:bottom w:val="single" w:sz="4" w:space="0" w:color="auto"/>
              <w:right w:val="single" w:sz="4" w:space="0" w:color="auto"/>
            </w:tcBorders>
            <w:shd w:val="clear" w:color="000000" w:fill="FFFFFF"/>
            <w:noWrap/>
            <w:vAlign w:val="bottom"/>
            <w:hideMark/>
          </w:tcPr>
          <w:p w14:paraId="6A93B0F3" w14:textId="77777777" w:rsidR="00A02B57" w:rsidRPr="00324B14" w:rsidRDefault="00A02B57" w:rsidP="00A02B57">
            <w:pPr>
              <w:rPr>
                <w:szCs w:val="28"/>
              </w:rPr>
            </w:pPr>
            <w:r w:rsidRPr="00324B14">
              <w:rPr>
                <w:szCs w:val="28"/>
              </w:rPr>
              <w:t>74:16:1305003</w:t>
            </w:r>
          </w:p>
        </w:tc>
      </w:tr>
      <w:tr w:rsidR="00A02B57" w:rsidRPr="00324B14" w14:paraId="688756A5"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58D950AC" w14:textId="77777777" w:rsidR="00A02B57" w:rsidRPr="00324B14" w:rsidRDefault="00A02B57" w:rsidP="00A02B57">
            <w:pPr>
              <w:rPr>
                <w:szCs w:val="28"/>
              </w:rPr>
            </w:pPr>
            <w:r w:rsidRPr="00324B14">
              <w:rPr>
                <w:szCs w:val="28"/>
              </w:rPr>
              <w:t>16</w:t>
            </w:r>
          </w:p>
        </w:tc>
        <w:tc>
          <w:tcPr>
            <w:tcW w:w="6143" w:type="dxa"/>
            <w:tcBorders>
              <w:top w:val="single" w:sz="4" w:space="0" w:color="auto"/>
              <w:left w:val="nil"/>
              <w:bottom w:val="single" w:sz="4" w:space="0" w:color="auto"/>
              <w:right w:val="single" w:sz="4" w:space="0" w:color="auto"/>
            </w:tcBorders>
            <w:shd w:val="clear" w:color="000000" w:fill="FFFFFF"/>
            <w:hideMark/>
          </w:tcPr>
          <w:p w14:paraId="23F8C707" w14:textId="196A6FB6"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noWrap/>
            <w:vAlign w:val="bottom"/>
            <w:hideMark/>
          </w:tcPr>
          <w:p w14:paraId="19F82AA4" w14:textId="77777777" w:rsidR="00A02B57" w:rsidRPr="00324B14" w:rsidRDefault="00A02B57" w:rsidP="00A02B57">
            <w:pPr>
              <w:jc w:val="right"/>
              <w:rPr>
                <w:szCs w:val="28"/>
              </w:rPr>
            </w:pPr>
            <w:r w:rsidRPr="00324B14">
              <w:rPr>
                <w:szCs w:val="28"/>
              </w:rPr>
              <w:t>312.90</w:t>
            </w:r>
          </w:p>
        </w:tc>
        <w:tc>
          <w:tcPr>
            <w:tcW w:w="3843" w:type="dxa"/>
            <w:tcBorders>
              <w:top w:val="nil"/>
              <w:left w:val="nil"/>
              <w:bottom w:val="single" w:sz="4" w:space="0" w:color="auto"/>
              <w:right w:val="single" w:sz="4" w:space="0" w:color="auto"/>
            </w:tcBorders>
            <w:shd w:val="clear" w:color="000000" w:fill="FFFFFF"/>
            <w:noWrap/>
            <w:hideMark/>
          </w:tcPr>
          <w:p w14:paraId="608899E9" w14:textId="77777777" w:rsidR="00A02B57" w:rsidRPr="00324B14" w:rsidRDefault="00A02B57" w:rsidP="00A02B57">
            <w:pPr>
              <w:rPr>
                <w:szCs w:val="28"/>
              </w:rPr>
            </w:pPr>
            <w:r w:rsidRPr="00324B14">
              <w:rPr>
                <w:szCs w:val="28"/>
              </w:rPr>
              <w:t>ул. Свердлова, 10</w:t>
            </w:r>
          </w:p>
        </w:tc>
        <w:tc>
          <w:tcPr>
            <w:tcW w:w="3060" w:type="dxa"/>
            <w:tcBorders>
              <w:top w:val="nil"/>
              <w:left w:val="nil"/>
              <w:bottom w:val="single" w:sz="4" w:space="0" w:color="auto"/>
              <w:right w:val="single" w:sz="4" w:space="0" w:color="auto"/>
            </w:tcBorders>
            <w:shd w:val="clear" w:color="000000" w:fill="FFFFFF"/>
            <w:noWrap/>
            <w:vAlign w:val="bottom"/>
            <w:hideMark/>
          </w:tcPr>
          <w:p w14:paraId="738572A8" w14:textId="77777777" w:rsidR="00A02B57" w:rsidRPr="00324B14" w:rsidRDefault="00A02B57" w:rsidP="00A02B57">
            <w:pPr>
              <w:jc w:val="right"/>
              <w:rPr>
                <w:szCs w:val="28"/>
              </w:rPr>
            </w:pPr>
            <w:r w:rsidRPr="00324B14">
              <w:rPr>
                <w:szCs w:val="28"/>
              </w:rPr>
              <w:t>0.036</w:t>
            </w:r>
          </w:p>
        </w:tc>
        <w:tc>
          <w:tcPr>
            <w:tcW w:w="1912" w:type="dxa"/>
            <w:tcBorders>
              <w:top w:val="nil"/>
              <w:left w:val="nil"/>
              <w:bottom w:val="single" w:sz="4" w:space="0" w:color="auto"/>
              <w:right w:val="single" w:sz="4" w:space="0" w:color="auto"/>
            </w:tcBorders>
            <w:shd w:val="clear" w:color="000000" w:fill="FFFFFF"/>
            <w:noWrap/>
            <w:vAlign w:val="bottom"/>
            <w:hideMark/>
          </w:tcPr>
          <w:p w14:paraId="618C9043" w14:textId="77777777" w:rsidR="00A02B57" w:rsidRPr="00324B14" w:rsidRDefault="00A02B57" w:rsidP="00A02B57">
            <w:pPr>
              <w:rPr>
                <w:szCs w:val="28"/>
              </w:rPr>
            </w:pPr>
            <w:r w:rsidRPr="00324B14">
              <w:rPr>
                <w:szCs w:val="28"/>
              </w:rPr>
              <w:t>74:16:1305016</w:t>
            </w:r>
          </w:p>
        </w:tc>
      </w:tr>
      <w:tr w:rsidR="00A02B57" w:rsidRPr="00324B14" w14:paraId="7B4C5FCE"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2B13DEE5" w14:textId="77777777" w:rsidR="00A02B57" w:rsidRPr="00324B14" w:rsidRDefault="00A02B57" w:rsidP="00A02B57">
            <w:pPr>
              <w:rPr>
                <w:szCs w:val="28"/>
              </w:rPr>
            </w:pPr>
            <w:r w:rsidRPr="00324B14">
              <w:rPr>
                <w:szCs w:val="28"/>
              </w:rPr>
              <w:t>17</w:t>
            </w:r>
          </w:p>
        </w:tc>
        <w:tc>
          <w:tcPr>
            <w:tcW w:w="6143" w:type="dxa"/>
            <w:tcBorders>
              <w:top w:val="single" w:sz="4" w:space="0" w:color="auto"/>
              <w:left w:val="nil"/>
              <w:bottom w:val="single" w:sz="4" w:space="0" w:color="auto"/>
              <w:right w:val="single" w:sz="4" w:space="0" w:color="auto"/>
            </w:tcBorders>
            <w:shd w:val="clear" w:color="000000" w:fill="FFFFFF"/>
            <w:hideMark/>
          </w:tcPr>
          <w:p w14:paraId="345AC0B2" w14:textId="4109560E"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noWrap/>
            <w:vAlign w:val="bottom"/>
            <w:hideMark/>
          </w:tcPr>
          <w:p w14:paraId="189F4DC6" w14:textId="77777777" w:rsidR="00A02B57" w:rsidRPr="00324B14" w:rsidRDefault="00A02B57" w:rsidP="00A02B57">
            <w:pPr>
              <w:jc w:val="right"/>
              <w:rPr>
                <w:szCs w:val="28"/>
              </w:rPr>
            </w:pPr>
            <w:r w:rsidRPr="00324B14">
              <w:rPr>
                <w:szCs w:val="28"/>
              </w:rPr>
              <w:t>312.21</w:t>
            </w:r>
          </w:p>
        </w:tc>
        <w:tc>
          <w:tcPr>
            <w:tcW w:w="3843" w:type="dxa"/>
            <w:tcBorders>
              <w:top w:val="nil"/>
              <w:left w:val="nil"/>
              <w:bottom w:val="single" w:sz="4" w:space="0" w:color="auto"/>
              <w:right w:val="single" w:sz="4" w:space="0" w:color="auto"/>
            </w:tcBorders>
            <w:shd w:val="clear" w:color="000000" w:fill="FFFFFF"/>
            <w:noWrap/>
            <w:hideMark/>
          </w:tcPr>
          <w:p w14:paraId="327767FE" w14:textId="77777777" w:rsidR="00A02B57" w:rsidRPr="00324B14" w:rsidRDefault="00A02B57" w:rsidP="00A02B57">
            <w:pPr>
              <w:rPr>
                <w:szCs w:val="28"/>
              </w:rPr>
            </w:pPr>
            <w:r w:rsidRPr="00324B14">
              <w:rPr>
                <w:szCs w:val="28"/>
              </w:rPr>
              <w:t>ул. Свердлова, 8</w:t>
            </w:r>
          </w:p>
        </w:tc>
        <w:tc>
          <w:tcPr>
            <w:tcW w:w="3060" w:type="dxa"/>
            <w:tcBorders>
              <w:top w:val="nil"/>
              <w:left w:val="nil"/>
              <w:bottom w:val="single" w:sz="4" w:space="0" w:color="auto"/>
              <w:right w:val="single" w:sz="4" w:space="0" w:color="auto"/>
            </w:tcBorders>
            <w:shd w:val="clear" w:color="000000" w:fill="FFFFFF"/>
            <w:noWrap/>
            <w:vAlign w:val="bottom"/>
            <w:hideMark/>
          </w:tcPr>
          <w:p w14:paraId="29DD448E" w14:textId="77777777" w:rsidR="00A02B57" w:rsidRPr="00324B14" w:rsidRDefault="00A02B57" w:rsidP="00A02B57">
            <w:pPr>
              <w:jc w:val="right"/>
              <w:rPr>
                <w:szCs w:val="28"/>
              </w:rPr>
            </w:pPr>
            <w:r w:rsidRPr="00324B14">
              <w:rPr>
                <w:szCs w:val="28"/>
              </w:rPr>
              <w:t>0.029</w:t>
            </w:r>
          </w:p>
        </w:tc>
        <w:tc>
          <w:tcPr>
            <w:tcW w:w="1912" w:type="dxa"/>
            <w:tcBorders>
              <w:top w:val="nil"/>
              <w:left w:val="nil"/>
              <w:bottom w:val="single" w:sz="4" w:space="0" w:color="auto"/>
              <w:right w:val="single" w:sz="4" w:space="0" w:color="auto"/>
            </w:tcBorders>
            <w:shd w:val="clear" w:color="000000" w:fill="FFFFFF"/>
            <w:noWrap/>
            <w:vAlign w:val="bottom"/>
            <w:hideMark/>
          </w:tcPr>
          <w:p w14:paraId="289BC7CA" w14:textId="77777777" w:rsidR="00A02B57" w:rsidRPr="00324B14" w:rsidRDefault="00A02B57" w:rsidP="00A02B57">
            <w:pPr>
              <w:rPr>
                <w:szCs w:val="28"/>
              </w:rPr>
            </w:pPr>
            <w:r w:rsidRPr="00324B14">
              <w:rPr>
                <w:szCs w:val="28"/>
              </w:rPr>
              <w:t>74:16:1305003</w:t>
            </w:r>
          </w:p>
        </w:tc>
      </w:tr>
      <w:tr w:rsidR="00A02B57" w:rsidRPr="00324B14" w14:paraId="505FD9AD"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3C04505B" w14:textId="77777777" w:rsidR="00A02B57" w:rsidRPr="00324B14" w:rsidRDefault="00A02B57" w:rsidP="00A02B57">
            <w:pPr>
              <w:rPr>
                <w:szCs w:val="28"/>
              </w:rPr>
            </w:pPr>
            <w:r w:rsidRPr="00324B14">
              <w:rPr>
                <w:szCs w:val="28"/>
              </w:rPr>
              <w:t>18</w:t>
            </w:r>
          </w:p>
        </w:tc>
        <w:tc>
          <w:tcPr>
            <w:tcW w:w="6143" w:type="dxa"/>
            <w:tcBorders>
              <w:top w:val="single" w:sz="4" w:space="0" w:color="auto"/>
              <w:left w:val="nil"/>
              <w:bottom w:val="single" w:sz="4" w:space="0" w:color="auto"/>
              <w:right w:val="single" w:sz="4" w:space="0" w:color="auto"/>
            </w:tcBorders>
            <w:shd w:val="clear" w:color="000000" w:fill="FFFFFF"/>
            <w:hideMark/>
          </w:tcPr>
          <w:p w14:paraId="0C8B89E7" w14:textId="461AA8BE"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vAlign w:val="bottom"/>
            <w:hideMark/>
          </w:tcPr>
          <w:p w14:paraId="60362A66" w14:textId="77777777" w:rsidR="00A02B57" w:rsidRPr="00324B14" w:rsidRDefault="00A02B57" w:rsidP="00A02B57">
            <w:pPr>
              <w:jc w:val="right"/>
              <w:rPr>
                <w:szCs w:val="28"/>
              </w:rPr>
            </w:pPr>
            <w:r w:rsidRPr="00324B14">
              <w:rPr>
                <w:szCs w:val="28"/>
              </w:rPr>
              <w:t>313.30</w:t>
            </w:r>
          </w:p>
        </w:tc>
        <w:tc>
          <w:tcPr>
            <w:tcW w:w="3843" w:type="dxa"/>
            <w:tcBorders>
              <w:top w:val="nil"/>
              <w:left w:val="nil"/>
              <w:bottom w:val="single" w:sz="4" w:space="0" w:color="auto"/>
              <w:right w:val="single" w:sz="4" w:space="0" w:color="auto"/>
            </w:tcBorders>
            <w:shd w:val="clear" w:color="000000" w:fill="FFFFFF"/>
            <w:hideMark/>
          </w:tcPr>
          <w:p w14:paraId="19056FD6" w14:textId="77777777" w:rsidR="00A02B57" w:rsidRPr="00324B14" w:rsidRDefault="00A02B57" w:rsidP="00A02B57">
            <w:pPr>
              <w:rPr>
                <w:szCs w:val="28"/>
              </w:rPr>
            </w:pPr>
            <w:r w:rsidRPr="00324B14">
              <w:rPr>
                <w:szCs w:val="28"/>
              </w:rPr>
              <w:t>ул. Свердлова, 12</w:t>
            </w:r>
          </w:p>
        </w:tc>
        <w:tc>
          <w:tcPr>
            <w:tcW w:w="3060" w:type="dxa"/>
            <w:tcBorders>
              <w:top w:val="nil"/>
              <w:left w:val="nil"/>
              <w:bottom w:val="single" w:sz="4" w:space="0" w:color="auto"/>
              <w:right w:val="single" w:sz="4" w:space="0" w:color="auto"/>
            </w:tcBorders>
            <w:shd w:val="clear" w:color="000000" w:fill="FFFFFF"/>
            <w:noWrap/>
            <w:vAlign w:val="bottom"/>
            <w:hideMark/>
          </w:tcPr>
          <w:p w14:paraId="00A023FC" w14:textId="77777777" w:rsidR="00A02B57" w:rsidRPr="00324B14" w:rsidRDefault="00A02B57" w:rsidP="00A02B57">
            <w:pPr>
              <w:jc w:val="right"/>
              <w:rPr>
                <w:szCs w:val="28"/>
              </w:rPr>
            </w:pPr>
            <w:r w:rsidRPr="00324B14">
              <w:rPr>
                <w:szCs w:val="28"/>
              </w:rPr>
              <w:t>0.038</w:t>
            </w:r>
          </w:p>
        </w:tc>
        <w:tc>
          <w:tcPr>
            <w:tcW w:w="1912" w:type="dxa"/>
            <w:tcBorders>
              <w:top w:val="nil"/>
              <w:left w:val="nil"/>
              <w:bottom w:val="single" w:sz="4" w:space="0" w:color="auto"/>
              <w:right w:val="single" w:sz="4" w:space="0" w:color="auto"/>
            </w:tcBorders>
            <w:shd w:val="clear" w:color="000000" w:fill="FFFFFF"/>
            <w:noWrap/>
            <w:vAlign w:val="bottom"/>
            <w:hideMark/>
          </w:tcPr>
          <w:p w14:paraId="1A9139B7" w14:textId="77777777" w:rsidR="00A02B57" w:rsidRPr="00324B14" w:rsidRDefault="00A02B57" w:rsidP="00A02B57">
            <w:pPr>
              <w:rPr>
                <w:szCs w:val="28"/>
              </w:rPr>
            </w:pPr>
            <w:r w:rsidRPr="00324B14">
              <w:rPr>
                <w:szCs w:val="28"/>
              </w:rPr>
              <w:t>74:16:1305016</w:t>
            </w:r>
          </w:p>
        </w:tc>
      </w:tr>
      <w:tr w:rsidR="00A02B57" w:rsidRPr="00324B14" w14:paraId="64752441"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082EB009" w14:textId="77777777" w:rsidR="00A02B57" w:rsidRPr="00324B14" w:rsidRDefault="00A02B57" w:rsidP="00A02B57">
            <w:pPr>
              <w:rPr>
                <w:szCs w:val="28"/>
              </w:rPr>
            </w:pPr>
            <w:r w:rsidRPr="00324B14">
              <w:rPr>
                <w:szCs w:val="28"/>
              </w:rPr>
              <w:t>19</w:t>
            </w:r>
          </w:p>
        </w:tc>
        <w:tc>
          <w:tcPr>
            <w:tcW w:w="6143" w:type="dxa"/>
            <w:tcBorders>
              <w:top w:val="single" w:sz="4" w:space="0" w:color="auto"/>
              <w:left w:val="nil"/>
              <w:bottom w:val="single" w:sz="4" w:space="0" w:color="auto"/>
              <w:right w:val="single" w:sz="4" w:space="0" w:color="auto"/>
            </w:tcBorders>
            <w:shd w:val="clear" w:color="000000" w:fill="FFFFFF"/>
            <w:hideMark/>
          </w:tcPr>
          <w:p w14:paraId="0223ED8A" w14:textId="2EF62391"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vAlign w:val="bottom"/>
            <w:hideMark/>
          </w:tcPr>
          <w:p w14:paraId="375C7750" w14:textId="77777777" w:rsidR="00A02B57" w:rsidRPr="00324B14" w:rsidRDefault="00A02B57" w:rsidP="00A02B57">
            <w:pPr>
              <w:jc w:val="right"/>
              <w:rPr>
                <w:szCs w:val="28"/>
              </w:rPr>
            </w:pPr>
            <w:r w:rsidRPr="00324B14">
              <w:rPr>
                <w:szCs w:val="28"/>
              </w:rPr>
              <w:t>309.44</w:t>
            </w:r>
          </w:p>
        </w:tc>
        <w:tc>
          <w:tcPr>
            <w:tcW w:w="3843" w:type="dxa"/>
            <w:tcBorders>
              <w:top w:val="nil"/>
              <w:left w:val="nil"/>
              <w:bottom w:val="single" w:sz="4" w:space="0" w:color="auto"/>
              <w:right w:val="single" w:sz="4" w:space="0" w:color="auto"/>
            </w:tcBorders>
            <w:shd w:val="clear" w:color="000000" w:fill="FFFFFF"/>
            <w:hideMark/>
          </w:tcPr>
          <w:p w14:paraId="715A0A09" w14:textId="77777777" w:rsidR="00A02B57" w:rsidRPr="00324B14" w:rsidRDefault="00A02B57" w:rsidP="00A02B57">
            <w:pPr>
              <w:rPr>
                <w:szCs w:val="28"/>
              </w:rPr>
            </w:pPr>
            <w:r w:rsidRPr="00324B14">
              <w:rPr>
                <w:szCs w:val="28"/>
              </w:rPr>
              <w:t>ул. Свердлова, 6б</w:t>
            </w:r>
          </w:p>
        </w:tc>
        <w:tc>
          <w:tcPr>
            <w:tcW w:w="3060" w:type="dxa"/>
            <w:tcBorders>
              <w:top w:val="nil"/>
              <w:left w:val="nil"/>
              <w:bottom w:val="single" w:sz="4" w:space="0" w:color="auto"/>
              <w:right w:val="single" w:sz="4" w:space="0" w:color="auto"/>
            </w:tcBorders>
            <w:shd w:val="clear" w:color="000000" w:fill="FFFFFF"/>
            <w:noWrap/>
            <w:vAlign w:val="bottom"/>
            <w:hideMark/>
          </w:tcPr>
          <w:p w14:paraId="263FE12D" w14:textId="77777777" w:rsidR="00A02B57" w:rsidRPr="00324B14" w:rsidRDefault="00A02B57" w:rsidP="00A02B57">
            <w:pPr>
              <w:jc w:val="right"/>
              <w:rPr>
                <w:szCs w:val="28"/>
              </w:rPr>
            </w:pPr>
            <w:r w:rsidRPr="00324B14">
              <w:rPr>
                <w:szCs w:val="28"/>
              </w:rPr>
              <w:t>0.003</w:t>
            </w:r>
          </w:p>
        </w:tc>
        <w:tc>
          <w:tcPr>
            <w:tcW w:w="1912" w:type="dxa"/>
            <w:tcBorders>
              <w:top w:val="nil"/>
              <w:left w:val="nil"/>
              <w:bottom w:val="single" w:sz="4" w:space="0" w:color="auto"/>
              <w:right w:val="single" w:sz="4" w:space="0" w:color="auto"/>
            </w:tcBorders>
            <w:shd w:val="clear" w:color="000000" w:fill="FFFFFF"/>
            <w:noWrap/>
            <w:vAlign w:val="bottom"/>
            <w:hideMark/>
          </w:tcPr>
          <w:p w14:paraId="7BAE3005" w14:textId="77777777" w:rsidR="00A02B57" w:rsidRPr="00324B14" w:rsidRDefault="00A02B57" w:rsidP="00A02B57">
            <w:pPr>
              <w:rPr>
                <w:szCs w:val="28"/>
              </w:rPr>
            </w:pPr>
            <w:r w:rsidRPr="00324B14">
              <w:rPr>
                <w:szCs w:val="28"/>
              </w:rPr>
              <w:t>74:16:1305003</w:t>
            </w:r>
          </w:p>
        </w:tc>
      </w:tr>
      <w:tr w:rsidR="00A02B57" w:rsidRPr="00324B14" w14:paraId="0D649727"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7CFCB5F0" w14:textId="77777777" w:rsidR="00A02B57" w:rsidRPr="00324B14" w:rsidRDefault="00A02B57" w:rsidP="00A02B57">
            <w:pPr>
              <w:rPr>
                <w:szCs w:val="28"/>
              </w:rPr>
            </w:pPr>
            <w:r w:rsidRPr="00324B14">
              <w:rPr>
                <w:szCs w:val="28"/>
              </w:rPr>
              <w:t>20</w:t>
            </w:r>
          </w:p>
        </w:tc>
        <w:tc>
          <w:tcPr>
            <w:tcW w:w="6143" w:type="dxa"/>
            <w:tcBorders>
              <w:top w:val="single" w:sz="4" w:space="0" w:color="auto"/>
              <w:left w:val="nil"/>
              <w:bottom w:val="single" w:sz="4" w:space="0" w:color="auto"/>
              <w:right w:val="single" w:sz="4" w:space="0" w:color="auto"/>
            </w:tcBorders>
            <w:shd w:val="clear" w:color="000000" w:fill="FFFFFF"/>
            <w:hideMark/>
          </w:tcPr>
          <w:p w14:paraId="05DCC0B6" w14:textId="4B484991"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vAlign w:val="bottom"/>
            <w:hideMark/>
          </w:tcPr>
          <w:p w14:paraId="00D9B7CD" w14:textId="77777777" w:rsidR="00A02B57" w:rsidRPr="00324B14" w:rsidRDefault="00A02B57" w:rsidP="00A02B57">
            <w:pPr>
              <w:jc w:val="right"/>
              <w:rPr>
                <w:szCs w:val="28"/>
              </w:rPr>
            </w:pPr>
            <w:r w:rsidRPr="00324B14">
              <w:rPr>
                <w:szCs w:val="28"/>
              </w:rPr>
              <w:t>309.03</w:t>
            </w:r>
          </w:p>
        </w:tc>
        <w:tc>
          <w:tcPr>
            <w:tcW w:w="3843" w:type="dxa"/>
            <w:tcBorders>
              <w:top w:val="nil"/>
              <w:left w:val="nil"/>
              <w:bottom w:val="single" w:sz="4" w:space="0" w:color="auto"/>
              <w:right w:val="single" w:sz="4" w:space="0" w:color="auto"/>
            </w:tcBorders>
            <w:shd w:val="clear" w:color="000000" w:fill="FFFFFF"/>
            <w:hideMark/>
          </w:tcPr>
          <w:p w14:paraId="3B6CD0FF" w14:textId="77777777" w:rsidR="00A02B57" w:rsidRPr="00324B14" w:rsidRDefault="00A02B57" w:rsidP="00A02B57">
            <w:pPr>
              <w:rPr>
                <w:szCs w:val="28"/>
              </w:rPr>
            </w:pPr>
            <w:r w:rsidRPr="00324B14">
              <w:rPr>
                <w:szCs w:val="28"/>
              </w:rPr>
              <w:t>ул. Свердлова, 6а</w:t>
            </w:r>
          </w:p>
        </w:tc>
        <w:tc>
          <w:tcPr>
            <w:tcW w:w="3060" w:type="dxa"/>
            <w:tcBorders>
              <w:top w:val="nil"/>
              <w:left w:val="nil"/>
              <w:bottom w:val="single" w:sz="4" w:space="0" w:color="auto"/>
              <w:right w:val="single" w:sz="4" w:space="0" w:color="auto"/>
            </w:tcBorders>
            <w:shd w:val="clear" w:color="000000" w:fill="FFFFFF"/>
            <w:noWrap/>
            <w:vAlign w:val="bottom"/>
            <w:hideMark/>
          </w:tcPr>
          <w:p w14:paraId="589A8FD7" w14:textId="77777777" w:rsidR="00A02B57" w:rsidRPr="00324B14" w:rsidRDefault="00A02B57" w:rsidP="00A02B57">
            <w:pPr>
              <w:jc w:val="right"/>
              <w:rPr>
                <w:szCs w:val="28"/>
              </w:rPr>
            </w:pPr>
            <w:r w:rsidRPr="00324B14">
              <w:rPr>
                <w:szCs w:val="28"/>
              </w:rPr>
              <w:t>0.022</w:t>
            </w:r>
          </w:p>
        </w:tc>
        <w:tc>
          <w:tcPr>
            <w:tcW w:w="1912" w:type="dxa"/>
            <w:tcBorders>
              <w:top w:val="nil"/>
              <w:left w:val="nil"/>
              <w:bottom w:val="single" w:sz="4" w:space="0" w:color="auto"/>
              <w:right w:val="single" w:sz="4" w:space="0" w:color="auto"/>
            </w:tcBorders>
            <w:shd w:val="clear" w:color="000000" w:fill="FFFFFF"/>
            <w:noWrap/>
            <w:vAlign w:val="bottom"/>
            <w:hideMark/>
          </w:tcPr>
          <w:p w14:paraId="3C8D222B" w14:textId="77777777" w:rsidR="00A02B57" w:rsidRPr="00324B14" w:rsidRDefault="00A02B57" w:rsidP="00A02B57">
            <w:pPr>
              <w:rPr>
                <w:szCs w:val="28"/>
              </w:rPr>
            </w:pPr>
            <w:r w:rsidRPr="00324B14">
              <w:rPr>
                <w:szCs w:val="28"/>
              </w:rPr>
              <w:t>74:16:1305003</w:t>
            </w:r>
          </w:p>
        </w:tc>
      </w:tr>
      <w:tr w:rsidR="00A02B57" w:rsidRPr="00324B14" w14:paraId="228F25C6"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67076A3D" w14:textId="77777777" w:rsidR="00A02B57" w:rsidRPr="00324B14" w:rsidRDefault="00A02B57" w:rsidP="00A02B57">
            <w:pPr>
              <w:rPr>
                <w:szCs w:val="28"/>
              </w:rPr>
            </w:pPr>
            <w:r w:rsidRPr="00324B14">
              <w:rPr>
                <w:szCs w:val="28"/>
              </w:rPr>
              <w:t>21</w:t>
            </w:r>
          </w:p>
        </w:tc>
        <w:tc>
          <w:tcPr>
            <w:tcW w:w="6143" w:type="dxa"/>
            <w:tcBorders>
              <w:top w:val="single" w:sz="4" w:space="0" w:color="auto"/>
              <w:left w:val="nil"/>
              <w:bottom w:val="single" w:sz="4" w:space="0" w:color="auto"/>
              <w:right w:val="single" w:sz="4" w:space="0" w:color="auto"/>
            </w:tcBorders>
            <w:shd w:val="clear" w:color="000000" w:fill="FFFFFF"/>
            <w:hideMark/>
          </w:tcPr>
          <w:p w14:paraId="22839368" w14:textId="09A7CA9F"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vAlign w:val="bottom"/>
            <w:hideMark/>
          </w:tcPr>
          <w:p w14:paraId="2CBAD02E" w14:textId="77777777" w:rsidR="00A02B57" w:rsidRPr="00324B14" w:rsidRDefault="00A02B57" w:rsidP="00A02B57">
            <w:pPr>
              <w:jc w:val="right"/>
              <w:rPr>
                <w:szCs w:val="28"/>
              </w:rPr>
            </w:pPr>
            <w:r w:rsidRPr="00324B14">
              <w:rPr>
                <w:szCs w:val="28"/>
              </w:rPr>
              <w:t>310.59</w:t>
            </w:r>
          </w:p>
        </w:tc>
        <w:tc>
          <w:tcPr>
            <w:tcW w:w="3843" w:type="dxa"/>
            <w:tcBorders>
              <w:top w:val="nil"/>
              <w:left w:val="nil"/>
              <w:bottom w:val="single" w:sz="4" w:space="0" w:color="auto"/>
              <w:right w:val="single" w:sz="4" w:space="0" w:color="auto"/>
            </w:tcBorders>
            <w:shd w:val="clear" w:color="000000" w:fill="FFFFFF"/>
            <w:hideMark/>
          </w:tcPr>
          <w:p w14:paraId="15D12E8F" w14:textId="77777777" w:rsidR="00A02B57" w:rsidRPr="00324B14" w:rsidRDefault="00A02B57" w:rsidP="00A02B57">
            <w:pPr>
              <w:rPr>
                <w:szCs w:val="28"/>
              </w:rPr>
            </w:pPr>
            <w:r w:rsidRPr="00324B14">
              <w:rPr>
                <w:szCs w:val="28"/>
              </w:rPr>
              <w:t>ул. Свердлова, 6</w:t>
            </w:r>
          </w:p>
        </w:tc>
        <w:tc>
          <w:tcPr>
            <w:tcW w:w="3060" w:type="dxa"/>
            <w:tcBorders>
              <w:top w:val="nil"/>
              <w:left w:val="nil"/>
              <w:bottom w:val="single" w:sz="4" w:space="0" w:color="auto"/>
              <w:right w:val="single" w:sz="4" w:space="0" w:color="auto"/>
            </w:tcBorders>
            <w:shd w:val="clear" w:color="000000" w:fill="FFFFFF"/>
            <w:noWrap/>
            <w:vAlign w:val="bottom"/>
            <w:hideMark/>
          </w:tcPr>
          <w:p w14:paraId="14F3E01F" w14:textId="77777777" w:rsidR="00A02B57" w:rsidRPr="00324B14" w:rsidRDefault="00A02B57" w:rsidP="00A02B57">
            <w:pPr>
              <w:jc w:val="right"/>
              <w:rPr>
                <w:szCs w:val="28"/>
              </w:rPr>
            </w:pPr>
            <w:r w:rsidRPr="00324B14">
              <w:rPr>
                <w:szCs w:val="28"/>
              </w:rPr>
              <w:t>0.153</w:t>
            </w:r>
          </w:p>
        </w:tc>
        <w:tc>
          <w:tcPr>
            <w:tcW w:w="1912" w:type="dxa"/>
            <w:tcBorders>
              <w:top w:val="nil"/>
              <w:left w:val="nil"/>
              <w:bottom w:val="single" w:sz="4" w:space="0" w:color="auto"/>
              <w:right w:val="single" w:sz="4" w:space="0" w:color="auto"/>
            </w:tcBorders>
            <w:shd w:val="clear" w:color="000000" w:fill="FFFFFF"/>
            <w:noWrap/>
            <w:vAlign w:val="bottom"/>
            <w:hideMark/>
          </w:tcPr>
          <w:p w14:paraId="6AE9B344" w14:textId="77777777" w:rsidR="00A02B57" w:rsidRPr="00324B14" w:rsidRDefault="00A02B57" w:rsidP="00A02B57">
            <w:pPr>
              <w:rPr>
                <w:szCs w:val="28"/>
              </w:rPr>
            </w:pPr>
            <w:r w:rsidRPr="00324B14">
              <w:rPr>
                <w:szCs w:val="28"/>
              </w:rPr>
              <w:t>74:16:1305003</w:t>
            </w:r>
          </w:p>
        </w:tc>
      </w:tr>
      <w:tr w:rsidR="00A02B57" w:rsidRPr="00324B14" w14:paraId="0433A434"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68A8F053" w14:textId="77777777" w:rsidR="00A02B57" w:rsidRPr="00324B14" w:rsidRDefault="00A02B57" w:rsidP="00A02B57">
            <w:pPr>
              <w:rPr>
                <w:szCs w:val="28"/>
              </w:rPr>
            </w:pPr>
            <w:r w:rsidRPr="00324B14">
              <w:rPr>
                <w:szCs w:val="28"/>
              </w:rPr>
              <w:t>22</w:t>
            </w:r>
          </w:p>
        </w:tc>
        <w:tc>
          <w:tcPr>
            <w:tcW w:w="6143" w:type="dxa"/>
            <w:tcBorders>
              <w:top w:val="single" w:sz="4" w:space="0" w:color="auto"/>
              <w:left w:val="nil"/>
              <w:bottom w:val="single" w:sz="4" w:space="0" w:color="auto"/>
              <w:right w:val="single" w:sz="4" w:space="0" w:color="auto"/>
            </w:tcBorders>
            <w:shd w:val="clear" w:color="000000" w:fill="FFFFFF"/>
            <w:hideMark/>
          </w:tcPr>
          <w:p w14:paraId="3418805C" w14:textId="0C4D9178"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vAlign w:val="bottom"/>
            <w:hideMark/>
          </w:tcPr>
          <w:p w14:paraId="2B012BF4" w14:textId="77777777" w:rsidR="00A02B57" w:rsidRPr="00324B14" w:rsidRDefault="00A02B57" w:rsidP="00A02B57">
            <w:pPr>
              <w:jc w:val="right"/>
              <w:rPr>
                <w:szCs w:val="28"/>
              </w:rPr>
            </w:pPr>
            <w:r w:rsidRPr="00324B14">
              <w:rPr>
                <w:szCs w:val="28"/>
              </w:rPr>
              <w:t>307.46</w:t>
            </w:r>
          </w:p>
        </w:tc>
        <w:tc>
          <w:tcPr>
            <w:tcW w:w="3843" w:type="dxa"/>
            <w:tcBorders>
              <w:top w:val="nil"/>
              <w:left w:val="nil"/>
              <w:bottom w:val="single" w:sz="4" w:space="0" w:color="auto"/>
              <w:right w:val="single" w:sz="4" w:space="0" w:color="auto"/>
            </w:tcBorders>
            <w:shd w:val="clear" w:color="000000" w:fill="FFFFFF"/>
            <w:hideMark/>
          </w:tcPr>
          <w:p w14:paraId="67000402" w14:textId="77777777" w:rsidR="00A02B57" w:rsidRPr="00324B14" w:rsidRDefault="00A02B57" w:rsidP="00A02B57">
            <w:pPr>
              <w:rPr>
                <w:szCs w:val="28"/>
              </w:rPr>
            </w:pPr>
            <w:r w:rsidRPr="00324B14">
              <w:rPr>
                <w:szCs w:val="28"/>
              </w:rPr>
              <w:t>ул. К.Либкнехта, 6</w:t>
            </w:r>
          </w:p>
        </w:tc>
        <w:tc>
          <w:tcPr>
            <w:tcW w:w="3060" w:type="dxa"/>
            <w:tcBorders>
              <w:top w:val="nil"/>
              <w:left w:val="nil"/>
              <w:bottom w:val="single" w:sz="4" w:space="0" w:color="auto"/>
              <w:right w:val="single" w:sz="4" w:space="0" w:color="auto"/>
            </w:tcBorders>
            <w:shd w:val="clear" w:color="000000" w:fill="FFFFFF"/>
            <w:noWrap/>
            <w:vAlign w:val="bottom"/>
            <w:hideMark/>
          </w:tcPr>
          <w:p w14:paraId="06A6AECD" w14:textId="77777777" w:rsidR="00A02B57" w:rsidRPr="00324B14" w:rsidRDefault="00A02B57" w:rsidP="00A02B57">
            <w:pPr>
              <w:jc w:val="right"/>
              <w:rPr>
                <w:szCs w:val="28"/>
              </w:rPr>
            </w:pPr>
            <w:r w:rsidRPr="00324B14">
              <w:rPr>
                <w:szCs w:val="28"/>
              </w:rPr>
              <w:t>0.006</w:t>
            </w:r>
          </w:p>
        </w:tc>
        <w:tc>
          <w:tcPr>
            <w:tcW w:w="1912" w:type="dxa"/>
            <w:tcBorders>
              <w:top w:val="nil"/>
              <w:left w:val="nil"/>
              <w:bottom w:val="single" w:sz="4" w:space="0" w:color="auto"/>
              <w:right w:val="single" w:sz="4" w:space="0" w:color="auto"/>
            </w:tcBorders>
            <w:shd w:val="clear" w:color="000000" w:fill="FFFFFF"/>
            <w:noWrap/>
            <w:vAlign w:val="bottom"/>
            <w:hideMark/>
          </w:tcPr>
          <w:p w14:paraId="438C9B6E" w14:textId="77777777" w:rsidR="00A02B57" w:rsidRPr="00324B14" w:rsidRDefault="00A02B57" w:rsidP="00A02B57">
            <w:pPr>
              <w:rPr>
                <w:szCs w:val="28"/>
              </w:rPr>
            </w:pPr>
            <w:r w:rsidRPr="00324B14">
              <w:rPr>
                <w:szCs w:val="28"/>
              </w:rPr>
              <w:t>74:16:1305003</w:t>
            </w:r>
          </w:p>
        </w:tc>
      </w:tr>
      <w:tr w:rsidR="00A02B57" w:rsidRPr="00324B14" w14:paraId="050A8DEB"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4C2F1F2E" w14:textId="77777777" w:rsidR="00A02B57" w:rsidRPr="00324B14" w:rsidRDefault="00A02B57" w:rsidP="00A02B57">
            <w:pPr>
              <w:rPr>
                <w:szCs w:val="28"/>
              </w:rPr>
            </w:pPr>
            <w:r w:rsidRPr="00324B14">
              <w:rPr>
                <w:szCs w:val="28"/>
              </w:rPr>
              <w:t>23</w:t>
            </w:r>
          </w:p>
        </w:tc>
        <w:tc>
          <w:tcPr>
            <w:tcW w:w="6143" w:type="dxa"/>
            <w:tcBorders>
              <w:top w:val="single" w:sz="4" w:space="0" w:color="auto"/>
              <w:left w:val="nil"/>
              <w:bottom w:val="single" w:sz="4" w:space="0" w:color="auto"/>
              <w:right w:val="single" w:sz="4" w:space="0" w:color="auto"/>
            </w:tcBorders>
            <w:shd w:val="clear" w:color="000000" w:fill="FFFFFF"/>
            <w:hideMark/>
          </w:tcPr>
          <w:p w14:paraId="46CBFBB5" w14:textId="1DE99E4F"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vAlign w:val="bottom"/>
            <w:hideMark/>
          </w:tcPr>
          <w:p w14:paraId="1A8419FC" w14:textId="77777777" w:rsidR="00A02B57" w:rsidRPr="00324B14" w:rsidRDefault="00A02B57" w:rsidP="00A02B57">
            <w:pPr>
              <w:jc w:val="right"/>
              <w:rPr>
                <w:szCs w:val="28"/>
              </w:rPr>
            </w:pPr>
            <w:r w:rsidRPr="00324B14">
              <w:rPr>
                <w:szCs w:val="28"/>
              </w:rPr>
              <w:t>307.49</w:t>
            </w:r>
          </w:p>
        </w:tc>
        <w:tc>
          <w:tcPr>
            <w:tcW w:w="3843" w:type="dxa"/>
            <w:tcBorders>
              <w:top w:val="nil"/>
              <w:left w:val="nil"/>
              <w:bottom w:val="single" w:sz="4" w:space="0" w:color="auto"/>
              <w:right w:val="single" w:sz="4" w:space="0" w:color="auto"/>
            </w:tcBorders>
            <w:shd w:val="clear" w:color="000000" w:fill="FFFFFF"/>
            <w:hideMark/>
          </w:tcPr>
          <w:p w14:paraId="58E59A1C" w14:textId="77777777" w:rsidR="00A02B57" w:rsidRPr="00324B14" w:rsidRDefault="00A02B57" w:rsidP="00A02B57">
            <w:pPr>
              <w:rPr>
                <w:szCs w:val="28"/>
              </w:rPr>
            </w:pPr>
            <w:r w:rsidRPr="00324B14">
              <w:rPr>
                <w:szCs w:val="28"/>
              </w:rPr>
              <w:t>ул. К.Либкнехта, 3</w:t>
            </w:r>
          </w:p>
        </w:tc>
        <w:tc>
          <w:tcPr>
            <w:tcW w:w="3060" w:type="dxa"/>
            <w:tcBorders>
              <w:top w:val="nil"/>
              <w:left w:val="nil"/>
              <w:bottom w:val="single" w:sz="4" w:space="0" w:color="auto"/>
              <w:right w:val="single" w:sz="4" w:space="0" w:color="auto"/>
            </w:tcBorders>
            <w:shd w:val="clear" w:color="000000" w:fill="FFFFFF"/>
            <w:noWrap/>
            <w:vAlign w:val="bottom"/>
            <w:hideMark/>
          </w:tcPr>
          <w:p w14:paraId="7B55FB89" w14:textId="77777777" w:rsidR="00A02B57" w:rsidRPr="00324B14" w:rsidRDefault="00A02B57" w:rsidP="00A02B57">
            <w:pPr>
              <w:jc w:val="right"/>
              <w:rPr>
                <w:szCs w:val="28"/>
              </w:rPr>
            </w:pPr>
            <w:r w:rsidRPr="00324B14">
              <w:rPr>
                <w:szCs w:val="28"/>
              </w:rPr>
              <w:t>0.023</w:t>
            </w:r>
          </w:p>
        </w:tc>
        <w:tc>
          <w:tcPr>
            <w:tcW w:w="1912" w:type="dxa"/>
            <w:tcBorders>
              <w:top w:val="nil"/>
              <w:left w:val="nil"/>
              <w:bottom w:val="single" w:sz="4" w:space="0" w:color="auto"/>
              <w:right w:val="single" w:sz="4" w:space="0" w:color="auto"/>
            </w:tcBorders>
            <w:shd w:val="clear" w:color="000000" w:fill="FFFFFF"/>
            <w:noWrap/>
            <w:vAlign w:val="bottom"/>
            <w:hideMark/>
          </w:tcPr>
          <w:p w14:paraId="2C9FAF08" w14:textId="77777777" w:rsidR="00A02B57" w:rsidRPr="00324B14" w:rsidRDefault="00A02B57" w:rsidP="00A02B57">
            <w:pPr>
              <w:rPr>
                <w:szCs w:val="28"/>
              </w:rPr>
            </w:pPr>
            <w:r w:rsidRPr="00324B14">
              <w:rPr>
                <w:szCs w:val="28"/>
              </w:rPr>
              <w:t>74:16:1305003</w:t>
            </w:r>
          </w:p>
        </w:tc>
      </w:tr>
      <w:tr w:rsidR="00A02B57" w:rsidRPr="00324B14" w14:paraId="2A6DC172"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00F312D8" w14:textId="77777777" w:rsidR="00A02B57" w:rsidRPr="00324B14" w:rsidRDefault="00A02B57" w:rsidP="00A02B57">
            <w:pPr>
              <w:rPr>
                <w:szCs w:val="28"/>
              </w:rPr>
            </w:pPr>
            <w:r w:rsidRPr="00324B14">
              <w:rPr>
                <w:szCs w:val="28"/>
              </w:rPr>
              <w:t>24</w:t>
            </w:r>
          </w:p>
        </w:tc>
        <w:tc>
          <w:tcPr>
            <w:tcW w:w="6143" w:type="dxa"/>
            <w:tcBorders>
              <w:top w:val="single" w:sz="4" w:space="0" w:color="auto"/>
              <w:left w:val="nil"/>
              <w:bottom w:val="single" w:sz="4" w:space="0" w:color="auto"/>
              <w:right w:val="single" w:sz="4" w:space="0" w:color="auto"/>
            </w:tcBorders>
            <w:shd w:val="clear" w:color="000000" w:fill="FFFFFF"/>
            <w:hideMark/>
          </w:tcPr>
          <w:p w14:paraId="08268ADD" w14:textId="738EF1D9"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noWrap/>
            <w:vAlign w:val="bottom"/>
            <w:hideMark/>
          </w:tcPr>
          <w:p w14:paraId="49AA0213" w14:textId="77777777" w:rsidR="00A02B57" w:rsidRPr="00324B14" w:rsidRDefault="00A02B57" w:rsidP="00A02B57">
            <w:pPr>
              <w:jc w:val="right"/>
              <w:rPr>
                <w:szCs w:val="28"/>
              </w:rPr>
            </w:pPr>
            <w:r w:rsidRPr="00324B14">
              <w:rPr>
                <w:szCs w:val="28"/>
              </w:rPr>
              <w:t>306.15</w:t>
            </w:r>
          </w:p>
        </w:tc>
        <w:tc>
          <w:tcPr>
            <w:tcW w:w="3843" w:type="dxa"/>
            <w:tcBorders>
              <w:top w:val="nil"/>
              <w:left w:val="nil"/>
              <w:bottom w:val="single" w:sz="4" w:space="0" w:color="auto"/>
              <w:right w:val="single" w:sz="4" w:space="0" w:color="auto"/>
            </w:tcBorders>
            <w:shd w:val="clear" w:color="000000" w:fill="FFFFFF"/>
            <w:noWrap/>
            <w:hideMark/>
          </w:tcPr>
          <w:p w14:paraId="1A1E6451" w14:textId="77777777" w:rsidR="00A02B57" w:rsidRPr="00324B14" w:rsidRDefault="00A02B57" w:rsidP="00A02B57">
            <w:pPr>
              <w:rPr>
                <w:szCs w:val="28"/>
              </w:rPr>
            </w:pPr>
            <w:r w:rsidRPr="00324B14">
              <w:rPr>
                <w:szCs w:val="28"/>
              </w:rPr>
              <w:t>ул. К.Маркса, 3г</w:t>
            </w:r>
          </w:p>
        </w:tc>
        <w:tc>
          <w:tcPr>
            <w:tcW w:w="3060" w:type="dxa"/>
            <w:tcBorders>
              <w:top w:val="nil"/>
              <w:left w:val="nil"/>
              <w:bottom w:val="single" w:sz="4" w:space="0" w:color="auto"/>
              <w:right w:val="single" w:sz="4" w:space="0" w:color="auto"/>
            </w:tcBorders>
            <w:shd w:val="clear" w:color="000000" w:fill="FFFFFF"/>
            <w:noWrap/>
            <w:vAlign w:val="bottom"/>
            <w:hideMark/>
          </w:tcPr>
          <w:p w14:paraId="1AFB2549" w14:textId="77777777" w:rsidR="00A02B57" w:rsidRPr="00324B14" w:rsidRDefault="00A02B57" w:rsidP="00A02B57">
            <w:pPr>
              <w:jc w:val="right"/>
              <w:rPr>
                <w:szCs w:val="28"/>
              </w:rPr>
            </w:pPr>
            <w:r w:rsidRPr="00324B14">
              <w:rPr>
                <w:szCs w:val="28"/>
              </w:rPr>
              <w:t>0.013</w:t>
            </w:r>
          </w:p>
        </w:tc>
        <w:tc>
          <w:tcPr>
            <w:tcW w:w="1912" w:type="dxa"/>
            <w:tcBorders>
              <w:top w:val="nil"/>
              <w:left w:val="nil"/>
              <w:bottom w:val="single" w:sz="4" w:space="0" w:color="auto"/>
              <w:right w:val="single" w:sz="4" w:space="0" w:color="auto"/>
            </w:tcBorders>
            <w:shd w:val="clear" w:color="000000" w:fill="FFFFFF"/>
            <w:noWrap/>
            <w:vAlign w:val="bottom"/>
            <w:hideMark/>
          </w:tcPr>
          <w:p w14:paraId="2FD21B4A" w14:textId="77777777" w:rsidR="00A02B57" w:rsidRPr="00324B14" w:rsidRDefault="00A02B57" w:rsidP="00A02B57">
            <w:pPr>
              <w:rPr>
                <w:szCs w:val="28"/>
              </w:rPr>
            </w:pPr>
            <w:r w:rsidRPr="00324B14">
              <w:rPr>
                <w:szCs w:val="28"/>
              </w:rPr>
              <w:t>74:16:1305003</w:t>
            </w:r>
          </w:p>
        </w:tc>
      </w:tr>
      <w:tr w:rsidR="00A02B57" w:rsidRPr="00324B14" w14:paraId="6F0387CF"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4FA30AE7" w14:textId="77777777" w:rsidR="00A02B57" w:rsidRPr="00324B14" w:rsidRDefault="00A02B57" w:rsidP="00A02B57">
            <w:pPr>
              <w:rPr>
                <w:szCs w:val="28"/>
              </w:rPr>
            </w:pPr>
            <w:r w:rsidRPr="00324B14">
              <w:rPr>
                <w:szCs w:val="28"/>
              </w:rPr>
              <w:t>25</w:t>
            </w:r>
          </w:p>
        </w:tc>
        <w:tc>
          <w:tcPr>
            <w:tcW w:w="6143" w:type="dxa"/>
            <w:tcBorders>
              <w:top w:val="single" w:sz="4" w:space="0" w:color="auto"/>
              <w:left w:val="nil"/>
              <w:bottom w:val="single" w:sz="4" w:space="0" w:color="auto"/>
              <w:right w:val="single" w:sz="4" w:space="0" w:color="auto"/>
            </w:tcBorders>
            <w:shd w:val="clear" w:color="000000" w:fill="FFFFFF"/>
            <w:hideMark/>
          </w:tcPr>
          <w:p w14:paraId="3CE62D9D" w14:textId="4C69ED04"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noWrap/>
            <w:vAlign w:val="bottom"/>
            <w:hideMark/>
          </w:tcPr>
          <w:p w14:paraId="6570B6E0" w14:textId="77777777" w:rsidR="00A02B57" w:rsidRPr="00324B14" w:rsidRDefault="00A02B57" w:rsidP="00A02B57">
            <w:pPr>
              <w:jc w:val="right"/>
              <w:rPr>
                <w:szCs w:val="28"/>
              </w:rPr>
            </w:pPr>
            <w:r w:rsidRPr="00324B14">
              <w:rPr>
                <w:szCs w:val="28"/>
              </w:rPr>
              <w:t>304.98</w:t>
            </w:r>
          </w:p>
        </w:tc>
        <w:tc>
          <w:tcPr>
            <w:tcW w:w="3843" w:type="dxa"/>
            <w:tcBorders>
              <w:top w:val="nil"/>
              <w:left w:val="nil"/>
              <w:bottom w:val="single" w:sz="4" w:space="0" w:color="auto"/>
              <w:right w:val="single" w:sz="4" w:space="0" w:color="auto"/>
            </w:tcBorders>
            <w:shd w:val="clear" w:color="000000" w:fill="FFFFFF"/>
            <w:noWrap/>
            <w:hideMark/>
          </w:tcPr>
          <w:p w14:paraId="30249D39" w14:textId="77777777" w:rsidR="00A02B57" w:rsidRPr="00324B14" w:rsidRDefault="00A02B57" w:rsidP="00A02B57">
            <w:pPr>
              <w:rPr>
                <w:szCs w:val="28"/>
              </w:rPr>
            </w:pPr>
            <w:r w:rsidRPr="00324B14">
              <w:rPr>
                <w:szCs w:val="28"/>
              </w:rPr>
              <w:t>ул. К.Маркса, 3</w:t>
            </w:r>
          </w:p>
        </w:tc>
        <w:tc>
          <w:tcPr>
            <w:tcW w:w="3060" w:type="dxa"/>
            <w:tcBorders>
              <w:top w:val="nil"/>
              <w:left w:val="nil"/>
              <w:bottom w:val="single" w:sz="4" w:space="0" w:color="auto"/>
              <w:right w:val="single" w:sz="4" w:space="0" w:color="auto"/>
            </w:tcBorders>
            <w:shd w:val="clear" w:color="000000" w:fill="FFFFFF"/>
            <w:noWrap/>
            <w:vAlign w:val="bottom"/>
            <w:hideMark/>
          </w:tcPr>
          <w:p w14:paraId="07B05220" w14:textId="77777777" w:rsidR="00A02B57" w:rsidRPr="00324B14" w:rsidRDefault="00A02B57" w:rsidP="00A02B57">
            <w:pPr>
              <w:jc w:val="right"/>
              <w:rPr>
                <w:szCs w:val="28"/>
              </w:rPr>
            </w:pPr>
            <w:r w:rsidRPr="00324B14">
              <w:rPr>
                <w:szCs w:val="28"/>
              </w:rPr>
              <w:t>0.006</w:t>
            </w:r>
          </w:p>
        </w:tc>
        <w:tc>
          <w:tcPr>
            <w:tcW w:w="1912" w:type="dxa"/>
            <w:tcBorders>
              <w:top w:val="nil"/>
              <w:left w:val="nil"/>
              <w:bottom w:val="single" w:sz="4" w:space="0" w:color="auto"/>
              <w:right w:val="single" w:sz="4" w:space="0" w:color="auto"/>
            </w:tcBorders>
            <w:shd w:val="clear" w:color="000000" w:fill="FFFFFF"/>
            <w:noWrap/>
            <w:vAlign w:val="bottom"/>
            <w:hideMark/>
          </w:tcPr>
          <w:p w14:paraId="124B54DE" w14:textId="77777777" w:rsidR="00A02B57" w:rsidRPr="00324B14" w:rsidRDefault="00A02B57" w:rsidP="00A02B57">
            <w:pPr>
              <w:rPr>
                <w:szCs w:val="28"/>
              </w:rPr>
            </w:pPr>
            <w:r w:rsidRPr="00324B14">
              <w:rPr>
                <w:szCs w:val="28"/>
              </w:rPr>
              <w:t>74:16:1305003</w:t>
            </w:r>
          </w:p>
        </w:tc>
      </w:tr>
      <w:tr w:rsidR="00A02B57" w:rsidRPr="00324B14" w14:paraId="2CBA7766"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757E151E" w14:textId="77777777" w:rsidR="00A02B57" w:rsidRPr="00324B14" w:rsidRDefault="00A02B57" w:rsidP="00A02B57">
            <w:pPr>
              <w:rPr>
                <w:szCs w:val="28"/>
              </w:rPr>
            </w:pPr>
            <w:r w:rsidRPr="00324B14">
              <w:rPr>
                <w:szCs w:val="28"/>
              </w:rPr>
              <w:t>26</w:t>
            </w:r>
          </w:p>
        </w:tc>
        <w:tc>
          <w:tcPr>
            <w:tcW w:w="6143" w:type="dxa"/>
            <w:tcBorders>
              <w:top w:val="single" w:sz="4" w:space="0" w:color="auto"/>
              <w:left w:val="nil"/>
              <w:bottom w:val="single" w:sz="4" w:space="0" w:color="auto"/>
              <w:right w:val="single" w:sz="4" w:space="0" w:color="auto"/>
            </w:tcBorders>
            <w:shd w:val="clear" w:color="000000" w:fill="FFFFFF"/>
            <w:hideMark/>
          </w:tcPr>
          <w:p w14:paraId="00FD2919" w14:textId="757B7C0B"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noWrap/>
            <w:vAlign w:val="bottom"/>
            <w:hideMark/>
          </w:tcPr>
          <w:p w14:paraId="0B1E47AD" w14:textId="77777777" w:rsidR="00A02B57" w:rsidRPr="00324B14" w:rsidRDefault="00A02B57" w:rsidP="00A02B57">
            <w:pPr>
              <w:jc w:val="right"/>
              <w:rPr>
                <w:szCs w:val="28"/>
              </w:rPr>
            </w:pPr>
            <w:r w:rsidRPr="00324B14">
              <w:rPr>
                <w:szCs w:val="28"/>
              </w:rPr>
              <w:t>308.05</w:t>
            </w:r>
          </w:p>
        </w:tc>
        <w:tc>
          <w:tcPr>
            <w:tcW w:w="3843" w:type="dxa"/>
            <w:tcBorders>
              <w:top w:val="nil"/>
              <w:left w:val="nil"/>
              <w:bottom w:val="single" w:sz="4" w:space="0" w:color="auto"/>
              <w:right w:val="single" w:sz="4" w:space="0" w:color="auto"/>
            </w:tcBorders>
            <w:shd w:val="clear" w:color="000000" w:fill="FFFFFF"/>
            <w:noWrap/>
            <w:hideMark/>
          </w:tcPr>
          <w:p w14:paraId="23B0760B" w14:textId="77777777" w:rsidR="00A02B57" w:rsidRPr="00324B14" w:rsidRDefault="00A02B57" w:rsidP="00A02B57">
            <w:pPr>
              <w:rPr>
                <w:szCs w:val="28"/>
              </w:rPr>
            </w:pPr>
            <w:r w:rsidRPr="00324B14">
              <w:rPr>
                <w:szCs w:val="28"/>
              </w:rPr>
              <w:t>ул. Свердлова, 4</w:t>
            </w:r>
          </w:p>
        </w:tc>
        <w:tc>
          <w:tcPr>
            <w:tcW w:w="3060" w:type="dxa"/>
            <w:tcBorders>
              <w:top w:val="nil"/>
              <w:left w:val="nil"/>
              <w:bottom w:val="single" w:sz="4" w:space="0" w:color="auto"/>
              <w:right w:val="single" w:sz="4" w:space="0" w:color="auto"/>
            </w:tcBorders>
            <w:shd w:val="clear" w:color="000000" w:fill="FFFFFF"/>
            <w:noWrap/>
            <w:vAlign w:val="bottom"/>
            <w:hideMark/>
          </w:tcPr>
          <w:p w14:paraId="43AD39D5" w14:textId="77777777" w:rsidR="00A02B57" w:rsidRPr="00324B14" w:rsidRDefault="00A02B57" w:rsidP="00A02B57">
            <w:pPr>
              <w:jc w:val="right"/>
              <w:rPr>
                <w:szCs w:val="28"/>
              </w:rPr>
            </w:pPr>
            <w:r w:rsidRPr="00324B14">
              <w:rPr>
                <w:szCs w:val="28"/>
              </w:rPr>
              <w:t>0.087</w:t>
            </w:r>
          </w:p>
        </w:tc>
        <w:tc>
          <w:tcPr>
            <w:tcW w:w="1912" w:type="dxa"/>
            <w:tcBorders>
              <w:top w:val="nil"/>
              <w:left w:val="nil"/>
              <w:bottom w:val="single" w:sz="4" w:space="0" w:color="auto"/>
              <w:right w:val="single" w:sz="4" w:space="0" w:color="auto"/>
            </w:tcBorders>
            <w:shd w:val="clear" w:color="000000" w:fill="FFFFFF"/>
            <w:noWrap/>
            <w:vAlign w:val="bottom"/>
            <w:hideMark/>
          </w:tcPr>
          <w:p w14:paraId="67907A8E" w14:textId="77777777" w:rsidR="00A02B57" w:rsidRPr="00324B14" w:rsidRDefault="00A02B57" w:rsidP="00A02B57">
            <w:pPr>
              <w:rPr>
                <w:szCs w:val="28"/>
              </w:rPr>
            </w:pPr>
            <w:r w:rsidRPr="00324B14">
              <w:rPr>
                <w:szCs w:val="28"/>
              </w:rPr>
              <w:t>74:16:1305003</w:t>
            </w:r>
          </w:p>
        </w:tc>
      </w:tr>
      <w:tr w:rsidR="00A02B57" w:rsidRPr="00324B14" w14:paraId="44991546"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0883476B" w14:textId="77777777" w:rsidR="00A02B57" w:rsidRPr="00324B14" w:rsidRDefault="00A02B57" w:rsidP="00A02B57">
            <w:pPr>
              <w:rPr>
                <w:szCs w:val="28"/>
              </w:rPr>
            </w:pPr>
            <w:r w:rsidRPr="00324B14">
              <w:rPr>
                <w:szCs w:val="28"/>
              </w:rPr>
              <w:lastRenderedPageBreak/>
              <w:t>27</w:t>
            </w:r>
          </w:p>
        </w:tc>
        <w:tc>
          <w:tcPr>
            <w:tcW w:w="6143" w:type="dxa"/>
            <w:tcBorders>
              <w:top w:val="single" w:sz="4" w:space="0" w:color="auto"/>
              <w:left w:val="nil"/>
              <w:bottom w:val="single" w:sz="4" w:space="0" w:color="auto"/>
              <w:right w:val="single" w:sz="4" w:space="0" w:color="auto"/>
            </w:tcBorders>
            <w:shd w:val="clear" w:color="000000" w:fill="FFFFFF"/>
            <w:hideMark/>
          </w:tcPr>
          <w:p w14:paraId="2F5792AA" w14:textId="06719863"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noWrap/>
            <w:vAlign w:val="bottom"/>
            <w:hideMark/>
          </w:tcPr>
          <w:p w14:paraId="4DA23F7A" w14:textId="77777777" w:rsidR="00A02B57" w:rsidRPr="00324B14" w:rsidRDefault="00A02B57" w:rsidP="00A02B57">
            <w:pPr>
              <w:jc w:val="right"/>
              <w:rPr>
                <w:szCs w:val="28"/>
              </w:rPr>
            </w:pPr>
            <w:r w:rsidRPr="00324B14">
              <w:rPr>
                <w:szCs w:val="28"/>
              </w:rPr>
              <w:t>308.77</w:t>
            </w:r>
          </w:p>
        </w:tc>
        <w:tc>
          <w:tcPr>
            <w:tcW w:w="3843" w:type="dxa"/>
            <w:tcBorders>
              <w:top w:val="nil"/>
              <w:left w:val="nil"/>
              <w:bottom w:val="single" w:sz="4" w:space="0" w:color="auto"/>
              <w:right w:val="single" w:sz="4" w:space="0" w:color="auto"/>
            </w:tcBorders>
            <w:shd w:val="clear" w:color="000000" w:fill="FFFFFF"/>
            <w:noWrap/>
            <w:hideMark/>
          </w:tcPr>
          <w:p w14:paraId="6469FC3E" w14:textId="77777777" w:rsidR="00A02B57" w:rsidRPr="00324B14" w:rsidRDefault="00A02B57" w:rsidP="00A02B57">
            <w:pPr>
              <w:rPr>
                <w:szCs w:val="28"/>
              </w:rPr>
            </w:pPr>
            <w:r w:rsidRPr="00324B14">
              <w:rPr>
                <w:szCs w:val="28"/>
              </w:rPr>
              <w:t>ул. Свердлова, 2а</w:t>
            </w:r>
          </w:p>
        </w:tc>
        <w:tc>
          <w:tcPr>
            <w:tcW w:w="3060" w:type="dxa"/>
            <w:tcBorders>
              <w:top w:val="nil"/>
              <w:left w:val="nil"/>
              <w:bottom w:val="single" w:sz="4" w:space="0" w:color="auto"/>
              <w:right w:val="single" w:sz="4" w:space="0" w:color="auto"/>
            </w:tcBorders>
            <w:shd w:val="clear" w:color="000000" w:fill="FFFFFF"/>
            <w:noWrap/>
            <w:vAlign w:val="bottom"/>
            <w:hideMark/>
          </w:tcPr>
          <w:p w14:paraId="50FEB6F5" w14:textId="77777777" w:rsidR="00A02B57" w:rsidRPr="00324B14" w:rsidRDefault="00A02B57" w:rsidP="00A02B57">
            <w:pPr>
              <w:jc w:val="right"/>
              <w:rPr>
                <w:szCs w:val="28"/>
              </w:rPr>
            </w:pPr>
            <w:r w:rsidRPr="00324B14">
              <w:rPr>
                <w:szCs w:val="28"/>
              </w:rPr>
              <w:t>0.003</w:t>
            </w:r>
          </w:p>
        </w:tc>
        <w:tc>
          <w:tcPr>
            <w:tcW w:w="1912" w:type="dxa"/>
            <w:tcBorders>
              <w:top w:val="nil"/>
              <w:left w:val="nil"/>
              <w:bottom w:val="single" w:sz="4" w:space="0" w:color="auto"/>
              <w:right w:val="single" w:sz="4" w:space="0" w:color="auto"/>
            </w:tcBorders>
            <w:shd w:val="clear" w:color="000000" w:fill="FFFFFF"/>
            <w:noWrap/>
            <w:vAlign w:val="bottom"/>
            <w:hideMark/>
          </w:tcPr>
          <w:p w14:paraId="56BDA613" w14:textId="77777777" w:rsidR="00A02B57" w:rsidRPr="00324B14" w:rsidRDefault="00A02B57" w:rsidP="00A02B57">
            <w:pPr>
              <w:rPr>
                <w:szCs w:val="28"/>
              </w:rPr>
            </w:pPr>
            <w:r w:rsidRPr="00324B14">
              <w:rPr>
                <w:szCs w:val="28"/>
              </w:rPr>
              <w:t>74:16:1305003</w:t>
            </w:r>
          </w:p>
        </w:tc>
      </w:tr>
      <w:tr w:rsidR="00A02B57" w:rsidRPr="00324B14" w14:paraId="5C179467"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3FD1E743" w14:textId="77777777" w:rsidR="00A02B57" w:rsidRPr="00324B14" w:rsidRDefault="00A02B57" w:rsidP="00A02B57">
            <w:pPr>
              <w:rPr>
                <w:szCs w:val="28"/>
              </w:rPr>
            </w:pPr>
            <w:r w:rsidRPr="00324B14">
              <w:rPr>
                <w:szCs w:val="28"/>
              </w:rPr>
              <w:t>28</w:t>
            </w:r>
          </w:p>
        </w:tc>
        <w:tc>
          <w:tcPr>
            <w:tcW w:w="6143" w:type="dxa"/>
            <w:tcBorders>
              <w:top w:val="single" w:sz="4" w:space="0" w:color="auto"/>
              <w:left w:val="nil"/>
              <w:bottom w:val="single" w:sz="4" w:space="0" w:color="auto"/>
              <w:right w:val="single" w:sz="4" w:space="0" w:color="auto"/>
            </w:tcBorders>
            <w:shd w:val="clear" w:color="000000" w:fill="FFFFFF"/>
            <w:hideMark/>
          </w:tcPr>
          <w:p w14:paraId="72A1BE18" w14:textId="5F4CF8AD"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vAlign w:val="bottom"/>
            <w:hideMark/>
          </w:tcPr>
          <w:p w14:paraId="420686DF" w14:textId="77777777" w:rsidR="00A02B57" w:rsidRPr="00324B14" w:rsidRDefault="00A02B57" w:rsidP="00A02B57">
            <w:pPr>
              <w:jc w:val="right"/>
              <w:rPr>
                <w:szCs w:val="28"/>
              </w:rPr>
            </w:pPr>
            <w:r w:rsidRPr="00324B14">
              <w:rPr>
                <w:szCs w:val="28"/>
              </w:rPr>
              <w:t>309.81</w:t>
            </w:r>
          </w:p>
        </w:tc>
        <w:tc>
          <w:tcPr>
            <w:tcW w:w="3843" w:type="dxa"/>
            <w:tcBorders>
              <w:top w:val="nil"/>
              <w:left w:val="nil"/>
              <w:bottom w:val="single" w:sz="4" w:space="0" w:color="auto"/>
              <w:right w:val="single" w:sz="4" w:space="0" w:color="auto"/>
            </w:tcBorders>
            <w:shd w:val="clear" w:color="000000" w:fill="FFFFFF"/>
            <w:hideMark/>
          </w:tcPr>
          <w:p w14:paraId="0F70DF13" w14:textId="77777777" w:rsidR="00A02B57" w:rsidRPr="00324B14" w:rsidRDefault="00A02B57" w:rsidP="00A02B57">
            <w:pPr>
              <w:rPr>
                <w:szCs w:val="28"/>
              </w:rPr>
            </w:pPr>
            <w:r w:rsidRPr="00324B14">
              <w:rPr>
                <w:szCs w:val="28"/>
              </w:rPr>
              <w:t>КН_5</w:t>
            </w:r>
          </w:p>
        </w:tc>
        <w:tc>
          <w:tcPr>
            <w:tcW w:w="3060" w:type="dxa"/>
            <w:tcBorders>
              <w:top w:val="nil"/>
              <w:left w:val="nil"/>
              <w:bottom w:val="single" w:sz="4" w:space="0" w:color="auto"/>
              <w:right w:val="single" w:sz="4" w:space="0" w:color="auto"/>
            </w:tcBorders>
            <w:shd w:val="clear" w:color="000000" w:fill="FFFFFF"/>
            <w:noWrap/>
            <w:vAlign w:val="bottom"/>
            <w:hideMark/>
          </w:tcPr>
          <w:p w14:paraId="782A8902" w14:textId="77777777" w:rsidR="00A02B57" w:rsidRPr="00324B14" w:rsidRDefault="00A02B57" w:rsidP="00A02B57">
            <w:pPr>
              <w:jc w:val="right"/>
              <w:rPr>
                <w:szCs w:val="28"/>
              </w:rPr>
            </w:pPr>
            <w:r w:rsidRPr="00324B14">
              <w:rPr>
                <w:szCs w:val="28"/>
              </w:rPr>
              <w:t>0.004</w:t>
            </w:r>
          </w:p>
        </w:tc>
        <w:tc>
          <w:tcPr>
            <w:tcW w:w="1912" w:type="dxa"/>
            <w:tcBorders>
              <w:top w:val="nil"/>
              <w:left w:val="nil"/>
              <w:bottom w:val="single" w:sz="4" w:space="0" w:color="auto"/>
              <w:right w:val="single" w:sz="4" w:space="0" w:color="auto"/>
            </w:tcBorders>
            <w:shd w:val="clear" w:color="000000" w:fill="FFFFFF"/>
            <w:noWrap/>
            <w:vAlign w:val="bottom"/>
            <w:hideMark/>
          </w:tcPr>
          <w:p w14:paraId="12D6F8E8" w14:textId="77777777" w:rsidR="00A02B57" w:rsidRPr="00324B14" w:rsidRDefault="00A02B57" w:rsidP="00A02B57">
            <w:pPr>
              <w:rPr>
                <w:szCs w:val="28"/>
              </w:rPr>
            </w:pPr>
            <w:r w:rsidRPr="00324B14">
              <w:rPr>
                <w:szCs w:val="28"/>
              </w:rPr>
              <w:t>74:16:1305001</w:t>
            </w:r>
          </w:p>
        </w:tc>
      </w:tr>
      <w:tr w:rsidR="00A02B57" w:rsidRPr="00324B14" w14:paraId="3C510164"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0FA50F22" w14:textId="77777777" w:rsidR="00A02B57" w:rsidRPr="00324B14" w:rsidRDefault="00A02B57" w:rsidP="00A02B57">
            <w:pPr>
              <w:rPr>
                <w:szCs w:val="28"/>
              </w:rPr>
            </w:pPr>
            <w:r w:rsidRPr="00324B14">
              <w:rPr>
                <w:szCs w:val="28"/>
              </w:rPr>
              <w:t>29</w:t>
            </w:r>
          </w:p>
        </w:tc>
        <w:tc>
          <w:tcPr>
            <w:tcW w:w="6143" w:type="dxa"/>
            <w:tcBorders>
              <w:top w:val="single" w:sz="4" w:space="0" w:color="auto"/>
              <w:left w:val="nil"/>
              <w:bottom w:val="single" w:sz="4" w:space="0" w:color="auto"/>
              <w:right w:val="single" w:sz="4" w:space="0" w:color="auto"/>
            </w:tcBorders>
            <w:shd w:val="clear" w:color="000000" w:fill="FFFFFF"/>
            <w:hideMark/>
          </w:tcPr>
          <w:p w14:paraId="4A424B6A" w14:textId="6CBF82B6"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vAlign w:val="bottom"/>
            <w:hideMark/>
          </w:tcPr>
          <w:p w14:paraId="6C5406F5" w14:textId="77777777" w:rsidR="00A02B57" w:rsidRPr="00324B14" w:rsidRDefault="00A02B57" w:rsidP="00A02B57">
            <w:pPr>
              <w:jc w:val="right"/>
              <w:rPr>
                <w:szCs w:val="28"/>
              </w:rPr>
            </w:pPr>
            <w:r w:rsidRPr="00324B14">
              <w:rPr>
                <w:szCs w:val="28"/>
              </w:rPr>
              <w:t>309.49</w:t>
            </w:r>
          </w:p>
        </w:tc>
        <w:tc>
          <w:tcPr>
            <w:tcW w:w="3843" w:type="dxa"/>
            <w:tcBorders>
              <w:top w:val="nil"/>
              <w:left w:val="nil"/>
              <w:bottom w:val="single" w:sz="4" w:space="0" w:color="auto"/>
              <w:right w:val="single" w:sz="4" w:space="0" w:color="auto"/>
            </w:tcBorders>
            <w:shd w:val="clear" w:color="000000" w:fill="FFFFFF"/>
            <w:hideMark/>
          </w:tcPr>
          <w:p w14:paraId="6E9BE2F5" w14:textId="77777777" w:rsidR="00A02B57" w:rsidRPr="00324B14" w:rsidRDefault="00A02B57" w:rsidP="00A02B57">
            <w:pPr>
              <w:rPr>
                <w:szCs w:val="28"/>
              </w:rPr>
            </w:pPr>
            <w:r w:rsidRPr="00324B14">
              <w:rPr>
                <w:szCs w:val="28"/>
              </w:rPr>
              <w:t>КН_4</w:t>
            </w:r>
          </w:p>
        </w:tc>
        <w:tc>
          <w:tcPr>
            <w:tcW w:w="3060" w:type="dxa"/>
            <w:tcBorders>
              <w:top w:val="nil"/>
              <w:left w:val="nil"/>
              <w:bottom w:val="single" w:sz="4" w:space="0" w:color="auto"/>
              <w:right w:val="single" w:sz="4" w:space="0" w:color="auto"/>
            </w:tcBorders>
            <w:shd w:val="clear" w:color="000000" w:fill="FFFFFF"/>
            <w:noWrap/>
            <w:vAlign w:val="bottom"/>
            <w:hideMark/>
          </w:tcPr>
          <w:p w14:paraId="6D5EB7E1" w14:textId="77777777" w:rsidR="00A02B57" w:rsidRPr="00324B14" w:rsidRDefault="00A02B57" w:rsidP="00A02B57">
            <w:pPr>
              <w:jc w:val="right"/>
              <w:rPr>
                <w:szCs w:val="28"/>
              </w:rPr>
            </w:pPr>
            <w:r w:rsidRPr="00324B14">
              <w:rPr>
                <w:szCs w:val="28"/>
              </w:rPr>
              <w:t>0.004</w:t>
            </w:r>
          </w:p>
        </w:tc>
        <w:tc>
          <w:tcPr>
            <w:tcW w:w="1912" w:type="dxa"/>
            <w:tcBorders>
              <w:top w:val="nil"/>
              <w:left w:val="nil"/>
              <w:bottom w:val="single" w:sz="4" w:space="0" w:color="auto"/>
              <w:right w:val="single" w:sz="4" w:space="0" w:color="auto"/>
            </w:tcBorders>
            <w:shd w:val="clear" w:color="000000" w:fill="FFFFFF"/>
            <w:noWrap/>
            <w:vAlign w:val="bottom"/>
            <w:hideMark/>
          </w:tcPr>
          <w:p w14:paraId="65C11BB6" w14:textId="77777777" w:rsidR="00A02B57" w:rsidRPr="00324B14" w:rsidRDefault="00A02B57" w:rsidP="00A02B57">
            <w:pPr>
              <w:rPr>
                <w:szCs w:val="28"/>
              </w:rPr>
            </w:pPr>
            <w:r w:rsidRPr="00324B14">
              <w:rPr>
                <w:szCs w:val="28"/>
              </w:rPr>
              <w:t>74:16:1305001</w:t>
            </w:r>
          </w:p>
        </w:tc>
      </w:tr>
      <w:tr w:rsidR="00A02B57" w:rsidRPr="00324B14" w14:paraId="257A2DFF"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0AAF1EDD" w14:textId="77777777" w:rsidR="00A02B57" w:rsidRPr="00324B14" w:rsidRDefault="00A02B57" w:rsidP="00A02B57">
            <w:pPr>
              <w:rPr>
                <w:szCs w:val="28"/>
              </w:rPr>
            </w:pPr>
            <w:r w:rsidRPr="00324B14">
              <w:rPr>
                <w:szCs w:val="28"/>
              </w:rPr>
              <w:t>30</w:t>
            </w:r>
          </w:p>
        </w:tc>
        <w:tc>
          <w:tcPr>
            <w:tcW w:w="6143" w:type="dxa"/>
            <w:tcBorders>
              <w:top w:val="single" w:sz="4" w:space="0" w:color="auto"/>
              <w:left w:val="nil"/>
              <w:bottom w:val="single" w:sz="4" w:space="0" w:color="auto"/>
              <w:right w:val="single" w:sz="4" w:space="0" w:color="auto"/>
            </w:tcBorders>
            <w:shd w:val="clear" w:color="000000" w:fill="FFFFFF"/>
            <w:hideMark/>
          </w:tcPr>
          <w:p w14:paraId="7B3FCD56" w14:textId="36C3381F"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vAlign w:val="bottom"/>
            <w:hideMark/>
          </w:tcPr>
          <w:p w14:paraId="59B56044" w14:textId="77777777" w:rsidR="00A02B57" w:rsidRPr="00324B14" w:rsidRDefault="00A02B57" w:rsidP="00A02B57">
            <w:pPr>
              <w:jc w:val="right"/>
              <w:rPr>
                <w:szCs w:val="28"/>
              </w:rPr>
            </w:pPr>
            <w:r w:rsidRPr="00324B14">
              <w:rPr>
                <w:szCs w:val="28"/>
              </w:rPr>
              <w:t>310.54</w:t>
            </w:r>
          </w:p>
        </w:tc>
        <w:tc>
          <w:tcPr>
            <w:tcW w:w="3843" w:type="dxa"/>
            <w:tcBorders>
              <w:top w:val="nil"/>
              <w:left w:val="nil"/>
              <w:bottom w:val="single" w:sz="4" w:space="0" w:color="auto"/>
              <w:right w:val="single" w:sz="4" w:space="0" w:color="auto"/>
            </w:tcBorders>
            <w:shd w:val="clear" w:color="000000" w:fill="FFFFFF"/>
            <w:hideMark/>
          </w:tcPr>
          <w:p w14:paraId="1E3AECA4" w14:textId="77777777" w:rsidR="00A02B57" w:rsidRPr="00324B14" w:rsidRDefault="00A02B57" w:rsidP="00A02B57">
            <w:pPr>
              <w:rPr>
                <w:szCs w:val="28"/>
              </w:rPr>
            </w:pPr>
            <w:r w:rsidRPr="00324B14">
              <w:rPr>
                <w:szCs w:val="28"/>
              </w:rPr>
              <w:t>КН_1</w:t>
            </w:r>
          </w:p>
        </w:tc>
        <w:tc>
          <w:tcPr>
            <w:tcW w:w="3060" w:type="dxa"/>
            <w:tcBorders>
              <w:top w:val="nil"/>
              <w:left w:val="nil"/>
              <w:bottom w:val="single" w:sz="4" w:space="0" w:color="auto"/>
              <w:right w:val="single" w:sz="4" w:space="0" w:color="auto"/>
            </w:tcBorders>
            <w:shd w:val="clear" w:color="000000" w:fill="FFFFFF"/>
            <w:noWrap/>
            <w:vAlign w:val="bottom"/>
            <w:hideMark/>
          </w:tcPr>
          <w:p w14:paraId="5595248C" w14:textId="77777777" w:rsidR="00A02B57" w:rsidRPr="00324B14" w:rsidRDefault="00A02B57" w:rsidP="00A02B57">
            <w:pPr>
              <w:jc w:val="right"/>
              <w:rPr>
                <w:szCs w:val="28"/>
              </w:rPr>
            </w:pPr>
            <w:r w:rsidRPr="00324B14">
              <w:rPr>
                <w:szCs w:val="28"/>
              </w:rPr>
              <w:t>0.001</w:t>
            </w:r>
          </w:p>
        </w:tc>
        <w:tc>
          <w:tcPr>
            <w:tcW w:w="1912" w:type="dxa"/>
            <w:tcBorders>
              <w:top w:val="nil"/>
              <w:left w:val="nil"/>
              <w:bottom w:val="single" w:sz="4" w:space="0" w:color="auto"/>
              <w:right w:val="single" w:sz="4" w:space="0" w:color="auto"/>
            </w:tcBorders>
            <w:shd w:val="clear" w:color="000000" w:fill="FFFFFF"/>
            <w:noWrap/>
            <w:vAlign w:val="bottom"/>
            <w:hideMark/>
          </w:tcPr>
          <w:p w14:paraId="55A7E7F3" w14:textId="77777777" w:rsidR="00A02B57" w:rsidRPr="00324B14" w:rsidRDefault="00A02B57" w:rsidP="00A02B57">
            <w:pPr>
              <w:rPr>
                <w:szCs w:val="28"/>
              </w:rPr>
            </w:pPr>
            <w:r w:rsidRPr="00324B14">
              <w:rPr>
                <w:szCs w:val="28"/>
              </w:rPr>
              <w:t>74:16:1305001</w:t>
            </w:r>
          </w:p>
        </w:tc>
      </w:tr>
      <w:tr w:rsidR="00A02B57" w:rsidRPr="00324B14" w14:paraId="18952B06"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5B434582" w14:textId="77777777" w:rsidR="00A02B57" w:rsidRPr="00324B14" w:rsidRDefault="00A02B57" w:rsidP="00A02B57">
            <w:pPr>
              <w:rPr>
                <w:szCs w:val="28"/>
              </w:rPr>
            </w:pPr>
            <w:r w:rsidRPr="00324B14">
              <w:rPr>
                <w:szCs w:val="28"/>
              </w:rPr>
              <w:t>31</w:t>
            </w:r>
          </w:p>
        </w:tc>
        <w:tc>
          <w:tcPr>
            <w:tcW w:w="6143" w:type="dxa"/>
            <w:tcBorders>
              <w:top w:val="single" w:sz="4" w:space="0" w:color="auto"/>
              <w:left w:val="nil"/>
              <w:bottom w:val="single" w:sz="4" w:space="0" w:color="auto"/>
              <w:right w:val="single" w:sz="4" w:space="0" w:color="auto"/>
            </w:tcBorders>
            <w:shd w:val="clear" w:color="000000" w:fill="FFFFFF"/>
            <w:hideMark/>
          </w:tcPr>
          <w:p w14:paraId="3ECE7D12" w14:textId="6DBD1675"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vAlign w:val="bottom"/>
            <w:hideMark/>
          </w:tcPr>
          <w:p w14:paraId="12A0E426" w14:textId="77777777" w:rsidR="00A02B57" w:rsidRPr="00324B14" w:rsidRDefault="00A02B57" w:rsidP="00A02B57">
            <w:pPr>
              <w:jc w:val="right"/>
              <w:rPr>
                <w:szCs w:val="28"/>
              </w:rPr>
            </w:pPr>
            <w:r w:rsidRPr="00324B14">
              <w:rPr>
                <w:szCs w:val="28"/>
              </w:rPr>
              <w:t>312.90</w:t>
            </w:r>
          </w:p>
        </w:tc>
        <w:tc>
          <w:tcPr>
            <w:tcW w:w="3843" w:type="dxa"/>
            <w:tcBorders>
              <w:top w:val="nil"/>
              <w:left w:val="nil"/>
              <w:bottom w:val="single" w:sz="4" w:space="0" w:color="auto"/>
              <w:right w:val="single" w:sz="4" w:space="0" w:color="auto"/>
            </w:tcBorders>
            <w:shd w:val="clear" w:color="000000" w:fill="FFFFFF"/>
            <w:hideMark/>
          </w:tcPr>
          <w:p w14:paraId="415D39A8" w14:textId="77777777" w:rsidR="00A02B57" w:rsidRPr="00324B14" w:rsidRDefault="00A02B57" w:rsidP="00A02B57">
            <w:pPr>
              <w:rPr>
                <w:szCs w:val="28"/>
              </w:rPr>
            </w:pPr>
            <w:r w:rsidRPr="00324B14">
              <w:rPr>
                <w:szCs w:val="28"/>
              </w:rPr>
              <w:t>КН_2</w:t>
            </w:r>
          </w:p>
        </w:tc>
        <w:tc>
          <w:tcPr>
            <w:tcW w:w="3060" w:type="dxa"/>
            <w:tcBorders>
              <w:top w:val="nil"/>
              <w:left w:val="nil"/>
              <w:bottom w:val="single" w:sz="4" w:space="0" w:color="auto"/>
              <w:right w:val="single" w:sz="4" w:space="0" w:color="auto"/>
            </w:tcBorders>
            <w:shd w:val="clear" w:color="000000" w:fill="FFFFFF"/>
            <w:noWrap/>
            <w:vAlign w:val="bottom"/>
            <w:hideMark/>
          </w:tcPr>
          <w:p w14:paraId="3079B02F" w14:textId="77777777" w:rsidR="00A02B57" w:rsidRPr="00324B14" w:rsidRDefault="00A02B57" w:rsidP="00A02B57">
            <w:pPr>
              <w:jc w:val="right"/>
              <w:rPr>
                <w:szCs w:val="28"/>
              </w:rPr>
            </w:pPr>
            <w:r w:rsidRPr="00324B14">
              <w:rPr>
                <w:szCs w:val="28"/>
              </w:rPr>
              <w:t>0.006</w:t>
            </w:r>
          </w:p>
        </w:tc>
        <w:tc>
          <w:tcPr>
            <w:tcW w:w="1912" w:type="dxa"/>
            <w:tcBorders>
              <w:top w:val="nil"/>
              <w:left w:val="nil"/>
              <w:bottom w:val="single" w:sz="4" w:space="0" w:color="auto"/>
              <w:right w:val="single" w:sz="4" w:space="0" w:color="auto"/>
            </w:tcBorders>
            <w:shd w:val="clear" w:color="000000" w:fill="FFFFFF"/>
            <w:noWrap/>
            <w:vAlign w:val="bottom"/>
            <w:hideMark/>
          </w:tcPr>
          <w:p w14:paraId="4768BFDC" w14:textId="77777777" w:rsidR="00A02B57" w:rsidRPr="00324B14" w:rsidRDefault="00A02B57" w:rsidP="00A02B57">
            <w:pPr>
              <w:rPr>
                <w:szCs w:val="28"/>
              </w:rPr>
            </w:pPr>
            <w:r w:rsidRPr="00324B14">
              <w:rPr>
                <w:szCs w:val="28"/>
              </w:rPr>
              <w:t>74:16:1305001</w:t>
            </w:r>
          </w:p>
        </w:tc>
      </w:tr>
      <w:tr w:rsidR="00A02B57" w:rsidRPr="00324B14" w14:paraId="6E987ECD"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2DA03F53" w14:textId="77777777" w:rsidR="00A02B57" w:rsidRPr="00324B14" w:rsidRDefault="00A02B57" w:rsidP="00A02B57">
            <w:pPr>
              <w:rPr>
                <w:szCs w:val="28"/>
              </w:rPr>
            </w:pPr>
            <w:r w:rsidRPr="00324B14">
              <w:rPr>
                <w:szCs w:val="28"/>
              </w:rPr>
              <w:t>32</w:t>
            </w:r>
          </w:p>
        </w:tc>
        <w:tc>
          <w:tcPr>
            <w:tcW w:w="6143" w:type="dxa"/>
            <w:tcBorders>
              <w:top w:val="single" w:sz="4" w:space="0" w:color="auto"/>
              <w:left w:val="nil"/>
              <w:bottom w:val="single" w:sz="4" w:space="0" w:color="auto"/>
              <w:right w:val="single" w:sz="4" w:space="0" w:color="auto"/>
            </w:tcBorders>
            <w:shd w:val="clear" w:color="000000" w:fill="FFFFFF"/>
            <w:hideMark/>
          </w:tcPr>
          <w:p w14:paraId="77AA2B31" w14:textId="25669614"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vAlign w:val="bottom"/>
            <w:hideMark/>
          </w:tcPr>
          <w:p w14:paraId="5647E10C" w14:textId="77777777" w:rsidR="00A02B57" w:rsidRPr="00324B14" w:rsidRDefault="00A02B57" w:rsidP="00A02B57">
            <w:pPr>
              <w:jc w:val="right"/>
              <w:rPr>
                <w:szCs w:val="28"/>
              </w:rPr>
            </w:pPr>
            <w:r w:rsidRPr="00324B14">
              <w:rPr>
                <w:szCs w:val="28"/>
              </w:rPr>
              <w:t>312.21</w:t>
            </w:r>
          </w:p>
        </w:tc>
        <w:tc>
          <w:tcPr>
            <w:tcW w:w="3843" w:type="dxa"/>
            <w:tcBorders>
              <w:top w:val="nil"/>
              <w:left w:val="nil"/>
              <w:bottom w:val="single" w:sz="4" w:space="0" w:color="auto"/>
              <w:right w:val="single" w:sz="4" w:space="0" w:color="auto"/>
            </w:tcBorders>
            <w:shd w:val="clear" w:color="000000" w:fill="FFFFFF"/>
            <w:hideMark/>
          </w:tcPr>
          <w:p w14:paraId="1E917914" w14:textId="77777777" w:rsidR="00A02B57" w:rsidRPr="00324B14" w:rsidRDefault="00A02B57" w:rsidP="00A02B57">
            <w:pPr>
              <w:rPr>
                <w:szCs w:val="28"/>
              </w:rPr>
            </w:pPr>
            <w:r w:rsidRPr="00324B14">
              <w:rPr>
                <w:szCs w:val="28"/>
              </w:rPr>
              <w:t>КН_3</w:t>
            </w:r>
          </w:p>
        </w:tc>
        <w:tc>
          <w:tcPr>
            <w:tcW w:w="3060" w:type="dxa"/>
            <w:tcBorders>
              <w:top w:val="nil"/>
              <w:left w:val="nil"/>
              <w:bottom w:val="single" w:sz="4" w:space="0" w:color="auto"/>
              <w:right w:val="single" w:sz="4" w:space="0" w:color="auto"/>
            </w:tcBorders>
            <w:shd w:val="clear" w:color="000000" w:fill="FFFFFF"/>
            <w:noWrap/>
            <w:vAlign w:val="bottom"/>
            <w:hideMark/>
          </w:tcPr>
          <w:p w14:paraId="4DDEC76F" w14:textId="77777777" w:rsidR="00A02B57" w:rsidRPr="00324B14" w:rsidRDefault="00A02B57" w:rsidP="00A02B57">
            <w:pPr>
              <w:jc w:val="right"/>
              <w:rPr>
                <w:szCs w:val="28"/>
              </w:rPr>
            </w:pPr>
            <w:r w:rsidRPr="00324B14">
              <w:rPr>
                <w:szCs w:val="28"/>
              </w:rPr>
              <w:t>0.003</w:t>
            </w:r>
          </w:p>
        </w:tc>
        <w:tc>
          <w:tcPr>
            <w:tcW w:w="1912" w:type="dxa"/>
            <w:tcBorders>
              <w:top w:val="nil"/>
              <w:left w:val="nil"/>
              <w:bottom w:val="single" w:sz="4" w:space="0" w:color="auto"/>
              <w:right w:val="single" w:sz="4" w:space="0" w:color="auto"/>
            </w:tcBorders>
            <w:shd w:val="clear" w:color="000000" w:fill="FFFFFF"/>
            <w:noWrap/>
            <w:vAlign w:val="bottom"/>
            <w:hideMark/>
          </w:tcPr>
          <w:p w14:paraId="7695DEFD" w14:textId="77777777" w:rsidR="00A02B57" w:rsidRPr="00324B14" w:rsidRDefault="00A02B57" w:rsidP="00A02B57">
            <w:pPr>
              <w:rPr>
                <w:szCs w:val="28"/>
              </w:rPr>
            </w:pPr>
            <w:r w:rsidRPr="00324B14">
              <w:rPr>
                <w:szCs w:val="28"/>
              </w:rPr>
              <w:t>74:16:1305001</w:t>
            </w:r>
          </w:p>
        </w:tc>
      </w:tr>
      <w:tr w:rsidR="00A02B57" w:rsidRPr="00324B14" w14:paraId="484F03D3"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6B457814" w14:textId="77777777" w:rsidR="00A02B57" w:rsidRPr="00324B14" w:rsidRDefault="00A02B57" w:rsidP="00A02B57">
            <w:pPr>
              <w:rPr>
                <w:szCs w:val="28"/>
              </w:rPr>
            </w:pPr>
            <w:r w:rsidRPr="00324B14">
              <w:rPr>
                <w:szCs w:val="28"/>
              </w:rPr>
              <w:t>33</w:t>
            </w:r>
          </w:p>
        </w:tc>
        <w:tc>
          <w:tcPr>
            <w:tcW w:w="6143" w:type="dxa"/>
            <w:tcBorders>
              <w:top w:val="single" w:sz="4" w:space="0" w:color="auto"/>
              <w:left w:val="nil"/>
              <w:bottom w:val="single" w:sz="4" w:space="0" w:color="auto"/>
              <w:right w:val="single" w:sz="4" w:space="0" w:color="auto"/>
            </w:tcBorders>
            <w:shd w:val="clear" w:color="000000" w:fill="FFFFFF"/>
            <w:hideMark/>
          </w:tcPr>
          <w:p w14:paraId="631C8FF9" w14:textId="4B757975"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vAlign w:val="bottom"/>
            <w:hideMark/>
          </w:tcPr>
          <w:p w14:paraId="59CC3546" w14:textId="77777777" w:rsidR="00A02B57" w:rsidRPr="00324B14" w:rsidRDefault="00A02B57" w:rsidP="00A02B57">
            <w:pPr>
              <w:jc w:val="right"/>
              <w:rPr>
                <w:szCs w:val="28"/>
              </w:rPr>
            </w:pPr>
            <w:r w:rsidRPr="00324B14">
              <w:rPr>
                <w:szCs w:val="28"/>
              </w:rPr>
              <w:t>313.30</w:t>
            </w:r>
          </w:p>
        </w:tc>
        <w:tc>
          <w:tcPr>
            <w:tcW w:w="3843" w:type="dxa"/>
            <w:tcBorders>
              <w:top w:val="nil"/>
              <w:left w:val="nil"/>
              <w:bottom w:val="single" w:sz="4" w:space="0" w:color="auto"/>
              <w:right w:val="single" w:sz="4" w:space="0" w:color="auto"/>
            </w:tcBorders>
            <w:shd w:val="clear" w:color="000000" w:fill="FFFFFF"/>
            <w:hideMark/>
          </w:tcPr>
          <w:p w14:paraId="0A2494E7" w14:textId="77777777" w:rsidR="00A02B57" w:rsidRPr="00324B14" w:rsidRDefault="00A02B57" w:rsidP="00A02B57">
            <w:pPr>
              <w:rPr>
                <w:szCs w:val="28"/>
              </w:rPr>
            </w:pPr>
            <w:r w:rsidRPr="00324B14">
              <w:rPr>
                <w:szCs w:val="28"/>
              </w:rPr>
              <w:t>ул Комсомольская, 1а</w:t>
            </w:r>
          </w:p>
        </w:tc>
        <w:tc>
          <w:tcPr>
            <w:tcW w:w="3060" w:type="dxa"/>
            <w:tcBorders>
              <w:top w:val="nil"/>
              <w:left w:val="nil"/>
              <w:bottom w:val="single" w:sz="4" w:space="0" w:color="auto"/>
              <w:right w:val="single" w:sz="4" w:space="0" w:color="auto"/>
            </w:tcBorders>
            <w:shd w:val="clear" w:color="000000" w:fill="FFFFFF"/>
            <w:noWrap/>
            <w:vAlign w:val="bottom"/>
            <w:hideMark/>
          </w:tcPr>
          <w:p w14:paraId="3871068F" w14:textId="77777777" w:rsidR="00A02B57" w:rsidRPr="00324B14" w:rsidRDefault="00A02B57" w:rsidP="00A02B57">
            <w:pPr>
              <w:jc w:val="right"/>
              <w:rPr>
                <w:szCs w:val="28"/>
              </w:rPr>
            </w:pPr>
            <w:r w:rsidRPr="00324B14">
              <w:rPr>
                <w:szCs w:val="28"/>
              </w:rPr>
              <w:t>0.000</w:t>
            </w:r>
          </w:p>
        </w:tc>
        <w:tc>
          <w:tcPr>
            <w:tcW w:w="1912" w:type="dxa"/>
            <w:tcBorders>
              <w:top w:val="nil"/>
              <w:left w:val="nil"/>
              <w:bottom w:val="single" w:sz="4" w:space="0" w:color="auto"/>
              <w:right w:val="single" w:sz="4" w:space="0" w:color="auto"/>
            </w:tcBorders>
            <w:shd w:val="clear" w:color="000000" w:fill="FFFFFF"/>
            <w:noWrap/>
            <w:vAlign w:val="bottom"/>
            <w:hideMark/>
          </w:tcPr>
          <w:p w14:paraId="63156EF8" w14:textId="77777777" w:rsidR="00A02B57" w:rsidRPr="00324B14" w:rsidRDefault="00A02B57" w:rsidP="00A02B57">
            <w:pPr>
              <w:rPr>
                <w:szCs w:val="28"/>
              </w:rPr>
            </w:pPr>
            <w:r w:rsidRPr="00324B14">
              <w:rPr>
                <w:szCs w:val="28"/>
              </w:rPr>
              <w:t>74:16:1305030</w:t>
            </w:r>
          </w:p>
        </w:tc>
      </w:tr>
      <w:tr w:rsidR="00A02B57" w:rsidRPr="00324B14" w14:paraId="1A26589B"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1A52866D" w14:textId="77777777" w:rsidR="00A02B57" w:rsidRPr="00324B14" w:rsidRDefault="00A02B57" w:rsidP="00A02B57">
            <w:pPr>
              <w:rPr>
                <w:szCs w:val="28"/>
              </w:rPr>
            </w:pPr>
            <w:r w:rsidRPr="00324B14">
              <w:rPr>
                <w:szCs w:val="28"/>
              </w:rPr>
              <w:t>34</w:t>
            </w:r>
          </w:p>
        </w:tc>
        <w:tc>
          <w:tcPr>
            <w:tcW w:w="6143" w:type="dxa"/>
            <w:tcBorders>
              <w:top w:val="single" w:sz="4" w:space="0" w:color="auto"/>
              <w:left w:val="nil"/>
              <w:bottom w:val="single" w:sz="4" w:space="0" w:color="auto"/>
              <w:right w:val="single" w:sz="4" w:space="0" w:color="auto"/>
            </w:tcBorders>
            <w:shd w:val="clear" w:color="000000" w:fill="FFFFFF"/>
            <w:hideMark/>
          </w:tcPr>
          <w:p w14:paraId="6AFBD617" w14:textId="3A74034B"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vAlign w:val="bottom"/>
            <w:hideMark/>
          </w:tcPr>
          <w:p w14:paraId="5A513008" w14:textId="77777777" w:rsidR="00A02B57" w:rsidRPr="00324B14" w:rsidRDefault="00A02B57" w:rsidP="00A02B57">
            <w:pPr>
              <w:jc w:val="right"/>
              <w:rPr>
                <w:szCs w:val="28"/>
              </w:rPr>
            </w:pPr>
            <w:r w:rsidRPr="00324B14">
              <w:rPr>
                <w:szCs w:val="28"/>
              </w:rPr>
              <w:t>309.44</w:t>
            </w:r>
          </w:p>
        </w:tc>
        <w:tc>
          <w:tcPr>
            <w:tcW w:w="3843" w:type="dxa"/>
            <w:tcBorders>
              <w:top w:val="nil"/>
              <w:left w:val="nil"/>
              <w:bottom w:val="single" w:sz="4" w:space="0" w:color="auto"/>
              <w:right w:val="single" w:sz="4" w:space="0" w:color="auto"/>
            </w:tcBorders>
            <w:shd w:val="clear" w:color="000000" w:fill="FFFFFF"/>
            <w:hideMark/>
          </w:tcPr>
          <w:p w14:paraId="77AC9086" w14:textId="77777777" w:rsidR="00A02B57" w:rsidRPr="00324B14" w:rsidRDefault="00A02B57" w:rsidP="00A02B57">
            <w:pPr>
              <w:rPr>
                <w:szCs w:val="28"/>
              </w:rPr>
            </w:pPr>
            <w:r w:rsidRPr="00324B14">
              <w:rPr>
                <w:szCs w:val="28"/>
              </w:rPr>
              <w:t>ул Комсомольская, 12</w:t>
            </w:r>
          </w:p>
        </w:tc>
        <w:tc>
          <w:tcPr>
            <w:tcW w:w="3060" w:type="dxa"/>
            <w:tcBorders>
              <w:top w:val="nil"/>
              <w:left w:val="nil"/>
              <w:bottom w:val="single" w:sz="4" w:space="0" w:color="auto"/>
              <w:right w:val="single" w:sz="4" w:space="0" w:color="auto"/>
            </w:tcBorders>
            <w:shd w:val="clear" w:color="000000" w:fill="FFFFFF"/>
            <w:noWrap/>
            <w:vAlign w:val="bottom"/>
            <w:hideMark/>
          </w:tcPr>
          <w:p w14:paraId="32315AEB" w14:textId="77777777" w:rsidR="00A02B57" w:rsidRPr="00324B14" w:rsidRDefault="00A02B57" w:rsidP="00A02B57">
            <w:pPr>
              <w:jc w:val="right"/>
              <w:rPr>
                <w:szCs w:val="28"/>
              </w:rPr>
            </w:pPr>
            <w:r w:rsidRPr="00324B14">
              <w:rPr>
                <w:szCs w:val="28"/>
              </w:rPr>
              <w:t>0.004</w:t>
            </w:r>
          </w:p>
        </w:tc>
        <w:tc>
          <w:tcPr>
            <w:tcW w:w="1912" w:type="dxa"/>
            <w:tcBorders>
              <w:top w:val="nil"/>
              <w:left w:val="nil"/>
              <w:bottom w:val="single" w:sz="4" w:space="0" w:color="auto"/>
              <w:right w:val="single" w:sz="4" w:space="0" w:color="auto"/>
            </w:tcBorders>
            <w:shd w:val="clear" w:color="000000" w:fill="FFFFFF"/>
            <w:noWrap/>
            <w:vAlign w:val="bottom"/>
            <w:hideMark/>
          </w:tcPr>
          <w:p w14:paraId="2A79B520" w14:textId="77777777" w:rsidR="00A02B57" w:rsidRPr="00324B14" w:rsidRDefault="00A02B57" w:rsidP="00A02B57">
            <w:pPr>
              <w:rPr>
                <w:szCs w:val="28"/>
              </w:rPr>
            </w:pPr>
            <w:r w:rsidRPr="00324B14">
              <w:rPr>
                <w:szCs w:val="28"/>
              </w:rPr>
              <w:t>74:16:1305016</w:t>
            </w:r>
          </w:p>
        </w:tc>
      </w:tr>
      <w:tr w:rsidR="00A02B57" w:rsidRPr="00324B14" w14:paraId="416E2B2D"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4C21ECD4" w14:textId="77777777" w:rsidR="00A02B57" w:rsidRPr="00324B14" w:rsidRDefault="00A02B57" w:rsidP="00A02B57">
            <w:pPr>
              <w:rPr>
                <w:szCs w:val="28"/>
              </w:rPr>
            </w:pPr>
            <w:r w:rsidRPr="00324B14">
              <w:rPr>
                <w:szCs w:val="28"/>
              </w:rPr>
              <w:t>35</w:t>
            </w:r>
          </w:p>
        </w:tc>
        <w:tc>
          <w:tcPr>
            <w:tcW w:w="6143" w:type="dxa"/>
            <w:tcBorders>
              <w:top w:val="single" w:sz="4" w:space="0" w:color="auto"/>
              <w:left w:val="nil"/>
              <w:bottom w:val="single" w:sz="4" w:space="0" w:color="auto"/>
              <w:right w:val="single" w:sz="4" w:space="0" w:color="auto"/>
            </w:tcBorders>
            <w:shd w:val="clear" w:color="000000" w:fill="FFFFFF"/>
            <w:hideMark/>
          </w:tcPr>
          <w:p w14:paraId="4C875589" w14:textId="4E2BD7CD"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vAlign w:val="bottom"/>
            <w:hideMark/>
          </w:tcPr>
          <w:p w14:paraId="7EE93E69" w14:textId="77777777" w:rsidR="00A02B57" w:rsidRPr="00324B14" w:rsidRDefault="00A02B57" w:rsidP="00A02B57">
            <w:pPr>
              <w:jc w:val="right"/>
              <w:rPr>
                <w:szCs w:val="28"/>
              </w:rPr>
            </w:pPr>
            <w:r w:rsidRPr="00324B14">
              <w:rPr>
                <w:szCs w:val="28"/>
              </w:rPr>
              <w:t>309.03</w:t>
            </w:r>
          </w:p>
        </w:tc>
        <w:tc>
          <w:tcPr>
            <w:tcW w:w="3843" w:type="dxa"/>
            <w:tcBorders>
              <w:top w:val="nil"/>
              <w:left w:val="nil"/>
              <w:bottom w:val="single" w:sz="4" w:space="0" w:color="auto"/>
              <w:right w:val="single" w:sz="4" w:space="0" w:color="auto"/>
            </w:tcBorders>
            <w:shd w:val="clear" w:color="000000" w:fill="FFFFFF"/>
            <w:hideMark/>
          </w:tcPr>
          <w:p w14:paraId="550C3396" w14:textId="77777777" w:rsidR="00A02B57" w:rsidRPr="00324B14" w:rsidRDefault="00A02B57" w:rsidP="00A02B57">
            <w:pPr>
              <w:rPr>
                <w:szCs w:val="28"/>
              </w:rPr>
            </w:pPr>
            <w:r w:rsidRPr="00324B14">
              <w:rPr>
                <w:szCs w:val="28"/>
              </w:rPr>
              <w:t>ул. К.Маркса, 1</w:t>
            </w:r>
          </w:p>
        </w:tc>
        <w:tc>
          <w:tcPr>
            <w:tcW w:w="3060" w:type="dxa"/>
            <w:tcBorders>
              <w:top w:val="nil"/>
              <w:left w:val="nil"/>
              <w:bottom w:val="single" w:sz="4" w:space="0" w:color="auto"/>
              <w:right w:val="single" w:sz="4" w:space="0" w:color="auto"/>
            </w:tcBorders>
            <w:shd w:val="clear" w:color="000000" w:fill="FFFFFF"/>
            <w:noWrap/>
            <w:vAlign w:val="bottom"/>
            <w:hideMark/>
          </w:tcPr>
          <w:p w14:paraId="5023DBA1" w14:textId="77777777" w:rsidR="00A02B57" w:rsidRPr="00324B14" w:rsidRDefault="00A02B57" w:rsidP="00A02B57">
            <w:pPr>
              <w:jc w:val="right"/>
              <w:rPr>
                <w:szCs w:val="28"/>
              </w:rPr>
            </w:pPr>
            <w:r w:rsidRPr="00324B14">
              <w:rPr>
                <w:szCs w:val="28"/>
              </w:rPr>
              <w:t>0.013</w:t>
            </w:r>
          </w:p>
        </w:tc>
        <w:tc>
          <w:tcPr>
            <w:tcW w:w="1912" w:type="dxa"/>
            <w:tcBorders>
              <w:top w:val="nil"/>
              <w:left w:val="nil"/>
              <w:bottom w:val="single" w:sz="4" w:space="0" w:color="auto"/>
              <w:right w:val="single" w:sz="4" w:space="0" w:color="auto"/>
            </w:tcBorders>
            <w:shd w:val="clear" w:color="000000" w:fill="FFFFFF"/>
            <w:noWrap/>
            <w:vAlign w:val="bottom"/>
            <w:hideMark/>
          </w:tcPr>
          <w:p w14:paraId="0AAD9D09" w14:textId="77777777" w:rsidR="00A02B57" w:rsidRPr="00324B14" w:rsidRDefault="00A02B57" w:rsidP="00A02B57">
            <w:pPr>
              <w:rPr>
                <w:szCs w:val="28"/>
              </w:rPr>
            </w:pPr>
            <w:r w:rsidRPr="00324B14">
              <w:rPr>
                <w:szCs w:val="28"/>
              </w:rPr>
              <w:t>74:16:1305003</w:t>
            </w:r>
          </w:p>
        </w:tc>
      </w:tr>
      <w:tr w:rsidR="00A02B57" w:rsidRPr="00324B14" w14:paraId="02B11729"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3A7B2D12" w14:textId="77777777" w:rsidR="00A02B57" w:rsidRPr="00324B14" w:rsidRDefault="00A02B57" w:rsidP="00A02B57">
            <w:pPr>
              <w:rPr>
                <w:szCs w:val="28"/>
              </w:rPr>
            </w:pPr>
            <w:r w:rsidRPr="00324B14">
              <w:rPr>
                <w:szCs w:val="28"/>
              </w:rPr>
              <w:t>36</w:t>
            </w:r>
          </w:p>
        </w:tc>
        <w:tc>
          <w:tcPr>
            <w:tcW w:w="6143" w:type="dxa"/>
            <w:tcBorders>
              <w:top w:val="single" w:sz="4" w:space="0" w:color="auto"/>
              <w:left w:val="nil"/>
              <w:bottom w:val="single" w:sz="4" w:space="0" w:color="auto"/>
              <w:right w:val="single" w:sz="4" w:space="0" w:color="auto"/>
            </w:tcBorders>
            <w:shd w:val="clear" w:color="000000" w:fill="FFFFFF"/>
            <w:hideMark/>
          </w:tcPr>
          <w:p w14:paraId="227CEF92" w14:textId="1B324B8B"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vAlign w:val="bottom"/>
            <w:hideMark/>
          </w:tcPr>
          <w:p w14:paraId="2DFF7A53" w14:textId="77777777" w:rsidR="00A02B57" w:rsidRPr="00324B14" w:rsidRDefault="00A02B57" w:rsidP="00A02B57">
            <w:pPr>
              <w:jc w:val="right"/>
              <w:rPr>
                <w:szCs w:val="28"/>
              </w:rPr>
            </w:pPr>
            <w:r w:rsidRPr="00324B14">
              <w:rPr>
                <w:szCs w:val="28"/>
              </w:rPr>
              <w:t>310.59</w:t>
            </w:r>
          </w:p>
        </w:tc>
        <w:tc>
          <w:tcPr>
            <w:tcW w:w="3843" w:type="dxa"/>
            <w:tcBorders>
              <w:top w:val="nil"/>
              <w:left w:val="nil"/>
              <w:bottom w:val="single" w:sz="4" w:space="0" w:color="auto"/>
              <w:right w:val="single" w:sz="4" w:space="0" w:color="auto"/>
            </w:tcBorders>
            <w:shd w:val="clear" w:color="000000" w:fill="FFFFFF"/>
            <w:hideMark/>
          </w:tcPr>
          <w:p w14:paraId="3D04842A" w14:textId="77777777" w:rsidR="00A02B57" w:rsidRPr="00324B14" w:rsidRDefault="00A02B57" w:rsidP="00A02B57">
            <w:pPr>
              <w:rPr>
                <w:szCs w:val="28"/>
              </w:rPr>
            </w:pPr>
            <w:r w:rsidRPr="00324B14">
              <w:rPr>
                <w:szCs w:val="28"/>
              </w:rPr>
              <w:t>ул. К.Маркса, 1а</w:t>
            </w:r>
          </w:p>
        </w:tc>
        <w:tc>
          <w:tcPr>
            <w:tcW w:w="3060" w:type="dxa"/>
            <w:tcBorders>
              <w:top w:val="nil"/>
              <w:left w:val="nil"/>
              <w:bottom w:val="single" w:sz="4" w:space="0" w:color="auto"/>
              <w:right w:val="single" w:sz="4" w:space="0" w:color="auto"/>
            </w:tcBorders>
            <w:shd w:val="clear" w:color="000000" w:fill="FFFFFF"/>
            <w:noWrap/>
            <w:vAlign w:val="bottom"/>
            <w:hideMark/>
          </w:tcPr>
          <w:p w14:paraId="714F1A11" w14:textId="77777777" w:rsidR="00A02B57" w:rsidRPr="00324B14" w:rsidRDefault="00A02B57" w:rsidP="00A02B57">
            <w:pPr>
              <w:jc w:val="right"/>
              <w:rPr>
                <w:szCs w:val="28"/>
              </w:rPr>
            </w:pPr>
            <w:r w:rsidRPr="00324B14">
              <w:rPr>
                <w:szCs w:val="28"/>
              </w:rPr>
              <w:t>0.042</w:t>
            </w:r>
          </w:p>
        </w:tc>
        <w:tc>
          <w:tcPr>
            <w:tcW w:w="1912" w:type="dxa"/>
            <w:tcBorders>
              <w:top w:val="nil"/>
              <w:left w:val="nil"/>
              <w:bottom w:val="single" w:sz="4" w:space="0" w:color="auto"/>
              <w:right w:val="single" w:sz="4" w:space="0" w:color="auto"/>
            </w:tcBorders>
            <w:shd w:val="clear" w:color="000000" w:fill="FFFFFF"/>
            <w:noWrap/>
            <w:vAlign w:val="bottom"/>
            <w:hideMark/>
          </w:tcPr>
          <w:p w14:paraId="02A80414" w14:textId="77777777" w:rsidR="00A02B57" w:rsidRPr="00324B14" w:rsidRDefault="00A02B57" w:rsidP="00A02B57">
            <w:pPr>
              <w:rPr>
                <w:szCs w:val="28"/>
              </w:rPr>
            </w:pPr>
            <w:r w:rsidRPr="00324B14">
              <w:rPr>
                <w:szCs w:val="28"/>
              </w:rPr>
              <w:t>74:16:1305001</w:t>
            </w:r>
          </w:p>
        </w:tc>
      </w:tr>
      <w:tr w:rsidR="00A02B57" w:rsidRPr="00324B14" w14:paraId="7A910C91"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5ED23399" w14:textId="77777777" w:rsidR="00A02B57" w:rsidRPr="00324B14" w:rsidRDefault="00A02B57" w:rsidP="00A02B57">
            <w:pPr>
              <w:rPr>
                <w:szCs w:val="28"/>
              </w:rPr>
            </w:pPr>
            <w:r w:rsidRPr="00324B14">
              <w:rPr>
                <w:szCs w:val="28"/>
              </w:rPr>
              <w:t>37</w:t>
            </w:r>
          </w:p>
        </w:tc>
        <w:tc>
          <w:tcPr>
            <w:tcW w:w="6143" w:type="dxa"/>
            <w:tcBorders>
              <w:top w:val="single" w:sz="4" w:space="0" w:color="auto"/>
              <w:left w:val="nil"/>
              <w:bottom w:val="single" w:sz="4" w:space="0" w:color="auto"/>
              <w:right w:val="single" w:sz="4" w:space="0" w:color="auto"/>
            </w:tcBorders>
            <w:shd w:val="clear" w:color="000000" w:fill="FFFFFF"/>
            <w:hideMark/>
          </w:tcPr>
          <w:p w14:paraId="41124BCB" w14:textId="648D815E"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noWrap/>
            <w:vAlign w:val="bottom"/>
            <w:hideMark/>
          </w:tcPr>
          <w:p w14:paraId="75F28D6C" w14:textId="77777777" w:rsidR="00A02B57" w:rsidRPr="00324B14" w:rsidRDefault="00A02B57" w:rsidP="00A02B57">
            <w:pPr>
              <w:jc w:val="right"/>
              <w:rPr>
                <w:szCs w:val="28"/>
              </w:rPr>
            </w:pPr>
            <w:r w:rsidRPr="00324B14">
              <w:rPr>
                <w:szCs w:val="28"/>
              </w:rPr>
              <w:t>307.46</w:t>
            </w:r>
          </w:p>
        </w:tc>
        <w:tc>
          <w:tcPr>
            <w:tcW w:w="3843" w:type="dxa"/>
            <w:tcBorders>
              <w:top w:val="nil"/>
              <w:left w:val="nil"/>
              <w:bottom w:val="single" w:sz="4" w:space="0" w:color="auto"/>
              <w:right w:val="single" w:sz="4" w:space="0" w:color="auto"/>
            </w:tcBorders>
            <w:shd w:val="clear" w:color="000000" w:fill="FFFFFF"/>
            <w:noWrap/>
            <w:hideMark/>
          </w:tcPr>
          <w:p w14:paraId="752870E7" w14:textId="77777777" w:rsidR="00A02B57" w:rsidRPr="00324B14" w:rsidRDefault="00A02B57" w:rsidP="00A02B57">
            <w:pPr>
              <w:rPr>
                <w:szCs w:val="28"/>
              </w:rPr>
            </w:pPr>
            <w:r w:rsidRPr="00324B14">
              <w:rPr>
                <w:szCs w:val="28"/>
              </w:rPr>
              <w:t>ул. К.Маркса, 2</w:t>
            </w:r>
          </w:p>
        </w:tc>
        <w:tc>
          <w:tcPr>
            <w:tcW w:w="3060" w:type="dxa"/>
            <w:tcBorders>
              <w:top w:val="nil"/>
              <w:left w:val="nil"/>
              <w:bottom w:val="single" w:sz="4" w:space="0" w:color="auto"/>
              <w:right w:val="single" w:sz="4" w:space="0" w:color="auto"/>
            </w:tcBorders>
            <w:shd w:val="clear" w:color="000000" w:fill="FFFFFF"/>
            <w:noWrap/>
            <w:vAlign w:val="bottom"/>
            <w:hideMark/>
          </w:tcPr>
          <w:p w14:paraId="2B8033BF" w14:textId="77777777" w:rsidR="00A02B57" w:rsidRPr="00324B14" w:rsidRDefault="00A02B57" w:rsidP="00A02B57">
            <w:pPr>
              <w:jc w:val="right"/>
              <w:rPr>
                <w:szCs w:val="28"/>
              </w:rPr>
            </w:pPr>
            <w:r w:rsidRPr="00324B14">
              <w:rPr>
                <w:szCs w:val="28"/>
              </w:rPr>
              <w:t>0.045</w:t>
            </w:r>
          </w:p>
        </w:tc>
        <w:tc>
          <w:tcPr>
            <w:tcW w:w="1912" w:type="dxa"/>
            <w:tcBorders>
              <w:top w:val="nil"/>
              <w:left w:val="nil"/>
              <w:bottom w:val="single" w:sz="4" w:space="0" w:color="auto"/>
              <w:right w:val="single" w:sz="4" w:space="0" w:color="auto"/>
            </w:tcBorders>
            <w:shd w:val="clear" w:color="000000" w:fill="FFFFFF"/>
            <w:noWrap/>
            <w:vAlign w:val="bottom"/>
            <w:hideMark/>
          </w:tcPr>
          <w:p w14:paraId="704DFA87" w14:textId="77777777" w:rsidR="00A02B57" w:rsidRPr="00324B14" w:rsidRDefault="00A02B57" w:rsidP="00A02B57">
            <w:pPr>
              <w:rPr>
                <w:szCs w:val="28"/>
              </w:rPr>
            </w:pPr>
            <w:r w:rsidRPr="00324B14">
              <w:rPr>
                <w:szCs w:val="28"/>
              </w:rPr>
              <w:t>74:16:1305001</w:t>
            </w:r>
          </w:p>
        </w:tc>
      </w:tr>
      <w:tr w:rsidR="00A02B57" w:rsidRPr="00324B14" w14:paraId="7C6F637A"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299C1CE0" w14:textId="77777777" w:rsidR="00A02B57" w:rsidRPr="00324B14" w:rsidRDefault="00A02B57" w:rsidP="00A02B57">
            <w:pPr>
              <w:rPr>
                <w:szCs w:val="28"/>
              </w:rPr>
            </w:pPr>
            <w:r w:rsidRPr="00324B14">
              <w:rPr>
                <w:szCs w:val="28"/>
              </w:rPr>
              <w:t>38</w:t>
            </w:r>
          </w:p>
        </w:tc>
        <w:tc>
          <w:tcPr>
            <w:tcW w:w="6143" w:type="dxa"/>
            <w:tcBorders>
              <w:top w:val="single" w:sz="4" w:space="0" w:color="auto"/>
              <w:left w:val="nil"/>
              <w:bottom w:val="single" w:sz="4" w:space="0" w:color="auto"/>
              <w:right w:val="single" w:sz="4" w:space="0" w:color="auto"/>
            </w:tcBorders>
            <w:shd w:val="clear" w:color="000000" w:fill="FFFFFF"/>
            <w:hideMark/>
          </w:tcPr>
          <w:p w14:paraId="650C7D23" w14:textId="2005FDFA"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noWrap/>
            <w:vAlign w:val="bottom"/>
            <w:hideMark/>
          </w:tcPr>
          <w:p w14:paraId="2B2997A9" w14:textId="77777777" w:rsidR="00A02B57" w:rsidRPr="00324B14" w:rsidRDefault="00A02B57" w:rsidP="00A02B57">
            <w:pPr>
              <w:jc w:val="right"/>
              <w:rPr>
                <w:szCs w:val="28"/>
              </w:rPr>
            </w:pPr>
            <w:r w:rsidRPr="00324B14">
              <w:rPr>
                <w:szCs w:val="28"/>
              </w:rPr>
              <w:t>307.49</w:t>
            </w:r>
          </w:p>
        </w:tc>
        <w:tc>
          <w:tcPr>
            <w:tcW w:w="3843" w:type="dxa"/>
            <w:tcBorders>
              <w:top w:val="nil"/>
              <w:left w:val="nil"/>
              <w:bottom w:val="single" w:sz="4" w:space="0" w:color="auto"/>
              <w:right w:val="single" w:sz="4" w:space="0" w:color="auto"/>
            </w:tcBorders>
            <w:shd w:val="clear" w:color="000000" w:fill="FFFFFF"/>
            <w:noWrap/>
            <w:hideMark/>
          </w:tcPr>
          <w:p w14:paraId="75ABF01B" w14:textId="77777777" w:rsidR="00A02B57" w:rsidRPr="00324B14" w:rsidRDefault="00A02B57" w:rsidP="00A02B57">
            <w:pPr>
              <w:rPr>
                <w:szCs w:val="28"/>
              </w:rPr>
            </w:pPr>
            <w:r w:rsidRPr="00324B14">
              <w:rPr>
                <w:szCs w:val="28"/>
              </w:rPr>
              <w:t>ул. К.Маркса, 4</w:t>
            </w:r>
          </w:p>
        </w:tc>
        <w:tc>
          <w:tcPr>
            <w:tcW w:w="3060" w:type="dxa"/>
            <w:tcBorders>
              <w:top w:val="nil"/>
              <w:left w:val="nil"/>
              <w:bottom w:val="single" w:sz="4" w:space="0" w:color="auto"/>
              <w:right w:val="single" w:sz="4" w:space="0" w:color="auto"/>
            </w:tcBorders>
            <w:shd w:val="clear" w:color="000000" w:fill="FFFFFF"/>
            <w:noWrap/>
            <w:vAlign w:val="bottom"/>
            <w:hideMark/>
          </w:tcPr>
          <w:p w14:paraId="6027211C" w14:textId="77777777" w:rsidR="00A02B57" w:rsidRPr="00324B14" w:rsidRDefault="00A02B57" w:rsidP="00A02B57">
            <w:pPr>
              <w:jc w:val="right"/>
              <w:rPr>
                <w:szCs w:val="28"/>
              </w:rPr>
            </w:pPr>
            <w:r w:rsidRPr="00324B14">
              <w:rPr>
                <w:szCs w:val="28"/>
              </w:rPr>
              <w:t>0.014</w:t>
            </w:r>
          </w:p>
        </w:tc>
        <w:tc>
          <w:tcPr>
            <w:tcW w:w="1912" w:type="dxa"/>
            <w:tcBorders>
              <w:top w:val="nil"/>
              <w:left w:val="nil"/>
              <w:bottom w:val="single" w:sz="4" w:space="0" w:color="auto"/>
              <w:right w:val="single" w:sz="4" w:space="0" w:color="auto"/>
            </w:tcBorders>
            <w:shd w:val="clear" w:color="000000" w:fill="FFFFFF"/>
            <w:noWrap/>
            <w:vAlign w:val="bottom"/>
            <w:hideMark/>
          </w:tcPr>
          <w:p w14:paraId="582E1F30" w14:textId="77777777" w:rsidR="00A02B57" w:rsidRPr="00324B14" w:rsidRDefault="00A02B57" w:rsidP="00A02B57">
            <w:pPr>
              <w:rPr>
                <w:szCs w:val="28"/>
              </w:rPr>
            </w:pPr>
            <w:r w:rsidRPr="00324B14">
              <w:rPr>
                <w:szCs w:val="28"/>
              </w:rPr>
              <w:t>74:16:1305004</w:t>
            </w:r>
          </w:p>
        </w:tc>
      </w:tr>
      <w:tr w:rsidR="00A02B57" w:rsidRPr="00324B14" w14:paraId="2D73EE60"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584846DD" w14:textId="77777777" w:rsidR="00A02B57" w:rsidRPr="00324B14" w:rsidRDefault="00A02B57" w:rsidP="00A02B57">
            <w:pPr>
              <w:rPr>
                <w:szCs w:val="28"/>
              </w:rPr>
            </w:pPr>
            <w:r w:rsidRPr="00324B14">
              <w:rPr>
                <w:szCs w:val="28"/>
              </w:rPr>
              <w:t>39</w:t>
            </w:r>
          </w:p>
        </w:tc>
        <w:tc>
          <w:tcPr>
            <w:tcW w:w="6143" w:type="dxa"/>
            <w:tcBorders>
              <w:top w:val="single" w:sz="4" w:space="0" w:color="auto"/>
              <w:left w:val="nil"/>
              <w:bottom w:val="single" w:sz="4" w:space="0" w:color="auto"/>
              <w:right w:val="single" w:sz="4" w:space="0" w:color="auto"/>
            </w:tcBorders>
            <w:shd w:val="clear" w:color="000000" w:fill="FFFFFF"/>
            <w:hideMark/>
          </w:tcPr>
          <w:p w14:paraId="67D37CC0" w14:textId="462BECB0"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noWrap/>
            <w:vAlign w:val="bottom"/>
            <w:hideMark/>
          </w:tcPr>
          <w:p w14:paraId="3765C43E" w14:textId="77777777" w:rsidR="00A02B57" w:rsidRPr="00324B14" w:rsidRDefault="00A02B57" w:rsidP="00A02B57">
            <w:pPr>
              <w:jc w:val="right"/>
              <w:rPr>
                <w:szCs w:val="28"/>
              </w:rPr>
            </w:pPr>
            <w:r w:rsidRPr="00324B14">
              <w:rPr>
                <w:szCs w:val="28"/>
              </w:rPr>
              <w:t>306.15</w:t>
            </w:r>
          </w:p>
        </w:tc>
        <w:tc>
          <w:tcPr>
            <w:tcW w:w="3843" w:type="dxa"/>
            <w:tcBorders>
              <w:top w:val="nil"/>
              <w:left w:val="nil"/>
              <w:bottom w:val="single" w:sz="4" w:space="0" w:color="auto"/>
              <w:right w:val="single" w:sz="4" w:space="0" w:color="auto"/>
            </w:tcBorders>
            <w:shd w:val="clear" w:color="000000" w:fill="FFFFFF"/>
            <w:noWrap/>
            <w:hideMark/>
          </w:tcPr>
          <w:p w14:paraId="562646FA" w14:textId="77777777" w:rsidR="00A02B57" w:rsidRPr="00324B14" w:rsidRDefault="00A02B57" w:rsidP="00A02B57">
            <w:pPr>
              <w:rPr>
                <w:szCs w:val="28"/>
              </w:rPr>
            </w:pPr>
            <w:r w:rsidRPr="00324B14">
              <w:rPr>
                <w:szCs w:val="28"/>
              </w:rPr>
              <w:t>ул. К.Маркса, 6а</w:t>
            </w:r>
          </w:p>
        </w:tc>
        <w:tc>
          <w:tcPr>
            <w:tcW w:w="3060" w:type="dxa"/>
            <w:tcBorders>
              <w:top w:val="nil"/>
              <w:left w:val="nil"/>
              <w:bottom w:val="single" w:sz="4" w:space="0" w:color="auto"/>
              <w:right w:val="single" w:sz="4" w:space="0" w:color="auto"/>
            </w:tcBorders>
            <w:shd w:val="clear" w:color="000000" w:fill="FFFFFF"/>
            <w:noWrap/>
            <w:vAlign w:val="bottom"/>
            <w:hideMark/>
          </w:tcPr>
          <w:p w14:paraId="157DD777" w14:textId="77777777" w:rsidR="00A02B57" w:rsidRPr="00324B14" w:rsidRDefault="00A02B57" w:rsidP="00A02B57">
            <w:pPr>
              <w:jc w:val="right"/>
              <w:rPr>
                <w:szCs w:val="28"/>
              </w:rPr>
            </w:pPr>
            <w:r w:rsidRPr="00324B14">
              <w:rPr>
                <w:szCs w:val="28"/>
              </w:rPr>
              <w:t>0.014</w:t>
            </w:r>
          </w:p>
        </w:tc>
        <w:tc>
          <w:tcPr>
            <w:tcW w:w="1912" w:type="dxa"/>
            <w:tcBorders>
              <w:top w:val="nil"/>
              <w:left w:val="nil"/>
              <w:bottom w:val="single" w:sz="4" w:space="0" w:color="auto"/>
              <w:right w:val="single" w:sz="4" w:space="0" w:color="auto"/>
            </w:tcBorders>
            <w:shd w:val="clear" w:color="000000" w:fill="FFFFFF"/>
            <w:noWrap/>
            <w:vAlign w:val="bottom"/>
            <w:hideMark/>
          </w:tcPr>
          <w:p w14:paraId="17BFA043" w14:textId="77777777" w:rsidR="00A02B57" w:rsidRPr="00324B14" w:rsidRDefault="00A02B57" w:rsidP="00A02B57">
            <w:pPr>
              <w:rPr>
                <w:szCs w:val="28"/>
              </w:rPr>
            </w:pPr>
            <w:r w:rsidRPr="00324B14">
              <w:rPr>
                <w:szCs w:val="28"/>
              </w:rPr>
              <w:t>74:16:1305004</w:t>
            </w:r>
          </w:p>
        </w:tc>
      </w:tr>
      <w:tr w:rsidR="00A02B57" w:rsidRPr="00324B14" w14:paraId="03ED268F"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538CB004" w14:textId="77777777" w:rsidR="00A02B57" w:rsidRPr="00324B14" w:rsidRDefault="00A02B57" w:rsidP="00A02B57">
            <w:pPr>
              <w:rPr>
                <w:szCs w:val="28"/>
              </w:rPr>
            </w:pPr>
            <w:r w:rsidRPr="00324B14">
              <w:rPr>
                <w:szCs w:val="28"/>
              </w:rPr>
              <w:t>40</w:t>
            </w:r>
          </w:p>
        </w:tc>
        <w:tc>
          <w:tcPr>
            <w:tcW w:w="6143" w:type="dxa"/>
            <w:tcBorders>
              <w:top w:val="single" w:sz="4" w:space="0" w:color="auto"/>
              <w:left w:val="nil"/>
              <w:bottom w:val="single" w:sz="4" w:space="0" w:color="auto"/>
              <w:right w:val="single" w:sz="4" w:space="0" w:color="auto"/>
            </w:tcBorders>
            <w:shd w:val="clear" w:color="000000" w:fill="FFFFFF"/>
            <w:hideMark/>
          </w:tcPr>
          <w:p w14:paraId="57496CCF" w14:textId="673946B3"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noWrap/>
            <w:vAlign w:val="bottom"/>
            <w:hideMark/>
          </w:tcPr>
          <w:p w14:paraId="36E0157F" w14:textId="77777777" w:rsidR="00A02B57" w:rsidRPr="00324B14" w:rsidRDefault="00A02B57" w:rsidP="00A02B57">
            <w:pPr>
              <w:jc w:val="right"/>
              <w:rPr>
                <w:szCs w:val="28"/>
              </w:rPr>
            </w:pPr>
            <w:r w:rsidRPr="00324B14">
              <w:rPr>
                <w:szCs w:val="28"/>
              </w:rPr>
              <w:t>304.98</w:t>
            </w:r>
          </w:p>
        </w:tc>
        <w:tc>
          <w:tcPr>
            <w:tcW w:w="3843" w:type="dxa"/>
            <w:tcBorders>
              <w:top w:val="nil"/>
              <w:left w:val="nil"/>
              <w:bottom w:val="single" w:sz="4" w:space="0" w:color="auto"/>
              <w:right w:val="single" w:sz="4" w:space="0" w:color="auto"/>
            </w:tcBorders>
            <w:shd w:val="clear" w:color="000000" w:fill="FFFFFF"/>
            <w:noWrap/>
            <w:hideMark/>
          </w:tcPr>
          <w:p w14:paraId="4DA569E0" w14:textId="77777777" w:rsidR="00A02B57" w:rsidRPr="00324B14" w:rsidRDefault="00A02B57" w:rsidP="00A02B57">
            <w:pPr>
              <w:rPr>
                <w:szCs w:val="28"/>
              </w:rPr>
            </w:pPr>
            <w:r w:rsidRPr="00324B14">
              <w:rPr>
                <w:szCs w:val="28"/>
              </w:rPr>
              <w:t>ул. Калинина, 15</w:t>
            </w:r>
          </w:p>
        </w:tc>
        <w:tc>
          <w:tcPr>
            <w:tcW w:w="3060" w:type="dxa"/>
            <w:tcBorders>
              <w:top w:val="nil"/>
              <w:left w:val="nil"/>
              <w:bottom w:val="single" w:sz="4" w:space="0" w:color="auto"/>
              <w:right w:val="single" w:sz="4" w:space="0" w:color="auto"/>
            </w:tcBorders>
            <w:shd w:val="clear" w:color="000000" w:fill="FFFFFF"/>
            <w:noWrap/>
            <w:vAlign w:val="bottom"/>
            <w:hideMark/>
          </w:tcPr>
          <w:p w14:paraId="5DDB8DD1" w14:textId="77777777" w:rsidR="00A02B57" w:rsidRPr="00324B14" w:rsidRDefault="00A02B57" w:rsidP="00A02B57">
            <w:pPr>
              <w:jc w:val="right"/>
              <w:rPr>
                <w:szCs w:val="28"/>
              </w:rPr>
            </w:pPr>
            <w:r w:rsidRPr="00324B14">
              <w:rPr>
                <w:szCs w:val="28"/>
              </w:rPr>
              <w:t>0.004</w:t>
            </w:r>
          </w:p>
        </w:tc>
        <w:tc>
          <w:tcPr>
            <w:tcW w:w="1912" w:type="dxa"/>
            <w:tcBorders>
              <w:top w:val="nil"/>
              <w:left w:val="nil"/>
              <w:bottom w:val="single" w:sz="4" w:space="0" w:color="auto"/>
              <w:right w:val="single" w:sz="4" w:space="0" w:color="auto"/>
            </w:tcBorders>
            <w:shd w:val="clear" w:color="000000" w:fill="FFFFFF"/>
            <w:noWrap/>
            <w:vAlign w:val="bottom"/>
            <w:hideMark/>
          </w:tcPr>
          <w:p w14:paraId="4ADC63CA" w14:textId="77777777" w:rsidR="00A02B57" w:rsidRPr="00324B14" w:rsidRDefault="00A02B57" w:rsidP="00A02B57">
            <w:pPr>
              <w:rPr>
                <w:szCs w:val="28"/>
              </w:rPr>
            </w:pPr>
            <w:r w:rsidRPr="00324B14">
              <w:rPr>
                <w:szCs w:val="28"/>
              </w:rPr>
              <w:t>74:16:1305004</w:t>
            </w:r>
          </w:p>
        </w:tc>
      </w:tr>
      <w:tr w:rsidR="00A02B57" w:rsidRPr="00324B14" w14:paraId="6D5E4235"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3BECFE30" w14:textId="77777777" w:rsidR="00A02B57" w:rsidRPr="00324B14" w:rsidRDefault="00A02B57" w:rsidP="00A02B57">
            <w:pPr>
              <w:rPr>
                <w:szCs w:val="28"/>
              </w:rPr>
            </w:pPr>
            <w:r w:rsidRPr="00324B14">
              <w:rPr>
                <w:szCs w:val="28"/>
              </w:rPr>
              <w:t>41</w:t>
            </w:r>
          </w:p>
        </w:tc>
        <w:tc>
          <w:tcPr>
            <w:tcW w:w="6143" w:type="dxa"/>
            <w:tcBorders>
              <w:top w:val="single" w:sz="4" w:space="0" w:color="auto"/>
              <w:left w:val="nil"/>
              <w:bottom w:val="single" w:sz="4" w:space="0" w:color="auto"/>
              <w:right w:val="single" w:sz="4" w:space="0" w:color="auto"/>
            </w:tcBorders>
            <w:shd w:val="clear" w:color="000000" w:fill="FFFFFF"/>
            <w:hideMark/>
          </w:tcPr>
          <w:p w14:paraId="0DE040CC" w14:textId="6FAACFEE"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noWrap/>
            <w:vAlign w:val="bottom"/>
            <w:hideMark/>
          </w:tcPr>
          <w:p w14:paraId="6F227EEA" w14:textId="77777777" w:rsidR="00A02B57" w:rsidRPr="00324B14" w:rsidRDefault="00A02B57" w:rsidP="00A02B57">
            <w:pPr>
              <w:jc w:val="right"/>
              <w:rPr>
                <w:szCs w:val="28"/>
              </w:rPr>
            </w:pPr>
            <w:r w:rsidRPr="00324B14">
              <w:rPr>
                <w:szCs w:val="28"/>
              </w:rPr>
              <w:t>308.05</w:t>
            </w:r>
          </w:p>
        </w:tc>
        <w:tc>
          <w:tcPr>
            <w:tcW w:w="3843" w:type="dxa"/>
            <w:tcBorders>
              <w:top w:val="nil"/>
              <w:left w:val="nil"/>
              <w:bottom w:val="single" w:sz="4" w:space="0" w:color="auto"/>
              <w:right w:val="single" w:sz="4" w:space="0" w:color="auto"/>
            </w:tcBorders>
            <w:shd w:val="clear" w:color="000000" w:fill="FFFFFF"/>
            <w:noWrap/>
            <w:hideMark/>
          </w:tcPr>
          <w:p w14:paraId="196BC8AD" w14:textId="77777777" w:rsidR="00A02B57" w:rsidRPr="00324B14" w:rsidRDefault="00A02B57" w:rsidP="00A02B57">
            <w:pPr>
              <w:rPr>
                <w:szCs w:val="28"/>
              </w:rPr>
            </w:pPr>
            <w:r w:rsidRPr="00324B14">
              <w:rPr>
                <w:szCs w:val="28"/>
              </w:rPr>
              <w:t>ул. Коминтерна, 1а</w:t>
            </w:r>
          </w:p>
        </w:tc>
        <w:tc>
          <w:tcPr>
            <w:tcW w:w="3060" w:type="dxa"/>
            <w:tcBorders>
              <w:top w:val="nil"/>
              <w:left w:val="nil"/>
              <w:bottom w:val="single" w:sz="4" w:space="0" w:color="auto"/>
              <w:right w:val="single" w:sz="4" w:space="0" w:color="auto"/>
            </w:tcBorders>
            <w:shd w:val="clear" w:color="000000" w:fill="FFFFFF"/>
            <w:noWrap/>
            <w:vAlign w:val="bottom"/>
            <w:hideMark/>
          </w:tcPr>
          <w:p w14:paraId="56FE5D74" w14:textId="77777777" w:rsidR="00A02B57" w:rsidRPr="00324B14" w:rsidRDefault="00A02B57" w:rsidP="00A02B57">
            <w:pPr>
              <w:jc w:val="right"/>
              <w:rPr>
                <w:szCs w:val="28"/>
              </w:rPr>
            </w:pPr>
            <w:r w:rsidRPr="00324B14">
              <w:rPr>
                <w:szCs w:val="28"/>
              </w:rPr>
              <w:t>0.006</w:t>
            </w:r>
          </w:p>
        </w:tc>
        <w:tc>
          <w:tcPr>
            <w:tcW w:w="1912" w:type="dxa"/>
            <w:tcBorders>
              <w:top w:val="nil"/>
              <w:left w:val="nil"/>
              <w:bottom w:val="single" w:sz="4" w:space="0" w:color="auto"/>
              <w:right w:val="single" w:sz="4" w:space="0" w:color="auto"/>
            </w:tcBorders>
            <w:shd w:val="clear" w:color="000000" w:fill="FFFFFF"/>
            <w:noWrap/>
            <w:vAlign w:val="bottom"/>
            <w:hideMark/>
          </w:tcPr>
          <w:p w14:paraId="7754055A" w14:textId="77777777" w:rsidR="00A02B57" w:rsidRPr="00324B14" w:rsidRDefault="00A02B57" w:rsidP="00A02B57">
            <w:pPr>
              <w:rPr>
                <w:szCs w:val="28"/>
              </w:rPr>
            </w:pPr>
            <w:r w:rsidRPr="00324B14">
              <w:rPr>
                <w:szCs w:val="28"/>
              </w:rPr>
              <w:t>74:16:1305030</w:t>
            </w:r>
          </w:p>
        </w:tc>
      </w:tr>
      <w:tr w:rsidR="00A02B57" w:rsidRPr="00324B14" w14:paraId="3BA44555"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541ED67A" w14:textId="77777777" w:rsidR="00A02B57" w:rsidRPr="00324B14" w:rsidRDefault="00A02B57" w:rsidP="00A02B57">
            <w:pPr>
              <w:rPr>
                <w:szCs w:val="28"/>
              </w:rPr>
            </w:pPr>
            <w:r w:rsidRPr="00324B14">
              <w:rPr>
                <w:szCs w:val="28"/>
              </w:rPr>
              <w:t>42</w:t>
            </w:r>
          </w:p>
        </w:tc>
        <w:tc>
          <w:tcPr>
            <w:tcW w:w="6143" w:type="dxa"/>
            <w:tcBorders>
              <w:top w:val="single" w:sz="4" w:space="0" w:color="auto"/>
              <w:left w:val="nil"/>
              <w:bottom w:val="single" w:sz="4" w:space="0" w:color="auto"/>
              <w:right w:val="single" w:sz="4" w:space="0" w:color="auto"/>
            </w:tcBorders>
            <w:shd w:val="clear" w:color="000000" w:fill="FFFFFF"/>
            <w:hideMark/>
          </w:tcPr>
          <w:p w14:paraId="3E16DD76" w14:textId="6EDFCA6A"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noWrap/>
            <w:vAlign w:val="bottom"/>
            <w:hideMark/>
          </w:tcPr>
          <w:p w14:paraId="0E3ADB3A" w14:textId="77777777" w:rsidR="00A02B57" w:rsidRPr="00324B14" w:rsidRDefault="00A02B57" w:rsidP="00A02B57">
            <w:pPr>
              <w:jc w:val="right"/>
              <w:rPr>
                <w:szCs w:val="28"/>
              </w:rPr>
            </w:pPr>
            <w:r w:rsidRPr="00324B14">
              <w:rPr>
                <w:szCs w:val="28"/>
              </w:rPr>
              <w:t>308.77</w:t>
            </w:r>
          </w:p>
        </w:tc>
        <w:tc>
          <w:tcPr>
            <w:tcW w:w="3843" w:type="dxa"/>
            <w:tcBorders>
              <w:top w:val="nil"/>
              <w:left w:val="nil"/>
              <w:bottom w:val="single" w:sz="4" w:space="0" w:color="auto"/>
              <w:right w:val="single" w:sz="4" w:space="0" w:color="auto"/>
            </w:tcBorders>
            <w:shd w:val="clear" w:color="000000" w:fill="FFFFFF"/>
            <w:noWrap/>
            <w:hideMark/>
          </w:tcPr>
          <w:p w14:paraId="02F8EE01" w14:textId="77777777" w:rsidR="00A02B57" w:rsidRPr="00324B14" w:rsidRDefault="00A02B57" w:rsidP="00A02B57">
            <w:pPr>
              <w:rPr>
                <w:szCs w:val="28"/>
              </w:rPr>
            </w:pPr>
            <w:r w:rsidRPr="00324B14">
              <w:rPr>
                <w:szCs w:val="28"/>
              </w:rPr>
              <w:t>ул. Комсомольская, 1</w:t>
            </w:r>
          </w:p>
        </w:tc>
        <w:tc>
          <w:tcPr>
            <w:tcW w:w="3060" w:type="dxa"/>
            <w:tcBorders>
              <w:top w:val="nil"/>
              <w:left w:val="nil"/>
              <w:bottom w:val="single" w:sz="4" w:space="0" w:color="auto"/>
              <w:right w:val="single" w:sz="4" w:space="0" w:color="auto"/>
            </w:tcBorders>
            <w:shd w:val="clear" w:color="000000" w:fill="FFFFFF"/>
            <w:noWrap/>
            <w:vAlign w:val="bottom"/>
            <w:hideMark/>
          </w:tcPr>
          <w:p w14:paraId="22CF5D1A" w14:textId="77777777" w:rsidR="00A02B57" w:rsidRPr="00324B14" w:rsidRDefault="00A02B57" w:rsidP="00A02B57">
            <w:pPr>
              <w:jc w:val="right"/>
              <w:rPr>
                <w:szCs w:val="28"/>
              </w:rPr>
            </w:pPr>
            <w:r w:rsidRPr="00324B14">
              <w:rPr>
                <w:szCs w:val="28"/>
              </w:rPr>
              <w:t>0.009</w:t>
            </w:r>
          </w:p>
        </w:tc>
        <w:tc>
          <w:tcPr>
            <w:tcW w:w="1912" w:type="dxa"/>
            <w:tcBorders>
              <w:top w:val="nil"/>
              <w:left w:val="nil"/>
              <w:bottom w:val="single" w:sz="4" w:space="0" w:color="auto"/>
              <w:right w:val="single" w:sz="4" w:space="0" w:color="auto"/>
            </w:tcBorders>
            <w:shd w:val="clear" w:color="000000" w:fill="FFFFFF"/>
            <w:noWrap/>
            <w:vAlign w:val="bottom"/>
            <w:hideMark/>
          </w:tcPr>
          <w:p w14:paraId="083385E5" w14:textId="77777777" w:rsidR="00A02B57" w:rsidRPr="00324B14" w:rsidRDefault="00A02B57" w:rsidP="00A02B57">
            <w:pPr>
              <w:rPr>
                <w:szCs w:val="28"/>
              </w:rPr>
            </w:pPr>
            <w:r w:rsidRPr="00324B14">
              <w:rPr>
                <w:szCs w:val="28"/>
              </w:rPr>
              <w:t>74:16:1305030</w:t>
            </w:r>
          </w:p>
        </w:tc>
      </w:tr>
      <w:tr w:rsidR="00A02B57" w:rsidRPr="00324B14" w14:paraId="4201B832"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2804AEFD" w14:textId="77777777" w:rsidR="00A02B57" w:rsidRPr="00324B14" w:rsidRDefault="00A02B57" w:rsidP="00A02B57">
            <w:pPr>
              <w:rPr>
                <w:szCs w:val="28"/>
              </w:rPr>
            </w:pPr>
            <w:r w:rsidRPr="00324B14">
              <w:rPr>
                <w:szCs w:val="28"/>
              </w:rPr>
              <w:t>43</w:t>
            </w:r>
          </w:p>
        </w:tc>
        <w:tc>
          <w:tcPr>
            <w:tcW w:w="6143" w:type="dxa"/>
            <w:tcBorders>
              <w:top w:val="single" w:sz="4" w:space="0" w:color="auto"/>
              <w:left w:val="nil"/>
              <w:bottom w:val="single" w:sz="4" w:space="0" w:color="auto"/>
              <w:right w:val="single" w:sz="4" w:space="0" w:color="auto"/>
            </w:tcBorders>
            <w:shd w:val="clear" w:color="000000" w:fill="FFFFFF"/>
            <w:hideMark/>
          </w:tcPr>
          <w:p w14:paraId="56B9E2F8" w14:textId="38D639A1"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noWrap/>
            <w:vAlign w:val="bottom"/>
            <w:hideMark/>
          </w:tcPr>
          <w:p w14:paraId="344533BD" w14:textId="77777777" w:rsidR="00A02B57" w:rsidRPr="00324B14" w:rsidRDefault="00A02B57" w:rsidP="00A02B57">
            <w:pPr>
              <w:jc w:val="right"/>
              <w:rPr>
                <w:szCs w:val="28"/>
              </w:rPr>
            </w:pPr>
            <w:r w:rsidRPr="00324B14">
              <w:rPr>
                <w:szCs w:val="28"/>
              </w:rPr>
              <w:t>309.81</w:t>
            </w:r>
          </w:p>
        </w:tc>
        <w:tc>
          <w:tcPr>
            <w:tcW w:w="3843" w:type="dxa"/>
            <w:tcBorders>
              <w:top w:val="nil"/>
              <w:left w:val="nil"/>
              <w:bottom w:val="single" w:sz="4" w:space="0" w:color="auto"/>
              <w:right w:val="single" w:sz="4" w:space="0" w:color="auto"/>
            </w:tcBorders>
            <w:shd w:val="clear" w:color="000000" w:fill="FFFFFF"/>
            <w:noWrap/>
            <w:hideMark/>
          </w:tcPr>
          <w:p w14:paraId="5DDEA5DC" w14:textId="77777777" w:rsidR="00A02B57" w:rsidRPr="00324B14" w:rsidRDefault="00A02B57" w:rsidP="00A02B57">
            <w:pPr>
              <w:rPr>
                <w:szCs w:val="28"/>
              </w:rPr>
            </w:pPr>
            <w:r w:rsidRPr="00324B14">
              <w:rPr>
                <w:szCs w:val="28"/>
              </w:rPr>
              <w:t>ул. Комсомольская, 14</w:t>
            </w:r>
          </w:p>
        </w:tc>
        <w:tc>
          <w:tcPr>
            <w:tcW w:w="3060" w:type="dxa"/>
            <w:tcBorders>
              <w:top w:val="nil"/>
              <w:left w:val="nil"/>
              <w:bottom w:val="single" w:sz="4" w:space="0" w:color="auto"/>
              <w:right w:val="single" w:sz="4" w:space="0" w:color="auto"/>
            </w:tcBorders>
            <w:shd w:val="clear" w:color="000000" w:fill="FFFFFF"/>
            <w:noWrap/>
            <w:vAlign w:val="bottom"/>
            <w:hideMark/>
          </w:tcPr>
          <w:p w14:paraId="418DDEB6" w14:textId="77777777" w:rsidR="00A02B57" w:rsidRPr="00324B14" w:rsidRDefault="00A02B57" w:rsidP="00A02B57">
            <w:pPr>
              <w:jc w:val="right"/>
              <w:rPr>
                <w:szCs w:val="28"/>
              </w:rPr>
            </w:pPr>
            <w:r w:rsidRPr="00324B14">
              <w:rPr>
                <w:szCs w:val="28"/>
              </w:rPr>
              <w:t>0.005</w:t>
            </w:r>
          </w:p>
        </w:tc>
        <w:tc>
          <w:tcPr>
            <w:tcW w:w="1912" w:type="dxa"/>
            <w:tcBorders>
              <w:top w:val="nil"/>
              <w:left w:val="nil"/>
              <w:bottom w:val="single" w:sz="4" w:space="0" w:color="auto"/>
              <w:right w:val="single" w:sz="4" w:space="0" w:color="auto"/>
            </w:tcBorders>
            <w:shd w:val="clear" w:color="000000" w:fill="FFFFFF"/>
            <w:noWrap/>
            <w:vAlign w:val="bottom"/>
            <w:hideMark/>
          </w:tcPr>
          <w:p w14:paraId="7AA5B445" w14:textId="77777777" w:rsidR="00A02B57" w:rsidRPr="00324B14" w:rsidRDefault="00A02B57" w:rsidP="00A02B57">
            <w:pPr>
              <w:rPr>
                <w:szCs w:val="28"/>
              </w:rPr>
            </w:pPr>
            <w:r w:rsidRPr="00324B14">
              <w:rPr>
                <w:szCs w:val="28"/>
              </w:rPr>
              <w:t>74:16:1305017</w:t>
            </w:r>
          </w:p>
        </w:tc>
      </w:tr>
      <w:tr w:rsidR="00A02B57" w:rsidRPr="00324B14" w14:paraId="6D05A387"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57043D30" w14:textId="77777777" w:rsidR="00A02B57" w:rsidRPr="00324B14" w:rsidRDefault="00A02B57" w:rsidP="00A02B57">
            <w:pPr>
              <w:rPr>
                <w:szCs w:val="28"/>
              </w:rPr>
            </w:pPr>
            <w:r w:rsidRPr="00324B14">
              <w:rPr>
                <w:szCs w:val="28"/>
              </w:rPr>
              <w:t>44</w:t>
            </w:r>
          </w:p>
        </w:tc>
        <w:tc>
          <w:tcPr>
            <w:tcW w:w="6143" w:type="dxa"/>
            <w:tcBorders>
              <w:top w:val="single" w:sz="4" w:space="0" w:color="auto"/>
              <w:left w:val="nil"/>
              <w:bottom w:val="single" w:sz="4" w:space="0" w:color="auto"/>
              <w:right w:val="single" w:sz="4" w:space="0" w:color="auto"/>
            </w:tcBorders>
            <w:shd w:val="clear" w:color="000000" w:fill="FFFFFF"/>
            <w:hideMark/>
          </w:tcPr>
          <w:p w14:paraId="58AC5146" w14:textId="40F23D76"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noWrap/>
            <w:vAlign w:val="bottom"/>
            <w:hideMark/>
          </w:tcPr>
          <w:p w14:paraId="65B6C76A" w14:textId="77777777" w:rsidR="00A02B57" w:rsidRPr="00324B14" w:rsidRDefault="00A02B57" w:rsidP="00A02B57">
            <w:pPr>
              <w:jc w:val="right"/>
              <w:rPr>
                <w:szCs w:val="28"/>
              </w:rPr>
            </w:pPr>
            <w:r w:rsidRPr="00324B14">
              <w:rPr>
                <w:szCs w:val="28"/>
              </w:rPr>
              <w:t>309.49</w:t>
            </w:r>
          </w:p>
        </w:tc>
        <w:tc>
          <w:tcPr>
            <w:tcW w:w="3843" w:type="dxa"/>
            <w:tcBorders>
              <w:top w:val="nil"/>
              <w:left w:val="nil"/>
              <w:bottom w:val="single" w:sz="4" w:space="0" w:color="auto"/>
              <w:right w:val="single" w:sz="4" w:space="0" w:color="auto"/>
            </w:tcBorders>
            <w:shd w:val="clear" w:color="000000" w:fill="FFFFFF"/>
            <w:noWrap/>
            <w:hideMark/>
          </w:tcPr>
          <w:p w14:paraId="300D174F" w14:textId="77777777" w:rsidR="00A02B57" w:rsidRPr="00324B14" w:rsidRDefault="00A02B57" w:rsidP="00A02B57">
            <w:pPr>
              <w:rPr>
                <w:szCs w:val="28"/>
              </w:rPr>
            </w:pPr>
            <w:r w:rsidRPr="00324B14">
              <w:rPr>
                <w:szCs w:val="28"/>
              </w:rPr>
              <w:t>ул. Ленина, 4</w:t>
            </w:r>
          </w:p>
        </w:tc>
        <w:tc>
          <w:tcPr>
            <w:tcW w:w="3060" w:type="dxa"/>
            <w:tcBorders>
              <w:top w:val="nil"/>
              <w:left w:val="nil"/>
              <w:bottom w:val="single" w:sz="4" w:space="0" w:color="auto"/>
              <w:right w:val="single" w:sz="4" w:space="0" w:color="auto"/>
            </w:tcBorders>
            <w:shd w:val="clear" w:color="000000" w:fill="FFFFFF"/>
            <w:noWrap/>
            <w:vAlign w:val="bottom"/>
            <w:hideMark/>
          </w:tcPr>
          <w:p w14:paraId="0143F776" w14:textId="77777777" w:rsidR="00A02B57" w:rsidRPr="00324B14" w:rsidRDefault="00A02B57" w:rsidP="00A02B57">
            <w:pPr>
              <w:jc w:val="right"/>
              <w:rPr>
                <w:szCs w:val="28"/>
              </w:rPr>
            </w:pPr>
            <w:r w:rsidRPr="00324B14">
              <w:rPr>
                <w:szCs w:val="28"/>
              </w:rPr>
              <w:t>0.004</w:t>
            </w:r>
          </w:p>
        </w:tc>
        <w:tc>
          <w:tcPr>
            <w:tcW w:w="1912" w:type="dxa"/>
            <w:tcBorders>
              <w:top w:val="nil"/>
              <w:left w:val="nil"/>
              <w:bottom w:val="single" w:sz="4" w:space="0" w:color="auto"/>
              <w:right w:val="single" w:sz="4" w:space="0" w:color="auto"/>
            </w:tcBorders>
            <w:shd w:val="clear" w:color="000000" w:fill="FFFFFF"/>
            <w:noWrap/>
            <w:vAlign w:val="bottom"/>
            <w:hideMark/>
          </w:tcPr>
          <w:p w14:paraId="27792177" w14:textId="77777777" w:rsidR="00A02B57" w:rsidRPr="00324B14" w:rsidRDefault="00A02B57" w:rsidP="00A02B57">
            <w:pPr>
              <w:rPr>
                <w:szCs w:val="28"/>
              </w:rPr>
            </w:pPr>
            <w:r w:rsidRPr="00324B14">
              <w:rPr>
                <w:szCs w:val="28"/>
              </w:rPr>
              <w:t>74:16:1305001</w:t>
            </w:r>
          </w:p>
        </w:tc>
      </w:tr>
      <w:tr w:rsidR="00A02B57" w:rsidRPr="00324B14" w14:paraId="7AAA30E2"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0C5F5A76" w14:textId="77777777" w:rsidR="00A02B57" w:rsidRPr="00324B14" w:rsidRDefault="00A02B57" w:rsidP="00A02B57">
            <w:pPr>
              <w:rPr>
                <w:szCs w:val="28"/>
              </w:rPr>
            </w:pPr>
            <w:r w:rsidRPr="00324B14">
              <w:rPr>
                <w:szCs w:val="28"/>
              </w:rPr>
              <w:lastRenderedPageBreak/>
              <w:t>45</w:t>
            </w:r>
          </w:p>
        </w:tc>
        <w:tc>
          <w:tcPr>
            <w:tcW w:w="6143" w:type="dxa"/>
            <w:tcBorders>
              <w:top w:val="single" w:sz="4" w:space="0" w:color="auto"/>
              <w:left w:val="nil"/>
              <w:bottom w:val="single" w:sz="4" w:space="0" w:color="auto"/>
              <w:right w:val="single" w:sz="4" w:space="0" w:color="auto"/>
            </w:tcBorders>
            <w:shd w:val="clear" w:color="000000" w:fill="FFFFFF"/>
            <w:hideMark/>
          </w:tcPr>
          <w:p w14:paraId="411E05A8" w14:textId="52884282"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noWrap/>
            <w:vAlign w:val="bottom"/>
            <w:hideMark/>
          </w:tcPr>
          <w:p w14:paraId="37CBDEFD" w14:textId="77777777" w:rsidR="00A02B57" w:rsidRPr="00324B14" w:rsidRDefault="00A02B57" w:rsidP="00A02B57">
            <w:pPr>
              <w:jc w:val="right"/>
              <w:rPr>
                <w:szCs w:val="28"/>
              </w:rPr>
            </w:pPr>
            <w:r w:rsidRPr="00324B14">
              <w:rPr>
                <w:szCs w:val="28"/>
              </w:rPr>
              <w:t>310.54</w:t>
            </w:r>
          </w:p>
        </w:tc>
        <w:tc>
          <w:tcPr>
            <w:tcW w:w="3843" w:type="dxa"/>
            <w:tcBorders>
              <w:top w:val="nil"/>
              <w:left w:val="nil"/>
              <w:bottom w:val="single" w:sz="4" w:space="0" w:color="auto"/>
              <w:right w:val="single" w:sz="4" w:space="0" w:color="auto"/>
            </w:tcBorders>
            <w:shd w:val="clear" w:color="000000" w:fill="FFFFFF"/>
            <w:noWrap/>
            <w:hideMark/>
          </w:tcPr>
          <w:p w14:paraId="23366B66" w14:textId="77777777" w:rsidR="00A02B57" w:rsidRPr="00324B14" w:rsidRDefault="00A02B57" w:rsidP="00A02B57">
            <w:pPr>
              <w:rPr>
                <w:szCs w:val="28"/>
              </w:rPr>
            </w:pPr>
            <w:r w:rsidRPr="00324B14">
              <w:rPr>
                <w:szCs w:val="28"/>
              </w:rPr>
              <w:t>ул. Ленина, 6</w:t>
            </w:r>
          </w:p>
        </w:tc>
        <w:tc>
          <w:tcPr>
            <w:tcW w:w="3060" w:type="dxa"/>
            <w:tcBorders>
              <w:top w:val="nil"/>
              <w:left w:val="nil"/>
              <w:bottom w:val="single" w:sz="4" w:space="0" w:color="auto"/>
              <w:right w:val="single" w:sz="4" w:space="0" w:color="auto"/>
            </w:tcBorders>
            <w:shd w:val="clear" w:color="000000" w:fill="FFFFFF"/>
            <w:noWrap/>
            <w:vAlign w:val="bottom"/>
            <w:hideMark/>
          </w:tcPr>
          <w:p w14:paraId="79C2F993" w14:textId="77777777" w:rsidR="00A02B57" w:rsidRPr="00324B14" w:rsidRDefault="00A02B57" w:rsidP="00A02B57">
            <w:pPr>
              <w:jc w:val="right"/>
              <w:rPr>
                <w:szCs w:val="28"/>
              </w:rPr>
            </w:pPr>
            <w:r w:rsidRPr="00324B14">
              <w:rPr>
                <w:szCs w:val="28"/>
              </w:rPr>
              <w:t>0.004</w:t>
            </w:r>
          </w:p>
        </w:tc>
        <w:tc>
          <w:tcPr>
            <w:tcW w:w="1912" w:type="dxa"/>
            <w:tcBorders>
              <w:top w:val="nil"/>
              <w:left w:val="nil"/>
              <w:bottom w:val="single" w:sz="4" w:space="0" w:color="auto"/>
              <w:right w:val="single" w:sz="4" w:space="0" w:color="auto"/>
            </w:tcBorders>
            <w:shd w:val="clear" w:color="000000" w:fill="FFFFFF"/>
            <w:noWrap/>
            <w:vAlign w:val="bottom"/>
            <w:hideMark/>
          </w:tcPr>
          <w:p w14:paraId="47ED6E38" w14:textId="77777777" w:rsidR="00A02B57" w:rsidRPr="00324B14" w:rsidRDefault="00A02B57" w:rsidP="00A02B57">
            <w:pPr>
              <w:rPr>
                <w:szCs w:val="28"/>
              </w:rPr>
            </w:pPr>
            <w:r w:rsidRPr="00324B14">
              <w:rPr>
                <w:szCs w:val="28"/>
              </w:rPr>
              <w:t>74:16:1305001</w:t>
            </w:r>
          </w:p>
        </w:tc>
      </w:tr>
      <w:tr w:rsidR="00A02B57" w:rsidRPr="00324B14" w14:paraId="3F3F7AB3"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6E22466F" w14:textId="77777777" w:rsidR="00A02B57" w:rsidRPr="00324B14" w:rsidRDefault="00A02B57" w:rsidP="00A02B57">
            <w:pPr>
              <w:rPr>
                <w:szCs w:val="28"/>
              </w:rPr>
            </w:pPr>
            <w:r w:rsidRPr="00324B14">
              <w:rPr>
                <w:szCs w:val="28"/>
              </w:rPr>
              <w:t>46</w:t>
            </w:r>
          </w:p>
        </w:tc>
        <w:tc>
          <w:tcPr>
            <w:tcW w:w="6143" w:type="dxa"/>
            <w:tcBorders>
              <w:top w:val="single" w:sz="4" w:space="0" w:color="auto"/>
              <w:left w:val="nil"/>
              <w:bottom w:val="single" w:sz="4" w:space="0" w:color="auto"/>
              <w:right w:val="single" w:sz="4" w:space="0" w:color="auto"/>
            </w:tcBorders>
            <w:shd w:val="clear" w:color="000000" w:fill="FFFFFF"/>
            <w:hideMark/>
          </w:tcPr>
          <w:p w14:paraId="33F505BD" w14:textId="65E5B390"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vAlign w:val="bottom"/>
            <w:hideMark/>
          </w:tcPr>
          <w:p w14:paraId="59E9EF69" w14:textId="77777777" w:rsidR="00A02B57" w:rsidRPr="00324B14" w:rsidRDefault="00A02B57" w:rsidP="00A02B57">
            <w:pPr>
              <w:jc w:val="right"/>
              <w:rPr>
                <w:szCs w:val="28"/>
              </w:rPr>
            </w:pPr>
            <w:r w:rsidRPr="00324B14">
              <w:rPr>
                <w:szCs w:val="28"/>
              </w:rPr>
              <w:t>312.90</w:t>
            </w:r>
          </w:p>
        </w:tc>
        <w:tc>
          <w:tcPr>
            <w:tcW w:w="3843" w:type="dxa"/>
            <w:tcBorders>
              <w:top w:val="nil"/>
              <w:left w:val="nil"/>
              <w:bottom w:val="single" w:sz="4" w:space="0" w:color="auto"/>
              <w:right w:val="single" w:sz="4" w:space="0" w:color="auto"/>
            </w:tcBorders>
            <w:shd w:val="clear" w:color="000000" w:fill="FFFFFF"/>
            <w:hideMark/>
          </w:tcPr>
          <w:p w14:paraId="7E92817B" w14:textId="77777777" w:rsidR="00A02B57" w:rsidRPr="00324B14" w:rsidRDefault="00A02B57" w:rsidP="00A02B57">
            <w:pPr>
              <w:rPr>
                <w:szCs w:val="28"/>
              </w:rPr>
            </w:pPr>
            <w:r w:rsidRPr="00324B14">
              <w:rPr>
                <w:szCs w:val="28"/>
              </w:rPr>
              <w:t>ул. Ленина, 13</w:t>
            </w:r>
          </w:p>
        </w:tc>
        <w:tc>
          <w:tcPr>
            <w:tcW w:w="3060" w:type="dxa"/>
            <w:tcBorders>
              <w:top w:val="nil"/>
              <w:left w:val="nil"/>
              <w:bottom w:val="single" w:sz="4" w:space="0" w:color="auto"/>
              <w:right w:val="single" w:sz="4" w:space="0" w:color="auto"/>
            </w:tcBorders>
            <w:shd w:val="clear" w:color="000000" w:fill="FFFFFF"/>
            <w:noWrap/>
            <w:vAlign w:val="bottom"/>
            <w:hideMark/>
          </w:tcPr>
          <w:p w14:paraId="557E52EE" w14:textId="77777777" w:rsidR="00A02B57" w:rsidRPr="00324B14" w:rsidRDefault="00A02B57" w:rsidP="00A02B57">
            <w:pPr>
              <w:jc w:val="right"/>
              <w:rPr>
                <w:szCs w:val="28"/>
              </w:rPr>
            </w:pPr>
            <w:r w:rsidRPr="00324B14">
              <w:rPr>
                <w:szCs w:val="28"/>
              </w:rPr>
              <w:t>0.004</w:t>
            </w:r>
          </w:p>
        </w:tc>
        <w:tc>
          <w:tcPr>
            <w:tcW w:w="1912" w:type="dxa"/>
            <w:tcBorders>
              <w:top w:val="nil"/>
              <w:left w:val="nil"/>
              <w:bottom w:val="single" w:sz="4" w:space="0" w:color="auto"/>
              <w:right w:val="single" w:sz="4" w:space="0" w:color="auto"/>
            </w:tcBorders>
            <w:shd w:val="clear" w:color="000000" w:fill="FFFFFF"/>
            <w:noWrap/>
            <w:vAlign w:val="bottom"/>
            <w:hideMark/>
          </w:tcPr>
          <w:p w14:paraId="6A40490D" w14:textId="77777777" w:rsidR="00A02B57" w:rsidRPr="00324B14" w:rsidRDefault="00A02B57" w:rsidP="00A02B57">
            <w:pPr>
              <w:rPr>
                <w:szCs w:val="28"/>
              </w:rPr>
            </w:pPr>
            <w:r w:rsidRPr="00324B14">
              <w:rPr>
                <w:szCs w:val="28"/>
              </w:rPr>
              <w:t>74:16:1305004</w:t>
            </w:r>
          </w:p>
        </w:tc>
      </w:tr>
      <w:tr w:rsidR="00A02B57" w:rsidRPr="00324B14" w14:paraId="5D871406"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0152EBFD" w14:textId="77777777" w:rsidR="00A02B57" w:rsidRPr="00324B14" w:rsidRDefault="00A02B57" w:rsidP="00A02B57">
            <w:pPr>
              <w:rPr>
                <w:szCs w:val="28"/>
              </w:rPr>
            </w:pPr>
            <w:r w:rsidRPr="00324B14">
              <w:rPr>
                <w:szCs w:val="28"/>
              </w:rPr>
              <w:t>47</w:t>
            </w:r>
          </w:p>
        </w:tc>
        <w:tc>
          <w:tcPr>
            <w:tcW w:w="6143" w:type="dxa"/>
            <w:tcBorders>
              <w:top w:val="single" w:sz="4" w:space="0" w:color="auto"/>
              <w:left w:val="nil"/>
              <w:bottom w:val="single" w:sz="4" w:space="0" w:color="auto"/>
              <w:right w:val="single" w:sz="4" w:space="0" w:color="auto"/>
            </w:tcBorders>
            <w:shd w:val="clear" w:color="000000" w:fill="FFFFFF"/>
            <w:hideMark/>
          </w:tcPr>
          <w:p w14:paraId="6533FCE9" w14:textId="37D07AAD"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vAlign w:val="bottom"/>
            <w:hideMark/>
          </w:tcPr>
          <w:p w14:paraId="167A52BC" w14:textId="77777777" w:rsidR="00A02B57" w:rsidRPr="00324B14" w:rsidRDefault="00A02B57" w:rsidP="00A02B57">
            <w:pPr>
              <w:jc w:val="right"/>
              <w:rPr>
                <w:szCs w:val="28"/>
              </w:rPr>
            </w:pPr>
            <w:r w:rsidRPr="00324B14">
              <w:rPr>
                <w:szCs w:val="28"/>
              </w:rPr>
              <w:t>312.21</w:t>
            </w:r>
          </w:p>
        </w:tc>
        <w:tc>
          <w:tcPr>
            <w:tcW w:w="3843" w:type="dxa"/>
            <w:tcBorders>
              <w:top w:val="nil"/>
              <w:left w:val="nil"/>
              <w:bottom w:val="single" w:sz="4" w:space="0" w:color="auto"/>
              <w:right w:val="single" w:sz="4" w:space="0" w:color="auto"/>
            </w:tcBorders>
            <w:shd w:val="clear" w:color="000000" w:fill="FFFFFF"/>
            <w:hideMark/>
          </w:tcPr>
          <w:p w14:paraId="6DC4BE4D" w14:textId="77777777" w:rsidR="00A02B57" w:rsidRPr="00324B14" w:rsidRDefault="00A02B57" w:rsidP="00A02B57">
            <w:pPr>
              <w:rPr>
                <w:szCs w:val="28"/>
              </w:rPr>
            </w:pPr>
            <w:r w:rsidRPr="00324B14">
              <w:rPr>
                <w:szCs w:val="28"/>
              </w:rPr>
              <w:t>ул. Ленина, 14</w:t>
            </w:r>
          </w:p>
        </w:tc>
        <w:tc>
          <w:tcPr>
            <w:tcW w:w="3060" w:type="dxa"/>
            <w:tcBorders>
              <w:top w:val="nil"/>
              <w:left w:val="nil"/>
              <w:bottom w:val="single" w:sz="4" w:space="0" w:color="auto"/>
              <w:right w:val="single" w:sz="4" w:space="0" w:color="auto"/>
            </w:tcBorders>
            <w:shd w:val="clear" w:color="000000" w:fill="FFFFFF"/>
            <w:noWrap/>
            <w:vAlign w:val="bottom"/>
            <w:hideMark/>
          </w:tcPr>
          <w:p w14:paraId="2FC57F2B" w14:textId="77777777" w:rsidR="00A02B57" w:rsidRPr="00324B14" w:rsidRDefault="00A02B57" w:rsidP="00A02B57">
            <w:pPr>
              <w:jc w:val="right"/>
              <w:rPr>
                <w:szCs w:val="28"/>
              </w:rPr>
            </w:pPr>
            <w:r w:rsidRPr="00324B14">
              <w:rPr>
                <w:szCs w:val="28"/>
              </w:rPr>
              <w:t>0.050</w:t>
            </w:r>
          </w:p>
        </w:tc>
        <w:tc>
          <w:tcPr>
            <w:tcW w:w="1912" w:type="dxa"/>
            <w:tcBorders>
              <w:top w:val="nil"/>
              <w:left w:val="nil"/>
              <w:bottom w:val="single" w:sz="4" w:space="0" w:color="auto"/>
              <w:right w:val="single" w:sz="4" w:space="0" w:color="auto"/>
            </w:tcBorders>
            <w:shd w:val="clear" w:color="000000" w:fill="FFFFFF"/>
            <w:noWrap/>
            <w:vAlign w:val="bottom"/>
            <w:hideMark/>
          </w:tcPr>
          <w:p w14:paraId="46AC5D60" w14:textId="77777777" w:rsidR="00A02B57" w:rsidRPr="00324B14" w:rsidRDefault="00A02B57" w:rsidP="00A02B57">
            <w:pPr>
              <w:rPr>
                <w:szCs w:val="28"/>
              </w:rPr>
            </w:pPr>
            <w:r w:rsidRPr="00324B14">
              <w:rPr>
                <w:szCs w:val="28"/>
              </w:rPr>
              <w:t>74:16:1305001</w:t>
            </w:r>
          </w:p>
        </w:tc>
      </w:tr>
      <w:tr w:rsidR="00A02B57" w:rsidRPr="00324B14" w14:paraId="5BFC02AD"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22181674" w14:textId="77777777" w:rsidR="00A02B57" w:rsidRPr="00324B14" w:rsidRDefault="00A02B57" w:rsidP="00A02B57">
            <w:pPr>
              <w:rPr>
                <w:szCs w:val="28"/>
              </w:rPr>
            </w:pPr>
            <w:r w:rsidRPr="00324B14">
              <w:rPr>
                <w:szCs w:val="28"/>
              </w:rPr>
              <w:t>48</w:t>
            </w:r>
          </w:p>
        </w:tc>
        <w:tc>
          <w:tcPr>
            <w:tcW w:w="6143" w:type="dxa"/>
            <w:tcBorders>
              <w:top w:val="single" w:sz="4" w:space="0" w:color="auto"/>
              <w:left w:val="nil"/>
              <w:bottom w:val="single" w:sz="4" w:space="0" w:color="auto"/>
              <w:right w:val="single" w:sz="4" w:space="0" w:color="auto"/>
            </w:tcBorders>
            <w:shd w:val="clear" w:color="000000" w:fill="FFFFFF"/>
            <w:hideMark/>
          </w:tcPr>
          <w:p w14:paraId="112225AD" w14:textId="79DC26B4"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vAlign w:val="bottom"/>
            <w:hideMark/>
          </w:tcPr>
          <w:p w14:paraId="660C26E7" w14:textId="77777777" w:rsidR="00A02B57" w:rsidRPr="00324B14" w:rsidRDefault="00A02B57" w:rsidP="00A02B57">
            <w:pPr>
              <w:jc w:val="right"/>
              <w:rPr>
                <w:szCs w:val="28"/>
              </w:rPr>
            </w:pPr>
            <w:r w:rsidRPr="00324B14">
              <w:rPr>
                <w:szCs w:val="28"/>
              </w:rPr>
              <w:t>313.30</w:t>
            </w:r>
          </w:p>
        </w:tc>
        <w:tc>
          <w:tcPr>
            <w:tcW w:w="3843" w:type="dxa"/>
            <w:tcBorders>
              <w:top w:val="nil"/>
              <w:left w:val="nil"/>
              <w:bottom w:val="single" w:sz="4" w:space="0" w:color="auto"/>
              <w:right w:val="single" w:sz="4" w:space="0" w:color="auto"/>
            </w:tcBorders>
            <w:shd w:val="clear" w:color="000000" w:fill="FFFFFF"/>
            <w:hideMark/>
          </w:tcPr>
          <w:p w14:paraId="7B3D4993" w14:textId="77777777" w:rsidR="00A02B57" w:rsidRPr="00324B14" w:rsidRDefault="00A02B57" w:rsidP="00A02B57">
            <w:pPr>
              <w:rPr>
                <w:szCs w:val="28"/>
              </w:rPr>
            </w:pPr>
            <w:r w:rsidRPr="00324B14">
              <w:rPr>
                <w:szCs w:val="28"/>
              </w:rPr>
              <w:t>ул. Ленина, 16</w:t>
            </w:r>
          </w:p>
        </w:tc>
        <w:tc>
          <w:tcPr>
            <w:tcW w:w="3060" w:type="dxa"/>
            <w:tcBorders>
              <w:top w:val="nil"/>
              <w:left w:val="nil"/>
              <w:bottom w:val="single" w:sz="4" w:space="0" w:color="auto"/>
              <w:right w:val="single" w:sz="4" w:space="0" w:color="auto"/>
            </w:tcBorders>
            <w:shd w:val="clear" w:color="000000" w:fill="FFFFFF"/>
            <w:noWrap/>
            <w:vAlign w:val="bottom"/>
            <w:hideMark/>
          </w:tcPr>
          <w:p w14:paraId="793C8E8D" w14:textId="77777777" w:rsidR="00A02B57" w:rsidRPr="00324B14" w:rsidRDefault="00A02B57" w:rsidP="00A02B57">
            <w:pPr>
              <w:jc w:val="right"/>
              <w:rPr>
                <w:szCs w:val="28"/>
              </w:rPr>
            </w:pPr>
            <w:r w:rsidRPr="00324B14">
              <w:rPr>
                <w:szCs w:val="28"/>
              </w:rPr>
              <w:t>0.005</w:t>
            </w:r>
          </w:p>
        </w:tc>
        <w:tc>
          <w:tcPr>
            <w:tcW w:w="1912" w:type="dxa"/>
            <w:tcBorders>
              <w:top w:val="nil"/>
              <w:left w:val="nil"/>
              <w:bottom w:val="single" w:sz="4" w:space="0" w:color="auto"/>
              <w:right w:val="single" w:sz="4" w:space="0" w:color="auto"/>
            </w:tcBorders>
            <w:shd w:val="clear" w:color="000000" w:fill="FFFFFF"/>
            <w:noWrap/>
            <w:vAlign w:val="bottom"/>
            <w:hideMark/>
          </w:tcPr>
          <w:p w14:paraId="2335A4B2" w14:textId="77777777" w:rsidR="00A02B57" w:rsidRPr="00324B14" w:rsidRDefault="00A02B57" w:rsidP="00A02B57">
            <w:pPr>
              <w:rPr>
                <w:szCs w:val="28"/>
              </w:rPr>
            </w:pPr>
            <w:r w:rsidRPr="00324B14">
              <w:rPr>
                <w:szCs w:val="28"/>
              </w:rPr>
              <w:t>74:16:1305001</w:t>
            </w:r>
          </w:p>
        </w:tc>
      </w:tr>
      <w:tr w:rsidR="00A02B57" w:rsidRPr="00324B14" w14:paraId="67C08316"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6DFF81A9" w14:textId="77777777" w:rsidR="00A02B57" w:rsidRPr="00324B14" w:rsidRDefault="00A02B57" w:rsidP="00A02B57">
            <w:pPr>
              <w:rPr>
                <w:szCs w:val="28"/>
              </w:rPr>
            </w:pPr>
            <w:r w:rsidRPr="00324B14">
              <w:rPr>
                <w:szCs w:val="28"/>
              </w:rPr>
              <w:t>49</w:t>
            </w:r>
          </w:p>
        </w:tc>
        <w:tc>
          <w:tcPr>
            <w:tcW w:w="6143" w:type="dxa"/>
            <w:tcBorders>
              <w:top w:val="single" w:sz="4" w:space="0" w:color="auto"/>
              <w:left w:val="nil"/>
              <w:bottom w:val="single" w:sz="4" w:space="0" w:color="auto"/>
              <w:right w:val="single" w:sz="4" w:space="0" w:color="auto"/>
            </w:tcBorders>
            <w:shd w:val="clear" w:color="000000" w:fill="FFFFFF"/>
            <w:hideMark/>
          </w:tcPr>
          <w:p w14:paraId="7E1E0FED" w14:textId="786FB969"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vAlign w:val="bottom"/>
            <w:hideMark/>
          </w:tcPr>
          <w:p w14:paraId="6255E7B7" w14:textId="77777777" w:rsidR="00A02B57" w:rsidRPr="00324B14" w:rsidRDefault="00A02B57" w:rsidP="00A02B57">
            <w:pPr>
              <w:jc w:val="right"/>
              <w:rPr>
                <w:szCs w:val="28"/>
              </w:rPr>
            </w:pPr>
            <w:r w:rsidRPr="00324B14">
              <w:rPr>
                <w:szCs w:val="28"/>
              </w:rPr>
              <w:t>309.44</w:t>
            </w:r>
          </w:p>
        </w:tc>
        <w:tc>
          <w:tcPr>
            <w:tcW w:w="3843" w:type="dxa"/>
            <w:tcBorders>
              <w:top w:val="nil"/>
              <w:left w:val="nil"/>
              <w:bottom w:val="single" w:sz="4" w:space="0" w:color="auto"/>
              <w:right w:val="single" w:sz="4" w:space="0" w:color="auto"/>
            </w:tcBorders>
            <w:shd w:val="clear" w:color="000000" w:fill="FFFFFF"/>
            <w:hideMark/>
          </w:tcPr>
          <w:p w14:paraId="14A7319F" w14:textId="77777777" w:rsidR="00A02B57" w:rsidRPr="00324B14" w:rsidRDefault="00A02B57" w:rsidP="00A02B57">
            <w:pPr>
              <w:rPr>
                <w:szCs w:val="28"/>
              </w:rPr>
            </w:pPr>
            <w:r w:rsidRPr="00324B14">
              <w:rPr>
                <w:szCs w:val="28"/>
              </w:rPr>
              <w:t>ул. Пушкина, 1</w:t>
            </w:r>
          </w:p>
        </w:tc>
        <w:tc>
          <w:tcPr>
            <w:tcW w:w="3060" w:type="dxa"/>
            <w:tcBorders>
              <w:top w:val="nil"/>
              <w:left w:val="nil"/>
              <w:bottom w:val="single" w:sz="4" w:space="0" w:color="auto"/>
              <w:right w:val="single" w:sz="4" w:space="0" w:color="auto"/>
            </w:tcBorders>
            <w:shd w:val="clear" w:color="000000" w:fill="FFFFFF"/>
            <w:noWrap/>
            <w:vAlign w:val="bottom"/>
            <w:hideMark/>
          </w:tcPr>
          <w:p w14:paraId="6D2767F1" w14:textId="77777777" w:rsidR="00A02B57" w:rsidRPr="00324B14" w:rsidRDefault="00A02B57" w:rsidP="00A02B57">
            <w:pPr>
              <w:jc w:val="right"/>
              <w:rPr>
                <w:szCs w:val="28"/>
              </w:rPr>
            </w:pPr>
            <w:r w:rsidRPr="00324B14">
              <w:rPr>
                <w:szCs w:val="28"/>
              </w:rPr>
              <w:t>0.086</w:t>
            </w:r>
          </w:p>
        </w:tc>
        <w:tc>
          <w:tcPr>
            <w:tcW w:w="1912" w:type="dxa"/>
            <w:tcBorders>
              <w:top w:val="nil"/>
              <w:left w:val="nil"/>
              <w:bottom w:val="single" w:sz="4" w:space="0" w:color="auto"/>
              <w:right w:val="single" w:sz="4" w:space="0" w:color="auto"/>
            </w:tcBorders>
            <w:shd w:val="clear" w:color="000000" w:fill="FFFFFF"/>
            <w:noWrap/>
            <w:vAlign w:val="bottom"/>
            <w:hideMark/>
          </w:tcPr>
          <w:p w14:paraId="1BCB77D2" w14:textId="77777777" w:rsidR="00A02B57" w:rsidRPr="00324B14" w:rsidRDefault="00A02B57" w:rsidP="00A02B57">
            <w:pPr>
              <w:rPr>
                <w:szCs w:val="28"/>
              </w:rPr>
            </w:pPr>
            <w:r w:rsidRPr="00324B14">
              <w:rPr>
                <w:szCs w:val="28"/>
              </w:rPr>
              <w:t>74:16:1305001</w:t>
            </w:r>
          </w:p>
        </w:tc>
      </w:tr>
      <w:tr w:rsidR="00A02B57" w:rsidRPr="00324B14" w14:paraId="45DAD64F"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5F71CDFD" w14:textId="77777777" w:rsidR="00A02B57" w:rsidRPr="00324B14" w:rsidRDefault="00A02B57" w:rsidP="00A02B57">
            <w:pPr>
              <w:rPr>
                <w:szCs w:val="28"/>
              </w:rPr>
            </w:pPr>
            <w:r w:rsidRPr="00324B14">
              <w:rPr>
                <w:szCs w:val="28"/>
              </w:rPr>
              <w:t>50</w:t>
            </w:r>
          </w:p>
        </w:tc>
        <w:tc>
          <w:tcPr>
            <w:tcW w:w="6143" w:type="dxa"/>
            <w:tcBorders>
              <w:top w:val="single" w:sz="4" w:space="0" w:color="auto"/>
              <w:left w:val="nil"/>
              <w:bottom w:val="single" w:sz="4" w:space="0" w:color="auto"/>
              <w:right w:val="single" w:sz="4" w:space="0" w:color="auto"/>
            </w:tcBorders>
            <w:shd w:val="clear" w:color="000000" w:fill="FFFFFF"/>
            <w:hideMark/>
          </w:tcPr>
          <w:p w14:paraId="2BF84B70" w14:textId="4C664224"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vAlign w:val="bottom"/>
            <w:hideMark/>
          </w:tcPr>
          <w:p w14:paraId="6F72CA12" w14:textId="77777777" w:rsidR="00A02B57" w:rsidRPr="00324B14" w:rsidRDefault="00A02B57" w:rsidP="00A02B57">
            <w:pPr>
              <w:jc w:val="right"/>
              <w:rPr>
                <w:szCs w:val="28"/>
              </w:rPr>
            </w:pPr>
            <w:r w:rsidRPr="00324B14">
              <w:rPr>
                <w:szCs w:val="28"/>
              </w:rPr>
              <w:t>309.03</w:t>
            </w:r>
          </w:p>
        </w:tc>
        <w:tc>
          <w:tcPr>
            <w:tcW w:w="3843" w:type="dxa"/>
            <w:tcBorders>
              <w:top w:val="nil"/>
              <w:left w:val="nil"/>
              <w:bottom w:val="single" w:sz="4" w:space="0" w:color="auto"/>
              <w:right w:val="single" w:sz="4" w:space="0" w:color="auto"/>
            </w:tcBorders>
            <w:shd w:val="clear" w:color="000000" w:fill="FFFFFF"/>
            <w:hideMark/>
          </w:tcPr>
          <w:p w14:paraId="21BF1232" w14:textId="77777777" w:rsidR="00A02B57" w:rsidRPr="00324B14" w:rsidRDefault="00A02B57" w:rsidP="00A02B57">
            <w:pPr>
              <w:rPr>
                <w:szCs w:val="28"/>
              </w:rPr>
            </w:pPr>
            <w:r w:rsidRPr="00324B14">
              <w:rPr>
                <w:szCs w:val="28"/>
              </w:rPr>
              <w:t>ул. Пушкина, 2</w:t>
            </w:r>
          </w:p>
        </w:tc>
        <w:tc>
          <w:tcPr>
            <w:tcW w:w="3060" w:type="dxa"/>
            <w:tcBorders>
              <w:top w:val="nil"/>
              <w:left w:val="nil"/>
              <w:bottom w:val="single" w:sz="4" w:space="0" w:color="auto"/>
              <w:right w:val="single" w:sz="4" w:space="0" w:color="auto"/>
            </w:tcBorders>
            <w:shd w:val="clear" w:color="000000" w:fill="FFFFFF"/>
            <w:noWrap/>
            <w:vAlign w:val="bottom"/>
            <w:hideMark/>
          </w:tcPr>
          <w:p w14:paraId="3A29D32B" w14:textId="77777777" w:rsidR="00A02B57" w:rsidRPr="00324B14" w:rsidRDefault="00A02B57" w:rsidP="00A02B57">
            <w:pPr>
              <w:jc w:val="right"/>
              <w:rPr>
                <w:szCs w:val="28"/>
              </w:rPr>
            </w:pPr>
            <w:r w:rsidRPr="00324B14">
              <w:rPr>
                <w:szCs w:val="28"/>
              </w:rPr>
              <w:t>0.015</w:t>
            </w:r>
          </w:p>
        </w:tc>
        <w:tc>
          <w:tcPr>
            <w:tcW w:w="1912" w:type="dxa"/>
            <w:tcBorders>
              <w:top w:val="nil"/>
              <w:left w:val="nil"/>
              <w:bottom w:val="single" w:sz="4" w:space="0" w:color="auto"/>
              <w:right w:val="single" w:sz="4" w:space="0" w:color="auto"/>
            </w:tcBorders>
            <w:shd w:val="clear" w:color="000000" w:fill="FFFFFF"/>
            <w:noWrap/>
            <w:vAlign w:val="bottom"/>
            <w:hideMark/>
          </w:tcPr>
          <w:p w14:paraId="7196EBA4" w14:textId="77777777" w:rsidR="00A02B57" w:rsidRPr="00324B14" w:rsidRDefault="00A02B57" w:rsidP="00A02B57">
            <w:pPr>
              <w:rPr>
                <w:szCs w:val="28"/>
              </w:rPr>
            </w:pPr>
            <w:r w:rsidRPr="00324B14">
              <w:rPr>
                <w:szCs w:val="28"/>
              </w:rPr>
              <w:t>74:16:1305001</w:t>
            </w:r>
          </w:p>
        </w:tc>
      </w:tr>
      <w:tr w:rsidR="00A02B57" w:rsidRPr="00324B14" w14:paraId="2EE38FED"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775C658B" w14:textId="77777777" w:rsidR="00A02B57" w:rsidRPr="00324B14" w:rsidRDefault="00A02B57" w:rsidP="00A02B57">
            <w:pPr>
              <w:rPr>
                <w:szCs w:val="28"/>
              </w:rPr>
            </w:pPr>
            <w:r w:rsidRPr="00324B14">
              <w:rPr>
                <w:szCs w:val="28"/>
              </w:rPr>
              <w:t>51</w:t>
            </w:r>
          </w:p>
        </w:tc>
        <w:tc>
          <w:tcPr>
            <w:tcW w:w="6143" w:type="dxa"/>
            <w:tcBorders>
              <w:top w:val="single" w:sz="4" w:space="0" w:color="auto"/>
              <w:left w:val="nil"/>
              <w:bottom w:val="single" w:sz="4" w:space="0" w:color="auto"/>
              <w:right w:val="single" w:sz="4" w:space="0" w:color="auto"/>
            </w:tcBorders>
            <w:shd w:val="clear" w:color="000000" w:fill="FFFFFF"/>
            <w:hideMark/>
          </w:tcPr>
          <w:p w14:paraId="2EB08553" w14:textId="62443BCC"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vAlign w:val="bottom"/>
            <w:hideMark/>
          </w:tcPr>
          <w:p w14:paraId="44F7967F" w14:textId="77777777" w:rsidR="00A02B57" w:rsidRPr="00324B14" w:rsidRDefault="00A02B57" w:rsidP="00A02B57">
            <w:pPr>
              <w:jc w:val="right"/>
              <w:rPr>
                <w:szCs w:val="28"/>
              </w:rPr>
            </w:pPr>
            <w:r w:rsidRPr="00324B14">
              <w:rPr>
                <w:szCs w:val="28"/>
              </w:rPr>
              <w:t>310.59</w:t>
            </w:r>
          </w:p>
        </w:tc>
        <w:tc>
          <w:tcPr>
            <w:tcW w:w="3843" w:type="dxa"/>
            <w:tcBorders>
              <w:top w:val="nil"/>
              <w:left w:val="nil"/>
              <w:bottom w:val="single" w:sz="4" w:space="0" w:color="auto"/>
              <w:right w:val="single" w:sz="4" w:space="0" w:color="auto"/>
            </w:tcBorders>
            <w:shd w:val="clear" w:color="000000" w:fill="FFFFFF"/>
            <w:hideMark/>
          </w:tcPr>
          <w:p w14:paraId="69555BB4" w14:textId="77777777" w:rsidR="00A02B57" w:rsidRPr="00324B14" w:rsidRDefault="00A02B57" w:rsidP="00A02B57">
            <w:pPr>
              <w:rPr>
                <w:szCs w:val="28"/>
              </w:rPr>
            </w:pPr>
            <w:r w:rsidRPr="00324B14">
              <w:rPr>
                <w:szCs w:val="28"/>
              </w:rPr>
              <w:t>ул. Пушкина, 3</w:t>
            </w:r>
          </w:p>
        </w:tc>
        <w:tc>
          <w:tcPr>
            <w:tcW w:w="3060" w:type="dxa"/>
            <w:tcBorders>
              <w:top w:val="nil"/>
              <w:left w:val="nil"/>
              <w:bottom w:val="single" w:sz="4" w:space="0" w:color="auto"/>
              <w:right w:val="single" w:sz="4" w:space="0" w:color="auto"/>
            </w:tcBorders>
            <w:shd w:val="clear" w:color="000000" w:fill="FFFFFF"/>
            <w:noWrap/>
            <w:vAlign w:val="bottom"/>
            <w:hideMark/>
          </w:tcPr>
          <w:p w14:paraId="0AABF2DE" w14:textId="77777777" w:rsidR="00A02B57" w:rsidRPr="00324B14" w:rsidRDefault="00A02B57" w:rsidP="00A02B57">
            <w:pPr>
              <w:jc w:val="right"/>
              <w:rPr>
                <w:szCs w:val="28"/>
              </w:rPr>
            </w:pPr>
            <w:r w:rsidRPr="00324B14">
              <w:rPr>
                <w:szCs w:val="28"/>
              </w:rPr>
              <w:t>0.039</w:t>
            </w:r>
          </w:p>
        </w:tc>
        <w:tc>
          <w:tcPr>
            <w:tcW w:w="1912" w:type="dxa"/>
            <w:tcBorders>
              <w:top w:val="nil"/>
              <w:left w:val="nil"/>
              <w:bottom w:val="single" w:sz="4" w:space="0" w:color="auto"/>
              <w:right w:val="single" w:sz="4" w:space="0" w:color="auto"/>
            </w:tcBorders>
            <w:shd w:val="clear" w:color="000000" w:fill="FFFFFF"/>
            <w:noWrap/>
            <w:vAlign w:val="bottom"/>
            <w:hideMark/>
          </w:tcPr>
          <w:p w14:paraId="0190E666" w14:textId="77777777" w:rsidR="00A02B57" w:rsidRPr="00324B14" w:rsidRDefault="00A02B57" w:rsidP="00A02B57">
            <w:pPr>
              <w:rPr>
                <w:szCs w:val="28"/>
              </w:rPr>
            </w:pPr>
            <w:r w:rsidRPr="00324B14">
              <w:rPr>
                <w:szCs w:val="28"/>
              </w:rPr>
              <w:t>74:16:1305001</w:t>
            </w:r>
          </w:p>
        </w:tc>
      </w:tr>
      <w:tr w:rsidR="00A02B57" w:rsidRPr="00324B14" w14:paraId="0977FE85"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6B154BC4" w14:textId="77777777" w:rsidR="00A02B57" w:rsidRPr="00324B14" w:rsidRDefault="00A02B57" w:rsidP="00A02B57">
            <w:pPr>
              <w:rPr>
                <w:szCs w:val="28"/>
              </w:rPr>
            </w:pPr>
            <w:r w:rsidRPr="00324B14">
              <w:rPr>
                <w:szCs w:val="28"/>
              </w:rPr>
              <w:t>52</w:t>
            </w:r>
          </w:p>
        </w:tc>
        <w:tc>
          <w:tcPr>
            <w:tcW w:w="6143" w:type="dxa"/>
            <w:tcBorders>
              <w:top w:val="single" w:sz="4" w:space="0" w:color="auto"/>
              <w:left w:val="nil"/>
              <w:bottom w:val="single" w:sz="4" w:space="0" w:color="auto"/>
              <w:right w:val="single" w:sz="4" w:space="0" w:color="auto"/>
            </w:tcBorders>
            <w:shd w:val="clear" w:color="000000" w:fill="FFFFFF"/>
            <w:hideMark/>
          </w:tcPr>
          <w:p w14:paraId="2B088D49" w14:textId="78452A95"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vAlign w:val="bottom"/>
            <w:hideMark/>
          </w:tcPr>
          <w:p w14:paraId="0220FB1F" w14:textId="77777777" w:rsidR="00A02B57" w:rsidRPr="00324B14" w:rsidRDefault="00A02B57" w:rsidP="00A02B57">
            <w:pPr>
              <w:jc w:val="right"/>
              <w:rPr>
                <w:szCs w:val="28"/>
              </w:rPr>
            </w:pPr>
            <w:r w:rsidRPr="00324B14">
              <w:rPr>
                <w:szCs w:val="28"/>
              </w:rPr>
              <w:t>307.46</w:t>
            </w:r>
          </w:p>
        </w:tc>
        <w:tc>
          <w:tcPr>
            <w:tcW w:w="3843" w:type="dxa"/>
            <w:tcBorders>
              <w:top w:val="nil"/>
              <w:left w:val="nil"/>
              <w:bottom w:val="single" w:sz="4" w:space="0" w:color="auto"/>
              <w:right w:val="single" w:sz="4" w:space="0" w:color="auto"/>
            </w:tcBorders>
            <w:shd w:val="clear" w:color="000000" w:fill="FFFFFF"/>
            <w:hideMark/>
          </w:tcPr>
          <w:p w14:paraId="464E8052" w14:textId="77777777" w:rsidR="00A02B57" w:rsidRPr="00324B14" w:rsidRDefault="00A02B57" w:rsidP="00A02B57">
            <w:pPr>
              <w:rPr>
                <w:szCs w:val="28"/>
              </w:rPr>
            </w:pPr>
            <w:r w:rsidRPr="00324B14">
              <w:rPr>
                <w:szCs w:val="28"/>
              </w:rPr>
              <w:t>ул. Пушкина, 5а</w:t>
            </w:r>
          </w:p>
        </w:tc>
        <w:tc>
          <w:tcPr>
            <w:tcW w:w="3060" w:type="dxa"/>
            <w:tcBorders>
              <w:top w:val="nil"/>
              <w:left w:val="nil"/>
              <w:bottom w:val="single" w:sz="4" w:space="0" w:color="auto"/>
              <w:right w:val="single" w:sz="4" w:space="0" w:color="auto"/>
            </w:tcBorders>
            <w:shd w:val="clear" w:color="000000" w:fill="FFFFFF"/>
            <w:noWrap/>
            <w:vAlign w:val="bottom"/>
            <w:hideMark/>
          </w:tcPr>
          <w:p w14:paraId="4C9D9C23" w14:textId="77777777" w:rsidR="00A02B57" w:rsidRPr="00324B14" w:rsidRDefault="00A02B57" w:rsidP="00A02B57">
            <w:pPr>
              <w:jc w:val="right"/>
              <w:rPr>
                <w:szCs w:val="28"/>
              </w:rPr>
            </w:pPr>
            <w:r w:rsidRPr="00324B14">
              <w:rPr>
                <w:szCs w:val="28"/>
              </w:rPr>
              <w:t>0.589</w:t>
            </w:r>
          </w:p>
        </w:tc>
        <w:tc>
          <w:tcPr>
            <w:tcW w:w="1912" w:type="dxa"/>
            <w:tcBorders>
              <w:top w:val="nil"/>
              <w:left w:val="nil"/>
              <w:bottom w:val="single" w:sz="4" w:space="0" w:color="auto"/>
              <w:right w:val="single" w:sz="4" w:space="0" w:color="auto"/>
            </w:tcBorders>
            <w:shd w:val="clear" w:color="000000" w:fill="FFFFFF"/>
            <w:noWrap/>
            <w:vAlign w:val="bottom"/>
            <w:hideMark/>
          </w:tcPr>
          <w:p w14:paraId="557BCD18" w14:textId="77777777" w:rsidR="00A02B57" w:rsidRPr="00324B14" w:rsidRDefault="00A02B57" w:rsidP="00A02B57">
            <w:pPr>
              <w:rPr>
                <w:szCs w:val="28"/>
              </w:rPr>
            </w:pPr>
            <w:r w:rsidRPr="00324B14">
              <w:rPr>
                <w:szCs w:val="28"/>
              </w:rPr>
              <w:t>74:16:1305001</w:t>
            </w:r>
          </w:p>
        </w:tc>
      </w:tr>
      <w:tr w:rsidR="00A02B57" w:rsidRPr="00324B14" w14:paraId="7F7586AE"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5B6BDDE6" w14:textId="77777777" w:rsidR="00A02B57" w:rsidRPr="00324B14" w:rsidRDefault="00A02B57" w:rsidP="00A02B57">
            <w:pPr>
              <w:rPr>
                <w:szCs w:val="28"/>
              </w:rPr>
            </w:pPr>
            <w:r w:rsidRPr="00324B14">
              <w:rPr>
                <w:szCs w:val="28"/>
              </w:rPr>
              <w:t>53</w:t>
            </w:r>
          </w:p>
        </w:tc>
        <w:tc>
          <w:tcPr>
            <w:tcW w:w="6143" w:type="dxa"/>
            <w:tcBorders>
              <w:top w:val="single" w:sz="4" w:space="0" w:color="auto"/>
              <w:left w:val="nil"/>
              <w:bottom w:val="single" w:sz="4" w:space="0" w:color="auto"/>
              <w:right w:val="single" w:sz="4" w:space="0" w:color="auto"/>
            </w:tcBorders>
            <w:shd w:val="clear" w:color="000000" w:fill="FFFFFF"/>
            <w:hideMark/>
          </w:tcPr>
          <w:p w14:paraId="542CB97D" w14:textId="0AD67FB2"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vAlign w:val="bottom"/>
            <w:hideMark/>
          </w:tcPr>
          <w:p w14:paraId="52D4D0B1" w14:textId="77777777" w:rsidR="00A02B57" w:rsidRPr="00324B14" w:rsidRDefault="00A02B57" w:rsidP="00A02B57">
            <w:pPr>
              <w:jc w:val="right"/>
              <w:rPr>
                <w:szCs w:val="28"/>
              </w:rPr>
            </w:pPr>
            <w:r w:rsidRPr="00324B14">
              <w:rPr>
                <w:szCs w:val="28"/>
              </w:rPr>
              <w:t>307.49</w:t>
            </w:r>
          </w:p>
        </w:tc>
        <w:tc>
          <w:tcPr>
            <w:tcW w:w="3843" w:type="dxa"/>
            <w:tcBorders>
              <w:top w:val="nil"/>
              <w:left w:val="nil"/>
              <w:bottom w:val="single" w:sz="4" w:space="0" w:color="auto"/>
              <w:right w:val="single" w:sz="4" w:space="0" w:color="auto"/>
            </w:tcBorders>
            <w:shd w:val="clear" w:color="000000" w:fill="FFFFFF"/>
            <w:hideMark/>
          </w:tcPr>
          <w:p w14:paraId="4956FFCD" w14:textId="77777777" w:rsidR="00A02B57" w:rsidRPr="00324B14" w:rsidRDefault="00A02B57" w:rsidP="00A02B57">
            <w:pPr>
              <w:rPr>
                <w:szCs w:val="28"/>
              </w:rPr>
            </w:pPr>
            <w:r w:rsidRPr="00324B14">
              <w:rPr>
                <w:szCs w:val="28"/>
              </w:rPr>
              <w:t>ул. Пушкина, 5а/1</w:t>
            </w:r>
          </w:p>
        </w:tc>
        <w:tc>
          <w:tcPr>
            <w:tcW w:w="3060" w:type="dxa"/>
            <w:tcBorders>
              <w:top w:val="nil"/>
              <w:left w:val="nil"/>
              <w:bottom w:val="single" w:sz="4" w:space="0" w:color="auto"/>
              <w:right w:val="single" w:sz="4" w:space="0" w:color="auto"/>
            </w:tcBorders>
            <w:shd w:val="clear" w:color="000000" w:fill="FFFFFF"/>
            <w:noWrap/>
            <w:vAlign w:val="bottom"/>
            <w:hideMark/>
          </w:tcPr>
          <w:p w14:paraId="29A02BB9" w14:textId="77777777" w:rsidR="00A02B57" w:rsidRPr="00324B14" w:rsidRDefault="00A02B57" w:rsidP="00A02B57">
            <w:pPr>
              <w:jc w:val="right"/>
              <w:rPr>
                <w:szCs w:val="28"/>
              </w:rPr>
            </w:pPr>
            <w:r w:rsidRPr="00324B14">
              <w:rPr>
                <w:szCs w:val="28"/>
              </w:rPr>
              <w:t>0.015</w:t>
            </w:r>
          </w:p>
        </w:tc>
        <w:tc>
          <w:tcPr>
            <w:tcW w:w="1912" w:type="dxa"/>
            <w:tcBorders>
              <w:top w:val="nil"/>
              <w:left w:val="nil"/>
              <w:bottom w:val="single" w:sz="4" w:space="0" w:color="auto"/>
              <w:right w:val="single" w:sz="4" w:space="0" w:color="auto"/>
            </w:tcBorders>
            <w:shd w:val="clear" w:color="000000" w:fill="FFFFFF"/>
            <w:noWrap/>
            <w:vAlign w:val="bottom"/>
            <w:hideMark/>
          </w:tcPr>
          <w:p w14:paraId="00BA204B" w14:textId="77777777" w:rsidR="00A02B57" w:rsidRPr="00324B14" w:rsidRDefault="00A02B57" w:rsidP="00A02B57">
            <w:pPr>
              <w:rPr>
                <w:szCs w:val="28"/>
              </w:rPr>
            </w:pPr>
            <w:r w:rsidRPr="00324B14">
              <w:rPr>
                <w:szCs w:val="28"/>
              </w:rPr>
              <w:t>74:16:1305001</w:t>
            </w:r>
          </w:p>
        </w:tc>
      </w:tr>
      <w:tr w:rsidR="00A02B57" w:rsidRPr="00324B14" w14:paraId="570DDF7A"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5ABCAC35" w14:textId="77777777" w:rsidR="00A02B57" w:rsidRPr="00324B14" w:rsidRDefault="00A02B57" w:rsidP="00A02B57">
            <w:pPr>
              <w:rPr>
                <w:szCs w:val="28"/>
              </w:rPr>
            </w:pPr>
            <w:r w:rsidRPr="00324B14">
              <w:rPr>
                <w:szCs w:val="28"/>
              </w:rPr>
              <w:t>54</w:t>
            </w:r>
          </w:p>
        </w:tc>
        <w:tc>
          <w:tcPr>
            <w:tcW w:w="6143" w:type="dxa"/>
            <w:tcBorders>
              <w:top w:val="single" w:sz="4" w:space="0" w:color="auto"/>
              <w:left w:val="nil"/>
              <w:bottom w:val="single" w:sz="4" w:space="0" w:color="auto"/>
              <w:right w:val="single" w:sz="4" w:space="0" w:color="auto"/>
            </w:tcBorders>
            <w:shd w:val="clear" w:color="000000" w:fill="FFFFFF"/>
            <w:hideMark/>
          </w:tcPr>
          <w:p w14:paraId="13276152" w14:textId="7242516D"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vAlign w:val="bottom"/>
            <w:hideMark/>
          </w:tcPr>
          <w:p w14:paraId="68CD4820" w14:textId="77777777" w:rsidR="00A02B57" w:rsidRPr="00324B14" w:rsidRDefault="00A02B57" w:rsidP="00A02B57">
            <w:pPr>
              <w:jc w:val="right"/>
              <w:rPr>
                <w:szCs w:val="28"/>
              </w:rPr>
            </w:pPr>
            <w:r w:rsidRPr="00324B14">
              <w:rPr>
                <w:szCs w:val="28"/>
              </w:rPr>
              <w:t>306.15</w:t>
            </w:r>
          </w:p>
        </w:tc>
        <w:tc>
          <w:tcPr>
            <w:tcW w:w="3843" w:type="dxa"/>
            <w:tcBorders>
              <w:top w:val="nil"/>
              <w:left w:val="nil"/>
              <w:bottom w:val="single" w:sz="4" w:space="0" w:color="auto"/>
              <w:right w:val="single" w:sz="4" w:space="0" w:color="auto"/>
            </w:tcBorders>
            <w:shd w:val="clear" w:color="000000" w:fill="FFFFFF"/>
            <w:hideMark/>
          </w:tcPr>
          <w:p w14:paraId="2654DC74" w14:textId="77777777" w:rsidR="00A02B57" w:rsidRPr="00324B14" w:rsidRDefault="00A02B57" w:rsidP="00A02B57">
            <w:pPr>
              <w:rPr>
                <w:szCs w:val="28"/>
              </w:rPr>
            </w:pPr>
            <w:r w:rsidRPr="00324B14">
              <w:rPr>
                <w:szCs w:val="28"/>
              </w:rPr>
              <w:t>ул. Пушкина, 5а/2</w:t>
            </w:r>
          </w:p>
        </w:tc>
        <w:tc>
          <w:tcPr>
            <w:tcW w:w="3060" w:type="dxa"/>
            <w:tcBorders>
              <w:top w:val="nil"/>
              <w:left w:val="nil"/>
              <w:bottom w:val="single" w:sz="4" w:space="0" w:color="auto"/>
              <w:right w:val="single" w:sz="4" w:space="0" w:color="auto"/>
            </w:tcBorders>
            <w:shd w:val="clear" w:color="000000" w:fill="FFFFFF"/>
            <w:noWrap/>
            <w:vAlign w:val="bottom"/>
            <w:hideMark/>
          </w:tcPr>
          <w:p w14:paraId="209A060A" w14:textId="77777777" w:rsidR="00A02B57" w:rsidRPr="00324B14" w:rsidRDefault="00A02B57" w:rsidP="00A02B57">
            <w:pPr>
              <w:jc w:val="right"/>
              <w:rPr>
                <w:szCs w:val="28"/>
              </w:rPr>
            </w:pPr>
            <w:r w:rsidRPr="00324B14">
              <w:rPr>
                <w:szCs w:val="28"/>
              </w:rPr>
              <w:t>0.024</w:t>
            </w:r>
          </w:p>
        </w:tc>
        <w:tc>
          <w:tcPr>
            <w:tcW w:w="1912" w:type="dxa"/>
            <w:tcBorders>
              <w:top w:val="nil"/>
              <w:left w:val="nil"/>
              <w:bottom w:val="single" w:sz="4" w:space="0" w:color="auto"/>
              <w:right w:val="single" w:sz="4" w:space="0" w:color="auto"/>
            </w:tcBorders>
            <w:shd w:val="clear" w:color="000000" w:fill="FFFFFF"/>
            <w:noWrap/>
            <w:vAlign w:val="bottom"/>
            <w:hideMark/>
          </w:tcPr>
          <w:p w14:paraId="4FE67470" w14:textId="77777777" w:rsidR="00A02B57" w:rsidRPr="00324B14" w:rsidRDefault="00A02B57" w:rsidP="00A02B57">
            <w:pPr>
              <w:rPr>
                <w:szCs w:val="28"/>
              </w:rPr>
            </w:pPr>
            <w:r w:rsidRPr="00324B14">
              <w:rPr>
                <w:szCs w:val="28"/>
              </w:rPr>
              <w:t>74:16:1305001</w:t>
            </w:r>
          </w:p>
        </w:tc>
      </w:tr>
      <w:tr w:rsidR="00A02B57" w:rsidRPr="00324B14" w14:paraId="44390F06"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4A432FA6" w14:textId="77777777" w:rsidR="00A02B57" w:rsidRPr="00324B14" w:rsidRDefault="00A02B57" w:rsidP="00A02B57">
            <w:pPr>
              <w:rPr>
                <w:szCs w:val="28"/>
              </w:rPr>
            </w:pPr>
            <w:r w:rsidRPr="00324B14">
              <w:rPr>
                <w:szCs w:val="28"/>
              </w:rPr>
              <w:t>55</w:t>
            </w:r>
          </w:p>
        </w:tc>
        <w:tc>
          <w:tcPr>
            <w:tcW w:w="6143" w:type="dxa"/>
            <w:tcBorders>
              <w:top w:val="single" w:sz="4" w:space="0" w:color="auto"/>
              <w:left w:val="nil"/>
              <w:bottom w:val="single" w:sz="4" w:space="0" w:color="auto"/>
              <w:right w:val="single" w:sz="4" w:space="0" w:color="auto"/>
            </w:tcBorders>
            <w:shd w:val="clear" w:color="000000" w:fill="FFFFFF"/>
            <w:hideMark/>
          </w:tcPr>
          <w:p w14:paraId="0E87D577" w14:textId="673987B5"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vAlign w:val="bottom"/>
            <w:hideMark/>
          </w:tcPr>
          <w:p w14:paraId="0C14E7C3" w14:textId="77777777" w:rsidR="00A02B57" w:rsidRPr="00324B14" w:rsidRDefault="00A02B57" w:rsidP="00A02B57">
            <w:pPr>
              <w:jc w:val="right"/>
              <w:rPr>
                <w:szCs w:val="28"/>
              </w:rPr>
            </w:pPr>
            <w:r w:rsidRPr="00324B14">
              <w:rPr>
                <w:szCs w:val="28"/>
              </w:rPr>
              <w:t>304.98</w:t>
            </w:r>
          </w:p>
        </w:tc>
        <w:tc>
          <w:tcPr>
            <w:tcW w:w="3843" w:type="dxa"/>
            <w:tcBorders>
              <w:top w:val="nil"/>
              <w:left w:val="nil"/>
              <w:bottom w:val="single" w:sz="4" w:space="0" w:color="auto"/>
              <w:right w:val="single" w:sz="4" w:space="0" w:color="auto"/>
            </w:tcBorders>
            <w:shd w:val="clear" w:color="000000" w:fill="FFFFFF"/>
            <w:hideMark/>
          </w:tcPr>
          <w:p w14:paraId="190BD9CA" w14:textId="77777777" w:rsidR="00A02B57" w:rsidRPr="00324B14" w:rsidRDefault="00A02B57" w:rsidP="00A02B57">
            <w:pPr>
              <w:rPr>
                <w:szCs w:val="28"/>
              </w:rPr>
            </w:pPr>
            <w:r w:rsidRPr="00324B14">
              <w:rPr>
                <w:szCs w:val="28"/>
              </w:rPr>
              <w:t>ул. Свердлова, 18</w:t>
            </w:r>
          </w:p>
        </w:tc>
        <w:tc>
          <w:tcPr>
            <w:tcW w:w="3060" w:type="dxa"/>
            <w:tcBorders>
              <w:top w:val="nil"/>
              <w:left w:val="nil"/>
              <w:bottom w:val="single" w:sz="4" w:space="0" w:color="auto"/>
              <w:right w:val="single" w:sz="4" w:space="0" w:color="auto"/>
            </w:tcBorders>
            <w:shd w:val="clear" w:color="000000" w:fill="FFFFFF"/>
            <w:noWrap/>
            <w:vAlign w:val="bottom"/>
            <w:hideMark/>
          </w:tcPr>
          <w:p w14:paraId="76AEEBD4" w14:textId="77777777" w:rsidR="00A02B57" w:rsidRPr="00324B14" w:rsidRDefault="00A02B57" w:rsidP="00A02B57">
            <w:pPr>
              <w:jc w:val="right"/>
              <w:rPr>
                <w:szCs w:val="28"/>
              </w:rPr>
            </w:pPr>
            <w:r w:rsidRPr="00324B14">
              <w:rPr>
                <w:szCs w:val="28"/>
              </w:rPr>
              <w:t>0.163</w:t>
            </w:r>
          </w:p>
        </w:tc>
        <w:tc>
          <w:tcPr>
            <w:tcW w:w="1912" w:type="dxa"/>
            <w:tcBorders>
              <w:top w:val="nil"/>
              <w:left w:val="nil"/>
              <w:bottom w:val="single" w:sz="4" w:space="0" w:color="auto"/>
              <w:right w:val="single" w:sz="4" w:space="0" w:color="auto"/>
            </w:tcBorders>
            <w:shd w:val="clear" w:color="000000" w:fill="FFFFFF"/>
            <w:noWrap/>
            <w:vAlign w:val="bottom"/>
            <w:hideMark/>
          </w:tcPr>
          <w:p w14:paraId="2F9A0EDD" w14:textId="77777777" w:rsidR="00A02B57" w:rsidRPr="00324B14" w:rsidRDefault="00A02B57" w:rsidP="00A02B57">
            <w:pPr>
              <w:rPr>
                <w:szCs w:val="28"/>
              </w:rPr>
            </w:pPr>
            <w:r w:rsidRPr="00324B14">
              <w:rPr>
                <w:szCs w:val="28"/>
              </w:rPr>
              <w:t>74:16:1305030</w:t>
            </w:r>
          </w:p>
        </w:tc>
      </w:tr>
      <w:tr w:rsidR="00A02B57" w:rsidRPr="00324B14" w14:paraId="42BC10D9"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5C0231BE" w14:textId="77777777" w:rsidR="00A02B57" w:rsidRPr="00324B14" w:rsidRDefault="00A02B57" w:rsidP="00A02B57">
            <w:pPr>
              <w:rPr>
                <w:szCs w:val="28"/>
              </w:rPr>
            </w:pPr>
            <w:r w:rsidRPr="00324B14">
              <w:rPr>
                <w:szCs w:val="28"/>
              </w:rPr>
              <w:t>56</w:t>
            </w:r>
          </w:p>
        </w:tc>
        <w:tc>
          <w:tcPr>
            <w:tcW w:w="6143" w:type="dxa"/>
            <w:tcBorders>
              <w:top w:val="single" w:sz="4" w:space="0" w:color="auto"/>
              <w:left w:val="nil"/>
              <w:bottom w:val="single" w:sz="4" w:space="0" w:color="auto"/>
              <w:right w:val="single" w:sz="4" w:space="0" w:color="auto"/>
            </w:tcBorders>
            <w:shd w:val="clear" w:color="000000" w:fill="FFFFFF"/>
            <w:hideMark/>
          </w:tcPr>
          <w:p w14:paraId="5B3B3AAF" w14:textId="2882E9B7"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vAlign w:val="bottom"/>
            <w:hideMark/>
          </w:tcPr>
          <w:p w14:paraId="0A4744A9" w14:textId="77777777" w:rsidR="00A02B57" w:rsidRPr="00324B14" w:rsidRDefault="00A02B57" w:rsidP="00A02B57">
            <w:pPr>
              <w:jc w:val="right"/>
              <w:rPr>
                <w:szCs w:val="28"/>
              </w:rPr>
            </w:pPr>
            <w:r w:rsidRPr="00324B14">
              <w:rPr>
                <w:szCs w:val="28"/>
              </w:rPr>
              <w:t>308.05</w:t>
            </w:r>
          </w:p>
        </w:tc>
        <w:tc>
          <w:tcPr>
            <w:tcW w:w="3843" w:type="dxa"/>
            <w:tcBorders>
              <w:top w:val="nil"/>
              <w:left w:val="nil"/>
              <w:bottom w:val="single" w:sz="4" w:space="0" w:color="auto"/>
              <w:right w:val="single" w:sz="4" w:space="0" w:color="auto"/>
            </w:tcBorders>
            <w:shd w:val="clear" w:color="000000" w:fill="FFFFFF"/>
            <w:hideMark/>
          </w:tcPr>
          <w:p w14:paraId="6B21CF40" w14:textId="77777777" w:rsidR="00A02B57" w:rsidRPr="00324B14" w:rsidRDefault="00A02B57" w:rsidP="00A02B57">
            <w:pPr>
              <w:rPr>
                <w:szCs w:val="28"/>
              </w:rPr>
            </w:pPr>
            <w:r w:rsidRPr="00324B14">
              <w:rPr>
                <w:szCs w:val="28"/>
              </w:rPr>
              <w:t>ул. Свердлова, 20</w:t>
            </w:r>
          </w:p>
        </w:tc>
        <w:tc>
          <w:tcPr>
            <w:tcW w:w="3060" w:type="dxa"/>
            <w:tcBorders>
              <w:top w:val="nil"/>
              <w:left w:val="nil"/>
              <w:bottom w:val="single" w:sz="4" w:space="0" w:color="auto"/>
              <w:right w:val="single" w:sz="4" w:space="0" w:color="auto"/>
            </w:tcBorders>
            <w:shd w:val="clear" w:color="000000" w:fill="FFFFFF"/>
            <w:noWrap/>
            <w:vAlign w:val="bottom"/>
            <w:hideMark/>
          </w:tcPr>
          <w:p w14:paraId="0B18AB83" w14:textId="77777777" w:rsidR="00A02B57" w:rsidRPr="00324B14" w:rsidRDefault="00A02B57" w:rsidP="00A02B57">
            <w:pPr>
              <w:jc w:val="right"/>
              <w:rPr>
                <w:szCs w:val="28"/>
              </w:rPr>
            </w:pPr>
            <w:r w:rsidRPr="00324B14">
              <w:rPr>
                <w:szCs w:val="28"/>
              </w:rPr>
              <w:t>0.060</w:t>
            </w:r>
          </w:p>
        </w:tc>
        <w:tc>
          <w:tcPr>
            <w:tcW w:w="1912" w:type="dxa"/>
            <w:tcBorders>
              <w:top w:val="nil"/>
              <w:left w:val="nil"/>
              <w:bottom w:val="single" w:sz="4" w:space="0" w:color="auto"/>
              <w:right w:val="single" w:sz="4" w:space="0" w:color="auto"/>
            </w:tcBorders>
            <w:shd w:val="clear" w:color="000000" w:fill="FFFFFF"/>
            <w:noWrap/>
            <w:vAlign w:val="bottom"/>
            <w:hideMark/>
          </w:tcPr>
          <w:p w14:paraId="4C786B60" w14:textId="77777777" w:rsidR="00A02B57" w:rsidRPr="00324B14" w:rsidRDefault="00A02B57" w:rsidP="00A02B57">
            <w:pPr>
              <w:rPr>
                <w:szCs w:val="28"/>
              </w:rPr>
            </w:pPr>
            <w:r w:rsidRPr="00324B14">
              <w:rPr>
                <w:szCs w:val="28"/>
              </w:rPr>
              <w:t>74:16:1305030</w:t>
            </w:r>
          </w:p>
        </w:tc>
      </w:tr>
      <w:tr w:rsidR="00A02B57" w:rsidRPr="00324B14" w14:paraId="068AFA92"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43DF3FE8" w14:textId="77777777" w:rsidR="00A02B57" w:rsidRPr="00324B14" w:rsidRDefault="00A02B57" w:rsidP="00A02B57">
            <w:pPr>
              <w:rPr>
                <w:szCs w:val="28"/>
              </w:rPr>
            </w:pPr>
            <w:r w:rsidRPr="00324B14">
              <w:rPr>
                <w:szCs w:val="28"/>
              </w:rPr>
              <w:t>57</w:t>
            </w:r>
          </w:p>
        </w:tc>
        <w:tc>
          <w:tcPr>
            <w:tcW w:w="6143" w:type="dxa"/>
            <w:tcBorders>
              <w:top w:val="single" w:sz="4" w:space="0" w:color="auto"/>
              <w:left w:val="nil"/>
              <w:bottom w:val="single" w:sz="4" w:space="0" w:color="auto"/>
              <w:right w:val="single" w:sz="4" w:space="0" w:color="auto"/>
            </w:tcBorders>
            <w:shd w:val="clear" w:color="000000" w:fill="FFFFFF"/>
            <w:hideMark/>
          </w:tcPr>
          <w:p w14:paraId="66A37069" w14:textId="3D9949B9"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vAlign w:val="bottom"/>
            <w:hideMark/>
          </w:tcPr>
          <w:p w14:paraId="271C50C6" w14:textId="77777777" w:rsidR="00A02B57" w:rsidRPr="00324B14" w:rsidRDefault="00A02B57" w:rsidP="00A02B57">
            <w:pPr>
              <w:jc w:val="right"/>
              <w:rPr>
                <w:szCs w:val="28"/>
              </w:rPr>
            </w:pPr>
            <w:r w:rsidRPr="00324B14">
              <w:rPr>
                <w:szCs w:val="28"/>
              </w:rPr>
              <w:t>295.43</w:t>
            </w:r>
          </w:p>
        </w:tc>
        <w:tc>
          <w:tcPr>
            <w:tcW w:w="3843" w:type="dxa"/>
            <w:tcBorders>
              <w:top w:val="nil"/>
              <w:left w:val="nil"/>
              <w:bottom w:val="single" w:sz="4" w:space="0" w:color="auto"/>
              <w:right w:val="single" w:sz="4" w:space="0" w:color="auto"/>
            </w:tcBorders>
            <w:shd w:val="clear" w:color="000000" w:fill="FFFFFF"/>
            <w:hideMark/>
          </w:tcPr>
          <w:p w14:paraId="0453939A" w14:textId="77777777" w:rsidR="00A02B57" w:rsidRPr="00324B14" w:rsidRDefault="00A02B57" w:rsidP="00A02B57">
            <w:pPr>
              <w:rPr>
                <w:szCs w:val="28"/>
              </w:rPr>
            </w:pPr>
            <w:r w:rsidRPr="00324B14">
              <w:rPr>
                <w:szCs w:val="28"/>
              </w:rPr>
              <w:t>ул. Пушкина, 5</w:t>
            </w:r>
          </w:p>
        </w:tc>
        <w:tc>
          <w:tcPr>
            <w:tcW w:w="3060" w:type="dxa"/>
            <w:tcBorders>
              <w:top w:val="nil"/>
              <w:left w:val="nil"/>
              <w:bottom w:val="single" w:sz="4" w:space="0" w:color="auto"/>
              <w:right w:val="single" w:sz="4" w:space="0" w:color="auto"/>
            </w:tcBorders>
            <w:shd w:val="clear" w:color="000000" w:fill="FFFFFF"/>
            <w:noWrap/>
            <w:vAlign w:val="bottom"/>
            <w:hideMark/>
          </w:tcPr>
          <w:p w14:paraId="15521BFE" w14:textId="77777777" w:rsidR="00A02B57" w:rsidRPr="00324B14" w:rsidRDefault="00A02B57" w:rsidP="00A02B57">
            <w:pPr>
              <w:jc w:val="right"/>
              <w:rPr>
                <w:szCs w:val="28"/>
              </w:rPr>
            </w:pPr>
            <w:r w:rsidRPr="00324B14">
              <w:rPr>
                <w:szCs w:val="28"/>
              </w:rPr>
              <w:t>0.090</w:t>
            </w:r>
          </w:p>
        </w:tc>
        <w:tc>
          <w:tcPr>
            <w:tcW w:w="1912" w:type="dxa"/>
            <w:tcBorders>
              <w:top w:val="nil"/>
              <w:left w:val="nil"/>
              <w:bottom w:val="single" w:sz="4" w:space="0" w:color="auto"/>
              <w:right w:val="single" w:sz="4" w:space="0" w:color="auto"/>
            </w:tcBorders>
            <w:shd w:val="clear" w:color="000000" w:fill="FFFFFF"/>
            <w:noWrap/>
            <w:vAlign w:val="bottom"/>
            <w:hideMark/>
          </w:tcPr>
          <w:p w14:paraId="0A0896B9" w14:textId="77777777" w:rsidR="00A02B57" w:rsidRPr="00324B14" w:rsidRDefault="00A02B57" w:rsidP="00A02B57">
            <w:pPr>
              <w:rPr>
                <w:szCs w:val="28"/>
              </w:rPr>
            </w:pPr>
            <w:r w:rsidRPr="00324B14">
              <w:rPr>
                <w:szCs w:val="28"/>
              </w:rPr>
              <w:t>74:16:1305001</w:t>
            </w:r>
          </w:p>
        </w:tc>
      </w:tr>
      <w:tr w:rsidR="00A02B57" w:rsidRPr="00324B14" w14:paraId="49426233"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1CBB71D5" w14:textId="77777777" w:rsidR="00A02B57" w:rsidRPr="00324B14" w:rsidRDefault="00A02B57" w:rsidP="00A02B57">
            <w:pPr>
              <w:rPr>
                <w:szCs w:val="28"/>
              </w:rPr>
            </w:pPr>
            <w:r w:rsidRPr="00324B14">
              <w:rPr>
                <w:szCs w:val="28"/>
              </w:rPr>
              <w:t>58</w:t>
            </w:r>
          </w:p>
        </w:tc>
        <w:tc>
          <w:tcPr>
            <w:tcW w:w="6143" w:type="dxa"/>
            <w:tcBorders>
              <w:top w:val="single" w:sz="4" w:space="0" w:color="auto"/>
              <w:left w:val="nil"/>
              <w:bottom w:val="single" w:sz="4" w:space="0" w:color="auto"/>
              <w:right w:val="single" w:sz="4" w:space="0" w:color="auto"/>
            </w:tcBorders>
            <w:shd w:val="clear" w:color="000000" w:fill="FFFFFF"/>
            <w:hideMark/>
          </w:tcPr>
          <w:p w14:paraId="5E0AB418" w14:textId="7BEEEC46"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noWrap/>
            <w:vAlign w:val="bottom"/>
            <w:hideMark/>
          </w:tcPr>
          <w:p w14:paraId="5BABF401" w14:textId="77777777" w:rsidR="00A02B57" w:rsidRPr="00324B14" w:rsidRDefault="00A02B57" w:rsidP="00A02B57">
            <w:pPr>
              <w:jc w:val="right"/>
              <w:rPr>
                <w:szCs w:val="28"/>
              </w:rPr>
            </w:pPr>
            <w:r w:rsidRPr="00324B14">
              <w:rPr>
                <w:szCs w:val="28"/>
              </w:rPr>
              <w:t>298.36</w:t>
            </w:r>
          </w:p>
        </w:tc>
        <w:tc>
          <w:tcPr>
            <w:tcW w:w="3843" w:type="dxa"/>
            <w:tcBorders>
              <w:top w:val="nil"/>
              <w:left w:val="nil"/>
              <w:bottom w:val="single" w:sz="4" w:space="0" w:color="auto"/>
              <w:right w:val="single" w:sz="4" w:space="0" w:color="auto"/>
            </w:tcBorders>
            <w:shd w:val="clear" w:color="000000" w:fill="FFFFFF"/>
            <w:noWrap/>
            <w:hideMark/>
          </w:tcPr>
          <w:p w14:paraId="6EBCAACB" w14:textId="77777777" w:rsidR="00A02B57" w:rsidRPr="00324B14" w:rsidRDefault="00A02B57" w:rsidP="00A02B57">
            <w:pPr>
              <w:rPr>
                <w:szCs w:val="28"/>
              </w:rPr>
            </w:pPr>
            <w:r w:rsidRPr="00324B14">
              <w:rPr>
                <w:szCs w:val="28"/>
              </w:rPr>
              <w:t>ул.Бычкова, 2</w:t>
            </w:r>
          </w:p>
        </w:tc>
        <w:tc>
          <w:tcPr>
            <w:tcW w:w="3060" w:type="dxa"/>
            <w:tcBorders>
              <w:top w:val="nil"/>
              <w:left w:val="nil"/>
              <w:bottom w:val="single" w:sz="4" w:space="0" w:color="auto"/>
              <w:right w:val="single" w:sz="4" w:space="0" w:color="auto"/>
            </w:tcBorders>
            <w:shd w:val="clear" w:color="000000" w:fill="FFFFFF"/>
            <w:noWrap/>
            <w:vAlign w:val="bottom"/>
            <w:hideMark/>
          </w:tcPr>
          <w:p w14:paraId="56F1252E" w14:textId="77777777" w:rsidR="00A02B57" w:rsidRPr="00324B14" w:rsidRDefault="00A02B57" w:rsidP="00A02B57">
            <w:pPr>
              <w:jc w:val="right"/>
              <w:rPr>
                <w:szCs w:val="28"/>
              </w:rPr>
            </w:pPr>
            <w:r w:rsidRPr="00324B14">
              <w:rPr>
                <w:szCs w:val="28"/>
              </w:rPr>
              <w:t>0.318</w:t>
            </w:r>
          </w:p>
        </w:tc>
        <w:tc>
          <w:tcPr>
            <w:tcW w:w="1912" w:type="dxa"/>
            <w:tcBorders>
              <w:top w:val="nil"/>
              <w:left w:val="nil"/>
              <w:bottom w:val="single" w:sz="4" w:space="0" w:color="auto"/>
              <w:right w:val="single" w:sz="4" w:space="0" w:color="auto"/>
            </w:tcBorders>
            <w:shd w:val="clear" w:color="000000" w:fill="FFFFFF"/>
            <w:noWrap/>
            <w:vAlign w:val="bottom"/>
            <w:hideMark/>
          </w:tcPr>
          <w:p w14:paraId="7C2C443A" w14:textId="77777777" w:rsidR="00A02B57" w:rsidRPr="00324B14" w:rsidRDefault="00A02B57" w:rsidP="00A02B57">
            <w:pPr>
              <w:rPr>
                <w:szCs w:val="28"/>
              </w:rPr>
            </w:pPr>
            <w:r w:rsidRPr="00324B14">
              <w:rPr>
                <w:szCs w:val="28"/>
              </w:rPr>
              <w:t>74:16:1305006</w:t>
            </w:r>
          </w:p>
        </w:tc>
      </w:tr>
      <w:tr w:rsidR="00A02B57" w:rsidRPr="00324B14" w14:paraId="234CC47C"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12BE258F" w14:textId="77777777" w:rsidR="00A02B57" w:rsidRPr="00324B14" w:rsidRDefault="00A02B57" w:rsidP="00A02B57">
            <w:pPr>
              <w:rPr>
                <w:szCs w:val="28"/>
              </w:rPr>
            </w:pPr>
            <w:r w:rsidRPr="00324B14">
              <w:rPr>
                <w:szCs w:val="28"/>
              </w:rPr>
              <w:t>59</w:t>
            </w:r>
          </w:p>
        </w:tc>
        <w:tc>
          <w:tcPr>
            <w:tcW w:w="6143" w:type="dxa"/>
            <w:tcBorders>
              <w:top w:val="single" w:sz="4" w:space="0" w:color="auto"/>
              <w:left w:val="nil"/>
              <w:bottom w:val="single" w:sz="4" w:space="0" w:color="auto"/>
              <w:right w:val="single" w:sz="4" w:space="0" w:color="auto"/>
            </w:tcBorders>
            <w:shd w:val="clear" w:color="000000" w:fill="FFFFFF"/>
            <w:hideMark/>
          </w:tcPr>
          <w:p w14:paraId="23B38910" w14:textId="32FB3109"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noWrap/>
            <w:vAlign w:val="bottom"/>
            <w:hideMark/>
          </w:tcPr>
          <w:p w14:paraId="399DE170" w14:textId="77777777" w:rsidR="00A02B57" w:rsidRPr="00324B14" w:rsidRDefault="00A02B57" w:rsidP="00A02B57">
            <w:pPr>
              <w:jc w:val="right"/>
              <w:rPr>
                <w:szCs w:val="28"/>
              </w:rPr>
            </w:pPr>
            <w:r w:rsidRPr="00324B14">
              <w:rPr>
                <w:szCs w:val="28"/>
              </w:rPr>
              <w:t>295.95</w:t>
            </w:r>
          </w:p>
        </w:tc>
        <w:tc>
          <w:tcPr>
            <w:tcW w:w="3843" w:type="dxa"/>
            <w:tcBorders>
              <w:top w:val="nil"/>
              <w:left w:val="nil"/>
              <w:bottom w:val="single" w:sz="4" w:space="0" w:color="auto"/>
              <w:right w:val="single" w:sz="4" w:space="0" w:color="auto"/>
            </w:tcBorders>
            <w:shd w:val="clear" w:color="000000" w:fill="FFFFFF"/>
            <w:noWrap/>
            <w:hideMark/>
          </w:tcPr>
          <w:p w14:paraId="78DE491F" w14:textId="77777777" w:rsidR="00A02B57" w:rsidRPr="00324B14" w:rsidRDefault="00A02B57" w:rsidP="00A02B57">
            <w:pPr>
              <w:rPr>
                <w:szCs w:val="28"/>
              </w:rPr>
            </w:pPr>
            <w:r w:rsidRPr="00324B14">
              <w:rPr>
                <w:szCs w:val="28"/>
              </w:rPr>
              <w:t>ул. Ленина, 22</w:t>
            </w:r>
          </w:p>
        </w:tc>
        <w:tc>
          <w:tcPr>
            <w:tcW w:w="3060" w:type="dxa"/>
            <w:tcBorders>
              <w:top w:val="nil"/>
              <w:left w:val="nil"/>
              <w:bottom w:val="single" w:sz="4" w:space="0" w:color="auto"/>
              <w:right w:val="single" w:sz="4" w:space="0" w:color="auto"/>
            </w:tcBorders>
            <w:shd w:val="clear" w:color="000000" w:fill="FFFFFF"/>
            <w:noWrap/>
            <w:vAlign w:val="bottom"/>
            <w:hideMark/>
          </w:tcPr>
          <w:p w14:paraId="02A81663" w14:textId="77777777" w:rsidR="00A02B57" w:rsidRPr="00324B14" w:rsidRDefault="00A02B57" w:rsidP="00A02B57">
            <w:pPr>
              <w:jc w:val="right"/>
              <w:rPr>
                <w:szCs w:val="28"/>
              </w:rPr>
            </w:pPr>
            <w:r w:rsidRPr="00324B14">
              <w:rPr>
                <w:szCs w:val="28"/>
              </w:rPr>
              <w:t>0.422</w:t>
            </w:r>
          </w:p>
        </w:tc>
        <w:tc>
          <w:tcPr>
            <w:tcW w:w="1912" w:type="dxa"/>
            <w:tcBorders>
              <w:top w:val="nil"/>
              <w:left w:val="nil"/>
              <w:bottom w:val="single" w:sz="4" w:space="0" w:color="auto"/>
              <w:right w:val="single" w:sz="4" w:space="0" w:color="auto"/>
            </w:tcBorders>
            <w:shd w:val="clear" w:color="000000" w:fill="FFFFFF"/>
            <w:noWrap/>
            <w:vAlign w:val="bottom"/>
            <w:hideMark/>
          </w:tcPr>
          <w:p w14:paraId="056F8BA4" w14:textId="77777777" w:rsidR="00A02B57" w:rsidRPr="00324B14" w:rsidRDefault="00A02B57" w:rsidP="00A02B57">
            <w:pPr>
              <w:rPr>
                <w:szCs w:val="28"/>
              </w:rPr>
            </w:pPr>
            <w:r w:rsidRPr="00324B14">
              <w:rPr>
                <w:szCs w:val="28"/>
              </w:rPr>
              <w:t>74:16:1305001</w:t>
            </w:r>
          </w:p>
        </w:tc>
      </w:tr>
      <w:tr w:rsidR="00A02B57" w:rsidRPr="00324B14" w14:paraId="7D4DC33E"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531A9277" w14:textId="77777777" w:rsidR="00A02B57" w:rsidRPr="00324B14" w:rsidRDefault="00A02B57" w:rsidP="00A02B57">
            <w:pPr>
              <w:rPr>
                <w:szCs w:val="28"/>
              </w:rPr>
            </w:pPr>
            <w:r w:rsidRPr="00324B14">
              <w:rPr>
                <w:szCs w:val="28"/>
              </w:rPr>
              <w:t>60</w:t>
            </w:r>
          </w:p>
        </w:tc>
        <w:tc>
          <w:tcPr>
            <w:tcW w:w="6143" w:type="dxa"/>
            <w:tcBorders>
              <w:top w:val="single" w:sz="4" w:space="0" w:color="auto"/>
              <w:left w:val="nil"/>
              <w:bottom w:val="single" w:sz="4" w:space="0" w:color="auto"/>
              <w:right w:val="single" w:sz="4" w:space="0" w:color="auto"/>
            </w:tcBorders>
            <w:shd w:val="clear" w:color="000000" w:fill="FFFFFF"/>
            <w:hideMark/>
          </w:tcPr>
          <w:p w14:paraId="3D71D07C" w14:textId="11EA7E1A"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noWrap/>
            <w:vAlign w:val="bottom"/>
            <w:hideMark/>
          </w:tcPr>
          <w:p w14:paraId="525800C2" w14:textId="77777777" w:rsidR="00A02B57" w:rsidRPr="00324B14" w:rsidRDefault="00A02B57" w:rsidP="00A02B57">
            <w:pPr>
              <w:jc w:val="right"/>
              <w:rPr>
                <w:szCs w:val="28"/>
              </w:rPr>
            </w:pPr>
            <w:r w:rsidRPr="00324B14">
              <w:rPr>
                <w:szCs w:val="28"/>
              </w:rPr>
              <w:t>297.37</w:t>
            </w:r>
          </w:p>
        </w:tc>
        <w:tc>
          <w:tcPr>
            <w:tcW w:w="3843" w:type="dxa"/>
            <w:tcBorders>
              <w:top w:val="nil"/>
              <w:left w:val="nil"/>
              <w:bottom w:val="single" w:sz="4" w:space="0" w:color="auto"/>
              <w:right w:val="single" w:sz="4" w:space="0" w:color="auto"/>
            </w:tcBorders>
            <w:shd w:val="clear" w:color="000000" w:fill="FFFFFF"/>
            <w:noWrap/>
            <w:hideMark/>
          </w:tcPr>
          <w:p w14:paraId="1521F8E8" w14:textId="77777777" w:rsidR="00A02B57" w:rsidRPr="00324B14" w:rsidRDefault="00A02B57" w:rsidP="00A02B57">
            <w:pPr>
              <w:rPr>
                <w:szCs w:val="28"/>
              </w:rPr>
            </w:pPr>
            <w:r w:rsidRPr="00324B14">
              <w:rPr>
                <w:szCs w:val="28"/>
              </w:rPr>
              <w:t>ул. Ленина, 35</w:t>
            </w:r>
          </w:p>
        </w:tc>
        <w:tc>
          <w:tcPr>
            <w:tcW w:w="3060" w:type="dxa"/>
            <w:tcBorders>
              <w:top w:val="nil"/>
              <w:left w:val="nil"/>
              <w:bottom w:val="single" w:sz="4" w:space="0" w:color="auto"/>
              <w:right w:val="single" w:sz="4" w:space="0" w:color="auto"/>
            </w:tcBorders>
            <w:shd w:val="clear" w:color="000000" w:fill="FFFFFF"/>
            <w:noWrap/>
            <w:vAlign w:val="bottom"/>
            <w:hideMark/>
          </w:tcPr>
          <w:p w14:paraId="53569B5F" w14:textId="77777777" w:rsidR="00A02B57" w:rsidRPr="00324B14" w:rsidRDefault="00A02B57" w:rsidP="00A02B57">
            <w:pPr>
              <w:jc w:val="right"/>
              <w:rPr>
                <w:szCs w:val="28"/>
              </w:rPr>
            </w:pPr>
            <w:r w:rsidRPr="00324B14">
              <w:rPr>
                <w:szCs w:val="28"/>
              </w:rPr>
              <w:t>0.546</w:t>
            </w:r>
          </w:p>
        </w:tc>
        <w:tc>
          <w:tcPr>
            <w:tcW w:w="1912" w:type="dxa"/>
            <w:tcBorders>
              <w:top w:val="nil"/>
              <w:left w:val="nil"/>
              <w:bottom w:val="single" w:sz="4" w:space="0" w:color="auto"/>
              <w:right w:val="single" w:sz="4" w:space="0" w:color="auto"/>
            </w:tcBorders>
            <w:shd w:val="clear" w:color="000000" w:fill="FFFFFF"/>
            <w:noWrap/>
            <w:vAlign w:val="bottom"/>
            <w:hideMark/>
          </w:tcPr>
          <w:p w14:paraId="3C93631A" w14:textId="77777777" w:rsidR="00A02B57" w:rsidRPr="00324B14" w:rsidRDefault="00A02B57" w:rsidP="00A02B57">
            <w:pPr>
              <w:rPr>
                <w:szCs w:val="28"/>
              </w:rPr>
            </w:pPr>
            <w:r w:rsidRPr="00324B14">
              <w:rPr>
                <w:szCs w:val="28"/>
              </w:rPr>
              <w:t>74:16:1305006</w:t>
            </w:r>
          </w:p>
        </w:tc>
      </w:tr>
      <w:tr w:rsidR="00A02B57" w:rsidRPr="00324B14" w14:paraId="740EC6FF"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2B4829D2" w14:textId="77777777" w:rsidR="00A02B57" w:rsidRPr="00324B14" w:rsidRDefault="00A02B57" w:rsidP="00A02B57">
            <w:pPr>
              <w:rPr>
                <w:szCs w:val="28"/>
              </w:rPr>
            </w:pPr>
            <w:r w:rsidRPr="00324B14">
              <w:rPr>
                <w:szCs w:val="28"/>
              </w:rPr>
              <w:t>61</w:t>
            </w:r>
          </w:p>
        </w:tc>
        <w:tc>
          <w:tcPr>
            <w:tcW w:w="6143" w:type="dxa"/>
            <w:tcBorders>
              <w:top w:val="single" w:sz="4" w:space="0" w:color="auto"/>
              <w:left w:val="nil"/>
              <w:bottom w:val="single" w:sz="4" w:space="0" w:color="auto"/>
              <w:right w:val="single" w:sz="4" w:space="0" w:color="auto"/>
            </w:tcBorders>
            <w:shd w:val="clear" w:color="000000" w:fill="FFFFFF"/>
            <w:hideMark/>
          </w:tcPr>
          <w:p w14:paraId="0A79205A" w14:textId="17BC82FD"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noWrap/>
            <w:vAlign w:val="bottom"/>
            <w:hideMark/>
          </w:tcPr>
          <w:p w14:paraId="63DAE5F9" w14:textId="77777777" w:rsidR="00A02B57" w:rsidRPr="00324B14" w:rsidRDefault="00A02B57" w:rsidP="00A02B57">
            <w:pPr>
              <w:jc w:val="right"/>
              <w:rPr>
                <w:szCs w:val="28"/>
              </w:rPr>
            </w:pPr>
            <w:r w:rsidRPr="00324B14">
              <w:rPr>
                <w:szCs w:val="28"/>
              </w:rPr>
              <w:t>298.13</w:t>
            </w:r>
          </w:p>
        </w:tc>
        <w:tc>
          <w:tcPr>
            <w:tcW w:w="3843" w:type="dxa"/>
            <w:tcBorders>
              <w:top w:val="nil"/>
              <w:left w:val="nil"/>
              <w:bottom w:val="single" w:sz="4" w:space="0" w:color="auto"/>
              <w:right w:val="single" w:sz="4" w:space="0" w:color="auto"/>
            </w:tcBorders>
            <w:shd w:val="clear" w:color="000000" w:fill="FFFFFF"/>
            <w:noWrap/>
            <w:hideMark/>
          </w:tcPr>
          <w:p w14:paraId="5FB57405" w14:textId="77777777" w:rsidR="00A02B57" w:rsidRPr="00324B14" w:rsidRDefault="00A02B57" w:rsidP="00A02B57">
            <w:pPr>
              <w:rPr>
                <w:szCs w:val="28"/>
              </w:rPr>
            </w:pPr>
            <w:r w:rsidRPr="00324B14">
              <w:rPr>
                <w:szCs w:val="28"/>
              </w:rPr>
              <w:t>ул. Ленина, 31</w:t>
            </w:r>
          </w:p>
        </w:tc>
        <w:tc>
          <w:tcPr>
            <w:tcW w:w="3060" w:type="dxa"/>
            <w:tcBorders>
              <w:top w:val="nil"/>
              <w:left w:val="nil"/>
              <w:bottom w:val="single" w:sz="4" w:space="0" w:color="auto"/>
              <w:right w:val="single" w:sz="4" w:space="0" w:color="auto"/>
            </w:tcBorders>
            <w:shd w:val="clear" w:color="000000" w:fill="FFFFFF"/>
            <w:noWrap/>
            <w:vAlign w:val="bottom"/>
            <w:hideMark/>
          </w:tcPr>
          <w:p w14:paraId="4F30D99A" w14:textId="77777777" w:rsidR="00A02B57" w:rsidRPr="00324B14" w:rsidRDefault="00A02B57" w:rsidP="00A02B57">
            <w:pPr>
              <w:jc w:val="right"/>
              <w:rPr>
                <w:szCs w:val="28"/>
              </w:rPr>
            </w:pPr>
            <w:r w:rsidRPr="00324B14">
              <w:rPr>
                <w:szCs w:val="28"/>
              </w:rPr>
              <w:t>0.003</w:t>
            </w:r>
          </w:p>
        </w:tc>
        <w:tc>
          <w:tcPr>
            <w:tcW w:w="1912" w:type="dxa"/>
            <w:tcBorders>
              <w:top w:val="nil"/>
              <w:left w:val="nil"/>
              <w:bottom w:val="single" w:sz="4" w:space="0" w:color="auto"/>
              <w:right w:val="single" w:sz="4" w:space="0" w:color="auto"/>
            </w:tcBorders>
            <w:shd w:val="clear" w:color="000000" w:fill="FFFFFF"/>
            <w:noWrap/>
            <w:vAlign w:val="bottom"/>
            <w:hideMark/>
          </w:tcPr>
          <w:p w14:paraId="2018D778" w14:textId="77777777" w:rsidR="00A02B57" w:rsidRPr="00324B14" w:rsidRDefault="00A02B57" w:rsidP="00A02B57">
            <w:pPr>
              <w:rPr>
                <w:szCs w:val="28"/>
              </w:rPr>
            </w:pPr>
            <w:r w:rsidRPr="00324B14">
              <w:rPr>
                <w:szCs w:val="28"/>
              </w:rPr>
              <w:t>74:16:1305005</w:t>
            </w:r>
          </w:p>
        </w:tc>
      </w:tr>
      <w:tr w:rsidR="00A02B57" w:rsidRPr="00324B14" w14:paraId="2406B776"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75F50B83" w14:textId="77777777" w:rsidR="00A02B57" w:rsidRPr="00324B14" w:rsidRDefault="00A02B57" w:rsidP="00A02B57">
            <w:pPr>
              <w:rPr>
                <w:szCs w:val="28"/>
              </w:rPr>
            </w:pPr>
            <w:r w:rsidRPr="00324B14">
              <w:rPr>
                <w:szCs w:val="28"/>
              </w:rPr>
              <w:t>62</w:t>
            </w:r>
          </w:p>
        </w:tc>
        <w:tc>
          <w:tcPr>
            <w:tcW w:w="6143" w:type="dxa"/>
            <w:tcBorders>
              <w:top w:val="single" w:sz="4" w:space="0" w:color="auto"/>
              <w:left w:val="nil"/>
              <w:bottom w:val="single" w:sz="4" w:space="0" w:color="auto"/>
              <w:right w:val="single" w:sz="4" w:space="0" w:color="auto"/>
            </w:tcBorders>
            <w:shd w:val="clear" w:color="000000" w:fill="FFFFFF"/>
            <w:hideMark/>
          </w:tcPr>
          <w:p w14:paraId="54C78990" w14:textId="4E5570CA"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noWrap/>
            <w:vAlign w:val="bottom"/>
            <w:hideMark/>
          </w:tcPr>
          <w:p w14:paraId="05F54596" w14:textId="77777777" w:rsidR="00A02B57" w:rsidRPr="00324B14" w:rsidRDefault="00A02B57" w:rsidP="00A02B57">
            <w:pPr>
              <w:jc w:val="right"/>
              <w:rPr>
                <w:szCs w:val="28"/>
              </w:rPr>
            </w:pPr>
            <w:r w:rsidRPr="00324B14">
              <w:rPr>
                <w:szCs w:val="28"/>
              </w:rPr>
              <w:t>298.52</w:t>
            </w:r>
          </w:p>
        </w:tc>
        <w:tc>
          <w:tcPr>
            <w:tcW w:w="3843" w:type="dxa"/>
            <w:tcBorders>
              <w:top w:val="nil"/>
              <w:left w:val="nil"/>
              <w:bottom w:val="single" w:sz="4" w:space="0" w:color="auto"/>
              <w:right w:val="single" w:sz="4" w:space="0" w:color="auto"/>
            </w:tcBorders>
            <w:shd w:val="clear" w:color="000000" w:fill="FFFFFF"/>
            <w:noWrap/>
            <w:hideMark/>
          </w:tcPr>
          <w:p w14:paraId="2D7B5107" w14:textId="77777777" w:rsidR="00A02B57" w:rsidRPr="00324B14" w:rsidRDefault="00A02B57" w:rsidP="00A02B57">
            <w:pPr>
              <w:rPr>
                <w:szCs w:val="28"/>
              </w:rPr>
            </w:pPr>
            <w:r w:rsidRPr="00324B14">
              <w:rPr>
                <w:szCs w:val="28"/>
              </w:rPr>
              <w:t>ул. Гагарина, 1</w:t>
            </w:r>
          </w:p>
        </w:tc>
        <w:tc>
          <w:tcPr>
            <w:tcW w:w="3060" w:type="dxa"/>
            <w:tcBorders>
              <w:top w:val="nil"/>
              <w:left w:val="nil"/>
              <w:bottom w:val="single" w:sz="4" w:space="0" w:color="auto"/>
              <w:right w:val="single" w:sz="4" w:space="0" w:color="auto"/>
            </w:tcBorders>
            <w:shd w:val="clear" w:color="000000" w:fill="FFFFFF"/>
            <w:noWrap/>
            <w:vAlign w:val="bottom"/>
            <w:hideMark/>
          </w:tcPr>
          <w:p w14:paraId="6EE04298" w14:textId="77777777" w:rsidR="00A02B57" w:rsidRPr="00324B14" w:rsidRDefault="00A02B57" w:rsidP="00A02B57">
            <w:pPr>
              <w:jc w:val="right"/>
              <w:rPr>
                <w:szCs w:val="28"/>
              </w:rPr>
            </w:pPr>
            <w:r w:rsidRPr="00324B14">
              <w:rPr>
                <w:szCs w:val="28"/>
              </w:rPr>
              <w:t>0.316</w:t>
            </w:r>
          </w:p>
        </w:tc>
        <w:tc>
          <w:tcPr>
            <w:tcW w:w="1912" w:type="dxa"/>
            <w:tcBorders>
              <w:top w:val="nil"/>
              <w:left w:val="nil"/>
              <w:bottom w:val="single" w:sz="4" w:space="0" w:color="auto"/>
              <w:right w:val="single" w:sz="4" w:space="0" w:color="auto"/>
            </w:tcBorders>
            <w:shd w:val="clear" w:color="000000" w:fill="FFFFFF"/>
            <w:noWrap/>
            <w:vAlign w:val="bottom"/>
            <w:hideMark/>
          </w:tcPr>
          <w:p w14:paraId="2C67C53E" w14:textId="77777777" w:rsidR="00A02B57" w:rsidRPr="00324B14" w:rsidRDefault="00A02B57" w:rsidP="00A02B57">
            <w:pPr>
              <w:rPr>
                <w:szCs w:val="28"/>
              </w:rPr>
            </w:pPr>
            <w:r w:rsidRPr="00324B14">
              <w:rPr>
                <w:szCs w:val="28"/>
              </w:rPr>
              <w:t>74:16:1305005</w:t>
            </w:r>
          </w:p>
        </w:tc>
      </w:tr>
      <w:tr w:rsidR="00A02B57" w:rsidRPr="00324B14" w14:paraId="17F214ED"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30B8FED6" w14:textId="77777777" w:rsidR="00A02B57" w:rsidRPr="00324B14" w:rsidRDefault="00A02B57" w:rsidP="00A02B57">
            <w:pPr>
              <w:rPr>
                <w:szCs w:val="28"/>
              </w:rPr>
            </w:pPr>
            <w:r w:rsidRPr="00324B14">
              <w:rPr>
                <w:szCs w:val="28"/>
              </w:rPr>
              <w:lastRenderedPageBreak/>
              <w:t>63</w:t>
            </w:r>
          </w:p>
        </w:tc>
        <w:tc>
          <w:tcPr>
            <w:tcW w:w="6143" w:type="dxa"/>
            <w:tcBorders>
              <w:top w:val="single" w:sz="4" w:space="0" w:color="auto"/>
              <w:left w:val="nil"/>
              <w:bottom w:val="single" w:sz="4" w:space="0" w:color="auto"/>
              <w:right w:val="single" w:sz="4" w:space="0" w:color="auto"/>
            </w:tcBorders>
            <w:shd w:val="clear" w:color="000000" w:fill="FFFFFF"/>
            <w:hideMark/>
          </w:tcPr>
          <w:p w14:paraId="441530D5" w14:textId="06100485"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noWrap/>
            <w:vAlign w:val="bottom"/>
            <w:hideMark/>
          </w:tcPr>
          <w:p w14:paraId="7BFF3417" w14:textId="77777777" w:rsidR="00A02B57" w:rsidRPr="00324B14" w:rsidRDefault="00A02B57" w:rsidP="00A02B57">
            <w:pPr>
              <w:jc w:val="right"/>
              <w:rPr>
                <w:szCs w:val="28"/>
              </w:rPr>
            </w:pPr>
            <w:r w:rsidRPr="00324B14">
              <w:rPr>
                <w:szCs w:val="28"/>
              </w:rPr>
              <w:t>298.23</w:t>
            </w:r>
          </w:p>
        </w:tc>
        <w:tc>
          <w:tcPr>
            <w:tcW w:w="3843" w:type="dxa"/>
            <w:tcBorders>
              <w:top w:val="nil"/>
              <w:left w:val="nil"/>
              <w:bottom w:val="single" w:sz="4" w:space="0" w:color="auto"/>
              <w:right w:val="single" w:sz="4" w:space="0" w:color="auto"/>
            </w:tcBorders>
            <w:shd w:val="clear" w:color="000000" w:fill="FFFFFF"/>
            <w:noWrap/>
            <w:hideMark/>
          </w:tcPr>
          <w:p w14:paraId="087E58F6" w14:textId="77777777" w:rsidR="00A02B57" w:rsidRPr="00324B14" w:rsidRDefault="00A02B57" w:rsidP="00A02B57">
            <w:pPr>
              <w:rPr>
                <w:szCs w:val="28"/>
              </w:rPr>
            </w:pPr>
            <w:r w:rsidRPr="00324B14">
              <w:rPr>
                <w:szCs w:val="28"/>
              </w:rPr>
              <w:t>ул. Бычкова, 2а</w:t>
            </w:r>
          </w:p>
        </w:tc>
        <w:tc>
          <w:tcPr>
            <w:tcW w:w="3060" w:type="dxa"/>
            <w:tcBorders>
              <w:top w:val="nil"/>
              <w:left w:val="nil"/>
              <w:bottom w:val="single" w:sz="4" w:space="0" w:color="auto"/>
              <w:right w:val="single" w:sz="4" w:space="0" w:color="auto"/>
            </w:tcBorders>
            <w:shd w:val="clear" w:color="000000" w:fill="FFFFFF"/>
            <w:noWrap/>
            <w:vAlign w:val="bottom"/>
            <w:hideMark/>
          </w:tcPr>
          <w:p w14:paraId="7227798E" w14:textId="77777777" w:rsidR="00A02B57" w:rsidRPr="00324B14" w:rsidRDefault="00A02B57" w:rsidP="00A02B57">
            <w:pPr>
              <w:jc w:val="right"/>
              <w:rPr>
                <w:szCs w:val="28"/>
              </w:rPr>
            </w:pPr>
            <w:r w:rsidRPr="00324B14">
              <w:rPr>
                <w:szCs w:val="28"/>
              </w:rPr>
              <w:t>0.002</w:t>
            </w:r>
          </w:p>
        </w:tc>
        <w:tc>
          <w:tcPr>
            <w:tcW w:w="1912" w:type="dxa"/>
            <w:tcBorders>
              <w:top w:val="nil"/>
              <w:left w:val="nil"/>
              <w:bottom w:val="single" w:sz="4" w:space="0" w:color="auto"/>
              <w:right w:val="single" w:sz="4" w:space="0" w:color="auto"/>
            </w:tcBorders>
            <w:shd w:val="clear" w:color="000000" w:fill="FFFFFF"/>
            <w:noWrap/>
            <w:vAlign w:val="bottom"/>
            <w:hideMark/>
          </w:tcPr>
          <w:p w14:paraId="6F6F3285" w14:textId="77777777" w:rsidR="00A02B57" w:rsidRPr="00324B14" w:rsidRDefault="00A02B57" w:rsidP="00A02B57">
            <w:pPr>
              <w:rPr>
                <w:szCs w:val="28"/>
              </w:rPr>
            </w:pPr>
            <w:r w:rsidRPr="00324B14">
              <w:rPr>
                <w:szCs w:val="28"/>
              </w:rPr>
              <w:t>74:16:1305006</w:t>
            </w:r>
          </w:p>
        </w:tc>
      </w:tr>
      <w:tr w:rsidR="00A02B57" w:rsidRPr="00324B14" w14:paraId="7E018F28" w14:textId="77777777" w:rsidTr="00A02B5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3D197E45" w14:textId="77777777" w:rsidR="00A02B57" w:rsidRPr="00324B14" w:rsidRDefault="00A02B57" w:rsidP="00A02B57">
            <w:pPr>
              <w:rPr>
                <w:szCs w:val="28"/>
              </w:rPr>
            </w:pPr>
            <w:r w:rsidRPr="00324B14">
              <w:rPr>
                <w:szCs w:val="28"/>
              </w:rPr>
              <w:t>64</w:t>
            </w:r>
          </w:p>
        </w:tc>
        <w:tc>
          <w:tcPr>
            <w:tcW w:w="6143" w:type="dxa"/>
            <w:tcBorders>
              <w:top w:val="single" w:sz="4" w:space="0" w:color="auto"/>
              <w:left w:val="nil"/>
              <w:bottom w:val="single" w:sz="4" w:space="0" w:color="auto"/>
              <w:right w:val="single" w:sz="4" w:space="0" w:color="auto"/>
            </w:tcBorders>
            <w:shd w:val="clear" w:color="000000" w:fill="FFFFFF"/>
            <w:hideMark/>
          </w:tcPr>
          <w:p w14:paraId="160E036C" w14:textId="5F3F20BF" w:rsidR="00A02B57" w:rsidRPr="00324B14" w:rsidRDefault="00A02B57" w:rsidP="00A02B57">
            <w:pPr>
              <w:rPr>
                <w:szCs w:val="28"/>
              </w:rPr>
            </w:pPr>
            <w:r w:rsidRPr="00272383">
              <w:rPr>
                <w:szCs w:val="28"/>
              </w:rPr>
              <w:t>Котельная "Котельная банно-прачечного комплекса", ул. Ленина, 14б</w:t>
            </w:r>
          </w:p>
        </w:tc>
        <w:tc>
          <w:tcPr>
            <w:tcW w:w="3338" w:type="dxa"/>
            <w:tcBorders>
              <w:top w:val="nil"/>
              <w:left w:val="nil"/>
              <w:bottom w:val="single" w:sz="4" w:space="0" w:color="auto"/>
              <w:right w:val="single" w:sz="4" w:space="0" w:color="auto"/>
            </w:tcBorders>
            <w:shd w:val="clear" w:color="000000" w:fill="FFFFFF"/>
            <w:noWrap/>
            <w:vAlign w:val="bottom"/>
            <w:hideMark/>
          </w:tcPr>
          <w:p w14:paraId="32A5FE5B" w14:textId="77777777" w:rsidR="00A02B57" w:rsidRPr="00324B14" w:rsidRDefault="00A02B57" w:rsidP="00A02B57">
            <w:pPr>
              <w:jc w:val="right"/>
              <w:rPr>
                <w:szCs w:val="28"/>
              </w:rPr>
            </w:pPr>
            <w:r w:rsidRPr="00324B14">
              <w:rPr>
                <w:szCs w:val="28"/>
              </w:rPr>
              <w:t>312.90</w:t>
            </w:r>
          </w:p>
        </w:tc>
        <w:tc>
          <w:tcPr>
            <w:tcW w:w="3843" w:type="dxa"/>
            <w:tcBorders>
              <w:top w:val="nil"/>
              <w:left w:val="nil"/>
              <w:bottom w:val="single" w:sz="4" w:space="0" w:color="auto"/>
              <w:right w:val="single" w:sz="4" w:space="0" w:color="auto"/>
            </w:tcBorders>
            <w:shd w:val="clear" w:color="000000" w:fill="FFFFFF"/>
            <w:noWrap/>
            <w:hideMark/>
          </w:tcPr>
          <w:p w14:paraId="251BC4C6" w14:textId="77777777" w:rsidR="00A02B57" w:rsidRPr="00324B14" w:rsidRDefault="00A02B57" w:rsidP="00A02B57">
            <w:pPr>
              <w:rPr>
                <w:szCs w:val="28"/>
              </w:rPr>
            </w:pPr>
            <w:r w:rsidRPr="00324B14">
              <w:rPr>
                <w:szCs w:val="28"/>
              </w:rPr>
              <w:t>ул Ленина, 9</w:t>
            </w:r>
          </w:p>
        </w:tc>
        <w:tc>
          <w:tcPr>
            <w:tcW w:w="3060" w:type="dxa"/>
            <w:tcBorders>
              <w:top w:val="nil"/>
              <w:left w:val="nil"/>
              <w:bottom w:val="single" w:sz="4" w:space="0" w:color="auto"/>
              <w:right w:val="single" w:sz="4" w:space="0" w:color="auto"/>
            </w:tcBorders>
            <w:shd w:val="clear" w:color="000000" w:fill="FFFFFF"/>
            <w:noWrap/>
            <w:vAlign w:val="bottom"/>
            <w:hideMark/>
          </w:tcPr>
          <w:p w14:paraId="35589FFF" w14:textId="77777777" w:rsidR="00A02B57" w:rsidRPr="00324B14" w:rsidRDefault="00A02B57" w:rsidP="00A02B57">
            <w:pPr>
              <w:jc w:val="right"/>
              <w:rPr>
                <w:szCs w:val="28"/>
              </w:rPr>
            </w:pPr>
            <w:r w:rsidRPr="00324B14">
              <w:rPr>
                <w:szCs w:val="28"/>
              </w:rPr>
              <w:t>0.950</w:t>
            </w:r>
          </w:p>
        </w:tc>
        <w:tc>
          <w:tcPr>
            <w:tcW w:w="1912" w:type="dxa"/>
            <w:tcBorders>
              <w:top w:val="nil"/>
              <w:left w:val="nil"/>
              <w:bottom w:val="single" w:sz="4" w:space="0" w:color="auto"/>
              <w:right w:val="single" w:sz="4" w:space="0" w:color="auto"/>
            </w:tcBorders>
            <w:shd w:val="clear" w:color="000000" w:fill="FFFFFF"/>
            <w:noWrap/>
            <w:vAlign w:val="bottom"/>
            <w:hideMark/>
          </w:tcPr>
          <w:p w14:paraId="23FEB8BA" w14:textId="77777777" w:rsidR="00A02B57" w:rsidRPr="00324B14" w:rsidRDefault="00A02B57" w:rsidP="00A02B57">
            <w:pPr>
              <w:rPr>
                <w:szCs w:val="28"/>
              </w:rPr>
            </w:pPr>
            <w:r w:rsidRPr="00324B14">
              <w:rPr>
                <w:szCs w:val="28"/>
              </w:rPr>
              <w:t>74:16:1305004</w:t>
            </w:r>
          </w:p>
        </w:tc>
      </w:tr>
      <w:tr w:rsidR="00324B14" w:rsidRPr="00324B14" w14:paraId="659A3E53" w14:textId="77777777" w:rsidTr="00A02B57">
        <w:trPr>
          <w:trHeight w:val="690"/>
        </w:trPr>
        <w:tc>
          <w:tcPr>
            <w:tcW w:w="851" w:type="dxa"/>
            <w:tcBorders>
              <w:top w:val="nil"/>
              <w:left w:val="single" w:sz="4" w:space="0" w:color="auto"/>
              <w:bottom w:val="single" w:sz="4" w:space="0" w:color="auto"/>
              <w:right w:val="single" w:sz="4" w:space="0" w:color="auto"/>
            </w:tcBorders>
            <w:shd w:val="clear" w:color="000000" w:fill="FFFFFF"/>
            <w:noWrap/>
            <w:hideMark/>
          </w:tcPr>
          <w:p w14:paraId="1CDDFEB3" w14:textId="77777777" w:rsidR="00324B14" w:rsidRPr="00324B14" w:rsidRDefault="00324B14" w:rsidP="00324B14">
            <w:pPr>
              <w:rPr>
                <w:szCs w:val="28"/>
              </w:rPr>
            </w:pPr>
            <w:r w:rsidRPr="00324B14">
              <w:rPr>
                <w:szCs w:val="28"/>
              </w:rPr>
              <w:t>1</w:t>
            </w:r>
          </w:p>
        </w:tc>
        <w:tc>
          <w:tcPr>
            <w:tcW w:w="6143" w:type="dxa"/>
            <w:tcBorders>
              <w:top w:val="single" w:sz="4" w:space="0" w:color="auto"/>
              <w:left w:val="nil"/>
              <w:bottom w:val="nil"/>
              <w:right w:val="single" w:sz="4" w:space="0" w:color="auto"/>
            </w:tcBorders>
            <w:shd w:val="clear" w:color="000000" w:fill="FFFFFF"/>
            <w:hideMark/>
          </w:tcPr>
          <w:p w14:paraId="0B80D499" w14:textId="77777777" w:rsidR="00324B14" w:rsidRPr="00324B14" w:rsidRDefault="00324B14" w:rsidP="00324B14">
            <w:pPr>
              <w:rPr>
                <w:szCs w:val="28"/>
              </w:rPr>
            </w:pPr>
            <w:r w:rsidRPr="00324B14">
              <w:rPr>
                <w:szCs w:val="28"/>
              </w:rPr>
              <w:t>Котельная МКОУ СОШ №3, ул. Колина, 96</w:t>
            </w:r>
          </w:p>
        </w:tc>
        <w:tc>
          <w:tcPr>
            <w:tcW w:w="3338" w:type="dxa"/>
            <w:tcBorders>
              <w:top w:val="nil"/>
              <w:left w:val="nil"/>
              <w:bottom w:val="single" w:sz="4" w:space="0" w:color="auto"/>
              <w:right w:val="single" w:sz="4" w:space="0" w:color="auto"/>
            </w:tcBorders>
            <w:shd w:val="clear" w:color="000000" w:fill="FFFFFF"/>
            <w:noWrap/>
            <w:vAlign w:val="bottom"/>
            <w:hideMark/>
          </w:tcPr>
          <w:p w14:paraId="6868B491" w14:textId="77777777" w:rsidR="00324B14" w:rsidRPr="00324B14" w:rsidRDefault="00324B14" w:rsidP="00324B14">
            <w:pPr>
              <w:jc w:val="right"/>
              <w:rPr>
                <w:szCs w:val="28"/>
              </w:rPr>
            </w:pPr>
            <w:r w:rsidRPr="00324B14">
              <w:rPr>
                <w:szCs w:val="28"/>
              </w:rPr>
              <w:t>345.05</w:t>
            </w:r>
          </w:p>
        </w:tc>
        <w:tc>
          <w:tcPr>
            <w:tcW w:w="3843" w:type="dxa"/>
            <w:tcBorders>
              <w:top w:val="nil"/>
              <w:left w:val="nil"/>
              <w:bottom w:val="single" w:sz="4" w:space="0" w:color="auto"/>
              <w:right w:val="single" w:sz="4" w:space="0" w:color="auto"/>
            </w:tcBorders>
            <w:shd w:val="clear" w:color="000000" w:fill="FFFFFF"/>
            <w:noWrap/>
            <w:hideMark/>
          </w:tcPr>
          <w:p w14:paraId="13E4075B" w14:textId="77777777" w:rsidR="00324B14" w:rsidRPr="00324B14" w:rsidRDefault="00324B14" w:rsidP="00324B14">
            <w:pPr>
              <w:rPr>
                <w:szCs w:val="28"/>
              </w:rPr>
            </w:pPr>
            <w:r w:rsidRPr="00324B14">
              <w:rPr>
                <w:szCs w:val="28"/>
              </w:rPr>
              <w:t>ул. Колина, 96</w:t>
            </w:r>
          </w:p>
        </w:tc>
        <w:tc>
          <w:tcPr>
            <w:tcW w:w="3060" w:type="dxa"/>
            <w:tcBorders>
              <w:top w:val="nil"/>
              <w:left w:val="nil"/>
              <w:bottom w:val="single" w:sz="4" w:space="0" w:color="auto"/>
              <w:right w:val="single" w:sz="4" w:space="0" w:color="auto"/>
            </w:tcBorders>
            <w:shd w:val="clear" w:color="000000" w:fill="FFFFFF"/>
            <w:noWrap/>
            <w:vAlign w:val="bottom"/>
            <w:hideMark/>
          </w:tcPr>
          <w:p w14:paraId="2DFAD805" w14:textId="77777777" w:rsidR="00324B14" w:rsidRPr="00324B14" w:rsidRDefault="00324B14" w:rsidP="00324B14">
            <w:pPr>
              <w:jc w:val="right"/>
              <w:rPr>
                <w:szCs w:val="28"/>
              </w:rPr>
            </w:pPr>
            <w:r w:rsidRPr="00324B14">
              <w:rPr>
                <w:szCs w:val="28"/>
              </w:rPr>
              <w:t>0.184</w:t>
            </w:r>
          </w:p>
        </w:tc>
        <w:tc>
          <w:tcPr>
            <w:tcW w:w="1912" w:type="dxa"/>
            <w:tcBorders>
              <w:top w:val="nil"/>
              <w:left w:val="nil"/>
              <w:bottom w:val="single" w:sz="4" w:space="0" w:color="auto"/>
              <w:right w:val="single" w:sz="4" w:space="0" w:color="auto"/>
            </w:tcBorders>
            <w:shd w:val="clear" w:color="000000" w:fill="FFFFFF"/>
            <w:noWrap/>
            <w:vAlign w:val="bottom"/>
            <w:hideMark/>
          </w:tcPr>
          <w:p w14:paraId="0B3E06DF" w14:textId="77777777" w:rsidR="00324B14" w:rsidRPr="00324B14" w:rsidRDefault="00324B14" w:rsidP="00324B14">
            <w:pPr>
              <w:rPr>
                <w:szCs w:val="28"/>
              </w:rPr>
            </w:pPr>
            <w:r w:rsidRPr="00324B14">
              <w:rPr>
                <w:szCs w:val="28"/>
              </w:rPr>
              <w:t>74:16:1306011</w:t>
            </w:r>
          </w:p>
        </w:tc>
      </w:tr>
      <w:tr w:rsidR="002A6072" w:rsidRPr="00324B14" w14:paraId="26205C32"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6955E186" w14:textId="77777777" w:rsidR="002A6072" w:rsidRPr="00324B14" w:rsidRDefault="002A6072" w:rsidP="002A6072">
            <w:pPr>
              <w:rPr>
                <w:szCs w:val="28"/>
              </w:rPr>
            </w:pPr>
            <w:r w:rsidRPr="00324B14">
              <w:rPr>
                <w:szCs w:val="28"/>
              </w:rPr>
              <w:t>1</w:t>
            </w:r>
          </w:p>
        </w:tc>
        <w:tc>
          <w:tcPr>
            <w:tcW w:w="6143" w:type="dxa"/>
            <w:tcBorders>
              <w:top w:val="single" w:sz="4" w:space="0" w:color="auto"/>
              <w:left w:val="nil"/>
              <w:bottom w:val="nil"/>
              <w:right w:val="single" w:sz="4" w:space="0" w:color="auto"/>
            </w:tcBorders>
            <w:shd w:val="clear" w:color="000000" w:fill="FFFFFF"/>
            <w:hideMark/>
          </w:tcPr>
          <w:p w14:paraId="1EB9B6AF"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55A22BB8" w14:textId="77777777" w:rsidR="002A6072" w:rsidRPr="00324B14" w:rsidRDefault="002A6072" w:rsidP="002A6072">
            <w:pPr>
              <w:jc w:val="right"/>
              <w:rPr>
                <w:szCs w:val="28"/>
              </w:rPr>
            </w:pPr>
            <w:r w:rsidRPr="00324B14">
              <w:rPr>
                <w:szCs w:val="28"/>
              </w:rPr>
              <w:t>314.23</w:t>
            </w:r>
          </w:p>
        </w:tc>
        <w:tc>
          <w:tcPr>
            <w:tcW w:w="3843" w:type="dxa"/>
            <w:tcBorders>
              <w:top w:val="single" w:sz="4" w:space="0" w:color="auto"/>
              <w:left w:val="nil"/>
              <w:bottom w:val="single" w:sz="4" w:space="0" w:color="auto"/>
              <w:right w:val="single" w:sz="4" w:space="0" w:color="auto"/>
            </w:tcBorders>
            <w:shd w:val="clear" w:color="auto" w:fill="auto"/>
            <w:noWrap/>
            <w:vAlign w:val="center"/>
          </w:tcPr>
          <w:p w14:paraId="49740B02" w14:textId="12C617C5" w:rsidR="002A6072" w:rsidRPr="00324B14" w:rsidRDefault="002A6072" w:rsidP="002A6072">
            <w:pPr>
              <w:rPr>
                <w:szCs w:val="28"/>
              </w:rPr>
            </w:pPr>
            <w:r w:rsidRPr="002A6072">
              <w:rPr>
                <w:szCs w:val="28"/>
              </w:rPr>
              <w:t>ул. Ползунова, д. 18а, ДС №1 Улыбка</w:t>
            </w:r>
          </w:p>
        </w:tc>
        <w:tc>
          <w:tcPr>
            <w:tcW w:w="3060" w:type="dxa"/>
            <w:tcBorders>
              <w:top w:val="nil"/>
              <w:left w:val="nil"/>
              <w:bottom w:val="single" w:sz="4" w:space="0" w:color="auto"/>
              <w:right w:val="single" w:sz="4" w:space="0" w:color="auto"/>
            </w:tcBorders>
            <w:shd w:val="clear" w:color="000000" w:fill="FFFFFF"/>
            <w:noWrap/>
            <w:vAlign w:val="bottom"/>
            <w:hideMark/>
          </w:tcPr>
          <w:p w14:paraId="03D72B6A" w14:textId="24585644" w:rsidR="002A6072" w:rsidRPr="00324B14" w:rsidRDefault="002A6072" w:rsidP="002A6072">
            <w:pPr>
              <w:jc w:val="right"/>
              <w:rPr>
                <w:szCs w:val="28"/>
              </w:rPr>
            </w:pPr>
            <w:r w:rsidRPr="002A6072">
              <w:rPr>
                <w:szCs w:val="28"/>
              </w:rPr>
              <w:t>0.162</w:t>
            </w:r>
          </w:p>
        </w:tc>
        <w:tc>
          <w:tcPr>
            <w:tcW w:w="1912" w:type="dxa"/>
            <w:tcBorders>
              <w:top w:val="nil"/>
              <w:left w:val="nil"/>
              <w:bottom w:val="single" w:sz="4" w:space="0" w:color="auto"/>
              <w:right w:val="single" w:sz="4" w:space="0" w:color="auto"/>
            </w:tcBorders>
            <w:shd w:val="clear" w:color="000000" w:fill="FFFFFF"/>
            <w:noWrap/>
            <w:hideMark/>
          </w:tcPr>
          <w:p w14:paraId="70A93342" w14:textId="77777777" w:rsidR="002A6072" w:rsidRPr="00324B14" w:rsidRDefault="002A6072" w:rsidP="002A6072">
            <w:pPr>
              <w:rPr>
                <w:szCs w:val="28"/>
              </w:rPr>
            </w:pPr>
            <w:r w:rsidRPr="00324B14">
              <w:rPr>
                <w:szCs w:val="28"/>
              </w:rPr>
              <w:t>74:16:1308019</w:t>
            </w:r>
          </w:p>
        </w:tc>
      </w:tr>
      <w:tr w:rsidR="002A6072" w:rsidRPr="00324B14" w14:paraId="4784B1A9"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427DAF53" w14:textId="77777777" w:rsidR="002A6072" w:rsidRPr="00324B14" w:rsidRDefault="002A6072" w:rsidP="002A6072">
            <w:pPr>
              <w:rPr>
                <w:szCs w:val="28"/>
              </w:rPr>
            </w:pPr>
            <w:r w:rsidRPr="00324B14">
              <w:rPr>
                <w:szCs w:val="28"/>
              </w:rPr>
              <w:t>2</w:t>
            </w:r>
          </w:p>
        </w:tc>
        <w:tc>
          <w:tcPr>
            <w:tcW w:w="6143" w:type="dxa"/>
            <w:tcBorders>
              <w:top w:val="single" w:sz="4" w:space="0" w:color="auto"/>
              <w:left w:val="nil"/>
              <w:bottom w:val="nil"/>
              <w:right w:val="single" w:sz="4" w:space="0" w:color="auto"/>
            </w:tcBorders>
            <w:shd w:val="clear" w:color="000000" w:fill="FFFFFF"/>
            <w:hideMark/>
          </w:tcPr>
          <w:p w14:paraId="6ABBCFBA"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421D04D6" w14:textId="77777777" w:rsidR="002A6072" w:rsidRPr="00324B14" w:rsidRDefault="002A6072" w:rsidP="002A6072">
            <w:pPr>
              <w:jc w:val="right"/>
              <w:rPr>
                <w:szCs w:val="28"/>
              </w:rPr>
            </w:pPr>
            <w:r w:rsidRPr="00324B14">
              <w:rPr>
                <w:szCs w:val="28"/>
              </w:rPr>
              <w:t>310.67</w:t>
            </w:r>
          </w:p>
        </w:tc>
        <w:tc>
          <w:tcPr>
            <w:tcW w:w="3843" w:type="dxa"/>
            <w:tcBorders>
              <w:top w:val="nil"/>
              <w:left w:val="nil"/>
              <w:bottom w:val="single" w:sz="4" w:space="0" w:color="auto"/>
              <w:right w:val="single" w:sz="4" w:space="0" w:color="auto"/>
            </w:tcBorders>
            <w:shd w:val="clear" w:color="auto" w:fill="auto"/>
            <w:noWrap/>
            <w:vAlign w:val="center"/>
          </w:tcPr>
          <w:p w14:paraId="6E4F5FA7" w14:textId="548A9697" w:rsidR="002A6072" w:rsidRPr="00324B14" w:rsidRDefault="002A6072" w:rsidP="002A6072">
            <w:pPr>
              <w:rPr>
                <w:szCs w:val="28"/>
              </w:rPr>
            </w:pPr>
            <w:r w:rsidRPr="002A6072">
              <w:rPr>
                <w:szCs w:val="28"/>
              </w:rPr>
              <w:t>ул. Ползунова, д. 7, СОШ №27</w:t>
            </w:r>
          </w:p>
        </w:tc>
        <w:tc>
          <w:tcPr>
            <w:tcW w:w="3060" w:type="dxa"/>
            <w:tcBorders>
              <w:top w:val="nil"/>
              <w:left w:val="nil"/>
              <w:bottom w:val="single" w:sz="4" w:space="0" w:color="auto"/>
              <w:right w:val="single" w:sz="4" w:space="0" w:color="auto"/>
            </w:tcBorders>
            <w:shd w:val="clear" w:color="000000" w:fill="FFFFFF"/>
            <w:noWrap/>
            <w:vAlign w:val="bottom"/>
            <w:hideMark/>
          </w:tcPr>
          <w:p w14:paraId="761588AB" w14:textId="4890D146" w:rsidR="002A6072" w:rsidRPr="00324B14" w:rsidRDefault="002A6072" w:rsidP="002A6072">
            <w:pPr>
              <w:jc w:val="right"/>
              <w:rPr>
                <w:szCs w:val="28"/>
              </w:rPr>
            </w:pPr>
            <w:r w:rsidRPr="002A6072">
              <w:rPr>
                <w:szCs w:val="28"/>
              </w:rPr>
              <w:t>0.504</w:t>
            </w:r>
          </w:p>
        </w:tc>
        <w:tc>
          <w:tcPr>
            <w:tcW w:w="1912" w:type="dxa"/>
            <w:tcBorders>
              <w:top w:val="nil"/>
              <w:left w:val="nil"/>
              <w:bottom w:val="single" w:sz="4" w:space="0" w:color="auto"/>
              <w:right w:val="single" w:sz="4" w:space="0" w:color="auto"/>
            </w:tcBorders>
            <w:shd w:val="clear" w:color="000000" w:fill="FFFFFF"/>
            <w:noWrap/>
            <w:hideMark/>
          </w:tcPr>
          <w:p w14:paraId="332903D4" w14:textId="77777777" w:rsidR="002A6072" w:rsidRPr="00324B14" w:rsidRDefault="002A6072" w:rsidP="002A6072">
            <w:pPr>
              <w:rPr>
                <w:szCs w:val="28"/>
              </w:rPr>
            </w:pPr>
            <w:r w:rsidRPr="00324B14">
              <w:rPr>
                <w:szCs w:val="28"/>
              </w:rPr>
              <w:t>74:16:1308019</w:t>
            </w:r>
          </w:p>
        </w:tc>
      </w:tr>
      <w:tr w:rsidR="002A6072" w:rsidRPr="00324B14" w14:paraId="4103D9AD"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48A06B79" w14:textId="77777777" w:rsidR="002A6072" w:rsidRPr="00324B14" w:rsidRDefault="002A6072" w:rsidP="002A6072">
            <w:pPr>
              <w:rPr>
                <w:szCs w:val="28"/>
              </w:rPr>
            </w:pPr>
            <w:r w:rsidRPr="00324B14">
              <w:rPr>
                <w:szCs w:val="28"/>
              </w:rPr>
              <w:t>3</w:t>
            </w:r>
          </w:p>
        </w:tc>
        <w:tc>
          <w:tcPr>
            <w:tcW w:w="6143" w:type="dxa"/>
            <w:tcBorders>
              <w:top w:val="single" w:sz="4" w:space="0" w:color="auto"/>
              <w:left w:val="nil"/>
              <w:bottom w:val="nil"/>
              <w:right w:val="single" w:sz="4" w:space="0" w:color="auto"/>
            </w:tcBorders>
            <w:shd w:val="clear" w:color="000000" w:fill="FFFFFF"/>
            <w:hideMark/>
          </w:tcPr>
          <w:p w14:paraId="4D47DAF2"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58A75585" w14:textId="77777777" w:rsidR="002A6072" w:rsidRPr="00324B14" w:rsidRDefault="002A6072" w:rsidP="002A6072">
            <w:pPr>
              <w:jc w:val="right"/>
              <w:rPr>
                <w:szCs w:val="28"/>
              </w:rPr>
            </w:pPr>
            <w:r w:rsidRPr="00324B14">
              <w:rPr>
                <w:szCs w:val="28"/>
              </w:rPr>
              <w:t>309.98</w:t>
            </w:r>
          </w:p>
        </w:tc>
        <w:tc>
          <w:tcPr>
            <w:tcW w:w="3843" w:type="dxa"/>
            <w:tcBorders>
              <w:top w:val="nil"/>
              <w:left w:val="nil"/>
              <w:bottom w:val="single" w:sz="4" w:space="0" w:color="auto"/>
              <w:right w:val="single" w:sz="4" w:space="0" w:color="auto"/>
            </w:tcBorders>
            <w:shd w:val="clear" w:color="auto" w:fill="auto"/>
            <w:noWrap/>
            <w:vAlign w:val="center"/>
          </w:tcPr>
          <w:p w14:paraId="2688C6D4" w14:textId="63BFF745" w:rsidR="002A6072" w:rsidRPr="00324B14" w:rsidRDefault="002A6072" w:rsidP="002A6072">
            <w:pPr>
              <w:rPr>
                <w:szCs w:val="28"/>
              </w:rPr>
            </w:pPr>
            <w:r w:rsidRPr="002A6072">
              <w:rPr>
                <w:szCs w:val="28"/>
              </w:rPr>
              <w:t>ул. Клубная, д. 25, СОШ №27 кор.2</w:t>
            </w:r>
          </w:p>
        </w:tc>
        <w:tc>
          <w:tcPr>
            <w:tcW w:w="3060" w:type="dxa"/>
            <w:tcBorders>
              <w:top w:val="nil"/>
              <w:left w:val="nil"/>
              <w:bottom w:val="single" w:sz="4" w:space="0" w:color="auto"/>
              <w:right w:val="single" w:sz="4" w:space="0" w:color="auto"/>
            </w:tcBorders>
            <w:shd w:val="clear" w:color="000000" w:fill="FFFFFF"/>
            <w:noWrap/>
            <w:vAlign w:val="bottom"/>
            <w:hideMark/>
          </w:tcPr>
          <w:p w14:paraId="684081FD" w14:textId="3A047931" w:rsidR="002A6072" w:rsidRPr="00324B14" w:rsidRDefault="002A6072" w:rsidP="002A6072">
            <w:pPr>
              <w:jc w:val="right"/>
              <w:rPr>
                <w:szCs w:val="28"/>
              </w:rPr>
            </w:pPr>
            <w:r w:rsidRPr="002A6072">
              <w:rPr>
                <w:szCs w:val="28"/>
              </w:rPr>
              <w:t>0.094</w:t>
            </w:r>
          </w:p>
        </w:tc>
        <w:tc>
          <w:tcPr>
            <w:tcW w:w="1912" w:type="dxa"/>
            <w:tcBorders>
              <w:top w:val="nil"/>
              <w:left w:val="nil"/>
              <w:bottom w:val="single" w:sz="4" w:space="0" w:color="auto"/>
              <w:right w:val="single" w:sz="4" w:space="0" w:color="auto"/>
            </w:tcBorders>
            <w:shd w:val="clear" w:color="000000" w:fill="FFFFFF"/>
            <w:noWrap/>
            <w:hideMark/>
          </w:tcPr>
          <w:p w14:paraId="0DC7B1FC" w14:textId="77777777" w:rsidR="002A6072" w:rsidRPr="00324B14" w:rsidRDefault="002A6072" w:rsidP="002A6072">
            <w:pPr>
              <w:rPr>
                <w:szCs w:val="28"/>
              </w:rPr>
            </w:pPr>
            <w:r w:rsidRPr="00324B14">
              <w:rPr>
                <w:szCs w:val="28"/>
              </w:rPr>
              <w:t>74:16:1308019</w:t>
            </w:r>
          </w:p>
        </w:tc>
      </w:tr>
      <w:tr w:rsidR="002A6072" w:rsidRPr="00324B14" w14:paraId="0E6F52AE"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4BC2A67A" w14:textId="77777777" w:rsidR="002A6072" w:rsidRPr="00324B14" w:rsidRDefault="002A6072" w:rsidP="002A6072">
            <w:pPr>
              <w:rPr>
                <w:szCs w:val="28"/>
              </w:rPr>
            </w:pPr>
            <w:r w:rsidRPr="00324B14">
              <w:rPr>
                <w:szCs w:val="28"/>
              </w:rPr>
              <w:t>4</w:t>
            </w:r>
          </w:p>
        </w:tc>
        <w:tc>
          <w:tcPr>
            <w:tcW w:w="6143" w:type="dxa"/>
            <w:tcBorders>
              <w:top w:val="single" w:sz="4" w:space="0" w:color="auto"/>
              <w:left w:val="nil"/>
              <w:bottom w:val="nil"/>
              <w:right w:val="single" w:sz="4" w:space="0" w:color="auto"/>
            </w:tcBorders>
            <w:shd w:val="clear" w:color="000000" w:fill="FFFFFF"/>
            <w:hideMark/>
          </w:tcPr>
          <w:p w14:paraId="05796DFE"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1E7D4A52" w14:textId="77777777" w:rsidR="002A6072" w:rsidRPr="00324B14" w:rsidRDefault="002A6072" w:rsidP="002A6072">
            <w:pPr>
              <w:jc w:val="right"/>
              <w:rPr>
                <w:szCs w:val="28"/>
              </w:rPr>
            </w:pPr>
            <w:r w:rsidRPr="00324B14">
              <w:rPr>
                <w:szCs w:val="28"/>
              </w:rPr>
              <w:t>314.13</w:t>
            </w:r>
          </w:p>
        </w:tc>
        <w:tc>
          <w:tcPr>
            <w:tcW w:w="3843" w:type="dxa"/>
            <w:tcBorders>
              <w:top w:val="nil"/>
              <w:left w:val="nil"/>
              <w:bottom w:val="single" w:sz="4" w:space="0" w:color="auto"/>
              <w:right w:val="single" w:sz="4" w:space="0" w:color="auto"/>
            </w:tcBorders>
            <w:shd w:val="clear" w:color="auto" w:fill="auto"/>
            <w:noWrap/>
            <w:vAlign w:val="center"/>
          </w:tcPr>
          <w:p w14:paraId="4798E33C" w14:textId="567DF8CB" w:rsidR="002A6072" w:rsidRPr="00324B14" w:rsidRDefault="002A6072" w:rsidP="002A6072">
            <w:pPr>
              <w:rPr>
                <w:szCs w:val="28"/>
              </w:rPr>
            </w:pPr>
            <w:r w:rsidRPr="002A6072">
              <w:rPr>
                <w:szCs w:val="28"/>
              </w:rPr>
              <w:t>ул. Клубная, д. 20 ДШИ</w:t>
            </w:r>
          </w:p>
        </w:tc>
        <w:tc>
          <w:tcPr>
            <w:tcW w:w="3060" w:type="dxa"/>
            <w:tcBorders>
              <w:top w:val="nil"/>
              <w:left w:val="nil"/>
              <w:bottom w:val="single" w:sz="4" w:space="0" w:color="auto"/>
              <w:right w:val="single" w:sz="4" w:space="0" w:color="auto"/>
            </w:tcBorders>
            <w:shd w:val="clear" w:color="000000" w:fill="FFFFFF"/>
            <w:noWrap/>
            <w:vAlign w:val="bottom"/>
            <w:hideMark/>
          </w:tcPr>
          <w:p w14:paraId="4F525E85" w14:textId="10714C15" w:rsidR="002A6072" w:rsidRPr="00324B14" w:rsidRDefault="002A6072" w:rsidP="002A6072">
            <w:pPr>
              <w:jc w:val="right"/>
              <w:rPr>
                <w:szCs w:val="28"/>
              </w:rPr>
            </w:pPr>
            <w:r w:rsidRPr="002A6072">
              <w:rPr>
                <w:szCs w:val="28"/>
              </w:rPr>
              <w:t>0.011</w:t>
            </w:r>
          </w:p>
        </w:tc>
        <w:tc>
          <w:tcPr>
            <w:tcW w:w="1912" w:type="dxa"/>
            <w:tcBorders>
              <w:top w:val="nil"/>
              <w:left w:val="nil"/>
              <w:bottom w:val="single" w:sz="4" w:space="0" w:color="auto"/>
              <w:right w:val="single" w:sz="4" w:space="0" w:color="auto"/>
            </w:tcBorders>
            <w:shd w:val="clear" w:color="000000" w:fill="FFFFFF"/>
            <w:noWrap/>
            <w:hideMark/>
          </w:tcPr>
          <w:p w14:paraId="2600F979" w14:textId="77777777" w:rsidR="002A6072" w:rsidRPr="00324B14" w:rsidRDefault="002A6072" w:rsidP="002A6072">
            <w:pPr>
              <w:rPr>
                <w:szCs w:val="28"/>
              </w:rPr>
            </w:pPr>
            <w:r w:rsidRPr="00324B14">
              <w:rPr>
                <w:szCs w:val="28"/>
              </w:rPr>
              <w:t>74:16:1308019</w:t>
            </w:r>
          </w:p>
        </w:tc>
      </w:tr>
      <w:tr w:rsidR="002A6072" w:rsidRPr="00324B14" w14:paraId="26E43734"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5FC387C5" w14:textId="77777777" w:rsidR="002A6072" w:rsidRPr="00324B14" w:rsidRDefault="002A6072" w:rsidP="002A6072">
            <w:pPr>
              <w:rPr>
                <w:szCs w:val="28"/>
              </w:rPr>
            </w:pPr>
            <w:r w:rsidRPr="00324B14">
              <w:rPr>
                <w:szCs w:val="28"/>
              </w:rPr>
              <w:t>5</w:t>
            </w:r>
          </w:p>
        </w:tc>
        <w:tc>
          <w:tcPr>
            <w:tcW w:w="6143" w:type="dxa"/>
            <w:tcBorders>
              <w:top w:val="single" w:sz="4" w:space="0" w:color="auto"/>
              <w:left w:val="nil"/>
              <w:bottom w:val="nil"/>
              <w:right w:val="single" w:sz="4" w:space="0" w:color="auto"/>
            </w:tcBorders>
            <w:shd w:val="clear" w:color="000000" w:fill="FFFFFF"/>
            <w:hideMark/>
          </w:tcPr>
          <w:p w14:paraId="6B3C70FF"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08C7DE13" w14:textId="77777777" w:rsidR="002A6072" w:rsidRPr="00324B14" w:rsidRDefault="002A6072" w:rsidP="002A6072">
            <w:pPr>
              <w:jc w:val="right"/>
              <w:rPr>
                <w:szCs w:val="28"/>
              </w:rPr>
            </w:pPr>
            <w:r w:rsidRPr="00324B14">
              <w:rPr>
                <w:szCs w:val="28"/>
              </w:rPr>
              <w:t>314.22</w:t>
            </w:r>
          </w:p>
        </w:tc>
        <w:tc>
          <w:tcPr>
            <w:tcW w:w="3843" w:type="dxa"/>
            <w:tcBorders>
              <w:top w:val="nil"/>
              <w:left w:val="nil"/>
              <w:bottom w:val="single" w:sz="4" w:space="0" w:color="auto"/>
              <w:right w:val="single" w:sz="4" w:space="0" w:color="auto"/>
            </w:tcBorders>
            <w:shd w:val="clear" w:color="auto" w:fill="auto"/>
            <w:noWrap/>
            <w:vAlign w:val="center"/>
          </w:tcPr>
          <w:p w14:paraId="769F470E" w14:textId="39BE5EB6" w:rsidR="002A6072" w:rsidRPr="00324B14" w:rsidRDefault="002A6072" w:rsidP="002A6072">
            <w:pPr>
              <w:rPr>
                <w:szCs w:val="28"/>
              </w:rPr>
            </w:pPr>
            <w:r w:rsidRPr="002A6072">
              <w:rPr>
                <w:szCs w:val="28"/>
              </w:rPr>
              <w:t>ул. Чайковского, д.4, Нязепетровская ЦРБ</w:t>
            </w:r>
          </w:p>
        </w:tc>
        <w:tc>
          <w:tcPr>
            <w:tcW w:w="3060" w:type="dxa"/>
            <w:tcBorders>
              <w:top w:val="nil"/>
              <w:left w:val="nil"/>
              <w:bottom w:val="single" w:sz="4" w:space="0" w:color="auto"/>
              <w:right w:val="single" w:sz="4" w:space="0" w:color="auto"/>
            </w:tcBorders>
            <w:shd w:val="clear" w:color="000000" w:fill="FFFFFF"/>
            <w:noWrap/>
            <w:vAlign w:val="bottom"/>
            <w:hideMark/>
          </w:tcPr>
          <w:p w14:paraId="5775E137" w14:textId="0F9FF5E0" w:rsidR="002A6072" w:rsidRPr="00324B14" w:rsidRDefault="002A6072" w:rsidP="002A6072">
            <w:pPr>
              <w:jc w:val="right"/>
              <w:rPr>
                <w:szCs w:val="28"/>
              </w:rPr>
            </w:pPr>
            <w:r w:rsidRPr="002A6072">
              <w:rPr>
                <w:szCs w:val="28"/>
              </w:rPr>
              <w:t>0.055</w:t>
            </w:r>
          </w:p>
        </w:tc>
        <w:tc>
          <w:tcPr>
            <w:tcW w:w="1912" w:type="dxa"/>
            <w:tcBorders>
              <w:top w:val="nil"/>
              <w:left w:val="nil"/>
              <w:bottom w:val="single" w:sz="4" w:space="0" w:color="auto"/>
              <w:right w:val="single" w:sz="4" w:space="0" w:color="auto"/>
            </w:tcBorders>
            <w:shd w:val="clear" w:color="000000" w:fill="FFFFFF"/>
            <w:noWrap/>
            <w:hideMark/>
          </w:tcPr>
          <w:p w14:paraId="604DE201" w14:textId="77777777" w:rsidR="002A6072" w:rsidRPr="00324B14" w:rsidRDefault="002A6072" w:rsidP="002A6072">
            <w:pPr>
              <w:rPr>
                <w:szCs w:val="28"/>
              </w:rPr>
            </w:pPr>
            <w:r w:rsidRPr="00324B14">
              <w:rPr>
                <w:szCs w:val="28"/>
              </w:rPr>
              <w:t>74:16:1308019</w:t>
            </w:r>
          </w:p>
        </w:tc>
      </w:tr>
      <w:tr w:rsidR="002A6072" w:rsidRPr="00324B14" w14:paraId="5571A8C8"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1C267C84" w14:textId="77777777" w:rsidR="002A6072" w:rsidRPr="00324B14" w:rsidRDefault="002A6072" w:rsidP="002A6072">
            <w:pPr>
              <w:rPr>
                <w:szCs w:val="28"/>
              </w:rPr>
            </w:pPr>
            <w:r w:rsidRPr="00324B14">
              <w:rPr>
                <w:szCs w:val="28"/>
              </w:rPr>
              <w:t>6</w:t>
            </w:r>
          </w:p>
        </w:tc>
        <w:tc>
          <w:tcPr>
            <w:tcW w:w="6143" w:type="dxa"/>
            <w:tcBorders>
              <w:top w:val="single" w:sz="4" w:space="0" w:color="auto"/>
              <w:left w:val="nil"/>
              <w:bottom w:val="nil"/>
              <w:right w:val="single" w:sz="4" w:space="0" w:color="auto"/>
            </w:tcBorders>
            <w:shd w:val="clear" w:color="000000" w:fill="FFFFFF"/>
            <w:hideMark/>
          </w:tcPr>
          <w:p w14:paraId="0B839764"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52539D16" w14:textId="77777777" w:rsidR="002A6072" w:rsidRPr="00324B14" w:rsidRDefault="002A6072" w:rsidP="002A6072">
            <w:pPr>
              <w:jc w:val="right"/>
              <w:rPr>
                <w:szCs w:val="28"/>
              </w:rPr>
            </w:pPr>
            <w:r w:rsidRPr="00324B14">
              <w:rPr>
                <w:szCs w:val="28"/>
              </w:rPr>
              <w:t>308.63</w:t>
            </w:r>
          </w:p>
        </w:tc>
        <w:tc>
          <w:tcPr>
            <w:tcW w:w="3843" w:type="dxa"/>
            <w:tcBorders>
              <w:top w:val="nil"/>
              <w:left w:val="nil"/>
              <w:bottom w:val="single" w:sz="4" w:space="0" w:color="auto"/>
              <w:right w:val="single" w:sz="4" w:space="0" w:color="auto"/>
            </w:tcBorders>
            <w:shd w:val="clear" w:color="auto" w:fill="auto"/>
            <w:noWrap/>
            <w:vAlign w:val="center"/>
          </w:tcPr>
          <w:p w14:paraId="6CBE32F3" w14:textId="57443339" w:rsidR="002A6072" w:rsidRPr="00324B14" w:rsidRDefault="002A6072" w:rsidP="002A6072">
            <w:pPr>
              <w:rPr>
                <w:szCs w:val="28"/>
              </w:rPr>
            </w:pPr>
            <w:r w:rsidRPr="002A6072">
              <w:rPr>
                <w:szCs w:val="28"/>
              </w:rPr>
              <w:t>ул. Ползунова, д.7 Ростелеком</w:t>
            </w:r>
          </w:p>
        </w:tc>
        <w:tc>
          <w:tcPr>
            <w:tcW w:w="3060" w:type="dxa"/>
            <w:tcBorders>
              <w:top w:val="nil"/>
              <w:left w:val="nil"/>
              <w:bottom w:val="single" w:sz="4" w:space="0" w:color="auto"/>
              <w:right w:val="single" w:sz="4" w:space="0" w:color="auto"/>
            </w:tcBorders>
            <w:shd w:val="clear" w:color="000000" w:fill="FFFFFF"/>
            <w:noWrap/>
            <w:vAlign w:val="bottom"/>
            <w:hideMark/>
          </w:tcPr>
          <w:p w14:paraId="57B58BF0" w14:textId="0207FCCD" w:rsidR="002A6072" w:rsidRPr="00324B14" w:rsidRDefault="002A6072" w:rsidP="002A6072">
            <w:pPr>
              <w:jc w:val="right"/>
              <w:rPr>
                <w:szCs w:val="28"/>
              </w:rPr>
            </w:pPr>
            <w:r w:rsidRPr="002A6072">
              <w:rPr>
                <w:szCs w:val="28"/>
              </w:rPr>
              <w:t>0.0012</w:t>
            </w:r>
          </w:p>
        </w:tc>
        <w:tc>
          <w:tcPr>
            <w:tcW w:w="1912" w:type="dxa"/>
            <w:tcBorders>
              <w:top w:val="nil"/>
              <w:left w:val="nil"/>
              <w:bottom w:val="single" w:sz="4" w:space="0" w:color="auto"/>
              <w:right w:val="single" w:sz="4" w:space="0" w:color="auto"/>
            </w:tcBorders>
            <w:shd w:val="clear" w:color="000000" w:fill="FFFFFF"/>
            <w:noWrap/>
            <w:hideMark/>
          </w:tcPr>
          <w:p w14:paraId="6AC6532C" w14:textId="77777777" w:rsidR="002A6072" w:rsidRPr="00324B14" w:rsidRDefault="002A6072" w:rsidP="002A6072">
            <w:pPr>
              <w:rPr>
                <w:szCs w:val="28"/>
              </w:rPr>
            </w:pPr>
            <w:r w:rsidRPr="00324B14">
              <w:rPr>
                <w:szCs w:val="28"/>
              </w:rPr>
              <w:t>74:16:1308019</w:t>
            </w:r>
          </w:p>
        </w:tc>
      </w:tr>
      <w:tr w:rsidR="002A6072" w:rsidRPr="00324B14" w14:paraId="12F5B457"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0464ECC8" w14:textId="77777777" w:rsidR="002A6072" w:rsidRPr="00324B14" w:rsidRDefault="002A6072" w:rsidP="002A6072">
            <w:pPr>
              <w:rPr>
                <w:szCs w:val="28"/>
              </w:rPr>
            </w:pPr>
            <w:r w:rsidRPr="00324B14">
              <w:rPr>
                <w:szCs w:val="28"/>
              </w:rPr>
              <w:t>7</w:t>
            </w:r>
          </w:p>
        </w:tc>
        <w:tc>
          <w:tcPr>
            <w:tcW w:w="6143" w:type="dxa"/>
            <w:tcBorders>
              <w:top w:val="single" w:sz="4" w:space="0" w:color="auto"/>
              <w:left w:val="nil"/>
              <w:bottom w:val="nil"/>
              <w:right w:val="single" w:sz="4" w:space="0" w:color="auto"/>
            </w:tcBorders>
            <w:shd w:val="clear" w:color="000000" w:fill="FFFFFF"/>
            <w:hideMark/>
          </w:tcPr>
          <w:p w14:paraId="2EDC6C41"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5931CAE9" w14:textId="77777777" w:rsidR="002A6072" w:rsidRPr="00324B14" w:rsidRDefault="002A6072" w:rsidP="002A6072">
            <w:pPr>
              <w:jc w:val="right"/>
              <w:rPr>
                <w:szCs w:val="28"/>
              </w:rPr>
            </w:pPr>
            <w:r w:rsidRPr="00324B14">
              <w:rPr>
                <w:szCs w:val="28"/>
              </w:rPr>
              <w:t>307.53</w:t>
            </w:r>
          </w:p>
        </w:tc>
        <w:tc>
          <w:tcPr>
            <w:tcW w:w="3843" w:type="dxa"/>
            <w:tcBorders>
              <w:top w:val="nil"/>
              <w:left w:val="nil"/>
              <w:bottom w:val="single" w:sz="4" w:space="0" w:color="auto"/>
              <w:right w:val="single" w:sz="4" w:space="0" w:color="auto"/>
            </w:tcBorders>
            <w:shd w:val="clear" w:color="auto" w:fill="auto"/>
            <w:noWrap/>
            <w:vAlign w:val="center"/>
          </w:tcPr>
          <w:p w14:paraId="6642298E" w14:textId="6E6DFA01" w:rsidR="002A6072" w:rsidRPr="00324B14" w:rsidRDefault="002A6072" w:rsidP="002A6072">
            <w:pPr>
              <w:rPr>
                <w:szCs w:val="28"/>
              </w:rPr>
            </w:pPr>
            <w:r w:rsidRPr="002A6072">
              <w:rPr>
                <w:szCs w:val="28"/>
              </w:rPr>
              <w:t>ул. Ползунова,, д. 1 здание РЖД</w:t>
            </w:r>
          </w:p>
        </w:tc>
        <w:tc>
          <w:tcPr>
            <w:tcW w:w="3060" w:type="dxa"/>
            <w:tcBorders>
              <w:top w:val="nil"/>
              <w:left w:val="nil"/>
              <w:bottom w:val="single" w:sz="4" w:space="0" w:color="auto"/>
              <w:right w:val="single" w:sz="4" w:space="0" w:color="auto"/>
            </w:tcBorders>
            <w:shd w:val="clear" w:color="000000" w:fill="FFFFFF"/>
            <w:noWrap/>
            <w:vAlign w:val="bottom"/>
            <w:hideMark/>
          </w:tcPr>
          <w:p w14:paraId="13410F6B" w14:textId="6C1043A0" w:rsidR="002A6072" w:rsidRPr="00324B14" w:rsidRDefault="002A6072" w:rsidP="002A6072">
            <w:pPr>
              <w:jc w:val="right"/>
              <w:rPr>
                <w:szCs w:val="28"/>
              </w:rPr>
            </w:pPr>
            <w:r w:rsidRPr="002A6072">
              <w:rPr>
                <w:szCs w:val="28"/>
              </w:rPr>
              <w:t>0.015</w:t>
            </w:r>
          </w:p>
        </w:tc>
        <w:tc>
          <w:tcPr>
            <w:tcW w:w="1912" w:type="dxa"/>
            <w:tcBorders>
              <w:top w:val="nil"/>
              <w:left w:val="nil"/>
              <w:bottom w:val="single" w:sz="4" w:space="0" w:color="auto"/>
              <w:right w:val="single" w:sz="4" w:space="0" w:color="auto"/>
            </w:tcBorders>
            <w:shd w:val="clear" w:color="000000" w:fill="FFFFFF"/>
            <w:noWrap/>
            <w:hideMark/>
          </w:tcPr>
          <w:p w14:paraId="41F945C0" w14:textId="77777777" w:rsidR="002A6072" w:rsidRPr="00324B14" w:rsidRDefault="002A6072" w:rsidP="002A6072">
            <w:pPr>
              <w:rPr>
                <w:szCs w:val="28"/>
              </w:rPr>
            </w:pPr>
            <w:r w:rsidRPr="00324B14">
              <w:rPr>
                <w:szCs w:val="28"/>
              </w:rPr>
              <w:t>74:16:1308019</w:t>
            </w:r>
          </w:p>
        </w:tc>
      </w:tr>
      <w:tr w:rsidR="002A6072" w:rsidRPr="00324B14" w14:paraId="4053B419"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77141C0F" w14:textId="77777777" w:rsidR="002A6072" w:rsidRPr="00324B14" w:rsidRDefault="002A6072" w:rsidP="002A6072">
            <w:pPr>
              <w:rPr>
                <w:szCs w:val="28"/>
              </w:rPr>
            </w:pPr>
            <w:r w:rsidRPr="00324B14">
              <w:rPr>
                <w:szCs w:val="28"/>
              </w:rPr>
              <w:t>8</w:t>
            </w:r>
          </w:p>
        </w:tc>
        <w:tc>
          <w:tcPr>
            <w:tcW w:w="6143" w:type="dxa"/>
            <w:tcBorders>
              <w:top w:val="single" w:sz="4" w:space="0" w:color="auto"/>
              <w:left w:val="nil"/>
              <w:bottom w:val="nil"/>
              <w:right w:val="single" w:sz="4" w:space="0" w:color="auto"/>
            </w:tcBorders>
            <w:shd w:val="clear" w:color="000000" w:fill="FFFFFF"/>
            <w:hideMark/>
          </w:tcPr>
          <w:p w14:paraId="59855CF7"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6C4C50C3" w14:textId="77777777" w:rsidR="002A6072" w:rsidRPr="00324B14" w:rsidRDefault="002A6072" w:rsidP="002A6072">
            <w:pPr>
              <w:jc w:val="right"/>
              <w:rPr>
                <w:szCs w:val="28"/>
              </w:rPr>
            </w:pPr>
            <w:r w:rsidRPr="00324B14">
              <w:rPr>
                <w:szCs w:val="28"/>
              </w:rPr>
              <w:t>314.03</w:t>
            </w:r>
          </w:p>
        </w:tc>
        <w:tc>
          <w:tcPr>
            <w:tcW w:w="3843" w:type="dxa"/>
            <w:tcBorders>
              <w:top w:val="nil"/>
              <w:left w:val="nil"/>
              <w:bottom w:val="single" w:sz="4" w:space="0" w:color="auto"/>
              <w:right w:val="single" w:sz="4" w:space="0" w:color="auto"/>
            </w:tcBorders>
            <w:shd w:val="clear" w:color="auto" w:fill="auto"/>
            <w:noWrap/>
            <w:vAlign w:val="center"/>
          </w:tcPr>
          <w:p w14:paraId="46C32B4C" w14:textId="0C1CF293" w:rsidR="002A6072" w:rsidRPr="00324B14" w:rsidRDefault="002A6072" w:rsidP="002A6072">
            <w:pPr>
              <w:rPr>
                <w:szCs w:val="28"/>
              </w:rPr>
            </w:pPr>
            <w:r w:rsidRPr="002A6072">
              <w:rPr>
                <w:szCs w:val="28"/>
              </w:rPr>
              <w:t>ул. Клубная, д. 5а Библиотека</w:t>
            </w:r>
          </w:p>
        </w:tc>
        <w:tc>
          <w:tcPr>
            <w:tcW w:w="3060" w:type="dxa"/>
            <w:tcBorders>
              <w:top w:val="nil"/>
              <w:left w:val="nil"/>
              <w:bottom w:val="single" w:sz="4" w:space="0" w:color="auto"/>
              <w:right w:val="single" w:sz="4" w:space="0" w:color="auto"/>
            </w:tcBorders>
            <w:shd w:val="clear" w:color="000000" w:fill="FFFFFF"/>
            <w:noWrap/>
            <w:vAlign w:val="bottom"/>
            <w:hideMark/>
          </w:tcPr>
          <w:p w14:paraId="4860D029" w14:textId="46C953E9" w:rsidR="002A6072" w:rsidRPr="00324B14" w:rsidRDefault="002A6072" w:rsidP="002A6072">
            <w:pPr>
              <w:jc w:val="right"/>
              <w:rPr>
                <w:szCs w:val="28"/>
              </w:rPr>
            </w:pPr>
            <w:r w:rsidRPr="002A6072">
              <w:rPr>
                <w:szCs w:val="28"/>
              </w:rPr>
              <w:t>0.023</w:t>
            </w:r>
          </w:p>
        </w:tc>
        <w:tc>
          <w:tcPr>
            <w:tcW w:w="1912" w:type="dxa"/>
            <w:tcBorders>
              <w:top w:val="nil"/>
              <w:left w:val="nil"/>
              <w:bottom w:val="single" w:sz="4" w:space="0" w:color="auto"/>
              <w:right w:val="single" w:sz="4" w:space="0" w:color="auto"/>
            </w:tcBorders>
            <w:shd w:val="clear" w:color="000000" w:fill="FFFFFF"/>
            <w:noWrap/>
            <w:hideMark/>
          </w:tcPr>
          <w:p w14:paraId="451E8EA9" w14:textId="77777777" w:rsidR="002A6072" w:rsidRPr="00324B14" w:rsidRDefault="002A6072" w:rsidP="002A6072">
            <w:pPr>
              <w:rPr>
                <w:szCs w:val="28"/>
              </w:rPr>
            </w:pPr>
            <w:r w:rsidRPr="00324B14">
              <w:rPr>
                <w:szCs w:val="28"/>
              </w:rPr>
              <w:t>74:16:1308019</w:t>
            </w:r>
          </w:p>
        </w:tc>
      </w:tr>
      <w:tr w:rsidR="002A6072" w:rsidRPr="00324B14" w14:paraId="18E75125"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66310097" w14:textId="77777777" w:rsidR="002A6072" w:rsidRPr="00324B14" w:rsidRDefault="002A6072" w:rsidP="002A6072">
            <w:pPr>
              <w:rPr>
                <w:szCs w:val="28"/>
              </w:rPr>
            </w:pPr>
            <w:r w:rsidRPr="00324B14">
              <w:rPr>
                <w:szCs w:val="28"/>
              </w:rPr>
              <w:t>9</w:t>
            </w:r>
          </w:p>
        </w:tc>
        <w:tc>
          <w:tcPr>
            <w:tcW w:w="6143" w:type="dxa"/>
            <w:tcBorders>
              <w:top w:val="single" w:sz="4" w:space="0" w:color="auto"/>
              <w:left w:val="nil"/>
              <w:bottom w:val="nil"/>
              <w:right w:val="single" w:sz="4" w:space="0" w:color="auto"/>
            </w:tcBorders>
            <w:shd w:val="clear" w:color="000000" w:fill="FFFFFF"/>
            <w:hideMark/>
          </w:tcPr>
          <w:p w14:paraId="00F09513"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2893A2D1" w14:textId="77777777" w:rsidR="002A6072" w:rsidRPr="00324B14" w:rsidRDefault="002A6072" w:rsidP="002A6072">
            <w:pPr>
              <w:jc w:val="right"/>
              <w:rPr>
                <w:szCs w:val="28"/>
              </w:rPr>
            </w:pPr>
            <w:r w:rsidRPr="00324B14">
              <w:rPr>
                <w:szCs w:val="28"/>
              </w:rPr>
              <w:t>314.88</w:t>
            </w:r>
          </w:p>
        </w:tc>
        <w:tc>
          <w:tcPr>
            <w:tcW w:w="3843" w:type="dxa"/>
            <w:tcBorders>
              <w:top w:val="nil"/>
              <w:left w:val="nil"/>
              <w:bottom w:val="single" w:sz="4" w:space="0" w:color="auto"/>
              <w:right w:val="single" w:sz="4" w:space="0" w:color="auto"/>
            </w:tcBorders>
            <w:shd w:val="clear" w:color="auto" w:fill="auto"/>
            <w:noWrap/>
            <w:vAlign w:val="center"/>
          </w:tcPr>
          <w:p w14:paraId="42D9E625" w14:textId="4D92AEC5" w:rsidR="002A6072" w:rsidRPr="00324B14" w:rsidRDefault="002A6072" w:rsidP="002A6072">
            <w:pPr>
              <w:rPr>
                <w:szCs w:val="28"/>
              </w:rPr>
            </w:pPr>
            <w:r w:rsidRPr="002A6072">
              <w:rPr>
                <w:szCs w:val="28"/>
              </w:rPr>
              <w:t>ул. Ползунова, д.1 Б, Магазин</w:t>
            </w:r>
          </w:p>
        </w:tc>
        <w:tc>
          <w:tcPr>
            <w:tcW w:w="3060" w:type="dxa"/>
            <w:tcBorders>
              <w:top w:val="nil"/>
              <w:left w:val="nil"/>
              <w:bottom w:val="single" w:sz="4" w:space="0" w:color="auto"/>
              <w:right w:val="single" w:sz="4" w:space="0" w:color="auto"/>
            </w:tcBorders>
            <w:shd w:val="clear" w:color="000000" w:fill="FFFFFF"/>
            <w:noWrap/>
            <w:vAlign w:val="bottom"/>
            <w:hideMark/>
          </w:tcPr>
          <w:p w14:paraId="3C5F03F4" w14:textId="35AE686F" w:rsidR="002A6072" w:rsidRPr="00324B14" w:rsidRDefault="002A6072" w:rsidP="002A6072">
            <w:pPr>
              <w:jc w:val="right"/>
              <w:rPr>
                <w:szCs w:val="28"/>
              </w:rPr>
            </w:pPr>
            <w:r w:rsidRPr="002A6072">
              <w:rPr>
                <w:szCs w:val="28"/>
              </w:rPr>
              <w:t>0.007</w:t>
            </w:r>
          </w:p>
        </w:tc>
        <w:tc>
          <w:tcPr>
            <w:tcW w:w="1912" w:type="dxa"/>
            <w:tcBorders>
              <w:top w:val="nil"/>
              <w:left w:val="nil"/>
              <w:bottom w:val="single" w:sz="4" w:space="0" w:color="auto"/>
              <w:right w:val="single" w:sz="4" w:space="0" w:color="auto"/>
            </w:tcBorders>
            <w:shd w:val="clear" w:color="000000" w:fill="FFFFFF"/>
            <w:noWrap/>
            <w:hideMark/>
          </w:tcPr>
          <w:p w14:paraId="24277605" w14:textId="77777777" w:rsidR="002A6072" w:rsidRPr="00324B14" w:rsidRDefault="002A6072" w:rsidP="002A6072">
            <w:pPr>
              <w:rPr>
                <w:szCs w:val="28"/>
              </w:rPr>
            </w:pPr>
            <w:r w:rsidRPr="00324B14">
              <w:rPr>
                <w:szCs w:val="28"/>
              </w:rPr>
              <w:t>74:16:1308019</w:t>
            </w:r>
          </w:p>
        </w:tc>
      </w:tr>
      <w:tr w:rsidR="002A6072" w:rsidRPr="00324B14" w14:paraId="634DCB5B"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7D20BC2C" w14:textId="77777777" w:rsidR="002A6072" w:rsidRPr="00324B14" w:rsidRDefault="002A6072" w:rsidP="002A6072">
            <w:pPr>
              <w:rPr>
                <w:szCs w:val="28"/>
              </w:rPr>
            </w:pPr>
            <w:r w:rsidRPr="00324B14">
              <w:rPr>
                <w:szCs w:val="28"/>
              </w:rPr>
              <w:t>10</w:t>
            </w:r>
          </w:p>
        </w:tc>
        <w:tc>
          <w:tcPr>
            <w:tcW w:w="6143" w:type="dxa"/>
            <w:tcBorders>
              <w:top w:val="single" w:sz="4" w:space="0" w:color="auto"/>
              <w:left w:val="nil"/>
              <w:bottom w:val="nil"/>
              <w:right w:val="single" w:sz="4" w:space="0" w:color="auto"/>
            </w:tcBorders>
            <w:shd w:val="clear" w:color="000000" w:fill="FFFFFF"/>
            <w:hideMark/>
          </w:tcPr>
          <w:p w14:paraId="6BDFEBFA"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086CC9BD" w14:textId="77777777" w:rsidR="002A6072" w:rsidRPr="00324B14" w:rsidRDefault="002A6072" w:rsidP="002A6072">
            <w:pPr>
              <w:jc w:val="right"/>
              <w:rPr>
                <w:szCs w:val="28"/>
              </w:rPr>
            </w:pPr>
            <w:r w:rsidRPr="00324B14">
              <w:rPr>
                <w:szCs w:val="28"/>
              </w:rPr>
              <w:t>315.13</w:t>
            </w:r>
          </w:p>
        </w:tc>
        <w:tc>
          <w:tcPr>
            <w:tcW w:w="3843" w:type="dxa"/>
            <w:tcBorders>
              <w:top w:val="nil"/>
              <w:left w:val="nil"/>
              <w:bottom w:val="single" w:sz="4" w:space="0" w:color="auto"/>
              <w:right w:val="single" w:sz="4" w:space="0" w:color="auto"/>
            </w:tcBorders>
            <w:shd w:val="clear" w:color="auto" w:fill="auto"/>
            <w:noWrap/>
            <w:vAlign w:val="center"/>
          </w:tcPr>
          <w:p w14:paraId="50840B23" w14:textId="0F478C58" w:rsidR="002A6072" w:rsidRPr="00324B14" w:rsidRDefault="002A6072" w:rsidP="002A6072">
            <w:pPr>
              <w:rPr>
                <w:szCs w:val="28"/>
              </w:rPr>
            </w:pPr>
            <w:r w:rsidRPr="002A6072">
              <w:rPr>
                <w:szCs w:val="28"/>
              </w:rPr>
              <w:t>ул. Клубная, д. 20 Спортивный клуб</w:t>
            </w:r>
          </w:p>
        </w:tc>
        <w:tc>
          <w:tcPr>
            <w:tcW w:w="3060" w:type="dxa"/>
            <w:tcBorders>
              <w:top w:val="nil"/>
              <w:left w:val="nil"/>
              <w:bottom w:val="single" w:sz="4" w:space="0" w:color="auto"/>
              <w:right w:val="single" w:sz="4" w:space="0" w:color="auto"/>
            </w:tcBorders>
            <w:shd w:val="clear" w:color="000000" w:fill="FFFFFF"/>
            <w:noWrap/>
            <w:vAlign w:val="bottom"/>
            <w:hideMark/>
          </w:tcPr>
          <w:p w14:paraId="74AC0F62" w14:textId="575020C3" w:rsidR="002A6072" w:rsidRPr="00324B14" w:rsidRDefault="002A6072" w:rsidP="002A6072">
            <w:pPr>
              <w:jc w:val="right"/>
              <w:rPr>
                <w:szCs w:val="28"/>
              </w:rPr>
            </w:pPr>
            <w:r w:rsidRPr="002A6072">
              <w:rPr>
                <w:szCs w:val="28"/>
              </w:rPr>
              <w:t>0.011</w:t>
            </w:r>
          </w:p>
        </w:tc>
        <w:tc>
          <w:tcPr>
            <w:tcW w:w="1912" w:type="dxa"/>
            <w:tcBorders>
              <w:top w:val="nil"/>
              <w:left w:val="nil"/>
              <w:bottom w:val="single" w:sz="4" w:space="0" w:color="auto"/>
              <w:right w:val="single" w:sz="4" w:space="0" w:color="auto"/>
            </w:tcBorders>
            <w:shd w:val="clear" w:color="000000" w:fill="FFFFFF"/>
            <w:noWrap/>
            <w:hideMark/>
          </w:tcPr>
          <w:p w14:paraId="07D7225C" w14:textId="77777777" w:rsidR="002A6072" w:rsidRPr="00324B14" w:rsidRDefault="002A6072" w:rsidP="002A6072">
            <w:pPr>
              <w:rPr>
                <w:szCs w:val="28"/>
              </w:rPr>
            </w:pPr>
            <w:r w:rsidRPr="00324B14">
              <w:rPr>
                <w:szCs w:val="28"/>
              </w:rPr>
              <w:t>74:16:1308019</w:t>
            </w:r>
          </w:p>
        </w:tc>
      </w:tr>
      <w:tr w:rsidR="002A6072" w:rsidRPr="00324B14" w14:paraId="29A83A6A"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3A7F5B25" w14:textId="77777777" w:rsidR="002A6072" w:rsidRPr="00324B14" w:rsidRDefault="002A6072" w:rsidP="002A6072">
            <w:pPr>
              <w:rPr>
                <w:szCs w:val="28"/>
              </w:rPr>
            </w:pPr>
            <w:r w:rsidRPr="00324B14">
              <w:rPr>
                <w:szCs w:val="28"/>
              </w:rPr>
              <w:t>11</w:t>
            </w:r>
          </w:p>
        </w:tc>
        <w:tc>
          <w:tcPr>
            <w:tcW w:w="6143" w:type="dxa"/>
            <w:tcBorders>
              <w:top w:val="single" w:sz="4" w:space="0" w:color="auto"/>
              <w:left w:val="nil"/>
              <w:bottom w:val="nil"/>
              <w:right w:val="single" w:sz="4" w:space="0" w:color="auto"/>
            </w:tcBorders>
            <w:shd w:val="clear" w:color="000000" w:fill="FFFFFF"/>
            <w:hideMark/>
          </w:tcPr>
          <w:p w14:paraId="42D8624C"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023FDEDF" w14:textId="77777777" w:rsidR="002A6072" w:rsidRPr="00324B14" w:rsidRDefault="002A6072" w:rsidP="002A6072">
            <w:pPr>
              <w:jc w:val="right"/>
              <w:rPr>
                <w:szCs w:val="28"/>
              </w:rPr>
            </w:pPr>
            <w:r w:rsidRPr="00324B14">
              <w:rPr>
                <w:szCs w:val="28"/>
              </w:rPr>
              <w:t>314.70</w:t>
            </w:r>
          </w:p>
        </w:tc>
        <w:tc>
          <w:tcPr>
            <w:tcW w:w="3843" w:type="dxa"/>
            <w:tcBorders>
              <w:top w:val="nil"/>
              <w:left w:val="nil"/>
              <w:bottom w:val="single" w:sz="4" w:space="0" w:color="auto"/>
              <w:right w:val="single" w:sz="4" w:space="0" w:color="auto"/>
            </w:tcBorders>
            <w:shd w:val="clear" w:color="auto" w:fill="auto"/>
            <w:noWrap/>
            <w:vAlign w:val="center"/>
          </w:tcPr>
          <w:p w14:paraId="6755BBA5" w14:textId="46DFB81A" w:rsidR="002A6072" w:rsidRPr="00324B14" w:rsidRDefault="002A6072" w:rsidP="002A6072">
            <w:pPr>
              <w:rPr>
                <w:szCs w:val="28"/>
              </w:rPr>
            </w:pPr>
            <w:r w:rsidRPr="002A6072">
              <w:rPr>
                <w:szCs w:val="28"/>
              </w:rPr>
              <w:t>ул. Клубная, д. 3 магазин</w:t>
            </w:r>
          </w:p>
        </w:tc>
        <w:tc>
          <w:tcPr>
            <w:tcW w:w="3060" w:type="dxa"/>
            <w:tcBorders>
              <w:top w:val="nil"/>
              <w:left w:val="nil"/>
              <w:bottom w:val="single" w:sz="4" w:space="0" w:color="auto"/>
              <w:right w:val="single" w:sz="4" w:space="0" w:color="auto"/>
            </w:tcBorders>
            <w:shd w:val="clear" w:color="000000" w:fill="FFFFFF"/>
            <w:noWrap/>
            <w:vAlign w:val="bottom"/>
            <w:hideMark/>
          </w:tcPr>
          <w:p w14:paraId="5F0C9058" w14:textId="50E069A3" w:rsidR="002A6072" w:rsidRPr="00324B14" w:rsidRDefault="002A6072" w:rsidP="002A6072">
            <w:pPr>
              <w:jc w:val="right"/>
              <w:rPr>
                <w:szCs w:val="28"/>
              </w:rPr>
            </w:pPr>
            <w:r w:rsidRPr="002A6072">
              <w:rPr>
                <w:szCs w:val="28"/>
              </w:rPr>
              <w:t>0.029</w:t>
            </w:r>
          </w:p>
        </w:tc>
        <w:tc>
          <w:tcPr>
            <w:tcW w:w="1912" w:type="dxa"/>
            <w:tcBorders>
              <w:top w:val="nil"/>
              <w:left w:val="nil"/>
              <w:bottom w:val="single" w:sz="4" w:space="0" w:color="auto"/>
              <w:right w:val="single" w:sz="4" w:space="0" w:color="auto"/>
            </w:tcBorders>
            <w:shd w:val="clear" w:color="000000" w:fill="FFFFFF"/>
            <w:noWrap/>
            <w:hideMark/>
          </w:tcPr>
          <w:p w14:paraId="000A63ED" w14:textId="77777777" w:rsidR="002A6072" w:rsidRPr="00324B14" w:rsidRDefault="002A6072" w:rsidP="002A6072">
            <w:pPr>
              <w:rPr>
                <w:szCs w:val="28"/>
              </w:rPr>
            </w:pPr>
            <w:r w:rsidRPr="00324B14">
              <w:rPr>
                <w:szCs w:val="28"/>
              </w:rPr>
              <w:t>74:16:1308019</w:t>
            </w:r>
          </w:p>
        </w:tc>
      </w:tr>
      <w:tr w:rsidR="002A6072" w:rsidRPr="00324B14" w14:paraId="4BFBA75D"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35D5BAA5" w14:textId="77777777" w:rsidR="002A6072" w:rsidRPr="00324B14" w:rsidRDefault="002A6072" w:rsidP="002A6072">
            <w:pPr>
              <w:rPr>
                <w:szCs w:val="28"/>
              </w:rPr>
            </w:pPr>
            <w:r w:rsidRPr="00324B14">
              <w:rPr>
                <w:szCs w:val="28"/>
              </w:rPr>
              <w:t>12</w:t>
            </w:r>
          </w:p>
        </w:tc>
        <w:tc>
          <w:tcPr>
            <w:tcW w:w="6143" w:type="dxa"/>
            <w:tcBorders>
              <w:top w:val="single" w:sz="4" w:space="0" w:color="auto"/>
              <w:left w:val="nil"/>
              <w:bottom w:val="nil"/>
              <w:right w:val="single" w:sz="4" w:space="0" w:color="auto"/>
            </w:tcBorders>
            <w:shd w:val="clear" w:color="000000" w:fill="FFFFFF"/>
            <w:hideMark/>
          </w:tcPr>
          <w:p w14:paraId="63660DA7"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5D26A4F8" w14:textId="77777777" w:rsidR="002A6072" w:rsidRPr="00324B14" w:rsidRDefault="002A6072" w:rsidP="002A6072">
            <w:pPr>
              <w:jc w:val="right"/>
              <w:rPr>
                <w:szCs w:val="28"/>
              </w:rPr>
            </w:pPr>
            <w:r w:rsidRPr="00324B14">
              <w:rPr>
                <w:szCs w:val="28"/>
              </w:rPr>
              <w:t>313.15</w:t>
            </w:r>
          </w:p>
        </w:tc>
        <w:tc>
          <w:tcPr>
            <w:tcW w:w="3843" w:type="dxa"/>
            <w:tcBorders>
              <w:top w:val="nil"/>
              <w:left w:val="nil"/>
              <w:bottom w:val="single" w:sz="4" w:space="0" w:color="auto"/>
              <w:right w:val="single" w:sz="4" w:space="0" w:color="auto"/>
            </w:tcBorders>
            <w:shd w:val="clear" w:color="auto" w:fill="auto"/>
            <w:noWrap/>
            <w:vAlign w:val="center"/>
          </w:tcPr>
          <w:p w14:paraId="2E93AE1D" w14:textId="0FA696C3" w:rsidR="002A6072" w:rsidRPr="00324B14" w:rsidRDefault="002A6072" w:rsidP="002A6072">
            <w:pPr>
              <w:rPr>
                <w:szCs w:val="28"/>
              </w:rPr>
            </w:pPr>
            <w:r w:rsidRPr="002A6072">
              <w:rPr>
                <w:szCs w:val="28"/>
              </w:rPr>
              <w:t>ул. Клубная, д. 4а Магазин</w:t>
            </w:r>
          </w:p>
        </w:tc>
        <w:tc>
          <w:tcPr>
            <w:tcW w:w="3060" w:type="dxa"/>
            <w:tcBorders>
              <w:top w:val="nil"/>
              <w:left w:val="nil"/>
              <w:bottom w:val="single" w:sz="4" w:space="0" w:color="auto"/>
              <w:right w:val="single" w:sz="4" w:space="0" w:color="auto"/>
            </w:tcBorders>
            <w:shd w:val="clear" w:color="000000" w:fill="FFFFFF"/>
            <w:noWrap/>
            <w:vAlign w:val="bottom"/>
            <w:hideMark/>
          </w:tcPr>
          <w:p w14:paraId="728B5736" w14:textId="0525E366" w:rsidR="002A6072" w:rsidRPr="00324B14" w:rsidRDefault="002A6072" w:rsidP="002A6072">
            <w:pPr>
              <w:jc w:val="right"/>
              <w:rPr>
                <w:szCs w:val="28"/>
              </w:rPr>
            </w:pPr>
            <w:r w:rsidRPr="002A6072">
              <w:rPr>
                <w:szCs w:val="28"/>
              </w:rPr>
              <w:t>0.019</w:t>
            </w:r>
          </w:p>
        </w:tc>
        <w:tc>
          <w:tcPr>
            <w:tcW w:w="1912" w:type="dxa"/>
            <w:tcBorders>
              <w:top w:val="nil"/>
              <w:left w:val="nil"/>
              <w:bottom w:val="single" w:sz="4" w:space="0" w:color="auto"/>
              <w:right w:val="single" w:sz="4" w:space="0" w:color="auto"/>
            </w:tcBorders>
            <w:shd w:val="clear" w:color="000000" w:fill="FFFFFF"/>
            <w:noWrap/>
            <w:hideMark/>
          </w:tcPr>
          <w:p w14:paraId="669DBA29" w14:textId="77777777" w:rsidR="002A6072" w:rsidRPr="00324B14" w:rsidRDefault="002A6072" w:rsidP="002A6072">
            <w:pPr>
              <w:rPr>
                <w:szCs w:val="28"/>
              </w:rPr>
            </w:pPr>
            <w:r w:rsidRPr="00324B14">
              <w:rPr>
                <w:szCs w:val="28"/>
              </w:rPr>
              <w:t>74:16:1308019</w:t>
            </w:r>
          </w:p>
        </w:tc>
      </w:tr>
      <w:tr w:rsidR="002A6072" w:rsidRPr="00324B14" w14:paraId="4453B016"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105066EA" w14:textId="77777777" w:rsidR="002A6072" w:rsidRPr="00324B14" w:rsidRDefault="002A6072" w:rsidP="002A6072">
            <w:pPr>
              <w:rPr>
                <w:szCs w:val="28"/>
              </w:rPr>
            </w:pPr>
            <w:r w:rsidRPr="00324B14">
              <w:rPr>
                <w:szCs w:val="28"/>
              </w:rPr>
              <w:t>13</w:t>
            </w:r>
          </w:p>
        </w:tc>
        <w:tc>
          <w:tcPr>
            <w:tcW w:w="6143" w:type="dxa"/>
            <w:tcBorders>
              <w:top w:val="single" w:sz="4" w:space="0" w:color="auto"/>
              <w:left w:val="nil"/>
              <w:bottom w:val="nil"/>
              <w:right w:val="single" w:sz="4" w:space="0" w:color="auto"/>
            </w:tcBorders>
            <w:shd w:val="clear" w:color="000000" w:fill="FFFFFF"/>
            <w:hideMark/>
          </w:tcPr>
          <w:p w14:paraId="7788E776"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5A248C82" w14:textId="77777777" w:rsidR="002A6072" w:rsidRPr="00324B14" w:rsidRDefault="002A6072" w:rsidP="002A6072">
            <w:pPr>
              <w:jc w:val="right"/>
              <w:rPr>
                <w:szCs w:val="28"/>
              </w:rPr>
            </w:pPr>
            <w:r w:rsidRPr="00324B14">
              <w:rPr>
                <w:szCs w:val="28"/>
              </w:rPr>
              <w:t>312.40</w:t>
            </w:r>
          </w:p>
        </w:tc>
        <w:tc>
          <w:tcPr>
            <w:tcW w:w="3843" w:type="dxa"/>
            <w:tcBorders>
              <w:top w:val="nil"/>
              <w:left w:val="nil"/>
              <w:bottom w:val="single" w:sz="4" w:space="0" w:color="auto"/>
              <w:right w:val="single" w:sz="4" w:space="0" w:color="auto"/>
            </w:tcBorders>
            <w:shd w:val="clear" w:color="auto" w:fill="auto"/>
            <w:noWrap/>
            <w:vAlign w:val="center"/>
          </w:tcPr>
          <w:p w14:paraId="472F2DC5" w14:textId="04F27E1A" w:rsidR="002A6072" w:rsidRPr="00324B14" w:rsidRDefault="002A6072" w:rsidP="002A6072">
            <w:pPr>
              <w:rPr>
                <w:szCs w:val="28"/>
              </w:rPr>
            </w:pPr>
            <w:r w:rsidRPr="002A6072">
              <w:rPr>
                <w:szCs w:val="28"/>
              </w:rPr>
              <w:t>ул. Чайковского, д. 9 АБК</w:t>
            </w:r>
          </w:p>
        </w:tc>
        <w:tc>
          <w:tcPr>
            <w:tcW w:w="3060" w:type="dxa"/>
            <w:tcBorders>
              <w:top w:val="nil"/>
              <w:left w:val="nil"/>
              <w:bottom w:val="single" w:sz="4" w:space="0" w:color="auto"/>
              <w:right w:val="single" w:sz="4" w:space="0" w:color="auto"/>
            </w:tcBorders>
            <w:shd w:val="clear" w:color="000000" w:fill="FFFFFF"/>
            <w:noWrap/>
            <w:vAlign w:val="bottom"/>
            <w:hideMark/>
          </w:tcPr>
          <w:p w14:paraId="77FBB089" w14:textId="7D296D24" w:rsidR="002A6072" w:rsidRPr="00324B14" w:rsidRDefault="002A6072" w:rsidP="002A6072">
            <w:pPr>
              <w:jc w:val="right"/>
              <w:rPr>
                <w:szCs w:val="28"/>
              </w:rPr>
            </w:pPr>
            <w:r w:rsidRPr="002A6072">
              <w:rPr>
                <w:szCs w:val="28"/>
              </w:rPr>
              <w:t>0.025</w:t>
            </w:r>
          </w:p>
        </w:tc>
        <w:tc>
          <w:tcPr>
            <w:tcW w:w="1912" w:type="dxa"/>
            <w:tcBorders>
              <w:top w:val="nil"/>
              <w:left w:val="nil"/>
              <w:bottom w:val="single" w:sz="4" w:space="0" w:color="auto"/>
              <w:right w:val="single" w:sz="4" w:space="0" w:color="auto"/>
            </w:tcBorders>
            <w:shd w:val="clear" w:color="000000" w:fill="FFFFFF"/>
            <w:noWrap/>
            <w:hideMark/>
          </w:tcPr>
          <w:p w14:paraId="0DB06D09" w14:textId="77777777" w:rsidR="002A6072" w:rsidRPr="00324B14" w:rsidRDefault="002A6072" w:rsidP="002A6072">
            <w:pPr>
              <w:rPr>
                <w:szCs w:val="28"/>
              </w:rPr>
            </w:pPr>
            <w:r w:rsidRPr="00324B14">
              <w:rPr>
                <w:szCs w:val="28"/>
              </w:rPr>
              <w:t>74:16:1308019</w:t>
            </w:r>
          </w:p>
        </w:tc>
      </w:tr>
      <w:tr w:rsidR="002A6072" w:rsidRPr="00324B14" w14:paraId="31E5EE77"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59971036" w14:textId="77777777" w:rsidR="002A6072" w:rsidRPr="00324B14" w:rsidRDefault="002A6072" w:rsidP="002A6072">
            <w:pPr>
              <w:rPr>
                <w:szCs w:val="28"/>
              </w:rPr>
            </w:pPr>
            <w:r w:rsidRPr="00324B14">
              <w:rPr>
                <w:szCs w:val="28"/>
              </w:rPr>
              <w:t>14</w:t>
            </w:r>
          </w:p>
        </w:tc>
        <w:tc>
          <w:tcPr>
            <w:tcW w:w="6143" w:type="dxa"/>
            <w:tcBorders>
              <w:top w:val="single" w:sz="4" w:space="0" w:color="auto"/>
              <w:left w:val="nil"/>
              <w:bottom w:val="nil"/>
              <w:right w:val="single" w:sz="4" w:space="0" w:color="auto"/>
            </w:tcBorders>
            <w:shd w:val="clear" w:color="000000" w:fill="FFFFFF"/>
            <w:hideMark/>
          </w:tcPr>
          <w:p w14:paraId="1355C7C1"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5CDCEC50" w14:textId="77777777" w:rsidR="002A6072" w:rsidRPr="00324B14" w:rsidRDefault="002A6072" w:rsidP="002A6072">
            <w:pPr>
              <w:jc w:val="right"/>
              <w:rPr>
                <w:szCs w:val="28"/>
              </w:rPr>
            </w:pPr>
            <w:r w:rsidRPr="00324B14">
              <w:rPr>
                <w:szCs w:val="28"/>
              </w:rPr>
              <w:t>311.85</w:t>
            </w:r>
          </w:p>
        </w:tc>
        <w:tc>
          <w:tcPr>
            <w:tcW w:w="3843" w:type="dxa"/>
            <w:tcBorders>
              <w:top w:val="nil"/>
              <w:left w:val="nil"/>
              <w:bottom w:val="single" w:sz="4" w:space="0" w:color="auto"/>
              <w:right w:val="single" w:sz="4" w:space="0" w:color="auto"/>
            </w:tcBorders>
            <w:shd w:val="clear" w:color="auto" w:fill="auto"/>
            <w:noWrap/>
            <w:vAlign w:val="center"/>
          </w:tcPr>
          <w:p w14:paraId="2262918E" w14:textId="65DC54F4" w:rsidR="002A6072" w:rsidRPr="00324B14" w:rsidRDefault="002A6072" w:rsidP="002A6072">
            <w:pPr>
              <w:rPr>
                <w:szCs w:val="28"/>
              </w:rPr>
            </w:pPr>
            <w:r w:rsidRPr="002A6072">
              <w:rPr>
                <w:szCs w:val="28"/>
              </w:rPr>
              <w:t>ул. Южная, д. 19-7, ж/д</w:t>
            </w:r>
          </w:p>
        </w:tc>
        <w:tc>
          <w:tcPr>
            <w:tcW w:w="3060" w:type="dxa"/>
            <w:tcBorders>
              <w:top w:val="nil"/>
              <w:left w:val="nil"/>
              <w:bottom w:val="single" w:sz="4" w:space="0" w:color="auto"/>
              <w:right w:val="single" w:sz="4" w:space="0" w:color="auto"/>
            </w:tcBorders>
            <w:shd w:val="clear" w:color="000000" w:fill="FFFFFF"/>
            <w:noWrap/>
            <w:vAlign w:val="bottom"/>
            <w:hideMark/>
          </w:tcPr>
          <w:p w14:paraId="3A76BBEB" w14:textId="5B2E119B" w:rsidR="002A6072" w:rsidRPr="00324B14" w:rsidRDefault="002A6072" w:rsidP="002A6072">
            <w:pPr>
              <w:jc w:val="right"/>
              <w:rPr>
                <w:szCs w:val="28"/>
              </w:rPr>
            </w:pPr>
            <w:r w:rsidRPr="002A6072">
              <w:rPr>
                <w:szCs w:val="28"/>
              </w:rPr>
              <w:t>0.00096</w:t>
            </w:r>
          </w:p>
        </w:tc>
        <w:tc>
          <w:tcPr>
            <w:tcW w:w="1912" w:type="dxa"/>
            <w:tcBorders>
              <w:top w:val="nil"/>
              <w:left w:val="nil"/>
              <w:bottom w:val="single" w:sz="4" w:space="0" w:color="auto"/>
              <w:right w:val="single" w:sz="4" w:space="0" w:color="auto"/>
            </w:tcBorders>
            <w:shd w:val="clear" w:color="000000" w:fill="FFFFFF"/>
            <w:noWrap/>
            <w:hideMark/>
          </w:tcPr>
          <w:p w14:paraId="7813FD36" w14:textId="77777777" w:rsidR="002A6072" w:rsidRPr="00324B14" w:rsidRDefault="002A6072" w:rsidP="002A6072">
            <w:pPr>
              <w:rPr>
                <w:szCs w:val="28"/>
              </w:rPr>
            </w:pPr>
            <w:r w:rsidRPr="00324B14">
              <w:rPr>
                <w:szCs w:val="28"/>
              </w:rPr>
              <w:t>74:16:1308019</w:t>
            </w:r>
          </w:p>
        </w:tc>
      </w:tr>
      <w:tr w:rsidR="002A6072" w:rsidRPr="00324B14" w14:paraId="1A845EFD"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5CFA09CB" w14:textId="77777777" w:rsidR="002A6072" w:rsidRPr="00324B14" w:rsidRDefault="002A6072" w:rsidP="002A6072">
            <w:pPr>
              <w:rPr>
                <w:szCs w:val="28"/>
              </w:rPr>
            </w:pPr>
            <w:r w:rsidRPr="00324B14">
              <w:rPr>
                <w:szCs w:val="28"/>
              </w:rPr>
              <w:t>15</w:t>
            </w:r>
          </w:p>
        </w:tc>
        <w:tc>
          <w:tcPr>
            <w:tcW w:w="6143" w:type="dxa"/>
            <w:tcBorders>
              <w:top w:val="single" w:sz="4" w:space="0" w:color="auto"/>
              <w:left w:val="nil"/>
              <w:bottom w:val="nil"/>
              <w:right w:val="single" w:sz="4" w:space="0" w:color="auto"/>
            </w:tcBorders>
            <w:shd w:val="clear" w:color="000000" w:fill="FFFFFF"/>
            <w:hideMark/>
          </w:tcPr>
          <w:p w14:paraId="7F56A448"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39E961CE" w14:textId="77777777" w:rsidR="002A6072" w:rsidRPr="00324B14" w:rsidRDefault="002A6072" w:rsidP="002A6072">
            <w:pPr>
              <w:jc w:val="right"/>
              <w:rPr>
                <w:szCs w:val="28"/>
              </w:rPr>
            </w:pPr>
            <w:r w:rsidRPr="00324B14">
              <w:rPr>
                <w:szCs w:val="28"/>
              </w:rPr>
              <w:t>312.91</w:t>
            </w:r>
          </w:p>
        </w:tc>
        <w:tc>
          <w:tcPr>
            <w:tcW w:w="3843" w:type="dxa"/>
            <w:tcBorders>
              <w:top w:val="nil"/>
              <w:left w:val="nil"/>
              <w:bottom w:val="single" w:sz="4" w:space="0" w:color="auto"/>
              <w:right w:val="single" w:sz="4" w:space="0" w:color="auto"/>
            </w:tcBorders>
            <w:shd w:val="clear" w:color="auto" w:fill="auto"/>
            <w:noWrap/>
            <w:vAlign w:val="center"/>
          </w:tcPr>
          <w:p w14:paraId="4959FB38" w14:textId="50B4069B" w:rsidR="002A6072" w:rsidRPr="00324B14" w:rsidRDefault="002A6072" w:rsidP="002A6072">
            <w:pPr>
              <w:rPr>
                <w:szCs w:val="28"/>
              </w:rPr>
            </w:pPr>
            <w:r w:rsidRPr="002A6072">
              <w:rPr>
                <w:szCs w:val="28"/>
              </w:rPr>
              <w:t>ул. Южная, д. 19-16, ж/д</w:t>
            </w:r>
          </w:p>
        </w:tc>
        <w:tc>
          <w:tcPr>
            <w:tcW w:w="3060" w:type="dxa"/>
            <w:tcBorders>
              <w:top w:val="nil"/>
              <w:left w:val="nil"/>
              <w:bottom w:val="single" w:sz="4" w:space="0" w:color="auto"/>
              <w:right w:val="single" w:sz="4" w:space="0" w:color="auto"/>
            </w:tcBorders>
            <w:shd w:val="clear" w:color="000000" w:fill="FFFFFF"/>
            <w:noWrap/>
            <w:vAlign w:val="bottom"/>
            <w:hideMark/>
          </w:tcPr>
          <w:p w14:paraId="1C0775F4" w14:textId="1E845673" w:rsidR="002A6072" w:rsidRPr="00324B14" w:rsidRDefault="002A6072" w:rsidP="002A6072">
            <w:pPr>
              <w:jc w:val="right"/>
              <w:rPr>
                <w:szCs w:val="28"/>
              </w:rPr>
            </w:pPr>
            <w:r w:rsidRPr="002A6072">
              <w:rPr>
                <w:szCs w:val="28"/>
              </w:rPr>
              <w:t>0.00064</w:t>
            </w:r>
          </w:p>
        </w:tc>
        <w:tc>
          <w:tcPr>
            <w:tcW w:w="1912" w:type="dxa"/>
            <w:tcBorders>
              <w:top w:val="nil"/>
              <w:left w:val="nil"/>
              <w:bottom w:val="single" w:sz="4" w:space="0" w:color="auto"/>
              <w:right w:val="single" w:sz="4" w:space="0" w:color="auto"/>
            </w:tcBorders>
            <w:shd w:val="clear" w:color="000000" w:fill="FFFFFF"/>
            <w:noWrap/>
            <w:hideMark/>
          </w:tcPr>
          <w:p w14:paraId="6544C69D" w14:textId="77777777" w:rsidR="002A6072" w:rsidRPr="00324B14" w:rsidRDefault="002A6072" w:rsidP="002A6072">
            <w:pPr>
              <w:rPr>
                <w:szCs w:val="28"/>
              </w:rPr>
            </w:pPr>
            <w:r w:rsidRPr="00324B14">
              <w:rPr>
                <w:szCs w:val="28"/>
              </w:rPr>
              <w:t>74:16:1308019</w:t>
            </w:r>
          </w:p>
        </w:tc>
      </w:tr>
      <w:tr w:rsidR="002A6072" w:rsidRPr="00324B14" w14:paraId="375728B6"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633CBD3D" w14:textId="77777777" w:rsidR="002A6072" w:rsidRPr="00324B14" w:rsidRDefault="002A6072" w:rsidP="002A6072">
            <w:pPr>
              <w:rPr>
                <w:szCs w:val="28"/>
              </w:rPr>
            </w:pPr>
            <w:r w:rsidRPr="00324B14">
              <w:rPr>
                <w:szCs w:val="28"/>
              </w:rPr>
              <w:t>16</w:t>
            </w:r>
          </w:p>
        </w:tc>
        <w:tc>
          <w:tcPr>
            <w:tcW w:w="6143" w:type="dxa"/>
            <w:tcBorders>
              <w:top w:val="single" w:sz="4" w:space="0" w:color="auto"/>
              <w:left w:val="nil"/>
              <w:bottom w:val="nil"/>
              <w:right w:val="single" w:sz="4" w:space="0" w:color="auto"/>
            </w:tcBorders>
            <w:shd w:val="clear" w:color="000000" w:fill="FFFFFF"/>
            <w:hideMark/>
          </w:tcPr>
          <w:p w14:paraId="2C34C93E"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00192193" w14:textId="77777777" w:rsidR="002A6072" w:rsidRPr="00324B14" w:rsidRDefault="002A6072" w:rsidP="002A6072">
            <w:pPr>
              <w:jc w:val="right"/>
              <w:rPr>
                <w:szCs w:val="28"/>
              </w:rPr>
            </w:pPr>
            <w:r w:rsidRPr="00324B14">
              <w:rPr>
                <w:szCs w:val="28"/>
              </w:rPr>
              <w:t>309.28</w:t>
            </w:r>
          </w:p>
        </w:tc>
        <w:tc>
          <w:tcPr>
            <w:tcW w:w="3843" w:type="dxa"/>
            <w:tcBorders>
              <w:top w:val="nil"/>
              <w:left w:val="nil"/>
              <w:bottom w:val="single" w:sz="4" w:space="0" w:color="auto"/>
              <w:right w:val="single" w:sz="4" w:space="0" w:color="auto"/>
            </w:tcBorders>
            <w:shd w:val="clear" w:color="auto" w:fill="auto"/>
            <w:noWrap/>
            <w:vAlign w:val="center"/>
          </w:tcPr>
          <w:p w14:paraId="5F29B3E8" w14:textId="256E4CB7" w:rsidR="002A6072" w:rsidRPr="00324B14" w:rsidRDefault="002A6072" w:rsidP="002A6072">
            <w:pPr>
              <w:rPr>
                <w:szCs w:val="28"/>
              </w:rPr>
            </w:pPr>
            <w:r w:rsidRPr="002A6072">
              <w:rPr>
                <w:szCs w:val="28"/>
              </w:rPr>
              <w:t>ул. Чайковского, д. 4 Гостинница</w:t>
            </w:r>
          </w:p>
        </w:tc>
        <w:tc>
          <w:tcPr>
            <w:tcW w:w="3060" w:type="dxa"/>
            <w:tcBorders>
              <w:top w:val="nil"/>
              <w:left w:val="nil"/>
              <w:bottom w:val="single" w:sz="4" w:space="0" w:color="auto"/>
              <w:right w:val="single" w:sz="4" w:space="0" w:color="auto"/>
            </w:tcBorders>
            <w:shd w:val="clear" w:color="000000" w:fill="FFFFFF"/>
            <w:noWrap/>
            <w:vAlign w:val="bottom"/>
            <w:hideMark/>
          </w:tcPr>
          <w:p w14:paraId="5DE7AB44" w14:textId="3A46033E" w:rsidR="002A6072" w:rsidRPr="00324B14" w:rsidRDefault="002A6072" w:rsidP="002A6072">
            <w:pPr>
              <w:jc w:val="right"/>
              <w:rPr>
                <w:szCs w:val="28"/>
              </w:rPr>
            </w:pPr>
            <w:r w:rsidRPr="002A6072">
              <w:rPr>
                <w:szCs w:val="28"/>
              </w:rPr>
              <w:t>0.055</w:t>
            </w:r>
          </w:p>
        </w:tc>
        <w:tc>
          <w:tcPr>
            <w:tcW w:w="1912" w:type="dxa"/>
            <w:tcBorders>
              <w:top w:val="nil"/>
              <w:left w:val="nil"/>
              <w:bottom w:val="single" w:sz="4" w:space="0" w:color="auto"/>
              <w:right w:val="single" w:sz="4" w:space="0" w:color="auto"/>
            </w:tcBorders>
            <w:shd w:val="clear" w:color="000000" w:fill="FFFFFF"/>
            <w:noWrap/>
            <w:hideMark/>
          </w:tcPr>
          <w:p w14:paraId="1BA22AF8" w14:textId="77777777" w:rsidR="002A6072" w:rsidRPr="00324B14" w:rsidRDefault="002A6072" w:rsidP="002A6072">
            <w:pPr>
              <w:rPr>
                <w:szCs w:val="28"/>
              </w:rPr>
            </w:pPr>
            <w:r w:rsidRPr="00324B14">
              <w:rPr>
                <w:szCs w:val="28"/>
              </w:rPr>
              <w:t>74:16:1308019</w:t>
            </w:r>
          </w:p>
        </w:tc>
      </w:tr>
      <w:tr w:rsidR="002A6072" w:rsidRPr="00324B14" w14:paraId="259584C4"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25C1A5EF" w14:textId="77777777" w:rsidR="002A6072" w:rsidRPr="00324B14" w:rsidRDefault="002A6072" w:rsidP="002A6072">
            <w:pPr>
              <w:rPr>
                <w:szCs w:val="28"/>
              </w:rPr>
            </w:pPr>
            <w:r w:rsidRPr="00324B14">
              <w:rPr>
                <w:szCs w:val="28"/>
              </w:rPr>
              <w:t>17</w:t>
            </w:r>
          </w:p>
        </w:tc>
        <w:tc>
          <w:tcPr>
            <w:tcW w:w="6143" w:type="dxa"/>
            <w:tcBorders>
              <w:top w:val="single" w:sz="4" w:space="0" w:color="auto"/>
              <w:left w:val="nil"/>
              <w:bottom w:val="nil"/>
              <w:right w:val="single" w:sz="4" w:space="0" w:color="auto"/>
            </w:tcBorders>
            <w:shd w:val="clear" w:color="000000" w:fill="FFFFFF"/>
            <w:hideMark/>
          </w:tcPr>
          <w:p w14:paraId="1107972C"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6B3F2230" w14:textId="77777777" w:rsidR="002A6072" w:rsidRPr="00324B14" w:rsidRDefault="002A6072" w:rsidP="002A6072">
            <w:pPr>
              <w:jc w:val="right"/>
              <w:rPr>
                <w:szCs w:val="28"/>
              </w:rPr>
            </w:pPr>
            <w:r w:rsidRPr="00324B14">
              <w:rPr>
                <w:szCs w:val="28"/>
              </w:rPr>
              <w:t>307.95</w:t>
            </w:r>
          </w:p>
        </w:tc>
        <w:tc>
          <w:tcPr>
            <w:tcW w:w="3843" w:type="dxa"/>
            <w:tcBorders>
              <w:top w:val="nil"/>
              <w:left w:val="nil"/>
              <w:bottom w:val="single" w:sz="4" w:space="0" w:color="auto"/>
              <w:right w:val="single" w:sz="4" w:space="0" w:color="auto"/>
            </w:tcBorders>
            <w:shd w:val="clear" w:color="auto" w:fill="auto"/>
            <w:noWrap/>
            <w:vAlign w:val="center"/>
          </w:tcPr>
          <w:p w14:paraId="700F75E8" w14:textId="1381CB3F" w:rsidR="002A6072" w:rsidRPr="00324B14" w:rsidRDefault="002A6072" w:rsidP="002A6072">
            <w:pPr>
              <w:rPr>
                <w:szCs w:val="28"/>
              </w:rPr>
            </w:pPr>
            <w:r w:rsidRPr="002A6072">
              <w:rPr>
                <w:szCs w:val="28"/>
              </w:rPr>
              <w:t>ул. Клубная, 3а, магазин</w:t>
            </w:r>
          </w:p>
        </w:tc>
        <w:tc>
          <w:tcPr>
            <w:tcW w:w="3060" w:type="dxa"/>
            <w:tcBorders>
              <w:top w:val="nil"/>
              <w:left w:val="nil"/>
              <w:bottom w:val="single" w:sz="4" w:space="0" w:color="auto"/>
              <w:right w:val="single" w:sz="4" w:space="0" w:color="auto"/>
            </w:tcBorders>
            <w:shd w:val="clear" w:color="000000" w:fill="FFFFFF"/>
            <w:noWrap/>
            <w:vAlign w:val="bottom"/>
            <w:hideMark/>
          </w:tcPr>
          <w:p w14:paraId="1C2B49D5" w14:textId="68851DC7" w:rsidR="002A6072" w:rsidRPr="00324B14" w:rsidRDefault="002A6072" w:rsidP="002A6072">
            <w:pPr>
              <w:jc w:val="right"/>
              <w:rPr>
                <w:szCs w:val="28"/>
              </w:rPr>
            </w:pPr>
            <w:r w:rsidRPr="002A6072">
              <w:rPr>
                <w:szCs w:val="28"/>
              </w:rPr>
              <w:t>0.004</w:t>
            </w:r>
          </w:p>
        </w:tc>
        <w:tc>
          <w:tcPr>
            <w:tcW w:w="1912" w:type="dxa"/>
            <w:tcBorders>
              <w:top w:val="nil"/>
              <w:left w:val="nil"/>
              <w:bottom w:val="single" w:sz="4" w:space="0" w:color="auto"/>
              <w:right w:val="single" w:sz="4" w:space="0" w:color="auto"/>
            </w:tcBorders>
            <w:shd w:val="clear" w:color="000000" w:fill="FFFFFF"/>
            <w:noWrap/>
            <w:hideMark/>
          </w:tcPr>
          <w:p w14:paraId="43BC304B" w14:textId="77777777" w:rsidR="002A6072" w:rsidRPr="00324B14" w:rsidRDefault="002A6072" w:rsidP="002A6072">
            <w:pPr>
              <w:rPr>
                <w:szCs w:val="28"/>
              </w:rPr>
            </w:pPr>
            <w:r w:rsidRPr="00324B14">
              <w:rPr>
                <w:szCs w:val="28"/>
              </w:rPr>
              <w:t>74:16:1308019</w:t>
            </w:r>
          </w:p>
        </w:tc>
      </w:tr>
      <w:tr w:rsidR="002A6072" w:rsidRPr="00324B14" w14:paraId="1B3FCA56"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74130CAC" w14:textId="77777777" w:rsidR="002A6072" w:rsidRPr="00324B14" w:rsidRDefault="002A6072" w:rsidP="002A6072">
            <w:pPr>
              <w:rPr>
                <w:szCs w:val="28"/>
              </w:rPr>
            </w:pPr>
            <w:r w:rsidRPr="00324B14">
              <w:rPr>
                <w:szCs w:val="28"/>
              </w:rPr>
              <w:t>18</w:t>
            </w:r>
          </w:p>
        </w:tc>
        <w:tc>
          <w:tcPr>
            <w:tcW w:w="6143" w:type="dxa"/>
            <w:tcBorders>
              <w:top w:val="single" w:sz="4" w:space="0" w:color="auto"/>
              <w:left w:val="nil"/>
              <w:bottom w:val="nil"/>
              <w:right w:val="single" w:sz="4" w:space="0" w:color="auto"/>
            </w:tcBorders>
            <w:shd w:val="clear" w:color="000000" w:fill="FFFFFF"/>
            <w:hideMark/>
          </w:tcPr>
          <w:p w14:paraId="19DA088A"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5C8658E4" w14:textId="77777777" w:rsidR="002A6072" w:rsidRPr="00324B14" w:rsidRDefault="002A6072" w:rsidP="002A6072">
            <w:pPr>
              <w:jc w:val="right"/>
              <w:rPr>
                <w:szCs w:val="28"/>
              </w:rPr>
            </w:pPr>
            <w:r w:rsidRPr="00324B14">
              <w:rPr>
                <w:szCs w:val="28"/>
              </w:rPr>
              <w:t>308.44</w:t>
            </w:r>
          </w:p>
        </w:tc>
        <w:tc>
          <w:tcPr>
            <w:tcW w:w="3843" w:type="dxa"/>
            <w:tcBorders>
              <w:top w:val="nil"/>
              <w:left w:val="nil"/>
              <w:bottom w:val="single" w:sz="4" w:space="0" w:color="auto"/>
              <w:right w:val="single" w:sz="4" w:space="0" w:color="auto"/>
            </w:tcBorders>
            <w:shd w:val="clear" w:color="auto" w:fill="auto"/>
            <w:noWrap/>
            <w:vAlign w:val="center"/>
          </w:tcPr>
          <w:p w14:paraId="290D1CF7" w14:textId="755EDD4A" w:rsidR="002A6072" w:rsidRPr="00324B14" w:rsidRDefault="002A6072" w:rsidP="002A6072">
            <w:pPr>
              <w:rPr>
                <w:szCs w:val="28"/>
              </w:rPr>
            </w:pPr>
            <w:r w:rsidRPr="002A6072">
              <w:rPr>
                <w:szCs w:val="28"/>
              </w:rPr>
              <w:t>ул. Клубная, 35, магазин</w:t>
            </w:r>
          </w:p>
        </w:tc>
        <w:tc>
          <w:tcPr>
            <w:tcW w:w="3060" w:type="dxa"/>
            <w:tcBorders>
              <w:top w:val="nil"/>
              <w:left w:val="nil"/>
              <w:bottom w:val="single" w:sz="4" w:space="0" w:color="auto"/>
              <w:right w:val="single" w:sz="4" w:space="0" w:color="auto"/>
            </w:tcBorders>
            <w:shd w:val="clear" w:color="000000" w:fill="FFFFFF"/>
            <w:noWrap/>
            <w:vAlign w:val="bottom"/>
            <w:hideMark/>
          </w:tcPr>
          <w:p w14:paraId="771CE60D" w14:textId="4954C788" w:rsidR="002A6072" w:rsidRPr="00324B14" w:rsidRDefault="002A6072" w:rsidP="002A6072">
            <w:pPr>
              <w:jc w:val="right"/>
              <w:rPr>
                <w:szCs w:val="28"/>
              </w:rPr>
            </w:pPr>
            <w:r w:rsidRPr="002A6072">
              <w:rPr>
                <w:szCs w:val="28"/>
              </w:rPr>
              <w:t>0.007</w:t>
            </w:r>
          </w:p>
        </w:tc>
        <w:tc>
          <w:tcPr>
            <w:tcW w:w="1912" w:type="dxa"/>
            <w:tcBorders>
              <w:top w:val="nil"/>
              <w:left w:val="nil"/>
              <w:bottom w:val="single" w:sz="4" w:space="0" w:color="auto"/>
              <w:right w:val="single" w:sz="4" w:space="0" w:color="auto"/>
            </w:tcBorders>
            <w:shd w:val="clear" w:color="000000" w:fill="FFFFFF"/>
            <w:noWrap/>
            <w:hideMark/>
          </w:tcPr>
          <w:p w14:paraId="2AB27503" w14:textId="77777777" w:rsidR="002A6072" w:rsidRPr="00324B14" w:rsidRDefault="002A6072" w:rsidP="002A6072">
            <w:pPr>
              <w:rPr>
                <w:szCs w:val="28"/>
              </w:rPr>
            </w:pPr>
            <w:r w:rsidRPr="00324B14">
              <w:rPr>
                <w:szCs w:val="28"/>
              </w:rPr>
              <w:t>74:16:1308019</w:t>
            </w:r>
          </w:p>
        </w:tc>
      </w:tr>
      <w:tr w:rsidR="002A6072" w:rsidRPr="00324B14" w14:paraId="40FBA915"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7941FB56" w14:textId="77777777" w:rsidR="002A6072" w:rsidRPr="00324B14" w:rsidRDefault="002A6072" w:rsidP="002A6072">
            <w:pPr>
              <w:rPr>
                <w:szCs w:val="28"/>
              </w:rPr>
            </w:pPr>
            <w:r w:rsidRPr="00324B14">
              <w:rPr>
                <w:szCs w:val="28"/>
              </w:rPr>
              <w:t>19</w:t>
            </w:r>
          </w:p>
        </w:tc>
        <w:tc>
          <w:tcPr>
            <w:tcW w:w="6143" w:type="dxa"/>
            <w:tcBorders>
              <w:top w:val="single" w:sz="4" w:space="0" w:color="auto"/>
              <w:left w:val="nil"/>
              <w:bottom w:val="nil"/>
              <w:right w:val="single" w:sz="4" w:space="0" w:color="auto"/>
            </w:tcBorders>
            <w:shd w:val="clear" w:color="000000" w:fill="FFFFFF"/>
            <w:hideMark/>
          </w:tcPr>
          <w:p w14:paraId="735417FD"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7C292796" w14:textId="77777777" w:rsidR="002A6072" w:rsidRPr="00324B14" w:rsidRDefault="002A6072" w:rsidP="002A6072">
            <w:pPr>
              <w:jc w:val="right"/>
              <w:rPr>
                <w:szCs w:val="28"/>
              </w:rPr>
            </w:pPr>
            <w:r w:rsidRPr="00324B14">
              <w:rPr>
                <w:szCs w:val="28"/>
              </w:rPr>
              <w:t>308.33</w:t>
            </w:r>
          </w:p>
        </w:tc>
        <w:tc>
          <w:tcPr>
            <w:tcW w:w="3843" w:type="dxa"/>
            <w:tcBorders>
              <w:top w:val="nil"/>
              <w:left w:val="nil"/>
              <w:bottom w:val="single" w:sz="4" w:space="0" w:color="auto"/>
              <w:right w:val="single" w:sz="4" w:space="0" w:color="auto"/>
            </w:tcBorders>
            <w:shd w:val="clear" w:color="auto" w:fill="auto"/>
            <w:noWrap/>
            <w:vAlign w:val="center"/>
          </w:tcPr>
          <w:p w14:paraId="51E0AE3C" w14:textId="535C62EE" w:rsidR="002A6072" w:rsidRPr="00324B14" w:rsidRDefault="002A6072" w:rsidP="002A6072">
            <w:pPr>
              <w:rPr>
                <w:szCs w:val="28"/>
              </w:rPr>
            </w:pPr>
            <w:r w:rsidRPr="002A6072">
              <w:rPr>
                <w:szCs w:val="28"/>
              </w:rPr>
              <w:t>ул. С. Лазо, 14 А, магазин</w:t>
            </w:r>
          </w:p>
        </w:tc>
        <w:tc>
          <w:tcPr>
            <w:tcW w:w="3060" w:type="dxa"/>
            <w:tcBorders>
              <w:top w:val="nil"/>
              <w:left w:val="nil"/>
              <w:bottom w:val="single" w:sz="4" w:space="0" w:color="auto"/>
              <w:right w:val="single" w:sz="4" w:space="0" w:color="auto"/>
            </w:tcBorders>
            <w:shd w:val="clear" w:color="000000" w:fill="FFFFFF"/>
            <w:noWrap/>
            <w:vAlign w:val="bottom"/>
            <w:hideMark/>
          </w:tcPr>
          <w:p w14:paraId="338920AB" w14:textId="08E74ABE" w:rsidR="002A6072" w:rsidRPr="00324B14" w:rsidRDefault="002A6072" w:rsidP="002A6072">
            <w:pPr>
              <w:jc w:val="right"/>
              <w:rPr>
                <w:szCs w:val="28"/>
              </w:rPr>
            </w:pPr>
            <w:r w:rsidRPr="002A6072">
              <w:rPr>
                <w:szCs w:val="28"/>
              </w:rPr>
              <w:t>0.0005</w:t>
            </w:r>
          </w:p>
        </w:tc>
        <w:tc>
          <w:tcPr>
            <w:tcW w:w="1912" w:type="dxa"/>
            <w:tcBorders>
              <w:top w:val="nil"/>
              <w:left w:val="nil"/>
              <w:bottom w:val="single" w:sz="4" w:space="0" w:color="auto"/>
              <w:right w:val="single" w:sz="4" w:space="0" w:color="auto"/>
            </w:tcBorders>
            <w:shd w:val="clear" w:color="000000" w:fill="FFFFFF"/>
            <w:noWrap/>
            <w:hideMark/>
          </w:tcPr>
          <w:p w14:paraId="2EB7170A" w14:textId="77777777" w:rsidR="002A6072" w:rsidRPr="00324B14" w:rsidRDefault="002A6072" w:rsidP="002A6072">
            <w:pPr>
              <w:rPr>
                <w:szCs w:val="28"/>
              </w:rPr>
            </w:pPr>
            <w:r w:rsidRPr="00324B14">
              <w:rPr>
                <w:szCs w:val="28"/>
              </w:rPr>
              <w:t>74:16:1308019</w:t>
            </w:r>
          </w:p>
        </w:tc>
      </w:tr>
      <w:tr w:rsidR="002A6072" w:rsidRPr="00324B14" w14:paraId="6778A605"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11926B4A" w14:textId="77777777" w:rsidR="002A6072" w:rsidRPr="00324B14" w:rsidRDefault="002A6072" w:rsidP="002A6072">
            <w:pPr>
              <w:rPr>
                <w:szCs w:val="28"/>
              </w:rPr>
            </w:pPr>
            <w:r w:rsidRPr="00324B14">
              <w:rPr>
                <w:szCs w:val="28"/>
              </w:rPr>
              <w:t>20</w:t>
            </w:r>
          </w:p>
        </w:tc>
        <w:tc>
          <w:tcPr>
            <w:tcW w:w="6143" w:type="dxa"/>
            <w:tcBorders>
              <w:top w:val="single" w:sz="4" w:space="0" w:color="auto"/>
              <w:left w:val="nil"/>
              <w:bottom w:val="nil"/>
              <w:right w:val="single" w:sz="4" w:space="0" w:color="auto"/>
            </w:tcBorders>
            <w:shd w:val="clear" w:color="000000" w:fill="FFFFFF"/>
            <w:hideMark/>
          </w:tcPr>
          <w:p w14:paraId="392AB57F"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3681AB25" w14:textId="77777777" w:rsidR="002A6072" w:rsidRPr="00324B14" w:rsidRDefault="002A6072" w:rsidP="002A6072">
            <w:pPr>
              <w:jc w:val="right"/>
              <w:rPr>
                <w:szCs w:val="28"/>
              </w:rPr>
            </w:pPr>
            <w:r w:rsidRPr="00324B14">
              <w:rPr>
                <w:szCs w:val="28"/>
              </w:rPr>
              <w:t>312.44</w:t>
            </w:r>
          </w:p>
        </w:tc>
        <w:tc>
          <w:tcPr>
            <w:tcW w:w="3843" w:type="dxa"/>
            <w:tcBorders>
              <w:top w:val="nil"/>
              <w:left w:val="nil"/>
              <w:bottom w:val="single" w:sz="4" w:space="0" w:color="auto"/>
              <w:right w:val="single" w:sz="4" w:space="0" w:color="auto"/>
            </w:tcBorders>
            <w:shd w:val="clear" w:color="auto" w:fill="auto"/>
            <w:noWrap/>
            <w:vAlign w:val="center"/>
          </w:tcPr>
          <w:p w14:paraId="278F7466" w14:textId="1A4C38D4" w:rsidR="002A6072" w:rsidRPr="00324B14" w:rsidRDefault="002A6072" w:rsidP="002A6072">
            <w:pPr>
              <w:rPr>
                <w:szCs w:val="28"/>
              </w:rPr>
            </w:pPr>
            <w:r w:rsidRPr="002A6072">
              <w:rPr>
                <w:szCs w:val="28"/>
              </w:rPr>
              <w:t>ул. Клубная, 14-1, магазин</w:t>
            </w:r>
          </w:p>
        </w:tc>
        <w:tc>
          <w:tcPr>
            <w:tcW w:w="3060" w:type="dxa"/>
            <w:tcBorders>
              <w:top w:val="nil"/>
              <w:left w:val="nil"/>
              <w:bottom w:val="single" w:sz="4" w:space="0" w:color="auto"/>
              <w:right w:val="single" w:sz="4" w:space="0" w:color="auto"/>
            </w:tcBorders>
            <w:shd w:val="clear" w:color="000000" w:fill="FFFFFF"/>
            <w:noWrap/>
            <w:vAlign w:val="bottom"/>
            <w:hideMark/>
          </w:tcPr>
          <w:p w14:paraId="45712B3F" w14:textId="0BBB2BF5" w:rsidR="002A6072" w:rsidRPr="00324B14" w:rsidRDefault="002A6072" w:rsidP="002A6072">
            <w:pPr>
              <w:jc w:val="right"/>
              <w:rPr>
                <w:szCs w:val="28"/>
              </w:rPr>
            </w:pPr>
            <w:r w:rsidRPr="002A6072">
              <w:rPr>
                <w:szCs w:val="28"/>
              </w:rPr>
              <w:t>0.0007</w:t>
            </w:r>
          </w:p>
        </w:tc>
        <w:tc>
          <w:tcPr>
            <w:tcW w:w="1912" w:type="dxa"/>
            <w:tcBorders>
              <w:top w:val="nil"/>
              <w:left w:val="nil"/>
              <w:bottom w:val="single" w:sz="4" w:space="0" w:color="auto"/>
              <w:right w:val="single" w:sz="4" w:space="0" w:color="auto"/>
            </w:tcBorders>
            <w:shd w:val="clear" w:color="000000" w:fill="FFFFFF"/>
            <w:noWrap/>
            <w:hideMark/>
          </w:tcPr>
          <w:p w14:paraId="2194E096" w14:textId="77777777" w:rsidR="002A6072" w:rsidRPr="00324B14" w:rsidRDefault="002A6072" w:rsidP="002A6072">
            <w:pPr>
              <w:rPr>
                <w:szCs w:val="28"/>
              </w:rPr>
            </w:pPr>
            <w:r w:rsidRPr="00324B14">
              <w:rPr>
                <w:szCs w:val="28"/>
              </w:rPr>
              <w:t>74:16:1308019</w:t>
            </w:r>
          </w:p>
        </w:tc>
      </w:tr>
      <w:tr w:rsidR="002A6072" w:rsidRPr="00324B14" w14:paraId="5D4B2F37"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1A85EB41" w14:textId="77777777" w:rsidR="002A6072" w:rsidRPr="00324B14" w:rsidRDefault="002A6072" w:rsidP="002A6072">
            <w:pPr>
              <w:rPr>
                <w:szCs w:val="28"/>
              </w:rPr>
            </w:pPr>
            <w:r w:rsidRPr="00324B14">
              <w:rPr>
                <w:szCs w:val="28"/>
              </w:rPr>
              <w:t>21</w:t>
            </w:r>
          </w:p>
        </w:tc>
        <w:tc>
          <w:tcPr>
            <w:tcW w:w="6143" w:type="dxa"/>
            <w:tcBorders>
              <w:top w:val="single" w:sz="4" w:space="0" w:color="auto"/>
              <w:left w:val="nil"/>
              <w:bottom w:val="nil"/>
              <w:right w:val="single" w:sz="4" w:space="0" w:color="auto"/>
            </w:tcBorders>
            <w:shd w:val="clear" w:color="000000" w:fill="FFFFFF"/>
            <w:hideMark/>
          </w:tcPr>
          <w:p w14:paraId="1E9EE37F"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508A5288" w14:textId="77777777" w:rsidR="002A6072" w:rsidRPr="00324B14" w:rsidRDefault="002A6072" w:rsidP="002A6072">
            <w:pPr>
              <w:jc w:val="right"/>
              <w:rPr>
                <w:szCs w:val="28"/>
              </w:rPr>
            </w:pPr>
            <w:r w:rsidRPr="00324B14">
              <w:rPr>
                <w:szCs w:val="28"/>
              </w:rPr>
              <w:t>303.75</w:t>
            </w:r>
          </w:p>
        </w:tc>
        <w:tc>
          <w:tcPr>
            <w:tcW w:w="3843" w:type="dxa"/>
            <w:tcBorders>
              <w:top w:val="nil"/>
              <w:left w:val="nil"/>
              <w:bottom w:val="single" w:sz="4" w:space="0" w:color="auto"/>
              <w:right w:val="single" w:sz="4" w:space="0" w:color="auto"/>
            </w:tcBorders>
            <w:shd w:val="clear" w:color="auto" w:fill="auto"/>
            <w:noWrap/>
            <w:vAlign w:val="center"/>
          </w:tcPr>
          <w:p w14:paraId="658D0B9D" w14:textId="792CD3DC" w:rsidR="002A6072" w:rsidRPr="00324B14" w:rsidRDefault="002A6072" w:rsidP="002A6072">
            <w:pPr>
              <w:rPr>
                <w:szCs w:val="28"/>
              </w:rPr>
            </w:pPr>
            <w:r w:rsidRPr="002A6072">
              <w:rPr>
                <w:szCs w:val="28"/>
              </w:rPr>
              <w:t>ул. Ползунова, 8, кв 5 МУП</w:t>
            </w:r>
          </w:p>
        </w:tc>
        <w:tc>
          <w:tcPr>
            <w:tcW w:w="3060" w:type="dxa"/>
            <w:tcBorders>
              <w:top w:val="nil"/>
              <w:left w:val="nil"/>
              <w:bottom w:val="single" w:sz="4" w:space="0" w:color="auto"/>
              <w:right w:val="single" w:sz="4" w:space="0" w:color="auto"/>
            </w:tcBorders>
            <w:shd w:val="clear" w:color="000000" w:fill="FFFFFF"/>
            <w:noWrap/>
            <w:vAlign w:val="bottom"/>
            <w:hideMark/>
          </w:tcPr>
          <w:p w14:paraId="6F036890" w14:textId="4E65441E" w:rsidR="002A6072" w:rsidRPr="00324B14" w:rsidRDefault="002A6072" w:rsidP="002A6072">
            <w:pPr>
              <w:jc w:val="right"/>
              <w:rPr>
                <w:szCs w:val="28"/>
              </w:rPr>
            </w:pPr>
            <w:r w:rsidRPr="002A6072">
              <w:rPr>
                <w:szCs w:val="28"/>
              </w:rPr>
              <w:t>0.002</w:t>
            </w:r>
          </w:p>
        </w:tc>
        <w:tc>
          <w:tcPr>
            <w:tcW w:w="1912" w:type="dxa"/>
            <w:tcBorders>
              <w:top w:val="nil"/>
              <w:left w:val="nil"/>
              <w:bottom w:val="single" w:sz="4" w:space="0" w:color="auto"/>
              <w:right w:val="single" w:sz="4" w:space="0" w:color="auto"/>
            </w:tcBorders>
            <w:shd w:val="clear" w:color="000000" w:fill="FFFFFF"/>
            <w:noWrap/>
            <w:hideMark/>
          </w:tcPr>
          <w:p w14:paraId="70CF570B" w14:textId="77777777" w:rsidR="002A6072" w:rsidRPr="00324B14" w:rsidRDefault="002A6072" w:rsidP="002A6072">
            <w:pPr>
              <w:rPr>
                <w:szCs w:val="28"/>
              </w:rPr>
            </w:pPr>
            <w:r w:rsidRPr="00324B14">
              <w:rPr>
                <w:szCs w:val="28"/>
              </w:rPr>
              <w:t>74:16:1308019</w:t>
            </w:r>
          </w:p>
        </w:tc>
      </w:tr>
      <w:tr w:rsidR="002A6072" w:rsidRPr="00324B14" w14:paraId="1B1DE634"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285F3250" w14:textId="77777777" w:rsidR="002A6072" w:rsidRPr="00324B14" w:rsidRDefault="002A6072" w:rsidP="002A6072">
            <w:pPr>
              <w:rPr>
                <w:szCs w:val="28"/>
              </w:rPr>
            </w:pPr>
            <w:r w:rsidRPr="00324B14">
              <w:rPr>
                <w:szCs w:val="28"/>
              </w:rPr>
              <w:t>22</w:t>
            </w:r>
          </w:p>
        </w:tc>
        <w:tc>
          <w:tcPr>
            <w:tcW w:w="6143" w:type="dxa"/>
            <w:tcBorders>
              <w:top w:val="single" w:sz="4" w:space="0" w:color="auto"/>
              <w:left w:val="nil"/>
              <w:bottom w:val="nil"/>
              <w:right w:val="single" w:sz="4" w:space="0" w:color="auto"/>
            </w:tcBorders>
            <w:shd w:val="clear" w:color="000000" w:fill="FFFFFF"/>
            <w:hideMark/>
          </w:tcPr>
          <w:p w14:paraId="6719FF07"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6B5992D2" w14:textId="77777777" w:rsidR="002A6072" w:rsidRPr="00324B14" w:rsidRDefault="002A6072" w:rsidP="002A6072">
            <w:pPr>
              <w:jc w:val="right"/>
              <w:rPr>
                <w:szCs w:val="28"/>
              </w:rPr>
            </w:pPr>
            <w:r w:rsidRPr="00324B14">
              <w:rPr>
                <w:szCs w:val="28"/>
              </w:rPr>
              <w:t>309.08</w:t>
            </w:r>
          </w:p>
        </w:tc>
        <w:tc>
          <w:tcPr>
            <w:tcW w:w="3843" w:type="dxa"/>
            <w:tcBorders>
              <w:top w:val="nil"/>
              <w:left w:val="nil"/>
              <w:bottom w:val="single" w:sz="4" w:space="0" w:color="auto"/>
              <w:right w:val="single" w:sz="4" w:space="0" w:color="auto"/>
            </w:tcBorders>
            <w:shd w:val="clear" w:color="auto" w:fill="auto"/>
            <w:noWrap/>
            <w:vAlign w:val="center"/>
          </w:tcPr>
          <w:p w14:paraId="666275FA" w14:textId="47C89DA0" w:rsidR="002A6072" w:rsidRPr="00324B14" w:rsidRDefault="002A6072" w:rsidP="002A6072">
            <w:pPr>
              <w:rPr>
                <w:szCs w:val="28"/>
              </w:rPr>
            </w:pPr>
            <w:r w:rsidRPr="002A6072">
              <w:rPr>
                <w:szCs w:val="28"/>
              </w:rPr>
              <w:t>ул. Чайковского 14, кв 2 МУП</w:t>
            </w:r>
          </w:p>
        </w:tc>
        <w:tc>
          <w:tcPr>
            <w:tcW w:w="3060" w:type="dxa"/>
            <w:tcBorders>
              <w:top w:val="nil"/>
              <w:left w:val="nil"/>
              <w:bottom w:val="single" w:sz="4" w:space="0" w:color="auto"/>
              <w:right w:val="single" w:sz="4" w:space="0" w:color="auto"/>
            </w:tcBorders>
            <w:shd w:val="clear" w:color="000000" w:fill="FFFFFF"/>
            <w:noWrap/>
            <w:vAlign w:val="bottom"/>
            <w:hideMark/>
          </w:tcPr>
          <w:p w14:paraId="6A54E30A" w14:textId="126D071E" w:rsidR="002A6072" w:rsidRPr="00324B14" w:rsidRDefault="002A6072" w:rsidP="002A6072">
            <w:pPr>
              <w:jc w:val="right"/>
              <w:rPr>
                <w:szCs w:val="28"/>
              </w:rPr>
            </w:pPr>
            <w:r w:rsidRPr="002A6072">
              <w:rPr>
                <w:szCs w:val="28"/>
              </w:rPr>
              <w:t>0.002</w:t>
            </w:r>
          </w:p>
        </w:tc>
        <w:tc>
          <w:tcPr>
            <w:tcW w:w="1912" w:type="dxa"/>
            <w:tcBorders>
              <w:top w:val="nil"/>
              <w:left w:val="nil"/>
              <w:bottom w:val="single" w:sz="4" w:space="0" w:color="auto"/>
              <w:right w:val="single" w:sz="4" w:space="0" w:color="auto"/>
            </w:tcBorders>
            <w:shd w:val="clear" w:color="000000" w:fill="FFFFFF"/>
            <w:noWrap/>
            <w:hideMark/>
          </w:tcPr>
          <w:p w14:paraId="5596F410" w14:textId="77777777" w:rsidR="002A6072" w:rsidRPr="00324B14" w:rsidRDefault="002A6072" w:rsidP="002A6072">
            <w:pPr>
              <w:rPr>
                <w:szCs w:val="28"/>
              </w:rPr>
            </w:pPr>
            <w:r w:rsidRPr="00324B14">
              <w:rPr>
                <w:szCs w:val="28"/>
              </w:rPr>
              <w:t>74:16:1308019</w:t>
            </w:r>
          </w:p>
        </w:tc>
      </w:tr>
      <w:tr w:rsidR="002A6072" w:rsidRPr="00324B14" w14:paraId="5DD1FAE5"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65150AF1" w14:textId="77777777" w:rsidR="002A6072" w:rsidRPr="00324B14" w:rsidRDefault="002A6072" w:rsidP="002A6072">
            <w:pPr>
              <w:rPr>
                <w:szCs w:val="28"/>
              </w:rPr>
            </w:pPr>
            <w:r w:rsidRPr="00324B14">
              <w:rPr>
                <w:szCs w:val="28"/>
              </w:rPr>
              <w:lastRenderedPageBreak/>
              <w:t>23</w:t>
            </w:r>
          </w:p>
        </w:tc>
        <w:tc>
          <w:tcPr>
            <w:tcW w:w="6143" w:type="dxa"/>
            <w:tcBorders>
              <w:top w:val="single" w:sz="4" w:space="0" w:color="auto"/>
              <w:left w:val="nil"/>
              <w:bottom w:val="nil"/>
              <w:right w:val="single" w:sz="4" w:space="0" w:color="auto"/>
            </w:tcBorders>
            <w:shd w:val="clear" w:color="000000" w:fill="FFFFFF"/>
            <w:hideMark/>
          </w:tcPr>
          <w:p w14:paraId="7351A646"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1E64CCC2" w14:textId="77777777" w:rsidR="002A6072" w:rsidRPr="00324B14" w:rsidRDefault="002A6072" w:rsidP="002A6072">
            <w:pPr>
              <w:jc w:val="right"/>
              <w:rPr>
                <w:szCs w:val="28"/>
              </w:rPr>
            </w:pPr>
            <w:r w:rsidRPr="00324B14">
              <w:rPr>
                <w:szCs w:val="28"/>
              </w:rPr>
              <w:t>308.09</w:t>
            </w:r>
          </w:p>
        </w:tc>
        <w:tc>
          <w:tcPr>
            <w:tcW w:w="3843" w:type="dxa"/>
            <w:tcBorders>
              <w:top w:val="nil"/>
              <w:left w:val="nil"/>
              <w:bottom w:val="single" w:sz="4" w:space="0" w:color="auto"/>
              <w:right w:val="single" w:sz="4" w:space="0" w:color="auto"/>
            </w:tcBorders>
            <w:shd w:val="clear" w:color="auto" w:fill="auto"/>
            <w:noWrap/>
            <w:vAlign w:val="center"/>
          </w:tcPr>
          <w:p w14:paraId="1C0FF5BC" w14:textId="7653E2F5" w:rsidR="002A6072" w:rsidRPr="00324B14" w:rsidRDefault="002A6072" w:rsidP="002A6072">
            <w:pPr>
              <w:rPr>
                <w:szCs w:val="28"/>
              </w:rPr>
            </w:pPr>
            <w:r w:rsidRPr="002A6072">
              <w:rPr>
                <w:szCs w:val="28"/>
              </w:rPr>
              <w:t>ул. Деповская, д. 1</w:t>
            </w:r>
          </w:p>
        </w:tc>
        <w:tc>
          <w:tcPr>
            <w:tcW w:w="3060" w:type="dxa"/>
            <w:tcBorders>
              <w:top w:val="nil"/>
              <w:left w:val="nil"/>
              <w:bottom w:val="single" w:sz="4" w:space="0" w:color="auto"/>
              <w:right w:val="single" w:sz="4" w:space="0" w:color="auto"/>
            </w:tcBorders>
            <w:shd w:val="clear" w:color="000000" w:fill="FFFFFF"/>
            <w:noWrap/>
            <w:vAlign w:val="bottom"/>
            <w:hideMark/>
          </w:tcPr>
          <w:p w14:paraId="2B52FD2C" w14:textId="2CC83AD5" w:rsidR="002A6072" w:rsidRPr="00324B14" w:rsidRDefault="002A6072" w:rsidP="002A6072">
            <w:pPr>
              <w:jc w:val="right"/>
              <w:rPr>
                <w:szCs w:val="28"/>
              </w:rPr>
            </w:pPr>
            <w:r w:rsidRPr="002A6072">
              <w:rPr>
                <w:szCs w:val="28"/>
              </w:rPr>
              <w:t>0.02</w:t>
            </w:r>
          </w:p>
        </w:tc>
        <w:tc>
          <w:tcPr>
            <w:tcW w:w="1912" w:type="dxa"/>
            <w:tcBorders>
              <w:top w:val="nil"/>
              <w:left w:val="nil"/>
              <w:bottom w:val="single" w:sz="4" w:space="0" w:color="auto"/>
              <w:right w:val="single" w:sz="4" w:space="0" w:color="auto"/>
            </w:tcBorders>
            <w:shd w:val="clear" w:color="000000" w:fill="FFFFFF"/>
            <w:noWrap/>
            <w:hideMark/>
          </w:tcPr>
          <w:p w14:paraId="29C74C97" w14:textId="77777777" w:rsidR="002A6072" w:rsidRPr="00324B14" w:rsidRDefault="002A6072" w:rsidP="002A6072">
            <w:pPr>
              <w:rPr>
                <w:szCs w:val="28"/>
              </w:rPr>
            </w:pPr>
            <w:r w:rsidRPr="00324B14">
              <w:rPr>
                <w:szCs w:val="28"/>
              </w:rPr>
              <w:t>74:16:1308017</w:t>
            </w:r>
          </w:p>
        </w:tc>
      </w:tr>
      <w:tr w:rsidR="002A6072" w:rsidRPr="00324B14" w14:paraId="74755D88"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5B930C50" w14:textId="77777777" w:rsidR="002A6072" w:rsidRPr="00324B14" w:rsidRDefault="002A6072" w:rsidP="002A6072">
            <w:pPr>
              <w:rPr>
                <w:szCs w:val="28"/>
              </w:rPr>
            </w:pPr>
            <w:r w:rsidRPr="00324B14">
              <w:rPr>
                <w:szCs w:val="28"/>
              </w:rPr>
              <w:t>24</w:t>
            </w:r>
          </w:p>
        </w:tc>
        <w:tc>
          <w:tcPr>
            <w:tcW w:w="6143" w:type="dxa"/>
            <w:tcBorders>
              <w:top w:val="single" w:sz="4" w:space="0" w:color="auto"/>
              <w:left w:val="nil"/>
              <w:bottom w:val="nil"/>
              <w:right w:val="single" w:sz="4" w:space="0" w:color="auto"/>
            </w:tcBorders>
            <w:shd w:val="clear" w:color="000000" w:fill="FFFFFF"/>
            <w:hideMark/>
          </w:tcPr>
          <w:p w14:paraId="334C5332"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122081DA" w14:textId="77777777" w:rsidR="002A6072" w:rsidRPr="00324B14" w:rsidRDefault="002A6072" w:rsidP="002A6072">
            <w:pPr>
              <w:jc w:val="right"/>
              <w:rPr>
                <w:szCs w:val="28"/>
              </w:rPr>
            </w:pPr>
            <w:r w:rsidRPr="00324B14">
              <w:rPr>
                <w:szCs w:val="28"/>
              </w:rPr>
              <w:t>304.27</w:t>
            </w:r>
          </w:p>
        </w:tc>
        <w:tc>
          <w:tcPr>
            <w:tcW w:w="3843" w:type="dxa"/>
            <w:tcBorders>
              <w:top w:val="nil"/>
              <w:left w:val="nil"/>
              <w:bottom w:val="single" w:sz="4" w:space="0" w:color="auto"/>
              <w:right w:val="single" w:sz="4" w:space="0" w:color="auto"/>
            </w:tcBorders>
            <w:shd w:val="clear" w:color="auto" w:fill="auto"/>
            <w:noWrap/>
            <w:vAlign w:val="center"/>
          </w:tcPr>
          <w:p w14:paraId="04225620" w14:textId="0B36B70F" w:rsidR="002A6072" w:rsidRPr="00324B14" w:rsidRDefault="002A6072" w:rsidP="002A6072">
            <w:pPr>
              <w:rPr>
                <w:szCs w:val="28"/>
              </w:rPr>
            </w:pPr>
            <w:r w:rsidRPr="002A6072">
              <w:rPr>
                <w:szCs w:val="28"/>
              </w:rPr>
              <w:t>ул. Клубная, д. 10</w:t>
            </w:r>
          </w:p>
        </w:tc>
        <w:tc>
          <w:tcPr>
            <w:tcW w:w="3060" w:type="dxa"/>
            <w:tcBorders>
              <w:top w:val="nil"/>
              <w:left w:val="nil"/>
              <w:bottom w:val="single" w:sz="4" w:space="0" w:color="auto"/>
              <w:right w:val="single" w:sz="4" w:space="0" w:color="auto"/>
            </w:tcBorders>
            <w:shd w:val="clear" w:color="000000" w:fill="FFFFFF"/>
            <w:noWrap/>
            <w:vAlign w:val="bottom"/>
            <w:hideMark/>
          </w:tcPr>
          <w:p w14:paraId="344EB981" w14:textId="6017629A" w:rsidR="002A6072" w:rsidRPr="00324B14" w:rsidRDefault="002A6072" w:rsidP="002A6072">
            <w:pPr>
              <w:jc w:val="right"/>
              <w:rPr>
                <w:szCs w:val="28"/>
              </w:rPr>
            </w:pPr>
            <w:r w:rsidRPr="002A6072">
              <w:rPr>
                <w:szCs w:val="28"/>
              </w:rPr>
              <w:t>0.01</w:t>
            </w:r>
          </w:p>
        </w:tc>
        <w:tc>
          <w:tcPr>
            <w:tcW w:w="1912" w:type="dxa"/>
            <w:tcBorders>
              <w:top w:val="nil"/>
              <w:left w:val="nil"/>
              <w:bottom w:val="single" w:sz="4" w:space="0" w:color="auto"/>
              <w:right w:val="single" w:sz="4" w:space="0" w:color="auto"/>
            </w:tcBorders>
            <w:shd w:val="clear" w:color="000000" w:fill="FFFFFF"/>
            <w:noWrap/>
            <w:hideMark/>
          </w:tcPr>
          <w:p w14:paraId="4B2F6653" w14:textId="77777777" w:rsidR="002A6072" w:rsidRPr="00324B14" w:rsidRDefault="002A6072" w:rsidP="002A6072">
            <w:pPr>
              <w:rPr>
                <w:szCs w:val="28"/>
              </w:rPr>
            </w:pPr>
            <w:r w:rsidRPr="00324B14">
              <w:rPr>
                <w:szCs w:val="28"/>
              </w:rPr>
              <w:t>74:16:1308019</w:t>
            </w:r>
          </w:p>
        </w:tc>
      </w:tr>
      <w:tr w:rsidR="002A6072" w:rsidRPr="00324B14" w14:paraId="7D3FC38C"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55923360" w14:textId="77777777" w:rsidR="002A6072" w:rsidRPr="00324B14" w:rsidRDefault="002A6072" w:rsidP="002A6072">
            <w:pPr>
              <w:rPr>
                <w:szCs w:val="28"/>
              </w:rPr>
            </w:pPr>
            <w:r w:rsidRPr="00324B14">
              <w:rPr>
                <w:szCs w:val="28"/>
              </w:rPr>
              <w:t>25</w:t>
            </w:r>
          </w:p>
        </w:tc>
        <w:tc>
          <w:tcPr>
            <w:tcW w:w="6143" w:type="dxa"/>
            <w:tcBorders>
              <w:top w:val="single" w:sz="4" w:space="0" w:color="auto"/>
              <w:left w:val="nil"/>
              <w:bottom w:val="nil"/>
              <w:right w:val="single" w:sz="4" w:space="0" w:color="auto"/>
            </w:tcBorders>
            <w:shd w:val="clear" w:color="000000" w:fill="FFFFFF"/>
            <w:hideMark/>
          </w:tcPr>
          <w:p w14:paraId="64C9C536"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2B9F9291" w14:textId="77777777" w:rsidR="002A6072" w:rsidRPr="00324B14" w:rsidRDefault="002A6072" w:rsidP="002A6072">
            <w:pPr>
              <w:jc w:val="right"/>
              <w:rPr>
                <w:szCs w:val="28"/>
              </w:rPr>
            </w:pPr>
            <w:r w:rsidRPr="00324B14">
              <w:rPr>
                <w:szCs w:val="28"/>
              </w:rPr>
              <w:t>303.15</w:t>
            </w:r>
          </w:p>
        </w:tc>
        <w:tc>
          <w:tcPr>
            <w:tcW w:w="3843" w:type="dxa"/>
            <w:tcBorders>
              <w:top w:val="nil"/>
              <w:left w:val="nil"/>
              <w:bottom w:val="single" w:sz="4" w:space="0" w:color="auto"/>
              <w:right w:val="single" w:sz="4" w:space="0" w:color="auto"/>
            </w:tcBorders>
            <w:shd w:val="clear" w:color="auto" w:fill="auto"/>
            <w:noWrap/>
            <w:vAlign w:val="center"/>
          </w:tcPr>
          <w:p w14:paraId="23C6985F" w14:textId="4D197D36" w:rsidR="002A6072" w:rsidRPr="00324B14" w:rsidRDefault="002A6072" w:rsidP="002A6072">
            <w:pPr>
              <w:rPr>
                <w:szCs w:val="28"/>
              </w:rPr>
            </w:pPr>
            <w:r w:rsidRPr="002A6072">
              <w:rPr>
                <w:szCs w:val="28"/>
              </w:rPr>
              <w:t>ул. Клубная, д. 11</w:t>
            </w:r>
          </w:p>
        </w:tc>
        <w:tc>
          <w:tcPr>
            <w:tcW w:w="3060" w:type="dxa"/>
            <w:tcBorders>
              <w:top w:val="nil"/>
              <w:left w:val="nil"/>
              <w:bottom w:val="single" w:sz="4" w:space="0" w:color="auto"/>
              <w:right w:val="single" w:sz="4" w:space="0" w:color="auto"/>
            </w:tcBorders>
            <w:shd w:val="clear" w:color="000000" w:fill="FFFFFF"/>
            <w:noWrap/>
            <w:vAlign w:val="bottom"/>
            <w:hideMark/>
          </w:tcPr>
          <w:p w14:paraId="14D04A3C" w14:textId="238B941F" w:rsidR="002A6072" w:rsidRPr="00324B14" w:rsidRDefault="002A6072" w:rsidP="002A6072">
            <w:pPr>
              <w:jc w:val="right"/>
              <w:rPr>
                <w:szCs w:val="28"/>
              </w:rPr>
            </w:pPr>
            <w:r w:rsidRPr="002A6072">
              <w:rPr>
                <w:szCs w:val="28"/>
              </w:rPr>
              <w:t>0.01</w:t>
            </w:r>
          </w:p>
        </w:tc>
        <w:tc>
          <w:tcPr>
            <w:tcW w:w="1912" w:type="dxa"/>
            <w:tcBorders>
              <w:top w:val="nil"/>
              <w:left w:val="nil"/>
              <w:bottom w:val="single" w:sz="4" w:space="0" w:color="auto"/>
              <w:right w:val="single" w:sz="4" w:space="0" w:color="auto"/>
            </w:tcBorders>
            <w:shd w:val="clear" w:color="000000" w:fill="FFFFFF"/>
            <w:noWrap/>
            <w:hideMark/>
          </w:tcPr>
          <w:p w14:paraId="15BC8B7C" w14:textId="77777777" w:rsidR="002A6072" w:rsidRPr="00324B14" w:rsidRDefault="002A6072" w:rsidP="002A6072">
            <w:pPr>
              <w:rPr>
                <w:szCs w:val="28"/>
              </w:rPr>
            </w:pPr>
            <w:r w:rsidRPr="00324B14">
              <w:rPr>
                <w:szCs w:val="28"/>
              </w:rPr>
              <w:t>74:16:1308019</w:t>
            </w:r>
          </w:p>
        </w:tc>
      </w:tr>
      <w:tr w:rsidR="002A6072" w:rsidRPr="00324B14" w14:paraId="45E55B61"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123DD835" w14:textId="77777777" w:rsidR="002A6072" w:rsidRPr="00324B14" w:rsidRDefault="002A6072" w:rsidP="002A6072">
            <w:pPr>
              <w:rPr>
                <w:szCs w:val="28"/>
              </w:rPr>
            </w:pPr>
            <w:r w:rsidRPr="00324B14">
              <w:rPr>
                <w:szCs w:val="28"/>
              </w:rPr>
              <w:t>26</w:t>
            </w:r>
          </w:p>
        </w:tc>
        <w:tc>
          <w:tcPr>
            <w:tcW w:w="6143" w:type="dxa"/>
            <w:tcBorders>
              <w:top w:val="single" w:sz="4" w:space="0" w:color="auto"/>
              <w:left w:val="nil"/>
              <w:bottom w:val="nil"/>
              <w:right w:val="single" w:sz="4" w:space="0" w:color="auto"/>
            </w:tcBorders>
            <w:shd w:val="clear" w:color="000000" w:fill="FFFFFF"/>
            <w:hideMark/>
          </w:tcPr>
          <w:p w14:paraId="699C36F4"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28F51658" w14:textId="77777777" w:rsidR="002A6072" w:rsidRPr="00324B14" w:rsidRDefault="002A6072" w:rsidP="002A6072">
            <w:pPr>
              <w:jc w:val="right"/>
              <w:rPr>
                <w:szCs w:val="28"/>
              </w:rPr>
            </w:pPr>
            <w:r w:rsidRPr="00324B14">
              <w:rPr>
                <w:szCs w:val="28"/>
              </w:rPr>
              <w:t>304.50</w:t>
            </w:r>
          </w:p>
        </w:tc>
        <w:tc>
          <w:tcPr>
            <w:tcW w:w="3843" w:type="dxa"/>
            <w:tcBorders>
              <w:top w:val="nil"/>
              <w:left w:val="nil"/>
              <w:bottom w:val="single" w:sz="4" w:space="0" w:color="auto"/>
              <w:right w:val="single" w:sz="4" w:space="0" w:color="auto"/>
            </w:tcBorders>
            <w:shd w:val="clear" w:color="auto" w:fill="auto"/>
            <w:noWrap/>
            <w:vAlign w:val="center"/>
          </w:tcPr>
          <w:p w14:paraId="5D66F06E" w14:textId="65E55463" w:rsidR="002A6072" w:rsidRPr="00324B14" w:rsidRDefault="002A6072" w:rsidP="002A6072">
            <w:pPr>
              <w:rPr>
                <w:szCs w:val="28"/>
              </w:rPr>
            </w:pPr>
            <w:r w:rsidRPr="002A6072">
              <w:rPr>
                <w:szCs w:val="28"/>
              </w:rPr>
              <w:t>ул. Клубная, д. 12</w:t>
            </w:r>
          </w:p>
        </w:tc>
        <w:tc>
          <w:tcPr>
            <w:tcW w:w="3060" w:type="dxa"/>
            <w:tcBorders>
              <w:top w:val="nil"/>
              <w:left w:val="nil"/>
              <w:bottom w:val="single" w:sz="4" w:space="0" w:color="auto"/>
              <w:right w:val="single" w:sz="4" w:space="0" w:color="auto"/>
            </w:tcBorders>
            <w:shd w:val="clear" w:color="000000" w:fill="FFFFFF"/>
            <w:noWrap/>
            <w:vAlign w:val="bottom"/>
            <w:hideMark/>
          </w:tcPr>
          <w:p w14:paraId="51228A38" w14:textId="650DC892" w:rsidR="002A6072" w:rsidRPr="00324B14" w:rsidRDefault="002A6072" w:rsidP="002A6072">
            <w:pPr>
              <w:jc w:val="right"/>
              <w:rPr>
                <w:szCs w:val="28"/>
              </w:rPr>
            </w:pPr>
            <w:r w:rsidRPr="002A6072">
              <w:rPr>
                <w:szCs w:val="28"/>
              </w:rPr>
              <w:t>0.01</w:t>
            </w:r>
          </w:p>
        </w:tc>
        <w:tc>
          <w:tcPr>
            <w:tcW w:w="1912" w:type="dxa"/>
            <w:tcBorders>
              <w:top w:val="nil"/>
              <w:left w:val="nil"/>
              <w:bottom w:val="single" w:sz="4" w:space="0" w:color="auto"/>
              <w:right w:val="single" w:sz="4" w:space="0" w:color="auto"/>
            </w:tcBorders>
            <w:shd w:val="clear" w:color="000000" w:fill="FFFFFF"/>
            <w:noWrap/>
            <w:hideMark/>
          </w:tcPr>
          <w:p w14:paraId="351D7384" w14:textId="77777777" w:rsidR="002A6072" w:rsidRPr="00324B14" w:rsidRDefault="002A6072" w:rsidP="002A6072">
            <w:pPr>
              <w:rPr>
                <w:szCs w:val="28"/>
              </w:rPr>
            </w:pPr>
            <w:r w:rsidRPr="00324B14">
              <w:rPr>
                <w:szCs w:val="28"/>
              </w:rPr>
              <w:t>74:16:1308017</w:t>
            </w:r>
          </w:p>
        </w:tc>
      </w:tr>
      <w:tr w:rsidR="002A6072" w:rsidRPr="00324B14" w14:paraId="5114FA1E"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0AEF7C92" w14:textId="77777777" w:rsidR="002A6072" w:rsidRPr="00324B14" w:rsidRDefault="002A6072" w:rsidP="002A6072">
            <w:pPr>
              <w:rPr>
                <w:szCs w:val="28"/>
              </w:rPr>
            </w:pPr>
            <w:r w:rsidRPr="00324B14">
              <w:rPr>
                <w:szCs w:val="28"/>
              </w:rPr>
              <w:t>27</w:t>
            </w:r>
          </w:p>
        </w:tc>
        <w:tc>
          <w:tcPr>
            <w:tcW w:w="6143" w:type="dxa"/>
            <w:tcBorders>
              <w:top w:val="single" w:sz="4" w:space="0" w:color="auto"/>
              <w:left w:val="nil"/>
              <w:bottom w:val="nil"/>
              <w:right w:val="single" w:sz="4" w:space="0" w:color="auto"/>
            </w:tcBorders>
            <w:shd w:val="clear" w:color="000000" w:fill="FFFFFF"/>
            <w:hideMark/>
          </w:tcPr>
          <w:p w14:paraId="208AA8D6"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027BCB46" w14:textId="77777777" w:rsidR="002A6072" w:rsidRPr="00324B14" w:rsidRDefault="002A6072" w:rsidP="002A6072">
            <w:pPr>
              <w:jc w:val="right"/>
              <w:rPr>
                <w:szCs w:val="28"/>
              </w:rPr>
            </w:pPr>
            <w:r w:rsidRPr="00324B14">
              <w:rPr>
                <w:szCs w:val="28"/>
              </w:rPr>
              <w:t>304.12</w:t>
            </w:r>
          </w:p>
        </w:tc>
        <w:tc>
          <w:tcPr>
            <w:tcW w:w="3843" w:type="dxa"/>
            <w:tcBorders>
              <w:top w:val="nil"/>
              <w:left w:val="nil"/>
              <w:bottom w:val="single" w:sz="4" w:space="0" w:color="auto"/>
              <w:right w:val="single" w:sz="4" w:space="0" w:color="auto"/>
            </w:tcBorders>
            <w:shd w:val="clear" w:color="auto" w:fill="auto"/>
            <w:noWrap/>
            <w:vAlign w:val="center"/>
          </w:tcPr>
          <w:p w14:paraId="6231F260" w14:textId="29E336A7" w:rsidR="002A6072" w:rsidRPr="00324B14" w:rsidRDefault="002A6072" w:rsidP="002A6072">
            <w:pPr>
              <w:rPr>
                <w:szCs w:val="28"/>
              </w:rPr>
            </w:pPr>
            <w:r w:rsidRPr="002A6072">
              <w:rPr>
                <w:szCs w:val="28"/>
              </w:rPr>
              <w:t>ул. Клубная, д. 14</w:t>
            </w:r>
          </w:p>
        </w:tc>
        <w:tc>
          <w:tcPr>
            <w:tcW w:w="3060" w:type="dxa"/>
            <w:tcBorders>
              <w:top w:val="nil"/>
              <w:left w:val="nil"/>
              <w:bottom w:val="single" w:sz="4" w:space="0" w:color="auto"/>
              <w:right w:val="single" w:sz="4" w:space="0" w:color="auto"/>
            </w:tcBorders>
            <w:shd w:val="clear" w:color="000000" w:fill="FFFFFF"/>
            <w:noWrap/>
            <w:vAlign w:val="bottom"/>
            <w:hideMark/>
          </w:tcPr>
          <w:p w14:paraId="312C44B0" w14:textId="5E013F75" w:rsidR="002A6072" w:rsidRPr="00324B14" w:rsidRDefault="002A6072" w:rsidP="002A6072">
            <w:pPr>
              <w:jc w:val="right"/>
              <w:rPr>
                <w:szCs w:val="28"/>
              </w:rPr>
            </w:pPr>
            <w:r w:rsidRPr="002A6072">
              <w:rPr>
                <w:szCs w:val="28"/>
              </w:rPr>
              <w:t>0.02</w:t>
            </w:r>
          </w:p>
        </w:tc>
        <w:tc>
          <w:tcPr>
            <w:tcW w:w="1912" w:type="dxa"/>
            <w:tcBorders>
              <w:top w:val="nil"/>
              <w:left w:val="nil"/>
              <w:bottom w:val="single" w:sz="4" w:space="0" w:color="auto"/>
              <w:right w:val="single" w:sz="4" w:space="0" w:color="auto"/>
            </w:tcBorders>
            <w:shd w:val="clear" w:color="000000" w:fill="FFFFFF"/>
            <w:noWrap/>
            <w:hideMark/>
          </w:tcPr>
          <w:p w14:paraId="0A53EF6E" w14:textId="77777777" w:rsidR="002A6072" w:rsidRPr="00324B14" w:rsidRDefault="002A6072" w:rsidP="002A6072">
            <w:pPr>
              <w:rPr>
                <w:szCs w:val="28"/>
              </w:rPr>
            </w:pPr>
            <w:r w:rsidRPr="00324B14">
              <w:rPr>
                <w:szCs w:val="28"/>
              </w:rPr>
              <w:t>74:16:1308017</w:t>
            </w:r>
          </w:p>
        </w:tc>
      </w:tr>
      <w:tr w:rsidR="002A6072" w:rsidRPr="00324B14" w14:paraId="18A0D601"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2CCC42B7" w14:textId="77777777" w:rsidR="002A6072" w:rsidRPr="00324B14" w:rsidRDefault="002A6072" w:rsidP="002A6072">
            <w:pPr>
              <w:rPr>
                <w:szCs w:val="28"/>
              </w:rPr>
            </w:pPr>
            <w:r w:rsidRPr="00324B14">
              <w:rPr>
                <w:szCs w:val="28"/>
              </w:rPr>
              <w:t>28</w:t>
            </w:r>
          </w:p>
        </w:tc>
        <w:tc>
          <w:tcPr>
            <w:tcW w:w="6143" w:type="dxa"/>
            <w:tcBorders>
              <w:top w:val="single" w:sz="4" w:space="0" w:color="auto"/>
              <w:left w:val="nil"/>
              <w:bottom w:val="nil"/>
              <w:right w:val="single" w:sz="4" w:space="0" w:color="auto"/>
            </w:tcBorders>
            <w:shd w:val="clear" w:color="000000" w:fill="FFFFFF"/>
            <w:hideMark/>
          </w:tcPr>
          <w:p w14:paraId="33283CF3"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29B70148" w14:textId="77777777" w:rsidR="002A6072" w:rsidRPr="00324B14" w:rsidRDefault="002A6072" w:rsidP="002A6072">
            <w:pPr>
              <w:jc w:val="right"/>
              <w:rPr>
                <w:szCs w:val="28"/>
              </w:rPr>
            </w:pPr>
            <w:r w:rsidRPr="00324B14">
              <w:rPr>
                <w:szCs w:val="28"/>
              </w:rPr>
              <w:t>303.59</w:t>
            </w:r>
          </w:p>
        </w:tc>
        <w:tc>
          <w:tcPr>
            <w:tcW w:w="3843" w:type="dxa"/>
            <w:tcBorders>
              <w:top w:val="nil"/>
              <w:left w:val="nil"/>
              <w:bottom w:val="single" w:sz="4" w:space="0" w:color="auto"/>
              <w:right w:val="single" w:sz="4" w:space="0" w:color="auto"/>
            </w:tcBorders>
            <w:shd w:val="clear" w:color="auto" w:fill="auto"/>
            <w:noWrap/>
            <w:vAlign w:val="center"/>
          </w:tcPr>
          <w:p w14:paraId="6CB8FA2D" w14:textId="0CB47299" w:rsidR="002A6072" w:rsidRPr="00324B14" w:rsidRDefault="002A6072" w:rsidP="002A6072">
            <w:pPr>
              <w:rPr>
                <w:szCs w:val="28"/>
              </w:rPr>
            </w:pPr>
            <w:r w:rsidRPr="002A6072">
              <w:rPr>
                <w:szCs w:val="28"/>
              </w:rPr>
              <w:t>ул. Клубная, д. 15</w:t>
            </w:r>
          </w:p>
        </w:tc>
        <w:tc>
          <w:tcPr>
            <w:tcW w:w="3060" w:type="dxa"/>
            <w:tcBorders>
              <w:top w:val="nil"/>
              <w:left w:val="nil"/>
              <w:bottom w:val="single" w:sz="4" w:space="0" w:color="auto"/>
              <w:right w:val="single" w:sz="4" w:space="0" w:color="auto"/>
            </w:tcBorders>
            <w:shd w:val="clear" w:color="000000" w:fill="FFFFFF"/>
            <w:noWrap/>
            <w:vAlign w:val="bottom"/>
            <w:hideMark/>
          </w:tcPr>
          <w:p w14:paraId="0F627415" w14:textId="33E50A5D" w:rsidR="002A6072" w:rsidRPr="00324B14" w:rsidRDefault="002A6072" w:rsidP="002A6072">
            <w:pPr>
              <w:jc w:val="right"/>
              <w:rPr>
                <w:szCs w:val="28"/>
              </w:rPr>
            </w:pPr>
            <w:r w:rsidRPr="002A6072">
              <w:rPr>
                <w:szCs w:val="28"/>
              </w:rPr>
              <w:t>0.01</w:t>
            </w:r>
          </w:p>
        </w:tc>
        <w:tc>
          <w:tcPr>
            <w:tcW w:w="1912" w:type="dxa"/>
            <w:tcBorders>
              <w:top w:val="nil"/>
              <w:left w:val="nil"/>
              <w:bottom w:val="single" w:sz="4" w:space="0" w:color="auto"/>
              <w:right w:val="single" w:sz="4" w:space="0" w:color="auto"/>
            </w:tcBorders>
            <w:shd w:val="clear" w:color="000000" w:fill="FFFFFF"/>
            <w:noWrap/>
            <w:hideMark/>
          </w:tcPr>
          <w:p w14:paraId="4F0BF41D" w14:textId="77777777" w:rsidR="002A6072" w:rsidRPr="00324B14" w:rsidRDefault="002A6072" w:rsidP="002A6072">
            <w:pPr>
              <w:rPr>
                <w:szCs w:val="28"/>
              </w:rPr>
            </w:pPr>
            <w:r w:rsidRPr="00324B14">
              <w:rPr>
                <w:szCs w:val="28"/>
              </w:rPr>
              <w:t>74:16:1308017</w:t>
            </w:r>
          </w:p>
        </w:tc>
      </w:tr>
      <w:tr w:rsidR="002A6072" w:rsidRPr="00324B14" w14:paraId="19FB02AB"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6D3E9331" w14:textId="77777777" w:rsidR="002A6072" w:rsidRPr="00324B14" w:rsidRDefault="002A6072" w:rsidP="002A6072">
            <w:pPr>
              <w:rPr>
                <w:szCs w:val="28"/>
              </w:rPr>
            </w:pPr>
            <w:r w:rsidRPr="00324B14">
              <w:rPr>
                <w:szCs w:val="28"/>
              </w:rPr>
              <w:t>29</w:t>
            </w:r>
          </w:p>
        </w:tc>
        <w:tc>
          <w:tcPr>
            <w:tcW w:w="6143" w:type="dxa"/>
            <w:tcBorders>
              <w:top w:val="single" w:sz="4" w:space="0" w:color="auto"/>
              <w:left w:val="nil"/>
              <w:bottom w:val="nil"/>
              <w:right w:val="single" w:sz="4" w:space="0" w:color="auto"/>
            </w:tcBorders>
            <w:shd w:val="clear" w:color="000000" w:fill="FFFFFF"/>
            <w:hideMark/>
          </w:tcPr>
          <w:p w14:paraId="14A1ACCC"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196EDA77" w14:textId="77777777" w:rsidR="002A6072" w:rsidRPr="00324B14" w:rsidRDefault="002A6072" w:rsidP="002A6072">
            <w:pPr>
              <w:jc w:val="right"/>
              <w:rPr>
                <w:szCs w:val="28"/>
              </w:rPr>
            </w:pPr>
            <w:r w:rsidRPr="00324B14">
              <w:rPr>
                <w:szCs w:val="28"/>
              </w:rPr>
              <w:t>302.07</w:t>
            </w:r>
          </w:p>
        </w:tc>
        <w:tc>
          <w:tcPr>
            <w:tcW w:w="3843" w:type="dxa"/>
            <w:tcBorders>
              <w:top w:val="nil"/>
              <w:left w:val="nil"/>
              <w:bottom w:val="single" w:sz="4" w:space="0" w:color="auto"/>
              <w:right w:val="single" w:sz="4" w:space="0" w:color="auto"/>
            </w:tcBorders>
            <w:shd w:val="clear" w:color="auto" w:fill="auto"/>
            <w:noWrap/>
            <w:vAlign w:val="center"/>
          </w:tcPr>
          <w:p w14:paraId="4CBFBE3A" w14:textId="019D0777" w:rsidR="002A6072" w:rsidRPr="00324B14" w:rsidRDefault="002A6072" w:rsidP="002A6072">
            <w:pPr>
              <w:rPr>
                <w:szCs w:val="28"/>
              </w:rPr>
            </w:pPr>
            <w:r w:rsidRPr="002A6072">
              <w:rPr>
                <w:szCs w:val="28"/>
              </w:rPr>
              <w:t>ул. Клубная, д. 4</w:t>
            </w:r>
          </w:p>
        </w:tc>
        <w:tc>
          <w:tcPr>
            <w:tcW w:w="3060" w:type="dxa"/>
            <w:tcBorders>
              <w:top w:val="nil"/>
              <w:left w:val="nil"/>
              <w:bottom w:val="single" w:sz="4" w:space="0" w:color="auto"/>
              <w:right w:val="single" w:sz="4" w:space="0" w:color="auto"/>
            </w:tcBorders>
            <w:shd w:val="clear" w:color="000000" w:fill="FFFFFF"/>
            <w:noWrap/>
            <w:vAlign w:val="bottom"/>
            <w:hideMark/>
          </w:tcPr>
          <w:p w14:paraId="72F19D58" w14:textId="3B99230A" w:rsidR="002A6072" w:rsidRPr="00324B14" w:rsidRDefault="002A6072" w:rsidP="002A6072">
            <w:pPr>
              <w:jc w:val="right"/>
              <w:rPr>
                <w:szCs w:val="28"/>
              </w:rPr>
            </w:pPr>
            <w:r w:rsidRPr="002A6072">
              <w:rPr>
                <w:szCs w:val="28"/>
              </w:rPr>
              <w:t>0.01</w:t>
            </w:r>
          </w:p>
        </w:tc>
        <w:tc>
          <w:tcPr>
            <w:tcW w:w="1912" w:type="dxa"/>
            <w:tcBorders>
              <w:top w:val="nil"/>
              <w:left w:val="nil"/>
              <w:bottom w:val="single" w:sz="4" w:space="0" w:color="auto"/>
              <w:right w:val="single" w:sz="4" w:space="0" w:color="auto"/>
            </w:tcBorders>
            <w:shd w:val="clear" w:color="000000" w:fill="FFFFFF"/>
            <w:noWrap/>
            <w:hideMark/>
          </w:tcPr>
          <w:p w14:paraId="3A2E36D9" w14:textId="77777777" w:rsidR="002A6072" w:rsidRPr="00324B14" w:rsidRDefault="002A6072" w:rsidP="002A6072">
            <w:pPr>
              <w:rPr>
                <w:szCs w:val="28"/>
              </w:rPr>
            </w:pPr>
            <w:r w:rsidRPr="00324B14">
              <w:rPr>
                <w:szCs w:val="28"/>
              </w:rPr>
              <w:t>74:16:1308019</w:t>
            </w:r>
          </w:p>
        </w:tc>
      </w:tr>
      <w:tr w:rsidR="002A6072" w:rsidRPr="00324B14" w14:paraId="466BC51B"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4DA219CF" w14:textId="77777777" w:rsidR="002A6072" w:rsidRPr="00324B14" w:rsidRDefault="002A6072" w:rsidP="002A6072">
            <w:pPr>
              <w:rPr>
                <w:szCs w:val="28"/>
              </w:rPr>
            </w:pPr>
            <w:r w:rsidRPr="00324B14">
              <w:rPr>
                <w:szCs w:val="28"/>
              </w:rPr>
              <w:t>30</w:t>
            </w:r>
          </w:p>
        </w:tc>
        <w:tc>
          <w:tcPr>
            <w:tcW w:w="6143" w:type="dxa"/>
            <w:tcBorders>
              <w:top w:val="single" w:sz="4" w:space="0" w:color="auto"/>
              <w:left w:val="nil"/>
              <w:bottom w:val="nil"/>
              <w:right w:val="single" w:sz="4" w:space="0" w:color="auto"/>
            </w:tcBorders>
            <w:shd w:val="clear" w:color="000000" w:fill="FFFFFF"/>
            <w:hideMark/>
          </w:tcPr>
          <w:p w14:paraId="5EC5032C"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47179B2E" w14:textId="77777777" w:rsidR="002A6072" w:rsidRPr="00324B14" w:rsidRDefault="002A6072" w:rsidP="002A6072">
            <w:pPr>
              <w:jc w:val="right"/>
              <w:rPr>
                <w:szCs w:val="28"/>
              </w:rPr>
            </w:pPr>
            <w:r w:rsidRPr="00324B14">
              <w:rPr>
                <w:szCs w:val="28"/>
              </w:rPr>
              <w:t>301.33</w:t>
            </w:r>
          </w:p>
        </w:tc>
        <w:tc>
          <w:tcPr>
            <w:tcW w:w="3843" w:type="dxa"/>
            <w:tcBorders>
              <w:top w:val="nil"/>
              <w:left w:val="nil"/>
              <w:bottom w:val="single" w:sz="4" w:space="0" w:color="auto"/>
              <w:right w:val="single" w:sz="4" w:space="0" w:color="auto"/>
            </w:tcBorders>
            <w:shd w:val="clear" w:color="auto" w:fill="auto"/>
            <w:noWrap/>
            <w:vAlign w:val="center"/>
          </w:tcPr>
          <w:p w14:paraId="6FA918A3" w14:textId="00341655" w:rsidR="002A6072" w:rsidRPr="00324B14" w:rsidRDefault="002A6072" w:rsidP="002A6072">
            <w:pPr>
              <w:rPr>
                <w:szCs w:val="28"/>
              </w:rPr>
            </w:pPr>
            <w:r w:rsidRPr="002A6072">
              <w:rPr>
                <w:szCs w:val="28"/>
              </w:rPr>
              <w:t>ул. Клубная, д. 5</w:t>
            </w:r>
          </w:p>
        </w:tc>
        <w:tc>
          <w:tcPr>
            <w:tcW w:w="3060" w:type="dxa"/>
            <w:tcBorders>
              <w:top w:val="nil"/>
              <w:left w:val="nil"/>
              <w:bottom w:val="single" w:sz="4" w:space="0" w:color="auto"/>
              <w:right w:val="single" w:sz="4" w:space="0" w:color="auto"/>
            </w:tcBorders>
            <w:shd w:val="clear" w:color="000000" w:fill="FFFFFF"/>
            <w:noWrap/>
            <w:vAlign w:val="bottom"/>
            <w:hideMark/>
          </w:tcPr>
          <w:p w14:paraId="452318C1" w14:textId="0503E1A3" w:rsidR="002A6072" w:rsidRPr="00324B14" w:rsidRDefault="002A6072" w:rsidP="002A6072">
            <w:pPr>
              <w:jc w:val="right"/>
              <w:rPr>
                <w:szCs w:val="28"/>
              </w:rPr>
            </w:pPr>
            <w:r w:rsidRPr="002A6072">
              <w:rPr>
                <w:szCs w:val="28"/>
              </w:rPr>
              <w:t>0.01</w:t>
            </w:r>
          </w:p>
        </w:tc>
        <w:tc>
          <w:tcPr>
            <w:tcW w:w="1912" w:type="dxa"/>
            <w:tcBorders>
              <w:top w:val="nil"/>
              <w:left w:val="nil"/>
              <w:bottom w:val="single" w:sz="4" w:space="0" w:color="auto"/>
              <w:right w:val="single" w:sz="4" w:space="0" w:color="auto"/>
            </w:tcBorders>
            <w:shd w:val="clear" w:color="000000" w:fill="FFFFFF"/>
            <w:noWrap/>
            <w:hideMark/>
          </w:tcPr>
          <w:p w14:paraId="6E79818C" w14:textId="77777777" w:rsidR="002A6072" w:rsidRPr="00324B14" w:rsidRDefault="002A6072" w:rsidP="002A6072">
            <w:pPr>
              <w:rPr>
                <w:szCs w:val="28"/>
              </w:rPr>
            </w:pPr>
            <w:r w:rsidRPr="00324B14">
              <w:rPr>
                <w:szCs w:val="28"/>
              </w:rPr>
              <w:t>74:16:1308019</w:t>
            </w:r>
          </w:p>
        </w:tc>
      </w:tr>
      <w:tr w:rsidR="002A6072" w:rsidRPr="00324B14" w14:paraId="4821717B"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2F75705B" w14:textId="77777777" w:rsidR="002A6072" w:rsidRPr="00324B14" w:rsidRDefault="002A6072" w:rsidP="002A6072">
            <w:pPr>
              <w:rPr>
                <w:szCs w:val="28"/>
              </w:rPr>
            </w:pPr>
            <w:r w:rsidRPr="00324B14">
              <w:rPr>
                <w:szCs w:val="28"/>
              </w:rPr>
              <w:t>31</w:t>
            </w:r>
          </w:p>
        </w:tc>
        <w:tc>
          <w:tcPr>
            <w:tcW w:w="6143" w:type="dxa"/>
            <w:tcBorders>
              <w:top w:val="single" w:sz="4" w:space="0" w:color="auto"/>
              <w:left w:val="nil"/>
              <w:bottom w:val="nil"/>
              <w:right w:val="single" w:sz="4" w:space="0" w:color="auto"/>
            </w:tcBorders>
            <w:shd w:val="clear" w:color="000000" w:fill="FFFFFF"/>
            <w:hideMark/>
          </w:tcPr>
          <w:p w14:paraId="47641AD7"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66668464" w14:textId="77777777" w:rsidR="002A6072" w:rsidRPr="00324B14" w:rsidRDefault="002A6072" w:rsidP="002A6072">
            <w:pPr>
              <w:jc w:val="right"/>
              <w:rPr>
                <w:szCs w:val="28"/>
              </w:rPr>
            </w:pPr>
            <w:r w:rsidRPr="00324B14">
              <w:rPr>
                <w:szCs w:val="28"/>
              </w:rPr>
              <w:t>302.00</w:t>
            </w:r>
          </w:p>
        </w:tc>
        <w:tc>
          <w:tcPr>
            <w:tcW w:w="3843" w:type="dxa"/>
            <w:tcBorders>
              <w:top w:val="nil"/>
              <w:left w:val="nil"/>
              <w:bottom w:val="single" w:sz="4" w:space="0" w:color="auto"/>
              <w:right w:val="single" w:sz="4" w:space="0" w:color="auto"/>
            </w:tcBorders>
            <w:shd w:val="clear" w:color="auto" w:fill="auto"/>
            <w:noWrap/>
            <w:vAlign w:val="center"/>
          </w:tcPr>
          <w:p w14:paraId="05F1EBD0" w14:textId="694973E6" w:rsidR="002A6072" w:rsidRPr="00324B14" w:rsidRDefault="002A6072" w:rsidP="002A6072">
            <w:pPr>
              <w:rPr>
                <w:szCs w:val="28"/>
              </w:rPr>
            </w:pPr>
            <w:r w:rsidRPr="002A6072">
              <w:rPr>
                <w:szCs w:val="28"/>
              </w:rPr>
              <w:t>ул. Клубная, д. 7</w:t>
            </w:r>
          </w:p>
        </w:tc>
        <w:tc>
          <w:tcPr>
            <w:tcW w:w="3060" w:type="dxa"/>
            <w:tcBorders>
              <w:top w:val="nil"/>
              <w:left w:val="nil"/>
              <w:bottom w:val="single" w:sz="4" w:space="0" w:color="auto"/>
              <w:right w:val="single" w:sz="4" w:space="0" w:color="auto"/>
            </w:tcBorders>
            <w:shd w:val="clear" w:color="000000" w:fill="FFFFFF"/>
            <w:noWrap/>
            <w:vAlign w:val="bottom"/>
            <w:hideMark/>
          </w:tcPr>
          <w:p w14:paraId="2CF04B3A" w14:textId="260E26AA" w:rsidR="002A6072" w:rsidRPr="00324B14" w:rsidRDefault="002A6072" w:rsidP="002A6072">
            <w:pPr>
              <w:jc w:val="right"/>
              <w:rPr>
                <w:szCs w:val="28"/>
              </w:rPr>
            </w:pPr>
            <w:r w:rsidRPr="002A6072">
              <w:rPr>
                <w:szCs w:val="28"/>
              </w:rPr>
              <w:t>0.02</w:t>
            </w:r>
          </w:p>
        </w:tc>
        <w:tc>
          <w:tcPr>
            <w:tcW w:w="1912" w:type="dxa"/>
            <w:tcBorders>
              <w:top w:val="nil"/>
              <w:left w:val="nil"/>
              <w:bottom w:val="single" w:sz="4" w:space="0" w:color="auto"/>
              <w:right w:val="single" w:sz="4" w:space="0" w:color="auto"/>
            </w:tcBorders>
            <w:shd w:val="clear" w:color="000000" w:fill="FFFFFF"/>
            <w:noWrap/>
            <w:hideMark/>
          </w:tcPr>
          <w:p w14:paraId="1982C08C" w14:textId="77777777" w:rsidR="002A6072" w:rsidRPr="00324B14" w:rsidRDefault="002A6072" w:rsidP="002A6072">
            <w:pPr>
              <w:rPr>
                <w:szCs w:val="28"/>
              </w:rPr>
            </w:pPr>
            <w:r w:rsidRPr="00324B14">
              <w:rPr>
                <w:szCs w:val="28"/>
              </w:rPr>
              <w:t>74:16:1308017</w:t>
            </w:r>
          </w:p>
        </w:tc>
      </w:tr>
      <w:tr w:rsidR="002A6072" w:rsidRPr="00324B14" w14:paraId="574D233B"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460B657B" w14:textId="77777777" w:rsidR="002A6072" w:rsidRPr="00324B14" w:rsidRDefault="002A6072" w:rsidP="002A6072">
            <w:pPr>
              <w:rPr>
                <w:szCs w:val="28"/>
              </w:rPr>
            </w:pPr>
            <w:r w:rsidRPr="00324B14">
              <w:rPr>
                <w:szCs w:val="28"/>
              </w:rPr>
              <w:t>32</w:t>
            </w:r>
          </w:p>
        </w:tc>
        <w:tc>
          <w:tcPr>
            <w:tcW w:w="6143" w:type="dxa"/>
            <w:tcBorders>
              <w:top w:val="single" w:sz="4" w:space="0" w:color="auto"/>
              <w:left w:val="nil"/>
              <w:bottom w:val="nil"/>
              <w:right w:val="single" w:sz="4" w:space="0" w:color="auto"/>
            </w:tcBorders>
            <w:shd w:val="clear" w:color="000000" w:fill="FFFFFF"/>
            <w:hideMark/>
          </w:tcPr>
          <w:p w14:paraId="3E410BCE"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606EBBCB" w14:textId="77777777" w:rsidR="002A6072" w:rsidRPr="00324B14" w:rsidRDefault="002A6072" w:rsidP="002A6072">
            <w:pPr>
              <w:jc w:val="right"/>
              <w:rPr>
                <w:szCs w:val="28"/>
              </w:rPr>
            </w:pPr>
            <w:r w:rsidRPr="00324B14">
              <w:rPr>
                <w:szCs w:val="28"/>
              </w:rPr>
              <w:t>308.45</w:t>
            </w:r>
          </w:p>
        </w:tc>
        <w:tc>
          <w:tcPr>
            <w:tcW w:w="3843" w:type="dxa"/>
            <w:tcBorders>
              <w:top w:val="nil"/>
              <w:left w:val="nil"/>
              <w:bottom w:val="single" w:sz="4" w:space="0" w:color="auto"/>
              <w:right w:val="single" w:sz="4" w:space="0" w:color="auto"/>
            </w:tcBorders>
            <w:shd w:val="clear" w:color="auto" w:fill="auto"/>
            <w:noWrap/>
            <w:vAlign w:val="center"/>
          </w:tcPr>
          <w:p w14:paraId="13275269" w14:textId="41F02CA9" w:rsidR="002A6072" w:rsidRPr="00324B14" w:rsidRDefault="002A6072" w:rsidP="002A6072">
            <w:pPr>
              <w:rPr>
                <w:szCs w:val="28"/>
              </w:rPr>
            </w:pPr>
            <w:r w:rsidRPr="002A6072">
              <w:rPr>
                <w:szCs w:val="28"/>
              </w:rPr>
              <w:t>ул. Клубная, д. 9</w:t>
            </w:r>
          </w:p>
        </w:tc>
        <w:tc>
          <w:tcPr>
            <w:tcW w:w="3060" w:type="dxa"/>
            <w:tcBorders>
              <w:top w:val="nil"/>
              <w:left w:val="nil"/>
              <w:bottom w:val="single" w:sz="4" w:space="0" w:color="auto"/>
              <w:right w:val="single" w:sz="4" w:space="0" w:color="auto"/>
            </w:tcBorders>
            <w:shd w:val="clear" w:color="000000" w:fill="FFFFFF"/>
            <w:noWrap/>
            <w:vAlign w:val="bottom"/>
            <w:hideMark/>
          </w:tcPr>
          <w:p w14:paraId="66913CB1" w14:textId="53E81AA3" w:rsidR="002A6072" w:rsidRPr="00324B14" w:rsidRDefault="002A6072" w:rsidP="002A6072">
            <w:pPr>
              <w:jc w:val="right"/>
              <w:rPr>
                <w:szCs w:val="28"/>
              </w:rPr>
            </w:pPr>
            <w:r w:rsidRPr="002A6072">
              <w:rPr>
                <w:szCs w:val="28"/>
              </w:rPr>
              <w:t>0.01</w:t>
            </w:r>
          </w:p>
        </w:tc>
        <w:tc>
          <w:tcPr>
            <w:tcW w:w="1912" w:type="dxa"/>
            <w:tcBorders>
              <w:top w:val="nil"/>
              <w:left w:val="nil"/>
              <w:bottom w:val="single" w:sz="4" w:space="0" w:color="auto"/>
              <w:right w:val="single" w:sz="4" w:space="0" w:color="auto"/>
            </w:tcBorders>
            <w:shd w:val="clear" w:color="000000" w:fill="FFFFFF"/>
            <w:noWrap/>
            <w:hideMark/>
          </w:tcPr>
          <w:p w14:paraId="6CD23521" w14:textId="77777777" w:rsidR="002A6072" w:rsidRPr="00324B14" w:rsidRDefault="002A6072" w:rsidP="002A6072">
            <w:pPr>
              <w:rPr>
                <w:szCs w:val="28"/>
              </w:rPr>
            </w:pPr>
            <w:r w:rsidRPr="00324B14">
              <w:rPr>
                <w:szCs w:val="28"/>
              </w:rPr>
              <w:t>74:16:1308017</w:t>
            </w:r>
          </w:p>
        </w:tc>
      </w:tr>
      <w:tr w:rsidR="002A6072" w:rsidRPr="00324B14" w14:paraId="49B01F43"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454D6C2B" w14:textId="77777777" w:rsidR="002A6072" w:rsidRPr="00324B14" w:rsidRDefault="002A6072" w:rsidP="002A6072">
            <w:pPr>
              <w:rPr>
                <w:szCs w:val="28"/>
              </w:rPr>
            </w:pPr>
            <w:r w:rsidRPr="00324B14">
              <w:rPr>
                <w:szCs w:val="28"/>
              </w:rPr>
              <w:t>33</w:t>
            </w:r>
          </w:p>
        </w:tc>
        <w:tc>
          <w:tcPr>
            <w:tcW w:w="6143" w:type="dxa"/>
            <w:tcBorders>
              <w:top w:val="single" w:sz="4" w:space="0" w:color="auto"/>
              <w:left w:val="nil"/>
              <w:bottom w:val="nil"/>
              <w:right w:val="single" w:sz="4" w:space="0" w:color="auto"/>
            </w:tcBorders>
            <w:shd w:val="clear" w:color="000000" w:fill="FFFFFF"/>
            <w:hideMark/>
          </w:tcPr>
          <w:p w14:paraId="463B9060"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761E9C25" w14:textId="77777777" w:rsidR="002A6072" w:rsidRPr="00324B14" w:rsidRDefault="002A6072" w:rsidP="002A6072">
            <w:pPr>
              <w:jc w:val="right"/>
              <w:rPr>
                <w:szCs w:val="28"/>
              </w:rPr>
            </w:pPr>
            <w:r w:rsidRPr="00324B14">
              <w:rPr>
                <w:szCs w:val="28"/>
              </w:rPr>
              <w:t>309.56</w:t>
            </w:r>
          </w:p>
        </w:tc>
        <w:tc>
          <w:tcPr>
            <w:tcW w:w="3843" w:type="dxa"/>
            <w:tcBorders>
              <w:top w:val="nil"/>
              <w:left w:val="nil"/>
              <w:bottom w:val="single" w:sz="4" w:space="0" w:color="auto"/>
              <w:right w:val="single" w:sz="4" w:space="0" w:color="auto"/>
            </w:tcBorders>
            <w:shd w:val="clear" w:color="auto" w:fill="auto"/>
            <w:noWrap/>
            <w:vAlign w:val="center"/>
          </w:tcPr>
          <w:p w14:paraId="0F593F84" w14:textId="35EE2543" w:rsidR="002A6072" w:rsidRPr="00324B14" w:rsidRDefault="002A6072" w:rsidP="002A6072">
            <w:pPr>
              <w:rPr>
                <w:szCs w:val="28"/>
              </w:rPr>
            </w:pPr>
            <w:r w:rsidRPr="002A6072">
              <w:rPr>
                <w:szCs w:val="28"/>
              </w:rPr>
              <w:t>ул. Кутузова, 42</w:t>
            </w:r>
          </w:p>
        </w:tc>
        <w:tc>
          <w:tcPr>
            <w:tcW w:w="3060" w:type="dxa"/>
            <w:tcBorders>
              <w:top w:val="nil"/>
              <w:left w:val="nil"/>
              <w:bottom w:val="single" w:sz="4" w:space="0" w:color="auto"/>
              <w:right w:val="single" w:sz="4" w:space="0" w:color="auto"/>
            </w:tcBorders>
            <w:shd w:val="clear" w:color="000000" w:fill="FFFFFF"/>
            <w:noWrap/>
            <w:vAlign w:val="bottom"/>
            <w:hideMark/>
          </w:tcPr>
          <w:p w14:paraId="6DE65908" w14:textId="22E12C3E" w:rsidR="002A6072" w:rsidRPr="00324B14" w:rsidRDefault="002A6072" w:rsidP="002A6072">
            <w:pPr>
              <w:jc w:val="right"/>
              <w:rPr>
                <w:szCs w:val="28"/>
              </w:rPr>
            </w:pPr>
            <w:r w:rsidRPr="002A6072">
              <w:rPr>
                <w:szCs w:val="28"/>
              </w:rPr>
              <w:t>0.01</w:t>
            </w:r>
          </w:p>
        </w:tc>
        <w:tc>
          <w:tcPr>
            <w:tcW w:w="1912" w:type="dxa"/>
            <w:tcBorders>
              <w:top w:val="nil"/>
              <w:left w:val="nil"/>
              <w:bottom w:val="single" w:sz="4" w:space="0" w:color="auto"/>
              <w:right w:val="single" w:sz="4" w:space="0" w:color="auto"/>
            </w:tcBorders>
            <w:shd w:val="clear" w:color="000000" w:fill="FFFFFF"/>
            <w:noWrap/>
            <w:hideMark/>
          </w:tcPr>
          <w:p w14:paraId="38F27CF2" w14:textId="77777777" w:rsidR="002A6072" w:rsidRPr="00324B14" w:rsidRDefault="002A6072" w:rsidP="002A6072">
            <w:pPr>
              <w:rPr>
                <w:szCs w:val="28"/>
              </w:rPr>
            </w:pPr>
            <w:r w:rsidRPr="00324B14">
              <w:rPr>
                <w:szCs w:val="28"/>
              </w:rPr>
              <w:t>74:16:1308019</w:t>
            </w:r>
          </w:p>
        </w:tc>
      </w:tr>
      <w:tr w:rsidR="002A6072" w:rsidRPr="00324B14" w14:paraId="7F339800"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04AC34E5" w14:textId="77777777" w:rsidR="002A6072" w:rsidRPr="00324B14" w:rsidRDefault="002A6072" w:rsidP="002A6072">
            <w:pPr>
              <w:rPr>
                <w:szCs w:val="28"/>
              </w:rPr>
            </w:pPr>
            <w:r w:rsidRPr="00324B14">
              <w:rPr>
                <w:szCs w:val="28"/>
              </w:rPr>
              <w:t>34</w:t>
            </w:r>
          </w:p>
        </w:tc>
        <w:tc>
          <w:tcPr>
            <w:tcW w:w="6143" w:type="dxa"/>
            <w:tcBorders>
              <w:top w:val="single" w:sz="4" w:space="0" w:color="auto"/>
              <w:left w:val="nil"/>
              <w:bottom w:val="nil"/>
              <w:right w:val="single" w:sz="4" w:space="0" w:color="auto"/>
            </w:tcBorders>
            <w:shd w:val="clear" w:color="000000" w:fill="FFFFFF"/>
            <w:hideMark/>
          </w:tcPr>
          <w:p w14:paraId="5D75E9B7"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0F93F7FC" w14:textId="77777777" w:rsidR="002A6072" w:rsidRPr="00324B14" w:rsidRDefault="002A6072" w:rsidP="002A6072">
            <w:pPr>
              <w:jc w:val="right"/>
              <w:rPr>
                <w:szCs w:val="28"/>
              </w:rPr>
            </w:pPr>
            <w:r w:rsidRPr="00324B14">
              <w:rPr>
                <w:szCs w:val="28"/>
              </w:rPr>
              <w:t>309.22</w:t>
            </w:r>
          </w:p>
        </w:tc>
        <w:tc>
          <w:tcPr>
            <w:tcW w:w="3843" w:type="dxa"/>
            <w:tcBorders>
              <w:top w:val="nil"/>
              <w:left w:val="nil"/>
              <w:bottom w:val="single" w:sz="4" w:space="0" w:color="auto"/>
              <w:right w:val="single" w:sz="4" w:space="0" w:color="auto"/>
            </w:tcBorders>
            <w:shd w:val="clear" w:color="auto" w:fill="auto"/>
            <w:noWrap/>
            <w:vAlign w:val="center"/>
          </w:tcPr>
          <w:p w14:paraId="3A9D449B" w14:textId="0C185B54" w:rsidR="002A6072" w:rsidRPr="00324B14" w:rsidRDefault="002A6072" w:rsidP="002A6072">
            <w:pPr>
              <w:rPr>
                <w:szCs w:val="28"/>
              </w:rPr>
            </w:pPr>
            <w:r w:rsidRPr="002A6072">
              <w:rPr>
                <w:szCs w:val="28"/>
              </w:rPr>
              <w:t>ул. Кутузова, 63</w:t>
            </w:r>
          </w:p>
        </w:tc>
        <w:tc>
          <w:tcPr>
            <w:tcW w:w="3060" w:type="dxa"/>
            <w:tcBorders>
              <w:top w:val="nil"/>
              <w:left w:val="nil"/>
              <w:bottom w:val="single" w:sz="4" w:space="0" w:color="auto"/>
              <w:right w:val="single" w:sz="4" w:space="0" w:color="auto"/>
            </w:tcBorders>
            <w:shd w:val="clear" w:color="000000" w:fill="FFFFFF"/>
            <w:noWrap/>
            <w:vAlign w:val="bottom"/>
            <w:hideMark/>
          </w:tcPr>
          <w:p w14:paraId="3E5DC1C7" w14:textId="2ABD9B66" w:rsidR="002A6072" w:rsidRPr="00324B14" w:rsidRDefault="002A6072" w:rsidP="002A6072">
            <w:pPr>
              <w:jc w:val="right"/>
              <w:rPr>
                <w:szCs w:val="28"/>
              </w:rPr>
            </w:pPr>
            <w:r w:rsidRPr="002A6072">
              <w:rPr>
                <w:szCs w:val="28"/>
              </w:rPr>
              <w:t>0.02</w:t>
            </w:r>
          </w:p>
        </w:tc>
        <w:tc>
          <w:tcPr>
            <w:tcW w:w="1912" w:type="dxa"/>
            <w:tcBorders>
              <w:top w:val="nil"/>
              <w:left w:val="nil"/>
              <w:bottom w:val="single" w:sz="4" w:space="0" w:color="auto"/>
              <w:right w:val="single" w:sz="4" w:space="0" w:color="auto"/>
            </w:tcBorders>
            <w:shd w:val="clear" w:color="000000" w:fill="FFFFFF"/>
            <w:noWrap/>
            <w:hideMark/>
          </w:tcPr>
          <w:p w14:paraId="2DDFD678" w14:textId="77777777" w:rsidR="002A6072" w:rsidRPr="00324B14" w:rsidRDefault="002A6072" w:rsidP="002A6072">
            <w:pPr>
              <w:rPr>
                <w:szCs w:val="28"/>
              </w:rPr>
            </w:pPr>
            <w:r w:rsidRPr="00324B14">
              <w:rPr>
                <w:szCs w:val="28"/>
              </w:rPr>
              <w:t>74:16:1308017</w:t>
            </w:r>
          </w:p>
        </w:tc>
      </w:tr>
      <w:tr w:rsidR="002A6072" w:rsidRPr="00324B14" w14:paraId="63EDD518"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795B331B" w14:textId="77777777" w:rsidR="002A6072" w:rsidRPr="00324B14" w:rsidRDefault="002A6072" w:rsidP="002A6072">
            <w:pPr>
              <w:rPr>
                <w:szCs w:val="28"/>
              </w:rPr>
            </w:pPr>
            <w:r w:rsidRPr="00324B14">
              <w:rPr>
                <w:szCs w:val="28"/>
              </w:rPr>
              <w:t>35</w:t>
            </w:r>
          </w:p>
        </w:tc>
        <w:tc>
          <w:tcPr>
            <w:tcW w:w="6143" w:type="dxa"/>
            <w:tcBorders>
              <w:top w:val="single" w:sz="4" w:space="0" w:color="auto"/>
              <w:left w:val="nil"/>
              <w:bottom w:val="nil"/>
              <w:right w:val="single" w:sz="4" w:space="0" w:color="auto"/>
            </w:tcBorders>
            <w:shd w:val="clear" w:color="000000" w:fill="FFFFFF"/>
            <w:hideMark/>
          </w:tcPr>
          <w:p w14:paraId="3AC47D6F"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1F0CD116" w14:textId="77777777" w:rsidR="002A6072" w:rsidRPr="00324B14" w:rsidRDefault="002A6072" w:rsidP="002A6072">
            <w:pPr>
              <w:jc w:val="right"/>
              <w:rPr>
                <w:szCs w:val="28"/>
              </w:rPr>
            </w:pPr>
            <w:r w:rsidRPr="00324B14">
              <w:rPr>
                <w:szCs w:val="28"/>
              </w:rPr>
              <w:t>310.53</w:t>
            </w:r>
          </w:p>
        </w:tc>
        <w:tc>
          <w:tcPr>
            <w:tcW w:w="3843" w:type="dxa"/>
            <w:tcBorders>
              <w:top w:val="nil"/>
              <w:left w:val="nil"/>
              <w:bottom w:val="single" w:sz="4" w:space="0" w:color="auto"/>
              <w:right w:val="single" w:sz="4" w:space="0" w:color="auto"/>
            </w:tcBorders>
            <w:shd w:val="clear" w:color="auto" w:fill="auto"/>
            <w:noWrap/>
            <w:vAlign w:val="center"/>
          </w:tcPr>
          <w:p w14:paraId="49BDF097" w14:textId="1D744CC8" w:rsidR="002A6072" w:rsidRPr="00324B14" w:rsidRDefault="002A6072" w:rsidP="002A6072">
            <w:pPr>
              <w:rPr>
                <w:szCs w:val="28"/>
              </w:rPr>
            </w:pPr>
            <w:r w:rsidRPr="002A6072">
              <w:rPr>
                <w:szCs w:val="28"/>
              </w:rPr>
              <w:t>ул. Кутузова, 65</w:t>
            </w:r>
          </w:p>
        </w:tc>
        <w:tc>
          <w:tcPr>
            <w:tcW w:w="3060" w:type="dxa"/>
            <w:tcBorders>
              <w:top w:val="nil"/>
              <w:left w:val="nil"/>
              <w:bottom w:val="single" w:sz="4" w:space="0" w:color="auto"/>
              <w:right w:val="single" w:sz="4" w:space="0" w:color="auto"/>
            </w:tcBorders>
            <w:shd w:val="clear" w:color="000000" w:fill="FFFFFF"/>
            <w:noWrap/>
            <w:vAlign w:val="bottom"/>
            <w:hideMark/>
          </w:tcPr>
          <w:p w14:paraId="16C3A228" w14:textId="4BA82A94" w:rsidR="002A6072" w:rsidRPr="00324B14" w:rsidRDefault="002A6072" w:rsidP="002A6072">
            <w:pPr>
              <w:jc w:val="right"/>
              <w:rPr>
                <w:szCs w:val="28"/>
              </w:rPr>
            </w:pPr>
            <w:r w:rsidRPr="002A6072">
              <w:rPr>
                <w:szCs w:val="28"/>
              </w:rPr>
              <w:t>0.01</w:t>
            </w:r>
          </w:p>
        </w:tc>
        <w:tc>
          <w:tcPr>
            <w:tcW w:w="1912" w:type="dxa"/>
            <w:tcBorders>
              <w:top w:val="nil"/>
              <w:left w:val="nil"/>
              <w:bottom w:val="single" w:sz="4" w:space="0" w:color="auto"/>
              <w:right w:val="single" w:sz="4" w:space="0" w:color="auto"/>
            </w:tcBorders>
            <w:shd w:val="clear" w:color="000000" w:fill="FFFFFF"/>
            <w:noWrap/>
            <w:hideMark/>
          </w:tcPr>
          <w:p w14:paraId="6A308F14" w14:textId="77777777" w:rsidR="002A6072" w:rsidRPr="00324B14" w:rsidRDefault="002A6072" w:rsidP="002A6072">
            <w:pPr>
              <w:rPr>
                <w:szCs w:val="28"/>
              </w:rPr>
            </w:pPr>
            <w:r w:rsidRPr="00324B14">
              <w:rPr>
                <w:szCs w:val="28"/>
              </w:rPr>
              <w:t>74:16:1308017</w:t>
            </w:r>
          </w:p>
        </w:tc>
      </w:tr>
      <w:tr w:rsidR="002A6072" w:rsidRPr="00324B14" w14:paraId="7E474F64"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3614E9F6" w14:textId="77777777" w:rsidR="002A6072" w:rsidRPr="00324B14" w:rsidRDefault="002A6072" w:rsidP="002A6072">
            <w:pPr>
              <w:rPr>
                <w:szCs w:val="28"/>
              </w:rPr>
            </w:pPr>
            <w:r w:rsidRPr="00324B14">
              <w:rPr>
                <w:szCs w:val="28"/>
              </w:rPr>
              <w:t>36</w:t>
            </w:r>
          </w:p>
        </w:tc>
        <w:tc>
          <w:tcPr>
            <w:tcW w:w="6143" w:type="dxa"/>
            <w:tcBorders>
              <w:top w:val="single" w:sz="4" w:space="0" w:color="auto"/>
              <w:left w:val="nil"/>
              <w:bottom w:val="nil"/>
              <w:right w:val="single" w:sz="4" w:space="0" w:color="auto"/>
            </w:tcBorders>
            <w:shd w:val="clear" w:color="000000" w:fill="FFFFFF"/>
            <w:hideMark/>
          </w:tcPr>
          <w:p w14:paraId="5B605FF4"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1B4DE876" w14:textId="77777777" w:rsidR="002A6072" w:rsidRPr="00324B14" w:rsidRDefault="002A6072" w:rsidP="002A6072">
            <w:pPr>
              <w:jc w:val="right"/>
              <w:rPr>
                <w:szCs w:val="28"/>
              </w:rPr>
            </w:pPr>
            <w:r w:rsidRPr="00324B14">
              <w:rPr>
                <w:szCs w:val="28"/>
              </w:rPr>
              <w:t>310.87</w:t>
            </w:r>
          </w:p>
        </w:tc>
        <w:tc>
          <w:tcPr>
            <w:tcW w:w="3843" w:type="dxa"/>
            <w:tcBorders>
              <w:top w:val="nil"/>
              <w:left w:val="nil"/>
              <w:bottom w:val="single" w:sz="4" w:space="0" w:color="auto"/>
              <w:right w:val="single" w:sz="4" w:space="0" w:color="auto"/>
            </w:tcBorders>
            <w:shd w:val="clear" w:color="auto" w:fill="auto"/>
            <w:noWrap/>
            <w:vAlign w:val="center"/>
          </w:tcPr>
          <w:p w14:paraId="16DBC206" w14:textId="11B24F07" w:rsidR="002A6072" w:rsidRPr="00324B14" w:rsidRDefault="002A6072" w:rsidP="002A6072">
            <w:pPr>
              <w:rPr>
                <w:szCs w:val="28"/>
              </w:rPr>
            </w:pPr>
            <w:r w:rsidRPr="002A6072">
              <w:rPr>
                <w:szCs w:val="28"/>
              </w:rPr>
              <w:t>ул. П. Лумумбы, 43</w:t>
            </w:r>
          </w:p>
        </w:tc>
        <w:tc>
          <w:tcPr>
            <w:tcW w:w="3060" w:type="dxa"/>
            <w:tcBorders>
              <w:top w:val="nil"/>
              <w:left w:val="nil"/>
              <w:bottom w:val="single" w:sz="4" w:space="0" w:color="auto"/>
              <w:right w:val="single" w:sz="4" w:space="0" w:color="auto"/>
            </w:tcBorders>
            <w:shd w:val="clear" w:color="000000" w:fill="FFFFFF"/>
            <w:noWrap/>
            <w:vAlign w:val="bottom"/>
            <w:hideMark/>
          </w:tcPr>
          <w:p w14:paraId="07AF1AC7" w14:textId="0C8E2105" w:rsidR="002A6072" w:rsidRPr="00324B14" w:rsidRDefault="002A6072" w:rsidP="002A6072">
            <w:pPr>
              <w:jc w:val="right"/>
              <w:rPr>
                <w:szCs w:val="28"/>
              </w:rPr>
            </w:pPr>
            <w:r w:rsidRPr="002A6072">
              <w:rPr>
                <w:szCs w:val="28"/>
              </w:rPr>
              <w:t>0.02</w:t>
            </w:r>
          </w:p>
        </w:tc>
        <w:tc>
          <w:tcPr>
            <w:tcW w:w="1912" w:type="dxa"/>
            <w:tcBorders>
              <w:top w:val="nil"/>
              <w:left w:val="nil"/>
              <w:bottom w:val="single" w:sz="4" w:space="0" w:color="auto"/>
              <w:right w:val="single" w:sz="4" w:space="0" w:color="auto"/>
            </w:tcBorders>
            <w:shd w:val="clear" w:color="000000" w:fill="FFFFFF"/>
            <w:noWrap/>
            <w:hideMark/>
          </w:tcPr>
          <w:p w14:paraId="63A2F96A" w14:textId="77777777" w:rsidR="002A6072" w:rsidRPr="00324B14" w:rsidRDefault="002A6072" w:rsidP="002A6072">
            <w:pPr>
              <w:rPr>
                <w:szCs w:val="28"/>
              </w:rPr>
            </w:pPr>
            <w:r w:rsidRPr="00324B14">
              <w:rPr>
                <w:szCs w:val="28"/>
              </w:rPr>
              <w:t>74:16:1308017</w:t>
            </w:r>
          </w:p>
        </w:tc>
      </w:tr>
      <w:tr w:rsidR="002A6072" w:rsidRPr="00324B14" w14:paraId="65BC3BAB"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10BDA126" w14:textId="77777777" w:rsidR="002A6072" w:rsidRPr="00324B14" w:rsidRDefault="002A6072" w:rsidP="002A6072">
            <w:pPr>
              <w:rPr>
                <w:szCs w:val="28"/>
              </w:rPr>
            </w:pPr>
            <w:r w:rsidRPr="00324B14">
              <w:rPr>
                <w:szCs w:val="28"/>
              </w:rPr>
              <w:t>37</w:t>
            </w:r>
          </w:p>
        </w:tc>
        <w:tc>
          <w:tcPr>
            <w:tcW w:w="6143" w:type="dxa"/>
            <w:tcBorders>
              <w:top w:val="single" w:sz="4" w:space="0" w:color="auto"/>
              <w:left w:val="nil"/>
              <w:bottom w:val="nil"/>
              <w:right w:val="single" w:sz="4" w:space="0" w:color="auto"/>
            </w:tcBorders>
            <w:shd w:val="clear" w:color="000000" w:fill="FFFFFF"/>
            <w:hideMark/>
          </w:tcPr>
          <w:p w14:paraId="55DBDEFC"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6F063B84" w14:textId="77777777" w:rsidR="002A6072" w:rsidRPr="00324B14" w:rsidRDefault="002A6072" w:rsidP="002A6072">
            <w:pPr>
              <w:jc w:val="right"/>
              <w:rPr>
                <w:szCs w:val="28"/>
              </w:rPr>
            </w:pPr>
            <w:r w:rsidRPr="00324B14">
              <w:rPr>
                <w:szCs w:val="28"/>
              </w:rPr>
              <w:t>311.24</w:t>
            </w:r>
          </w:p>
        </w:tc>
        <w:tc>
          <w:tcPr>
            <w:tcW w:w="3843" w:type="dxa"/>
            <w:tcBorders>
              <w:top w:val="nil"/>
              <w:left w:val="nil"/>
              <w:bottom w:val="single" w:sz="4" w:space="0" w:color="auto"/>
              <w:right w:val="single" w:sz="4" w:space="0" w:color="auto"/>
            </w:tcBorders>
            <w:shd w:val="clear" w:color="auto" w:fill="auto"/>
            <w:noWrap/>
            <w:vAlign w:val="center"/>
          </w:tcPr>
          <w:p w14:paraId="5D262C37" w14:textId="008E8621" w:rsidR="002A6072" w:rsidRPr="00324B14" w:rsidRDefault="002A6072" w:rsidP="002A6072">
            <w:pPr>
              <w:rPr>
                <w:szCs w:val="28"/>
              </w:rPr>
            </w:pPr>
            <w:r w:rsidRPr="002A6072">
              <w:rPr>
                <w:szCs w:val="28"/>
              </w:rPr>
              <w:t>ул. П. Лумумбы, 45</w:t>
            </w:r>
          </w:p>
        </w:tc>
        <w:tc>
          <w:tcPr>
            <w:tcW w:w="3060" w:type="dxa"/>
            <w:tcBorders>
              <w:top w:val="nil"/>
              <w:left w:val="nil"/>
              <w:bottom w:val="single" w:sz="4" w:space="0" w:color="auto"/>
              <w:right w:val="single" w:sz="4" w:space="0" w:color="auto"/>
            </w:tcBorders>
            <w:shd w:val="clear" w:color="000000" w:fill="FFFFFF"/>
            <w:noWrap/>
            <w:vAlign w:val="bottom"/>
            <w:hideMark/>
          </w:tcPr>
          <w:p w14:paraId="1C7B1E29" w14:textId="58C7EA7C" w:rsidR="002A6072" w:rsidRPr="00324B14" w:rsidRDefault="002A6072" w:rsidP="002A6072">
            <w:pPr>
              <w:jc w:val="right"/>
              <w:rPr>
                <w:szCs w:val="28"/>
              </w:rPr>
            </w:pPr>
            <w:r w:rsidRPr="002A6072">
              <w:rPr>
                <w:szCs w:val="28"/>
              </w:rPr>
              <w:t>0.01</w:t>
            </w:r>
          </w:p>
        </w:tc>
        <w:tc>
          <w:tcPr>
            <w:tcW w:w="1912" w:type="dxa"/>
            <w:tcBorders>
              <w:top w:val="nil"/>
              <w:left w:val="nil"/>
              <w:bottom w:val="single" w:sz="4" w:space="0" w:color="auto"/>
              <w:right w:val="single" w:sz="4" w:space="0" w:color="auto"/>
            </w:tcBorders>
            <w:shd w:val="clear" w:color="000000" w:fill="FFFFFF"/>
            <w:noWrap/>
            <w:hideMark/>
          </w:tcPr>
          <w:p w14:paraId="3A40DF1D" w14:textId="77777777" w:rsidR="002A6072" w:rsidRPr="00324B14" w:rsidRDefault="002A6072" w:rsidP="002A6072">
            <w:pPr>
              <w:rPr>
                <w:szCs w:val="28"/>
              </w:rPr>
            </w:pPr>
            <w:r w:rsidRPr="00324B14">
              <w:rPr>
                <w:szCs w:val="28"/>
              </w:rPr>
              <w:t>74:16:1308019</w:t>
            </w:r>
          </w:p>
        </w:tc>
      </w:tr>
      <w:tr w:rsidR="002A6072" w:rsidRPr="00324B14" w14:paraId="57AC81A7"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0149EAB0" w14:textId="77777777" w:rsidR="002A6072" w:rsidRPr="00324B14" w:rsidRDefault="002A6072" w:rsidP="002A6072">
            <w:pPr>
              <w:rPr>
                <w:szCs w:val="28"/>
              </w:rPr>
            </w:pPr>
            <w:r w:rsidRPr="00324B14">
              <w:rPr>
                <w:szCs w:val="28"/>
              </w:rPr>
              <w:t>38</w:t>
            </w:r>
          </w:p>
        </w:tc>
        <w:tc>
          <w:tcPr>
            <w:tcW w:w="6143" w:type="dxa"/>
            <w:tcBorders>
              <w:top w:val="single" w:sz="4" w:space="0" w:color="auto"/>
              <w:left w:val="nil"/>
              <w:bottom w:val="nil"/>
              <w:right w:val="single" w:sz="4" w:space="0" w:color="auto"/>
            </w:tcBorders>
            <w:shd w:val="clear" w:color="000000" w:fill="FFFFFF"/>
            <w:hideMark/>
          </w:tcPr>
          <w:p w14:paraId="0BBD1411"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6FB79782" w14:textId="77777777" w:rsidR="002A6072" w:rsidRPr="00324B14" w:rsidRDefault="002A6072" w:rsidP="002A6072">
            <w:pPr>
              <w:jc w:val="right"/>
              <w:rPr>
                <w:szCs w:val="28"/>
              </w:rPr>
            </w:pPr>
            <w:r w:rsidRPr="00324B14">
              <w:rPr>
                <w:szCs w:val="28"/>
              </w:rPr>
              <w:t>312.23</w:t>
            </w:r>
          </w:p>
        </w:tc>
        <w:tc>
          <w:tcPr>
            <w:tcW w:w="3843" w:type="dxa"/>
            <w:tcBorders>
              <w:top w:val="nil"/>
              <w:left w:val="nil"/>
              <w:bottom w:val="single" w:sz="4" w:space="0" w:color="auto"/>
              <w:right w:val="single" w:sz="4" w:space="0" w:color="auto"/>
            </w:tcBorders>
            <w:shd w:val="clear" w:color="auto" w:fill="auto"/>
            <w:noWrap/>
            <w:vAlign w:val="center"/>
          </w:tcPr>
          <w:p w14:paraId="713C3891" w14:textId="76BC5782" w:rsidR="002A6072" w:rsidRPr="00324B14" w:rsidRDefault="002A6072" w:rsidP="002A6072">
            <w:pPr>
              <w:rPr>
                <w:szCs w:val="28"/>
              </w:rPr>
            </w:pPr>
            <w:r w:rsidRPr="002A6072">
              <w:rPr>
                <w:szCs w:val="28"/>
              </w:rPr>
              <w:t>ул. П. Лумумбы, 54</w:t>
            </w:r>
          </w:p>
        </w:tc>
        <w:tc>
          <w:tcPr>
            <w:tcW w:w="3060" w:type="dxa"/>
            <w:tcBorders>
              <w:top w:val="nil"/>
              <w:left w:val="nil"/>
              <w:bottom w:val="single" w:sz="4" w:space="0" w:color="auto"/>
              <w:right w:val="single" w:sz="4" w:space="0" w:color="auto"/>
            </w:tcBorders>
            <w:shd w:val="clear" w:color="000000" w:fill="FFFFFF"/>
            <w:noWrap/>
            <w:vAlign w:val="bottom"/>
            <w:hideMark/>
          </w:tcPr>
          <w:p w14:paraId="2E530F48" w14:textId="02BD851B" w:rsidR="002A6072" w:rsidRPr="00324B14" w:rsidRDefault="002A6072" w:rsidP="002A6072">
            <w:pPr>
              <w:jc w:val="right"/>
              <w:rPr>
                <w:szCs w:val="28"/>
              </w:rPr>
            </w:pPr>
            <w:r w:rsidRPr="002A6072">
              <w:rPr>
                <w:szCs w:val="28"/>
              </w:rPr>
              <w:t>0.01</w:t>
            </w:r>
          </w:p>
        </w:tc>
        <w:tc>
          <w:tcPr>
            <w:tcW w:w="1912" w:type="dxa"/>
            <w:tcBorders>
              <w:top w:val="nil"/>
              <w:left w:val="nil"/>
              <w:bottom w:val="single" w:sz="4" w:space="0" w:color="auto"/>
              <w:right w:val="single" w:sz="4" w:space="0" w:color="auto"/>
            </w:tcBorders>
            <w:shd w:val="clear" w:color="000000" w:fill="FFFFFF"/>
            <w:noWrap/>
            <w:hideMark/>
          </w:tcPr>
          <w:p w14:paraId="437E19B1" w14:textId="77777777" w:rsidR="002A6072" w:rsidRPr="00324B14" w:rsidRDefault="002A6072" w:rsidP="002A6072">
            <w:pPr>
              <w:rPr>
                <w:szCs w:val="28"/>
              </w:rPr>
            </w:pPr>
            <w:r w:rsidRPr="00324B14">
              <w:rPr>
                <w:szCs w:val="28"/>
              </w:rPr>
              <w:t>74:16:1308018</w:t>
            </w:r>
          </w:p>
        </w:tc>
      </w:tr>
      <w:tr w:rsidR="002A6072" w:rsidRPr="00324B14" w14:paraId="1075BF06"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0FF6C228" w14:textId="77777777" w:rsidR="002A6072" w:rsidRPr="00324B14" w:rsidRDefault="002A6072" w:rsidP="002A6072">
            <w:pPr>
              <w:rPr>
                <w:szCs w:val="28"/>
              </w:rPr>
            </w:pPr>
            <w:r w:rsidRPr="00324B14">
              <w:rPr>
                <w:szCs w:val="28"/>
              </w:rPr>
              <w:t>39</w:t>
            </w:r>
          </w:p>
        </w:tc>
        <w:tc>
          <w:tcPr>
            <w:tcW w:w="6143" w:type="dxa"/>
            <w:tcBorders>
              <w:top w:val="single" w:sz="4" w:space="0" w:color="auto"/>
              <w:left w:val="nil"/>
              <w:bottom w:val="nil"/>
              <w:right w:val="single" w:sz="4" w:space="0" w:color="auto"/>
            </w:tcBorders>
            <w:shd w:val="clear" w:color="000000" w:fill="FFFFFF"/>
            <w:hideMark/>
          </w:tcPr>
          <w:p w14:paraId="08832DE2"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2B83F72B" w14:textId="77777777" w:rsidR="002A6072" w:rsidRPr="00324B14" w:rsidRDefault="002A6072" w:rsidP="002A6072">
            <w:pPr>
              <w:jc w:val="right"/>
              <w:rPr>
                <w:szCs w:val="28"/>
              </w:rPr>
            </w:pPr>
            <w:r w:rsidRPr="00324B14">
              <w:rPr>
                <w:szCs w:val="28"/>
              </w:rPr>
              <w:t>313.34</w:t>
            </w:r>
          </w:p>
        </w:tc>
        <w:tc>
          <w:tcPr>
            <w:tcW w:w="3843" w:type="dxa"/>
            <w:tcBorders>
              <w:top w:val="nil"/>
              <w:left w:val="nil"/>
              <w:bottom w:val="single" w:sz="4" w:space="0" w:color="auto"/>
              <w:right w:val="single" w:sz="4" w:space="0" w:color="auto"/>
            </w:tcBorders>
            <w:shd w:val="clear" w:color="auto" w:fill="auto"/>
            <w:noWrap/>
            <w:vAlign w:val="center"/>
          </w:tcPr>
          <w:p w14:paraId="00ADEBB7" w14:textId="327606EC" w:rsidR="002A6072" w:rsidRPr="00324B14" w:rsidRDefault="002A6072" w:rsidP="002A6072">
            <w:pPr>
              <w:rPr>
                <w:szCs w:val="28"/>
              </w:rPr>
            </w:pPr>
            <w:r w:rsidRPr="002A6072">
              <w:rPr>
                <w:szCs w:val="28"/>
              </w:rPr>
              <w:t>ул. Ползунова, 10</w:t>
            </w:r>
          </w:p>
        </w:tc>
        <w:tc>
          <w:tcPr>
            <w:tcW w:w="3060" w:type="dxa"/>
            <w:tcBorders>
              <w:top w:val="nil"/>
              <w:left w:val="nil"/>
              <w:bottom w:val="single" w:sz="4" w:space="0" w:color="auto"/>
              <w:right w:val="single" w:sz="4" w:space="0" w:color="auto"/>
            </w:tcBorders>
            <w:shd w:val="clear" w:color="000000" w:fill="FFFFFF"/>
            <w:noWrap/>
            <w:vAlign w:val="bottom"/>
            <w:hideMark/>
          </w:tcPr>
          <w:p w14:paraId="2B387CB6" w14:textId="3A4349A9" w:rsidR="002A6072" w:rsidRPr="00324B14" w:rsidRDefault="002A6072" w:rsidP="002A6072">
            <w:pPr>
              <w:jc w:val="right"/>
              <w:rPr>
                <w:szCs w:val="28"/>
              </w:rPr>
            </w:pPr>
            <w:r w:rsidRPr="002A6072">
              <w:rPr>
                <w:szCs w:val="28"/>
              </w:rPr>
              <w:t>0.02</w:t>
            </w:r>
          </w:p>
        </w:tc>
        <w:tc>
          <w:tcPr>
            <w:tcW w:w="1912" w:type="dxa"/>
            <w:tcBorders>
              <w:top w:val="nil"/>
              <w:left w:val="nil"/>
              <w:bottom w:val="single" w:sz="4" w:space="0" w:color="auto"/>
              <w:right w:val="single" w:sz="4" w:space="0" w:color="auto"/>
            </w:tcBorders>
            <w:shd w:val="clear" w:color="000000" w:fill="FFFFFF"/>
            <w:noWrap/>
            <w:hideMark/>
          </w:tcPr>
          <w:p w14:paraId="3115128F" w14:textId="77777777" w:rsidR="002A6072" w:rsidRPr="00324B14" w:rsidRDefault="002A6072" w:rsidP="002A6072">
            <w:pPr>
              <w:rPr>
                <w:szCs w:val="28"/>
              </w:rPr>
            </w:pPr>
            <w:r w:rsidRPr="00324B14">
              <w:rPr>
                <w:szCs w:val="28"/>
              </w:rPr>
              <w:t>74:16:1308019</w:t>
            </w:r>
          </w:p>
        </w:tc>
      </w:tr>
      <w:tr w:rsidR="002A6072" w:rsidRPr="00324B14" w14:paraId="59DADBA3"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102DF474" w14:textId="77777777" w:rsidR="002A6072" w:rsidRPr="00324B14" w:rsidRDefault="002A6072" w:rsidP="002A6072">
            <w:pPr>
              <w:rPr>
                <w:szCs w:val="28"/>
              </w:rPr>
            </w:pPr>
            <w:r w:rsidRPr="00324B14">
              <w:rPr>
                <w:szCs w:val="28"/>
              </w:rPr>
              <w:t>40</w:t>
            </w:r>
          </w:p>
        </w:tc>
        <w:tc>
          <w:tcPr>
            <w:tcW w:w="6143" w:type="dxa"/>
            <w:tcBorders>
              <w:top w:val="single" w:sz="4" w:space="0" w:color="auto"/>
              <w:left w:val="nil"/>
              <w:bottom w:val="nil"/>
              <w:right w:val="single" w:sz="4" w:space="0" w:color="auto"/>
            </w:tcBorders>
            <w:shd w:val="clear" w:color="000000" w:fill="FFFFFF"/>
            <w:hideMark/>
          </w:tcPr>
          <w:p w14:paraId="4E07C8DD"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1BB1A9C1" w14:textId="77777777" w:rsidR="002A6072" w:rsidRPr="00324B14" w:rsidRDefault="002A6072" w:rsidP="002A6072">
            <w:pPr>
              <w:jc w:val="right"/>
              <w:rPr>
                <w:szCs w:val="28"/>
              </w:rPr>
            </w:pPr>
            <w:r w:rsidRPr="00324B14">
              <w:rPr>
                <w:szCs w:val="28"/>
              </w:rPr>
              <w:t>315.08</w:t>
            </w:r>
          </w:p>
        </w:tc>
        <w:tc>
          <w:tcPr>
            <w:tcW w:w="3843" w:type="dxa"/>
            <w:tcBorders>
              <w:top w:val="nil"/>
              <w:left w:val="nil"/>
              <w:bottom w:val="single" w:sz="4" w:space="0" w:color="auto"/>
              <w:right w:val="single" w:sz="4" w:space="0" w:color="auto"/>
            </w:tcBorders>
            <w:shd w:val="clear" w:color="auto" w:fill="auto"/>
            <w:noWrap/>
            <w:vAlign w:val="center"/>
          </w:tcPr>
          <w:p w14:paraId="09CA1CA5" w14:textId="74F451F0" w:rsidR="002A6072" w:rsidRPr="00324B14" w:rsidRDefault="002A6072" w:rsidP="002A6072">
            <w:pPr>
              <w:rPr>
                <w:szCs w:val="28"/>
              </w:rPr>
            </w:pPr>
            <w:r w:rsidRPr="002A6072">
              <w:rPr>
                <w:szCs w:val="28"/>
              </w:rPr>
              <w:t>ул. Ползунова, 12</w:t>
            </w:r>
          </w:p>
        </w:tc>
        <w:tc>
          <w:tcPr>
            <w:tcW w:w="3060" w:type="dxa"/>
            <w:tcBorders>
              <w:top w:val="nil"/>
              <w:left w:val="nil"/>
              <w:bottom w:val="single" w:sz="4" w:space="0" w:color="auto"/>
              <w:right w:val="single" w:sz="4" w:space="0" w:color="auto"/>
            </w:tcBorders>
            <w:shd w:val="clear" w:color="000000" w:fill="FFFFFF"/>
            <w:noWrap/>
            <w:vAlign w:val="bottom"/>
            <w:hideMark/>
          </w:tcPr>
          <w:p w14:paraId="29B99D04" w14:textId="0278BAB6" w:rsidR="002A6072" w:rsidRPr="00324B14" w:rsidRDefault="002A6072" w:rsidP="002A6072">
            <w:pPr>
              <w:jc w:val="right"/>
              <w:rPr>
                <w:szCs w:val="28"/>
              </w:rPr>
            </w:pPr>
            <w:r w:rsidRPr="002A6072">
              <w:rPr>
                <w:szCs w:val="28"/>
              </w:rPr>
              <w:t>0.01</w:t>
            </w:r>
          </w:p>
        </w:tc>
        <w:tc>
          <w:tcPr>
            <w:tcW w:w="1912" w:type="dxa"/>
            <w:tcBorders>
              <w:top w:val="nil"/>
              <w:left w:val="nil"/>
              <w:bottom w:val="single" w:sz="4" w:space="0" w:color="auto"/>
              <w:right w:val="single" w:sz="4" w:space="0" w:color="auto"/>
            </w:tcBorders>
            <w:shd w:val="clear" w:color="000000" w:fill="FFFFFF"/>
            <w:noWrap/>
            <w:hideMark/>
          </w:tcPr>
          <w:p w14:paraId="50C96956" w14:textId="77777777" w:rsidR="002A6072" w:rsidRPr="00324B14" w:rsidRDefault="002A6072" w:rsidP="002A6072">
            <w:pPr>
              <w:rPr>
                <w:szCs w:val="28"/>
              </w:rPr>
            </w:pPr>
            <w:r w:rsidRPr="00324B14">
              <w:rPr>
                <w:szCs w:val="28"/>
              </w:rPr>
              <w:t>74:16:1308019</w:t>
            </w:r>
          </w:p>
        </w:tc>
      </w:tr>
      <w:tr w:rsidR="002A6072" w:rsidRPr="00324B14" w14:paraId="74E51CD0"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3C28DC6C" w14:textId="77777777" w:rsidR="002A6072" w:rsidRPr="00324B14" w:rsidRDefault="002A6072" w:rsidP="002A6072">
            <w:pPr>
              <w:rPr>
                <w:szCs w:val="28"/>
              </w:rPr>
            </w:pPr>
            <w:r w:rsidRPr="00324B14">
              <w:rPr>
                <w:szCs w:val="28"/>
              </w:rPr>
              <w:t>41</w:t>
            </w:r>
          </w:p>
        </w:tc>
        <w:tc>
          <w:tcPr>
            <w:tcW w:w="6143" w:type="dxa"/>
            <w:tcBorders>
              <w:top w:val="single" w:sz="4" w:space="0" w:color="auto"/>
              <w:left w:val="nil"/>
              <w:bottom w:val="nil"/>
              <w:right w:val="single" w:sz="4" w:space="0" w:color="auto"/>
            </w:tcBorders>
            <w:shd w:val="clear" w:color="000000" w:fill="FFFFFF"/>
            <w:hideMark/>
          </w:tcPr>
          <w:p w14:paraId="069CFDC5"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4FC01C92" w14:textId="77777777" w:rsidR="002A6072" w:rsidRPr="00324B14" w:rsidRDefault="002A6072" w:rsidP="002A6072">
            <w:pPr>
              <w:jc w:val="right"/>
              <w:rPr>
                <w:szCs w:val="28"/>
              </w:rPr>
            </w:pPr>
            <w:r w:rsidRPr="00324B14">
              <w:rPr>
                <w:szCs w:val="28"/>
              </w:rPr>
              <w:t>315.94</w:t>
            </w:r>
          </w:p>
        </w:tc>
        <w:tc>
          <w:tcPr>
            <w:tcW w:w="3843" w:type="dxa"/>
            <w:tcBorders>
              <w:top w:val="nil"/>
              <w:left w:val="nil"/>
              <w:bottom w:val="single" w:sz="4" w:space="0" w:color="auto"/>
              <w:right w:val="single" w:sz="4" w:space="0" w:color="auto"/>
            </w:tcBorders>
            <w:shd w:val="clear" w:color="auto" w:fill="auto"/>
            <w:noWrap/>
            <w:vAlign w:val="center"/>
          </w:tcPr>
          <w:p w14:paraId="1814FB1D" w14:textId="5BF86BF5" w:rsidR="002A6072" w:rsidRPr="00324B14" w:rsidRDefault="002A6072" w:rsidP="002A6072">
            <w:pPr>
              <w:rPr>
                <w:szCs w:val="28"/>
              </w:rPr>
            </w:pPr>
            <w:r w:rsidRPr="002A6072">
              <w:rPr>
                <w:szCs w:val="28"/>
              </w:rPr>
              <w:t>ул. Ползунова, 14</w:t>
            </w:r>
          </w:p>
        </w:tc>
        <w:tc>
          <w:tcPr>
            <w:tcW w:w="3060" w:type="dxa"/>
            <w:tcBorders>
              <w:top w:val="nil"/>
              <w:left w:val="nil"/>
              <w:bottom w:val="single" w:sz="4" w:space="0" w:color="auto"/>
              <w:right w:val="single" w:sz="4" w:space="0" w:color="auto"/>
            </w:tcBorders>
            <w:shd w:val="clear" w:color="000000" w:fill="FFFFFF"/>
            <w:noWrap/>
            <w:vAlign w:val="bottom"/>
            <w:hideMark/>
          </w:tcPr>
          <w:p w14:paraId="77F2347D" w14:textId="3D6812AA" w:rsidR="002A6072" w:rsidRPr="00324B14" w:rsidRDefault="002A6072" w:rsidP="002A6072">
            <w:pPr>
              <w:jc w:val="right"/>
              <w:rPr>
                <w:szCs w:val="28"/>
              </w:rPr>
            </w:pPr>
            <w:r w:rsidRPr="002A6072">
              <w:rPr>
                <w:szCs w:val="28"/>
              </w:rPr>
              <w:t>0.02</w:t>
            </w:r>
          </w:p>
        </w:tc>
        <w:tc>
          <w:tcPr>
            <w:tcW w:w="1912" w:type="dxa"/>
            <w:tcBorders>
              <w:top w:val="nil"/>
              <w:left w:val="nil"/>
              <w:bottom w:val="single" w:sz="4" w:space="0" w:color="auto"/>
              <w:right w:val="single" w:sz="4" w:space="0" w:color="auto"/>
            </w:tcBorders>
            <w:shd w:val="clear" w:color="000000" w:fill="FFFFFF"/>
            <w:noWrap/>
            <w:hideMark/>
          </w:tcPr>
          <w:p w14:paraId="21D49F04" w14:textId="77777777" w:rsidR="002A6072" w:rsidRPr="00324B14" w:rsidRDefault="002A6072" w:rsidP="002A6072">
            <w:pPr>
              <w:rPr>
                <w:szCs w:val="28"/>
              </w:rPr>
            </w:pPr>
            <w:r w:rsidRPr="00324B14">
              <w:rPr>
                <w:szCs w:val="28"/>
              </w:rPr>
              <w:t>74:16:1308019</w:t>
            </w:r>
          </w:p>
        </w:tc>
      </w:tr>
      <w:tr w:rsidR="002A6072" w:rsidRPr="00324B14" w14:paraId="34F9A284"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148F58E4" w14:textId="77777777" w:rsidR="002A6072" w:rsidRPr="00324B14" w:rsidRDefault="002A6072" w:rsidP="002A6072">
            <w:pPr>
              <w:rPr>
                <w:szCs w:val="28"/>
              </w:rPr>
            </w:pPr>
            <w:r w:rsidRPr="00324B14">
              <w:rPr>
                <w:szCs w:val="28"/>
              </w:rPr>
              <w:t>42</w:t>
            </w:r>
          </w:p>
        </w:tc>
        <w:tc>
          <w:tcPr>
            <w:tcW w:w="6143" w:type="dxa"/>
            <w:tcBorders>
              <w:top w:val="single" w:sz="4" w:space="0" w:color="auto"/>
              <w:left w:val="nil"/>
              <w:bottom w:val="nil"/>
              <w:right w:val="single" w:sz="4" w:space="0" w:color="auto"/>
            </w:tcBorders>
            <w:shd w:val="clear" w:color="000000" w:fill="FFFFFF"/>
            <w:hideMark/>
          </w:tcPr>
          <w:p w14:paraId="5A51EA15"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138E1DDE" w14:textId="77777777" w:rsidR="002A6072" w:rsidRPr="00324B14" w:rsidRDefault="002A6072" w:rsidP="002A6072">
            <w:pPr>
              <w:jc w:val="right"/>
              <w:rPr>
                <w:szCs w:val="28"/>
              </w:rPr>
            </w:pPr>
            <w:r w:rsidRPr="00324B14">
              <w:rPr>
                <w:szCs w:val="28"/>
              </w:rPr>
              <w:t>316.82</w:t>
            </w:r>
          </w:p>
        </w:tc>
        <w:tc>
          <w:tcPr>
            <w:tcW w:w="3843" w:type="dxa"/>
            <w:tcBorders>
              <w:top w:val="nil"/>
              <w:left w:val="nil"/>
              <w:bottom w:val="single" w:sz="4" w:space="0" w:color="auto"/>
              <w:right w:val="single" w:sz="4" w:space="0" w:color="auto"/>
            </w:tcBorders>
            <w:shd w:val="clear" w:color="auto" w:fill="auto"/>
            <w:noWrap/>
            <w:vAlign w:val="center"/>
          </w:tcPr>
          <w:p w14:paraId="4E1C9940" w14:textId="645274F0" w:rsidR="002A6072" w:rsidRPr="00324B14" w:rsidRDefault="002A6072" w:rsidP="002A6072">
            <w:pPr>
              <w:rPr>
                <w:szCs w:val="28"/>
              </w:rPr>
            </w:pPr>
            <w:r w:rsidRPr="002A6072">
              <w:rPr>
                <w:szCs w:val="28"/>
              </w:rPr>
              <w:t>ул. Ползунова, 16</w:t>
            </w:r>
          </w:p>
        </w:tc>
        <w:tc>
          <w:tcPr>
            <w:tcW w:w="3060" w:type="dxa"/>
            <w:tcBorders>
              <w:top w:val="nil"/>
              <w:left w:val="nil"/>
              <w:bottom w:val="single" w:sz="4" w:space="0" w:color="auto"/>
              <w:right w:val="single" w:sz="4" w:space="0" w:color="auto"/>
            </w:tcBorders>
            <w:shd w:val="clear" w:color="000000" w:fill="FFFFFF"/>
            <w:noWrap/>
            <w:vAlign w:val="bottom"/>
            <w:hideMark/>
          </w:tcPr>
          <w:p w14:paraId="3A3010A8" w14:textId="215F53E5" w:rsidR="002A6072" w:rsidRPr="00324B14" w:rsidRDefault="002A6072" w:rsidP="002A6072">
            <w:pPr>
              <w:jc w:val="right"/>
              <w:rPr>
                <w:szCs w:val="28"/>
              </w:rPr>
            </w:pPr>
            <w:r w:rsidRPr="002A6072">
              <w:rPr>
                <w:szCs w:val="28"/>
              </w:rPr>
              <w:t>0.01</w:t>
            </w:r>
          </w:p>
        </w:tc>
        <w:tc>
          <w:tcPr>
            <w:tcW w:w="1912" w:type="dxa"/>
            <w:tcBorders>
              <w:top w:val="nil"/>
              <w:left w:val="nil"/>
              <w:bottom w:val="single" w:sz="4" w:space="0" w:color="auto"/>
              <w:right w:val="single" w:sz="4" w:space="0" w:color="auto"/>
            </w:tcBorders>
            <w:shd w:val="clear" w:color="000000" w:fill="FFFFFF"/>
            <w:noWrap/>
            <w:hideMark/>
          </w:tcPr>
          <w:p w14:paraId="60FBBFCA" w14:textId="77777777" w:rsidR="002A6072" w:rsidRPr="00324B14" w:rsidRDefault="002A6072" w:rsidP="002A6072">
            <w:pPr>
              <w:rPr>
                <w:szCs w:val="28"/>
              </w:rPr>
            </w:pPr>
            <w:r w:rsidRPr="00324B14">
              <w:rPr>
                <w:szCs w:val="28"/>
              </w:rPr>
              <w:t>74:16:1308019</w:t>
            </w:r>
          </w:p>
        </w:tc>
      </w:tr>
      <w:tr w:rsidR="002A6072" w:rsidRPr="00324B14" w14:paraId="4E7B94F0"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67DC7EA3" w14:textId="77777777" w:rsidR="002A6072" w:rsidRPr="00324B14" w:rsidRDefault="002A6072" w:rsidP="002A6072">
            <w:pPr>
              <w:rPr>
                <w:szCs w:val="28"/>
              </w:rPr>
            </w:pPr>
            <w:r w:rsidRPr="00324B14">
              <w:rPr>
                <w:szCs w:val="28"/>
              </w:rPr>
              <w:t>43</w:t>
            </w:r>
          </w:p>
        </w:tc>
        <w:tc>
          <w:tcPr>
            <w:tcW w:w="6143" w:type="dxa"/>
            <w:tcBorders>
              <w:top w:val="single" w:sz="4" w:space="0" w:color="auto"/>
              <w:left w:val="nil"/>
              <w:bottom w:val="nil"/>
              <w:right w:val="single" w:sz="4" w:space="0" w:color="auto"/>
            </w:tcBorders>
            <w:shd w:val="clear" w:color="000000" w:fill="FFFFFF"/>
            <w:hideMark/>
          </w:tcPr>
          <w:p w14:paraId="10F32782"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5B3F561B" w14:textId="77777777" w:rsidR="002A6072" w:rsidRPr="00324B14" w:rsidRDefault="002A6072" w:rsidP="002A6072">
            <w:pPr>
              <w:jc w:val="right"/>
              <w:rPr>
                <w:szCs w:val="28"/>
              </w:rPr>
            </w:pPr>
            <w:r w:rsidRPr="00324B14">
              <w:rPr>
                <w:szCs w:val="28"/>
              </w:rPr>
              <w:t>316.49</w:t>
            </w:r>
          </w:p>
        </w:tc>
        <w:tc>
          <w:tcPr>
            <w:tcW w:w="3843" w:type="dxa"/>
            <w:tcBorders>
              <w:top w:val="nil"/>
              <w:left w:val="nil"/>
              <w:bottom w:val="single" w:sz="4" w:space="0" w:color="auto"/>
              <w:right w:val="single" w:sz="4" w:space="0" w:color="auto"/>
            </w:tcBorders>
            <w:shd w:val="clear" w:color="auto" w:fill="auto"/>
            <w:noWrap/>
            <w:vAlign w:val="center"/>
          </w:tcPr>
          <w:p w14:paraId="27D72646" w14:textId="4A5CFA59" w:rsidR="002A6072" w:rsidRPr="00324B14" w:rsidRDefault="002A6072" w:rsidP="002A6072">
            <w:pPr>
              <w:rPr>
                <w:szCs w:val="28"/>
              </w:rPr>
            </w:pPr>
            <w:r w:rsidRPr="002A6072">
              <w:rPr>
                <w:szCs w:val="28"/>
              </w:rPr>
              <w:t>ул. Ползунова, 18</w:t>
            </w:r>
          </w:p>
        </w:tc>
        <w:tc>
          <w:tcPr>
            <w:tcW w:w="3060" w:type="dxa"/>
            <w:tcBorders>
              <w:top w:val="nil"/>
              <w:left w:val="nil"/>
              <w:bottom w:val="single" w:sz="4" w:space="0" w:color="auto"/>
              <w:right w:val="single" w:sz="4" w:space="0" w:color="auto"/>
            </w:tcBorders>
            <w:shd w:val="clear" w:color="000000" w:fill="FFFFFF"/>
            <w:noWrap/>
            <w:vAlign w:val="bottom"/>
            <w:hideMark/>
          </w:tcPr>
          <w:p w14:paraId="03E40474" w14:textId="7AB7E556" w:rsidR="002A6072" w:rsidRPr="00324B14" w:rsidRDefault="002A6072" w:rsidP="002A6072">
            <w:pPr>
              <w:jc w:val="right"/>
              <w:rPr>
                <w:szCs w:val="28"/>
              </w:rPr>
            </w:pPr>
            <w:r w:rsidRPr="002A6072">
              <w:rPr>
                <w:szCs w:val="28"/>
              </w:rPr>
              <w:t>0.01</w:t>
            </w:r>
          </w:p>
        </w:tc>
        <w:tc>
          <w:tcPr>
            <w:tcW w:w="1912" w:type="dxa"/>
            <w:tcBorders>
              <w:top w:val="nil"/>
              <w:left w:val="nil"/>
              <w:bottom w:val="single" w:sz="4" w:space="0" w:color="auto"/>
              <w:right w:val="single" w:sz="4" w:space="0" w:color="auto"/>
            </w:tcBorders>
            <w:shd w:val="clear" w:color="000000" w:fill="FFFFFF"/>
            <w:noWrap/>
            <w:hideMark/>
          </w:tcPr>
          <w:p w14:paraId="5D8B9262" w14:textId="77777777" w:rsidR="002A6072" w:rsidRPr="00324B14" w:rsidRDefault="002A6072" w:rsidP="002A6072">
            <w:pPr>
              <w:rPr>
                <w:szCs w:val="28"/>
              </w:rPr>
            </w:pPr>
            <w:r w:rsidRPr="00324B14">
              <w:rPr>
                <w:szCs w:val="28"/>
              </w:rPr>
              <w:t>74:16:1308019</w:t>
            </w:r>
          </w:p>
        </w:tc>
      </w:tr>
      <w:tr w:rsidR="002A6072" w:rsidRPr="00324B14" w14:paraId="21ED7E82"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760DA522" w14:textId="77777777" w:rsidR="002A6072" w:rsidRPr="00324B14" w:rsidRDefault="002A6072" w:rsidP="002A6072">
            <w:pPr>
              <w:rPr>
                <w:szCs w:val="28"/>
              </w:rPr>
            </w:pPr>
            <w:r w:rsidRPr="00324B14">
              <w:rPr>
                <w:szCs w:val="28"/>
              </w:rPr>
              <w:t>44</w:t>
            </w:r>
          </w:p>
        </w:tc>
        <w:tc>
          <w:tcPr>
            <w:tcW w:w="6143" w:type="dxa"/>
            <w:tcBorders>
              <w:top w:val="single" w:sz="4" w:space="0" w:color="auto"/>
              <w:left w:val="nil"/>
              <w:bottom w:val="nil"/>
              <w:right w:val="single" w:sz="4" w:space="0" w:color="auto"/>
            </w:tcBorders>
            <w:shd w:val="clear" w:color="000000" w:fill="FFFFFF"/>
            <w:hideMark/>
          </w:tcPr>
          <w:p w14:paraId="0485036A"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7DE0A8EF" w14:textId="77777777" w:rsidR="002A6072" w:rsidRPr="00324B14" w:rsidRDefault="002A6072" w:rsidP="002A6072">
            <w:pPr>
              <w:jc w:val="right"/>
              <w:rPr>
                <w:szCs w:val="28"/>
              </w:rPr>
            </w:pPr>
            <w:r w:rsidRPr="00324B14">
              <w:rPr>
                <w:szCs w:val="28"/>
              </w:rPr>
              <w:t>317.78</w:t>
            </w:r>
          </w:p>
        </w:tc>
        <w:tc>
          <w:tcPr>
            <w:tcW w:w="3843" w:type="dxa"/>
            <w:tcBorders>
              <w:top w:val="nil"/>
              <w:left w:val="nil"/>
              <w:bottom w:val="single" w:sz="4" w:space="0" w:color="auto"/>
              <w:right w:val="single" w:sz="4" w:space="0" w:color="auto"/>
            </w:tcBorders>
            <w:shd w:val="clear" w:color="auto" w:fill="auto"/>
            <w:noWrap/>
            <w:vAlign w:val="center"/>
          </w:tcPr>
          <w:p w14:paraId="2EBDD834" w14:textId="6BFCF608" w:rsidR="002A6072" w:rsidRPr="00324B14" w:rsidRDefault="002A6072" w:rsidP="002A6072">
            <w:pPr>
              <w:rPr>
                <w:szCs w:val="28"/>
              </w:rPr>
            </w:pPr>
            <w:r w:rsidRPr="002A6072">
              <w:rPr>
                <w:szCs w:val="28"/>
              </w:rPr>
              <w:t>ул. Ползунова, 3</w:t>
            </w:r>
          </w:p>
        </w:tc>
        <w:tc>
          <w:tcPr>
            <w:tcW w:w="3060" w:type="dxa"/>
            <w:tcBorders>
              <w:top w:val="nil"/>
              <w:left w:val="nil"/>
              <w:bottom w:val="single" w:sz="4" w:space="0" w:color="auto"/>
              <w:right w:val="single" w:sz="4" w:space="0" w:color="auto"/>
            </w:tcBorders>
            <w:shd w:val="clear" w:color="000000" w:fill="FFFFFF"/>
            <w:noWrap/>
            <w:vAlign w:val="bottom"/>
            <w:hideMark/>
          </w:tcPr>
          <w:p w14:paraId="441C14A3" w14:textId="440FF225" w:rsidR="002A6072" w:rsidRPr="00324B14" w:rsidRDefault="002A6072" w:rsidP="002A6072">
            <w:pPr>
              <w:jc w:val="right"/>
              <w:rPr>
                <w:szCs w:val="28"/>
              </w:rPr>
            </w:pPr>
            <w:r w:rsidRPr="002A6072">
              <w:rPr>
                <w:szCs w:val="28"/>
              </w:rPr>
              <w:t>0.01</w:t>
            </w:r>
          </w:p>
        </w:tc>
        <w:tc>
          <w:tcPr>
            <w:tcW w:w="1912" w:type="dxa"/>
            <w:tcBorders>
              <w:top w:val="nil"/>
              <w:left w:val="nil"/>
              <w:bottom w:val="single" w:sz="4" w:space="0" w:color="auto"/>
              <w:right w:val="single" w:sz="4" w:space="0" w:color="auto"/>
            </w:tcBorders>
            <w:shd w:val="clear" w:color="000000" w:fill="FFFFFF"/>
            <w:noWrap/>
            <w:hideMark/>
          </w:tcPr>
          <w:p w14:paraId="04509194" w14:textId="77777777" w:rsidR="002A6072" w:rsidRPr="00324B14" w:rsidRDefault="002A6072" w:rsidP="002A6072">
            <w:pPr>
              <w:rPr>
                <w:szCs w:val="28"/>
              </w:rPr>
            </w:pPr>
            <w:r w:rsidRPr="00324B14">
              <w:rPr>
                <w:szCs w:val="28"/>
              </w:rPr>
              <w:t>74:16:1308019</w:t>
            </w:r>
          </w:p>
        </w:tc>
      </w:tr>
      <w:tr w:rsidR="002A6072" w:rsidRPr="00324B14" w14:paraId="6B7620A3"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2F1B0D5B" w14:textId="77777777" w:rsidR="002A6072" w:rsidRPr="00324B14" w:rsidRDefault="002A6072" w:rsidP="002A6072">
            <w:pPr>
              <w:rPr>
                <w:szCs w:val="28"/>
              </w:rPr>
            </w:pPr>
            <w:r w:rsidRPr="00324B14">
              <w:rPr>
                <w:szCs w:val="28"/>
              </w:rPr>
              <w:t>45</w:t>
            </w:r>
          </w:p>
        </w:tc>
        <w:tc>
          <w:tcPr>
            <w:tcW w:w="6143" w:type="dxa"/>
            <w:tcBorders>
              <w:top w:val="single" w:sz="4" w:space="0" w:color="auto"/>
              <w:left w:val="nil"/>
              <w:bottom w:val="nil"/>
              <w:right w:val="single" w:sz="4" w:space="0" w:color="auto"/>
            </w:tcBorders>
            <w:shd w:val="clear" w:color="000000" w:fill="FFFFFF"/>
            <w:hideMark/>
          </w:tcPr>
          <w:p w14:paraId="3BDC2484"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0771A83C" w14:textId="77777777" w:rsidR="002A6072" w:rsidRPr="00324B14" w:rsidRDefault="002A6072" w:rsidP="002A6072">
            <w:pPr>
              <w:jc w:val="right"/>
              <w:rPr>
                <w:szCs w:val="28"/>
              </w:rPr>
            </w:pPr>
            <w:r w:rsidRPr="00324B14">
              <w:rPr>
                <w:szCs w:val="28"/>
              </w:rPr>
              <w:t>313.52</w:t>
            </w:r>
          </w:p>
        </w:tc>
        <w:tc>
          <w:tcPr>
            <w:tcW w:w="3843" w:type="dxa"/>
            <w:tcBorders>
              <w:top w:val="nil"/>
              <w:left w:val="nil"/>
              <w:bottom w:val="single" w:sz="4" w:space="0" w:color="auto"/>
              <w:right w:val="single" w:sz="4" w:space="0" w:color="auto"/>
            </w:tcBorders>
            <w:shd w:val="clear" w:color="auto" w:fill="auto"/>
            <w:noWrap/>
            <w:vAlign w:val="center"/>
          </w:tcPr>
          <w:p w14:paraId="2E4FB5D4" w14:textId="6277789B" w:rsidR="002A6072" w:rsidRPr="00324B14" w:rsidRDefault="002A6072" w:rsidP="002A6072">
            <w:pPr>
              <w:rPr>
                <w:szCs w:val="28"/>
              </w:rPr>
            </w:pPr>
            <w:r w:rsidRPr="002A6072">
              <w:rPr>
                <w:szCs w:val="28"/>
              </w:rPr>
              <w:t>ул. Ползунова, 3А</w:t>
            </w:r>
          </w:p>
        </w:tc>
        <w:tc>
          <w:tcPr>
            <w:tcW w:w="3060" w:type="dxa"/>
            <w:tcBorders>
              <w:top w:val="nil"/>
              <w:left w:val="nil"/>
              <w:bottom w:val="single" w:sz="4" w:space="0" w:color="auto"/>
              <w:right w:val="single" w:sz="4" w:space="0" w:color="auto"/>
            </w:tcBorders>
            <w:shd w:val="clear" w:color="000000" w:fill="FFFFFF"/>
            <w:noWrap/>
            <w:vAlign w:val="bottom"/>
            <w:hideMark/>
          </w:tcPr>
          <w:p w14:paraId="42FF4A0D" w14:textId="6FCB10A3" w:rsidR="002A6072" w:rsidRPr="00324B14" w:rsidRDefault="002A6072" w:rsidP="002A6072">
            <w:pPr>
              <w:jc w:val="right"/>
              <w:rPr>
                <w:szCs w:val="28"/>
              </w:rPr>
            </w:pPr>
            <w:r w:rsidRPr="002A6072">
              <w:rPr>
                <w:szCs w:val="28"/>
              </w:rPr>
              <w:t>0.02</w:t>
            </w:r>
          </w:p>
        </w:tc>
        <w:tc>
          <w:tcPr>
            <w:tcW w:w="1912" w:type="dxa"/>
            <w:tcBorders>
              <w:top w:val="nil"/>
              <w:left w:val="nil"/>
              <w:bottom w:val="single" w:sz="4" w:space="0" w:color="auto"/>
              <w:right w:val="single" w:sz="4" w:space="0" w:color="auto"/>
            </w:tcBorders>
            <w:shd w:val="clear" w:color="000000" w:fill="FFFFFF"/>
            <w:noWrap/>
            <w:hideMark/>
          </w:tcPr>
          <w:p w14:paraId="56C8ABDD" w14:textId="77777777" w:rsidR="002A6072" w:rsidRPr="00324B14" w:rsidRDefault="002A6072" w:rsidP="002A6072">
            <w:pPr>
              <w:rPr>
                <w:szCs w:val="28"/>
              </w:rPr>
            </w:pPr>
            <w:r w:rsidRPr="00324B14">
              <w:rPr>
                <w:szCs w:val="28"/>
              </w:rPr>
              <w:t>74:16:1308019</w:t>
            </w:r>
          </w:p>
        </w:tc>
      </w:tr>
      <w:tr w:rsidR="002A6072" w:rsidRPr="00324B14" w14:paraId="50EFFF2C"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2DCF07E0" w14:textId="77777777" w:rsidR="002A6072" w:rsidRPr="00324B14" w:rsidRDefault="002A6072" w:rsidP="002A6072">
            <w:pPr>
              <w:rPr>
                <w:szCs w:val="28"/>
              </w:rPr>
            </w:pPr>
            <w:r w:rsidRPr="00324B14">
              <w:rPr>
                <w:szCs w:val="28"/>
              </w:rPr>
              <w:t>46</w:t>
            </w:r>
          </w:p>
        </w:tc>
        <w:tc>
          <w:tcPr>
            <w:tcW w:w="6143" w:type="dxa"/>
            <w:tcBorders>
              <w:top w:val="single" w:sz="4" w:space="0" w:color="auto"/>
              <w:left w:val="nil"/>
              <w:bottom w:val="nil"/>
              <w:right w:val="single" w:sz="4" w:space="0" w:color="auto"/>
            </w:tcBorders>
            <w:shd w:val="clear" w:color="000000" w:fill="FFFFFF"/>
            <w:hideMark/>
          </w:tcPr>
          <w:p w14:paraId="7A6DDD2F"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63CB58D8" w14:textId="77777777" w:rsidR="002A6072" w:rsidRPr="00324B14" w:rsidRDefault="002A6072" w:rsidP="002A6072">
            <w:pPr>
              <w:jc w:val="right"/>
              <w:rPr>
                <w:szCs w:val="28"/>
              </w:rPr>
            </w:pPr>
            <w:r w:rsidRPr="00324B14">
              <w:rPr>
                <w:szCs w:val="28"/>
              </w:rPr>
              <w:t>314.11</w:t>
            </w:r>
          </w:p>
        </w:tc>
        <w:tc>
          <w:tcPr>
            <w:tcW w:w="3843" w:type="dxa"/>
            <w:tcBorders>
              <w:top w:val="nil"/>
              <w:left w:val="nil"/>
              <w:bottom w:val="single" w:sz="4" w:space="0" w:color="auto"/>
              <w:right w:val="single" w:sz="4" w:space="0" w:color="auto"/>
            </w:tcBorders>
            <w:shd w:val="clear" w:color="auto" w:fill="auto"/>
            <w:noWrap/>
            <w:vAlign w:val="center"/>
          </w:tcPr>
          <w:p w14:paraId="0B1C5194" w14:textId="1C5ABB23" w:rsidR="002A6072" w:rsidRPr="00324B14" w:rsidRDefault="002A6072" w:rsidP="002A6072">
            <w:pPr>
              <w:rPr>
                <w:szCs w:val="28"/>
              </w:rPr>
            </w:pPr>
            <w:r w:rsidRPr="002A6072">
              <w:rPr>
                <w:szCs w:val="28"/>
              </w:rPr>
              <w:t>ул. Ползунова, 5</w:t>
            </w:r>
          </w:p>
        </w:tc>
        <w:tc>
          <w:tcPr>
            <w:tcW w:w="3060" w:type="dxa"/>
            <w:tcBorders>
              <w:top w:val="nil"/>
              <w:left w:val="nil"/>
              <w:bottom w:val="single" w:sz="4" w:space="0" w:color="auto"/>
              <w:right w:val="single" w:sz="4" w:space="0" w:color="auto"/>
            </w:tcBorders>
            <w:shd w:val="clear" w:color="000000" w:fill="FFFFFF"/>
            <w:noWrap/>
            <w:vAlign w:val="bottom"/>
            <w:hideMark/>
          </w:tcPr>
          <w:p w14:paraId="58725EF3" w14:textId="2437A53F" w:rsidR="002A6072" w:rsidRPr="00324B14" w:rsidRDefault="002A6072" w:rsidP="002A6072">
            <w:pPr>
              <w:jc w:val="right"/>
              <w:rPr>
                <w:szCs w:val="28"/>
              </w:rPr>
            </w:pPr>
            <w:r w:rsidRPr="002A6072">
              <w:rPr>
                <w:szCs w:val="28"/>
              </w:rPr>
              <w:t>0.01</w:t>
            </w:r>
          </w:p>
        </w:tc>
        <w:tc>
          <w:tcPr>
            <w:tcW w:w="1912" w:type="dxa"/>
            <w:tcBorders>
              <w:top w:val="nil"/>
              <w:left w:val="nil"/>
              <w:bottom w:val="single" w:sz="4" w:space="0" w:color="auto"/>
              <w:right w:val="single" w:sz="4" w:space="0" w:color="auto"/>
            </w:tcBorders>
            <w:shd w:val="clear" w:color="000000" w:fill="FFFFFF"/>
            <w:noWrap/>
            <w:hideMark/>
          </w:tcPr>
          <w:p w14:paraId="36B1755B" w14:textId="77777777" w:rsidR="002A6072" w:rsidRPr="00324B14" w:rsidRDefault="002A6072" w:rsidP="002A6072">
            <w:pPr>
              <w:rPr>
                <w:szCs w:val="28"/>
              </w:rPr>
            </w:pPr>
            <w:r w:rsidRPr="00324B14">
              <w:rPr>
                <w:szCs w:val="28"/>
              </w:rPr>
              <w:t>74:16:1308019</w:t>
            </w:r>
          </w:p>
        </w:tc>
      </w:tr>
      <w:tr w:rsidR="002A6072" w:rsidRPr="00324B14" w14:paraId="520756D6"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221D1008" w14:textId="77777777" w:rsidR="002A6072" w:rsidRPr="00324B14" w:rsidRDefault="002A6072" w:rsidP="002A6072">
            <w:pPr>
              <w:rPr>
                <w:szCs w:val="28"/>
              </w:rPr>
            </w:pPr>
            <w:r w:rsidRPr="00324B14">
              <w:rPr>
                <w:szCs w:val="28"/>
              </w:rPr>
              <w:t>47</w:t>
            </w:r>
          </w:p>
        </w:tc>
        <w:tc>
          <w:tcPr>
            <w:tcW w:w="6143" w:type="dxa"/>
            <w:tcBorders>
              <w:top w:val="single" w:sz="4" w:space="0" w:color="auto"/>
              <w:left w:val="nil"/>
              <w:bottom w:val="nil"/>
              <w:right w:val="single" w:sz="4" w:space="0" w:color="auto"/>
            </w:tcBorders>
            <w:shd w:val="clear" w:color="000000" w:fill="FFFFFF"/>
            <w:hideMark/>
          </w:tcPr>
          <w:p w14:paraId="4FFCBC9A"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2DDC348A" w14:textId="77777777" w:rsidR="002A6072" w:rsidRPr="00324B14" w:rsidRDefault="002A6072" w:rsidP="002A6072">
            <w:pPr>
              <w:jc w:val="right"/>
              <w:rPr>
                <w:szCs w:val="28"/>
              </w:rPr>
            </w:pPr>
            <w:r w:rsidRPr="00324B14">
              <w:rPr>
                <w:szCs w:val="28"/>
              </w:rPr>
              <w:t>311.66</w:t>
            </w:r>
          </w:p>
        </w:tc>
        <w:tc>
          <w:tcPr>
            <w:tcW w:w="3843" w:type="dxa"/>
            <w:tcBorders>
              <w:top w:val="nil"/>
              <w:left w:val="nil"/>
              <w:bottom w:val="single" w:sz="4" w:space="0" w:color="auto"/>
              <w:right w:val="single" w:sz="4" w:space="0" w:color="auto"/>
            </w:tcBorders>
            <w:shd w:val="clear" w:color="auto" w:fill="auto"/>
            <w:noWrap/>
            <w:vAlign w:val="center"/>
          </w:tcPr>
          <w:p w14:paraId="73D86EBE" w14:textId="5FC9E59C" w:rsidR="002A6072" w:rsidRPr="00324B14" w:rsidRDefault="002A6072" w:rsidP="002A6072">
            <w:pPr>
              <w:rPr>
                <w:szCs w:val="28"/>
              </w:rPr>
            </w:pPr>
            <w:r w:rsidRPr="002A6072">
              <w:rPr>
                <w:szCs w:val="28"/>
              </w:rPr>
              <w:t>ул. Ползунова, 8</w:t>
            </w:r>
          </w:p>
        </w:tc>
        <w:tc>
          <w:tcPr>
            <w:tcW w:w="3060" w:type="dxa"/>
            <w:tcBorders>
              <w:top w:val="nil"/>
              <w:left w:val="nil"/>
              <w:bottom w:val="single" w:sz="4" w:space="0" w:color="auto"/>
              <w:right w:val="single" w:sz="4" w:space="0" w:color="auto"/>
            </w:tcBorders>
            <w:shd w:val="clear" w:color="000000" w:fill="FFFFFF"/>
            <w:noWrap/>
            <w:vAlign w:val="bottom"/>
            <w:hideMark/>
          </w:tcPr>
          <w:p w14:paraId="511D5C58" w14:textId="5B91FBDC" w:rsidR="002A6072" w:rsidRPr="00324B14" w:rsidRDefault="002A6072" w:rsidP="002A6072">
            <w:pPr>
              <w:jc w:val="right"/>
              <w:rPr>
                <w:szCs w:val="28"/>
              </w:rPr>
            </w:pPr>
            <w:r w:rsidRPr="002A6072">
              <w:rPr>
                <w:szCs w:val="28"/>
              </w:rPr>
              <w:t>0.01</w:t>
            </w:r>
          </w:p>
        </w:tc>
        <w:tc>
          <w:tcPr>
            <w:tcW w:w="1912" w:type="dxa"/>
            <w:tcBorders>
              <w:top w:val="nil"/>
              <w:left w:val="nil"/>
              <w:bottom w:val="single" w:sz="4" w:space="0" w:color="auto"/>
              <w:right w:val="single" w:sz="4" w:space="0" w:color="auto"/>
            </w:tcBorders>
            <w:shd w:val="clear" w:color="000000" w:fill="FFFFFF"/>
            <w:noWrap/>
            <w:hideMark/>
          </w:tcPr>
          <w:p w14:paraId="6E6C7668" w14:textId="77777777" w:rsidR="002A6072" w:rsidRPr="00324B14" w:rsidRDefault="002A6072" w:rsidP="002A6072">
            <w:pPr>
              <w:rPr>
                <w:szCs w:val="28"/>
              </w:rPr>
            </w:pPr>
            <w:r w:rsidRPr="00324B14">
              <w:rPr>
                <w:szCs w:val="28"/>
              </w:rPr>
              <w:t>74:16:1308024</w:t>
            </w:r>
          </w:p>
        </w:tc>
      </w:tr>
      <w:tr w:rsidR="002A6072" w:rsidRPr="00324B14" w14:paraId="2FF0E10A"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7E9B2EAC" w14:textId="77777777" w:rsidR="002A6072" w:rsidRPr="00324B14" w:rsidRDefault="002A6072" w:rsidP="002A6072">
            <w:pPr>
              <w:rPr>
                <w:szCs w:val="28"/>
              </w:rPr>
            </w:pPr>
            <w:r w:rsidRPr="00324B14">
              <w:rPr>
                <w:szCs w:val="28"/>
              </w:rPr>
              <w:t>48</w:t>
            </w:r>
          </w:p>
        </w:tc>
        <w:tc>
          <w:tcPr>
            <w:tcW w:w="6143" w:type="dxa"/>
            <w:tcBorders>
              <w:top w:val="single" w:sz="4" w:space="0" w:color="auto"/>
              <w:left w:val="nil"/>
              <w:bottom w:val="nil"/>
              <w:right w:val="single" w:sz="4" w:space="0" w:color="auto"/>
            </w:tcBorders>
            <w:shd w:val="clear" w:color="000000" w:fill="FFFFFF"/>
            <w:hideMark/>
          </w:tcPr>
          <w:p w14:paraId="225A8202"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053A5495" w14:textId="77777777" w:rsidR="002A6072" w:rsidRPr="00324B14" w:rsidRDefault="002A6072" w:rsidP="002A6072">
            <w:pPr>
              <w:jc w:val="right"/>
              <w:rPr>
                <w:szCs w:val="28"/>
              </w:rPr>
            </w:pPr>
            <w:r w:rsidRPr="00324B14">
              <w:rPr>
                <w:szCs w:val="28"/>
              </w:rPr>
              <w:t>310.89</w:t>
            </w:r>
          </w:p>
        </w:tc>
        <w:tc>
          <w:tcPr>
            <w:tcW w:w="3843" w:type="dxa"/>
            <w:tcBorders>
              <w:top w:val="nil"/>
              <w:left w:val="nil"/>
              <w:bottom w:val="single" w:sz="4" w:space="0" w:color="auto"/>
              <w:right w:val="single" w:sz="4" w:space="0" w:color="auto"/>
            </w:tcBorders>
            <w:shd w:val="clear" w:color="auto" w:fill="auto"/>
            <w:noWrap/>
            <w:vAlign w:val="center"/>
          </w:tcPr>
          <w:p w14:paraId="29CB810B" w14:textId="5F7A7ED7" w:rsidR="002A6072" w:rsidRPr="00324B14" w:rsidRDefault="002A6072" w:rsidP="002A6072">
            <w:pPr>
              <w:rPr>
                <w:szCs w:val="28"/>
              </w:rPr>
            </w:pPr>
            <w:r w:rsidRPr="002A6072">
              <w:rPr>
                <w:szCs w:val="28"/>
              </w:rPr>
              <w:t>ул. С. Лазо, 1</w:t>
            </w:r>
          </w:p>
        </w:tc>
        <w:tc>
          <w:tcPr>
            <w:tcW w:w="3060" w:type="dxa"/>
            <w:tcBorders>
              <w:top w:val="nil"/>
              <w:left w:val="nil"/>
              <w:bottom w:val="single" w:sz="4" w:space="0" w:color="auto"/>
              <w:right w:val="single" w:sz="4" w:space="0" w:color="auto"/>
            </w:tcBorders>
            <w:shd w:val="clear" w:color="000000" w:fill="FFFFFF"/>
            <w:noWrap/>
            <w:vAlign w:val="bottom"/>
            <w:hideMark/>
          </w:tcPr>
          <w:p w14:paraId="7F223D36" w14:textId="3BB048C2" w:rsidR="002A6072" w:rsidRPr="00324B14" w:rsidRDefault="002A6072" w:rsidP="002A6072">
            <w:pPr>
              <w:jc w:val="right"/>
              <w:rPr>
                <w:szCs w:val="28"/>
              </w:rPr>
            </w:pPr>
            <w:r w:rsidRPr="002A6072">
              <w:rPr>
                <w:szCs w:val="28"/>
              </w:rPr>
              <w:t>0.01</w:t>
            </w:r>
          </w:p>
        </w:tc>
        <w:tc>
          <w:tcPr>
            <w:tcW w:w="1912" w:type="dxa"/>
            <w:tcBorders>
              <w:top w:val="nil"/>
              <w:left w:val="nil"/>
              <w:bottom w:val="single" w:sz="4" w:space="0" w:color="auto"/>
              <w:right w:val="single" w:sz="4" w:space="0" w:color="auto"/>
            </w:tcBorders>
            <w:shd w:val="clear" w:color="000000" w:fill="FFFFFF"/>
            <w:noWrap/>
            <w:hideMark/>
          </w:tcPr>
          <w:p w14:paraId="5F9345FD" w14:textId="77777777" w:rsidR="002A6072" w:rsidRPr="00324B14" w:rsidRDefault="002A6072" w:rsidP="002A6072">
            <w:pPr>
              <w:rPr>
                <w:szCs w:val="28"/>
              </w:rPr>
            </w:pPr>
            <w:r w:rsidRPr="00324B14">
              <w:rPr>
                <w:szCs w:val="28"/>
              </w:rPr>
              <w:t>74:16:1308024</w:t>
            </w:r>
          </w:p>
        </w:tc>
      </w:tr>
      <w:tr w:rsidR="002A6072" w:rsidRPr="00324B14" w14:paraId="5063A88B"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46F60636" w14:textId="77777777" w:rsidR="002A6072" w:rsidRPr="00324B14" w:rsidRDefault="002A6072" w:rsidP="002A6072">
            <w:pPr>
              <w:rPr>
                <w:szCs w:val="28"/>
              </w:rPr>
            </w:pPr>
            <w:r w:rsidRPr="00324B14">
              <w:rPr>
                <w:szCs w:val="28"/>
              </w:rPr>
              <w:t>49</w:t>
            </w:r>
          </w:p>
        </w:tc>
        <w:tc>
          <w:tcPr>
            <w:tcW w:w="6143" w:type="dxa"/>
            <w:tcBorders>
              <w:top w:val="single" w:sz="4" w:space="0" w:color="auto"/>
              <w:left w:val="nil"/>
              <w:bottom w:val="nil"/>
              <w:right w:val="single" w:sz="4" w:space="0" w:color="auto"/>
            </w:tcBorders>
            <w:shd w:val="clear" w:color="000000" w:fill="FFFFFF"/>
            <w:hideMark/>
          </w:tcPr>
          <w:p w14:paraId="67592DB1"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633AC49A" w14:textId="77777777" w:rsidR="002A6072" w:rsidRPr="00324B14" w:rsidRDefault="002A6072" w:rsidP="002A6072">
            <w:pPr>
              <w:jc w:val="right"/>
              <w:rPr>
                <w:szCs w:val="28"/>
              </w:rPr>
            </w:pPr>
            <w:r w:rsidRPr="00324B14">
              <w:rPr>
                <w:szCs w:val="28"/>
              </w:rPr>
              <w:t>316.98</w:t>
            </w:r>
          </w:p>
        </w:tc>
        <w:tc>
          <w:tcPr>
            <w:tcW w:w="3843" w:type="dxa"/>
            <w:tcBorders>
              <w:top w:val="nil"/>
              <w:left w:val="nil"/>
              <w:bottom w:val="single" w:sz="4" w:space="0" w:color="auto"/>
              <w:right w:val="single" w:sz="4" w:space="0" w:color="auto"/>
            </w:tcBorders>
            <w:shd w:val="clear" w:color="auto" w:fill="auto"/>
            <w:noWrap/>
            <w:vAlign w:val="center"/>
          </w:tcPr>
          <w:p w14:paraId="609537F6" w14:textId="7960F0E4" w:rsidR="002A6072" w:rsidRPr="00324B14" w:rsidRDefault="002A6072" w:rsidP="002A6072">
            <w:pPr>
              <w:rPr>
                <w:szCs w:val="28"/>
              </w:rPr>
            </w:pPr>
            <w:r w:rsidRPr="002A6072">
              <w:rPr>
                <w:szCs w:val="28"/>
              </w:rPr>
              <w:t>ул. С. Лазо, 10</w:t>
            </w:r>
          </w:p>
        </w:tc>
        <w:tc>
          <w:tcPr>
            <w:tcW w:w="3060" w:type="dxa"/>
            <w:tcBorders>
              <w:top w:val="nil"/>
              <w:left w:val="nil"/>
              <w:bottom w:val="single" w:sz="4" w:space="0" w:color="auto"/>
              <w:right w:val="single" w:sz="4" w:space="0" w:color="auto"/>
            </w:tcBorders>
            <w:shd w:val="clear" w:color="000000" w:fill="FFFFFF"/>
            <w:noWrap/>
            <w:vAlign w:val="bottom"/>
            <w:hideMark/>
          </w:tcPr>
          <w:p w14:paraId="5790C769" w14:textId="6CA45C54" w:rsidR="002A6072" w:rsidRPr="00324B14" w:rsidRDefault="002A6072" w:rsidP="002A6072">
            <w:pPr>
              <w:jc w:val="right"/>
              <w:rPr>
                <w:szCs w:val="28"/>
              </w:rPr>
            </w:pPr>
            <w:r w:rsidRPr="002A6072">
              <w:rPr>
                <w:szCs w:val="28"/>
              </w:rPr>
              <w:t>0.01</w:t>
            </w:r>
          </w:p>
        </w:tc>
        <w:tc>
          <w:tcPr>
            <w:tcW w:w="1912" w:type="dxa"/>
            <w:tcBorders>
              <w:top w:val="nil"/>
              <w:left w:val="nil"/>
              <w:bottom w:val="single" w:sz="4" w:space="0" w:color="auto"/>
              <w:right w:val="single" w:sz="4" w:space="0" w:color="auto"/>
            </w:tcBorders>
            <w:shd w:val="clear" w:color="000000" w:fill="FFFFFF"/>
            <w:noWrap/>
            <w:hideMark/>
          </w:tcPr>
          <w:p w14:paraId="683EE853" w14:textId="77777777" w:rsidR="002A6072" w:rsidRPr="00324B14" w:rsidRDefault="002A6072" w:rsidP="002A6072">
            <w:pPr>
              <w:rPr>
                <w:szCs w:val="28"/>
              </w:rPr>
            </w:pPr>
            <w:r w:rsidRPr="00324B14">
              <w:rPr>
                <w:szCs w:val="28"/>
              </w:rPr>
              <w:t>74:16:1308019</w:t>
            </w:r>
          </w:p>
        </w:tc>
      </w:tr>
      <w:tr w:rsidR="002A6072" w:rsidRPr="00324B14" w14:paraId="5907D787"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1A45C805" w14:textId="77777777" w:rsidR="002A6072" w:rsidRPr="00324B14" w:rsidRDefault="002A6072" w:rsidP="002A6072">
            <w:pPr>
              <w:rPr>
                <w:szCs w:val="28"/>
              </w:rPr>
            </w:pPr>
            <w:r w:rsidRPr="00324B14">
              <w:rPr>
                <w:szCs w:val="28"/>
              </w:rPr>
              <w:t>50</w:t>
            </w:r>
          </w:p>
        </w:tc>
        <w:tc>
          <w:tcPr>
            <w:tcW w:w="6143" w:type="dxa"/>
            <w:tcBorders>
              <w:top w:val="single" w:sz="4" w:space="0" w:color="auto"/>
              <w:left w:val="nil"/>
              <w:bottom w:val="nil"/>
              <w:right w:val="single" w:sz="4" w:space="0" w:color="auto"/>
            </w:tcBorders>
            <w:shd w:val="clear" w:color="000000" w:fill="FFFFFF"/>
            <w:hideMark/>
          </w:tcPr>
          <w:p w14:paraId="02173466"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4F41D298" w14:textId="77777777" w:rsidR="002A6072" w:rsidRPr="00324B14" w:rsidRDefault="002A6072" w:rsidP="002A6072">
            <w:pPr>
              <w:jc w:val="right"/>
              <w:rPr>
                <w:szCs w:val="28"/>
              </w:rPr>
            </w:pPr>
            <w:r w:rsidRPr="00324B14">
              <w:rPr>
                <w:szCs w:val="28"/>
              </w:rPr>
              <w:t>317.03</w:t>
            </w:r>
          </w:p>
        </w:tc>
        <w:tc>
          <w:tcPr>
            <w:tcW w:w="3843" w:type="dxa"/>
            <w:tcBorders>
              <w:top w:val="nil"/>
              <w:left w:val="nil"/>
              <w:bottom w:val="single" w:sz="4" w:space="0" w:color="auto"/>
              <w:right w:val="single" w:sz="4" w:space="0" w:color="auto"/>
            </w:tcBorders>
            <w:shd w:val="clear" w:color="auto" w:fill="auto"/>
            <w:noWrap/>
            <w:vAlign w:val="center"/>
          </w:tcPr>
          <w:p w14:paraId="2B38EB23" w14:textId="17066586" w:rsidR="002A6072" w:rsidRPr="00324B14" w:rsidRDefault="002A6072" w:rsidP="002A6072">
            <w:pPr>
              <w:rPr>
                <w:szCs w:val="28"/>
              </w:rPr>
            </w:pPr>
            <w:r w:rsidRPr="002A6072">
              <w:rPr>
                <w:szCs w:val="28"/>
              </w:rPr>
              <w:t>ул. С. Лазо, 12</w:t>
            </w:r>
          </w:p>
        </w:tc>
        <w:tc>
          <w:tcPr>
            <w:tcW w:w="3060" w:type="dxa"/>
            <w:tcBorders>
              <w:top w:val="nil"/>
              <w:left w:val="nil"/>
              <w:bottom w:val="single" w:sz="4" w:space="0" w:color="auto"/>
              <w:right w:val="single" w:sz="4" w:space="0" w:color="auto"/>
            </w:tcBorders>
            <w:shd w:val="clear" w:color="000000" w:fill="FFFFFF"/>
            <w:noWrap/>
            <w:vAlign w:val="bottom"/>
            <w:hideMark/>
          </w:tcPr>
          <w:p w14:paraId="41A166FF" w14:textId="06D2F410" w:rsidR="002A6072" w:rsidRPr="00324B14" w:rsidRDefault="002A6072" w:rsidP="002A6072">
            <w:pPr>
              <w:jc w:val="right"/>
              <w:rPr>
                <w:szCs w:val="28"/>
              </w:rPr>
            </w:pPr>
            <w:r w:rsidRPr="002A6072">
              <w:rPr>
                <w:szCs w:val="28"/>
              </w:rPr>
              <w:t>0.02</w:t>
            </w:r>
          </w:p>
        </w:tc>
        <w:tc>
          <w:tcPr>
            <w:tcW w:w="1912" w:type="dxa"/>
            <w:tcBorders>
              <w:top w:val="nil"/>
              <w:left w:val="nil"/>
              <w:bottom w:val="single" w:sz="4" w:space="0" w:color="auto"/>
              <w:right w:val="single" w:sz="4" w:space="0" w:color="auto"/>
            </w:tcBorders>
            <w:shd w:val="clear" w:color="000000" w:fill="FFFFFF"/>
            <w:noWrap/>
            <w:hideMark/>
          </w:tcPr>
          <w:p w14:paraId="67F910D6" w14:textId="77777777" w:rsidR="002A6072" w:rsidRPr="00324B14" w:rsidRDefault="002A6072" w:rsidP="002A6072">
            <w:pPr>
              <w:rPr>
                <w:szCs w:val="28"/>
              </w:rPr>
            </w:pPr>
            <w:r w:rsidRPr="00324B14">
              <w:rPr>
                <w:szCs w:val="28"/>
              </w:rPr>
              <w:t>74:16:1308019</w:t>
            </w:r>
          </w:p>
        </w:tc>
      </w:tr>
      <w:tr w:rsidR="002A6072" w:rsidRPr="00324B14" w14:paraId="1318D027"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1CE44491" w14:textId="77777777" w:rsidR="002A6072" w:rsidRPr="00324B14" w:rsidRDefault="002A6072" w:rsidP="002A6072">
            <w:pPr>
              <w:rPr>
                <w:szCs w:val="28"/>
              </w:rPr>
            </w:pPr>
            <w:r w:rsidRPr="00324B14">
              <w:rPr>
                <w:szCs w:val="28"/>
              </w:rPr>
              <w:t>51</w:t>
            </w:r>
          </w:p>
        </w:tc>
        <w:tc>
          <w:tcPr>
            <w:tcW w:w="6143" w:type="dxa"/>
            <w:tcBorders>
              <w:top w:val="single" w:sz="4" w:space="0" w:color="auto"/>
              <w:left w:val="nil"/>
              <w:bottom w:val="nil"/>
              <w:right w:val="single" w:sz="4" w:space="0" w:color="auto"/>
            </w:tcBorders>
            <w:shd w:val="clear" w:color="000000" w:fill="FFFFFF"/>
            <w:hideMark/>
          </w:tcPr>
          <w:p w14:paraId="7C271F13"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03E02925" w14:textId="77777777" w:rsidR="002A6072" w:rsidRPr="00324B14" w:rsidRDefault="002A6072" w:rsidP="002A6072">
            <w:pPr>
              <w:jc w:val="right"/>
              <w:rPr>
                <w:szCs w:val="28"/>
              </w:rPr>
            </w:pPr>
            <w:r w:rsidRPr="00324B14">
              <w:rPr>
                <w:szCs w:val="28"/>
              </w:rPr>
              <w:t>316.26</w:t>
            </w:r>
          </w:p>
        </w:tc>
        <w:tc>
          <w:tcPr>
            <w:tcW w:w="3843" w:type="dxa"/>
            <w:tcBorders>
              <w:top w:val="nil"/>
              <w:left w:val="nil"/>
              <w:bottom w:val="single" w:sz="4" w:space="0" w:color="auto"/>
              <w:right w:val="single" w:sz="4" w:space="0" w:color="auto"/>
            </w:tcBorders>
            <w:shd w:val="clear" w:color="auto" w:fill="auto"/>
            <w:noWrap/>
            <w:vAlign w:val="center"/>
          </w:tcPr>
          <w:p w14:paraId="4997330D" w14:textId="6B71818C" w:rsidR="002A6072" w:rsidRPr="00324B14" w:rsidRDefault="002A6072" w:rsidP="002A6072">
            <w:pPr>
              <w:rPr>
                <w:szCs w:val="28"/>
              </w:rPr>
            </w:pPr>
            <w:r w:rsidRPr="002A6072">
              <w:rPr>
                <w:szCs w:val="28"/>
              </w:rPr>
              <w:t>ул. С. Лазо, 14</w:t>
            </w:r>
          </w:p>
        </w:tc>
        <w:tc>
          <w:tcPr>
            <w:tcW w:w="3060" w:type="dxa"/>
            <w:tcBorders>
              <w:top w:val="nil"/>
              <w:left w:val="nil"/>
              <w:bottom w:val="single" w:sz="4" w:space="0" w:color="auto"/>
              <w:right w:val="single" w:sz="4" w:space="0" w:color="auto"/>
            </w:tcBorders>
            <w:shd w:val="clear" w:color="000000" w:fill="FFFFFF"/>
            <w:noWrap/>
            <w:vAlign w:val="bottom"/>
            <w:hideMark/>
          </w:tcPr>
          <w:p w14:paraId="488E65EB" w14:textId="5315514C" w:rsidR="002A6072" w:rsidRPr="00324B14" w:rsidRDefault="002A6072" w:rsidP="002A6072">
            <w:pPr>
              <w:jc w:val="right"/>
              <w:rPr>
                <w:szCs w:val="28"/>
              </w:rPr>
            </w:pPr>
            <w:r w:rsidRPr="002A6072">
              <w:rPr>
                <w:szCs w:val="28"/>
              </w:rPr>
              <w:t>0.01</w:t>
            </w:r>
          </w:p>
        </w:tc>
        <w:tc>
          <w:tcPr>
            <w:tcW w:w="1912" w:type="dxa"/>
            <w:tcBorders>
              <w:top w:val="nil"/>
              <w:left w:val="nil"/>
              <w:bottom w:val="single" w:sz="4" w:space="0" w:color="auto"/>
              <w:right w:val="single" w:sz="4" w:space="0" w:color="auto"/>
            </w:tcBorders>
            <w:shd w:val="clear" w:color="000000" w:fill="FFFFFF"/>
            <w:noWrap/>
            <w:hideMark/>
          </w:tcPr>
          <w:p w14:paraId="19E8CD4D" w14:textId="77777777" w:rsidR="002A6072" w:rsidRPr="00324B14" w:rsidRDefault="002A6072" w:rsidP="002A6072">
            <w:pPr>
              <w:rPr>
                <w:szCs w:val="28"/>
              </w:rPr>
            </w:pPr>
            <w:r w:rsidRPr="00324B14">
              <w:rPr>
                <w:szCs w:val="28"/>
              </w:rPr>
              <w:t>74:16:1308019</w:t>
            </w:r>
          </w:p>
        </w:tc>
      </w:tr>
      <w:tr w:rsidR="002A6072" w:rsidRPr="00324B14" w14:paraId="41C55277"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39F61F17" w14:textId="77777777" w:rsidR="002A6072" w:rsidRPr="00324B14" w:rsidRDefault="002A6072" w:rsidP="002A6072">
            <w:pPr>
              <w:rPr>
                <w:szCs w:val="28"/>
              </w:rPr>
            </w:pPr>
            <w:r w:rsidRPr="00324B14">
              <w:rPr>
                <w:szCs w:val="28"/>
              </w:rPr>
              <w:t>52</w:t>
            </w:r>
          </w:p>
        </w:tc>
        <w:tc>
          <w:tcPr>
            <w:tcW w:w="6143" w:type="dxa"/>
            <w:tcBorders>
              <w:top w:val="single" w:sz="4" w:space="0" w:color="auto"/>
              <w:left w:val="nil"/>
              <w:bottom w:val="nil"/>
              <w:right w:val="single" w:sz="4" w:space="0" w:color="auto"/>
            </w:tcBorders>
            <w:shd w:val="clear" w:color="000000" w:fill="FFFFFF"/>
            <w:hideMark/>
          </w:tcPr>
          <w:p w14:paraId="321394AA"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343B1965" w14:textId="77777777" w:rsidR="002A6072" w:rsidRPr="00324B14" w:rsidRDefault="002A6072" w:rsidP="002A6072">
            <w:pPr>
              <w:jc w:val="right"/>
              <w:rPr>
                <w:szCs w:val="28"/>
              </w:rPr>
            </w:pPr>
            <w:r w:rsidRPr="00324B14">
              <w:rPr>
                <w:szCs w:val="28"/>
              </w:rPr>
              <w:t>314.81</w:t>
            </w:r>
          </w:p>
        </w:tc>
        <w:tc>
          <w:tcPr>
            <w:tcW w:w="3843" w:type="dxa"/>
            <w:tcBorders>
              <w:top w:val="nil"/>
              <w:left w:val="nil"/>
              <w:bottom w:val="single" w:sz="4" w:space="0" w:color="auto"/>
              <w:right w:val="single" w:sz="4" w:space="0" w:color="auto"/>
            </w:tcBorders>
            <w:shd w:val="clear" w:color="auto" w:fill="auto"/>
            <w:noWrap/>
            <w:vAlign w:val="center"/>
          </w:tcPr>
          <w:p w14:paraId="5A4A1726" w14:textId="7C83B6B7" w:rsidR="002A6072" w:rsidRPr="00324B14" w:rsidRDefault="002A6072" w:rsidP="002A6072">
            <w:pPr>
              <w:rPr>
                <w:szCs w:val="28"/>
              </w:rPr>
            </w:pPr>
            <w:r w:rsidRPr="002A6072">
              <w:rPr>
                <w:szCs w:val="28"/>
              </w:rPr>
              <w:t>ул. С. Лазо, 16</w:t>
            </w:r>
          </w:p>
        </w:tc>
        <w:tc>
          <w:tcPr>
            <w:tcW w:w="3060" w:type="dxa"/>
            <w:tcBorders>
              <w:top w:val="nil"/>
              <w:left w:val="nil"/>
              <w:bottom w:val="single" w:sz="4" w:space="0" w:color="auto"/>
              <w:right w:val="single" w:sz="4" w:space="0" w:color="auto"/>
            </w:tcBorders>
            <w:shd w:val="clear" w:color="000000" w:fill="FFFFFF"/>
            <w:noWrap/>
            <w:vAlign w:val="bottom"/>
            <w:hideMark/>
          </w:tcPr>
          <w:p w14:paraId="6766F660" w14:textId="72365E73" w:rsidR="002A6072" w:rsidRPr="00324B14" w:rsidRDefault="002A6072" w:rsidP="002A6072">
            <w:pPr>
              <w:jc w:val="right"/>
              <w:rPr>
                <w:szCs w:val="28"/>
              </w:rPr>
            </w:pPr>
            <w:r w:rsidRPr="002A6072">
              <w:rPr>
                <w:szCs w:val="28"/>
              </w:rPr>
              <w:t>0.01</w:t>
            </w:r>
          </w:p>
        </w:tc>
        <w:tc>
          <w:tcPr>
            <w:tcW w:w="1912" w:type="dxa"/>
            <w:tcBorders>
              <w:top w:val="nil"/>
              <w:left w:val="nil"/>
              <w:bottom w:val="single" w:sz="4" w:space="0" w:color="auto"/>
              <w:right w:val="single" w:sz="4" w:space="0" w:color="auto"/>
            </w:tcBorders>
            <w:shd w:val="clear" w:color="000000" w:fill="FFFFFF"/>
            <w:noWrap/>
            <w:hideMark/>
          </w:tcPr>
          <w:p w14:paraId="7406BE74" w14:textId="77777777" w:rsidR="002A6072" w:rsidRPr="00324B14" w:rsidRDefault="002A6072" w:rsidP="002A6072">
            <w:pPr>
              <w:rPr>
                <w:szCs w:val="28"/>
              </w:rPr>
            </w:pPr>
            <w:r w:rsidRPr="00324B14">
              <w:rPr>
                <w:szCs w:val="28"/>
              </w:rPr>
              <w:t>74:16:1308019</w:t>
            </w:r>
          </w:p>
        </w:tc>
      </w:tr>
      <w:tr w:rsidR="002A6072" w:rsidRPr="00324B14" w14:paraId="6AC0E57C"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49F96F7A" w14:textId="77777777" w:rsidR="002A6072" w:rsidRPr="00324B14" w:rsidRDefault="002A6072" w:rsidP="002A6072">
            <w:pPr>
              <w:rPr>
                <w:szCs w:val="28"/>
              </w:rPr>
            </w:pPr>
            <w:r w:rsidRPr="00324B14">
              <w:rPr>
                <w:szCs w:val="28"/>
              </w:rPr>
              <w:t>53</w:t>
            </w:r>
          </w:p>
        </w:tc>
        <w:tc>
          <w:tcPr>
            <w:tcW w:w="6143" w:type="dxa"/>
            <w:tcBorders>
              <w:top w:val="single" w:sz="4" w:space="0" w:color="auto"/>
              <w:left w:val="nil"/>
              <w:bottom w:val="nil"/>
              <w:right w:val="single" w:sz="4" w:space="0" w:color="auto"/>
            </w:tcBorders>
            <w:shd w:val="clear" w:color="000000" w:fill="FFFFFF"/>
            <w:hideMark/>
          </w:tcPr>
          <w:p w14:paraId="013689C5"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244FF401" w14:textId="77777777" w:rsidR="002A6072" w:rsidRPr="00324B14" w:rsidRDefault="002A6072" w:rsidP="002A6072">
            <w:pPr>
              <w:jc w:val="right"/>
              <w:rPr>
                <w:szCs w:val="28"/>
              </w:rPr>
            </w:pPr>
            <w:r w:rsidRPr="00324B14">
              <w:rPr>
                <w:szCs w:val="28"/>
              </w:rPr>
              <w:t>316.75</w:t>
            </w:r>
          </w:p>
        </w:tc>
        <w:tc>
          <w:tcPr>
            <w:tcW w:w="3843" w:type="dxa"/>
            <w:tcBorders>
              <w:top w:val="nil"/>
              <w:left w:val="nil"/>
              <w:bottom w:val="single" w:sz="4" w:space="0" w:color="auto"/>
              <w:right w:val="single" w:sz="4" w:space="0" w:color="auto"/>
            </w:tcBorders>
            <w:shd w:val="clear" w:color="auto" w:fill="auto"/>
            <w:noWrap/>
            <w:vAlign w:val="center"/>
          </w:tcPr>
          <w:p w14:paraId="2A508F00" w14:textId="6405892F" w:rsidR="002A6072" w:rsidRPr="00324B14" w:rsidRDefault="002A6072" w:rsidP="002A6072">
            <w:pPr>
              <w:rPr>
                <w:szCs w:val="28"/>
              </w:rPr>
            </w:pPr>
            <w:r w:rsidRPr="002A6072">
              <w:rPr>
                <w:szCs w:val="28"/>
              </w:rPr>
              <w:t>ул. С. Лазо, 18</w:t>
            </w:r>
          </w:p>
        </w:tc>
        <w:tc>
          <w:tcPr>
            <w:tcW w:w="3060" w:type="dxa"/>
            <w:tcBorders>
              <w:top w:val="nil"/>
              <w:left w:val="nil"/>
              <w:bottom w:val="single" w:sz="4" w:space="0" w:color="auto"/>
              <w:right w:val="single" w:sz="4" w:space="0" w:color="auto"/>
            </w:tcBorders>
            <w:shd w:val="clear" w:color="000000" w:fill="FFFFFF"/>
            <w:noWrap/>
            <w:vAlign w:val="bottom"/>
            <w:hideMark/>
          </w:tcPr>
          <w:p w14:paraId="6F8AC0A9" w14:textId="60E0D024" w:rsidR="002A6072" w:rsidRPr="00324B14" w:rsidRDefault="002A6072" w:rsidP="002A6072">
            <w:pPr>
              <w:jc w:val="right"/>
              <w:rPr>
                <w:szCs w:val="28"/>
              </w:rPr>
            </w:pPr>
            <w:r w:rsidRPr="002A6072">
              <w:rPr>
                <w:szCs w:val="28"/>
              </w:rPr>
              <w:t>0.01</w:t>
            </w:r>
          </w:p>
        </w:tc>
        <w:tc>
          <w:tcPr>
            <w:tcW w:w="1912" w:type="dxa"/>
            <w:tcBorders>
              <w:top w:val="nil"/>
              <w:left w:val="nil"/>
              <w:bottom w:val="single" w:sz="4" w:space="0" w:color="auto"/>
              <w:right w:val="single" w:sz="4" w:space="0" w:color="auto"/>
            </w:tcBorders>
            <w:shd w:val="clear" w:color="000000" w:fill="FFFFFF"/>
            <w:noWrap/>
            <w:hideMark/>
          </w:tcPr>
          <w:p w14:paraId="390E0ACB" w14:textId="77777777" w:rsidR="002A6072" w:rsidRPr="00324B14" w:rsidRDefault="002A6072" w:rsidP="002A6072">
            <w:pPr>
              <w:rPr>
                <w:szCs w:val="28"/>
              </w:rPr>
            </w:pPr>
            <w:r w:rsidRPr="00324B14">
              <w:rPr>
                <w:szCs w:val="28"/>
              </w:rPr>
              <w:t>74:16:1308019</w:t>
            </w:r>
          </w:p>
        </w:tc>
      </w:tr>
      <w:tr w:rsidR="002A6072" w:rsidRPr="00324B14" w14:paraId="3E894CAE"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0530BACA" w14:textId="77777777" w:rsidR="002A6072" w:rsidRPr="00324B14" w:rsidRDefault="002A6072" w:rsidP="002A6072">
            <w:pPr>
              <w:rPr>
                <w:szCs w:val="28"/>
              </w:rPr>
            </w:pPr>
            <w:r w:rsidRPr="00324B14">
              <w:rPr>
                <w:szCs w:val="28"/>
              </w:rPr>
              <w:t>54</w:t>
            </w:r>
          </w:p>
        </w:tc>
        <w:tc>
          <w:tcPr>
            <w:tcW w:w="6143" w:type="dxa"/>
            <w:tcBorders>
              <w:top w:val="single" w:sz="4" w:space="0" w:color="auto"/>
              <w:left w:val="nil"/>
              <w:bottom w:val="nil"/>
              <w:right w:val="single" w:sz="4" w:space="0" w:color="auto"/>
            </w:tcBorders>
            <w:shd w:val="clear" w:color="000000" w:fill="FFFFFF"/>
            <w:hideMark/>
          </w:tcPr>
          <w:p w14:paraId="397A8AB6"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2D282BDB" w14:textId="77777777" w:rsidR="002A6072" w:rsidRPr="00324B14" w:rsidRDefault="002A6072" w:rsidP="002A6072">
            <w:pPr>
              <w:jc w:val="right"/>
              <w:rPr>
                <w:szCs w:val="28"/>
              </w:rPr>
            </w:pPr>
            <w:r w:rsidRPr="00324B14">
              <w:rPr>
                <w:szCs w:val="28"/>
              </w:rPr>
              <w:t>314.45</w:t>
            </w:r>
          </w:p>
        </w:tc>
        <w:tc>
          <w:tcPr>
            <w:tcW w:w="3843" w:type="dxa"/>
            <w:tcBorders>
              <w:top w:val="nil"/>
              <w:left w:val="nil"/>
              <w:bottom w:val="single" w:sz="4" w:space="0" w:color="auto"/>
              <w:right w:val="single" w:sz="4" w:space="0" w:color="auto"/>
            </w:tcBorders>
            <w:shd w:val="clear" w:color="auto" w:fill="auto"/>
            <w:noWrap/>
            <w:vAlign w:val="center"/>
          </w:tcPr>
          <w:p w14:paraId="79272BD3" w14:textId="436CAFE8" w:rsidR="002A6072" w:rsidRPr="00324B14" w:rsidRDefault="002A6072" w:rsidP="002A6072">
            <w:pPr>
              <w:rPr>
                <w:szCs w:val="28"/>
              </w:rPr>
            </w:pPr>
            <w:r w:rsidRPr="002A6072">
              <w:rPr>
                <w:szCs w:val="28"/>
              </w:rPr>
              <w:t>ул. С. Лазо, 1А</w:t>
            </w:r>
          </w:p>
        </w:tc>
        <w:tc>
          <w:tcPr>
            <w:tcW w:w="3060" w:type="dxa"/>
            <w:tcBorders>
              <w:top w:val="nil"/>
              <w:left w:val="nil"/>
              <w:bottom w:val="single" w:sz="4" w:space="0" w:color="auto"/>
              <w:right w:val="single" w:sz="4" w:space="0" w:color="auto"/>
            </w:tcBorders>
            <w:shd w:val="clear" w:color="000000" w:fill="FFFFFF"/>
            <w:noWrap/>
            <w:vAlign w:val="bottom"/>
            <w:hideMark/>
          </w:tcPr>
          <w:p w14:paraId="6EC9317D" w14:textId="6184EE9E" w:rsidR="002A6072" w:rsidRPr="00324B14" w:rsidRDefault="002A6072" w:rsidP="002A6072">
            <w:pPr>
              <w:jc w:val="right"/>
              <w:rPr>
                <w:szCs w:val="28"/>
              </w:rPr>
            </w:pPr>
            <w:r w:rsidRPr="002A6072">
              <w:rPr>
                <w:szCs w:val="28"/>
              </w:rPr>
              <w:t>0.01</w:t>
            </w:r>
          </w:p>
        </w:tc>
        <w:tc>
          <w:tcPr>
            <w:tcW w:w="1912" w:type="dxa"/>
            <w:tcBorders>
              <w:top w:val="nil"/>
              <w:left w:val="nil"/>
              <w:bottom w:val="single" w:sz="4" w:space="0" w:color="auto"/>
              <w:right w:val="single" w:sz="4" w:space="0" w:color="auto"/>
            </w:tcBorders>
            <w:shd w:val="clear" w:color="000000" w:fill="FFFFFF"/>
            <w:noWrap/>
            <w:hideMark/>
          </w:tcPr>
          <w:p w14:paraId="377C81B8" w14:textId="77777777" w:rsidR="002A6072" w:rsidRPr="00324B14" w:rsidRDefault="002A6072" w:rsidP="002A6072">
            <w:pPr>
              <w:rPr>
                <w:szCs w:val="28"/>
              </w:rPr>
            </w:pPr>
            <w:r w:rsidRPr="00324B14">
              <w:rPr>
                <w:szCs w:val="28"/>
              </w:rPr>
              <w:t>74:16:1308019</w:t>
            </w:r>
          </w:p>
        </w:tc>
      </w:tr>
      <w:tr w:rsidR="002A6072" w:rsidRPr="00324B14" w14:paraId="71E33EAF"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344F8B13" w14:textId="77777777" w:rsidR="002A6072" w:rsidRPr="00324B14" w:rsidRDefault="002A6072" w:rsidP="002A6072">
            <w:pPr>
              <w:rPr>
                <w:szCs w:val="28"/>
              </w:rPr>
            </w:pPr>
            <w:r w:rsidRPr="00324B14">
              <w:rPr>
                <w:szCs w:val="28"/>
              </w:rPr>
              <w:t>55</w:t>
            </w:r>
          </w:p>
        </w:tc>
        <w:tc>
          <w:tcPr>
            <w:tcW w:w="6143" w:type="dxa"/>
            <w:tcBorders>
              <w:top w:val="single" w:sz="4" w:space="0" w:color="auto"/>
              <w:left w:val="nil"/>
              <w:bottom w:val="nil"/>
              <w:right w:val="single" w:sz="4" w:space="0" w:color="auto"/>
            </w:tcBorders>
            <w:shd w:val="clear" w:color="000000" w:fill="FFFFFF"/>
            <w:hideMark/>
          </w:tcPr>
          <w:p w14:paraId="6A9725E7"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4395EC21" w14:textId="77777777" w:rsidR="002A6072" w:rsidRPr="00324B14" w:rsidRDefault="002A6072" w:rsidP="002A6072">
            <w:pPr>
              <w:jc w:val="right"/>
              <w:rPr>
                <w:szCs w:val="28"/>
              </w:rPr>
            </w:pPr>
            <w:r w:rsidRPr="00324B14">
              <w:rPr>
                <w:szCs w:val="28"/>
              </w:rPr>
              <w:t>313.37</w:t>
            </w:r>
          </w:p>
        </w:tc>
        <w:tc>
          <w:tcPr>
            <w:tcW w:w="3843" w:type="dxa"/>
            <w:tcBorders>
              <w:top w:val="nil"/>
              <w:left w:val="nil"/>
              <w:bottom w:val="single" w:sz="4" w:space="0" w:color="auto"/>
              <w:right w:val="single" w:sz="4" w:space="0" w:color="auto"/>
            </w:tcBorders>
            <w:shd w:val="clear" w:color="auto" w:fill="auto"/>
            <w:noWrap/>
            <w:vAlign w:val="center"/>
          </w:tcPr>
          <w:p w14:paraId="69908654" w14:textId="3BA53D56" w:rsidR="002A6072" w:rsidRPr="00324B14" w:rsidRDefault="002A6072" w:rsidP="002A6072">
            <w:pPr>
              <w:rPr>
                <w:szCs w:val="28"/>
              </w:rPr>
            </w:pPr>
            <w:r w:rsidRPr="002A6072">
              <w:rPr>
                <w:szCs w:val="28"/>
              </w:rPr>
              <w:t>ул. С. Лазо, 2</w:t>
            </w:r>
          </w:p>
        </w:tc>
        <w:tc>
          <w:tcPr>
            <w:tcW w:w="3060" w:type="dxa"/>
            <w:tcBorders>
              <w:top w:val="nil"/>
              <w:left w:val="nil"/>
              <w:bottom w:val="single" w:sz="4" w:space="0" w:color="auto"/>
              <w:right w:val="single" w:sz="4" w:space="0" w:color="auto"/>
            </w:tcBorders>
            <w:shd w:val="clear" w:color="000000" w:fill="FFFFFF"/>
            <w:noWrap/>
            <w:vAlign w:val="bottom"/>
            <w:hideMark/>
          </w:tcPr>
          <w:p w14:paraId="687E2446" w14:textId="2C76A7F1" w:rsidR="002A6072" w:rsidRPr="00324B14" w:rsidRDefault="002A6072" w:rsidP="002A6072">
            <w:pPr>
              <w:jc w:val="right"/>
              <w:rPr>
                <w:szCs w:val="28"/>
              </w:rPr>
            </w:pPr>
            <w:r w:rsidRPr="002A6072">
              <w:rPr>
                <w:szCs w:val="28"/>
              </w:rPr>
              <w:t>0.01</w:t>
            </w:r>
          </w:p>
        </w:tc>
        <w:tc>
          <w:tcPr>
            <w:tcW w:w="1912" w:type="dxa"/>
            <w:tcBorders>
              <w:top w:val="nil"/>
              <w:left w:val="nil"/>
              <w:bottom w:val="single" w:sz="4" w:space="0" w:color="auto"/>
              <w:right w:val="single" w:sz="4" w:space="0" w:color="auto"/>
            </w:tcBorders>
            <w:shd w:val="clear" w:color="000000" w:fill="FFFFFF"/>
            <w:noWrap/>
            <w:hideMark/>
          </w:tcPr>
          <w:p w14:paraId="4A427083" w14:textId="77777777" w:rsidR="002A6072" w:rsidRPr="00324B14" w:rsidRDefault="002A6072" w:rsidP="002A6072">
            <w:pPr>
              <w:rPr>
                <w:szCs w:val="28"/>
              </w:rPr>
            </w:pPr>
            <w:r w:rsidRPr="00324B14">
              <w:rPr>
                <w:szCs w:val="28"/>
              </w:rPr>
              <w:t>74:16:1308019</w:t>
            </w:r>
          </w:p>
        </w:tc>
      </w:tr>
      <w:tr w:rsidR="002A6072" w:rsidRPr="00324B14" w14:paraId="441C8B93"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35E8AB66" w14:textId="77777777" w:rsidR="002A6072" w:rsidRPr="00324B14" w:rsidRDefault="002A6072" w:rsidP="002A6072">
            <w:pPr>
              <w:rPr>
                <w:szCs w:val="28"/>
              </w:rPr>
            </w:pPr>
            <w:r w:rsidRPr="00324B14">
              <w:rPr>
                <w:szCs w:val="28"/>
              </w:rPr>
              <w:t>56</w:t>
            </w:r>
          </w:p>
        </w:tc>
        <w:tc>
          <w:tcPr>
            <w:tcW w:w="6143" w:type="dxa"/>
            <w:tcBorders>
              <w:top w:val="single" w:sz="4" w:space="0" w:color="auto"/>
              <w:left w:val="nil"/>
              <w:bottom w:val="nil"/>
              <w:right w:val="single" w:sz="4" w:space="0" w:color="auto"/>
            </w:tcBorders>
            <w:shd w:val="clear" w:color="000000" w:fill="FFFFFF"/>
            <w:hideMark/>
          </w:tcPr>
          <w:p w14:paraId="3A042A38"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4CD468BB" w14:textId="77777777" w:rsidR="002A6072" w:rsidRPr="00324B14" w:rsidRDefault="002A6072" w:rsidP="002A6072">
            <w:pPr>
              <w:jc w:val="right"/>
              <w:rPr>
                <w:szCs w:val="28"/>
              </w:rPr>
            </w:pPr>
            <w:r w:rsidRPr="00324B14">
              <w:rPr>
                <w:szCs w:val="28"/>
              </w:rPr>
              <w:t>309.44</w:t>
            </w:r>
          </w:p>
        </w:tc>
        <w:tc>
          <w:tcPr>
            <w:tcW w:w="3843" w:type="dxa"/>
            <w:tcBorders>
              <w:top w:val="nil"/>
              <w:left w:val="nil"/>
              <w:bottom w:val="single" w:sz="4" w:space="0" w:color="auto"/>
              <w:right w:val="single" w:sz="4" w:space="0" w:color="auto"/>
            </w:tcBorders>
            <w:shd w:val="clear" w:color="auto" w:fill="auto"/>
            <w:noWrap/>
            <w:vAlign w:val="center"/>
          </w:tcPr>
          <w:p w14:paraId="0BC2A53B" w14:textId="4D2ECEDA" w:rsidR="002A6072" w:rsidRPr="00324B14" w:rsidRDefault="002A6072" w:rsidP="002A6072">
            <w:pPr>
              <w:rPr>
                <w:szCs w:val="28"/>
              </w:rPr>
            </w:pPr>
            <w:r w:rsidRPr="002A6072">
              <w:rPr>
                <w:szCs w:val="28"/>
              </w:rPr>
              <w:t>ул. С. Лазо, 20</w:t>
            </w:r>
          </w:p>
        </w:tc>
        <w:tc>
          <w:tcPr>
            <w:tcW w:w="3060" w:type="dxa"/>
            <w:tcBorders>
              <w:top w:val="nil"/>
              <w:left w:val="nil"/>
              <w:bottom w:val="single" w:sz="4" w:space="0" w:color="auto"/>
              <w:right w:val="single" w:sz="4" w:space="0" w:color="auto"/>
            </w:tcBorders>
            <w:shd w:val="clear" w:color="000000" w:fill="FFFFFF"/>
            <w:noWrap/>
            <w:vAlign w:val="bottom"/>
            <w:hideMark/>
          </w:tcPr>
          <w:p w14:paraId="45496D00" w14:textId="5BDE49AE" w:rsidR="002A6072" w:rsidRPr="00324B14" w:rsidRDefault="002A6072" w:rsidP="002A6072">
            <w:pPr>
              <w:jc w:val="right"/>
              <w:rPr>
                <w:szCs w:val="28"/>
              </w:rPr>
            </w:pPr>
            <w:r w:rsidRPr="002A6072">
              <w:rPr>
                <w:szCs w:val="28"/>
              </w:rPr>
              <w:t>0.01</w:t>
            </w:r>
          </w:p>
        </w:tc>
        <w:tc>
          <w:tcPr>
            <w:tcW w:w="1912" w:type="dxa"/>
            <w:tcBorders>
              <w:top w:val="nil"/>
              <w:left w:val="nil"/>
              <w:bottom w:val="single" w:sz="4" w:space="0" w:color="auto"/>
              <w:right w:val="single" w:sz="4" w:space="0" w:color="auto"/>
            </w:tcBorders>
            <w:shd w:val="clear" w:color="000000" w:fill="FFFFFF"/>
            <w:noWrap/>
            <w:hideMark/>
          </w:tcPr>
          <w:p w14:paraId="2CE7650E" w14:textId="77777777" w:rsidR="002A6072" w:rsidRPr="00324B14" w:rsidRDefault="002A6072" w:rsidP="002A6072">
            <w:pPr>
              <w:rPr>
                <w:szCs w:val="28"/>
              </w:rPr>
            </w:pPr>
            <w:r w:rsidRPr="00324B14">
              <w:rPr>
                <w:szCs w:val="28"/>
              </w:rPr>
              <w:t>74:16:1308019</w:t>
            </w:r>
          </w:p>
        </w:tc>
      </w:tr>
      <w:tr w:rsidR="002A6072" w:rsidRPr="00324B14" w14:paraId="67793AD6"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162356CE" w14:textId="77777777" w:rsidR="002A6072" w:rsidRPr="00324B14" w:rsidRDefault="002A6072" w:rsidP="002A6072">
            <w:pPr>
              <w:rPr>
                <w:szCs w:val="28"/>
              </w:rPr>
            </w:pPr>
            <w:r w:rsidRPr="00324B14">
              <w:rPr>
                <w:szCs w:val="28"/>
              </w:rPr>
              <w:t>57</w:t>
            </w:r>
          </w:p>
        </w:tc>
        <w:tc>
          <w:tcPr>
            <w:tcW w:w="6143" w:type="dxa"/>
            <w:tcBorders>
              <w:top w:val="single" w:sz="4" w:space="0" w:color="auto"/>
              <w:left w:val="nil"/>
              <w:bottom w:val="nil"/>
              <w:right w:val="single" w:sz="4" w:space="0" w:color="auto"/>
            </w:tcBorders>
            <w:shd w:val="clear" w:color="000000" w:fill="FFFFFF"/>
            <w:hideMark/>
          </w:tcPr>
          <w:p w14:paraId="64C5CC7D"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1342C555" w14:textId="77777777" w:rsidR="002A6072" w:rsidRPr="00324B14" w:rsidRDefault="002A6072" w:rsidP="002A6072">
            <w:pPr>
              <w:jc w:val="right"/>
              <w:rPr>
                <w:szCs w:val="28"/>
              </w:rPr>
            </w:pPr>
            <w:r w:rsidRPr="00324B14">
              <w:rPr>
                <w:szCs w:val="28"/>
              </w:rPr>
              <w:t>305.85</w:t>
            </w:r>
          </w:p>
        </w:tc>
        <w:tc>
          <w:tcPr>
            <w:tcW w:w="3843" w:type="dxa"/>
            <w:tcBorders>
              <w:top w:val="nil"/>
              <w:left w:val="nil"/>
              <w:bottom w:val="single" w:sz="4" w:space="0" w:color="auto"/>
              <w:right w:val="single" w:sz="4" w:space="0" w:color="auto"/>
            </w:tcBorders>
            <w:shd w:val="clear" w:color="auto" w:fill="auto"/>
            <w:noWrap/>
            <w:vAlign w:val="center"/>
          </w:tcPr>
          <w:p w14:paraId="03991344" w14:textId="17C26D65" w:rsidR="002A6072" w:rsidRPr="00324B14" w:rsidRDefault="002A6072" w:rsidP="002A6072">
            <w:pPr>
              <w:rPr>
                <w:szCs w:val="28"/>
              </w:rPr>
            </w:pPr>
            <w:r w:rsidRPr="002A6072">
              <w:rPr>
                <w:szCs w:val="28"/>
              </w:rPr>
              <w:t>ул. С. Лазо, 3</w:t>
            </w:r>
          </w:p>
        </w:tc>
        <w:tc>
          <w:tcPr>
            <w:tcW w:w="3060" w:type="dxa"/>
            <w:tcBorders>
              <w:top w:val="nil"/>
              <w:left w:val="nil"/>
              <w:bottom w:val="single" w:sz="4" w:space="0" w:color="auto"/>
              <w:right w:val="single" w:sz="4" w:space="0" w:color="auto"/>
            </w:tcBorders>
            <w:shd w:val="clear" w:color="000000" w:fill="FFFFFF"/>
            <w:noWrap/>
            <w:vAlign w:val="bottom"/>
            <w:hideMark/>
          </w:tcPr>
          <w:p w14:paraId="2284D2D3" w14:textId="760374EA" w:rsidR="002A6072" w:rsidRPr="00324B14" w:rsidRDefault="002A6072" w:rsidP="002A6072">
            <w:pPr>
              <w:jc w:val="right"/>
              <w:rPr>
                <w:szCs w:val="28"/>
              </w:rPr>
            </w:pPr>
            <w:r w:rsidRPr="002A6072">
              <w:rPr>
                <w:szCs w:val="28"/>
              </w:rPr>
              <w:t>0.02</w:t>
            </w:r>
          </w:p>
        </w:tc>
        <w:tc>
          <w:tcPr>
            <w:tcW w:w="1912" w:type="dxa"/>
            <w:tcBorders>
              <w:top w:val="nil"/>
              <w:left w:val="nil"/>
              <w:bottom w:val="single" w:sz="4" w:space="0" w:color="auto"/>
              <w:right w:val="single" w:sz="4" w:space="0" w:color="auto"/>
            </w:tcBorders>
            <w:shd w:val="clear" w:color="000000" w:fill="FFFFFF"/>
            <w:noWrap/>
            <w:hideMark/>
          </w:tcPr>
          <w:p w14:paraId="5C98A831" w14:textId="77777777" w:rsidR="002A6072" w:rsidRPr="00324B14" w:rsidRDefault="002A6072" w:rsidP="002A6072">
            <w:pPr>
              <w:rPr>
                <w:szCs w:val="28"/>
              </w:rPr>
            </w:pPr>
            <w:r w:rsidRPr="00324B14">
              <w:rPr>
                <w:szCs w:val="28"/>
              </w:rPr>
              <w:t>74:16:1308019</w:t>
            </w:r>
          </w:p>
        </w:tc>
      </w:tr>
      <w:tr w:rsidR="002A6072" w:rsidRPr="00324B14" w14:paraId="74ECBC84"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30D3182F" w14:textId="77777777" w:rsidR="002A6072" w:rsidRPr="00324B14" w:rsidRDefault="002A6072" w:rsidP="002A6072">
            <w:pPr>
              <w:rPr>
                <w:szCs w:val="28"/>
              </w:rPr>
            </w:pPr>
            <w:r w:rsidRPr="00324B14">
              <w:rPr>
                <w:szCs w:val="28"/>
              </w:rPr>
              <w:lastRenderedPageBreak/>
              <w:t>58</w:t>
            </w:r>
          </w:p>
        </w:tc>
        <w:tc>
          <w:tcPr>
            <w:tcW w:w="6143" w:type="dxa"/>
            <w:tcBorders>
              <w:top w:val="single" w:sz="4" w:space="0" w:color="auto"/>
              <w:left w:val="nil"/>
              <w:bottom w:val="nil"/>
              <w:right w:val="single" w:sz="4" w:space="0" w:color="auto"/>
            </w:tcBorders>
            <w:shd w:val="clear" w:color="000000" w:fill="FFFFFF"/>
            <w:hideMark/>
          </w:tcPr>
          <w:p w14:paraId="2D5380E4"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77847F0B" w14:textId="77777777" w:rsidR="002A6072" w:rsidRPr="00324B14" w:rsidRDefault="002A6072" w:rsidP="002A6072">
            <w:pPr>
              <w:jc w:val="right"/>
              <w:rPr>
                <w:szCs w:val="28"/>
              </w:rPr>
            </w:pPr>
            <w:r w:rsidRPr="00324B14">
              <w:rPr>
                <w:szCs w:val="28"/>
              </w:rPr>
              <w:t>313.13</w:t>
            </w:r>
          </w:p>
        </w:tc>
        <w:tc>
          <w:tcPr>
            <w:tcW w:w="3843" w:type="dxa"/>
            <w:tcBorders>
              <w:top w:val="nil"/>
              <w:left w:val="nil"/>
              <w:bottom w:val="single" w:sz="4" w:space="0" w:color="auto"/>
              <w:right w:val="single" w:sz="4" w:space="0" w:color="auto"/>
            </w:tcBorders>
            <w:shd w:val="clear" w:color="auto" w:fill="auto"/>
            <w:noWrap/>
            <w:vAlign w:val="center"/>
          </w:tcPr>
          <w:p w14:paraId="310ACF7E" w14:textId="18EB7A42" w:rsidR="002A6072" w:rsidRPr="00324B14" w:rsidRDefault="002A6072" w:rsidP="002A6072">
            <w:pPr>
              <w:rPr>
                <w:szCs w:val="28"/>
              </w:rPr>
            </w:pPr>
            <w:r w:rsidRPr="002A6072">
              <w:rPr>
                <w:szCs w:val="28"/>
              </w:rPr>
              <w:t>ул. С. Лазо, 5</w:t>
            </w:r>
          </w:p>
        </w:tc>
        <w:tc>
          <w:tcPr>
            <w:tcW w:w="3060" w:type="dxa"/>
            <w:tcBorders>
              <w:top w:val="nil"/>
              <w:left w:val="nil"/>
              <w:bottom w:val="single" w:sz="4" w:space="0" w:color="auto"/>
              <w:right w:val="single" w:sz="4" w:space="0" w:color="auto"/>
            </w:tcBorders>
            <w:shd w:val="clear" w:color="000000" w:fill="FFFFFF"/>
            <w:noWrap/>
            <w:vAlign w:val="bottom"/>
            <w:hideMark/>
          </w:tcPr>
          <w:p w14:paraId="06C6F06A" w14:textId="5E6E35BE" w:rsidR="002A6072" w:rsidRPr="00324B14" w:rsidRDefault="002A6072" w:rsidP="002A6072">
            <w:pPr>
              <w:jc w:val="right"/>
              <w:rPr>
                <w:szCs w:val="28"/>
              </w:rPr>
            </w:pPr>
            <w:r w:rsidRPr="002A6072">
              <w:rPr>
                <w:szCs w:val="28"/>
              </w:rPr>
              <w:t>0.01</w:t>
            </w:r>
          </w:p>
        </w:tc>
        <w:tc>
          <w:tcPr>
            <w:tcW w:w="1912" w:type="dxa"/>
            <w:tcBorders>
              <w:top w:val="nil"/>
              <w:left w:val="nil"/>
              <w:bottom w:val="single" w:sz="4" w:space="0" w:color="auto"/>
              <w:right w:val="single" w:sz="4" w:space="0" w:color="auto"/>
            </w:tcBorders>
            <w:shd w:val="clear" w:color="000000" w:fill="FFFFFF"/>
            <w:noWrap/>
            <w:hideMark/>
          </w:tcPr>
          <w:p w14:paraId="1901CB9B" w14:textId="77777777" w:rsidR="002A6072" w:rsidRPr="00324B14" w:rsidRDefault="002A6072" w:rsidP="002A6072">
            <w:pPr>
              <w:rPr>
                <w:szCs w:val="28"/>
              </w:rPr>
            </w:pPr>
            <w:r w:rsidRPr="00324B14">
              <w:rPr>
                <w:szCs w:val="28"/>
              </w:rPr>
              <w:t>74:16:1308019</w:t>
            </w:r>
          </w:p>
        </w:tc>
      </w:tr>
      <w:tr w:rsidR="002A6072" w:rsidRPr="00324B14" w14:paraId="23083ABF"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39091189" w14:textId="77777777" w:rsidR="002A6072" w:rsidRPr="00324B14" w:rsidRDefault="002A6072" w:rsidP="002A6072">
            <w:pPr>
              <w:rPr>
                <w:szCs w:val="28"/>
              </w:rPr>
            </w:pPr>
            <w:r w:rsidRPr="00324B14">
              <w:rPr>
                <w:szCs w:val="28"/>
              </w:rPr>
              <w:t>59</w:t>
            </w:r>
          </w:p>
        </w:tc>
        <w:tc>
          <w:tcPr>
            <w:tcW w:w="6143" w:type="dxa"/>
            <w:tcBorders>
              <w:top w:val="single" w:sz="4" w:space="0" w:color="auto"/>
              <w:left w:val="nil"/>
              <w:bottom w:val="nil"/>
              <w:right w:val="single" w:sz="4" w:space="0" w:color="auto"/>
            </w:tcBorders>
            <w:shd w:val="clear" w:color="000000" w:fill="FFFFFF"/>
            <w:hideMark/>
          </w:tcPr>
          <w:p w14:paraId="2BF278BB"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100E6E1C" w14:textId="77777777" w:rsidR="002A6072" w:rsidRPr="00324B14" w:rsidRDefault="002A6072" w:rsidP="002A6072">
            <w:pPr>
              <w:jc w:val="right"/>
              <w:rPr>
                <w:szCs w:val="28"/>
              </w:rPr>
            </w:pPr>
            <w:r w:rsidRPr="00324B14">
              <w:rPr>
                <w:szCs w:val="28"/>
              </w:rPr>
              <w:t>310.87</w:t>
            </w:r>
          </w:p>
        </w:tc>
        <w:tc>
          <w:tcPr>
            <w:tcW w:w="3843" w:type="dxa"/>
            <w:tcBorders>
              <w:top w:val="nil"/>
              <w:left w:val="nil"/>
              <w:bottom w:val="single" w:sz="4" w:space="0" w:color="auto"/>
              <w:right w:val="single" w:sz="4" w:space="0" w:color="auto"/>
            </w:tcBorders>
            <w:shd w:val="clear" w:color="auto" w:fill="auto"/>
            <w:noWrap/>
            <w:vAlign w:val="center"/>
          </w:tcPr>
          <w:p w14:paraId="14A2E94A" w14:textId="1CBE0328" w:rsidR="002A6072" w:rsidRPr="00324B14" w:rsidRDefault="002A6072" w:rsidP="002A6072">
            <w:pPr>
              <w:rPr>
                <w:szCs w:val="28"/>
              </w:rPr>
            </w:pPr>
            <w:r w:rsidRPr="002A6072">
              <w:rPr>
                <w:szCs w:val="28"/>
              </w:rPr>
              <w:t>ул. С. Лазо, 6</w:t>
            </w:r>
          </w:p>
        </w:tc>
        <w:tc>
          <w:tcPr>
            <w:tcW w:w="3060" w:type="dxa"/>
            <w:tcBorders>
              <w:top w:val="nil"/>
              <w:left w:val="nil"/>
              <w:bottom w:val="single" w:sz="4" w:space="0" w:color="auto"/>
              <w:right w:val="single" w:sz="4" w:space="0" w:color="auto"/>
            </w:tcBorders>
            <w:shd w:val="clear" w:color="000000" w:fill="FFFFFF"/>
            <w:noWrap/>
            <w:vAlign w:val="bottom"/>
            <w:hideMark/>
          </w:tcPr>
          <w:p w14:paraId="48DC6970" w14:textId="2B9D2D93" w:rsidR="002A6072" w:rsidRPr="00324B14" w:rsidRDefault="002A6072" w:rsidP="002A6072">
            <w:pPr>
              <w:jc w:val="right"/>
              <w:rPr>
                <w:szCs w:val="28"/>
              </w:rPr>
            </w:pPr>
            <w:r w:rsidRPr="002A6072">
              <w:rPr>
                <w:szCs w:val="28"/>
              </w:rPr>
              <w:t>0.01</w:t>
            </w:r>
          </w:p>
        </w:tc>
        <w:tc>
          <w:tcPr>
            <w:tcW w:w="1912" w:type="dxa"/>
            <w:tcBorders>
              <w:top w:val="nil"/>
              <w:left w:val="nil"/>
              <w:bottom w:val="single" w:sz="4" w:space="0" w:color="auto"/>
              <w:right w:val="single" w:sz="4" w:space="0" w:color="auto"/>
            </w:tcBorders>
            <w:shd w:val="clear" w:color="000000" w:fill="FFFFFF"/>
            <w:noWrap/>
            <w:hideMark/>
          </w:tcPr>
          <w:p w14:paraId="4AC5D84F" w14:textId="77777777" w:rsidR="002A6072" w:rsidRPr="00324B14" w:rsidRDefault="002A6072" w:rsidP="002A6072">
            <w:pPr>
              <w:rPr>
                <w:szCs w:val="28"/>
              </w:rPr>
            </w:pPr>
            <w:r w:rsidRPr="00324B14">
              <w:rPr>
                <w:szCs w:val="28"/>
              </w:rPr>
              <w:t>74:16:1308019</w:t>
            </w:r>
          </w:p>
        </w:tc>
      </w:tr>
      <w:tr w:rsidR="002A6072" w:rsidRPr="00324B14" w14:paraId="604B8B3E"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0DC28862" w14:textId="77777777" w:rsidR="002A6072" w:rsidRPr="00324B14" w:rsidRDefault="002A6072" w:rsidP="002A6072">
            <w:pPr>
              <w:rPr>
                <w:szCs w:val="28"/>
              </w:rPr>
            </w:pPr>
            <w:r w:rsidRPr="00324B14">
              <w:rPr>
                <w:szCs w:val="28"/>
              </w:rPr>
              <w:t>60</w:t>
            </w:r>
          </w:p>
        </w:tc>
        <w:tc>
          <w:tcPr>
            <w:tcW w:w="6143" w:type="dxa"/>
            <w:tcBorders>
              <w:top w:val="single" w:sz="4" w:space="0" w:color="auto"/>
              <w:left w:val="nil"/>
              <w:bottom w:val="nil"/>
              <w:right w:val="single" w:sz="4" w:space="0" w:color="auto"/>
            </w:tcBorders>
            <w:shd w:val="clear" w:color="000000" w:fill="FFFFFF"/>
            <w:hideMark/>
          </w:tcPr>
          <w:p w14:paraId="7AF6C6A7"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682FF791" w14:textId="77777777" w:rsidR="002A6072" w:rsidRPr="00324B14" w:rsidRDefault="002A6072" w:rsidP="002A6072">
            <w:pPr>
              <w:jc w:val="right"/>
              <w:rPr>
                <w:szCs w:val="28"/>
              </w:rPr>
            </w:pPr>
            <w:r w:rsidRPr="00324B14">
              <w:rPr>
                <w:szCs w:val="28"/>
              </w:rPr>
              <w:t>302.90</w:t>
            </w:r>
          </w:p>
        </w:tc>
        <w:tc>
          <w:tcPr>
            <w:tcW w:w="3843" w:type="dxa"/>
            <w:tcBorders>
              <w:top w:val="nil"/>
              <w:left w:val="nil"/>
              <w:bottom w:val="single" w:sz="4" w:space="0" w:color="auto"/>
              <w:right w:val="single" w:sz="4" w:space="0" w:color="auto"/>
            </w:tcBorders>
            <w:shd w:val="clear" w:color="auto" w:fill="auto"/>
            <w:noWrap/>
            <w:vAlign w:val="center"/>
          </w:tcPr>
          <w:p w14:paraId="13395C1B" w14:textId="408BCC74" w:rsidR="002A6072" w:rsidRPr="00324B14" w:rsidRDefault="002A6072" w:rsidP="002A6072">
            <w:pPr>
              <w:rPr>
                <w:szCs w:val="28"/>
              </w:rPr>
            </w:pPr>
            <w:r w:rsidRPr="002A6072">
              <w:rPr>
                <w:szCs w:val="28"/>
              </w:rPr>
              <w:t>ул. С. Лазо, 7</w:t>
            </w:r>
          </w:p>
        </w:tc>
        <w:tc>
          <w:tcPr>
            <w:tcW w:w="3060" w:type="dxa"/>
            <w:tcBorders>
              <w:top w:val="nil"/>
              <w:left w:val="nil"/>
              <w:bottom w:val="single" w:sz="4" w:space="0" w:color="auto"/>
              <w:right w:val="single" w:sz="4" w:space="0" w:color="auto"/>
            </w:tcBorders>
            <w:shd w:val="clear" w:color="000000" w:fill="FFFFFF"/>
            <w:noWrap/>
            <w:vAlign w:val="bottom"/>
            <w:hideMark/>
          </w:tcPr>
          <w:p w14:paraId="1A8F36E7" w14:textId="7D9007CC" w:rsidR="002A6072" w:rsidRPr="00324B14" w:rsidRDefault="002A6072" w:rsidP="002A6072">
            <w:pPr>
              <w:jc w:val="right"/>
              <w:rPr>
                <w:szCs w:val="28"/>
              </w:rPr>
            </w:pPr>
            <w:r w:rsidRPr="002A6072">
              <w:rPr>
                <w:szCs w:val="28"/>
              </w:rPr>
              <w:t>0.01</w:t>
            </w:r>
          </w:p>
        </w:tc>
        <w:tc>
          <w:tcPr>
            <w:tcW w:w="1912" w:type="dxa"/>
            <w:tcBorders>
              <w:top w:val="nil"/>
              <w:left w:val="nil"/>
              <w:bottom w:val="single" w:sz="4" w:space="0" w:color="auto"/>
              <w:right w:val="single" w:sz="4" w:space="0" w:color="auto"/>
            </w:tcBorders>
            <w:shd w:val="clear" w:color="000000" w:fill="FFFFFF"/>
            <w:noWrap/>
            <w:hideMark/>
          </w:tcPr>
          <w:p w14:paraId="0339ED26" w14:textId="77777777" w:rsidR="002A6072" w:rsidRPr="00324B14" w:rsidRDefault="002A6072" w:rsidP="002A6072">
            <w:pPr>
              <w:rPr>
                <w:szCs w:val="28"/>
              </w:rPr>
            </w:pPr>
            <w:r w:rsidRPr="00324B14">
              <w:rPr>
                <w:szCs w:val="28"/>
              </w:rPr>
              <w:t>74:16:1308019</w:t>
            </w:r>
          </w:p>
        </w:tc>
      </w:tr>
      <w:tr w:rsidR="002A6072" w:rsidRPr="00324B14" w14:paraId="4453D95C"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4D29AB75" w14:textId="77777777" w:rsidR="002A6072" w:rsidRPr="00324B14" w:rsidRDefault="002A6072" w:rsidP="002A6072">
            <w:pPr>
              <w:rPr>
                <w:szCs w:val="28"/>
              </w:rPr>
            </w:pPr>
            <w:r w:rsidRPr="00324B14">
              <w:rPr>
                <w:szCs w:val="28"/>
              </w:rPr>
              <w:t>61</w:t>
            </w:r>
          </w:p>
        </w:tc>
        <w:tc>
          <w:tcPr>
            <w:tcW w:w="6143" w:type="dxa"/>
            <w:tcBorders>
              <w:top w:val="single" w:sz="4" w:space="0" w:color="auto"/>
              <w:left w:val="nil"/>
              <w:bottom w:val="nil"/>
              <w:right w:val="single" w:sz="4" w:space="0" w:color="auto"/>
            </w:tcBorders>
            <w:shd w:val="clear" w:color="000000" w:fill="FFFFFF"/>
            <w:hideMark/>
          </w:tcPr>
          <w:p w14:paraId="52A3817E"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65AB9E61" w14:textId="77777777" w:rsidR="002A6072" w:rsidRPr="00324B14" w:rsidRDefault="002A6072" w:rsidP="002A6072">
            <w:pPr>
              <w:jc w:val="right"/>
              <w:rPr>
                <w:szCs w:val="28"/>
              </w:rPr>
            </w:pPr>
            <w:r w:rsidRPr="00324B14">
              <w:rPr>
                <w:szCs w:val="28"/>
              </w:rPr>
              <w:t>314.59</w:t>
            </w:r>
          </w:p>
        </w:tc>
        <w:tc>
          <w:tcPr>
            <w:tcW w:w="3843" w:type="dxa"/>
            <w:tcBorders>
              <w:top w:val="nil"/>
              <w:left w:val="nil"/>
              <w:bottom w:val="single" w:sz="4" w:space="0" w:color="auto"/>
              <w:right w:val="single" w:sz="4" w:space="0" w:color="auto"/>
            </w:tcBorders>
            <w:shd w:val="clear" w:color="auto" w:fill="auto"/>
            <w:noWrap/>
            <w:vAlign w:val="center"/>
          </w:tcPr>
          <w:p w14:paraId="03E7E6C1" w14:textId="4E2F5D73" w:rsidR="002A6072" w:rsidRPr="00324B14" w:rsidRDefault="002A6072" w:rsidP="002A6072">
            <w:pPr>
              <w:rPr>
                <w:szCs w:val="28"/>
              </w:rPr>
            </w:pPr>
            <w:r w:rsidRPr="002A6072">
              <w:rPr>
                <w:szCs w:val="28"/>
              </w:rPr>
              <w:t>ул. С. Лазо, 8</w:t>
            </w:r>
          </w:p>
        </w:tc>
        <w:tc>
          <w:tcPr>
            <w:tcW w:w="3060" w:type="dxa"/>
            <w:tcBorders>
              <w:top w:val="nil"/>
              <w:left w:val="nil"/>
              <w:bottom w:val="single" w:sz="4" w:space="0" w:color="auto"/>
              <w:right w:val="single" w:sz="4" w:space="0" w:color="auto"/>
            </w:tcBorders>
            <w:shd w:val="clear" w:color="000000" w:fill="FFFFFF"/>
            <w:noWrap/>
            <w:vAlign w:val="bottom"/>
            <w:hideMark/>
          </w:tcPr>
          <w:p w14:paraId="728C22B9" w14:textId="1754C6BE" w:rsidR="002A6072" w:rsidRPr="00324B14" w:rsidRDefault="002A6072" w:rsidP="002A6072">
            <w:pPr>
              <w:jc w:val="right"/>
              <w:rPr>
                <w:szCs w:val="28"/>
              </w:rPr>
            </w:pPr>
            <w:r w:rsidRPr="002A6072">
              <w:rPr>
                <w:szCs w:val="28"/>
              </w:rPr>
              <w:t>0.01</w:t>
            </w:r>
          </w:p>
        </w:tc>
        <w:tc>
          <w:tcPr>
            <w:tcW w:w="1912" w:type="dxa"/>
            <w:tcBorders>
              <w:top w:val="nil"/>
              <w:left w:val="nil"/>
              <w:bottom w:val="single" w:sz="4" w:space="0" w:color="auto"/>
              <w:right w:val="single" w:sz="4" w:space="0" w:color="auto"/>
            </w:tcBorders>
            <w:shd w:val="clear" w:color="000000" w:fill="FFFFFF"/>
            <w:noWrap/>
            <w:hideMark/>
          </w:tcPr>
          <w:p w14:paraId="051CFE49" w14:textId="77777777" w:rsidR="002A6072" w:rsidRPr="00324B14" w:rsidRDefault="002A6072" w:rsidP="002A6072">
            <w:pPr>
              <w:rPr>
                <w:szCs w:val="28"/>
              </w:rPr>
            </w:pPr>
            <w:r w:rsidRPr="00324B14">
              <w:rPr>
                <w:szCs w:val="28"/>
              </w:rPr>
              <w:t>74:16:1308019</w:t>
            </w:r>
          </w:p>
        </w:tc>
      </w:tr>
      <w:tr w:rsidR="002A6072" w:rsidRPr="00324B14" w14:paraId="18F01B66"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5FC68A04" w14:textId="77777777" w:rsidR="002A6072" w:rsidRPr="00324B14" w:rsidRDefault="002A6072" w:rsidP="002A6072">
            <w:pPr>
              <w:rPr>
                <w:szCs w:val="28"/>
              </w:rPr>
            </w:pPr>
            <w:r w:rsidRPr="00324B14">
              <w:rPr>
                <w:szCs w:val="28"/>
              </w:rPr>
              <w:t>62</w:t>
            </w:r>
          </w:p>
        </w:tc>
        <w:tc>
          <w:tcPr>
            <w:tcW w:w="6143" w:type="dxa"/>
            <w:tcBorders>
              <w:top w:val="single" w:sz="4" w:space="0" w:color="auto"/>
              <w:left w:val="nil"/>
              <w:bottom w:val="nil"/>
              <w:right w:val="single" w:sz="4" w:space="0" w:color="auto"/>
            </w:tcBorders>
            <w:shd w:val="clear" w:color="000000" w:fill="FFFFFF"/>
            <w:hideMark/>
          </w:tcPr>
          <w:p w14:paraId="5EA9B55C"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2F9F7891" w14:textId="77777777" w:rsidR="002A6072" w:rsidRPr="00324B14" w:rsidRDefault="002A6072" w:rsidP="002A6072">
            <w:pPr>
              <w:jc w:val="right"/>
              <w:rPr>
                <w:szCs w:val="28"/>
              </w:rPr>
            </w:pPr>
            <w:r w:rsidRPr="00324B14">
              <w:rPr>
                <w:szCs w:val="28"/>
              </w:rPr>
              <w:t>314.11</w:t>
            </w:r>
          </w:p>
        </w:tc>
        <w:tc>
          <w:tcPr>
            <w:tcW w:w="3843" w:type="dxa"/>
            <w:tcBorders>
              <w:top w:val="nil"/>
              <w:left w:val="nil"/>
              <w:bottom w:val="single" w:sz="4" w:space="0" w:color="auto"/>
              <w:right w:val="single" w:sz="4" w:space="0" w:color="auto"/>
            </w:tcBorders>
            <w:shd w:val="clear" w:color="auto" w:fill="auto"/>
            <w:noWrap/>
            <w:vAlign w:val="center"/>
          </w:tcPr>
          <w:p w14:paraId="13E12CF8" w14:textId="0A20E06B" w:rsidR="002A6072" w:rsidRPr="00324B14" w:rsidRDefault="002A6072" w:rsidP="002A6072">
            <w:pPr>
              <w:rPr>
                <w:szCs w:val="28"/>
              </w:rPr>
            </w:pPr>
            <w:r w:rsidRPr="002A6072">
              <w:rPr>
                <w:szCs w:val="28"/>
              </w:rPr>
              <w:t>ул. С. Лазо, 9</w:t>
            </w:r>
          </w:p>
        </w:tc>
        <w:tc>
          <w:tcPr>
            <w:tcW w:w="3060" w:type="dxa"/>
            <w:tcBorders>
              <w:top w:val="nil"/>
              <w:left w:val="nil"/>
              <w:bottom w:val="single" w:sz="4" w:space="0" w:color="auto"/>
              <w:right w:val="single" w:sz="4" w:space="0" w:color="auto"/>
            </w:tcBorders>
            <w:shd w:val="clear" w:color="000000" w:fill="FFFFFF"/>
            <w:noWrap/>
            <w:vAlign w:val="bottom"/>
            <w:hideMark/>
          </w:tcPr>
          <w:p w14:paraId="4086D4D9" w14:textId="374C12D2" w:rsidR="002A6072" w:rsidRPr="00324B14" w:rsidRDefault="002A6072" w:rsidP="002A6072">
            <w:pPr>
              <w:jc w:val="right"/>
              <w:rPr>
                <w:szCs w:val="28"/>
              </w:rPr>
            </w:pPr>
            <w:r w:rsidRPr="002A6072">
              <w:rPr>
                <w:szCs w:val="28"/>
              </w:rPr>
              <w:t>0.01</w:t>
            </w:r>
          </w:p>
        </w:tc>
        <w:tc>
          <w:tcPr>
            <w:tcW w:w="1912" w:type="dxa"/>
            <w:tcBorders>
              <w:top w:val="nil"/>
              <w:left w:val="nil"/>
              <w:bottom w:val="single" w:sz="4" w:space="0" w:color="auto"/>
              <w:right w:val="single" w:sz="4" w:space="0" w:color="auto"/>
            </w:tcBorders>
            <w:shd w:val="clear" w:color="000000" w:fill="FFFFFF"/>
            <w:noWrap/>
            <w:hideMark/>
          </w:tcPr>
          <w:p w14:paraId="0FA06FDD" w14:textId="77777777" w:rsidR="002A6072" w:rsidRPr="00324B14" w:rsidRDefault="002A6072" w:rsidP="002A6072">
            <w:pPr>
              <w:rPr>
                <w:szCs w:val="28"/>
              </w:rPr>
            </w:pPr>
            <w:r w:rsidRPr="00324B14">
              <w:rPr>
                <w:szCs w:val="28"/>
              </w:rPr>
              <w:t>74:16:1308019</w:t>
            </w:r>
          </w:p>
        </w:tc>
      </w:tr>
      <w:tr w:rsidR="002A6072" w:rsidRPr="00324B14" w14:paraId="76D3EF03"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4E57CEAD" w14:textId="77777777" w:rsidR="002A6072" w:rsidRPr="00324B14" w:rsidRDefault="002A6072" w:rsidP="002A6072">
            <w:pPr>
              <w:rPr>
                <w:szCs w:val="28"/>
              </w:rPr>
            </w:pPr>
            <w:r w:rsidRPr="00324B14">
              <w:rPr>
                <w:szCs w:val="28"/>
              </w:rPr>
              <w:t>63</w:t>
            </w:r>
          </w:p>
        </w:tc>
        <w:tc>
          <w:tcPr>
            <w:tcW w:w="6143" w:type="dxa"/>
            <w:tcBorders>
              <w:top w:val="single" w:sz="4" w:space="0" w:color="auto"/>
              <w:left w:val="nil"/>
              <w:bottom w:val="nil"/>
              <w:right w:val="single" w:sz="4" w:space="0" w:color="auto"/>
            </w:tcBorders>
            <w:shd w:val="clear" w:color="000000" w:fill="FFFFFF"/>
            <w:hideMark/>
          </w:tcPr>
          <w:p w14:paraId="19A0ACA6"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440C2210" w14:textId="77777777" w:rsidR="002A6072" w:rsidRPr="00324B14" w:rsidRDefault="002A6072" w:rsidP="002A6072">
            <w:pPr>
              <w:jc w:val="right"/>
              <w:rPr>
                <w:szCs w:val="28"/>
              </w:rPr>
            </w:pPr>
            <w:r w:rsidRPr="00324B14">
              <w:rPr>
                <w:szCs w:val="28"/>
              </w:rPr>
              <w:t>315.70</w:t>
            </w:r>
          </w:p>
        </w:tc>
        <w:tc>
          <w:tcPr>
            <w:tcW w:w="3843" w:type="dxa"/>
            <w:tcBorders>
              <w:top w:val="nil"/>
              <w:left w:val="nil"/>
              <w:bottom w:val="single" w:sz="4" w:space="0" w:color="auto"/>
              <w:right w:val="single" w:sz="4" w:space="0" w:color="auto"/>
            </w:tcBorders>
            <w:shd w:val="clear" w:color="auto" w:fill="auto"/>
            <w:noWrap/>
            <w:vAlign w:val="center"/>
          </w:tcPr>
          <w:p w14:paraId="20839DC6" w14:textId="2A4E21F8" w:rsidR="002A6072" w:rsidRPr="00324B14" w:rsidRDefault="002A6072" w:rsidP="002A6072">
            <w:pPr>
              <w:rPr>
                <w:szCs w:val="28"/>
              </w:rPr>
            </w:pPr>
            <w:r w:rsidRPr="002A6072">
              <w:rPr>
                <w:szCs w:val="28"/>
              </w:rPr>
              <w:t>ул. Чайковского, 11</w:t>
            </w:r>
          </w:p>
        </w:tc>
        <w:tc>
          <w:tcPr>
            <w:tcW w:w="3060" w:type="dxa"/>
            <w:tcBorders>
              <w:top w:val="nil"/>
              <w:left w:val="nil"/>
              <w:bottom w:val="single" w:sz="4" w:space="0" w:color="auto"/>
              <w:right w:val="single" w:sz="4" w:space="0" w:color="auto"/>
            </w:tcBorders>
            <w:shd w:val="clear" w:color="000000" w:fill="FFFFFF"/>
            <w:noWrap/>
            <w:vAlign w:val="bottom"/>
            <w:hideMark/>
          </w:tcPr>
          <w:p w14:paraId="74488639" w14:textId="0DA12F17" w:rsidR="002A6072" w:rsidRPr="00324B14" w:rsidRDefault="002A6072" w:rsidP="002A6072">
            <w:pPr>
              <w:jc w:val="right"/>
              <w:rPr>
                <w:szCs w:val="28"/>
              </w:rPr>
            </w:pPr>
            <w:r w:rsidRPr="002A6072">
              <w:rPr>
                <w:szCs w:val="28"/>
              </w:rPr>
              <w:t>0.01</w:t>
            </w:r>
          </w:p>
        </w:tc>
        <w:tc>
          <w:tcPr>
            <w:tcW w:w="1912" w:type="dxa"/>
            <w:tcBorders>
              <w:top w:val="nil"/>
              <w:left w:val="nil"/>
              <w:bottom w:val="single" w:sz="4" w:space="0" w:color="auto"/>
              <w:right w:val="single" w:sz="4" w:space="0" w:color="auto"/>
            </w:tcBorders>
            <w:shd w:val="clear" w:color="000000" w:fill="FFFFFF"/>
            <w:noWrap/>
            <w:hideMark/>
          </w:tcPr>
          <w:p w14:paraId="1D523BFC" w14:textId="77777777" w:rsidR="002A6072" w:rsidRPr="00324B14" w:rsidRDefault="002A6072" w:rsidP="002A6072">
            <w:pPr>
              <w:rPr>
                <w:szCs w:val="28"/>
              </w:rPr>
            </w:pPr>
            <w:r w:rsidRPr="00324B14">
              <w:rPr>
                <w:szCs w:val="28"/>
              </w:rPr>
              <w:t>74:16:1308019</w:t>
            </w:r>
          </w:p>
        </w:tc>
      </w:tr>
      <w:tr w:rsidR="002A6072" w:rsidRPr="00324B14" w14:paraId="55ABF8BD"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3B853655" w14:textId="77777777" w:rsidR="002A6072" w:rsidRPr="00324B14" w:rsidRDefault="002A6072" w:rsidP="002A6072">
            <w:pPr>
              <w:rPr>
                <w:szCs w:val="28"/>
              </w:rPr>
            </w:pPr>
            <w:r w:rsidRPr="00324B14">
              <w:rPr>
                <w:szCs w:val="28"/>
              </w:rPr>
              <w:t>64</w:t>
            </w:r>
          </w:p>
        </w:tc>
        <w:tc>
          <w:tcPr>
            <w:tcW w:w="6143" w:type="dxa"/>
            <w:tcBorders>
              <w:top w:val="single" w:sz="4" w:space="0" w:color="auto"/>
              <w:left w:val="nil"/>
              <w:bottom w:val="nil"/>
              <w:right w:val="single" w:sz="4" w:space="0" w:color="auto"/>
            </w:tcBorders>
            <w:shd w:val="clear" w:color="000000" w:fill="FFFFFF"/>
            <w:hideMark/>
          </w:tcPr>
          <w:p w14:paraId="0082389E"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1EC2C1CB" w14:textId="77777777" w:rsidR="002A6072" w:rsidRPr="00324B14" w:rsidRDefault="002A6072" w:rsidP="002A6072">
            <w:pPr>
              <w:jc w:val="right"/>
              <w:rPr>
                <w:szCs w:val="28"/>
              </w:rPr>
            </w:pPr>
            <w:r w:rsidRPr="00324B14">
              <w:rPr>
                <w:szCs w:val="28"/>
              </w:rPr>
              <w:t>315.88</w:t>
            </w:r>
          </w:p>
        </w:tc>
        <w:tc>
          <w:tcPr>
            <w:tcW w:w="3843" w:type="dxa"/>
            <w:tcBorders>
              <w:top w:val="nil"/>
              <w:left w:val="nil"/>
              <w:bottom w:val="single" w:sz="4" w:space="0" w:color="auto"/>
              <w:right w:val="single" w:sz="4" w:space="0" w:color="auto"/>
            </w:tcBorders>
            <w:shd w:val="clear" w:color="auto" w:fill="auto"/>
            <w:noWrap/>
            <w:vAlign w:val="center"/>
          </w:tcPr>
          <w:p w14:paraId="30914BA9" w14:textId="1279EA4F" w:rsidR="002A6072" w:rsidRPr="00324B14" w:rsidRDefault="002A6072" w:rsidP="002A6072">
            <w:pPr>
              <w:rPr>
                <w:szCs w:val="28"/>
              </w:rPr>
            </w:pPr>
            <w:r w:rsidRPr="002A6072">
              <w:rPr>
                <w:szCs w:val="28"/>
              </w:rPr>
              <w:t>ул. Чайковского, 13</w:t>
            </w:r>
          </w:p>
        </w:tc>
        <w:tc>
          <w:tcPr>
            <w:tcW w:w="3060" w:type="dxa"/>
            <w:tcBorders>
              <w:top w:val="nil"/>
              <w:left w:val="nil"/>
              <w:bottom w:val="single" w:sz="4" w:space="0" w:color="auto"/>
              <w:right w:val="single" w:sz="4" w:space="0" w:color="auto"/>
            </w:tcBorders>
            <w:shd w:val="clear" w:color="000000" w:fill="FFFFFF"/>
            <w:noWrap/>
            <w:vAlign w:val="bottom"/>
            <w:hideMark/>
          </w:tcPr>
          <w:p w14:paraId="5110593D" w14:textId="1A530ED9" w:rsidR="002A6072" w:rsidRPr="00324B14" w:rsidRDefault="002A6072" w:rsidP="002A6072">
            <w:pPr>
              <w:jc w:val="right"/>
              <w:rPr>
                <w:szCs w:val="28"/>
              </w:rPr>
            </w:pPr>
            <w:r w:rsidRPr="002A6072">
              <w:rPr>
                <w:szCs w:val="28"/>
              </w:rPr>
              <w:t>0.01</w:t>
            </w:r>
          </w:p>
        </w:tc>
        <w:tc>
          <w:tcPr>
            <w:tcW w:w="1912" w:type="dxa"/>
            <w:tcBorders>
              <w:top w:val="nil"/>
              <w:left w:val="nil"/>
              <w:bottom w:val="single" w:sz="4" w:space="0" w:color="auto"/>
              <w:right w:val="single" w:sz="4" w:space="0" w:color="auto"/>
            </w:tcBorders>
            <w:shd w:val="clear" w:color="000000" w:fill="FFFFFF"/>
            <w:noWrap/>
            <w:hideMark/>
          </w:tcPr>
          <w:p w14:paraId="7B3C5C40" w14:textId="77777777" w:rsidR="002A6072" w:rsidRPr="00324B14" w:rsidRDefault="002A6072" w:rsidP="002A6072">
            <w:pPr>
              <w:rPr>
                <w:szCs w:val="28"/>
              </w:rPr>
            </w:pPr>
            <w:r w:rsidRPr="00324B14">
              <w:rPr>
                <w:szCs w:val="28"/>
              </w:rPr>
              <w:t>74:16:1308019</w:t>
            </w:r>
          </w:p>
        </w:tc>
      </w:tr>
      <w:tr w:rsidR="002A6072" w:rsidRPr="00324B14" w14:paraId="565BA9EB"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41723D4E" w14:textId="77777777" w:rsidR="002A6072" w:rsidRPr="00324B14" w:rsidRDefault="002A6072" w:rsidP="002A6072">
            <w:pPr>
              <w:rPr>
                <w:szCs w:val="28"/>
              </w:rPr>
            </w:pPr>
            <w:r w:rsidRPr="00324B14">
              <w:rPr>
                <w:szCs w:val="28"/>
              </w:rPr>
              <w:t>65</w:t>
            </w:r>
          </w:p>
        </w:tc>
        <w:tc>
          <w:tcPr>
            <w:tcW w:w="6143" w:type="dxa"/>
            <w:tcBorders>
              <w:top w:val="single" w:sz="4" w:space="0" w:color="auto"/>
              <w:left w:val="nil"/>
              <w:bottom w:val="nil"/>
              <w:right w:val="single" w:sz="4" w:space="0" w:color="auto"/>
            </w:tcBorders>
            <w:shd w:val="clear" w:color="000000" w:fill="FFFFFF"/>
            <w:hideMark/>
          </w:tcPr>
          <w:p w14:paraId="56A6C096"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56371FDE" w14:textId="77777777" w:rsidR="002A6072" w:rsidRPr="00324B14" w:rsidRDefault="002A6072" w:rsidP="002A6072">
            <w:pPr>
              <w:jc w:val="right"/>
              <w:rPr>
                <w:szCs w:val="28"/>
              </w:rPr>
            </w:pPr>
            <w:r w:rsidRPr="00324B14">
              <w:rPr>
                <w:szCs w:val="28"/>
              </w:rPr>
              <w:t>311.55</w:t>
            </w:r>
          </w:p>
        </w:tc>
        <w:tc>
          <w:tcPr>
            <w:tcW w:w="3843" w:type="dxa"/>
            <w:tcBorders>
              <w:top w:val="nil"/>
              <w:left w:val="nil"/>
              <w:bottom w:val="single" w:sz="4" w:space="0" w:color="auto"/>
              <w:right w:val="single" w:sz="4" w:space="0" w:color="auto"/>
            </w:tcBorders>
            <w:shd w:val="clear" w:color="auto" w:fill="auto"/>
            <w:noWrap/>
            <w:vAlign w:val="center"/>
          </w:tcPr>
          <w:p w14:paraId="1BCE7EA3" w14:textId="6A1E898D" w:rsidR="002A6072" w:rsidRPr="00324B14" w:rsidRDefault="002A6072" w:rsidP="002A6072">
            <w:pPr>
              <w:rPr>
                <w:szCs w:val="28"/>
              </w:rPr>
            </w:pPr>
            <w:r w:rsidRPr="002A6072">
              <w:rPr>
                <w:szCs w:val="28"/>
              </w:rPr>
              <w:t>ул. Чайковского, 14</w:t>
            </w:r>
          </w:p>
        </w:tc>
        <w:tc>
          <w:tcPr>
            <w:tcW w:w="3060" w:type="dxa"/>
            <w:tcBorders>
              <w:top w:val="nil"/>
              <w:left w:val="nil"/>
              <w:bottom w:val="single" w:sz="4" w:space="0" w:color="auto"/>
              <w:right w:val="single" w:sz="4" w:space="0" w:color="auto"/>
            </w:tcBorders>
            <w:shd w:val="clear" w:color="000000" w:fill="FFFFFF"/>
            <w:noWrap/>
            <w:vAlign w:val="bottom"/>
            <w:hideMark/>
          </w:tcPr>
          <w:p w14:paraId="5BDCF7C6" w14:textId="1E70893D" w:rsidR="002A6072" w:rsidRPr="00324B14" w:rsidRDefault="002A6072" w:rsidP="002A6072">
            <w:pPr>
              <w:jc w:val="right"/>
              <w:rPr>
                <w:szCs w:val="28"/>
              </w:rPr>
            </w:pPr>
            <w:r w:rsidRPr="002A6072">
              <w:rPr>
                <w:szCs w:val="28"/>
              </w:rPr>
              <w:t>0.01</w:t>
            </w:r>
          </w:p>
        </w:tc>
        <w:tc>
          <w:tcPr>
            <w:tcW w:w="1912" w:type="dxa"/>
            <w:tcBorders>
              <w:top w:val="nil"/>
              <w:left w:val="nil"/>
              <w:bottom w:val="single" w:sz="4" w:space="0" w:color="auto"/>
              <w:right w:val="single" w:sz="4" w:space="0" w:color="auto"/>
            </w:tcBorders>
            <w:shd w:val="clear" w:color="000000" w:fill="FFFFFF"/>
            <w:noWrap/>
            <w:hideMark/>
          </w:tcPr>
          <w:p w14:paraId="471A487C" w14:textId="77777777" w:rsidR="002A6072" w:rsidRPr="00324B14" w:rsidRDefault="002A6072" w:rsidP="002A6072">
            <w:pPr>
              <w:rPr>
                <w:szCs w:val="28"/>
              </w:rPr>
            </w:pPr>
            <w:r w:rsidRPr="00324B14">
              <w:rPr>
                <w:szCs w:val="28"/>
              </w:rPr>
              <w:t>74:16:1308017</w:t>
            </w:r>
          </w:p>
        </w:tc>
      </w:tr>
      <w:tr w:rsidR="002A6072" w:rsidRPr="00324B14" w14:paraId="79112D7E"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1592734A" w14:textId="77777777" w:rsidR="002A6072" w:rsidRPr="00324B14" w:rsidRDefault="002A6072" w:rsidP="002A6072">
            <w:pPr>
              <w:rPr>
                <w:szCs w:val="28"/>
              </w:rPr>
            </w:pPr>
            <w:r w:rsidRPr="00324B14">
              <w:rPr>
                <w:szCs w:val="28"/>
              </w:rPr>
              <w:t>66</w:t>
            </w:r>
          </w:p>
        </w:tc>
        <w:tc>
          <w:tcPr>
            <w:tcW w:w="6143" w:type="dxa"/>
            <w:tcBorders>
              <w:top w:val="single" w:sz="4" w:space="0" w:color="auto"/>
              <w:left w:val="nil"/>
              <w:bottom w:val="nil"/>
              <w:right w:val="single" w:sz="4" w:space="0" w:color="auto"/>
            </w:tcBorders>
            <w:shd w:val="clear" w:color="000000" w:fill="FFFFFF"/>
            <w:hideMark/>
          </w:tcPr>
          <w:p w14:paraId="2E5DAC56"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5AA91989" w14:textId="77777777" w:rsidR="002A6072" w:rsidRPr="00324B14" w:rsidRDefault="002A6072" w:rsidP="002A6072">
            <w:pPr>
              <w:jc w:val="right"/>
              <w:rPr>
                <w:szCs w:val="28"/>
              </w:rPr>
            </w:pPr>
            <w:r w:rsidRPr="00324B14">
              <w:rPr>
                <w:szCs w:val="28"/>
              </w:rPr>
              <w:t>317.91</w:t>
            </w:r>
          </w:p>
        </w:tc>
        <w:tc>
          <w:tcPr>
            <w:tcW w:w="3843" w:type="dxa"/>
            <w:tcBorders>
              <w:top w:val="nil"/>
              <w:left w:val="nil"/>
              <w:bottom w:val="single" w:sz="4" w:space="0" w:color="auto"/>
              <w:right w:val="single" w:sz="4" w:space="0" w:color="auto"/>
            </w:tcBorders>
            <w:shd w:val="clear" w:color="auto" w:fill="auto"/>
            <w:noWrap/>
            <w:vAlign w:val="center"/>
          </w:tcPr>
          <w:p w14:paraId="244582C0" w14:textId="308FD08C" w:rsidR="002A6072" w:rsidRPr="00324B14" w:rsidRDefault="002A6072" w:rsidP="002A6072">
            <w:pPr>
              <w:rPr>
                <w:szCs w:val="28"/>
              </w:rPr>
            </w:pPr>
            <w:r w:rsidRPr="002A6072">
              <w:rPr>
                <w:szCs w:val="28"/>
              </w:rPr>
              <w:t>ул. Чайковского, 15</w:t>
            </w:r>
          </w:p>
        </w:tc>
        <w:tc>
          <w:tcPr>
            <w:tcW w:w="3060" w:type="dxa"/>
            <w:tcBorders>
              <w:top w:val="nil"/>
              <w:left w:val="nil"/>
              <w:bottom w:val="single" w:sz="4" w:space="0" w:color="auto"/>
              <w:right w:val="single" w:sz="4" w:space="0" w:color="auto"/>
            </w:tcBorders>
            <w:shd w:val="clear" w:color="000000" w:fill="FFFFFF"/>
            <w:noWrap/>
            <w:vAlign w:val="bottom"/>
            <w:hideMark/>
          </w:tcPr>
          <w:p w14:paraId="19B5BB65" w14:textId="6295E9DA" w:rsidR="002A6072" w:rsidRPr="00324B14" w:rsidRDefault="002A6072" w:rsidP="002A6072">
            <w:pPr>
              <w:jc w:val="right"/>
              <w:rPr>
                <w:szCs w:val="28"/>
              </w:rPr>
            </w:pPr>
            <w:r w:rsidRPr="002A6072">
              <w:rPr>
                <w:szCs w:val="28"/>
              </w:rPr>
              <w:t>0.02</w:t>
            </w:r>
          </w:p>
        </w:tc>
        <w:tc>
          <w:tcPr>
            <w:tcW w:w="1912" w:type="dxa"/>
            <w:tcBorders>
              <w:top w:val="nil"/>
              <w:left w:val="nil"/>
              <w:bottom w:val="single" w:sz="4" w:space="0" w:color="auto"/>
              <w:right w:val="single" w:sz="4" w:space="0" w:color="auto"/>
            </w:tcBorders>
            <w:shd w:val="clear" w:color="000000" w:fill="FFFFFF"/>
            <w:noWrap/>
            <w:hideMark/>
          </w:tcPr>
          <w:p w14:paraId="6BE2DBA5" w14:textId="77777777" w:rsidR="002A6072" w:rsidRPr="00324B14" w:rsidRDefault="002A6072" w:rsidP="002A6072">
            <w:pPr>
              <w:rPr>
                <w:szCs w:val="28"/>
              </w:rPr>
            </w:pPr>
            <w:r w:rsidRPr="00324B14">
              <w:rPr>
                <w:szCs w:val="28"/>
              </w:rPr>
              <w:t>74:16:1308019</w:t>
            </w:r>
          </w:p>
        </w:tc>
      </w:tr>
      <w:tr w:rsidR="002A6072" w:rsidRPr="00324B14" w14:paraId="30FDD271"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230B31FD" w14:textId="77777777" w:rsidR="002A6072" w:rsidRPr="00324B14" w:rsidRDefault="002A6072" w:rsidP="002A6072">
            <w:pPr>
              <w:rPr>
                <w:szCs w:val="28"/>
              </w:rPr>
            </w:pPr>
            <w:r w:rsidRPr="00324B14">
              <w:rPr>
                <w:szCs w:val="28"/>
              </w:rPr>
              <w:t>67</w:t>
            </w:r>
          </w:p>
        </w:tc>
        <w:tc>
          <w:tcPr>
            <w:tcW w:w="6143" w:type="dxa"/>
            <w:tcBorders>
              <w:top w:val="single" w:sz="4" w:space="0" w:color="auto"/>
              <w:left w:val="nil"/>
              <w:bottom w:val="nil"/>
              <w:right w:val="single" w:sz="4" w:space="0" w:color="auto"/>
            </w:tcBorders>
            <w:shd w:val="clear" w:color="000000" w:fill="FFFFFF"/>
            <w:hideMark/>
          </w:tcPr>
          <w:p w14:paraId="7F896A15"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55B7AA27" w14:textId="77777777" w:rsidR="002A6072" w:rsidRPr="00324B14" w:rsidRDefault="002A6072" w:rsidP="002A6072">
            <w:pPr>
              <w:jc w:val="right"/>
              <w:rPr>
                <w:szCs w:val="28"/>
              </w:rPr>
            </w:pPr>
            <w:r w:rsidRPr="00324B14">
              <w:rPr>
                <w:szCs w:val="28"/>
              </w:rPr>
              <w:t>316.85</w:t>
            </w:r>
          </w:p>
        </w:tc>
        <w:tc>
          <w:tcPr>
            <w:tcW w:w="3843" w:type="dxa"/>
            <w:tcBorders>
              <w:top w:val="nil"/>
              <w:left w:val="nil"/>
              <w:bottom w:val="single" w:sz="4" w:space="0" w:color="auto"/>
              <w:right w:val="single" w:sz="4" w:space="0" w:color="auto"/>
            </w:tcBorders>
            <w:shd w:val="clear" w:color="auto" w:fill="auto"/>
            <w:noWrap/>
            <w:vAlign w:val="center"/>
          </w:tcPr>
          <w:p w14:paraId="02078432" w14:textId="18405B09" w:rsidR="002A6072" w:rsidRPr="00324B14" w:rsidRDefault="002A6072" w:rsidP="002A6072">
            <w:pPr>
              <w:rPr>
                <w:szCs w:val="28"/>
              </w:rPr>
            </w:pPr>
            <w:r w:rsidRPr="002A6072">
              <w:rPr>
                <w:szCs w:val="28"/>
              </w:rPr>
              <w:t>ул. Чайковского, 16</w:t>
            </w:r>
          </w:p>
        </w:tc>
        <w:tc>
          <w:tcPr>
            <w:tcW w:w="3060" w:type="dxa"/>
            <w:tcBorders>
              <w:top w:val="nil"/>
              <w:left w:val="nil"/>
              <w:bottom w:val="single" w:sz="4" w:space="0" w:color="auto"/>
              <w:right w:val="single" w:sz="4" w:space="0" w:color="auto"/>
            </w:tcBorders>
            <w:shd w:val="clear" w:color="000000" w:fill="FFFFFF"/>
            <w:noWrap/>
            <w:vAlign w:val="bottom"/>
            <w:hideMark/>
          </w:tcPr>
          <w:p w14:paraId="75672676" w14:textId="28CC2468" w:rsidR="002A6072" w:rsidRPr="00324B14" w:rsidRDefault="002A6072" w:rsidP="002A6072">
            <w:pPr>
              <w:jc w:val="right"/>
              <w:rPr>
                <w:szCs w:val="28"/>
              </w:rPr>
            </w:pPr>
            <w:r w:rsidRPr="002A6072">
              <w:rPr>
                <w:szCs w:val="28"/>
              </w:rPr>
              <w:t>0.01</w:t>
            </w:r>
          </w:p>
        </w:tc>
        <w:tc>
          <w:tcPr>
            <w:tcW w:w="1912" w:type="dxa"/>
            <w:tcBorders>
              <w:top w:val="nil"/>
              <w:left w:val="nil"/>
              <w:bottom w:val="single" w:sz="4" w:space="0" w:color="auto"/>
              <w:right w:val="single" w:sz="4" w:space="0" w:color="auto"/>
            </w:tcBorders>
            <w:shd w:val="clear" w:color="000000" w:fill="FFFFFF"/>
            <w:noWrap/>
            <w:hideMark/>
          </w:tcPr>
          <w:p w14:paraId="113B74D5" w14:textId="77777777" w:rsidR="002A6072" w:rsidRPr="00324B14" w:rsidRDefault="002A6072" w:rsidP="002A6072">
            <w:pPr>
              <w:rPr>
                <w:szCs w:val="28"/>
              </w:rPr>
            </w:pPr>
            <w:r w:rsidRPr="00324B14">
              <w:rPr>
                <w:szCs w:val="28"/>
              </w:rPr>
              <w:t>74:16:1308019</w:t>
            </w:r>
          </w:p>
        </w:tc>
      </w:tr>
      <w:tr w:rsidR="002A6072" w:rsidRPr="00324B14" w14:paraId="2B24FE32"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147F0255" w14:textId="77777777" w:rsidR="002A6072" w:rsidRPr="00324B14" w:rsidRDefault="002A6072" w:rsidP="002A6072">
            <w:pPr>
              <w:rPr>
                <w:szCs w:val="28"/>
              </w:rPr>
            </w:pPr>
            <w:r w:rsidRPr="00324B14">
              <w:rPr>
                <w:szCs w:val="28"/>
              </w:rPr>
              <w:t>68</w:t>
            </w:r>
          </w:p>
        </w:tc>
        <w:tc>
          <w:tcPr>
            <w:tcW w:w="6143" w:type="dxa"/>
            <w:tcBorders>
              <w:top w:val="single" w:sz="4" w:space="0" w:color="auto"/>
              <w:left w:val="nil"/>
              <w:bottom w:val="nil"/>
              <w:right w:val="single" w:sz="4" w:space="0" w:color="auto"/>
            </w:tcBorders>
            <w:shd w:val="clear" w:color="000000" w:fill="FFFFFF"/>
            <w:hideMark/>
          </w:tcPr>
          <w:p w14:paraId="67894314"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17DF4C0E" w14:textId="77777777" w:rsidR="002A6072" w:rsidRPr="00324B14" w:rsidRDefault="002A6072" w:rsidP="002A6072">
            <w:pPr>
              <w:jc w:val="right"/>
              <w:rPr>
                <w:szCs w:val="28"/>
              </w:rPr>
            </w:pPr>
            <w:r w:rsidRPr="00324B14">
              <w:rPr>
                <w:szCs w:val="28"/>
              </w:rPr>
              <w:t>315.52</w:t>
            </w:r>
          </w:p>
        </w:tc>
        <w:tc>
          <w:tcPr>
            <w:tcW w:w="3843" w:type="dxa"/>
            <w:tcBorders>
              <w:top w:val="nil"/>
              <w:left w:val="nil"/>
              <w:bottom w:val="single" w:sz="4" w:space="0" w:color="auto"/>
              <w:right w:val="single" w:sz="4" w:space="0" w:color="auto"/>
            </w:tcBorders>
            <w:shd w:val="clear" w:color="auto" w:fill="auto"/>
            <w:noWrap/>
            <w:vAlign w:val="center"/>
          </w:tcPr>
          <w:p w14:paraId="6C757D3D" w14:textId="77F12961" w:rsidR="002A6072" w:rsidRPr="00324B14" w:rsidRDefault="002A6072" w:rsidP="002A6072">
            <w:pPr>
              <w:rPr>
                <w:szCs w:val="28"/>
              </w:rPr>
            </w:pPr>
            <w:r w:rsidRPr="002A6072">
              <w:rPr>
                <w:szCs w:val="28"/>
              </w:rPr>
              <w:t>ул. Чайковского, 17</w:t>
            </w:r>
          </w:p>
        </w:tc>
        <w:tc>
          <w:tcPr>
            <w:tcW w:w="3060" w:type="dxa"/>
            <w:tcBorders>
              <w:top w:val="nil"/>
              <w:left w:val="nil"/>
              <w:bottom w:val="single" w:sz="4" w:space="0" w:color="auto"/>
              <w:right w:val="single" w:sz="4" w:space="0" w:color="auto"/>
            </w:tcBorders>
            <w:shd w:val="clear" w:color="000000" w:fill="FFFFFF"/>
            <w:noWrap/>
            <w:vAlign w:val="bottom"/>
            <w:hideMark/>
          </w:tcPr>
          <w:p w14:paraId="72528A4A" w14:textId="4739C329" w:rsidR="002A6072" w:rsidRPr="00324B14" w:rsidRDefault="002A6072" w:rsidP="002A6072">
            <w:pPr>
              <w:jc w:val="right"/>
              <w:rPr>
                <w:szCs w:val="28"/>
              </w:rPr>
            </w:pPr>
            <w:r w:rsidRPr="002A6072">
              <w:rPr>
                <w:szCs w:val="28"/>
              </w:rPr>
              <w:t>0.01</w:t>
            </w:r>
          </w:p>
        </w:tc>
        <w:tc>
          <w:tcPr>
            <w:tcW w:w="1912" w:type="dxa"/>
            <w:tcBorders>
              <w:top w:val="nil"/>
              <w:left w:val="nil"/>
              <w:bottom w:val="single" w:sz="4" w:space="0" w:color="auto"/>
              <w:right w:val="single" w:sz="4" w:space="0" w:color="auto"/>
            </w:tcBorders>
            <w:shd w:val="clear" w:color="000000" w:fill="FFFFFF"/>
            <w:noWrap/>
            <w:hideMark/>
          </w:tcPr>
          <w:p w14:paraId="63901FE8" w14:textId="77777777" w:rsidR="002A6072" w:rsidRPr="00324B14" w:rsidRDefault="002A6072" w:rsidP="002A6072">
            <w:pPr>
              <w:rPr>
                <w:szCs w:val="28"/>
              </w:rPr>
            </w:pPr>
            <w:r w:rsidRPr="00324B14">
              <w:rPr>
                <w:szCs w:val="28"/>
              </w:rPr>
              <w:t>74:16:1308019</w:t>
            </w:r>
          </w:p>
        </w:tc>
      </w:tr>
      <w:tr w:rsidR="002A6072" w:rsidRPr="00324B14" w14:paraId="7DF7B600"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453881C1" w14:textId="77777777" w:rsidR="002A6072" w:rsidRPr="00324B14" w:rsidRDefault="002A6072" w:rsidP="002A6072">
            <w:pPr>
              <w:rPr>
                <w:szCs w:val="28"/>
              </w:rPr>
            </w:pPr>
            <w:r w:rsidRPr="00324B14">
              <w:rPr>
                <w:szCs w:val="28"/>
              </w:rPr>
              <w:t>69</w:t>
            </w:r>
          </w:p>
        </w:tc>
        <w:tc>
          <w:tcPr>
            <w:tcW w:w="6143" w:type="dxa"/>
            <w:tcBorders>
              <w:top w:val="single" w:sz="4" w:space="0" w:color="auto"/>
              <w:left w:val="nil"/>
              <w:bottom w:val="nil"/>
              <w:right w:val="single" w:sz="4" w:space="0" w:color="auto"/>
            </w:tcBorders>
            <w:shd w:val="clear" w:color="000000" w:fill="FFFFFF"/>
            <w:hideMark/>
          </w:tcPr>
          <w:p w14:paraId="23D6AECB"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7DFC67E0" w14:textId="77777777" w:rsidR="002A6072" w:rsidRPr="00324B14" w:rsidRDefault="002A6072" w:rsidP="002A6072">
            <w:pPr>
              <w:jc w:val="right"/>
              <w:rPr>
                <w:szCs w:val="28"/>
              </w:rPr>
            </w:pPr>
            <w:r w:rsidRPr="00324B14">
              <w:rPr>
                <w:szCs w:val="28"/>
              </w:rPr>
              <w:t>315.59</w:t>
            </w:r>
          </w:p>
        </w:tc>
        <w:tc>
          <w:tcPr>
            <w:tcW w:w="3843" w:type="dxa"/>
            <w:tcBorders>
              <w:top w:val="nil"/>
              <w:left w:val="nil"/>
              <w:bottom w:val="single" w:sz="4" w:space="0" w:color="auto"/>
              <w:right w:val="single" w:sz="4" w:space="0" w:color="auto"/>
            </w:tcBorders>
            <w:shd w:val="clear" w:color="auto" w:fill="auto"/>
            <w:noWrap/>
            <w:vAlign w:val="center"/>
          </w:tcPr>
          <w:p w14:paraId="5729FD2D" w14:textId="79CD6885" w:rsidR="002A6072" w:rsidRPr="00324B14" w:rsidRDefault="002A6072" w:rsidP="002A6072">
            <w:pPr>
              <w:rPr>
                <w:szCs w:val="28"/>
              </w:rPr>
            </w:pPr>
            <w:r w:rsidRPr="002A6072">
              <w:rPr>
                <w:szCs w:val="28"/>
              </w:rPr>
              <w:t>ул. Чайковского, 19</w:t>
            </w:r>
          </w:p>
        </w:tc>
        <w:tc>
          <w:tcPr>
            <w:tcW w:w="3060" w:type="dxa"/>
            <w:tcBorders>
              <w:top w:val="nil"/>
              <w:left w:val="nil"/>
              <w:bottom w:val="single" w:sz="4" w:space="0" w:color="auto"/>
              <w:right w:val="single" w:sz="4" w:space="0" w:color="auto"/>
            </w:tcBorders>
            <w:shd w:val="clear" w:color="000000" w:fill="FFFFFF"/>
            <w:noWrap/>
            <w:vAlign w:val="bottom"/>
            <w:hideMark/>
          </w:tcPr>
          <w:p w14:paraId="00E28A7B" w14:textId="4EA1BB29" w:rsidR="002A6072" w:rsidRPr="00324B14" w:rsidRDefault="002A6072" w:rsidP="002A6072">
            <w:pPr>
              <w:jc w:val="right"/>
              <w:rPr>
                <w:szCs w:val="28"/>
              </w:rPr>
            </w:pPr>
            <w:r w:rsidRPr="002A6072">
              <w:rPr>
                <w:szCs w:val="28"/>
              </w:rPr>
              <w:t>0.02</w:t>
            </w:r>
          </w:p>
        </w:tc>
        <w:tc>
          <w:tcPr>
            <w:tcW w:w="1912" w:type="dxa"/>
            <w:tcBorders>
              <w:top w:val="nil"/>
              <w:left w:val="nil"/>
              <w:bottom w:val="single" w:sz="4" w:space="0" w:color="auto"/>
              <w:right w:val="single" w:sz="4" w:space="0" w:color="auto"/>
            </w:tcBorders>
            <w:shd w:val="clear" w:color="000000" w:fill="FFFFFF"/>
            <w:noWrap/>
            <w:hideMark/>
          </w:tcPr>
          <w:p w14:paraId="0DE75014" w14:textId="77777777" w:rsidR="002A6072" w:rsidRPr="00324B14" w:rsidRDefault="002A6072" w:rsidP="002A6072">
            <w:pPr>
              <w:rPr>
                <w:szCs w:val="28"/>
              </w:rPr>
            </w:pPr>
            <w:r w:rsidRPr="00324B14">
              <w:rPr>
                <w:szCs w:val="28"/>
              </w:rPr>
              <w:t>74:16:1308019</w:t>
            </w:r>
          </w:p>
        </w:tc>
      </w:tr>
      <w:tr w:rsidR="002A6072" w:rsidRPr="00324B14" w14:paraId="10AFEDA3"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230E262F" w14:textId="77777777" w:rsidR="002A6072" w:rsidRPr="00324B14" w:rsidRDefault="002A6072" w:rsidP="002A6072">
            <w:pPr>
              <w:rPr>
                <w:szCs w:val="28"/>
              </w:rPr>
            </w:pPr>
            <w:r w:rsidRPr="00324B14">
              <w:rPr>
                <w:szCs w:val="28"/>
              </w:rPr>
              <w:t>70</w:t>
            </w:r>
          </w:p>
        </w:tc>
        <w:tc>
          <w:tcPr>
            <w:tcW w:w="6143" w:type="dxa"/>
            <w:tcBorders>
              <w:top w:val="single" w:sz="4" w:space="0" w:color="auto"/>
              <w:left w:val="nil"/>
              <w:bottom w:val="nil"/>
              <w:right w:val="single" w:sz="4" w:space="0" w:color="auto"/>
            </w:tcBorders>
            <w:shd w:val="clear" w:color="000000" w:fill="FFFFFF"/>
            <w:hideMark/>
          </w:tcPr>
          <w:p w14:paraId="70DBA4D3"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354F24FE" w14:textId="77777777" w:rsidR="002A6072" w:rsidRPr="00324B14" w:rsidRDefault="002A6072" w:rsidP="002A6072">
            <w:pPr>
              <w:jc w:val="right"/>
              <w:rPr>
                <w:szCs w:val="28"/>
              </w:rPr>
            </w:pPr>
            <w:r w:rsidRPr="00324B14">
              <w:rPr>
                <w:szCs w:val="28"/>
              </w:rPr>
              <w:t>317.99</w:t>
            </w:r>
          </w:p>
        </w:tc>
        <w:tc>
          <w:tcPr>
            <w:tcW w:w="3843" w:type="dxa"/>
            <w:tcBorders>
              <w:top w:val="nil"/>
              <w:left w:val="nil"/>
              <w:bottom w:val="single" w:sz="4" w:space="0" w:color="auto"/>
              <w:right w:val="single" w:sz="4" w:space="0" w:color="auto"/>
            </w:tcBorders>
            <w:shd w:val="clear" w:color="auto" w:fill="auto"/>
            <w:noWrap/>
            <w:vAlign w:val="center"/>
          </w:tcPr>
          <w:p w14:paraId="384B054E" w14:textId="582FA0F0" w:rsidR="002A6072" w:rsidRPr="00324B14" w:rsidRDefault="002A6072" w:rsidP="002A6072">
            <w:pPr>
              <w:rPr>
                <w:szCs w:val="28"/>
              </w:rPr>
            </w:pPr>
            <w:r w:rsidRPr="002A6072">
              <w:rPr>
                <w:szCs w:val="28"/>
              </w:rPr>
              <w:t>ул. Чайковского, 20</w:t>
            </w:r>
          </w:p>
        </w:tc>
        <w:tc>
          <w:tcPr>
            <w:tcW w:w="3060" w:type="dxa"/>
            <w:tcBorders>
              <w:top w:val="nil"/>
              <w:left w:val="nil"/>
              <w:bottom w:val="single" w:sz="4" w:space="0" w:color="auto"/>
              <w:right w:val="single" w:sz="4" w:space="0" w:color="auto"/>
            </w:tcBorders>
            <w:shd w:val="clear" w:color="000000" w:fill="FFFFFF"/>
            <w:noWrap/>
            <w:vAlign w:val="bottom"/>
            <w:hideMark/>
          </w:tcPr>
          <w:p w14:paraId="311763CB" w14:textId="6E23FC11" w:rsidR="002A6072" w:rsidRPr="00324B14" w:rsidRDefault="002A6072" w:rsidP="002A6072">
            <w:pPr>
              <w:jc w:val="right"/>
              <w:rPr>
                <w:szCs w:val="28"/>
              </w:rPr>
            </w:pPr>
            <w:r w:rsidRPr="002A6072">
              <w:rPr>
                <w:szCs w:val="28"/>
              </w:rPr>
              <w:t>0.01</w:t>
            </w:r>
          </w:p>
        </w:tc>
        <w:tc>
          <w:tcPr>
            <w:tcW w:w="1912" w:type="dxa"/>
            <w:tcBorders>
              <w:top w:val="nil"/>
              <w:left w:val="nil"/>
              <w:bottom w:val="single" w:sz="4" w:space="0" w:color="auto"/>
              <w:right w:val="single" w:sz="4" w:space="0" w:color="auto"/>
            </w:tcBorders>
            <w:shd w:val="clear" w:color="000000" w:fill="FFFFFF"/>
            <w:noWrap/>
            <w:hideMark/>
          </w:tcPr>
          <w:p w14:paraId="695C3025" w14:textId="77777777" w:rsidR="002A6072" w:rsidRPr="00324B14" w:rsidRDefault="002A6072" w:rsidP="002A6072">
            <w:pPr>
              <w:rPr>
                <w:szCs w:val="28"/>
              </w:rPr>
            </w:pPr>
            <w:r w:rsidRPr="00324B14">
              <w:rPr>
                <w:szCs w:val="28"/>
              </w:rPr>
              <w:t>74:16:1308019</w:t>
            </w:r>
          </w:p>
        </w:tc>
      </w:tr>
      <w:tr w:rsidR="002A6072" w:rsidRPr="00324B14" w14:paraId="72174C30"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483C32CC" w14:textId="77777777" w:rsidR="002A6072" w:rsidRPr="00324B14" w:rsidRDefault="002A6072" w:rsidP="002A6072">
            <w:pPr>
              <w:rPr>
                <w:szCs w:val="28"/>
              </w:rPr>
            </w:pPr>
            <w:r w:rsidRPr="00324B14">
              <w:rPr>
                <w:szCs w:val="28"/>
              </w:rPr>
              <w:t>71</w:t>
            </w:r>
          </w:p>
        </w:tc>
        <w:tc>
          <w:tcPr>
            <w:tcW w:w="6143" w:type="dxa"/>
            <w:tcBorders>
              <w:top w:val="single" w:sz="4" w:space="0" w:color="auto"/>
              <w:left w:val="nil"/>
              <w:bottom w:val="nil"/>
              <w:right w:val="single" w:sz="4" w:space="0" w:color="auto"/>
            </w:tcBorders>
            <w:shd w:val="clear" w:color="000000" w:fill="FFFFFF"/>
            <w:hideMark/>
          </w:tcPr>
          <w:p w14:paraId="487598DF"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627677E7" w14:textId="77777777" w:rsidR="002A6072" w:rsidRPr="00324B14" w:rsidRDefault="002A6072" w:rsidP="002A6072">
            <w:pPr>
              <w:jc w:val="right"/>
              <w:rPr>
                <w:szCs w:val="28"/>
              </w:rPr>
            </w:pPr>
            <w:r w:rsidRPr="00324B14">
              <w:rPr>
                <w:szCs w:val="28"/>
              </w:rPr>
              <w:t>317.88</w:t>
            </w:r>
          </w:p>
        </w:tc>
        <w:tc>
          <w:tcPr>
            <w:tcW w:w="3843" w:type="dxa"/>
            <w:tcBorders>
              <w:top w:val="nil"/>
              <w:left w:val="nil"/>
              <w:bottom w:val="single" w:sz="4" w:space="0" w:color="auto"/>
              <w:right w:val="single" w:sz="4" w:space="0" w:color="auto"/>
            </w:tcBorders>
            <w:shd w:val="clear" w:color="auto" w:fill="auto"/>
            <w:noWrap/>
            <w:vAlign w:val="center"/>
          </w:tcPr>
          <w:p w14:paraId="75E2D166" w14:textId="363E034F" w:rsidR="002A6072" w:rsidRPr="00324B14" w:rsidRDefault="002A6072" w:rsidP="002A6072">
            <w:pPr>
              <w:rPr>
                <w:szCs w:val="28"/>
              </w:rPr>
            </w:pPr>
            <w:r w:rsidRPr="002A6072">
              <w:rPr>
                <w:szCs w:val="28"/>
              </w:rPr>
              <w:t>ул. Чайковского, 21</w:t>
            </w:r>
          </w:p>
        </w:tc>
        <w:tc>
          <w:tcPr>
            <w:tcW w:w="3060" w:type="dxa"/>
            <w:tcBorders>
              <w:top w:val="nil"/>
              <w:left w:val="nil"/>
              <w:bottom w:val="single" w:sz="4" w:space="0" w:color="auto"/>
              <w:right w:val="single" w:sz="4" w:space="0" w:color="auto"/>
            </w:tcBorders>
            <w:shd w:val="clear" w:color="000000" w:fill="FFFFFF"/>
            <w:noWrap/>
            <w:vAlign w:val="bottom"/>
            <w:hideMark/>
          </w:tcPr>
          <w:p w14:paraId="19883942" w14:textId="4BCAEA86" w:rsidR="002A6072" w:rsidRPr="00324B14" w:rsidRDefault="002A6072" w:rsidP="002A6072">
            <w:pPr>
              <w:jc w:val="right"/>
              <w:rPr>
                <w:szCs w:val="28"/>
              </w:rPr>
            </w:pPr>
            <w:r w:rsidRPr="002A6072">
              <w:rPr>
                <w:szCs w:val="28"/>
              </w:rPr>
              <w:t>0.01</w:t>
            </w:r>
          </w:p>
        </w:tc>
        <w:tc>
          <w:tcPr>
            <w:tcW w:w="1912" w:type="dxa"/>
            <w:tcBorders>
              <w:top w:val="nil"/>
              <w:left w:val="nil"/>
              <w:bottom w:val="single" w:sz="4" w:space="0" w:color="auto"/>
              <w:right w:val="single" w:sz="4" w:space="0" w:color="auto"/>
            </w:tcBorders>
            <w:shd w:val="clear" w:color="000000" w:fill="FFFFFF"/>
            <w:noWrap/>
            <w:hideMark/>
          </w:tcPr>
          <w:p w14:paraId="1A094E8E" w14:textId="77777777" w:rsidR="002A6072" w:rsidRPr="00324B14" w:rsidRDefault="002A6072" w:rsidP="002A6072">
            <w:pPr>
              <w:rPr>
                <w:szCs w:val="28"/>
              </w:rPr>
            </w:pPr>
            <w:r w:rsidRPr="00324B14">
              <w:rPr>
                <w:szCs w:val="28"/>
              </w:rPr>
              <w:t>74:16:1308019</w:t>
            </w:r>
          </w:p>
        </w:tc>
      </w:tr>
      <w:tr w:rsidR="002A6072" w:rsidRPr="00324B14" w14:paraId="348C1560"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02D2CCE5" w14:textId="77777777" w:rsidR="002A6072" w:rsidRPr="00324B14" w:rsidRDefault="002A6072" w:rsidP="002A6072">
            <w:pPr>
              <w:rPr>
                <w:szCs w:val="28"/>
              </w:rPr>
            </w:pPr>
            <w:r w:rsidRPr="00324B14">
              <w:rPr>
                <w:szCs w:val="28"/>
              </w:rPr>
              <w:t>72</w:t>
            </w:r>
          </w:p>
        </w:tc>
        <w:tc>
          <w:tcPr>
            <w:tcW w:w="6143" w:type="dxa"/>
            <w:tcBorders>
              <w:top w:val="single" w:sz="4" w:space="0" w:color="auto"/>
              <w:left w:val="nil"/>
              <w:bottom w:val="nil"/>
              <w:right w:val="single" w:sz="4" w:space="0" w:color="auto"/>
            </w:tcBorders>
            <w:shd w:val="clear" w:color="000000" w:fill="FFFFFF"/>
            <w:hideMark/>
          </w:tcPr>
          <w:p w14:paraId="6C0B1F9E"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01C8D39C" w14:textId="77777777" w:rsidR="002A6072" w:rsidRPr="00324B14" w:rsidRDefault="002A6072" w:rsidP="002A6072">
            <w:pPr>
              <w:jc w:val="right"/>
              <w:rPr>
                <w:szCs w:val="28"/>
              </w:rPr>
            </w:pPr>
            <w:r w:rsidRPr="00324B14">
              <w:rPr>
                <w:szCs w:val="28"/>
              </w:rPr>
              <w:t>317.56</w:t>
            </w:r>
          </w:p>
        </w:tc>
        <w:tc>
          <w:tcPr>
            <w:tcW w:w="3843" w:type="dxa"/>
            <w:tcBorders>
              <w:top w:val="nil"/>
              <w:left w:val="nil"/>
              <w:bottom w:val="single" w:sz="4" w:space="0" w:color="auto"/>
              <w:right w:val="single" w:sz="4" w:space="0" w:color="auto"/>
            </w:tcBorders>
            <w:shd w:val="clear" w:color="auto" w:fill="auto"/>
            <w:noWrap/>
            <w:vAlign w:val="center"/>
          </w:tcPr>
          <w:p w14:paraId="106ABEBF" w14:textId="0411CBAA" w:rsidR="002A6072" w:rsidRPr="00324B14" w:rsidRDefault="002A6072" w:rsidP="002A6072">
            <w:pPr>
              <w:rPr>
                <w:szCs w:val="28"/>
              </w:rPr>
            </w:pPr>
            <w:r w:rsidRPr="002A6072">
              <w:rPr>
                <w:szCs w:val="28"/>
              </w:rPr>
              <w:t>ул. Чайковского, 22</w:t>
            </w:r>
          </w:p>
        </w:tc>
        <w:tc>
          <w:tcPr>
            <w:tcW w:w="3060" w:type="dxa"/>
            <w:tcBorders>
              <w:top w:val="nil"/>
              <w:left w:val="nil"/>
              <w:bottom w:val="single" w:sz="4" w:space="0" w:color="auto"/>
              <w:right w:val="single" w:sz="4" w:space="0" w:color="auto"/>
            </w:tcBorders>
            <w:shd w:val="clear" w:color="000000" w:fill="FFFFFF"/>
            <w:noWrap/>
            <w:vAlign w:val="bottom"/>
            <w:hideMark/>
          </w:tcPr>
          <w:p w14:paraId="6A246C45" w14:textId="3EE6C25A" w:rsidR="002A6072" w:rsidRPr="00324B14" w:rsidRDefault="002A6072" w:rsidP="002A6072">
            <w:pPr>
              <w:jc w:val="right"/>
              <w:rPr>
                <w:szCs w:val="28"/>
              </w:rPr>
            </w:pPr>
            <w:r w:rsidRPr="002A6072">
              <w:rPr>
                <w:szCs w:val="28"/>
              </w:rPr>
              <w:t>0.02</w:t>
            </w:r>
          </w:p>
        </w:tc>
        <w:tc>
          <w:tcPr>
            <w:tcW w:w="1912" w:type="dxa"/>
            <w:tcBorders>
              <w:top w:val="nil"/>
              <w:left w:val="nil"/>
              <w:bottom w:val="single" w:sz="4" w:space="0" w:color="auto"/>
              <w:right w:val="single" w:sz="4" w:space="0" w:color="auto"/>
            </w:tcBorders>
            <w:shd w:val="clear" w:color="000000" w:fill="FFFFFF"/>
            <w:noWrap/>
            <w:hideMark/>
          </w:tcPr>
          <w:p w14:paraId="125A7D78" w14:textId="77777777" w:rsidR="002A6072" w:rsidRPr="00324B14" w:rsidRDefault="002A6072" w:rsidP="002A6072">
            <w:pPr>
              <w:rPr>
                <w:szCs w:val="28"/>
              </w:rPr>
            </w:pPr>
            <w:r w:rsidRPr="00324B14">
              <w:rPr>
                <w:szCs w:val="28"/>
              </w:rPr>
              <w:t>74:16:1308019</w:t>
            </w:r>
          </w:p>
        </w:tc>
      </w:tr>
      <w:tr w:rsidR="002A6072" w:rsidRPr="00324B14" w14:paraId="48483B05"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7D1CC0DD" w14:textId="77777777" w:rsidR="002A6072" w:rsidRPr="00324B14" w:rsidRDefault="002A6072" w:rsidP="002A6072">
            <w:pPr>
              <w:rPr>
                <w:szCs w:val="28"/>
              </w:rPr>
            </w:pPr>
            <w:r w:rsidRPr="00324B14">
              <w:rPr>
                <w:szCs w:val="28"/>
              </w:rPr>
              <w:t>73</w:t>
            </w:r>
          </w:p>
        </w:tc>
        <w:tc>
          <w:tcPr>
            <w:tcW w:w="6143" w:type="dxa"/>
            <w:tcBorders>
              <w:top w:val="single" w:sz="4" w:space="0" w:color="auto"/>
              <w:left w:val="nil"/>
              <w:bottom w:val="nil"/>
              <w:right w:val="single" w:sz="4" w:space="0" w:color="auto"/>
            </w:tcBorders>
            <w:shd w:val="clear" w:color="000000" w:fill="FFFFFF"/>
            <w:hideMark/>
          </w:tcPr>
          <w:p w14:paraId="531FD8F1"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07D27CBB" w14:textId="77777777" w:rsidR="002A6072" w:rsidRPr="00324B14" w:rsidRDefault="002A6072" w:rsidP="002A6072">
            <w:pPr>
              <w:jc w:val="right"/>
              <w:rPr>
                <w:szCs w:val="28"/>
              </w:rPr>
            </w:pPr>
            <w:r w:rsidRPr="00324B14">
              <w:rPr>
                <w:szCs w:val="28"/>
              </w:rPr>
              <w:t>317.20</w:t>
            </w:r>
          </w:p>
        </w:tc>
        <w:tc>
          <w:tcPr>
            <w:tcW w:w="3843" w:type="dxa"/>
            <w:tcBorders>
              <w:top w:val="nil"/>
              <w:left w:val="nil"/>
              <w:bottom w:val="single" w:sz="4" w:space="0" w:color="auto"/>
              <w:right w:val="single" w:sz="4" w:space="0" w:color="auto"/>
            </w:tcBorders>
            <w:shd w:val="clear" w:color="auto" w:fill="auto"/>
            <w:noWrap/>
            <w:vAlign w:val="center"/>
          </w:tcPr>
          <w:p w14:paraId="3107C9FB" w14:textId="39BEE3B1" w:rsidR="002A6072" w:rsidRPr="00324B14" w:rsidRDefault="002A6072" w:rsidP="002A6072">
            <w:pPr>
              <w:rPr>
                <w:szCs w:val="28"/>
              </w:rPr>
            </w:pPr>
            <w:r w:rsidRPr="002A6072">
              <w:rPr>
                <w:szCs w:val="28"/>
              </w:rPr>
              <w:t>ул. Чайковского, 23</w:t>
            </w:r>
          </w:p>
        </w:tc>
        <w:tc>
          <w:tcPr>
            <w:tcW w:w="3060" w:type="dxa"/>
            <w:tcBorders>
              <w:top w:val="nil"/>
              <w:left w:val="nil"/>
              <w:bottom w:val="single" w:sz="4" w:space="0" w:color="auto"/>
              <w:right w:val="single" w:sz="4" w:space="0" w:color="auto"/>
            </w:tcBorders>
            <w:shd w:val="clear" w:color="000000" w:fill="FFFFFF"/>
            <w:noWrap/>
            <w:vAlign w:val="bottom"/>
            <w:hideMark/>
          </w:tcPr>
          <w:p w14:paraId="12DC76EE" w14:textId="5C435967" w:rsidR="002A6072" w:rsidRPr="00324B14" w:rsidRDefault="002A6072" w:rsidP="002A6072">
            <w:pPr>
              <w:jc w:val="right"/>
              <w:rPr>
                <w:szCs w:val="28"/>
              </w:rPr>
            </w:pPr>
            <w:r w:rsidRPr="002A6072">
              <w:rPr>
                <w:szCs w:val="28"/>
              </w:rPr>
              <w:t>0.02</w:t>
            </w:r>
          </w:p>
        </w:tc>
        <w:tc>
          <w:tcPr>
            <w:tcW w:w="1912" w:type="dxa"/>
            <w:tcBorders>
              <w:top w:val="nil"/>
              <w:left w:val="nil"/>
              <w:bottom w:val="single" w:sz="4" w:space="0" w:color="auto"/>
              <w:right w:val="single" w:sz="4" w:space="0" w:color="auto"/>
            </w:tcBorders>
            <w:shd w:val="clear" w:color="000000" w:fill="FFFFFF"/>
            <w:noWrap/>
            <w:hideMark/>
          </w:tcPr>
          <w:p w14:paraId="2ECB4CA6" w14:textId="77777777" w:rsidR="002A6072" w:rsidRPr="00324B14" w:rsidRDefault="002A6072" w:rsidP="002A6072">
            <w:pPr>
              <w:rPr>
                <w:szCs w:val="28"/>
              </w:rPr>
            </w:pPr>
            <w:r w:rsidRPr="00324B14">
              <w:rPr>
                <w:szCs w:val="28"/>
              </w:rPr>
              <w:t>74:16:1308019</w:t>
            </w:r>
          </w:p>
        </w:tc>
      </w:tr>
      <w:tr w:rsidR="002A6072" w:rsidRPr="00324B14" w14:paraId="75CA2359"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160D09EF" w14:textId="77777777" w:rsidR="002A6072" w:rsidRPr="00324B14" w:rsidRDefault="002A6072" w:rsidP="002A6072">
            <w:pPr>
              <w:rPr>
                <w:szCs w:val="28"/>
              </w:rPr>
            </w:pPr>
            <w:r w:rsidRPr="00324B14">
              <w:rPr>
                <w:szCs w:val="28"/>
              </w:rPr>
              <w:t>74</w:t>
            </w:r>
          </w:p>
        </w:tc>
        <w:tc>
          <w:tcPr>
            <w:tcW w:w="6143" w:type="dxa"/>
            <w:tcBorders>
              <w:top w:val="single" w:sz="4" w:space="0" w:color="auto"/>
              <w:left w:val="nil"/>
              <w:bottom w:val="nil"/>
              <w:right w:val="single" w:sz="4" w:space="0" w:color="auto"/>
            </w:tcBorders>
            <w:shd w:val="clear" w:color="000000" w:fill="FFFFFF"/>
            <w:hideMark/>
          </w:tcPr>
          <w:p w14:paraId="0D42C482"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557968EC" w14:textId="77777777" w:rsidR="002A6072" w:rsidRPr="00324B14" w:rsidRDefault="002A6072" w:rsidP="002A6072">
            <w:pPr>
              <w:jc w:val="right"/>
              <w:rPr>
                <w:szCs w:val="28"/>
              </w:rPr>
            </w:pPr>
            <w:r w:rsidRPr="00324B14">
              <w:rPr>
                <w:szCs w:val="28"/>
              </w:rPr>
              <w:t>315.48</w:t>
            </w:r>
          </w:p>
        </w:tc>
        <w:tc>
          <w:tcPr>
            <w:tcW w:w="3843" w:type="dxa"/>
            <w:tcBorders>
              <w:top w:val="nil"/>
              <w:left w:val="nil"/>
              <w:bottom w:val="single" w:sz="4" w:space="0" w:color="auto"/>
              <w:right w:val="single" w:sz="4" w:space="0" w:color="auto"/>
            </w:tcBorders>
            <w:shd w:val="clear" w:color="auto" w:fill="auto"/>
            <w:noWrap/>
            <w:vAlign w:val="center"/>
          </w:tcPr>
          <w:p w14:paraId="2DBAFA54" w14:textId="6B31DA36" w:rsidR="002A6072" w:rsidRPr="00324B14" w:rsidRDefault="002A6072" w:rsidP="002A6072">
            <w:pPr>
              <w:rPr>
                <w:szCs w:val="28"/>
              </w:rPr>
            </w:pPr>
            <w:r w:rsidRPr="002A6072">
              <w:rPr>
                <w:szCs w:val="28"/>
              </w:rPr>
              <w:t>ул. Чайковского, 25</w:t>
            </w:r>
          </w:p>
        </w:tc>
        <w:tc>
          <w:tcPr>
            <w:tcW w:w="3060" w:type="dxa"/>
            <w:tcBorders>
              <w:top w:val="nil"/>
              <w:left w:val="nil"/>
              <w:bottom w:val="single" w:sz="4" w:space="0" w:color="auto"/>
              <w:right w:val="single" w:sz="4" w:space="0" w:color="auto"/>
            </w:tcBorders>
            <w:shd w:val="clear" w:color="000000" w:fill="FFFFFF"/>
            <w:noWrap/>
            <w:vAlign w:val="bottom"/>
            <w:hideMark/>
          </w:tcPr>
          <w:p w14:paraId="79224520" w14:textId="3BA02F6B" w:rsidR="002A6072" w:rsidRPr="00324B14" w:rsidRDefault="002A6072" w:rsidP="002A6072">
            <w:pPr>
              <w:jc w:val="right"/>
              <w:rPr>
                <w:szCs w:val="28"/>
              </w:rPr>
            </w:pPr>
            <w:r w:rsidRPr="002A6072">
              <w:rPr>
                <w:szCs w:val="28"/>
              </w:rPr>
              <w:t>0.01</w:t>
            </w:r>
          </w:p>
        </w:tc>
        <w:tc>
          <w:tcPr>
            <w:tcW w:w="1912" w:type="dxa"/>
            <w:tcBorders>
              <w:top w:val="nil"/>
              <w:left w:val="nil"/>
              <w:bottom w:val="single" w:sz="4" w:space="0" w:color="auto"/>
              <w:right w:val="single" w:sz="4" w:space="0" w:color="auto"/>
            </w:tcBorders>
            <w:shd w:val="clear" w:color="000000" w:fill="FFFFFF"/>
            <w:noWrap/>
            <w:hideMark/>
          </w:tcPr>
          <w:p w14:paraId="32C2C9F2" w14:textId="77777777" w:rsidR="002A6072" w:rsidRPr="00324B14" w:rsidRDefault="002A6072" w:rsidP="002A6072">
            <w:pPr>
              <w:rPr>
                <w:szCs w:val="28"/>
              </w:rPr>
            </w:pPr>
            <w:r w:rsidRPr="00324B14">
              <w:rPr>
                <w:szCs w:val="28"/>
              </w:rPr>
              <w:t>74:16:1308019</w:t>
            </w:r>
          </w:p>
        </w:tc>
      </w:tr>
      <w:tr w:rsidR="002A6072" w:rsidRPr="00324B14" w14:paraId="17088EE7"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66BB16C0" w14:textId="77777777" w:rsidR="002A6072" w:rsidRPr="00324B14" w:rsidRDefault="002A6072" w:rsidP="002A6072">
            <w:pPr>
              <w:rPr>
                <w:szCs w:val="28"/>
              </w:rPr>
            </w:pPr>
            <w:r w:rsidRPr="00324B14">
              <w:rPr>
                <w:szCs w:val="28"/>
              </w:rPr>
              <w:t>75</w:t>
            </w:r>
          </w:p>
        </w:tc>
        <w:tc>
          <w:tcPr>
            <w:tcW w:w="6143" w:type="dxa"/>
            <w:tcBorders>
              <w:top w:val="single" w:sz="4" w:space="0" w:color="auto"/>
              <w:left w:val="nil"/>
              <w:bottom w:val="nil"/>
              <w:right w:val="single" w:sz="4" w:space="0" w:color="auto"/>
            </w:tcBorders>
            <w:shd w:val="clear" w:color="000000" w:fill="FFFFFF"/>
            <w:hideMark/>
          </w:tcPr>
          <w:p w14:paraId="3264A2AF"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59C1F2BB" w14:textId="77777777" w:rsidR="002A6072" w:rsidRPr="00324B14" w:rsidRDefault="002A6072" w:rsidP="002A6072">
            <w:pPr>
              <w:jc w:val="right"/>
              <w:rPr>
                <w:szCs w:val="28"/>
              </w:rPr>
            </w:pPr>
            <w:r w:rsidRPr="00324B14">
              <w:rPr>
                <w:szCs w:val="28"/>
              </w:rPr>
              <w:t>314.23</w:t>
            </w:r>
          </w:p>
        </w:tc>
        <w:tc>
          <w:tcPr>
            <w:tcW w:w="3843" w:type="dxa"/>
            <w:tcBorders>
              <w:top w:val="nil"/>
              <w:left w:val="nil"/>
              <w:bottom w:val="single" w:sz="4" w:space="0" w:color="auto"/>
              <w:right w:val="single" w:sz="4" w:space="0" w:color="auto"/>
            </w:tcBorders>
            <w:shd w:val="clear" w:color="auto" w:fill="auto"/>
            <w:noWrap/>
            <w:vAlign w:val="center"/>
          </w:tcPr>
          <w:p w14:paraId="0089E400" w14:textId="728D2C72" w:rsidR="002A6072" w:rsidRPr="00324B14" w:rsidRDefault="002A6072" w:rsidP="002A6072">
            <w:pPr>
              <w:rPr>
                <w:szCs w:val="28"/>
              </w:rPr>
            </w:pPr>
            <w:r w:rsidRPr="002A6072">
              <w:rPr>
                <w:szCs w:val="28"/>
              </w:rPr>
              <w:t>ул. Чайковского, 7</w:t>
            </w:r>
          </w:p>
        </w:tc>
        <w:tc>
          <w:tcPr>
            <w:tcW w:w="3060" w:type="dxa"/>
            <w:tcBorders>
              <w:top w:val="nil"/>
              <w:left w:val="nil"/>
              <w:bottom w:val="single" w:sz="4" w:space="0" w:color="auto"/>
              <w:right w:val="single" w:sz="4" w:space="0" w:color="auto"/>
            </w:tcBorders>
            <w:shd w:val="clear" w:color="000000" w:fill="FFFFFF"/>
            <w:noWrap/>
            <w:vAlign w:val="bottom"/>
            <w:hideMark/>
          </w:tcPr>
          <w:p w14:paraId="44FC9556" w14:textId="641A083C" w:rsidR="002A6072" w:rsidRPr="00324B14" w:rsidRDefault="002A6072" w:rsidP="002A6072">
            <w:pPr>
              <w:jc w:val="right"/>
              <w:rPr>
                <w:szCs w:val="28"/>
              </w:rPr>
            </w:pPr>
            <w:r w:rsidRPr="002A6072">
              <w:rPr>
                <w:szCs w:val="28"/>
              </w:rPr>
              <w:t>0.02</w:t>
            </w:r>
          </w:p>
        </w:tc>
        <w:tc>
          <w:tcPr>
            <w:tcW w:w="1912" w:type="dxa"/>
            <w:tcBorders>
              <w:top w:val="nil"/>
              <w:left w:val="nil"/>
              <w:bottom w:val="single" w:sz="4" w:space="0" w:color="auto"/>
              <w:right w:val="single" w:sz="4" w:space="0" w:color="auto"/>
            </w:tcBorders>
            <w:shd w:val="clear" w:color="000000" w:fill="FFFFFF"/>
            <w:noWrap/>
            <w:hideMark/>
          </w:tcPr>
          <w:p w14:paraId="28F9ED12" w14:textId="77777777" w:rsidR="002A6072" w:rsidRPr="00324B14" w:rsidRDefault="002A6072" w:rsidP="002A6072">
            <w:pPr>
              <w:rPr>
                <w:szCs w:val="28"/>
              </w:rPr>
            </w:pPr>
            <w:r w:rsidRPr="00324B14">
              <w:rPr>
                <w:szCs w:val="28"/>
              </w:rPr>
              <w:t>74:16:1308019</w:t>
            </w:r>
          </w:p>
        </w:tc>
      </w:tr>
      <w:tr w:rsidR="002A6072" w:rsidRPr="00324B14" w14:paraId="2BD0086F"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3E5EF2B5" w14:textId="77777777" w:rsidR="002A6072" w:rsidRPr="00324B14" w:rsidRDefault="002A6072" w:rsidP="002A6072">
            <w:pPr>
              <w:rPr>
                <w:szCs w:val="28"/>
              </w:rPr>
            </w:pPr>
            <w:r w:rsidRPr="00324B14">
              <w:rPr>
                <w:szCs w:val="28"/>
              </w:rPr>
              <w:t>76</w:t>
            </w:r>
          </w:p>
        </w:tc>
        <w:tc>
          <w:tcPr>
            <w:tcW w:w="6143" w:type="dxa"/>
            <w:tcBorders>
              <w:top w:val="single" w:sz="4" w:space="0" w:color="auto"/>
              <w:left w:val="nil"/>
              <w:bottom w:val="nil"/>
              <w:right w:val="single" w:sz="4" w:space="0" w:color="auto"/>
            </w:tcBorders>
            <w:shd w:val="clear" w:color="000000" w:fill="FFFFFF"/>
            <w:hideMark/>
          </w:tcPr>
          <w:p w14:paraId="5B91EBD5"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081141AB" w14:textId="77777777" w:rsidR="002A6072" w:rsidRPr="00324B14" w:rsidRDefault="002A6072" w:rsidP="002A6072">
            <w:pPr>
              <w:jc w:val="right"/>
              <w:rPr>
                <w:szCs w:val="28"/>
              </w:rPr>
            </w:pPr>
            <w:r w:rsidRPr="00324B14">
              <w:rPr>
                <w:szCs w:val="28"/>
              </w:rPr>
              <w:t>316.85</w:t>
            </w:r>
          </w:p>
        </w:tc>
        <w:tc>
          <w:tcPr>
            <w:tcW w:w="3843" w:type="dxa"/>
            <w:tcBorders>
              <w:top w:val="nil"/>
              <w:left w:val="nil"/>
              <w:bottom w:val="single" w:sz="4" w:space="0" w:color="auto"/>
              <w:right w:val="single" w:sz="4" w:space="0" w:color="auto"/>
            </w:tcBorders>
            <w:shd w:val="clear" w:color="auto" w:fill="auto"/>
            <w:noWrap/>
            <w:vAlign w:val="center"/>
          </w:tcPr>
          <w:p w14:paraId="1910F731" w14:textId="2CEF01BC" w:rsidR="002A6072" w:rsidRPr="00324B14" w:rsidRDefault="002A6072" w:rsidP="002A6072">
            <w:pPr>
              <w:rPr>
                <w:szCs w:val="28"/>
              </w:rPr>
            </w:pPr>
            <w:r w:rsidRPr="002A6072">
              <w:rPr>
                <w:szCs w:val="28"/>
              </w:rPr>
              <w:t>ул. Чайковского, 9</w:t>
            </w:r>
          </w:p>
        </w:tc>
        <w:tc>
          <w:tcPr>
            <w:tcW w:w="3060" w:type="dxa"/>
            <w:tcBorders>
              <w:top w:val="nil"/>
              <w:left w:val="nil"/>
              <w:bottom w:val="single" w:sz="4" w:space="0" w:color="auto"/>
              <w:right w:val="single" w:sz="4" w:space="0" w:color="auto"/>
            </w:tcBorders>
            <w:shd w:val="clear" w:color="000000" w:fill="FFFFFF"/>
            <w:noWrap/>
            <w:vAlign w:val="bottom"/>
            <w:hideMark/>
          </w:tcPr>
          <w:p w14:paraId="3AE7E3E0" w14:textId="79B5521B" w:rsidR="002A6072" w:rsidRPr="00324B14" w:rsidRDefault="002A6072" w:rsidP="002A6072">
            <w:pPr>
              <w:jc w:val="right"/>
              <w:rPr>
                <w:szCs w:val="28"/>
              </w:rPr>
            </w:pPr>
            <w:r w:rsidRPr="002A6072">
              <w:rPr>
                <w:szCs w:val="28"/>
              </w:rPr>
              <w:t>0.01</w:t>
            </w:r>
          </w:p>
        </w:tc>
        <w:tc>
          <w:tcPr>
            <w:tcW w:w="1912" w:type="dxa"/>
            <w:tcBorders>
              <w:top w:val="nil"/>
              <w:left w:val="nil"/>
              <w:bottom w:val="single" w:sz="4" w:space="0" w:color="auto"/>
              <w:right w:val="single" w:sz="4" w:space="0" w:color="auto"/>
            </w:tcBorders>
            <w:shd w:val="clear" w:color="000000" w:fill="FFFFFF"/>
            <w:noWrap/>
            <w:hideMark/>
          </w:tcPr>
          <w:p w14:paraId="6D1DD061" w14:textId="77777777" w:rsidR="002A6072" w:rsidRPr="00324B14" w:rsidRDefault="002A6072" w:rsidP="002A6072">
            <w:pPr>
              <w:rPr>
                <w:szCs w:val="28"/>
              </w:rPr>
            </w:pPr>
            <w:r w:rsidRPr="00324B14">
              <w:rPr>
                <w:szCs w:val="28"/>
              </w:rPr>
              <w:t>74:16:1308019</w:t>
            </w:r>
          </w:p>
        </w:tc>
      </w:tr>
      <w:tr w:rsidR="002A6072" w:rsidRPr="00324B14" w14:paraId="6C75CD21"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66E05314" w14:textId="77777777" w:rsidR="002A6072" w:rsidRPr="00324B14" w:rsidRDefault="002A6072" w:rsidP="002A6072">
            <w:pPr>
              <w:rPr>
                <w:szCs w:val="28"/>
              </w:rPr>
            </w:pPr>
            <w:r w:rsidRPr="00324B14">
              <w:rPr>
                <w:szCs w:val="28"/>
              </w:rPr>
              <w:t>77</w:t>
            </w:r>
          </w:p>
        </w:tc>
        <w:tc>
          <w:tcPr>
            <w:tcW w:w="6143" w:type="dxa"/>
            <w:tcBorders>
              <w:top w:val="single" w:sz="4" w:space="0" w:color="auto"/>
              <w:left w:val="nil"/>
              <w:bottom w:val="nil"/>
              <w:right w:val="single" w:sz="4" w:space="0" w:color="auto"/>
            </w:tcBorders>
            <w:shd w:val="clear" w:color="000000" w:fill="FFFFFF"/>
            <w:hideMark/>
          </w:tcPr>
          <w:p w14:paraId="46E00E6A"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1C95E4C8" w14:textId="77777777" w:rsidR="002A6072" w:rsidRPr="00324B14" w:rsidRDefault="002A6072" w:rsidP="002A6072">
            <w:pPr>
              <w:jc w:val="right"/>
              <w:rPr>
                <w:szCs w:val="28"/>
              </w:rPr>
            </w:pPr>
            <w:r w:rsidRPr="00324B14">
              <w:rPr>
                <w:szCs w:val="28"/>
              </w:rPr>
              <w:t>317.52</w:t>
            </w:r>
          </w:p>
        </w:tc>
        <w:tc>
          <w:tcPr>
            <w:tcW w:w="3843" w:type="dxa"/>
            <w:tcBorders>
              <w:top w:val="nil"/>
              <w:left w:val="nil"/>
              <w:bottom w:val="single" w:sz="4" w:space="0" w:color="auto"/>
              <w:right w:val="single" w:sz="4" w:space="0" w:color="auto"/>
            </w:tcBorders>
            <w:shd w:val="clear" w:color="auto" w:fill="auto"/>
            <w:noWrap/>
            <w:vAlign w:val="center"/>
          </w:tcPr>
          <w:p w14:paraId="3D769231" w14:textId="6822478F" w:rsidR="002A6072" w:rsidRPr="00324B14" w:rsidRDefault="002A6072" w:rsidP="002A6072">
            <w:pPr>
              <w:rPr>
                <w:szCs w:val="28"/>
              </w:rPr>
            </w:pPr>
            <w:r w:rsidRPr="002A6072">
              <w:rPr>
                <w:szCs w:val="28"/>
              </w:rPr>
              <w:t>ул. Южная, 17</w:t>
            </w:r>
          </w:p>
        </w:tc>
        <w:tc>
          <w:tcPr>
            <w:tcW w:w="3060" w:type="dxa"/>
            <w:tcBorders>
              <w:top w:val="nil"/>
              <w:left w:val="nil"/>
              <w:bottom w:val="single" w:sz="4" w:space="0" w:color="auto"/>
              <w:right w:val="single" w:sz="4" w:space="0" w:color="auto"/>
            </w:tcBorders>
            <w:shd w:val="clear" w:color="000000" w:fill="FFFFFF"/>
            <w:noWrap/>
            <w:vAlign w:val="bottom"/>
            <w:hideMark/>
          </w:tcPr>
          <w:p w14:paraId="08D32ADC" w14:textId="12418A99" w:rsidR="002A6072" w:rsidRPr="00324B14" w:rsidRDefault="002A6072" w:rsidP="002A6072">
            <w:pPr>
              <w:jc w:val="right"/>
              <w:rPr>
                <w:szCs w:val="28"/>
              </w:rPr>
            </w:pPr>
            <w:r w:rsidRPr="002A6072">
              <w:rPr>
                <w:szCs w:val="28"/>
              </w:rPr>
              <w:t>0.01</w:t>
            </w:r>
          </w:p>
        </w:tc>
        <w:tc>
          <w:tcPr>
            <w:tcW w:w="1912" w:type="dxa"/>
            <w:tcBorders>
              <w:top w:val="nil"/>
              <w:left w:val="nil"/>
              <w:bottom w:val="single" w:sz="4" w:space="0" w:color="auto"/>
              <w:right w:val="single" w:sz="4" w:space="0" w:color="auto"/>
            </w:tcBorders>
            <w:shd w:val="clear" w:color="000000" w:fill="FFFFFF"/>
            <w:noWrap/>
            <w:hideMark/>
          </w:tcPr>
          <w:p w14:paraId="281FF139" w14:textId="77777777" w:rsidR="002A6072" w:rsidRPr="00324B14" w:rsidRDefault="002A6072" w:rsidP="002A6072">
            <w:pPr>
              <w:rPr>
                <w:szCs w:val="28"/>
              </w:rPr>
            </w:pPr>
            <w:r w:rsidRPr="00324B14">
              <w:rPr>
                <w:szCs w:val="28"/>
              </w:rPr>
              <w:t>74:16:1308019</w:t>
            </w:r>
          </w:p>
        </w:tc>
      </w:tr>
      <w:tr w:rsidR="002A6072" w:rsidRPr="00324B14" w14:paraId="3A92946A"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7E4B5861" w14:textId="77777777" w:rsidR="002A6072" w:rsidRPr="00324B14" w:rsidRDefault="002A6072" w:rsidP="002A6072">
            <w:pPr>
              <w:rPr>
                <w:szCs w:val="28"/>
              </w:rPr>
            </w:pPr>
            <w:r w:rsidRPr="00324B14">
              <w:rPr>
                <w:szCs w:val="28"/>
              </w:rPr>
              <w:t>78</w:t>
            </w:r>
          </w:p>
        </w:tc>
        <w:tc>
          <w:tcPr>
            <w:tcW w:w="6143" w:type="dxa"/>
            <w:tcBorders>
              <w:top w:val="single" w:sz="4" w:space="0" w:color="auto"/>
              <w:left w:val="nil"/>
              <w:bottom w:val="nil"/>
              <w:right w:val="single" w:sz="4" w:space="0" w:color="auto"/>
            </w:tcBorders>
            <w:shd w:val="clear" w:color="000000" w:fill="FFFFFF"/>
            <w:hideMark/>
          </w:tcPr>
          <w:p w14:paraId="2B8A88EF"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7CB410DD" w14:textId="77777777" w:rsidR="002A6072" w:rsidRPr="00324B14" w:rsidRDefault="002A6072" w:rsidP="002A6072">
            <w:pPr>
              <w:jc w:val="right"/>
              <w:rPr>
                <w:szCs w:val="28"/>
              </w:rPr>
            </w:pPr>
            <w:r w:rsidRPr="00324B14">
              <w:rPr>
                <w:szCs w:val="28"/>
              </w:rPr>
              <w:t>318.60</w:t>
            </w:r>
          </w:p>
        </w:tc>
        <w:tc>
          <w:tcPr>
            <w:tcW w:w="3843" w:type="dxa"/>
            <w:tcBorders>
              <w:top w:val="nil"/>
              <w:left w:val="nil"/>
              <w:bottom w:val="single" w:sz="4" w:space="0" w:color="auto"/>
              <w:right w:val="single" w:sz="4" w:space="0" w:color="auto"/>
            </w:tcBorders>
            <w:shd w:val="clear" w:color="auto" w:fill="auto"/>
            <w:noWrap/>
            <w:vAlign w:val="center"/>
          </w:tcPr>
          <w:p w14:paraId="22F7D889" w14:textId="062036FC" w:rsidR="002A6072" w:rsidRPr="00324B14" w:rsidRDefault="002A6072" w:rsidP="002A6072">
            <w:pPr>
              <w:rPr>
                <w:szCs w:val="28"/>
              </w:rPr>
            </w:pPr>
            <w:r w:rsidRPr="002A6072">
              <w:rPr>
                <w:szCs w:val="28"/>
              </w:rPr>
              <w:t>ул. Южная, 19</w:t>
            </w:r>
          </w:p>
        </w:tc>
        <w:tc>
          <w:tcPr>
            <w:tcW w:w="3060" w:type="dxa"/>
            <w:tcBorders>
              <w:top w:val="nil"/>
              <w:left w:val="nil"/>
              <w:bottom w:val="single" w:sz="4" w:space="0" w:color="auto"/>
              <w:right w:val="single" w:sz="4" w:space="0" w:color="auto"/>
            </w:tcBorders>
            <w:shd w:val="clear" w:color="000000" w:fill="FFFFFF"/>
            <w:noWrap/>
            <w:vAlign w:val="bottom"/>
            <w:hideMark/>
          </w:tcPr>
          <w:p w14:paraId="193AC921" w14:textId="72C75F61" w:rsidR="002A6072" w:rsidRPr="00324B14" w:rsidRDefault="002A6072" w:rsidP="002A6072">
            <w:pPr>
              <w:jc w:val="right"/>
              <w:rPr>
                <w:szCs w:val="28"/>
              </w:rPr>
            </w:pPr>
            <w:r w:rsidRPr="002A6072">
              <w:rPr>
                <w:szCs w:val="28"/>
              </w:rPr>
              <w:t>0.01</w:t>
            </w:r>
          </w:p>
        </w:tc>
        <w:tc>
          <w:tcPr>
            <w:tcW w:w="1912" w:type="dxa"/>
            <w:tcBorders>
              <w:top w:val="nil"/>
              <w:left w:val="nil"/>
              <w:bottom w:val="single" w:sz="4" w:space="0" w:color="auto"/>
              <w:right w:val="single" w:sz="4" w:space="0" w:color="auto"/>
            </w:tcBorders>
            <w:shd w:val="clear" w:color="000000" w:fill="FFFFFF"/>
            <w:noWrap/>
            <w:hideMark/>
          </w:tcPr>
          <w:p w14:paraId="7F42A3CB" w14:textId="77777777" w:rsidR="002A6072" w:rsidRPr="00324B14" w:rsidRDefault="002A6072" w:rsidP="002A6072">
            <w:pPr>
              <w:rPr>
                <w:szCs w:val="28"/>
              </w:rPr>
            </w:pPr>
            <w:r w:rsidRPr="00324B14">
              <w:rPr>
                <w:szCs w:val="28"/>
              </w:rPr>
              <w:t>74:16:1308019</w:t>
            </w:r>
          </w:p>
        </w:tc>
      </w:tr>
      <w:tr w:rsidR="002A6072" w:rsidRPr="00324B14" w14:paraId="65F43D69" w14:textId="77777777" w:rsidTr="00906777">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24546F1E" w14:textId="77777777" w:rsidR="002A6072" w:rsidRPr="00324B14" w:rsidRDefault="002A6072" w:rsidP="002A6072">
            <w:pPr>
              <w:rPr>
                <w:szCs w:val="28"/>
              </w:rPr>
            </w:pPr>
            <w:r w:rsidRPr="00324B14">
              <w:rPr>
                <w:szCs w:val="28"/>
              </w:rPr>
              <w:t>79</w:t>
            </w:r>
          </w:p>
        </w:tc>
        <w:tc>
          <w:tcPr>
            <w:tcW w:w="6143" w:type="dxa"/>
            <w:tcBorders>
              <w:top w:val="single" w:sz="4" w:space="0" w:color="auto"/>
              <w:left w:val="nil"/>
              <w:bottom w:val="nil"/>
              <w:right w:val="single" w:sz="4" w:space="0" w:color="auto"/>
            </w:tcBorders>
            <w:shd w:val="clear" w:color="000000" w:fill="FFFFFF"/>
            <w:hideMark/>
          </w:tcPr>
          <w:p w14:paraId="563785BF" w14:textId="77777777" w:rsidR="002A6072" w:rsidRPr="00324B14" w:rsidRDefault="002A6072" w:rsidP="002A6072">
            <w:pPr>
              <w:rPr>
                <w:szCs w:val="28"/>
              </w:rPr>
            </w:pPr>
            <w:r w:rsidRPr="00324B14">
              <w:rPr>
                <w:szCs w:val="28"/>
              </w:rPr>
              <w:t>БМК Железнодорожного р-на, ул. Клубная, 19</w:t>
            </w:r>
          </w:p>
        </w:tc>
        <w:tc>
          <w:tcPr>
            <w:tcW w:w="3338" w:type="dxa"/>
            <w:tcBorders>
              <w:top w:val="nil"/>
              <w:left w:val="nil"/>
              <w:bottom w:val="single" w:sz="4" w:space="0" w:color="auto"/>
              <w:right w:val="single" w:sz="4" w:space="0" w:color="auto"/>
            </w:tcBorders>
            <w:shd w:val="clear" w:color="000000" w:fill="FFFFFF"/>
            <w:noWrap/>
            <w:vAlign w:val="bottom"/>
            <w:hideMark/>
          </w:tcPr>
          <w:p w14:paraId="2B12E4E7" w14:textId="77777777" w:rsidR="002A6072" w:rsidRPr="00324B14" w:rsidRDefault="002A6072" w:rsidP="002A6072">
            <w:pPr>
              <w:jc w:val="right"/>
              <w:rPr>
                <w:szCs w:val="28"/>
              </w:rPr>
            </w:pPr>
            <w:r w:rsidRPr="00324B14">
              <w:rPr>
                <w:szCs w:val="28"/>
              </w:rPr>
              <w:t>317.56</w:t>
            </w:r>
          </w:p>
        </w:tc>
        <w:tc>
          <w:tcPr>
            <w:tcW w:w="3843" w:type="dxa"/>
            <w:tcBorders>
              <w:top w:val="nil"/>
              <w:left w:val="nil"/>
              <w:bottom w:val="single" w:sz="4" w:space="0" w:color="auto"/>
              <w:right w:val="single" w:sz="4" w:space="0" w:color="auto"/>
            </w:tcBorders>
            <w:shd w:val="clear" w:color="auto" w:fill="auto"/>
            <w:noWrap/>
            <w:vAlign w:val="center"/>
          </w:tcPr>
          <w:p w14:paraId="0EE436B5" w14:textId="1CEA0298" w:rsidR="002A6072" w:rsidRPr="00324B14" w:rsidRDefault="002A6072" w:rsidP="002A6072">
            <w:pPr>
              <w:rPr>
                <w:szCs w:val="28"/>
              </w:rPr>
            </w:pPr>
            <w:r w:rsidRPr="002A6072">
              <w:rPr>
                <w:szCs w:val="28"/>
              </w:rPr>
              <w:t>ул. Южная, 19А</w:t>
            </w:r>
          </w:p>
        </w:tc>
        <w:tc>
          <w:tcPr>
            <w:tcW w:w="3060" w:type="dxa"/>
            <w:tcBorders>
              <w:top w:val="nil"/>
              <w:left w:val="nil"/>
              <w:bottom w:val="single" w:sz="4" w:space="0" w:color="auto"/>
              <w:right w:val="single" w:sz="4" w:space="0" w:color="auto"/>
            </w:tcBorders>
            <w:shd w:val="clear" w:color="000000" w:fill="FFFFFF"/>
            <w:noWrap/>
            <w:vAlign w:val="bottom"/>
            <w:hideMark/>
          </w:tcPr>
          <w:p w14:paraId="6413677D" w14:textId="3C0152B6" w:rsidR="002A6072" w:rsidRPr="00324B14" w:rsidRDefault="002A6072" w:rsidP="002A6072">
            <w:pPr>
              <w:jc w:val="right"/>
              <w:rPr>
                <w:szCs w:val="28"/>
              </w:rPr>
            </w:pPr>
            <w:r w:rsidRPr="002A6072">
              <w:rPr>
                <w:szCs w:val="28"/>
              </w:rPr>
              <w:t>0.01</w:t>
            </w:r>
          </w:p>
        </w:tc>
        <w:tc>
          <w:tcPr>
            <w:tcW w:w="1912" w:type="dxa"/>
            <w:tcBorders>
              <w:top w:val="nil"/>
              <w:left w:val="nil"/>
              <w:bottom w:val="single" w:sz="4" w:space="0" w:color="auto"/>
              <w:right w:val="single" w:sz="4" w:space="0" w:color="auto"/>
            </w:tcBorders>
            <w:shd w:val="clear" w:color="000000" w:fill="FFFFFF"/>
            <w:noWrap/>
            <w:hideMark/>
          </w:tcPr>
          <w:p w14:paraId="577606EB" w14:textId="77777777" w:rsidR="002A6072" w:rsidRPr="00324B14" w:rsidRDefault="002A6072" w:rsidP="002A6072">
            <w:pPr>
              <w:rPr>
                <w:szCs w:val="28"/>
              </w:rPr>
            </w:pPr>
            <w:r w:rsidRPr="00324B14">
              <w:rPr>
                <w:szCs w:val="28"/>
              </w:rPr>
              <w:t>74:16:1308019</w:t>
            </w:r>
          </w:p>
        </w:tc>
      </w:tr>
      <w:tr w:rsidR="002A6072" w:rsidRPr="00324B14" w14:paraId="1F1C3593"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471F8E68" w14:textId="77777777" w:rsidR="002A6072" w:rsidRPr="00324B14" w:rsidRDefault="002A6072" w:rsidP="002A6072">
            <w:pPr>
              <w:rPr>
                <w:szCs w:val="28"/>
              </w:rPr>
            </w:pPr>
            <w:r w:rsidRPr="00324B14">
              <w:rPr>
                <w:szCs w:val="28"/>
              </w:rPr>
              <w:t>1</w:t>
            </w:r>
          </w:p>
        </w:tc>
        <w:tc>
          <w:tcPr>
            <w:tcW w:w="6143" w:type="dxa"/>
            <w:tcBorders>
              <w:top w:val="single" w:sz="4" w:space="0" w:color="auto"/>
              <w:left w:val="nil"/>
              <w:bottom w:val="single" w:sz="4" w:space="0" w:color="auto"/>
              <w:right w:val="single" w:sz="4" w:space="0" w:color="auto"/>
            </w:tcBorders>
            <w:shd w:val="clear" w:color="000000" w:fill="FFFFFF"/>
            <w:hideMark/>
          </w:tcPr>
          <w:p w14:paraId="20A70FBD" w14:textId="77777777" w:rsidR="002A6072" w:rsidRPr="00324B14" w:rsidRDefault="002A6072" w:rsidP="002A6072">
            <w:pPr>
              <w:rPr>
                <w:szCs w:val="28"/>
              </w:rPr>
            </w:pPr>
            <w:r w:rsidRPr="00324B14">
              <w:rPr>
                <w:szCs w:val="28"/>
              </w:rPr>
              <w:t>Котельная МКОУ СОШ №2, ул. Бархатова, 15</w:t>
            </w:r>
          </w:p>
        </w:tc>
        <w:tc>
          <w:tcPr>
            <w:tcW w:w="3338" w:type="dxa"/>
            <w:tcBorders>
              <w:top w:val="nil"/>
              <w:left w:val="nil"/>
              <w:bottom w:val="single" w:sz="4" w:space="0" w:color="auto"/>
              <w:right w:val="single" w:sz="4" w:space="0" w:color="auto"/>
            </w:tcBorders>
            <w:shd w:val="clear" w:color="000000" w:fill="FFFFFF"/>
            <w:noWrap/>
            <w:vAlign w:val="bottom"/>
            <w:hideMark/>
          </w:tcPr>
          <w:p w14:paraId="441384FA" w14:textId="77777777" w:rsidR="002A6072" w:rsidRPr="00324B14" w:rsidRDefault="002A6072" w:rsidP="002A6072">
            <w:pPr>
              <w:jc w:val="right"/>
              <w:rPr>
                <w:szCs w:val="28"/>
              </w:rPr>
            </w:pPr>
            <w:r w:rsidRPr="00324B14">
              <w:rPr>
                <w:szCs w:val="28"/>
              </w:rPr>
              <w:t>319.92</w:t>
            </w:r>
          </w:p>
        </w:tc>
        <w:tc>
          <w:tcPr>
            <w:tcW w:w="3843" w:type="dxa"/>
            <w:tcBorders>
              <w:top w:val="nil"/>
              <w:left w:val="nil"/>
              <w:bottom w:val="single" w:sz="4" w:space="0" w:color="auto"/>
              <w:right w:val="single" w:sz="4" w:space="0" w:color="auto"/>
            </w:tcBorders>
            <w:shd w:val="clear" w:color="000000" w:fill="FFFFFF"/>
            <w:noWrap/>
            <w:hideMark/>
          </w:tcPr>
          <w:p w14:paraId="3BE130F4" w14:textId="630C941D" w:rsidR="002A6072" w:rsidRPr="00324B14" w:rsidRDefault="002A6072" w:rsidP="002A6072">
            <w:pPr>
              <w:rPr>
                <w:szCs w:val="28"/>
              </w:rPr>
            </w:pPr>
            <w:r w:rsidRPr="00324B14">
              <w:rPr>
                <w:szCs w:val="28"/>
              </w:rPr>
              <w:t>ул. Барх</w:t>
            </w:r>
            <w:r>
              <w:rPr>
                <w:szCs w:val="28"/>
              </w:rPr>
              <w:t>а</w:t>
            </w:r>
            <w:r w:rsidRPr="00324B14">
              <w:rPr>
                <w:szCs w:val="28"/>
              </w:rPr>
              <w:t>това, 15</w:t>
            </w:r>
          </w:p>
        </w:tc>
        <w:tc>
          <w:tcPr>
            <w:tcW w:w="3060" w:type="dxa"/>
            <w:tcBorders>
              <w:top w:val="nil"/>
              <w:left w:val="nil"/>
              <w:bottom w:val="single" w:sz="4" w:space="0" w:color="auto"/>
              <w:right w:val="single" w:sz="4" w:space="0" w:color="auto"/>
            </w:tcBorders>
            <w:shd w:val="clear" w:color="000000" w:fill="FFFFFF"/>
            <w:noWrap/>
            <w:vAlign w:val="bottom"/>
            <w:hideMark/>
          </w:tcPr>
          <w:p w14:paraId="491FDB14" w14:textId="77777777" w:rsidR="002A6072" w:rsidRPr="00324B14" w:rsidRDefault="002A6072" w:rsidP="002A6072">
            <w:pPr>
              <w:jc w:val="right"/>
              <w:rPr>
                <w:szCs w:val="28"/>
              </w:rPr>
            </w:pPr>
            <w:r w:rsidRPr="00324B14">
              <w:rPr>
                <w:szCs w:val="28"/>
              </w:rPr>
              <w:t>0.239</w:t>
            </w:r>
          </w:p>
        </w:tc>
        <w:tc>
          <w:tcPr>
            <w:tcW w:w="1912" w:type="dxa"/>
            <w:tcBorders>
              <w:top w:val="nil"/>
              <w:left w:val="nil"/>
              <w:bottom w:val="single" w:sz="4" w:space="0" w:color="auto"/>
              <w:right w:val="single" w:sz="4" w:space="0" w:color="auto"/>
            </w:tcBorders>
            <w:shd w:val="clear" w:color="000000" w:fill="FFFFFF"/>
            <w:noWrap/>
            <w:hideMark/>
          </w:tcPr>
          <w:p w14:paraId="66247152" w14:textId="77777777" w:rsidR="002A6072" w:rsidRPr="00324B14" w:rsidRDefault="002A6072" w:rsidP="002A6072">
            <w:pPr>
              <w:rPr>
                <w:szCs w:val="28"/>
              </w:rPr>
            </w:pPr>
            <w:r w:rsidRPr="00324B14">
              <w:rPr>
                <w:szCs w:val="28"/>
              </w:rPr>
              <w:t>74:16:1301023</w:t>
            </w:r>
          </w:p>
        </w:tc>
      </w:tr>
      <w:tr w:rsidR="002A6072" w:rsidRPr="00324B14" w14:paraId="02AB78FD"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184019A1" w14:textId="77777777" w:rsidR="002A6072" w:rsidRPr="00324B14" w:rsidRDefault="002A6072" w:rsidP="002A6072">
            <w:pPr>
              <w:rPr>
                <w:szCs w:val="28"/>
              </w:rPr>
            </w:pPr>
            <w:r w:rsidRPr="00324B14">
              <w:rPr>
                <w:szCs w:val="28"/>
              </w:rPr>
              <w:t>2</w:t>
            </w:r>
          </w:p>
        </w:tc>
        <w:tc>
          <w:tcPr>
            <w:tcW w:w="6143" w:type="dxa"/>
            <w:tcBorders>
              <w:top w:val="nil"/>
              <w:left w:val="nil"/>
              <w:bottom w:val="single" w:sz="4" w:space="0" w:color="auto"/>
              <w:right w:val="single" w:sz="4" w:space="0" w:color="auto"/>
            </w:tcBorders>
            <w:shd w:val="clear" w:color="000000" w:fill="FFFFFF"/>
            <w:hideMark/>
          </w:tcPr>
          <w:p w14:paraId="6E23E511" w14:textId="77777777" w:rsidR="002A6072" w:rsidRPr="00324B14" w:rsidRDefault="002A6072" w:rsidP="002A6072">
            <w:pPr>
              <w:rPr>
                <w:szCs w:val="28"/>
              </w:rPr>
            </w:pPr>
            <w:r w:rsidRPr="00324B14">
              <w:rPr>
                <w:szCs w:val="28"/>
              </w:rPr>
              <w:t>Котельная МКОУ СОШ №2, ул. Бархатова, 16</w:t>
            </w:r>
          </w:p>
        </w:tc>
        <w:tc>
          <w:tcPr>
            <w:tcW w:w="3338" w:type="dxa"/>
            <w:tcBorders>
              <w:top w:val="nil"/>
              <w:left w:val="nil"/>
              <w:bottom w:val="single" w:sz="4" w:space="0" w:color="auto"/>
              <w:right w:val="single" w:sz="4" w:space="0" w:color="auto"/>
            </w:tcBorders>
            <w:shd w:val="clear" w:color="000000" w:fill="FFFFFF"/>
            <w:noWrap/>
            <w:vAlign w:val="bottom"/>
            <w:hideMark/>
          </w:tcPr>
          <w:p w14:paraId="7217A420" w14:textId="77777777" w:rsidR="002A6072" w:rsidRPr="00324B14" w:rsidRDefault="002A6072" w:rsidP="002A6072">
            <w:pPr>
              <w:jc w:val="right"/>
              <w:rPr>
                <w:szCs w:val="28"/>
              </w:rPr>
            </w:pPr>
            <w:r w:rsidRPr="00324B14">
              <w:rPr>
                <w:szCs w:val="28"/>
              </w:rPr>
              <w:t>328.44</w:t>
            </w:r>
          </w:p>
        </w:tc>
        <w:tc>
          <w:tcPr>
            <w:tcW w:w="3843" w:type="dxa"/>
            <w:tcBorders>
              <w:top w:val="nil"/>
              <w:left w:val="nil"/>
              <w:bottom w:val="single" w:sz="4" w:space="0" w:color="auto"/>
              <w:right w:val="single" w:sz="4" w:space="0" w:color="auto"/>
            </w:tcBorders>
            <w:shd w:val="clear" w:color="000000" w:fill="FFFFFF"/>
            <w:noWrap/>
            <w:hideMark/>
          </w:tcPr>
          <w:p w14:paraId="10004FA5" w14:textId="77777777" w:rsidR="002A6072" w:rsidRPr="00324B14" w:rsidRDefault="002A6072" w:rsidP="002A6072">
            <w:pPr>
              <w:rPr>
                <w:szCs w:val="28"/>
              </w:rPr>
            </w:pPr>
            <w:r w:rsidRPr="00324B14">
              <w:rPr>
                <w:szCs w:val="28"/>
              </w:rPr>
              <w:t>ул. Кирова, 6</w:t>
            </w:r>
          </w:p>
        </w:tc>
        <w:tc>
          <w:tcPr>
            <w:tcW w:w="3060" w:type="dxa"/>
            <w:tcBorders>
              <w:top w:val="nil"/>
              <w:left w:val="nil"/>
              <w:bottom w:val="single" w:sz="4" w:space="0" w:color="auto"/>
              <w:right w:val="single" w:sz="4" w:space="0" w:color="auto"/>
            </w:tcBorders>
            <w:shd w:val="clear" w:color="000000" w:fill="FFFFFF"/>
            <w:noWrap/>
            <w:vAlign w:val="bottom"/>
            <w:hideMark/>
          </w:tcPr>
          <w:p w14:paraId="76FC35B2" w14:textId="77777777" w:rsidR="002A6072" w:rsidRPr="00324B14" w:rsidRDefault="002A6072" w:rsidP="002A6072">
            <w:pPr>
              <w:jc w:val="right"/>
              <w:rPr>
                <w:szCs w:val="28"/>
              </w:rPr>
            </w:pPr>
            <w:r w:rsidRPr="00324B14">
              <w:rPr>
                <w:szCs w:val="28"/>
              </w:rPr>
              <w:t>0.157</w:t>
            </w:r>
          </w:p>
        </w:tc>
        <w:tc>
          <w:tcPr>
            <w:tcW w:w="1912" w:type="dxa"/>
            <w:tcBorders>
              <w:top w:val="nil"/>
              <w:left w:val="nil"/>
              <w:bottom w:val="single" w:sz="4" w:space="0" w:color="auto"/>
              <w:right w:val="single" w:sz="4" w:space="0" w:color="auto"/>
            </w:tcBorders>
            <w:shd w:val="clear" w:color="000000" w:fill="FFFFFF"/>
            <w:noWrap/>
            <w:hideMark/>
          </w:tcPr>
          <w:p w14:paraId="44A4D5D0" w14:textId="77777777" w:rsidR="002A6072" w:rsidRPr="00324B14" w:rsidRDefault="002A6072" w:rsidP="002A6072">
            <w:pPr>
              <w:rPr>
                <w:szCs w:val="28"/>
              </w:rPr>
            </w:pPr>
            <w:r w:rsidRPr="00324B14">
              <w:rPr>
                <w:szCs w:val="28"/>
              </w:rPr>
              <w:t>74:16:1301021</w:t>
            </w:r>
          </w:p>
        </w:tc>
      </w:tr>
      <w:tr w:rsidR="002A6072" w:rsidRPr="00324B14" w14:paraId="011A6F13"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074D2F05" w14:textId="77777777" w:rsidR="002A6072" w:rsidRPr="00324B14" w:rsidRDefault="002A6072" w:rsidP="002A6072">
            <w:pPr>
              <w:rPr>
                <w:szCs w:val="28"/>
              </w:rPr>
            </w:pPr>
            <w:r w:rsidRPr="00324B14">
              <w:rPr>
                <w:szCs w:val="28"/>
              </w:rPr>
              <w:t>1</w:t>
            </w:r>
          </w:p>
        </w:tc>
        <w:tc>
          <w:tcPr>
            <w:tcW w:w="6143" w:type="dxa"/>
            <w:tcBorders>
              <w:top w:val="nil"/>
              <w:left w:val="nil"/>
              <w:bottom w:val="single" w:sz="4" w:space="0" w:color="auto"/>
              <w:right w:val="single" w:sz="4" w:space="0" w:color="auto"/>
            </w:tcBorders>
            <w:shd w:val="clear" w:color="000000" w:fill="FFFFFF"/>
            <w:hideMark/>
          </w:tcPr>
          <w:p w14:paraId="371193A2" w14:textId="77777777" w:rsidR="002A6072" w:rsidRPr="00324B14" w:rsidRDefault="002A6072" w:rsidP="002A6072">
            <w:pPr>
              <w:rPr>
                <w:szCs w:val="28"/>
              </w:rPr>
            </w:pPr>
            <w:r w:rsidRPr="00324B14">
              <w:rPr>
                <w:szCs w:val="28"/>
              </w:rPr>
              <w:t>Котельная РММ, ул. Кооперативная, 3а</w:t>
            </w:r>
          </w:p>
        </w:tc>
        <w:tc>
          <w:tcPr>
            <w:tcW w:w="3338" w:type="dxa"/>
            <w:tcBorders>
              <w:top w:val="nil"/>
              <w:left w:val="nil"/>
              <w:bottom w:val="single" w:sz="4" w:space="0" w:color="auto"/>
              <w:right w:val="single" w:sz="4" w:space="0" w:color="auto"/>
            </w:tcBorders>
            <w:shd w:val="clear" w:color="000000" w:fill="FFFFFF"/>
            <w:noWrap/>
            <w:vAlign w:val="bottom"/>
            <w:hideMark/>
          </w:tcPr>
          <w:p w14:paraId="38597CE4" w14:textId="77777777" w:rsidR="002A6072" w:rsidRPr="00324B14" w:rsidRDefault="002A6072" w:rsidP="002A6072">
            <w:pPr>
              <w:jc w:val="right"/>
              <w:rPr>
                <w:szCs w:val="28"/>
              </w:rPr>
            </w:pPr>
            <w:r w:rsidRPr="00324B14">
              <w:rPr>
                <w:szCs w:val="28"/>
              </w:rPr>
              <w:t>287.04</w:t>
            </w:r>
          </w:p>
        </w:tc>
        <w:tc>
          <w:tcPr>
            <w:tcW w:w="3843" w:type="dxa"/>
            <w:tcBorders>
              <w:top w:val="nil"/>
              <w:left w:val="nil"/>
              <w:bottom w:val="single" w:sz="4" w:space="0" w:color="auto"/>
              <w:right w:val="single" w:sz="4" w:space="0" w:color="auto"/>
            </w:tcBorders>
            <w:shd w:val="clear" w:color="000000" w:fill="FFFFFF"/>
            <w:noWrap/>
            <w:hideMark/>
          </w:tcPr>
          <w:p w14:paraId="5C191995" w14:textId="77777777" w:rsidR="002A6072" w:rsidRPr="00324B14" w:rsidRDefault="002A6072" w:rsidP="002A6072">
            <w:pPr>
              <w:rPr>
                <w:szCs w:val="28"/>
              </w:rPr>
            </w:pPr>
            <w:r w:rsidRPr="00324B14">
              <w:rPr>
                <w:szCs w:val="28"/>
              </w:rPr>
              <w:t>ул. Кооперативная, 6а</w:t>
            </w:r>
          </w:p>
        </w:tc>
        <w:tc>
          <w:tcPr>
            <w:tcW w:w="3060" w:type="dxa"/>
            <w:tcBorders>
              <w:top w:val="nil"/>
              <w:left w:val="nil"/>
              <w:bottom w:val="single" w:sz="4" w:space="0" w:color="auto"/>
              <w:right w:val="single" w:sz="4" w:space="0" w:color="auto"/>
            </w:tcBorders>
            <w:shd w:val="clear" w:color="000000" w:fill="FFFFFF"/>
            <w:noWrap/>
            <w:vAlign w:val="bottom"/>
            <w:hideMark/>
          </w:tcPr>
          <w:p w14:paraId="49F75267" w14:textId="77777777" w:rsidR="002A6072" w:rsidRPr="00324B14" w:rsidRDefault="002A6072" w:rsidP="002A6072">
            <w:pPr>
              <w:jc w:val="right"/>
              <w:rPr>
                <w:szCs w:val="28"/>
              </w:rPr>
            </w:pPr>
            <w:r w:rsidRPr="00324B14">
              <w:rPr>
                <w:szCs w:val="28"/>
              </w:rPr>
              <w:t>0.063</w:t>
            </w:r>
          </w:p>
        </w:tc>
        <w:tc>
          <w:tcPr>
            <w:tcW w:w="1912" w:type="dxa"/>
            <w:tcBorders>
              <w:top w:val="nil"/>
              <w:left w:val="nil"/>
              <w:bottom w:val="single" w:sz="4" w:space="0" w:color="auto"/>
              <w:right w:val="single" w:sz="4" w:space="0" w:color="auto"/>
            </w:tcBorders>
            <w:shd w:val="clear" w:color="000000" w:fill="FFFFFF"/>
            <w:noWrap/>
            <w:hideMark/>
          </w:tcPr>
          <w:p w14:paraId="30211B20" w14:textId="77777777" w:rsidR="002A6072" w:rsidRPr="00324B14" w:rsidRDefault="002A6072" w:rsidP="002A6072">
            <w:pPr>
              <w:rPr>
                <w:szCs w:val="28"/>
              </w:rPr>
            </w:pPr>
            <w:r w:rsidRPr="00324B14">
              <w:rPr>
                <w:szCs w:val="28"/>
              </w:rPr>
              <w:t>74:16:1308007</w:t>
            </w:r>
          </w:p>
        </w:tc>
      </w:tr>
      <w:tr w:rsidR="002A6072" w:rsidRPr="00324B14" w14:paraId="4FD2881A"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6E23D436" w14:textId="77777777" w:rsidR="002A6072" w:rsidRPr="00324B14" w:rsidRDefault="002A6072" w:rsidP="002A6072">
            <w:pPr>
              <w:rPr>
                <w:szCs w:val="28"/>
              </w:rPr>
            </w:pPr>
            <w:r w:rsidRPr="00324B14">
              <w:rPr>
                <w:szCs w:val="28"/>
              </w:rPr>
              <w:t>2</w:t>
            </w:r>
          </w:p>
        </w:tc>
        <w:tc>
          <w:tcPr>
            <w:tcW w:w="6143" w:type="dxa"/>
            <w:tcBorders>
              <w:top w:val="nil"/>
              <w:left w:val="nil"/>
              <w:bottom w:val="single" w:sz="4" w:space="0" w:color="auto"/>
              <w:right w:val="single" w:sz="4" w:space="0" w:color="auto"/>
            </w:tcBorders>
            <w:shd w:val="clear" w:color="000000" w:fill="FFFFFF"/>
            <w:hideMark/>
          </w:tcPr>
          <w:p w14:paraId="6F91112E" w14:textId="77777777" w:rsidR="002A6072" w:rsidRPr="00324B14" w:rsidRDefault="002A6072" w:rsidP="002A6072">
            <w:pPr>
              <w:rPr>
                <w:szCs w:val="28"/>
              </w:rPr>
            </w:pPr>
            <w:r w:rsidRPr="00324B14">
              <w:rPr>
                <w:szCs w:val="28"/>
              </w:rPr>
              <w:t>Котельная РММ, ул. Кооперативная, 3а</w:t>
            </w:r>
          </w:p>
        </w:tc>
        <w:tc>
          <w:tcPr>
            <w:tcW w:w="3338" w:type="dxa"/>
            <w:tcBorders>
              <w:top w:val="nil"/>
              <w:left w:val="nil"/>
              <w:bottom w:val="single" w:sz="4" w:space="0" w:color="auto"/>
              <w:right w:val="single" w:sz="4" w:space="0" w:color="auto"/>
            </w:tcBorders>
            <w:shd w:val="clear" w:color="000000" w:fill="FFFFFF"/>
            <w:noWrap/>
            <w:vAlign w:val="bottom"/>
            <w:hideMark/>
          </w:tcPr>
          <w:p w14:paraId="2B4CF6F1" w14:textId="77777777" w:rsidR="002A6072" w:rsidRPr="00324B14" w:rsidRDefault="002A6072" w:rsidP="002A6072">
            <w:pPr>
              <w:jc w:val="right"/>
              <w:rPr>
                <w:szCs w:val="28"/>
              </w:rPr>
            </w:pPr>
            <w:r w:rsidRPr="00324B14">
              <w:rPr>
                <w:szCs w:val="28"/>
              </w:rPr>
              <w:t>287.78</w:t>
            </w:r>
          </w:p>
        </w:tc>
        <w:tc>
          <w:tcPr>
            <w:tcW w:w="3843" w:type="dxa"/>
            <w:tcBorders>
              <w:top w:val="nil"/>
              <w:left w:val="nil"/>
              <w:bottom w:val="single" w:sz="4" w:space="0" w:color="auto"/>
              <w:right w:val="single" w:sz="4" w:space="0" w:color="auto"/>
            </w:tcBorders>
            <w:shd w:val="clear" w:color="000000" w:fill="FFFFFF"/>
            <w:noWrap/>
            <w:hideMark/>
          </w:tcPr>
          <w:p w14:paraId="42AA3E50" w14:textId="77777777" w:rsidR="002A6072" w:rsidRPr="00324B14" w:rsidRDefault="002A6072" w:rsidP="002A6072">
            <w:pPr>
              <w:rPr>
                <w:szCs w:val="28"/>
              </w:rPr>
            </w:pPr>
            <w:r w:rsidRPr="00324B14">
              <w:rPr>
                <w:szCs w:val="28"/>
              </w:rPr>
              <w:t>ул. Кооперативная, 8</w:t>
            </w:r>
          </w:p>
        </w:tc>
        <w:tc>
          <w:tcPr>
            <w:tcW w:w="3060" w:type="dxa"/>
            <w:tcBorders>
              <w:top w:val="nil"/>
              <w:left w:val="nil"/>
              <w:bottom w:val="single" w:sz="4" w:space="0" w:color="auto"/>
              <w:right w:val="single" w:sz="4" w:space="0" w:color="auto"/>
            </w:tcBorders>
            <w:shd w:val="clear" w:color="000000" w:fill="FFFFFF"/>
            <w:noWrap/>
            <w:vAlign w:val="bottom"/>
            <w:hideMark/>
          </w:tcPr>
          <w:p w14:paraId="182556D6" w14:textId="77777777" w:rsidR="002A6072" w:rsidRPr="00324B14" w:rsidRDefault="002A6072" w:rsidP="002A6072">
            <w:pPr>
              <w:jc w:val="right"/>
              <w:rPr>
                <w:szCs w:val="28"/>
              </w:rPr>
            </w:pPr>
            <w:r w:rsidRPr="00324B14">
              <w:rPr>
                <w:szCs w:val="28"/>
              </w:rPr>
              <w:t>0.014</w:t>
            </w:r>
          </w:p>
        </w:tc>
        <w:tc>
          <w:tcPr>
            <w:tcW w:w="1912" w:type="dxa"/>
            <w:tcBorders>
              <w:top w:val="nil"/>
              <w:left w:val="nil"/>
              <w:bottom w:val="single" w:sz="4" w:space="0" w:color="auto"/>
              <w:right w:val="single" w:sz="4" w:space="0" w:color="auto"/>
            </w:tcBorders>
            <w:shd w:val="clear" w:color="000000" w:fill="FFFFFF"/>
            <w:noWrap/>
            <w:hideMark/>
          </w:tcPr>
          <w:p w14:paraId="6B810610" w14:textId="77777777" w:rsidR="002A6072" w:rsidRPr="00324B14" w:rsidRDefault="002A6072" w:rsidP="002A6072">
            <w:pPr>
              <w:rPr>
                <w:szCs w:val="28"/>
              </w:rPr>
            </w:pPr>
            <w:r w:rsidRPr="00324B14">
              <w:rPr>
                <w:szCs w:val="28"/>
              </w:rPr>
              <w:t>74:16:1308007</w:t>
            </w:r>
          </w:p>
        </w:tc>
      </w:tr>
      <w:tr w:rsidR="002A6072" w:rsidRPr="00324B14" w14:paraId="6C737729" w14:textId="77777777" w:rsidTr="00776921">
        <w:trPr>
          <w:trHeight w:val="330"/>
        </w:trPr>
        <w:tc>
          <w:tcPr>
            <w:tcW w:w="851" w:type="dxa"/>
            <w:tcBorders>
              <w:top w:val="nil"/>
              <w:left w:val="single" w:sz="4" w:space="0" w:color="auto"/>
              <w:bottom w:val="single" w:sz="4" w:space="0" w:color="auto"/>
              <w:right w:val="single" w:sz="4" w:space="0" w:color="auto"/>
            </w:tcBorders>
            <w:shd w:val="clear" w:color="000000" w:fill="FFFFFF"/>
            <w:noWrap/>
            <w:hideMark/>
          </w:tcPr>
          <w:p w14:paraId="5ABC23B0" w14:textId="77777777" w:rsidR="002A6072" w:rsidRPr="00324B14" w:rsidRDefault="002A6072" w:rsidP="002A6072">
            <w:pPr>
              <w:rPr>
                <w:szCs w:val="28"/>
              </w:rPr>
            </w:pPr>
            <w:r w:rsidRPr="00324B14">
              <w:rPr>
                <w:szCs w:val="28"/>
              </w:rPr>
              <w:t>3</w:t>
            </w:r>
          </w:p>
        </w:tc>
        <w:tc>
          <w:tcPr>
            <w:tcW w:w="6143" w:type="dxa"/>
            <w:tcBorders>
              <w:top w:val="nil"/>
              <w:left w:val="nil"/>
              <w:bottom w:val="single" w:sz="4" w:space="0" w:color="auto"/>
              <w:right w:val="single" w:sz="4" w:space="0" w:color="auto"/>
            </w:tcBorders>
            <w:shd w:val="clear" w:color="000000" w:fill="FFFFFF"/>
            <w:hideMark/>
          </w:tcPr>
          <w:p w14:paraId="7EB1F365" w14:textId="77777777" w:rsidR="002A6072" w:rsidRPr="00324B14" w:rsidRDefault="002A6072" w:rsidP="002A6072">
            <w:pPr>
              <w:rPr>
                <w:szCs w:val="28"/>
              </w:rPr>
            </w:pPr>
            <w:r w:rsidRPr="00324B14">
              <w:rPr>
                <w:szCs w:val="28"/>
              </w:rPr>
              <w:t>Котельная РММ, ул. Кооперативная, 3а</w:t>
            </w:r>
          </w:p>
        </w:tc>
        <w:tc>
          <w:tcPr>
            <w:tcW w:w="3338" w:type="dxa"/>
            <w:tcBorders>
              <w:top w:val="nil"/>
              <w:left w:val="nil"/>
              <w:bottom w:val="single" w:sz="4" w:space="0" w:color="auto"/>
              <w:right w:val="single" w:sz="4" w:space="0" w:color="auto"/>
            </w:tcBorders>
            <w:shd w:val="clear" w:color="000000" w:fill="FFFFFF"/>
            <w:noWrap/>
            <w:vAlign w:val="bottom"/>
            <w:hideMark/>
          </w:tcPr>
          <w:p w14:paraId="0BD36F71" w14:textId="77777777" w:rsidR="002A6072" w:rsidRPr="00324B14" w:rsidRDefault="002A6072" w:rsidP="002A6072">
            <w:pPr>
              <w:jc w:val="right"/>
              <w:rPr>
                <w:szCs w:val="28"/>
              </w:rPr>
            </w:pPr>
            <w:r w:rsidRPr="00324B14">
              <w:rPr>
                <w:szCs w:val="28"/>
              </w:rPr>
              <w:t>287.90</w:t>
            </w:r>
          </w:p>
        </w:tc>
        <w:tc>
          <w:tcPr>
            <w:tcW w:w="3843" w:type="dxa"/>
            <w:tcBorders>
              <w:top w:val="nil"/>
              <w:left w:val="nil"/>
              <w:bottom w:val="single" w:sz="4" w:space="0" w:color="auto"/>
              <w:right w:val="single" w:sz="4" w:space="0" w:color="auto"/>
            </w:tcBorders>
            <w:shd w:val="clear" w:color="000000" w:fill="FFFFFF"/>
            <w:noWrap/>
            <w:hideMark/>
          </w:tcPr>
          <w:p w14:paraId="4966FE5E" w14:textId="77777777" w:rsidR="002A6072" w:rsidRPr="00324B14" w:rsidRDefault="002A6072" w:rsidP="002A6072">
            <w:pPr>
              <w:rPr>
                <w:szCs w:val="28"/>
              </w:rPr>
            </w:pPr>
            <w:r w:rsidRPr="00324B14">
              <w:rPr>
                <w:szCs w:val="28"/>
              </w:rPr>
              <w:t>ул. Кооперативная, 6б</w:t>
            </w:r>
          </w:p>
        </w:tc>
        <w:tc>
          <w:tcPr>
            <w:tcW w:w="3060" w:type="dxa"/>
            <w:tcBorders>
              <w:top w:val="nil"/>
              <w:left w:val="nil"/>
              <w:bottom w:val="single" w:sz="4" w:space="0" w:color="auto"/>
              <w:right w:val="single" w:sz="4" w:space="0" w:color="auto"/>
            </w:tcBorders>
            <w:shd w:val="clear" w:color="000000" w:fill="FFFFFF"/>
            <w:noWrap/>
            <w:vAlign w:val="bottom"/>
            <w:hideMark/>
          </w:tcPr>
          <w:p w14:paraId="0F393E75" w14:textId="77777777" w:rsidR="002A6072" w:rsidRPr="00324B14" w:rsidRDefault="002A6072" w:rsidP="002A6072">
            <w:pPr>
              <w:jc w:val="right"/>
              <w:rPr>
                <w:szCs w:val="28"/>
              </w:rPr>
            </w:pPr>
            <w:r w:rsidRPr="00324B14">
              <w:rPr>
                <w:szCs w:val="28"/>
              </w:rPr>
              <w:t>0.122</w:t>
            </w:r>
          </w:p>
        </w:tc>
        <w:tc>
          <w:tcPr>
            <w:tcW w:w="1912" w:type="dxa"/>
            <w:tcBorders>
              <w:top w:val="nil"/>
              <w:left w:val="nil"/>
              <w:bottom w:val="single" w:sz="4" w:space="0" w:color="auto"/>
              <w:right w:val="single" w:sz="4" w:space="0" w:color="auto"/>
            </w:tcBorders>
            <w:shd w:val="clear" w:color="000000" w:fill="FFFFFF"/>
            <w:noWrap/>
            <w:hideMark/>
          </w:tcPr>
          <w:p w14:paraId="221DCDF8" w14:textId="77777777" w:rsidR="002A6072" w:rsidRPr="00324B14" w:rsidRDefault="002A6072" w:rsidP="002A6072">
            <w:pPr>
              <w:rPr>
                <w:szCs w:val="28"/>
              </w:rPr>
            </w:pPr>
            <w:r w:rsidRPr="00324B14">
              <w:rPr>
                <w:szCs w:val="28"/>
              </w:rPr>
              <w:t>74:16:1308007</w:t>
            </w:r>
          </w:p>
        </w:tc>
      </w:tr>
    </w:tbl>
    <w:p w14:paraId="4F13414E" w14:textId="77777777" w:rsidR="00324B14" w:rsidRDefault="00324B14" w:rsidP="00776921">
      <w:pPr>
        <w:spacing w:after="160" w:line="259" w:lineRule="auto"/>
        <w:rPr>
          <w:rFonts w:eastAsiaTheme="minorHAnsi"/>
          <w:szCs w:val="28"/>
          <w:lang w:eastAsia="en-US"/>
        </w:rPr>
      </w:pPr>
    </w:p>
    <w:sectPr w:rsidR="00324B14" w:rsidSect="00A004DE">
      <w:pgSz w:w="23814" w:h="16840" w:orient="landscape" w:code="9"/>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26EC8" w14:textId="77777777" w:rsidR="00195E44" w:rsidRDefault="00195E44" w:rsidP="00C067B0">
      <w:r>
        <w:separator/>
      </w:r>
    </w:p>
  </w:endnote>
  <w:endnote w:type="continuationSeparator" w:id="0">
    <w:p w14:paraId="19DA392A" w14:textId="77777777" w:rsidR="00195E44" w:rsidRDefault="00195E44" w:rsidP="00C06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imes New Roman CYR">
    <w:altName w:val="Cambria"/>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UniversalMath1 BT">
    <w:charset w:val="02"/>
    <w:family w:val="roman"/>
    <w:pitch w:val="variable"/>
    <w:sig w:usb0="00000000" w:usb1="10000000" w:usb2="00000000" w:usb3="00000000" w:csb0="80000000" w:csb1="00000000"/>
  </w:font>
  <w:font w:name="Arial CYR">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B2886" w14:textId="77777777" w:rsidR="00195E44" w:rsidRDefault="00195E44" w:rsidP="00C067B0">
      <w:r>
        <w:separator/>
      </w:r>
    </w:p>
  </w:footnote>
  <w:footnote w:type="continuationSeparator" w:id="0">
    <w:p w14:paraId="1F07CB92" w14:textId="77777777" w:rsidR="00195E44" w:rsidRDefault="00195E44" w:rsidP="00C067B0">
      <w:r>
        <w:continuationSeparator/>
      </w:r>
    </w:p>
  </w:footnote>
  <w:footnote w:id="1">
    <w:p w14:paraId="1A6F8839" w14:textId="77777777" w:rsidR="002C2FDE" w:rsidRPr="0022606F" w:rsidRDefault="002C2FDE" w:rsidP="002C2FDE">
      <w:pPr>
        <w:pStyle w:val="ab"/>
        <w:rPr>
          <w:sz w:val="24"/>
          <w:szCs w:val="24"/>
        </w:rPr>
      </w:pPr>
      <w:r w:rsidRPr="0022606F">
        <w:rPr>
          <w:rStyle w:val="ad"/>
          <w:sz w:val="24"/>
          <w:szCs w:val="24"/>
        </w:rPr>
        <w:footnoteRef/>
      </w:r>
      <w:r w:rsidRPr="0022606F">
        <w:rPr>
          <w:sz w:val="24"/>
          <w:szCs w:val="24"/>
        </w:rPr>
        <w:t xml:space="preserve"> Постановление Главы Нязепетровского городского поселения от 22 июня 2020года № 190 «О присвоении статуса единой теплоснабжающей организации»</w:t>
      </w:r>
    </w:p>
  </w:footnote>
  <w:footnote w:id="2">
    <w:p w14:paraId="374E956B" w14:textId="0328AAEA" w:rsidR="00862E76" w:rsidRPr="0022606F" w:rsidRDefault="00862E76" w:rsidP="0022606F">
      <w:pPr>
        <w:pStyle w:val="ab"/>
        <w:rPr>
          <w:sz w:val="24"/>
          <w:szCs w:val="24"/>
        </w:rPr>
      </w:pPr>
      <w:r w:rsidRPr="0022606F">
        <w:rPr>
          <w:rStyle w:val="ad"/>
          <w:sz w:val="24"/>
          <w:szCs w:val="24"/>
        </w:rPr>
        <w:footnoteRef/>
      </w:r>
      <w:r w:rsidRPr="0022606F">
        <w:rPr>
          <w:sz w:val="24"/>
          <w:szCs w:val="24"/>
        </w:rPr>
        <w:t xml:space="preserve"> Постановление Главы Нязепетровского городского поселения от 22 июня 2020года № 190 «О присвоении статуса единой теплоснабжающей организации»</w:t>
      </w:r>
    </w:p>
  </w:footnote>
  <w:footnote w:id="3">
    <w:p w14:paraId="5E4FC4D4" w14:textId="77777777" w:rsidR="0022606F" w:rsidRPr="0022606F" w:rsidRDefault="0022606F" w:rsidP="0022606F">
      <w:pPr>
        <w:pStyle w:val="ab"/>
        <w:rPr>
          <w:sz w:val="24"/>
          <w:szCs w:val="24"/>
        </w:rPr>
      </w:pPr>
      <w:r w:rsidRPr="0022606F">
        <w:rPr>
          <w:rStyle w:val="ad"/>
          <w:sz w:val="24"/>
          <w:szCs w:val="24"/>
        </w:rPr>
        <w:footnoteRef/>
      </w:r>
      <w:r w:rsidRPr="0022606F">
        <w:rPr>
          <w:sz w:val="24"/>
          <w:szCs w:val="24"/>
        </w:rPr>
        <w:t xml:space="preserve"> Федеральный закон от 27 июля 2010года №190-ФЗ «О теплоснабжении» </w:t>
      </w:r>
    </w:p>
    <w:p w14:paraId="353EDA59" w14:textId="77777777" w:rsidR="0022606F" w:rsidRDefault="0022606F" w:rsidP="0022606F">
      <w:pPr>
        <w:pStyle w:val="ab"/>
      </w:pPr>
      <w:r w:rsidRPr="0022606F">
        <w:rPr>
          <w:sz w:val="24"/>
          <w:szCs w:val="24"/>
        </w:rPr>
        <w:t>Постановление Правительства Российской Федерации от 22 февраля 2012 года №154 «О требованиях к схемам теплоснабжения, порядку их разработки и утверждения»</w:t>
      </w:r>
    </w:p>
  </w:footnote>
  <w:footnote w:id="4">
    <w:p w14:paraId="4828A38D" w14:textId="5E241BD3" w:rsidR="00C02A17" w:rsidRPr="00FE5998" w:rsidRDefault="00C02A17" w:rsidP="00387A07">
      <w:pPr>
        <w:pStyle w:val="ab"/>
        <w:rPr>
          <w:sz w:val="28"/>
          <w:szCs w:val="28"/>
        </w:rPr>
      </w:pPr>
      <w:r w:rsidRPr="00FE5998">
        <w:rPr>
          <w:rStyle w:val="ad"/>
          <w:sz w:val="28"/>
          <w:szCs w:val="28"/>
        </w:rPr>
        <w:footnoteRef/>
      </w:r>
      <w:r w:rsidRPr="00FE5998">
        <w:rPr>
          <w:sz w:val="28"/>
          <w:szCs w:val="28"/>
        </w:rPr>
        <w:t xml:space="preserve"> </w:t>
      </w:r>
      <w:r w:rsidRPr="00FE5998">
        <w:rPr>
          <w:rStyle w:val="af9"/>
          <w:color w:val="auto"/>
          <w:sz w:val="28"/>
          <w:szCs w:val="28"/>
        </w:rPr>
        <w:t>https://pkk.rosreestr.ru/</w:t>
      </w:r>
      <w:r w:rsidRPr="00FE5998">
        <w:rPr>
          <w:sz w:val="28"/>
          <w:szCs w:val="28"/>
        </w:rPr>
        <w:t xml:space="preserve"> - официальный сайт. Публичная кадастровая карта Российской Федерации</w:t>
      </w:r>
    </w:p>
  </w:footnote>
  <w:footnote w:id="5">
    <w:p w14:paraId="0FBD8CEB" w14:textId="77777777" w:rsidR="00C02A17" w:rsidRPr="00481393" w:rsidRDefault="00C02A17" w:rsidP="00C067B0">
      <w:pPr>
        <w:pStyle w:val="ab"/>
        <w:rPr>
          <w:sz w:val="28"/>
          <w:szCs w:val="28"/>
        </w:rPr>
      </w:pPr>
      <w:r w:rsidRPr="00481393">
        <w:rPr>
          <w:rStyle w:val="ad"/>
          <w:sz w:val="28"/>
          <w:szCs w:val="28"/>
        </w:rPr>
        <w:footnoteRef/>
      </w:r>
      <w:r w:rsidRPr="00481393">
        <w:rPr>
          <w:sz w:val="28"/>
          <w:szCs w:val="28"/>
        </w:rPr>
        <w:t xml:space="preserve"> СНиП 41-02-2003 "Тепловые сети"</w:t>
      </w:r>
    </w:p>
  </w:footnote>
  <w:footnote w:id="6">
    <w:p w14:paraId="75D3C5CB" w14:textId="77777777" w:rsidR="00C02A17" w:rsidRPr="003C6E12" w:rsidRDefault="00C02A17" w:rsidP="00C067B0">
      <w:pPr>
        <w:pStyle w:val="ab"/>
      </w:pPr>
      <w:r w:rsidRPr="00481393">
        <w:rPr>
          <w:rStyle w:val="ad"/>
          <w:sz w:val="28"/>
          <w:szCs w:val="28"/>
        </w:rPr>
        <w:footnoteRef/>
      </w:r>
      <w:r w:rsidRPr="00481393">
        <w:rPr>
          <w:sz w:val="28"/>
          <w:szCs w:val="28"/>
        </w:rPr>
        <w:t xml:space="preserve"> Приказ от 24 марта 2003 г. № 115 "Об утверждении Правил технической эксплуатации тепловых энергоустановок"</w:t>
      </w:r>
    </w:p>
  </w:footnote>
  <w:footnote w:id="7">
    <w:p w14:paraId="58580650" w14:textId="77777777" w:rsidR="00C02A17" w:rsidRPr="00FE5998" w:rsidRDefault="00C02A17" w:rsidP="00C771AA">
      <w:pPr>
        <w:pStyle w:val="ab"/>
        <w:rPr>
          <w:sz w:val="28"/>
          <w:szCs w:val="28"/>
        </w:rPr>
      </w:pPr>
      <w:r w:rsidRPr="00FE5998">
        <w:rPr>
          <w:rStyle w:val="ad"/>
          <w:sz w:val="28"/>
          <w:szCs w:val="28"/>
        </w:rPr>
        <w:footnoteRef/>
      </w:r>
      <w:r w:rsidRPr="00FE5998">
        <w:rPr>
          <w:sz w:val="28"/>
          <w:szCs w:val="28"/>
        </w:rPr>
        <w:t xml:space="preserve"> Согласно п.6.82 МДК 4-02.2001 «Типовая инструкция по технической эксплуатации тепловых сетей систем коммунального теплоснабжения»</w:t>
      </w:r>
    </w:p>
  </w:footnote>
  <w:footnote w:id="8">
    <w:p w14:paraId="60E3FF84" w14:textId="05F58F23" w:rsidR="00C02A17" w:rsidRPr="00B16D40" w:rsidRDefault="00C02A17" w:rsidP="00084D8B">
      <w:pPr>
        <w:pStyle w:val="ab"/>
        <w:jc w:val="both"/>
        <w:rPr>
          <w:sz w:val="24"/>
          <w:szCs w:val="24"/>
        </w:rPr>
      </w:pPr>
      <w:r w:rsidRPr="00FE5998">
        <w:rPr>
          <w:rStyle w:val="ad"/>
          <w:sz w:val="28"/>
          <w:szCs w:val="28"/>
        </w:rPr>
        <w:footnoteRef/>
      </w:r>
      <w:r w:rsidRPr="00FE5998">
        <w:rPr>
          <w:sz w:val="28"/>
          <w:szCs w:val="28"/>
        </w:rPr>
        <w:t xml:space="preserve"> </w:t>
      </w:r>
      <w:r w:rsidRPr="00B16D40">
        <w:rPr>
          <w:sz w:val="24"/>
          <w:szCs w:val="24"/>
        </w:rPr>
        <w:t>dom.gosuslugi.ru - Государственная информационная система жилищно-коммунального хозяйства</w:t>
      </w:r>
    </w:p>
  </w:footnote>
  <w:footnote w:id="9">
    <w:p w14:paraId="4958C9E9" w14:textId="77777777" w:rsidR="00B16D40" w:rsidRPr="009640A3" w:rsidRDefault="00B16D40" w:rsidP="00B16D40">
      <w:pPr>
        <w:pStyle w:val="ab"/>
      </w:pPr>
      <w:r w:rsidRPr="00EF3442">
        <w:rPr>
          <w:rStyle w:val="ad"/>
          <w:sz w:val="24"/>
          <w:szCs w:val="24"/>
        </w:rPr>
        <w:footnoteRef/>
      </w:r>
      <w:r w:rsidRPr="00EF3442">
        <w:rPr>
          <w:sz w:val="24"/>
          <w:szCs w:val="24"/>
        </w:rPr>
        <w:t xml:space="preserve"> Данные с сайта </w:t>
      </w:r>
      <w:hyperlink r:id="rId1" w:history="1">
        <w:r w:rsidRPr="00EF3442">
          <w:rPr>
            <w:rStyle w:val="af9"/>
            <w:color w:val="auto"/>
            <w:sz w:val="24"/>
            <w:szCs w:val="24"/>
          </w:rPr>
          <w:t>https://dom.gosuslugi.ru/</w:t>
        </w:r>
      </w:hyperlink>
    </w:p>
  </w:footnote>
  <w:footnote w:id="10">
    <w:p w14:paraId="4A0F2DB1" w14:textId="687259F5" w:rsidR="00C02A17" w:rsidRPr="00B11646" w:rsidRDefault="00C02A17" w:rsidP="00564444">
      <w:pPr>
        <w:pStyle w:val="ab"/>
        <w:rPr>
          <w:sz w:val="28"/>
          <w:szCs w:val="28"/>
        </w:rPr>
      </w:pPr>
      <w:r w:rsidRPr="00B11646">
        <w:rPr>
          <w:rStyle w:val="ad"/>
          <w:sz w:val="28"/>
          <w:szCs w:val="28"/>
        </w:rPr>
        <w:footnoteRef/>
      </w:r>
      <w:r w:rsidRPr="00B11646">
        <w:rPr>
          <w:sz w:val="28"/>
          <w:szCs w:val="28"/>
        </w:rPr>
        <w:t xml:space="preserve"> Жилищный кодекс Российской Федерации от 29 декабря 2004года №188-ФЗ</w:t>
      </w:r>
    </w:p>
  </w:footnote>
  <w:footnote w:id="11">
    <w:p w14:paraId="26ED5ADB" w14:textId="2BBFBBAF" w:rsidR="00C02A17" w:rsidRPr="004A01D8" w:rsidRDefault="00C02A17">
      <w:pPr>
        <w:pStyle w:val="ab"/>
        <w:rPr>
          <w:sz w:val="28"/>
          <w:szCs w:val="28"/>
        </w:rPr>
      </w:pPr>
      <w:r w:rsidRPr="004A01D8">
        <w:rPr>
          <w:rStyle w:val="ad"/>
          <w:sz w:val="28"/>
          <w:szCs w:val="28"/>
        </w:rPr>
        <w:footnoteRef/>
      </w:r>
      <w:r w:rsidRPr="004A01D8">
        <w:rPr>
          <w:sz w:val="28"/>
          <w:szCs w:val="28"/>
        </w:rPr>
        <w:t xml:space="preserve"> https://ri.eias.ru/- Федеральная антимонопольная служба</w:t>
      </w:r>
    </w:p>
  </w:footnote>
  <w:footnote w:id="12">
    <w:p w14:paraId="0995CEFC" w14:textId="7F9C9707" w:rsidR="00C46BFC" w:rsidRDefault="00C46BFC" w:rsidP="00EF3442">
      <w:pPr>
        <w:pStyle w:val="ab"/>
        <w:jc w:val="both"/>
      </w:pPr>
      <w:r w:rsidRPr="00216DEC">
        <w:rPr>
          <w:rStyle w:val="ad"/>
        </w:rPr>
        <w:footnoteRef/>
      </w:r>
      <w:r w:rsidRPr="00216DEC">
        <w:t xml:space="preserve"> Постановление Главы Нязепетровского муниципального района Челябинской области № 821 от 31 декабря 2019года «Об утверждении Программы по достижению целевых показателей социально-экономического развития Нязепетровского муниципального района Челябинской области на 2019 год и плановый период до 2024 года»</w:t>
      </w:r>
    </w:p>
  </w:footnote>
  <w:footnote w:id="13">
    <w:p w14:paraId="1512DAB2" w14:textId="77777777" w:rsidR="006D3724" w:rsidRPr="00216DEC" w:rsidRDefault="006D3724" w:rsidP="006D3724">
      <w:pPr>
        <w:pStyle w:val="ab"/>
        <w:jc w:val="both"/>
      </w:pPr>
      <w:r w:rsidRPr="00216DEC">
        <w:rPr>
          <w:rStyle w:val="ad"/>
        </w:rPr>
        <w:footnoteRef/>
      </w:r>
      <w:r w:rsidRPr="00216DEC">
        <w:t xml:space="preserve"> Постановление Главы Нязепетровского муниципального района Челябинской области № 821 от 31 декабря 2019года «Об утверждении Программы по достижению целевых показателей социально-экономического развития Нязепетровского муниципального района Челябинской области на 2019 год и плановый период до 2024 года»</w:t>
      </w:r>
    </w:p>
    <w:p w14:paraId="0F5C8FF8" w14:textId="77777777" w:rsidR="006D3724" w:rsidRDefault="006D3724" w:rsidP="006D3724">
      <w:pPr>
        <w:pStyle w:val="ab"/>
      </w:pPr>
    </w:p>
  </w:footnote>
  <w:footnote w:id="14">
    <w:p w14:paraId="7E8AD227" w14:textId="77777777" w:rsidR="006D3724" w:rsidRPr="00216DEC" w:rsidRDefault="006D3724" w:rsidP="006D3724">
      <w:pPr>
        <w:pStyle w:val="ab"/>
        <w:jc w:val="both"/>
      </w:pPr>
      <w:r w:rsidRPr="00216DEC">
        <w:rPr>
          <w:rStyle w:val="ad"/>
        </w:rPr>
        <w:footnoteRef/>
      </w:r>
      <w:r w:rsidRPr="00216DEC">
        <w:t xml:space="preserve"> Постановление Главы Нязепетровского муниципального района Челябинской области № 821 от 31 декабря 2019года «Об утверждении Программы по достижению целевых показателей социально-экономического развития Нязепетровского муниципального района Челябинской области на 2019 год и плановый период до 2024 года»</w:t>
      </w:r>
    </w:p>
    <w:p w14:paraId="2EAD2B23" w14:textId="77777777" w:rsidR="006D3724" w:rsidRDefault="006D3724" w:rsidP="006D3724">
      <w:pPr>
        <w:pStyle w:val="ab"/>
      </w:pPr>
    </w:p>
  </w:footnote>
  <w:footnote w:id="15">
    <w:p w14:paraId="3EAF2125" w14:textId="77777777" w:rsidR="00C02A17" w:rsidRDefault="00C02A17" w:rsidP="0055320E">
      <w:pPr>
        <w:pStyle w:val="ab"/>
        <w:jc w:val="both"/>
      </w:pPr>
      <w:r>
        <w:rPr>
          <w:rStyle w:val="ad"/>
        </w:rPr>
        <w:footnoteRef/>
      </w:r>
      <w:r>
        <w:t xml:space="preserve"> </w:t>
      </w:r>
      <w:r w:rsidRPr="005560F3">
        <w:rPr>
          <w:sz w:val="28"/>
          <w:szCs w:val="28"/>
        </w:rPr>
        <w:t>Приказ Министерства энергетики РФ от 5 марта 2020 г. №212 «Об утверждении Методических указаний по разработке схем теплоснабжения»</w:t>
      </w:r>
    </w:p>
  </w:footnote>
  <w:footnote w:id="16">
    <w:p w14:paraId="5F97692C" w14:textId="07DF9174" w:rsidR="00C02A17" w:rsidRPr="00A630D3" w:rsidRDefault="00C02A17" w:rsidP="00981295">
      <w:pPr>
        <w:pStyle w:val="ab"/>
        <w:jc w:val="both"/>
        <w:rPr>
          <w:sz w:val="28"/>
          <w:szCs w:val="28"/>
          <w:lang w:val="en-US"/>
        </w:rPr>
      </w:pPr>
      <w:r w:rsidRPr="00981295">
        <w:rPr>
          <w:rStyle w:val="ad"/>
          <w:sz w:val="28"/>
          <w:szCs w:val="28"/>
        </w:rPr>
        <w:footnoteRef/>
      </w:r>
      <w:r w:rsidRPr="00981295">
        <w:rPr>
          <w:sz w:val="28"/>
          <w:szCs w:val="28"/>
        </w:rPr>
        <w:t xml:space="preserve"> </w:t>
      </w:r>
      <w:r w:rsidRPr="00463E95">
        <w:rPr>
          <w:sz w:val="28"/>
          <w:szCs w:val="28"/>
        </w:rPr>
        <w:t>Приказ Минстроя России от 28 марта 2022 г. № 205/пр «Об утверждении укрупненных нормативов цены строительства «Укрупненные нормативы цены строительства. НЦС 81-02-13-2022. Наружные тепловые сети»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0530740"/>
      <w:docPartObj>
        <w:docPartGallery w:val="Page Numbers (Top of Page)"/>
        <w:docPartUnique/>
      </w:docPartObj>
    </w:sdtPr>
    <w:sdtContent>
      <w:p w14:paraId="13FCB6F2" w14:textId="531DA0AE" w:rsidR="00C02A17" w:rsidRDefault="00C02A17" w:rsidP="008C0394">
        <w:pPr>
          <w:pStyle w:val="af1"/>
          <w:jc w:val="center"/>
        </w:pPr>
        <w:r>
          <w:fldChar w:fldCharType="begin"/>
        </w:r>
        <w:r>
          <w:instrText>PAGE   \* MERGEFORMAT</w:instrText>
        </w:r>
        <w:r>
          <w:fldChar w:fldCharType="separate"/>
        </w:r>
        <w:r>
          <w:rPr>
            <w:noProof/>
          </w:rPr>
          <w:t>121</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882591"/>
      <w:docPartObj>
        <w:docPartGallery w:val="Page Numbers (Top of Page)"/>
        <w:docPartUnique/>
      </w:docPartObj>
    </w:sdtPr>
    <w:sdtContent>
      <w:p w14:paraId="75C8E250" w14:textId="77777777" w:rsidR="00C02A17" w:rsidRDefault="00C02A17" w:rsidP="008C0394">
        <w:pPr>
          <w:pStyle w:val="af1"/>
          <w:jc w:val="center"/>
        </w:pPr>
        <w:r>
          <w:fldChar w:fldCharType="begin"/>
        </w:r>
        <w:r>
          <w:instrText>PAGE   \* MERGEFORMAT</w:instrText>
        </w:r>
        <w:r>
          <w:fldChar w:fldCharType="separate"/>
        </w:r>
        <w:r>
          <w:rPr>
            <w:noProof/>
          </w:rPr>
          <w:t>148</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31C6"/>
    <w:multiLevelType w:val="hybridMultilevel"/>
    <w:tmpl w:val="832A6B4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4014B90"/>
    <w:multiLevelType w:val="hybridMultilevel"/>
    <w:tmpl w:val="52C0E78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49E4D32"/>
    <w:multiLevelType w:val="hybridMultilevel"/>
    <w:tmpl w:val="595A5AA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9A10D48"/>
    <w:multiLevelType w:val="hybridMultilevel"/>
    <w:tmpl w:val="74DA2D4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C596853"/>
    <w:multiLevelType w:val="hybridMultilevel"/>
    <w:tmpl w:val="0674E3F6"/>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D066044"/>
    <w:multiLevelType w:val="hybridMultilevel"/>
    <w:tmpl w:val="AF480FAE"/>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D7C73C1"/>
    <w:multiLevelType w:val="hybridMultilevel"/>
    <w:tmpl w:val="1D40658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8773582"/>
    <w:multiLevelType w:val="hybridMultilevel"/>
    <w:tmpl w:val="160E5BB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BD62750"/>
    <w:multiLevelType w:val="hybridMultilevel"/>
    <w:tmpl w:val="CCDE19E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0912043"/>
    <w:multiLevelType w:val="hybridMultilevel"/>
    <w:tmpl w:val="6EF06528"/>
    <w:lvl w:ilvl="0" w:tplc="36B8C0D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1D64672"/>
    <w:multiLevelType w:val="hybridMultilevel"/>
    <w:tmpl w:val="8696A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39C4B12"/>
    <w:multiLevelType w:val="hybridMultilevel"/>
    <w:tmpl w:val="63FE846A"/>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3B47820"/>
    <w:multiLevelType w:val="hybridMultilevel"/>
    <w:tmpl w:val="5E4054FA"/>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4936769"/>
    <w:multiLevelType w:val="hybridMultilevel"/>
    <w:tmpl w:val="F17CDF1E"/>
    <w:lvl w:ilvl="0" w:tplc="CDB65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6EF5532"/>
    <w:multiLevelType w:val="hybridMultilevel"/>
    <w:tmpl w:val="2DC684C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6F83294"/>
    <w:multiLevelType w:val="hybridMultilevel"/>
    <w:tmpl w:val="3F62E63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7F51ABC"/>
    <w:multiLevelType w:val="hybridMultilevel"/>
    <w:tmpl w:val="83CEF7E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FCD79B5"/>
    <w:multiLevelType w:val="hybridMultilevel"/>
    <w:tmpl w:val="E71CD5D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31D13C1"/>
    <w:multiLevelType w:val="hybridMultilevel"/>
    <w:tmpl w:val="0996394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53E4B79"/>
    <w:multiLevelType w:val="hybridMultilevel"/>
    <w:tmpl w:val="4126B23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56948A2"/>
    <w:multiLevelType w:val="hybridMultilevel"/>
    <w:tmpl w:val="56243B44"/>
    <w:lvl w:ilvl="0" w:tplc="FDF8BE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71262AB"/>
    <w:multiLevelType w:val="hybridMultilevel"/>
    <w:tmpl w:val="09AA14D6"/>
    <w:lvl w:ilvl="0" w:tplc="AA3A16EA">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74E6CC3"/>
    <w:multiLevelType w:val="hybridMultilevel"/>
    <w:tmpl w:val="74C62E2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3AE47122"/>
    <w:multiLevelType w:val="hybridMultilevel"/>
    <w:tmpl w:val="D64CC87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3D4D7338"/>
    <w:multiLevelType w:val="hybridMultilevel"/>
    <w:tmpl w:val="6D9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FAD0A02"/>
    <w:multiLevelType w:val="hybridMultilevel"/>
    <w:tmpl w:val="3F60A632"/>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3FFA1B3F"/>
    <w:multiLevelType w:val="hybridMultilevel"/>
    <w:tmpl w:val="C9EABDF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0727594"/>
    <w:multiLevelType w:val="hybridMultilevel"/>
    <w:tmpl w:val="186EB81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0C01A89"/>
    <w:multiLevelType w:val="hybridMultilevel"/>
    <w:tmpl w:val="497ECBD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53BF01AC"/>
    <w:multiLevelType w:val="hybridMultilevel"/>
    <w:tmpl w:val="9EFCBAA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4C96C63"/>
    <w:multiLevelType w:val="hybridMultilevel"/>
    <w:tmpl w:val="CB54C9F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712220F"/>
    <w:multiLevelType w:val="hybridMultilevel"/>
    <w:tmpl w:val="989C178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B714A13"/>
    <w:multiLevelType w:val="hybridMultilevel"/>
    <w:tmpl w:val="01045E0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FD36578"/>
    <w:multiLevelType w:val="hybridMultilevel"/>
    <w:tmpl w:val="EFA08FE2"/>
    <w:lvl w:ilvl="0" w:tplc="CEA672D6">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4" w15:restartNumberingAfterBreak="0">
    <w:nsid w:val="637D77B9"/>
    <w:multiLevelType w:val="hybridMultilevel"/>
    <w:tmpl w:val="9E0231D2"/>
    <w:lvl w:ilvl="0" w:tplc="CEA672D6">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5" w15:restartNumberingAfterBreak="0">
    <w:nsid w:val="69D6051E"/>
    <w:multiLevelType w:val="hybridMultilevel"/>
    <w:tmpl w:val="1C1CC882"/>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A504979"/>
    <w:multiLevelType w:val="hybridMultilevel"/>
    <w:tmpl w:val="EA02D94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C165135"/>
    <w:multiLevelType w:val="hybridMultilevel"/>
    <w:tmpl w:val="4662A39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D3970D8"/>
    <w:multiLevelType w:val="hybridMultilevel"/>
    <w:tmpl w:val="AC5249F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6E4355C0"/>
    <w:multiLevelType w:val="hybridMultilevel"/>
    <w:tmpl w:val="D22209B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72F737BA"/>
    <w:multiLevelType w:val="hybridMultilevel"/>
    <w:tmpl w:val="6D9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73A3E80"/>
    <w:multiLevelType w:val="hybridMultilevel"/>
    <w:tmpl w:val="0A34F11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789B2F77"/>
    <w:multiLevelType w:val="hybridMultilevel"/>
    <w:tmpl w:val="5C243A86"/>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F43081A"/>
    <w:multiLevelType w:val="hybridMultilevel"/>
    <w:tmpl w:val="16B2023C"/>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589118084">
    <w:abstractNumId w:val="36"/>
  </w:num>
  <w:num w:numId="2" w16cid:durableId="1723362011">
    <w:abstractNumId w:val="6"/>
  </w:num>
  <w:num w:numId="3" w16cid:durableId="472985974">
    <w:abstractNumId w:val="32"/>
  </w:num>
  <w:num w:numId="4" w16cid:durableId="289091161">
    <w:abstractNumId w:val="39"/>
  </w:num>
  <w:num w:numId="5" w16cid:durableId="2127041412">
    <w:abstractNumId w:val="16"/>
  </w:num>
  <w:num w:numId="6" w16cid:durableId="1496454823">
    <w:abstractNumId w:val="18"/>
  </w:num>
  <w:num w:numId="7" w16cid:durableId="653416348">
    <w:abstractNumId w:val="37"/>
  </w:num>
  <w:num w:numId="8" w16cid:durableId="944849434">
    <w:abstractNumId w:val="7"/>
  </w:num>
  <w:num w:numId="9" w16cid:durableId="1655451115">
    <w:abstractNumId w:val="0"/>
  </w:num>
  <w:num w:numId="10" w16cid:durableId="918440032">
    <w:abstractNumId w:val="29"/>
  </w:num>
  <w:num w:numId="11" w16cid:durableId="645088290">
    <w:abstractNumId w:val="22"/>
  </w:num>
  <w:num w:numId="12" w16cid:durableId="291205978">
    <w:abstractNumId w:val="41"/>
  </w:num>
  <w:num w:numId="13" w16cid:durableId="2083063707">
    <w:abstractNumId w:val="26"/>
  </w:num>
  <w:num w:numId="14" w16cid:durableId="1002313453">
    <w:abstractNumId w:val="30"/>
  </w:num>
  <w:num w:numId="15" w16cid:durableId="484706540">
    <w:abstractNumId w:val="31"/>
  </w:num>
  <w:num w:numId="16" w16cid:durableId="1818839413">
    <w:abstractNumId w:val="27"/>
  </w:num>
  <w:num w:numId="17" w16cid:durableId="1234705895">
    <w:abstractNumId w:val="20"/>
  </w:num>
  <w:num w:numId="18" w16cid:durableId="1961303918">
    <w:abstractNumId w:val="23"/>
  </w:num>
  <w:num w:numId="19" w16cid:durableId="2042781119">
    <w:abstractNumId w:val="38"/>
  </w:num>
  <w:num w:numId="20" w16cid:durableId="1703433764">
    <w:abstractNumId w:val="12"/>
  </w:num>
  <w:num w:numId="21" w16cid:durableId="668212150">
    <w:abstractNumId w:val="25"/>
  </w:num>
  <w:num w:numId="22" w16cid:durableId="690226877">
    <w:abstractNumId w:val="14"/>
  </w:num>
  <w:num w:numId="23" w16cid:durableId="833450034">
    <w:abstractNumId w:val="17"/>
  </w:num>
  <w:num w:numId="24" w16cid:durableId="1577738975">
    <w:abstractNumId w:val="5"/>
  </w:num>
  <w:num w:numId="25" w16cid:durableId="1915972660">
    <w:abstractNumId w:val="28"/>
  </w:num>
  <w:num w:numId="26" w16cid:durableId="480121179">
    <w:abstractNumId w:val="19"/>
  </w:num>
  <w:num w:numId="27" w16cid:durableId="1536582565">
    <w:abstractNumId w:val="24"/>
  </w:num>
  <w:num w:numId="28" w16cid:durableId="1628001449">
    <w:abstractNumId w:val="40"/>
  </w:num>
  <w:num w:numId="29" w16cid:durableId="2123382126">
    <w:abstractNumId w:val="3"/>
  </w:num>
  <w:num w:numId="30" w16cid:durableId="1827743372">
    <w:abstractNumId w:val="10"/>
  </w:num>
  <w:num w:numId="31" w16cid:durableId="2078816019">
    <w:abstractNumId w:val="9"/>
  </w:num>
  <w:num w:numId="32" w16cid:durableId="425079995">
    <w:abstractNumId w:val="11"/>
  </w:num>
  <w:num w:numId="33" w16cid:durableId="1048381972">
    <w:abstractNumId w:val="21"/>
  </w:num>
  <w:num w:numId="34" w16cid:durableId="431704372">
    <w:abstractNumId w:val="42"/>
  </w:num>
  <w:num w:numId="35" w16cid:durableId="183636971">
    <w:abstractNumId w:val="35"/>
  </w:num>
  <w:num w:numId="36" w16cid:durableId="1044715033">
    <w:abstractNumId w:val="15"/>
  </w:num>
  <w:num w:numId="37" w16cid:durableId="60368512">
    <w:abstractNumId w:val="13"/>
  </w:num>
  <w:num w:numId="38" w16cid:durableId="115223152">
    <w:abstractNumId w:val="43"/>
  </w:num>
  <w:num w:numId="39" w16cid:durableId="182089072">
    <w:abstractNumId w:val="4"/>
  </w:num>
  <w:num w:numId="40" w16cid:durableId="1943028502">
    <w:abstractNumId w:val="33"/>
  </w:num>
  <w:num w:numId="41" w16cid:durableId="38016067">
    <w:abstractNumId w:val="34"/>
  </w:num>
  <w:num w:numId="42" w16cid:durableId="1306086848">
    <w:abstractNumId w:val="8"/>
  </w:num>
  <w:num w:numId="43" w16cid:durableId="423722367">
    <w:abstractNumId w:val="2"/>
  </w:num>
  <w:num w:numId="44" w16cid:durableId="1066340736">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44C"/>
    <w:rsid w:val="000016ED"/>
    <w:rsid w:val="00002776"/>
    <w:rsid w:val="000034B5"/>
    <w:rsid w:val="000107B3"/>
    <w:rsid w:val="00011B1D"/>
    <w:rsid w:val="000124AD"/>
    <w:rsid w:val="000144D4"/>
    <w:rsid w:val="00015037"/>
    <w:rsid w:val="00015B0F"/>
    <w:rsid w:val="0001675C"/>
    <w:rsid w:val="0002120B"/>
    <w:rsid w:val="000254E9"/>
    <w:rsid w:val="000259E3"/>
    <w:rsid w:val="000269D0"/>
    <w:rsid w:val="00027E04"/>
    <w:rsid w:val="000307E6"/>
    <w:rsid w:val="00032B2D"/>
    <w:rsid w:val="00034B9D"/>
    <w:rsid w:val="00041EFF"/>
    <w:rsid w:val="00042285"/>
    <w:rsid w:val="00044F5E"/>
    <w:rsid w:val="00044F67"/>
    <w:rsid w:val="000529A4"/>
    <w:rsid w:val="000542BE"/>
    <w:rsid w:val="000567E0"/>
    <w:rsid w:val="0005729F"/>
    <w:rsid w:val="00057C41"/>
    <w:rsid w:val="00063A58"/>
    <w:rsid w:val="00065028"/>
    <w:rsid w:val="00067D65"/>
    <w:rsid w:val="00074E95"/>
    <w:rsid w:val="000820DB"/>
    <w:rsid w:val="00084D8B"/>
    <w:rsid w:val="00085C9F"/>
    <w:rsid w:val="00085F35"/>
    <w:rsid w:val="000865A7"/>
    <w:rsid w:val="00090976"/>
    <w:rsid w:val="00090B87"/>
    <w:rsid w:val="00092469"/>
    <w:rsid w:val="00093B94"/>
    <w:rsid w:val="000A3ADB"/>
    <w:rsid w:val="000B010C"/>
    <w:rsid w:val="000B1539"/>
    <w:rsid w:val="000B3004"/>
    <w:rsid w:val="000B64C3"/>
    <w:rsid w:val="000C33DF"/>
    <w:rsid w:val="000D32E3"/>
    <w:rsid w:val="000D644D"/>
    <w:rsid w:val="000D6CFC"/>
    <w:rsid w:val="000D6D7C"/>
    <w:rsid w:val="000E0D9F"/>
    <w:rsid w:val="000E1C65"/>
    <w:rsid w:val="000E2A82"/>
    <w:rsid w:val="000E2C96"/>
    <w:rsid w:val="000E4B22"/>
    <w:rsid w:val="000E4C42"/>
    <w:rsid w:val="000E54E6"/>
    <w:rsid w:val="000F2295"/>
    <w:rsid w:val="000F2CC2"/>
    <w:rsid w:val="000F4185"/>
    <w:rsid w:val="000F69B0"/>
    <w:rsid w:val="00103B73"/>
    <w:rsid w:val="001060EA"/>
    <w:rsid w:val="001145AA"/>
    <w:rsid w:val="00114DA1"/>
    <w:rsid w:val="00115696"/>
    <w:rsid w:val="00116457"/>
    <w:rsid w:val="0012033E"/>
    <w:rsid w:val="001223BB"/>
    <w:rsid w:val="0013183D"/>
    <w:rsid w:val="00133670"/>
    <w:rsid w:val="00135674"/>
    <w:rsid w:val="00135A26"/>
    <w:rsid w:val="0013637D"/>
    <w:rsid w:val="0013653C"/>
    <w:rsid w:val="00137820"/>
    <w:rsid w:val="0014044F"/>
    <w:rsid w:val="00140757"/>
    <w:rsid w:val="00141265"/>
    <w:rsid w:val="00142A46"/>
    <w:rsid w:val="00142B8B"/>
    <w:rsid w:val="001444F6"/>
    <w:rsid w:val="00152EC8"/>
    <w:rsid w:val="001551E7"/>
    <w:rsid w:val="00155FB5"/>
    <w:rsid w:val="00160CDF"/>
    <w:rsid w:val="001613DF"/>
    <w:rsid w:val="00161CC1"/>
    <w:rsid w:val="00167E94"/>
    <w:rsid w:val="0017208B"/>
    <w:rsid w:val="001726A1"/>
    <w:rsid w:val="001739AC"/>
    <w:rsid w:val="0018323C"/>
    <w:rsid w:val="00183B09"/>
    <w:rsid w:val="00184435"/>
    <w:rsid w:val="001858E1"/>
    <w:rsid w:val="00186386"/>
    <w:rsid w:val="0018666C"/>
    <w:rsid w:val="00186E4B"/>
    <w:rsid w:val="0018745A"/>
    <w:rsid w:val="00187E1B"/>
    <w:rsid w:val="00190692"/>
    <w:rsid w:val="00190E59"/>
    <w:rsid w:val="00191CE0"/>
    <w:rsid w:val="00192DCF"/>
    <w:rsid w:val="00195E44"/>
    <w:rsid w:val="001B0AC1"/>
    <w:rsid w:val="001B4574"/>
    <w:rsid w:val="001B73A0"/>
    <w:rsid w:val="001C0E04"/>
    <w:rsid w:val="001C1A72"/>
    <w:rsid w:val="001C34EA"/>
    <w:rsid w:val="001C5C8E"/>
    <w:rsid w:val="001C786A"/>
    <w:rsid w:val="001D2CAF"/>
    <w:rsid w:val="001D588D"/>
    <w:rsid w:val="001E05AB"/>
    <w:rsid w:val="001E1464"/>
    <w:rsid w:val="001E2A26"/>
    <w:rsid w:val="001E2BC6"/>
    <w:rsid w:val="001E2F71"/>
    <w:rsid w:val="001E32A8"/>
    <w:rsid w:val="001E5BBF"/>
    <w:rsid w:val="001E709E"/>
    <w:rsid w:val="001F002C"/>
    <w:rsid w:val="001F0FF3"/>
    <w:rsid w:val="001F1FD1"/>
    <w:rsid w:val="001F2A5F"/>
    <w:rsid w:val="001F3830"/>
    <w:rsid w:val="00202913"/>
    <w:rsid w:val="00203F41"/>
    <w:rsid w:val="00204083"/>
    <w:rsid w:val="002050E4"/>
    <w:rsid w:val="0020573C"/>
    <w:rsid w:val="00206EB6"/>
    <w:rsid w:val="00206FEB"/>
    <w:rsid w:val="0020783F"/>
    <w:rsid w:val="002114F8"/>
    <w:rsid w:val="0021168F"/>
    <w:rsid w:val="00211D84"/>
    <w:rsid w:val="00215238"/>
    <w:rsid w:val="002154A1"/>
    <w:rsid w:val="00216D71"/>
    <w:rsid w:val="00222CF3"/>
    <w:rsid w:val="00222EFA"/>
    <w:rsid w:val="00222F53"/>
    <w:rsid w:val="00224127"/>
    <w:rsid w:val="0022606F"/>
    <w:rsid w:val="002270FE"/>
    <w:rsid w:val="0023097D"/>
    <w:rsid w:val="0023236C"/>
    <w:rsid w:val="00232772"/>
    <w:rsid w:val="00234656"/>
    <w:rsid w:val="002348CB"/>
    <w:rsid w:val="002355D4"/>
    <w:rsid w:val="002367C8"/>
    <w:rsid w:val="00247BA3"/>
    <w:rsid w:val="00250C2D"/>
    <w:rsid w:val="00254752"/>
    <w:rsid w:val="00260387"/>
    <w:rsid w:val="002610E9"/>
    <w:rsid w:val="00262E73"/>
    <w:rsid w:val="002630DF"/>
    <w:rsid w:val="00263126"/>
    <w:rsid w:val="00271F8F"/>
    <w:rsid w:val="00273D3A"/>
    <w:rsid w:val="00273F52"/>
    <w:rsid w:val="002768E4"/>
    <w:rsid w:val="00277AAC"/>
    <w:rsid w:val="00282131"/>
    <w:rsid w:val="002821B8"/>
    <w:rsid w:val="00282507"/>
    <w:rsid w:val="00282798"/>
    <w:rsid w:val="0028463B"/>
    <w:rsid w:val="00284CE0"/>
    <w:rsid w:val="002854CD"/>
    <w:rsid w:val="0028576B"/>
    <w:rsid w:val="00285F2D"/>
    <w:rsid w:val="002920FF"/>
    <w:rsid w:val="00292ECA"/>
    <w:rsid w:val="00293492"/>
    <w:rsid w:val="002A0C85"/>
    <w:rsid w:val="002A0EFA"/>
    <w:rsid w:val="002A122F"/>
    <w:rsid w:val="002A1C7B"/>
    <w:rsid w:val="002A3230"/>
    <w:rsid w:val="002A5816"/>
    <w:rsid w:val="002A6072"/>
    <w:rsid w:val="002A6C74"/>
    <w:rsid w:val="002B34D1"/>
    <w:rsid w:val="002B4FC9"/>
    <w:rsid w:val="002B5FB8"/>
    <w:rsid w:val="002B7943"/>
    <w:rsid w:val="002C0397"/>
    <w:rsid w:val="002C059E"/>
    <w:rsid w:val="002C2FDE"/>
    <w:rsid w:val="002C604C"/>
    <w:rsid w:val="002C60DB"/>
    <w:rsid w:val="002C7AFB"/>
    <w:rsid w:val="002D74C4"/>
    <w:rsid w:val="002D7AB5"/>
    <w:rsid w:val="002D7C48"/>
    <w:rsid w:val="002D7E0B"/>
    <w:rsid w:val="002E1C7A"/>
    <w:rsid w:val="002E61BB"/>
    <w:rsid w:val="002E6E38"/>
    <w:rsid w:val="002F1147"/>
    <w:rsid w:val="002F2605"/>
    <w:rsid w:val="002F333D"/>
    <w:rsid w:val="002F753E"/>
    <w:rsid w:val="00302754"/>
    <w:rsid w:val="00302999"/>
    <w:rsid w:val="00302E00"/>
    <w:rsid w:val="0030307B"/>
    <w:rsid w:val="003112AC"/>
    <w:rsid w:val="00311BC6"/>
    <w:rsid w:val="0031326C"/>
    <w:rsid w:val="00315375"/>
    <w:rsid w:val="0032049D"/>
    <w:rsid w:val="00320F47"/>
    <w:rsid w:val="003219B4"/>
    <w:rsid w:val="00323D77"/>
    <w:rsid w:val="00324B14"/>
    <w:rsid w:val="0032750D"/>
    <w:rsid w:val="00327A5A"/>
    <w:rsid w:val="0033122B"/>
    <w:rsid w:val="0033437C"/>
    <w:rsid w:val="00335294"/>
    <w:rsid w:val="0033698E"/>
    <w:rsid w:val="00336DEF"/>
    <w:rsid w:val="003416CF"/>
    <w:rsid w:val="003431BA"/>
    <w:rsid w:val="00344823"/>
    <w:rsid w:val="0034534C"/>
    <w:rsid w:val="00347ABC"/>
    <w:rsid w:val="003508A1"/>
    <w:rsid w:val="00350AF1"/>
    <w:rsid w:val="00351280"/>
    <w:rsid w:val="003514E1"/>
    <w:rsid w:val="00353813"/>
    <w:rsid w:val="003554B7"/>
    <w:rsid w:val="003570EC"/>
    <w:rsid w:val="00361247"/>
    <w:rsid w:val="00363E0F"/>
    <w:rsid w:val="00367B6C"/>
    <w:rsid w:val="00376322"/>
    <w:rsid w:val="00380F1B"/>
    <w:rsid w:val="0038491C"/>
    <w:rsid w:val="0038722B"/>
    <w:rsid w:val="00387A07"/>
    <w:rsid w:val="0039181C"/>
    <w:rsid w:val="00397196"/>
    <w:rsid w:val="00397DBF"/>
    <w:rsid w:val="003A34AE"/>
    <w:rsid w:val="003A40B8"/>
    <w:rsid w:val="003A5AD4"/>
    <w:rsid w:val="003A5E12"/>
    <w:rsid w:val="003A6406"/>
    <w:rsid w:val="003B1E9C"/>
    <w:rsid w:val="003B24FF"/>
    <w:rsid w:val="003B3314"/>
    <w:rsid w:val="003B37D7"/>
    <w:rsid w:val="003B39F1"/>
    <w:rsid w:val="003B7211"/>
    <w:rsid w:val="003D0E6C"/>
    <w:rsid w:val="003D1CB4"/>
    <w:rsid w:val="003D1D17"/>
    <w:rsid w:val="003D4247"/>
    <w:rsid w:val="003D45A1"/>
    <w:rsid w:val="003E00BA"/>
    <w:rsid w:val="003E0DCB"/>
    <w:rsid w:val="003E16C6"/>
    <w:rsid w:val="003E5161"/>
    <w:rsid w:val="003E53F5"/>
    <w:rsid w:val="003E5BC8"/>
    <w:rsid w:val="003E62B8"/>
    <w:rsid w:val="003E6A32"/>
    <w:rsid w:val="003F1904"/>
    <w:rsid w:val="003F4FA8"/>
    <w:rsid w:val="003F52B2"/>
    <w:rsid w:val="003F58D2"/>
    <w:rsid w:val="00400C95"/>
    <w:rsid w:val="0040104A"/>
    <w:rsid w:val="00407A3A"/>
    <w:rsid w:val="00410167"/>
    <w:rsid w:val="00413729"/>
    <w:rsid w:val="004207FD"/>
    <w:rsid w:val="004209B9"/>
    <w:rsid w:val="00423A43"/>
    <w:rsid w:val="004247A4"/>
    <w:rsid w:val="00424F88"/>
    <w:rsid w:val="00432A5B"/>
    <w:rsid w:val="00440924"/>
    <w:rsid w:val="00440FF7"/>
    <w:rsid w:val="004428FA"/>
    <w:rsid w:val="00443B7F"/>
    <w:rsid w:val="0044486A"/>
    <w:rsid w:val="004476C4"/>
    <w:rsid w:val="00453DCF"/>
    <w:rsid w:val="00460BF9"/>
    <w:rsid w:val="00463E95"/>
    <w:rsid w:val="00465DA2"/>
    <w:rsid w:val="004662F8"/>
    <w:rsid w:val="0047072B"/>
    <w:rsid w:val="0047349B"/>
    <w:rsid w:val="00474612"/>
    <w:rsid w:val="004812D2"/>
    <w:rsid w:val="00481393"/>
    <w:rsid w:val="00481836"/>
    <w:rsid w:val="0048355E"/>
    <w:rsid w:val="00483AA9"/>
    <w:rsid w:val="00484B4C"/>
    <w:rsid w:val="00487C33"/>
    <w:rsid w:val="004914F1"/>
    <w:rsid w:val="0049620A"/>
    <w:rsid w:val="004972EF"/>
    <w:rsid w:val="00497DD3"/>
    <w:rsid w:val="004A01D8"/>
    <w:rsid w:val="004A240A"/>
    <w:rsid w:val="004A2E58"/>
    <w:rsid w:val="004A4112"/>
    <w:rsid w:val="004B276D"/>
    <w:rsid w:val="004B4D69"/>
    <w:rsid w:val="004B6BBA"/>
    <w:rsid w:val="004B714A"/>
    <w:rsid w:val="004B77C5"/>
    <w:rsid w:val="004C2AD7"/>
    <w:rsid w:val="004C34B6"/>
    <w:rsid w:val="004C3A2B"/>
    <w:rsid w:val="004C4BFC"/>
    <w:rsid w:val="004C5CD8"/>
    <w:rsid w:val="004D14BB"/>
    <w:rsid w:val="004D5EA1"/>
    <w:rsid w:val="004D73F6"/>
    <w:rsid w:val="004E18FB"/>
    <w:rsid w:val="004E2A38"/>
    <w:rsid w:val="004E2FD4"/>
    <w:rsid w:val="004E3339"/>
    <w:rsid w:val="004E4DDD"/>
    <w:rsid w:val="004E5853"/>
    <w:rsid w:val="004E6B7A"/>
    <w:rsid w:val="004F030E"/>
    <w:rsid w:val="004F174E"/>
    <w:rsid w:val="005011F5"/>
    <w:rsid w:val="005042B6"/>
    <w:rsid w:val="00505522"/>
    <w:rsid w:val="00505B49"/>
    <w:rsid w:val="00511928"/>
    <w:rsid w:val="00512D71"/>
    <w:rsid w:val="00513E70"/>
    <w:rsid w:val="0051506C"/>
    <w:rsid w:val="0051572B"/>
    <w:rsid w:val="0051588A"/>
    <w:rsid w:val="00516F19"/>
    <w:rsid w:val="005175DE"/>
    <w:rsid w:val="005205E5"/>
    <w:rsid w:val="005212E0"/>
    <w:rsid w:val="005219A7"/>
    <w:rsid w:val="005260BF"/>
    <w:rsid w:val="00527976"/>
    <w:rsid w:val="005301FA"/>
    <w:rsid w:val="0053062A"/>
    <w:rsid w:val="00531ECE"/>
    <w:rsid w:val="00532099"/>
    <w:rsid w:val="005346D8"/>
    <w:rsid w:val="00536886"/>
    <w:rsid w:val="00543077"/>
    <w:rsid w:val="00543479"/>
    <w:rsid w:val="00544CE9"/>
    <w:rsid w:val="00545945"/>
    <w:rsid w:val="00546C1D"/>
    <w:rsid w:val="00546C57"/>
    <w:rsid w:val="00546CA5"/>
    <w:rsid w:val="00547982"/>
    <w:rsid w:val="00551420"/>
    <w:rsid w:val="0055157D"/>
    <w:rsid w:val="005519D2"/>
    <w:rsid w:val="0055320E"/>
    <w:rsid w:val="00555794"/>
    <w:rsid w:val="005560F3"/>
    <w:rsid w:val="00557776"/>
    <w:rsid w:val="0056006D"/>
    <w:rsid w:val="005607DC"/>
    <w:rsid w:val="00561675"/>
    <w:rsid w:val="00563CC2"/>
    <w:rsid w:val="00564444"/>
    <w:rsid w:val="005728E4"/>
    <w:rsid w:val="005747C8"/>
    <w:rsid w:val="005762AA"/>
    <w:rsid w:val="00576B29"/>
    <w:rsid w:val="00580998"/>
    <w:rsid w:val="00584252"/>
    <w:rsid w:val="0058598D"/>
    <w:rsid w:val="00587683"/>
    <w:rsid w:val="005907E1"/>
    <w:rsid w:val="00591F01"/>
    <w:rsid w:val="0059526B"/>
    <w:rsid w:val="00595AB4"/>
    <w:rsid w:val="00597C31"/>
    <w:rsid w:val="005A1DC0"/>
    <w:rsid w:val="005A2B0E"/>
    <w:rsid w:val="005A2C09"/>
    <w:rsid w:val="005A4FF7"/>
    <w:rsid w:val="005A63A6"/>
    <w:rsid w:val="005B2D03"/>
    <w:rsid w:val="005C1D9D"/>
    <w:rsid w:val="005C3868"/>
    <w:rsid w:val="005C7D67"/>
    <w:rsid w:val="005D54AD"/>
    <w:rsid w:val="005D54E8"/>
    <w:rsid w:val="005D64D1"/>
    <w:rsid w:val="005D6A90"/>
    <w:rsid w:val="005D74BC"/>
    <w:rsid w:val="005E1FE1"/>
    <w:rsid w:val="005E33AA"/>
    <w:rsid w:val="005E3802"/>
    <w:rsid w:val="005F0379"/>
    <w:rsid w:val="005F0665"/>
    <w:rsid w:val="005F0FB1"/>
    <w:rsid w:val="005F3D1E"/>
    <w:rsid w:val="005F3D64"/>
    <w:rsid w:val="00602D50"/>
    <w:rsid w:val="0060394F"/>
    <w:rsid w:val="00603C05"/>
    <w:rsid w:val="0061102A"/>
    <w:rsid w:val="00612778"/>
    <w:rsid w:val="006145CF"/>
    <w:rsid w:val="00615092"/>
    <w:rsid w:val="006204EE"/>
    <w:rsid w:val="0062244D"/>
    <w:rsid w:val="006237BB"/>
    <w:rsid w:val="00623951"/>
    <w:rsid w:val="00624EE9"/>
    <w:rsid w:val="00626563"/>
    <w:rsid w:val="006327D1"/>
    <w:rsid w:val="00633C5A"/>
    <w:rsid w:val="00633FB3"/>
    <w:rsid w:val="006347D3"/>
    <w:rsid w:val="00636EDC"/>
    <w:rsid w:val="00641842"/>
    <w:rsid w:val="00643B32"/>
    <w:rsid w:val="006447D8"/>
    <w:rsid w:val="0064707D"/>
    <w:rsid w:val="00647C0B"/>
    <w:rsid w:val="0065231C"/>
    <w:rsid w:val="006573C1"/>
    <w:rsid w:val="00657E49"/>
    <w:rsid w:val="00660D28"/>
    <w:rsid w:val="006637F8"/>
    <w:rsid w:val="00664F91"/>
    <w:rsid w:val="0067052A"/>
    <w:rsid w:val="006808D4"/>
    <w:rsid w:val="00693A96"/>
    <w:rsid w:val="00693C4D"/>
    <w:rsid w:val="00696D8D"/>
    <w:rsid w:val="006A0485"/>
    <w:rsid w:val="006A1F65"/>
    <w:rsid w:val="006A21DA"/>
    <w:rsid w:val="006A26DA"/>
    <w:rsid w:val="006A2C4A"/>
    <w:rsid w:val="006A66C3"/>
    <w:rsid w:val="006A6E0A"/>
    <w:rsid w:val="006B1ADC"/>
    <w:rsid w:val="006B2B48"/>
    <w:rsid w:val="006B3E1B"/>
    <w:rsid w:val="006B447E"/>
    <w:rsid w:val="006B4A92"/>
    <w:rsid w:val="006B638C"/>
    <w:rsid w:val="006B6F51"/>
    <w:rsid w:val="006B72BE"/>
    <w:rsid w:val="006B7A82"/>
    <w:rsid w:val="006C5157"/>
    <w:rsid w:val="006C6E0A"/>
    <w:rsid w:val="006C7B24"/>
    <w:rsid w:val="006D0273"/>
    <w:rsid w:val="006D20CE"/>
    <w:rsid w:val="006D3724"/>
    <w:rsid w:val="006D7BD3"/>
    <w:rsid w:val="006E1642"/>
    <w:rsid w:val="006E28F9"/>
    <w:rsid w:val="006E38EA"/>
    <w:rsid w:val="006E5BE5"/>
    <w:rsid w:val="006F11BC"/>
    <w:rsid w:val="006F287E"/>
    <w:rsid w:val="006F416E"/>
    <w:rsid w:val="006F656F"/>
    <w:rsid w:val="00700F2C"/>
    <w:rsid w:val="00702FEE"/>
    <w:rsid w:val="007033D0"/>
    <w:rsid w:val="007061B5"/>
    <w:rsid w:val="00707677"/>
    <w:rsid w:val="0071595B"/>
    <w:rsid w:val="00717966"/>
    <w:rsid w:val="007232A8"/>
    <w:rsid w:val="0072593D"/>
    <w:rsid w:val="00727983"/>
    <w:rsid w:val="00727F1F"/>
    <w:rsid w:val="0073101E"/>
    <w:rsid w:val="00732147"/>
    <w:rsid w:val="007325C1"/>
    <w:rsid w:val="00733FCF"/>
    <w:rsid w:val="007341BA"/>
    <w:rsid w:val="007346C7"/>
    <w:rsid w:val="007355B4"/>
    <w:rsid w:val="00740BDC"/>
    <w:rsid w:val="007444D0"/>
    <w:rsid w:val="0075295D"/>
    <w:rsid w:val="007535B6"/>
    <w:rsid w:val="007629D7"/>
    <w:rsid w:val="0076438C"/>
    <w:rsid w:val="00764732"/>
    <w:rsid w:val="00766697"/>
    <w:rsid w:val="007672D5"/>
    <w:rsid w:val="00770EFE"/>
    <w:rsid w:val="007734AD"/>
    <w:rsid w:val="00773C90"/>
    <w:rsid w:val="00774196"/>
    <w:rsid w:val="007756AA"/>
    <w:rsid w:val="00776317"/>
    <w:rsid w:val="00776921"/>
    <w:rsid w:val="00777CAD"/>
    <w:rsid w:val="0078292D"/>
    <w:rsid w:val="007867F7"/>
    <w:rsid w:val="007913D4"/>
    <w:rsid w:val="00792FDB"/>
    <w:rsid w:val="00794917"/>
    <w:rsid w:val="0079506A"/>
    <w:rsid w:val="00795EF1"/>
    <w:rsid w:val="00796F43"/>
    <w:rsid w:val="007A0996"/>
    <w:rsid w:val="007A3A2E"/>
    <w:rsid w:val="007A6AB8"/>
    <w:rsid w:val="007A7D5B"/>
    <w:rsid w:val="007B1080"/>
    <w:rsid w:val="007B16CB"/>
    <w:rsid w:val="007B7E4B"/>
    <w:rsid w:val="007C0220"/>
    <w:rsid w:val="007C0A55"/>
    <w:rsid w:val="007C16CF"/>
    <w:rsid w:val="007C2FA5"/>
    <w:rsid w:val="007C36FA"/>
    <w:rsid w:val="007C7506"/>
    <w:rsid w:val="007C7857"/>
    <w:rsid w:val="007D2CED"/>
    <w:rsid w:val="007D430D"/>
    <w:rsid w:val="007D720A"/>
    <w:rsid w:val="007E27CD"/>
    <w:rsid w:val="007E3F83"/>
    <w:rsid w:val="007E4376"/>
    <w:rsid w:val="007E7CF2"/>
    <w:rsid w:val="007F3376"/>
    <w:rsid w:val="007F602A"/>
    <w:rsid w:val="007F6D83"/>
    <w:rsid w:val="00801E74"/>
    <w:rsid w:val="00801F7A"/>
    <w:rsid w:val="008028C3"/>
    <w:rsid w:val="00802EE9"/>
    <w:rsid w:val="008056B0"/>
    <w:rsid w:val="008066D8"/>
    <w:rsid w:val="008070C3"/>
    <w:rsid w:val="00811772"/>
    <w:rsid w:val="008128C6"/>
    <w:rsid w:val="00812CA2"/>
    <w:rsid w:val="00813C89"/>
    <w:rsid w:val="00814CB3"/>
    <w:rsid w:val="00817182"/>
    <w:rsid w:val="00821AEA"/>
    <w:rsid w:val="00823624"/>
    <w:rsid w:val="008239DB"/>
    <w:rsid w:val="00832288"/>
    <w:rsid w:val="008334C5"/>
    <w:rsid w:val="00841126"/>
    <w:rsid w:val="00842E77"/>
    <w:rsid w:val="00843ACF"/>
    <w:rsid w:val="0084510F"/>
    <w:rsid w:val="00846CAE"/>
    <w:rsid w:val="00847C9B"/>
    <w:rsid w:val="008524B7"/>
    <w:rsid w:val="00852887"/>
    <w:rsid w:val="008537E1"/>
    <w:rsid w:val="00860951"/>
    <w:rsid w:val="00861F0C"/>
    <w:rsid w:val="0086261C"/>
    <w:rsid w:val="00862E76"/>
    <w:rsid w:val="008651C4"/>
    <w:rsid w:val="00865E2C"/>
    <w:rsid w:val="00866F33"/>
    <w:rsid w:val="00867F33"/>
    <w:rsid w:val="00872993"/>
    <w:rsid w:val="0087376F"/>
    <w:rsid w:val="008752AE"/>
    <w:rsid w:val="00880F04"/>
    <w:rsid w:val="008812FB"/>
    <w:rsid w:val="0088146A"/>
    <w:rsid w:val="00882739"/>
    <w:rsid w:val="00883BB0"/>
    <w:rsid w:val="00886253"/>
    <w:rsid w:val="008900B2"/>
    <w:rsid w:val="008907E9"/>
    <w:rsid w:val="00892376"/>
    <w:rsid w:val="00894D5F"/>
    <w:rsid w:val="00896C30"/>
    <w:rsid w:val="00897A8A"/>
    <w:rsid w:val="008A1857"/>
    <w:rsid w:val="008A4231"/>
    <w:rsid w:val="008B005E"/>
    <w:rsid w:val="008B0A90"/>
    <w:rsid w:val="008B1E85"/>
    <w:rsid w:val="008B2AAD"/>
    <w:rsid w:val="008B7A3D"/>
    <w:rsid w:val="008B7B6B"/>
    <w:rsid w:val="008C0394"/>
    <w:rsid w:val="008C27A3"/>
    <w:rsid w:val="008C2B70"/>
    <w:rsid w:val="008C2CC4"/>
    <w:rsid w:val="008C4695"/>
    <w:rsid w:val="008C7BE6"/>
    <w:rsid w:val="008D718A"/>
    <w:rsid w:val="008E0CA0"/>
    <w:rsid w:val="008E7B6B"/>
    <w:rsid w:val="008F0D79"/>
    <w:rsid w:val="008F250E"/>
    <w:rsid w:val="008F2B76"/>
    <w:rsid w:val="008F4691"/>
    <w:rsid w:val="009005D5"/>
    <w:rsid w:val="0090158E"/>
    <w:rsid w:val="00903263"/>
    <w:rsid w:val="00904FE0"/>
    <w:rsid w:val="00905715"/>
    <w:rsid w:val="00911A58"/>
    <w:rsid w:val="009125B5"/>
    <w:rsid w:val="00912A73"/>
    <w:rsid w:val="00912BCD"/>
    <w:rsid w:val="00913885"/>
    <w:rsid w:val="00914691"/>
    <w:rsid w:val="00921832"/>
    <w:rsid w:val="00921907"/>
    <w:rsid w:val="009256F5"/>
    <w:rsid w:val="009276BA"/>
    <w:rsid w:val="00927D75"/>
    <w:rsid w:val="00930F5F"/>
    <w:rsid w:val="009422BE"/>
    <w:rsid w:val="00943BD1"/>
    <w:rsid w:val="009443A6"/>
    <w:rsid w:val="0095242E"/>
    <w:rsid w:val="009537F6"/>
    <w:rsid w:val="009553F4"/>
    <w:rsid w:val="00960C07"/>
    <w:rsid w:val="00964AB3"/>
    <w:rsid w:val="009678D9"/>
    <w:rsid w:val="0097039A"/>
    <w:rsid w:val="009725CE"/>
    <w:rsid w:val="009726E6"/>
    <w:rsid w:val="00973D9C"/>
    <w:rsid w:val="00980420"/>
    <w:rsid w:val="00981295"/>
    <w:rsid w:val="00981853"/>
    <w:rsid w:val="00983254"/>
    <w:rsid w:val="009839C4"/>
    <w:rsid w:val="0098600F"/>
    <w:rsid w:val="0098652A"/>
    <w:rsid w:val="00986AF0"/>
    <w:rsid w:val="009872B5"/>
    <w:rsid w:val="0098772D"/>
    <w:rsid w:val="00990F16"/>
    <w:rsid w:val="009A0380"/>
    <w:rsid w:val="009A22B5"/>
    <w:rsid w:val="009A4D95"/>
    <w:rsid w:val="009A7ECE"/>
    <w:rsid w:val="009B08F5"/>
    <w:rsid w:val="009B14A3"/>
    <w:rsid w:val="009B23A5"/>
    <w:rsid w:val="009B2D0F"/>
    <w:rsid w:val="009B3D9A"/>
    <w:rsid w:val="009B469D"/>
    <w:rsid w:val="009B6823"/>
    <w:rsid w:val="009B7029"/>
    <w:rsid w:val="009C0A0C"/>
    <w:rsid w:val="009C0BC0"/>
    <w:rsid w:val="009C3FF8"/>
    <w:rsid w:val="009C423E"/>
    <w:rsid w:val="009C6FC4"/>
    <w:rsid w:val="009D0AA3"/>
    <w:rsid w:val="009D10F8"/>
    <w:rsid w:val="009D6AA0"/>
    <w:rsid w:val="009E1445"/>
    <w:rsid w:val="009E295B"/>
    <w:rsid w:val="009E4541"/>
    <w:rsid w:val="009F04DB"/>
    <w:rsid w:val="009F24E4"/>
    <w:rsid w:val="009F3066"/>
    <w:rsid w:val="009F3F79"/>
    <w:rsid w:val="009F6D45"/>
    <w:rsid w:val="009F70D6"/>
    <w:rsid w:val="00A004DE"/>
    <w:rsid w:val="00A02B57"/>
    <w:rsid w:val="00A0611C"/>
    <w:rsid w:val="00A07230"/>
    <w:rsid w:val="00A10220"/>
    <w:rsid w:val="00A107EF"/>
    <w:rsid w:val="00A1266A"/>
    <w:rsid w:val="00A130CD"/>
    <w:rsid w:val="00A14012"/>
    <w:rsid w:val="00A1450D"/>
    <w:rsid w:val="00A23529"/>
    <w:rsid w:val="00A24A1E"/>
    <w:rsid w:val="00A25995"/>
    <w:rsid w:val="00A26E84"/>
    <w:rsid w:val="00A276C9"/>
    <w:rsid w:val="00A30252"/>
    <w:rsid w:val="00A307F6"/>
    <w:rsid w:val="00A32C82"/>
    <w:rsid w:val="00A332D3"/>
    <w:rsid w:val="00A34956"/>
    <w:rsid w:val="00A440C1"/>
    <w:rsid w:val="00A44318"/>
    <w:rsid w:val="00A50843"/>
    <w:rsid w:val="00A54650"/>
    <w:rsid w:val="00A549F1"/>
    <w:rsid w:val="00A54D78"/>
    <w:rsid w:val="00A55E0A"/>
    <w:rsid w:val="00A566CD"/>
    <w:rsid w:val="00A62DA0"/>
    <w:rsid w:val="00A62E98"/>
    <w:rsid w:val="00A630D3"/>
    <w:rsid w:val="00A63ADA"/>
    <w:rsid w:val="00A658A9"/>
    <w:rsid w:val="00A6602A"/>
    <w:rsid w:val="00A673B3"/>
    <w:rsid w:val="00A71A5B"/>
    <w:rsid w:val="00A71C99"/>
    <w:rsid w:val="00A74A50"/>
    <w:rsid w:val="00A7622F"/>
    <w:rsid w:val="00A77120"/>
    <w:rsid w:val="00A80437"/>
    <w:rsid w:val="00A805F5"/>
    <w:rsid w:val="00A80BF9"/>
    <w:rsid w:val="00A833D8"/>
    <w:rsid w:val="00A83659"/>
    <w:rsid w:val="00A936DE"/>
    <w:rsid w:val="00AA308C"/>
    <w:rsid w:val="00AA4AAF"/>
    <w:rsid w:val="00AA4EC5"/>
    <w:rsid w:val="00AA6F8F"/>
    <w:rsid w:val="00AB0590"/>
    <w:rsid w:val="00AC263C"/>
    <w:rsid w:val="00AC2E2E"/>
    <w:rsid w:val="00AC3D56"/>
    <w:rsid w:val="00AC7348"/>
    <w:rsid w:val="00AD5103"/>
    <w:rsid w:val="00AD54B5"/>
    <w:rsid w:val="00AD727A"/>
    <w:rsid w:val="00AD7BA6"/>
    <w:rsid w:val="00AE0854"/>
    <w:rsid w:val="00AE33ED"/>
    <w:rsid w:val="00AE357F"/>
    <w:rsid w:val="00AE44C0"/>
    <w:rsid w:val="00AE59AE"/>
    <w:rsid w:val="00AF0F18"/>
    <w:rsid w:val="00AF2BA0"/>
    <w:rsid w:val="00AF3230"/>
    <w:rsid w:val="00AF494C"/>
    <w:rsid w:val="00AF6302"/>
    <w:rsid w:val="00B04062"/>
    <w:rsid w:val="00B05CCB"/>
    <w:rsid w:val="00B06812"/>
    <w:rsid w:val="00B07AB5"/>
    <w:rsid w:val="00B07DF5"/>
    <w:rsid w:val="00B11646"/>
    <w:rsid w:val="00B12E6F"/>
    <w:rsid w:val="00B16D40"/>
    <w:rsid w:val="00B24BCA"/>
    <w:rsid w:val="00B25118"/>
    <w:rsid w:val="00B253D2"/>
    <w:rsid w:val="00B31B14"/>
    <w:rsid w:val="00B32091"/>
    <w:rsid w:val="00B36785"/>
    <w:rsid w:val="00B3679D"/>
    <w:rsid w:val="00B37714"/>
    <w:rsid w:val="00B42969"/>
    <w:rsid w:val="00B45D67"/>
    <w:rsid w:val="00B50F9A"/>
    <w:rsid w:val="00B51635"/>
    <w:rsid w:val="00B53CA5"/>
    <w:rsid w:val="00B57139"/>
    <w:rsid w:val="00B57D5B"/>
    <w:rsid w:val="00B605D6"/>
    <w:rsid w:val="00B70D5F"/>
    <w:rsid w:val="00B71E79"/>
    <w:rsid w:val="00B720BA"/>
    <w:rsid w:val="00B850AD"/>
    <w:rsid w:val="00B85B83"/>
    <w:rsid w:val="00B93218"/>
    <w:rsid w:val="00B95680"/>
    <w:rsid w:val="00B95AED"/>
    <w:rsid w:val="00BA12F8"/>
    <w:rsid w:val="00BA5B1B"/>
    <w:rsid w:val="00BA6FBD"/>
    <w:rsid w:val="00BB0131"/>
    <w:rsid w:val="00BB034E"/>
    <w:rsid w:val="00BB0BF6"/>
    <w:rsid w:val="00BB3B12"/>
    <w:rsid w:val="00BB61CD"/>
    <w:rsid w:val="00BB7599"/>
    <w:rsid w:val="00BC1E45"/>
    <w:rsid w:val="00BC285E"/>
    <w:rsid w:val="00BC35FC"/>
    <w:rsid w:val="00BC53F2"/>
    <w:rsid w:val="00BC7D16"/>
    <w:rsid w:val="00BD1000"/>
    <w:rsid w:val="00BD3831"/>
    <w:rsid w:val="00BD4292"/>
    <w:rsid w:val="00BD46CA"/>
    <w:rsid w:val="00BE05B1"/>
    <w:rsid w:val="00BE060E"/>
    <w:rsid w:val="00BE6200"/>
    <w:rsid w:val="00BE788C"/>
    <w:rsid w:val="00BF0028"/>
    <w:rsid w:val="00BF44A8"/>
    <w:rsid w:val="00BF59BD"/>
    <w:rsid w:val="00C0081F"/>
    <w:rsid w:val="00C01CB5"/>
    <w:rsid w:val="00C021E5"/>
    <w:rsid w:val="00C028CC"/>
    <w:rsid w:val="00C02A17"/>
    <w:rsid w:val="00C05F61"/>
    <w:rsid w:val="00C067B0"/>
    <w:rsid w:val="00C10DC5"/>
    <w:rsid w:val="00C120AD"/>
    <w:rsid w:val="00C12789"/>
    <w:rsid w:val="00C16091"/>
    <w:rsid w:val="00C17988"/>
    <w:rsid w:val="00C17E8F"/>
    <w:rsid w:val="00C17EEE"/>
    <w:rsid w:val="00C20DAF"/>
    <w:rsid w:val="00C21964"/>
    <w:rsid w:val="00C233C7"/>
    <w:rsid w:val="00C24FE8"/>
    <w:rsid w:val="00C30546"/>
    <w:rsid w:val="00C305E2"/>
    <w:rsid w:val="00C31113"/>
    <w:rsid w:val="00C32379"/>
    <w:rsid w:val="00C34D09"/>
    <w:rsid w:val="00C3529C"/>
    <w:rsid w:val="00C37641"/>
    <w:rsid w:val="00C37F2B"/>
    <w:rsid w:val="00C4109E"/>
    <w:rsid w:val="00C42590"/>
    <w:rsid w:val="00C44CB4"/>
    <w:rsid w:val="00C46BFC"/>
    <w:rsid w:val="00C47A5E"/>
    <w:rsid w:val="00C505CD"/>
    <w:rsid w:val="00C54072"/>
    <w:rsid w:val="00C67CB2"/>
    <w:rsid w:val="00C71332"/>
    <w:rsid w:val="00C71544"/>
    <w:rsid w:val="00C727C7"/>
    <w:rsid w:val="00C72C77"/>
    <w:rsid w:val="00C7377C"/>
    <w:rsid w:val="00C7385B"/>
    <w:rsid w:val="00C771AA"/>
    <w:rsid w:val="00C82D88"/>
    <w:rsid w:val="00C83DD6"/>
    <w:rsid w:val="00C8770C"/>
    <w:rsid w:val="00C9056E"/>
    <w:rsid w:val="00C90ECF"/>
    <w:rsid w:val="00C91967"/>
    <w:rsid w:val="00C92E8B"/>
    <w:rsid w:val="00C938E5"/>
    <w:rsid w:val="00C94250"/>
    <w:rsid w:val="00C94A44"/>
    <w:rsid w:val="00C94BF7"/>
    <w:rsid w:val="00C94ED3"/>
    <w:rsid w:val="00CA2B95"/>
    <w:rsid w:val="00CA3A8A"/>
    <w:rsid w:val="00CA45BA"/>
    <w:rsid w:val="00CA6740"/>
    <w:rsid w:val="00CA69D1"/>
    <w:rsid w:val="00CB03E6"/>
    <w:rsid w:val="00CB142C"/>
    <w:rsid w:val="00CB3FD1"/>
    <w:rsid w:val="00CC0A62"/>
    <w:rsid w:val="00CC5590"/>
    <w:rsid w:val="00CC70B5"/>
    <w:rsid w:val="00CC7649"/>
    <w:rsid w:val="00CD06EC"/>
    <w:rsid w:val="00CD5625"/>
    <w:rsid w:val="00CD7A36"/>
    <w:rsid w:val="00CE4B3E"/>
    <w:rsid w:val="00CE5237"/>
    <w:rsid w:val="00CF1F75"/>
    <w:rsid w:val="00CF25A4"/>
    <w:rsid w:val="00CF3FC3"/>
    <w:rsid w:val="00D033E1"/>
    <w:rsid w:val="00D0495D"/>
    <w:rsid w:val="00D059B5"/>
    <w:rsid w:val="00D05A1D"/>
    <w:rsid w:val="00D05F14"/>
    <w:rsid w:val="00D06762"/>
    <w:rsid w:val="00D06B04"/>
    <w:rsid w:val="00D14D3E"/>
    <w:rsid w:val="00D206E9"/>
    <w:rsid w:val="00D2098C"/>
    <w:rsid w:val="00D25A5B"/>
    <w:rsid w:val="00D3106E"/>
    <w:rsid w:val="00D32B38"/>
    <w:rsid w:val="00D3537B"/>
    <w:rsid w:val="00D35EBE"/>
    <w:rsid w:val="00D41BA9"/>
    <w:rsid w:val="00D42028"/>
    <w:rsid w:val="00D50D71"/>
    <w:rsid w:val="00D51177"/>
    <w:rsid w:val="00D54E84"/>
    <w:rsid w:val="00D67DC9"/>
    <w:rsid w:val="00D67F25"/>
    <w:rsid w:val="00D72871"/>
    <w:rsid w:val="00D77C69"/>
    <w:rsid w:val="00D80819"/>
    <w:rsid w:val="00D81605"/>
    <w:rsid w:val="00D82537"/>
    <w:rsid w:val="00D830E1"/>
    <w:rsid w:val="00D846B0"/>
    <w:rsid w:val="00D9137E"/>
    <w:rsid w:val="00D9379B"/>
    <w:rsid w:val="00D945D1"/>
    <w:rsid w:val="00D97346"/>
    <w:rsid w:val="00DA08FE"/>
    <w:rsid w:val="00DA169A"/>
    <w:rsid w:val="00DA196F"/>
    <w:rsid w:val="00DA426E"/>
    <w:rsid w:val="00DA4E55"/>
    <w:rsid w:val="00DB0907"/>
    <w:rsid w:val="00DB1FFD"/>
    <w:rsid w:val="00DB5464"/>
    <w:rsid w:val="00DB6064"/>
    <w:rsid w:val="00DB6FEB"/>
    <w:rsid w:val="00DC5769"/>
    <w:rsid w:val="00DC6692"/>
    <w:rsid w:val="00DD1051"/>
    <w:rsid w:val="00DE3349"/>
    <w:rsid w:val="00DE35D4"/>
    <w:rsid w:val="00DE5750"/>
    <w:rsid w:val="00DE5852"/>
    <w:rsid w:val="00DE59D6"/>
    <w:rsid w:val="00DF08AD"/>
    <w:rsid w:val="00DF198A"/>
    <w:rsid w:val="00DF2062"/>
    <w:rsid w:val="00DF5014"/>
    <w:rsid w:val="00DF5EB2"/>
    <w:rsid w:val="00DF60FA"/>
    <w:rsid w:val="00DF62C4"/>
    <w:rsid w:val="00DF706C"/>
    <w:rsid w:val="00E01755"/>
    <w:rsid w:val="00E0364C"/>
    <w:rsid w:val="00E04E57"/>
    <w:rsid w:val="00E05080"/>
    <w:rsid w:val="00E065FD"/>
    <w:rsid w:val="00E06A03"/>
    <w:rsid w:val="00E1044C"/>
    <w:rsid w:val="00E1531D"/>
    <w:rsid w:val="00E17737"/>
    <w:rsid w:val="00E2176E"/>
    <w:rsid w:val="00E223B9"/>
    <w:rsid w:val="00E23256"/>
    <w:rsid w:val="00E27B02"/>
    <w:rsid w:val="00E3029F"/>
    <w:rsid w:val="00E30663"/>
    <w:rsid w:val="00E31768"/>
    <w:rsid w:val="00E3239A"/>
    <w:rsid w:val="00E32EE0"/>
    <w:rsid w:val="00E343C4"/>
    <w:rsid w:val="00E35A79"/>
    <w:rsid w:val="00E368D5"/>
    <w:rsid w:val="00E40041"/>
    <w:rsid w:val="00E405C3"/>
    <w:rsid w:val="00E40B88"/>
    <w:rsid w:val="00E41EC1"/>
    <w:rsid w:val="00E42A15"/>
    <w:rsid w:val="00E46254"/>
    <w:rsid w:val="00E467A5"/>
    <w:rsid w:val="00E50571"/>
    <w:rsid w:val="00E5161D"/>
    <w:rsid w:val="00E53EDE"/>
    <w:rsid w:val="00E544E4"/>
    <w:rsid w:val="00E549EB"/>
    <w:rsid w:val="00E60202"/>
    <w:rsid w:val="00E614F6"/>
    <w:rsid w:val="00E6323A"/>
    <w:rsid w:val="00E64A53"/>
    <w:rsid w:val="00E64AE0"/>
    <w:rsid w:val="00E65BDA"/>
    <w:rsid w:val="00E67220"/>
    <w:rsid w:val="00E6776D"/>
    <w:rsid w:val="00E677C5"/>
    <w:rsid w:val="00E71116"/>
    <w:rsid w:val="00E77372"/>
    <w:rsid w:val="00E773E6"/>
    <w:rsid w:val="00E80616"/>
    <w:rsid w:val="00E806E8"/>
    <w:rsid w:val="00E822F2"/>
    <w:rsid w:val="00E835D5"/>
    <w:rsid w:val="00E8625A"/>
    <w:rsid w:val="00E87944"/>
    <w:rsid w:val="00E9017F"/>
    <w:rsid w:val="00E9206D"/>
    <w:rsid w:val="00EA186A"/>
    <w:rsid w:val="00EA39A1"/>
    <w:rsid w:val="00EB2EC2"/>
    <w:rsid w:val="00EB4BF0"/>
    <w:rsid w:val="00EB5E09"/>
    <w:rsid w:val="00EB5EC5"/>
    <w:rsid w:val="00EC4937"/>
    <w:rsid w:val="00EC4EBD"/>
    <w:rsid w:val="00ED139E"/>
    <w:rsid w:val="00ED4599"/>
    <w:rsid w:val="00ED747C"/>
    <w:rsid w:val="00EE2D48"/>
    <w:rsid w:val="00EE5985"/>
    <w:rsid w:val="00EE7AC3"/>
    <w:rsid w:val="00EF0AE0"/>
    <w:rsid w:val="00EF20D9"/>
    <w:rsid w:val="00EF26AB"/>
    <w:rsid w:val="00EF3426"/>
    <w:rsid w:val="00EF3442"/>
    <w:rsid w:val="00EF481F"/>
    <w:rsid w:val="00EF5070"/>
    <w:rsid w:val="00F04932"/>
    <w:rsid w:val="00F06198"/>
    <w:rsid w:val="00F06923"/>
    <w:rsid w:val="00F06E15"/>
    <w:rsid w:val="00F06FD4"/>
    <w:rsid w:val="00F10328"/>
    <w:rsid w:val="00F1204F"/>
    <w:rsid w:val="00F120CC"/>
    <w:rsid w:val="00F179B2"/>
    <w:rsid w:val="00F2107F"/>
    <w:rsid w:val="00F216E8"/>
    <w:rsid w:val="00F2308E"/>
    <w:rsid w:val="00F23C2A"/>
    <w:rsid w:val="00F23C56"/>
    <w:rsid w:val="00F249C2"/>
    <w:rsid w:val="00F27198"/>
    <w:rsid w:val="00F30F61"/>
    <w:rsid w:val="00F331D8"/>
    <w:rsid w:val="00F358E7"/>
    <w:rsid w:val="00F42BE5"/>
    <w:rsid w:val="00F434BE"/>
    <w:rsid w:val="00F443A6"/>
    <w:rsid w:val="00F46849"/>
    <w:rsid w:val="00F5077A"/>
    <w:rsid w:val="00F5206C"/>
    <w:rsid w:val="00F53D94"/>
    <w:rsid w:val="00F55007"/>
    <w:rsid w:val="00F550B0"/>
    <w:rsid w:val="00F5533E"/>
    <w:rsid w:val="00F666FC"/>
    <w:rsid w:val="00F73FB7"/>
    <w:rsid w:val="00F77BBD"/>
    <w:rsid w:val="00F81B7D"/>
    <w:rsid w:val="00F84DB4"/>
    <w:rsid w:val="00F91129"/>
    <w:rsid w:val="00F95BB6"/>
    <w:rsid w:val="00F96914"/>
    <w:rsid w:val="00FA3932"/>
    <w:rsid w:val="00FB054A"/>
    <w:rsid w:val="00FB1E45"/>
    <w:rsid w:val="00FB3703"/>
    <w:rsid w:val="00FB374F"/>
    <w:rsid w:val="00FB40A5"/>
    <w:rsid w:val="00FC1233"/>
    <w:rsid w:val="00FC5508"/>
    <w:rsid w:val="00FC7024"/>
    <w:rsid w:val="00FD5DA3"/>
    <w:rsid w:val="00FE2084"/>
    <w:rsid w:val="00FE20FB"/>
    <w:rsid w:val="00FE5998"/>
    <w:rsid w:val="00FE79B6"/>
    <w:rsid w:val="00FF004E"/>
    <w:rsid w:val="00FF0ADE"/>
    <w:rsid w:val="00FF3062"/>
    <w:rsid w:val="00FF3731"/>
    <w:rsid w:val="00FF4102"/>
    <w:rsid w:val="00FF42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EDD0E"/>
  <w15:docId w15:val="{70C94F2D-AF59-4C7F-8C96-6AECE6D10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rsid w:val="00D206E9"/>
    <w:pPr>
      <w:spacing w:after="0" w:line="240" w:lineRule="auto"/>
    </w:pPr>
    <w:rPr>
      <w:rFonts w:ascii="Times New Roman" w:eastAsia="Times New Roman" w:hAnsi="Times New Roman" w:cs="Times New Roman"/>
      <w:sz w:val="28"/>
      <w:szCs w:val="24"/>
      <w:lang w:eastAsia="ru-RU"/>
    </w:rPr>
  </w:style>
  <w:style w:type="paragraph" w:styleId="1">
    <w:name w:val="heading 1"/>
    <w:basedOn w:val="a1"/>
    <w:next w:val="a1"/>
    <w:link w:val="10"/>
    <w:uiPriority w:val="9"/>
    <w:rsid w:val="00990F16"/>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2">
    <w:name w:val="heading 2"/>
    <w:aliases w:val="Подзаголовок 1 уровня, Знак2"/>
    <w:basedOn w:val="a1"/>
    <w:next w:val="a1"/>
    <w:link w:val="20"/>
    <w:uiPriority w:val="99"/>
    <w:unhideWhenUsed/>
    <w:rsid w:val="00990F16"/>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3">
    <w:name w:val="heading 3"/>
    <w:aliases w:val="(заголовок в тексте)"/>
    <w:basedOn w:val="a1"/>
    <w:next w:val="a1"/>
    <w:link w:val="30"/>
    <w:uiPriority w:val="9"/>
    <w:unhideWhenUsed/>
    <w:rsid w:val="00990F16"/>
    <w:pPr>
      <w:keepNext/>
      <w:keepLines/>
      <w:spacing w:before="40"/>
      <w:outlineLvl w:val="2"/>
    </w:pPr>
    <w:rPr>
      <w:rFonts w:asciiTheme="majorHAnsi" w:eastAsiaTheme="majorEastAsia" w:hAnsiTheme="majorHAnsi" w:cstheme="majorBidi"/>
      <w:color w:val="1F3763"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990F16"/>
    <w:rPr>
      <w:rFonts w:asciiTheme="majorHAnsi" w:eastAsiaTheme="majorEastAsia" w:hAnsiTheme="majorHAnsi" w:cstheme="majorBidi"/>
      <w:color w:val="2F5496" w:themeColor="accent1" w:themeShade="BF"/>
      <w:sz w:val="32"/>
      <w:szCs w:val="32"/>
    </w:rPr>
  </w:style>
  <w:style w:type="character" w:customStyle="1" w:styleId="20">
    <w:name w:val="Заголовок 2 Знак"/>
    <w:aliases w:val="Подзаголовок 1 уровня Знак, Знак2 Знак"/>
    <w:basedOn w:val="a2"/>
    <w:link w:val="2"/>
    <w:uiPriority w:val="9"/>
    <w:semiHidden/>
    <w:rsid w:val="00990F16"/>
    <w:rPr>
      <w:rFonts w:asciiTheme="majorHAnsi" w:eastAsiaTheme="majorEastAsia" w:hAnsiTheme="majorHAnsi" w:cstheme="majorBidi"/>
      <w:color w:val="2F5496" w:themeColor="accent1" w:themeShade="BF"/>
      <w:sz w:val="26"/>
      <w:szCs w:val="26"/>
    </w:rPr>
  </w:style>
  <w:style w:type="character" w:customStyle="1" w:styleId="30">
    <w:name w:val="Заголовок 3 Знак"/>
    <w:aliases w:val="(заголовок в тексте) Знак"/>
    <w:basedOn w:val="a2"/>
    <w:link w:val="3"/>
    <w:uiPriority w:val="9"/>
    <w:rsid w:val="00990F16"/>
    <w:rPr>
      <w:rFonts w:asciiTheme="majorHAnsi" w:eastAsiaTheme="majorEastAsia" w:hAnsiTheme="majorHAnsi" w:cstheme="majorBidi"/>
      <w:color w:val="1F3763" w:themeColor="accent1" w:themeShade="7F"/>
      <w:sz w:val="24"/>
      <w:szCs w:val="24"/>
    </w:rPr>
  </w:style>
  <w:style w:type="paragraph" w:customStyle="1" w:styleId="a5">
    <w:name w:val="!Оглавление"/>
    <w:basedOn w:val="a1"/>
    <w:link w:val="a6"/>
    <w:autoRedefine/>
    <w:rsid w:val="00B71E79"/>
    <w:pPr>
      <w:spacing w:line="259" w:lineRule="auto"/>
      <w:ind w:firstLine="709"/>
      <w:jc w:val="both"/>
    </w:pPr>
    <w:rPr>
      <w:rFonts w:eastAsiaTheme="minorHAnsi"/>
      <w:szCs w:val="28"/>
      <w:lang w:eastAsia="en-US"/>
    </w:rPr>
  </w:style>
  <w:style w:type="character" w:customStyle="1" w:styleId="a6">
    <w:name w:val="!Оглавление Знак"/>
    <w:basedOn w:val="a2"/>
    <w:link w:val="a5"/>
    <w:rsid w:val="00B71E79"/>
    <w:rPr>
      <w:rFonts w:ascii="Times New Roman" w:hAnsi="Times New Roman" w:cs="Times New Roman"/>
      <w:sz w:val="28"/>
      <w:szCs w:val="28"/>
    </w:rPr>
  </w:style>
  <w:style w:type="paragraph" w:customStyle="1" w:styleId="a7">
    <w:name w:val="!Основной текст"/>
    <w:basedOn w:val="a5"/>
    <w:link w:val="a8"/>
    <w:autoRedefine/>
    <w:qFormat/>
    <w:rsid w:val="0023236C"/>
    <w:pPr>
      <w:spacing w:line="240" w:lineRule="auto"/>
    </w:pPr>
  </w:style>
  <w:style w:type="character" w:customStyle="1" w:styleId="a8">
    <w:name w:val="!Основной текст Знак"/>
    <w:basedOn w:val="a6"/>
    <w:link w:val="a7"/>
    <w:rsid w:val="0023236C"/>
    <w:rPr>
      <w:rFonts w:ascii="Times New Roman" w:hAnsi="Times New Roman" w:cs="Times New Roman"/>
      <w:sz w:val="28"/>
      <w:szCs w:val="28"/>
    </w:rPr>
  </w:style>
  <w:style w:type="paragraph" w:customStyle="1" w:styleId="a9">
    <w:name w:val="!Таблицы"/>
    <w:basedOn w:val="a7"/>
    <w:link w:val="aa"/>
    <w:autoRedefine/>
    <w:rsid w:val="00717966"/>
  </w:style>
  <w:style w:type="character" w:customStyle="1" w:styleId="aa">
    <w:name w:val="!Таблицы Знак"/>
    <w:basedOn w:val="a8"/>
    <w:link w:val="a9"/>
    <w:rsid w:val="00717966"/>
    <w:rPr>
      <w:rFonts w:ascii="Times New Roman" w:hAnsi="Times New Roman" w:cs="Times New Roman"/>
      <w:sz w:val="28"/>
      <w:szCs w:val="28"/>
    </w:rPr>
  </w:style>
  <w:style w:type="paragraph" w:styleId="ab">
    <w:name w:val="footnote text"/>
    <w:basedOn w:val="a1"/>
    <w:link w:val="ac"/>
    <w:uiPriority w:val="99"/>
    <w:unhideWhenUsed/>
    <w:rsid w:val="00C067B0"/>
    <w:rPr>
      <w:sz w:val="20"/>
      <w:szCs w:val="20"/>
    </w:rPr>
  </w:style>
  <w:style w:type="character" w:customStyle="1" w:styleId="ac">
    <w:name w:val="Текст сноски Знак"/>
    <w:basedOn w:val="a2"/>
    <w:link w:val="ab"/>
    <w:uiPriority w:val="99"/>
    <w:rsid w:val="00C067B0"/>
    <w:rPr>
      <w:rFonts w:ascii="Times New Roman" w:eastAsia="Times New Roman" w:hAnsi="Times New Roman" w:cs="Times New Roman"/>
      <w:sz w:val="20"/>
      <w:szCs w:val="20"/>
      <w:lang w:eastAsia="ru-RU"/>
    </w:rPr>
  </w:style>
  <w:style w:type="character" w:styleId="ad">
    <w:name w:val="footnote reference"/>
    <w:basedOn w:val="a2"/>
    <w:uiPriority w:val="99"/>
    <w:semiHidden/>
    <w:unhideWhenUsed/>
    <w:rsid w:val="00C067B0"/>
    <w:rPr>
      <w:vertAlign w:val="superscript"/>
    </w:rPr>
  </w:style>
  <w:style w:type="paragraph" w:customStyle="1" w:styleId="ae">
    <w:name w:val="!обыч"/>
    <w:basedOn w:val="af"/>
    <w:rsid w:val="00C771AA"/>
    <w:pPr>
      <w:widowControl w:val="0"/>
      <w:tabs>
        <w:tab w:val="left" w:pos="993"/>
      </w:tabs>
      <w:autoSpaceDE w:val="0"/>
      <w:autoSpaceDN w:val="0"/>
      <w:adjustRightInd w:val="0"/>
      <w:spacing w:before="120" w:after="120" w:line="360" w:lineRule="auto"/>
      <w:ind w:left="0" w:firstLine="709"/>
      <w:jc w:val="both"/>
    </w:pPr>
    <w:rPr>
      <w:rFonts w:ascii="Times New Roman" w:eastAsia="Calibri" w:hAnsi="Times New Roman" w:cs="Times New Roman"/>
      <w:sz w:val="28"/>
      <w:szCs w:val="28"/>
      <w:lang w:eastAsia="ru-RU"/>
    </w:rPr>
  </w:style>
  <w:style w:type="paragraph" w:styleId="af">
    <w:name w:val="List Paragraph"/>
    <w:basedOn w:val="a1"/>
    <w:link w:val="af0"/>
    <w:uiPriority w:val="34"/>
    <w:rsid w:val="00C771AA"/>
    <w:pPr>
      <w:spacing w:after="160" w:line="259" w:lineRule="auto"/>
      <w:ind w:left="720"/>
      <w:contextualSpacing/>
    </w:pPr>
    <w:rPr>
      <w:rFonts w:asciiTheme="minorHAnsi" w:eastAsiaTheme="minorHAnsi" w:hAnsiTheme="minorHAnsi" w:cstheme="minorBidi"/>
      <w:sz w:val="22"/>
      <w:szCs w:val="22"/>
      <w:lang w:eastAsia="en-US"/>
    </w:rPr>
  </w:style>
  <w:style w:type="paragraph" w:styleId="af1">
    <w:name w:val="header"/>
    <w:basedOn w:val="a1"/>
    <w:link w:val="af2"/>
    <w:uiPriority w:val="99"/>
    <w:unhideWhenUsed/>
    <w:rsid w:val="00C771AA"/>
    <w:pPr>
      <w:tabs>
        <w:tab w:val="center" w:pos="4677"/>
        <w:tab w:val="right" w:pos="9355"/>
      </w:tabs>
    </w:pPr>
  </w:style>
  <w:style w:type="character" w:customStyle="1" w:styleId="af2">
    <w:name w:val="Верхний колонтитул Знак"/>
    <w:basedOn w:val="a2"/>
    <w:link w:val="af1"/>
    <w:uiPriority w:val="99"/>
    <w:rsid w:val="00C771AA"/>
    <w:rPr>
      <w:rFonts w:ascii="Times New Roman" w:eastAsia="Times New Roman" w:hAnsi="Times New Roman" w:cs="Times New Roman"/>
      <w:sz w:val="24"/>
      <w:szCs w:val="24"/>
      <w:lang w:eastAsia="ru-RU"/>
    </w:rPr>
  </w:style>
  <w:style w:type="table" w:styleId="af3">
    <w:name w:val="Table Grid"/>
    <w:basedOn w:val="a3"/>
    <w:uiPriority w:val="99"/>
    <w:rsid w:val="00C71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footer"/>
    <w:basedOn w:val="a1"/>
    <w:link w:val="af5"/>
    <w:uiPriority w:val="99"/>
    <w:unhideWhenUsed/>
    <w:rsid w:val="00A83659"/>
    <w:pPr>
      <w:tabs>
        <w:tab w:val="center" w:pos="4677"/>
        <w:tab w:val="right" w:pos="9355"/>
      </w:tabs>
    </w:pPr>
    <w:rPr>
      <w:rFonts w:asciiTheme="minorHAnsi" w:eastAsiaTheme="minorHAnsi" w:hAnsiTheme="minorHAnsi" w:cstheme="minorBidi"/>
      <w:sz w:val="22"/>
      <w:szCs w:val="22"/>
      <w:lang w:eastAsia="en-US"/>
    </w:rPr>
  </w:style>
  <w:style w:type="character" w:customStyle="1" w:styleId="af5">
    <w:name w:val="Нижний колонтитул Знак"/>
    <w:basedOn w:val="a2"/>
    <w:link w:val="af4"/>
    <w:uiPriority w:val="99"/>
    <w:rsid w:val="00A83659"/>
  </w:style>
  <w:style w:type="character" w:customStyle="1" w:styleId="af6">
    <w:name w:val="Цветовое выделение"/>
    <w:uiPriority w:val="99"/>
    <w:rsid w:val="00311BC6"/>
    <w:rPr>
      <w:b/>
      <w:bCs/>
      <w:color w:val="26282F"/>
    </w:rPr>
  </w:style>
  <w:style w:type="paragraph" w:customStyle="1" w:styleId="af7">
    <w:name w:val="Нормальный (таблица)"/>
    <w:basedOn w:val="a1"/>
    <w:next w:val="a1"/>
    <w:uiPriority w:val="99"/>
    <w:rsid w:val="00311BC6"/>
    <w:pPr>
      <w:widowControl w:val="0"/>
      <w:autoSpaceDE w:val="0"/>
      <w:autoSpaceDN w:val="0"/>
      <w:adjustRightInd w:val="0"/>
      <w:jc w:val="both"/>
    </w:pPr>
    <w:rPr>
      <w:rFonts w:ascii="Times New Roman CYR" w:eastAsiaTheme="minorEastAsia" w:hAnsi="Times New Roman CYR" w:cs="Times New Roman CYR"/>
    </w:rPr>
  </w:style>
  <w:style w:type="paragraph" w:customStyle="1" w:styleId="af8">
    <w:name w:val="Прижатый влево"/>
    <w:basedOn w:val="a1"/>
    <w:next w:val="a1"/>
    <w:uiPriority w:val="99"/>
    <w:rsid w:val="00311BC6"/>
    <w:pPr>
      <w:widowControl w:val="0"/>
      <w:autoSpaceDE w:val="0"/>
      <w:autoSpaceDN w:val="0"/>
      <w:adjustRightInd w:val="0"/>
    </w:pPr>
    <w:rPr>
      <w:rFonts w:ascii="Times New Roman CYR" w:eastAsiaTheme="minorEastAsia" w:hAnsi="Times New Roman CYR" w:cs="Times New Roman CYR"/>
    </w:rPr>
  </w:style>
  <w:style w:type="paragraph" w:customStyle="1" w:styleId="13">
    <w:name w:val="!Табл_13"/>
    <w:basedOn w:val="a1"/>
    <w:link w:val="130"/>
    <w:rsid w:val="00544CE9"/>
    <w:pPr>
      <w:widowControl w:val="0"/>
      <w:tabs>
        <w:tab w:val="left" w:pos="993"/>
      </w:tabs>
      <w:autoSpaceDE w:val="0"/>
      <w:autoSpaceDN w:val="0"/>
      <w:adjustRightInd w:val="0"/>
      <w:spacing w:before="120" w:after="120"/>
      <w:contextualSpacing/>
      <w:jc w:val="both"/>
    </w:pPr>
    <w:rPr>
      <w:rFonts w:eastAsia="Calibri"/>
      <w:szCs w:val="28"/>
    </w:rPr>
  </w:style>
  <w:style w:type="character" w:customStyle="1" w:styleId="130">
    <w:name w:val="!Табл_13 Знак"/>
    <w:basedOn w:val="a2"/>
    <w:link w:val="13"/>
    <w:rsid w:val="00544CE9"/>
    <w:rPr>
      <w:rFonts w:ascii="Times New Roman" w:eastAsia="Calibri" w:hAnsi="Times New Roman" w:cs="Times New Roman"/>
      <w:sz w:val="28"/>
      <w:szCs w:val="28"/>
      <w:lang w:eastAsia="ru-RU"/>
    </w:rPr>
  </w:style>
  <w:style w:type="paragraph" w:styleId="11">
    <w:name w:val="toc 1"/>
    <w:basedOn w:val="a1"/>
    <w:next w:val="a1"/>
    <w:autoRedefine/>
    <w:uiPriority w:val="39"/>
    <w:unhideWhenUsed/>
    <w:rsid w:val="00990F16"/>
    <w:pPr>
      <w:spacing w:after="100" w:line="259" w:lineRule="auto"/>
    </w:pPr>
    <w:rPr>
      <w:rFonts w:asciiTheme="minorHAnsi" w:eastAsiaTheme="minorHAnsi" w:hAnsiTheme="minorHAnsi" w:cstheme="minorBidi"/>
      <w:sz w:val="22"/>
      <w:szCs w:val="22"/>
      <w:lang w:eastAsia="en-US"/>
    </w:rPr>
  </w:style>
  <w:style w:type="paragraph" w:styleId="21">
    <w:name w:val="toc 2"/>
    <w:basedOn w:val="a1"/>
    <w:next w:val="a1"/>
    <w:autoRedefine/>
    <w:uiPriority w:val="39"/>
    <w:unhideWhenUsed/>
    <w:rsid w:val="00990F16"/>
    <w:pPr>
      <w:spacing w:after="100" w:line="259" w:lineRule="auto"/>
      <w:ind w:left="220"/>
    </w:pPr>
    <w:rPr>
      <w:rFonts w:asciiTheme="minorHAnsi" w:eastAsiaTheme="minorEastAsia" w:hAnsiTheme="minorHAnsi" w:cstheme="minorBidi"/>
      <w:sz w:val="22"/>
      <w:szCs w:val="22"/>
    </w:rPr>
  </w:style>
  <w:style w:type="paragraph" w:styleId="31">
    <w:name w:val="toc 3"/>
    <w:basedOn w:val="a1"/>
    <w:next w:val="a1"/>
    <w:autoRedefine/>
    <w:uiPriority w:val="39"/>
    <w:unhideWhenUsed/>
    <w:rsid w:val="00990F16"/>
    <w:pPr>
      <w:spacing w:after="100" w:line="259" w:lineRule="auto"/>
      <w:ind w:left="440"/>
    </w:pPr>
    <w:rPr>
      <w:rFonts w:asciiTheme="minorHAnsi" w:eastAsiaTheme="minorEastAsia" w:hAnsiTheme="minorHAnsi" w:cstheme="minorBidi"/>
      <w:sz w:val="22"/>
      <w:szCs w:val="22"/>
    </w:rPr>
  </w:style>
  <w:style w:type="paragraph" w:styleId="4">
    <w:name w:val="toc 4"/>
    <w:basedOn w:val="a1"/>
    <w:next w:val="a1"/>
    <w:autoRedefine/>
    <w:uiPriority w:val="39"/>
    <w:unhideWhenUsed/>
    <w:rsid w:val="00990F16"/>
    <w:pPr>
      <w:spacing w:after="100" w:line="259" w:lineRule="auto"/>
      <w:ind w:left="660"/>
    </w:pPr>
    <w:rPr>
      <w:rFonts w:asciiTheme="minorHAnsi" w:eastAsiaTheme="minorEastAsia" w:hAnsiTheme="minorHAnsi" w:cstheme="minorBidi"/>
      <w:sz w:val="22"/>
      <w:szCs w:val="22"/>
    </w:rPr>
  </w:style>
  <w:style w:type="paragraph" w:styleId="5">
    <w:name w:val="toc 5"/>
    <w:basedOn w:val="a1"/>
    <w:next w:val="a1"/>
    <w:autoRedefine/>
    <w:uiPriority w:val="39"/>
    <w:unhideWhenUsed/>
    <w:rsid w:val="00990F16"/>
    <w:pPr>
      <w:spacing w:after="100" w:line="259" w:lineRule="auto"/>
      <w:ind w:left="880"/>
    </w:pPr>
    <w:rPr>
      <w:rFonts w:asciiTheme="minorHAnsi" w:eastAsiaTheme="minorEastAsia" w:hAnsiTheme="minorHAnsi" w:cstheme="minorBidi"/>
      <w:sz w:val="22"/>
      <w:szCs w:val="22"/>
    </w:rPr>
  </w:style>
  <w:style w:type="paragraph" w:styleId="6">
    <w:name w:val="toc 6"/>
    <w:basedOn w:val="a1"/>
    <w:next w:val="a1"/>
    <w:autoRedefine/>
    <w:uiPriority w:val="39"/>
    <w:unhideWhenUsed/>
    <w:rsid w:val="00990F16"/>
    <w:pPr>
      <w:spacing w:after="100" w:line="259" w:lineRule="auto"/>
      <w:ind w:left="1100"/>
    </w:pPr>
    <w:rPr>
      <w:rFonts w:asciiTheme="minorHAnsi" w:eastAsiaTheme="minorEastAsia" w:hAnsiTheme="minorHAnsi" w:cstheme="minorBidi"/>
      <w:sz w:val="22"/>
      <w:szCs w:val="22"/>
    </w:rPr>
  </w:style>
  <w:style w:type="paragraph" w:styleId="7">
    <w:name w:val="toc 7"/>
    <w:basedOn w:val="a1"/>
    <w:next w:val="a1"/>
    <w:autoRedefine/>
    <w:uiPriority w:val="39"/>
    <w:unhideWhenUsed/>
    <w:rsid w:val="00990F16"/>
    <w:pPr>
      <w:spacing w:after="100" w:line="259" w:lineRule="auto"/>
      <w:ind w:left="1320"/>
    </w:pPr>
    <w:rPr>
      <w:rFonts w:asciiTheme="minorHAnsi" w:eastAsiaTheme="minorEastAsia" w:hAnsiTheme="minorHAnsi" w:cstheme="minorBidi"/>
      <w:sz w:val="22"/>
      <w:szCs w:val="22"/>
    </w:rPr>
  </w:style>
  <w:style w:type="paragraph" w:styleId="8">
    <w:name w:val="toc 8"/>
    <w:basedOn w:val="a1"/>
    <w:next w:val="a1"/>
    <w:autoRedefine/>
    <w:uiPriority w:val="39"/>
    <w:unhideWhenUsed/>
    <w:rsid w:val="00990F16"/>
    <w:pPr>
      <w:spacing w:after="100" w:line="259" w:lineRule="auto"/>
      <w:ind w:left="1540"/>
    </w:pPr>
    <w:rPr>
      <w:rFonts w:asciiTheme="minorHAnsi" w:eastAsiaTheme="minorEastAsia" w:hAnsiTheme="minorHAnsi" w:cstheme="minorBidi"/>
      <w:sz w:val="22"/>
      <w:szCs w:val="22"/>
    </w:rPr>
  </w:style>
  <w:style w:type="paragraph" w:styleId="9">
    <w:name w:val="toc 9"/>
    <w:basedOn w:val="a1"/>
    <w:next w:val="a1"/>
    <w:autoRedefine/>
    <w:uiPriority w:val="39"/>
    <w:unhideWhenUsed/>
    <w:rsid w:val="00990F16"/>
    <w:pPr>
      <w:spacing w:after="100" w:line="259" w:lineRule="auto"/>
      <w:ind w:left="1760"/>
    </w:pPr>
    <w:rPr>
      <w:rFonts w:asciiTheme="minorHAnsi" w:eastAsiaTheme="minorEastAsia" w:hAnsiTheme="minorHAnsi" w:cstheme="minorBidi"/>
      <w:sz w:val="22"/>
      <w:szCs w:val="22"/>
    </w:rPr>
  </w:style>
  <w:style w:type="character" w:styleId="af9">
    <w:name w:val="Hyperlink"/>
    <w:basedOn w:val="a2"/>
    <w:uiPriority w:val="99"/>
    <w:unhideWhenUsed/>
    <w:rsid w:val="00990F16"/>
    <w:rPr>
      <w:color w:val="0563C1" w:themeColor="hyperlink"/>
      <w:u w:val="single"/>
    </w:rPr>
  </w:style>
  <w:style w:type="character" w:customStyle="1" w:styleId="12">
    <w:name w:val="Неразрешенное упоминание1"/>
    <w:basedOn w:val="a2"/>
    <w:uiPriority w:val="99"/>
    <w:semiHidden/>
    <w:unhideWhenUsed/>
    <w:rsid w:val="00990F16"/>
    <w:rPr>
      <w:color w:val="605E5C"/>
      <w:shd w:val="clear" w:color="auto" w:fill="E1DFDD"/>
    </w:rPr>
  </w:style>
  <w:style w:type="paragraph" w:styleId="afa">
    <w:name w:val="Balloon Text"/>
    <w:basedOn w:val="a1"/>
    <w:link w:val="afb"/>
    <w:uiPriority w:val="99"/>
    <w:semiHidden/>
    <w:unhideWhenUsed/>
    <w:rsid w:val="00EF481F"/>
    <w:rPr>
      <w:rFonts w:ascii="Segoe UI" w:hAnsi="Segoe UI" w:cs="Segoe UI"/>
      <w:sz w:val="18"/>
      <w:szCs w:val="18"/>
    </w:rPr>
  </w:style>
  <w:style w:type="character" w:customStyle="1" w:styleId="afb">
    <w:name w:val="Текст выноски Знак"/>
    <w:basedOn w:val="a2"/>
    <w:link w:val="afa"/>
    <w:uiPriority w:val="99"/>
    <w:semiHidden/>
    <w:rsid w:val="00EF481F"/>
    <w:rPr>
      <w:rFonts w:ascii="Segoe UI" w:hAnsi="Segoe UI" w:cs="Segoe UI"/>
      <w:sz w:val="18"/>
      <w:szCs w:val="18"/>
    </w:rPr>
  </w:style>
  <w:style w:type="character" w:styleId="afc">
    <w:name w:val="annotation reference"/>
    <w:basedOn w:val="a2"/>
    <w:uiPriority w:val="99"/>
    <w:semiHidden/>
    <w:unhideWhenUsed/>
    <w:rsid w:val="00BD4292"/>
    <w:rPr>
      <w:sz w:val="16"/>
      <w:szCs w:val="16"/>
    </w:rPr>
  </w:style>
  <w:style w:type="paragraph" w:styleId="afd">
    <w:name w:val="annotation text"/>
    <w:basedOn w:val="a1"/>
    <w:link w:val="afe"/>
    <w:uiPriority w:val="99"/>
    <w:semiHidden/>
    <w:unhideWhenUsed/>
    <w:rsid w:val="00BD4292"/>
    <w:rPr>
      <w:sz w:val="20"/>
      <w:szCs w:val="20"/>
    </w:rPr>
  </w:style>
  <w:style w:type="character" w:customStyle="1" w:styleId="afe">
    <w:name w:val="Текст примечания Знак"/>
    <w:basedOn w:val="a2"/>
    <w:link w:val="afd"/>
    <w:uiPriority w:val="99"/>
    <w:semiHidden/>
    <w:rsid w:val="00BD4292"/>
    <w:rPr>
      <w:rFonts w:ascii="Times New Roman" w:eastAsia="Times New Roman" w:hAnsi="Times New Roman" w:cs="Times New Roman"/>
      <w:sz w:val="20"/>
      <w:szCs w:val="20"/>
      <w:lang w:eastAsia="ru-RU"/>
    </w:rPr>
  </w:style>
  <w:style w:type="paragraph" w:styleId="aff">
    <w:name w:val="annotation subject"/>
    <w:basedOn w:val="afd"/>
    <w:next w:val="afd"/>
    <w:link w:val="aff0"/>
    <w:uiPriority w:val="99"/>
    <w:semiHidden/>
    <w:unhideWhenUsed/>
    <w:rsid w:val="00BD4292"/>
    <w:rPr>
      <w:b/>
      <w:bCs/>
    </w:rPr>
  </w:style>
  <w:style w:type="character" w:customStyle="1" w:styleId="aff0">
    <w:name w:val="Тема примечания Знак"/>
    <w:basedOn w:val="afe"/>
    <w:link w:val="aff"/>
    <w:uiPriority w:val="99"/>
    <w:semiHidden/>
    <w:rsid w:val="00BD4292"/>
    <w:rPr>
      <w:rFonts w:ascii="Times New Roman" w:eastAsia="Times New Roman" w:hAnsi="Times New Roman" w:cs="Times New Roman"/>
      <w:b/>
      <w:bCs/>
      <w:sz w:val="20"/>
      <w:szCs w:val="20"/>
      <w:lang w:eastAsia="ru-RU"/>
    </w:rPr>
  </w:style>
  <w:style w:type="paragraph" w:customStyle="1" w:styleId="aff1">
    <w:name w:val="!табл"/>
    <w:basedOn w:val="af"/>
    <w:link w:val="aff2"/>
    <w:rsid w:val="002630DF"/>
    <w:pPr>
      <w:widowControl w:val="0"/>
      <w:tabs>
        <w:tab w:val="left" w:pos="993"/>
      </w:tabs>
      <w:autoSpaceDE w:val="0"/>
      <w:autoSpaceDN w:val="0"/>
      <w:adjustRightInd w:val="0"/>
      <w:spacing w:before="120" w:after="120" w:line="240" w:lineRule="auto"/>
      <w:ind w:left="0"/>
      <w:jc w:val="both"/>
    </w:pPr>
    <w:rPr>
      <w:rFonts w:ascii="Times New Roman" w:eastAsia="Calibri" w:hAnsi="Times New Roman" w:cs="Times New Roman"/>
      <w:sz w:val="28"/>
      <w:szCs w:val="28"/>
      <w:lang w:eastAsia="ru-RU"/>
    </w:rPr>
  </w:style>
  <w:style w:type="character" w:customStyle="1" w:styleId="aff2">
    <w:name w:val="!табл Знак"/>
    <w:basedOn w:val="a2"/>
    <w:link w:val="aff1"/>
    <w:rsid w:val="002630DF"/>
    <w:rPr>
      <w:rFonts w:ascii="Times New Roman" w:eastAsia="Calibri" w:hAnsi="Times New Roman" w:cs="Times New Roman"/>
      <w:sz w:val="28"/>
      <w:szCs w:val="28"/>
      <w:lang w:eastAsia="ru-RU"/>
    </w:rPr>
  </w:style>
  <w:style w:type="character" w:customStyle="1" w:styleId="aff3">
    <w:name w:val="Гипертекстовая ссылка"/>
    <w:basedOn w:val="af6"/>
    <w:uiPriority w:val="99"/>
    <w:rsid w:val="00F2107F"/>
    <w:rPr>
      <w:b w:val="0"/>
      <w:bCs w:val="0"/>
      <w:color w:val="106BBE"/>
    </w:rPr>
  </w:style>
  <w:style w:type="character" w:customStyle="1" w:styleId="22">
    <w:name w:val="Неразрешенное упоминание2"/>
    <w:basedOn w:val="a2"/>
    <w:uiPriority w:val="99"/>
    <w:semiHidden/>
    <w:unhideWhenUsed/>
    <w:rsid w:val="006B6F51"/>
    <w:rPr>
      <w:color w:val="605E5C"/>
      <w:shd w:val="clear" w:color="auto" w:fill="E1DFDD"/>
    </w:rPr>
  </w:style>
  <w:style w:type="character" w:styleId="aff4">
    <w:name w:val="FollowedHyperlink"/>
    <w:basedOn w:val="a2"/>
    <w:uiPriority w:val="99"/>
    <w:semiHidden/>
    <w:unhideWhenUsed/>
    <w:rsid w:val="00BB034E"/>
    <w:rPr>
      <w:color w:val="954F72" w:themeColor="followedHyperlink"/>
      <w:u w:val="single"/>
    </w:rPr>
  </w:style>
  <w:style w:type="character" w:styleId="aff5">
    <w:name w:val="Placeholder Text"/>
    <w:basedOn w:val="a2"/>
    <w:uiPriority w:val="99"/>
    <w:semiHidden/>
    <w:rsid w:val="00A34956"/>
    <w:rPr>
      <w:color w:val="808080"/>
    </w:rPr>
  </w:style>
  <w:style w:type="paragraph" w:customStyle="1" w:styleId="a">
    <w:name w:val="!Табуляция"/>
    <w:basedOn w:val="a7"/>
    <w:link w:val="aff6"/>
    <w:autoRedefine/>
    <w:rsid w:val="00FB374F"/>
    <w:pPr>
      <w:numPr>
        <w:numId w:val="31"/>
      </w:numPr>
    </w:pPr>
  </w:style>
  <w:style w:type="character" w:customStyle="1" w:styleId="aff6">
    <w:name w:val="!Табуляция Знак"/>
    <w:basedOn w:val="a8"/>
    <w:link w:val="a"/>
    <w:rsid w:val="00FB374F"/>
    <w:rPr>
      <w:rFonts w:ascii="Times New Roman" w:hAnsi="Times New Roman" w:cs="Times New Roman"/>
      <w:b w:val="0"/>
      <w:sz w:val="28"/>
      <w:szCs w:val="28"/>
    </w:rPr>
  </w:style>
  <w:style w:type="paragraph" w:customStyle="1" w:styleId="msonormal0">
    <w:name w:val="msonormal"/>
    <w:basedOn w:val="a1"/>
    <w:rsid w:val="00F53D94"/>
    <w:pPr>
      <w:spacing w:before="100" w:beforeAutospacing="1" w:after="100" w:afterAutospacing="1"/>
    </w:pPr>
    <w:rPr>
      <w:sz w:val="24"/>
    </w:rPr>
  </w:style>
  <w:style w:type="paragraph" w:customStyle="1" w:styleId="xl63">
    <w:name w:val="xl63"/>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64">
    <w:name w:val="xl64"/>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rPr>
  </w:style>
  <w:style w:type="paragraph" w:customStyle="1" w:styleId="xl65">
    <w:name w:val="xl65"/>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xl66">
    <w:name w:val="xl66"/>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xl67">
    <w:name w:val="xl67"/>
    <w:basedOn w:val="a1"/>
    <w:rsid w:val="00F53D94"/>
    <w:pPr>
      <w:spacing w:before="100" w:beforeAutospacing="1" w:after="100" w:afterAutospacing="1"/>
      <w:textAlignment w:val="top"/>
    </w:pPr>
    <w:rPr>
      <w:sz w:val="24"/>
    </w:rPr>
  </w:style>
  <w:style w:type="paragraph" w:customStyle="1" w:styleId="xl68">
    <w:name w:val="xl68"/>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rPr>
  </w:style>
  <w:style w:type="paragraph" w:customStyle="1" w:styleId="xl69">
    <w:name w:val="xl69"/>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rPr>
  </w:style>
  <w:style w:type="paragraph" w:customStyle="1" w:styleId="xl70">
    <w:name w:val="xl70"/>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2">
    <w:name w:val="xl72"/>
    <w:basedOn w:val="a1"/>
    <w:rsid w:val="00F53D94"/>
    <w:pPr>
      <w:pBdr>
        <w:top w:val="single" w:sz="4" w:space="0" w:color="auto"/>
        <w:left w:val="single" w:sz="4" w:space="0" w:color="auto"/>
        <w:bottom w:val="single" w:sz="4" w:space="0" w:color="auto"/>
      </w:pBdr>
      <w:spacing w:before="100" w:beforeAutospacing="1" w:after="100" w:afterAutospacing="1"/>
      <w:jc w:val="center"/>
      <w:textAlignment w:val="center"/>
    </w:pPr>
    <w:rPr>
      <w:sz w:val="24"/>
    </w:rPr>
  </w:style>
  <w:style w:type="paragraph" w:customStyle="1" w:styleId="xl73">
    <w:name w:val="xl73"/>
    <w:basedOn w:val="a1"/>
    <w:rsid w:val="00F53D94"/>
    <w:pPr>
      <w:pBdr>
        <w:top w:val="single" w:sz="4" w:space="0" w:color="auto"/>
        <w:bottom w:val="single" w:sz="4" w:space="0" w:color="auto"/>
      </w:pBdr>
      <w:spacing w:before="100" w:beforeAutospacing="1" w:after="100" w:afterAutospacing="1"/>
      <w:jc w:val="center"/>
      <w:textAlignment w:val="center"/>
    </w:pPr>
    <w:rPr>
      <w:sz w:val="24"/>
    </w:rPr>
  </w:style>
  <w:style w:type="paragraph" w:customStyle="1" w:styleId="xl74">
    <w:name w:val="xl74"/>
    <w:basedOn w:val="a1"/>
    <w:rsid w:val="00F53D94"/>
    <w:pPr>
      <w:pBdr>
        <w:top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1">
    <w:name w:val="xl71"/>
    <w:basedOn w:val="a1"/>
    <w:rsid w:val="00636E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5">
    <w:name w:val="xl75"/>
    <w:basedOn w:val="a1"/>
    <w:rsid w:val="00636EDC"/>
    <w:pPr>
      <w:pBdr>
        <w:top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6">
    <w:name w:val="xl76"/>
    <w:basedOn w:val="a1"/>
    <w:rsid w:val="00636E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210">
    <w:name w:val="Заголовок 21"/>
    <w:basedOn w:val="a1"/>
    <w:next w:val="a1"/>
    <w:uiPriority w:val="9"/>
    <w:semiHidden/>
    <w:unhideWhenUsed/>
    <w:qFormat/>
    <w:rsid w:val="005B2D03"/>
    <w:pPr>
      <w:keepNext/>
      <w:keepLines/>
      <w:spacing w:before="40" w:line="259" w:lineRule="auto"/>
      <w:ind w:firstLine="709"/>
      <w:outlineLvl w:val="1"/>
    </w:pPr>
    <w:rPr>
      <w:rFonts w:ascii="Calibri Light" w:hAnsi="Calibri Light"/>
      <w:color w:val="2E74B5"/>
      <w:sz w:val="26"/>
      <w:szCs w:val="26"/>
      <w:lang w:eastAsia="en-US"/>
    </w:rPr>
  </w:style>
  <w:style w:type="character" w:customStyle="1" w:styleId="af0">
    <w:name w:val="Абзац списка Знак"/>
    <w:basedOn w:val="a2"/>
    <w:link w:val="af"/>
    <w:uiPriority w:val="34"/>
    <w:rsid w:val="005B2D03"/>
  </w:style>
  <w:style w:type="character" w:customStyle="1" w:styleId="23">
    <w:name w:val="Основной текст (2)_"/>
    <w:basedOn w:val="a2"/>
    <w:link w:val="24"/>
    <w:rsid w:val="005B2D03"/>
    <w:rPr>
      <w:rFonts w:ascii="Times New Roman" w:eastAsia="Times New Roman" w:hAnsi="Times New Roman" w:cs="Times New Roman"/>
      <w:sz w:val="26"/>
      <w:szCs w:val="26"/>
      <w:shd w:val="clear" w:color="auto" w:fill="FFFFFF"/>
    </w:rPr>
  </w:style>
  <w:style w:type="paragraph" w:customStyle="1" w:styleId="24">
    <w:name w:val="Основной текст (2)"/>
    <w:basedOn w:val="a1"/>
    <w:link w:val="23"/>
    <w:rsid w:val="005B2D03"/>
    <w:pPr>
      <w:widowControl w:val="0"/>
      <w:shd w:val="clear" w:color="auto" w:fill="FFFFFF"/>
      <w:spacing w:before="420" w:line="446" w:lineRule="exact"/>
      <w:ind w:firstLine="709"/>
      <w:jc w:val="both"/>
    </w:pPr>
    <w:rPr>
      <w:sz w:val="26"/>
      <w:szCs w:val="26"/>
      <w:lang w:eastAsia="en-US"/>
    </w:rPr>
  </w:style>
  <w:style w:type="character" w:customStyle="1" w:styleId="211">
    <w:name w:val="Заголовок 2 Знак1"/>
    <w:basedOn w:val="a2"/>
    <w:uiPriority w:val="9"/>
    <w:semiHidden/>
    <w:rsid w:val="005B2D03"/>
    <w:rPr>
      <w:rFonts w:ascii="Cambria" w:eastAsia="Times New Roman" w:hAnsi="Cambria" w:cs="Times New Roman"/>
      <w:color w:val="365F91"/>
      <w:sz w:val="26"/>
      <w:szCs w:val="26"/>
    </w:rPr>
  </w:style>
  <w:style w:type="paragraph" w:customStyle="1" w:styleId="xl77">
    <w:name w:val="xl77"/>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rFonts w:ascii="Arial" w:hAnsi="Arial" w:cs="Arial"/>
      <w:sz w:val="16"/>
      <w:szCs w:val="16"/>
    </w:rPr>
  </w:style>
  <w:style w:type="paragraph" w:customStyle="1" w:styleId="xl78">
    <w:name w:val="xl7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79">
    <w:name w:val="xl79"/>
    <w:basedOn w:val="a1"/>
    <w:rsid w:val="005B2D03"/>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sz w:val="24"/>
    </w:rPr>
  </w:style>
  <w:style w:type="paragraph" w:customStyle="1" w:styleId="xl80">
    <w:name w:val="xl80"/>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1">
    <w:name w:val="xl81"/>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textAlignment w:val="top"/>
    </w:pPr>
    <w:rPr>
      <w:rFonts w:ascii="Arial" w:hAnsi="Arial" w:cs="Arial"/>
      <w:sz w:val="16"/>
      <w:szCs w:val="16"/>
    </w:rPr>
  </w:style>
  <w:style w:type="paragraph" w:customStyle="1" w:styleId="xl82">
    <w:name w:val="xl82"/>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3">
    <w:name w:val="xl83"/>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4">
    <w:name w:val="xl84"/>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5">
    <w:name w:val="xl85"/>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pPr>
    <w:rPr>
      <w:sz w:val="24"/>
    </w:rPr>
  </w:style>
  <w:style w:type="paragraph" w:customStyle="1" w:styleId="xl86">
    <w:name w:val="xl86"/>
    <w:basedOn w:val="a1"/>
    <w:rsid w:val="005B2D03"/>
    <w:pPr>
      <w:shd w:val="clear" w:color="000000" w:fill="FFFF00"/>
      <w:spacing w:before="100" w:beforeAutospacing="1" w:after="100" w:afterAutospacing="1"/>
      <w:ind w:firstLine="709"/>
    </w:pPr>
    <w:rPr>
      <w:sz w:val="24"/>
    </w:rPr>
  </w:style>
  <w:style w:type="paragraph" w:customStyle="1" w:styleId="xl87">
    <w:name w:val="xl87"/>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88">
    <w:name w:val="xl88"/>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textAlignment w:val="top"/>
    </w:pPr>
    <w:rPr>
      <w:rFonts w:ascii="Arial" w:hAnsi="Arial" w:cs="Arial"/>
      <w:sz w:val="16"/>
      <w:szCs w:val="16"/>
    </w:rPr>
  </w:style>
  <w:style w:type="paragraph" w:customStyle="1" w:styleId="xl89">
    <w:name w:val="xl89"/>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90">
    <w:name w:val="xl90"/>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91">
    <w:name w:val="xl91"/>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92">
    <w:name w:val="xl92"/>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pPr>
    <w:rPr>
      <w:sz w:val="24"/>
    </w:rPr>
  </w:style>
  <w:style w:type="paragraph" w:customStyle="1" w:styleId="xl93">
    <w:name w:val="xl93"/>
    <w:basedOn w:val="a1"/>
    <w:rsid w:val="005B2D03"/>
    <w:pPr>
      <w:shd w:val="clear" w:color="000000" w:fill="99CC00"/>
      <w:spacing w:before="100" w:beforeAutospacing="1" w:after="100" w:afterAutospacing="1"/>
      <w:ind w:firstLine="709"/>
    </w:pPr>
    <w:rPr>
      <w:sz w:val="24"/>
    </w:rPr>
  </w:style>
  <w:style w:type="paragraph" w:customStyle="1" w:styleId="xl94">
    <w:name w:val="xl94"/>
    <w:basedOn w:val="a1"/>
    <w:rsid w:val="005B2D03"/>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95">
    <w:name w:val="xl95"/>
    <w:basedOn w:val="a1"/>
    <w:rsid w:val="005B2D03"/>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96">
    <w:name w:val="xl96"/>
    <w:basedOn w:val="a1"/>
    <w:rsid w:val="005B2D03"/>
    <w:pPr>
      <w:pBdr>
        <w:top w:val="single" w:sz="4" w:space="0" w:color="auto"/>
        <w:left w:val="single" w:sz="4" w:space="0" w:color="auto"/>
        <w:bottom w:val="single" w:sz="4" w:space="0" w:color="auto"/>
      </w:pBdr>
      <w:shd w:val="clear" w:color="000000" w:fill="FFFFFF"/>
      <w:spacing w:before="100" w:beforeAutospacing="1" w:after="100" w:afterAutospacing="1"/>
      <w:ind w:firstLine="709"/>
      <w:jc w:val="center"/>
      <w:textAlignment w:val="center"/>
    </w:pPr>
    <w:rPr>
      <w:szCs w:val="28"/>
    </w:rPr>
  </w:style>
  <w:style w:type="paragraph" w:customStyle="1" w:styleId="xl97">
    <w:name w:val="xl97"/>
    <w:basedOn w:val="a1"/>
    <w:rsid w:val="005B2D03"/>
    <w:pPr>
      <w:pBdr>
        <w:top w:val="single" w:sz="4" w:space="0" w:color="auto"/>
        <w:bottom w:val="single" w:sz="4" w:space="0" w:color="auto"/>
      </w:pBdr>
      <w:shd w:val="clear" w:color="000000" w:fill="FFFFFF"/>
      <w:spacing w:before="100" w:beforeAutospacing="1" w:after="100" w:afterAutospacing="1"/>
      <w:ind w:firstLine="709"/>
      <w:jc w:val="center"/>
      <w:textAlignment w:val="center"/>
    </w:pPr>
    <w:rPr>
      <w:szCs w:val="28"/>
    </w:rPr>
  </w:style>
  <w:style w:type="paragraph" w:customStyle="1" w:styleId="xl98">
    <w:name w:val="xl98"/>
    <w:basedOn w:val="a1"/>
    <w:rsid w:val="005B2D03"/>
    <w:pPr>
      <w:pBdr>
        <w:top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center"/>
    </w:pPr>
    <w:rPr>
      <w:szCs w:val="28"/>
    </w:rPr>
  </w:style>
  <w:style w:type="paragraph" w:customStyle="1" w:styleId="xl99">
    <w:name w:val="xl99"/>
    <w:basedOn w:val="a1"/>
    <w:rsid w:val="005B2D03"/>
    <w:pPr>
      <w:pBdr>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0">
    <w:name w:val="xl100"/>
    <w:basedOn w:val="a1"/>
    <w:rsid w:val="005B2D03"/>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1">
    <w:name w:val="xl101"/>
    <w:basedOn w:val="a1"/>
    <w:rsid w:val="005B2D03"/>
    <w:pPr>
      <w:pBdr>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2">
    <w:name w:val="xl102"/>
    <w:basedOn w:val="a1"/>
    <w:rsid w:val="005B2D03"/>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3">
    <w:name w:val="xl103"/>
    <w:basedOn w:val="a1"/>
    <w:rsid w:val="005B2D03"/>
    <w:pPr>
      <w:pBdr>
        <w:top w:val="single" w:sz="4" w:space="0" w:color="auto"/>
        <w:left w:val="single" w:sz="4" w:space="0" w:color="auto"/>
        <w:bottom w:val="single" w:sz="4" w:space="0" w:color="auto"/>
      </w:pBdr>
      <w:spacing w:before="100" w:beforeAutospacing="1" w:after="100" w:afterAutospacing="1"/>
      <w:ind w:firstLine="709"/>
      <w:jc w:val="center"/>
    </w:pPr>
    <w:rPr>
      <w:sz w:val="24"/>
    </w:rPr>
  </w:style>
  <w:style w:type="paragraph" w:customStyle="1" w:styleId="xl104">
    <w:name w:val="xl104"/>
    <w:basedOn w:val="a1"/>
    <w:rsid w:val="005B2D03"/>
    <w:pPr>
      <w:pBdr>
        <w:top w:val="single" w:sz="4" w:space="0" w:color="auto"/>
        <w:bottom w:val="single" w:sz="4" w:space="0" w:color="auto"/>
      </w:pBdr>
      <w:spacing w:before="100" w:beforeAutospacing="1" w:after="100" w:afterAutospacing="1"/>
      <w:ind w:firstLine="709"/>
      <w:jc w:val="center"/>
    </w:pPr>
    <w:rPr>
      <w:sz w:val="24"/>
    </w:rPr>
  </w:style>
  <w:style w:type="paragraph" w:customStyle="1" w:styleId="xl105">
    <w:name w:val="xl105"/>
    <w:basedOn w:val="a1"/>
    <w:rsid w:val="005B2D03"/>
    <w:pPr>
      <w:pBdr>
        <w:top w:val="single" w:sz="4" w:space="0" w:color="auto"/>
        <w:bottom w:val="single" w:sz="4" w:space="0" w:color="auto"/>
        <w:right w:val="single" w:sz="4" w:space="0" w:color="auto"/>
      </w:pBdr>
      <w:spacing w:before="100" w:beforeAutospacing="1" w:after="100" w:afterAutospacing="1"/>
      <w:ind w:firstLine="709"/>
      <w:jc w:val="center"/>
    </w:pPr>
    <w:rPr>
      <w:sz w:val="24"/>
    </w:rPr>
  </w:style>
  <w:style w:type="paragraph" w:customStyle="1" w:styleId="xl106">
    <w:name w:val="xl106"/>
    <w:basedOn w:val="a1"/>
    <w:rsid w:val="005B2D03"/>
    <w:pPr>
      <w:pBdr>
        <w:top w:val="single" w:sz="4" w:space="0" w:color="auto"/>
        <w:left w:val="single" w:sz="4" w:space="0" w:color="auto"/>
        <w:bottom w:val="single" w:sz="4" w:space="0" w:color="auto"/>
      </w:pBdr>
      <w:shd w:val="clear" w:color="000000" w:fill="CCFFCC"/>
      <w:spacing w:before="100" w:beforeAutospacing="1" w:after="100" w:afterAutospacing="1"/>
      <w:ind w:firstLine="709"/>
      <w:jc w:val="center"/>
      <w:textAlignment w:val="center"/>
    </w:pPr>
    <w:rPr>
      <w:b/>
      <w:bCs/>
      <w:sz w:val="24"/>
    </w:rPr>
  </w:style>
  <w:style w:type="paragraph" w:customStyle="1" w:styleId="xl107">
    <w:name w:val="xl107"/>
    <w:basedOn w:val="a1"/>
    <w:rsid w:val="005B2D03"/>
    <w:pPr>
      <w:pBdr>
        <w:top w:val="single" w:sz="4" w:space="0" w:color="auto"/>
        <w:bottom w:val="single" w:sz="4" w:space="0" w:color="auto"/>
      </w:pBdr>
      <w:shd w:val="clear" w:color="000000" w:fill="CCFFCC"/>
      <w:spacing w:before="100" w:beforeAutospacing="1" w:after="100" w:afterAutospacing="1"/>
      <w:ind w:firstLine="709"/>
      <w:jc w:val="center"/>
      <w:textAlignment w:val="center"/>
    </w:pPr>
    <w:rPr>
      <w:b/>
      <w:bCs/>
      <w:sz w:val="24"/>
    </w:rPr>
  </w:style>
  <w:style w:type="paragraph" w:customStyle="1" w:styleId="aff7">
    <w:name w:val="!огл"/>
    <w:basedOn w:val="a1"/>
    <w:link w:val="aff8"/>
    <w:autoRedefine/>
    <w:rsid w:val="00921832"/>
    <w:pPr>
      <w:ind w:firstLine="709"/>
      <w:jc w:val="both"/>
    </w:pPr>
    <w:rPr>
      <w:rFonts w:eastAsia="Calibri"/>
      <w:szCs w:val="28"/>
      <w:lang w:eastAsia="en-US"/>
    </w:rPr>
  </w:style>
  <w:style w:type="character" w:customStyle="1" w:styleId="aff8">
    <w:name w:val="!огл Знак"/>
    <w:basedOn w:val="a2"/>
    <w:link w:val="aff7"/>
    <w:rsid w:val="00921832"/>
    <w:rPr>
      <w:rFonts w:ascii="Times New Roman" w:eastAsia="Calibri" w:hAnsi="Times New Roman" w:cs="Times New Roman"/>
      <w:sz w:val="28"/>
      <w:szCs w:val="28"/>
    </w:rPr>
  </w:style>
  <w:style w:type="table" w:customStyle="1" w:styleId="TableNormal1">
    <w:name w:val="Table Normal1"/>
    <w:uiPriority w:val="99"/>
    <w:semiHidden/>
    <w:rsid w:val="005B2D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f9">
    <w:name w:val="Body Text"/>
    <w:basedOn w:val="a1"/>
    <w:link w:val="affa"/>
    <w:uiPriority w:val="99"/>
    <w:rsid w:val="005B2D03"/>
    <w:pPr>
      <w:widowControl w:val="0"/>
      <w:autoSpaceDE w:val="0"/>
      <w:autoSpaceDN w:val="0"/>
      <w:ind w:left="160" w:firstLine="709"/>
    </w:pPr>
    <w:rPr>
      <w:rFonts w:ascii="Arial" w:eastAsia="Calibri" w:hAnsi="Arial" w:cs="Arial"/>
      <w:szCs w:val="28"/>
      <w:lang w:val="en-US" w:eastAsia="en-US"/>
    </w:rPr>
  </w:style>
  <w:style w:type="character" w:customStyle="1" w:styleId="affa">
    <w:name w:val="Основной текст Знак"/>
    <w:basedOn w:val="a2"/>
    <w:link w:val="aff9"/>
    <w:uiPriority w:val="99"/>
    <w:rsid w:val="005B2D03"/>
    <w:rPr>
      <w:rFonts w:ascii="Arial" w:eastAsia="Calibri" w:hAnsi="Arial" w:cs="Arial"/>
      <w:sz w:val="28"/>
      <w:szCs w:val="28"/>
      <w:lang w:val="en-US"/>
    </w:rPr>
  </w:style>
  <w:style w:type="paragraph" w:customStyle="1" w:styleId="TableParagraph">
    <w:name w:val="Table Paragraph"/>
    <w:basedOn w:val="a1"/>
    <w:uiPriority w:val="99"/>
    <w:rsid w:val="005B2D03"/>
    <w:pPr>
      <w:widowControl w:val="0"/>
      <w:autoSpaceDE w:val="0"/>
      <w:autoSpaceDN w:val="0"/>
      <w:spacing w:line="314" w:lineRule="exact"/>
      <w:ind w:firstLine="709"/>
    </w:pPr>
    <w:rPr>
      <w:rFonts w:ascii="Arial" w:eastAsia="Calibri" w:hAnsi="Arial" w:cs="Arial"/>
      <w:sz w:val="22"/>
      <w:szCs w:val="22"/>
      <w:lang w:val="en-US" w:eastAsia="en-US"/>
    </w:rPr>
  </w:style>
  <w:style w:type="paragraph" w:customStyle="1" w:styleId="affb">
    <w:name w:val="!осн"/>
    <w:basedOn w:val="aff7"/>
    <w:link w:val="affc"/>
    <w:uiPriority w:val="99"/>
    <w:rsid w:val="005B2D03"/>
    <w:rPr>
      <w:b/>
    </w:rPr>
  </w:style>
  <w:style w:type="character" w:customStyle="1" w:styleId="affc">
    <w:name w:val="!осн Знак"/>
    <w:basedOn w:val="aff8"/>
    <w:link w:val="affb"/>
    <w:uiPriority w:val="99"/>
    <w:locked/>
    <w:rsid w:val="005B2D03"/>
    <w:rPr>
      <w:rFonts w:ascii="Times New Roman" w:eastAsia="Calibri" w:hAnsi="Times New Roman" w:cs="Times New Roman"/>
      <w:b/>
      <w:sz w:val="28"/>
      <w:szCs w:val="28"/>
    </w:rPr>
  </w:style>
  <w:style w:type="paragraph" w:styleId="affd">
    <w:name w:val="Document Map"/>
    <w:basedOn w:val="a1"/>
    <w:link w:val="affe"/>
    <w:uiPriority w:val="99"/>
    <w:semiHidden/>
    <w:rsid w:val="005B2D03"/>
    <w:pPr>
      <w:shd w:val="clear" w:color="auto" w:fill="000080"/>
      <w:spacing w:after="160" w:line="259" w:lineRule="auto"/>
      <w:ind w:firstLine="709"/>
    </w:pPr>
    <w:rPr>
      <w:rFonts w:ascii="Tahoma" w:eastAsia="Calibri" w:hAnsi="Tahoma" w:cs="Tahoma"/>
      <w:sz w:val="20"/>
      <w:szCs w:val="20"/>
      <w:lang w:eastAsia="en-US"/>
    </w:rPr>
  </w:style>
  <w:style w:type="character" w:customStyle="1" w:styleId="affe">
    <w:name w:val="Схема документа Знак"/>
    <w:basedOn w:val="a2"/>
    <w:link w:val="affd"/>
    <w:uiPriority w:val="99"/>
    <w:semiHidden/>
    <w:rsid w:val="005B2D03"/>
    <w:rPr>
      <w:rFonts w:ascii="Tahoma" w:eastAsia="Calibri" w:hAnsi="Tahoma" w:cs="Tahoma"/>
      <w:sz w:val="20"/>
      <w:szCs w:val="20"/>
      <w:shd w:val="clear" w:color="auto" w:fill="000080"/>
    </w:rPr>
  </w:style>
  <w:style w:type="table" w:customStyle="1" w:styleId="14">
    <w:name w:val="Сетка таблицы1"/>
    <w:basedOn w:val="a3"/>
    <w:next w:val="af3"/>
    <w:locked/>
    <w:rsid w:val="005B2D0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Normal (Web)"/>
    <w:basedOn w:val="a1"/>
    <w:uiPriority w:val="99"/>
    <w:semiHidden/>
    <w:unhideWhenUsed/>
    <w:rsid w:val="005B2D03"/>
    <w:pPr>
      <w:ind w:firstLine="709"/>
    </w:pPr>
    <w:rPr>
      <w:rFonts w:eastAsia="Calibri"/>
      <w:sz w:val="24"/>
      <w:lang w:eastAsia="en-US"/>
    </w:rPr>
  </w:style>
  <w:style w:type="paragraph" w:customStyle="1" w:styleId="25">
    <w:name w:val="!табл_2"/>
    <w:basedOn w:val="aff1"/>
    <w:rsid w:val="005B2D03"/>
    <w:pPr>
      <w:ind w:firstLine="709"/>
    </w:pPr>
  </w:style>
  <w:style w:type="paragraph" w:customStyle="1" w:styleId="font5">
    <w:name w:val="font5"/>
    <w:basedOn w:val="a1"/>
    <w:rsid w:val="005B2D03"/>
    <w:pPr>
      <w:spacing w:before="100" w:beforeAutospacing="1" w:after="100" w:afterAutospacing="1"/>
      <w:ind w:firstLine="709"/>
    </w:pPr>
    <w:rPr>
      <w:sz w:val="24"/>
    </w:rPr>
  </w:style>
  <w:style w:type="paragraph" w:customStyle="1" w:styleId="font6">
    <w:name w:val="font6"/>
    <w:basedOn w:val="a1"/>
    <w:rsid w:val="005B2D03"/>
    <w:pPr>
      <w:spacing w:before="100" w:beforeAutospacing="1" w:after="100" w:afterAutospacing="1"/>
      <w:ind w:firstLine="709"/>
    </w:pPr>
    <w:rPr>
      <w:b/>
      <w:bCs/>
      <w:sz w:val="24"/>
    </w:rPr>
  </w:style>
  <w:style w:type="paragraph" w:customStyle="1" w:styleId="font7">
    <w:name w:val="font7"/>
    <w:basedOn w:val="a1"/>
    <w:rsid w:val="005B2D03"/>
    <w:pPr>
      <w:spacing w:before="100" w:beforeAutospacing="1" w:after="100" w:afterAutospacing="1"/>
      <w:ind w:firstLine="709"/>
    </w:pPr>
    <w:rPr>
      <w:rFonts w:ascii="UniversalMath1 BT" w:hAnsi="UniversalMath1 BT"/>
      <w:b/>
      <w:bCs/>
      <w:sz w:val="24"/>
    </w:rPr>
  </w:style>
  <w:style w:type="paragraph" w:customStyle="1" w:styleId="font8">
    <w:name w:val="font8"/>
    <w:basedOn w:val="a1"/>
    <w:rsid w:val="005B2D03"/>
    <w:pPr>
      <w:spacing w:before="100" w:beforeAutospacing="1" w:after="100" w:afterAutospacing="1"/>
      <w:ind w:firstLine="709"/>
    </w:pPr>
    <w:rPr>
      <w:b/>
      <w:bCs/>
      <w:sz w:val="24"/>
    </w:rPr>
  </w:style>
  <w:style w:type="paragraph" w:customStyle="1" w:styleId="font9">
    <w:name w:val="font9"/>
    <w:basedOn w:val="a1"/>
    <w:rsid w:val="005B2D03"/>
    <w:pPr>
      <w:spacing w:before="100" w:beforeAutospacing="1" w:after="100" w:afterAutospacing="1"/>
      <w:ind w:firstLine="709"/>
    </w:pPr>
    <w:rPr>
      <w:b/>
      <w:bCs/>
      <w:i/>
      <w:iCs/>
      <w:sz w:val="24"/>
    </w:rPr>
  </w:style>
  <w:style w:type="paragraph" w:customStyle="1" w:styleId="font10">
    <w:name w:val="font10"/>
    <w:basedOn w:val="a1"/>
    <w:rsid w:val="005B2D03"/>
    <w:pPr>
      <w:spacing w:before="100" w:beforeAutospacing="1" w:after="100" w:afterAutospacing="1"/>
      <w:ind w:firstLine="709"/>
    </w:pPr>
    <w:rPr>
      <w:b/>
      <w:bCs/>
      <w:i/>
      <w:iCs/>
      <w:sz w:val="24"/>
    </w:rPr>
  </w:style>
  <w:style w:type="paragraph" w:customStyle="1" w:styleId="font11">
    <w:name w:val="font11"/>
    <w:basedOn w:val="a1"/>
    <w:rsid w:val="005B2D03"/>
    <w:pPr>
      <w:spacing w:before="100" w:beforeAutospacing="1" w:after="100" w:afterAutospacing="1"/>
      <w:ind w:firstLine="709"/>
    </w:pPr>
    <w:rPr>
      <w:i/>
      <w:iCs/>
      <w:sz w:val="24"/>
    </w:rPr>
  </w:style>
  <w:style w:type="paragraph" w:customStyle="1" w:styleId="font12">
    <w:name w:val="font12"/>
    <w:basedOn w:val="a1"/>
    <w:rsid w:val="005B2D03"/>
    <w:pPr>
      <w:spacing w:before="100" w:beforeAutospacing="1" w:after="100" w:afterAutospacing="1"/>
      <w:ind w:firstLine="709"/>
    </w:pPr>
    <w:rPr>
      <w:i/>
      <w:iCs/>
      <w:sz w:val="24"/>
    </w:rPr>
  </w:style>
  <w:style w:type="paragraph" w:customStyle="1" w:styleId="xl109">
    <w:name w:val="xl109"/>
    <w:basedOn w:val="a1"/>
    <w:rsid w:val="005B2D03"/>
    <w:pPr>
      <w:spacing w:before="100" w:beforeAutospacing="1" w:after="100" w:afterAutospacing="1"/>
      <w:ind w:firstLine="709"/>
    </w:pPr>
    <w:rPr>
      <w:rFonts w:ascii="Arial CYR" w:hAnsi="Arial CYR" w:cs="Arial CYR"/>
      <w:sz w:val="20"/>
      <w:szCs w:val="20"/>
    </w:rPr>
  </w:style>
  <w:style w:type="paragraph" w:customStyle="1" w:styleId="xl110">
    <w:name w:val="xl110"/>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1">
    <w:name w:val="xl111"/>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2">
    <w:name w:val="xl112"/>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3">
    <w:name w:val="xl113"/>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4">
    <w:name w:val="xl114"/>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5">
    <w:name w:val="xl115"/>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16">
    <w:name w:val="xl116"/>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17">
    <w:name w:val="xl117"/>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18">
    <w:name w:val="xl11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9">
    <w:name w:val="xl119"/>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20">
    <w:name w:val="xl120"/>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textAlignment w:val="center"/>
    </w:pPr>
    <w:rPr>
      <w:sz w:val="24"/>
    </w:rPr>
  </w:style>
  <w:style w:type="paragraph" w:customStyle="1" w:styleId="xl121">
    <w:name w:val="xl121"/>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center"/>
    </w:pPr>
    <w:rPr>
      <w:sz w:val="24"/>
    </w:rPr>
  </w:style>
  <w:style w:type="paragraph" w:customStyle="1" w:styleId="xl122">
    <w:name w:val="xl122"/>
    <w:basedOn w:val="a1"/>
    <w:rsid w:val="005B2D03"/>
    <w:pPr>
      <w:spacing w:before="100" w:beforeAutospacing="1" w:after="100" w:afterAutospacing="1"/>
      <w:ind w:firstLine="709"/>
    </w:pPr>
    <w:rPr>
      <w:rFonts w:ascii="Arial CYR" w:hAnsi="Arial CYR" w:cs="Arial CYR"/>
      <w:sz w:val="20"/>
      <w:szCs w:val="20"/>
    </w:rPr>
  </w:style>
  <w:style w:type="paragraph" w:customStyle="1" w:styleId="xl123">
    <w:name w:val="xl123"/>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sz w:val="20"/>
      <w:szCs w:val="20"/>
    </w:rPr>
  </w:style>
  <w:style w:type="paragraph" w:customStyle="1" w:styleId="xl124">
    <w:name w:val="xl124"/>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sz w:val="20"/>
      <w:szCs w:val="20"/>
    </w:rPr>
  </w:style>
  <w:style w:type="paragraph" w:customStyle="1" w:styleId="xl125">
    <w:name w:val="xl125"/>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26">
    <w:name w:val="xl126"/>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27">
    <w:name w:val="xl127"/>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28">
    <w:name w:val="xl12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29">
    <w:name w:val="xl129"/>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30">
    <w:name w:val="xl130"/>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sz w:val="24"/>
    </w:rPr>
  </w:style>
  <w:style w:type="paragraph" w:customStyle="1" w:styleId="xl131">
    <w:name w:val="xl131"/>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ascii="Arial CYR" w:hAnsi="Arial CYR" w:cs="Arial CYR"/>
      <w:sz w:val="20"/>
      <w:szCs w:val="20"/>
    </w:rPr>
  </w:style>
  <w:style w:type="character" w:customStyle="1" w:styleId="110">
    <w:name w:val="Заголовок 1 Знак1"/>
    <w:basedOn w:val="a2"/>
    <w:uiPriority w:val="9"/>
    <w:rsid w:val="005B2D03"/>
    <w:rPr>
      <w:rFonts w:ascii="Calibri Light" w:eastAsia="Times New Roman" w:hAnsi="Calibri Light" w:cs="Times New Roman"/>
      <w:color w:val="2E74B5"/>
      <w:sz w:val="32"/>
      <w:szCs w:val="32"/>
    </w:rPr>
  </w:style>
  <w:style w:type="paragraph" w:customStyle="1" w:styleId="26">
    <w:name w:val="!огл_2"/>
    <w:basedOn w:val="aff7"/>
    <w:rsid w:val="005B2D03"/>
  </w:style>
  <w:style w:type="paragraph" w:customStyle="1" w:styleId="40">
    <w:name w:val="!Огл_4"/>
    <w:basedOn w:val="aff7"/>
    <w:link w:val="41"/>
    <w:rsid w:val="005B2D03"/>
  </w:style>
  <w:style w:type="paragraph" w:customStyle="1" w:styleId="42">
    <w:name w:val="!Табл_4"/>
    <w:basedOn w:val="aff1"/>
    <w:link w:val="43"/>
    <w:rsid w:val="005B2D03"/>
    <w:pPr>
      <w:ind w:firstLine="709"/>
    </w:pPr>
  </w:style>
  <w:style w:type="character" w:customStyle="1" w:styleId="41">
    <w:name w:val="!Огл_4 Знак"/>
    <w:basedOn w:val="aff8"/>
    <w:link w:val="40"/>
    <w:rsid w:val="005B2D03"/>
    <w:rPr>
      <w:rFonts w:ascii="Times New Roman" w:eastAsia="Calibri" w:hAnsi="Times New Roman" w:cs="Times New Roman"/>
      <w:sz w:val="28"/>
      <w:szCs w:val="28"/>
    </w:rPr>
  </w:style>
  <w:style w:type="paragraph" w:customStyle="1" w:styleId="50">
    <w:name w:val="!Огл_5"/>
    <w:basedOn w:val="aff7"/>
    <w:link w:val="51"/>
    <w:rsid w:val="005B2D03"/>
  </w:style>
  <w:style w:type="character" w:customStyle="1" w:styleId="43">
    <w:name w:val="!Табл_4 Знак"/>
    <w:basedOn w:val="aff2"/>
    <w:link w:val="42"/>
    <w:rsid w:val="005B2D03"/>
    <w:rPr>
      <w:rFonts w:ascii="Times New Roman" w:eastAsia="Calibri" w:hAnsi="Times New Roman" w:cs="Times New Roman"/>
      <w:sz w:val="28"/>
      <w:szCs w:val="28"/>
      <w:lang w:eastAsia="ru-RU"/>
    </w:rPr>
  </w:style>
  <w:style w:type="paragraph" w:customStyle="1" w:styleId="60">
    <w:name w:val="!огл_6"/>
    <w:basedOn w:val="a1"/>
    <w:link w:val="61"/>
    <w:rsid w:val="005B2D03"/>
    <w:pPr>
      <w:spacing w:after="160" w:line="259" w:lineRule="auto"/>
      <w:ind w:firstLine="709"/>
      <w:jc w:val="both"/>
    </w:pPr>
    <w:rPr>
      <w:rFonts w:eastAsia="Calibri"/>
      <w:b/>
      <w:szCs w:val="28"/>
      <w:lang w:eastAsia="en-US"/>
    </w:rPr>
  </w:style>
  <w:style w:type="character" w:customStyle="1" w:styleId="51">
    <w:name w:val="!Огл_5 Знак"/>
    <w:basedOn w:val="aff8"/>
    <w:link w:val="50"/>
    <w:rsid w:val="005B2D03"/>
    <w:rPr>
      <w:rFonts w:ascii="Times New Roman" w:eastAsia="Calibri" w:hAnsi="Times New Roman" w:cs="Times New Roman"/>
      <w:sz w:val="28"/>
      <w:szCs w:val="28"/>
    </w:rPr>
  </w:style>
  <w:style w:type="paragraph" w:customStyle="1" w:styleId="62">
    <w:name w:val="!табл_6"/>
    <w:basedOn w:val="a1"/>
    <w:link w:val="63"/>
    <w:rsid w:val="005B2D03"/>
    <w:pPr>
      <w:widowControl w:val="0"/>
      <w:tabs>
        <w:tab w:val="left" w:pos="993"/>
      </w:tabs>
      <w:autoSpaceDE w:val="0"/>
      <w:autoSpaceDN w:val="0"/>
      <w:adjustRightInd w:val="0"/>
      <w:spacing w:before="120" w:after="120"/>
      <w:ind w:firstLine="709"/>
      <w:contextualSpacing/>
      <w:jc w:val="both"/>
    </w:pPr>
    <w:rPr>
      <w:rFonts w:eastAsia="Calibri"/>
      <w:szCs w:val="28"/>
      <w:lang w:eastAsia="en-US"/>
    </w:rPr>
  </w:style>
  <w:style w:type="character" w:customStyle="1" w:styleId="61">
    <w:name w:val="!огл_6 Знак"/>
    <w:basedOn w:val="a2"/>
    <w:link w:val="60"/>
    <w:rsid w:val="005B2D03"/>
    <w:rPr>
      <w:rFonts w:ascii="Times New Roman" w:eastAsia="Calibri" w:hAnsi="Times New Roman" w:cs="Times New Roman"/>
      <w:b/>
      <w:sz w:val="28"/>
      <w:szCs w:val="28"/>
    </w:rPr>
  </w:style>
  <w:style w:type="paragraph" w:customStyle="1" w:styleId="70">
    <w:name w:val="!Огл_7"/>
    <w:basedOn w:val="aff7"/>
    <w:link w:val="71"/>
    <w:rsid w:val="005B2D03"/>
  </w:style>
  <w:style w:type="character" w:customStyle="1" w:styleId="63">
    <w:name w:val="!табл_6 Знак"/>
    <w:basedOn w:val="a2"/>
    <w:link w:val="62"/>
    <w:rsid w:val="005B2D03"/>
    <w:rPr>
      <w:rFonts w:ascii="Times New Roman" w:eastAsia="Calibri" w:hAnsi="Times New Roman" w:cs="Times New Roman"/>
      <w:sz w:val="28"/>
      <w:szCs w:val="28"/>
    </w:rPr>
  </w:style>
  <w:style w:type="paragraph" w:customStyle="1" w:styleId="72">
    <w:name w:val="!Табл_7"/>
    <w:basedOn w:val="aff1"/>
    <w:link w:val="73"/>
    <w:rsid w:val="005B2D03"/>
    <w:pPr>
      <w:ind w:firstLine="709"/>
    </w:pPr>
  </w:style>
  <w:style w:type="character" w:customStyle="1" w:styleId="71">
    <w:name w:val="!Огл_7 Знак"/>
    <w:basedOn w:val="aff8"/>
    <w:link w:val="70"/>
    <w:rsid w:val="005B2D03"/>
    <w:rPr>
      <w:rFonts w:ascii="Times New Roman" w:eastAsia="Calibri" w:hAnsi="Times New Roman" w:cs="Times New Roman"/>
      <w:sz w:val="28"/>
      <w:szCs w:val="28"/>
    </w:rPr>
  </w:style>
  <w:style w:type="paragraph" w:customStyle="1" w:styleId="80">
    <w:name w:val="!Огл_8"/>
    <w:basedOn w:val="aff7"/>
    <w:rsid w:val="005B2D03"/>
  </w:style>
  <w:style w:type="character" w:customStyle="1" w:styleId="73">
    <w:name w:val="!Табл_7 Знак"/>
    <w:basedOn w:val="aff2"/>
    <w:link w:val="72"/>
    <w:rsid w:val="005B2D03"/>
    <w:rPr>
      <w:rFonts w:ascii="Times New Roman" w:eastAsia="Calibri" w:hAnsi="Times New Roman" w:cs="Times New Roman"/>
      <w:sz w:val="28"/>
      <w:szCs w:val="28"/>
      <w:lang w:eastAsia="ru-RU"/>
    </w:rPr>
  </w:style>
  <w:style w:type="paragraph" w:customStyle="1" w:styleId="100">
    <w:name w:val="!Огл_10"/>
    <w:basedOn w:val="aff7"/>
    <w:link w:val="101"/>
    <w:rsid w:val="005B2D03"/>
  </w:style>
  <w:style w:type="paragraph" w:customStyle="1" w:styleId="102">
    <w:name w:val="!табл_10"/>
    <w:basedOn w:val="aff1"/>
    <w:link w:val="103"/>
    <w:rsid w:val="005B2D03"/>
    <w:pPr>
      <w:ind w:firstLine="709"/>
    </w:pPr>
  </w:style>
  <w:style w:type="character" w:customStyle="1" w:styleId="101">
    <w:name w:val="!Огл_10 Знак"/>
    <w:basedOn w:val="aff8"/>
    <w:link w:val="100"/>
    <w:rsid w:val="005B2D03"/>
    <w:rPr>
      <w:rFonts w:ascii="Times New Roman" w:eastAsia="Calibri" w:hAnsi="Times New Roman" w:cs="Times New Roman"/>
      <w:sz w:val="28"/>
      <w:szCs w:val="28"/>
    </w:rPr>
  </w:style>
  <w:style w:type="paragraph" w:customStyle="1" w:styleId="111">
    <w:name w:val="!Огл_11"/>
    <w:basedOn w:val="aff7"/>
    <w:link w:val="112"/>
    <w:rsid w:val="005B2D03"/>
  </w:style>
  <w:style w:type="character" w:customStyle="1" w:styleId="103">
    <w:name w:val="!табл_10 Знак"/>
    <w:basedOn w:val="aff2"/>
    <w:link w:val="102"/>
    <w:rsid w:val="005B2D03"/>
    <w:rPr>
      <w:rFonts w:ascii="Times New Roman" w:eastAsia="Calibri" w:hAnsi="Times New Roman" w:cs="Times New Roman"/>
      <w:sz w:val="28"/>
      <w:szCs w:val="28"/>
      <w:lang w:eastAsia="ru-RU"/>
    </w:rPr>
  </w:style>
  <w:style w:type="paragraph" w:customStyle="1" w:styleId="113">
    <w:name w:val="!Табл_11"/>
    <w:basedOn w:val="aff1"/>
    <w:link w:val="114"/>
    <w:rsid w:val="005B2D03"/>
    <w:pPr>
      <w:ind w:firstLine="709"/>
    </w:pPr>
  </w:style>
  <w:style w:type="character" w:customStyle="1" w:styleId="112">
    <w:name w:val="!Огл_11 Знак"/>
    <w:basedOn w:val="aff8"/>
    <w:link w:val="111"/>
    <w:rsid w:val="005B2D03"/>
    <w:rPr>
      <w:rFonts w:ascii="Times New Roman" w:eastAsia="Calibri" w:hAnsi="Times New Roman" w:cs="Times New Roman"/>
      <w:sz w:val="28"/>
      <w:szCs w:val="28"/>
    </w:rPr>
  </w:style>
  <w:style w:type="paragraph" w:customStyle="1" w:styleId="120">
    <w:name w:val="!Огл_12"/>
    <w:basedOn w:val="a5"/>
    <w:link w:val="121"/>
    <w:rsid w:val="005B2D03"/>
    <w:pPr>
      <w:widowControl w:val="0"/>
      <w:autoSpaceDE w:val="0"/>
      <w:autoSpaceDN w:val="0"/>
      <w:adjustRightInd w:val="0"/>
      <w:spacing w:line="240" w:lineRule="auto"/>
    </w:pPr>
    <w:rPr>
      <w:rFonts w:eastAsia="Calibri"/>
    </w:rPr>
  </w:style>
  <w:style w:type="character" w:customStyle="1" w:styleId="114">
    <w:name w:val="!Табл_11 Знак"/>
    <w:basedOn w:val="aff2"/>
    <w:link w:val="113"/>
    <w:rsid w:val="005B2D03"/>
    <w:rPr>
      <w:rFonts w:ascii="Times New Roman" w:eastAsia="Calibri" w:hAnsi="Times New Roman" w:cs="Times New Roman"/>
      <w:sz w:val="28"/>
      <w:szCs w:val="28"/>
      <w:lang w:eastAsia="ru-RU"/>
    </w:rPr>
  </w:style>
  <w:style w:type="paragraph" w:customStyle="1" w:styleId="122">
    <w:name w:val="!Табл_12"/>
    <w:basedOn w:val="aff1"/>
    <w:link w:val="123"/>
    <w:rsid w:val="005B2D03"/>
    <w:pPr>
      <w:ind w:firstLine="709"/>
    </w:pPr>
  </w:style>
  <w:style w:type="character" w:customStyle="1" w:styleId="121">
    <w:name w:val="!Огл_12 Знак"/>
    <w:basedOn w:val="a6"/>
    <w:link w:val="120"/>
    <w:rsid w:val="005B2D03"/>
    <w:rPr>
      <w:rFonts w:ascii="Times New Roman" w:eastAsia="Calibri" w:hAnsi="Times New Roman" w:cs="Times New Roman"/>
      <w:sz w:val="28"/>
      <w:szCs w:val="28"/>
    </w:rPr>
  </w:style>
  <w:style w:type="table" w:customStyle="1" w:styleId="115">
    <w:name w:val="Сетка таблицы11"/>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3">
    <w:name w:val="!Табл_12 Знак"/>
    <w:basedOn w:val="aff2"/>
    <w:link w:val="122"/>
    <w:rsid w:val="005B2D03"/>
    <w:rPr>
      <w:rFonts w:ascii="Times New Roman" w:eastAsia="Calibri" w:hAnsi="Times New Roman" w:cs="Times New Roman"/>
      <w:sz w:val="28"/>
      <w:szCs w:val="28"/>
      <w:lang w:eastAsia="ru-RU"/>
    </w:rPr>
  </w:style>
  <w:style w:type="paragraph" w:customStyle="1" w:styleId="140">
    <w:name w:val="!Огл_14"/>
    <w:basedOn w:val="aff7"/>
    <w:link w:val="141"/>
    <w:rsid w:val="005B2D03"/>
  </w:style>
  <w:style w:type="table" w:customStyle="1" w:styleId="27">
    <w:name w:val="Сетка таблицы2"/>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1">
    <w:name w:val="!Огл_14 Знак"/>
    <w:basedOn w:val="aff8"/>
    <w:link w:val="140"/>
    <w:rsid w:val="005B2D03"/>
    <w:rPr>
      <w:rFonts w:ascii="Times New Roman" w:eastAsia="Calibri" w:hAnsi="Times New Roman" w:cs="Times New Roman"/>
      <w:sz w:val="28"/>
      <w:szCs w:val="28"/>
    </w:rPr>
  </w:style>
  <w:style w:type="paragraph" w:customStyle="1" w:styleId="15">
    <w:name w:val="!Огл_15"/>
    <w:basedOn w:val="a1"/>
    <w:link w:val="150"/>
    <w:rsid w:val="005B2D03"/>
    <w:pPr>
      <w:widowControl w:val="0"/>
      <w:autoSpaceDE w:val="0"/>
      <w:autoSpaceDN w:val="0"/>
      <w:adjustRightInd w:val="0"/>
      <w:spacing w:after="120"/>
      <w:ind w:firstLine="709"/>
      <w:jc w:val="both"/>
    </w:pPr>
    <w:rPr>
      <w:rFonts w:eastAsia="Calibri"/>
      <w:b/>
      <w:szCs w:val="28"/>
      <w:lang w:eastAsia="en-US"/>
    </w:rPr>
  </w:style>
  <w:style w:type="paragraph" w:customStyle="1" w:styleId="16">
    <w:name w:val="!Огл_16"/>
    <w:basedOn w:val="a5"/>
    <w:link w:val="160"/>
    <w:rsid w:val="005B2D03"/>
    <w:pPr>
      <w:widowControl w:val="0"/>
      <w:autoSpaceDE w:val="0"/>
      <w:autoSpaceDN w:val="0"/>
      <w:adjustRightInd w:val="0"/>
      <w:spacing w:line="240" w:lineRule="auto"/>
    </w:pPr>
    <w:rPr>
      <w:rFonts w:eastAsia="Calibri"/>
    </w:rPr>
  </w:style>
  <w:style w:type="character" w:customStyle="1" w:styleId="150">
    <w:name w:val="!Огл_15 Знак"/>
    <w:basedOn w:val="a2"/>
    <w:link w:val="15"/>
    <w:rsid w:val="005B2D03"/>
    <w:rPr>
      <w:rFonts w:ascii="Times New Roman" w:eastAsia="Calibri" w:hAnsi="Times New Roman" w:cs="Times New Roman"/>
      <w:b/>
      <w:sz w:val="28"/>
      <w:szCs w:val="28"/>
    </w:rPr>
  </w:style>
  <w:style w:type="table" w:customStyle="1" w:styleId="32">
    <w:name w:val="Сетка таблицы3"/>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0">
    <w:name w:val="!Огл_16 Знак"/>
    <w:basedOn w:val="a6"/>
    <w:link w:val="16"/>
    <w:rsid w:val="005B2D03"/>
    <w:rPr>
      <w:rFonts w:ascii="Times New Roman" w:eastAsia="Calibri" w:hAnsi="Times New Roman" w:cs="Times New Roman"/>
      <w:sz w:val="28"/>
      <w:szCs w:val="28"/>
    </w:rPr>
  </w:style>
  <w:style w:type="paragraph" w:customStyle="1" w:styleId="17">
    <w:name w:val="!Огл_17"/>
    <w:basedOn w:val="aff7"/>
    <w:link w:val="170"/>
    <w:rsid w:val="005B2D03"/>
  </w:style>
  <w:style w:type="table" w:customStyle="1" w:styleId="44">
    <w:name w:val="Сетка таблицы4"/>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0">
    <w:name w:val="!Огл_17 Знак"/>
    <w:basedOn w:val="aff8"/>
    <w:link w:val="17"/>
    <w:rsid w:val="005B2D03"/>
    <w:rPr>
      <w:rFonts w:ascii="Times New Roman" w:eastAsia="Calibri" w:hAnsi="Times New Roman" w:cs="Times New Roman"/>
      <w:sz w:val="28"/>
      <w:szCs w:val="28"/>
    </w:rPr>
  </w:style>
  <w:style w:type="paragraph" w:customStyle="1" w:styleId="xl132">
    <w:name w:val="xl132"/>
    <w:basedOn w:val="a1"/>
    <w:rsid w:val="005B2D03"/>
    <w:pPr>
      <w:pBdr>
        <w:top w:val="single" w:sz="4" w:space="0" w:color="auto"/>
        <w:bottom w:val="single" w:sz="4" w:space="0" w:color="auto"/>
        <w:right w:val="single" w:sz="4" w:space="0" w:color="auto"/>
      </w:pBdr>
      <w:spacing w:before="100" w:beforeAutospacing="1" w:after="100" w:afterAutospacing="1"/>
      <w:ind w:firstLine="709"/>
      <w:jc w:val="center"/>
    </w:pPr>
    <w:rPr>
      <w:sz w:val="20"/>
      <w:szCs w:val="20"/>
    </w:rPr>
  </w:style>
  <w:style w:type="paragraph" w:customStyle="1" w:styleId="xl133">
    <w:name w:val="xl133"/>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sz w:val="20"/>
      <w:szCs w:val="20"/>
    </w:rPr>
  </w:style>
  <w:style w:type="paragraph" w:customStyle="1" w:styleId="xl134">
    <w:name w:val="xl134"/>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pPr>
    <w:rPr>
      <w:sz w:val="20"/>
      <w:szCs w:val="20"/>
    </w:rPr>
  </w:style>
  <w:style w:type="paragraph" w:customStyle="1" w:styleId="xl135">
    <w:name w:val="xl135"/>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pPr>
    <w:rPr>
      <w:sz w:val="20"/>
      <w:szCs w:val="20"/>
    </w:rPr>
  </w:style>
  <w:style w:type="paragraph" w:customStyle="1" w:styleId="xl136">
    <w:name w:val="xl136"/>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37">
    <w:name w:val="xl137"/>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pPr>
    <w:rPr>
      <w:sz w:val="20"/>
      <w:szCs w:val="20"/>
    </w:rPr>
  </w:style>
  <w:style w:type="paragraph" w:customStyle="1" w:styleId="xl138">
    <w:name w:val="xl138"/>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39">
    <w:name w:val="xl139"/>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pPr>
    <w:rPr>
      <w:sz w:val="20"/>
      <w:szCs w:val="20"/>
    </w:rPr>
  </w:style>
  <w:style w:type="paragraph" w:customStyle="1" w:styleId="xl140">
    <w:name w:val="xl140"/>
    <w:basedOn w:val="a1"/>
    <w:rsid w:val="005B2D03"/>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sz w:val="20"/>
      <w:szCs w:val="20"/>
    </w:rPr>
  </w:style>
  <w:style w:type="paragraph" w:customStyle="1" w:styleId="xl141">
    <w:name w:val="xl141"/>
    <w:basedOn w:val="a1"/>
    <w:rsid w:val="005B2D03"/>
    <w:pPr>
      <w:pBdr>
        <w:top w:val="single" w:sz="4" w:space="0" w:color="auto"/>
        <w:bottom w:val="single" w:sz="4" w:space="0" w:color="auto"/>
      </w:pBdr>
      <w:spacing w:before="100" w:beforeAutospacing="1" w:after="100" w:afterAutospacing="1"/>
      <w:ind w:firstLine="709"/>
      <w:jc w:val="center"/>
      <w:textAlignment w:val="center"/>
    </w:pPr>
    <w:rPr>
      <w:sz w:val="20"/>
      <w:szCs w:val="20"/>
    </w:rPr>
  </w:style>
  <w:style w:type="paragraph" w:customStyle="1" w:styleId="xl142">
    <w:name w:val="xl142"/>
    <w:basedOn w:val="a1"/>
    <w:rsid w:val="005B2D03"/>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143">
    <w:name w:val="xl143"/>
    <w:basedOn w:val="a1"/>
    <w:rsid w:val="005B2D03"/>
    <w:pPr>
      <w:pBdr>
        <w:top w:val="single" w:sz="4" w:space="0" w:color="auto"/>
        <w:bottom w:val="single" w:sz="4" w:space="0" w:color="auto"/>
      </w:pBdr>
      <w:spacing w:before="100" w:beforeAutospacing="1" w:after="100" w:afterAutospacing="1"/>
      <w:ind w:firstLine="709"/>
      <w:textAlignment w:val="center"/>
    </w:pPr>
    <w:rPr>
      <w:sz w:val="20"/>
      <w:szCs w:val="20"/>
    </w:rPr>
  </w:style>
  <w:style w:type="paragraph" w:customStyle="1" w:styleId="xl144">
    <w:name w:val="xl144"/>
    <w:basedOn w:val="a1"/>
    <w:rsid w:val="005B2D03"/>
    <w:pPr>
      <w:pBdr>
        <w:top w:val="single" w:sz="4" w:space="0" w:color="auto"/>
        <w:bottom w:val="single" w:sz="4" w:space="0" w:color="auto"/>
        <w:right w:val="single" w:sz="4" w:space="0" w:color="auto"/>
      </w:pBdr>
      <w:spacing w:before="100" w:beforeAutospacing="1" w:after="100" w:afterAutospacing="1"/>
      <w:ind w:firstLine="709"/>
      <w:textAlignment w:val="center"/>
    </w:pPr>
    <w:rPr>
      <w:sz w:val="20"/>
      <w:szCs w:val="20"/>
    </w:rPr>
  </w:style>
  <w:style w:type="paragraph" w:customStyle="1" w:styleId="xl145">
    <w:name w:val="xl145"/>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46">
    <w:name w:val="xl146"/>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47">
    <w:name w:val="xl147"/>
    <w:basedOn w:val="a1"/>
    <w:rsid w:val="005B2D03"/>
    <w:pPr>
      <w:pBdr>
        <w:top w:val="single" w:sz="4" w:space="0" w:color="auto"/>
        <w:left w:val="single" w:sz="4" w:space="0" w:color="auto"/>
        <w:bottom w:val="single" w:sz="4" w:space="0" w:color="auto"/>
      </w:pBdr>
      <w:spacing w:before="100" w:beforeAutospacing="1" w:after="100" w:afterAutospacing="1"/>
      <w:ind w:firstLine="709"/>
      <w:textAlignment w:val="top"/>
    </w:pPr>
    <w:rPr>
      <w:sz w:val="20"/>
      <w:szCs w:val="20"/>
    </w:rPr>
  </w:style>
  <w:style w:type="paragraph" w:customStyle="1" w:styleId="xl148">
    <w:name w:val="xl14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149">
    <w:name w:val="xl149"/>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150">
    <w:name w:val="xl150"/>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51">
    <w:name w:val="xl151"/>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52">
    <w:name w:val="xl152"/>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textAlignment w:val="top"/>
    </w:pPr>
    <w:rPr>
      <w:sz w:val="20"/>
      <w:szCs w:val="20"/>
    </w:rPr>
  </w:style>
  <w:style w:type="paragraph" w:customStyle="1" w:styleId="xl153">
    <w:name w:val="xl153"/>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textAlignment w:val="top"/>
    </w:pPr>
    <w:rPr>
      <w:sz w:val="20"/>
      <w:szCs w:val="20"/>
    </w:rPr>
  </w:style>
  <w:style w:type="paragraph" w:customStyle="1" w:styleId="xl154">
    <w:name w:val="xl154"/>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55">
    <w:name w:val="xl155"/>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56">
    <w:name w:val="xl156"/>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textAlignment w:val="top"/>
    </w:pPr>
    <w:rPr>
      <w:sz w:val="20"/>
      <w:szCs w:val="20"/>
    </w:rPr>
  </w:style>
  <w:style w:type="paragraph" w:customStyle="1" w:styleId="xl157">
    <w:name w:val="xl157"/>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textAlignment w:val="top"/>
    </w:pPr>
    <w:rPr>
      <w:sz w:val="20"/>
      <w:szCs w:val="20"/>
    </w:rPr>
  </w:style>
  <w:style w:type="paragraph" w:customStyle="1" w:styleId="afff0">
    <w:name w:val="!!!"/>
    <w:basedOn w:val="a1"/>
    <w:link w:val="afff1"/>
    <w:rsid w:val="005B2D03"/>
    <w:pPr>
      <w:ind w:firstLine="709"/>
      <w:jc w:val="center"/>
    </w:pPr>
    <w:rPr>
      <w:color w:val="000000"/>
      <w:sz w:val="24"/>
    </w:rPr>
  </w:style>
  <w:style w:type="character" w:customStyle="1" w:styleId="afff1">
    <w:name w:val="!!! Знак"/>
    <w:basedOn w:val="a2"/>
    <w:link w:val="afff0"/>
    <w:rsid w:val="005B2D03"/>
    <w:rPr>
      <w:rFonts w:ascii="Times New Roman" w:eastAsia="Times New Roman" w:hAnsi="Times New Roman" w:cs="Times New Roman"/>
      <w:color w:val="000000"/>
      <w:sz w:val="24"/>
      <w:szCs w:val="24"/>
      <w:lang w:eastAsia="ru-RU"/>
    </w:rPr>
  </w:style>
  <w:style w:type="table" w:customStyle="1" w:styleId="124">
    <w:name w:val="Сетка таблицы12"/>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endnote text"/>
    <w:basedOn w:val="a1"/>
    <w:link w:val="afff3"/>
    <w:uiPriority w:val="99"/>
    <w:semiHidden/>
    <w:unhideWhenUsed/>
    <w:rsid w:val="005B2D03"/>
    <w:pPr>
      <w:ind w:firstLine="709"/>
    </w:pPr>
    <w:rPr>
      <w:sz w:val="20"/>
      <w:szCs w:val="20"/>
    </w:rPr>
  </w:style>
  <w:style w:type="character" w:customStyle="1" w:styleId="afff3">
    <w:name w:val="Текст концевой сноски Знак"/>
    <w:basedOn w:val="a2"/>
    <w:link w:val="afff2"/>
    <w:uiPriority w:val="99"/>
    <w:semiHidden/>
    <w:rsid w:val="005B2D03"/>
    <w:rPr>
      <w:rFonts w:ascii="Times New Roman" w:eastAsia="Times New Roman" w:hAnsi="Times New Roman" w:cs="Times New Roman"/>
      <w:sz w:val="20"/>
      <w:szCs w:val="20"/>
      <w:lang w:eastAsia="ru-RU"/>
    </w:rPr>
  </w:style>
  <w:style w:type="character" w:styleId="afff4">
    <w:name w:val="endnote reference"/>
    <w:basedOn w:val="a2"/>
    <w:uiPriority w:val="99"/>
    <w:semiHidden/>
    <w:unhideWhenUsed/>
    <w:rsid w:val="005B2D03"/>
    <w:rPr>
      <w:vertAlign w:val="superscript"/>
    </w:rPr>
  </w:style>
  <w:style w:type="paragraph" w:customStyle="1" w:styleId="Default">
    <w:name w:val="Default"/>
    <w:rsid w:val="005B2D0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52">
    <w:name w:val="Сетка таблицы5"/>
    <w:basedOn w:val="a3"/>
    <w:next w:val="af3"/>
    <w:uiPriority w:val="9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No Spacing"/>
    <w:uiPriority w:val="1"/>
    <w:rsid w:val="00921832"/>
    <w:pPr>
      <w:spacing w:after="0" w:line="240" w:lineRule="auto"/>
    </w:pPr>
    <w:rPr>
      <w:rFonts w:ascii="Times New Roman" w:eastAsia="Times New Roman" w:hAnsi="Times New Roman" w:cs="Times New Roman"/>
      <w:sz w:val="28"/>
      <w:szCs w:val="24"/>
      <w:lang w:eastAsia="ru-RU"/>
    </w:rPr>
  </w:style>
  <w:style w:type="paragraph" w:customStyle="1" w:styleId="afff6">
    <w:name w:val="!Таблица"/>
    <w:basedOn w:val="a1"/>
    <w:link w:val="afff7"/>
    <w:rsid w:val="00921832"/>
    <w:pPr>
      <w:ind w:firstLine="709"/>
      <w:jc w:val="both"/>
    </w:pPr>
    <w:rPr>
      <w:rFonts w:eastAsia="Calibri"/>
      <w:szCs w:val="28"/>
    </w:rPr>
  </w:style>
  <w:style w:type="paragraph" w:customStyle="1" w:styleId="afff8">
    <w:name w:val="!ОТ"/>
    <w:basedOn w:val="afff6"/>
    <w:link w:val="afff9"/>
    <w:rsid w:val="00921832"/>
  </w:style>
  <w:style w:type="character" w:customStyle="1" w:styleId="afff7">
    <w:name w:val="!Таблица Знак"/>
    <w:basedOn w:val="a2"/>
    <w:link w:val="afff6"/>
    <w:rsid w:val="00921832"/>
    <w:rPr>
      <w:rFonts w:ascii="Times New Roman" w:eastAsia="Calibri" w:hAnsi="Times New Roman" w:cs="Times New Roman"/>
      <w:sz w:val="28"/>
      <w:szCs w:val="28"/>
      <w:lang w:eastAsia="ru-RU"/>
    </w:rPr>
  </w:style>
  <w:style w:type="paragraph" w:styleId="afffa">
    <w:name w:val="Subtitle"/>
    <w:basedOn w:val="a1"/>
    <w:next w:val="a1"/>
    <w:link w:val="afffb"/>
    <w:uiPriority w:val="11"/>
    <w:rsid w:val="0092183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9">
    <w:name w:val="!ОТ Знак"/>
    <w:basedOn w:val="afff7"/>
    <w:link w:val="afff8"/>
    <w:rsid w:val="00921832"/>
    <w:rPr>
      <w:rFonts w:ascii="Times New Roman" w:eastAsia="Calibri" w:hAnsi="Times New Roman" w:cs="Times New Roman"/>
      <w:sz w:val="28"/>
      <w:szCs w:val="28"/>
      <w:lang w:eastAsia="ru-RU"/>
    </w:rPr>
  </w:style>
  <w:style w:type="character" w:customStyle="1" w:styleId="afffb">
    <w:name w:val="Подзаголовок Знак"/>
    <w:basedOn w:val="a2"/>
    <w:link w:val="afffa"/>
    <w:uiPriority w:val="11"/>
    <w:rsid w:val="00921832"/>
    <w:rPr>
      <w:rFonts w:eastAsiaTheme="minorEastAsia"/>
      <w:color w:val="5A5A5A" w:themeColor="text1" w:themeTint="A5"/>
      <w:spacing w:val="15"/>
      <w:lang w:eastAsia="ru-RU"/>
    </w:rPr>
  </w:style>
  <w:style w:type="paragraph" w:customStyle="1" w:styleId="afffc">
    <w:name w:val="!Табл"/>
    <w:basedOn w:val="aff7"/>
    <w:link w:val="afffd"/>
    <w:qFormat/>
    <w:rsid w:val="00B53CA5"/>
  </w:style>
  <w:style w:type="paragraph" w:customStyle="1" w:styleId="afffe">
    <w:name w:val="!Осн"/>
    <w:basedOn w:val="a1"/>
    <w:link w:val="affff"/>
    <w:qFormat/>
    <w:rsid w:val="009B7029"/>
    <w:pPr>
      <w:widowControl w:val="0"/>
      <w:tabs>
        <w:tab w:val="left" w:pos="993"/>
      </w:tabs>
      <w:autoSpaceDE w:val="0"/>
      <w:autoSpaceDN w:val="0"/>
      <w:adjustRightInd w:val="0"/>
      <w:ind w:firstLine="709"/>
      <w:contextualSpacing/>
      <w:jc w:val="both"/>
    </w:pPr>
    <w:rPr>
      <w:rFonts w:eastAsia="Calibri"/>
      <w:szCs w:val="28"/>
    </w:rPr>
  </w:style>
  <w:style w:type="character" w:customStyle="1" w:styleId="afffd">
    <w:name w:val="!Табл Знак"/>
    <w:basedOn w:val="aff8"/>
    <w:link w:val="afffc"/>
    <w:rsid w:val="00B53CA5"/>
    <w:rPr>
      <w:rFonts w:ascii="Times New Roman" w:eastAsia="Calibri" w:hAnsi="Times New Roman" w:cs="Times New Roman"/>
      <w:sz w:val="28"/>
      <w:szCs w:val="28"/>
    </w:rPr>
  </w:style>
  <w:style w:type="paragraph" w:customStyle="1" w:styleId="affff0">
    <w:name w:val="!Огл"/>
    <w:basedOn w:val="aff7"/>
    <w:link w:val="affff1"/>
    <w:qFormat/>
    <w:rsid w:val="00B53CA5"/>
  </w:style>
  <w:style w:type="character" w:customStyle="1" w:styleId="affff">
    <w:name w:val="!Осн Знак"/>
    <w:basedOn w:val="a2"/>
    <w:link w:val="afffe"/>
    <w:rsid w:val="009B7029"/>
    <w:rPr>
      <w:rFonts w:ascii="Times New Roman" w:eastAsia="Calibri" w:hAnsi="Times New Roman" w:cs="Times New Roman"/>
      <w:sz w:val="28"/>
      <w:szCs w:val="28"/>
      <w:lang w:eastAsia="ru-RU"/>
    </w:rPr>
  </w:style>
  <w:style w:type="paragraph" w:customStyle="1" w:styleId="a0">
    <w:name w:val="!Табул"/>
    <w:basedOn w:val="a1"/>
    <w:link w:val="affff2"/>
    <w:qFormat/>
    <w:rsid w:val="00B53CA5"/>
    <w:pPr>
      <w:numPr>
        <w:numId w:val="33"/>
      </w:numPr>
      <w:ind w:left="0" w:firstLine="709"/>
      <w:jc w:val="both"/>
    </w:pPr>
    <w:rPr>
      <w:rFonts w:eastAsia="Calibri"/>
      <w:szCs w:val="28"/>
      <w:lang w:eastAsia="en-US"/>
    </w:rPr>
  </w:style>
  <w:style w:type="character" w:customStyle="1" w:styleId="affff1">
    <w:name w:val="!Огл Знак"/>
    <w:basedOn w:val="aff8"/>
    <w:link w:val="affff0"/>
    <w:rsid w:val="00B53CA5"/>
    <w:rPr>
      <w:rFonts w:ascii="Times New Roman" w:eastAsia="Calibri" w:hAnsi="Times New Roman" w:cs="Times New Roman"/>
      <w:sz w:val="28"/>
      <w:szCs w:val="28"/>
    </w:rPr>
  </w:style>
  <w:style w:type="character" w:customStyle="1" w:styleId="affff2">
    <w:name w:val="!Табул Знак"/>
    <w:basedOn w:val="a2"/>
    <w:link w:val="a0"/>
    <w:rsid w:val="00B53CA5"/>
    <w:rPr>
      <w:rFonts w:ascii="Times New Roman" w:eastAsia="Calibri"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86142">
      <w:bodyDiv w:val="1"/>
      <w:marLeft w:val="0"/>
      <w:marRight w:val="0"/>
      <w:marTop w:val="0"/>
      <w:marBottom w:val="0"/>
      <w:divBdr>
        <w:top w:val="none" w:sz="0" w:space="0" w:color="auto"/>
        <w:left w:val="none" w:sz="0" w:space="0" w:color="auto"/>
        <w:bottom w:val="none" w:sz="0" w:space="0" w:color="auto"/>
        <w:right w:val="none" w:sz="0" w:space="0" w:color="auto"/>
      </w:divBdr>
    </w:div>
    <w:div w:id="30544750">
      <w:bodyDiv w:val="1"/>
      <w:marLeft w:val="0"/>
      <w:marRight w:val="0"/>
      <w:marTop w:val="0"/>
      <w:marBottom w:val="0"/>
      <w:divBdr>
        <w:top w:val="none" w:sz="0" w:space="0" w:color="auto"/>
        <w:left w:val="none" w:sz="0" w:space="0" w:color="auto"/>
        <w:bottom w:val="none" w:sz="0" w:space="0" w:color="auto"/>
        <w:right w:val="none" w:sz="0" w:space="0" w:color="auto"/>
      </w:divBdr>
    </w:div>
    <w:div w:id="31349324">
      <w:bodyDiv w:val="1"/>
      <w:marLeft w:val="0"/>
      <w:marRight w:val="0"/>
      <w:marTop w:val="0"/>
      <w:marBottom w:val="0"/>
      <w:divBdr>
        <w:top w:val="none" w:sz="0" w:space="0" w:color="auto"/>
        <w:left w:val="none" w:sz="0" w:space="0" w:color="auto"/>
        <w:bottom w:val="none" w:sz="0" w:space="0" w:color="auto"/>
        <w:right w:val="none" w:sz="0" w:space="0" w:color="auto"/>
      </w:divBdr>
    </w:div>
    <w:div w:id="32772613">
      <w:bodyDiv w:val="1"/>
      <w:marLeft w:val="0"/>
      <w:marRight w:val="0"/>
      <w:marTop w:val="0"/>
      <w:marBottom w:val="0"/>
      <w:divBdr>
        <w:top w:val="none" w:sz="0" w:space="0" w:color="auto"/>
        <w:left w:val="none" w:sz="0" w:space="0" w:color="auto"/>
        <w:bottom w:val="none" w:sz="0" w:space="0" w:color="auto"/>
        <w:right w:val="none" w:sz="0" w:space="0" w:color="auto"/>
      </w:divBdr>
    </w:div>
    <w:div w:id="34164216">
      <w:bodyDiv w:val="1"/>
      <w:marLeft w:val="0"/>
      <w:marRight w:val="0"/>
      <w:marTop w:val="0"/>
      <w:marBottom w:val="0"/>
      <w:divBdr>
        <w:top w:val="none" w:sz="0" w:space="0" w:color="auto"/>
        <w:left w:val="none" w:sz="0" w:space="0" w:color="auto"/>
        <w:bottom w:val="none" w:sz="0" w:space="0" w:color="auto"/>
        <w:right w:val="none" w:sz="0" w:space="0" w:color="auto"/>
      </w:divBdr>
    </w:div>
    <w:div w:id="38824108">
      <w:bodyDiv w:val="1"/>
      <w:marLeft w:val="0"/>
      <w:marRight w:val="0"/>
      <w:marTop w:val="0"/>
      <w:marBottom w:val="0"/>
      <w:divBdr>
        <w:top w:val="none" w:sz="0" w:space="0" w:color="auto"/>
        <w:left w:val="none" w:sz="0" w:space="0" w:color="auto"/>
        <w:bottom w:val="none" w:sz="0" w:space="0" w:color="auto"/>
        <w:right w:val="none" w:sz="0" w:space="0" w:color="auto"/>
      </w:divBdr>
    </w:div>
    <w:div w:id="44565485">
      <w:bodyDiv w:val="1"/>
      <w:marLeft w:val="0"/>
      <w:marRight w:val="0"/>
      <w:marTop w:val="0"/>
      <w:marBottom w:val="0"/>
      <w:divBdr>
        <w:top w:val="none" w:sz="0" w:space="0" w:color="auto"/>
        <w:left w:val="none" w:sz="0" w:space="0" w:color="auto"/>
        <w:bottom w:val="none" w:sz="0" w:space="0" w:color="auto"/>
        <w:right w:val="none" w:sz="0" w:space="0" w:color="auto"/>
      </w:divBdr>
    </w:div>
    <w:div w:id="58139338">
      <w:bodyDiv w:val="1"/>
      <w:marLeft w:val="0"/>
      <w:marRight w:val="0"/>
      <w:marTop w:val="0"/>
      <w:marBottom w:val="0"/>
      <w:divBdr>
        <w:top w:val="none" w:sz="0" w:space="0" w:color="auto"/>
        <w:left w:val="none" w:sz="0" w:space="0" w:color="auto"/>
        <w:bottom w:val="none" w:sz="0" w:space="0" w:color="auto"/>
        <w:right w:val="none" w:sz="0" w:space="0" w:color="auto"/>
      </w:divBdr>
    </w:div>
    <w:div w:id="68964863">
      <w:bodyDiv w:val="1"/>
      <w:marLeft w:val="0"/>
      <w:marRight w:val="0"/>
      <w:marTop w:val="0"/>
      <w:marBottom w:val="0"/>
      <w:divBdr>
        <w:top w:val="none" w:sz="0" w:space="0" w:color="auto"/>
        <w:left w:val="none" w:sz="0" w:space="0" w:color="auto"/>
        <w:bottom w:val="none" w:sz="0" w:space="0" w:color="auto"/>
        <w:right w:val="none" w:sz="0" w:space="0" w:color="auto"/>
      </w:divBdr>
    </w:div>
    <w:div w:id="74861241">
      <w:bodyDiv w:val="1"/>
      <w:marLeft w:val="0"/>
      <w:marRight w:val="0"/>
      <w:marTop w:val="0"/>
      <w:marBottom w:val="0"/>
      <w:divBdr>
        <w:top w:val="none" w:sz="0" w:space="0" w:color="auto"/>
        <w:left w:val="none" w:sz="0" w:space="0" w:color="auto"/>
        <w:bottom w:val="none" w:sz="0" w:space="0" w:color="auto"/>
        <w:right w:val="none" w:sz="0" w:space="0" w:color="auto"/>
      </w:divBdr>
    </w:div>
    <w:div w:id="83262159">
      <w:bodyDiv w:val="1"/>
      <w:marLeft w:val="0"/>
      <w:marRight w:val="0"/>
      <w:marTop w:val="0"/>
      <w:marBottom w:val="0"/>
      <w:divBdr>
        <w:top w:val="none" w:sz="0" w:space="0" w:color="auto"/>
        <w:left w:val="none" w:sz="0" w:space="0" w:color="auto"/>
        <w:bottom w:val="none" w:sz="0" w:space="0" w:color="auto"/>
        <w:right w:val="none" w:sz="0" w:space="0" w:color="auto"/>
      </w:divBdr>
    </w:div>
    <w:div w:id="88090562">
      <w:bodyDiv w:val="1"/>
      <w:marLeft w:val="0"/>
      <w:marRight w:val="0"/>
      <w:marTop w:val="0"/>
      <w:marBottom w:val="0"/>
      <w:divBdr>
        <w:top w:val="none" w:sz="0" w:space="0" w:color="auto"/>
        <w:left w:val="none" w:sz="0" w:space="0" w:color="auto"/>
        <w:bottom w:val="none" w:sz="0" w:space="0" w:color="auto"/>
        <w:right w:val="none" w:sz="0" w:space="0" w:color="auto"/>
      </w:divBdr>
    </w:div>
    <w:div w:id="88351018">
      <w:bodyDiv w:val="1"/>
      <w:marLeft w:val="0"/>
      <w:marRight w:val="0"/>
      <w:marTop w:val="0"/>
      <w:marBottom w:val="0"/>
      <w:divBdr>
        <w:top w:val="none" w:sz="0" w:space="0" w:color="auto"/>
        <w:left w:val="none" w:sz="0" w:space="0" w:color="auto"/>
        <w:bottom w:val="none" w:sz="0" w:space="0" w:color="auto"/>
        <w:right w:val="none" w:sz="0" w:space="0" w:color="auto"/>
      </w:divBdr>
    </w:div>
    <w:div w:id="91240534">
      <w:bodyDiv w:val="1"/>
      <w:marLeft w:val="0"/>
      <w:marRight w:val="0"/>
      <w:marTop w:val="0"/>
      <w:marBottom w:val="0"/>
      <w:divBdr>
        <w:top w:val="none" w:sz="0" w:space="0" w:color="auto"/>
        <w:left w:val="none" w:sz="0" w:space="0" w:color="auto"/>
        <w:bottom w:val="none" w:sz="0" w:space="0" w:color="auto"/>
        <w:right w:val="none" w:sz="0" w:space="0" w:color="auto"/>
      </w:divBdr>
    </w:div>
    <w:div w:id="95711921">
      <w:bodyDiv w:val="1"/>
      <w:marLeft w:val="0"/>
      <w:marRight w:val="0"/>
      <w:marTop w:val="0"/>
      <w:marBottom w:val="0"/>
      <w:divBdr>
        <w:top w:val="none" w:sz="0" w:space="0" w:color="auto"/>
        <w:left w:val="none" w:sz="0" w:space="0" w:color="auto"/>
        <w:bottom w:val="none" w:sz="0" w:space="0" w:color="auto"/>
        <w:right w:val="none" w:sz="0" w:space="0" w:color="auto"/>
      </w:divBdr>
    </w:div>
    <w:div w:id="100420714">
      <w:bodyDiv w:val="1"/>
      <w:marLeft w:val="0"/>
      <w:marRight w:val="0"/>
      <w:marTop w:val="0"/>
      <w:marBottom w:val="0"/>
      <w:divBdr>
        <w:top w:val="none" w:sz="0" w:space="0" w:color="auto"/>
        <w:left w:val="none" w:sz="0" w:space="0" w:color="auto"/>
        <w:bottom w:val="none" w:sz="0" w:space="0" w:color="auto"/>
        <w:right w:val="none" w:sz="0" w:space="0" w:color="auto"/>
      </w:divBdr>
    </w:div>
    <w:div w:id="100491457">
      <w:bodyDiv w:val="1"/>
      <w:marLeft w:val="0"/>
      <w:marRight w:val="0"/>
      <w:marTop w:val="0"/>
      <w:marBottom w:val="0"/>
      <w:divBdr>
        <w:top w:val="none" w:sz="0" w:space="0" w:color="auto"/>
        <w:left w:val="none" w:sz="0" w:space="0" w:color="auto"/>
        <w:bottom w:val="none" w:sz="0" w:space="0" w:color="auto"/>
        <w:right w:val="none" w:sz="0" w:space="0" w:color="auto"/>
      </w:divBdr>
    </w:div>
    <w:div w:id="129399357">
      <w:bodyDiv w:val="1"/>
      <w:marLeft w:val="0"/>
      <w:marRight w:val="0"/>
      <w:marTop w:val="0"/>
      <w:marBottom w:val="0"/>
      <w:divBdr>
        <w:top w:val="none" w:sz="0" w:space="0" w:color="auto"/>
        <w:left w:val="none" w:sz="0" w:space="0" w:color="auto"/>
        <w:bottom w:val="none" w:sz="0" w:space="0" w:color="auto"/>
        <w:right w:val="none" w:sz="0" w:space="0" w:color="auto"/>
      </w:divBdr>
    </w:div>
    <w:div w:id="143862410">
      <w:bodyDiv w:val="1"/>
      <w:marLeft w:val="0"/>
      <w:marRight w:val="0"/>
      <w:marTop w:val="0"/>
      <w:marBottom w:val="0"/>
      <w:divBdr>
        <w:top w:val="none" w:sz="0" w:space="0" w:color="auto"/>
        <w:left w:val="none" w:sz="0" w:space="0" w:color="auto"/>
        <w:bottom w:val="none" w:sz="0" w:space="0" w:color="auto"/>
        <w:right w:val="none" w:sz="0" w:space="0" w:color="auto"/>
      </w:divBdr>
    </w:div>
    <w:div w:id="148449498">
      <w:bodyDiv w:val="1"/>
      <w:marLeft w:val="0"/>
      <w:marRight w:val="0"/>
      <w:marTop w:val="0"/>
      <w:marBottom w:val="0"/>
      <w:divBdr>
        <w:top w:val="none" w:sz="0" w:space="0" w:color="auto"/>
        <w:left w:val="none" w:sz="0" w:space="0" w:color="auto"/>
        <w:bottom w:val="none" w:sz="0" w:space="0" w:color="auto"/>
        <w:right w:val="none" w:sz="0" w:space="0" w:color="auto"/>
      </w:divBdr>
    </w:div>
    <w:div w:id="151026481">
      <w:bodyDiv w:val="1"/>
      <w:marLeft w:val="0"/>
      <w:marRight w:val="0"/>
      <w:marTop w:val="0"/>
      <w:marBottom w:val="0"/>
      <w:divBdr>
        <w:top w:val="none" w:sz="0" w:space="0" w:color="auto"/>
        <w:left w:val="none" w:sz="0" w:space="0" w:color="auto"/>
        <w:bottom w:val="none" w:sz="0" w:space="0" w:color="auto"/>
        <w:right w:val="none" w:sz="0" w:space="0" w:color="auto"/>
      </w:divBdr>
    </w:div>
    <w:div w:id="152917361">
      <w:bodyDiv w:val="1"/>
      <w:marLeft w:val="0"/>
      <w:marRight w:val="0"/>
      <w:marTop w:val="0"/>
      <w:marBottom w:val="0"/>
      <w:divBdr>
        <w:top w:val="none" w:sz="0" w:space="0" w:color="auto"/>
        <w:left w:val="none" w:sz="0" w:space="0" w:color="auto"/>
        <w:bottom w:val="none" w:sz="0" w:space="0" w:color="auto"/>
        <w:right w:val="none" w:sz="0" w:space="0" w:color="auto"/>
      </w:divBdr>
    </w:div>
    <w:div w:id="155146051">
      <w:bodyDiv w:val="1"/>
      <w:marLeft w:val="0"/>
      <w:marRight w:val="0"/>
      <w:marTop w:val="0"/>
      <w:marBottom w:val="0"/>
      <w:divBdr>
        <w:top w:val="none" w:sz="0" w:space="0" w:color="auto"/>
        <w:left w:val="none" w:sz="0" w:space="0" w:color="auto"/>
        <w:bottom w:val="none" w:sz="0" w:space="0" w:color="auto"/>
        <w:right w:val="none" w:sz="0" w:space="0" w:color="auto"/>
      </w:divBdr>
    </w:div>
    <w:div w:id="162398818">
      <w:bodyDiv w:val="1"/>
      <w:marLeft w:val="0"/>
      <w:marRight w:val="0"/>
      <w:marTop w:val="0"/>
      <w:marBottom w:val="0"/>
      <w:divBdr>
        <w:top w:val="none" w:sz="0" w:space="0" w:color="auto"/>
        <w:left w:val="none" w:sz="0" w:space="0" w:color="auto"/>
        <w:bottom w:val="none" w:sz="0" w:space="0" w:color="auto"/>
        <w:right w:val="none" w:sz="0" w:space="0" w:color="auto"/>
      </w:divBdr>
    </w:div>
    <w:div w:id="167645591">
      <w:bodyDiv w:val="1"/>
      <w:marLeft w:val="0"/>
      <w:marRight w:val="0"/>
      <w:marTop w:val="0"/>
      <w:marBottom w:val="0"/>
      <w:divBdr>
        <w:top w:val="none" w:sz="0" w:space="0" w:color="auto"/>
        <w:left w:val="none" w:sz="0" w:space="0" w:color="auto"/>
        <w:bottom w:val="none" w:sz="0" w:space="0" w:color="auto"/>
        <w:right w:val="none" w:sz="0" w:space="0" w:color="auto"/>
      </w:divBdr>
    </w:div>
    <w:div w:id="175265185">
      <w:bodyDiv w:val="1"/>
      <w:marLeft w:val="0"/>
      <w:marRight w:val="0"/>
      <w:marTop w:val="0"/>
      <w:marBottom w:val="0"/>
      <w:divBdr>
        <w:top w:val="none" w:sz="0" w:space="0" w:color="auto"/>
        <w:left w:val="none" w:sz="0" w:space="0" w:color="auto"/>
        <w:bottom w:val="none" w:sz="0" w:space="0" w:color="auto"/>
        <w:right w:val="none" w:sz="0" w:space="0" w:color="auto"/>
      </w:divBdr>
    </w:div>
    <w:div w:id="198512206">
      <w:bodyDiv w:val="1"/>
      <w:marLeft w:val="0"/>
      <w:marRight w:val="0"/>
      <w:marTop w:val="0"/>
      <w:marBottom w:val="0"/>
      <w:divBdr>
        <w:top w:val="none" w:sz="0" w:space="0" w:color="auto"/>
        <w:left w:val="none" w:sz="0" w:space="0" w:color="auto"/>
        <w:bottom w:val="none" w:sz="0" w:space="0" w:color="auto"/>
        <w:right w:val="none" w:sz="0" w:space="0" w:color="auto"/>
      </w:divBdr>
    </w:div>
    <w:div w:id="201986199">
      <w:bodyDiv w:val="1"/>
      <w:marLeft w:val="0"/>
      <w:marRight w:val="0"/>
      <w:marTop w:val="0"/>
      <w:marBottom w:val="0"/>
      <w:divBdr>
        <w:top w:val="none" w:sz="0" w:space="0" w:color="auto"/>
        <w:left w:val="none" w:sz="0" w:space="0" w:color="auto"/>
        <w:bottom w:val="none" w:sz="0" w:space="0" w:color="auto"/>
        <w:right w:val="none" w:sz="0" w:space="0" w:color="auto"/>
      </w:divBdr>
    </w:div>
    <w:div w:id="236861513">
      <w:bodyDiv w:val="1"/>
      <w:marLeft w:val="0"/>
      <w:marRight w:val="0"/>
      <w:marTop w:val="0"/>
      <w:marBottom w:val="0"/>
      <w:divBdr>
        <w:top w:val="none" w:sz="0" w:space="0" w:color="auto"/>
        <w:left w:val="none" w:sz="0" w:space="0" w:color="auto"/>
        <w:bottom w:val="none" w:sz="0" w:space="0" w:color="auto"/>
        <w:right w:val="none" w:sz="0" w:space="0" w:color="auto"/>
      </w:divBdr>
    </w:div>
    <w:div w:id="280769672">
      <w:bodyDiv w:val="1"/>
      <w:marLeft w:val="0"/>
      <w:marRight w:val="0"/>
      <w:marTop w:val="0"/>
      <w:marBottom w:val="0"/>
      <w:divBdr>
        <w:top w:val="none" w:sz="0" w:space="0" w:color="auto"/>
        <w:left w:val="none" w:sz="0" w:space="0" w:color="auto"/>
        <w:bottom w:val="none" w:sz="0" w:space="0" w:color="auto"/>
        <w:right w:val="none" w:sz="0" w:space="0" w:color="auto"/>
      </w:divBdr>
    </w:div>
    <w:div w:id="303126153">
      <w:bodyDiv w:val="1"/>
      <w:marLeft w:val="0"/>
      <w:marRight w:val="0"/>
      <w:marTop w:val="0"/>
      <w:marBottom w:val="0"/>
      <w:divBdr>
        <w:top w:val="none" w:sz="0" w:space="0" w:color="auto"/>
        <w:left w:val="none" w:sz="0" w:space="0" w:color="auto"/>
        <w:bottom w:val="none" w:sz="0" w:space="0" w:color="auto"/>
        <w:right w:val="none" w:sz="0" w:space="0" w:color="auto"/>
      </w:divBdr>
    </w:div>
    <w:div w:id="319122186">
      <w:bodyDiv w:val="1"/>
      <w:marLeft w:val="0"/>
      <w:marRight w:val="0"/>
      <w:marTop w:val="0"/>
      <w:marBottom w:val="0"/>
      <w:divBdr>
        <w:top w:val="none" w:sz="0" w:space="0" w:color="auto"/>
        <w:left w:val="none" w:sz="0" w:space="0" w:color="auto"/>
        <w:bottom w:val="none" w:sz="0" w:space="0" w:color="auto"/>
        <w:right w:val="none" w:sz="0" w:space="0" w:color="auto"/>
      </w:divBdr>
    </w:div>
    <w:div w:id="334842652">
      <w:bodyDiv w:val="1"/>
      <w:marLeft w:val="0"/>
      <w:marRight w:val="0"/>
      <w:marTop w:val="0"/>
      <w:marBottom w:val="0"/>
      <w:divBdr>
        <w:top w:val="none" w:sz="0" w:space="0" w:color="auto"/>
        <w:left w:val="none" w:sz="0" w:space="0" w:color="auto"/>
        <w:bottom w:val="none" w:sz="0" w:space="0" w:color="auto"/>
        <w:right w:val="none" w:sz="0" w:space="0" w:color="auto"/>
      </w:divBdr>
    </w:div>
    <w:div w:id="338771616">
      <w:bodyDiv w:val="1"/>
      <w:marLeft w:val="0"/>
      <w:marRight w:val="0"/>
      <w:marTop w:val="0"/>
      <w:marBottom w:val="0"/>
      <w:divBdr>
        <w:top w:val="none" w:sz="0" w:space="0" w:color="auto"/>
        <w:left w:val="none" w:sz="0" w:space="0" w:color="auto"/>
        <w:bottom w:val="none" w:sz="0" w:space="0" w:color="auto"/>
        <w:right w:val="none" w:sz="0" w:space="0" w:color="auto"/>
      </w:divBdr>
    </w:div>
    <w:div w:id="345519815">
      <w:bodyDiv w:val="1"/>
      <w:marLeft w:val="0"/>
      <w:marRight w:val="0"/>
      <w:marTop w:val="0"/>
      <w:marBottom w:val="0"/>
      <w:divBdr>
        <w:top w:val="none" w:sz="0" w:space="0" w:color="auto"/>
        <w:left w:val="none" w:sz="0" w:space="0" w:color="auto"/>
        <w:bottom w:val="none" w:sz="0" w:space="0" w:color="auto"/>
        <w:right w:val="none" w:sz="0" w:space="0" w:color="auto"/>
      </w:divBdr>
    </w:div>
    <w:div w:id="353045865">
      <w:bodyDiv w:val="1"/>
      <w:marLeft w:val="0"/>
      <w:marRight w:val="0"/>
      <w:marTop w:val="0"/>
      <w:marBottom w:val="0"/>
      <w:divBdr>
        <w:top w:val="none" w:sz="0" w:space="0" w:color="auto"/>
        <w:left w:val="none" w:sz="0" w:space="0" w:color="auto"/>
        <w:bottom w:val="none" w:sz="0" w:space="0" w:color="auto"/>
        <w:right w:val="none" w:sz="0" w:space="0" w:color="auto"/>
      </w:divBdr>
    </w:div>
    <w:div w:id="378943534">
      <w:bodyDiv w:val="1"/>
      <w:marLeft w:val="0"/>
      <w:marRight w:val="0"/>
      <w:marTop w:val="0"/>
      <w:marBottom w:val="0"/>
      <w:divBdr>
        <w:top w:val="none" w:sz="0" w:space="0" w:color="auto"/>
        <w:left w:val="none" w:sz="0" w:space="0" w:color="auto"/>
        <w:bottom w:val="none" w:sz="0" w:space="0" w:color="auto"/>
        <w:right w:val="none" w:sz="0" w:space="0" w:color="auto"/>
      </w:divBdr>
    </w:div>
    <w:div w:id="388113742">
      <w:bodyDiv w:val="1"/>
      <w:marLeft w:val="0"/>
      <w:marRight w:val="0"/>
      <w:marTop w:val="0"/>
      <w:marBottom w:val="0"/>
      <w:divBdr>
        <w:top w:val="none" w:sz="0" w:space="0" w:color="auto"/>
        <w:left w:val="none" w:sz="0" w:space="0" w:color="auto"/>
        <w:bottom w:val="none" w:sz="0" w:space="0" w:color="auto"/>
        <w:right w:val="none" w:sz="0" w:space="0" w:color="auto"/>
      </w:divBdr>
    </w:div>
    <w:div w:id="391394703">
      <w:bodyDiv w:val="1"/>
      <w:marLeft w:val="0"/>
      <w:marRight w:val="0"/>
      <w:marTop w:val="0"/>
      <w:marBottom w:val="0"/>
      <w:divBdr>
        <w:top w:val="none" w:sz="0" w:space="0" w:color="auto"/>
        <w:left w:val="none" w:sz="0" w:space="0" w:color="auto"/>
        <w:bottom w:val="none" w:sz="0" w:space="0" w:color="auto"/>
        <w:right w:val="none" w:sz="0" w:space="0" w:color="auto"/>
      </w:divBdr>
    </w:div>
    <w:div w:id="392701709">
      <w:bodyDiv w:val="1"/>
      <w:marLeft w:val="0"/>
      <w:marRight w:val="0"/>
      <w:marTop w:val="0"/>
      <w:marBottom w:val="0"/>
      <w:divBdr>
        <w:top w:val="none" w:sz="0" w:space="0" w:color="auto"/>
        <w:left w:val="none" w:sz="0" w:space="0" w:color="auto"/>
        <w:bottom w:val="none" w:sz="0" w:space="0" w:color="auto"/>
        <w:right w:val="none" w:sz="0" w:space="0" w:color="auto"/>
      </w:divBdr>
    </w:div>
    <w:div w:id="397439087">
      <w:bodyDiv w:val="1"/>
      <w:marLeft w:val="0"/>
      <w:marRight w:val="0"/>
      <w:marTop w:val="0"/>
      <w:marBottom w:val="0"/>
      <w:divBdr>
        <w:top w:val="none" w:sz="0" w:space="0" w:color="auto"/>
        <w:left w:val="none" w:sz="0" w:space="0" w:color="auto"/>
        <w:bottom w:val="none" w:sz="0" w:space="0" w:color="auto"/>
        <w:right w:val="none" w:sz="0" w:space="0" w:color="auto"/>
      </w:divBdr>
    </w:div>
    <w:div w:id="400451333">
      <w:bodyDiv w:val="1"/>
      <w:marLeft w:val="0"/>
      <w:marRight w:val="0"/>
      <w:marTop w:val="0"/>
      <w:marBottom w:val="0"/>
      <w:divBdr>
        <w:top w:val="none" w:sz="0" w:space="0" w:color="auto"/>
        <w:left w:val="none" w:sz="0" w:space="0" w:color="auto"/>
        <w:bottom w:val="none" w:sz="0" w:space="0" w:color="auto"/>
        <w:right w:val="none" w:sz="0" w:space="0" w:color="auto"/>
      </w:divBdr>
    </w:div>
    <w:div w:id="412288489">
      <w:bodyDiv w:val="1"/>
      <w:marLeft w:val="0"/>
      <w:marRight w:val="0"/>
      <w:marTop w:val="0"/>
      <w:marBottom w:val="0"/>
      <w:divBdr>
        <w:top w:val="none" w:sz="0" w:space="0" w:color="auto"/>
        <w:left w:val="none" w:sz="0" w:space="0" w:color="auto"/>
        <w:bottom w:val="none" w:sz="0" w:space="0" w:color="auto"/>
        <w:right w:val="none" w:sz="0" w:space="0" w:color="auto"/>
      </w:divBdr>
    </w:div>
    <w:div w:id="413236237">
      <w:bodyDiv w:val="1"/>
      <w:marLeft w:val="0"/>
      <w:marRight w:val="0"/>
      <w:marTop w:val="0"/>
      <w:marBottom w:val="0"/>
      <w:divBdr>
        <w:top w:val="none" w:sz="0" w:space="0" w:color="auto"/>
        <w:left w:val="none" w:sz="0" w:space="0" w:color="auto"/>
        <w:bottom w:val="none" w:sz="0" w:space="0" w:color="auto"/>
        <w:right w:val="none" w:sz="0" w:space="0" w:color="auto"/>
      </w:divBdr>
    </w:div>
    <w:div w:id="452557133">
      <w:bodyDiv w:val="1"/>
      <w:marLeft w:val="0"/>
      <w:marRight w:val="0"/>
      <w:marTop w:val="0"/>
      <w:marBottom w:val="0"/>
      <w:divBdr>
        <w:top w:val="none" w:sz="0" w:space="0" w:color="auto"/>
        <w:left w:val="none" w:sz="0" w:space="0" w:color="auto"/>
        <w:bottom w:val="none" w:sz="0" w:space="0" w:color="auto"/>
        <w:right w:val="none" w:sz="0" w:space="0" w:color="auto"/>
      </w:divBdr>
    </w:div>
    <w:div w:id="538785063">
      <w:bodyDiv w:val="1"/>
      <w:marLeft w:val="0"/>
      <w:marRight w:val="0"/>
      <w:marTop w:val="0"/>
      <w:marBottom w:val="0"/>
      <w:divBdr>
        <w:top w:val="none" w:sz="0" w:space="0" w:color="auto"/>
        <w:left w:val="none" w:sz="0" w:space="0" w:color="auto"/>
        <w:bottom w:val="none" w:sz="0" w:space="0" w:color="auto"/>
        <w:right w:val="none" w:sz="0" w:space="0" w:color="auto"/>
      </w:divBdr>
    </w:div>
    <w:div w:id="547231251">
      <w:bodyDiv w:val="1"/>
      <w:marLeft w:val="0"/>
      <w:marRight w:val="0"/>
      <w:marTop w:val="0"/>
      <w:marBottom w:val="0"/>
      <w:divBdr>
        <w:top w:val="none" w:sz="0" w:space="0" w:color="auto"/>
        <w:left w:val="none" w:sz="0" w:space="0" w:color="auto"/>
        <w:bottom w:val="none" w:sz="0" w:space="0" w:color="auto"/>
        <w:right w:val="none" w:sz="0" w:space="0" w:color="auto"/>
      </w:divBdr>
    </w:div>
    <w:div w:id="559635880">
      <w:bodyDiv w:val="1"/>
      <w:marLeft w:val="0"/>
      <w:marRight w:val="0"/>
      <w:marTop w:val="0"/>
      <w:marBottom w:val="0"/>
      <w:divBdr>
        <w:top w:val="none" w:sz="0" w:space="0" w:color="auto"/>
        <w:left w:val="none" w:sz="0" w:space="0" w:color="auto"/>
        <w:bottom w:val="none" w:sz="0" w:space="0" w:color="auto"/>
        <w:right w:val="none" w:sz="0" w:space="0" w:color="auto"/>
      </w:divBdr>
    </w:div>
    <w:div w:id="579214154">
      <w:bodyDiv w:val="1"/>
      <w:marLeft w:val="0"/>
      <w:marRight w:val="0"/>
      <w:marTop w:val="0"/>
      <w:marBottom w:val="0"/>
      <w:divBdr>
        <w:top w:val="none" w:sz="0" w:space="0" w:color="auto"/>
        <w:left w:val="none" w:sz="0" w:space="0" w:color="auto"/>
        <w:bottom w:val="none" w:sz="0" w:space="0" w:color="auto"/>
        <w:right w:val="none" w:sz="0" w:space="0" w:color="auto"/>
      </w:divBdr>
    </w:div>
    <w:div w:id="579485162">
      <w:bodyDiv w:val="1"/>
      <w:marLeft w:val="0"/>
      <w:marRight w:val="0"/>
      <w:marTop w:val="0"/>
      <w:marBottom w:val="0"/>
      <w:divBdr>
        <w:top w:val="none" w:sz="0" w:space="0" w:color="auto"/>
        <w:left w:val="none" w:sz="0" w:space="0" w:color="auto"/>
        <w:bottom w:val="none" w:sz="0" w:space="0" w:color="auto"/>
        <w:right w:val="none" w:sz="0" w:space="0" w:color="auto"/>
      </w:divBdr>
    </w:div>
    <w:div w:id="586619187">
      <w:bodyDiv w:val="1"/>
      <w:marLeft w:val="0"/>
      <w:marRight w:val="0"/>
      <w:marTop w:val="0"/>
      <w:marBottom w:val="0"/>
      <w:divBdr>
        <w:top w:val="none" w:sz="0" w:space="0" w:color="auto"/>
        <w:left w:val="none" w:sz="0" w:space="0" w:color="auto"/>
        <w:bottom w:val="none" w:sz="0" w:space="0" w:color="auto"/>
        <w:right w:val="none" w:sz="0" w:space="0" w:color="auto"/>
      </w:divBdr>
    </w:div>
    <w:div w:id="587080284">
      <w:bodyDiv w:val="1"/>
      <w:marLeft w:val="0"/>
      <w:marRight w:val="0"/>
      <w:marTop w:val="0"/>
      <w:marBottom w:val="0"/>
      <w:divBdr>
        <w:top w:val="none" w:sz="0" w:space="0" w:color="auto"/>
        <w:left w:val="none" w:sz="0" w:space="0" w:color="auto"/>
        <w:bottom w:val="none" w:sz="0" w:space="0" w:color="auto"/>
        <w:right w:val="none" w:sz="0" w:space="0" w:color="auto"/>
      </w:divBdr>
    </w:div>
    <w:div w:id="592054214">
      <w:bodyDiv w:val="1"/>
      <w:marLeft w:val="0"/>
      <w:marRight w:val="0"/>
      <w:marTop w:val="0"/>
      <w:marBottom w:val="0"/>
      <w:divBdr>
        <w:top w:val="none" w:sz="0" w:space="0" w:color="auto"/>
        <w:left w:val="none" w:sz="0" w:space="0" w:color="auto"/>
        <w:bottom w:val="none" w:sz="0" w:space="0" w:color="auto"/>
        <w:right w:val="none" w:sz="0" w:space="0" w:color="auto"/>
      </w:divBdr>
    </w:div>
    <w:div w:id="619142993">
      <w:bodyDiv w:val="1"/>
      <w:marLeft w:val="0"/>
      <w:marRight w:val="0"/>
      <w:marTop w:val="0"/>
      <w:marBottom w:val="0"/>
      <w:divBdr>
        <w:top w:val="none" w:sz="0" w:space="0" w:color="auto"/>
        <w:left w:val="none" w:sz="0" w:space="0" w:color="auto"/>
        <w:bottom w:val="none" w:sz="0" w:space="0" w:color="auto"/>
        <w:right w:val="none" w:sz="0" w:space="0" w:color="auto"/>
      </w:divBdr>
    </w:div>
    <w:div w:id="624965964">
      <w:bodyDiv w:val="1"/>
      <w:marLeft w:val="0"/>
      <w:marRight w:val="0"/>
      <w:marTop w:val="0"/>
      <w:marBottom w:val="0"/>
      <w:divBdr>
        <w:top w:val="none" w:sz="0" w:space="0" w:color="auto"/>
        <w:left w:val="none" w:sz="0" w:space="0" w:color="auto"/>
        <w:bottom w:val="none" w:sz="0" w:space="0" w:color="auto"/>
        <w:right w:val="none" w:sz="0" w:space="0" w:color="auto"/>
      </w:divBdr>
    </w:div>
    <w:div w:id="645934758">
      <w:bodyDiv w:val="1"/>
      <w:marLeft w:val="0"/>
      <w:marRight w:val="0"/>
      <w:marTop w:val="0"/>
      <w:marBottom w:val="0"/>
      <w:divBdr>
        <w:top w:val="none" w:sz="0" w:space="0" w:color="auto"/>
        <w:left w:val="none" w:sz="0" w:space="0" w:color="auto"/>
        <w:bottom w:val="none" w:sz="0" w:space="0" w:color="auto"/>
        <w:right w:val="none" w:sz="0" w:space="0" w:color="auto"/>
      </w:divBdr>
    </w:div>
    <w:div w:id="661588596">
      <w:bodyDiv w:val="1"/>
      <w:marLeft w:val="0"/>
      <w:marRight w:val="0"/>
      <w:marTop w:val="0"/>
      <w:marBottom w:val="0"/>
      <w:divBdr>
        <w:top w:val="none" w:sz="0" w:space="0" w:color="auto"/>
        <w:left w:val="none" w:sz="0" w:space="0" w:color="auto"/>
        <w:bottom w:val="none" w:sz="0" w:space="0" w:color="auto"/>
        <w:right w:val="none" w:sz="0" w:space="0" w:color="auto"/>
      </w:divBdr>
    </w:div>
    <w:div w:id="661935745">
      <w:bodyDiv w:val="1"/>
      <w:marLeft w:val="0"/>
      <w:marRight w:val="0"/>
      <w:marTop w:val="0"/>
      <w:marBottom w:val="0"/>
      <w:divBdr>
        <w:top w:val="none" w:sz="0" w:space="0" w:color="auto"/>
        <w:left w:val="none" w:sz="0" w:space="0" w:color="auto"/>
        <w:bottom w:val="none" w:sz="0" w:space="0" w:color="auto"/>
        <w:right w:val="none" w:sz="0" w:space="0" w:color="auto"/>
      </w:divBdr>
    </w:div>
    <w:div w:id="664550179">
      <w:bodyDiv w:val="1"/>
      <w:marLeft w:val="0"/>
      <w:marRight w:val="0"/>
      <w:marTop w:val="0"/>
      <w:marBottom w:val="0"/>
      <w:divBdr>
        <w:top w:val="none" w:sz="0" w:space="0" w:color="auto"/>
        <w:left w:val="none" w:sz="0" w:space="0" w:color="auto"/>
        <w:bottom w:val="none" w:sz="0" w:space="0" w:color="auto"/>
        <w:right w:val="none" w:sz="0" w:space="0" w:color="auto"/>
      </w:divBdr>
    </w:div>
    <w:div w:id="669254292">
      <w:bodyDiv w:val="1"/>
      <w:marLeft w:val="0"/>
      <w:marRight w:val="0"/>
      <w:marTop w:val="0"/>
      <w:marBottom w:val="0"/>
      <w:divBdr>
        <w:top w:val="none" w:sz="0" w:space="0" w:color="auto"/>
        <w:left w:val="none" w:sz="0" w:space="0" w:color="auto"/>
        <w:bottom w:val="none" w:sz="0" w:space="0" w:color="auto"/>
        <w:right w:val="none" w:sz="0" w:space="0" w:color="auto"/>
      </w:divBdr>
    </w:div>
    <w:div w:id="669405544">
      <w:bodyDiv w:val="1"/>
      <w:marLeft w:val="0"/>
      <w:marRight w:val="0"/>
      <w:marTop w:val="0"/>
      <w:marBottom w:val="0"/>
      <w:divBdr>
        <w:top w:val="none" w:sz="0" w:space="0" w:color="auto"/>
        <w:left w:val="none" w:sz="0" w:space="0" w:color="auto"/>
        <w:bottom w:val="none" w:sz="0" w:space="0" w:color="auto"/>
        <w:right w:val="none" w:sz="0" w:space="0" w:color="auto"/>
      </w:divBdr>
    </w:div>
    <w:div w:id="698969575">
      <w:bodyDiv w:val="1"/>
      <w:marLeft w:val="0"/>
      <w:marRight w:val="0"/>
      <w:marTop w:val="0"/>
      <w:marBottom w:val="0"/>
      <w:divBdr>
        <w:top w:val="none" w:sz="0" w:space="0" w:color="auto"/>
        <w:left w:val="none" w:sz="0" w:space="0" w:color="auto"/>
        <w:bottom w:val="none" w:sz="0" w:space="0" w:color="auto"/>
        <w:right w:val="none" w:sz="0" w:space="0" w:color="auto"/>
      </w:divBdr>
    </w:div>
    <w:div w:id="707073019">
      <w:bodyDiv w:val="1"/>
      <w:marLeft w:val="0"/>
      <w:marRight w:val="0"/>
      <w:marTop w:val="0"/>
      <w:marBottom w:val="0"/>
      <w:divBdr>
        <w:top w:val="none" w:sz="0" w:space="0" w:color="auto"/>
        <w:left w:val="none" w:sz="0" w:space="0" w:color="auto"/>
        <w:bottom w:val="none" w:sz="0" w:space="0" w:color="auto"/>
        <w:right w:val="none" w:sz="0" w:space="0" w:color="auto"/>
      </w:divBdr>
    </w:div>
    <w:div w:id="709038331">
      <w:bodyDiv w:val="1"/>
      <w:marLeft w:val="0"/>
      <w:marRight w:val="0"/>
      <w:marTop w:val="0"/>
      <w:marBottom w:val="0"/>
      <w:divBdr>
        <w:top w:val="none" w:sz="0" w:space="0" w:color="auto"/>
        <w:left w:val="none" w:sz="0" w:space="0" w:color="auto"/>
        <w:bottom w:val="none" w:sz="0" w:space="0" w:color="auto"/>
        <w:right w:val="none" w:sz="0" w:space="0" w:color="auto"/>
      </w:divBdr>
    </w:div>
    <w:div w:id="715079245">
      <w:bodyDiv w:val="1"/>
      <w:marLeft w:val="0"/>
      <w:marRight w:val="0"/>
      <w:marTop w:val="0"/>
      <w:marBottom w:val="0"/>
      <w:divBdr>
        <w:top w:val="none" w:sz="0" w:space="0" w:color="auto"/>
        <w:left w:val="none" w:sz="0" w:space="0" w:color="auto"/>
        <w:bottom w:val="none" w:sz="0" w:space="0" w:color="auto"/>
        <w:right w:val="none" w:sz="0" w:space="0" w:color="auto"/>
      </w:divBdr>
    </w:div>
    <w:div w:id="735398695">
      <w:bodyDiv w:val="1"/>
      <w:marLeft w:val="0"/>
      <w:marRight w:val="0"/>
      <w:marTop w:val="0"/>
      <w:marBottom w:val="0"/>
      <w:divBdr>
        <w:top w:val="none" w:sz="0" w:space="0" w:color="auto"/>
        <w:left w:val="none" w:sz="0" w:space="0" w:color="auto"/>
        <w:bottom w:val="none" w:sz="0" w:space="0" w:color="auto"/>
        <w:right w:val="none" w:sz="0" w:space="0" w:color="auto"/>
      </w:divBdr>
    </w:div>
    <w:div w:id="746809228">
      <w:bodyDiv w:val="1"/>
      <w:marLeft w:val="0"/>
      <w:marRight w:val="0"/>
      <w:marTop w:val="0"/>
      <w:marBottom w:val="0"/>
      <w:divBdr>
        <w:top w:val="none" w:sz="0" w:space="0" w:color="auto"/>
        <w:left w:val="none" w:sz="0" w:space="0" w:color="auto"/>
        <w:bottom w:val="none" w:sz="0" w:space="0" w:color="auto"/>
        <w:right w:val="none" w:sz="0" w:space="0" w:color="auto"/>
      </w:divBdr>
    </w:div>
    <w:div w:id="775095241">
      <w:bodyDiv w:val="1"/>
      <w:marLeft w:val="0"/>
      <w:marRight w:val="0"/>
      <w:marTop w:val="0"/>
      <w:marBottom w:val="0"/>
      <w:divBdr>
        <w:top w:val="none" w:sz="0" w:space="0" w:color="auto"/>
        <w:left w:val="none" w:sz="0" w:space="0" w:color="auto"/>
        <w:bottom w:val="none" w:sz="0" w:space="0" w:color="auto"/>
        <w:right w:val="none" w:sz="0" w:space="0" w:color="auto"/>
      </w:divBdr>
    </w:div>
    <w:div w:id="784664648">
      <w:bodyDiv w:val="1"/>
      <w:marLeft w:val="0"/>
      <w:marRight w:val="0"/>
      <w:marTop w:val="0"/>
      <w:marBottom w:val="0"/>
      <w:divBdr>
        <w:top w:val="none" w:sz="0" w:space="0" w:color="auto"/>
        <w:left w:val="none" w:sz="0" w:space="0" w:color="auto"/>
        <w:bottom w:val="none" w:sz="0" w:space="0" w:color="auto"/>
        <w:right w:val="none" w:sz="0" w:space="0" w:color="auto"/>
      </w:divBdr>
    </w:div>
    <w:div w:id="790636453">
      <w:bodyDiv w:val="1"/>
      <w:marLeft w:val="0"/>
      <w:marRight w:val="0"/>
      <w:marTop w:val="0"/>
      <w:marBottom w:val="0"/>
      <w:divBdr>
        <w:top w:val="none" w:sz="0" w:space="0" w:color="auto"/>
        <w:left w:val="none" w:sz="0" w:space="0" w:color="auto"/>
        <w:bottom w:val="none" w:sz="0" w:space="0" w:color="auto"/>
        <w:right w:val="none" w:sz="0" w:space="0" w:color="auto"/>
      </w:divBdr>
    </w:div>
    <w:div w:id="799802822">
      <w:bodyDiv w:val="1"/>
      <w:marLeft w:val="0"/>
      <w:marRight w:val="0"/>
      <w:marTop w:val="0"/>
      <w:marBottom w:val="0"/>
      <w:divBdr>
        <w:top w:val="none" w:sz="0" w:space="0" w:color="auto"/>
        <w:left w:val="none" w:sz="0" w:space="0" w:color="auto"/>
        <w:bottom w:val="none" w:sz="0" w:space="0" w:color="auto"/>
        <w:right w:val="none" w:sz="0" w:space="0" w:color="auto"/>
      </w:divBdr>
    </w:div>
    <w:div w:id="811094099">
      <w:bodyDiv w:val="1"/>
      <w:marLeft w:val="0"/>
      <w:marRight w:val="0"/>
      <w:marTop w:val="0"/>
      <w:marBottom w:val="0"/>
      <w:divBdr>
        <w:top w:val="none" w:sz="0" w:space="0" w:color="auto"/>
        <w:left w:val="none" w:sz="0" w:space="0" w:color="auto"/>
        <w:bottom w:val="none" w:sz="0" w:space="0" w:color="auto"/>
        <w:right w:val="none" w:sz="0" w:space="0" w:color="auto"/>
      </w:divBdr>
    </w:div>
    <w:div w:id="822818867">
      <w:bodyDiv w:val="1"/>
      <w:marLeft w:val="0"/>
      <w:marRight w:val="0"/>
      <w:marTop w:val="0"/>
      <w:marBottom w:val="0"/>
      <w:divBdr>
        <w:top w:val="none" w:sz="0" w:space="0" w:color="auto"/>
        <w:left w:val="none" w:sz="0" w:space="0" w:color="auto"/>
        <w:bottom w:val="none" w:sz="0" w:space="0" w:color="auto"/>
        <w:right w:val="none" w:sz="0" w:space="0" w:color="auto"/>
      </w:divBdr>
    </w:div>
    <w:div w:id="836574854">
      <w:bodyDiv w:val="1"/>
      <w:marLeft w:val="0"/>
      <w:marRight w:val="0"/>
      <w:marTop w:val="0"/>
      <w:marBottom w:val="0"/>
      <w:divBdr>
        <w:top w:val="none" w:sz="0" w:space="0" w:color="auto"/>
        <w:left w:val="none" w:sz="0" w:space="0" w:color="auto"/>
        <w:bottom w:val="none" w:sz="0" w:space="0" w:color="auto"/>
        <w:right w:val="none" w:sz="0" w:space="0" w:color="auto"/>
      </w:divBdr>
    </w:div>
    <w:div w:id="837500646">
      <w:bodyDiv w:val="1"/>
      <w:marLeft w:val="0"/>
      <w:marRight w:val="0"/>
      <w:marTop w:val="0"/>
      <w:marBottom w:val="0"/>
      <w:divBdr>
        <w:top w:val="none" w:sz="0" w:space="0" w:color="auto"/>
        <w:left w:val="none" w:sz="0" w:space="0" w:color="auto"/>
        <w:bottom w:val="none" w:sz="0" w:space="0" w:color="auto"/>
        <w:right w:val="none" w:sz="0" w:space="0" w:color="auto"/>
      </w:divBdr>
    </w:div>
    <w:div w:id="841428374">
      <w:bodyDiv w:val="1"/>
      <w:marLeft w:val="0"/>
      <w:marRight w:val="0"/>
      <w:marTop w:val="0"/>
      <w:marBottom w:val="0"/>
      <w:divBdr>
        <w:top w:val="none" w:sz="0" w:space="0" w:color="auto"/>
        <w:left w:val="none" w:sz="0" w:space="0" w:color="auto"/>
        <w:bottom w:val="none" w:sz="0" w:space="0" w:color="auto"/>
        <w:right w:val="none" w:sz="0" w:space="0" w:color="auto"/>
      </w:divBdr>
    </w:div>
    <w:div w:id="863398297">
      <w:bodyDiv w:val="1"/>
      <w:marLeft w:val="0"/>
      <w:marRight w:val="0"/>
      <w:marTop w:val="0"/>
      <w:marBottom w:val="0"/>
      <w:divBdr>
        <w:top w:val="none" w:sz="0" w:space="0" w:color="auto"/>
        <w:left w:val="none" w:sz="0" w:space="0" w:color="auto"/>
        <w:bottom w:val="none" w:sz="0" w:space="0" w:color="auto"/>
        <w:right w:val="none" w:sz="0" w:space="0" w:color="auto"/>
      </w:divBdr>
    </w:div>
    <w:div w:id="873540556">
      <w:bodyDiv w:val="1"/>
      <w:marLeft w:val="0"/>
      <w:marRight w:val="0"/>
      <w:marTop w:val="0"/>
      <w:marBottom w:val="0"/>
      <w:divBdr>
        <w:top w:val="none" w:sz="0" w:space="0" w:color="auto"/>
        <w:left w:val="none" w:sz="0" w:space="0" w:color="auto"/>
        <w:bottom w:val="none" w:sz="0" w:space="0" w:color="auto"/>
        <w:right w:val="none" w:sz="0" w:space="0" w:color="auto"/>
      </w:divBdr>
    </w:div>
    <w:div w:id="882791939">
      <w:bodyDiv w:val="1"/>
      <w:marLeft w:val="0"/>
      <w:marRight w:val="0"/>
      <w:marTop w:val="0"/>
      <w:marBottom w:val="0"/>
      <w:divBdr>
        <w:top w:val="none" w:sz="0" w:space="0" w:color="auto"/>
        <w:left w:val="none" w:sz="0" w:space="0" w:color="auto"/>
        <w:bottom w:val="none" w:sz="0" w:space="0" w:color="auto"/>
        <w:right w:val="none" w:sz="0" w:space="0" w:color="auto"/>
      </w:divBdr>
    </w:div>
    <w:div w:id="886141733">
      <w:bodyDiv w:val="1"/>
      <w:marLeft w:val="0"/>
      <w:marRight w:val="0"/>
      <w:marTop w:val="0"/>
      <w:marBottom w:val="0"/>
      <w:divBdr>
        <w:top w:val="none" w:sz="0" w:space="0" w:color="auto"/>
        <w:left w:val="none" w:sz="0" w:space="0" w:color="auto"/>
        <w:bottom w:val="none" w:sz="0" w:space="0" w:color="auto"/>
        <w:right w:val="none" w:sz="0" w:space="0" w:color="auto"/>
      </w:divBdr>
    </w:div>
    <w:div w:id="894857590">
      <w:bodyDiv w:val="1"/>
      <w:marLeft w:val="0"/>
      <w:marRight w:val="0"/>
      <w:marTop w:val="0"/>
      <w:marBottom w:val="0"/>
      <w:divBdr>
        <w:top w:val="none" w:sz="0" w:space="0" w:color="auto"/>
        <w:left w:val="none" w:sz="0" w:space="0" w:color="auto"/>
        <w:bottom w:val="none" w:sz="0" w:space="0" w:color="auto"/>
        <w:right w:val="none" w:sz="0" w:space="0" w:color="auto"/>
      </w:divBdr>
    </w:div>
    <w:div w:id="895622795">
      <w:bodyDiv w:val="1"/>
      <w:marLeft w:val="0"/>
      <w:marRight w:val="0"/>
      <w:marTop w:val="0"/>
      <w:marBottom w:val="0"/>
      <w:divBdr>
        <w:top w:val="none" w:sz="0" w:space="0" w:color="auto"/>
        <w:left w:val="none" w:sz="0" w:space="0" w:color="auto"/>
        <w:bottom w:val="none" w:sz="0" w:space="0" w:color="auto"/>
        <w:right w:val="none" w:sz="0" w:space="0" w:color="auto"/>
      </w:divBdr>
    </w:div>
    <w:div w:id="899945655">
      <w:bodyDiv w:val="1"/>
      <w:marLeft w:val="0"/>
      <w:marRight w:val="0"/>
      <w:marTop w:val="0"/>
      <w:marBottom w:val="0"/>
      <w:divBdr>
        <w:top w:val="none" w:sz="0" w:space="0" w:color="auto"/>
        <w:left w:val="none" w:sz="0" w:space="0" w:color="auto"/>
        <w:bottom w:val="none" w:sz="0" w:space="0" w:color="auto"/>
        <w:right w:val="none" w:sz="0" w:space="0" w:color="auto"/>
      </w:divBdr>
    </w:div>
    <w:div w:id="914779058">
      <w:bodyDiv w:val="1"/>
      <w:marLeft w:val="0"/>
      <w:marRight w:val="0"/>
      <w:marTop w:val="0"/>
      <w:marBottom w:val="0"/>
      <w:divBdr>
        <w:top w:val="none" w:sz="0" w:space="0" w:color="auto"/>
        <w:left w:val="none" w:sz="0" w:space="0" w:color="auto"/>
        <w:bottom w:val="none" w:sz="0" w:space="0" w:color="auto"/>
        <w:right w:val="none" w:sz="0" w:space="0" w:color="auto"/>
      </w:divBdr>
    </w:div>
    <w:div w:id="916019642">
      <w:bodyDiv w:val="1"/>
      <w:marLeft w:val="0"/>
      <w:marRight w:val="0"/>
      <w:marTop w:val="0"/>
      <w:marBottom w:val="0"/>
      <w:divBdr>
        <w:top w:val="none" w:sz="0" w:space="0" w:color="auto"/>
        <w:left w:val="none" w:sz="0" w:space="0" w:color="auto"/>
        <w:bottom w:val="none" w:sz="0" w:space="0" w:color="auto"/>
        <w:right w:val="none" w:sz="0" w:space="0" w:color="auto"/>
      </w:divBdr>
    </w:div>
    <w:div w:id="918910180">
      <w:bodyDiv w:val="1"/>
      <w:marLeft w:val="0"/>
      <w:marRight w:val="0"/>
      <w:marTop w:val="0"/>
      <w:marBottom w:val="0"/>
      <w:divBdr>
        <w:top w:val="none" w:sz="0" w:space="0" w:color="auto"/>
        <w:left w:val="none" w:sz="0" w:space="0" w:color="auto"/>
        <w:bottom w:val="none" w:sz="0" w:space="0" w:color="auto"/>
        <w:right w:val="none" w:sz="0" w:space="0" w:color="auto"/>
      </w:divBdr>
    </w:div>
    <w:div w:id="920332262">
      <w:bodyDiv w:val="1"/>
      <w:marLeft w:val="0"/>
      <w:marRight w:val="0"/>
      <w:marTop w:val="0"/>
      <w:marBottom w:val="0"/>
      <w:divBdr>
        <w:top w:val="none" w:sz="0" w:space="0" w:color="auto"/>
        <w:left w:val="none" w:sz="0" w:space="0" w:color="auto"/>
        <w:bottom w:val="none" w:sz="0" w:space="0" w:color="auto"/>
        <w:right w:val="none" w:sz="0" w:space="0" w:color="auto"/>
      </w:divBdr>
    </w:div>
    <w:div w:id="931471567">
      <w:bodyDiv w:val="1"/>
      <w:marLeft w:val="0"/>
      <w:marRight w:val="0"/>
      <w:marTop w:val="0"/>
      <w:marBottom w:val="0"/>
      <w:divBdr>
        <w:top w:val="none" w:sz="0" w:space="0" w:color="auto"/>
        <w:left w:val="none" w:sz="0" w:space="0" w:color="auto"/>
        <w:bottom w:val="none" w:sz="0" w:space="0" w:color="auto"/>
        <w:right w:val="none" w:sz="0" w:space="0" w:color="auto"/>
      </w:divBdr>
    </w:div>
    <w:div w:id="963081389">
      <w:bodyDiv w:val="1"/>
      <w:marLeft w:val="0"/>
      <w:marRight w:val="0"/>
      <w:marTop w:val="0"/>
      <w:marBottom w:val="0"/>
      <w:divBdr>
        <w:top w:val="none" w:sz="0" w:space="0" w:color="auto"/>
        <w:left w:val="none" w:sz="0" w:space="0" w:color="auto"/>
        <w:bottom w:val="none" w:sz="0" w:space="0" w:color="auto"/>
        <w:right w:val="none" w:sz="0" w:space="0" w:color="auto"/>
      </w:divBdr>
    </w:div>
    <w:div w:id="978654139">
      <w:bodyDiv w:val="1"/>
      <w:marLeft w:val="0"/>
      <w:marRight w:val="0"/>
      <w:marTop w:val="0"/>
      <w:marBottom w:val="0"/>
      <w:divBdr>
        <w:top w:val="none" w:sz="0" w:space="0" w:color="auto"/>
        <w:left w:val="none" w:sz="0" w:space="0" w:color="auto"/>
        <w:bottom w:val="none" w:sz="0" w:space="0" w:color="auto"/>
        <w:right w:val="none" w:sz="0" w:space="0" w:color="auto"/>
      </w:divBdr>
    </w:div>
    <w:div w:id="990596338">
      <w:bodyDiv w:val="1"/>
      <w:marLeft w:val="0"/>
      <w:marRight w:val="0"/>
      <w:marTop w:val="0"/>
      <w:marBottom w:val="0"/>
      <w:divBdr>
        <w:top w:val="none" w:sz="0" w:space="0" w:color="auto"/>
        <w:left w:val="none" w:sz="0" w:space="0" w:color="auto"/>
        <w:bottom w:val="none" w:sz="0" w:space="0" w:color="auto"/>
        <w:right w:val="none" w:sz="0" w:space="0" w:color="auto"/>
      </w:divBdr>
    </w:div>
    <w:div w:id="995576716">
      <w:bodyDiv w:val="1"/>
      <w:marLeft w:val="0"/>
      <w:marRight w:val="0"/>
      <w:marTop w:val="0"/>
      <w:marBottom w:val="0"/>
      <w:divBdr>
        <w:top w:val="none" w:sz="0" w:space="0" w:color="auto"/>
        <w:left w:val="none" w:sz="0" w:space="0" w:color="auto"/>
        <w:bottom w:val="none" w:sz="0" w:space="0" w:color="auto"/>
        <w:right w:val="none" w:sz="0" w:space="0" w:color="auto"/>
      </w:divBdr>
    </w:div>
    <w:div w:id="1025129612">
      <w:bodyDiv w:val="1"/>
      <w:marLeft w:val="0"/>
      <w:marRight w:val="0"/>
      <w:marTop w:val="0"/>
      <w:marBottom w:val="0"/>
      <w:divBdr>
        <w:top w:val="none" w:sz="0" w:space="0" w:color="auto"/>
        <w:left w:val="none" w:sz="0" w:space="0" w:color="auto"/>
        <w:bottom w:val="none" w:sz="0" w:space="0" w:color="auto"/>
        <w:right w:val="none" w:sz="0" w:space="0" w:color="auto"/>
      </w:divBdr>
    </w:div>
    <w:div w:id="1037777047">
      <w:bodyDiv w:val="1"/>
      <w:marLeft w:val="0"/>
      <w:marRight w:val="0"/>
      <w:marTop w:val="0"/>
      <w:marBottom w:val="0"/>
      <w:divBdr>
        <w:top w:val="none" w:sz="0" w:space="0" w:color="auto"/>
        <w:left w:val="none" w:sz="0" w:space="0" w:color="auto"/>
        <w:bottom w:val="none" w:sz="0" w:space="0" w:color="auto"/>
        <w:right w:val="none" w:sz="0" w:space="0" w:color="auto"/>
      </w:divBdr>
    </w:div>
    <w:div w:id="1039863979">
      <w:bodyDiv w:val="1"/>
      <w:marLeft w:val="0"/>
      <w:marRight w:val="0"/>
      <w:marTop w:val="0"/>
      <w:marBottom w:val="0"/>
      <w:divBdr>
        <w:top w:val="none" w:sz="0" w:space="0" w:color="auto"/>
        <w:left w:val="none" w:sz="0" w:space="0" w:color="auto"/>
        <w:bottom w:val="none" w:sz="0" w:space="0" w:color="auto"/>
        <w:right w:val="none" w:sz="0" w:space="0" w:color="auto"/>
      </w:divBdr>
    </w:div>
    <w:div w:id="1055544455">
      <w:bodyDiv w:val="1"/>
      <w:marLeft w:val="0"/>
      <w:marRight w:val="0"/>
      <w:marTop w:val="0"/>
      <w:marBottom w:val="0"/>
      <w:divBdr>
        <w:top w:val="none" w:sz="0" w:space="0" w:color="auto"/>
        <w:left w:val="none" w:sz="0" w:space="0" w:color="auto"/>
        <w:bottom w:val="none" w:sz="0" w:space="0" w:color="auto"/>
        <w:right w:val="none" w:sz="0" w:space="0" w:color="auto"/>
      </w:divBdr>
    </w:div>
    <w:div w:id="1068722125">
      <w:bodyDiv w:val="1"/>
      <w:marLeft w:val="0"/>
      <w:marRight w:val="0"/>
      <w:marTop w:val="0"/>
      <w:marBottom w:val="0"/>
      <w:divBdr>
        <w:top w:val="none" w:sz="0" w:space="0" w:color="auto"/>
        <w:left w:val="none" w:sz="0" w:space="0" w:color="auto"/>
        <w:bottom w:val="none" w:sz="0" w:space="0" w:color="auto"/>
        <w:right w:val="none" w:sz="0" w:space="0" w:color="auto"/>
      </w:divBdr>
    </w:div>
    <w:div w:id="1107430408">
      <w:bodyDiv w:val="1"/>
      <w:marLeft w:val="0"/>
      <w:marRight w:val="0"/>
      <w:marTop w:val="0"/>
      <w:marBottom w:val="0"/>
      <w:divBdr>
        <w:top w:val="none" w:sz="0" w:space="0" w:color="auto"/>
        <w:left w:val="none" w:sz="0" w:space="0" w:color="auto"/>
        <w:bottom w:val="none" w:sz="0" w:space="0" w:color="auto"/>
        <w:right w:val="none" w:sz="0" w:space="0" w:color="auto"/>
      </w:divBdr>
    </w:div>
    <w:div w:id="1107887506">
      <w:bodyDiv w:val="1"/>
      <w:marLeft w:val="0"/>
      <w:marRight w:val="0"/>
      <w:marTop w:val="0"/>
      <w:marBottom w:val="0"/>
      <w:divBdr>
        <w:top w:val="none" w:sz="0" w:space="0" w:color="auto"/>
        <w:left w:val="none" w:sz="0" w:space="0" w:color="auto"/>
        <w:bottom w:val="none" w:sz="0" w:space="0" w:color="auto"/>
        <w:right w:val="none" w:sz="0" w:space="0" w:color="auto"/>
      </w:divBdr>
    </w:div>
    <w:div w:id="1110931494">
      <w:bodyDiv w:val="1"/>
      <w:marLeft w:val="0"/>
      <w:marRight w:val="0"/>
      <w:marTop w:val="0"/>
      <w:marBottom w:val="0"/>
      <w:divBdr>
        <w:top w:val="none" w:sz="0" w:space="0" w:color="auto"/>
        <w:left w:val="none" w:sz="0" w:space="0" w:color="auto"/>
        <w:bottom w:val="none" w:sz="0" w:space="0" w:color="auto"/>
        <w:right w:val="none" w:sz="0" w:space="0" w:color="auto"/>
      </w:divBdr>
    </w:div>
    <w:div w:id="1118531426">
      <w:bodyDiv w:val="1"/>
      <w:marLeft w:val="0"/>
      <w:marRight w:val="0"/>
      <w:marTop w:val="0"/>
      <w:marBottom w:val="0"/>
      <w:divBdr>
        <w:top w:val="none" w:sz="0" w:space="0" w:color="auto"/>
        <w:left w:val="none" w:sz="0" w:space="0" w:color="auto"/>
        <w:bottom w:val="none" w:sz="0" w:space="0" w:color="auto"/>
        <w:right w:val="none" w:sz="0" w:space="0" w:color="auto"/>
      </w:divBdr>
    </w:div>
    <w:div w:id="1121072826">
      <w:bodyDiv w:val="1"/>
      <w:marLeft w:val="0"/>
      <w:marRight w:val="0"/>
      <w:marTop w:val="0"/>
      <w:marBottom w:val="0"/>
      <w:divBdr>
        <w:top w:val="none" w:sz="0" w:space="0" w:color="auto"/>
        <w:left w:val="none" w:sz="0" w:space="0" w:color="auto"/>
        <w:bottom w:val="none" w:sz="0" w:space="0" w:color="auto"/>
        <w:right w:val="none" w:sz="0" w:space="0" w:color="auto"/>
      </w:divBdr>
    </w:div>
    <w:div w:id="1134105751">
      <w:bodyDiv w:val="1"/>
      <w:marLeft w:val="0"/>
      <w:marRight w:val="0"/>
      <w:marTop w:val="0"/>
      <w:marBottom w:val="0"/>
      <w:divBdr>
        <w:top w:val="none" w:sz="0" w:space="0" w:color="auto"/>
        <w:left w:val="none" w:sz="0" w:space="0" w:color="auto"/>
        <w:bottom w:val="none" w:sz="0" w:space="0" w:color="auto"/>
        <w:right w:val="none" w:sz="0" w:space="0" w:color="auto"/>
      </w:divBdr>
    </w:div>
    <w:div w:id="1160461315">
      <w:bodyDiv w:val="1"/>
      <w:marLeft w:val="0"/>
      <w:marRight w:val="0"/>
      <w:marTop w:val="0"/>
      <w:marBottom w:val="0"/>
      <w:divBdr>
        <w:top w:val="none" w:sz="0" w:space="0" w:color="auto"/>
        <w:left w:val="none" w:sz="0" w:space="0" w:color="auto"/>
        <w:bottom w:val="none" w:sz="0" w:space="0" w:color="auto"/>
        <w:right w:val="none" w:sz="0" w:space="0" w:color="auto"/>
      </w:divBdr>
    </w:div>
    <w:div w:id="1166088956">
      <w:bodyDiv w:val="1"/>
      <w:marLeft w:val="0"/>
      <w:marRight w:val="0"/>
      <w:marTop w:val="0"/>
      <w:marBottom w:val="0"/>
      <w:divBdr>
        <w:top w:val="none" w:sz="0" w:space="0" w:color="auto"/>
        <w:left w:val="none" w:sz="0" w:space="0" w:color="auto"/>
        <w:bottom w:val="none" w:sz="0" w:space="0" w:color="auto"/>
        <w:right w:val="none" w:sz="0" w:space="0" w:color="auto"/>
      </w:divBdr>
    </w:div>
    <w:div w:id="1175731938">
      <w:bodyDiv w:val="1"/>
      <w:marLeft w:val="0"/>
      <w:marRight w:val="0"/>
      <w:marTop w:val="0"/>
      <w:marBottom w:val="0"/>
      <w:divBdr>
        <w:top w:val="none" w:sz="0" w:space="0" w:color="auto"/>
        <w:left w:val="none" w:sz="0" w:space="0" w:color="auto"/>
        <w:bottom w:val="none" w:sz="0" w:space="0" w:color="auto"/>
        <w:right w:val="none" w:sz="0" w:space="0" w:color="auto"/>
      </w:divBdr>
    </w:div>
    <w:div w:id="1176529413">
      <w:bodyDiv w:val="1"/>
      <w:marLeft w:val="0"/>
      <w:marRight w:val="0"/>
      <w:marTop w:val="0"/>
      <w:marBottom w:val="0"/>
      <w:divBdr>
        <w:top w:val="none" w:sz="0" w:space="0" w:color="auto"/>
        <w:left w:val="none" w:sz="0" w:space="0" w:color="auto"/>
        <w:bottom w:val="none" w:sz="0" w:space="0" w:color="auto"/>
        <w:right w:val="none" w:sz="0" w:space="0" w:color="auto"/>
      </w:divBdr>
    </w:div>
    <w:div w:id="1193955892">
      <w:bodyDiv w:val="1"/>
      <w:marLeft w:val="0"/>
      <w:marRight w:val="0"/>
      <w:marTop w:val="0"/>
      <w:marBottom w:val="0"/>
      <w:divBdr>
        <w:top w:val="none" w:sz="0" w:space="0" w:color="auto"/>
        <w:left w:val="none" w:sz="0" w:space="0" w:color="auto"/>
        <w:bottom w:val="none" w:sz="0" w:space="0" w:color="auto"/>
        <w:right w:val="none" w:sz="0" w:space="0" w:color="auto"/>
      </w:divBdr>
    </w:div>
    <w:div w:id="1200819248">
      <w:bodyDiv w:val="1"/>
      <w:marLeft w:val="0"/>
      <w:marRight w:val="0"/>
      <w:marTop w:val="0"/>
      <w:marBottom w:val="0"/>
      <w:divBdr>
        <w:top w:val="none" w:sz="0" w:space="0" w:color="auto"/>
        <w:left w:val="none" w:sz="0" w:space="0" w:color="auto"/>
        <w:bottom w:val="none" w:sz="0" w:space="0" w:color="auto"/>
        <w:right w:val="none" w:sz="0" w:space="0" w:color="auto"/>
      </w:divBdr>
    </w:div>
    <w:div w:id="1213468715">
      <w:bodyDiv w:val="1"/>
      <w:marLeft w:val="0"/>
      <w:marRight w:val="0"/>
      <w:marTop w:val="0"/>
      <w:marBottom w:val="0"/>
      <w:divBdr>
        <w:top w:val="none" w:sz="0" w:space="0" w:color="auto"/>
        <w:left w:val="none" w:sz="0" w:space="0" w:color="auto"/>
        <w:bottom w:val="none" w:sz="0" w:space="0" w:color="auto"/>
        <w:right w:val="none" w:sz="0" w:space="0" w:color="auto"/>
      </w:divBdr>
    </w:div>
    <w:div w:id="1216159663">
      <w:bodyDiv w:val="1"/>
      <w:marLeft w:val="0"/>
      <w:marRight w:val="0"/>
      <w:marTop w:val="0"/>
      <w:marBottom w:val="0"/>
      <w:divBdr>
        <w:top w:val="none" w:sz="0" w:space="0" w:color="auto"/>
        <w:left w:val="none" w:sz="0" w:space="0" w:color="auto"/>
        <w:bottom w:val="none" w:sz="0" w:space="0" w:color="auto"/>
        <w:right w:val="none" w:sz="0" w:space="0" w:color="auto"/>
      </w:divBdr>
    </w:div>
    <w:div w:id="1240019324">
      <w:bodyDiv w:val="1"/>
      <w:marLeft w:val="0"/>
      <w:marRight w:val="0"/>
      <w:marTop w:val="0"/>
      <w:marBottom w:val="0"/>
      <w:divBdr>
        <w:top w:val="none" w:sz="0" w:space="0" w:color="auto"/>
        <w:left w:val="none" w:sz="0" w:space="0" w:color="auto"/>
        <w:bottom w:val="none" w:sz="0" w:space="0" w:color="auto"/>
        <w:right w:val="none" w:sz="0" w:space="0" w:color="auto"/>
      </w:divBdr>
    </w:div>
    <w:div w:id="1258097939">
      <w:bodyDiv w:val="1"/>
      <w:marLeft w:val="0"/>
      <w:marRight w:val="0"/>
      <w:marTop w:val="0"/>
      <w:marBottom w:val="0"/>
      <w:divBdr>
        <w:top w:val="none" w:sz="0" w:space="0" w:color="auto"/>
        <w:left w:val="none" w:sz="0" w:space="0" w:color="auto"/>
        <w:bottom w:val="none" w:sz="0" w:space="0" w:color="auto"/>
        <w:right w:val="none" w:sz="0" w:space="0" w:color="auto"/>
      </w:divBdr>
    </w:div>
    <w:div w:id="1258321252">
      <w:bodyDiv w:val="1"/>
      <w:marLeft w:val="0"/>
      <w:marRight w:val="0"/>
      <w:marTop w:val="0"/>
      <w:marBottom w:val="0"/>
      <w:divBdr>
        <w:top w:val="none" w:sz="0" w:space="0" w:color="auto"/>
        <w:left w:val="none" w:sz="0" w:space="0" w:color="auto"/>
        <w:bottom w:val="none" w:sz="0" w:space="0" w:color="auto"/>
        <w:right w:val="none" w:sz="0" w:space="0" w:color="auto"/>
      </w:divBdr>
    </w:div>
    <w:div w:id="1262105257">
      <w:bodyDiv w:val="1"/>
      <w:marLeft w:val="0"/>
      <w:marRight w:val="0"/>
      <w:marTop w:val="0"/>
      <w:marBottom w:val="0"/>
      <w:divBdr>
        <w:top w:val="none" w:sz="0" w:space="0" w:color="auto"/>
        <w:left w:val="none" w:sz="0" w:space="0" w:color="auto"/>
        <w:bottom w:val="none" w:sz="0" w:space="0" w:color="auto"/>
        <w:right w:val="none" w:sz="0" w:space="0" w:color="auto"/>
      </w:divBdr>
    </w:div>
    <w:div w:id="1263494123">
      <w:bodyDiv w:val="1"/>
      <w:marLeft w:val="0"/>
      <w:marRight w:val="0"/>
      <w:marTop w:val="0"/>
      <w:marBottom w:val="0"/>
      <w:divBdr>
        <w:top w:val="none" w:sz="0" w:space="0" w:color="auto"/>
        <w:left w:val="none" w:sz="0" w:space="0" w:color="auto"/>
        <w:bottom w:val="none" w:sz="0" w:space="0" w:color="auto"/>
        <w:right w:val="none" w:sz="0" w:space="0" w:color="auto"/>
      </w:divBdr>
    </w:div>
    <w:div w:id="1264142320">
      <w:bodyDiv w:val="1"/>
      <w:marLeft w:val="0"/>
      <w:marRight w:val="0"/>
      <w:marTop w:val="0"/>
      <w:marBottom w:val="0"/>
      <w:divBdr>
        <w:top w:val="none" w:sz="0" w:space="0" w:color="auto"/>
        <w:left w:val="none" w:sz="0" w:space="0" w:color="auto"/>
        <w:bottom w:val="none" w:sz="0" w:space="0" w:color="auto"/>
        <w:right w:val="none" w:sz="0" w:space="0" w:color="auto"/>
      </w:divBdr>
    </w:div>
    <w:div w:id="1280262442">
      <w:bodyDiv w:val="1"/>
      <w:marLeft w:val="0"/>
      <w:marRight w:val="0"/>
      <w:marTop w:val="0"/>
      <w:marBottom w:val="0"/>
      <w:divBdr>
        <w:top w:val="none" w:sz="0" w:space="0" w:color="auto"/>
        <w:left w:val="none" w:sz="0" w:space="0" w:color="auto"/>
        <w:bottom w:val="none" w:sz="0" w:space="0" w:color="auto"/>
        <w:right w:val="none" w:sz="0" w:space="0" w:color="auto"/>
      </w:divBdr>
    </w:div>
    <w:div w:id="1291663696">
      <w:bodyDiv w:val="1"/>
      <w:marLeft w:val="0"/>
      <w:marRight w:val="0"/>
      <w:marTop w:val="0"/>
      <w:marBottom w:val="0"/>
      <w:divBdr>
        <w:top w:val="none" w:sz="0" w:space="0" w:color="auto"/>
        <w:left w:val="none" w:sz="0" w:space="0" w:color="auto"/>
        <w:bottom w:val="none" w:sz="0" w:space="0" w:color="auto"/>
        <w:right w:val="none" w:sz="0" w:space="0" w:color="auto"/>
      </w:divBdr>
    </w:div>
    <w:div w:id="1297637083">
      <w:bodyDiv w:val="1"/>
      <w:marLeft w:val="0"/>
      <w:marRight w:val="0"/>
      <w:marTop w:val="0"/>
      <w:marBottom w:val="0"/>
      <w:divBdr>
        <w:top w:val="none" w:sz="0" w:space="0" w:color="auto"/>
        <w:left w:val="none" w:sz="0" w:space="0" w:color="auto"/>
        <w:bottom w:val="none" w:sz="0" w:space="0" w:color="auto"/>
        <w:right w:val="none" w:sz="0" w:space="0" w:color="auto"/>
      </w:divBdr>
    </w:div>
    <w:div w:id="1312635851">
      <w:bodyDiv w:val="1"/>
      <w:marLeft w:val="0"/>
      <w:marRight w:val="0"/>
      <w:marTop w:val="0"/>
      <w:marBottom w:val="0"/>
      <w:divBdr>
        <w:top w:val="none" w:sz="0" w:space="0" w:color="auto"/>
        <w:left w:val="none" w:sz="0" w:space="0" w:color="auto"/>
        <w:bottom w:val="none" w:sz="0" w:space="0" w:color="auto"/>
        <w:right w:val="none" w:sz="0" w:space="0" w:color="auto"/>
      </w:divBdr>
    </w:div>
    <w:div w:id="1321539606">
      <w:bodyDiv w:val="1"/>
      <w:marLeft w:val="0"/>
      <w:marRight w:val="0"/>
      <w:marTop w:val="0"/>
      <w:marBottom w:val="0"/>
      <w:divBdr>
        <w:top w:val="none" w:sz="0" w:space="0" w:color="auto"/>
        <w:left w:val="none" w:sz="0" w:space="0" w:color="auto"/>
        <w:bottom w:val="none" w:sz="0" w:space="0" w:color="auto"/>
        <w:right w:val="none" w:sz="0" w:space="0" w:color="auto"/>
      </w:divBdr>
    </w:div>
    <w:div w:id="1325083042">
      <w:bodyDiv w:val="1"/>
      <w:marLeft w:val="0"/>
      <w:marRight w:val="0"/>
      <w:marTop w:val="0"/>
      <w:marBottom w:val="0"/>
      <w:divBdr>
        <w:top w:val="none" w:sz="0" w:space="0" w:color="auto"/>
        <w:left w:val="none" w:sz="0" w:space="0" w:color="auto"/>
        <w:bottom w:val="none" w:sz="0" w:space="0" w:color="auto"/>
        <w:right w:val="none" w:sz="0" w:space="0" w:color="auto"/>
      </w:divBdr>
    </w:div>
    <w:div w:id="1361467070">
      <w:bodyDiv w:val="1"/>
      <w:marLeft w:val="0"/>
      <w:marRight w:val="0"/>
      <w:marTop w:val="0"/>
      <w:marBottom w:val="0"/>
      <w:divBdr>
        <w:top w:val="none" w:sz="0" w:space="0" w:color="auto"/>
        <w:left w:val="none" w:sz="0" w:space="0" w:color="auto"/>
        <w:bottom w:val="none" w:sz="0" w:space="0" w:color="auto"/>
        <w:right w:val="none" w:sz="0" w:space="0" w:color="auto"/>
      </w:divBdr>
    </w:div>
    <w:div w:id="1362776619">
      <w:bodyDiv w:val="1"/>
      <w:marLeft w:val="0"/>
      <w:marRight w:val="0"/>
      <w:marTop w:val="0"/>
      <w:marBottom w:val="0"/>
      <w:divBdr>
        <w:top w:val="none" w:sz="0" w:space="0" w:color="auto"/>
        <w:left w:val="none" w:sz="0" w:space="0" w:color="auto"/>
        <w:bottom w:val="none" w:sz="0" w:space="0" w:color="auto"/>
        <w:right w:val="none" w:sz="0" w:space="0" w:color="auto"/>
      </w:divBdr>
    </w:div>
    <w:div w:id="1420911508">
      <w:bodyDiv w:val="1"/>
      <w:marLeft w:val="0"/>
      <w:marRight w:val="0"/>
      <w:marTop w:val="0"/>
      <w:marBottom w:val="0"/>
      <w:divBdr>
        <w:top w:val="none" w:sz="0" w:space="0" w:color="auto"/>
        <w:left w:val="none" w:sz="0" w:space="0" w:color="auto"/>
        <w:bottom w:val="none" w:sz="0" w:space="0" w:color="auto"/>
        <w:right w:val="none" w:sz="0" w:space="0" w:color="auto"/>
      </w:divBdr>
    </w:div>
    <w:div w:id="1431202213">
      <w:bodyDiv w:val="1"/>
      <w:marLeft w:val="0"/>
      <w:marRight w:val="0"/>
      <w:marTop w:val="0"/>
      <w:marBottom w:val="0"/>
      <w:divBdr>
        <w:top w:val="none" w:sz="0" w:space="0" w:color="auto"/>
        <w:left w:val="none" w:sz="0" w:space="0" w:color="auto"/>
        <w:bottom w:val="none" w:sz="0" w:space="0" w:color="auto"/>
        <w:right w:val="none" w:sz="0" w:space="0" w:color="auto"/>
      </w:divBdr>
    </w:div>
    <w:div w:id="1435906848">
      <w:bodyDiv w:val="1"/>
      <w:marLeft w:val="0"/>
      <w:marRight w:val="0"/>
      <w:marTop w:val="0"/>
      <w:marBottom w:val="0"/>
      <w:divBdr>
        <w:top w:val="none" w:sz="0" w:space="0" w:color="auto"/>
        <w:left w:val="none" w:sz="0" w:space="0" w:color="auto"/>
        <w:bottom w:val="none" w:sz="0" w:space="0" w:color="auto"/>
        <w:right w:val="none" w:sz="0" w:space="0" w:color="auto"/>
      </w:divBdr>
    </w:div>
    <w:div w:id="1457795327">
      <w:bodyDiv w:val="1"/>
      <w:marLeft w:val="0"/>
      <w:marRight w:val="0"/>
      <w:marTop w:val="0"/>
      <w:marBottom w:val="0"/>
      <w:divBdr>
        <w:top w:val="none" w:sz="0" w:space="0" w:color="auto"/>
        <w:left w:val="none" w:sz="0" w:space="0" w:color="auto"/>
        <w:bottom w:val="none" w:sz="0" w:space="0" w:color="auto"/>
        <w:right w:val="none" w:sz="0" w:space="0" w:color="auto"/>
      </w:divBdr>
    </w:div>
    <w:div w:id="1471097371">
      <w:bodyDiv w:val="1"/>
      <w:marLeft w:val="0"/>
      <w:marRight w:val="0"/>
      <w:marTop w:val="0"/>
      <w:marBottom w:val="0"/>
      <w:divBdr>
        <w:top w:val="none" w:sz="0" w:space="0" w:color="auto"/>
        <w:left w:val="none" w:sz="0" w:space="0" w:color="auto"/>
        <w:bottom w:val="none" w:sz="0" w:space="0" w:color="auto"/>
        <w:right w:val="none" w:sz="0" w:space="0" w:color="auto"/>
      </w:divBdr>
    </w:div>
    <w:div w:id="1477065513">
      <w:bodyDiv w:val="1"/>
      <w:marLeft w:val="0"/>
      <w:marRight w:val="0"/>
      <w:marTop w:val="0"/>
      <w:marBottom w:val="0"/>
      <w:divBdr>
        <w:top w:val="none" w:sz="0" w:space="0" w:color="auto"/>
        <w:left w:val="none" w:sz="0" w:space="0" w:color="auto"/>
        <w:bottom w:val="none" w:sz="0" w:space="0" w:color="auto"/>
        <w:right w:val="none" w:sz="0" w:space="0" w:color="auto"/>
      </w:divBdr>
    </w:div>
    <w:div w:id="1483080610">
      <w:bodyDiv w:val="1"/>
      <w:marLeft w:val="0"/>
      <w:marRight w:val="0"/>
      <w:marTop w:val="0"/>
      <w:marBottom w:val="0"/>
      <w:divBdr>
        <w:top w:val="none" w:sz="0" w:space="0" w:color="auto"/>
        <w:left w:val="none" w:sz="0" w:space="0" w:color="auto"/>
        <w:bottom w:val="none" w:sz="0" w:space="0" w:color="auto"/>
        <w:right w:val="none" w:sz="0" w:space="0" w:color="auto"/>
      </w:divBdr>
    </w:div>
    <w:div w:id="1486775084">
      <w:bodyDiv w:val="1"/>
      <w:marLeft w:val="0"/>
      <w:marRight w:val="0"/>
      <w:marTop w:val="0"/>
      <w:marBottom w:val="0"/>
      <w:divBdr>
        <w:top w:val="none" w:sz="0" w:space="0" w:color="auto"/>
        <w:left w:val="none" w:sz="0" w:space="0" w:color="auto"/>
        <w:bottom w:val="none" w:sz="0" w:space="0" w:color="auto"/>
        <w:right w:val="none" w:sz="0" w:space="0" w:color="auto"/>
      </w:divBdr>
    </w:div>
    <w:div w:id="1488551528">
      <w:bodyDiv w:val="1"/>
      <w:marLeft w:val="0"/>
      <w:marRight w:val="0"/>
      <w:marTop w:val="0"/>
      <w:marBottom w:val="0"/>
      <w:divBdr>
        <w:top w:val="none" w:sz="0" w:space="0" w:color="auto"/>
        <w:left w:val="none" w:sz="0" w:space="0" w:color="auto"/>
        <w:bottom w:val="none" w:sz="0" w:space="0" w:color="auto"/>
        <w:right w:val="none" w:sz="0" w:space="0" w:color="auto"/>
      </w:divBdr>
    </w:div>
    <w:div w:id="1493528639">
      <w:bodyDiv w:val="1"/>
      <w:marLeft w:val="0"/>
      <w:marRight w:val="0"/>
      <w:marTop w:val="0"/>
      <w:marBottom w:val="0"/>
      <w:divBdr>
        <w:top w:val="none" w:sz="0" w:space="0" w:color="auto"/>
        <w:left w:val="none" w:sz="0" w:space="0" w:color="auto"/>
        <w:bottom w:val="none" w:sz="0" w:space="0" w:color="auto"/>
        <w:right w:val="none" w:sz="0" w:space="0" w:color="auto"/>
      </w:divBdr>
    </w:div>
    <w:div w:id="1498380775">
      <w:bodyDiv w:val="1"/>
      <w:marLeft w:val="0"/>
      <w:marRight w:val="0"/>
      <w:marTop w:val="0"/>
      <w:marBottom w:val="0"/>
      <w:divBdr>
        <w:top w:val="none" w:sz="0" w:space="0" w:color="auto"/>
        <w:left w:val="none" w:sz="0" w:space="0" w:color="auto"/>
        <w:bottom w:val="none" w:sz="0" w:space="0" w:color="auto"/>
        <w:right w:val="none" w:sz="0" w:space="0" w:color="auto"/>
      </w:divBdr>
    </w:div>
    <w:div w:id="1503348247">
      <w:bodyDiv w:val="1"/>
      <w:marLeft w:val="0"/>
      <w:marRight w:val="0"/>
      <w:marTop w:val="0"/>
      <w:marBottom w:val="0"/>
      <w:divBdr>
        <w:top w:val="none" w:sz="0" w:space="0" w:color="auto"/>
        <w:left w:val="none" w:sz="0" w:space="0" w:color="auto"/>
        <w:bottom w:val="none" w:sz="0" w:space="0" w:color="auto"/>
        <w:right w:val="none" w:sz="0" w:space="0" w:color="auto"/>
      </w:divBdr>
    </w:div>
    <w:div w:id="1525359898">
      <w:bodyDiv w:val="1"/>
      <w:marLeft w:val="0"/>
      <w:marRight w:val="0"/>
      <w:marTop w:val="0"/>
      <w:marBottom w:val="0"/>
      <w:divBdr>
        <w:top w:val="none" w:sz="0" w:space="0" w:color="auto"/>
        <w:left w:val="none" w:sz="0" w:space="0" w:color="auto"/>
        <w:bottom w:val="none" w:sz="0" w:space="0" w:color="auto"/>
        <w:right w:val="none" w:sz="0" w:space="0" w:color="auto"/>
      </w:divBdr>
    </w:div>
    <w:div w:id="1531799109">
      <w:bodyDiv w:val="1"/>
      <w:marLeft w:val="0"/>
      <w:marRight w:val="0"/>
      <w:marTop w:val="0"/>
      <w:marBottom w:val="0"/>
      <w:divBdr>
        <w:top w:val="none" w:sz="0" w:space="0" w:color="auto"/>
        <w:left w:val="none" w:sz="0" w:space="0" w:color="auto"/>
        <w:bottom w:val="none" w:sz="0" w:space="0" w:color="auto"/>
        <w:right w:val="none" w:sz="0" w:space="0" w:color="auto"/>
      </w:divBdr>
    </w:div>
    <w:div w:id="1533953374">
      <w:bodyDiv w:val="1"/>
      <w:marLeft w:val="0"/>
      <w:marRight w:val="0"/>
      <w:marTop w:val="0"/>
      <w:marBottom w:val="0"/>
      <w:divBdr>
        <w:top w:val="none" w:sz="0" w:space="0" w:color="auto"/>
        <w:left w:val="none" w:sz="0" w:space="0" w:color="auto"/>
        <w:bottom w:val="none" w:sz="0" w:space="0" w:color="auto"/>
        <w:right w:val="none" w:sz="0" w:space="0" w:color="auto"/>
      </w:divBdr>
    </w:div>
    <w:div w:id="1584024402">
      <w:bodyDiv w:val="1"/>
      <w:marLeft w:val="0"/>
      <w:marRight w:val="0"/>
      <w:marTop w:val="0"/>
      <w:marBottom w:val="0"/>
      <w:divBdr>
        <w:top w:val="none" w:sz="0" w:space="0" w:color="auto"/>
        <w:left w:val="none" w:sz="0" w:space="0" w:color="auto"/>
        <w:bottom w:val="none" w:sz="0" w:space="0" w:color="auto"/>
        <w:right w:val="none" w:sz="0" w:space="0" w:color="auto"/>
      </w:divBdr>
    </w:div>
    <w:div w:id="1586837790">
      <w:bodyDiv w:val="1"/>
      <w:marLeft w:val="0"/>
      <w:marRight w:val="0"/>
      <w:marTop w:val="0"/>
      <w:marBottom w:val="0"/>
      <w:divBdr>
        <w:top w:val="none" w:sz="0" w:space="0" w:color="auto"/>
        <w:left w:val="none" w:sz="0" w:space="0" w:color="auto"/>
        <w:bottom w:val="none" w:sz="0" w:space="0" w:color="auto"/>
        <w:right w:val="none" w:sz="0" w:space="0" w:color="auto"/>
      </w:divBdr>
    </w:div>
    <w:div w:id="1595363115">
      <w:bodyDiv w:val="1"/>
      <w:marLeft w:val="0"/>
      <w:marRight w:val="0"/>
      <w:marTop w:val="0"/>
      <w:marBottom w:val="0"/>
      <w:divBdr>
        <w:top w:val="none" w:sz="0" w:space="0" w:color="auto"/>
        <w:left w:val="none" w:sz="0" w:space="0" w:color="auto"/>
        <w:bottom w:val="none" w:sz="0" w:space="0" w:color="auto"/>
        <w:right w:val="none" w:sz="0" w:space="0" w:color="auto"/>
      </w:divBdr>
    </w:div>
    <w:div w:id="1599873970">
      <w:bodyDiv w:val="1"/>
      <w:marLeft w:val="0"/>
      <w:marRight w:val="0"/>
      <w:marTop w:val="0"/>
      <w:marBottom w:val="0"/>
      <w:divBdr>
        <w:top w:val="none" w:sz="0" w:space="0" w:color="auto"/>
        <w:left w:val="none" w:sz="0" w:space="0" w:color="auto"/>
        <w:bottom w:val="none" w:sz="0" w:space="0" w:color="auto"/>
        <w:right w:val="none" w:sz="0" w:space="0" w:color="auto"/>
      </w:divBdr>
    </w:div>
    <w:div w:id="1615289871">
      <w:bodyDiv w:val="1"/>
      <w:marLeft w:val="0"/>
      <w:marRight w:val="0"/>
      <w:marTop w:val="0"/>
      <w:marBottom w:val="0"/>
      <w:divBdr>
        <w:top w:val="none" w:sz="0" w:space="0" w:color="auto"/>
        <w:left w:val="none" w:sz="0" w:space="0" w:color="auto"/>
        <w:bottom w:val="none" w:sz="0" w:space="0" w:color="auto"/>
        <w:right w:val="none" w:sz="0" w:space="0" w:color="auto"/>
      </w:divBdr>
    </w:div>
    <w:div w:id="1619338313">
      <w:bodyDiv w:val="1"/>
      <w:marLeft w:val="0"/>
      <w:marRight w:val="0"/>
      <w:marTop w:val="0"/>
      <w:marBottom w:val="0"/>
      <w:divBdr>
        <w:top w:val="none" w:sz="0" w:space="0" w:color="auto"/>
        <w:left w:val="none" w:sz="0" w:space="0" w:color="auto"/>
        <w:bottom w:val="none" w:sz="0" w:space="0" w:color="auto"/>
        <w:right w:val="none" w:sz="0" w:space="0" w:color="auto"/>
      </w:divBdr>
    </w:div>
    <w:div w:id="1627198480">
      <w:bodyDiv w:val="1"/>
      <w:marLeft w:val="0"/>
      <w:marRight w:val="0"/>
      <w:marTop w:val="0"/>
      <w:marBottom w:val="0"/>
      <w:divBdr>
        <w:top w:val="none" w:sz="0" w:space="0" w:color="auto"/>
        <w:left w:val="none" w:sz="0" w:space="0" w:color="auto"/>
        <w:bottom w:val="none" w:sz="0" w:space="0" w:color="auto"/>
        <w:right w:val="none" w:sz="0" w:space="0" w:color="auto"/>
      </w:divBdr>
    </w:div>
    <w:div w:id="1628776466">
      <w:bodyDiv w:val="1"/>
      <w:marLeft w:val="0"/>
      <w:marRight w:val="0"/>
      <w:marTop w:val="0"/>
      <w:marBottom w:val="0"/>
      <w:divBdr>
        <w:top w:val="none" w:sz="0" w:space="0" w:color="auto"/>
        <w:left w:val="none" w:sz="0" w:space="0" w:color="auto"/>
        <w:bottom w:val="none" w:sz="0" w:space="0" w:color="auto"/>
        <w:right w:val="none" w:sz="0" w:space="0" w:color="auto"/>
      </w:divBdr>
    </w:div>
    <w:div w:id="1635332271">
      <w:bodyDiv w:val="1"/>
      <w:marLeft w:val="0"/>
      <w:marRight w:val="0"/>
      <w:marTop w:val="0"/>
      <w:marBottom w:val="0"/>
      <w:divBdr>
        <w:top w:val="none" w:sz="0" w:space="0" w:color="auto"/>
        <w:left w:val="none" w:sz="0" w:space="0" w:color="auto"/>
        <w:bottom w:val="none" w:sz="0" w:space="0" w:color="auto"/>
        <w:right w:val="none" w:sz="0" w:space="0" w:color="auto"/>
      </w:divBdr>
    </w:div>
    <w:div w:id="1644968878">
      <w:bodyDiv w:val="1"/>
      <w:marLeft w:val="0"/>
      <w:marRight w:val="0"/>
      <w:marTop w:val="0"/>
      <w:marBottom w:val="0"/>
      <w:divBdr>
        <w:top w:val="none" w:sz="0" w:space="0" w:color="auto"/>
        <w:left w:val="none" w:sz="0" w:space="0" w:color="auto"/>
        <w:bottom w:val="none" w:sz="0" w:space="0" w:color="auto"/>
        <w:right w:val="none" w:sz="0" w:space="0" w:color="auto"/>
      </w:divBdr>
    </w:div>
    <w:div w:id="1669016185">
      <w:bodyDiv w:val="1"/>
      <w:marLeft w:val="0"/>
      <w:marRight w:val="0"/>
      <w:marTop w:val="0"/>
      <w:marBottom w:val="0"/>
      <w:divBdr>
        <w:top w:val="none" w:sz="0" w:space="0" w:color="auto"/>
        <w:left w:val="none" w:sz="0" w:space="0" w:color="auto"/>
        <w:bottom w:val="none" w:sz="0" w:space="0" w:color="auto"/>
        <w:right w:val="none" w:sz="0" w:space="0" w:color="auto"/>
      </w:divBdr>
    </w:div>
    <w:div w:id="1671176941">
      <w:bodyDiv w:val="1"/>
      <w:marLeft w:val="0"/>
      <w:marRight w:val="0"/>
      <w:marTop w:val="0"/>
      <w:marBottom w:val="0"/>
      <w:divBdr>
        <w:top w:val="none" w:sz="0" w:space="0" w:color="auto"/>
        <w:left w:val="none" w:sz="0" w:space="0" w:color="auto"/>
        <w:bottom w:val="none" w:sz="0" w:space="0" w:color="auto"/>
        <w:right w:val="none" w:sz="0" w:space="0" w:color="auto"/>
      </w:divBdr>
    </w:div>
    <w:div w:id="1682193957">
      <w:bodyDiv w:val="1"/>
      <w:marLeft w:val="0"/>
      <w:marRight w:val="0"/>
      <w:marTop w:val="0"/>
      <w:marBottom w:val="0"/>
      <w:divBdr>
        <w:top w:val="none" w:sz="0" w:space="0" w:color="auto"/>
        <w:left w:val="none" w:sz="0" w:space="0" w:color="auto"/>
        <w:bottom w:val="none" w:sz="0" w:space="0" w:color="auto"/>
        <w:right w:val="none" w:sz="0" w:space="0" w:color="auto"/>
      </w:divBdr>
    </w:div>
    <w:div w:id="1687556420">
      <w:bodyDiv w:val="1"/>
      <w:marLeft w:val="0"/>
      <w:marRight w:val="0"/>
      <w:marTop w:val="0"/>
      <w:marBottom w:val="0"/>
      <w:divBdr>
        <w:top w:val="none" w:sz="0" w:space="0" w:color="auto"/>
        <w:left w:val="none" w:sz="0" w:space="0" w:color="auto"/>
        <w:bottom w:val="none" w:sz="0" w:space="0" w:color="auto"/>
        <w:right w:val="none" w:sz="0" w:space="0" w:color="auto"/>
      </w:divBdr>
    </w:div>
    <w:div w:id="1700937565">
      <w:bodyDiv w:val="1"/>
      <w:marLeft w:val="0"/>
      <w:marRight w:val="0"/>
      <w:marTop w:val="0"/>
      <w:marBottom w:val="0"/>
      <w:divBdr>
        <w:top w:val="none" w:sz="0" w:space="0" w:color="auto"/>
        <w:left w:val="none" w:sz="0" w:space="0" w:color="auto"/>
        <w:bottom w:val="none" w:sz="0" w:space="0" w:color="auto"/>
        <w:right w:val="none" w:sz="0" w:space="0" w:color="auto"/>
      </w:divBdr>
    </w:div>
    <w:div w:id="1724871184">
      <w:bodyDiv w:val="1"/>
      <w:marLeft w:val="0"/>
      <w:marRight w:val="0"/>
      <w:marTop w:val="0"/>
      <w:marBottom w:val="0"/>
      <w:divBdr>
        <w:top w:val="none" w:sz="0" w:space="0" w:color="auto"/>
        <w:left w:val="none" w:sz="0" w:space="0" w:color="auto"/>
        <w:bottom w:val="none" w:sz="0" w:space="0" w:color="auto"/>
        <w:right w:val="none" w:sz="0" w:space="0" w:color="auto"/>
      </w:divBdr>
    </w:div>
    <w:div w:id="1740863058">
      <w:bodyDiv w:val="1"/>
      <w:marLeft w:val="0"/>
      <w:marRight w:val="0"/>
      <w:marTop w:val="0"/>
      <w:marBottom w:val="0"/>
      <w:divBdr>
        <w:top w:val="none" w:sz="0" w:space="0" w:color="auto"/>
        <w:left w:val="none" w:sz="0" w:space="0" w:color="auto"/>
        <w:bottom w:val="none" w:sz="0" w:space="0" w:color="auto"/>
        <w:right w:val="none" w:sz="0" w:space="0" w:color="auto"/>
      </w:divBdr>
    </w:div>
    <w:div w:id="1761639896">
      <w:bodyDiv w:val="1"/>
      <w:marLeft w:val="0"/>
      <w:marRight w:val="0"/>
      <w:marTop w:val="0"/>
      <w:marBottom w:val="0"/>
      <w:divBdr>
        <w:top w:val="none" w:sz="0" w:space="0" w:color="auto"/>
        <w:left w:val="none" w:sz="0" w:space="0" w:color="auto"/>
        <w:bottom w:val="none" w:sz="0" w:space="0" w:color="auto"/>
        <w:right w:val="none" w:sz="0" w:space="0" w:color="auto"/>
      </w:divBdr>
    </w:div>
    <w:div w:id="1765691474">
      <w:bodyDiv w:val="1"/>
      <w:marLeft w:val="0"/>
      <w:marRight w:val="0"/>
      <w:marTop w:val="0"/>
      <w:marBottom w:val="0"/>
      <w:divBdr>
        <w:top w:val="none" w:sz="0" w:space="0" w:color="auto"/>
        <w:left w:val="none" w:sz="0" w:space="0" w:color="auto"/>
        <w:bottom w:val="none" w:sz="0" w:space="0" w:color="auto"/>
        <w:right w:val="none" w:sz="0" w:space="0" w:color="auto"/>
      </w:divBdr>
    </w:div>
    <w:div w:id="1773545924">
      <w:bodyDiv w:val="1"/>
      <w:marLeft w:val="0"/>
      <w:marRight w:val="0"/>
      <w:marTop w:val="0"/>
      <w:marBottom w:val="0"/>
      <w:divBdr>
        <w:top w:val="none" w:sz="0" w:space="0" w:color="auto"/>
        <w:left w:val="none" w:sz="0" w:space="0" w:color="auto"/>
        <w:bottom w:val="none" w:sz="0" w:space="0" w:color="auto"/>
        <w:right w:val="none" w:sz="0" w:space="0" w:color="auto"/>
      </w:divBdr>
    </w:div>
    <w:div w:id="1790585433">
      <w:bodyDiv w:val="1"/>
      <w:marLeft w:val="0"/>
      <w:marRight w:val="0"/>
      <w:marTop w:val="0"/>
      <w:marBottom w:val="0"/>
      <w:divBdr>
        <w:top w:val="none" w:sz="0" w:space="0" w:color="auto"/>
        <w:left w:val="none" w:sz="0" w:space="0" w:color="auto"/>
        <w:bottom w:val="none" w:sz="0" w:space="0" w:color="auto"/>
        <w:right w:val="none" w:sz="0" w:space="0" w:color="auto"/>
      </w:divBdr>
    </w:div>
    <w:div w:id="1790776313">
      <w:bodyDiv w:val="1"/>
      <w:marLeft w:val="0"/>
      <w:marRight w:val="0"/>
      <w:marTop w:val="0"/>
      <w:marBottom w:val="0"/>
      <w:divBdr>
        <w:top w:val="none" w:sz="0" w:space="0" w:color="auto"/>
        <w:left w:val="none" w:sz="0" w:space="0" w:color="auto"/>
        <w:bottom w:val="none" w:sz="0" w:space="0" w:color="auto"/>
        <w:right w:val="none" w:sz="0" w:space="0" w:color="auto"/>
      </w:divBdr>
    </w:div>
    <w:div w:id="1792699985">
      <w:bodyDiv w:val="1"/>
      <w:marLeft w:val="0"/>
      <w:marRight w:val="0"/>
      <w:marTop w:val="0"/>
      <w:marBottom w:val="0"/>
      <w:divBdr>
        <w:top w:val="none" w:sz="0" w:space="0" w:color="auto"/>
        <w:left w:val="none" w:sz="0" w:space="0" w:color="auto"/>
        <w:bottom w:val="none" w:sz="0" w:space="0" w:color="auto"/>
        <w:right w:val="none" w:sz="0" w:space="0" w:color="auto"/>
      </w:divBdr>
    </w:div>
    <w:div w:id="1813408057">
      <w:bodyDiv w:val="1"/>
      <w:marLeft w:val="0"/>
      <w:marRight w:val="0"/>
      <w:marTop w:val="0"/>
      <w:marBottom w:val="0"/>
      <w:divBdr>
        <w:top w:val="none" w:sz="0" w:space="0" w:color="auto"/>
        <w:left w:val="none" w:sz="0" w:space="0" w:color="auto"/>
        <w:bottom w:val="none" w:sz="0" w:space="0" w:color="auto"/>
        <w:right w:val="none" w:sz="0" w:space="0" w:color="auto"/>
      </w:divBdr>
    </w:div>
    <w:div w:id="1827822656">
      <w:bodyDiv w:val="1"/>
      <w:marLeft w:val="0"/>
      <w:marRight w:val="0"/>
      <w:marTop w:val="0"/>
      <w:marBottom w:val="0"/>
      <w:divBdr>
        <w:top w:val="none" w:sz="0" w:space="0" w:color="auto"/>
        <w:left w:val="none" w:sz="0" w:space="0" w:color="auto"/>
        <w:bottom w:val="none" w:sz="0" w:space="0" w:color="auto"/>
        <w:right w:val="none" w:sz="0" w:space="0" w:color="auto"/>
      </w:divBdr>
    </w:div>
    <w:div w:id="1842350297">
      <w:bodyDiv w:val="1"/>
      <w:marLeft w:val="0"/>
      <w:marRight w:val="0"/>
      <w:marTop w:val="0"/>
      <w:marBottom w:val="0"/>
      <w:divBdr>
        <w:top w:val="none" w:sz="0" w:space="0" w:color="auto"/>
        <w:left w:val="none" w:sz="0" w:space="0" w:color="auto"/>
        <w:bottom w:val="none" w:sz="0" w:space="0" w:color="auto"/>
        <w:right w:val="none" w:sz="0" w:space="0" w:color="auto"/>
      </w:divBdr>
    </w:div>
    <w:div w:id="1856456300">
      <w:bodyDiv w:val="1"/>
      <w:marLeft w:val="0"/>
      <w:marRight w:val="0"/>
      <w:marTop w:val="0"/>
      <w:marBottom w:val="0"/>
      <w:divBdr>
        <w:top w:val="none" w:sz="0" w:space="0" w:color="auto"/>
        <w:left w:val="none" w:sz="0" w:space="0" w:color="auto"/>
        <w:bottom w:val="none" w:sz="0" w:space="0" w:color="auto"/>
        <w:right w:val="none" w:sz="0" w:space="0" w:color="auto"/>
      </w:divBdr>
    </w:div>
    <w:div w:id="1881161947">
      <w:bodyDiv w:val="1"/>
      <w:marLeft w:val="0"/>
      <w:marRight w:val="0"/>
      <w:marTop w:val="0"/>
      <w:marBottom w:val="0"/>
      <w:divBdr>
        <w:top w:val="none" w:sz="0" w:space="0" w:color="auto"/>
        <w:left w:val="none" w:sz="0" w:space="0" w:color="auto"/>
        <w:bottom w:val="none" w:sz="0" w:space="0" w:color="auto"/>
        <w:right w:val="none" w:sz="0" w:space="0" w:color="auto"/>
      </w:divBdr>
    </w:div>
    <w:div w:id="1886990156">
      <w:bodyDiv w:val="1"/>
      <w:marLeft w:val="0"/>
      <w:marRight w:val="0"/>
      <w:marTop w:val="0"/>
      <w:marBottom w:val="0"/>
      <w:divBdr>
        <w:top w:val="none" w:sz="0" w:space="0" w:color="auto"/>
        <w:left w:val="none" w:sz="0" w:space="0" w:color="auto"/>
        <w:bottom w:val="none" w:sz="0" w:space="0" w:color="auto"/>
        <w:right w:val="none" w:sz="0" w:space="0" w:color="auto"/>
      </w:divBdr>
    </w:div>
    <w:div w:id="1900510053">
      <w:bodyDiv w:val="1"/>
      <w:marLeft w:val="0"/>
      <w:marRight w:val="0"/>
      <w:marTop w:val="0"/>
      <w:marBottom w:val="0"/>
      <w:divBdr>
        <w:top w:val="none" w:sz="0" w:space="0" w:color="auto"/>
        <w:left w:val="none" w:sz="0" w:space="0" w:color="auto"/>
        <w:bottom w:val="none" w:sz="0" w:space="0" w:color="auto"/>
        <w:right w:val="none" w:sz="0" w:space="0" w:color="auto"/>
      </w:divBdr>
    </w:div>
    <w:div w:id="1900633361">
      <w:bodyDiv w:val="1"/>
      <w:marLeft w:val="0"/>
      <w:marRight w:val="0"/>
      <w:marTop w:val="0"/>
      <w:marBottom w:val="0"/>
      <w:divBdr>
        <w:top w:val="none" w:sz="0" w:space="0" w:color="auto"/>
        <w:left w:val="none" w:sz="0" w:space="0" w:color="auto"/>
        <w:bottom w:val="none" w:sz="0" w:space="0" w:color="auto"/>
        <w:right w:val="none" w:sz="0" w:space="0" w:color="auto"/>
      </w:divBdr>
    </w:div>
    <w:div w:id="1925872477">
      <w:bodyDiv w:val="1"/>
      <w:marLeft w:val="0"/>
      <w:marRight w:val="0"/>
      <w:marTop w:val="0"/>
      <w:marBottom w:val="0"/>
      <w:divBdr>
        <w:top w:val="none" w:sz="0" w:space="0" w:color="auto"/>
        <w:left w:val="none" w:sz="0" w:space="0" w:color="auto"/>
        <w:bottom w:val="none" w:sz="0" w:space="0" w:color="auto"/>
        <w:right w:val="none" w:sz="0" w:space="0" w:color="auto"/>
      </w:divBdr>
    </w:div>
    <w:div w:id="1928806063">
      <w:bodyDiv w:val="1"/>
      <w:marLeft w:val="0"/>
      <w:marRight w:val="0"/>
      <w:marTop w:val="0"/>
      <w:marBottom w:val="0"/>
      <w:divBdr>
        <w:top w:val="none" w:sz="0" w:space="0" w:color="auto"/>
        <w:left w:val="none" w:sz="0" w:space="0" w:color="auto"/>
        <w:bottom w:val="none" w:sz="0" w:space="0" w:color="auto"/>
        <w:right w:val="none" w:sz="0" w:space="0" w:color="auto"/>
      </w:divBdr>
    </w:div>
    <w:div w:id="1946231600">
      <w:bodyDiv w:val="1"/>
      <w:marLeft w:val="0"/>
      <w:marRight w:val="0"/>
      <w:marTop w:val="0"/>
      <w:marBottom w:val="0"/>
      <w:divBdr>
        <w:top w:val="none" w:sz="0" w:space="0" w:color="auto"/>
        <w:left w:val="none" w:sz="0" w:space="0" w:color="auto"/>
        <w:bottom w:val="none" w:sz="0" w:space="0" w:color="auto"/>
        <w:right w:val="none" w:sz="0" w:space="0" w:color="auto"/>
      </w:divBdr>
    </w:div>
    <w:div w:id="1955017326">
      <w:bodyDiv w:val="1"/>
      <w:marLeft w:val="0"/>
      <w:marRight w:val="0"/>
      <w:marTop w:val="0"/>
      <w:marBottom w:val="0"/>
      <w:divBdr>
        <w:top w:val="none" w:sz="0" w:space="0" w:color="auto"/>
        <w:left w:val="none" w:sz="0" w:space="0" w:color="auto"/>
        <w:bottom w:val="none" w:sz="0" w:space="0" w:color="auto"/>
        <w:right w:val="none" w:sz="0" w:space="0" w:color="auto"/>
      </w:divBdr>
    </w:div>
    <w:div w:id="1957903939">
      <w:bodyDiv w:val="1"/>
      <w:marLeft w:val="0"/>
      <w:marRight w:val="0"/>
      <w:marTop w:val="0"/>
      <w:marBottom w:val="0"/>
      <w:divBdr>
        <w:top w:val="none" w:sz="0" w:space="0" w:color="auto"/>
        <w:left w:val="none" w:sz="0" w:space="0" w:color="auto"/>
        <w:bottom w:val="none" w:sz="0" w:space="0" w:color="auto"/>
        <w:right w:val="none" w:sz="0" w:space="0" w:color="auto"/>
      </w:divBdr>
    </w:div>
    <w:div w:id="1964841391">
      <w:bodyDiv w:val="1"/>
      <w:marLeft w:val="0"/>
      <w:marRight w:val="0"/>
      <w:marTop w:val="0"/>
      <w:marBottom w:val="0"/>
      <w:divBdr>
        <w:top w:val="none" w:sz="0" w:space="0" w:color="auto"/>
        <w:left w:val="none" w:sz="0" w:space="0" w:color="auto"/>
        <w:bottom w:val="none" w:sz="0" w:space="0" w:color="auto"/>
        <w:right w:val="none" w:sz="0" w:space="0" w:color="auto"/>
      </w:divBdr>
    </w:div>
    <w:div w:id="2009289042">
      <w:bodyDiv w:val="1"/>
      <w:marLeft w:val="0"/>
      <w:marRight w:val="0"/>
      <w:marTop w:val="0"/>
      <w:marBottom w:val="0"/>
      <w:divBdr>
        <w:top w:val="none" w:sz="0" w:space="0" w:color="auto"/>
        <w:left w:val="none" w:sz="0" w:space="0" w:color="auto"/>
        <w:bottom w:val="none" w:sz="0" w:space="0" w:color="auto"/>
        <w:right w:val="none" w:sz="0" w:space="0" w:color="auto"/>
      </w:divBdr>
    </w:div>
    <w:div w:id="2039087406">
      <w:bodyDiv w:val="1"/>
      <w:marLeft w:val="0"/>
      <w:marRight w:val="0"/>
      <w:marTop w:val="0"/>
      <w:marBottom w:val="0"/>
      <w:divBdr>
        <w:top w:val="none" w:sz="0" w:space="0" w:color="auto"/>
        <w:left w:val="none" w:sz="0" w:space="0" w:color="auto"/>
        <w:bottom w:val="none" w:sz="0" w:space="0" w:color="auto"/>
        <w:right w:val="none" w:sz="0" w:space="0" w:color="auto"/>
      </w:divBdr>
    </w:div>
    <w:div w:id="2068725683">
      <w:bodyDiv w:val="1"/>
      <w:marLeft w:val="0"/>
      <w:marRight w:val="0"/>
      <w:marTop w:val="0"/>
      <w:marBottom w:val="0"/>
      <w:divBdr>
        <w:top w:val="none" w:sz="0" w:space="0" w:color="auto"/>
        <w:left w:val="none" w:sz="0" w:space="0" w:color="auto"/>
        <w:bottom w:val="none" w:sz="0" w:space="0" w:color="auto"/>
        <w:right w:val="none" w:sz="0" w:space="0" w:color="auto"/>
      </w:divBdr>
    </w:div>
    <w:div w:id="2079858208">
      <w:bodyDiv w:val="1"/>
      <w:marLeft w:val="0"/>
      <w:marRight w:val="0"/>
      <w:marTop w:val="0"/>
      <w:marBottom w:val="0"/>
      <w:divBdr>
        <w:top w:val="none" w:sz="0" w:space="0" w:color="auto"/>
        <w:left w:val="none" w:sz="0" w:space="0" w:color="auto"/>
        <w:bottom w:val="none" w:sz="0" w:space="0" w:color="auto"/>
        <w:right w:val="none" w:sz="0" w:space="0" w:color="auto"/>
      </w:divBdr>
    </w:div>
    <w:div w:id="2082485079">
      <w:bodyDiv w:val="1"/>
      <w:marLeft w:val="0"/>
      <w:marRight w:val="0"/>
      <w:marTop w:val="0"/>
      <w:marBottom w:val="0"/>
      <w:divBdr>
        <w:top w:val="none" w:sz="0" w:space="0" w:color="auto"/>
        <w:left w:val="none" w:sz="0" w:space="0" w:color="auto"/>
        <w:bottom w:val="none" w:sz="0" w:space="0" w:color="auto"/>
        <w:right w:val="none" w:sz="0" w:space="0" w:color="auto"/>
      </w:divBdr>
    </w:div>
    <w:div w:id="2082633591">
      <w:bodyDiv w:val="1"/>
      <w:marLeft w:val="0"/>
      <w:marRight w:val="0"/>
      <w:marTop w:val="0"/>
      <w:marBottom w:val="0"/>
      <w:divBdr>
        <w:top w:val="none" w:sz="0" w:space="0" w:color="auto"/>
        <w:left w:val="none" w:sz="0" w:space="0" w:color="auto"/>
        <w:bottom w:val="none" w:sz="0" w:space="0" w:color="auto"/>
        <w:right w:val="none" w:sz="0" w:space="0" w:color="auto"/>
      </w:divBdr>
    </w:div>
    <w:div w:id="2092502968">
      <w:bodyDiv w:val="1"/>
      <w:marLeft w:val="0"/>
      <w:marRight w:val="0"/>
      <w:marTop w:val="0"/>
      <w:marBottom w:val="0"/>
      <w:divBdr>
        <w:top w:val="none" w:sz="0" w:space="0" w:color="auto"/>
        <w:left w:val="none" w:sz="0" w:space="0" w:color="auto"/>
        <w:bottom w:val="none" w:sz="0" w:space="0" w:color="auto"/>
        <w:right w:val="none" w:sz="0" w:space="0" w:color="auto"/>
      </w:divBdr>
    </w:div>
    <w:div w:id="2093626214">
      <w:bodyDiv w:val="1"/>
      <w:marLeft w:val="0"/>
      <w:marRight w:val="0"/>
      <w:marTop w:val="0"/>
      <w:marBottom w:val="0"/>
      <w:divBdr>
        <w:top w:val="none" w:sz="0" w:space="0" w:color="auto"/>
        <w:left w:val="none" w:sz="0" w:space="0" w:color="auto"/>
        <w:bottom w:val="none" w:sz="0" w:space="0" w:color="auto"/>
        <w:right w:val="none" w:sz="0" w:space="0" w:color="auto"/>
      </w:divBdr>
    </w:div>
    <w:div w:id="2104523403">
      <w:bodyDiv w:val="1"/>
      <w:marLeft w:val="0"/>
      <w:marRight w:val="0"/>
      <w:marTop w:val="0"/>
      <w:marBottom w:val="0"/>
      <w:divBdr>
        <w:top w:val="none" w:sz="0" w:space="0" w:color="auto"/>
        <w:left w:val="none" w:sz="0" w:space="0" w:color="auto"/>
        <w:bottom w:val="none" w:sz="0" w:space="0" w:color="auto"/>
        <w:right w:val="none" w:sz="0" w:space="0" w:color="auto"/>
      </w:divBdr>
    </w:div>
    <w:div w:id="2115515730">
      <w:bodyDiv w:val="1"/>
      <w:marLeft w:val="0"/>
      <w:marRight w:val="0"/>
      <w:marTop w:val="0"/>
      <w:marBottom w:val="0"/>
      <w:divBdr>
        <w:top w:val="none" w:sz="0" w:space="0" w:color="auto"/>
        <w:left w:val="none" w:sz="0" w:space="0" w:color="auto"/>
        <w:bottom w:val="none" w:sz="0" w:space="0" w:color="auto"/>
        <w:right w:val="none" w:sz="0" w:space="0" w:color="auto"/>
      </w:divBdr>
    </w:div>
    <w:div w:id="2129547586">
      <w:bodyDiv w:val="1"/>
      <w:marLeft w:val="0"/>
      <w:marRight w:val="0"/>
      <w:marTop w:val="0"/>
      <w:marBottom w:val="0"/>
      <w:divBdr>
        <w:top w:val="none" w:sz="0" w:space="0" w:color="auto"/>
        <w:left w:val="none" w:sz="0" w:space="0" w:color="auto"/>
        <w:bottom w:val="none" w:sz="0" w:space="0" w:color="auto"/>
        <w:right w:val="none" w:sz="0" w:space="0" w:color="auto"/>
      </w:divBdr>
    </w:div>
    <w:div w:id="2130081058">
      <w:bodyDiv w:val="1"/>
      <w:marLeft w:val="0"/>
      <w:marRight w:val="0"/>
      <w:marTop w:val="0"/>
      <w:marBottom w:val="0"/>
      <w:divBdr>
        <w:top w:val="none" w:sz="0" w:space="0" w:color="auto"/>
        <w:left w:val="none" w:sz="0" w:space="0" w:color="auto"/>
        <w:bottom w:val="none" w:sz="0" w:space="0" w:color="auto"/>
        <w:right w:val="none" w:sz="0" w:space="0" w:color="auto"/>
      </w:divBdr>
    </w:div>
    <w:div w:id="21468950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ocs.cntd.ru/document/901919946"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dom.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7DE3A-C762-4662-9FEA-3A5711873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186</Pages>
  <Words>53698</Words>
  <Characters>306083</Characters>
  <Application>Microsoft Office Word</Application>
  <DocSecurity>0</DocSecurity>
  <Lines>2550</Lines>
  <Paragraphs>718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dv752</dc:creator>
  <cp:keywords/>
  <dc:description/>
  <cp:lastModifiedBy>Денис Рыжков</cp:lastModifiedBy>
  <cp:revision>2</cp:revision>
  <cp:lastPrinted>2022-10-19T19:38:00Z</cp:lastPrinted>
  <dcterms:created xsi:type="dcterms:W3CDTF">2023-07-19T00:04:00Z</dcterms:created>
  <dcterms:modified xsi:type="dcterms:W3CDTF">2023-07-19T00:04:00Z</dcterms:modified>
</cp:coreProperties>
</file>